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2FFB8" w14:textId="77777777" w:rsidR="00D658FF" w:rsidRPr="00B3219F" w:rsidRDefault="00D658FF" w:rsidP="00D658FF">
      <w:pPr>
        <w:widowControl w:val="0"/>
        <w:spacing w:before="120" w:after="120" w:line="264" w:lineRule="auto"/>
        <w:jc w:val="center"/>
        <w:outlineLvl w:val="1"/>
        <w:rPr>
          <w:sz w:val="28"/>
          <w:szCs w:val="28"/>
          <w:lang w:val="nl-NL"/>
        </w:rPr>
      </w:pPr>
      <w:r w:rsidRPr="00B3219F">
        <w:rPr>
          <w:b/>
          <w:sz w:val="28"/>
          <w:szCs w:val="28"/>
          <w:lang w:val="nl-NL"/>
        </w:rPr>
        <w:t>Chương V. YÊU CẦU VỀ KỸ THUẬT</w:t>
      </w:r>
    </w:p>
    <w:p w14:paraId="50D90A10" w14:textId="77777777" w:rsidR="00D658FF" w:rsidRPr="00B3219F" w:rsidRDefault="00D658FF" w:rsidP="00D658FF">
      <w:pPr>
        <w:pStyle w:val="Subtitle"/>
        <w:rPr>
          <w:sz w:val="20"/>
          <w:szCs w:val="32"/>
          <w:lang w:val="nl-NL"/>
        </w:rPr>
      </w:pPr>
    </w:p>
    <w:p w14:paraId="3163E7F2" w14:textId="77777777" w:rsidR="00D658FF" w:rsidRPr="00B3219F" w:rsidRDefault="00D658FF" w:rsidP="00D658FF">
      <w:pPr>
        <w:pStyle w:val="HeaderSectionVI"/>
        <w:widowControl w:val="0"/>
        <w:spacing w:after="120" w:line="264" w:lineRule="auto"/>
        <w:ind w:firstLine="709"/>
        <w:jc w:val="both"/>
        <w:rPr>
          <w:sz w:val="28"/>
          <w:szCs w:val="28"/>
          <w:lang w:val="nl-NL"/>
        </w:rPr>
      </w:pPr>
      <w:r w:rsidRPr="00B3219F">
        <w:rPr>
          <w:sz w:val="28"/>
          <w:szCs w:val="28"/>
          <w:lang w:val="nl-NL"/>
        </w:rPr>
        <w:t>Mục 1. Yêu cầu về kỹ thuật</w:t>
      </w:r>
    </w:p>
    <w:p w14:paraId="60C60A7A" w14:textId="77777777" w:rsidR="00D658FF" w:rsidRPr="00B3219F" w:rsidRDefault="00D658FF" w:rsidP="00D658FF">
      <w:pPr>
        <w:widowControl w:val="0"/>
        <w:spacing w:before="120" w:after="120" w:line="264" w:lineRule="auto"/>
        <w:ind w:firstLine="709"/>
        <w:rPr>
          <w:b/>
          <w:i/>
          <w:sz w:val="28"/>
          <w:szCs w:val="28"/>
          <w:lang w:val="nl-NL"/>
        </w:rPr>
      </w:pPr>
      <w:r w:rsidRPr="00B3219F">
        <w:rPr>
          <w:b/>
          <w:i/>
          <w:sz w:val="28"/>
          <w:szCs w:val="28"/>
          <w:lang w:val="nl-NL"/>
        </w:rPr>
        <w:t>1.1. Giới thiệu chung về dự án/</w:t>
      </w:r>
      <w:r w:rsidRPr="00B3219F">
        <w:rPr>
          <w:b/>
          <w:i/>
          <w:sz w:val="28"/>
          <w:szCs w:val="28"/>
        </w:rPr>
        <w:t>dự toán mua sắm</w:t>
      </w:r>
      <w:r w:rsidRPr="00B3219F">
        <w:rPr>
          <w:b/>
          <w:i/>
          <w:sz w:val="28"/>
          <w:szCs w:val="28"/>
          <w:lang w:val="nl-NL"/>
        </w:rPr>
        <w:t>, gói thầu</w:t>
      </w:r>
    </w:p>
    <w:p w14:paraId="288CC2D0" w14:textId="77777777" w:rsidR="00D658FF" w:rsidRPr="00B3219F" w:rsidRDefault="00D658FF" w:rsidP="00D658FF">
      <w:pPr>
        <w:autoSpaceDE w:val="0"/>
        <w:autoSpaceDN w:val="0"/>
        <w:adjustRightInd w:val="0"/>
        <w:spacing w:before="120"/>
        <w:ind w:firstLine="567"/>
        <w:rPr>
          <w:spacing w:val="-4"/>
          <w:sz w:val="26"/>
          <w:szCs w:val="26"/>
        </w:rPr>
      </w:pPr>
      <w:r w:rsidRPr="00B3219F">
        <w:rPr>
          <w:spacing w:val="-4"/>
          <w:sz w:val="26"/>
          <w:szCs w:val="26"/>
        </w:rPr>
        <w:t>- Chủ đầu tư: Bệnh viện Đa khoa Thái Bình</w:t>
      </w:r>
    </w:p>
    <w:p w14:paraId="3B1A6CE5" w14:textId="77777777" w:rsidR="00D658FF" w:rsidRPr="00B3219F" w:rsidRDefault="00D658FF" w:rsidP="00D658FF">
      <w:pPr>
        <w:autoSpaceDE w:val="0"/>
        <w:autoSpaceDN w:val="0"/>
        <w:adjustRightInd w:val="0"/>
        <w:spacing w:before="120"/>
        <w:ind w:firstLine="567"/>
        <w:rPr>
          <w:sz w:val="26"/>
          <w:szCs w:val="26"/>
          <w:lang w:eastAsia="vi-VN"/>
        </w:rPr>
      </w:pPr>
      <w:r w:rsidRPr="00B3219F">
        <w:rPr>
          <w:sz w:val="26"/>
          <w:szCs w:val="26"/>
        </w:rPr>
        <w:t xml:space="preserve">- Tên </w:t>
      </w:r>
      <w:r w:rsidRPr="00B3219F">
        <w:rPr>
          <w:sz w:val="26"/>
          <w:szCs w:val="26"/>
          <w:lang w:eastAsia="vi-VN"/>
        </w:rPr>
        <w:t>dự toán mua sắm: Mua sắm linh kiện, phụ kiện sửa chữa, thay thế Bộ dụng cụ phẫu thuật và Hệ thống phẫu thuật nội soi khoa Gây mê hồi sức</w:t>
      </w:r>
    </w:p>
    <w:p w14:paraId="7FD06408" w14:textId="77777777" w:rsidR="00D658FF" w:rsidRPr="00B3219F" w:rsidRDefault="00D658FF" w:rsidP="00D658FF">
      <w:pPr>
        <w:autoSpaceDE w:val="0"/>
        <w:autoSpaceDN w:val="0"/>
        <w:adjustRightInd w:val="0"/>
        <w:spacing w:before="120"/>
        <w:ind w:firstLine="567"/>
        <w:rPr>
          <w:sz w:val="26"/>
          <w:szCs w:val="26"/>
          <w:lang w:val="sv-SE" w:eastAsia="vi-VN"/>
        </w:rPr>
      </w:pPr>
      <w:r w:rsidRPr="00B3219F">
        <w:rPr>
          <w:sz w:val="26"/>
          <w:szCs w:val="26"/>
          <w:lang w:val="sv-SE"/>
        </w:rPr>
        <w:t xml:space="preserve">- </w:t>
      </w:r>
      <w:r w:rsidRPr="00B3219F">
        <w:rPr>
          <w:sz w:val="26"/>
          <w:szCs w:val="26"/>
          <w:lang w:val="sv-SE" w:eastAsia="vi-VN"/>
        </w:rPr>
        <w:t xml:space="preserve">Tên gói thầu: </w:t>
      </w:r>
      <w:r w:rsidRPr="00B3219F">
        <w:rPr>
          <w:sz w:val="26"/>
          <w:szCs w:val="26"/>
        </w:rPr>
        <w:t>Mua sắm linh kiện, phụ kiện sửa chữa, thay thế Bộ dụng cụ phẫu thuật và Hệ thống phẫu thuật nội soi khoa Gây mê hồi sức</w:t>
      </w:r>
    </w:p>
    <w:p w14:paraId="789A74BF" w14:textId="77777777" w:rsidR="00D658FF" w:rsidRPr="00B3219F" w:rsidRDefault="00D658FF" w:rsidP="00D658FF">
      <w:pPr>
        <w:autoSpaceDE w:val="0"/>
        <w:autoSpaceDN w:val="0"/>
        <w:adjustRightInd w:val="0"/>
        <w:spacing w:before="120"/>
        <w:ind w:firstLine="567"/>
        <w:rPr>
          <w:sz w:val="26"/>
          <w:szCs w:val="26"/>
          <w:lang w:val="sv-SE"/>
        </w:rPr>
      </w:pPr>
      <w:r w:rsidRPr="00B3219F">
        <w:rPr>
          <w:bCs/>
          <w:sz w:val="26"/>
          <w:szCs w:val="26"/>
          <w:lang w:val="sv-SE"/>
        </w:rPr>
        <w:t xml:space="preserve">- Nguồn vốn: </w:t>
      </w:r>
      <w:r w:rsidRPr="00B3219F">
        <w:rPr>
          <w:sz w:val="26"/>
          <w:szCs w:val="26"/>
          <w:lang w:val="sv-SE"/>
        </w:rPr>
        <w:t>Nguồn Quỹ phát triển hoạt động sự nghiệp của Bệnh viện.</w:t>
      </w:r>
    </w:p>
    <w:p w14:paraId="587DCEAD" w14:textId="77777777" w:rsidR="00D658FF" w:rsidRPr="00B3219F" w:rsidRDefault="00D658FF" w:rsidP="00D658FF">
      <w:pPr>
        <w:autoSpaceDE w:val="0"/>
        <w:autoSpaceDN w:val="0"/>
        <w:adjustRightInd w:val="0"/>
        <w:spacing w:before="120"/>
        <w:ind w:firstLine="567"/>
        <w:rPr>
          <w:bCs/>
          <w:sz w:val="26"/>
          <w:szCs w:val="26"/>
          <w:lang w:val="sv-SE"/>
        </w:rPr>
      </w:pPr>
      <w:r w:rsidRPr="00B3219F">
        <w:rPr>
          <w:sz w:val="26"/>
          <w:szCs w:val="26"/>
          <w:lang w:val="sv-SE" w:eastAsia="vi-VN"/>
        </w:rPr>
        <w:t xml:space="preserve">- Địa điểm thực hiện: </w:t>
      </w:r>
      <w:r w:rsidRPr="00B3219F">
        <w:rPr>
          <w:spacing w:val="-4"/>
          <w:sz w:val="26"/>
          <w:szCs w:val="26"/>
        </w:rPr>
        <w:t>Bệnh viện Đa khoa Thái Bình</w:t>
      </w:r>
    </w:p>
    <w:p w14:paraId="6D6EB676" w14:textId="77777777" w:rsidR="00D658FF" w:rsidRPr="00B3219F" w:rsidRDefault="00D658FF" w:rsidP="00D658FF">
      <w:pPr>
        <w:autoSpaceDE w:val="0"/>
        <w:autoSpaceDN w:val="0"/>
        <w:adjustRightInd w:val="0"/>
        <w:spacing w:before="120"/>
        <w:ind w:firstLine="567"/>
        <w:rPr>
          <w:bCs/>
          <w:sz w:val="26"/>
          <w:szCs w:val="26"/>
          <w:lang w:val="sv-SE"/>
        </w:rPr>
      </w:pPr>
      <w:r w:rsidRPr="00B3219F">
        <w:rPr>
          <w:bCs/>
          <w:sz w:val="26"/>
          <w:szCs w:val="26"/>
          <w:lang w:val="sv-SE"/>
        </w:rPr>
        <w:t>- Hình thức lựa chọn nhà thầu: Đấu thầu rộng rãi, trong nước, qua mạng</w:t>
      </w:r>
    </w:p>
    <w:p w14:paraId="4B5AB11F" w14:textId="77777777" w:rsidR="00D658FF" w:rsidRPr="00B3219F" w:rsidRDefault="00D658FF" w:rsidP="00D658FF">
      <w:pPr>
        <w:autoSpaceDE w:val="0"/>
        <w:autoSpaceDN w:val="0"/>
        <w:adjustRightInd w:val="0"/>
        <w:spacing w:before="120"/>
        <w:ind w:firstLine="567"/>
        <w:rPr>
          <w:bCs/>
          <w:sz w:val="26"/>
          <w:szCs w:val="26"/>
          <w:lang w:val="sv-SE"/>
        </w:rPr>
      </w:pPr>
      <w:r w:rsidRPr="00B3219F">
        <w:rPr>
          <w:bCs/>
          <w:sz w:val="26"/>
          <w:szCs w:val="26"/>
          <w:lang w:val="sv-SE"/>
        </w:rPr>
        <w:t>- Phương thức lựa chọn nhà thầu: Một giai đoạn một túi hồ sơ</w:t>
      </w:r>
    </w:p>
    <w:p w14:paraId="7149CD99" w14:textId="69CE7EFE" w:rsidR="00D658FF" w:rsidRPr="00B3219F" w:rsidRDefault="00D658FF" w:rsidP="00D658FF">
      <w:pPr>
        <w:autoSpaceDE w:val="0"/>
        <w:autoSpaceDN w:val="0"/>
        <w:adjustRightInd w:val="0"/>
        <w:spacing w:before="120"/>
        <w:ind w:firstLine="567"/>
        <w:rPr>
          <w:bCs/>
          <w:sz w:val="26"/>
          <w:szCs w:val="26"/>
          <w:lang w:val="sv-SE"/>
        </w:rPr>
      </w:pPr>
      <w:r w:rsidRPr="00B3219F">
        <w:rPr>
          <w:bCs/>
          <w:sz w:val="26"/>
          <w:szCs w:val="26"/>
          <w:lang w:val="sv-SE"/>
        </w:rPr>
        <w:t xml:space="preserve">- Thời gian bắt đầu tổ chức lựa chọn nhà thầu: </w:t>
      </w:r>
      <w:r w:rsidR="00E715A0">
        <w:rPr>
          <w:bCs/>
          <w:sz w:val="26"/>
          <w:szCs w:val="26"/>
          <w:lang w:val="sv-SE"/>
        </w:rPr>
        <w:t>Quý I năm 2026</w:t>
      </w:r>
    </w:p>
    <w:p w14:paraId="37615088" w14:textId="77777777" w:rsidR="00D658FF" w:rsidRPr="00B3219F" w:rsidRDefault="00D658FF" w:rsidP="00D658FF">
      <w:pPr>
        <w:autoSpaceDE w:val="0"/>
        <w:autoSpaceDN w:val="0"/>
        <w:adjustRightInd w:val="0"/>
        <w:spacing w:before="120"/>
        <w:ind w:firstLine="567"/>
        <w:rPr>
          <w:spacing w:val="-4"/>
          <w:sz w:val="26"/>
          <w:szCs w:val="26"/>
          <w:lang w:val="sv-SE"/>
        </w:rPr>
      </w:pPr>
      <w:r w:rsidRPr="00B3219F">
        <w:rPr>
          <w:bCs/>
          <w:sz w:val="26"/>
          <w:szCs w:val="26"/>
          <w:lang w:val="sv-SE"/>
        </w:rPr>
        <w:t xml:space="preserve">- </w:t>
      </w:r>
      <w:r w:rsidRPr="00B3219F">
        <w:rPr>
          <w:spacing w:val="-4"/>
          <w:sz w:val="26"/>
          <w:szCs w:val="26"/>
          <w:lang w:val="sv-SE"/>
        </w:rPr>
        <w:t>Loại hợp đồng: Trọn gói</w:t>
      </w:r>
    </w:p>
    <w:p w14:paraId="2B5B4541" w14:textId="77777777" w:rsidR="00D658FF" w:rsidRPr="00B3219F" w:rsidRDefault="00D658FF" w:rsidP="00D658FF">
      <w:pPr>
        <w:widowControl w:val="0"/>
        <w:spacing w:before="120" w:after="120" w:line="264" w:lineRule="auto"/>
        <w:ind w:firstLine="567"/>
        <w:rPr>
          <w:bCs/>
          <w:sz w:val="26"/>
          <w:szCs w:val="26"/>
          <w:lang w:val="sv-SE"/>
        </w:rPr>
      </w:pPr>
      <w:r w:rsidRPr="00B3219F">
        <w:rPr>
          <w:bCs/>
          <w:sz w:val="26"/>
          <w:szCs w:val="26"/>
          <w:lang w:val="sv-SE"/>
        </w:rPr>
        <w:t>- Thời gian thực hiện gói thầu: 90 ngày</w:t>
      </w:r>
    </w:p>
    <w:p w14:paraId="677C8BE7" w14:textId="77777777" w:rsidR="00D658FF" w:rsidRPr="00B3219F" w:rsidRDefault="00D658FF" w:rsidP="00D658FF">
      <w:pPr>
        <w:widowControl w:val="0"/>
        <w:spacing w:before="120" w:after="120" w:line="264" w:lineRule="auto"/>
        <w:ind w:firstLine="709"/>
        <w:rPr>
          <w:b/>
          <w:i/>
          <w:sz w:val="28"/>
          <w:szCs w:val="28"/>
          <w:lang w:val="nl-NL"/>
        </w:rPr>
      </w:pPr>
      <w:r w:rsidRPr="00B3219F">
        <w:rPr>
          <w:b/>
          <w:i/>
          <w:sz w:val="28"/>
          <w:szCs w:val="28"/>
          <w:lang w:val="nl-NL"/>
        </w:rPr>
        <w:t>1.2. Yêu cầu về kỹ thuật</w:t>
      </w:r>
    </w:p>
    <w:p w14:paraId="30100D16" w14:textId="77777777" w:rsidR="00D658FF" w:rsidRPr="00B3219F" w:rsidRDefault="00D658FF" w:rsidP="00D658FF">
      <w:pPr>
        <w:suppressAutoHyphens/>
        <w:spacing w:before="120" w:after="120"/>
        <w:ind w:firstLine="567"/>
        <w:outlineLvl w:val="0"/>
        <w:rPr>
          <w:sz w:val="26"/>
          <w:szCs w:val="26"/>
          <w:lang w:val="sv-SE"/>
        </w:rPr>
      </w:pPr>
    </w:p>
    <w:tbl>
      <w:tblPr>
        <w:tblStyle w:val="TableGrid"/>
        <w:tblW w:w="0" w:type="auto"/>
        <w:tblLook w:val="04A0" w:firstRow="1" w:lastRow="0" w:firstColumn="1" w:lastColumn="0" w:noHBand="0" w:noVBand="1"/>
      </w:tblPr>
      <w:tblGrid>
        <w:gridCol w:w="702"/>
        <w:gridCol w:w="1683"/>
        <w:gridCol w:w="1745"/>
        <w:gridCol w:w="3244"/>
        <w:gridCol w:w="829"/>
        <w:gridCol w:w="858"/>
      </w:tblGrid>
      <w:tr w:rsidR="00D658FF" w:rsidRPr="00B3219F" w14:paraId="12456BC7" w14:textId="77777777" w:rsidTr="00FD13B5">
        <w:tc>
          <w:tcPr>
            <w:tcW w:w="706" w:type="dxa"/>
            <w:vAlign w:val="center"/>
          </w:tcPr>
          <w:p w14:paraId="72D2DB9B" w14:textId="77777777" w:rsidR="00D658FF" w:rsidRPr="00B3219F" w:rsidRDefault="00D658FF" w:rsidP="00FD13B5">
            <w:pPr>
              <w:suppressAutoHyphens/>
              <w:spacing w:before="120" w:after="120"/>
              <w:jc w:val="center"/>
              <w:outlineLvl w:val="0"/>
              <w:rPr>
                <w:b/>
                <w:bCs/>
                <w:szCs w:val="24"/>
                <w:lang w:val="sv-SE"/>
              </w:rPr>
            </w:pPr>
            <w:bookmarkStart w:id="0" w:name="_Hlk211551664"/>
            <w:r w:rsidRPr="00B3219F">
              <w:rPr>
                <w:b/>
                <w:bCs/>
                <w:szCs w:val="24"/>
                <w:lang w:val="sv-SE"/>
              </w:rPr>
              <w:t>STT</w:t>
            </w:r>
          </w:p>
        </w:tc>
        <w:tc>
          <w:tcPr>
            <w:tcW w:w="1683" w:type="dxa"/>
            <w:vAlign w:val="center"/>
          </w:tcPr>
          <w:p w14:paraId="1E3FC89D" w14:textId="77777777" w:rsidR="00D658FF" w:rsidRPr="00B3219F" w:rsidRDefault="00D658FF" w:rsidP="00FD13B5">
            <w:pPr>
              <w:suppressAutoHyphens/>
              <w:spacing w:before="120" w:after="120"/>
              <w:jc w:val="center"/>
              <w:outlineLvl w:val="0"/>
              <w:rPr>
                <w:b/>
                <w:bCs/>
                <w:szCs w:val="24"/>
                <w:lang w:val="sv-SE"/>
              </w:rPr>
            </w:pPr>
            <w:r w:rsidRPr="00B3219F">
              <w:rPr>
                <w:b/>
                <w:bCs/>
                <w:szCs w:val="24"/>
                <w:lang w:val="sv-SE"/>
              </w:rPr>
              <w:t>Mã phần (lô)</w:t>
            </w:r>
          </w:p>
        </w:tc>
        <w:tc>
          <w:tcPr>
            <w:tcW w:w="1781" w:type="dxa"/>
            <w:vAlign w:val="center"/>
          </w:tcPr>
          <w:p w14:paraId="0FFFF9E4" w14:textId="77777777" w:rsidR="00D658FF" w:rsidRPr="00B3219F" w:rsidRDefault="00D658FF" w:rsidP="00FD13B5">
            <w:pPr>
              <w:suppressAutoHyphens/>
              <w:spacing w:before="120" w:after="120"/>
              <w:jc w:val="center"/>
              <w:outlineLvl w:val="0"/>
              <w:rPr>
                <w:b/>
                <w:bCs/>
                <w:szCs w:val="24"/>
                <w:lang w:val="sv-SE"/>
              </w:rPr>
            </w:pPr>
            <w:r w:rsidRPr="00B3219F">
              <w:rPr>
                <w:b/>
                <w:bCs/>
                <w:szCs w:val="24"/>
                <w:lang w:val="sv-SE"/>
              </w:rPr>
              <w:t>Tên hàng hóa</w:t>
            </w:r>
          </w:p>
        </w:tc>
        <w:tc>
          <w:tcPr>
            <w:tcW w:w="3421" w:type="dxa"/>
            <w:vAlign w:val="center"/>
          </w:tcPr>
          <w:p w14:paraId="6A2264E9" w14:textId="77777777" w:rsidR="00D658FF" w:rsidRPr="00B3219F" w:rsidRDefault="00D658FF" w:rsidP="00FD13B5">
            <w:pPr>
              <w:suppressAutoHyphens/>
              <w:spacing w:before="120" w:after="120"/>
              <w:jc w:val="center"/>
              <w:outlineLvl w:val="0"/>
              <w:rPr>
                <w:b/>
                <w:bCs/>
                <w:szCs w:val="24"/>
                <w:lang w:val="sv-SE"/>
              </w:rPr>
            </w:pPr>
            <w:r w:rsidRPr="00B3219F">
              <w:rPr>
                <w:b/>
                <w:bCs/>
                <w:szCs w:val="24"/>
                <w:lang w:val="sv-SE"/>
              </w:rPr>
              <w:t>Thông số kỹ thuật, tính năng tương đương</w:t>
            </w:r>
          </w:p>
        </w:tc>
        <w:tc>
          <w:tcPr>
            <w:tcW w:w="834" w:type="dxa"/>
            <w:vAlign w:val="center"/>
          </w:tcPr>
          <w:p w14:paraId="44862A9E" w14:textId="77777777" w:rsidR="00D658FF" w:rsidRPr="00B3219F" w:rsidRDefault="00D658FF" w:rsidP="00FD13B5">
            <w:pPr>
              <w:suppressAutoHyphens/>
              <w:spacing w:before="120" w:after="120"/>
              <w:jc w:val="center"/>
              <w:outlineLvl w:val="0"/>
              <w:rPr>
                <w:b/>
                <w:bCs/>
                <w:szCs w:val="24"/>
                <w:lang w:val="sv-SE"/>
              </w:rPr>
            </w:pPr>
            <w:r w:rsidRPr="00B3219F">
              <w:rPr>
                <w:b/>
                <w:bCs/>
                <w:szCs w:val="24"/>
                <w:lang w:val="sv-SE"/>
              </w:rPr>
              <w:t>Đơn vị tính</w:t>
            </w:r>
          </w:p>
        </w:tc>
        <w:tc>
          <w:tcPr>
            <w:tcW w:w="862" w:type="dxa"/>
            <w:vAlign w:val="center"/>
          </w:tcPr>
          <w:p w14:paraId="6A1DBF6B" w14:textId="77777777" w:rsidR="00D658FF" w:rsidRPr="00B3219F" w:rsidRDefault="00D658FF" w:rsidP="00FD13B5">
            <w:pPr>
              <w:suppressAutoHyphens/>
              <w:spacing w:before="120" w:after="120"/>
              <w:jc w:val="center"/>
              <w:outlineLvl w:val="0"/>
              <w:rPr>
                <w:b/>
                <w:bCs/>
                <w:szCs w:val="24"/>
                <w:lang w:val="sv-SE"/>
              </w:rPr>
            </w:pPr>
            <w:r w:rsidRPr="00B3219F">
              <w:rPr>
                <w:b/>
                <w:bCs/>
                <w:szCs w:val="24"/>
                <w:lang w:val="sv-SE"/>
              </w:rPr>
              <w:t>Số lượng</w:t>
            </w:r>
          </w:p>
        </w:tc>
      </w:tr>
      <w:tr w:rsidR="00D658FF" w:rsidRPr="00B3219F" w14:paraId="2E3D3446" w14:textId="77777777" w:rsidTr="00FD13B5">
        <w:tc>
          <w:tcPr>
            <w:tcW w:w="706" w:type="dxa"/>
            <w:vAlign w:val="center"/>
          </w:tcPr>
          <w:p w14:paraId="0C446718"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1</w:t>
            </w:r>
          </w:p>
        </w:tc>
        <w:tc>
          <w:tcPr>
            <w:tcW w:w="1683" w:type="dxa"/>
            <w:vAlign w:val="center"/>
          </w:tcPr>
          <w:p w14:paraId="3733C73B"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PP2500490845</w:t>
            </w:r>
          </w:p>
        </w:tc>
        <w:tc>
          <w:tcPr>
            <w:tcW w:w="1781" w:type="dxa"/>
            <w:vAlign w:val="center"/>
          </w:tcPr>
          <w:p w14:paraId="586EEF29"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Phần (lô) số 01: Dây CO2</w:t>
            </w:r>
          </w:p>
        </w:tc>
        <w:tc>
          <w:tcPr>
            <w:tcW w:w="3421" w:type="dxa"/>
            <w:vAlign w:val="center"/>
          </w:tcPr>
          <w:p w14:paraId="32D9D1BC" w14:textId="77777777" w:rsidR="00D658FF" w:rsidRPr="00B3219F" w:rsidRDefault="00D658FF" w:rsidP="00FD13B5">
            <w:pPr>
              <w:suppressAutoHyphens/>
              <w:spacing w:before="120" w:after="120"/>
              <w:outlineLvl w:val="0"/>
              <w:rPr>
                <w:color w:val="000000"/>
                <w:szCs w:val="24"/>
              </w:rPr>
            </w:pPr>
            <w:r w:rsidRPr="00B3219F">
              <w:rPr>
                <w:szCs w:val="24"/>
                <w:lang w:eastAsia="vi-VN"/>
              </w:rPr>
              <w:t>Dây bơm khí, tiệt trùng được, đường kính bên trong 9 mm, dài ≥ 250 cm</w:t>
            </w:r>
          </w:p>
        </w:tc>
        <w:tc>
          <w:tcPr>
            <w:tcW w:w="834" w:type="dxa"/>
            <w:vAlign w:val="center"/>
          </w:tcPr>
          <w:p w14:paraId="694FEAF7" w14:textId="77777777" w:rsidR="00D658FF" w:rsidRPr="00B3219F" w:rsidRDefault="00D658FF" w:rsidP="00FD13B5">
            <w:pPr>
              <w:suppressAutoHyphens/>
              <w:spacing w:before="120" w:after="120"/>
              <w:jc w:val="center"/>
              <w:outlineLvl w:val="0"/>
              <w:rPr>
                <w:szCs w:val="24"/>
                <w:lang w:val="sv-SE"/>
              </w:rPr>
            </w:pPr>
            <w:r w:rsidRPr="00B3219F">
              <w:rPr>
                <w:szCs w:val="24"/>
                <w:lang w:eastAsia="vi-VN"/>
              </w:rPr>
              <w:t>Chiếc</w:t>
            </w:r>
          </w:p>
        </w:tc>
        <w:tc>
          <w:tcPr>
            <w:tcW w:w="862" w:type="dxa"/>
            <w:vAlign w:val="center"/>
          </w:tcPr>
          <w:p w14:paraId="39F6057C" w14:textId="77777777" w:rsidR="00D658FF" w:rsidRPr="00B3219F" w:rsidRDefault="00D658FF" w:rsidP="00FD13B5">
            <w:pPr>
              <w:suppressAutoHyphens/>
              <w:spacing w:before="120" w:after="120"/>
              <w:jc w:val="center"/>
              <w:outlineLvl w:val="0"/>
              <w:rPr>
                <w:szCs w:val="24"/>
                <w:lang w:val="sv-SE"/>
              </w:rPr>
            </w:pPr>
            <w:r w:rsidRPr="00B3219F">
              <w:rPr>
                <w:szCs w:val="24"/>
                <w:lang w:eastAsia="vi-VN"/>
              </w:rPr>
              <w:t>3</w:t>
            </w:r>
          </w:p>
        </w:tc>
      </w:tr>
      <w:tr w:rsidR="00D658FF" w:rsidRPr="00B3219F" w14:paraId="72F173AE" w14:textId="77777777" w:rsidTr="00FD13B5">
        <w:tc>
          <w:tcPr>
            <w:tcW w:w="706" w:type="dxa"/>
            <w:vAlign w:val="center"/>
          </w:tcPr>
          <w:p w14:paraId="7D0B2D2E"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2</w:t>
            </w:r>
          </w:p>
        </w:tc>
        <w:tc>
          <w:tcPr>
            <w:tcW w:w="1683" w:type="dxa"/>
            <w:vAlign w:val="center"/>
          </w:tcPr>
          <w:p w14:paraId="30D1300E"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PP2500490846</w:t>
            </w:r>
          </w:p>
        </w:tc>
        <w:tc>
          <w:tcPr>
            <w:tcW w:w="1781" w:type="dxa"/>
            <w:vAlign w:val="center"/>
          </w:tcPr>
          <w:p w14:paraId="642D43C1"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Phần (lô) số 02: Dây dẫn sáng</w:t>
            </w:r>
          </w:p>
        </w:tc>
        <w:tc>
          <w:tcPr>
            <w:tcW w:w="3421" w:type="dxa"/>
            <w:vAlign w:val="center"/>
          </w:tcPr>
          <w:p w14:paraId="378D2592" w14:textId="77777777" w:rsidR="00D658FF" w:rsidRPr="00B3219F" w:rsidRDefault="00D658FF" w:rsidP="00FD13B5">
            <w:pPr>
              <w:rPr>
                <w:szCs w:val="24"/>
              </w:rPr>
            </w:pPr>
            <w:r w:rsidRPr="00B3219F">
              <w:rPr>
                <w:szCs w:val="24"/>
                <w:lang w:eastAsia="vi-VN"/>
              </w:rPr>
              <w:t>Dây dẫn sáng, chiều dài ≥ 250 cm, đường kính 4.8 mm</w:t>
            </w:r>
          </w:p>
        </w:tc>
        <w:tc>
          <w:tcPr>
            <w:tcW w:w="834" w:type="dxa"/>
            <w:vAlign w:val="center"/>
          </w:tcPr>
          <w:p w14:paraId="3CE71F71" w14:textId="77777777" w:rsidR="00D658FF" w:rsidRPr="00B3219F" w:rsidRDefault="00D658FF" w:rsidP="00FD13B5">
            <w:pPr>
              <w:suppressAutoHyphens/>
              <w:spacing w:before="120" w:after="120"/>
              <w:jc w:val="center"/>
              <w:outlineLvl w:val="0"/>
              <w:rPr>
                <w:szCs w:val="24"/>
                <w:lang w:val="sv-SE"/>
              </w:rPr>
            </w:pPr>
            <w:r w:rsidRPr="00B3219F">
              <w:rPr>
                <w:szCs w:val="24"/>
                <w:lang w:eastAsia="vi-VN"/>
              </w:rPr>
              <w:t>Chiếc</w:t>
            </w:r>
          </w:p>
        </w:tc>
        <w:tc>
          <w:tcPr>
            <w:tcW w:w="862" w:type="dxa"/>
            <w:vAlign w:val="center"/>
          </w:tcPr>
          <w:p w14:paraId="09ADFDE2" w14:textId="77777777" w:rsidR="00D658FF" w:rsidRPr="00B3219F" w:rsidRDefault="00D658FF" w:rsidP="00FD13B5">
            <w:pPr>
              <w:suppressAutoHyphens/>
              <w:spacing w:before="120" w:after="120"/>
              <w:jc w:val="center"/>
              <w:outlineLvl w:val="0"/>
              <w:rPr>
                <w:szCs w:val="24"/>
                <w:lang w:val="sv-SE"/>
              </w:rPr>
            </w:pPr>
            <w:r w:rsidRPr="00B3219F">
              <w:rPr>
                <w:bCs/>
                <w:szCs w:val="24"/>
                <w:lang w:eastAsia="vi-VN"/>
              </w:rPr>
              <w:t>4</w:t>
            </w:r>
          </w:p>
        </w:tc>
      </w:tr>
      <w:tr w:rsidR="00D658FF" w:rsidRPr="00B3219F" w14:paraId="61BD486F" w14:textId="77777777" w:rsidTr="00FD13B5">
        <w:tc>
          <w:tcPr>
            <w:tcW w:w="706" w:type="dxa"/>
            <w:vAlign w:val="center"/>
          </w:tcPr>
          <w:p w14:paraId="33EFDD56"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3</w:t>
            </w:r>
          </w:p>
        </w:tc>
        <w:tc>
          <w:tcPr>
            <w:tcW w:w="1683" w:type="dxa"/>
            <w:vAlign w:val="center"/>
          </w:tcPr>
          <w:p w14:paraId="140B014A"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PP2500490847</w:t>
            </w:r>
          </w:p>
        </w:tc>
        <w:tc>
          <w:tcPr>
            <w:tcW w:w="1781" w:type="dxa"/>
            <w:vAlign w:val="center"/>
          </w:tcPr>
          <w:p w14:paraId="053D2D95" w14:textId="77777777" w:rsidR="00D658FF" w:rsidRPr="00B3219F" w:rsidRDefault="00D658FF" w:rsidP="00FD13B5">
            <w:pPr>
              <w:suppressAutoHyphens/>
              <w:spacing w:before="120" w:after="120"/>
              <w:jc w:val="center"/>
              <w:outlineLvl w:val="0"/>
              <w:rPr>
                <w:szCs w:val="24"/>
                <w:lang w:val="sv-SE"/>
              </w:rPr>
            </w:pPr>
            <w:r w:rsidRPr="00B3219F">
              <w:rPr>
                <w:color w:val="000000"/>
                <w:szCs w:val="24"/>
              </w:rPr>
              <w:t>Phần (lô) số 03: Vỏ ngoài cách điện</w:t>
            </w:r>
          </w:p>
        </w:tc>
        <w:tc>
          <w:tcPr>
            <w:tcW w:w="3421" w:type="dxa"/>
            <w:vAlign w:val="center"/>
          </w:tcPr>
          <w:p w14:paraId="170A5B5D" w14:textId="77777777" w:rsidR="00D658FF" w:rsidRPr="00B3219F" w:rsidRDefault="00D658FF" w:rsidP="00FD13B5">
            <w:pPr>
              <w:rPr>
                <w:szCs w:val="24"/>
              </w:rPr>
            </w:pPr>
            <w:r w:rsidRPr="00B3219F">
              <w:rPr>
                <w:szCs w:val="24"/>
                <w:lang w:eastAsia="vi-VN"/>
              </w:rPr>
              <w:t>Vỏ ngoài dụng cụ, bằng kim loại, có bọc cách điện, có đầu nối khóa Luer để tưới rửa vệ sinh. Cỡ 5 mm, dài 36 cm</w:t>
            </w:r>
          </w:p>
        </w:tc>
        <w:tc>
          <w:tcPr>
            <w:tcW w:w="834" w:type="dxa"/>
            <w:vAlign w:val="center"/>
          </w:tcPr>
          <w:p w14:paraId="035FB50A" w14:textId="77777777" w:rsidR="00D658FF" w:rsidRPr="00B3219F" w:rsidRDefault="00D658FF" w:rsidP="00FD13B5">
            <w:pPr>
              <w:suppressAutoHyphens/>
              <w:spacing w:before="120" w:after="120"/>
              <w:jc w:val="center"/>
              <w:outlineLvl w:val="0"/>
              <w:rPr>
                <w:szCs w:val="24"/>
                <w:lang w:val="sv-SE"/>
              </w:rPr>
            </w:pPr>
            <w:r w:rsidRPr="00B3219F">
              <w:rPr>
                <w:szCs w:val="24"/>
                <w:lang w:eastAsia="vi-VN"/>
              </w:rPr>
              <w:t>Chiếc</w:t>
            </w:r>
          </w:p>
        </w:tc>
        <w:tc>
          <w:tcPr>
            <w:tcW w:w="862" w:type="dxa"/>
            <w:vAlign w:val="center"/>
          </w:tcPr>
          <w:p w14:paraId="09B0E13B" w14:textId="77777777" w:rsidR="00D658FF" w:rsidRPr="00B3219F" w:rsidRDefault="00D658FF" w:rsidP="00FD13B5">
            <w:pPr>
              <w:suppressAutoHyphens/>
              <w:spacing w:before="120" w:after="120"/>
              <w:jc w:val="center"/>
              <w:outlineLvl w:val="0"/>
              <w:rPr>
                <w:szCs w:val="24"/>
                <w:lang w:val="sv-SE"/>
              </w:rPr>
            </w:pPr>
            <w:r w:rsidRPr="00B3219F">
              <w:rPr>
                <w:bCs/>
                <w:szCs w:val="24"/>
                <w:lang w:eastAsia="vi-VN"/>
              </w:rPr>
              <w:t>15</w:t>
            </w:r>
          </w:p>
        </w:tc>
      </w:tr>
      <w:tr w:rsidR="00D658FF" w:rsidRPr="00B3219F" w14:paraId="1A95B4FC" w14:textId="77777777" w:rsidTr="00FD13B5">
        <w:tc>
          <w:tcPr>
            <w:tcW w:w="706" w:type="dxa"/>
            <w:vAlign w:val="center"/>
          </w:tcPr>
          <w:p w14:paraId="3590A669" w14:textId="77777777" w:rsidR="00D658FF" w:rsidRPr="00B3219F" w:rsidRDefault="00D658FF" w:rsidP="00FD13B5">
            <w:pPr>
              <w:suppressAutoHyphens/>
              <w:spacing w:before="120" w:after="120"/>
              <w:jc w:val="center"/>
              <w:outlineLvl w:val="0"/>
              <w:rPr>
                <w:szCs w:val="24"/>
              </w:rPr>
            </w:pPr>
            <w:r w:rsidRPr="00B3219F">
              <w:rPr>
                <w:color w:val="000000"/>
                <w:szCs w:val="24"/>
              </w:rPr>
              <w:t>4</w:t>
            </w:r>
          </w:p>
        </w:tc>
        <w:tc>
          <w:tcPr>
            <w:tcW w:w="1683" w:type="dxa"/>
            <w:vAlign w:val="center"/>
          </w:tcPr>
          <w:p w14:paraId="094CED0E"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PP2500490848</w:t>
            </w:r>
          </w:p>
        </w:tc>
        <w:tc>
          <w:tcPr>
            <w:tcW w:w="1781" w:type="dxa"/>
            <w:vAlign w:val="center"/>
          </w:tcPr>
          <w:p w14:paraId="672EDC91"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Phần (lô) số 04: Hàm forceps kẹp và phẫu tích</w:t>
            </w:r>
          </w:p>
        </w:tc>
        <w:tc>
          <w:tcPr>
            <w:tcW w:w="3421" w:type="dxa"/>
            <w:vAlign w:val="center"/>
          </w:tcPr>
          <w:p w14:paraId="0BD0A682" w14:textId="77777777" w:rsidR="00D658FF" w:rsidRPr="00B3219F" w:rsidRDefault="00D658FF" w:rsidP="00FD13B5">
            <w:pPr>
              <w:rPr>
                <w:szCs w:val="24"/>
              </w:rPr>
            </w:pPr>
            <w:r w:rsidRPr="00B3219F">
              <w:rPr>
                <w:szCs w:val="24"/>
                <w:lang w:eastAsia="vi-VN"/>
              </w:rPr>
              <w:t>Hàm forceps kẹp và phẫu tích KELLY, hàm dài 22 mm, hoạt động kép. Cỡ 5 mm, chiều dài 36 cm</w:t>
            </w:r>
          </w:p>
        </w:tc>
        <w:tc>
          <w:tcPr>
            <w:tcW w:w="834" w:type="dxa"/>
            <w:vAlign w:val="center"/>
          </w:tcPr>
          <w:p w14:paraId="5E90780E"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675A9F14" w14:textId="77777777" w:rsidR="00D658FF" w:rsidRPr="00B3219F" w:rsidRDefault="00D658FF" w:rsidP="00FD13B5">
            <w:pPr>
              <w:suppressAutoHyphens/>
              <w:spacing w:before="120" w:after="120"/>
              <w:jc w:val="center"/>
              <w:outlineLvl w:val="0"/>
              <w:rPr>
                <w:szCs w:val="24"/>
              </w:rPr>
            </w:pPr>
            <w:r w:rsidRPr="00B3219F">
              <w:rPr>
                <w:bCs/>
                <w:szCs w:val="24"/>
                <w:lang w:eastAsia="vi-VN"/>
              </w:rPr>
              <w:t>3</w:t>
            </w:r>
          </w:p>
        </w:tc>
      </w:tr>
      <w:tr w:rsidR="00D658FF" w:rsidRPr="00B3219F" w14:paraId="72D76A75" w14:textId="77777777" w:rsidTr="00FD13B5">
        <w:tc>
          <w:tcPr>
            <w:tcW w:w="706" w:type="dxa"/>
            <w:vAlign w:val="center"/>
          </w:tcPr>
          <w:p w14:paraId="7C4CDE8A" w14:textId="77777777" w:rsidR="00D658FF" w:rsidRPr="00B3219F" w:rsidRDefault="00D658FF" w:rsidP="00FD13B5">
            <w:pPr>
              <w:suppressAutoHyphens/>
              <w:spacing w:before="120" w:after="120"/>
              <w:jc w:val="center"/>
              <w:outlineLvl w:val="0"/>
              <w:rPr>
                <w:szCs w:val="24"/>
              </w:rPr>
            </w:pPr>
            <w:r w:rsidRPr="00B3219F">
              <w:rPr>
                <w:color w:val="000000"/>
                <w:szCs w:val="24"/>
              </w:rPr>
              <w:t>5</w:t>
            </w:r>
          </w:p>
        </w:tc>
        <w:tc>
          <w:tcPr>
            <w:tcW w:w="1683" w:type="dxa"/>
            <w:vAlign w:val="center"/>
          </w:tcPr>
          <w:p w14:paraId="2C0260C6"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PP2500490849</w:t>
            </w:r>
          </w:p>
        </w:tc>
        <w:tc>
          <w:tcPr>
            <w:tcW w:w="1781" w:type="dxa"/>
            <w:vAlign w:val="center"/>
          </w:tcPr>
          <w:p w14:paraId="72476385"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Phần (lô) số 05: Hàm forceps có răng cưa</w:t>
            </w:r>
          </w:p>
        </w:tc>
        <w:tc>
          <w:tcPr>
            <w:tcW w:w="3421" w:type="dxa"/>
            <w:vAlign w:val="center"/>
          </w:tcPr>
          <w:p w14:paraId="37C1CC1E" w14:textId="77777777" w:rsidR="00D658FF" w:rsidRPr="00B3219F" w:rsidRDefault="00D658FF" w:rsidP="00FD13B5">
            <w:pPr>
              <w:suppressAutoHyphens/>
              <w:spacing w:before="120" w:after="120"/>
              <w:outlineLvl w:val="0"/>
              <w:rPr>
                <w:color w:val="000000"/>
                <w:szCs w:val="24"/>
              </w:rPr>
            </w:pPr>
            <w:r w:rsidRPr="00B3219F">
              <w:rPr>
                <w:szCs w:val="24"/>
                <w:lang w:eastAsia="vi-VN"/>
              </w:rPr>
              <w:t>Hàm forceps kẹp có răng cưa không gây tổn thương, hàm dài 26 mm, mở cửa sổ, hoạt động đơn. Cỡ 5 mm, chiều dài 36 cm.</w:t>
            </w:r>
          </w:p>
        </w:tc>
        <w:tc>
          <w:tcPr>
            <w:tcW w:w="834" w:type="dxa"/>
            <w:vAlign w:val="center"/>
          </w:tcPr>
          <w:p w14:paraId="20C07CD5"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381BA5E" w14:textId="77777777" w:rsidR="00D658FF" w:rsidRPr="00B3219F" w:rsidRDefault="00D658FF" w:rsidP="00FD13B5">
            <w:pPr>
              <w:suppressAutoHyphens/>
              <w:spacing w:before="120" w:after="120"/>
              <w:jc w:val="center"/>
              <w:outlineLvl w:val="0"/>
              <w:rPr>
                <w:szCs w:val="24"/>
              </w:rPr>
            </w:pPr>
            <w:r w:rsidRPr="00B3219F">
              <w:rPr>
                <w:bCs/>
                <w:szCs w:val="24"/>
                <w:lang w:eastAsia="vi-VN"/>
              </w:rPr>
              <w:t>3</w:t>
            </w:r>
          </w:p>
        </w:tc>
      </w:tr>
      <w:tr w:rsidR="00D658FF" w:rsidRPr="00B3219F" w14:paraId="3900D04E" w14:textId="77777777" w:rsidTr="00FD13B5">
        <w:tc>
          <w:tcPr>
            <w:tcW w:w="706" w:type="dxa"/>
            <w:vAlign w:val="center"/>
          </w:tcPr>
          <w:p w14:paraId="4D1C0131" w14:textId="77777777" w:rsidR="00D658FF" w:rsidRPr="00B3219F" w:rsidRDefault="00D658FF" w:rsidP="00FD13B5">
            <w:pPr>
              <w:suppressAutoHyphens/>
              <w:spacing w:before="120" w:after="120"/>
              <w:jc w:val="center"/>
              <w:outlineLvl w:val="0"/>
              <w:rPr>
                <w:szCs w:val="24"/>
              </w:rPr>
            </w:pPr>
            <w:r w:rsidRPr="00B3219F">
              <w:rPr>
                <w:color w:val="000000"/>
                <w:szCs w:val="24"/>
              </w:rPr>
              <w:lastRenderedPageBreak/>
              <w:t>6</w:t>
            </w:r>
          </w:p>
        </w:tc>
        <w:tc>
          <w:tcPr>
            <w:tcW w:w="1683" w:type="dxa"/>
            <w:vAlign w:val="center"/>
          </w:tcPr>
          <w:p w14:paraId="466683DA" w14:textId="77777777" w:rsidR="00D658FF" w:rsidRPr="00B3219F" w:rsidRDefault="00D658FF" w:rsidP="00FD13B5">
            <w:pPr>
              <w:suppressAutoHyphens/>
              <w:spacing w:before="120" w:after="120"/>
              <w:jc w:val="center"/>
              <w:outlineLvl w:val="0"/>
              <w:rPr>
                <w:szCs w:val="24"/>
              </w:rPr>
            </w:pPr>
            <w:r w:rsidRPr="00B3219F">
              <w:rPr>
                <w:color w:val="000000"/>
                <w:szCs w:val="24"/>
              </w:rPr>
              <w:t>PP2500490850</w:t>
            </w:r>
          </w:p>
        </w:tc>
        <w:tc>
          <w:tcPr>
            <w:tcW w:w="1781" w:type="dxa"/>
            <w:vAlign w:val="center"/>
          </w:tcPr>
          <w:p w14:paraId="65DD0DDF"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06: Van đa năng 11mm</w:t>
            </w:r>
          </w:p>
        </w:tc>
        <w:tc>
          <w:tcPr>
            <w:tcW w:w="3421" w:type="dxa"/>
            <w:vAlign w:val="center"/>
          </w:tcPr>
          <w:p w14:paraId="6C6A0F62" w14:textId="77777777" w:rsidR="00D658FF" w:rsidRPr="00B3219F" w:rsidRDefault="00D658FF" w:rsidP="00FD13B5">
            <w:pPr>
              <w:suppressAutoHyphens/>
              <w:spacing w:before="120" w:after="120"/>
              <w:outlineLvl w:val="0"/>
              <w:rPr>
                <w:szCs w:val="24"/>
              </w:rPr>
            </w:pPr>
            <w:r w:rsidRPr="00B3219F">
              <w:rPr>
                <w:szCs w:val="24"/>
                <w:lang w:eastAsia="vi-VN"/>
              </w:rPr>
              <w:t>Van trocar đa chức năng cỡ 11mm, có thể mở bằng tay hoặc mở tự động</w:t>
            </w:r>
          </w:p>
        </w:tc>
        <w:tc>
          <w:tcPr>
            <w:tcW w:w="834" w:type="dxa"/>
            <w:vAlign w:val="center"/>
          </w:tcPr>
          <w:p w14:paraId="3BDD079B"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29799974" w14:textId="77777777" w:rsidR="00D658FF" w:rsidRPr="00B3219F" w:rsidRDefault="00D658FF" w:rsidP="00FD13B5">
            <w:pPr>
              <w:suppressAutoHyphens/>
              <w:spacing w:before="120" w:after="120"/>
              <w:jc w:val="center"/>
              <w:outlineLvl w:val="0"/>
              <w:rPr>
                <w:szCs w:val="24"/>
              </w:rPr>
            </w:pPr>
            <w:r w:rsidRPr="00B3219F">
              <w:rPr>
                <w:bCs/>
                <w:szCs w:val="24"/>
                <w:lang w:eastAsia="vi-VN"/>
              </w:rPr>
              <w:t>12</w:t>
            </w:r>
          </w:p>
        </w:tc>
      </w:tr>
      <w:tr w:rsidR="00D658FF" w:rsidRPr="00B3219F" w14:paraId="30FE869F" w14:textId="77777777" w:rsidTr="00FD13B5">
        <w:tc>
          <w:tcPr>
            <w:tcW w:w="706" w:type="dxa"/>
            <w:vAlign w:val="center"/>
          </w:tcPr>
          <w:p w14:paraId="6F442004" w14:textId="77777777" w:rsidR="00D658FF" w:rsidRPr="00B3219F" w:rsidRDefault="00D658FF" w:rsidP="00FD13B5">
            <w:pPr>
              <w:suppressAutoHyphens/>
              <w:spacing w:before="120" w:after="120"/>
              <w:jc w:val="center"/>
              <w:outlineLvl w:val="0"/>
              <w:rPr>
                <w:szCs w:val="24"/>
              </w:rPr>
            </w:pPr>
            <w:r w:rsidRPr="00B3219F">
              <w:rPr>
                <w:color w:val="000000"/>
                <w:szCs w:val="24"/>
              </w:rPr>
              <w:t>7</w:t>
            </w:r>
          </w:p>
        </w:tc>
        <w:tc>
          <w:tcPr>
            <w:tcW w:w="1683" w:type="dxa"/>
            <w:vAlign w:val="center"/>
          </w:tcPr>
          <w:p w14:paraId="238D37EF" w14:textId="77777777" w:rsidR="00D658FF" w:rsidRPr="00B3219F" w:rsidRDefault="00D658FF" w:rsidP="00FD13B5">
            <w:pPr>
              <w:suppressAutoHyphens/>
              <w:spacing w:before="120" w:after="120"/>
              <w:jc w:val="center"/>
              <w:outlineLvl w:val="0"/>
              <w:rPr>
                <w:szCs w:val="24"/>
              </w:rPr>
            </w:pPr>
            <w:r w:rsidRPr="00B3219F">
              <w:rPr>
                <w:color w:val="000000"/>
                <w:szCs w:val="24"/>
              </w:rPr>
              <w:t>PP2500490851</w:t>
            </w:r>
          </w:p>
        </w:tc>
        <w:tc>
          <w:tcPr>
            <w:tcW w:w="1781" w:type="dxa"/>
            <w:vAlign w:val="center"/>
          </w:tcPr>
          <w:p w14:paraId="7BA796AD"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07: Van đa năng 6mm</w:t>
            </w:r>
          </w:p>
        </w:tc>
        <w:tc>
          <w:tcPr>
            <w:tcW w:w="3421" w:type="dxa"/>
            <w:vAlign w:val="center"/>
          </w:tcPr>
          <w:p w14:paraId="674C564B" w14:textId="77777777" w:rsidR="00D658FF" w:rsidRPr="00B3219F" w:rsidRDefault="00D658FF" w:rsidP="00FD13B5">
            <w:pPr>
              <w:suppressAutoHyphens/>
              <w:spacing w:before="120" w:after="120"/>
              <w:outlineLvl w:val="0"/>
              <w:rPr>
                <w:szCs w:val="24"/>
              </w:rPr>
            </w:pPr>
            <w:r w:rsidRPr="00B3219F">
              <w:rPr>
                <w:szCs w:val="24"/>
                <w:lang w:eastAsia="vi-VN"/>
              </w:rPr>
              <w:t>Van trocar đa chức năng cỡ 6 mm, có thể mở bằng tay hoặc mở tự động</w:t>
            </w:r>
          </w:p>
        </w:tc>
        <w:tc>
          <w:tcPr>
            <w:tcW w:w="834" w:type="dxa"/>
            <w:vAlign w:val="center"/>
          </w:tcPr>
          <w:p w14:paraId="7697675D"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29655F1C" w14:textId="77777777" w:rsidR="00D658FF" w:rsidRPr="00B3219F" w:rsidRDefault="00D658FF" w:rsidP="00FD13B5">
            <w:pPr>
              <w:suppressAutoHyphens/>
              <w:spacing w:before="120" w:after="120"/>
              <w:jc w:val="center"/>
              <w:outlineLvl w:val="0"/>
              <w:rPr>
                <w:szCs w:val="24"/>
              </w:rPr>
            </w:pPr>
            <w:r w:rsidRPr="00B3219F">
              <w:rPr>
                <w:bCs/>
                <w:szCs w:val="24"/>
                <w:lang w:eastAsia="vi-VN"/>
              </w:rPr>
              <w:t>12</w:t>
            </w:r>
          </w:p>
        </w:tc>
      </w:tr>
      <w:tr w:rsidR="00D658FF" w:rsidRPr="00B3219F" w14:paraId="12982E58" w14:textId="77777777" w:rsidTr="00FD13B5">
        <w:tc>
          <w:tcPr>
            <w:tcW w:w="706" w:type="dxa"/>
            <w:vAlign w:val="center"/>
          </w:tcPr>
          <w:p w14:paraId="2F7F463F" w14:textId="77777777" w:rsidR="00D658FF" w:rsidRPr="00B3219F" w:rsidRDefault="00D658FF" w:rsidP="00FD13B5">
            <w:pPr>
              <w:suppressAutoHyphens/>
              <w:spacing w:before="120" w:after="120"/>
              <w:jc w:val="center"/>
              <w:outlineLvl w:val="0"/>
              <w:rPr>
                <w:szCs w:val="24"/>
              </w:rPr>
            </w:pPr>
            <w:r w:rsidRPr="00B3219F">
              <w:rPr>
                <w:color w:val="000000"/>
                <w:szCs w:val="24"/>
              </w:rPr>
              <w:t>8</w:t>
            </w:r>
          </w:p>
        </w:tc>
        <w:tc>
          <w:tcPr>
            <w:tcW w:w="1683" w:type="dxa"/>
            <w:vAlign w:val="center"/>
          </w:tcPr>
          <w:p w14:paraId="40B6B97A" w14:textId="77777777" w:rsidR="00D658FF" w:rsidRPr="00B3219F" w:rsidRDefault="00D658FF" w:rsidP="00FD13B5">
            <w:pPr>
              <w:suppressAutoHyphens/>
              <w:spacing w:before="120" w:after="120"/>
              <w:jc w:val="center"/>
              <w:outlineLvl w:val="0"/>
              <w:rPr>
                <w:szCs w:val="24"/>
              </w:rPr>
            </w:pPr>
            <w:r w:rsidRPr="00B3219F">
              <w:rPr>
                <w:color w:val="000000"/>
                <w:szCs w:val="24"/>
              </w:rPr>
              <w:t>PP2500490852</w:t>
            </w:r>
          </w:p>
        </w:tc>
        <w:tc>
          <w:tcPr>
            <w:tcW w:w="1781" w:type="dxa"/>
            <w:vAlign w:val="center"/>
          </w:tcPr>
          <w:p w14:paraId="3CF647F3"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08: Nắp cao su 11mm</w:t>
            </w:r>
          </w:p>
        </w:tc>
        <w:tc>
          <w:tcPr>
            <w:tcW w:w="3421" w:type="dxa"/>
            <w:vAlign w:val="center"/>
          </w:tcPr>
          <w:p w14:paraId="4F330BD2" w14:textId="77777777" w:rsidR="00D658FF" w:rsidRPr="00B3219F" w:rsidRDefault="00D658FF" w:rsidP="00FD13B5">
            <w:pPr>
              <w:suppressAutoHyphens/>
              <w:spacing w:before="120" w:after="120"/>
              <w:outlineLvl w:val="0"/>
              <w:rPr>
                <w:szCs w:val="24"/>
              </w:rPr>
            </w:pPr>
            <w:r w:rsidRPr="00B3219F">
              <w:rPr>
                <w:szCs w:val="24"/>
                <w:lang w:eastAsia="vi-VN"/>
              </w:rPr>
              <w:t>Nắp cao su đầu trocar 11 mm</w:t>
            </w:r>
          </w:p>
        </w:tc>
        <w:tc>
          <w:tcPr>
            <w:tcW w:w="834" w:type="dxa"/>
            <w:vAlign w:val="center"/>
          </w:tcPr>
          <w:p w14:paraId="74594942"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205C5E3E" w14:textId="77777777" w:rsidR="00D658FF" w:rsidRPr="00B3219F" w:rsidRDefault="00D658FF" w:rsidP="00FD13B5">
            <w:pPr>
              <w:suppressAutoHyphens/>
              <w:spacing w:before="120" w:after="120"/>
              <w:jc w:val="center"/>
              <w:outlineLvl w:val="0"/>
              <w:rPr>
                <w:szCs w:val="24"/>
              </w:rPr>
            </w:pPr>
            <w:r w:rsidRPr="00B3219F">
              <w:rPr>
                <w:bCs/>
                <w:szCs w:val="24"/>
                <w:lang w:eastAsia="vi-VN"/>
              </w:rPr>
              <w:t>15</w:t>
            </w:r>
          </w:p>
        </w:tc>
      </w:tr>
      <w:tr w:rsidR="00D658FF" w:rsidRPr="00B3219F" w14:paraId="540DA876" w14:textId="77777777" w:rsidTr="00FD13B5">
        <w:tc>
          <w:tcPr>
            <w:tcW w:w="706" w:type="dxa"/>
            <w:vAlign w:val="center"/>
          </w:tcPr>
          <w:p w14:paraId="733693D2" w14:textId="77777777" w:rsidR="00D658FF" w:rsidRPr="00B3219F" w:rsidRDefault="00D658FF" w:rsidP="00FD13B5">
            <w:pPr>
              <w:suppressAutoHyphens/>
              <w:spacing w:before="120" w:after="120"/>
              <w:jc w:val="center"/>
              <w:outlineLvl w:val="0"/>
              <w:rPr>
                <w:szCs w:val="24"/>
              </w:rPr>
            </w:pPr>
            <w:r w:rsidRPr="00B3219F">
              <w:rPr>
                <w:color w:val="000000"/>
                <w:szCs w:val="24"/>
              </w:rPr>
              <w:t>9</w:t>
            </w:r>
          </w:p>
        </w:tc>
        <w:tc>
          <w:tcPr>
            <w:tcW w:w="1683" w:type="dxa"/>
            <w:vAlign w:val="center"/>
          </w:tcPr>
          <w:p w14:paraId="0FD1E5CA" w14:textId="77777777" w:rsidR="00D658FF" w:rsidRPr="00B3219F" w:rsidRDefault="00D658FF" w:rsidP="00FD13B5">
            <w:pPr>
              <w:suppressAutoHyphens/>
              <w:spacing w:before="120" w:after="120"/>
              <w:jc w:val="center"/>
              <w:outlineLvl w:val="0"/>
              <w:rPr>
                <w:szCs w:val="24"/>
              </w:rPr>
            </w:pPr>
            <w:r w:rsidRPr="00B3219F">
              <w:rPr>
                <w:color w:val="000000"/>
                <w:szCs w:val="24"/>
              </w:rPr>
              <w:t>PP2500490853</w:t>
            </w:r>
          </w:p>
        </w:tc>
        <w:tc>
          <w:tcPr>
            <w:tcW w:w="1781" w:type="dxa"/>
            <w:vAlign w:val="center"/>
          </w:tcPr>
          <w:p w14:paraId="02692BA9"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09: Nắp cao su 6mm</w:t>
            </w:r>
          </w:p>
        </w:tc>
        <w:tc>
          <w:tcPr>
            <w:tcW w:w="3421" w:type="dxa"/>
            <w:vAlign w:val="center"/>
          </w:tcPr>
          <w:p w14:paraId="17BCAB7E" w14:textId="77777777" w:rsidR="00D658FF" w:rsidRPr="00B3219F" w:rsidRDefault="00D658FF" w:rsidP="00FD13B5">
            <w:pPr>
              <w:suppressAutoHyphens/>
              <w:spacing w:before="120" w:after="120"/>
              <w:outlineLvl w:val="0"/>
              <w:rPr>
                <w:szCs w:val="24"/>
              </w:rPr>
            </w:pPr>
            <w:r w:rsidRPr="00B3219F">
              <w:rPr>
                <w:szCs w:val="24"/>
                <w:lang w:eastAsia="vi-VN"/>
              </w:rPr>
              <w:t>Nắp cao su đầu trocar 6 mm</w:t>
            </w:r>
          </w:p>
        </w:tc>
        <w:tc>
          <w:tcPr>
            <w:tcW w:w="834" w:type="dxa"/>
            <w:vAlign w:val="center"/>
          </w:tcPr>
          <w:p w14:paraId="3C0BC3FD"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2A6A88C5" w14:textId="77777777" w:rsidR="00D658FF" w:rsidRPr="00B3219F" w:rsidRDefault="00D658FF" w:rsidP="00FD13B5">
            <w:pPr>
              <w:suppressAutoHyphens/>
              <w:spacing w:before="120" w:after="120"/>
              <w:jc w:val="center"/>
              <w:outlineLvl w:val="0"/>
              <w:rPr>
                <w:szCs w:val="24"/>
              </w:rPr>
            </w:pPr>
            <w:r w:rsidRPr="00B3219F">
              <w:rPr>
                <w:bCs/>
                <w:szCs w:val="24"/>
                <w:lang w:eastAsia="vi-VN"/>
              </w:rPr>
              <w:t>15</w:t>
            </w:r>
          </w:p>
        </w:tc>
      </w:tr>
      <w:tr w:rsidR="00D658FF" w:rsidRPr="00B3219F" w14:paraId="435387A4" w14:textId="77777777" w:rsidTr="00FD13B5">
        <w:tc>
          <w:tcPr>
            <w:tcW w:w="706" w:type="dxa"/>
            <w:vAlign w:val="center"/>
          </w:tcPr>
          <w:p w14:paraId="2B0487DE" w14:textId="77777777" w:rsidR="00D658FF" w:rsidRPr="00B3219F" w:rsidRDefault="00D658FF" w:rsidP="00FD13B5">
            <w:pPr>
              <w:suppressAutoHyphens/>
              <w:spacing w:before="120" w:after="120"/>
              <w:jc w:val="center"/>
              <w:outlineLvl w:val="0"/>
              <w:rPr>
                <w:szCs w:val="24"/>
              </w:rPr>
            </w:pPr>
            <w:r w:rsidRPr="00B3219F">
              <w:rPr>
                <w:color w:val="000000"/>
                <w:szCs w:val="24"/>
              </w:rPr>
              <w:t>10</w:t>
            </w:r>
          </w:p>
        </w:tc>
        <w:tc>
          <w:tcPr>
            <w:tcW w:w="1683" w:type="dxa"/>
            <w:vAlign w:val="center"/>
          </w:tcPr>
          <w:p w14:paraId="67DD10AF" w14:textId="77777777" w:rsidR="00D658FF" w:rsidRPr="00B3219F" w:rsidRDefault="00D658FF" w:rsidP="00FD13B5">
            <w:pPr>
              <w:suppressAutoHyphens/>
              <w:spacing w:before="120" w:after="120"/>
              <w:jc w:val="center"/>
              <w:outlineLvl w:val="0"/>
              <w:rPr>
                <w:szCs w:val="24"/>
              </w:rPr>
            </w:pPr>
            <w:r w:rsidRPr="00B3219F">
              <w:rPr>
                <w:color w:val="000000"/>
                <w:szCs w:val="24"/>
              </w:rPr>
              <w:t>PP2500490854</w:t>
            </w:r>
          </w:p>
        </w:tc>
        <w:tc>
          <w:tcPr>
            <w:tcW w:w="1781" w:type="dxa"/>
            <w:vAlign w:val="center"/>
          </w:tcPr>
          <w:p w14:paraId="26D5FCE4"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10: Vỏ trong đặt ống soi cắt, có thể xoay</w:t>
            </w:r>
          </w:p>
        </w:tc>
        <w:tc>
          <w:tcPr>
            <w:tcW w:w="3421" w:type="dxa"/>
            <w:vAlign w:val="center"/>
          </w:tcPr>
          <w:p w14:paraId="7A537F35" w14:textId="77777777" w:rsidR="00D658FF" w:rsidRPr="00B3219F" w:rsidRDefault="00D658FF" w:rsidP="00FD13B5">
            <w:pPr>
              <w:suppressAutoHyphens/>
              <w:spacing w:before="120" w:after="120"/>
              <w:outlineLvl w:val="0"/>
              <w:rPr>
                <w:szCs w:val="24"/>
              </w:rPr>
            </w:pPr>
            <w:r w:rsidRPr="00B3219F">
              <w:rPr>
                <w:color w:val="000000"/>
                <w:szCs w:val="24"/>
                <w:lang w:eastAsia="vi-VN"/>
              </w:rPr>
              <w:t>Vỏ trong ống soi cắt, xoay được, có bọc cách điện bằng ceramic, sử dụng với vỏ ngoài ống soi cắt 27050SC</w:t>
            </w:r>
          </w:p>
        </w:tc>
        <w:tc>
          <w:tcPr>
            <w:tcW w:w="834" w:type="dxa"/>
            <w:vAlign w:val="center"/>
          </w:tcPr>
          <w:p w14:paraId="7043FFEC"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lang w:eastAsia="vi-VN"/>
              </w:rPr>
              <w:t>Chiếc</w:t>
            </w:r>
          </w:p>
        </w:tc>
        <w:tc>
          <w:tcPr>
            <w:tcW w:w="862" w:type="dxa"/>
            <w:vAlign w:val="center"/>
          </w:tcPr>
          <w:p w14:paraId="7BBE01AF" w14:textId="77777777" w:rsidR="00D658FF" w:rsidRPr="00B3219F" w:rsidRDefault="00D658FF" w:rsidP="00FD13B5">
            <w:pPr>
              <w:suppressAutoHyphens/>
              <w:spacing w:before="120" w:after="120"/>
              <w:jc w:val="center"/>
              <w:outlineLvl w:val="0"/>
              <w:rPr>
                <w:szCs w:val="24"/>
              </w:rPr>
            </w:pPr>
            <w:r w:rsidRPr="00B3219F">
              <w:rPr>
                <w:bCs/>
                <w:color w:val="000000"/>
                <w:szCs w:val="24"/>
                <w:lang w:eastAsia="vi-VN"/>
              </w:rPr>
              <w:t>2</w:t>
            </w:r>
          </w:p>
        </w:tc>
      </w:tr>
      <w:tr w:rsidR="00D658FF" w:rsidRPr="00B3219F" w14:paraId="2E89426B" w14:textId="77777777" w:rsidTr="00FD13B5">
        <w:tc>
          <w:tcPr>
            <w:tcW w:w="706" w:type="dxa"/>
            <w:vAlign w:val="center"/>
          </w:tcPr>
          <w:p w14:paraId="76877C29" w14:textId="77777777" w:rsidR="00D658FF" w:rsidRPr="00B3219F" w:rsidRDefault="00D658FF" w:rsidP="00FD13B5">
            <w:pPr>
              <w:suppressAutoHyphens/>
              <w:spacing w:before="120" w:after="120"/>
              <w:jc w:val="center"/>
              <w:outlineLvl w:val="0"/>
              <w:rPr>
                <w:szCs w:val="24"/>
              </w:rPr>
            </w:pPr>
            <w:r w:rsidRPr="00B3219F">
              <w:rPr>
                <w:color w:val="000000"/>
                <w:szCs w:val="24"/>
              </w:rPr>
              <w:t>11</w:t>
            </w:r>
          </w:p>
        </w:tc>
        <w:tc>
          <w:tcPr>
            <w:tcW w:w="1683" w:type="dxa"/>
            <w:vAlign w:val="center"/>
          </w:tcPr>
          <w:p w14:paraId="46B32C14" w14:textId="77777777" w:rsidR="00D658FF" w:rsidRPr="00B3219F" w:rsidRDefault="00D658FF" w:rsidP="00FD13B5">
            <w:pPr>
              <w:suppressAutoHyphens/>
              <w:spacing w:before="120" w:after="120"/>
              <w:jc w:val="center"/>
              <w:outlineLvl w:val="0"/>
              <w:rPr>
                <w:szCs w:val="24"/>
              </w:rPr>
            </w:pPr>
            <w:r w:rsidRPr="00B3219F">
              <w:rPr>
                <w:color w:val="000000"/>
                <w:szCs w:val="24"/>
              </w:rPr>
              <w:t>PP2500490855</w:t>
            </w:r>
          </w:p>
        </w:tc>
        <w:tc>
          <w:tcPr>
            <w:tcW w:w="1781" w:type="dxa"/>
            <w:vAlign w:val="center"/>
          </w:tcPr>
          <w:p w14:paraId="62AEC66B"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11: Hàm forceps lưỡng cực</w:t>
            </w:r>
          </w:p>
        </w:tc>
        <w:tc>
          <w:tcPr>
            <w:tcW w:w="3421" w:type="dxa"/>
            <w:vAlign w:val="center"/>
          </w:tcPr>
          <w:p w14:paraId="65FED7D4" w14:textId="77777777" w:rsidR="00D658FF" w:rsidRPr="00B3219F" w:rsidRDefault="00D658FF" w:rsidP="00FD13B5">
            <w:pPr>
              <w:suppressAutoHyphens/>
              <w:spacing w:before="120" w:after="120"/>
              <w:outlineLvl w:val="0"/>
              <w:rPr>
                <w:szCs w:val="24"/>
              </w:rPr>
            </w:pPr>
            <w:r w:rsidRPr="00B3219F">
              <w:rPr>
                <w:szCs w:val="24"/>
                <w:lang w:eastAsia="vi-VN"/>
              </w:rPr>
              <w:t>Hàm kẹp lưỡng cực, độ rộng hàm 3 mm, cỡ 5 mm, chiều dài 33 cm</w:t>
            </w:r>
          </w:p>
        </w:tc>
        <w:tc>
          <w:tcPr>
            <w:tcW w:w="834" w:type="dxa"/>
            <w:vAlign w:val="center"/>
          </w:tcPr>
          <w:p w14:paraId="7CAABB80"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3CE81563" w14:textId="77777777" w:rsidR="00D658FF" w:rsidRPr="00B3219F" w:rsidRDefault="00D658FF" w:rsidP="00FD13B5">
            <w:pPr>
              <w:suppressAutoHyphens/>
              <w:spacing w:before="120" w:after="120"/>
              <w:jc w:val="center"/>
              <w:outlineLvl w:val="0"/>
              <w:rPr>
                <w:szCs w:val="24"/>
              </w:rPr>
            </w:pPr>
            <w:r w:rsidRPr="00B3219F">
              <w:rPr>
                <w:bCs/>
                <w:szCs w:val="24"/>
                <w:lang w:eastAsia="vi-VN"/>
              </w:rPr>
              <w:t>6</w:t>
            </w:r>
          </w:p>
        </w:tc>
      </w:tr>
      <w:tr w:rsidR="00D658FF" w:rsidRPr="00B3219F" w14:paraId="2461AF12" w14:textId="77777777" w:rsidTr="00FD13B5">
        <w:tc>
          <w:tcPr>
            <w:tcW w:w="706" w:type="dxa"/>
            <w:vAlign w:val="center"/>
          </w:tcPr>
          <w:p w14:paraId="62C5D956" w14:textId="77777777" w:rsidR="00D658FF" w:rsidRPr="00B3219F" w:rsidRDefault="00D658FF" w:rsidP="00FD13B5">
            <w:pPr>
              <w:suppressAutoHyphens/>
              <w:spacing w:before="120" w:after="120"/>
              <w:jc w:val="center"/>
              <w:outlineLvl w:val="0"/>
              <w:rPr>
                <w:szCs w:val="24"/>
              </w:rPr>
            </w:pPr>
            <w:r w:rsidRPr="00B3219F">
              <w:rPr>
                <w:color w:val="000000"/>
                <w:szCs w:val="24"/>
              </w:rPr>
              <w:t>12</w:t>
            </w:r>
          </w:p>
        </w:tc>
        <w:tc>
          <w:tcPr>
            <w:tcW w:w="1683" w:type="dxa"/>
            <w:vAlign w:val="center"/>
          </w:tcPr>
          <w:p w14:paraId="5B2FA99B" w14:textId="77777777" w:rsidR="00D658FF" w:rsidRPr="00B3219F" w:rsidRDefault="00D658FF" w:rsidP="00FD13B5">
            <w:pPr>
              <w:suppressAutoHyphens/>
              <w:spacing w:before="120" w:after="120"/>
              <w:jc w:val="center"/>
              <w:outlineLvl w:val="0"/>
              <w:rPr>
                <w:szCs w:val="24"/>
              </w:rPr>
            </w:pPr>
            <w:r w:rsidRPr="00B3219F">
              <w:rPr>
                <w:color w:val="000000"/>
                <w:szCs w:val="24"/>
              </w:rPr>
              <w:t>PP2500490856</w:t>
            </w:r>
          </w:p>
        </w:tc>
        <w:tc>
          <w:tcPr>
            <w:tcW w:w="1781" w:type="dxa"/>
            <w:vAlign w:val="center"/>
          </w:tcPr>
          <w:p w14:paraId="4E8A98B1"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12: Tay cầm của ống tưới hút</w:t>
            </w:r>
          </w:p>
        </w:tc>
        <w:tc>
          <w:tcPr>
            <w:tcW w:w="3421" w:type="dxa"/>
            <w:vAlign w:val="center"/>
          </w:tcPr>
          <w:p w14:paraId="3610A208" w14:textId="77777777" w:rsidR="00D658FF" w:rsidRPr="00B3219F" w:rsidRDefault="00D658FF" w:rsidP="00FD13B5">
            <w:pPr>
              <w:suppressAutoHyphens/>
              <w:spacing w:before="120" w:after="120"/>
              <w:outlineLvl w:val="0"/>
              <w:rPr>
                <w:szCs w:val="24"/>
              </w:rPr>
            </w:pPr>
            <w:r w:rsidRPr="00B3219F">
              <w:rPr>
                <w:szCs w:val="24"/>
                <w:lang w:eastAsia="vi-VN"/>
              </w:rPr>
              <w:t>Tay cầm ống tưới hút có van khoá 2 chiều</w:t>
            </w:r>
          </w:p>
        </w:tc>
        <w:tc>
          <w:tcPr>
            <w:tcW w:w="834" w:type="dxa"/>
            <w:vAlign w:val="center"/>
          </w:tcPr>
          <w:p w14:paraId="3724DDAE"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C592EB6" w14:textId="77777777" w:rsidR="00D658FF" w:rsidRPr="00B3219F" w:rsidRDefault="00D658FF" w:rsidP="00FD13B5">
            <w:pPr>
              <w:suppressAutoHyphens/>
              <w:spacing w:before="120" w:after="120"/>
              <w:jc w:val="center"/>
              <w:outlineLvl w:val="0"/>
              <w:rPr>
                <w:szCs w:val="24"/>
              </w:rPr>
            </w:pPr>
            <w:r w:rsidRPr="00B3219F">
              <w:rPr>
                <w:bCs/>
                <w:szCs w:val="24"/>
                <w:lang w:eastAsia="vi-VN"/>
              </w:rPr>
              <w:t>2</w:t>
            </w:r>
          </w:p>
        </w:tc>
      </w:tr>
      <w:tr w:rsidR="00D658FF" w:rsidRPr="00B3219F" w14:paraId="1502129E" w14:textId="77777777" w:rsidTr="00FD13B5">
        <w:tc>
          <w:tcPr>
            <w:tcW w:w="706" w:type="dxa"/>
            <w:vAlign w:val="center"/>
          </w:tcPr>
          <w:p w14:paraId="52860CCC" w14:textId="77777777" w:rsidR="00D658FF" w:rsidRPr="00B3219F" w:rsidRDefault="00D658FF" w:rsidP="00FD13B5">
            <w:pPr>
              <w:suppressAutoHyphens/>
              <w:spacing w:before="120" w:after="120"/>
              <w:jc w:val="center"/>
              <w:outlineLvl w:val="0"/>
              <w:rPr>
                <w:szCs w:val="24"/>
              </w:rPr>
            </w:pPr>
            <w:r w:rsidRPr="00B3219F">
              <w:rPr>
                <w:color w:val="000000"/>
                <w:szCs w:val="24"/>
              </w:rPr>
              <w:t>13</w:t>
            </w:r>
          </w:p>
        </w:tc>
        <w:tc>
          <w:tcPr>
            <w:tcW w:w="1683" w:type="dxa"/>
            <w:vAlign w:val="center"/>
          </w:tcPr>
          <w:p w14:paraId="7BA5BDFB" w14:textId="77777777" w:rsidR="00D658FF" w:rsidRPr="00B3219F" w:rsidRDefault="00D658FF" w:rsidP="00FD13B5">
            <w:pPr>
              <w:suppressAutoHyphens/>
              <w:spacing w:before="120" w:after="120"/>
              <w:jc w:val="center"/>
              <w:outlineLvl w:val="0"/>
              <w:rPr>
                <w:szCs w:val="24"/>
              </w:rPr>
            </w:pPr>
            <w:r w:rsidRPr="00B3219F">
              <w:rPr>
                <w:color w:val="000000"/>
                <w:szCs w:val="24"/>
              </w:rPr>
              <w:t>PP2500490857</w:t>
            </w:r>
          </w:p>
        </w:tc>
        <w:tc>
          <w:tcPr>
            <w:tcW w:w="1781" w:type="dxa"/>
            <w:vAlign w:val="center"/>
          </w:tcPr>
          <w:p w14:paraId="20763827"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13: Hàm forceps kẹp nhiều răng</w:t>
            </w:r>
          </w:p>
        </w:tc>
        <w:tc>
          <w:tcPr>
            <w:tcW w:w="3421" w:type="dxa"/>
            <w:vAlign w:val="center"/>
          </w:tcPr>
          <w:p w14:paraId="7254EE48" w14:textId="77777777" w:rsidR="00D658FF" w:rsidRPr="00B3219F" w:rsidRDefault="00D658FF" w:rsidP="00FD13B5">
            <w:pPr>
              <w:suppressAutoHyphens/>
              <w:spacing w:before="120" w:after="120"/>
              <w:outlineLvl w:val="0"/>
              <w:rPr>
                <w:szCs w:val="24"/>
              </w:rPr>
            </w:pPr>
            <w:r w:rsidRPr="00B3219F">
              <w:rPr>
                <w:szCs w:val="24"/>
                <w:lang w:eastAsia="vi-VN"/>
              </w:rPr>
              <w:t>Hàm forceps kẹp nhiều răng, hàm rộng 4.8 mm, dài 14 mm, hoạt động đơn, dùng để kẹp chính xác và không gây tổn thương. Cỡ 5 mm, chiều dài 36 cm</w:t>
            </w:r>
          </w:p>
        </w:tc>
        <w:tc>
          <w:tcPr>
            <w:tcW w:w="834" w:type="dxa"/>
            <w:vAlign w:val="center"/>
          </w:tcPr>
          <w:p w14:paraId="3F463040"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02B5D6E7" w14:textId="77777777" w:rsidR="00D658FF" w:rsidRPr="00B3219F" w:rsidRDefault="00D658FF" w:rsidP="00FD13B5">
            <w:pPr>
              <w:suppressAutoHyphens/>
              <w:spacing w:before="120" w:after="120"/>
              <w:jc w:val="center"/>
              <w:outlineLvl w:val="0"/>
              <w:rPr>
                <w:szCs w:val="24"/>
              </w:rPr>
            </w:pPr>
            <w:r w:rsidRPr="00B3219F">
              <w:rPr>
                <w:bCs/>
                <w:szCs w:val="24"/>
                <w:lang w:eastAsia="vi-VN"/>
              </w:rPr>
              <w:t>2</w:t>
            </w:r>
          </w:p>
        </w:tc>
      </w:tr>
      <w:tr w:rsidR="00D658FF" w:rsidRPr="00B3219F" w14:paraId="039FE3AA" w14:textId="77777777" w:rsidTr="00FD13B5">
        <w:tc>
          <w:tcPr>
            <w:tcW w:w="706" w:type="dxa"/>
            <w:vAlign w:val="center"/>
          </w:tcPr>
          <w:p w14:paraId="0B9101CF" w14:textId="77777777" w:rsidR="00D658FF" w:rsidRPr="00B3219F" w:rsidRDefault="00D658FF" w:rsidP="00FD13B5">
            <w:pPr>
              <w:suppressAutoHyphens/>
              <w:spacing w:before="120" w:after="120"/>
              <w:jc w:val="center"/>
              <w:outlineLvl w:val="0"/>
              <w:rPr>
                <w:szCs w:val="24"/>
              </w:rPr>
            </w:pPr>
            <w:r w:rsidRPr="00B3219F">
              <w:rPr>
                <w:color w:val="000000"/>
                <w:szCs w:val="24"/>
              </w:rPr>
              <w:t>14</w:t>
            </w:r>
          </w:p>
        </w:tc>
        <w:tc>
          <w:tcPr>
            <w:tcW w:w="1683" w:type="dxa"/>
            <w:vAlign w:val="center"/>
          </w:tcPr>
          <w:p w14:paraId="54FF147A" w14:textId="77777777" w:rsidR="00D658FF" w:rsidRPr="00B3219F" w:rsidRDefault="00D658FF" w:rsidP="00FD13B5">
            <w:pPr>
              <w:suppressAutoHyphens/>
              <w:spacing w:before="120" w:after="120"/>
              <w:jc w:val="center"/>
              <w:outlineLvl w:val="0"/>
              <w:rPr>
                <w:szCs w:val="24"/>
              </w:rPr>
            </w:pPr>
            <w:r w:rsidRPr="00B3219F">
              <w:rPr>
                <w:color w:val="000000"/>
                <w:szCs w:val="24"/>
              </w:rPr>
              <w:t>PP2500490858</w:t>
            </w:r>
          </w:p>
        </w:tc>
        <w:tc>
          <w:tcPr>
            <w:tcW w:w="1781" w:type="dxa"/>
            <w:vAlign w:val="center"/>
          </w:tcPr>
          <w:p w14:paraId="58C16196"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14: Hàm kìm kẹp clip</w:t>
            </w:r>
          </w:p>
        </w:tc>
        <w:tc>
          <w:tcPr>
            <w:tcW w:w="3421" w:type="dxa"/>
            <w:vAlign w:val="center"/>
          </w:tcPr>
          <w:p w14:paraId="0DC9AC75" w14:textId="77777777" w:rsidR="00D658FF" w:rsidRPr="00B3219F" w:rsidRDefault="00D658FF" w:rsidP="00FD13B5">
            <w:pPr>
              <w:suppressAutoHyphens/>
              <w:spacing w:before="120" w:after="120"/>
              <w:outlineLvl w:val="0"/>
              <w:rPr>
                <w:szCs w:val="24"/>
              </w:rPr>
            </w:pPr>
            <w:r w:rsidRPr="00B3219F">
              <w:rPr>
                <w:szCs w:val="24"/>
                <w:lang w:eastAsia="vi-VN"/>
              </w:rPr>
              <w:t>Hàm kẹp clip, cỡ 10 mm, chiều dài 36 cm</w:t>
            </w:r>
          </w:p>
        </w:tc>
        <w:tc>
          <w:tcPr>
            <w:tcW w:w="834" w:type="dxa"/>
            <w:vAlign w:val="center"/>
          </w:tcPr>
          <w:p w14:paraId="0CE9CCBD"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00602609" w14:textId="77777777" w:rsidR="00D658FF" w:rsidRPr="00B3219F" w:rsidRDefault="00D658FF" w:rsidP="00FD13B5">
            <w:pPr>
              <w:suppressAutoHyphens/>
              <w:spacing w:before="120" w:after="120"/>
              <w:jc w:val="center"/>
              <w:outlineLvl w:val="0"/>
              <w:rPr>
                <w:szCs w:val="24"/>
              </w:rPr>
            </w:pPr>
            <w:r w:rsidRPr="00B3219F">
              <w:rPr>
                <w:szCs w:val="24"/>
                <w:lang w:eastAsia="vi-VN"/>
              </w:rPr>
              <w:t>3</w:t>
            </w:r>
          </w:p>
        </w:tc>
      </w:tr>
      <w:tr w:rsidR="00D658FF" w:rsidRPr="00B3219F" w14:paraId="32663DDB" w14:textId="77777777" w:rsidTr="00FD13B5">
        <w:tc>
          <w:tcPr>
            <w:tcW w:w="706" w:type="dxa"/>
            <w:vAlign w:val="center"/>
          </w:tcPr>
          <w:p w14:paraId="27EDB3AC" w14:textId="77777777" w:rsidR="00D658FF" w:rsidRPr="00B3219F" w:rsidRDefault="00D658FF" w:rsidP="00FD13B5">
            <w:pPr>
              <w:suppressAutoHyphens/>
              <w:spacing w:before="120" w:after="120"/>
              <w:jc w:val="center"/>
              <w:outlineLvl w:val="0"/>
              <w:rPr>
                <w:szCs w:val="24"/>
              </w:rPr>
            </w:pPr>
            <w:r w:rsidRPr="00B3219F">
              <w:rPr>
                <w:color w:val="000000"/>
                <w:szCs w:val="24"/>
              </w:rPr>
              <w:t>15</w:t>
            </w:r>
          </w:p>
        </w:tc>
        <w:tc>
          <w:tcPr>
            <w:tcW w:w="1683" w:type="dxa"/>
            <w:vAlign w:val="center"/>
          </w:tcPr>
          <w:p w14:paraId="65129733" w14:textId="77777777" w:rsidR="00D658FF" w:rsidRPr="00B3219F" w:rsidRDefault="00D658FF" w:rsidP="00FD13B5">
            <w:pPr>
              <w:suppressAutoHyphens/>
              <w:spacing w:before="120" w:after="120"/>
              <w:jc w:val="center"/>
              <w:outlineLvl w:val="0"/>
              <w:rPr>
                <w:szCs w:val="24"/>
              </w:rPr>
            </w:pPr>
            <w:r w:rsidRPr="00B3219F">
              <w:rPr>
                <w:color w:val="000000"/>
                <w:szCs w:val="24"/>
              </w:rPr>
              <w:t>PP2500490859</w:t>
            </w:r>
          </w:p>
        </w:tc>
        <w:tc>
          <w:tcPr>
            <w:tcW w:w="1781" w:type="dxa"/>
            <w:vAlign w:val="center"/>
          </w:tcPr>
          <w:p w14:paraId="153F5EA7"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15: Vỏ ngoài kìm kẹp clip</w:t>
            </w:r>
          </w:p>
        </w:tc>
        <w:tc>
          <w:tcPr>
            <w:tcW w:w="3421" w:type="dxa"/>
            <w:vAlign w:val="center"/>
          </w:tcPr>
          <w:p w14:paraId="3B1EE3AA" w14:textId="77777777" w:rsidR="00D658FF" w:rsidRPr="00B3219F" w:rsidRDefault="00D658FF" w:rsidP="00FD13B5">
            <w:pPr>
              <w:suppressAutoHyphens/>
              <w:spacing w:before="120" w:after="120"/>
              <w:outlineLvl w:val="0"/>
              <w:rPr>
                <w:szCs w:val="24"/>
              </w:rPr>
            </w:pPr>
            <w:r w:rsidRPr="00B3219F">
              <w:rPr>
                <w:szCs w:val="24"/>
                <w:lang w:eastAsia="vi-VN"/>
              </w:rPr>
              <w:t>Vỏ ngoài kìm kẹp clip, bằng kim loại, cỡ 10 mm, chiều dài 36 cm</w:t>
            </w:r>
          </w:p>
        </w:tc>
        <w:tc>
          <w:tcPr>
            <w:tcW w:w="834" w:type="dxa"/>
            <w:vAlign w:val="center"/>
          </w:tcPr>
          <w:p w14:paraId="2B10D709"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40164BC9" w14:textId="77777777" w:rsidR="00D658FF" w:rsidRPr="00B3219F" w:rsidRDefault="00D658FF" w:rsidP="00FD13B5">
            <w:pPr>
              <w:suppressAutoHyphens/>
              <w:spacing w:before="120" w:after="120"/>
              <w:jc w:val="center"/>
              <w:outlineLvl w:val="0"/>
              <w:rPr>
                <w:szCs w:val="24"/>
              </w:rPr>
            </w:pPr>
            <w:r w:rsidRPr="00B3219F">
              <w:rPr>
                <w:szCs w:val="24"/>
                <w:lang w:eastAsia="vi-VN"/>
              </w:rPr>
              <w:t>3</w:t>
            </w:r>
          </w:p>
        </w:tc>
      </w:tr>
      <w:tr w:rsidR="00D658FF" w:rsidRPr="00B3219F" w14:paraId="2675C74C" w14:textId="77777777" w:rsidTr="00FD13B5">
        <w:tc>
          <w:tcPr>
            <w:tcW w:w="706" w:type="dxa"/>
            <w:vAlign w:val="center"/>
          </w:tcPr>
          <w:p w14:paraId="175FBA40" w14:textId="77777777" w:rsidR="00D658FF" w:rsidRPr="00B3219F" w:rsidRDefault="00D658FF" w:rsidP="00FD13B5">
            <w:pPr>
              <w:suppressAutoHyphens/>
              <w:spacing w:before="120" w:after="120"/>
              <w:jc w:val="center"/>
              <w:outlineLvl w:val="0"/>
              <w:rPr>
                <w:szCs w:val="24"/>
              </w:rPr>
            </w:pPr>
            <w:r w:rsidRPr="00B3219F">
              <w:rPr>
                <w:color w:val="000000"/>
                <w:szCs w:val="24"/>
              </w:rPr>
              <w:t>16</w:t>
            </w:r>
          </w:p>
        </w:tc>
        <w:tc>
          <w:tcPr>
            <w:tcW w:w="1683" w:type="dxa"/>
            <w:vAlign w:val="center"/>
          </w:tcPr>
          <w:p w14:paraId="4E78EBDC" w14:textId="77777777" w:rsidR="00D658FF" w:rsidRPr="00B3219F" w:rsidRDefault="00D658FF" w:rsidP="00FD13B5">
            <w:pPr>
              <w:suppressAutoHyphens/>
              <w:spacing w:before="120" w:after="120"/>
              <w:jc w:val="center"/>
              <w:outlineLvl w:val="0"/>
              <w:rPr>
                <w:szCs w:val="24"/>
              </w:rPr>
            </w:pPr>
            <w:r w:rsidRPr="00B3219F">
              <w:rPr>
                <w:color w:val="000000"/>
                <w:szCs w:val="24"/>
              </w:rPr>
              <w:t>PP2500490860</w:t>
            </w:r>
          </w:p>
        </w:tc>
        <w:tc>
          <w:tcPr>
            <w:tcW w:w="1781" w:type="dxa"/>
            <w:vAlign w:val="center"/>
          </w:tcPr>
          <w:p w14:paraId="0FFD431F"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16: Tay cầm kìm kẹp clip</w:t>
            </w:r>
          </w:p>
        </w:tc>
        <w:tc>
          <w:tcPr>
            <w:tcW w:w="3421" w:type="dxa"/>
            <w:vAlign w:val="center"/>
          </w:tcPr>
          <w:p w14:paraId="0204BAD5" w14:textId="77777777" w:rsidR="00D658FF" w:rsidRPr="00B3219F" w:rsidRDefault="00D658FF" w:rsidP="00FD13B5">
            <w:pPr>
              <w:suppressAutoHyphens/>
              <w:spacing w:before="120" w:after="120"/>
              <w:outlineLvl w:val="0"/>
              <w:rPr>
                <w:szCs w:val="24"/>
              </w:rPr>
            </w:pPr>
            <w:r w:rsidRPr="00B3219F">
              <w:rPr>
                <w:szCs w:val="24"/>
                <w:lang w:eastAsia="vi-VN"/>
              </w:rPr>
              <w:t>Tay cầm kìm kẹp clip, bằng kim loại, có khóa</w:t>
            </w:r>
          </w:p>
        </w:tc>
        <w:tc>
          <w:tcPr>
            <w:tcW w:w="834" w:type="dxa"/>
            <w:vAlign w:val="center"/>
          </w:tcPr>
          <w:p w14:paraId="0A802432"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70F94916" w14:textId="77777777" w:rsidR="00D658FF" w:rsidRPr="00B3219F" w:rsidRDefault="00D658FF" w:rsidP="00FD13B5">
            <w:pPr>
              <w:suppressAutoHyphens/>
              <w:spacing w:before="120" w:after="120"/>
              <w:jc w:val="center"/>
              <w:outlineLvl w:val="0"/>
              <w:rPr>
                <w:szCs w:val="24"/>
              </w:rPr>
            </w:pPr>
            <w:r w:rsidRPr="00B3219F">
              <w:rPr>
                <w:szCs w:val="24"/>
                <w:lang w:eastAsia="vi-VN"/>
              </w:rPr>
              <w:t>3</w:t>
            </w:r>
          </w:p>
        </w:tc>
      </w:tr>
      <w:tr w:rsidR="00D658FF" w:rsidRPr="00B3219F" w14:paraId="579E9D23" w14:textId="77777777" w:rsidTr="00FD13B5">
        <w:tc>
          <w:tcPr>
            <w:tcW w:w="706" w:type="dxa"/>
            <w:vAlign w:val="center"/>
          </w:tcPr>
          <w:p w14:paraId="0F6B71F9" w14:textId="77777777" w:rsidR="00D658FF" w:rsidRPr="00B3219F" w:rsidRDefault="00D658FF" w:rsidP="00FD13B5">
            <w:pPr>
              <w:suppressAutoHyphens/>
              <w:spacing w:before="120" w:after="120"/>
              <w:jc w:val="center"/>
              <w:outlineLvl w:val="0"/>
              <w:rPr>
                <w:szCs w:val="24"/>
              </w:rPr>
            </w:pPr>
            <w:r w:rsidRPr="00B3219F">
              <w:rPr>
                <w:color w:val="000000"/>
                <w:szCs w:val="24"/>
              </w:rPr>
              <w:t>17</w:t>
            </w:r>
          </w:p>
        </w:tc>
        <w:tc>
          <w:tcPr>
            <w:tcW w:w="1683" w:type="dxa"/>
            <w:vAlign w:val="center"/>
          </w:tcPr>
          <w:p w14:paraId="28001C40" w14:textId="77777777" w:rsidR="00D658FF" w:rsidRPr="00B3219F" w:rsidRDefault="00D658FF" w:rsidP="00FD13B5">
            <w:pPr>
              <w:suppressAutoHyphens/>
              <w:spacing w:before="120" w:after="120"/>
              <w:jc w:val="center"/>
              <w:outlineLvl w:val="0"/>
              <w:rPr>
                <w:szCs w:val="24"/>
              </w:rPr>
            </w:pPr>
            <w:r w:rsidRPr="00B3219F">
              <w:rPr>
                <w:color w:val="000000"/>
                <w:szCs w:val="24"/>
              </w:rPr>
              <w:t>PP2500490861</w:t>
            </w:r>
          </w:p>
        </w:tc>
        <w:tc>
          <w:tcPr>
            <w:tcW w:w="1781" w:type="dxa"/>
            <w:vAlign w:val="center"/>
          </w:tcPr>
          <w:p w14:paraId="27487EF8"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17: Tay cầm</w:t>
            </w:r>
          </w:p>
        </w:tc>
        <w:tc>
          <w:tcPr>
            <w:tcW w:w="3421" w:type="dxa"/>
            <w:vAlign w:val="center"/>
          </w:tcPr>
          <w:p w14:paraId="233BC105" w14:textId="77777777" w:rsidR="00D658FF" w:rsidRPr="00B3219F" w:rsidRDefault="00D658FF" w:rsidP="00FD13B5">
            <w:pPr>
              <w:suppressAutoHyphens/>
              <w:spacing w:before="120" w:after="120"/>
              <w:outlineLvl w:val="0"/>
              <w:rPr>
                <w:szCs w:val="24"/>
              </w:rPr>
            </w:pPr>
            <w:r w:rsidRPr="00B3219F">
              <w:rPr>
                <w:szCs w:val="24"/>
                <w:lang w:eastAsia="vi-VN"/>
              </w:rPr>
              <w:t>Tay cầm bằng nhựa, có khóa, phần tiếp xúc ngón tay lớn, có chân cắm đốt điện đơn cực</w:t>
            </w:r>
          </w:p>
        </w:tc>
        <w:tc>
          <w:tcPr>
            <w:tcW w:w="834" w:type="dxa"/>
            <w:vAlign w:val="center"/>
          </w:tcPr>
          <w:p w14:paraId="466896E3"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3571538A" w14:textId="77777777" w:rsidR="00D658FF" w:rsidRPr="00B3219F" w:rsidRDefault="00D658FF" w:rsidP="00FD13B5">
            <w:pPr>
              <w:suppressAutoHyphens/>
              <w:spacing w:before="120" w:after="120"/>
              <w:jc w:val="center"/>
              <w:outlineLvl w:val="0"/>
              <w:rPr>
                <w:szCs w:val="24"/>
              </w:rPr>
            </w:pPr>
            <w:r w:rsidRPr="00B3219F">
              <w:rPr>
                <w:bCs/>
                <w:szCs w:val="24"/>
                <w:lang w:eastAsia="vi-VN"/>
              </w:rPr>
              <w:t>3</w:t>
            </w:r>
          </w:p>
        </w:tc>
      </w:tr>
      <w:tr w:rsidR="00D658FF" w:rsidRPr="00B3219F" w14:paraId="1D817281" w14:textId="77777777" w:rsidTr="00FD13B5">
        <w:tc>
          <w:tcPr>
            <w:tcW w:w="706" w:type="dxa"/>
            <w:vAlign w:val="center"/>
          </w:tcPr>
          <w:p w14:paraId="7AFF36E8" w14:textId="77777777" w:rsidR="00D658FF" w:rsidRPr="00B3219F" w:rsidRDefault="00D658FF" w:rsidP="00FD13B5">
            <w:pPr>
              <w:suppressAutoHyphens/>
              <w:spacing w:before="120" w:after="120"/>
              <w:jc w:val="center"/>
              <w:outlineLvl w:val="0"/>
              <w:rPr>
                <w:szCs w:val="24"/>
              </w:rPr>
            </w:pPr>
            <w:r w:rsidRPr="00B3219F">
              <w:rPr>
                <w:color w:val="000000"/>
                <w:szCs w:val="24"/>
              </w:rPr>
              <w:lastRenderedPageBreak/>
              <w:t>18</w:t>
            </w:r>
          </w:p>
        </w:tc>
        <w:tc>
          <w:tcPr>
            <w:tcW w:w="1683" w:type="dxa"/>
            <w:vAlign w:val="center"/>
          </w:tcPr>
          <w:p w14:paraId="2BEA5167" w14:textId="77777777" w:rsidR="00D658FF" w:rsidRPr="00B3219F" w:rsidRDefault="00D658FF" w:rsidP="00FD13B5">
            <w:pPr>
              <w:suppressAutoHyphens/>
              <w:spacing w:before="120" w:after="120"/>
              <w:jc w:val="center"/>
              <w:outlineLvl w:val="0"/>
              <w:rPr>
                <w:szCs w:val="24"/>
              </w:rPr>
            </w:pPr>
            <w:r w:rsidRPr="00B3219F">
              <w:rPr>
                <w:color w:val="000000"/>
                <w:szCs w:val="24"/>
              </w:rPr>
              <w:t>PP2500490862</w:t>
            </w:r>
          </w:p>
        </w:tc>
        <w:tc>
          <w:tcPr>
            <w:tcW w:w="1781" w:type="dxa"/>
            <w:vAlign w:val="center"/>
          </w:tcPr>
          <w:p w14:paraId="57419E47"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18: Nòng trocar đầu hình kim tự tháp</w:t>
            </w:r>
          </w:p>
        </w:tc>
        <w:tc>
          <w:tcPr>
            <w:tcW w:w="3421" w:type="dxa"/>
            <w:vAlign w:val="center"/>
          </w:tcPr>
          <w:p w14:paraId="0B61FD09" w14:textId="77777777" w:rsidR="00D658FF" w:rsidRPr="00B3219F" w:rsidRDefault="00D658FF" w:rsidP="00FD13B5">
            <w:pPr>
              <w:suppressAutoHyphens/>
              <w:spacing w:before="120" w:after="120"/>
              <w:outlineLvl w:val="0"/>
              <w:rPr>
                <w:szCs w:val="24"/>
              </w:rPr>
            </w:pPr>
            <w:r w:rsidRPr="00B3219F">
              <w:rPr>
                <w:szCs w:val="24"/>
                <w:lang w:eastAsia="vi-VN"/>
              </w:rPr>
              <w:t>Nòng trocar đầu sắc hình kim tự tháp, cỡ 11 mm, chiều dài làm việc 10.5 cm, làm từ thép không gỉ</w:t>
            </w:r>
          </w:p>
        </w:tc>
        <w:tc>
          <w:tcPr>
            <w:tcW w:w="834" w:type="dxa"/>
            <w:vAlign w:val="center"/>
          </w:tcPr>
          <w:p w14:paraId="493503AF"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1DB1A02" w14:textId="77777777" w:rsidR="00D658FF" w:rsidRPr="00B3219F" w:rsidRDefault="00D658FF" w:rsidP="00FD13B5">
            <w:pPr>
              <w:suppressAutoHyphens/>
              <w:spacing w:before="120" w:after="120"/>
              <w:jc w:val="center"/>
              <w:outlineLvl w:val="0"/>
              <w:rPr>
                <w:szCs w:val="24"/>
              </w:rPr>
            </w:pPr>
            <w:r w:rsidRPr="00B3219F">
              <w:rPr>
                <w:bCs/>
                <w:szCs w:val="24"/>
                <w:lang w:eastAsia="vi-VN"/>
              </w:rPr>
              <w:t>3</w:t>
            </w:r>
          </w:p>
        </w:tc>
      </w:tr>
      <w:tr w:rsidR="00D658FF" w:rsidRPr="00B3219F" w14:paraId="520B4B5D" w14:textId="77777777" w:rsidTr="00FD13B5">
        <w:tc>
          <w:tcPr>
            <w:tcW w:w="706" w:type="dxa"/>
            <w:vAlign w:val="center"/>
          </w:tcPr>
          <w:p w14:paraId="0A12860C" w14:textId="77777777" w:rsidR="00D658FF" w:rsidRPr="00B3219F" w:rsidRDefault="00D658FF" w:rsidP="00FD13B5">
            <w:pPr>
              <w:suppressAutoHyphens/>
              <w:spacing w:before="120" w:after="120"/>
              <w:jc w:val="center"/>
              <w:outlineLvl w:val="0"/>
              <w:rPr>
                <w:szCs w:val="24"/>
              </w:rPr>
            </w:pPr>
            <w:r w:rsidRPr="00B3219F">
              <w:rPr>
                <w:color w:val="000000"/>
                <w:szCs w:val="24"/>
              </w:rPr>
              <w:t>19</w:t>
            </w:r>
          </w:p>
        </w:tc>
        <w:tc>
          <w:tcPr>
            <w:tcW w:w="1683" w:type="dxa"/>
            <w:vAlign w:val="center"/>
          </w:tcPr>
          <w:p w14:paraId="03AD4345" w14:textId="77777777" w:rsidR="00D658FF" w:rsidRPr="00B3219F" w:rsidRDefault="00D658FF" w:rsidP="00FD13B5">
            <w:pPr>
              <w:suppressAutoHyphens/>
              <w:spacing w:before="120" w:after="120"/>
              <w:jc w:val="center"/>
              <w:outlineLvl w:val="0"/>
              <w:rPr>
                <w:szCs w:val="24"/>
              </w:rPr>
            </w:pPr>
            <w:r w:rsidRPr="00B3219F">
              <w:rPr>
                <w:color w:val="000000"/>
                <w:szCs w:val="24"/>
              </w:rPr>
              <w:t>PP2500490863</w:t>
            </w:r>
          </w:p>
        </w:tc>
        <w:tc>
          <w:tcPr>
            <w:tcW w:w="1781" w:type="dxa"/>
            <w:vAlign w:val="center"/>
          </w:tcPr>
          <w:p w14:paraId="28FA576E"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19: Vỏ trocar</w:t>
            </w:r>
          </w:p>
        </w:tc>
        <w:tc>
          <w:tcPr>
            <w:tcW w:w="3421" w:type="dxa"/>
            <w:vAlign w:val="center"/>
          </w:tcPr>
          <w:p w14:paraId="26F8D4A1" w14:textId="77777777" w:rsidR="00D658FF" w:rsidRPr="00B3219F" w:rsidRDefault="00D658FF" w:rsidP="00FD13B5">
            <w:pPr>
              <w:suppressAutoHyphens/>
              <w:spacing w:before="120" w:after="120"/>
              <w:outlineLvl w:val="0"/>
              <w:rPr>
                <w:szCs w:val="24"/>
              </w:rPr>
            </w:pPr>
            <w:r w:rsidRPr="00B3219F">
              <w:rPr>
                <w:szCs w:val="24"/>
                <w:lang w:eastAsia="vi-VN"/>
              </w:rPr>
              <w:t>Vỏ trocar, cỡ 11mm, chiều dài làm việc 10.5 cm, làm từ thép không gỉ, đầu vát chéo, có van bơm khí</w:t>
            </w:r>
          </w:p>
        </w:tc>
        <w:tc>
          <w:tcPr>
            <w:tcW w:w="834" w:type="dxa"/>
            <w:vAlign w:val="center"/>
          </w:tcPr>
          <w:p w14:paraId="3301EAC6"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6B986FF0" w14:textId="77777777" w:rsidR="00D658FF" w:rsidRPr="00B3219F" w:rsidRDefault="00D658FF" w:rsidP="00FD13B5">
            <w:pPr>
              <w:suppressAutoHyphens/>
              <w:spacing w:before="120" w:after="120"/>
              <w:jc w:val="center"/>
              <w:outlineLvl w:val="0"/>
              <w:rPr>
                <w:szCs w:val="24"/>
              </w:rPr>
            </w:pPr>
            <w:r w:rsidRPr="00B3219F">
              <w:rPr>
                <w:bCs/>
                <w:szCs w:val="24"/>
                <w:lang w:eastAsia="vi-VN"/>
              </w:rPr>
              <w:t>3</w:t>
            </w:r>
          </w:p>
        </w:tc>
      </w:tr>
      <w:tr w:rsidR="00D658FF" w:rsidRPr="00B3219F" w14:paraId="436498C3" w14:textId="77777777" w:rsidTr="00FD13B5">
        <w:tc>
          <w:tcPr>
            <w:tcW w:w="706" w:type="dxa"/>
            <w:vAlign w:val="center"/>
          </w:tcPr>
          <w:p w14:paraId="16570E52" w14:textId="77777777" w:rsidR="00D658FF" w:rsidRPr="00B3219F" w:rsidRDefault="00D658FF" w:rsidP="00FD13B5">
            <w:pPr>
              <w:suppressAutoHyphens/>
              <w:spacing w:before="120" w:after="120"/>
              <w:jc w:val="center"/>
              <w:outlineLvl w:val="0"/>
              <w:rPr>
                <w:szCs w:val="24"/>
              </w:rPr>
            </w:pPr>
            <w:r w:rsidRPr="00B3219F">
              <w:rPr>
                <w:color w:val="000000"/>
                <w:szCs w:val="24"/>
              </w:rPr>
              <w:t>20</w:t>
            </w:r>
          </w:p>
        </w:tc>
        <w:tc>
          <w:tcPr>
            <w:tcW w:w="1683" w:type="dxa"/>
            <w:vAlign w:val="center"/>
          </w:tcPr>
          <w:p w14:paraId="24CD29F8" w14:textId="77777777" w:rsidR="00D658FF" w:rsidRPr="00B3219F" w:rsidRDefault="00D658FF" w:rsidP="00FD13B5">
            <w:pPr>
              <w:suppressAutoHyphens/>
              <w:spacing w:before="120" w:after="120"/>
              <w:jc w:val="center"/>
              <w:outlineLvl w:val="0"/>
              <w:rPr>
                <w:szCs w:val="24"/>
              </w:rPr>
            </w:pPr>
            <w:r w:rsidRPr="00B3219F">
              <w:rPr>
                <w:color w:val="000000"/>
                <w:szCs w:val="24"/>
              </w:rPr>
              <w:t>PP2500490864</w:t>
            </w:r>
          </w:p>
        </w:tc>
        <w:tc>
          <w:tcPr>
            <w:tcW w:w="1781" w:type="dxa"/>
            <w:vAlign w:val="center"/>
          </w:tcPr>
          <w:p w14:paraId="6DCFE230"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20: Dây cao tần đơn cực</w:t>
            </w:r>
          </w:p>
        </w:tc>
        <w:tc>
          <w:tcPr>
            <w:tcW w:w="3421" w:type="dxa"/>
            <w:vAlign w:val="center"/>
          </w:tcPr>
          <w:p w14:paraId="5B253622" w14:textId="77777777" w:rsidR="00D658FF" w:rsidRPr="00B3219F" w:rsidRDefault="00D658FF" w:rsidP="00FD13B5">
            <w:pPr>
              <w:spacing w:line="360" w:lineRule="exact"/>
              <w:rPr>
                <w:szCs w:val="24"/>
                <w:lang w:eastAsia="vi-VN"/>
              </w:rPr>
            </w:pPr>
            <w:r w:rsidRPr="00B3219F">
              <w:rPr>
                <w:szCs w:val="24"/>
                <w:lang w:eastAsia="vi-VN"/>
              </w:rPr>
              <w:t>- Dây cao tần đơn cực, chân cắm cỡ 4 mm, chiều dài ≥ 300 cm</w:t>
            </w:r>
          </w:p>
          <w:p w14:paraId="3D9AA95E" w14:textId="77777777" w:rsidR="00D658FF" w:rsidRPr="00B3219F" w:rsidRDefault="00D658FF" w:rsidP="00FD13B5">
            <w:pPr>
              <w:suppressAutoHyphens/>
              <w:spacing w:before="120" w:after="120"/>
              <w:outlineLvl w:val="0"/>
              <w:rPr>
                <w:szCs w:val="24"/>
              </w:rPr>
            </w:pPr>
            <w:r w:rsidRPr="00B3219F">
              <w:rPr>
                <w:szCs w:val="24"/>
                <w:lang w:eastAsia="vi-VN"/>
              </w:rPr>
              <w:t>- Dùng cho nội soi ổ bụng</w:t>
            </w:r>
          </w:p>
        </w:tc>
        <w:tc>
          <w:tcPr>
            <w:tcW w:w="834" w:type="dxa"/>
            <w:vAlign w:val="center"/>
          </w:tcPr>
          <w:p w14:paraId="71604E04"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69DEB9D" w14:textId="77777777" w:rsidR="00D658FF" w:rsidRPr="00B3219F" w:rsidRDefault="00D658FF" w:rsidP="00FD13B5">
            <w:pPr>
              <w:suppressAutoHyphens/>
              <w:spacing w:before="120" w:after="120"/>
              <w:jc w:val="center"/>
              <w:outlineLvl w:val="0"/>
              <w:rPr>
                <w:szCs w:val="24"/>
              </w:rPr>
            </w:pPr>
            <w:r w:rsidRPr="00B3219F">
              <w:rPr>
                <w:bCs/>
                <w:szCs w:val="24"/>
                <w:lang w:eastAsia="vi-VN"/>
              </w:rPr>
              <w:t>4</w:t>
            </w:r>
          </w:p>
        </w:tc>
      </w:tr>
      <w:tr w:rsidR="00D658FF" w:rsidRPr="00B3219F" w14:paraId="79BFDDD4" w14:textId="77777777" w:rsidTr="00FD13B5">
        <w:tc>
          <w:tcPr>
            <w:tcW w:w="706" w:type="dxa"/>
            <w:vAlign w:val="center"/>
          </w:tcPr>
          <w:p w14:paraId="0545498F" w14:textId="77777777" w:rsidR="00D658FF" w:rsidRPr="00B3219F" w:rsidRDefault="00D658FF" w:rsidP="00FD13B5">
            <w:pPr>
              <w:suppressAutoHyphens/>
              <w:spacing w:before="120" w:after="120"/>
              <w:jc w:val="center"/>
              <w:outlineLvl w:val="0"/>
              <w:rPr>
                <w:szCs w:val="24"/>
              </w:rPr>
            </w:pPr>
            <w:r w:rsidRPr="00B3219F">
              <w:rPr>
                <w:color w:val="000000"/>
                <w:szCs w:val="24"/>
              </w:rPr>
              <w:t>21</w:t>
            </w:r>
          </w:p>
        </w:tc>
        <w:tc>
          <w:tcPr>
            <w:tcW w:w="1683" w:type="dxa"/>
            <w:vAlign w:val="center"/>
          </w:tcPr>
          <w:p w14:paraId="4E23A8D2" w14:textId="77777777" w:rsidR="00D658FF" w:rsidRPr="00B3219F" w:rsidRDefault="00D658FF" w:rsidP="00FD13B5">
            <w:pPr>
              <w:suppressAutoHyphens/>
              <w:spacing w:before="120" w:after="120"/>
              <w:jc w:val="center"/>
              <w:outlineLvl w:val="0"/>
              <w:rPr>
                <w:szCs w:val="24"/>
              </w:rPr>
            </w:pPr>
            <w:r w:rsidRPr="00B3219F">
              <w:rPr>
                <w:color w:val="000000"/>
                <w:szCs w:val="24"/>
              </w:rPr>
              <w:t>PP2500490865</w:t>
            </w:r>
          </w:p>
        </w:tc>
        <w:tc>
          <w:tcPr>
            <w:tcW w:w="1781" w:type="dxa"/>
            <w:vAlign w:val="center"/>
          </w:tcPr>
          <w:p w14:paraId="49107121"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21: Dây cao tần đơn cực</w:t>
            </w:r>
          </w:p>
        </w:tc>
        <w:tc>
          <w:tcPr>
            <w:tcW w:w="3421" w:type="dxa"/>
            <w:vAlign w:val="center"/>
          </w:tcPr>
          <w:p w14:paraId="16D0EDF6" w14:textId="77777777" w:rsidR="00D658FF" w:rsidRPr="00B3219F" w:rsidRDefault="00D658FF" w:rsidP="00FD13B5">
            <w:pPr>
              <w:spacing w:line="360" w:lineRule="exact"/>
              <w:rPr>
                <w:color w:val="000000"/>
                <w:szCs w:val="24"/>
                <w:lang w:eastAsia="vi-VN"/>
              </w:rPr>
            </w:pPr>
            <w:r w:rsidRPr="00B3219F">
              <w:rPr>
                <w:color w:val="000000"/>
                <w:szCs w:val="24"/>
                <w:lang w:eastAsia="vi-VN"/>
              </w:rPr>
              <w:t xml:space="preserve">- Dây cao tần đơn cực, chiều dài </w:t>
            </w:r>
            <w:r w:rsidRPr="00B3219F">
              <w:rPr>
                <w:szCs w:val="24"/>
                <w:lang w:eastAsia="vi-VN"/>
              </w:rPr>
              <w:t xml:space="preserve">≥ </w:t>
            </w:r>
            <w:r w:rsidRPr="00B3219F">
              <w:rPr>
                <w:color w:val="000000"/>
                <w:szCs w:val="24"/>
                <w:lang w:eastAsia="vi-VN"/>
              </w:rPr>
              <w:t>300 cm, chân cắm cỡ 4mm</w:t>
            </w:r>
          </w:p>
          <w:p w14:paraId="6845AA37" w14:textId="77777777" w:rsidR="00D658FF" w:rsidRPr="00B3219F" w:rsidRDefault="00D658FF" w:rsidP="00FD13B5">
            <w:pPr>
              <w:suppressAutoHyphens/>
              <w:spacing w:before="120" w:after="120"/>
              <w:outlineLvl w:val="0"/>
              <w:rPr>
                <w:szCs w:val="24"/>
              </w:rPr>
            </w:pPr>
            <w:r w:rsidRPr="00B3219F">
              <w:rPr>
                <w:color w:val="000000"/>
                <w:szCs w:val="24"/>
                <w:lang w:val="fr-FR" w:eastAsia="vi-VN"/>
              </w:rPr>
              <w:t>- Dùng cho nội soi tiết niệu</w:t>
            </w:r>
          </w:p>
        </w:tc>
        <w:tc>
          <w:tcPr>
            <w:tcW w:w="834" w:type="dxa"/>
            <w:vAlign w:val="center"/>
          </w:tcPr>
          <w:p w14:paraId="539FF47E"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lang w:eastAsia="vi-VN"/>
              </w:rPr>
              <w:t>Chiếc</w:t>
            </w:r>
          </w:p>
        </w:tc>
        <w:tc>
          <w:tcPr>
            <w:tcW w:w="862" w:type="dxa"/>
            <w:vAlign w:val="center"/>
          </w:tcPr>
          <w:p w14:paraId="3A7370EC" w14:textId="77777777" w:rsidR="00D658FF" w:rsidRPr="00B3219F" w:rsidRDefault="00D658FF" w:rsidP="00FD13B5">
            <w:pPr>
              <w:suppressAutoHyphens/>
              <w:spacing w:before="120" w:after="120"/>
              <w:jc w:val="center"/>
              <w:outlineLvl w:val="0"/>
              <w:rPr>
                <w:szCs w:val="24"/>
              </w:rPr>
            </w:pPr>
            <w:r w:rsidRPr="00B3219F">
              <w:rPr>
                <w:bCs/>
                <w:color w:val="000000"/>
                <w:szCs w:val="24"/>
                <w:lang w:eastAsia="vi-VN"/>
              </w:rPr>
              <w:t>4</w:t>
            </w:r>
          </w:p>
        </w:tc>
      </w:tr>
      <w:tr w:rsidR="00D658FF" w:rsidRPr="00B3219F" w14:paraId="45AEB989" w14:textId="77777777" w:rsidTr="00FD13B5">
        <w:tc>
          <w:tcPr>
            <w:tcW w:w="706" w:type="dxa"/>
            <w:vAlign w:val="center"/>
          </w:tcPr>
          <w:p w14:paraId="50AE14E3" w14:textId="77777777" w:rsidR="00D658FF" w:rsidRPr="00B3219F" w:rsidRDefault="00D658FF" w:rsidP="00FD13B5">
            <w:pPr>
              <w:suppressAutoHyphens/>
              <w:spacing w:before="120" w:after="120"/>
              <w:jc w:val="center"/>
              <w:outlineLvl w:val="0"/>
              <w:rPr>
                <w:szCs w:val="24"/>
              </w:rPr>
            </w:pPr>
            <w:r w:rsidRPr="00B3219F">
              <w:rPr>
                <w:color w:val="000000"/>
                <w:szCs w:val="24"/>
              </w:rPr>
              <w:t>22</w:t>
            </w:r>
          </w:p>
        </w:tc>
        <w:tc>
          <w:tcPr>
            <w:tcW w:w="1683" w:type="dxa"/>
            <w:vAlign w:val="center"/>
          </w:tcPr>
          <w:p w14:paraId="41642081" w14:textId="77777777" w:rsidR="00D658FF" w:rsidRPr="00B3219F" w:rsidRDefault="00D658FF" w:rsidP="00FD13B5">
            <w:pPr>
              <w:suppressAutoHyphens/>
              <w:spacing w:before="120" w:after="120"/>
              <w:jc w:val="center"/>
              <w:outlineLvl w:val="0"/>
              <w:rPr>
                <w:szCs w:val="24"/>
              </w:rPr>
            </w:pPr>
            <w:r w:rsidRPr="00B3219F">
              <w:rPr>
                <w:color w:val="000000"/>
                <w:szCs w:val="24"/>
              </w:rPr>
              <w:t>PP2500490866</w:t>
            </w:r>
          </w:p>
        </w:tc>
        <w:tc>
          <w:tcPr>
            <w:tcW w:w="1781" w:type="dxa"/>
            <w:vAlign w:val="center"/>
          </w:tcPr>
          <w:p w14:paraId="393FDF1D"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22: Điện cực phẫu tích và cầm máu</w:t>
            </w:r>
          </w:p>
        </w:tc>
        <w:tc>
          <w:tcPr>
            <w:tcW w:w="3421" w:type="dxa"/>
            <w:vAlign w:val="center"/>
          </w:tcPr>
          <w:p w14:paraId="625F24BD" w14:textId="77777777" w:rsidR="00D658FF" w:rsidRPr="00B3219F" w:rsidRDefault="00D658FF" w:rsidP="00FD13B5">
            <w:pPr>
              <w:suppressAutoHyphens/>
              <w:spacing w:before="120" w:after="120"/>
              <w:outlineLvl w:val="0"/>
              <w:rPr>
                <w:szCs w:val="24"/>
              </w:rPr>
            </w:pPr>
            <w:r w:rsidRPr="00B3219F">
              <w:rPr>
                <w:szCs w:val="24"/>
                <w:lang w:eastAsia="vi-VN"/>
              </w:rPr>
              <w:t>Điện cực phẫu tích và cầm máu, đầu hình chữ L, vỏ bọc cách điện, có chân cắm đốt điện đơn cực. Cỡ 5 mm, chiều dài 36 cm</w:t>
            </w:r>
          </w:p>
        </w:tc>
        <w:tc>
          <w:tcPr>
            <w:tcW w:w="834" w:type="dxa"/>
            <w:vAlign w:val="center"/>
          </w:tcPr>
          <w:p w14:paraId="77115241"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6E8D8185" w14:textId="77777777" w:rsidR="00D658FF" w:rsidRPr="00B3219F" w:rsidRDefault="00D658FF" w:rsidP="00FD13B5">
            <w:pPr>
              <w:suppressAutoHyphens/>
              <w:spacing w:before="120" w:after="120"/>
              <w:jc w:val="center"/>
              <w:outlineLvl w:val="0"/>
              <w:rPr>
                <w:szCs w:val="24"/>
              </w:rPr>
            </w:pPr>
            <w:r w:rsidRPr="00B3219F">
              <w:rPr>
                <w:bCs/>
                <w:szCs w:val="24"/>
                <w:lang w:eastAsia="vi-VN"/>
              </w:rPr>
              <w:t>3</w:t>
            </w:r>
          </w:p>
        </w:tc>
      </w:tr>
      <w:tr w:rsidR="00D658FF" w:rsidRPr="00B3219F" w14:paraId="2DF78D14" w14:textId="77777777" w:rsidTr="00FD13B5">
        <w:tc>
          <w:tcPr>
            <w:tcW w:w="706" w:type="dxa"/>
            <w:vAlign w:val="center"/>
          </w:tcPr>
          <w:p w14:paraId="5B109E1A" w14:textId="77777777" w:rsidR="00D658FF" w:rsidRPr="00B3219F" w:rsidRDefault="00D658FF" w:rsidP="00FD13B5">
            <w:pPr>
              <w:suppressAutoHyphens/>
              <w:spacing w:before="120" w:after="120"/>
              <w:jc w:val="center"/>
              <w:outlineLvl w:val="0"/>
              <w:rPr>
                <w:szCs w:val="24"/>
              </w:rPr>
            </w:pPr>
            <w:r w:rsidRPr="00B3219F">
              <w:rPr>
                <w:color w:val="000000"/>
                <w:szCs w:val="24"/>
              </w:rPr>
              <w:t>23</w:t>
            </w:r>
          </w:p>
        </w:tc>
        <w:tc>
          <w:tcPr>
            <w:tcW w:w="1683" w:type="dxa"/>
            <w:vAlign w:val="center"/>
          </w:tcPr>
          <w:p w14:paraId="278E236A" w14:textId="77777777" w:rsidR="00D658FF" w:rsidRPr="00B3219F" w:rsidRDefault="00D658FF" w:rsidP="00FD13B5">
            <w:pPr>
              <w:suppressAutoHyphens/>
              <w:spacing w:before="120" w:after="120"/>
              <w:jc w:val="center"/>
              <w:outlineLvl w:val="0"/>
              <w:rPr>
                <w:szCs w:val="24"/>
              </w:rPr>
            </w:pPr>
            <w:r w:rsidRPr="00B3219F">
              <w:rPr>
                <w:color w:val="000000"/>
                <w:szCs w:val="24"/>
              </w:rPr>
              <w:t>PP2500490867</w:t>
            </w:r>
          </w:p>
        </w:tc>
        <w:tc>
          <w:tcPr>
            <w:tcW w:w="1781" w:type="dxa"/>
            <w:vAlign w:val="center"/>
          </w:tcPr>
          <w:p w14:paraId="12F1566D"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23: Ống soi 30 độ</w:t>
            </w:r>
          </w:p>
        </w:tc>
        <w:tc>
          <w:tcPr>
            <w:tcW w:w="3421" w:type="dxa"/>
            <w:vAlign w:val="center"/>
          </w:tcPr>
          <w:p w14:paraId="4F8D60EC" w14:textId="77777777" w:rsidR="00D658FF" w:rsidRPr="00B3219F" w:rsidRDefault="00D658FF" w:rsidP="00FD13B5">
            <w:pPr>
              <w:suppressAutoHyphens/>
              <w:spacing w:before="120" w:after="120"/>
              <w:outlineLvl w:val="0"/>
              <w:rPr>
                <w:szCs w:val="24"/>
              </w:rPr>
            </w:pPr>
            <w:r w:rsidRPr="00B3219F">
              <w:rPr>
                <w:szCs w:val="24"/>
                <w:lang w:eastAsia="vi-VN"/>
              </w:rPr>
              <w:t>Ống kính soi HOPKINS, hướng nhìn 30 độ, đường kính 10 mm, chiều dài làm việc 31 cm, có thể tiệt trùng được, sử dụng thấu kính hình gậy, thị kính có bọc sa-phia chống xước</w:t>
            </w:r>
          </w:p>
        </w:tc>
        <w:tc>
          <w:tcPr>
            <w:tcW w:w="834" w:type="dxa"/>
            <w:vAlign w:val="center"/>
          </w:tcPr>
          <w:p w14:paraId="7DCC28F4"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C4C1613" w14:textId="77777777" w:rsidR="00D658FF" w:rsidRPr="00B3219F" w:rsidRDefault="00D658FF" w:rsidP="00FD13B5">
            <w:pPr>
              <w:suppressAutoHyphens/>
              <w:spacing w:before="120" w:after="120"/>
              <w:jc w:val="center"/>
              <w:outlineLvl w:val="0"/>
              <w:rPr>
                <w:szCs w:val="24"/>
              </w:rPr>
            </w:pPr>
            <w:r w:rsidRPr="00B3219F">
              <w:rPr>
                <w:bCs/>
                <w:szCs w:val="24"/>
                <w:lang w:eastAsia="vi-VN"/>
              </w:rPr>
              <w:t>1</w:t>
            </w:r>
          </w:p>
        </w:tc>
      </w:tr>
      <w:tr w:rsidR="00D658FF" w:rsidRPr="00B3219F" w14:paraId="4AA6C798" w14:textId="77777777" w:rsidTr="00FD13B5">
        <w:tc>
          <w:tcPr>
            <w:tcW w:w="706" w:type="dxa"/>
            <w:vAlign w:val="center"/>
          </w:tcPr>
          <w:p w14:paraId="0CEBF842" w14:textId="77777777" w:rsidR="00D658FF" w:rsidRPr="00B3219F" w:rsidRDefault="00D658FF" w:rsidP="00FD13B5">
            <w:pPr>
              <w:suppressAutoHyphens/>
              <w:spacing w:before="120" w:after="120"/>
              <w:jc w:val="center"/>
              <w:outlineLvl w:val="0"/>
              <w:rPr>
                <w:szCs w:val="24"/>
              </w:rPr>
            </w:pPr>
            <w:r w:rsidRPr="00B3219F">
              <w:rPr>
                <w:color w:val="000000"/>
                <w:szCs w:val="24"/>
              </w:rPr>
              <w:t>24</w:t>
            </w:r>
          </w:p>
        </w:tc>
        <w:tc>
          <w:tcPr>
            <w:tcW w:w="1683" w:type="dxa"/>
            <w:vAlign w:val="center"/>
          </w:tcPr>
          <w:p w14:paraId="539FB419" w14:textId="77777777" w:rsidR="00D658FF" w:rsidRPr="00B3219F" w:rsidRDefault="00D658FF" w:rsidP="00FD13B5">
            <w:pPr>
              <w:suppressAutoHyphens/>
              <w:spacing w:before="120" w:after="120"/>
              <w:jc w:val="center"/>
              <w:outlineLvl w:val="0"/>
              <w:rPr>
                <w:szCs w:val="24"/>
              </w:rPr>
            </w:pPr>
            <w:r w:rsidRPr="00B3219F">
              <w:rPr>
                <w:color w:val="000000"/>
                <w:szCs w:val="24"/>
              </w:rPr>
              <w:t>PP2500490868</w:t>
            </w:r>
          </w:p>
        </w:tc>
        <w:tc>
          <w:tcPr>
            <w:tcW w:w="1781" w:type="dxa"/>
            <w:vAlign w:val="center"/>
          </w:tcPr>
          <w:p w14:paraId="30CCFECC"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24: Hàm forceps BABCOCK</w:t>
            </w:r>
          </w:p>
        </w:tc>
        <w:tc>
          <w:tcPr>
            <w:tcW w:w="3421" w:type="dxa"/>
            <w:vAlign w:val="center"/>
          </w:tcPr>
          <w:p w14:paraId="4357982C" w14:textId="77777777" w:rsidR="00D658FF" w:rsidRPr="00B3219F" w:rsidRDefault="00D658FF" w:rsidP="00FD13B5">
            <w:pPr>
              <w:suppressAutoHyphens/>
              <w:spacing w:before="120" w:after="120"/>
              <w:outlineLvl w:val="0"/>
              <w:rPr>
                <w:szCs w:val="24"/>
              </w:rPr>
            </w:pPr>
            <w:r w:rsidRPr="00B3219F">
              <w:rPr>
                <w:szCs w:val="24"/>
                <w:lang w:eastAsia="vi-VN"/>
              </w:rPr>
              <w:t>Hàm forceps kẹp BABCOCK, phần hàm dụng cụ dài 18 mm, hoạt động kép, có mở lỗ, không gây tổn thương. Cỡ 5 mm, chiều dài 36 cm</w:t>
            </w:r>
          </w:p>
        </w:tc>
        <w:tc>
          <w:tcPr>
            <w:tcW w:w="834" w:type="dxa"/>
            <w:vAlign w:val="center"/>
          </w:tcPr>
          <w:p w14:paraId="1275B571"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48BE6147" w14:textId="77777777" w:rsidR="00D658FF" w:rsidRPr="00B3219F" w:rsidRDefault="00D658FF" w:rsidP="00FD13B5">
            <w:pPr>
              <w:suppressAutoHyphens/>
              <w:spacing w:before="120" w:after="120"/>
              <w:jc w:val="center"/>
              <w:outlineLvl w:val="0"/>
              <w:rPr>
                <w:szCs w:val="24"/>
              </w:rPr>
            </w:pPr>
            <w:r w:rsidRPr="00B3219F">
              <w:rPr>
                <w:bCs/>
                <w:szCs w:val="24"/>
                <w:lang w:eastAsia="vi-VN"/>
              </w:rPr>
              <w:t>2</w:t>
            </w:r>
          </w:p>
        </w:tc>
      </w:tr>
      <w:tr w:rsidR="00D658FF" w:rsidRPr="00B3219F" w14:paraId="7A611512" w14:textId="77777777" w:rsidTr="00FD13B5">
        <w:tc>
          <w:tcPr>
            <w:tcW w:w="706" w:type="dxa"/>
            <w:vAlign w:val="center"/>
          </w:tcPr>
          <w:p w14:paraId="7B43F426" w14:textId="77777777" w:rsidR="00D658FF" w:rsidRPr="00B3219F" w:rsidRDefault="00D658FF" w:rsidP="00FD13B5">
            <w:pPr>
              <w:suppressAutoHyphens/>
              <w:spacing w:before="120" w:after="120"/>
              <w:jc w:val="center"/>
              <w:outlineLvl w:val="0"/>
              <w:rPr>
                <w:szCs w:val="24"/>
              </w:rPr>
            </w:pPr>
            <w:r w:rsidRPr="00B3219F">
              <w:rPr>
                <w:color w:val="000000"/>
                <w:szCs w:val="24"/>
              </w:rPr>
              <w:t>25</w:t>
            </w:r>
          </w:p>
        </w:tc>
        <w:tc>
          <w:tcPr>
            <w:tcW w:w="1683" w:type="dxa"/>
            <w:vAlign w:val="center"/>
          </w:tcPr>
          <w:p w14:paraId="78FA3F27" w14:textId="77777777" w:rsidR="00D658FF" w:rsidRPr="00B3219F" w:rsidRDefault="00D658FF" w:rsidP="00FD13B5">
            <w:pPr>
              <w:suppressAutoHyphens/>
              <w:spacing w:before="120" w:after="120"/>
              <w:jc w:val="center"/>
              <w:outlineLvl w:val="0"/>
              <w:rPr>
                <w:szCs w:val="24"/>
              </w:rPr>
            </w:pPr>
            <w:r w:rsidRPr="00B3219F">
              <w:rPr>
                <w:color w:val="000000"/>
                <w:szCs w:val="24"/>
              </w:rPr>
              <w:t>PP2500490869</w:t>
            </w:r>
          </w:p>
        </w:tc>
        <w:tc>
          <w:tcPr>
            <w:tcW w:w="1781" w:type="dxa"/>
            <w:vAlign w:val="center"/>
          </w:tcPr>
          <w:p w14:paraId="3355A3FE"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25: Xylanh bơm rửa bàng quang</w:t>
            </w:r>
          </w:p>
        </w:tc>
        <w:tc>
          <w:tcPr>
            <w:tcW w:w="3421" w:type="dxa"/>
            <w:vAlign w:val="center"/>
          </w:tcPr>
          <w:p w14:paraId="7781259B" w14:textId="77777777" w:rsidR="00D658FF" w:rsidRPr="00B3219F" w:rsidRDefault="00D658FF" w:rsidP="00FD13B5">
            <w:pPr>
              <w:suppressAutoHyphens/>
              <w:spacing w:before="120" w:after="120"/>
              <w:outlineLvl w:val="0"/>
              <w:rPr>
                <w:szCs w:val="24"/>
              </w:rPr>
            </w:pPr>
            <w:r w:rsidRPr="00B3219F">
              <w:rPr>
                <w:szCs w:val="24"/>
                <w:lang w:eastAsia="vi-VN"/>
              </w:rPr>
              <w:t>Xi lanh hút mảnh cắt, dung tích ≥ 150 ml, có đi kèm một khớp nối với vỏ đặt ống soi</w:t>
            </w:r>
          </w:p>
        </w:tc>
        <w:tc>
          <w:tcPr>
            <w:tcW w:w="834" w:type="dxa"/>
            <w:vAlign w:val="center"/>
          </w:tcPr>
          <w:p w14:paraId="308C9F73"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DCDC73C" w14:textId="77777777" w:rsidR="00D658FF" w:rsidRPr="00B3219F" w:rsidRDefault="00D658FF" w:rsidP="00FD13B5">
            <w:pPr>
              <w:suppressAutoHyphens/>
              <w:spacing w:before="120" w:after="120"/>
              <w:jc w:val="center"/>
              <w:outlineLvl w:val="0"/>
              <w:rPr>
                <w:szCs w:val="24"/>
              </w:rPr>
            </w:pPr>
            <w:r w:rsidRPr="00B3219F">
              <w:rPr>
                <w:bCs/>
                <w:szCs w:val="24"/>
                <w:lang w:eastAsia="vi-VN"/>
              </w:rPr>
              <w:t>1</w:t>
            </w:r>
          </w:p>
        </w:tc>
      </w:tr>
      <w:tr w:rsidR="00D658FF" w:rsidRPr="00B3219F" w14:paraId="070A28F9" w14:textId="77777777" w:rsidTr="00FD13B5">
        <w:tc>
          <w:tcPr>
            <w:tcW w:w="706" w:type="dxa"/>
            <w:vAlign w:val="center"/>
          </w:tcPr>
          <w:p w14:paraId="7972504B" w14:textId="77777777" w:rsidR="00D658FF" w:rsidRPr="00B3219F" w:rsidRDefault="00D658FF" w:rsidP="00FD13B5">
            <w:pPr>
              <w:suppressAutoHyphens/>
              <w:spacing w:before="120" w:after="120"/>
              <w:jc w:val="center"/>
              <w:outlineLvl w:val="0"/>
              <w:rPr>
                <w:szCs w:val="24"/>
              </w:rPr>
            </w:pPr>
            <w:r w:rsidRPr="00B3219F">
              <w:rPr>
                <w:color w:val="000000"/>
                <w:szCs w:val="24"/>
              </w:rPr>
              <w:t>26</w:t>
            </w:r>
          </w:p>
        </w:tc>
        <w:tc>
          <w:tcPr>
            <w:tcW w:w="1683" w:type="dxa"/>
            <w:vAlign w:val="center"/>
          </w:tcPr>
          <w:p w14:paraId="317F37B8" w14:textId="77777777" w:rsidR="00D658FF" w:rsidRPr="00B3219F" w:rsidRDefault="00D658FF" w:rsidP="00FD13B5">
            <w:pPr>
              <w:suppressAutoHyphens/>
              <w:spacing w:before="120" w:after="120"/>
              <w:jc w:val="center"/>
              <w:outlineLvl w:val="0"/>
              <w:rPr>
                <w:szCs w:val="24"/>
              </w:rPr>
            </w:pPr>
            <w:r w:rsidRPr="00B3219F">
              <w:rPr>
                <w:color w:val="000000"/>
                <w:szCs w:val="24"/>
              </w:rPr>
              <w:t>PP2500490870</w:t>
            </w:r>
          </w:p>
        </w:tc>
        <w:tc>
          <w:tcPr>
            <w:tcW w:w="1781" w:type="dxa"/>
            <w:vAlign w:val="center"/>
          </w:tcPr>
          <w:p w14:paraId="78896C07"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26: Dây cao tần đơn cực</w:t>
            </w:r>
          </w:p>
        </w:tc>
        <w:tc>
          <w:tcPr>
            <w:tcW w:w="3421" w:type="dxa"/>
            <w:vAlign w:val="center"/>
          </w:tcPr>
          <w:p w14:paraId="4B022EBF" w14:textId="77777777" w:rsidR="00D658FF" w:rsidRPr="00B3219F" w:rsidRDefault="00D658FF" w:rsidP="00FD13B5">
            <w:pPr>
              <w:suppressAutoHyphens/>
              <w:spacing w:before="120" w:after="120"/>
              <w:outlineLvl w:val="0"/>
              <w:rPr>
                <w:szCs w:val="24"/>
              </w:rPr>
            </w:pPr>
            <w:r w:rsidRPr="00B3219F">
              <w:rPr>
                <w:szCs w:val="24"/>
                <w:lang w:eastAsia="vi-VN"/>
              </w:rPr>
              <w:t>Dây cao tần đơn cực, với chân cắ</w:t>
            </w:r>
            <w:r w:rsidRPr="00B3219F">
              <w:rPr>
                <w:szCs w:val="24"/>
                <w:lang w:val="fr-FR" w:eastAsia="vi-VN"/>
              </w:rPr>
              <w:t>m</w:t>
            </w:r>
            <w:r w:rsidRPr="00B3219F">
              <w:rPr>
                <w:szCs w:val="24"/>
                <w:lang w:eastAsia="vi-VN"/>
              </w:rPr>
              <w:t xml:space="preserve"> 4mm, dài ≥ 300 cm </w:t>
            </w:r>
            <w:r w:rsidRPr="00B3219F">
              <w:rPr>
                <w:szCs w:val="24"/>
                <w:lang w:val="fr-FR" w:eastAsia="vi-VN"/>
              </w:rPr>
              <w:t>(</w:t>
            </w:r>
            <w:r w:rsidRPr="00B3219F">
              <w:rPr>
                <w:szCs w:val="24"/>
                <w:lang w:eastAsia="vi-VN"/>
              </w:rPr>
              <w:t>Dùng tương thích với dao mổ điện Model: AUTOCON III và AUTOCON II</w:t>
            </w:r>
            <w:r w:rsidRPr="00B3219F">
              <w:rPr>
                <w:szCs w:val="24"/>
                <w:lang w:val="fr-FR" w:eastAsia="vi-VN"/>
              </w:rPr>
              <w:t>)</w:t>
            </w:r>
          </w:p>
        </w:tc>
        <w:tc>
          <w:tcPr>
            <w:tcW w:w="834" w:type="dxa"/>
            <w:vAlign w:val="center"/>
          </w:tcPr>
          <w:p w14:paraId="2DC825F0"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726425C7" w14:textId="77777777" w:rsidR="00D658FF" w:rsidRPr="00B3219F" w:rsidRDefault="00D658FF" w:rsidP="00FD13B5">
            <w:pPr>
              <w:suppressAutoHyphens/>
              <w:spacing w:before="120" w:after="120"/>
              <w:jc w:val="center"/>
              <w:outlineLvl w:val="0"/>
              <w:rPr>
                <w:szCs w:val="24"/>
              </w:rPr>
            </w:pPr>
            <w:r w:rsidRPr="00B3219F">
              <w:rPr>
                <w:bCs/>
                <w:szCs w:val="24"/>
                <w:lang w:eastAsia="vi-VN"/>
              </w:rPr>
              <w:t>4</w:t>
            </w:r>
          </w:p>
        </w:tc>
      </w:tr>
      <w:tr w:rsidR="00D658FF" w:rsidRPr="00B3219F" w14:paraId="3B133CED" w14:textId="77777777" w:rsidTr="00FD13B5">
        <w:tc>
          <w:tcPr>
            <w:tcW w:w="706" w:type="dxa"/>
            <w:vAlign w:val="center"/>
          </w:tcPr>
          <w:p w14:paraId="2BD29EAB" w14:textId="77777777" w:rsidR="00D658FF" w:rsidRPr="00B3219F" w:rsidRDefault="00D658FF" w:rsidP="00FD13B5">
            <w:pPr>
              <w:suppressAutoHyphens/>
              <w:spacing w:before="120" w:after="120"/>
              <w:jc w:val="center"/>
              <w:outlineLvl w:val="0"/>
              <w:rPr>
                <w:szCs w:val="24"/>
              </w:rPr>
            </w:pPr>
            <w:r w:rsidRPr="00B3219F">
              <w:rPr>
                <w:color w:val="000000"/>
                <w:szCs w:val="24"/>
              </w:rPr>
              <w:t>27</w:t>
            </w:r>
          </w:p>
        </w:tc>
        <w:tc>
          <w:tcPr>
            <w:tcW w:w="1683" w:type="dxa"/>
            <w:vAlign w:val="center"/>
          </w:tcPr>
          <w:p w14:paraId="4A1DC12A" w14:textId="77777777" w:rsidR="00D658FF" w:rsidRPr="00B3219F" w:rsidRDefault="00D658FF" w:rsidP="00FD13B5">
            <w:pPr>
              <w:suppressAutoHyphens/>
              <w:spacing w:before="120" w:after="120"/>
              <w:jc w:val="center"/>
              <w:outlineLvl w:val="0"/>
              <w:rPr>
                <w:szCs w:val="24"/>
              </w:rPr>
            </w:pPr>
            <w:r w:rsidRPr="00B3219F">
              <w:rPr>
                <w:color w:val="000000"/>
                <w:szCs w:val="24"/>
              </w:rPr>
              <w:t>PP2500490871</w:t>
            </w:r>
          </w:p>
        </w:tc>
        <w:tc>
          <w:tcPr>
            <w:tcW w:w="1781" w:type="dxa"/>
            <w:vAlign w:val="center"/>
          </w:tcPr>
          <w:p w14:paraId="72884730"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27: Ống kính nội soi 30 độ</w:t>
            </w:r>
          </w:p>
        </w:tc>
        <w:tc>
          <w:tcPr>
            <w:tcW w:w="3421" w:type="dxa"/>
            <w:vAlign w:val="center"/>
          </w:tcPr>
          <w:p w14:paraId="712001F5" w14:textId="77777777" w:rsidR="00D658FF" w:rsidRPr="00B3219F" w:rsidRDefault="00D658FF" w:rsidP="00FD13B5">
            <w:pPr>
              <w:suppressAutoHyphens/>
              <w:spacing w:before="120" w:after="120"/>
              <w:outlineLvl w:val="0"/>
              <w:rPr>
                <w:szCs w:val="24"/>
              </w:rPr>
            </w:pPr>
            <w:r w:rsidRPr="00B3219F">
              <w:rPr>
                <w:szCs w:val="24"/>
                <w:lang w:eastAsia="vi-VN"/>
              </w:rPr>
              <w:t xml:space="preserve">Ống kính soi, hướng nhìn 30 độ, đường kính 4 mm, chiều dài 30 cm, có thể hấp tiệt trùng được, sử dụng thấu kính hình </w:t>
            </w:r>
            <w:r w:rsidRPr="00B3219F">
              <w:rPr>
                <w:szCs w:val="24"/>
                <w:lang w:eastAsia="vi-VN"/>
              </w:rPr>
              <w:lastRenderedPageBreak/>
              <w:t>gậy, phần thị kính được bọc saphia chống xước</w:t>
            </w:r>
          </w:p>
        </w:tc>
        <w:tc>
          <w:tcPr>
            <w:tcW w:w="834" w:type="dxa"/>
            <w:vAlign w:val="center"/>
          </w:tcPr>
          <w:p w14:paraId="73F80837"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lastRenderedPageBreak/>
              <w:t>Chiếc</w:t>
            </w:r>
          </w:p>
        </w:tc>
        <w:tc>
          <w:tcPr>
            <w:tcW w:w="862" w:type="dxa"/>
            <w:vAlign w:val="center"/>
          </w:tcPr>
          <w:p w14:paraId="0D601BB2" w14:textId="77777777" w:rsidR="00D658FF" w:rsidRPr="00B3219F" w:rsidRDefault="00D658FF" w:rsidP="00FD13B5">
            <w:pPr>
              <w:suppressAutoHyphens/>
              <w:spacing w:before="120" w:after="120"/>
              <w:jc w:val="center"/>
              <w:outlineLvl w:val="0"/>
              <w:rPr>
                <w:szCs w:val="24"/>
              </w:rPr>
            </w:pPr>
            <w:r w:rsidRPr="00B3219F">
              <w:rPr>
                <w:bCs/>
                <w:szCs w:val="24"/>
                <w:lang w:eastAsia="vi-VN"/>
              </w:rPr>
              <w:t>2</w:t>
            </w:r>
          </w:p>
        </w:tc>
      </w:tr>
      <w:tr w:rsidR="00D658FF" w:rsidRPr="00B3219F" w14:paraId="6DF44894" w14:textId="77777777" w:rsidTr="00FD13B5">
        <w:tc>
          <w:tcPr>
            <w:tcW w:w="706" w:type="dxa"/>
            <w:vAlign w:val="center"/>
          </w:tcPr>
          <w:p w14:paraId="6C1531F4" w14:textId="77777777" w:rsidR="00D658FF" w:rsidRPr="00B3219F" w:rsidRDefault="00D658FF" w:rsidP="00FD13B5">
            <w:pPr>
              <w:suppressAutoHyphens/>
              <w:spacing w:before="120" w:after="120"/>
              <w:jc w:val="center"/>
              <w:outlineLvl w:val="0"/>
              <w:rPr>
                <w:szCs w:val="24"/>
              </w:rPr>
            </w:pPr>
            <w:r w:rsidRPr="00B3219F">
              <w:rPr>
                <w:color w:val="000000"/>
                <w:szCs w:val="24"/>
              </w:rPr>
              <w:lastRenderedPageBreak/>
              <w:t>28</w:t>
            </w:r>
          </w:p>
        </w:tc>
        <w:tc>
          <w:tcPr>
            <w:tcW w:w="1683" w:type="dxa"/>
            <w:vAlign w:val="center"/>
          </w:tcPr>
          <w:p w14:paraId="042A4007" w14:textId="77777777" w:rsidR="00D658FF" w:rsidRPr="00B3219F" w:rsidRDefault="00D658FF" w:rsidP="00FD13B5">
            <w:pPr>
              <w:suppressAutoHyphens/>
              <w:spacing w:before="120" w:after="120"/>
              <w:jc w:val="center"/>
              <w:outlineLvl w:val="0"/>
              <w:rPr>
                <w:szCs w:val="24"/>
              </w:rPr>
            </w:pPr>
            <w:r w:rsidRPr="00B3219F">
              <w:rPr>
                <w:color w:val="000000"/>
                <w:szCs w:val="24"/>
              </w:rPr>
              <w:t>PP2500490872</w:t>
            </w:r>
          </w:p>
        </w:tc>
        <w:tc>
          <w:tcPr>
            <w:tcW w:w="1781" w:type="dxa"/>
            <w:vAlign w:val="center"/>
          </w:tcPr>
          <w:p w14:paraId="63E6ECAF"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28: Ống kính nội soi 70 độ</w:t>
            </w:r>
          </w:p>
        </w:tc>
        <w:tc>
          <w:tcPr>
            <w:tcW w:w="3421" w:type="dxa"/>
            <w:vAlign w:val="center"/>
          </w:tcPr>
          <w:p w14:paraId="2D12F2DB" w14:textId="77777777" w:rsidR="00D658FF" w:rsidRPr="00B3219F" w:rsidRDefault="00D658FF" w:rsidP="00FD13B5">
            <w:pPr>
              <w:suppressAutoHyphens/>
              <w:spacing w:before="120" w:after="120"/>
              <w:outlineLvl w:val="0"/>
              <w:rPr>
                <w:szCs w:val="24"/>
              </w:rPr>
            </w:pPr>
            <w:r w:rsidRPr="00B3219F">
              <w:rPr>
                <w:szCs w:val="24"/>
                <w:lang w:eastAsia="vi-VN"/>
              </w:rPr>
              <w:t>Ống soi quang học HOPKINS , hướng nhìn 70°, đường kính 4 mm, dài 30 cm, hấp tiệt trùng được</w:t>
            </w:r>
          </w:p>
        </w:tc>
        <w:tc>
          <w:tcPr>
            <w:tcW w:w="834" w:type="dxa"/>
            <w:vAlign w:val="center"/>
          </w:tcPr>
          <w:p w14:paraId="4AFB8A02"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2EEA4F63" w14:textId="77777777" w:rsidR="00D658FF" w:rsidRPr="00B3219F" w:rsidRDefault="00D658FF" w:rsidP="00FD13B5">
            <w:pPr>
              <w:suppressAutoHyphens/>
              <w:spacing w:before="120" w:after="120"/>
              <w:jc w:val="center"/>
              <w:outlineLvl w:val="0"/>
              <w:rPr>
                <w:szCs w:val="24"/>
              </w:rPr>
            </w:pPr>
            <w:r w:rsidRPr="00B3219F">
              <w:rPr>
                <w:bCs/>
                <w:szCs w:val="24"/>
                <w:lang w:eastAsia="vi-VN"/>
              </w:rPr>
              <w:t>1</w:t>
            </w:r>
          </w:p>
        </w:tc>
      </w:tr>
      <w:tr w:rsidR="00D658FF" w:rsidRPr="00B3219F" w14:paraId="7D51D91B" w14:textId="77777777" w:rsidTr="00FD13B5">
        <w:tc>
          <w:tcPr>
            <w:tcW w:w="706" w:type="dxa"/>
            <w:vAlign w:val="center"/>
          </w:tcPr>
          <w:p w14:paraId="4F9137C5" w14:textId="77777777" w:rsidR="00D658FF" w:rsidRPr="00B3219F" w:rsidRDefault="00D658FF" w:rsidP="00FD13B5">
            <w:pPr>
              <w:suppressAutoHyphens/>
              <w:spacing w:before="120" w:after="120"/>
              <w:jc w:val="center"/>
              <w:outlineLvl w:val="0"/>
              <w:rPr>
                <w:szCs w:val="24"/>
              </w:rPr>
            </w:pPr>
            <w:r w:rsidRPr="00B3219F">
              <w:rPr>
                <w:color w:val="000000"/>
                <w:szCs w:val="24"/>
              </w:rPr>
              <w:t>29</w:t>
            </w:r>
          </w:p>
        </w:tc>
        <w:tc>
          <w:tcPr>
            <w:tcW w:w="1683" w:type="dxa"/>
            <w:vAlign w:val="center"/>
          </w:tcPr>
          <w:p w14:paraId="111570E3" w14:textId="77777777" w:rsidR="00D658FF" w:rsidRPr="00B3219F" w:rsidRDefault="00D658FF" w:rsidP="00FD13B5">
            <w:pPr>
              <w:suppressAutoHyphens/>
              <w:spacing w:before="120" w:after="120"/>
              <w:jc w:val="center"/>
              <w:outlineLvl w:val="0"/>
              <w:rPr>
                <w:szCs w:val="24"/>
              </w:rPr>
            </w:pPr>
            <w:r w:rsidRPr="00B3219F">
              <w:rPr>
                <w:color w:val="000000"/>
                <w:szCs w:val="24"/>
              </w:rPr>
              <w:t>PP2500490873</w:t>
            </w:r>
          </w:p>
        </w:tc>
        <w:tc>
          <w:tcPr>
            <w:tcW w:w="1781" w:type="dxa"/>
            <w:vAlign w:val="center"/>
          </w:tcPr>
          <w:p w14:paraId="7E9872A7"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29: Tay cắt nội soi đơn cực</w:t>
            </w:r>
          </w:p>
        </w:tc>
        <w:tc>
          <w:tcPr>
            <w:tcW w:w="3421" w:type="dxa"/>
            <w:vAlign w:val="center"/>
          </w:tcPr>
          <w:p w14:paraId="397367BB" w14:textId="77777777" w:rsidR="00D658FF" w:rsidRPr="00B3219F" w:rsidRDefault="00D658FF" w:rsidP="00FD13B5">
            <w:pPr>
              <w:suppressAutoHyphens/>
              <w:spacing w:before="120" w:after="120"/>
              <w:outlineLvl w:val="0"/>
              <w:rPr>
                <w:szCs w:val="24"/>
              </w:rPr>
            </w:pPr>
            <w:r w:rsidRPr="00B3219F">
              <w:rPr>
                <w:color w:val="000000"/>
                <w:szCs w:val="24"/>
                <w:lang w:eastAsia="vi-VN"/>
              </w:rPr>
              <w:t>Tay cắt bàng quang, tiền liệt tuyến đơn cực</w:t>
            </w:r>
          </w:p>
        </w:tc>
        <w:tc>
          <w:tcPr>
            <w:tcW w:w="834" w:type="dxa"/>
            <w:vAlign w:val="center"/>
          </w:tcPr>
          <w:p w14:paraId="1B5F3C8A"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lang w:eastAsia="vi-VN"/>
              </w:rPr>
              <w:t>Chiếc</w:t>
            </w:r>
          </w:p>
        </w:tc>
        <w:tc>
          <w:tcPr>
            <w:tcW w:w="862" w:type="dxa"/>
            <w:vAlign w:val="center"/>
          </w:tcPr>
          <w:p w14:paraId="2FA2382D" w14:textId="77777777" w:rsidR="00D658FF" w:rsidRPr="00B3219F" w:rsidRDefault="00D658FF" w:rsidP="00FD13B5">
            <w:pPr>
              <w:suppressAutoHyphens/>
              <w:spacing w:before="120" w:after="120"/>
              <w:jc w:val="center"/>
              <w:outlineLvl w:val="0"/>
              <w:rPr>
                <w:szCs w:val="24"/>
              </w:rPr>
            </w:pPr>
            <w:r w:rsidRPr="00B3219F">
              <w:rPr>
                <w:bCs/>
                <w:color w:val="000000"/>
                <w:szCs w:val="24"/>
                <w:lang w:eastAsia="vi-VN"/>
              </w:rPr>
              <w:t>1</w:t>
            </w:r>
          </w:p>
        </w:tc>
      </w:tr>
      <w:tr w:rsidR="00D658FF" w:rsidRPr="00B3219F" w14:paraId="74B82AEA" w14:textId="77777777" w:rsidTr="00FD13B5">
        <w:tc>
          <w:tcPr>
            <w:tcW w:w="706" w:type="dxa"/>
            <w:vAlign w:val="center"/>
          </w:tcPr>
          <w:p w14:paraId="4802DAF1" w14:textId="77777777" w:rsidR="00D658FF" w:rsidRPr="00B3219F" w:rsidRDefault="00D658FF" w:rsidP="00FD13B5">
            <w:pPr>
              <w:suppressAutoHyphens/>
              <w:spacing w:before="120" w:after="120"/>
              <w:jc w:val="center"/>
              <w:outlineLvl w:val="0"/>
              <w:rPr>
                <w:szCs w:val="24"/>
              </w:rPr>
            </w:pPr>
            <w:r w:rsidRPr="00B3219F">
              <w:rPr>
                <w:color w:val="000000"/>
                <w:szCs w:val="24"/>
              </w:rPr>
              <w:t>30</w:t>
            </w:r>
          </w:p>
        </w:tc>
        <w:tc>
          <w:tcPr>
            <w:tcW w:w="1683" w:type="dxa"/>
            <w:vAlign w:val="center"/>
          </w:tcPr>
          <w:p w14:paraId="30962C63" w14:textId="77777777" w:rsidR="00D658FF" w:rsidRPr="00B3219F" w:rsidRDefault="00D658FF" w:rsidP="00FD13B5">
            <w:pPr>
              <w:suppressAutoHyphens/>
              <w:spacing w:before="120" w:after="120"/>
              <w:jc w:val="center"/>
              <w:outlineLvl w:val="0"/>
              <w:rPr>
                <w:szCs w:val="24"/>
              </w:rPr>
            </w:pPr>
            <w:r w:rsidRPr="00B3219F">
              <w:rPr>
                <w:color w:val="000000"/>
                <w:szCs w:val="24"/>
              </w:rPr>
              <w:t>PP2500490874</w:t>
            </w:r>
          </w:p>
        </w:tc>
        <w:tc>
          <w:tcPr>
            <w:tcW w:w="1781" w:type="dxa"/>
            <w:vAlign w:val="center"/>
          </w:tcPr>
          <w:p w14:paraId="0C31ADD5"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30: Tay cắt nội soi lưỡng cực</w:t>
            </w:r>
          </w:p>
        </w:tc>
        <w:tc>
          <w:tcPr>
            <w:tcW w:w="3421" w:type="dxa"/>
            <w:vAlign w:val="center"/>
          </w:tcPr>
          <w:p w14:paraId="68E66C04" w14:textId="77777777" w:rsidR="00D658FF" w:rsidRPr="00B3219F" w:rsidRDefault="00D658FF" w:rsidP="00FD13B5">
            <w:pPr>
              <w:suppressAutoHyphens/>
              <w:spacing w:before="120" w:after="120"/>
              <w:outlineLvl w:val="0"/>
              <w:rPr>
                <w:szCs w:val="24"/>
              </w:rPr>
            </w:pPr>
            <w:r w:rsidRPr="00B3219F">
              <w:rPr>
                <w:szCs w:val="24"/>
                <w:lang w:eastAsia="vi-VN"/>
              </w:rPr>
              <w:t>Bộ tay cắt u bàng quang, tiền liệt tuyến lưỡng cực, loại tay cắt bằng cách kẹp ngón tay</w:t>
            </w:r>
          </w:p>
        </w:tc>
        <w:tc>
          <w:tcPr>
            <w:tcW w:w="834" w:type="dxa"/>
            <w:vAlign w:val="center"/>
          </w:tcPr>
          <w:p w14:paraId="6ACAB2A9"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7D34FC18" w14:textId="77777777" w:rsidR="00D658FF" w:rsidRPr="00B3219F" w:rsidRDefault="00D658FF" w:rsidP="00FD13B5">
            <w:pPr>
              <w:suppressAutoHyphens/>
              <w:spacing w:before="120" w:after="120"/>
              <w:jc w:val="center"/>
              <w:outlineLvl w:val="0"/>
              <w:rPr>
                <w:szCs w:val="24"/>
              </w:rPr>
            </w:pPr>
            <w:r w:rsidRPr="00B3219F">
              <w:rPr>
                <w:bCs/>
                <w:szCs w:val="24"/>
                <w:lang w:eastAsia="vi-VN"/>
              </w:rPr>
              <w:t>1</w:t>
            </w:r>
          </w:p>
        </w:tc>
      </w:tr>
      <w:tr w:rsidR="00D658FF" w:rsidRPr="00B3219F" w14:paraId="29177F91" w14:textId="77777777" w:rsidTr="00FD13B5">
        <w:tc>
          <w:tcPr>
            <w:tcW w:w="706" w:type="dxa"/>
            <w:vAlign w:val="center"/>
          </w:tcPr>
          <w:p w14:paraId="58533922" w14:textId="77777777" w:rsidR="00D658FF" w:rsidRPr="00B3219F" w:rsidRDefault="00D658FF" w:rsidP="00FD13B5">
            <w:pPr>
              <w:suppressAutoHyphens/>
              <w:spacing w:before="120" w:after="120"/>
              <w:jc w:val="center"/>
              <w:outlineLvl w:val="0"/>
              <w:rPr>
                <w:szCs w:val="24"/>
              </w:rPr>
            </w:pPr>
            <w:r w:rsidRPr="00B3219F">
              <w:rPr>
                <w:color w:val="000000"/>
                <w:szCs w:val="24"/>
              </w:rPr>
              <w:t>31</w:t>
            </w:r>
          </w:p>
        </w:tc>
        <w:tc>
          <w:tcPr>
            <w:tcW w:w="1683" w:type="dxa"/>
            <w:vAlign w:val="center"/>
          </w:tcPr>
          <w:p w14:paraId="0BC3BD5F" w14:textId="77777777" w:rsidR="00D658FF" w:rsidRPr="00B3219F" w:rsidRDefault="00D658FF" w:rsidP="00FD13B5">
            <w:pPr>
              <w:suppressAutoHyphens/>
              <w:spacing w:before="120" w:after="120"/>
              <w:jc w:val="center"/>
              <w:outlineLvl w:val="0"/>
              <w:rPr>
                <w:szCs w:val="24"/>
              </w:rPr>
            </w:pPr>
            <w:r w:rsidRPr="00B3219F">
              <w:rPr>
                <w:color w:val="000000"/>
                <w:szCs w:val="24"/>
              </w:rPr>
              <w:t>PP2500490875</w:t>
            </w:r>
          </w:p>
        </w:tc>
        <w:tc>
          <w:tcPr>
            <w:tcW w:w="1781" w:type="dxa"/>
            <w:vAlign w:val="center"/>
          </w:tcPr>
          <w:p w14:paraId="6F44AE31"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31: Kìm kẹp kim</w:t>
            </w:r>
          </w:p>
        </w:tc>
        <w:tc>
          <w:tcPr>
            <w:tcW w:w="3421" w:type="dxa"/>
            <w:vAlign w:val="center"/>
          </w:tcPr>
          <w:p w14:paraId="38DB6EFC" w14:textId="77777777" w:rsidR="00D658FF" w:rsidRPr="00B3219F" w:rsidRDefault="00D658FF" w:rsidP="00FD13B5">
            <w:pPr>
              <w:suppressAutoHyphens/>
              <w:spacing w:before="120" w:after="120"/>
              <w:outlineLvl w:val="0"/>
              <w:rPr>
                <w:szCs w:val="24"/>
              </w:rPr>
            </w:pPr>
            <w:r w:rsidRPr="00B3219F">
              <w:rPr>
                <w:szCs w:val="24"/>
                <w:lang w:eastAsia="vi-VN"/>
              </w:rPr>
              <w:t>Kìm kẹp kim, hàm thẳng, tay cầm thẳng trục có lỗ xỏ ngón và khóa hãm. Cỡ 5 mm, chiều dài 33 cm</w:t>
            </w:r>
          </w:p>
        </w:tc>
        <w:tc>
          <w:tcPr>
            <w:tcW w:w="834" w:type="dxa"/>
            <w:vAlign w:val="center"/>
          </w:tcPr>
          <w:p w14:paraId="553D83A6"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33F069CC" w14:textId="77777777" w:rsidR="00D658FF" w:rsidRPr="00B3219F" w:rsidRDefault="00D658FF" w:rsidP="00FD13B5">
            <w:pPr>
              <w:suppressAutoHyphens/>
              <w:spacing w:before="120" w:after="120"/>
              <w:jc w:val="center"/>
              <w:outlineLvl w:val="0"/>
              <w:rPr>
                <w:szCs w:val="24"/>
              </w:rPr>
            </w:pPr>
            <w:r w:rsidRPr="00B3219F">
              <w:rPr>
                <w:bCs/>
                <w:szCs w:val="24"/>
                <w:lang w:eastAsia="vi-VN"/>
              </w:rPr>
              <w:t>3</w:t>
            </w:r>
          </w:p>
        </w:tc>
      </w:tr>
      <w:tr w:rsidR="00D658FF" w:rsidRPr="00B3219F" w14:paraId="4B2BC212" w14:textId="77777777" w:rsidTr="00FD13B5">
        <w:tc>
          <w:tcPr>
            <w:tcW w:w="706" w:type="dxa"/>
            <w:vAlign w:val="center"/>
          </w:tcPr>
          <w:p w14:paraId="0585A9F5" w14:textId="77777777" w:rsidR="00D658FF" w:rsidRPr="00B3219F" w:rsidRDefault="00D658FF" w:rsidP="00FD13B5">
            <w:pPr>
              <w:suppressAutoHyphens/>
              <w:spacing w:before="120" w:after="120"/>
              <w:jc w:val="center"/>
              <w:outlineLvl w:val="0"/>
              <w:rPr>
                <w:szCs w:val="24"/>
              </w:rPr>
            </w:pPr>
            <w:r w:rsidRPr="00B3219F">
              <w:rPr>
                <w:color w:val="000000"/>
                <w:szCs w:val="24"/>
              </w:rPr>
              <w:t>32</w:t>
            </w:r>
          </w:p>
        </w:tc>
        <w:tc>
          <w:tcPr>
            <w:tcW w:w="1683" w:type="dxa"/>
            <w:vAlign w:val="center"/>
          </w:tcPr>
          <w:p w14:paraId="73D5CC08" w14:textId="77777777" w:rsidR="00D658FF" w:rsidRPr="00B3219F" w:rsidRDefault="00D658FF" w:rsidP="00FD13B5">
            <w:pPr>
              <w:suppressAutoHyphens/>
              <w:spacing w:before="120" w:after="120"/>
              <w:jc w:val="center"/>
              <w:outlineLvl w:val="0"/>
              <w:rPr>
                <w:szCs w:val="24"/>
              </w:rPr>
            </w:pPr>
            <w:r w:rsidRPr="00B3219F">
              <w:rPr>
                <w:color w:val="000000"/>
                <w:szCs w:val="24"/>
              </w:rPr>
              <w:t>PP2500490876</w:t>
            </w:r>
          </w:p>
        </w:tc>
        <w:tc>
          <w:tcPr>
            <w:tcW w:w="1781" w:type="dxa"/>
            <w:vAlign w:val="center"/>
          </w:tcPr>
          <w:p w14:paraId="6C01394D"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32: Ống tưới hút</w:t>
            </w:r>
          </w:p>
        </w:tc>
        <w:tc>
          <w:tcPr>
            <w:tcW w:w="3421" w:type="dxa"/>
            <w:vAlign w:val="center"/>
          </w:tcPr>
          <w:p w14:paraId="06003C7B" w14:textId="77777777" w:rsidR="00D658FF" w:rsidRPr="00B3219F" w:rsidRDefault="00D658FF" w:rsidP="00FD13B5">
            <w:pPr>
              <w:suppressAutoHyphens/>
              <w:spacing w:before="120" w:after="120"/>
              <w:outlineLvl w:val="0"/>
              <w:rPr>
                <w:szCs w:val="24"/>
              </w:rPr>
            </w:pPr>
            <w:r w:rsidRPr="00B3219F">
              <w:rPr>
                <w:szCs w:val="24"/>
                <w:lang w:eastAsia="vi-VN"/>
              </w:rPr>
              <w:t>Ống tưới hút, bề mặt chống lóa, có lỗ bên hông, van khóa điều khiển bằng một tay, cỡ 5 mm, dài 36 cm</w:t>
            </w:r>
          </w:p>
        </w:tc>
        <w:tc>
          <w:tcPr>
            <w:tcW w:w="834" w:type="dxa"/>
            <w:vAlign w:val="center"/>
          </w:tcPr>
          <w:p w14:paraId="521CF7C0"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3C595C03" w14:textId="77777777" w:rsidR="00D658FF" w:rsidRPr="00B3219F" w:rsidRDefault="00D658FF" w:rsidP="00FD13B5">
            <w:pPr>
              <w:suppressAutoHyphens/>
              <w:spacing w:before="120" w:after="120"/>
              <w:jc w:val="center"/>
              <w:outlineLvl w:val="0"/>
              <w:rPr>
                <w:szCs w:val="24"/>
              </w:rPr>
            </w:pPr>
            <w:r w:rsidRPr="00B3219F">
              <w:rPr>
                <w:bCs/>
                <w:szCs w:val="24"/>
                <w:lang w:eastAsia="vi-VN"/>
              </w:rPr>
              <w:t>1</w:t>
            </w:r>
          </w:p>
        </w:tc>
      </w:tr>
      <w:tr w:rsidR="00D658FF" w:rsidRPr="00B3219F" w14:paraId="5D10338C" w14:textId="77777777" w:rsidTr="00FD13B5">
        <w:tc>
          <w:tcPr>
            <w:tcW w:w="706" w:type="dxa"/>
            <w:vAlign w:val="center"/>
          </w:tcPr>
          <w:p w14:paraId="68C1045A" w14:textId="77777777" w:rsidR="00D658FF" w:rsidRPr="00B3219F" w:rsidRDefault="00D658FF" w:rsidP="00FD13B5">
            <w:pPr>
              <w:suppressAutoHyphens/>
              <w:spacing w:before="120" w:after="120"/>
              <w:jc w:val="center"/>
              <w:outlineLvl w:val="0"/>
              <w:rPr>
                <w:szCs w:val="24"/>
              </w:rPr>
            </w:pPr>
            <w:r w:rsidRPr="00B3219F">
              <w:rPr>
                <w:color w:val="000000"/>
                <w:szCs w:val="24"/>
              </w:rPr>
              <w:t>33</w:t>
            </w:r>
          </w:p>
        </w:tc>
        <w:tc>
          <w:tcPr>
            <w:tcW w:w="1683" w:type="dxa"/>
            <w:vAlign w:val="center"/>
          </w:tcPr>
          <w:p w14:paraId="4FD0EC67" w14:textId="77777777" w:rsidR="00D658FF" w:rsidRPr="00B3219F" w:rsidRDefault="00D658FF" w:rsidP="00FD13B5">
            <w:pPr>
              <w:suppressAutoHyphens/>
              <w:spacing w:before="120" w:after="120"/>
              <w:jc w:val="center"/>
              <w:outlineLvl w:val="0"/>
              <w:rPr>
                <w:szCs w:val="24"/>
              </w:rPr>
            </w:pPr>
            <w:r w:rsidRPr="00B3219F">
              <w:rPr>
                <w:color w:val="000000"/>
                <w:szCs w:val="24"/>
              </w:rPr>
              <w:t>PP2500490877</w:t>
            </w:r>
          </w:p>
        </w:tc>
        <w:tc>
          <w:tcPr>
            <w:tcW w:w="1781" w:type="dxa"/>
            <w:vAlign w:val="center"/>
          </w:tcPr>
          <w:p w14:paraId="1D0A00FD"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33: Lưỡi kéo cong</w:t>
            </w:r>
          </w:p>
        </w:tc>
        <w:tc>
          <w:tcPr>
            <w:tcW w:w="3421" w:type="dxa"/>
            <w:vAlign w:val="center"/>
          </w:tcPr>
          <w:p w14:paraId="23D4AE06" w14:textId="77777777" w:rsidR="00D658FF" w:rsidRPr="00B3219F" w:rsidRDefault="00D658FF" w:rsidP="00FD13B5">
            <w:pPr>
              <w:suppressAutoHyphens/>
              <w:spacing w:before="120" w:after="120"/>
              <w:outlineLvl w:val="0"/>
              <w:rPr>
                <w:szCs w:val="24"/>
              </w:rPr>
            </w:pPr>
            <w:r w:rsidRPr="00B3219F">
              <w:rPr>
                <w:szCs w:val="24"/>
                <w:lang w:eastAsia="vi-VN"/>
              </w:rPr>
              <w:t>Lưỡi kéo cong, hàm hoạt động kép, có răng cưa, dạng thìa, hàm dài 20 mm. Cỡ 5 mm, chiều dài 36 cm</w:t>
            </w:r>
          </w:p>
        </w:tc>
        <w:tc>
          <w:tcPr>
            <w:tcW w:w="834" w:type="dxa"/>
            <w:vAlign w:val="center"/>
          </w:tcPr>
          <w:p w14:paraId="3124D3ED"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6CE30A54" w14:textId="77777777" w:rsidR="00D658FF" w:rsidRPr="00B3219F" w:rsidRDefault="00D658FF" w:rsidP="00FD13B5">
            <w:pPr>
              <w:suppressAutoHyphens/>
              <w:spacing w:before="120" w:after="120"/>
              <w:jc w:val="center"/>
              <w:outlineLvl w:val="0"/>
              <w:rPr>
                <w:szCs w:val="24"/>
              </w:rPr>
            </w:pPr>
            <w:r w:rsidRPr="00B3219F">
              <w:rPr>
                <w:bCs/>
                <w:szCs w:val="24"/>
                <w:lang w:eastAsia="vi-VN"/>
              </w:rPr>
              <w:t>2</w:t>
            </w:r>
          </w:p>
        </w:tc>
      </w:tr>
      <w:tr w:rsidR="00D658FF" w:rsidRPr="00B3219F" w14:paraId="0CB5811E" w14:textId="77777777" w:rsidTr="00FD13B5">
        <w:tc>
          <w:tcPr>
            <w:tcW w:w="706" w:type="dxa"/>
            <w:vAlign w:val="center"/>
          </w:tcPr>
          <w:p w14:paraId="51966597" w14:textId="77777777" w:rsidR="00D658FF" w:rsidRPr="00B3219F" w:rsidRDefault="00D658FF" w:rsidP="00FD13B5">
            <w:pPr>
              <w:suppressAutoHyphens/>
              <w:spacing w:before="120" w:after="120"/>
              <w:jc w:val="center"/>
              <w:outlineLvl w:val="0"/>
              <w:rPr>
                <w:szCs w:val="24"/>
              </w:rPr>
            </w:pPr>
            <w:r w:rsidRPr="00B3219F">
              <w:rPr>
                <w:color w:val="000000"/>
                <w:szCs w:val="24"/>
              </w:rPr>
              <w:t>34</w:t>
            </w:r>
          </w:p>
        </w:tc>
        <w:tc>
          <w:tcPr>
            <w:tcW w:w="1683" w:type="dxa"/>
            <w:vAlign w:val="center"/>
          </w:tcPr>
          <w:p w14:paraId="11C422A2" w14:textId="77777777" w:rsidR="00D658FF" w:rsidRPr="00B3219F" w:rsidRDefault="00D658FF" w:rsidP="00FD13B5">
            <w:pPr>
              <w:suppressAutoHyphens/>
              <w:spacing w:before="120" w:after="120"/>
              <w:jc w:val="center"/>
              <w:outlineLvl w:val="0"/>
              <w:rPr>
                <w:szCs w:val="24"/>
              </w:rPr>
            </w:pPr>
            <w:r w:rsidRPr="00B3219F">
              <w:rPr>
                <w:color w:val="000000"/>
                <w:szCs w:val="24"/>
              </w:rPr>
              <w:t>PP2500490878</w:t>
            </w:r>
          </w:p>
        </w:tc>
        <w:tc>
          <w:tcPr>
            <w:tcW w:w="1781" w:type="dxa"/>
            <w:vAlign w:val="center"/>
          </w:tcPr>
          <w:p w14:paraId="2C714CFC"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34: Dây cao tần lưỡng cực</w:t>
            </w:r>
          </w:p>
        </w:tc>
        <w:tc>
          <w:tcPr>
            <w:tcW w:w="3421" w:type="dxa"/>
            <w:vAlign w:val="center"/>
          </w:tcPr>
          <w:p w14:paraId="11A338DD" w14:textId="77777777" w:rsidR="00D658FF" w:rsidRPr="00B3219F" w:rsidRDefault="00D658FF" w:rsidP="00FD13B5">
            <w:pPr>
              <w:suppressAutoHyphens/>
              <w:spacing w:before="120" w:after="120"/>
              <w:outlineLvl w:val="0"/>
              <w:rPr>
                <w:szCs w:val="24"/>
              </w:rPr>
            </w:pPr>
            <w:r w:rsidRPr="00B3219F">
              <w:rPr>
                <w:szCs w:val="24"/>
                <w:lang w:eastAsia="vi-VN"/>
              </w:rPr>
              <w:t>Dây cao tần lưỡng cực, chiều dài ≥ 300 cm, khoảng cách chân cắm phía thiết bị 22 mm, dùng cho dao mổ điện cao tần với chân cắm lưỡng cực có khoảng cách chân cắm 22 mm</w:t>
            </w:r>
          </w:p>
        </w:tc>
        <w:tc>
          <w:tcPr>
            <w:tcW w:w="834" w:type="dxa"/>
            <w:vAlign w:val="center"/>
          </w:tcPr>
          <w:p w14:paraId="3DC93D8B"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6C4ACD5E" w14:textId="77777777" w:rsidR="00D658FF" w:rsidRPr="00B3219F" w:rsidRDefault="00D658FF" w:rsidP="00FD13B5">
            <w:pPr>
              <w:suppressAutoHyphens/>
              <w:spacing w:before="120" w:after="120"/>
              <w:jc w:val="center"/>
              <w:outlineLvl w:val="0"/>
              <w:rPr>
                <w:szCs w:val="24"/>
              </w:rPr>
            </w:pPr>
            <w:r w:rsidRPr="00B3219F">
              <w:rPr>
                <w:bCs/>
                <w:szCs w:val="24"/>
                <w:lang w:eastAsia="vi-VN"/>
              </w:rPr>
              <w:t>4</w:t>
            </w:r>
          </w:p>
        </w:tc>
      </w:tr>
      <w:tr w:rsidR="00D658FF" w:rsidRPr="00B3219F" w14:paraId="48841E8E" w14:textId="77777777" w:rsidTr="00FD13B5">
        <w:tc>
          <w:tcPr>
            <w:tcW w:w="706" w:type="dxa"/>
            <w:vAlign w:val="center"/>
          </w:tcPr>
          <w:p w14:paraId="2A271A04" w14:textId="77777777" w:rsidR="00D658FF" w:rsidRPr="00B3219F" w:rsidRDefault="00D658FF" w:rsidP="00FD13B5">
            <w:pPr>
              <w:suppressAutoHyphens/>
              <w:spacing w:before="120" w:after="120"/>
              <w:jc w:val="center"/>
              <w:outlineLvl w:val="0"/>
              <w:rPr>
                <w:szCs w:val="24"/>
              </w:rPr>
            </w:pPr>
            <w:r w:rsidRPr="00B3219F">
              <w:rPr>
                <w:color w:val="000000"/>
                <w:szCs w:val="24"/>
              </w:rPr>
              <w:t>35</w:t>
            </w:r>
          </w:p>
        </w:tc>
        <w:tc>
          <w:tcPr>
            <w:tcW w:w="1683" w:type="dxa"/>
            <w:vAlign w:val="center"/>
          </w:tcPr>
          <w:p w14:paraId="391DD52F" w14:textId="77777777" w:rsidR="00D658FF" w:rsidRPr="00B3219F" w:rsidRDefault="00D658FF" w:rsidP="00FD13B5">
            <w:pPr>
              <w:suppressAutoHyphens/>
              <w:spacing w:before="120" w:after="120"/>
              <w:jc w:val="center"/>
              <w:outlineLvl w:val="0"/>
              <w:rPr>
                <w:szCs w:val="24"/>
              </w:rPr>
            </w:pPr>
            <w:r w:rsidRPr="00B3219F">
              <w:rPr>
                <w:color w:val="000000"/>
                <w:szCs w:val="24"/>
              </w:rPr>
              <w:t>PP2500490879</w:t>
            </w:r>
          </w:p>
        </w:tc>
        <w:tc>
          <w:tcPr>
            <w:tcW w:w="1781" w:type="dxa"/>
            <w:vAlign w:val="center"/>
          </w:tcPr>
          <w:p w14:paraId="48883BB9"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35: Forceps gắp sỏi cỡ 4Fr</w:t>
            </w:r>
          </w:p>
        </w:tc>
        <w:tc>
          <w:tcPr>
            <w:tcW w:w="3421" w:type="dxa"/>
            <w:vAlign w:val="center"/>
          </w:tcPr>
          <w:p w14:paraId="2D680545" w14:textId="77777777" w:rsidR="00D658FF" w:rsidRPr="00B3219F" w:rsidRDefault="00D658FF" w:rsidP="00FD13B5">
            <w:pPr>
              <w:suppressAutoHyphens/>
              <w:spacing w:before="120" w:after="120"/>
              <w:outlineLvl w:val="0"/>
              <w:rPr>
                <w:szCs w:val="24"/>
              </w:rPr>
            </w:pPr>
            <w:r w:rsidRPr="00B3219F">
              <w:rPr>
                <w:szCs w:val="24"/>
                <w:lang w:eastAsia="vi-VN"/>
              </w:rPr>
              <w:t>Forceps gắp sỏi cỡ 4 Fr, thân cứng, chiều dài 60 cm, hàm hoạt động kép, sử dụng với ống soi niệu quản bể thận</w:t>
            </w:r>
          </w:p>
        </w:tc>
        <w:tc>
          <w:tcPr>
            <w:tcW w:w="834" w:type="dxa"/>
            <w:vAlign w:val="center"/>
          </w:tcPr>
          <w:p w14:paraId="0A9EF279"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0EC8CD99" w14:textId="77777777" w:rsidR="00D658FF" w:rsidRPr="00B3219F" w:rsidRDefault="00D658FF" w:rsidP="00FD13B5">
            <w:pPr>
              <w:suppressAutoHyphens/>
              <w:spacing w:before="120" w:after="120"/>
              <w:jc w:val="center"/>
              <w:outlineLvl w:val="0"/>
              <w:rPr>
                <w:szCs w:val="24"/>
              </w:rPr>
            </w:pPr>
            <w:r w:rsidRPr="00B3219F">
              <w:rPr>
                <w:szCs w:val="24"/>
                <w:lang w:eastAsia="vi-VN"/>
              </w:rPr>
              <w:t>1</w:t>
            </w:r>
          </w:p>
        </w:tc>
      </w:tr>
      <w:tr w:rsidR="00D658FF" w:rsidRPr="00B3219F" w14:paraId="16FD791A" w14:textId="77777777" w:rsidTr="00FD13B5">
        <w:tc>
          <w:tcPr>
            <w:tcW w:w="706" w:type="dxa"/>
            <w:vAlign w:val="center"/>
          </w:tcPr>
          <w:p w14:paraId="0F94FB5D" w14:textId="77777777" w:rsidR="00D658FF" w:rsidRPr="00B3219F" w:rsidRDefault="00D658FF" w:rsidP="00FD13B5">
            <w:pPr>
              <w:suppressAutoHyphens/>
              <w:spacing w:before="120" w:after="120"/>
              <w:jc w:val="center"/>
              <w:outlineLvl w:val="0"/>
              <w:rPr>
                <w:szCs w:val="24"/>
              </w:rPr>
            </w:pPr>
            <w:r w:rsidRPr="00B3219F">
              <w:rPr>
                <w:color w:val="000000"/>
                <w:szCs w:val="24"/>
              </w:rPr>
              <w:t>36</w:t>
            </w:r>
          </w:p>
        </w:tc>
        <w:tc>
          <w:tcPr>
            <w:tcW w:w="1683" w:type="dxa"/>
            <w:vAlign w:val="center"/>
          </w:tcPr>
          <w:p w14:paraId="617BE717" w14:textId="77777777" w:rsidR="00D658FF" w:rsidRPr="00B3219F" w:rsidRDefault="00D658FF" w:rsidP="00FD13B5">
            <w:pPr>
              <w:suppressAutoHyphens/>
              <w:spacing w:before="120" w:after="120"/>
              <w:jc w:val="center"/>
              <w:outlineLvl w:val="0"/>
              <w:rPr>
                <w:szCs w:val="24"/>
              </w:rPr>
            </w:pPr>
            <w:r w:rsidRPr="00B3219F">
              <w:rPr>
                <w:color w:val="000000"/>
                <w:szCs w:val="24"/>
              </w:rPr>
              <w:t>PP2500490880</w:t>
            </w:r>
          </w:p>
        </w:tc>
        <w:tc>
          <w:tcPr>
            <w:tcW w:w="1781" w:type="dxa"/>
            <w:vAlign w:val="center"/>
          </w:tcPr>
          <w:p w14:paraId="695D420F" w14:textId="77777777" w:rsidR="00D658FF" w:rsidRPr="00B3219F" w:rsidRDefault="00D658FF" w:rsidP="00FD13B5">
            <w:pPr>
              <w:suppressAutoHyphens/>
              <w:spacing w:before="120" w:after="120"/>
              <w:jc w:val="center"/>
              <w:outlineLvl w:val="0"/>
              <w:rPr>
                <w:szCs w:val="24"/>
              </w:rPr>
            </w:pPr>
            <w:r w:rsidRPr="00B3219F">
              <w:rPr>
                <w:color w:val="000000"/>
                <w:szCs w:val="24"/>
              </w:rPr>
              <w:t>Phần (lô) số 36: Forceps gắp sỏi cỡ 5Fr</w:t>
            </w:r>
          </w:p>
        </w:tc>
        <w:tc>
          <w:tcPr>
            <w:tcW w:w="3421" w:type="dxa"/>
            <w:vAlign w:val="center"/>
          </w:tcPr>
          <w:p w14:paraId="39BC1816" w14:textId="77777777" w:rsidR="00D658FF" w:rsidRPr="00B3219F" w:rsidRDefault="00D658FF" w:rsidP="00FD13B5">
            <w:pPr>
              <w:suppressAutoHyphens/>
              <w:spacing w:before="120" w:after="120"/>
              <w:outlineLvl w:val="0"/>
              <w:rPr>
                <w:szCs w:val="24"/>
              </w:rPr>
            </w:pPr>
            <w:r w:rsidRPr="00B3219F">
              <w:rPr>
                <w:szCs w:val="24"/>
                <w:lang w:eastAsia="vi-VN"/>
              </w:rPr>
              <w:t>Forceps gắp sỏi cỡ 5 Fr, thân cứng, chiều dài 60 cm, hàm hoạt động kép, sử dụng với ống soi niệu quản bể thận</w:t>
            </w:r>
          </w:p>
        </w:tc>
        <w:tc>
          <w:tcPr>
            <w:tcW w:w="834" w:type="dxa"/>
            <w:vAlign w:val="center"/>
          </w:tcPr>
          <w:p w14:paraId="7FF4C746"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6C8DCCFA" w14:textId="77777777" w:rsidR="00D658FF" w:rsidRPr="00B3219F" w:rsidRDefault="00D658FF" w:rsidP="00FD13B5">
            <w:pPr>
              <w:suppressAutoHyphens/>
              <w:spacing w:before="120" w:after="120"/>
              <w:jc w:val="center"/>
              <w:outlineLvl w:val="0"/>
              <w:rPr>
                <w:szCs w:val="24"/>
              </w:rPr>
            </w:pPr>
            <w:r w:rsidRPr="00B3219F">
              <w:rPr>
                <w:szCs w:val="24"/>
                <w:lang w:eastAsia="vi-VN"/>
              </w:rPr>
              <w:t>1</w:t>
            </w:r>
          </w:p>
        </w:tc>
      </w:tr>
      <w:tr w:rsidR="00D658FF" w:rsidRPr="00B3219F" w14:paraId="7E03FF9A" w14:textId="77777777" w:rsidTr="00FD13B5">
        <w:tc>
          <w:tcPr>
            <w:tcW w:w="706" w:type="dxa"/>
            <w:vAlign w:val="center"/>
          </w:tcPr>
          <w:p w14:paraId="151B8BAD"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37</w:t>
            </w:r>
          </w:p>
        </w:tc>
        <w:tc>
          <w:tcPr>
            <w:tcW w:w="1683" w:type="dxa"/>
            <w:vAlign w:val="center"/>
          </w:tcPr>
          <w:p w14:paraId="5CCA2C49"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PP2500490881</w:t>
            </w:r>
          </w:p>
        </w:tc>
        <w:tc>
          <w:tcPr>
            <w:tcW w:w="1781" w:type="dxa"/>
            <w:vAlign w:val="center"/>
          </w:tcPr>
          <w:p w14:paraId="5311CE73"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Phần (lô) số 37: Rọ lấy sỏi</w:t>
            </w:r>
          </w:p>
        </w:tc>
        <w:tc>
          <w:tcPr>
            <w:tcW w:w="3421" w:type="dxa"/>
            <w:vAlign w:val="center"/>
          </w:tcPr>
          <w:p w14:paraId="6D29FB20" w14:textId="77777777" w:rsidR="00D658FF" w:rsidRPr="00B3219F" w:rsidRDefault="00D658FF" w:rsidP="00FD13B5">
            <w:pPr>
              <w:suppressAutoHyphens/>
              <w:spacing w:before="120" w:after="120"/>
              <w:outlineLvl w:val="0"/>
              <w:rPr>
                <w:szCs w:val="24"/>
              </w:rPr>
            </w:pPr>
            <w:r w:rsidRPr="00B3219F">
              <w:rPr>
                <w:szCs w:val="24"/>
                <w:lang w:eastAsia="vi-VN"/>
              </w:rPr>
              <w:t>Rọ lấy sỏi, có đầu tip, xoắn, cỡ 3 Fr, dài 120cm, 4 dây, đường kính rọ cỡ 16 mm, dùng 1 lần</w:t>
            </w:r>
          </w:p>
        </w:tc>
        <w:tc>
          <w:tcPr>
            <w:tcW w:w="834" w:type="dxa"/>
            <w:vAlign w:val="center"/>
          </w:tcPr>
          <w:p w14:paraId="7E93E34C"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0A83D160" w14:textId="77777777" w:rsidR="00D658FF" w:rsidRPr="00B3219F" w:rsidRDefault="00D658FF" w:rsidP="00FD13B5">
            <w:pPr>
              <w:suppressAutoHyphens/>
              <w:spacing w:before="120" w:after="120"/>
              <w:jc w:val="center"/>
              <w:outlineLvl w:val="0"/>
              <w:rPr>
                <w:szCs w:val="24"/>
              </w:rPr>
            </w:pPr>
            <w:r w:rsidRPr="00B3219F">
              <w:rPr>
                <w:szCs w:val="24"/>
                <w:lang w:eastAsia="vi-VN"/>
              </w:rPr>
              <w:t>2</w:t>
            </w:r>
          </w:p>
        </w:tc>
      </w:tr>
      <w:tr w:rsidR="00D658FF" w:rsidRPr="00B3219F" w14:paraId="652A9B34" w14:textId="77777777" w:rsidTr="00FD13B5">
        <w:tc>
          <w:tcPr>
            <w:tcW w:w="706" w:type="dxa"/>
            <w:vAlign w:val="center"/>
          </w:tcPr>
          <w:p w14:paraId="7A71ABD5"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lastRenderedPageBreak/>
              <w:t>38</w:t>
            </w:r>
          </w:p>
        </w:tc>
        <w:tc>
          <w:tcPr>
            <w:tcW w:w="1683" w:type="dxa"/>
            <w:vAlign w:val="center"/>
          </w:tcPr>
          <w:p w14:paraId="75D9F200"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PP2500490882</w:t>
            </w:r>
          </w:p>
        </w:tc>
        <w:tc>
          <w:tcPr>
            <w:tcW w:w="1781" w:type="dxa"/>
            <w:vAlign w:val="center"/>
          </w:tcPr>
          <w:p w14:paraId="4525F24B"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Phần (lô) số 38: Ống nội soi niệu quản bể thận</w:t>
            </w:r>
          </w:p>
        </w:tc>
        <w:tc>
          <w:tcPr>
            <w:tcW w:w="3421" w:type="dxa"/>
            <w:vAlign w:val="center"/>
          </w:tcPr>
          <w:p w14:paraId="5BCD10AB" w14:textId="77777777" w:rsidR="00D658FF" w:rsidRPr="00B3219F" w:rsidRDefault="00D658FF" w:rsidP="00FD13B5">
            <w:pPr>
              <w:suppressAutoHyphens/>
              <w:spacing w:before="120" w:after="120"/>
              <w:outlineLvl w:val="0"/>
              <w:rPr>
                <w:szCs w:val="24"/>
              </w:rPr>
            </w:pPr>
            <w:r w:rsidRPr="00B3219F">
              <w:rPr>
                <w:szCs w:val="24"/>
                <w:lang w:eastAsia="vi-VN"/>
              </w:rPr>
              <w:t>Ống soi niệu quản bể thận, hướng nhìn 6 độ, chiều dài 43 cm, có thể hấp tiệt trùng, thân ống cỡ 9.5 Fr, đầu ống cỡ 8 Fr, có hai kênh tưới rửa, có kênh làm việc cỡ 6 Fr cho phép sử dụng với dụng cụ cỡ 5 Fr</w:t>
            </w:r>
          </w:p>
        </w:tc>
        <w:tc>
          <w:tcPr>
            <w:tcW w:w="834" w:type="dxa"/>
            <w:vAlign w:val="center"/>
          </w:tcPr>
          <w:p w14:paraId="65055FC3"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A37AE68" w14:textId="77777777" w:rsidR="00D658FF" w:rsidRPr="00B3219F" w:rsidRDefault="00D658FF" w:rsidP="00FD13B5">
            <w:pPr>
              <w:suppressAutoHyphens/>
              <w:spacing w:before="120" w:after="120"/>
              <w:jc w:val="center"/>
              <w:outlineLvl w:val="0"/>
              <w:rPr>
                <w:szCs w:val="24"/>
              </w:rPr>
            </w:pPr>
            <w:r w:rsidRPr="00B3219F">
              <w:rPr>
                <w:szCs w:val="24"/>
                <w:lang w:eastAsia="vi-VN"/>
              </w:rPr>
              <w:t>1</w:t>
            </w:r>
          </w:p>
        </w:tc>
      </w:tr>
      <w:tr w:rsidR="00D658FF" w:rsidRPr="00B3219F" w14:paraId="5488F049" w14:textId="77777777" w:rsidTr="00FD13B5">
        <w:tc>
          <w:tcPr>
            <w:tcW w:w="706" w:type="dxa"/>
            <w:vAlign w:val="center"/>
          </w:tcPr>
          <w:p w14:paraId="2E910869"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39</w:t>
            </w:r>
          </w:p>
        </w:tc>
        <w:tc>
          <w:tcPr>
            <w:tcW w:w="1683" w:type="dxa"/>
            <w:vAlign w:val="center"/>
          </w:tcPr>
          <w:p w14:paraId="0CFC7AEA"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PP2500490883</w:t>
            </w:r>
          </w:p>
        </w:tc>
        <w:tc>
          <w:tcPr>
            <w:tcW w:w="1781" w:type="dxa"/>
            <w:vAlign w:val="center"/>
          </w:tcPr>
          <w:p w14:paraId="4D042385" w14:textId="77777777" w:rsidR="00D658FF" w:rsidRPr="00B3219F" w:rsidRDefault="00D658FF" w:rsidP="00FD13B5">
            <w:pPr>
              <w:suppressAutoHyphens/>
              <w:spacing w:before="120" w:after="120"/>
              <w:jc w:val="center"/>
              <w:outlineLvl w:val="0"/>
              <w:rPr>
                <w:color w:val="000000"/>
                <w:szCs w:val="24"/>
              </w:rPr>
            </w:pPr>
            <w:r w:rsidRPr="00B3219F">
              <w:rPr>
                <w:color w:val="000000"/>
                <w:szCs w:val="24"/>
              </w:rPr>
              <w:t>Phần (lô) số 39: Bộ lệch hướng cơ học, có hai kênh dụng cụ</w:t>
            </w:r>
          </w:p>
        </w:tc>
        <w:tc>
          <w:tcPr>
            <w:tcW w:w="3421" w:type="dxa"/>
            <w:vAlign w:val="center"/>
          </w:tcPr>
          <w:p w14:paraId="32D38E38" w14:textId="77777777" w:rsidR="00D658FF" w:rsidRPr="00B3219F" w:rsidRDefault="00D658FF" w:rsidP="00FD13B5">
            <w:pPr>
              <w:suppressAutoHyphens/>
              <w:spacing w:before="120" w:after="120"/>
              <w:outlineLvl w:val="0"/>
              <w:rPr>
                <w:szCs w:val="24"/>
              </w:rPr>
            </w:pPr>
            <w:r w:rsidRPr="00B3219F">
              <w:rPr>
                <w:szCs w:val="24"/>
                <w:lang w:val="fr-FR" w:eastAsia="vi-VN"/>
              </w:rPr>
              <w:t>Bộ lệch hướng cơ học, có hai kênh dụng cụ có khóa</w:t>
            </w:r>
          </w:p>
        </w:tc>
        <w:tc>
          <w:tcPr>
            <w:tcW w:w="834" w:type="dxa"/>
            <w:vAlign w:val="center"/>
          </w:tcPr>
          <w:p w14:paraId="7903B935" w14:textId="77777777" w:rsidR="00D658FF" w:rsidRPr="00B3219F" w:rsidRDefault="00D658FF" w:rsidP="00FD13B5">
            <w:pPr>
              <w:suppressAutoHyphens/>
              <w:spacing w:before="120" w:after="120"/>
              <w:jc w:val="center"/>
              <w:outlineLvl w:val="0"/>
              <w:rPr>
                <w:color w:val="000000"/>
                <w:szCs w:val="24"/>
              </w:rPr>
            </w:pPr>
            <w:r w:rsidRPr="00B3219F">
              <w:rPr>
                <w:szCs w:val="24"/>
                <w:lang w:eastAsia="vi-VN"/>
              </w:rPr>
              <w:t>Chiếc</w:t>
            </w:r>
          </w:p>
        </w:tc>
        <w:tc>
          <w:tcPr>
            <w:tcW w:w="862" w:type="dxa"/>
            <w:vAlign w:val="center"/>
          </w:tcPr>
          <w:p w14:paraId="1EE50F4E" w14:textId="77777777" w:rsidR="00D658FF" w:rsidRPr="00B3219F" w:rsidRDefault="00D658FF" w:rsidP="00FD13B5">
            <w:pPr>
              <w:suppressAutoHyphens/>
              <w:spacing w:before="120" w:after="120"/>
              <w:jc w:val="center"/>
              <w:outlineLvl w:val="0"/>
              <w:rPr>
                <w:szCs w:val="24"/>
              </w:rPr>
            </w:pPr>
            <w:r w:rsidRPr="00B3219F">
              <w:rPr>
                <w:bCs/>
                <w:szCs w:val="24"/>
                <w:lang w:eastAsia="vi-VN"/>
              </w:rPr>
              <w:t>1</w:t>
            </w:r>
          </w:p>
        </w:tc>
      </w:tr>
    </w:tbl>
    <w:bookmarkEnd w:id="0"/>
    <w:p w14:paraId="24770F44" w14:textId="77777777" w:rsidR="00D658FF" w:rsidRPr="00B3219F" w:rsidRDefault="00D658FF" w:rsidP="00D658FF">
      <w:pPr>
        <w:suppressAutoHyphens/>
        <w:spacing w:before="240" w:after="120"/>
        <w:ind w:firstLine="567"/>
        <w:outlineLvl w:val="0"/>
        <w:rPr>
          <w:b/>
          <w:sz w:val="26"/>
          <w:szCs w:val="26"/>
          <w:lang w:val="sv-SE"/>
        </w:rPr>
      </w:pPr>
      <w:r w:rsidRPr="00B3219F">
        <w:rPr>
          <w:b/>
          <w:sz w:val="26"/>
          <w:szCs w:val="26"/>
          <w:lang w:val="sv-SE"/>
        </w:rPr>
        <w:t>1.3. Các yêu cầu khác</w:t>
      </w:r>
    </w:p>
    <w:p w14:paraId="06916904" w14:textId="77777777" w:rsidR="00D658FF" w:rsidRPr="00B3219F" w:rsidRDefault="00D658FF" w:rsidP="00D658FF">
      <w:pPr>
        <w:tabs>
          <w:tab w:val="left" w:pos="567"/>
        </w:tabs>
        <w:suppressAutoHyphens/>
        <w:spacing w:after="120"/>
        <w:outlineLvl w:val="1"/>
        <w:rPr>
          <w:b/>
          <w:i/>
          <w:iCs/>
          <w:sz w:val="26"/>
          <w:szCs w:val="26"/>
          <w:lang w:val="sv-SE"/>
        </w:rPr>
      </w:pPr>
      <w:r w:rsidRPr="00B3219F">
        <w:rPr>
          <w:b/>
          <w:i/>
          <w:iCs/>
          <w:sz w:val="26"/>
          <w:szCs w:val="26"/>
          <w:lang w:val="sv-SE"/>
        </w:rPr>
        <w:tab/>
        <w:t>1.3.1. Bảng so sánh đáp ứng kỹ thuật:</w:t>
      </w:r>
    </w:p>
    <w:p w14:paraId="1376729B" w14:textId="77777777" w:rsidR="00D658FF" w:rsidRPr="00B3219F" w:rsidRDefault="00D658FF" w:rsidP="00D658FF">
      <w:pPr>
        <w:widowControl w:val="0"/>
        <w:autoSpaceDE w:val="0"/>
        <w:autoSpaceDN w:val="0"/>
        <w:adjustRightInd w:val="0"/>
        <w:spacing w:before="120" w:after="120" w:line="276" w:lineRule="auto"/>
        <w:ind w:right="-11" w:firstLine="567"/>
        <w:rPr>
          <w:b/>
          <w:bCs/>
          <w:sz w:val="26"/>
          <w:szCs w:val="26"/>
          <w:u w:val="single"/>
          <w:lang w:val="sv-SE"/>
        </w:rPr>
      </w:pPr>
      <w:r w:rsidRPr="00B3219F">
        <w:rPr>
          <w:b/>
          <w:bCs/>
          <w:sz w:val="26"/>
          <w:szCs w:val="26"/>
          <w:u w:val="single"/>
          <w:lang w:val="sv-SE"/>
        </w:rPr>
        <w:t>(i) Bảng so sánh đáp ứng kỹ thuật:</w:t>
      </w:r>
    </w:p>
    <w:p w14:paraId="421767F8" w14:textId="77777777" w:rsidR="00D658FF" w:rsidRPr="00B3219F" w:rsidRDefault="00D658FF" w:rsidP="00D658FF">
      <w:pPr>
        <w:widowControl w:val="0"/>
        <w:autoSpaceDE w:val="0"/>
        <w:autoSpaceDN w:val="0"/>
        <w:adjustRightInd w:val="0"/>
        <w:spacing w:after="120" w:line="276" w:lineRule="auto"/>
        <w:ind w:right="-11" w:firstLine="567"/>
        <w:rPr>
          <w:sz w:val="26"/>
          <w:szCs w:val="26"/>
          <w:lang w:val="sv-SE"/>
        </w:rPr>
      </w:pPr>
      <w:r w:rsidRPr="00B3219F">
        <w:rPr>
          <w:sz w:val="26"/>
          <w:szCs w:val="26"/>
          <w:lang w:val="sv-SE"/>
        </w:rPr>
        <w:t xml:space="preserve">- Nhà thầu phải kê khai đầy đủ thông tin theo mẫu dưới đây và cung cấp </w:t>
      </w:r>
      <w:r w:rsidRPr="00B3219F">
        <w:rPr>
          <w:b/>
          <w:sz w:val="26"/>
          <w:szCs w:val="26"/>
          <w:lang w:val="sv-SE"/>
        </w:rPr>
        <w:t>file định dạng Excel kèm E-HSDT và file scan có đầy đủ dấu, chữ ký hợp lệ</w:t>
      </w:r>
      <w:r w:rsidRPr="00B3219F">
        <w:rPr>
          <w:sz w:val="26"/>
          <w:szCs w:val="26"/>
          <w:lang w:val="sv-SE"/>
        </w:rPr>
        <w:t>.</w:t>
      </w:r>
    </w:p>
    <w:p w14:paraId="16FC6FC3" w14:textId="77777777" w:rsidR="00D658FF" w:rsidRPr="00B3219F" w:rsidRDefault="00D658FF" w:rsidP="00D658FF">
      <w:pPr>
        <w:tabs>
          <w:tab w:val="center" w:pos="0"/>
          <w:tab w:val="left" w:pos="3828"/>
        </w:tabs>
        <w:spacing w:before="120" w:after="120" w:line="264" w:lineRule="auto"/>
        <w:ind w:firstLine="567"/>
        <w:rPr>
          <w:b/>
          <w:bCs/>
          <w:sz w:val="26"/>
          <w:szCs w:val="26"/>
          <w:lang w:val="vi-VN"/>
        </w:rPr>
      </w:pPr>
      <w:r w:rsidRPr="00B3219F">
        <w:rPr>
          <w:sz w:val="26"/>
          <w:szCs w:val="26"/>
          <w:lang w:val="sv-SE"/>
        </w:rPr>
        <w:t>- Mẫu Bảng so sánh đáp ứng kỹ thuật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D583712"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pPr>
    </w:p>
    <w:p w14:paraId="6C45A652"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pPr>
    </w:p>
    <w:p w14:paraId="470A9080"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pPr>
    </w:p>
    <w:p w14:paraId="7B5649F3"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pPr>
    </w:p>
    <w:p w14:paraId="385FEC1C"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pPr>
    </w:p>
    <w:p w14:paraId="52F1B953"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pPr>
    </w:p>
    <w:p w14:paraId="1E5F861D"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sectPr w:rsidR="00D658FF" w:rsidRPr="00B3219F"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51A8BBA9" w14:textId="77777777" w:rsidR="00D658FF" w:rsidRPr="00B3219F" w:rsidRDefault="00D658FF" w:rsidP="00D658FF">
      <w:pPr>
        <w:tabs>
          <w:tab w:val="center" w:pos="0"/>
          <w:tab w:val="left" w:pos="3828"/>
        </w:tabs>
        <w:spacing w:before="120" w:after="120" w:line="264" w:lineRule="auto"/>
        <w:ind w:firstLine="567"/>
        <w:jc w:val="center"/>
        <w:rPr>
          <w:b/>
          <w:bCs/>
          <w:sz w:val="26"/>
          <w:szCs w:val="26"/>
          <w:lang w:val="vi-VN"/>
        </w:rPr>
      </w:pPr>
      <w:r w:rsidRPr="00B3219F">
        <w:rPr>
          <w:b/>
          <w:bCs/>
          <w:sz w:val="26"/>
          <w:szCs w:val="26"/>
          <w:lang w:val="vi-VN"/>
        </w:rPr>
        <w:lastRenderedPageBreak/>
        <w:t xml:space="preserve">BẢNG </w:t>
      </w:r>
      <w:r w:rsidRPr="00B3219F">
        <w:rPr>
          <w:b/>
          <w:bCs/>
          <w:sz w:val="26"/>
          <w:szCs w:val="26"/>
        </w:rPr>
        <w:t>SO SÁNH</w:t>
      </w:r>
      <w:r w:rsidRPr="00B3219F">
        <w:rPr>
          <w:b/>
          <w:bCs/>
          <w:sz w:val="26"/>
          <w:szCs w:val="26"/>
          <w:lang w:val="pt-PT"/>
        </w:rPr>
        <w:t xml:space="preserve"> </w:t>
      </w:r>
      <w:r w:rsidRPr="00B3219F">
        <w:rPr>
          <w:b/>
          <w:bCs/>
          <w:sz w:val="26"/>
          <w:szCs w:val="26"/>
          <w:lang w:val="vi-VN"/>
        </w:rPr>
        <w:t>ĐÁP Ứ</w:t>
      </w:r>
      <w:r w:rsidRPr="00B3219F">
        <w:rPr>
          <w:b/>
          <w:bCs/>
          <w:sz w:val="26"/>
          <w:szCs w:val="26"/>
          <w:lang w:val="de-DE"/>
        </w:rPr>
        <w:t>NG TH</w:t>
      </w:r>
      <w:r w:rsidRPr="00B3219F">
        <w:rPr>
          <w:b/>
          <w:bCs/>
          <w:sz w:val="26"/>
          <w:szCs w:val="26"/>
          <w:lang w:val="vi-VN"/>
        </w:rPr>
        <w:t xml:space="preserve">ÔNG SỐ KỸ </w:t>
      </w:r>
      <w:r w:rsidRPr="00B3219F">
        <w:rPr>
          <w:b/>
          <w:bCs/>
          <w:sz w:val="26"/>
          <w:szCs w:val="26"/>
          <w:lang w:val="de-DE"/>
        </w:rPr>
        <w:t>THU</w:t>
      </w:r>
      <w:r w:rsidRPr="00B3219F">
        <w:rPr>
          <w:b/>
          <w:bCs/>
          <w:sz w:val="26"/>
          <w:szCs w:val="26"/>
          <w:lang w:val="vi-VN"/>
        </w:rPr>
        <w:t>ẬT</w:t>
      </w:r>
    </w:p>
    <w:tbl>
      <w:tblPr>
        <w:tblpPr w:leftFromText="180" w:rightFromText="180" w:vertAnchor="text" w:horzAnchor="margin" w:tblpXSpec="center" w:tblpY="777"/>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12"/>
        <w:gridCol w:w="685"/>
        <w:gridCol w:w="685"/>
        <w:gridCol w:w="615"/>
        <w:gridCol w:w="644"/>
        <w:gridCol w:w="1012"/>
        <w:gridCol w:w="839"/>
        <w:gridCol w:w="567"/>
        <w:gridCol w:w="708"/>
        <w:gridCol w:w="570"/>
        <w:gridCol w:w="849"/>
        <w:gridCol w:w="570"/>
        <w:gridCol w:w="567"/>
        <w:gridCol w:w="570"/>
        <w:gridCol w:w="852"/>
        <w:gridCol w:w="708"/>
        <w:gridCol w:w="708"/>
        <w:gridCol w:w="708"/>
        <w:gridCol w:w="708"/>
        <w:gridCol w:w="705"/>
        <w:gridCol w:w="1265"/>
      </w:tblGrid>
      <w:tr w:rsidR="00D658FF" w:rsidRPr="00B3219F" w14:paraId="499DE244" w14:textId="77777777" w:rsidTr="00FD13B5">
        <w:trPr>
          <w:trHeight w:val="690"/>
        </w:trPr>
        <w:tc>
          <w:tcPr>
            <w:tcW w:w="177" w:type="pct"/>
            <w:tcBorders>
              <w:top w:val="single" w:sz="4" w:space="0" w:color="auto"/>
              <w:left w:val="single" w:sz="4" w:space="0" w:color="auto"/>
              <w:bottom w:val="single" w:sz="4" w:space="0" w:color="auto"/>
              <w:right w:val="single" w:sz="4" w:space="0" w:color="auto"/>
            </w:tcBorders>
            <w:vAlign w:val="center"/>
          </w:tcPr>
          <w:p w14:paraId="513413EA" w14:textId="77777777" w:rsidR="00D658FF" w:rsidRPr="00B3219F" w:rsidRDefault="00D658FF" w:rsidP="00FD13B5">
            <w:pPr>
              <w:jc w:val="center"/>
              <w:rPr>
                <w:b/>
                <w:noProof/>
                <w:sz w:val="16"/>
                <w:szCs w:val="16"/>
              </w:rPr>
            </w:pPr>
          </w:p>
        </w:tc>
        <w:tc>
          <w:tcPr>
            <w:tcW w:w="1421" w:type="pct"/>
            <w:gridSpan w:val="6"/>
            <w:tcBorders>
              <w:top w:val="single" w:sz="4" w:space="0" w:color="auto"/>
              <w:left w:val="single" w:sz="4" w:space="0" w:color="auto"/>
              <w:bottom w:val="single" w:sz="4" w:space="0" w:color="auto"/>
              <w:right w:val="single" w:sz="4" w:space="0" w:color="auto"/>
            </w:tcBorders>
            <w:vAlign w:val="center"/>
          </w:tcPr>
          <w:p w14:paraId="55ECE9D3" w14:textId="77777777" w:rsidR="00D658FF" w:rsidRPr="00B3219F" w:rsidRDefault="00D658FF" w:rsidP="00FD13B5">
            <w:pPr>
              <w:jc w:val="center"/>
              <w:rPr>
                <w:b/>
                <w:bCs/>
                <w:sz w:val="16"/>
                <w:szCs w:val="16"/>
              </w:rPr>
            </w:pPr>
            <w:r w:rsidRPr="00B3219F">
              <w:rPr>
                <w:b/>
                <w:bCs/>
                <w:sz w:val="16"/>
                <w:szCs w:val="16"/>
              </w:rPr>
              <w:t>Nội dung E-HSMT</w:t>
            </w:r>
          </w:p>
        </w:tc>
        <w:tc>
          <w:tcPr>
            <w:tcW w:w="3402" w:type="pct"/>
            <w:gridSpan w:val="15"/>
            <w:tcBorders>
              <w:top w:val="single" w:sz="4" w:space="0" w:color="auto"/>
              <w:left w:val="single" w:sz="4" w:space="0" w:color="auto"/>
              <w:bottom w:val="single" w:sz="4" w:space="0" w:color="auto"/>
              <w:right w:val="single" w:sz="4" w:space="0" w:color="auto"/>
            </w:tcBorders>
            <w:vAlign w:val="center"/>
          </w:tcPr>
          <w:p w14:paraId="7CD31A1E" w14:textId="77777777" w:rsidR="00D658FF" w:rsidRPr="00B3219F" w:rsidRDefault="00D658FF" w:rsidP="00FD13B5">
            <w:pPr>
              <w:jc w:val="center"/>
              <w:rPr>
                <w:b/>
                <w:bCs/>
                <w:sz w:val="16"/>
                <w:szCs w:val="16"/>
              </w:rPr>
            </w:pPr>
            <w:r w:rsidRPr="00B3219F">
              <w:rPr>
                <w:b/>
                <w:bCs/>
                <w:sz w:val="16"/>
                <w:szCs w:val="16"/>
              </w:rPr>
              <w:t>Đáp ứng E-HSDT</w:t>
            </w:r>
          </w:p>
        </w:tc>
      </w:tr>
      <w:tr w:rsidR="00D658FF" w:rsidRPr="00B3219F" w14:paraId="6B1B3E37" w14:textId="77777777" w:rsidTr="00FD13B5">
        <w:trPr>
          <w:trHeight w:val="3198"/>
        </w:trPr>
        <w:tc>
          <w:tcPr>
            <w:tcW w:w="177" w:type="pct"/>
            <w:tcBorders>
              <w:top w:val="single" w:sz="4" w:space="0" w:color="auto"/>
              <w:left w:val="single" w:sz="4" w:space="0" w:color="auto"/>
              <w:bottom w:val="single" w:sz="4" w:space="0" w:color="auto"/>
              <w:right w:val="single" w:sz="4" w:space="0" w:color="auto"/>
            </w:tcBorders>
            <w:vAlign w:val="center"/>
            <w:hideMark/>
          </w:tcPr>
          <w:p w14:paraId="48FE1DCC" w14:textId="77777777" w:rsidR="00D658FF" w:rsidRPr="00B3219F" w:rsidRDefault="00D658FF" w:rsidP="00FD13B5">
            <w:pPr>
              <w:jc w:val="center"/>
              <w:rPr>
                <w:noProof/>
                <w:sz w:val="16"/>
                <w:szCs w:val="16"/>
              </w:rPr>
            </w:pPr>
            <w:r w:rsidRPr="00B3219F">
              <w:rPr>
                <w:b/>
                <w:noProof/>
                <w:sz w:val="16"/>
                <w:szCs w:val="16"/>
              </w:rPr>
              <w:t>STT</w:t>
            </w:r>
          </w:p>
        </w:tc>
        <w:tc>
          <w:tcPr>
            <w:tcW w:w="285" w:type="pct"/>
            <w:tcBorders>
              <w:top w:val="single" w:sz="4" w:space="0" w:color="auto"/>
              <w:left w:val="single" w:sz="4" w:space="0" w:color="auto"/>
              <w:right w:val="single" w:sz="4" w:space="0" w:color="auto"/>
            </w:tcBorders>
            <w:vAlign w:val="center"/>
            <w:hideMark/>
          </w:tcPr>
          <w:p w14:paraId="57CA05CE" w14:textId="77777777" w:rsidR="00D658FF" w:rsidRPr="00B3219F" w:rsidRDefault="00D658FF" w:rsidP="00FD13B5">
            <w:pPr>
              <w:jc w:val="center"/>
              <w:rPr>
                <w:b/>
                <w:bCs/>
                <w:noProof/>
                <w:sz w:val="16"/>
                <w:szCs w:val="16"/>
              </w:rPr>
            </w:pPr>
            <w:r w:rsidRPr="00B3219F">
              <w:rPr>
                <w:b/>
                <w:bCs/>
                <w:noProof/>
                <w:sz w:val="16"/>
                <w:szCs w:val="16"/>
              </w:rPr>
              <w:t>STT theo E-HSMT</w:t>
            </w:r>
          </w:p>
        </w:tc>
        <w:tc>
          <w:tcPr>
            <w:tcW w:w="214" w:type="pct"/>
            <w:tcBorders>
              <w:top w:val="single" w:sz="4" w:space="0" w:color="auto"/>
              <w:left w:val="single" w:sz="4" w:space="0" w:color="auto"/>
              <w:right w:val="single" w:sz="4" w:space="0" w:color="auto"/>
            </w:tcBorders>
            <w:vAlign w:val="center"/>
          </w:tcPr>
          <w:p w14:paraId="7C4DA2D9" w14:textId="77777777" w:rsidR="00D658FF" w:rsidRPr="00B3219F" w:rsidRDefault="00D658FF" w:rsidP="00FD13B5">
            <w:pPr>
              <w:jc w:val="center"/>
              <w:rPr>
                <w:b/>
                <w:bCs/>
                <w:noProof/>
                <w:sz w:val="16"/>
                <w:szCs w:val="16"/>
              </w:rPr>
            </w:pPr>
            <w:r w:rsidRPr="00B3219F">
              <w:rPr>
                <w:b/>
                <w:bCs/>
                <w:noProof/>
                <w:sz w:val="16"/>
                <w:szCs w:val="16"/>
              </w:rPr>
              <w:t>Tên phần lô</w:t>
            </w:r>
          </w:p>
        </w:tc>
        <w:tc>
          <w:tcPr>
            <w:tcW w:w="214" w:type="pct"/>
            <w:tcBorders>
              <w:top w:val="single" w:sz="4" w:space="0" w:color="auto"/>
              <w:left w:val="single" w:sz="4" w:space="0" w:color="auto"/>
              <w:right w:val="single" w:sz="4" w:space="0" w:color="auto"/>
            </w:tcBorders>
            <w:vAlign w:val="center"/>
          </w:tcPr>
          <w:p w14:paraId="496D5811" w14:textId="77777777" w:rsidR="00D658FF" w:rsidRPr="00B3219F" w:rsidRDefault="00D658FF" w:rsidP="00FD13B5">
            <w:pPr>
              <w:jc w:val="center"/>
              <w:rPr>
                <w:noProof/>
                <w:sz w:val="16"/>
                <w:szCs w:val="16"/>
              </w:rPr>
            </w:pPr>
            <w:r w:rsidRPr="00B3219F">
              <w:rPr>
                <w:b/>
                <w:bCs/>
                <w:noProof/>
                <w:sz w:val="16"/>
                <w:szCs w:val="16"/>
              </w:rPr>
              <w:t>Mã phần lô</w:t>
            </w:r>
          </w:p>
        </w:tc>
        <w:tc>
          <w:tcPr>
            <w:tcW w:w="192" w:type="pct"/>
            <w:tcBorders>
              <w:top w:val="single" w:sz="4" w:space="0" w:color="auto"/>
              <w:left w:val="single" w:sz="4" w:space="0" w:color="auto"/>
              <w:bottom w:val="single" w:sz="4" w:space="0" w:color="auto"/>
              <w:right w:val="single" w:sz="4" w:space="0" w:color="auto"/>
            </w:tcBorders>
            <w:vAlign w:val="center"/>
            <w:hideMark/>
          </w:tcPr>
          <w:p w14:paraId="02D85A1F" w14:textId="77777777" w:rsidR="00D658FF" w:rsidRPr="00B3219F" w:rsidRDefault="00D658FF" w:rsidP="00FD13B5">
            <w:pPr>
              <w:jc w:val="center"/>
              <w:rPr>
                <w:noProof/>
                <w:sz w:val="16"/>
                <w:szCs w:val="16"/>
              </w:rPr>
            </w:pPr>
            <w:r w:rsidRPr="00B3219F">
              <w:rPr>
                <w:b/>
                <w:bCs/>
                <w:sz w:val="16"/>
                <w:szCs w:val="16"/>
              </w:rPr>
              <w:t>Đơn vị tính</w:t>
            </w:r>
          </w:p>
        </w:tc>
        <w:tc>
          <w:tcPr>
            <w:tcW w:w="201" w:type="pct"/>
            <w:tcBorders>
              <w:top w:val="single" w:sz="4" w:space="0" w:color="auto"/>
              <w:left w:val="single" w:sz="4" w:space="0" w:color="auto"/>
              <w:bottom w:val="single" w:sz="4" w:space="0" w:color="auto"/>
              <w:right w:val="single" w:sz="4" w:space="0" w:color="auto"/>
            </w:tcBorders>
            <w:vAlign w:val="center"/>
          </w:tcPr>
          <w:p w14:paraId="410617DA" w14:textId="77777777" w:rsidR="00D658FF" w:rsidRPr="00B3219F" w:rsidRDefault="00D658FF" w:rsidP="00FD13B5">
            <w:pPr>
              <w:jc w:val="center"/>
              <w:rPr>
                <w:noProof/>
                <w:sz w:val="16"/>
                <w:szCs w:val="16"/>
              </w:rPr>
            </w:pPr>
            <w:r w:rsidRPr="00B3219F">
              <w:rPr>
                <w:b/>
                <w:bCs/>
                <w:sz w:val="16"/>
                <w:szCs w:val="16"/>
              </w:rPr>
              <w:t>Số lượng dự thầu</w:t>
            </w:r>
          </w:p>
        </w:tc>
        <w:tc>
          <w:tcPr>
            <w:tcW w:w="316" w:type="pct"/>
            <w:tcBorders>
              <w:top w:val="single" w:sz="4" w:space="0" w:color="auto"/>
              <w:left w:val="single" w:sz="4" w:space="0" w:color="auto"/>
              <w:bottom w:val="single" w:sz="4" w:space="0" w:color="auto"/>
              <w:right w:val="single" w:sz="4" w:space="0" w:color="auto"/>
            </w:tcBorders>
            <w:vAlign w:val="center"/>
          </w:tcPr>
          <w:p w14:paraId="21CDCFB4" w14:textId="77777777" w:rsidR="00D658FF" w:rsidRPr="00B3219F" w:rsidRDefault="00D658FF" w:rsidP="00FD13B5">
            <w:pPr>
              <w:jc w:val="center"/>
              <w:rPr>
                <w:b/>
                <w:noProof/>
                <w:sz w:val="16"/>
                <w:szCs w:val="16"/>
              </w:rPr>
            </w:pPr>
            <w:r w:rsidRPr="00B3219F">
              <w:rPr>
                <w:b/>
                <w:bCs/>
                <w:sz w:val="16"/>
                <w:szCs w:val="16"/>
              </w:rPr>
              <w:t>Yêu cầu thông số kĩ thuật, đặc tính kĩ thuật trong E-HSMT</w:t>
            </w:r>
          </w:p>
        </w:tc>
        <w:tc>
          <w:tcPr>
            <w:tcW w:w="262" w:type="pct"/>
            <w:tcBorders>
              <w:top w:val="single" w:sz="4" w:space="0" w:color="auto"/>
              <w:left w:val="single" w:sz="4" w:space="0" w:color="auto"/>
              <w:right w:val="single" w:sz="4" w:space="0" w:color="auto"/>
            </w:tcBorders>
            <w:vAlign w:val="center"/>
          </w:tcPr>
          <w:p w14:paraId="6FA5FE23" w14:textId="77777777" w:rsidR="00D658FF" w:rsidRPr="00B3219F" w:rsidRDefault="00D658FF" w:rsidP="00FD13B5">
            <w:pPr>
              <w:jc w:val="center"/>
              <w:rPr>
                <w:b/>
                <w:bCs/>
                <w:sz w:val="16"/>
                <w:szCs w:val="16"/>
              </w:rPr>
            </w:pPr>
            <w:r w:rsidRPr="00B3219F">
              <w:rPr>
                <w:b/>
                <w:bCs/>
                <w:sz w:val="16"/>
                <w:szCs w:val="16"/>
              </w:rPr>
              <w:t>Tên hàng hoá theo tên thương mại (nếu có)</w:t>
            </w:r>
          </w:p>
        </w:tc>
        <w:tc>
          <w:tcPr>
            <w:tcW w:w="177" w:type="pct"/>
            <w:tcBorders>
              <w:top w:val="single" w:sz="4" w:space="0" w:color="auto"/>
              <w:left w:val="single" w:sz="4" w:space="0" w:color="auto"/>
              <w:right w:val="single" w:sz="4" w:space="0" w:color="auto"/>
            </w:tcBorders>
            <w:vAlign w:val="center"/>
          </w:tcPr>
          <w:p w14:paraId="4E136512" w14:textId="77777777" w:rsidR="00D658FF" w:rsidRPr="00B3219F" w:rsidRDefault="00D658FF" w:rsidP="00FD13B5">
            <w:pPr>
              <w:jc w:val="center"/>
              <w:rPr>
                <w:b/>
                <w:bCs/>
                <w:sz w:val="16"/>
                <w:szCs w:val="16"/>
              </w:rPr>
            </w:pPr>
            <w:r w:rsidRPr="00B3219F">
              <w:rPr>
                <w:b/>
                <w:bCs/>
                <w:sz w:val="16"/>
                <w:szCs w:val="16"/>
              </w:rPr>
              <w:t>Đơn vị tính</w:t>
            </w:r>
          </w:p>
        </w:tc>
        <w:tc>
          <w:tcPr>
            <w:tcW w:w="221" w:type="pct"/>
            <w:tcBorders>
              <w:top w:val="single" w:sz="4" w:space="0" w:color="auto"/>
              <w:left w:val="single" w:sz="4" w:space="0" w:color="auto"/>
              <w:right w:val="single" w:sz="4" w:space="0" w:color="auto"/>
            </w:tcBorders>
            <w:vAlign w:val="center"/>
          </w:tcPr>
          <w:p w14:paraId="59195428" w14:textId="77777777" w:rsidR="00D658FF" w:rsidRPr="00B3219F" w:rsidRDefault="00D658FF" w:rsidP="00FD13B5">
            <w:pPr>
              <w:jc w:val="center"/>
              <w:rPr>
                <w:b/>
                <w:bCs/>
                <w:sz w:val="16"/>
                <w:szCs w:val="16"/>
              </w:rPr>
            </w:pPr>
            <w:r w:rsidRPr="00B3219F">
              <w:rPr>
                <w:b/>
                <w:bCs/>
                <w:sz w:val="16"/>
                <w:szCs w:val="16"/>
              </w:rPr>
              <w:t>Số lượng dự thầu</w:t>
            </w:r>
          </w:p>
        </w:tc>
        <w:tc>
          <w:tcPr>
            <w:tcW w:w="178" w:type="pct"/>
            <w:tcBorders>
              <w:top w:val="single" w:sz="4" w:space="0" w:color="auto"/>
              <w:left w:val="single" w:sz="4" w:space="0" w:color="auto"/>
              <w:right w:val="single" w:sz="4" w:space="0" w:color="auto"/>
            </w:tcBorders>
            <w:vAlign w:val="center"/>
          </w:tcPr>
          <w:p w14:paraId="3BBE5C98" w14:textId="77777777" w:rsidR="00D658FF" w:rsidRPr="00B3219F" w:rsidRDefault="00D658FF" w:rsidP="00FD13B5">
            <w:pPr>
              <w:jc w:val="center"/>
              <w:rPr>
                <w:b/>
                <w:bCs/>
                <w:sz w:val="16"/>
                <w:szCs w:val="16"/>
              </w:rPr>
            </w:pPr>
            <w:r w:rsidRPr="00B3219F">
              <w:rPr>
                <w:b/>
                <w:bCs/>
                <w:sz w:val="16"/>
                <w:szCs w:val="16"/>
              </w:rPr>
              <w:t>Quy cách đóng gói (nếu có</w:t>
            </w:r>
          </w:p>
        </w:tc>
        <w:tc>
          <w:tcPr>
            <w:tcW w:w="265" w:type="pct"/>
            <w:tcBorders>
              <w:top w:val="single" w:sz="4" w:space="0" w:color="auto"/>
              <w:left w:val="single" w:sz="4" w:space="0" w:color="auto"/>
              <w:bottom w:val="single" w:sz="4" w:space="0" w:color="auto"/>
              <w:right w:val="single" w:sz="4" w:space="0" w:color="auto"/>
            </w:tcBorders>
            <w:vAlign w:val="center"/>
          </w:tcPr>
          <w:p w14:paraId="10F319CC" w14:textId="77777777" w:rsidR="00D658FF" w:rsidRPr="00B3219F" w:rsidRDefault="00D658FF" w:rsidP="00FD13B5">
            <w:pPr>
              <w:jc w:val="center"/>
              <w:rPr>
                <w:b/>
                <w:bCs/>
                <w:noProof/>
                <w:sz w:val="16"/>
                <w:szCs w:val="16"/>
              </w:rPr>
            </w:pPr>
            <w:r w:rsidRPr="00B3219F">
              <w:rPr>
                <w:b/>
                <w:bCs/>
                <w:noProof/>
                <w:sz w:val="16"/>
                <w:szCs w:val="16"/>
              </w:rPr>
              <w:t>Ký mã hiệu/ Nhãn mác sản phẩm</w:t>
            </w:r>
          </w:p>
          <w:p w14:paraId="59317422" w14:textId="77777777" w:rsidR="00D658FF" w:rsidRPr="00B3219F" w:rsidRDefault="00D658FF" w:rsidP="00FD13B5">
            <w:pPr>
              <w:jc w:val="center"/>
              <w:rPr>
                <w:noProof/>
                <w:sz w:val="16"/>
                <w:szCs w:val="16"/>
              </w:rPr>
            </w:pPr>
            <w:r w:rsidRPr="00B3219F">
              <w:rPr>
                <w:b/>
                <w:bCs/>
                <w:noProof/>
                <w:sz w:val="16"/>
                <w:szCs w:val="16"/>
              </w:rPr>
              <w:t>(nếu có)</w:t>
            </w:r>
          </w:p>
        </w:tc>
        <w:tc>
          <w:tcPr>
            <w:tcW w:w="178" w:type="pct"/>
            <w:tcBorders>
              <w:top w:val="single" w:sz="4" w:space="0" w:color="auto"/>
              <w:left w:val="single" w:sz="4" w:space="0" w:color="auto"/>
              <w:right w:val="single" w:sz="4" w:space="0" w:color="auto"/>
            </w:tcBorders>
            <w:vAlign w:val="center"/>
          </w:tcPr>
          <w:p w14:paraId="59413210" w14:textId="77777777" w:rsidR="00D658FF" w:rsidRPr="00B3219F" w:rsidRDefault="00D658FF" w:rsidP="00FD13B5">
            <w:pPr>
              <w:jc w:val="center"/>
              <w:rPr>
                <w:noProof/>
                <w:sz w:val="16"/>
                <w:szCs w:val="16"/>
              </w:rPr>
            </w:pPr>
            <w:r w:rsidRPr="00B3219F">
              <w:rPr>
                <w:b/>
                <w:bCs/>
                <w:sz w:val="16"/>
                <w:szCs w:val="16"/>
              </w:rPr>
              <w:t>Cơ sở- hãng sản xuất</w:t>
            </w:r>
          </w:p>
        </w:tc>
        <w:tc>
          <w:tcPr>
            <w:tcW w:w="177" w:type="pct"/>
            <w:tcBorders>
              <w:top w:val="single" w:sz="4" w:space="0" w:color="auto"/>
              <w:left w:val="single" w:sz="4" w:space="0" w:color="auto"/>
              <w:right w:val="single" w:sz="4" w:space="0" w:color="auto"/>
            </w:tcBorders>
            <w:vAlign w:val="center"/>
          </w:tcPr>
          <w:p w14:paraId="352A775D" w14:textId="77777777" w:rsidR="00D658FF" w:rsidRPr="00B3219F" w:rsidRDefault="00D658FF" w:rsidP="00FD13B5">
            <w:pPr>
              <w:jc w:val="center"/>
              <w:rPr>
                <w:noProof/>
                <w:sz w:val="16"/>
                <w:szCs w:val="16"/>
              </w:rPr>
            </w:pPr>
            <w:r w:rsidRPr="00B3219F">
              <w:rPr>
                <w:b/>
                <w:sz w:val="16"/>
                <w:szCs w:val="16"/>
              </w:rPr>
              <w:t>Xuất xứ</w:t>
            </w:r>
          </w:p>
        </w:tc>
        <w:tc>
          <w:tcPr>
            <w:tcW w:w="178" w:type="pct"/>
            <w:tcBorders>
              <w:top w:val="single" w:sz="4" w:space="0" w:color="auto"/>
              <w:left w:val="single" w:sz="4" w:space="0" w:color="auto"/>
              <w:right w:val="single" w:sz="4" w:space="0" w:color="auto"/>
            </w:tcBorders>
            <w:vAlign w:val="center"/>
          </w:tcPr>
          <w:p w14:paraId="393205AD" w14:textId="77777777" w:rsidR="00D658FF" w:rsidRPr="00B3219F" w:rsidRDefault="00D658FF" w:rsidP="00FD13B5">
            <w:pPr>
              <w:jc w:val="center"/>
              <w:rPr>
                <w:b/>
                <w:bCs/>
                <w:sz w:val="16"/>
                <w:szCs w:val="16"/>
              </w:rPr>
            </w:pPr>
            <w:r w:rsidRPr="00B3219F">
              <w:rPr>
                <w:b/>
                <w:bCs/>
                <w:sz w:val="16"/>
                <w:szCs w:val="16"/>
              </w:rPr>
              <w:t>Chủ sở hữu/ nước chủ sở hữu</w:t>
            </w:r>
          </w:p>
        </w:tc>
        <w:tc>
          <w:tcPr>
            <w:tcW w:w="266" w:type="pct"/>
            <w:tcBorders>
              <w:top w:val="single" w:sz="4" w:space="0" w:color="auto"/>
              <w:left w:val="single" w:sz="4" w:space="0" w:color="auto"/>
              <w:right w:val="single" w:sz="4" w:space="0" w:color="auto"/>
            </w:tcBorders>
            <w:vAlign w:val="center"/>
          </w:tcPr>
          <w:p w14:paraId="4F107DFC" w14:textId="77777777" w:rsidR="00D658FF" w:rsidRPr="00B3219F" w:rsidRDefault="00D658FF" w:rsidP="00FD13B5">
            <w:pPr>
              <w:jc w:val="center"/>
              <w:rPr>
                <w:b/>
                <w:bCs/>
                <w:sz w:val="16"/>
                <w:szCs w:val="16"/>
              </w:rPr>
            </w:pPr>
            <w:r w:rsidRPr="00B3219F">
              <w:rPr>
                <w:b/>
                <w:bCs/>
                <w:sz w:val="16"/>
                <w:szCs w:val="16"/>
              </w:rPr>
              <w:t>Đáp ứng thông số kĩ thuật, tiêu đặc tính kĩ thuật tại E-HSDT</w:t>
            </w:r>
          </w:p>
        </w:tc>
        <w:tc>
          <w:tcPr>
            <w:tcW w:w="221" w:type="pct"/>
            <w:tcBorders>
              <w:top w:val="single" w:sz="4" w:space="0" w:color="auto"/>
              <w:left w:val="single" w:sz="4" w:space="0" w:color="auto"/>
              <w:right w:val="single" w:sz="4" w:space="0" w:color="auto"/>
            </w:tcBorders>
            <w:vAlign w:val="center"/>
          </w:tcPr>
          <w:p w14:paraId="46BE18F8" w14:textId="77777777" w:rsidR="00D658FF" w:rsidRPr="00B3219F" w:rsidRDefault="00D658FF" w:rsidP="00FD13B5">
            <w:pPr>
              <w:jc w:val="center"/>
              <w:rPr>
                <w:b/>
                <w:bCs/>
                <w:sz w:val="16"/>
                <w:szCs w:val="16"/>
              </w:rPr>
            </w:pPr>
            <w:r w:rsidRPr="00B3219F">
              <w:rPr>
                <w:b/>
                <w:bCs/>
                <w:sz w:val="16"/>
                <w:szCs w:val="16"/>
              </w:rPr>
              <w:t>Tiêu chuẩn chất lượng</w:t>
            </w:r>
          </w:p>
        </w:tc>
        <w:tc>
          <w:tcPr>
            <w:tcW w:w="221" w:type="pct"/>
            <w:tcBorders>
              <w:top w:val="single" w:sz="4" w:space="0" w:color="auto"/>
              <w:left w:val="single" w:sz="4" w:space="0" w:color="auto"/>
              <w:bottom w:val="single" w:sz="4" w:space="0" w:color="auto"/>
              <w:right w:val="single" w:sz="4" w:space="0" w:color="auto"/>
            </w:tcBorders>
            <w:vAlign w:val="center"/>
          </w:tcPr>
          <w:p w14:paraId="05D0B591" w14:textId="77777777" w:rsidR="00D658FF" w:rsidRPr="00B3219F" w:rsidRDefault="00D658FF" w:rsidP="00FD13B5">
            <w:pPr>
              <w:jc w:val="center"/>
              <w:rPr>
                <w:b/>
                <w:bCs/>
                <w:sz w:val="16"/>
                <w:szCs w:val="16"/>
              </w:rPr>
            </w:pPr>
            <w:r w:rsidRPr="00B3219F">
              <w:rPr>
                <w:b/>
                <w:bCs/>
                <w:sz w:val="16"/>
                <w:szCs w:val="16"/>
              </w:rPr>
              <w:t>Năm sản xuất</w:t>
            </w:r>
          </w:p>
        </w:tc>
        <w:tc>
          <w:tcPr>
            <w:tcW w:w="221" w:type="pct"/>
            <w:tcBorders>
              <w:top w:val="single" w:sz="4" w:space="0" w:color="auto"/>
              <w:left w:val="single" w:sz="4" w:space="0" w:color="auto"/>
              <w:right w:val="single" w:sz="4" w:space="0" w:color="auto"/>
            </w:tcBorders>
            <w:vAlign w:val="center"/>
          </w:tcPr>
          <w:p w14:paraId="32D23C7D" w14:textId="77777777" w:rsidR="00D658FF" w:rsidRPr="00B3219F" w:rsidRDefault="00D658FF" w:rsidP="00FD13B5">
            <w:pPr>
              <w:jc w:val="center"/>
              <w:rPr>
                <w:b/>
                <w:bCs/>
                <w:sz w:val="16"/>
                <w:szCs w:val="16"/>
              </w:rPr>
            </w:pPr>
            <w:r w:rsidRPr="00B3219F">
              <w:rPr>
                <w:b/>
                <w:bCs/>
                <w:sz w:val="16"/>
                <w:szCs w:val="16"/>
              </w:rPr>
              <w:t>Phân loại TTYT</w:t>
            </w:r>
          </w:p>
        </w:tc>
        <w:tc>
          <w:tcPr>
            <w:tcW w:w="221" w:type="pct"/>
            <w:tcBorders>
              <w:top w:val="single" w:sz="4" w:space="0" w:color="auto"/>
              <w:left w:val="single" w:sz="4" w:space="0" w:color="auto"/>
              <w:right w:val="single" w:sz="4" w:space="0" w:color="auto"/>
            </w:tcBorders>
            <w:vAlign w:val="center"/>
          </w:tcPr>
          <w:p w14:paraId="466765D2" w14:textId="77777777" w:rsidR="00D658FF" w:rsidRPr="00B3219F" w:rsidRDefault="00D658FF" w:rsidP="00FD13B5">
            <w:pPr>
              <w:jc w:val="center"/>
              <w:rPr>
                <w:b/>
                <w:bCs/>
                <w:sz w:val="16"/>
                <w:szCs w:val="16"/>
              </w:rPr>
            </w:pPr>
            <w:r w:rsidRPr="00B3219F">
              <w:rPr>
                <w:b/>
                <w:bCs/>
                <w:sz w:val="16"/>
                <w:szCs w:val="16"/>
              </w:rPr>
              <w:t>Số Giấy phép lưu hành/ Giấy phép nhập khẩu (nếu có) hoặc tương đương</w:t>
            </w:r>
          </w:p>
        </w:tc>
        <w:tc>
          <w:tcPr>
            <w:tcW w:w="220" w:type="pct"/>
            <w:tcBorders>
              <w:top w:val="single" w:sz="4" w:space="0" w:color="auto"/>
              <w:left w:val="single" w:sz="4" w:space="0" w:color="auto"/>
              <w:bottom w:val="single" w:sz="4" w:space="0" w:color="auto"/>
              <w:right w:val="single" w:sz="4" w:space="0" w:color="auto"/>
            </w:tcBorders>
            <w:vAlign w:val="center"/>
          </w:tcPr>
          <w:p w14:paraId="07B9FE09" w14:textId="77777777" w:rsidR="00D658FF" w:rsidRPr="00B3219F" w:rsidRDefault="00D658FF" w:rsidP="00FD13B5">
            <w:pPr>
              <w:jc w:val="center"/>
              <w:rPr>
                <w:b/>
                <w:bCs/>
                <w:sz w:val="16"/>
                <w:szCs w:val="16"/>
              </w:rPr>
            </w:pPr>
            <w:r w:rsidRPr="00B3219F">
              <w:rPr>
                <w:b/>
                <w:sz w:val="16"/>
                <w:szCs w:val="16"/>
              </w:rPr>
              <w:t>Trang thiết bị y tế hoặc không phải trang thiết bị y tế</w:t>
            </w:r>
          </w:p>
        </w:tc>
        <w:tc>
          <w:tcPr>
            <w:tcW w:w="395" w:type="pct"/>
            <w:tcBorders>
              <w:top w:val="single" w:sz="4" w:space="0" w:color="auto"/>
              <w:left w:val="single" w:sz="4" w:space="0" w:color="auto"/>
              <w:bottom w:val="single" w:sz="4" w:space="0" w:color="auto"/>
              <w:right w:val="single" w:sz="4" w:space="0" w:color="auto"/>
            </w:tcBorders>
            <w:vAlign w:val="center"/>
            <w:hideMark/>
          </w:tcPr>
          <w:p w14:paraId="05536375" w14:textId="77777777" w:rsidR="00D658FF" w:rsidRPr="00B3219F" w:rsidRDefault="00D658FF" w:rsidP="00FD13B5">
            <w:pPr>
              <w:jc w:val="center"/>
              <w:rPr>
                <w:sz w:val="16"/>
                <w:szCs w:val="16"/>
              </w:rPr>
            </w:pPr>
            <w:r w:rsidRPr="00B3219F">
              <w:rPr>
                <w:b/>
                <w:bCs/>
                <w:sz w:val="16"/>
                <w:szCs w:val="16"/>
              </w:rPr>
              <w:t>Tài liệu tham chiếu trong E-HSDT</w:t>
            </w:r>
          </w:p>
        </w:tc>
      </w:tr>
      <w:tr w:rsidR="00D658FF" w:rsidRPr="00B3219F" w14:paraId="0D5F2FFD" w14:textId="77777777" w:rsidTr="00FD13B5">
        <w:trPr>
          <w:trHeight w:val="234"/>
        </w:trPr>
        <w:tc>
          <w:tcPr>
            <w:tcW w:w="177" w:type="pct"/>
            <w:tcBorders>
              <w:top w:val="single" w:sz="4" w:space="0" w:color="auto"/>
              <w:left w:val="single" w:sz="4" w:space="0" w:color="auto"/>
              <w:bottom w:val="single" w:sz="4" w:space="0" w:color="auto"/>
              <w:right w:val="single" w:sz="4" w:space="0" w:color="auto"/>
            </w:tcBorders>
            <w:vAlign w:val="center"/>
            <w:hideMark/>
          </w:tcPr>
          <w:p w14:paraId="0F2EC576" w14:textId="77777777" w:rsidR="00D658FF" w:rsidRPr="00B3219F" w:rsidRDefault="00D658FF" w:rsidP="00FD13B5">
            <w:pPr>
              <w:jc w:val="center"/>
              <w:rPr>
                <w:noProof/>
                <w:sz w:val="16"/>
                <w:szCs w:val="16"/>
              </w:rPr>
            </w:pPr>
            <w:r w:rsidRPr="00B3219F">
              <w:rPr>
                <w:b/>
                <w:noProof/>
                <w:sz w:val="20"/>
              </w:rPr>
              <w:t>(1)</w:t>
            </w:r>
          </w:p>
        </w:tc>
        <w:tc>
          <w:tcPr>
            <w:tcW w:w="285" w:type="pct"/>
            <w:tcBorders>
              <w:left w:val="single" w:sz="4" w:space="0" w:color="auto"/>
              <w:right w:val="single" w:sz="4" w:space="0" w:color="auto"/>
            </w:tcBorders>
            <w:vAlign w:val="center"/>
            <w:hideMark/>
          </w:tcPr>
          <w:p w14:paraId="1059EE8D" w14:textId="77777777" w:rsidR="00D658FF" w:rsidRPr="00B3219F" w:rsidRDefault="00D658FF" w:rsidP="00FD13B5">
            <w:pPr>
              <w:jc w:val="center"/>
              <w:rPr>
                <w:b/>
                <w:bCs/>
                <w:sz w:val="16"/>
                <w:szCs w:val="16"/>
              </w:rPr>
            </w:pPr>
            <w:r w:rsidRPr="00B3219F">
              <w:rPr>
                <w:b/>
                <w:bCs/>
                <w:sz w:val="20"/>
              </w:rPr>
              <w:t>(2)</w:t>
            </w:r>
          </w:p>
        </w:tc>
        <w:tc>
          <w:tcPr>
            <w:tcW w:w="214" w:type="pct"/>
            <w:tcBorders>
              <w:left w:val="single" w:sz="4" w:space="0" w:color="auto"/>
              <w:right w:val="single" w:sz="4" w:space="0" w:color="auto"/>
            </w:tcBorders>
            <w:vAlign w:val="center"/>
          </w:tcPr>
          <w:p w14:paraId="652150EA" w14:textId="77777777" w:rsidR="00D658FF" w:rsidRPr="00B3219F" w:rsidRDefault="00D658FF" w:rsidP="00FD13B5">
            <w:pPr>
              <w:jc w:val="center"/>
              <w:rPr>
                <w:b/>
                <w:bCs/>
                <w:sz w:val="16"/>
                <w:szCs w:val="16"/>
              </w:rPr>
            </w:pPr>
            <w:r w:rsidRPr="00B3219F">
              <w:rPr>
                <w:b/>
                <w:bCs/>
                <w:noProof/>
                <w:sz w:val="20"/>
              </w:rPr>
              <w:t>(3)</w:t>
            </w:r>
          </w:p>
        </w:tc>
        <w:tc>
          <w:tcPr>
            <w:tcW w:w="214" w:type="pct"/>
            <w:tcBorders>
              <w:left w:val="single" w:sz="4" w:space="0" w:color="auto"/>
              <w:right w:val="single" w:sz="4" w:space="0" w:color="auto"/>
            </w:tcBorders>
            <w:vAlign w:val="center"/>
          </w:tcPr>
          <w:p w14:paraId="4A2A1BF7" w14:textId="77777777" w:rsidR="00D658FF" w:rsidRPr="00B3219F" w:rsidRDefault="00D658FF" w:rsidP="00FD13B5">
            <w:pPr>
              <w:jc w:val="center"/>
              <w:rPr>
                <w:b/>
                <w:bCs/>
                <w:sz w:val="16"/>
                <w:szCs w:val="16"/>
              </w:rPr>
            </w:pPr>
            <w:r w:rsidRPr="00B3219F">
              <w:rPr>
                <w:b/>
                <w:bCs/>
                <w:sz w:val="20"/>
              </w:rPr>
              <w:t>(4)</w:t>
            </w:r>
          </w:p>
        </w:tc>
        <w:tc>
          <w:tcPr>
            <w:tcW w:w="192" w:type="pct"/>
            <w:tcBorders>
              <w:top w:val="single" w:sz="4" w:space="0" w:color="auto"/>
              <w:left w:val="single" w:sz="4" w:space="0" w:color="auto"/>
              <w:bottom w:val="single" w:sz="4" w:space="0" w:color="auto"/>
              <w:right w:val="single" w:sz="4" w:space="0" w:color="auto"/>
            </w:tcBorders>
            <w:vAlign w:val="center"/>
          </w:tcPr>
          <w:p w14:paraId="4C7FAF57" w14:textId="77777777" w:rsidR="00D658FF" w:rsidRPr="00B3219F" w:rsidRDefault="00D658FF" w:rsidP="00FD13B5">
            <w:pPr>
              <w:jc w:val="center"/>
              <w:rPr>
                <w:b/>
                <w:bCs/>
                <w:noProof/>
                <w:sz w:val="16"/>
                <w:szCs w:val="16"/>
              </w:rPr>
            </w:pPr>
            <w:r w:rsidRPr="00B3219F">
              <w:rPr>
                <w:b/>
                <w:bCs/>
                <w:sz w:val="20"/>
              </w:rPr>
              <w:t>(5)</w:t>
            </w:r>
          </w:p>
        </w:tc>
        <w:tc>
          <w:tcPr>
            <w:tcW w:w="201" w:type="pct"/>
            <w:tcBorders>
              <w:top w:val="single" w:sz="4" w:space="0" w:color="auto"/>
              <w:left w:val="single" w:sz="4" w:space="0" w:color="auto"/>
              <w:bottom w:val="single" w:sz="4" w:space="0" w:color="auto"/>
              <w:right w:val="single" w:sz="4" w:space="0" w:color="auto"/>
            </w:tcBorders>
            <w:vAlign w:val="center"/>
          </w:tcPr>
          <w:p w14:paraId="597689ED" w14:textId="77777777" w:rsidR="00D658FF" w:rsidRPr="00B3219F" w:rsidRDefault="00D658FF" w:rsidP="00FD13B5">
            <w:pPr>
              <w:jc w:val="center"/>
              <w:rPr>
                <w:b/>
                <w:bCs/>
                <w:noProof/>
                <w:sz w:val="16"/>
                <w:szCs w:val="16"/>
              </w:rPr>
            </w:pPr>
            <w:r w:rsidRPr="00B3219F">
              <w:rPr>
                <w:b/>
                <w:bCs/>
                <w:sz w:val="20"/>
              </w:rPr>
              <w:t>(6)</w:t>
            </w:r>
          </w:p>
        </w:tc>
        <w:tc>
          <w:tcPr>
            <w:tcW w:w="316" w:type="pct"/>
            <w:tcBorders>
              <w:top w:val="single" w:sz="4" w:space="0" w:color="auto"/>
              <w:left w:val="single" w:sz="4" w:space="0" w:color="auto"/>
              <w:bottom w:val="single" w:sz="4" w:space="0" w:color="auto"/>
              <w:right w:val="single" w:sz="4" w:space="0" w:color="auto"/>
            </w:tcBorders>
            <w:vAlign w:val="center"/>
          </w:tcPr>
          <w:p w14:paraId="33962376" w14:textId="77777777" w:rsidR="00D658FF" w:rsidRPr="00B3219F" w:rsidRDefault="00D658FF" w:rsidP="00FD13B5">
            <w:pPr>
              <w:jc w:val="center"/>
              <w:rPr>
                <w:b/>
                <w:bCs/>
                <w:sz w:val="16"/>
                <w:szCs w:val="16"/>
              </w:rPr>
            </w:pPr>
            <w:r w:rsidRPr="00B3219F">
              <w:rPr>
                <w:b/>
                <w:bCs/>
                <w:sz w:val="20"/>
              </w:rPr>
              <w:t>(7)</w:t>
            </w:r>
          </w:p>
        </w:tc>
        <w:tc>
          <w:tcPr>
            <w:tcW w:w="262" w:type="pct"/>
            <w:tcBorders>
              <w:left w:val="single" w:sz="4" w:space="0" w:color="auto"/>
              <w:right w:val="single" w:sz="4" w:space="0" w:color="auto"/>
            </w:tcBorders>
            <w:vAlign w:val="center"/>
          </w:tcPr>
          <w:p w14:paraId="21DB41F5" w14:textId="77777777" w:rsidR="00D658FF" w:rsidRPr="00B3219F" w:rsidRDefault="00D658FF" w:rsidP="00FD13B5">
            <w:pPr>
              <w:jc w:val="center"/>
              <w:rPr>
                <w:b/>
                <w:bCs/>
                <w:sz w:val="16"/>
                <w:szCs w:val="16"/>
              </w:rPr>
            </w:pPr>
            <w:r w:rsidRPr="00B3219F">
              <w:rPr>
                <w:b/>
                <w:bCs/>
                <w:sz w:val="20"/>
              </w:rPr>
              <w:t>(8)</w:t>
            </w:r>
          </w:p>
        </w:tc>
        <w:tc>
          <w:tcPr>
            <w:tcW w:w="177" w:type="pct"/>
            <w:tcBorders>
              <w:left w:val="single" w:sz="4" w:space="0" w:color="auto"/>
              <w:right w:val="single" w:sz="4" w:space="0" w:color="auto"/>
            </w:tcBorders>
            <w:vAlign w:val="center"/>
          </w:tcPr>
          <w:p w14:paraId="737E108B" w14:textId="77777777" w:rsidR="00D658FF" w:rsidRPr="00B3219F" w:rsidRDefault="00D658FF" w:rsidP="00FD13B5">
            <w:pPr>
              <w:jc w:val="center"/>
              <w:rPr>
                <w:b/>
                <w:bCs/>
                <w:sz w:val="16"/>
                <w:szCs w:val="16"/>
              </w:rPr>
            </w:pPr>
            <w:r w:rsidRPr="00B3219F">
              <w:rPr>
                <w:b/>
                <w:bCs/>
                <w:sz w:val="20"/>
              </w:rPr>
              <w:t>(9)</w:t>
            </w:r>
          </w:p>
        </w:tc>
        <w:tc>
          <w:tcPr>
            <w:tcW w:w="221" w:type="pct"/>
            <w:tcBorders>
              <w:left w:val="single" w:sz="4" w:space="0" w:color="auto"/>
              <w:right w:val="single" w:sz="4" w:space="0" w:color="auto"/>
            </w:tcBorders>
            <w:vAlign w:val="center"/>
          </w:tcPr>
          <w:p w14:paraId="464D9BB5" w14:textId="77777777" w:rsidR="00D658FF" w:rsidRPr="00B3219F" w:rsidRDefault="00D658FF" w:rsidP="00FD13B5">
            <w:pPr>
              <w:jc w:val="center"/>
              <w:rPr>
                <w:b/>
                <w:bCs/>
                <w:sz w:val="16"/>
                <w:szCs w:val="16"/>
              </w:rPr>
            </w:pPr>
            <w:r w:rsidRPr="00B3219F">
              <w:rPr>
                <w:b/>
                <w:bCs/>
                <w:sz w:val="20"/>
              </w:rPr>
              <w:t>(10)</w:t>
            </w:r>
          </w:p>
        </w:tc>
        <w:tc>
          <w:tcPr>
            <w:tcW w:w="178" w:type="pct"/>
            <w:tcBorders>
              <w:left w:val="single" w:sz="4" w:space="0" w:color="auto"/>
              <w:right w:val="single" w:sz="4" w:space="0" w:color="auto"/>
            </w:tcBorders>
            <w:vAlign w:val="center"/>
          </w:tcPr>
          <w:p w14:paraId="2A5B484B" w14:textId="77777777" w:rsidR="00D658FF" w:rsidRPr="00B3219F" w:rsidRDefault="00D658FF" w:rsidP="00FD13B5">
            <w:pPr>
              <w:jc w:val="center"/>
              <w:rPr>
                <w:b/>
                <w:bCs/>
                <w:sz w:val="16"/>
                <w:szCs w:val="16"/>
              </w:rPr>
            </w:pPr>
            <w:r w:rsidRPr="00B3219F">
              <w:rPr>
                <w:b/>
                <w:bCs/>
                <w:sz w:val="20"/>
              </w:rPr>
              <w:t>(11)</w:t>
            </w:r>
          </w:p>
        </w:tc>
        <w:tc>
          <w:tcPr>
            <w:tcW w:w="265" w:type="pct"/>
            <w:tcBorders>
              <w:top w:val="single" w:sz="4" w:space="0" w:color="auto"/>
              <w:left w:val="single" w:sz="4" w:space="0" w:color="auto"/>
              <w:bottom w:val="single" w:sz="4" w:space="0" w:color="auto"/>
              <w:right w:val="single" w:sz="4" w:space="0" w:color="auto"/>
            </w:tcBorders>
            <w:vAlign w:val="center"/>
          </w:tcPr>
          <w:p w14:paraId="0AF14169" w14:textId="77777777" w:rsidR="00D658FF" w:rsidRPr="00B3219F" w:rsidRDefault="00D658FF" w:rsidP="00FD13B5">
            <w:pPr>
              <w:jc w:val="center"/>
              <w:rPr>
                <w:b/>
                <w:bCs/>
                <w:sz w:val="16"/>
                <w:szCs w:val="16"/>
              </w:rPr>
            </w:pPr>
            <w:r w:rsidRPr="00B3219F">
              <w:rPr>
                <w:b/>
                <w:bCs/>
                <w:sz w:val="20"/>
              </w:rPr>
              <w:t>(12)</w:t>
            </w:r>
          </w:p>
        </w:tc>
        <w:tc>
          <w:tcPr>
            <w:tcW w:w="178" w:type="pct"/>
            <w:tcBorders>
              <w:left w:val="single" w:sz="4" w:space="0" w:color="auto"/>
              <w:right w:val="single" w:sz="4" w:space="0" w:color="auto"/>
            </w:tcBorders>
            <w:vAlign w:val="center"/>
          </w:tcPr>
          <w:p w14:paraId="64671CA7" w14:textId="77777777" w:rsidR="00D658FF" w:rsidRPr="00B3219F" w:rsidRDefault="00D658FF" w:rsidP="00FD13B5">
            <w:pPr>
              <w:jc w:val="center"/>
              <w:rPr>
                <w:b/>
                <w:bCs/>
                <w:sz w:val="16"/>
                <w:szCs w:val="16"/>
              </w:rPr>
            </w:pPr>
            <w:r w:rsidRPr="00B3219F">
              <w:rPr>
                <w:b/>
                <w:bCs/>
                <w:sz w:val="20"/>
              </w:rPr>
              <w:t>(13)</w:t>
            </w:r>
          </w:p>
        </w:tc>
        <w:tc>
          <w:tcPr>
            <w:tcW w:w="177" w:type="pct"/>
            <w:tcBorders>
              <w:left w:val="single" w:sz="4" w:space="0" w:color="auto"/>
              <w:right w:val="single" w:sz="4" w:space="0" w:color="auto"/>
            </w:tcBorders>
            <w:vAlign w:val="center"/>
          </w:tcPr>
          <w:p w14:paraId="62C325C2" w14:textId="77777777" w:rsidR="00D658FF" w:rsidRPr="00B3219F" w:rsidRDefault="00D658FF" w:rsidP="00FD13B5">
            <w:pPr>
              <w:jc w:val="center"/>
              <w:rPr>
                <w:b/>
                <w:bCs/>
                <w:sz w:val="16"/>
                <w:szCs w:val="16"/>
              </w:rPr>
            </w:pPr>
            <w:r w:rsidRPr="00B3219F">
              <w:rPr>
                <w:b/>
                <w:bCs/>
                <w:sz w:val="20"/>
              </w:rPr>
              <w:t>(14)</w:t>
            </w:r>
          </w:p>
        </w:tc>
        <w:tc>
          <w:tcPr>
            <w:tcW w:w="178" w:type="pct"/>
            <w:tcBorders>
              <w:left w:val="single" w:sz="4" w:space="0" w:color="auto"/>
              <w:right w:val="single" w:sz="4" w:space="0" w:color="auto"/>
            </w:tcBorders>
            <w:vAlign w:val="center"/>
          </w:tcPr>
          <w:p w14:paraId="738C5D50" w14:textId="77777777" w:rsidR="00D658FF" w:rsidRPr="00B3219F" w:rsidRDefault="00D658FF" w:rsidP="00FD13B5">
            <w:pPr>
              <w:jc w:val="center"/>
              <w:rPr>
                <w:b/>
                <w:bCs/>
                <w:sz w:val="16"/>
                <w:szCs w:val="16"/>
              </w:rPr>
            </w:pPr>
            <w:r w:rsidRPr="00B3219F">
              <w:rPr>
                <w:b/>
                <w:bCs/>
                <w:sz w:val="20"/>
              </w:rPr>
              <w:t>(15)</w:t>
            </w:r>
          </w:p>
        </w:tc>
        <w:tc>
          <w:tcPr>
            <w:tcW w:w="266" w:type="pct"/>
            <w:tcBorders>
              <w:left w:val="single" w:sz="4" w:space="0" w:color="auto"/>
              <w:right w:val="single" w:sz="4" w:space="0" w:color="auto"/>
            </w:tcBorders>
            <w:vAlign w:val="center"/>
          </w:tcPr>
          <w:p w14:paraId="6AE4BE18" w14:textId="77777777" w:rsidR="00D658FF" w:rsidRPr="00B3219F" w:rsidRDefault="00D658FF" w:rsidP="00FD13B5">
            <w:pPr>
              <w:jc w:val="center"/>
              <w:rPr>
                <w:b/>
                <w:bCs/>
                <w:sz w:val="16"/>
                <w:szCs w:val="16"/>
              </w:rPr>
            </w:pPr>
            <w:r w:rsidRPr="00B3219F">
              <w:rPr>
                <w:b/>
                <w:bCs/>
                <w:sz w:val="20"/>
              </w:rPr>
              <w:t>(16)</w:t>
            </w:r>
          </w:p>
        </w:tc>
        <w:tc>
          <w:tcPr>
            <w:tcW w:w="221" w:type="pct"/>
            <w:tcBorders>
              <w:left w:val="single" w:sz="4" w:space="0" w:color="auto"/>
              <w:right w:val="single" w:sz="4" w:space="0" w:color="auto"/>
            </w:tcBorders>
            <w:vAlign w:val="center"/>
          </w:tcPr>
          <w:p w14:paraId="645D9E9F" w14:textId="77777777" w:rsidR="00D658FF" w:rsidRPr="00B3219F" w:rsidRDefault="00D658FF" w:rsidP="00FD13B5">
            <w:pPr>
              <w:jc w:val="center"/>
              <w:rPr>
                <w:b/>
                <w:bCs/>
                <w:sz w:val="16"/>
                <w:szCs w:val="16"/>
              </w:rPr>
            </w:pPr>
            <w:r w:rsidRPr="00B3219F">
              <w:rPr>
                <w:b/>
                <w:bCs/>
                <w:sz w:val="20"/>
              </w:rPr>
              <w:t>(17)</w:t>
            </w:r>
          </w:p>
        </w:tc>
        <w:tc>
          <w:tcPr>
            <w:tcW w:w="221" w:type="pct"/>
            <w:tcBorders>
              <w:top w:val="single" w:sz="4" w:space="0" w:color="auto"/>
              <w:left w:val="single" w:sz="4" w:space="0" w:color="auto"/>
              <w:bottom w:val="single" w:sz="4" w:space="0" w:color="auto"/>
              <w:right w:val="single" w:sz="4" w:space="0" w:color="auto"/>
            </w:tcBorders>
            <w:vAlign w:val="center"/>
          </w:tcPr>
          <w:p w14:paraId="769B15FF" w14:textId="77777777" w:rsidR="00D658FF" w:rsidRPr="00B3219F" w:rsidRDefault="00D658FF" w:rsidP="00FD13B5">
            <w:pPr>
              <w:jc w:val="center"/>
              <w:rPr>
                <w:b/>
                <w:bCs/>
                <w:sz w:val="16"/>
                <w:szCs w:val="16"/>
              </w:rPr>
            </w:pPr>
            <w:r w:rsidRPr="00B3219F">
              <w:rPr>
                <w:b/>
                <w:bCs/>
                <w:sz w:val="20"/>
              </w:rPr>
              <w:t>(18)</w:t>
            </w:r>
          </w:p>
        </w:tc>
        <w:tc>
          <w:tcPr>
            <w:tcW w:w="221" w:type="pct"/>
            <w:tcBorders>
              <w:left w:val="single" w:sz="4" w:space="0" w:color="auto"/>
              <w:right w:val="single" w:sz="4" w:space="0" w:color="auto"/>
            </w:tcBorders>
            <w:vAlign w:val="center"/>
          </w:tcPr>
          <w:p w14:paraId="36A7C87B" w14:textId="77777777" w:rsidR="00D658FF" w:rsidRPr="00B3219F" w:rsidRDefault="00D658FF" w:rsidP="00FD13B5">
            <w:pPr>
              <w:jc w:val="center"/>
              <w:rPr>
                <w:b/>
                <w:bCs/>
                <w:sz w:val="16"/>
                <w:szCs w:val="16"/>
              </w:rPr>
            </w:pPr>
            <w:r w:rsidRPr="00B3219F">
              <w:rPr>
                <w:b/>
                <w:bCs/>
                <w:sz w:val="20"/>
              </w:rPr>
              <w:t>(19)</w:t>
            </w:r>
          </w:p>
        </w:tc>
        <w:tc>
          <w:tcPr>
            <w:tcW w:w="221" w:type="pct"/>
            <w:tcBorders>
              <w:left w:val="single" w:sz="4" w:space="0" w:color="auto"/>
              <w:right w:val="single" w:sz="4" w:space="0" w:color="auto"/>
            </w:tcBorders>
            <w:vAlign w:val="center"/>
          </w:tcPr>
          <w:p w14:paraId="5DC2DF70" w14:textId="77777777" w:rsidR="00D658FF" w:rsidRPr="00B3219F" w:rsidRDefault="00D658FF" w:rsidP="00FD13B5">
            <w:pPr>
              <w:jc w:val="center"/>
              <w:rPr>
                <w:b/>
                <w:bCs/>
                <w:sz w:val="16"/>
                <w:szCs w:val="16"/>
              </w:rPr>
            </w:pPr>
            <w:r w:rsidRPr="00B3219F">
              <w:rPr>
                <w:b/>
                <w:bCs/>
                <w:sz w:val="16"/>
                <w:szCs w:val="16"/>
              </w:rPr>
              <w:t>(20)</w:t>
            </w:r>
          </w:p>
        </w:tc>
        <w:tc>
          <w:tcPr>
            <w:tcW w:w="220" w:type="pct"/>
            <w:tcBorders>
              <w:top w:val="single" w:sz="4" w:space="0" w:color="auto"/>
              <w:left w:val="single" w:sz="4" w:space="0" w:color="auto"/>
              <w:bottom w:val="single" w:sz="4" w:space="0" w:color="auto"/>
              <w:right w:val="single" w:sz="4" w:space="0" w:color="auto"/>
            </w:tcBorders>
            <w:vAlign w:val="center"/>
          </w:tcPr>
          <w:p w14:paraId="1802B3D7" w14:textId="77777777" w:rsidR="00D658FF" w:rsidRPr="00B3219F" w:rsidRDefault="00D658FF" w:rsidP="00FD13B5">
            <w:pPr>
              <w:jc w:val="center"/>
              <w:rPr>
                <w:b/>
                <w:bCs/>
                <w:sz w:val="16"/>
                <w:szCs w:val="16"/>
              </w:rPr>
            </w:pPr>
            <w:r w:rsidRPr="00B3219F">
              <w:rPr>
                <w:b/>
                <w:bCs/>
                <w:sz w:val="16"/>
                <w:szCs w:val="16"/>
              </w:rPr>
              <w:t>(21)</w:t>
            </w:r>
          </w:p>
        </w:tc>
        <w:tc>
          <w:tcPr>
            <w:tcW w:w="395" w:type="pct"/>
            <w:tcBorders>
              <w:top w:val="single" w:sz="4" w:space="0" w:color="auto"/>
              <w:left w:val="single" w:sz="4" w:space="0" w:color="auto"/>
              <w:bottom w:val="single" w:sz="4" w:space="0" w:color="auto"/>
              <w:right w:val="single" w:sz="4" w:space="0" w:color="auto"/>
            </w:tcBorders>
            <w:vAlign w:val="center"/>
          </w:tcPr>
          <w:p w14:paraId="3ABA0504" w14:textId="77777777" w:rsidR="00D658FF" w:rsidRPr="00B3219F" w:rsidRDefault="00D658FF" w:rsidP="00FD13B5">
            <w:pPr>
              <w:jc w:val="center"/>
              <w:rPr>
                <w:b/>
                <w:bCs/>
                <w:sz w:val="16"/>
                <w:szCs w:val="16"/>
              </w:rPr>
            </w:pPr>
            <w:r w:rsidRPr="00B3219F">
              <w:rPr>
                <w:b/>
                <w:bCs/>
                <w:sz w:val="16"/>
                <w:szCs w:val="16"/>
              </w:rPr>
              <w:t>(22)</w:t>
            </w:r>
          </w:p>
        </w:tc>
      </w:tr>
      <w:tr w:rsidR="00D658FF" w:rsidRPr="00B3219F" w14:paraId="7DA5AA67" w14:textId="77777777" w:rsidTr="00FD13B5">
        <w:trPr>
          <w:trHeight w:val="257"/>
        </w:trPr>
        <w:tc>
          <w:tcPr>
            <w:tcW w:w="177" w:type="pct"/>
            <w:tcBorders>
              <w:top w:val="single" w:sz="4" w:space="0" w:color="auto"/>
              <w:left w:val="single" w:sz="4" w:space="0" w:color="auto"/>
              <w:bottom w:val="single" w:sz="4" w:space="0" w:color="auto"/>
              <w:right w:val="single" w:sz="4" w:space="0" w:color="auto"/>
            </w:tcBorders>
            <w:vAlign w:val="center"/>
            <w:hideMark/>
          </w:tcPr>
          <w:p w14:paraId="17C0C5F8" w14:textId="77777777" w:rsidR="00D658FF" w:rsidRPr="00B3219F" w:rsidRDefault="00D658FF" w:rsidP="00FD13B5">
            <w:pPr>
              <w:jc w:val="center"/>
              <w:rPr>
                <w:noProof/>
                <w:sz w:val="16"/>
                <w:szCs w:val="16"/>
              </w:rPr>
            </w:pPr>
            <w:r w:rsidRPr="00B3219F">
              <w:rPr>
                <w:noProof/>
                <w:sz w:val="16"/>
                <w:szCs w:val="16"/>
              </w:rPr>
              <w:t>1</w:t>
            </w:r>
          </w:p>
        </w:tc>
        <w:tc>
          <w:tcPr>
            <w:tcW w:w="285" w:type="pct"/>
            <w:tcBorders>
              <w:left w:val="single" w:sz="4" w:space="0" w:color="auto"/>
              <w:right w:val="single" w:sz="4" w:space="0" w:color="auto"/>
            </w:tcBorders>
            <w:vAlign w:val="center"/>
          </w:tcPr>
          <w:p w14:paraId="59777264" w14:textId="77777777" w:rsidR="00D658FF" w:rsidRPr="00B3219F" w:rsidRDefault="00D658FF" w:rsidP="00FD13B5">
            <w:pPr>
              <w:rPr>
                <w:noProof/>
                <w:sz w:val="16"/>
                <w:szCs w:val="16"/>
              </w:rPr>
            </w:pPr>
            <w:r w:rsidRPr="00B3219F">
              <w:rPr>
                <w:noProof/>
                <w:sz w:val="16"/>
                <w:szCs w:val="16"/>
              </w:rPr>
              <w:t>1</w:t>
            </w:r>
          </w:p>
        </w:tc>
        <w:tc>
          <w:tcPr>
            <w:tcW w:w="214" w:type="pct"/>
            <w:tcBorders>
              <w:left w:val="single" w:sz="4" w:space="0" w:color="auto"/>
              <w:right w:val="single" w:sz="4" w:space="0" w:color="auto"/>
            </w:tcBorders>
            <w:vAlign w:val="center"/>
          </w:tcPr>
          <w:p w14:paraId="566C421D" w14:textId="77777777" w:rsidR="00D658FF" w:rsidRPr="00B3219F" w:rsidRDefault="00D658FF" w:rsidP="00FD13B5">
            <w:pPr>
              <w:rPr>
                <w:noProof/>
                <w:sz w:val="16"/>
                <w:szCs w:val="16"/>
              </w:rPr>
            </w:pPr>
          </w:p>
        </w:tc>
        <w:tc>
          <w:tcPr>
            <w:tcW w:w="214" w:type="pct"/>
            <w:tcBorders>
              <w:left w:val="single" w:sz="4" w:space="0" w:color="auto"/>
              <w:right w:val="single" w:sz="4" w:space="0" w:color="auto"/>
            </w:tcBorders>
            <w:vAlign w:val="center"/>
          </w:tcPr>
          <w:p w14:paraId="12313FEF" w14:textId="77777777" w:rsidR="00D658FF" w:rsidRPr="00B3219F" w:rsidRDefault="00D658FF" w:rsidP="00FD13B5">
            <w:pPr>
              <w:rPr>
                <w:noProof/>
                <w:sz w:val="16"/>
                <w:szCs w:val="16"/>
              </w:rPr>
            </w:pPr>
            <w:r w:rsidRPr="00B3219F">
              <w:rPr>
                <w:noProof/>
                <w:sz w:val="16"/>
                <w:szCs w:val="16"/>
              </w:rPr>
              <w:t>PP….</w:t>
            </w:r>
          </w:p>
        </w:tc>
        <w:tc>
          <w:tcPr>
            <w:tcW w:w="192" w:type="pct"/>
            <w:tcBorders>
              <w:top w:val="single" w:sz="4" w:space="0" w:color="auto"/>
              <w:left w:val="single" w:sz="4" w:space="0" w:color="auto"/>
              <w:bottom w:val="single" w:sz="4" w:space="0" w:color="auto"/>
              <w:right w:val="single" w:sz="4" w:space="0" w:color="auto"/>
            </w:tcBorders>
            <w:vAlign w:val="center"/>
          </w:tcPr>
          <w:p w14:paraId="066E6ECC" w14:textId="77777777" w:rsidR="00D658FF" w:rsidRPr="00B3219F" w:rsidRDefault="00D658FF" w:rsidP="00FD13B5">
            <w:pPr>
              <w:rPr>
                <w:noProof/>
                <w:sz w:val="16"/>
                <w:szCs w:val="16"/>
              </w:rPr>
            </w:pPr>
          </w:p>
        </w:tc>
        <w:tc>
          <w:tcPr>
            <w:tcW w:w="201" w:type="pct"/>
            <w:tcBorders>
              <w:top w:val="single" w:sz="4" w:space="0" w:color="auto"/>
              <w:left w:val="single" w:sz="4" w:space="0" w:color="auto"/>
              <w:bottom w:val="single" w:sz="4" w:space="0" w:color="auto"/>
              <w:right w:val="single" w:sz="4" w:space="0" w:color="auto"/>
            </w:tcBorders>
            <w:vAlign w:val="center"/>
          </w:tcPr>
          <w:p w14:paraId="559D39B6" w14:textId="77777777" w:rsidR="00D658FF" w:rsidRPr="00B3219F" w:rsidRDefault="00D658FF" w:rsidP="00FD13B5">
            <w:pPr>
              <w:rPr>
                <w:noProof/>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tcPr>
          <w:p w14:paraId="0BBBDE67" w14:textId="77777777" w:rsidR="00D658FF" w:rsidRPr="00B3219F" w:rsidRDefault="00D658FF" w:rsidP="00FD13B5">
            <w:pPr>
              <w:rPr>
                <w:noProof/>
                <w:sz w:val="16"/>
                <w:szCs w:val="16"/>
              </w:rPr>
            </w:pPr>
          </w:p>
        </w:tc>
        <w:tc>
          <w:tcPr>
            <w:tcW w:w="262" w:type="pct"/>
            <w:tcBorders>
              <w:left w:val="single" w:sz="4" w:space="0" w:color="auto"/>
              <w:bottom w:val="single" w:sz="4" w:space="0" w:color="auto"/>
              <w:right w:val="single" w:sz="4" w:space="0" w:color="auto"/>
            </w:tcBorders>
            <w:vAlign w:val="center"/>
          </w:tcPr>
          <w:p w14:paraId="414FBC62"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2AFAC076" w14:textId="77777777" w:rsidR="00D658FF" w:rsidRPr="00B3219F" w:rsidRDefault="00D658FF" w:rsidP="00FD13B5">
            <w:pPr>
              <w:rPr>
                <w:noProof/>
                <w:sz w:val="16"/>
                <w:szCs w:val="16"/>
              </w:rPr>
            </w:pPr>
          </w:p>
        </w:tc>
        <w:tc>
          <w:tcPr>
            <w:tcW w:w="221" w:type="pct"/>
            <w:tcBorders>
              <w:left w:val="single" w:sz="4" w:space="0" w:color="auto"/>
              <w:bottom w:val="single" w:sz="4" w:space="0" w:color="auto"/>
              <w:right w:val="single" w:sz="4" w:space="0" w:color="auto"/>
            </w:tcBorders>
            <w:vAlign w:val="center"/>
          </w:tcPr>
          <w:p w14:paraId="70B645EE"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1BA5BE37" w14:textId="77777777" w:rsidR="00D658FF" w:rsidRPr="00B3219F" w:rsidRDefault="00D658FF" w:rsidP="00FD13B5">
            <w:pPr>
              <w:rPr>
                <w:noProof/>
                <w:sz w:val="16"/>
                <w:szCs w:val="16"/>
              </w:rPr>
            </w:pPr>
          </w:p>
        </w:tc>
        <w:tc>
          <w:tcPr>
            <w:tcW w:w="265" w:type="pct"/>
            <w:tcBorders>
              <w:top w:val="single" w:sz="4" w:space="0" w:color="auto"/>
              <w:left w:val="single" w:sz="4" w:space="0" w:color="auto"/>
              <w:bottom w:val="single" w:sz="4" w:space="0" w:color="auto"/>
              <w:right w:val="single" w:sz="4" w:space="0" w:color="auto"/>
            </w:tcBorders>
            <w:vAlign w:val="center"/>
          </w:tcPr>
          <w:p w14:paraId="407EF61C"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61B45780"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5E8DC6B4" w14:textId="77777777" w:rsidR="00D658FF" w:rsidRPr="00B3219F" w:rsidRDefault="00D658FF" w:rsidP="00FD13B5">
            <w:pPr>
              <w:rPr>
                <w:noProof/>
                <w:sz w:val="16"/>
                <w:szCs w:val="16"/>
              </w:rPr>
            </w:pPr>
          </w:p>
        </w:tc>
        <w:tc>
          <w:tcPr>
            <w:tcW w:w="178" w:type="pct"/>
            <w:tcBorders>
              <w:left w:val="single" w:sz="4" w:space="0" w:color="auto"/>
              <w:right w:val="single" w:sz="4" w:space="0" w:color="auto"/>
            </w:tcBorders>
            <w:vAlign w:val="center"/>
          </w:tcPr>
          <w:p w14:paraId="000CD53D" w14:textId="77777777" w:rsidR="00D658FF" w:rsidRPr="00B3219F" w:rsidRDefault="00D658FF" w:rsidP="00FD13B5">
            <w:pPr>
              <w:rPr>
                <w:noProof/>
                <w:sz w:val="16"/>
                <w:szCs w:val="16"/>
              </w:rPr>
            </w:pPr>
          </w:p>
        </w:tc>
        <w:tc>
          <w:tcPr>
            <w:tcW w:w="266" w:type="pct"/>
            <w:tcBorders>
              <w:left w:val="single" w:sz="4" w:space="0" w:color="auto"/>
              <w:right w:val="single" w:sz="4" w:space="0" w:color="auto"/>
            </w:tcBorders>
            <w:vAlign w:val="center"/>
          </w:tcPr>
          <w:p w14:paraId="075D4394" w14:textId="77777777" w:rsidR="00D658FF" w:rsidRPr="00B3219F" w:rsidRDefault="00D658FF" w:rsidP="00FD13B5">
            <w:pPr>
              <w:rPr>
                <w:noProof/>
                <w:sz w:val="16"/>
                <w:szCs w:val="16"/>
              </w:rPr>
            </w:pPr>
          </w:p>
        </w:tc>
        <w:tc>
          <w:tcPr>
            <w:tcW w:w="221" w:type="pct"/>
            <w:tcBorders>
              <w:left w:val="single" w:sz="4" w:space="0" w:color="auto"/>
              <w:right w:val="single" w:sz="4" w:space="0" w:color="auto"/>
            </w:tcBorders>
            <w:vAlign w:val="center"/>
          </w:tcPr>
          <w:p w14:paraId="1FF64402" w14:textId="77777777" w:rsidR="00D658FF" w:rsidRPr="00B3219F" w:rsidRDefault="00D658FF" w:rsidP="00FD13B5">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59BCD8C"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05294CCE"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1C741F41" w14:textId="77777777" w:rsidR="00D658FF" w:rsidRPr="00B3219F" w:rsidRDefault="00D658FF" w:rsidP="00FD13B5">
            <w:pPr>
              <w:rPr>
                <w:i/>
                <w:iCs/>
                <w:noProof/>
                <w:sz w:val="16"/>
                <w:szCs w:val="16"/>
              </w:rPr>
            </w:pPr>
          </w:p>
        </w:tc>
        <w:tc>
          <w:tcPr>
            <w:tcW w:w="220" w:type="pct"/>
            <w:tcBorders>
              <w:top w:val="single" w:sz="4" w:space="0" w:color="auto"/>
              <w:left w:val="single" w:sz="4" w:space="0" w:color="auto"/>
              <w:right w:val="single" w:sz="4" w:space="0" w:color="auto"/>
            </w:tcBorders>
            <w:vAlign w:val="center"/>
          </w:tcPr>
          <w:p w14:paraId="2DDFBEBB" w14:textId="77777777" w:rsidR="00D658FF" w:rsidRPr="00B3219F" w:rsidRDefault="00D658FF" w:rsidP="00FD13B5">
            <w:pPr>
              <w:rPr>
                <w:i/>
                <w:iCs/>
                <w:noProof/>
                <w:sz w:val="16"/>
                <w:szCs w:val="16"/>
              </w:rPr>
            </w:pPr>
          </w:p>
        </w:tc>
        <w:tc>
          <w:tcPr>
            <w:tcW w:w="395" w:type="pct"/>
            <w:tcBorders>
              <w:top w:val="single" w:sz="4" w:space="0" w:color="auto"/>
              <w:left w:val="single" w:sz="4" w:space="0" w:color="auto"/>
              <w:right w:val="single" w:sz="4" w:space="0" w:color="auto"/>
            </w:tcBorders>
            <w:vAlign w:val="center"/>
            <w:hideMark/>
          </w:tcPr>
          <w:p w14:paraId="7BA4D5A9" w14:textId="77777777" w:rsidR="00D658FF" w:rsidRPr="00B3219F" w:rsidRDefault="00D658FF" w:rsidP="00FD13B5">
            <w:pPr>
              <w:rPr>
                <w:i/>
                <w:iCs/>
                <w:noProof/>
                <w:sz w:val="16"/>
                <w:szCs w:val="16"/>
              </w:rPr>
            </w:pPr>
          </w:p>
        </w:tc>
      </w:tr>
      <w:tr w:rsidR="00D658FF" w:rsidRPr="00B3219F" w14:paraId="59343E67" w14:textId="77777777" w:rsidTr="00FD13B5">
        <w:trPr>
          <w:trHeight w:val="257"/>
        </w:trPr>
        <w:tc>
          <w:tcPr>
            <w:tcW w:w="177" w:type="pct"/>
            <w:tcBorders>
              <w:top w:val="single" w:sz="4" w:space="0" w:color="auto"/>
              <w:left w:val="single" w:sz="4" w:space="0" w:color="auto"/>
              <w:bottom w:val="single" w:sz="4" w:space="0" w:color="auto"/>
              <w:right w:val="single" w:sz="4" w:space="0" w:color="auto"/>
            </w:tcBorders>
            <w:vAlign w:val="center"/>
          </w:tcPr>
          <w:p w14:paraId="578734EA" w14:textId="77777777" w:rsidR="00D658FF" w:rsidRPr="00B3219F" w:rsidRDefault="00D658FF" w:rsidP="00FD13B5">
            <w:pPr>
              <w:jc w:val="center"/>
              <w:rPr>
                <w:noProof/>
                <w:sz w:val="16"/>
                <w:szCs w:val="16"/>
              </w:rPr>
            </w:pPr>
            <w:r w:rsidRPr="00B3219F">
              <w:rPr>
                <w:noProof/>
                <w:sz w:val="16"/>
                <w:szCs w:val="16"/>
              </w:rPr>
              <w:t>1.1</w:t>
            </w:r>
          </w:p>
        </w:tc>
        <w:tc>
          <w:tcPr>
            <w:tcW w:w="285" w:type="pct"/>
            <w:tcBorders>
              <w:left w:val="single" w:sz="4" w:space="0" w:color="auto"/>
              <w:right w:val="single" w:sz="4" w:space="0" w:color="auto"/>
            </w:tcBorders>
            <w:vAlign w:val="center"/>
          </w:tcPr>
          <w:p w14:paraId="7905ECD1" w14:textId="77777777" w:rsidR="00D658FF" w:rsidRPr="00B3219F" w:rsidRDefault="00D658FF" w:rsidP="00FD13B5">
            <w:pPr>
              <w:rPr>
                <w:noProof/>
                <w:sz w:val="16"/>
                <w:szCs w:val="16"/>
              </w:rPr>
            </w:pPr>
            <w:r w:rsidRPr="00B3219F">
              <w:rPr>
                <w:noProof/>
                <w:sz w:val="16"/>
                <w:szCs w:val="16"/>
              </w:rPr>
              <w:t>1.1</w:t>
            </w:r>
          </w:p>
        </w:tc>
        <w:tc>
          <w:tcPr>
            <w:tcW w:w="214" w:type="pct"/>
            <w:tcBorders>
              <w:left w:val="single" w:sz="4" w:space="0" w:color="auto"/>
              <w:right w:val="single" w:sz="4" w:space="0" w:color="auto"/>
            </w:tcBorders>
            <w:vAlign w:val="center"/>
          </w:tcPr>
          <w:p w14:paraId="735AF8C5" w14:textId="77777777" w:rsidR="00D658FF" w:rsidRPr="00B3219F" w:rsidRDefault="00D658FF" w:rsidP="00FD13B5">
            <w:pPr>
              <w:rPr>
                <w:noProof/>
                <w:sz w:val="16"/>
                <w:szCs w:val="16"/>
              </w:rPr>
            </w:pPr>
          </w:p>
        </w:tc>
        <w:tc>
          <w:tcPr>
            <w:tcW w:w="214" w:type="pct"/>
            <w:tcBorders>
              <w:left w:val="single" w:sz="4" w:space="0" w:color="auto"/>
              <w:right w:val="single" w:sz="4" w:space="0" w:color="auto"/>
            </w:tcBorders>
            <w:vAlign w:val="center"/>
          </w:tcPr>
          <w:p w14:paraId="04069EAC" w14:textId="77777777" w:rsidR="00D658FF" w:rsidRPr="00B3219F" w:rsidRDefault="00D658FF" w:rsidP="00FD13B5">
            <w:pPr>
              <w:rPr>
                <w:noProof/>
                <w:sz w:val="16"/>
                <w:szCs w:val="16"/>
              </w:rPr>
            </w:pPr>
          </w:p>
        </w:tc>
        <w:tc>
          <w:tcPr>
            <w:tcW w:w="192" w:type="pct"/>
            <w:tcBorders>
              <w:top w:val="single" w:sz="4" w:space="0" w:color="auto"/>
              <w:left w:val="single" w:sz="4" w:space="0" w:color="auto"/>
              <w:bottom w:val="single" w:sz="4" w:space="0" w:color="auto"/>
              <w:right w:val="single" w:sz="4" w:space="0" w:color="auto"/>
            </w:tcBorders>
            <w:vAlign w:val="center"/>
          </w:tcPr>
          <w:p w14:paraId="0D01DEC4" w14:textId="77777777" w:rsidR="00D658FF" w:rsidRPr="00B3219F" w:rsidRDefault="00D658FF" w:rsidP="00FD13B5">
            <w:pPr>
              <w:rPr>
                <w:noProof/>
                <w:sz w:val="16"/>
                <w:szCs w:val="16"/>
              </w:rPr>
            </w:pPr>
          </w:p>
        </w:tc>
        <w:tc>
          <w:tcPr>
            <w:tcW w:w="201" w:type="pct"/>
            <w:tcBorders>
              <w:top w:val="single" w:sz="4" w:space="0" w:color="auto"/>
              <w:left w:val="single" w:sz="4" w:space="0" w:color="auto"/>
              <w:bottom w:val="single" w:sz="4" w:space="0" w:color="auto"/>
              <w:right w:val="single" w:sz="4" w:space="0" w:color="auto"/>
            </w:tcBorders>
            <w:vAlign w:val="center"/>
          </w:tcPr>
          <w:p w14:paraId="1BCBB41C" w14:textId="77777777" w:rsidR="00D658FF" w:rsidRPr="00B3219F" w:rsidRDefault="00D658FF" w:rsidP="00FD13B5">
            <w:pPr>
              <w:rPr>
                <w:noProof/>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tcPr>
          <w:p w14:paraId="70C964C5" w14:textId="77777777" w:rsidR="00D658FF" w:rsidRPr="00B3219F" w:rsidRDefault="00D658FF" w:rsidP="00FD13B5">
            <w:pPr>
              <w:rPr>
                <w:noProof/>
                <w:sz w:val="16"/>
                <w:szCs w:val="16"/>
              </w:rPr>
            </w:pPr>
          </w:p>
        </w:tc>
        <w:tc>
          <w:tcPr>
            <w:tcW w:w="262" w:type="pct"/>
            <w:tcBorders>
              <w:left w:val="single" w:sz="4" w:space="0" w:color="auto"/>
              <w:bottom w:val="single" w:sz="4" w:space="0" w:color="auto"/>
              <w:right w:val="single" w:sz="4" w:space="0" w:color="auto"/>
            </w:tcBorders>
            <w:vAlign w:val="center"/>
          </w:tcPr>
          <w:p w14:paraId="792BC828"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1FAAAAA2" w14:textId="77777777" w:rsidR="00D658FF" w:rsidRPr="00B3219F" w:rsidRDefault="00D658FF" w:rsidP="00FD13B5">
            <w:pPr>
              <w:rPr>
                <w:noProof/>
                <w:sz w:val="16"/>
                <w:szCs w:val="16"/>
              </w:rPr>
            </w:pPr>
          </w:p>
        </w:tc>
        <w:tc>
          <w:tcPr>
            <w:tcW w:w="221" w:type="pct"/>
            <w:tcBorders>
              <w:left w:val="single" w:sz="4" w:space="0" w:color="auto"/>
              <w:bottom w:val="single" w:sz="4" w:space="0" w:color="auto"/>
              <w:right w:val="single" w:sz="4" w:space="0" w:color="auto"/>
            </w:tcBorders>
            <w:vAlign w:val="center"/>
          </w:tcPr>
          <w:p w14:paraId="7160C551"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287EA4AC" w14:textId="77777777" w:rsidR="00D658FF" w:rsidRPr="00B3219F" w:rsidRDefault="00D658FF" w:rsidP="00FD13B5">
            <w:pPr>
              <w:rPr>
                <w:noProof/>
                <w:sz w:val="16"/>
                <w:szCs w:val="16"/>
              </w:rPr>
            </w:pPr>
          </w:p>
        </w:tc>
        <w:tc>
          <w:tcPr>
            <w:tcW w:w="265" w:type="pct"/>
            <w:tcBorders>
              <w:top w:val="single" w:sz="4" w:space="0" w:color="auto"/>
              <w:left w:val="single" w:sz="4" w:space="0" w:color="auto"/>
              <w:bottom w:val="single" w:sz="4" w:space="0" w:color="auto"/>
              <w:right w:val="single" w:sz="4" w:space="0" w:color="auto"/>
            </w:tcBorders>
            <w:vAlign w:val="center"/>
          </w:tcPr>
          <w:p w14:paraId="1D8011DC"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5539E150"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2885A357" w14:textId="77777777" w:rsidR="00D658FF" w:rsidRPr="00B3219F" w:rsidRDefault="00D658FF" w:rsidP="00FD13B5">
            <w:pPr>
              <w:rPr>
                <w:noProof/>
                <w:sz w:val="16"/>
                <w:szCs w:val="16"/>
              </w:rPr>
            </w:pPr>
          </w:p>
        </w:tc>
        <w:tc>
          <w:tcPr>
            <w:tcW w:w="178" w:type="pct"/>
            <w:tcBorders>
              <w:left w:val="single" w:sz="4" w:space="0" w:color="auto"/>
              <w:right w:val="single" w:sz="4" w:space="0" w:color="auto"/>
            </w:tcBorders>
            <w:vAlign w:val="center"/>
          </w:tcPr>
          <w:p w14:paraId="29D7FBF3" w14:textId="77777777" w:rsidR="00D658FF" w:rsidRPr="00B3219F" w:rsidRDefault="00D658FF" w:rsidP="00FD13B5">
            <w:pPr>
              <w:rPr>
                <w:noProof/>
                <w:sz w:val="16"/>
                <w:szCs w:val="16"/>
              </w:rPr>
            </w:pPr>
          </w:p>
        </w:tc>
        <w:tc>
          <w:tcPr>
            <w:tcW w:w="266" w:type="pct"/>
            <w:tcBorders>
              <w:left w:val="single" w:sz="4" w:space="0" w:color="auto"/>
              <w:right w:val="single" w:sz="4" w:space="0" w:color="auto"/>
            </w:tcBorders>
            <w:vAlign w:val="center"/>
          </w:tcPr>
          <w:p w14:paraId="5DE96DB8" w14:textId="77777777" w:rsidR="00D658FF" w:rsidRPr="00B3219F" w:rsidRDefault="00D658FF" w:rsidP="00FD13B5">
            <w:pPr>
              <w:rPr>
                <w:noProof/>
                <w:sz w:val="16"/>
                <w:szCs w:val="16"/>
              </w:rPr>
            </w:pPr>
          </w:p>
        </w:tc>
        <w:tc>
          <w:tcPr>
            <w:tcW w:w="221" w:type="pct"/>
            <w:tcBorders>
              <w:left w:val="single" w:sz="4" w:space="0" w:color="auto"/>
              <w:right w:val="single" w:sz="4" w:space="0" w:color="auto"/>
            </w:tcBorders>
            <w:vAlign w:val="center"/>
          </w:tcPr>
          <w:p w14:paraId="5F2320E1" w14:textId="77777777" w:rsidR="00D658FF" w:rsidRPr="00B3219F" w:rsidRDefault="00D658FF" w:rsidP="00FD13B5">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1B14D4D"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69EF5C96"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1EBFC9A0" w14:textId="77777777" w:rsidR="00D658FF" w:rsidRPr="00B3219F" w:rsidRDefault="00D658FF" w:rsidP="00FD13B5">
            <w:pPr>
              <w:rPr>
                <w:i/>
                <w:iCs/>
                <w:noProof/>
                <w:sz w:val="16"/>
                <w:szCs w:val="16"/>
              </w:rPr>
            </w:pPr>
          </w:p>
        </w:tc>
        <w:tc>
          <w:tcPr>
            <w:tcW w:w="220" w:type="pct"/>
            <w:tcBorders>
              <w:top w:val="single" w:sz="4" w:space="0" w:color="auto"/>
              <w:left w:val="single" w:sz="4" w:space="0" w:color="auto"/>
              <w:right w:val="single" w:sz="4" w:space="0" w:color="auto"/>
            </w:tcBorders>
            <w:vAlign w:val="center"/>
          </w:tcPr>
          <w:p w14:paraId="3EA6BE84" w14:textId="77777777" w:rsidR="00D658FF" w:rsidRPr="00B3219F" w:rsidRDefault="00D658FF" w:rsidP="00FD13B5">
            <w:pPr>
              <w:rPr>
                <w:i/>
                <w:iCs/>
                <w:noProof/>
                <w:sz w:val="16"/>
                <w:szCs w:val="16"/>
              </w:rPr>
            </w:pPr>
          </w:p>
        </w:tc>
        <w:tc>
          <w:tcPr>
            <w:tcW w:w="395" w:type="pct"/>
            <w:tcBorders>
              <w:top w:val="single" w:sz="4" w:space="0" w:color="auto"/>
              <w:left w:val="single" w:sz="4" w:space="0" w:color="auto"/>
              <w:right w:val="single" w:sz="4" w:space="0" w:color="auto"/>
            </w:tcBorders>
            <w:vAlign w:val="center"/>
          </w:tcPr>
          <w:p w14:paraId="1DE79B0F" w14:textId="77777777" w:rsidR="00D658FF" w:rsidRPr="00B3219F" w:rsidRDefault="00D658FF" w:rsidP="00FD13B5">
            <w:pPr>
              <w:rPr>
                <w:i/>
                <w:iCs/>
                <w:noProof/>
                <w:sz w:val="16"/>
                <w:szCs w:val="16"/>
              </w:rPr>
            </w:pPr>
            <w:r w:rsidRPr="00B3219F">
              <w:rPr>
                <w:i/>
                <w:iCs/>
                <w:noProof/>
                <w:sz w:val="16"/>
                <w:szCs w:val="16"/>
              </w:rPr>
              <w:t>Trang .. của Catalog, tài liệu sử dụng hoặc các tài liệu khác tương đương, thuộc HSDT</w:t>
            </w:r>
          </w:p>
        </w:tc>
      </w:tr>
      <w:tr w:rsidR="00D658FF" w:rsidRPr="00B3219F" w14:paraId="3D6E8DF1" w14:textId="77777777" w:rsidTr="00FD13B5">
        <w:trPr>
          <w:trHeight w:val="257"/>
        </w:trPr>
        <w:tc>
          <w:tcPr>
            <w:tcW w:w="177" w:type="pct"/>
            <w:tcBorders>
              <w:top w:val="single" w:sz="4" w:space="0" w:color="auto"/>
              <w:left w:val="single" w:sz="4" w:space="0" w:color="auto"/>
              <w:bottom w:val="single" w:sz="4" w:space="0" w:color="auto"/>
              <w:right w:val="single" w:sz="4" w:space="0" w:color="auto"/>
            </w:tcBorders>
            <w:vAlign w:val="center"/>
          </w:tcPr>
          <w:p w14:paraId="444AD8D9" w14:textId="77777777" w:rsidR="00D658FF" w:rsidRPr="00B3219F" w:rsidRDefault="00D658FF" w:rsidP="00FD13B5">
            <w:pPr>
              <w:jc w:val="center"/>
              <w:rPr>
                <w:noProof/>
                <w:sz w:val="16"/>
                <w:szCs w:val="16"/>
              </w:rPr>
            </w:pPr>
            <w:r w:rsidRPr="00B3219F">
              <w:rPr>
                <w:noProof/>
                <w:sz w:val="16"/>
                <w:szCs w:val="16"/>
              </w:rPr>
              <w:t>2</w:t>
            </w:r>
          </w:p>
        </w:tc>
        <w:tc>
          <w:tcPr>
            <w:tcW w:w="285" w:type="pct"/>
            <w:tcBorders>
              <w:left w:val="single" w:sz="4" w:space="0" w:color="auto"/>
              <w:right w:val="single" w:sz="4" w:space="0" w:color="auto"/>
            </w:tcBorders>
            <w:vAlign w:val="center"/>
          </w:tcPr>
          <w:p w14:paraId="066DD819" w14:textId="77777777" w:rsidR="00D658FF" w:rsidRPr="00B3219F" w:rsidRDefault="00D658FF" w:rsidP="00FD13B5">
            <w:pPr>
              <w:rPr>
                <w:noProof/>
                <w:sz w:val="16"/>
                <w:szCs w:val="16"/>
              </w:rPr>
            </w:pPr>
            <w:r w:rsidRPr="00B3219F">
              <w:rPr>
                <w:noProof/>
                <w:sz w:val="16"/>
                <w:szCs w:val="16"/>
              </w:rPr>
              <w:t>2</w:t>
            </w:r>
          </w:p>
        </w:tc>
        <w:tc>
          <w:tcPr>
            <w:tcW w:w="214" w:type="pct"/>
            <w:tcBorders>
              <w:left w:val="single" w:sz="4" w:space="0" w:color="auto"/>
              <w:right w:val="single" w:sz="4" w:space="0" w:color="auto"/>
            </w:tcBorders>
            <w:vAlign w:val="center"/>
          </w:tcPr>
          <w:p w14:paraId="3F07F3B3" w14:textId="77777777" w:rsidR="00D658FF" w:rsidRPr="00B3219F" w:rsidRDefault="00D658FF" w:rsidP="00FD13B5">
            <w:pPr>
              <w:rPr>
                <w:noProof/>
                <w:sz w:val="16"/>
                <w:szCs w:val="16"/>
              </w:rPr>
            </w:pPr>
          </w:p>
        </w:tc>
        <w:tc>
          <w:tcPr>
            <w:tcW w:w="214" w:type="pct"/>
            <w:tcBorders>
              <w:left w:val="single" w:sz="4" w:space="0" w:color="auto"/>
              <w:right w:val="single" w:sz="4" w:space="0" w:color="auto"/>
            </w:tcBorders>
            <w:vAlign w:val="center"/>
          </w:tcPr>
          <w:p w14:paraId="2F1CF1D8" w14:textId="77777777" w:rsidR="00D658FF" w:rsidRPr="00B3219F" w:rsidRDefault="00D658FF" w:rsidP="00FD13B5">
            <w:pPr>
              <w:rPr>
                <w:noProof/>
                <w:sz w:val="16"/>
                <w:szCs w:val="16"/>
              </w:rPr>
            </w:pPr>
            <w:r w:rsidRPr="00B3219F">
              <w:rPr>
                <w:noProof/>
                <w:sz w:val="16"/>
                <w:szCs w:val="16"/>
              </w:rPr>
              <w:t>PP…</w:t>
            </w:r>
          </w:p>
        </w:tc>
        <w:tc>
          <w:tcPr>
            <w:tcW w:w="192" w:type="pct"/>
            <w:tcBorders>
              <w:top w:val="single" w:sz="4" w:space="0" w:color="auto"/>
              <w:left w:val="single" w:sz="4" w:space="0" w:color="auto"/>
              <w:bottom w:val="single" w:sz="4" w:space="0" w:color="auto"/>
              <w:right w:val="single" w:sz="4" w:space="0" w:color="auto"/>
            </w:tcBorders>
            <w:vAlign w:val="center"/>
          </w:tcPr>
          <w:p w14:paraId="0476C0D1" w14:textId="77777777" w:rsidR="00D658FF" w:rsidRPr="00B3219F" w:rsidRDefault="00D658FF" w:rsidP="00FD13B5">
            <w:pPr>
              <w:rPr>
                <w:noProof/>
                <w:sz w:val="16"/>
                <w:szCs w:val="16"/>
              </w:rPr>
            </w:pPr>
          </w:p>
        </w:tc>
        <w:tc>
          <w:tcPr>
            <w:tcW w:w="201" w:type="pct"/>
            <w:tcBorders>
              <w:top w:val="single" w:sz="4" w:space="0" w:color="auto"/>
              <w:left w:val="single" w:sz="4" w:space="0" w:color="auto"/>
              <w:bottom w:val="single" w:sz="4" w:space="0" w:color="auto"/>
              <w:right w:val="single" w:sz="4" w:space="0" w:color="auto"/>
            </w:tcBorders>
            <w:vAlign w:val="center"/>
          </w:tcPr>
          <w:p w14:paraId="5ACFC121" w14:textId="77777777" w:rsidR="00D658FF" w:rsidRPr="00B3219F" w:rsidRDefault="00D658FF" w:rsidP="00FD13B5">
            <w:pPr>
              <w:rPr>
                <w:noProof/>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tcPr>
          <w:p w14:paraId="6F30F975" w14:textId="77777777" w:rsidR="00D658FF" w:rsidRPr="00B3219F" w:rsidRDefault="00D658FF" w:rsidP="00FD13B5">
            <w:pPr>
              <w:rPr>
                <w:noProof/>
                <w:sz w:val="16"/>
                <w:szCs w:val="16"/>
              </w:rPr>
            </w:pPr>
          </w:p>
        </w:tc>
        <w:tc>
          <w:tcPr>
            <w:tcW w:w="262" w:type="pct"/>
            <w:tcBorders>
              <w:left w:val="single" w:sz="4" w:space="0" w:color="auto"/>
              <w:bottom w:val="single" w:sz="4" w:space="0" w:color="auto"/>
              <w:right w:val="single" w:sz="4" w:space="0" w:color="auto"/>
            </w:tcBorders>
            <w:vAlign w:val="center"/>
          </w:tcPr>
          <w:p w14:paraId="44DF01FA"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3A5BB30E" w14:textId="77777777" w:rsidR="00D658FF" w:rsidRPr="00B3219F" w:rsidRDefault="00D658FF" w:rsidP="00FD13B5">
            <w:pPr>
              <w:rPr>
                <w:noProof/>
                <w:sz w:val="16"/>
                <w:szCs w:val="16"/>
              </w:rPr>
            </w:pPr>
          </w:p>
        </w:tc>
        <w:tc>
          <w:tcPr>
            <w:tcW w:w="221" w:type="pct"/>
            <w:tcBorders>
              <w:left w:val="single" w:sz="4" w:space="0" w:color="auto"/>
              <w:bottom w:val="single" w:sz="4" w:space="0" w:color="auto"/>
              <w:right w:val="single" w:sz="4" w:space="0" w:color="auto"/>
            </w:tcBorders>
            <w:vAlign w:val="center"/>
          </w:tcPr>
          <w:p w14:paraId="6AF0F4C1"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38EA73B2" w14:textId="77777777" w:rsidR="00D658FF" w:rsidRPr="00B3219F" w:rsidRDefault="00D658FF" w:rsidP="00FD13B5">
            <w:pPr>
              <w:rPr>
                <w:noProof/>
                <w:sz w:val="16"/>
                <w:szCs w:val="16"/>
              </w:rPr>
            </w:pPr>
          </w:p>
        </w:tc>
        <w:tc>
          <w:tcPr>
            <w:tcW w:w="265" w:type="pct"/>
            <w:tcBorders>
              <w:top w:val="single" w:sz="4" w:space="0" w:color="auto"/>
              <w:left w:val="single" w:sz="4" w:space="0" w:color="auto"/>
              <w:bottom w:val="single" w:sz="4" w:space="0" w:color="auto"/>
              <w:right w:val="single" w:sz="4" w:space="0" w:color="auto"/>
            </w:tcBorders>
            <w:vAlign w:val="center"/>
          </w:tcPr>
          <w:p w14:paraId="15653694"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66EB871B"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74AB119D" w14:textId="77777777" w:rsidR="00D658FF" w:rsidRPr="00B3219F" w:rsidRDefault="00D658FF" w:rsidP="00FD13B5">
            <w:pPr>
              <w:rPr>
                <w:noProof/>
                <w:sz w:val="16"/>
                <w:szCs w:val="16"/>
              </w:rPr>
            </w:pPr>
          </w:p>
        </w:tc>
        <w:tc>
          <w:tcPr>
            <w:tcW w:w="178" w:type="pct"/>
            <w:tcBorders>
              <w:left w:val="single" w:sz="4" w:space="0" w:color="auto"/>
              <w:right w:val="single" w:sz="4" w:space="0" w:color="auto"/>
            </w:tcBorders>
            <w:vAlign w:val="center"/>
          </w:tcPr>
          <w:p w14:paraId="61CFA912" w14:textId="77777777" w:rsidR="00D658FF" w:rsidRPr="00B3219F" w:rsidRDefault="00D658FF" w:rsidP="00FD13B5">
            <w:pPr>
              <w:rPr>
                <w:noProof/>
                <w:sz w:val="16"/>
                <w:szCs w:val="16"/>
              </w:rPr>
            </w:pPr>
          </w:p>
        </w:tc>
        <w:tc>
          <w:tcPr>
            <w:tcW w:w="266" w:type="pct"/>
            <w:tcBorders>
              <w:left w:val="single" w:sz="4" w:space="0" w:color="auto"/>
              <w:right w:val="single" w:sz="4" w:space="0" w:color="auto"/>
            </w:tcBorders>
            <w:vAlign w:val="center"/>
          </w:tcPr>
          <w:p w14:paraId="76960D40" w14:textId="77777777" w:rsidR="00D658FF" w:rsidRPr="00B3219F" w:rsidRDefault="00D658FF" w:rsidP="00FD13B5">
            <w:pPr>
              <w:rPr>
                <w:noProof/>
                <w:sz w:val="16"/>
                <w:szCs w:val="16"/>
              </w:rPr>
            </w:pPr>
          </w:p>
        </w:tc>
        <w:tc>
          <w:tcPr>
            <w:tcW w:w="221" w:type="pct"/>
            <w:tcBorders>
              <w:left w:val="single" w:sz="4" w:space="0" w:color="auto"/>
              <w:right w:val="single" w:sz="4" w:space="0" w:color="auto"/>
            </w:tcBorders>
            <w:vAlign w:val="center"/>
          </w:tcPr>
          <w:p w14:paraId="758737CC" w14:textId="77777777" w:rsidR="00D658FF" w:rsidRPr="00B3219F" w:rsidRDefault="00D658FF" w:rsidP="00FD13B5">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F748E82"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158C05BE"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37C50ECF" w14:textId="77777777" w:rsidR="00D658FF" w:rsidRPr="00B3219F" w:rsidRDefault="00D658FF" w:rsidP="00FD13B5">
            <w:pPr>
              <w:rPr>
                <w:i/>
                <w:iCs/>
                <w:noProof/>
                <w:sz w:val="16"/>
                <w:szCs w:val="16"/>
              </w:rPr>
            </w:pPr>
          </w:p>
        </w:tc>
        <w:tc>
          <w:tcPr>
            <w:tcW w:w="220" w:type="pct"/>
            <w:tcBorders>
              <w:top w:val="single" w:sz="4" w:space="0" w:color="auto"/>
              <w:left w:val="single" w:sz="4" w:space="0" w:color="auto"/>
              <w:right w:val="single" w:sz="4" w:space="0" w:color="auto"/>
            </w:tcBorders>
            <w:vAlign w:val="center"/>
          </w:tcPr>
          <w:p w14:paraId="1DD5EB4D" w14:textId="77777777" w:rsidR="00D658FF" w:rsidRPr="00B3219F" w:rsidRDefault="00D658FF" w:rsidP="00FD13B5">
            <w:pPr>
              <w:rPr>
                <w:i/>
                <w:iCs/>
                <w:noProof/>
                <w:sz w:val="16"/>
                <w:szCs w:val="16"/>
              </w:rPr>
            </w:pPr>
          </w:p>
        </w:tc>
        <w:tc>
          <w:tcPr>
            <w:tcW w:w="395" w:type="pct"/>
            <w:tcBorders>
              <w:top w:val="single" w:sz="4" w:space="0" w:color="auto"/>
              <w:left w:val="single" w:sz="4" w:space="0" w:color="auto"/>
              <w:right w:val="single" w:sz="4" w:space="0" w:color="auto"/>
            </w:tcBorders>
            <w:vAlign w:val="center"/>
          </w:tcPr>
          <w:p w14:paraId="32B0A31E" w14:textId="77777777" w:rsidR="00D658FF" w:rsidRPr="00B3219F" w:rsidRDefault="00D658FF" w:rsidP="00FD13B5">
            <w:pPr>
              <w:rPr>
                <w:i/>
                <w:iCs/>
                <w:noProof/>
                <w:sz w:val="16"/>
                <w:szCs w:val="16"/>
              </w:rPr>
            </w:pPr>
          </w:p>
        </w:tc>
      </w:tr>
      <w:tr w:rsidR="00D658FF" w:rsidRPr="00B3219F" w14:paraId="29C4A9BC" w14:textId="77777777" w:rsidTr="00FD13B5">
        <w:trPr>
          <w:trHeight w:val="257"/>
        </w:trPr>
        <w:tc>
          <w:tcPr>
            <w:tcW w:w="177" w:type="pct"/>
            <w:tcBorders>
              <w:top w:val="single" w:sz="4" w:space="0" w:color="auto"/>
              <w:left w:val="single" w:sz="4" w:space="0" w:color="auto"/>
              <w:bottom w:val="single" w:sz="4" w:space="0" w:color="auto"/>
              <w:right w:val="single" w:sz="4" w:space="0" w:color="auto"/>
            </w:tcBorders>
            <w:vAlign w:val="center"/>
          </w:tcPr>
          <w:p w14:paraId="55481A6F" w14:textId="77777777" w:rsidR="00D658FF" w:rsidRPr="00B3219F" w:rsidRDefault="00D658FF" w:rsidP="00FD13B5">
            <w:pPr>
              <w:jc w:val="center"/>
              <w:rPr>
                <w:noProof/>
                <w:sz w:val="16"/>
                <w:szCs w:val="16"/>
              </w:rPr>
            </w:pPr>
            <w:r w:rsidRPr="00B3219F">
              <w:rPr>
                <w:noProof/>
                <w:sz w:val="16"/>
                <w:szCs w:val="16"/>
              </w:rPr>
              <w:t>2.1</w:t>
            </w:r>
          </w:p>
        </w:tc>
        <w:tc>
          <w:tcPr>
            <w:tcW w:w="285" w:type="pct"/>
            <w:tcBorders>
              <w:left w:val="single" w:sz="4" w:space="0" w:color="auto"/>
              <w:right w:val="single" w:sz="4" w:space="0" w:color="auto"/>
            </w:tcBorders>
            <w:vAlign w:val="center"/>
          </w:tcPr>
          <w:p w14:paraId="4A2B03E4" w14:textId="77777777" w:rsidR="00D658FF" w:rsidRPr="00B3219F" w:rsidRDefault="00D658FF" w:rsidP="00FD13B5">
            <w:pPr>
              <w:rPr>
                <w:noProof/>
                <w:sz w:val="16"/>
                <w:szCs w:val="16"/>
              </w:rPr>
            </w:pPr>
            <w:r w:rsidRPr="00B3219F">
              <w:rPr>
                <w:noProof/>
                <w:sz w:val="16"/>
                <w:szCs w:val="16"/>
              </w:rPr>
              <w:t>2.1</w:t>
            </w:r>
          </w:p>
        </w:tc>
        <w:tc>
          <w:tcPr>
            <w:tcW w:w="214" w:type="pct"/>
            <w:tcBorders>
              <w:left w:val="single" w:sz="4" w:space="0" w:color="auto"/>
              <w:right w:val="single" w:sz="4" w:space="0" w:color="auto"/>
            </w:tcBorders>
            <w:vAlign w:val="center"/>
          </w:tcPr>
          <w:p w14:paraId="6F412D6C" w14:textId="77777777" w:rsidR="00D658FF" w:rsidRPr="00B3219F" w:rsidRDefault="00D658FF" w:rsidP="00FD13B5">
            <w:pPr>
              <w:rPr>
                <w:noProof/>
                <w:sz w:val="16"/>
                <w:szCs w:val="16"/>
              </w:rPr>
            </w:pPr>
          </w:p>
        </w:tc>
        <w:tc>
          <w:tcPr>
            <w:tcW w:w="214" w:type="pct"/>
            <w:tcBorders>
              <w:left w:val="single" w:sz="4" w:space="0" w:color="auto"/>
              <w:right w:val="single" w:sz="4" w:space="0" w:color="auto"/>
            </w:tcBorders>
            <w:vAlign w:val="center"/>
          </w:tcPr>
          <w:p w14:paraId="32788225" w14:textId="77777777" w:rsidR="00D658FF" w:rsidRPr="00B3219F" w:rsidRDefault="00D658FF" w:rsidP="00FD13B5">
            <w:pPr>
              <w:rPr>
                <w:noProof/>
                <w:sz w:val="16"/>
                <w:szCs w:val="16"/>
              </w:rPr>
            </w:pPr>
          </w:p>
        </w:tc>
        <w:tc>
          <w:tcPr>
            <w:tcW w:w="192" w:type="pct"/>
            <w:tcBorders>
              <w:top w:val="single" w:sz="4" w:space="0" w:color="auto"/>
              <w:left w:val="single" w:sz="4" w:space="0" w:color="auto"/>
              <w:bottom w:val="single" w:sz="4" w:space="0" w:color="auto"/>
              <w:right w:val="single" w:sz="4" w:space="0" w:color="auto"/>
            </w:tcBorders>
            <w:vAlign w:val="center"/>
          </w:tcPr>
          <w:p w14:paraId="54258D4C" w14:textId="77777777" w:rsidR="00D658FF" w:rsidRPr="00B3219F" w:rsidRDefault="00D658FF" w:rsidP="00FD13B5">
            <w:pPr>
              <w:rPr>
                <w:noProof/>
                <w:sz w:val="16"/>
                <w:szCs w:val="16"/>
              </w:rPr>
            </w:pPr>
          </w:p>
        </w:tc>
        <w:tc>
          <w:tcPr>
            <w:tcW w:w="201" w:type="pct"/>
            <w:tcBorders>
              <w:top w:val="single" w:sz="4" w:space="0" w:color="auto"/>
              <w:left w:val="single" w:sz="4" w:space="0" w:color="auto"/>
              <w:bottom w:val="single" w:sz="4" w:space="0" w:color="auto"/>
              <w:right w:val="single" w:sz="4" w:space="0" w:color="auto"/>
            </w:tcBorders>
            <w:vAlign w:val="center"/>
          </w:tcPr>
          <w:p w14:paraId="3FAA7DDE" w14:textId="77777777" w:rsidR="00D658FF" w:rsidRPr="00B3219F" w:rsidRDefault="00D658FF" w:rsidP="00FD13B5">
            <w:pPr>
              <w:rPr>
                <w:noProof/>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tcPr>
          <w:p w14:paraId="0AAB7EA6" w14:textId="77777777" w:rsidR="00D658FF" w:rsidRPr="00B3219F" w:rsidRDefault="00D658FF" w:rsidP="00FD13B5">
            <w:pPr>
              <w:rPr>
                <w:noProof/>
                <w:sz w:val="16"/>
                <w:szCs w:val="16"/>
              </w:rPr>
            </w:pPr>
          </w:p>
        </w:tc>
        <w:tc>
          <w:tcPr>
            <w:tcW w:w="262" w:type="pct"/>
            <w:tcBorders>
              <w:left w:val="single" w:sz="4" w:space="0" w:color="auto"/>
              <w:right w:val="single" w:sz="4" w:space="0" w:color="auto"/>
            </w:tcBorders>
            <w:vAlign w:val="center"/>
          </w:tcPr>
          <w:p w14:paraId="70266757" w14:textId="77777777" w:rsidR="00D658FF" w:rsidRPr="00B3219F" w:rsidRDefault="00D658FF" w:rsidP="00FD13B5">
            <w:pPr>
              <w:rPr>
                <w:noProof/>
                <w:sz w:val="16"/>
                <w:szCs w:val="16"/>
              </w:rPr>
            </w:pPr>
          </w:p>
        </w:tc>
        <w:tc>
          <w:tcPr>
            <w:tcW w:w="177" w:type="pct"/>
            <w:tcBorders>
              <w:left w:val="single" w:sz="4" w:space="0" w:color="auto"/>
              <w:right w:val="single" w:sz="4" w:space="0" w:color="auto"/>
            </w:tcBorders>
            <w:vAlign w:val="center"/>
          </w:tcPr>
          <w:p w14:paraId="0C5767EC" w14:textId="77777777" w:rsidR="00D658FF" w:rsidRPr="00B3219F" w:rsidRDefault="00D658FF" w:rsidP="00FD13B5">
            <w:pPr>
              <w:rPr>
                <w:noProof/>
                <w:sz w:val="16"/>
                <w:szCs w:val="16"/>
              </w:rPr>
            </w:pPr>
          </w:p>
        </w:tc>
        <w:tc>
          <w:tcPr>
            <w:tcW w:w="221" w:type="pct"/>
            <w:tcBorders>
              <w:left w:val="single" w:sz="4" w:space="0" w:color="auto"/>
              <w:right w:val="single" w:sz="4" w:space="0" w:color="auto"/>
            </w:tcBorders>
            <w:vAlign w:val="center"/>
          </w:tcPr>
          <w:p w14:paraId="103A9131" w14:textId="77777777" w:rsidR="00D658FF" w:rsidRPr="00B3219F" w:rsidRDefault="00D658FF" w:rsidP="00FD13B5">
            <w:pPr>
              <w:rPr>
                <w:noProof/>
                <w:sz w:val="16"/>
                <w:szCs w:val="16"/>
              </w:rPr>
            </w:pPr>
          </w:p>
        </w:tc>
        <w:tc>
          <w:tcPr>
            <w:tcW w:w="178" w:type="pct"/>
            <w:tcBorders>
              <w:left w:val="single" w:sz="4" w:space="0" w:color="auto"/>
              <w:right w:val="single" w:sz="4" w:space="0" w:color="auto"/>
            </w:tcBorders>
            <w:vAlign w:val="center"/>
          </w:tcPr>
          <w:p w14:paraId="31E0D114" w14:textId="77777777" w:rsidR="00D658FF" w:rsidRPr="00B3219F" w:rsidRDefault="00D658FF" w:rsidP="00FD13B5">
            <w:pPr>
              <w:rPr>
                <w:noProof/>
                <w:sz w:val="16"/>
                <w:szCs w:val="16"/>
              </w:rPr>
            </w:pPr>
          </w:p>
        </w:tc>
        <w:tc>
          <w:tcPr>
            <w:tcW w:w="265" w:type="pct"/>
            <w:tcBorders>
              <w:top w:val="single" w:sz="4" w:space="0" w:color="auto"/>
              <w:left w:val="single" w:sz="4" w:space="0" w:color="auto"/>
              <w:bottom w:val="single" w:sz="4" w:space="0" w:color="auto"/>
              <w:right w:val="single" w:sz="4" w:space="0" w:color="auto"/>
            </w:tcBorders>
            <w:vAlign w:val="center"/>
          </w:tcPr>
          <w:p w14:paraId="18C1C2A9" w14:textId="77777777" w:rsidR="00D658FF" w:rsidRPr="00B3219F" w:rsidRDefault="00D658FF" w:rsidP="00FD13B5">
            <w:pPr>
              <w:rPr>
                <w:noProof/>
                <w:sz w:val="16"/>
                <w:szCs w:val="16"/>
              </w:rPr>
            </w:pPr>
          </w:p>
        </w:tc>
        <w:tc>
          <w:tcPr>
            <w:tcW w:w="178" w:type="pct"/>
            <w:tcBorders>
              <w:left w:val="single" w:sz="4" w:space="0" w:color="auto"/>
              <w:right w:val="single" w:sz="4" w:space="0" w:color="auto"/>
            </w:tcBorders>
            <w:vAlign w:val="center"/>
          </w:tcPr>
          <w:p w14:paraId="5C55916E" w14:textId="77777777" w:rsidR="00D658FF" w:rsidRPr="00B3219F" w:rsidRDefault="00D658FF" w:rsidP="00FD13B5">
            <w:pPr>
              <w:rPr>
                <w:noProof/>
                <w:sz w:val="16"/>
                <w:szCs w:val="16"/>
              </w:rPr>
            </w:pPr>
          </w:p>
        </w:tc>
        <w:tc>
          <w:tcPr>
            <w:tcW w:w="177" w:type="pct"/>
            <w:tcBorders>
              <w:left w:val="single" w:sz="4" w:space="0" w:color="auto"/>
              <w:right w:val="single" w:sz="4" w:space="0" w:color="auto"/>
            </w:tcBorders>
            <w:vAlign w:val="center"/>
          </w:tcPr>
          <w:p w14:paraId="59B9001A" w14:textId="77777777" w:rsidR="00D658FF" w:rsidRPr="00B3219F" w:rsidRDefault="00D658FF" w:rsidP="00FD13B5">
            <w:pPr>
              <w:rPr>
                <w:noProof/>
                <w:sz w:val="16"/>
                <w:szCs w:val="16"/>
              </w:rPr>
            </w:pPr>
          </w:p>
        </w:tc>
        <w:tc>
          <w:tcPr>
            <w:tcW w:w="178" w:type="pct"/>
            <w:tcBorders>
              <w:left w:val="single" w:sz="4" w:space="0" w:color="auto"/>
              <w:right w:val="single" w:sz="4" w:space="0" w:color="auto"/>
            </w:tcBorders>
            <w:vAlign w:val="center"/>
          </w:tcPr>
          <w:p w14:paraId="2945C8CD" w14:textId="77777777" w:rsidR="00D658FF" w:rsidRPr="00B3219F" w:rsidRDefault="00D658FF" w:rsidP="00FD13B5">
            <w:pPr>
              <w:rPr>
                <w:noProof/>
                <w:sz w:val="16"/>
                <w:szCs w:val="16"/>
              </w:rPr>
            </w:pPr>
          </w:p>
        </w:tc>
        <w:tc>
          <w:tcPr>
            <w:tcW w:w="266" w:type="pct"/>
            <w:tcBorders>
              <w:left w:val="single" w:sz="4" w:space="0" w:color="auto"/>
              <w:right w:val="single" w:sz="4" w:space="0" w:color="auto"/>
            </w:tcBorders>
            <w:vAlign w:val="center"/>
          </w:tcPr>
          <w:p w14:paraId="753534C4" w14:textId="77777777" w:rsidR="00D658FF" w:rsidRPr="00B3219F" w:rsidRDefault="00D658FF" w:rsidP="00FD13B5">
            <w:pPr>
              <w:rPr>
                <w:noProof/>
                <w:sz w:val="16"/>
                <w:szCs w:val="16"/>
              </w:rPr>
            </w:pPr>
          </w:p>
        </w:tc>
        <w:tc>
          <w:tcPr>
            <w:tcW w:w="221" w:type="pct"/>
            <w:tcBorders>
              <w:left w:val="single" w:sz="4" w:space="0" w:color="auto"/>
              <w:right w:val="single" w:sz="4" w:space="0" w:color="auto"/>
            </w:tcBorders>
            <w:vAlign w:val="center"/>
          </w:tcPr>
          <w:p w14:paraId="15362A4F" w14:textId="77777777" w:rsidR="00D658FF" w:rsidRPr="00B3219F" w:rsidRDefault="00D658FF" w:rsidP="00FD13B5">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A01C9C7"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11A6B029"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42C0D8B4" w14:textId="77777777" w:rsidR="00D658FF" w:rsidRPr="00B3219F" w:rsidRDefault="00D658FF" w:rsidP="00FD13B5">
            <w:pPr>
              <w:rPr>
                <w:i/>
                <w:iCs/>
                <w:noProof/>
                <w:sz w:val="16"/>
                <w:szCs w:val="16"/>
              </w:rPr>
            </w:pPr>
          </w:p>
        </w:tc>
        <w:tc>
          <w:tcPr>
            <w:tcW w:w="220" w:type="pct"/>
            <w:tcBorders>
              <w:top w:val="single" w:sz="4" w:space="0" w:color="auto"/>
              <w:left w:val="single" w:sz="4" w:space="0" w:color="auto"/>
              <w:bottom w:val="single" w:sz="4" w:space="0" w:color="auto"/>
              <w:right w:val="single" w:sz="4" w:space="0" w:color="auto"/>
            </w:tcBorders>
            <w:vAlign w:val="center"/>
          </w:tcPr>
          <w:p w14:paraId="7B4659FD" w14:textId="77777777" w:rsidR="00D658FF" w:rsidRPr="00B3219F" w:rsidRDefault="00D658FF" w:rsidP="00FD13B5">
            <w:pPr>
              <w:rPr>
                <w:i/>
                <w:iCs/>
                <w:noProof/>
                <w:sz w:val="16"/>
                <w:szCs w:val="16"/>
              </w:rPr>
            </w:pPr>
          </w:p>
        </w:tc>
        <w:tc>
          <w:tcPr>
            <w:tcW w:w="395" w:type="pct"/>
            <w:tcBorders>
              <w:top w:val="single" w:sz="4" w:space="0" w:color="auto"/>
              <w:left w:val="single" w:sz="4" w:space="0" w:color="auto"/>
              <w:bottom w:val="single" w:sz="4" w:space="0" w:color="auto"/>
              <w:right w:val="single" w:sz="4" w:space="0" w:color="auto"/>
            </w:tcBorders>
            <w:vAlign w:val="center"/>
          </w:tcPr>
          <w:p w14:paraId="54F72EA1" w14:textId="77777777" w:rsidR="00D658FF" w:rsidRPr="00B3219F" w:rsidRDefault="00D658FF" w:rsidP="00FD13B5">
            <w:pPr>
              <w:rPr>
                <w:i/>
                <w:iCs/>
                <w:noProof/>
                <w:sz w:val="16"/>
                <w:szCs w:val="16"/>
              </w:rPr>
            </w:pPr>
          </w:p>
        </w:tc>
      </w:tr>
      <w:tr w:rsidR="00D658FF" w:rsidRPr="00B3219F" w14:paraId="0C3EBF0E" w14:textId="77777777" w:rsidTr="00FD13B5">
        <w:trPr>
          <w:trHeight w:val="257"/>
        </w:trPr>
        <w:tc>
          <w:tcPr>
            <w:tcW w:w="177" w:type="pct"/>
            <w:tcBorders>
              <w:top w:val="single" w:sz="4" w:space="0" w:color="auto"/>
              <w:left w:val="single" w:sz="4" w:space="0" w:color="auto"/>
              <w:bottom w:val="single" w:sz="4" w:space="0" w:color="auto"/>
              <w:right w:val="single" w:sz="4" w:space="0" w:color="auto"/>
            </w:tcBorders>
            <w:vAlign w:val="center"/>
          </w:tcPr>
          <w:p w14:paraId="78B06391" w14:textId="77777777" w:rsidR="00D658FF" w:rsidRPr="00B3219F" w:rsidRDefault="00D658FF" w:rsidP="00FD13B5">
            <w:pPr>
              <w:jc w:val="center"/>
              <w:rPr>
                <w:noProof/>
                <w:sz w:val="16"/>
                <w:szCs w:val="16"/>
              </w:rPr>
            </w:pPr>
            <w:r w:rsidRPr="00B3219F">
              <w:rPr>
                <w:noProof/>
                <w:sz w:val="16"/>
                <w:szCs w:val="16"/>
              </w:rPr>
              <w:t>…</w:t>
            </w:r>
          </w:p>
        </w:tc>
        <w:tc>
          <w:tcPr>
            <w:tcW w:w="285" w:type="pct"/>
            <w:tcBorders>
              <w:left w:val="single" w:sz="4" w:space="0" w:color="auto"/>
              <w:right w:val="single" w:sz="4" w:space="0" w:color="auto"/>
            </w:tcBorders>
            <w:vAlign w:val="center"/>
          </w:tcPr>
          <w:p w14:paraId="21E89C73" w14:textId="77777777" w:rsidR="00D658FF" w:rsidRPr="00B3219F" w:rsidRDefault="00D658FF" w:rsidP="00FD13B5">
            <w:pPr>
              <w:rPr>
                <w:noProof/>
                <w:sz w:val="16"/>
                <w:szCs w:val="16"/>
              </w:rPr>
            </w:pPr>
            <w:r w:rsidRPr="00B3219F">
              <w:rPr>
                <w:noProof/>
                <w:sz w:val="16"/>
                <w:szCs w:val="16"/>
              </w:rPr>
              <w:t>…</w:t>
            </w:r>
          </w:p>
        </w:tc>
        <w:tc>
          <w:tcPr>
            <w:tcW w:w="214" w:type="pct"/>
            <w:tcBorders>
              <w:left w:val="single" w:sz="4" w:space="0" w:color="auto"/>
              <w:right w:val="single" w:sz="4" w:space="0" w:color="auto"/>
            </w:tcBorders>
            <w:vAlign w:val="center"/>
          </w:tcPr>
          <w:p w14:paraId="73C6BB78" w14:textId="77777777" w:rsidR="00D658FF" w:rsidRPr="00B3219F" w:rsidRDefault="00D658FF" w:rsidP="00FD13B5">
            <w:pPr>
              <w:rPr>
                <w:noProof/>
                <w:sz w:val="16"/>
                <w:szCs w:val="16"/>
              </w:rPr>
            </w:pPr>
          </w:p>
        </w:tc>
        <w:tc>
          <w:tcPr>
            <w:tcW w:w="214" w:type="pct"/>
            <w:tcBorders>
              <w:left w:val="single" w:sz="4" w:space="0" w:color="auto"/>
              <w:right w:val="single" w:sz="4" w:space="0" w:color="auto"/>
            </w:tcBorders>
            <w:vAlign w:val="center"/>
          </w:tcPr>
          <w:p w14:paraId="2A12E6AD" w14:textId="77777777" w:rsidR="00D658FF" w:rsidRPr="00B3219F" w:rsidRDefault="00D658FF" w:rsidP="00FD13B5">
            <w:pPr>
              <w:rPr>
                <w:noProof/>
                <w:sz w:val="16"/>
                <w:szCs w:val="16"/>
              </w:rPr>
            </w:pPr>
          </w:p>
        </w:tc>
        <w:tc>
          <w:tcPr>
            <w:tcW w:w="192" w:type="pct"/>
            <w:tcBorders>
              <w:top w:val="single" w:sz="4" w:space="0" w:color="auto"/>
              <w:left w:val="single" w:sz="4" w:space="0" w:color="auto"/>
              <w:bottom w:val="single" w:sz="4" w:space="0" w:color="auto"/>
              <w:right w:val="single" w:sz="4" w:space="0" w:color="auto"/>
            </w:tcBorders>
            <w:vAlign w:val="center"/>
          </w:tcPr>
          <w:p w14:paraId="32284CE5" w14:textId="77777777" w:rsidR="00D658FF" w:rsidRPr="00B3219F" w:rsidRDefault="00D658FF" w:rsidP="00FD13B5">
            <w:pPr>
              <w:rPr>
                <w:noProof/>
                <w:sz w:val="16"/>
                <w:szCs w:val="16"/>
              </w:rPr>
            </w:pPr>
          </w:p>
        </w:tc>
        <w:tc>
          <w:tcPr>
            <w:tcW w:w="201" w:type="pct"/>
            <w:tcBorders>
              <w:top w:val="single" w:sz="4" w:space="0" w:color="auto"/>
              <w:left w:val="single" w:sz="4" w:space="0" w:color="auto"/>
              <w:bottom w:val="single" w:sz="4" w:space="0" w:color="auto"/>
              <w:right w:val="single" w:sz="4" w:space="0" w:color="auto"/>
            </w:tcBorders>
            <w:vAlign w:val="center"/>
          </w:tcPr>
          <w:p w14:paraId="4F1AC30F" w14:textId="77777777" w:rsidR="00D658FF" w:rsidRPr="00B3219F" w:rsidRDefault="00D658FF" w:rsidP="00FD13B5">
            <w:pPr>
              <w:rPr>
                <w:noProof/>
                <w:sz w:val="16"/>
                <w:szCs w:val="16"/>
              </w:rPr>
            </w:pPr>
          </w:p>
        </w:tc>
        <w:tc>
          <w:tcPr>
            <w:tcW w:w="316" w:type="pct"/>
            <w:tcBorders>
              <w:top w:val="single" w:sz="4" w:space="0" w:color="auto"/>
              <w:left w:val="single" w:sz="4" w:space="0" w:color="auto"/>
              <w:bottom w:val="single" w:sz="4" w:space="0" w:color="auto"/>
              <w:right w:val="single" w:sz="4" w:space="0" w:color="auto"/>
            </w:tcBorders>
            <w:vAlign w:val="center"/>
          </w:tcPr>
          <w:p w14:paraId="50B9F66F" w14:textId="77777777" w:rsidR="00D658FF" w:rsidRPr="00B3219F" w:rsidRDefault="00D658FF" w:rsidP="00FD13B5">
            <w:pPr>
              <w:rPr>
                <w:noProof/>
                <w:sz w:val="16"/>
                <w:szCs w:val="16"/>
              </w:rPr>
            </w:pPr>
          </w:p>
        </w:tc>
        <w:tc>
          <w:tcPr>
            <w:tcW w:w="262" w:type="pct"/>
            <w:tcBorders>
              <w:left w:val="single" w:sz="4" w:space="0" w:color="auto"/>
              <w:bottom w:val="single" w:sz="4" w:space="0" w:color="auto"/>
              <w:right w:val="single" w:sz="4" w:space="0" w:color="auto"/>
            </w:tcBorders>
            <w:vAlign w:val="center"/>
          </w:tcPr>
          <w:p w14:paraId="092FCDF4"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09FCC403" w14:textId="77777777" w:rsidR="00D658FF" w:rsidRPr="00B3219F" w:rsidRDefault="00D658FF" w:rsidP="00FD13B5">
            <w:pPr>
              <w:rPr>
                <w:noProof/>
                <w:sz w:val="16"/>
                <w:szCs w:val="16"/>
              </w:rPr>
            </w:pPr>
          </w:p>
        </w:tc>
        <w:tc>
          <w:tcPr>
            <w:tcW w:w="221" w:type="pct"/>
            <w:tcBorders>
              <w:left w:val="single" w:sz="4" w:space="0" w:color="auto"/>
              <w:bottom w:val="single" w:sz="4" w:space="0" w:color="auto"/>
              <w:right w:val="single" w:sz="4" w:space="0" w:color="auto"/>
            </w:tcBorders>
            <w:vAlign w:val="center"/>
          </w:tcPr>
          <w:p w14:paraId="40F86DAC"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15943D5F" w14:textId="77777777" w:rsidR="00D658FF" w:rsidRPr="00B3219F" w:rsidRDefault="00D658FF" w:rsidP="00FD13B5">
            <w:pPr>
              <w:rPr>
                <w:noProof/>
                <w:sz w:val="16"/>
                <w:szCs w:val="16"/>
              </w:rPr>
            </w:pPr>
          </w:p>
        </w:tc>
        <w:tc>
          <w:tcPr>
            <w:tcW w:w="265" w:type="pct"/>
            <w:tcBorders>
              <w:top w:val="single" w:sz="4" w:space="0" w:color="auto"/>
              <w:left w:val="single" w:sz="4" w:space="0" w:color="auto"/>
              <w:bottom w:val="single" w:sz="4" w:space="0" w:color="auto"/>
              <w:right w:val="single" w:sz="4" w:space="0" w:color="auto"/>
            </w:tcBorders>
            <w:vAlign w:val="center"/>
          </w:tcPr>
          <w:p w14:paraId="73032FD6" w14:textId="77777777" w:rsidR="00D658FF" w:rsidRPr="00B3219F" w:rsidRDefault="00D658FF" w:rsidP="00FD13B5">
            <w:pPr>
              <w:rPr>
                <w:noProof/>
                <w:sz w:val="16"/>
                <w:szCs w:val="16"/>
              </w:rPr>
            </w:pPr>
          </w:p>
        </w:tc>
        <w:tc>
          <w:tcPr>
            <w:tcW w:w="178" w:type="pct"/>
            <w:tcBorders>
              <w:left w:val="single" w:sz="4" w:space="0" w:color="auto"/>
              <w:bottom w:val="single" w:sz="4" w:space="0" w:color="auto"/>
              <w:right w:val="single" w:sz="4" w:space="0" w:color="auto"/>
            </w:tcBorders>
            <w:vAlign w:val="center"/>
          </w:tcPr>
          <w:p w14:paraId="5C4F2C23" w14:textId="77777777" w:rsidR="00D658FF" w:rsidRPr="00B3219F" w:rsidRDefault="00D658FF" w:rsidP="00FD13B5">
            <w:pPr>
              <w:rPr>
                <w:noProof/>
                <w:sz w:val="16"/>
                <w:szCs w:val="16"/>
              </w:rPr>
            </w:pPr>
          </w:p>
        </w:tc>
        <w:tc>
          <w:tcPr>
            <w:tcW w:w="177" w:type="pct"/>
            <w:tcBorders>
              <w:left w:val="single" w:sz="4" w:space="0" w:color="auto"/>
              <w:bottom w:val="single" w:sz="4" w:space="0" w:color="auto"/>
              <w:right w:val="single" w:sz="4" w:space="0" w:color="auto"/>
            </w:tcBorders>
            <w:vAlign w:val="center"/>
          </w:tcPr>
          <w:p w14:paraId="645D1D3E" w14:textId="77777777" w:rsidR="00D658FF" w:rsidRPr="00B3219F" w:rsidRDefault="00D658FF" w:rsidP="00FD13B5">
            <w:pPr>
              <w:rPr>
                <w:noProof/>
                <w:sz w:val="16"/>
                <w:szCs w:val="16"/>
              </w:rPr>
            </w:pPr>
          </w:p>
        </w:tc>
        <w:tc>
          <w:tcPr>
            <w:tcW w:w="178" w:type="pct"/>
            <w:tcBorders>
              <w:left w:val="single" w:sz="4" w:space="0" w:color="auto"/>
              <w:right w:val="single" w:sz="4" w:space="0" w:color="auto"/>
            </w:tcBorders>
            <w:vAlign w:val="center"/>
          </w:tcPr>
          <w:p w14:paraId="6337CE41" w14:textId="77777777" w:rsidR="00D658FF" w:rsidRPr="00B3219F" w:rsidRDefault="00D658FF" w:rsidP="00FD13B5">
            <w:pPr>
              <w:rPr>
                <w:noProof/>
                <w:sz w:val="16"/>
                <w:szCs w:val="16"/>
              </w:rPr>
            </w:pPr>
          </w:p>
        </w:tc>
        <w:tc>
          <w:tcPr>
            <w:tcW w:w="266" w:type="pct"/>
            <w:tcBorders>
              <w:left w:val="single" w:sz="4" w:space="0" w:color="auto"/>
              <w:right w:val="single" w:sz="4" w:space="0" w:color="auto"/>
            </w:tcBorders>
            <w:vAlign w:val="center"/>
          </w:tcPr>
          <w:p w14:paraId="6EF081AE" w14:textId="77777777" w:rsidR="00D658FF" w:rsidRPr="00B3219F" w:rsidRDefault="00D658FF" w:rsidP="00FD13B5">
            <w:pPr>
              <w:rPr>
                <w:noProof/>
                <w:sz w:val="16"/>
                <w:szCs w:val="16"/>
              </w:rPr>
            </w:pPr>
          </w:p>
        </w:tc>
        <w:tc>
          <w:tcPr>
            <w:tcW w:w="221" w:type="pct"/>
            <w:tcBorders>
              <w:left w:val="single" w:sz="4" w:space="0" w:color="auto"/>
              <w:right w:val="single" w:sz="4" w:space="0" w:color="auto"/>
            </w:tcBorders>
            <w:vAlign w:val="center"/>
          </w:tcPr>
          <w:p w14:paraId="1BABE9E6" w14:textId="77777777" w:rsidR="00D658FF" w:rsidRPr="00B3219F" w:rsidRDefault="00D658FF" w:rsidP="00FD13B5">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D38CF6F"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777A959C" w14:textId="77777777" w:rsidR="00D658FF" w:rsidRPr="00B3219F" w:rsidRDefault="00D658FF" w:rsidP="00FD13B5">
            <w:pPr>
              <w:rPr>
                <w:i/>
                <w:iCs/>
                <w:noProof/>
                <w:sz w:val="16"/>
                <w:szCs w:val="16"/>
              </w:rPr>
            </w:pPr>
          </w:p>
        </w:tc>
        <w:tc>
          <w:tcPr>
            <w:tcW w:w="221" w:type="pct"/>
            <w:tcBorders>
              <w:left w:val="single" w:sz="4" w:space="0" w:color="auto"/>
              <w:right w:val="single" w:sz="4" w:space="0" w:color="auto"/>
            </w:tcBorders>
            <w:vAlign w:val="center"/>
          </w:tcPr>
          <w:p w14:paraId="34CA7C08" w14:textId="77777777" w:rsidR="00D658FF" w:rsidRPr="00B3219F" w:rsidRDefault="00D658FF" w:rsidP="00FD13B5">
            <w:pPr>
              <w:rPr>
                <w:i/>
                <w:iCs/>
                <w:noProof/>
                <w:sz w:val="16"/>
                <w:szCs w:val="16"/>
              </w:rPr>
            </w:pPr>
          </w:p>
        </w:tc>
        <w:tc>
          <w:tcPr>
            <w:tcW w:w="220" w:type="pct"/>
            <w:tcBorders>
              <w:top w:val="single" w:sz="4" w:space="0" w:color="auto"/>
              <w:left w:val="single" w:sz="4" w:space="0" w:color="auto"/>
              <w:right w:val="single" w:sz="4" w:space="0" w:color="auto"/>
            </w:tcBorders>
            <w:vAlign w:val="center"/>
          </w:tcPr>
          <w:p w14:paraId="57050A35" w14:textId="77777777" w:rsidR="00D658FF" w:rsidRPr="00B3219F" w:rsidRDefault="00D658FF" w:rsidP="00FD13B5">
            <w:pPr>
              <w:rPr>
                <w:i/>
                <w:iCs/>
                <w:noProof/>
                <w:sz w:val="16"/>
                <w:szCs w:val="16"/>
              </w:rPr>
            </w:pPr>
          </w:p>
        </w:tc>
        <w:tc>
          <w:tcPr>
            <w:tcW w:w="395" w:type="pct"/>
            <w:tcBorders>
              <w:top w:val="single" w:sz="4" w:space="0" w:color="auto"/>
              <w:left w:val="single" w:sz="4" w:space="0" w:color="auto"/>
              <w:right w:val="single" w:sz="4" w:space="0" w:color="auto"/>
            </w:tcBorders>
            <w:vAlign w:val="center"/>
          </w:tcPr>
          <w:p w14:paraId="77658225" w14:textId="77777777" w:rsidR="00D658FF" w:rsidRPr="00B3219F" w:rsidRDefault="00D658FF" w:rsidP="00FD13B5">
            <w:pPr>
              <w:rPr>
                <w:i/>
                <w:iCs/>
                <w:noProof/>
                <w:sz w:val="16"/>
                <w:szCs w:val="16"/>
              </w:rPr>
            </w:pPr>
          </w:p>
        </w:tc>
      </w:tr>
    </w:tbl>
    <w:p w14:paraId="5E342811" w14:textId="77777777" w:rsidR="00D658FF" w:rsidRPr="00B3219F" w:rsidRDefault="00D658FF" w:rsidP="00D658FF">
      <w:pPr>
        <w:tabs>
          <w:tab w:val="center" w:pos="0"/>
          <w:tab w:val="left" w:pos="3828"/>
        </w:tabs>
        <w:spacing w:before="120" w:after="120" w:line="264" w:lineRule="auto"/>
        <w:ind w:firstLine="567"/>
        <w:rPr>
          <w:b/>
          <w:bCs/>
          <w:sz w:val="26"/>
          <w:szCs w:val="26"/>
          <w:lang w:val="vi-VN"/>
        </w:rPr>
        <w:sectPr w:rsidR="00D658FF" w:rsidRPr="00B3219F" w:rsidSect="004E7EFB">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11F205EC" w14:textId="77777777" w:rsidR="00D658FF" w:rsidRPr="00B3219F" w:rsidRDefault="00D658FF" w:rsidP="00D658FF">
      <w:pPr>
        <w:tabs>
          <w:tab w:val="center" w:pos="0"/>
          <w:tab w:val="left" w:pos="3828"/>
        </w:tabs>
        <w:spacing w:before="120" w:after="120" w:line="264" w:lineRule="auto"/>
        <w:rPr>
          <w:b/>
          <w:bCs/>
          <w:sz w:val="26"/>
          <w:szCs w:val="26"/>
          <w:lang w:val="vi-VN"/>
        </w:rPr>
      </w:pPr>
    </w:p>
    <w:p w14:paraId="0CD9D7E0" w14:textId="77777777" w:rsidR="00D658FF" w:rsidRPr="00B3219F" w:rsidRDefault="00D658FF" w:rsidP="00D658FF">
      <w:pPr>
        <w:suppressAutoHyphens/>
        <w:spacing w:before="240" w:after="120"/>
        <w:ind w:firstLine="567"/>
        <w:outlineLvl w:val="1"/>
        <w:rPr>
          <w:b/>
          <w:i/>
          <w:sz w:val="26"/>
          <w:szCs w:val="26"/>
          <w:lang w:val="sv-SE"/>
        </w:rPr>
      </w:pPr>
      <w:r w:rsidRPr="00B3219F">
        <w:rPr>
          <w:b/>
          <w:i/>
          <w:sz w:val="26"/>
          <w:szCs w:val="26"/>
          <w:lang w:val="sv-SE"/>
        </w:rPr>
        <w:t>1.3.2. Tài liệu chứng minh tính hợp lệ của hàng hóa</w:t>
      </w:r>
    </w:p>
    <w:p w14:paraId="1C3B5523" w14:textId="77777777" w:rsidR="00D658FF" w:rsidRPr="00B3219F" w:rsidRDefault="00D658FF" w:rsidP="00D658FF">
      <w:pPr>
        <w:numPr>
          <w:ilvl w:val="0"/>
          <w:numId w:val="1"/>
        </w:numPr>
        <w:spacing w:line="276" w:lineRule="auto"/>
        <w:ind w:left="425"/>
        <w:contextualSpacing/>
        <w:rPr>
          <w:sz w:val="26"/>
          <w:szCs w:val="26"/>
          <w:lang w:val="sv-SE"/>
        </w:rPr>
      </w:pPr>
      <w:r w:rsidRPr="00B3219F">
        <w:rPr>
          <w:sz w:val="26"/>
          <w:szCs w:val="26"/>
          <w:lang w:val="sv-SE"/>
        </w:rPr>
        <w:t>Bảng so sánh đáp ứng kỹ thuật theo yêu cầu tại mục 1.3.1 Chương V.</w:t>
      </w:r>
    </w:p>
    <w:p w14:paraId="2B3DF25D" w14:textId="77777777" w:rsidR="00D658FF" w:rsidRPr="00B3219F" w:rsidRDefault="00D658FF" w:rsidP="00D658FF">
      <w:pPr>
        <w:numPr>
          <w:ilvl w:val="0"/>
          <w:numId w:val="1"/>
        </w:numPr>
        <w:spacing w:line="276" w:lineRule="auto"/>
        <w:ind w:left="425"/>
        <w:contextualSpacing/>
        <w:rPr>
          <w:sz w:val="26"/>
          <w:szCs w:val="26"/>
          <w:lang w:val="sv-SE"/>
        </w:rPr>
      </w:pPr>
      <w:r w:rsidRPr="00B3219F">
        <w:rPr>
          <w:sz w:val="26"/>
          <w:szCs w:val="26"/>
          <w:lang w:val="sv-SE"/>
        </w:rPr>
        <w:t xml:space="preserve">Catalogue hoặc tài liệu kỹ thuật của nhà sản xuất (cung cấp cả bản gốc và bản dịch) nêu rõ đối với từng loại hàng hóa: </w:t>
      </w:r>
    </w:p>
    <w:p w14:paraId="02879AAD" w14:textId="77777777" w:rsidR="00D658FF" w:rsidRPr="00B3219F" w:rsidRDefault="00D658FF" w:rsidP="00D658FF">
      <w:pPr>
        <w:numPr>
          <w:ilvl w:val="0"/>
          <w:numId w:val="3"/>
        </w:numPr>
        <w:spacing w:line="276" w:lineRule="auto"/>
        <w:ind w:left="426"/>
        <w:contextualSpacing/>
        <w:rPr>
          <w:sz w:val="26"/>
          <w:szCs w:val="26"/>
          <w:lang w:val="sv-SE"/>
        </w:rPr>
      </w:pPr>
      <w:r w:rsidRPr="00B3219F">
        <w:rPr>
          <w:sz w:val="26"/>
          <w:szCs w:val="26"/>
          <w:lang w:val="sv-SE"/>
        </w:rPr>
        <w:t xml:space="preserve">Model, ký mã hiệu, nhãn hiệu sản phẩm (theo quy định của nhà sản xuất); </w:t>
      </w:r>
    </w:p>
    <w:p w14:paraId="27459DDD" w14:textId="77777777" w:rsidR="00D658FF" w:rsidRPr="00B3219F" w:rsidRDefault="00D658FF" w:rsidP="00D658FF">
      <w:pPr>
        <w:numPr>
          <w:ilvl w:val="0"/>
          <w:numId w:val="3"/>
        </w:numPr>
        <w:spacing w:line="276" w:lineRule="auto"/>
        <w:ind w:left="426"/>
        <w:contextualSpacing/>
        <w:rPr>
          <w:sz w:val="26"/>
          <w:szCs w:val="26"/>
        </w:rPr>
      </w:pPr>
      <w:r w:rsidRPr="00B3219F">
        <w:rPr>
          <w:sz w:val="26"/>
          <w:szCs w:val="26"/>
        </w:rPr>
        <w:t xml:space="preserve">Tên nhà sản xuất; </w:t>
      </w:r>
    </w:p>
    <w:p w14:paraId="34C5F7E9" w14:textId="77777777" w:rsidR="00D658FF" w:rsidRPr="00B3219F" w:rsidRDefault="00D658FF" w:rsidP="00D658FF">
      <w:pPr>
        <w:numPr>
          <w:ilvl w:val="0"/>
          <w:numId w:val="3"/>
        </w:numPr>
        <w:spacing w:line="276" w:lineRule="auto"/>
        <w:ind w:left="426"/>
        <w:contextualSpacing/>
        <w:rPr>
          <w:sz w:val="26"/>
          <w:szCs w:val="26"/>
        </w:rPr>
      </w:pPr>
      <w:r w:rsidRPr="00B3219F">
        <w:rPr>
          <w:sz w:val="26"/>
          <w:szCs w:val="26"/>
        </w:rPr>
        <w:t xml:space="preserve">Thông số kỹ thuật hàng hóa; </w:t>
      </w:r>
    </w:p>
    <w:p w14:paraId="29C48135" w14:textId="77777777" w:rsidR="00D658FF" w:rsidRPr="00B3219F" w:rsidRDefault="00D658FF" w:rsidP="00D658FF">
      <w:pPr>
        <w:numPr>
          <w:ilvl w:val="0"/>
          <w:numId w:val="3"/>
        </w:numPr>
        <w:spacing w:line="276" w:lineRule="auto"/>
        <w:ind w:left="426"/>
        <w:contextualSpacing/>
        <w:rPr>
          <w:sz w:val="26"/>
          <w:szCs w:val="26"/>
        </w:rPr>
      </w:pPr>
      <w:r w:rsidRPr="00B3219F">
        <w:rPr>
          <w:sz w:val="26"/>
          <w:szCs w:val="26"/>
        </w:rPr>
        <w:t>Quy cách hàng hóa (nếu có);</w:t>
      </w:r>
    </w:p>
    <w:p w14:paraId="729DA6BE" w14:textId="77777777" w:rsidR="00D658FF" w:rsidRPr="00B3219F" w:rsidRDefault="00D658FF" w:rsidP="00D658FF">
      <w:pPr>
        <w:spacing w:after="120"/>
        <w:ind w:left="425"/>
        <w:rPr>
          <w:b/>
          <w:i/>
          <w:sz w:val="26"/>
          <w:szCs w:val="26"/>
        </w:rPr>
      </w:pPr>
      <w:r w:rsidRPr="00B3219F">
        <w:rPr>
          <w:b/>
          <w:i/>
          <w:sz w:val="26"/>
          <w:szCs w:val="26"/>
        </w:rPr>
        <w:t xml:space="preserve">Nhà thầu phải dùng công cụ đánh dấu (highlight) vào các nội dung cụ thể chứng minh hàng hóa đáp ứng kỹ thuật tại catalogue hoặc tài liệu kỹ thuật. </w:t>
      </w:r>
    </w:p>
    <w:p w14:paraId="2512B4B8" w14:textId="77777777" w:rsidR="00D658FF" w:rsidRPr="00B3219F" w:rsidRDefault="00D658FF" w:rsidP="00D658FF">
      <w:pPr>
        <w:numPr>
          <w:ilvl w:val="0"/>
          <w:numId w:val="1"/>
        </w:numPr>
        <w:tabs>
          <w:tab w:val="right" w:pos="7254"/>
        </w:tabs>
        <w:spacing w:line="276" w:lineRule="auto"/>
        <w:ind w:left="425"/>
        <w:contextualSpacing/>
        <w:rPr>
          <w:sz w:val="26"/>
          <w:szCs w:val="26"/>
        </w:rPr>
      </w:pPr>
      <w:r w:rsidRPr="00B3219F">
        <w:rPr>
          <w:sz w:val="26"/>
          <w:szCs w:val="26"/>
        </w:rPr>
        <w:t>Đối với hàng hóa là thiết bị y tế, cung cấp các tài liệu sau:</w:t>
      </w:r>
    </w:p>
    <w:p w14:paraId="59ABCDAF" w14:textId="77777777" w:rsidR="00D658FF" w:rsidRPr="00B3219F" w:rsidRDefault="00D658FF" w:rsidP="00D658FF">
      <w:pPr>
        <w:numPr>
          <w:ilvl w:val="0"/>
          <w:numId w:val="4"/>
        </w:numPr>
        <w:tabs>
          <w:tab w:val="right" w:pos="7254"/>
        </w:tabs>
        <w:spacing w:line="276" w:lineRule="auto"/>
        <w:ind w:left="426"/>
        <w:contextualSpacing/>
        <w:rPr>
          <w:sz w:val="26"/>
          <w:szCs w:val="26"/>
        </w:rPr>
      </w:pPr>
      <w:r w:rsidRPr="00B3219F">
        <w:rPr>
          <w:sz w:val="26"/>
          <w:szCs w:val="26"/>
        </w:rPr>
        <w:t>Bản phân loại thiết bị y tế theo quy định tại Nghị định số 98/2021/NĐ-CP, Nghị định số 07/2023/NĐ-CP và các quy định pháp luật hiện hành.</w:t>
      </w:r>
    </w:p>
    <w:p w14:paraId="2EFEA06C" w14:textId="77777777" w:rsidR="00D658FF" w:rsidRPr="00B3219F" w:rsidRDefault="00D658FF" w:rsidP="00D658FF">
      <w:pPr>
        <w:pStyle w:val="ListParagraph"/>
        <w:numPr>
          <w:ilvl w:val="0"/>
          <w:numId w:val="4"/>
        </w:numPr>
        <w:tabs>
          <w:tab w:val="right" w:pos="7254"/>
        </w:tabs>
        <w:spacing w:line="276" w:lineRule="auto"/>
        <w:ind w:left="426"/>
        <w:rPr>
          <w:color w:val="000000" w:themeColor="text1"/>
          <w:sz w:val="26"/>
          <w:szCs w:val="26"/>
        </w:rPr>
      </w:pPr>
      <w:r w:rsidRPr="00B3219F">
        <w:rPr>
          <w:color w:val="000000" w:themeColor="text1"/>
          <w:sz w:val="26"/>
          <w:szCs w:val="26"/>
        </w:rPr>
        <w:t xml:space="preserve">Số lưu hành còn hiệu lực theo quy định tại Nghị định số 98/2021/NĐ-CP, Nghị định số 07/2023/NĐ-CP và </w:t>
      </w:r>
      <w:r w:rsidRPr="00B3219F">
        <w:rPr>
          <w:sz w:val="26"/>
          <w:szCs w:val="26"/>
        </w:rPr>
        <w:t>các quy định pháp luật hiện hành</w:t>
      </w:r>
      <w:r w:rsidRPr="00B3219F">
        <w:rPr>
          <w:color w:val="000000" w:themeColor="text1"/>
          <w:sz w:val="26"/>
          <w:szCs w:val="26"/>
        </w:rPr>
        <w:t>.</w:t>
      </w:r>
    </w:p>
    <w:p w14:paraId="795D0DA5" w14:textId="77777777" w:rsidR="00D658FF" w:rsidRPr="00B3219F" w:rsidRDefault="00D658FF" w:rsidP="00D658FF">
      <w:pPr>
        <w:pStyle w:val="ListParagraph"/>
        <w:numPr>
          <w:ilvl w:val="0"/>
          <w:numId w:val="5"/>
        </w:numPr>
        <w:tabs>
          <w:tab w:val="right" w:pos="7254"/>
        </w:tabs>
        <w:spacing w:line="276" w:lineRule="auto"/>
        <w:ind w:left="709" w:hanging="283"/>
        <w:rPr>
          <w:sz w:val="26"/>
          <w:szCs w:val="26"/>
        </w:rPr>
      </w:pPr>
      <w:r w:rsidRPr="00B3219F">
        <w:rPr>
          <w:sz w:val="26"/>
          <w:szCs w:val="26"/>
        </w:rPr>
        <w:t>Đối với thiết bị y tế loại A, B: Số công bố và Phiếu tiếp nhận (hoặc Phiếu thông tin) Hồ sơ công bố tiêu chuẩn áp dụng của thiết bị y tế trên Cổng thông tin điện tử Bộ Y tế (https://imda.moh.gov.vn/),</w:t>
      </w:r>
    </w:p>
    <w:p w14:paraId="01E17EE9" w14:textId="77777777" w:rsidR="00D658FF" w:rsidRPr="00B3219F" w:rsidRDefault="00D658FF" w:rsidP="00D658FF">
      <w:pPr>
        <w:numPr>
          <w:ilvl w:val="0"/>
          <w:numId w:val="5"/>
        </w:numPr>
        <w:tabs>
          <w:tab w:val="right" w:pos="7254"/>
        </w:tabs>
        <w:spacing w:line="276" w:lineRule="auto"/>
        <w:ind w:left="709" w:hanging="283"/>
        <w:contextualSpacing/>
        <w:rPr>
          <w:sz w:val="26"/>
          <w:szCs w:val="26"/>
        </w:rPr>
      </w:pPr>
      <w:r w:rsidRPr="00B3219F">
        <w:rPr>
          <w:sz w:val="26"/>
          <w:szCs w:val="26"/>
        </w:rPr>
        <w:t>Đối với thiết bị y tế loại C, D: Giấy chứng nhận đăng ký lưu hành theo quy định.</w:t>
      </w:r>
    </w:p>
    <w:p w14:paraId="42CE6FCF" w14:textId="77777777" w:rsidR="00D658FF" w:rsidRPr="00B3219F" w:rsidRDefault="00D658FF" w:rsidP="00D658FF">
      <w:pPr>
        <w:numPr>
          <w:ilvl w:val="0"/>
          <w:numId w:val="6"/>
        </w:numPr>
        <w:tabs>
          <w:tab w:val="right" w:pos="7254"/>
        </w:tabs>
        <w:spacing w:line="276" w:lineRule="auto"/>
        <w:ind w:left="426"/>
        <w:contextualSpacing/>
        <w:rPr>
          <w:sz w:val="26"/>
          <w:szCs w:val="26"/>
        </w:rPr>
      </w:pPr>
      <w:r w:rsidRPr="00B3219F">
        <w:rPr>
          <w:color w:val="000000" w:themeColor="text1"/>
          <w:sz w:val="26"/>
          <w:szCs w:val="26"/>
        </w:rPr>
        <w:t>Đối với thiết bị y tế sản xuất trong nước: Số công bố và Phiếu tiếp nhận (hoặc Phiếu thông tin) hồ sơ công bố đủ điều kiện sản xuất theo quy định tại Nghị định số 98/2021/NĐ-CP và các quy định pháp luật hiện hành</w:t>
      </w:r>
      <w:r w:rsidRPr="00B3219F">
        <w:rPr>
          <w:sz w:val="26"/>
          <w:szCs w:val="26"/>
        </w:rPr>
        <w:t>.</w:t>
      </w:r>
    </w:p>
    <w:p w14:paraId="04A436C4" w14:textId="77777777" w:rsidR="00D658FF" w:rsidRPr="00B3219F" w:rsidRDefault="00D658FF" w:rsidP="00D658FF">
      <w:pPr>
        <w:numPr>
          <w:ilvl w:val="0"/>
          <w:numId w:val="6"/>
        </w:numPr>
        <w:tabs>
          <w:tab w:val="right" w:pos="7254"/>
        </w:tabs>
        <w:spacing w:line="276" w:lineRule="auto"/>
        <w:ind w:left="426"/>
        <w:contextualSpacing/>
        <w:rPr>
          <w:sz w:val="26"/>
          <w:szCs w:val="26"/>
        </w:rPr>
      </w:pPr>
      <w:r w:rsidRPr="00B3219F">
        <w:rPr>
          <w:sz w:val="26"/>
          <w:szCs w:val="26"/>
        </w:rPr>
        <w:t>Giấy chứng nhận nhà sản xuất/cơ sở sản xuất đáp ứng tiêu chuẩn chất lượng ISO 13485 (còn hiệu lực tối thiểu đến thời điểm đóng thầu).</w:t>
      </w:r>
    </w:p>
    <w:p w14:paraId="2AD5AA29" w14:textId="77777777" w:rsidR="00D658FF" w:rsidRPr="00B3219F" w:rsidRDefault="00D658FF" w:rsidP="00D658FF">
      <w:pPr>
        <w:numPr>
          <w:ilvl w:val="0"/>
          <w:numId w:val="1"/>
        </w:numPr>
        <w:tabs>
          <w:tab w:val="right" w:pos="7254"/>
        </w:tabs>
        <w:spacing w:line="276" w:lineRule="auto"/>
        <w:ind w:left="425"/>
        <w:contextualSpacing/>
        <w:rPr>
          <w:sz w:val="26"/>
          <w:szCs w:val="26"/>
        </w:rPr>
      </w:pPr>
      <w:r w:rsidRPr="00B3219F">
        <w:rPr>
          <w:sz w:val="26"/>
          <w:szCs w:val="26"/>
        </w:rPr>
        <w:t xml:space="preserve">Đối với hàng hóa không phải là thiết bị y tế: </w:t>
      </w:r>
    </w:p>
    <w:p w14:paraId="61EDC022" w14:textId="77777777" w:rsidR="00D658FF" w:rsidRPr="00B3219F" w:rsidRDefault="00D658FF" w:rsidP="00D658FF">
      <w:pPr>
        <w:numPr>
          <w:ilvl w:val="0"/>
          <w:numId w:val="6"/>
        </w:numPr>
        <w:tabs>
          <w:tab w:val="right" w:pos="7254"/>
        </w:tabs>
        <w:spacing w:line="276" w:lineRule="auto"/>
        <w:ind w:left="426"/>
        <w:contextualSpacing/>
        <w:rPr>
          <w:sz w:val="26"/>
          <w:szCs w:val="26"/>
        </w:rPr>
      </w:pPr>
      <w:r w:rsidRPr="00B3219F">
        <w:rPr>
          <w:sz w:val="26"/>
          <w:szCs w:val="26"/>
        </w:rPr>
        <w:t>Cung cấp tài liệu về tiêu chuẩn chất lượng ISO 9001 hoặc tương đương (còn hiệu lực tối thiểu đến thời điểm đóng thầu).</w:t>
      </w:r>
    </w:p>
    <w:p w14:paraId="78F0BF00" w14:textId="77777777" w:rsidR="00D658FF" w:rsidRPr="00B3219F" w:rsidRDefault="00D658FF" w:rsidP="00D658FF">
      <w:pPr>
        <w:tabs>
          <w:tab w:val="right" w:pos="7254"/>
        </w:tabs>
        <w:spacing w:line="276" w:lineRule="auto"/>
        <w:ind w:left="426"/>
        <w:contextualSpacing/>
        <w:rPr>
          <w:sz w:val="26"/>
          <w:szCs w:val="26"/>
        </w:rPr>
      </w:pPr>
      <w:r w:rsidRPr="00B3219F">
        <w:rPr>
          <w:b/>
          <w:bCs/>
          <w:i/>
          <w:iCs/>
          <w:sz w:val="26"/>
          <w:szCs w:val="26"/>
        </w:rPr>
        <w:t>Ghi chú:</w:t>
      </w:r>
    </w:p>
    <w:p w14:paraId="46DC5D5C" w14:textId="77777777" w:rsidR="00D658FF" w:rsidRPr="00B3219F" w:rsidRDefault="00D658FF" w:rsidP="00D658FF">
      <w:pPr>
        <w:tabs>
          <w:tab w:val="right" w:pos="7254"/>
        </w:tabs>
        <w:spacing w:line="276" w:lineRule="auto"/>
        <w:ind w:left="426"/>
        <w:contextualSpacing/>
        <w:rPr>
          <w:sz w:val="26"/>
          <w:szCs w:val="26"/>
        </w:rPr>
      </w:pPr>
      <w:r w:rsidRPr="00B3219F">
        <w:rPr>
          <w:b/>
          <w:bCs/>
          <w:i/>
          <w:iCs/>
          <w:sz w:val="26"/>
          <w:szCs w:val="26"/>
        </w:rPr>
        <w:t xml:space="preserve">(i) Đối </w:t>
      </w:r>
      <w:r w:rsidR="00B3219F" w:rsidRPr="00B3219F">
        <w:rPr>
          <w:b/>
          <w:bCs/>
          <w:i/>
          <w:iCs/>
          <w:sz w:val="26"/>
          <w:szCs w:val="26"/>
        </w:rPr>
        <w:t>với tài liệu tại các mục c, d</w:t>
      </w:r>
      <w:r w:rsidRPr="00B3219F">
        <w:rPr>
          <w:b/>
          <w:bCs/>
          <w:i/>
          <w:iCs/>
          <w:sz w:val="26"/>
          <w:szCs w:val="26"/>
        </w:rPr>
        <w:t>:</w:t>
      </w:r>
    </w:p>
    <w:p w14:paraId="0EF65DBA" w14:textId="77777777" w:rsidR="00D658FF" w:rsidRPr="00B3219F" w:rsidRDefault="00D658FF" w:rsidP="00D658FF">
      <w:pPr>
        <w:numPr>
          <w:ilvl w:val="0"/>
          <w:numId w:val="2"/>
        </w:numPr>
        <w:spacing w:line="276" w:lineRule="auto"/>
        <w:ind w:left="425"/>
        <w:contextualSpacing/>
        <w:rPr>
          <w:sz w:val="26"/>
          <w:szCs w:val="26"/>
          <w:lang w:val="vi-VN"/>
        </w:rPr>
      </w:pPr>
      <w:r w:rsidRPr="00B3219F">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1C76711A" w14:textId="77777777" w:rsidR="00D658FF" w:rsidRPr="00B64F18" w:rsidRDefault="00D658FF" w:rsidP="00D658FF">
      <w:pPr>
        <w:numPr>
          <w:ilvl w:val="0"/>
          <w:numId w:val="2"/>
        </w:numPr>
        <w:spacing w:line="276" w:lineRule="auto"/>
        <w:ind w:left="425"/>
        <w:contextualSpacing/>
        <w:rPr>
          <w:sz w:val="26"/>
          <w:szCs w:val="26"/>
          <w:lang w:val="vi-VN"/>
        </w:rPr>
      </w:pPr>
      <w:r w:rsidRPr="00B3219F">
        <w:rPr>
          <w:sz w:val="26"/>
          <w:szCs w:val="26"/>
          <w:lang w:val="vi-VN"/>
        </w:rPr>
        <w:t xml:space="preserve">Nếu tài liệu được cấp trực tuyến: Nhà thầu cung cấp bản được tải từ website/cổng thông tin điện tử mà tài </w:t>
      </w:r>
      <w:r w:rsidRPr="00B64F18">
        <w:rPr>
          <w:sz w:val="26"/>
          <w:szCs w:val="26"/>
          <w:lang w:val="vi-VN"/>
        </w:rPr>
        <w:t>liệu được đăng tải. Nhà thầu phải chịu trách nhiệm về tính hợp lệ, trung thực và chính xác của tài liệu và cung cấp đường dẫn để tra cứu nếu được yêu cầu.</w:t>
      </w:r>
    </w:p>
    <w:p w14:paraId="06DDC5B2" w14:textId="77777777" w:rsidR="00D658FF" w:rsidRPr="00B64F18" w:rsidRDefault="00D658FF" w:rsidP="00D658FF">
      <w:pPr>
        <w:numPr>
          <w:ilvl w:val="0"/>
          <w:numId w:val="2"/>
        </w:numPr>
        <w:spacing w:line="276" w:lineRule="auto"/>
        <w:ind w:left="425"/>
        <w:contextualSpacing/>
        <w:rPr>
          <w:sz w:val="26"/>
          <w:szCs w:val="26"/>
          <w:lang w:val="vi-VN"/>
        </w:rPr>
      </w:pPr>
      <w:r w:rsidRPr="00B64F18">
        <w:rPr>
          <w:sz w:val="26"/>
          <w:szCs w:val="26"/>
          <w:lang w:val="vi-VN"/>
        </w:rPr>
        <w:lastRenderedPageBreak/>
        <w:t>Đối với tài liệu có chữ ký và đóng dấu của nước ngoài thì phải tuân thủ theo Nghị định 111/2011/NĐ-CP.</w:t>
      </w:r>
    </w:p>
    <w:p w14:paraId="04F5E993" w14:textId="77777777" w:rsidR="00D658FF" w:rsidRPr="00B3219F" w:rsidRDefault="00D658FF" w:rsidP="00D658FF">
      <w:pPr>
        <w:numPr>
          <w:ilvl w:val="0"/>
          <w:numId w:val="2"/>
        </w:numPr>
        <w:spacing w:line="276" w:lineRule="auto"/>
        <w:ind w:left="425"/>
        <w:contextualSpacing/>
        <w:rPr>
          <w:color w:val="000000"/>
          <w:sz w:val="26"/>
          <w:szCs w:val="26"/>
          <w:lang w:val="vi-VN"/>
        </w:rPr>
      </w:pPr>
      <w:r w:rsidRPr="00B3219F">
        <w:rPr>
          <w:sz w:val="26"/>
          <w:szCs w:val="26"/>
          <w:lang w:val="vi-VN"/>
        </w:rPr>
        <w:t xml:space="preserve">Đối với giấy chứng nhận đạt tiêu chuẩn chất lượng (ví dụ: ISO 13485, 9001): </w:t>
      </w:r>
      <w:r w:rsidRPr="00B3219F">
        <w:rPr>
          <w:color w:val="000000" w:themeColor="text1"/>
          <w:sz w:val="26"/>
          <w:szCs w:val="26"/>
          <w:lang w:val="vi-VN"/>
        </w:rPr>
        <w:t>Nhà thầu cung cấp file scan màu từ bản gốc hoặc bản sao có chứng thực</w:t>
      </w:r>
      <w:r w:rsidRPr="00B3219F">
        <w:rPr>
          <w:sz w:val="26"/>
          <w:szCs w:val="26"/>
          <w:lang w:val="vi-VN"/>
        </w:rPr>
        <w:t>.</w:t>
      </w:r>
    </w:p>
    <w:p w14:paraId="690E70CF" w14:textId="77777777" w:rsidR="00D658FF" w:rsidRPr="00B3219F" w:rsidRDefault="00D658FF" w:rsidP="00D658FF">
      <w:pPr>
        <w:numPr>
          <w:ilvl w:val="0"/>
          <w:numId w:val="2"/>
        </w:numPr>
        <w:spacing w:line="276" w:lineRule="auto"/>
        <w:ind w:left="425"/>
        <w:contextualSpacing/>
        <w:rPr>
          <w:sz w:val="26"/>
          <w:szCs w:val="26"/>
          <w:lang w:val="vi-VN"/>
        </w:rPr>
      </w:pPr>
      <w:r w:rsidRPr="00B3219F">
        <w:rPr>
          <w:sz w:val="26"/>
          <w:szCs w:val="26"/>
          <w:lang w:val="vi-VN"/>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6A0AAF2E" w14:textId="77777777" w:rsidR="00D658FF" w:rsidRPr="00B3219F" w:rsidRDefault="00D658FF" w:rsidP="00D658FF">
      <w:pPr>
        <w:numPr>
          <w:ilvl w:val="0"/>
          <w:numId w:val="2"/>
        </w:numPr>
        <w:spacing w:line="276" w:lineRule="auto"/>
        <w:ind w:left="425"/>
        <w:contextualSpacing/>
        <w:rPr>
          <w:sz w:val="26"/>
          <w:szCs w:val="26"/>
          <w:lang w:val="vi-VN"/>
        </w:rPr>
      </w:pPr>
      <w:r w:rsidRPr="00B3219F">
        <w:rPr>
          <w:sz w:val="26"/>
          <w:szCs w:val="26"/>
          <w:lang w:val="vi-VN"/>
        </w:rPr>
        <w:t>Trong mọi trường hợp, nhà thầu chịu hoàn toàn trách nhiệm pháp lý về tính hợp lệ, trung thực, chính xác của tất cả tài liệu cung cấp.</w:t>
      </w:r>
    </w:p>
    <w:p w14:paraId="36EF6CD3" w14:textId="77777777" w:rsidR="00D658FF" w:rsidRPr="00B3219F" w:rsidRDefault="00D658FF" w:rsidP="00D658FF">
      <w:pPr>
        <w:suppressAutoHyphens/>
        <w:spacing w:before="120" w:after="120"/>
        <w:ind w:firstLine="567"/>
        <w:outlineLvl w:val="1"/>
        <w:rPr>
          <w:b/>
          <w:i/>
          <w:iCs/>
          <w:sz w:val="26"/>
          <w:szCs w:val="26"/>
          <w:lang w:val="vi-VN"/>
        </w:rPr>
      </w:pPr>
      <w:r w:rsidRPr="00B3219F">
        <w:rPr>
          <w:b/>
          <w:i/>
          <w:iCs/>
          <w:sz w:val="26"/>
          <w:szCs w:val="26"/>
          <w:lang w:val="vi-VN"/>
        </w:rPr>
        <w:t>1.3.3. Bản cam kết của nhà thầu</w:t>
      </w:r>
    </w:p>
    <w:p w14:paraId="1A2EB0D3" w14:textId="77777777" w:rsidR="00D658FF" w:rsidRPr="00B3219F" w:rsidRDefault="00D658FF" w:rsidP="00D658FF">
      <w:pPr>
        <w:widowControl w:val="0"/>
        <w:autoSpaceDE w:val="0"/>
        <w:autoSpaceDN w:val="0"/>
        <w:adjustRightInd w:val="0"/>
        <w:spacing w:line="276" w:lineRule="auto"/>
        <w:ind w:right="-11" w:firstLine="567"/>
        <w:rPr>
          <w:bCs/>
          <w:sz w:val="26"/>
          <w:szCs w:val="26"/>
          <w:lang w:val="vi-VN"/>
        </w:rPr>
      </w:pPr>
      <w:r w:rsidRPr="00B3219F">
        <w:rPr>
          <w:bCs/>
          <w:color w:val="000000" w:themeColor="text1"/>
          <w:sz w:val="26"/>
          <w:szCs w:val="26"/>
          <w:lang w:val="vi-VN"/>
        </w:rPr>
        <w:t xml:space="preserve">Nhà thầu </w:t>
      </w:r>
      <w:r w:rsidRPr="00B3219F">
        <w:rPr>
          <w:bCs/>
          <w:sz w:val="26"/>
          <w:szCs w:val="26"/>
          <w:lang w:val="vi-VN"/>
        </w:rPr>
        <w:t>phải cung cấp bản cam kết hợp lệ thể hiện đầy đủ các nội dung cam kết theo mẫu như sau: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5947"/>
      </w:tblGrid>
      <w:tr w:rsidR="00D658FF" w:rsidRPr="00B3219F" w14:paraId="4B8640FB" w14:textId="77777777" w:rsidTr="00FD13B5">
        <w:tc>
          <w:tcPr>
            <w:tcW w:w="3222" w:type="dxa"/>
          </w:tcPr>
          <w:p w14:paraId="0C423DC9" w14:textId="77777777" w:rsidR="00D658FF" w:rsidRPr="00B3219F" w:rsidRDefault="00D658FF" w:rsidP="00FD13B5">
            <w:pPr>
              <w:widowControl w:val="0"/>
              <w:autoSpaceDE w:val="0"/>
              <w:autoSpaceDN w:val="0"/>
              <w:adjustRightInd w:val="0"/>
              <w:spacing w:line="276" w:lineRule="auto"/>
              <w:ind w:right="-11"/>
              <w:jc w:val="center"/>
              <w:rPr>
                <w:b/>
                <w:sz w:val="26"/>
                <w:szCs w:val="26"/>
              </w:rPr>
            </w:pPr>
            <w:r w:rsidRPr="00B3219F">
              <w:rPr>
                <w:b/>
                <w:sz w:val="26"/>
                <w:szCs w:val="26"/>
              </w:rPr>
              <w:t>TÊN CÔNG TY …</w:t>
            </w:r>
          </w:p>
          <w:p w14:paraId="64490529" w14:textId="77777777" w:rsidR="00D658FF" w:rsidRPr="00B3219F" w:rsidRDefault="00D658FF" w:rsidP="00FD13B5">
            <w:pPr>
              <w:widowControl w:val="0"/>
              <w:autoSpaceDE w:val="0"/>
              <w:autoSpaceDN w:val="0"/>
              <w:adjustRightInd w:val="0"/>
              <w:spacing w:line="276" w:lineRule="auto"/>
              <w:ind w:right="-11"/>
              <w:jc w:val="center"/>
              <w:rPr>
                <w:b/>
                <w:sz w:val="26"/>
                <w:szCs w:val="26"/>
              </w:rPr>
            </w:pPr>
            <w:r w:rsidRPr="00B3219F">
              <w:rPr>
                <w:b/>
                <w:noProof/>
                <w:sz w:val="26"/>
                <w:szCs w:val="26"/>
                <w:lang w:val="en-GB" w:eastAsia="en-GB"/>
              </w:rPr>
              <mc:AlternateContent>
                <mc:Choice Requires="wps">
                  <w:drawing>
                    <wp:anchor distT="0" distB="0" distL="114300" distR="114300" simplePos="0" relativeHeight="251660288" behindDoc="0" locked="0" layoutInCell="1" allowOverlap="1" wp14:anchorId="135EB931" wp14:editId="33F34DB1">
                      <wp:simplePos x="0" y="0"/>
                      <wp:positionH relativeFrom="column">
                        <wp:posOffset>534162</wp:posOffset>
                      </wp:positionH>
                      <wp:positionV relativeFrom="paragraph">
                        <wp:posOffset>48514</wp:posOffset>
                      </wp:positionV>
                      <wp:extent cx="86113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611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4796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05pt,3.8pt" to="10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" strokecolor="black [3200]" strokeweight=".5pt">
                      <v:stroke joinstyle="miter"/>
                    </v:line>
                  </w:pict>
                </mc:Fallback>
              </mc:AlternateContent>
            </w:r>
          </w:p>
        </w:tc>
        <w:tc>
          <w:tcPr>
            <w:tcW w:w="5947" w:type="dxa"/>
          </w:tcPr>
          <w:p w14:paraId="6057D820" w14:textId="77777777" w:rsidR="00D658FF" w:rsidRPr="00B3219F" w:rsidRDefault="00D658FF" w:rsidP="00FD13B5">
            <w:pPr>
              <w:widowControl w:val="0"/>
              <w:autoSpaceDE w:val="0"/>
              <w:autoSpaceDN w:val="0"/>
              <w:adjustRightInd w:val="0"/>
              <w:spacing w:line="276" w:lineRule="auto"/>
              <w:ind w:right="-11"/>
              <w:jc w:val="center"/>
              <w:rPr>
                <w:b/>
                <w:sz w:val="26"/>
                <w:szCs w:val="26"/>
              </w:rPr>
            </w:pPr>
            <w:r w:rsidRPr="00B3219F">
              <w:rPr>
                <w:b/>
                <w:sz w:val="26"/>
                <w:szCs w:val="26"/>
              </w:rPr>
              <w:t>CỘNG HOÀ XÃ HỘI CHỦ NGHĨA VIỆT NAM</w:t>
            </w:r>
          </w:p>
          <w:p w14:paraId="250B227C" w14:textId="77777777" w:rsidR="00D658FF" w:rsidRPr="00B3219F" w:rsidRDefault="00D658FF" w:rsidP="00FD13B5">
            <w:pPr>
              <w:widowControl w:val="0"/>
              <w:autoSpaceDE w:val="0"/>
              <w:autoSpaceDN w:val="0"/>
              <w:adjustRightInd w:val="0"/>
              <w:spacing w:line="276" w:lineRule="auto"/>
              <w:ind w:right="-11"/>
              <w:jc w:val="center"/>
              <w:rPr>
                <w:b/>
                <w:sz w:val="26"/>
                <w:szCs w:val="26"/>
              </w:rPr>
            </w:pPr>
            <w:r w:rsidRPr="00B3219F">
              <w:rPr>
                <w:b/>
                <w:sz w:val="26"/>
                <w:szCs w:val="26"/>
              </w:rPr>
              <w:t>Độc lập – Tự do – Hạnh phúc</w:t>
            </w:r>
          </w:p>
          <w:p w14:paraId="3736C73D" w14:textId="77777777" w:rsidR="00D658FF" w:rsidRPr="00B3219F" w:rsidRDefault="00D658FF" w:rsidP="00FD13B5">
            <w:pPr>
              <w:widowControl w:val="0"/>
              <w:autoSpaceDE w:val="0"/>
              <w:autoSpaceDN w:val="0"/>
              <w:adjustRightInd w:val="0"/>
              <w:spacing w:line="276" w:lineRule="auto"/>
              <w:ind w:right="-11"/>
              <w:rPr>
                <w:b/>
                <w:sz w:val="26"/>
                <w:szCs w:val="26"/>
              </w:rPr>
            </w:pPr>
            <w:r w:rsidRPr="00B3219F">
              <w:rPr>
                <w:b/>
                <w:noProof/>
                <w:sz w:val="26"/>
                <w:szCs w:val="26"/>
                <w:lang w:val="en-GB" w:eastAsia="en-GB"/>
              </w:rPr>
              <mc:AlternateContent>
                <mc:Choice Requires="wps">
                  <w:drawing>
                    <wp:anchor distT="0" distB="0" distL="114300" distR="114300" simplePos="0" relativeHeight="251659264" behindDoc="0" locked="0" layoutInCell="1" allowOverlap="1" wp14:anchorId="17F83E51" wp14:editId="297B7A0D">
                      <wp:simplePos x="0" y="0"/>
                      <wp:positionH relativeFrom="column">
                        <wp:posOffset>1239266</wp:posOffset>
                      </wp:positionH>
                      <wp:positionV relativeFrom="paragraph">
                        <wp:posOffset>17145</wp:posOffset>
                      </wp:positionV>
                      <wp:extent cx="11274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274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5E2A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6pt,1.35pt" to="186.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" strokecolor="black [3200]" strokeweight=".5pt">
                      <v:stroke joinstyle="miter"/>
                    </v:line>
                  </w:pict>
                </mc:Fallback>
              </mc:AlternateContent>
            </w:r>
          </w:p>
        </w:tc>
      </w:tr>
      <w:tr w:rsidR="00D658FF" w:rsidRPr="00B3219F" w14:paraId="02EF230F" w14:textId="77777777" w:rsidTr="00FD13B5">
        <w:tc>
          <w:tcPr>
            <w:tcW w:w="3222" w:type="dxa"/>
          </w:tcPr>
          <w:p w14:paraId="7877C482" w14:textId="77777777" w:rsidR="00D658FF" w:rsidRPr="00B3219F" w:rsidRDefault="00D658FF" w:rsidP="00FD13B5">
            <w:pPr>
              <w:widowControl w:val="0"/>
              <w:autoSpaceDE w:val="0"/>
              <w:autoSpaceDN w:val="0"/>
              <w:adjustRightInd w:val="0"/>
              <w:spacing w:line="276" w:lineRule="auto"/>
              <w:ind w:right="-11"/>
              <w:rPr>
                <w:bCs/>
                <w:sz w:val="26"/>
                <w:szCs w:val="26"/>
              </w:rPr>
            </w:pPr>
          </w:p>
        </w:tc>
        <w:tc>
          <w:tcPr>
            <w:tcW w:w="5947" w:type="dxa"/>
          </w:tcPr>
          <w:p w14:paraId="25BA9B93" w14:textId="77777777" w:rsidR="00D658FF" w:rsidRPr="00B3219F" w:rsidRDefault="00D658FF" w:rsidP="00FD13B5">
            <w:pPr>
              <w:widowControl w:val="0"/>
              <w:autoSpaceDE w:val="0"/>
              <w:autoSpaceDN w:val="0"/>
              <w:adjustRightInd w:val="0"/>
              <w:spacing w:line="276" w:lineRule="auto"/>
              <w:ind w:right="-11"/>
              <w:jc w:val="right"/>
              <w:rPr>
                <w:bCs/>
                <w:sz w:val="26"/>
                <w:szCs w:val="26"/>
              </w:rPr>
            </w:pPr>
            <w:r w:rsidRPr="00B3219F">
              <w:rPr>
                <w:bCs/>
                <w:sz w:val="26"/>
                <w:szCs w:val="26"/>
              </w:rPr>
              <w:t>…, ngày … tháng … năm 2025</w:t>
            </w:r>
          </w:p>
        </w:tc>
      </w:tr>
    </w:tbl>
    <w:p w14:paraId="2B20A2F5" w14:textId="77777777" w:rsidR="00D658FF" w:rsidRPr="00B3219F" w:rsidRDefault="00D658FF" w:rsidP="00D658FF">
      <w:pPr>
        <w:widowControl w:val="0"/>
        <w:autoSpaceDE w:val="0"/>
        <w:autoSpaceDN w:val="0"/>
        <w:adjustRightInd w:val="0"/>
        <w:spacing w:line="276" w:lineRule="auto"/>
        <w:ind w:right="-11" w:firstLine="567"/>
        <w:rPr>
          <w:bCs/>
          <w:sz w:val="26"/>
          <w:szCs w:val="26"/>
          <w:lang w:val="vi-VN"/>
        </w:rPr>
      </w:pPr>
    </w:p>
    <w:p w14:paraId="1E1866CD" w14:textId="77777777" w:rsidR="00D658FF" w:rsidRPr="00B3219F" w:rsidRDefault="00D658FF" w:rsidP="00D658FF">
      <w:pPr>
        <w:widowControl w:val="0"/>
        <w:autoSpaceDE w:val="0"/>
        <w:autoSpaceDN w:val="0"/>
        <w:adjustRightInd w:val="0"/>
        <w:spacing w:line="276" w:lineRule="auto"/>
        <w:ind w:left="273" w:right="-11" w:firstLine="720"/>
        <w:jc w:val="center"/>
        <w:rPr>
          <w:b/>
          <w:sz w:val="26"/>
          <w:szCs w:val="26"/>
        </w:rPr>
      </w:pPr>
      <w:r w:rsidRPr="00B3219F">
        <w:rPr>
          <w:b/>
          <w:sz w:val="26"/>
          <w:szCs w:val="26"/>
        </w:rPr>
        <w:t>BẢN CAM KẾT</w:t>
      </w:r>
    </w:p>
    <w:p w14:paraId="292C9021" w14:textId="77777777" w:rsidR="00D658FF" w:rsidRPr="00B3219F" w:rsidRDefault="00D658FF" w:rsidP="00D658FF">
      <w:pPr>
        <w:widowControl w:val="0"/>
        <w:autoSpaceDE w:val="0"/>
        <w:autoSpaceDN w:val="0"/>
        <w:adjustRightInd w:val="0"/>
        <w:spacing w:line="276" w:lineRule="auto"/>
        <w:ind w:left="273" w:right="-11" w:hanging="273"/>
        <w:jc w:val="center"/>
        <w:rPr>
          <w:b/>
          <w:sz w:val="26"/>
          <w:szCs w:val="26"/>
        </w:rPr>
      </w:pPr>
      <w:r w:rsidRPr="00B3219F">
        <w:rPr>
          <w:b/>
          <w:sz w:val="26"/>
          <w:szCs w:val="26"/>
        </w:rPr>
        <w:t>Kính gửi: Bệnh viện Đa khoa Thái Bình</w:t>
      </w:r>
    </w:p>
    <w:p w14:paraId="2DA20AAC" w14:textId="77777777" w:rsidR="00D658FF" w:rsidRPr="00B3219F" w:rsidRDefault="00D658FF" w:rsidP="00D658FF">
      <w:pPr>
        <w:widowControl w:val="0"/>
        <w:autoSpaceDE w:val="0"/>
        <w:autoSpaceDN w:val="0"/>
        <w:adjustRightInd w:val="0"/>
        <w:spacing w:line="276" w:lineRule="auto"/>
        <w:ind w:left="273" w:right="-11" w:hanging="273"/>
        <w:jc w:val="center"/>
        <w:rPr>
          <w:bCs/>
          <w:sz w:val="26"/>
          <w:szCs w:val="26"/>
        </w:rPr>
      </w:pPr>
      <w:r w:rsidRPr="00B3219F">
        <w:rPr>
          <w:bCs/>
          <w:sz w:val="26"/>
          <w:szCs w:val="26"/>
        </w:rPr>
        <w:t xml:space="preserve">Tên gói thầu: </w:t>
      </w:r>
      <w:r w:rsidRPr="00B3219F">
        <w:rPr>
          <w:b/>
          <w:bCs/>
          <w:iCs/>
          <w:szCs w:val="28"/>
          <w:lang w:val="pt-BR"/>
        </w:rPr>
        <w:t>M</w:t>
      </w:r>
      <w:r w:rsidRPr="00B3219F">
        <w:rPr>
          <w:b/>
          <w:bCs/>
          <w:iCs/>
          <w:szCs w:val="28"/>
          <w:lang w:val="vi-VN"/>
        </w:rPr>
        <w:t>ua sắm linh kiện</w:t>
      </w:r>
      <w:r w:rsidRPr="00B3219F">
        <w:rPr>
          <w:b/>
          <w:bCs/>
          <w:iCs/>
          <w:szCs w:val="28"/>
        </w:rPr>
        <w:t>, phụ kiện</w:t>
      </w:r>
      <w:r w:rsidRPr="00B3219F">
        <w:rPr>
          <w:b/>
          <w:bCs/>
          <w:iCs/>
          <w:szCs w:val="28"/>
          <w:lang w:val="vi-VN"/>
        </w:rPr>
        <w:t xml:space="preserve"> sửa chữa, thay thế Bộ dụng cụ phẫu thuật và Hệ thống phẫu thuật nội soi khoa Gây mê hồi sức</w:t>
      </w:r>
    </w:p>
    <w:p w14:paraId="3C80234E" w14:textId="77777777" w:rsidR="00D658FF" w:rsidRPr="00B3219F" w:rsidRDefault="00D658FF" w:rsidP="00D658FF">
      <w:pPr>
        <w:widowControl w:val="0"/>
        <w:autoSpaceDE w:val="0"/>
        <w:autoSpaceDN w:val="0"/>
        <w:adjustRightInd w:val="0"/>
        <w:spacing w:line="276" w:lineRule="auto"/>
        <w:ind w:left="273" w:right="-11" w:hanging="273"/>
        <w:jc w:val="left"/>
        <w:rPr>
          <w:bCs/>
          <w:sz w:val="26"/>
          <w:szCs w:val="26"/>
        </w:rPr>
      </w:pPr>
      <w:r w:rsidRPr="00B3219F">
        <w:rPr>
          <w:bCs/>
          <w:sz w:val="26"/>
          <w:szCs w:val="26"/>
        </w:rPr>
        <w:t xml:space="preserve">Công ty … xin cam kết như sau: </w:t>
      </w:r>
    </w:p>
    <w:p w14:paraId="1AD7315E" w14:textId="77777777" w:rsidR="00D658FF" w:rsidRPr="00B3219F" w:rsidRDefault="00D658FF" w:rsidP="00D658FF">
      <w:pPr>
        <w:widowControl w:val="0"/>
        <w:numPr>
          <w:ilvl w:val="0"/>
          <w:numId w:val="7"/>
        </w:numPr>
        <w:autoSpaceDE w:val="0"/>
        <w:autoSpaceDN w:val="0"/>
        <w:adjustRightInd w:val="0"/>
        <w:spacing w:after="120" w:line="276" w:lineRule="auto"/>
        <w:ind w:left="993" w:right="-14"/>
        <w:contextualSpacing/>
        <w:rPr>
          <w:sz w:val="26"/>
          <w:szCs w:val="26"/>
          <w:lang w:val="vi-VN"/>
        </w:rPr>
      </w:pPr>
      <w:r w:rsidRPr="00B3219F">
        <w:rPr>
          <w:sz w:val="26"/>
          <w:szCs w:val="26"/>
          <w:lang w:val="vi-VN"/>
        </w:rPr>
        <w:t>Các thiết bị hàng hóa phải bảo đảm mới 100%</w:t>
      </w:r>
    </w:p>
    <w:p w14:paraId="4C8DA84F" w14:textId="77777777" w:rsidR="00D658FF" w:rsidRPr="00B3219F" w:rsidRDefault="00D658FF" w:rsidP="00D658FF">
      <w:pPr>
        <w:widowControl w:val="0"/>
        <w:numPr>
          <w:ilvl w:val="0"/>
          <w:numId w:val="7"/>
        </w:numPr>
        <w:autoSpaceDE w:val="0"/>
        <w:autoSpaceDN w:val="0"/>
        <w:adjustRightInd w:val="0"/>
        <w:spacing w:after="120" w:line="276" w:lineRule="auto"/>
        <w:ind w:left="993" w:right="-14"/>
        <w:contextualSpacing/>
        <w:rPr>
          <w:sz w:val="26"/>
          <w:szCs w:val="26"/>
          <w:lang w:val="vi-VN"/>
        </w:rPr>
      </w:pPr>
      <w:r w:rsidRPr="00B3219F">
        <w:rPr>
          <w:sz w:val="26"/>
          <w:szCs w:val="26"/>
          <w:lang w:val="vi-VN"/>
        </w:rPr>
        <w:t>Hàng hóa được cung cấp hoàn toàn thích ứng về địa lý, môi trường, không có ảnh hưởng tác động nhiều đến môi trường.</w:t>
      </w:r>
    </w:p>
    <w:p w14:paraId="22D81CA8" w14:textId="608C2893" w:rsidR="00D658FF" w:rsidRPr="001927FB" w:rsidRDefault="00D658FF" w:rsidP="001927FB">
      <w:pPr>
        <w:widowControl w:val="0"/>
        <w:numPr>
          <w:ilvl w:val="0"/>
          <w:numId w:val="7"/>
        </w:numPr>
        <w:autoSpaceDE w:val="0"/>
        <w:autoSpaceDN w:val="0"/>
        <w:adjustRightInd w:val="0"/>
        <w:spacing w:after="120" w:line="276" w:lineRule="auto"/>
        <w:ind w:left="993" w:right="-14"/>
        <w:contextualSpacing/>
        <w:rPr>
          <w:sz w:val="26"/>
          <w:szCs w:val="26"/>
          <w:lang w:val="vi-VN"/>
        </w:rPr>
      </w:pPr>
      <w:r w:rsidRPr="00B3219F">
        <w:rPr>
          <w:sz w:val="26"/>
          <w:szCs w:val="26"/>
          <w:lang w:val="vi-VN"/>
        </w:rPr>
        <w:t>Hàng hóa phải đáp ứng đủ điều kiện về lưu hành th</w:t>
      </w:r>
      <w:r w:rsidR="00B3219F" w:rsidRPr="00B3219F">
        <w:rPr>
          <w:sz w:val="26"/>
          <w:szCs w:val="26"/>
          <w:lang w:val="vi-VN"/>
        </w:rPr>
        <w:t>eo quy định pháp luật hiện hành</w:t>
      </w:r>
      <w:r w:rsidRPr="00B3219F">
        <w:rPr>
          <w:sz w:val="26"/>
          <w:szCs w:val="26"/>
          <w:lang w:val="vi-VN"/>
        </w:rPr>
        <w:t>.</w:t>
      </w:r>
    </w:p>
    <w:p w14:paraId="57D01246" w14:textId="77777777" w:rsidR="00D658FF" w:rsidRPr="00B3219F" w:rsidRDefault="00D658FF" w:rsidP="00D658FF">
      <w:pPr>
        <w:widowControl w:val="0"/>
        <w:numPr>
          <w:ilvl w:val="0"/>
          <w:numId w:val="7"/>
        </w:numPr>
        <w:autoSpaceDE w:val="0"/>
        <w:autoSpaceDN w:val="0"/>
        <w:adjustRightInd w:val="0"/>
        <w:spacing w:after="120" w:line="276" w:lineRule="auto"/>
        <w:ind w:left="993" w:right="-14"/>
        <w:contextualSpacing/>
        <w:rPr>
          <w:sz w:val="26"/>
          <w:szCs w:val="26"/>
          <w:lang w:val="vi-VN"/>
        </w:rPr>
      </w:pPr>
      <w:r w:rsidRPr="00B3219F">
        <w:rPr>
          <w:sz w:val="26"/>
          <w:szCs w:val="26"/>
          <w:lang w:val="vi-VN"/>
        </w:rPr>
        <w:t xml:space="preserve">Nội dung E-HSDT bản gốc và bản </w:t>
      </w:r>
      <w:r w:rsidRPr="00B3219F">
        <w:rPr>
          <w:sz w:val="26"/>
          <w:szCs w:val="26"/>
        </w:rPr>
        <w:t>được đính kèm trên</w:t>
      </w:r>
      <w:r w:rsidRPr="00B3219F">
        <w:rPr>
          <w:sz w:val="26"/>
          <w:szCs w:val="26"/>
          <w:lang w:val="vi-VN"/>
        </w:rPr>
        <w:t xml:space="preserve"> hệ thống là hoàn toàn giống nhau, nếu có sai sót làm ảnh hưởng đến kết quả trúng thầu và các vấn đề khác gây hậu quả, nhà thầu phải chịu hoàn toàn trách nhiệm trước pháp luật.</w:t>
      </w:r>
    </w:p>
    <w:p w14:paraId="6459FEF0" w14:textId="77777777" w:rsidR="00D658FF" w:rsidRPr="00B3219F" w:rsidRDefault="00D658FF" w:rsidP="00D658FF">
      <w:pPr>
        <w:widowControl w:val="0"/>
        <w:numPr>
          <w:ilvl w:val="0"/>
          <w:numId w:val="7"/>
        </w:numPr>
        <w:autoSpaceDE w:val="0"/>
        <w:autoSpaceDN w:val="0"/>
        <w:adjustRightInd w:val="0"/>
        <w:spacing w:after="120" w:line="276" w:lineRule="auto"/>
        <w:ind w:left="993" w:right="-14"/>
        <w:contextualSpacing/>
        <w:rPr>
          <w:sz w:val="26"/>
          <w:szCs w:val="26"/>
          <w:lang w:val="vi-VN"/>
        </w:rPr>
      </w:pPr>
      <w:r w:rsidRPr="00B3219F">
        <w:rPr>
          <w:sz w:val="26"/>
          <w:szCs w:val="26"/>
        </w:rPr>
        <w:t>Thông tin trong E-HS</w:t>
      </w:r>
      <w:bookmarkStart w:id="1" w:name="_GoBack"/>
      <w:bookmarkEnd w:id="1"/>
      <w:r w:rsidRPr="00B3219F">
        <w:rPr>
          <w:sz w:val="26"/>
          <w:szCs w:val="26"/>
        </w:rPr>
        <w:t>DT là chính xác.</w:t>
      </w:r>
    </w:p>
    <w:p w14:paraId="6B963286" w14:textId="77777777" w:rsidR="00D658FF" w:rsidRPr="00B3219F" w:rsidRDefault="00D658FF" w:rsidP="00D658FF">
      <w:pPr>
        <w:widowControl w:val="0"/>
        <w:numPr>
          <w:ilvl w:val="0"/>
          <w:numId w:val="7"/>
        </w:numPr>
        <w:autoSpaceDE w:val="0"/>
        <w:autoSpaceDN w:val="0"/>
        <w:adjustRightInd w:val="0"/>
        <w:spacing w:after="120" w:line="276" w:lineRule="auto"/>
        <w:ind w:left="993" w:right="-14"/>
        <w:contextualSpacing/>
        <w:rPr>
          <w:sz w:val="26"/>
          <w:szCs w:val="26"/>
          <w:lang w:val="vi-VN"/>
        </w:rPr>
      </w:pPr>
      <w:r w:rsidRPr="00B3219F">
        <w:rPr>
          <w:sz w:val="26"/>
          <w:szCs w:val="26"/>
          <w:lang w:val="vi-VN"/>
        </w:rPr>
        <w:t>Nhà thầu sẽ cung cấp tài liệu khi giao hàng bao gồm:</w:t>
      </w:r>
    </w:p>
    <w:p w14:paraId="7C1D29C0" w14:textId="77777777" w:rsidR="00D658FF" w:rsidRPr="00B3219F" w:rsidRDefault="00D658FF" w:rsidP="00D658FF">
      <w:pPr>
        <w:spacing w:after="120" w:line="276" w:lineRule="auto"/>
        <w:ind w:left="993"/>
        <w:contextualSpacing/>
        <w:rPr>
          <w:sz w:val="26"/>
          <w:szCs w:val="26"/>
        </w:rPr>
      </w:pPr>
      <w:r w:rsidRPr="00B3219F">
        <w:rPr>
          <w:sz w:val="26"/>
          <w:szCs w:val="26"/>
          <w:lang w:val="vi-VN"/>
        </w:rPr>
        <w:t xml:space="preserve">(i) Đối với hàng hóa nhập khẩu: Bản gốc hoặc bản sao công chứng Giấy chứng nhận xuất xứ, Giấy chứng nhận chất lượng; Bản sao tờ khai hải quan, vận đơn, packing list, số lưu hành, giấy phép nhập khẩu theo quy định hiện hành và các tài liệu chứng minh thiết bị được thông quan hợp pháp với đầy đủ thông tin về hàng </w:t>
      </w:r>
      <w:r w:rsidRPr="00B3219F">
        <w:rPr>
          <w:sz w:val="26"/>
          <w:szCs w:val="26"/>
          <w:lang w:val="vi-VN"/>
        </w:rPr>
        <w:lastRenderedPageBreak/>
        <w:t>hóa như trong hợp đồng</w:t>
      </w:r>
      <w:r w:rsidRPr="00B3219F">
        <w:rPr>
          <w:sz w:val="26"/>
          <w:szCs w:val="26"/>
        </w:rPr>
        <w:t>, Hướng dẫn sử dụng hàng hóa (Bản gốc và bản dịch thuật tiếng Việt), Hướng dẫn bảo trì hàng hóa (Bản gốc và bản dịch thuật tiếng Việt) do nhà sản xuất ban hành.</w:t>
      </w:r>
    </w:p>
    <w:p w14:paraId="05D79A52" w14:textId="77777777" w:rsidR="00D658FF" w:rsidRPr="00B3219F" w:rsidRDefault="00D658FF" w:rsidP="00D658FF">
      <w:pPr>
        <w:spacing w:after="120" w:line="276" w:lineRule="auto"/>
        <w:ind w:left="993"/>
        <w:contextualSpacing/>
        <w:rPr>
          <w:sz w:val="26"/>
          <w:szCs w:val="26"/>
        </w:rPr>
      </w:pPr>
      <w:r w:rsidRPr="00B3219F">
        <w:rPr>
          <w:sz w:val="26"/>
          <w:szCs w:val="26"/>
        </w:rPr>
        <w:t>(ii) Đối với hàng hóa nội địa: Cung cấp giấy chứng nhận chất lượng xuất xưởng đối với các thiết bị sản xuất trong nước; Số lưu hành nếu hàng hóa là thiết bị y tế; kết quả kiểm nghiệm/ kiểm định từ đơn vị có thẩm quyền nếu có yêu cầu theo quy định hiện hành.</w:t>
      </w:r>
    </w:p>
    <w:tbl>
      <w:tblPr>
        <w:tblStyle w:val="TableGrid"/>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tblGrid>
      <w:tr w:rsidR="00D658FF" w:rsidRPr="00B3219F" w14:paraId="545EF698" w14:textId="77777777" w:rsidTr="00FD13B5">
        <w:tc>
          <w:tcPr>
            <w:tcW w:w="6367" w:type="dxa"/>
          </w:tcPr>
          <w:p w14:paraId="3B480119" w14:textId="77777777" w:rsidR="00D658FF" w:rsidRPr="00B3219F" w:rsidRDefault="00D658FF" w:rsidP="00FD13B5">
            <w:pPr>
              <w:spacing w:after="120" w:line="276" w:lineRule="auto"/>
              <w:ind w:left="993"/>
              <w:contextualSpacing/>
              <w:jc w:val="center"/>
              <w:rPr>
                <w:b/>
                <w:bCs/>
                <w:sz w:val="26"/>
                <w:szCs w:val="26"/>
              </w:rPr>
            </w:pPr>
            <w:r w:rsidRPr="00B3219F">
              <w:rPr>
                <w:b/>
                <w:bCs/>
                <w:sz w:val="26"/>
                <w:szCs w:val="26"/>
              </w:rPr>
              <w:t>ĐẠI DIỆN HỢP PHÁP CỦA NHÀ THẦU</w:t>
            </w:r>
          </w:p>
        </w:tc>
      </w:tr>
    </w:tbl>
    <w:p w14:paraId="5A270F3E" w14:textId="77777777" w:rsidR="00D658FF" w:rsidRPr="00B3219F" w:rsidRDefault="00D658FF" w:rsidP="00D658FF">
      <w:pPr>
        <w:pStyle w:val="HeaderSectionVI"/>
        <w:spacing w:after="120" w:line="264" w:lineRule="auto"/>
        <w:ind w:firstLine="709"/>
        <w:jc w:val="left"/>
        <w:rPr>
          <w:sz w:val="26"/>
          <w:szCs w:val="26"/>
        </w:rPr>
      </w:pPr>
      <w:r w:rsidRPr="00B3219F">
        <w:rPr>
          <w:sz w:val="28"/>
          <w:szCs w:val="28"/>
          <w:lang w:val="nl-NL"/>
        </w:rPr>
        <w:t xml:space="preserve">Mục 2. Bản vẽ: </w:t>
      </w:r>
      <w:r w:rsidRPr="00B3219F">
        <w:rPr>
          <w:sz w:val="26"/>
          <w:szCs w:val="26"/>
        </w:rPr>
        <w:t>Không có bản vẽ</w:t>
      </w:r>
    </w:p>
    <w:p w14:paraId="27809830" w14:textId="77777777" w:rsidR="00D658FF" w:rsidRPr="00B3219F" w:rsidRDefault="00D658FF" w:rsidP="00D658FF">
      <w:pPr>
        <w:pStyle w:val="HeaderSectionVI"/>
        <w:spacing w:after="120" w:line="264" w:lineRule="auto"/>
        <w:ind w:firstLine="709"/>
        <w:jc w:val="left"/>
        <w:rPr>
          <w:sz w:val="28"/>
          <w:szCs w:val="28"/>
          <w:lang w:val="nl-NL"/>
        </w:rPr>
      </w:pPr>
      <w:r w:rsidRPr="00B3219F">
        <w:rPr>
          <w:sz w:val="28"/>
        </w:rPr>
        <w:t>Mục 3. Kiểm tra và thử nghiệm</w:t>
      </w:r>
    </w:p>
    <w:p w14:paraId="0B5B3B0A" w14:textId="77777777" w:rsidR="00D658FF" w:rsidRPr="00B3219F" w:rsidRDefault="00D658FF" w:rsidP="00D658FF">
      <w:pPr>
        <w:widowControl w:val="0"/>
        <w:spacing w:after="60"/>
        <w:ind w:firstLine="720"/>
        <w:rPr>
          <w:sz w:val="26"/>
          <w:szCs w:val="26"/>
        </w:rPr>
      </w:pPr>
      <w:r w:rsidRPr="00B3219F">
        <w:rPr>
          <w:sz w:val="26"/>
          <w:szCs w:val="26"/>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45F49AB1" w14:textId="77777777" w:rsidR="00D658FF" w:rsidRPr="00B3219F" w:rsidRDefault="00D658FF" w:rsidP="00D658FF">
      <w:pPr>
        <w:widowControl w:val="0"/>
        <w:spacing w:after="60"/>
        <w:ind w:right="138"/>
        <w:rPr>
          <w:sz w:val="26"/>
          <w:szCs w:val="26"/>
        </w:rPr>
      </w:pPr>
      <w:r w:rsidRPr="00B3219F">
        <w:rPr>
          <w:sz w:val="26"/>
          <w:szCs w:val="26"/>
        </w:rPr>
        <w:tab/>
        <w:t>+ Địa điểm: Tại đơn vị sử dụng.</w:t>
      </w:r>
    </w:p>
    <w:p w14:paraId="53DF4AA5" w14:textId="77777777" w:rsidR="00D658FF" w:rsidRPr="00B3219F" w:rsidRDefault="00D658FF" w:rsidP="00D658FF">
      <w:pPr>
        <w:widowControl w:val="0"/>
        <w:spacing w:after="60"/>
        <w:rPr>
          <w:sz w:val="26"/>
          <w:szCs w:val="26"/>
        </w:rPr>
      </w:pPr>
      <w:r w:rsidRPr="00B3219F">
        <w:rPr>
          <w:sz w:val="26"/>
          <w:szCs w:val="26"/>
        </w:rPr>
        <w:tab/>
        <w:t>+ Thời gian: do các bên thỏa thuận;</w:t>
      </w:r>
    </w:p>
    <w:p w14:paraId="383F8DAF" w14:textId="77777777" w:rsidR="00D658FF" w:rsidRPr="00B3219F" w:rsidRDefault="00D658FF" w:rsidP="00D658FF">
      <w:pPr>
        <w:widowControl w:val="0"/>
        <w:spacing w:after="60"/>
        <w:rPr>
          <w:sz w:val="26"/>
          <w:szCs w:val="26"/>
        </w:rPr>
      </w:pPr>
      <w:r w:rsidRPr="00B3219F">
        <w:rPr>
          <w:sz w:val="26"/>
          <w:szCs w:val="26"/>
        </w:rPr>
        <w:tab/>
        <w:t>+ Nội dung kiểm tra: kiểm tra toàn bộ hàng hóa theo yêu cầu của hợp đồng;</w:t>
      </w:r>
    </w:p>
    <w:p w14:paraId="792B4212" w14:textId="77777777" w:rsidR="00D658FF" w:rsidRPr="00D658FF" w:rsidRDefault="00D658FF" w:rsidP="00D658FF">
      <w:pPr>
        <w:widowControl w:val="0"/>
        <w:spacing w:after="60"/>
        <w:rPr>
          <w:sz w:val="26"/>
          <w:szCs w:val="26"/>
        </w:rPr>
      </w:pPr>
      <w:r w:rsidRPr="00B3219F">
        <w:rPr>
          <w:sz w:val="26"/>
          <w:szCs w:val="26"/>
        </w:rPr>
        <w:tab/>
        <w:t>+ Chi phí tổ chức thực hiện: do nhà thầu chi trả.</w:t>
      </w:r>
    </w:p>
    <w:p w14:paraId="0B92A208" w14:textId="77777777" w:rsidR="00AB413C" w:rsidRPr="00D658FF" w:rsidRDefault="00AB413C"/>
    <w:sectPr w:rsidR="00AB413C" w:rsidRPr="00D65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73DC"/>
    <w:multiLevelType w:val="hybridMultilevel"/>
    <w:tmpl w:val="23C6CC36"/>
    <w:lvl w:ilvl="0" w:tplc="B09A921C">
      <w:start w:val="6"/>
      <w:numFmt w:val="bullet"/>
      <w:lvlText w:val="-"/>
      <w:lvlJc w:val="left"/>
      <w:pPr>
        <w:ind w:left="1145" w:hanging="360"/>
      </w:pPr>
      <w:rPr>
        <w:rFonts w:ascii="Times New Roman" w:eastAsia="Times New Roman" w:hAnsi="Times New Roman" w:cs="Times New Roman" w:hint="default"/>
        <w:color w:val="auto"/>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4"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64501FEF"/>
    <w:multiLevelType w:val="hybridMultilevel"/>
    <w:tmpl w:val="18027AB6"/>
    <w:lvl w:ilvl="0" w:tplc="3D08BAC4">
      <w:start w:val="1"/>
      <w:numFmt w:val="lowerLetter"/>
      <w:lvlText w:val="%1."/>
      <w:lvlJc w:val="left"/>
      <w:pPr>
        <w:ind w:left="7023"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FF"/>
    <w:rsid w:val="001927FB"/>
    <w:rsid w:val="0037031A"/>
    <w:rsid w:val="00754E06"/>
    <w:rsid w:val="00AB413C"/>
    <w:rsid w:val="00B3219F"/>
    <w:rsid w:val="00B64F18"/>
    <w:rsid w:val="00D658FF"/>
    <w:rsid w:val="00E7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664A"/>
  <w15:chartTrackingRefBased/>
  <w15:docId w15:val="{C4E219DB-8DC1-4DC6-8E39-60548FD4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F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658FF"/>
    <w:pPr>
      <w:jc w:val="center"/>
    </w:pPr>
    <w:rPr>
      <w:b/>
      <w:sz w:val="44"/>
    </w:rPr>
  </w:style>
  <w:style w:type="character" w:customStyle="1" w:styleId="SubtitleChar">
    <w:name w:val="Subtitle Char"/>
    <w:basedOn w:val="DefaultParagraphFont"/>
    <w:link w:val="Subtitle"/>
    <w:rsid w:val="00D658FF"/>
    <w:rPr>
      <w:rFonts w:ascii="Times New Roman" w:eastAsia="Times New Roman" w:hAnsi="Times New Roman" w:cs="Times New Roman"/>
      <w:b/>
      <w:sz w:val="44"/>
      <w:szCs w:val="20"/>
    </w:rPr>
  </w:style>
  <w:style w:type="paragraph" w:customStyle="1" w:styleId="HeaderSectionVI">
    <w:name w:val="Header.Section VI"/>
    <w:basedOn w:val="Normal"/>
    <w:rsid w:val="00D658F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References"/>
    <w:basedOn w:val="Normal"/>
    <w:link w:val="ListParagraphChar"/>
    <w:uiPriority w:val="34"/>
    <w:qFormat/>
    <w:rsid w:val="00D658F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658FF"/>
    <w:rPr>
      <w:rFonts w:ascii="Times New Roman" w:eastAsia="Times New Roman" w:hAnsi="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D658F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2070</Words>
  <Characters>11802</Characters>
  <Application>Microsoft Office Word</Application>
  <DocSecurity>0</DocSecurity>
  <Lines>98</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Ngọc Hùng BVĐN</cp:lastModifiedBy>
  <cp:revision>5</cp:revision>
  <dcterms:created xsi:type="dcterms:W3CDTF">2026-01-12T00:25:00Z</dcterms:created>
  <dcterms:modified xsi:type="dcterms:W3CDTF">2026-01-15T02:12:00Z</dcterms:modified>
</cp:coreProperties>
</file>