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664" w:rsidRPr="002876E1" w:rsidRDefault="004A3664" w:rsidP="004A3664">
      <w:pPr>
        <w:tabs>
          <w:tab w:val="right" w:leader="underscore" w:pos="8493"/>
        </w:tabs>
        <w:spacing w:before="120" w:after="120"/>
        <w:jc w:val="center"/>
        <w:rPr>
          <w:b/>
          <w:sz w:val="28"/>
          <w:szCs w:val="28"/>
        </w:rPr>
      </w:pPr>
      <w:r w:rsidRPr="002876E1">
        <w:rPr>
          <w:b/>
          <w:sz w:val="28"/>
          <w:szCs w:val="28"/>
        </w:rPr>
        <w:t>PHẦN 2. ĐIỀU KHOẢN THAM CHIẾU</w:t>
      </w:r>
    </w:p>
    <w:p w:rsidR="004A3664" w:rsidRPr="002876E1" w:rsidRDefault="004A3664" w:rsidP="004A3664">
      <w:pPr>
        <w:tabs>
          <w:tab w:val="right" w:leader="underscore" w:pos="8493"/>
        </w:tabs>
        <w:spacing w:before="120" w:after="120"/>
        <w:jc w:val="center"/>
        <w:rPr>
          <w:b/>
          <w:sz w:val="28"/>
          <w:szCs w:val="28"/>
        </w:rPr>
      </w:pPr>
      <w:r w:rsidRPr="002876E1">
        <w:rPr>
          <w:b/>
          <w:sz w:val="28"/>
          <w:szCs w:val="28"/>
        </w:rPr>
        <w:t>CHƯƠNG V- ĐIỀU KHOẢN THAM CHIẾU</w:t>
      </w:r>
    </w:p>
    <w:p w:rsidR="004A3664" w:rsidRPr="002876E1" w:rsidRDefault="004A3664" w:rsidP="004A3664">
      <w:pPr>
        <w:spacing w:before="120" w:after="120"/>
        <w:ind w:firstLine="720"/>
        <w:rPr>
          <w:i/>
          <w:iCs/>
          <w:sz w:val="28"/>
          <w:szCs w:val="28"/>
          <w:lang w:val="it-IT"/>
        </w:rPr>
      </w:pPr>
      <w:r w:rsidRPr="002876E1">
        <w:rPr>
          <w:bCs/>
          <w:i/>
          <w:iCs/>
          <w:sz w:val="28"/>
          <w:szCs w:val="28"/>
          <w:lang w:val="it-IT"/>
        </w:rPr>
        <w:t>Điều khoản tham chiếu" bao gồm những nội dung chủ yếu sau:</w:t>
      </w:r>
    </w:p>
    <w:p w:rsidR="004A3664" w:rsidRPr="002876E1" w:rsidRDefault="004A3664" w:rsidP="004A3664">
      <w:pPr>
        <w:spacing w:before="120" w:after="120"/>
        <w:rPr>
          <w:b/>
          <w:sz w:val="28"/>
          <w:szCs w:val="28"/>
          <w:lang w:val="it-IT"/>
        </w:rPr>
      </w:pPr>
      <w:r w:rsidRPr="002876E1">
        <w:rPr>
          <w:b/>
          <w:sz w:val="28"/>
          <w:szCs w:val="28"/>
          <w:lang w:val="it-IT"/>
        </w:rPr>
        <w:t>I. Giới thiệu:</w:t>
      </w:r>
    </w:p>
    <w:p w:rsidR="004A3664" w:rsidRPr="002876E1" w:rsidRDefault="004A3664" w:rsidP="004A3664">
      <w:pPr>
        <w:spacing w:before="120" w:after="120"/>
        <w:rPr>
          <w:b/>
          <w:sz w:val="28"/>
          <w:szCs w:val="28"/>
          <w:lang w:val="it-IT"/>
        </w:rPr>
      </w:pPr>
      <w:r w:rsidRPr="002876E1">
        <w:rPr>
          <w:b/>
          <w:sz w:val="28"/>
          <w:szCs w:val="28"/>
          <w:lang w:val="it-IT"/>
        </w:rPr>
        <w:t xml:space="preserve"> Mô tả khái quát về dự án và về gói thầu.</w:t>
      </w:r>
    </w:p>
    <w:p w:rsidR="004A3664" w:rsidRPr="004A3664" w:rsidRDefault="004A3664" w:rsidP="004A3664">
      <w:pPr>
        <w:spacing w:before="60" w:after="60"/>
        <w:ind w:firstLine="567"/>
        <w:rPr>
          <w:rStyle w:val="fontstyle01"/>
          <w:i w:val="0"/>
        </w:rPr>
      </w:pPr>
      <w:proofErr w:type="spellStart"/>
      <w:r w:rsidRPr="004A3664">
        <w:rPr>
          <w:rStyle w:val="fontstyle01"/>
          <w:i w:val="0"/>
        </w:rPr>
        <w:t>Quyết</w:t>
      </w:r>
      <w:proofErr w:type="spellEnd"/>
      <w:r w:rsidRPr="004A3664">
        <w:rPr>
          <w:rStyle w:val="fontstyle01"/>
          <w:i w:val="0"/>
        </w:rPr>
        <w:t xml:space="preserve"> </w:t>
      </w:r>
      <w:proofErr w:type="spellStart"/>
      <w:r w:rsidRPr="004A3664">
        <w:rPr>
          <w:rStyle w:val="fontstyle01"/>
          <w:i w:val="0"/>
        </w:rPr>
        <w:t>định</w:t>
      </w:r>
      <w:proofErr w:type="spellEnd"/>
      <w:r w:rsidRPr="004A3664">
        <w:rPr>
          <w:rStyle w:val="fontstyle01"/>
          <w:i w:val="0"/>
        </w:rPr>
        <w:t xml:space="preserve"> </w:t>
      </w:r>
      <w:proofErr w:type="spellStart"/>
      <w:r w:rsidRPr="004A3664">
        <w:rPr>
          <w:rStyle w:val="fontstyle01"/>
          <w:i w:val="0"/>
        </w:rPr>
        <w:t>số</w:t>
      </w:r>
      <w:proofErr w:type="spellEnd"/>
      <w:r w:rsidRPr="004A3664">
        <w:rPr>
          <w:rStyle w:val="fontstyle01"/>
          <w:i w:val="0"/>
        </w:rPr>
        <w:t xml:space="preserve"> 2071/QĐ-PTC2 </w:t>
      </w:r>
      <w:proofErr w:type="spellStart"/>
      <w:r w:rsidRPr="004A3664">
        <w:rPr>
          <w:rStyle w:val="fontstyle01"/>
          <w:i w:val="0"/>
        </w:rPr>
        <w:t>ngày</w:t>
      </w:r>
      <w:proofErr w:type="spellEnd"/>
      <w:r w:rsidRPr="004A3664">
        <w:rPr>
          <w:rStyle w:val="fontstyle01"/>
          <w:i w:val="0"/>
        </w:rPr>
        <w:t xml:space="preserve"> 08/11/2024 </w:t>
      </w:r>
      <w:proofErr w:type="spellStart"/>
      <w:r w:rsidRPr="004A3664">
        <w:rPr>
          <w:rStyle w:val="fontstyle01"/>
          <w:i w:val="0"/>
        </w:rPr>
        <w:t>của</w:t>
      </w:r>
      <w:proofErr w:type="spellEnd"/>
      <w:r w:rsidRPr="004A3664">
        <w:rPr>
          <w:rStyle w:val="fontstyle01"/>
          <w:i w:val="0"/>
        </w:rPr>
        <w:t xml:space="preserve"> </w:t>
      </w:r>
      <w:proofErr w:type="spellStart"/>
      <w:r w:rsidRPr="004A3664">
        <w:rPr>
          <w:rStyle w:val="fontstyle01"/>
          <w:i w:val="0"/>
        </w:rPr>
        <w:t>Công</w:t>
      </w:r>
      <w:proofErr w:type="spellEnd"/>
      <w:r w:rsidRPr="004A3664">
        <w:rPr>
          <w:rStyle w:val="fontstyle01"/>
          <w:i w:val="0"/>
        </w:rPr>
        <w:t xml:space="preserve"> ty </w:t>
      </w:r>
      <w:proofErr w:type="spellStart"/>
      <w:r w:rsidRPr="004A3664">
        <w:rPr>
          <w:rStyle w:val="fontstyle01"/>
          <w:i w:val="0"/>
        </w:rPr>
        <w:t>Truyền</w:t>
      </w:r>
      <w:proofErr w:type="spellEnd"/>
      <w:r w:rsidRPr="004A3664">
        <w:rPr>
          <w:i/>
          <w:iCs/>
          <w:color w:val="000000"/>
          <w:sz w:val="28"/>
          <w:szCs w:val="28"/>
        </w:rPr>
        <w:br/>
      </w:r>
      <w:proofErr w:type="spellStart"/>
      <w:r w:rsidRPr="004A3664">
        <w:rPr>
          <w:rStyle w:val="fontstyle01"/>
          <w:i w:val="0"/>
        </w:rPr>
        <w:t>tải</w:t>
      </w:r>
      <w:proofErr w:type="spellEnd"/>
      <w:r w:rsidRPr="004A3664">
        <w:rPr>
          <w:rStyle w:val="fontstyle01"/>
          <w:i w:val="0"/>
        </w:rPr>
        <w:t xml:space="preserve"> </w:t>
      </w:r>
      <w:proofErr w:type="spellStart"/>
      <w:r w:rsidRPr="004A3664">
        <w:rPr>
          <w:rStyle w:val="fontstyle01"/>
          <w:i w:val="0"/>
        </w:rPr>
        <w:t>điện</w:t>
      </w:r>
      <w:proofErr w:type="spellEnd"/>
      <w:r w:rsidRPr="004A3664">
        <w:rPr>
          <w:rStyle w:val="fontstyle01"/>
          <w:i w:val="0"/>
        </w:rPr>
        <w:t xml:space="preserve"> 2 </w:t>
      </w:r>
      <w:proofErr w:type="spellStart"/>
      <w:r w:rsidRPr="004A3664">
        <w:rPr>
          <w:rStyle w:val="fontstyle01"/>
          <w:i w:val="0"/>
        </w:rPr>
        <w:t>về</w:t>
      </w:r>
      <w:proofErr w:type="spellEnd"/>
      <w:r w:rsidRPr="004A3664">
        <w:rPr>
          <w:rStyle w:val="fontstyle01"/>
          <w:i w:val="0"/>
        </w:rPr>
        <w:t xml:space="preserve"> </w:t>
      </w:r>
      <w:proofErr w:type="spellStart"/>
      <w:r w:rsidRPr="004A3664">
        <w:rPr>
          <w:rStyle w:val="fontstyle01"/>
          <w:i w:val="0"/>
        </w:rPr>
        <w:t>việc</w:t>
      </w:r>
      <w:proofErr w:type="spellEnd"/>
      <w:r w:rsidRPr="004A3664">
        <w:rPr>
          <w:rStyle w:val="fontstyle01"/>
          <w:i w:val="0"/>
        </w:rPr>
        <w:t xml:space="preserve"> </w:t>
      </w:r>
      <w:proofErr w:type="spellStart"/>
      <w:r w:rsidRPr="004A3664">
        <w:rPr>
          <w:rStyle w:val="fontstyle01"/>
          <w:i w:val="0"/>
        </w:rPr>
        <w:t>phê</w:t>
      </w:r>
      <w:proofErr w:type="spellEnd"/>
      <w:r w:rsidRPr="004A3664">
        <w:rPr>
          <w:rStyle w:val="fontstyle01"/>
          <w:i w:val="0"/>
        </w:rPr>
        <w:t xml:space="preserve"> </w:t>
      </w:r>
      <w:proofErr w:type="spellStart"/>
      <w:r w:rsidRPr="004A3664">
        <w:rPr>
          <w:rStyle w:val="fontstyle01"/>
          <w:i w:val="0"/>
        </w:rPr>
        <w:t>duyệt</w:t>
      </w:r>
      <w:proofErr w:type="spellEnd"/>
      <w:r w:rsidRPr="004A3664">
        <w:rPr>
          <w:rStyle w:val="fontstyle01"/>
          <w:i w:val="0"/>
        </w:rPr>
        <w:t xml:space="preserve"> </w:t>
      </w:r>
      <w:proofErr w:type="spellStart"/>
      <w:r w:rsidRPr="004A3664">
        <w:rPr>
          <w:rStyle w:val="fontstyle01"/>
          <w:i w:val="0"/>
        </w:rPr>
        <w:t>dự</w:t>
      </w:r>
      <w:proofErr w:type="spellEnd"/>
      <w:r w:rsidRPr="004A3664">
        <w:rPr>
          <w:rStyle w:val="fontstyle01"/>
          <w:i w:val="0"/>
        </w:rPr>
        <w:t xml:space="preserve"> </w:t>
      </w:r>
      <w:proofErr w:type="spellStart"/>
      <w:r w:rsidRPr="004A3664">
        <w:rPr>
          <w:rStyle w:val="fontstyle01"/>
          <w:i w:val="0"/>
        </w:rPr>
        <w:t>án</w:t>
      </w:r>
      <w:proofErr w:type="spellEnd"/>
      <w:r w:rsidRPr="004A3664">
        <w:rPr>
          <w:rStyle w:val="fontstyle01"/>
          <w:i w:val="0"/>
        </w:rPr>
        <w:t xml:space="preserve">: </w:t>
      </w:r>
      <w:proofErr w:type="spellStart"/>
      <w:r w:rsidRPr="004A3664">
        <w:rPr>
          <w:rStyle w:val="fontstyle01"/>
          <w:i w:val="0"/>
        </w:rPr>
        <w:t>Nâng</w:t>
      </w:r>
      <w:proofErr w:type="spellEnd"/>
      <w:r w:rsidRPr="004A3664">
        <w:rPr>
          <w:rStyle w:val="fontstyle01"/>
          <w:i w:val="0"/>
        </w:rPr>
        <w:t xml:space="preserve"> </w:t>
      </w:r>
      <w:proofErr w:type="spellStart"/>
      <w:r w:rsidRPr="004A3664">
        <w:rPr>
          <w:rStyle w:val="fontstyle01"/>
          <w:i w:val="0"/>
        </w:rPr>
        <w:t>cấp</w:t>
      </w:r>
      <w:proofErr w:type="spellEnd"/>
      <w:r w:rsidRPr="004A3664">
        <w:rPr>
          <w:rStyle w:val="fontstyle01"/>
          <w:i w:val="0"/>
        </w:rPr>
        <w:t xml:space="preserve"> </w:t>
      </w:r>
      <w:proofErr w:type="spellStart"/>
      <w:r w:rsidRPr="004A3664">
        <w:rPr>
          <w:rStyle w:val="fontstyle01"/>
          <w:i w:val="0"/>
        </w:rPr>
        <w:t>nhà</w:t>
      </w:r>
      <w:proofErr w:type="spellEnd"/>
      <w:r w:rsidRPr="004A3664">
        <w:rPr>
          <w:rStyle w:val="fontstyle01"/>
          <w:i w:val="0"/>
        </w:rPr>
        <w:t xml:space="preserve"> </w:t>
      </w:r>
      <w:proofErr w:type="spellStart"/>
      <w:r w:rsidRPr="004A3664">
        <w:rPr>
          <w:rStyle w:val="fontstyle01"/>
          <w:i w:val="0"/>
        </w:rPr>
        <w:t>điều</w:t>
      </w:r>
      <w:proofErr w:type="spellEnd"/>
      <w:r w:rsidRPr="004A3664">
        <w:rPr>
          <w:rStyle w:val="fontstyle01"/>
          <w:i w:val="0"/>
        </w:rPr>
        <w:t xml:space="preserve"> </w:t>
      </w:r>
      <w:proofErr w:type="spellStart"/>
      <w:r w:rsidRPr="004A3664">
        <w:rPr>
          <w:rStyle w:val="fontstyle01"/>
          <w:i w:val="0"/>
        </w:rPr>
        <w:t>hành</w:t>
      </w:r>
      <w:proofErr w:type="spellEnd"/>
      <w:r w:rsidRPr="004A3664">
        <w:rPr>
          <w:rStyle w:val="fontstyle01"/>
          <w:i w:val="0"/>
        </w:rPr>
        <w:t xml:space="preserve"> </w:t>
      </w:r>
      <w:proofErr w:type="spellStart"/>
      <w:r w:rsidRPr="004A3664">
        <w:rPr>
          <w:rStyle w:val="fontstyle01"/>
          <w:i w:val="0"/>
        </w:rPr>
        <w:t>sản</w:t>
      </w:r>
      <w:proofErr w:type="spellEnd"/>
      <w:r w:rsidRPr="004A3664">
        <w:rPr>
          <w:rStyle w:val="fontstyle01"/>
          <w:i w:val="0"/>
        </w:rPr>
        <w:t xml:space="preserve"> </w:t>
      </w:r>
      <w:proofErr w:type="spellStart"/>
      <w:r w:rsidRPr="004A3664">
        <w:rPr>
          <w:rStyle w:val="fontstyle01"/>
          <w:i w:val="0"/>
        </w:rPr>
        <w:t>xuất</w:t>
      </w:r>
      <w:proofErr w:type="spellEnd"/>
      <w:r w:rsidRPr="004A3664">
        <w:rPr>
          <w:rStyle w:val="fontstyle01"/>
          <w:i w:val="0"/>
        </w:rPr>
        <w:t xml:space="preserve"> </w:t>
      </w:r>
      <w:proofErr w:type="spellStart"/>
      <w:r w:rsidRPr="004A3664">
        <w:rPr>
          <w:rStyle w:val="fontstyle01"/>
          <w:i w:val="0"/>
        </w:rPr>
        <w:t>Truyền</w:t>
      </w:r>
      <w:proofErr w:type="spellEnd"/>
      <w:r w:rsidRPr="004A3664">
        <w:rPr>
          <w:rStyle w:val="fontstyle01"/>
          <w:i w:val="0"/>
        </w:rPr>
        <w:t xml:space="preserve"> </w:t>
      </w:r>
      <w:proofErr w:type="spellStart"/>
      <w:r w:rsidRPr="004A3664">
        <w:rPr>
          <w:rStyle w:val="fontstyle01"/>
          <w:i w:val="0"/>
        </w:rPr>
        <w:t>tải</w:t>
      </w:r>
      <w:proofErr w:type="spellEnd"/>
      <w:r w:rsidRPr="004A3664">
        <w:rPr>
          <w:i/>
          <w:iCs/>
          <w:color w:val="000000"/>
          <w:sz w:val="28"/>
          <w:szCs w:val="28"/>
        </w:rPr>
        <w:br/>
      </w:r>
      <w:proofErr w:type="spellStart"/>
      <w:r w:rsidRPr="004A3664">
        <w:rPr>
          <w:rStyle w:val="fontstyle01"/>
          <w:i w:val="0"/>
        </w:rPr>
        <w:t>điện</w:t>
      </w:r>
      <w:proofErr w:type="spellEnd"/>
      <w:r w:rsidRPr="004A3664">
        <w:rPr>
          <w:rStyle w:val="fontstyle01"/>
          <w:i w:val="0"/>
        </w:rPr>
        <w:t xml:space="preserve"> </w:t>
      </w:r>
      <w:proofErr w:type="spellStart"/>
      <w:r w:rsidRPr="004A3664">
        <w:rPr>
          <w:rStyle w:val="fontstyle01"/>
          <w:i w:val="0"/>
        </w:rPr>
        <w:t>Quảng</w:t>
      </w:r>
      <w:proofErr w:type="spellEnd"/>
      <w:r w:rsidRPr="004A3664">
        <w:rPr>
          <w:rStyle w:val="fontstyle01"/>
          <w:i w:val="0"/>
        </w:rPr>
        <w:t xml:space="preserve"> </w:t>
      </w:r>
      <w:proofErr w:type="spellStart"/>
      <w:r w:rsidRPr="004A3664">
        <w:rPr>
          <w:rStyle w:val="fontstyle01"/>
          <w:i w:val="0"/>
        </w:rPr>
        <w:t>Bình</w:t>
      </w:r>
      <w:proofErr w:type="spellEnd"/>
    </w:p>
    <w:p w:rsidR="004A3664" w:rsidRPr="004A3664" w:rsidRDefault="004A3664" w:rsidP="004A3664">
      <w:pPr>
        <w:spacing w:before="60" w:after="60"/>
        <w:ind w:firstLine="567"/>
        <w:rPr>
          <w:bCs/>
          <w:i/>
          <w:iCs/>
          <w:sz w:val="28"/>
          <w:szCs w:val="28"/>
          <w:lang w:val="it-IT"/>
        </w:rPr>
      </w:pPr>
      <w:proofErr w:type="spellStart"/>
      <w:r w:rsidRPr="004A3664">
        <w:rPr>
          <w:rStyle w:val="fontstyle01"/>
          <w:i w:val="0"/>
        </w:rPr>
        <w:t>Quyết</w:t>
      </w:r>
      <w:proofErr w:type="spellEnd"/>
      <w:r w:rsidRPr="004A3664">
        <w:rPr>
          <w:rStyle w:val="fontstyle01"/>
          <w:i w:val="0"/>
        </w:rPr>
        <w:t xml:space="preserve"> </w:t>
      </w:r>
      <w:proofErr w:type="spellStart"/>
      <w:r w:rsidRPr="004A3664">
        <w:rPr>
          <w:rStyle w:val="fontstyle01"/>
          <w:i w:val="0"/>
        </w:rPr>
        <w:t>định</w:t>
      </w:r>
      <w:proofErr w:type="spellEnd"/>
      <w:r w:rsidRPr="004A3664">
        <w:rPr>
          <w:rStyle w:val="fontstyle01"/>
          <w:i w:val="0"/>
        </w:rPr>
        <w:t xml:space="preserve"> </w:t>
      </w:r>
      <w:proofErr w:type="spellStart"/>
      <w:r w:rsidRPr="004A3664">
        <w:rPr>
          <w:rStyle w:val="fontstyle01"/>
          <w:i w:val="0"/>
        </w:rPr>
        <w:t>số</w:t>
      </w:r>
      <w:proofErr w:type="spellEnd"/>
      <w:r w:rsidRPr="004A3664">
        <w:rPr>
          <w:rStyle w:val="fontstyle01"/>
          <w:i w:val="0"/>
        </w:rPr>
        <w:t xml:space="preserve"> 2090/QĐ-PTC2 </w:t>
      </w:r>
      <w:proofErr w:type="spellStart"/>
      <w:r w:rsidRPr="004A3664">
        <w:rPr>
          <w:rStyle w:val="fontstyle01"/>
          <w:i w:val="0"/>
        </w:rPr>
        <w:t>ngày</w:t>
      </w:r>
      <w:proofErr w:type="spellEnd"/>
      <w:r w:rsidRPr="004A3664">
        <w:rPr>
          <w:rStyle w:val="fontstyle01"/>
          <w:i w:val="0"/>
        </w:rPr>
        <w:t xml:space="preserve"> 15/11/2024 </w:t>
      </w:r>
      <w:proofErr w:type="spellStart"/>
      <w:r w:rsidRPr="004A3664">
        <w:rPr>
          <w:rStyle w:val="fontstyle01"/>
          <w:i w:val="0"/>
        </w:rPr>
        <w:t>của</w:t>
      </w:r>
      <w:proofErr w:type="spellEnd"/>
      <w:r w:rsidRPr="004A3664">
        <w:rPr>
          <w:rStyle w:val="fontstyle01"/>
          <w:i w:val="0"/>
        </w:rPr>
        <w:t xml:space="preserve"> </w:t>
      </w:r>
      <w:proofErr w:type="spellStart"/>
      <w:r w:rsidRPr="004A3664">
        <w:rPr>
          <w:rStyle w:val="fontstyle01"/>
          <w:i w:val="0"/>
        </w:rPr>
        <w:t>Công</w:t>
      </w:r>
      <w:proofErr w:type="spellEnd"/>
      <w:r w:rsidRPr="004A3664">
        <w:rPr>
          <w:rStyle w:val="fontstyle01"/>
          <w:i w:val="0"/>
        </w:rPr>
        <w:t xml:space="preserve"> ty </w:t>
      </w:r>
      <w:proofErr w:type="spellStart"/>
      <w:r w:rsidRPr="004A3664">
        <w:rPr>
          <w:rStyle w:val="fontstyle01"/>
          <w:i w:val="0"/>
        </w:rPr>
        <w:t>Truyền</w:t>
      </w:r>
      <w:proofErr w:type="spellEnd"/>
      <w:r w:rsidRPr="004A3664">
        <w:rPr>
          <w:i/>
          <w:iCs/>
          <w:color w:val="000000"/>
          <w:sz w:val="28"/>
          <w:szCs w:val="28"/>
        </w:rPr>
        <w:br/>
      </w:r>
      <w:proofErr w:type="spellStart"/>
      <w:r w:rsidRPr="004A3664">
        <w:rPr>
          <w:rStyle w:val="fontstyle01"/>
          <w:i w:val="0"/>
        </w:rPr>
        <w:t>tải</w:t>
      </w:r>
      <w:proofErr w:type="spellEnd"/>
      <w:r w:rsidRPr="004A3664">
        <w:rPr>
          <w:rStyle w:val="fontstyle01"/>
          <w:i w:val="0"/>
        </w:rPr>
        <w:t xml:space="preserve"> </w:t>
      </w:r>
      <w:proofErr w:type="spellStart"/>
      <w:r w:rsidRPr="004A3664">
        <w:rPr>
          <w:rStyle w:val="fontstyle01"/>
          <w:i w:val="0"/>
        </w:rPr>
        <w:t>điện</w:t>
      </w:r>
      <w:proofErr w:type="spellEnd"/>
      <w:r w:rsidRPr="004A3664">
        <w:rPr>
          <w:rStyle w:val="fontstyle01"/>
          <w:i w:val="0"/>
        </w:rPr>
        <w:t xml:space="preserve"> 2 </w:t>
      </w:r>
      <w:proofErr w:type="spellStart"/>
      <w:r w:rsidRPr="004A3664">
        <w:rPr>
          <w:rStyle w:val="fontstyle01"/>
          <w:i w:val="0"/>
        </w:rPr>
        <w:t>về</w:t>
      </w:r>
      <w:proofErr w:type="spellEnd"/>
      <w:r w:rsidRPr="004A3664">
        <w:rPr>
          <w:rStyle w:val="fontstyle01"/>
          <w:i w:val="0"/>
        </w:rPr>
        <w:t xml:space="preserve"> </w:t>
      </w:r>
      <w:proofErr w:type="spellStart"/>
      <w:r w:rsidRPr="004A3664">
        <w:rPr>
          <w:rStyle w:val="fontstyle01"/>
          <w:i w:val="0"/>
        </w:rPr>
        <w:t>việc</w:t>
      </w:r>
      <w:proofErr w:type="spellEnd"/>
      <w:r w:rsidRPr="004A3664">
        <w:rPr>
          <w:rStyle w:val="fontstyle01"/>
          <w:i w:val="0"/>
        </w:rPr>
        <w:t xml:space="preserve"> </w:t>
      </w:r>
      <w:proofErr w:type="spellStart"/>
      <w:r w:rsidRPr="004A3664">
        <w:rPr>
          <w:rStyle w:val="fontstyle01"/>
          <w:i w:val="0"/>
        </w:rPr>
        <w:t>phê</w:t>
      </w:r>
      <w:proofErr w:type="spellEnd"/>
      <w:r w:rsidRPr="004A3664">
        <w:rPr>
          <w:rStyle w:val="fontstyle01"/>
          <w:i w:val="0"/>
        </w:rPr>
        <w:t xml:space="preserve"> </w:t>
      </w:r>
      <w:proofErr w:type="spellStart"/>
      <w:r w:rsidRPr="004A3664">
        <w:rPr>
          <w:rStyle w:val="fontstyle01"/>
          <w:i w:val="0"/>
        </w:rPr>
        <w:t>duyệt</w:t>
      </w:r>
      <w:proofErr w:type="spellEnd"/>
      <w:r w:rsidRPr="004A3664">
        <w:rPr>
          <w:rStyle w:val="fontstyle01"/>
          <w:i w:val="0"/>
        </w:rPr>
        <w:t xml:space="preserve"> </w:t>
      </w:r>
      <w:proofErr w:type="spellStart"/>
      <w:r w:rsidRPr="004A3664">
        <w:rPr>
          <w:rStyle w:val="fontstyle01"/>
          <w:i w:val="0"/>
        </w:rPr>
        <w:t>điều</w:t>
      </w:r>
      <w:proofErr w:type="spellEnd"/>
      <w:r w:rsidRPr="004A3664">
        <w:rPr>
          <w:rStyle w:val="fontstyle01"/>
          <w:i w:val="0"/>
        </w:rPr>
        <w:t xml:space="preserve"> </w:t>
      </w:r>
      <w:proofErr w:type="spellStart"/>
      <w:r w:rsidRPr="004A3664">
        <w:rPr>
          <w:rStyle w:val="fontstyle01"/>
          <w:i w:val="0"/>
        </w:rPr>
        <w:t>chỉnh</w:t>
      </w:r>
      <w:proofErr w:type="spellEnd"/>
      <w:r w:rsidRPr="004A3664">
        <w:rPr>
          <w:rStyle w:val="fontstyle01"/>
          <w:i w:val="0"/>
        </w:rPr>
        <w:t xml:space="preserve"> </w:t>
      </w:r>
      <w:proofErr w:type="spellStart"/>
      <w:r w:rsidRPr="004A3664">
        <w:rPr>
          <w:rStyle w:val="fontstyle01"/>
          <w:i w:val="0"/>
        </w:rPr>
        <w:t>cơ</w:t>
      </w:r>
      <w:proofErr w:type="spellEnd"/>
      <w:r w:rsidRPr="004A3664">
        <w:rPr>
          <w:rStyle w:val="fontstyle01"/>
          <w:i w:val="0"/>
        </w:rPr>
        <w:t xml:space="preserve"> </w:t>
      </w:r>
      <w:proofErr w:type="spellStart"/>
      <w:r w:rsidRPr="004A3664">
        <w:rPr>
          <w:rStyle w:val="fontstyle01"/>
          <w:i w:val="0"/>
        </w:rPr>
        <w:t>cấu</w:t>
      </w:r>
      <w:proofErr w:type="spellEnd"/>
      <w:r w:rsidRPr="004A3664">
        <w:rPr>
          <w:rStyle w:val="fontstyle01"/>
          <w:i w:val="0"/>
        </w:rPr>
        <w:t xml:space="preserve"> chi </w:t>
      </w:r>
      <w:proofErr w:type="spellStart"/>
      <w:r w:rsidRPr="004A3664">
        <w:rPr>
          <w:rStyle w:val="fontstyle01"/>
          <w:i w:val="0"/>
        </w:rPr>
        <w:t>phí</w:t>
      </w:r>
      <w:proofErr w:type="spellEnd"/>
      <w:r w:rsidRPr="004A3664">
        <w:rPr>
          <w:rStyle w:val="fontstyle01"/>
          <w:i w:val="0"/>
        </w:rPr>
        <w:t xml:space="preserve"> </w:t>
      </w:r>
      <w:proofErr w:type="spellStart"/>
      <w:r w:rsidRPr="004A3664">
        <w:rPr>
          <w:rStyle w:val="fontstyle01"/>
          <w:i w:val="0"/>
        </w:rPr>
        <w:t>trong</w:t>
      </w:r>
      <w:proofErr w:type="spellEnd"/>
      <w:r w:rsidRPr="004A3664">
        <w:rPr>
          <w:rStyle w:val="fontstyle01"/>
          <w:i w:val="0"/>
        </w:rPr>
        <w:t xml:space="preserve"> </w:t>
      </w:r>
      <w:proofErr w:type="spellStart"/>
      <w:r w:rsidRPr="004A3664">
        <w:rPr>
          <w:rStyle w:val="fontstyle01"/>
          <w:i w:val="0"/>
        </w:rPr>
        <w:t>tổng</w:t>
      </w:r>
      <w:proofErr w:type="spellEnd"/>
      <w:r w:rsidRPr="004A3664">
        <w:rPr>
          <w:rStyle w:val="fontstyle01"/>
          <w:i w:val="0"/>
        </w:rPr>
        <w:t xml:space="preserve"> </w:t>
      </w:r>
      <w:proofErr w:type="spellStart"/>
      <w:r w:rsidRPr="004A3664">
        <w:rPr>
          <w:rStyle w:val="fontstyle01"/>
          <w:i w:val="0"/>
        </w:rPr>
        <w:t>mức</w:t>
      </w:r>
      <w:proofErr w:type="spellEnd"/>
      <w:r w:rsidRPr="004A3664">
        <w:rPr>
          <w:rStyle w:val="fontstyle01"/>
          <w:i w:val="0"/>
        </w:rPr>
        <w:t xml:space="preserve"> </w:t>
      </w:r>
      <w:proofErr w:type="spellStart"/>
      <w:r w:rsidRPr="004A3664">
        <w:rPr>
          <w:rStyle w:val="fontstyle01"/>
          <w:i w:val="0"/>
        </w:rPr>
        <w:t>đầu</w:t>
      </w:r>
      <w:proofErr w:type="spellEnd"/>
      <w:r w:rsidRPr="004A3664">
        <w:rPr>
          <w:rStyle w:val="fontstyle01"/>
          <w:i w:val="0"/>
        </w:rPr>
        <w:t xml:space="preserve"> </w:t>
      </w:r>
      <w:proofErr w:type="spellStart"/>
      <w:r w:rsidRPr="004A3664">
        <w:rPr>
          <w:rStyle w:val="fontstyle01"/>
          <w:i w:val="0"/>
        </w:rPr>
        <w:t>tư</w:t>
      </w:r>
      <w:proofErr w:type="spellEnd"/>
      <w:r w:rsidRPr="004A3664">
        <w:rPr>
          <w:rStyle w:val="fontstyle01"/>
          <w:i w:val="0"/>
        </w:rPr>
        <w:t xml:space="preserve"> </w:t>
      </w:r>
      <w:proofErr w:type="spellStart"/>
      <w:r w:rsidRPr="004A3664">
        <w:rPr>
          <w:rStyle w:val="fontstyle01"/>
          <w:i w:val="0"/>
        </w:rPr>
        <w:t>dự</w:t>
      </w:r>
      <w:proofErr w:type="spellEnd"/>
      <w:r w:rsidRPr="004A3664">
        <w:rPr>
          <w:rStyle w:val="fontstyle01"/>
          <w:i w:val="0"/>
        </w:rPr>
        <w:t xml:space="preserve"> </w:t>
      </w:r>
      <w:proofErr w:type="spellStart"/>
      <w:r w:rsidRPr="004A3664">
        <w:rPr>
          <w:rStyle w:val="fontstyle01"/>
          <w:i w:val="0"/>
        </w:rPr>
        <w:t>án</w:t>
      </w:r>
      <w:proofErr w:type="spellEnd"/>
      <w:r w:rsidRPr="004A3664">
        <w:rPr>
          <w:rStyle w:val="fontstyle01"/>
          <w:i w:val="0"/>
        </w:rPr>
        <w:t>:</w:t>
      </w:r>
      <w:r w:rsidRPr="004A3664">
        <w:rPr>
          <w:i/>
          <w:iCs/>
          <w:color w:val="000000"/>
          <w:sz w:val="28"/>
          <w:szCs w:val="28"/>
        </w:rPr>
        <w:br/>
      </w:r>
      <w:proofErr w:type="spellStart"/>
      <w:r w:rsidRPr="004A3664">
        <w:rPr>
          <w:rStyle w:val="fontstyle01"/>
          <w:i w:val="0"/>
        </w:rPr>
        <w:t>Nâng</w:t>
      </w:r>
      <w:proofErr w:type="spellEnd"/>
      <w:r w:rsidRPr="004A3664">
        <w:rPr>
          <w:rStyle w:val="fontstyle01"/>
          <w:i w:val="0"/>
        </w:rPr>
        <w:t xml:space="preserve"> </w:t>
      </w:r>
      <w:proofErr w:type="spellStart"/>
      <w:r w:rsidRPr="004A3664">
        <w:rPr>
          <w:rStyle w:val="fontstyle01"/>
          <w:i w:val="0"/>
        </w:rPr>
        <w:t>cấp</w:t>
      </w:r>
      <w:proofErr w:type="spellEnd"/>
      <w:r w:rsidRPr="004A3664">
        <w:rPr>
          <w:rStyle w:val="fontstyle01"/>
          <w:i w:val="0"/>
        </w:rPr>
        <w:t xml:space="preserve"> </w:t>
      </w:r>
      <w:proofErr w:type="spellStart"/>
      <w:r w:rsidRPr="004A3664">
        <w:rPr>
          <w:rStyle w:val="fontstyle01"/>
          <w:i w:val="0"/>
        </w:rPr>
        <w:t>nhà</w:t>
      </w:r>
      <w:proofErr w:type="spellEnd"/>
      <w:r w:rsidRPr="004A3664">
        <w:rPr>
          <w:rStyle w:val="fontstyle01"/>
          <w:i w:val="0"/>
        </w:rPr>
        <w:t xml:space="preserve"> </w:t>
      </w:r>
      <w:proofErr w:type="spellStart"/>
      <w:r w:rsidRPr="004A3664">
        <w:rPr>
          <w:rStyle w:val="fontstyle01"/>
          <w:i w:val="0"/>
        </w:rPr>
        <w:t>điều</w:t>
      </w:r>
      <w:proofErr w:type="spellEnd"/>
      <w:r w:rsidRPr="004A3664">
        <w:rPr>
          <w:rStyle w:val="fontstyle01"/>
          <w:i w:val="0"/>
        </w:rPr>
        <w:t xml:space="preserve"> </w:t>
      </w:r>
      <w:proofErr w:type="spellStart"/>
      <w:r w:rsidRPr="004A3664">
        <w:rPr>
          <w:rStyle w:val="fontstyle01"/>
          <w:i w:val="0"/>
        </w:rPr>
        <w:t>hành</w:t>
      </w:r>
      <w:proofErr w:type="spellEnd"/>
      <w:r w:rsidRPr="004A3664">
        <w:rPr>
          <w:rStyle w:val="fontstyle01"/>
          <w:i w:val="0"/>
        </w:rPr>
        <w:t xml:space="preserve"> </w:t>
      </w:r>
      <w:proofErr w:type="spellStart"/>
      <w:r w:rsidRPr="004A3664">
        <w:rPr>
          <w:rStyle w:val="fontstyle01"/>
          <w:i w:val="0"/>
        </w:rPr>
        <w:t>sản</w:t>
      </w:r>
      <w:proofErr w:type="spellEnd"/>
      <w:r w:rsidRPr="004A3664">
        <w:rPr>
          <w:rStyle w:val="fontstyle01"/>
          <w:i w:val="0"/>
        </w:rPr>
        <w:t xml:space="preserve"> </w:t>
      </w:r>
      <w:proofErr w:type="spellStart"/>
      <w:r w:rsidRPr="004A3664">
        <w:rPr>
          <w:rStyle w:val="fontstyle01"/>
          <w:i w:val="0"/>
        </w:rPr>
        <w:t>xuất</w:t>
      </w:r>
      <w:proofErr w:type="spellEnd"/>
      <w:r w:rsidRPr="004A3664">
        <w:rPr>
          <w:rStyle w:val="fontstyle01"/>
          <w:i w:val="0"/>
        </w:rPr>
        <w:t xml:space="preserve"> </w:t>
      </w:r>
      <w:proofErr w:type="spellStart"/>
      <w:r w:rsidRPr="004A3664">
        <w:rPr>
          <w:rStyle w:val="fontstyle01"/>
          <w:i w:val="0"/>
        </w:rPr>
        <w:t>Truyền</w:t>
      </w:r>
      <w:proofErr w:type="spellEnd"/>
      <w:r w:rsidRPr="004A3664">
        <w:rPr>
          <w:rStyle w:val="fontstyle01"/>
          <w:i w:val="0"/>
        </w:rPr>
        <w:t xml:space="preserve"> </w:t>
      </w:r>
      <w:proofErr w:type="spellStart"/>
      <w:r w:rsidRPr="004A3664">
        <w:rPr>
          <w:rStyle w:val="fontstyle01"/>
          <w:i w:val="0"/>
        </w:rPr>
        <w:t>tải</w:t>
      </w:r>
      <w:proofErr w:type="spellEnd"/>
      <w:r w:rsidRPr="004A3664">
        <w:rPr>
          <w:rStyle w:val="fontstyle01"/>
          <w:i w:val="0"/>
        </w:rPr>
        <w:t xml:space="preserve"> </w:t>
      </w:r>
      <w:proofErr w:type="spellStart"/>
      <w:r w:rsidRPr="004A3664">
        <w:rPr>
          <w:rStyle w:val="fontstyle01"/>
          <w:i w:val="0"/>
        </w:rPr>
        <w:t>điện</w:t>
      </w:r>
      <w:proofErr w:type="spellEnd"/>
      <w:r w:rsidRPr="004A3664">
        <w:rPr>
          <w:rStyle w:val="fontstyle01"/>
          <w:i w:val="0"/>
        </w:rPr>
        <w:t xml:space="preserve"> </w:t>
      </w:r>
      <w:proofErr w:type="spellStart"/>
      <w:r w:rsidRPr="004A3664">
        <w:rPr>
          <w:rStyle w:val="fontstyle01"/>
          <w:i w:val="0"/>
        </w:rPr>
        <w:t>Quảng</w:t>
      </w:r>
      <w:proofErr w:type="spellEnd"/>
      <w:r w:rsidRPr="004A3664">
        <w:rPr>
          <w:rStyle w:val="fontstyle01"/>
          <w:i w:val="0"/>
        </w:rPr>
        <w:t xml:space="preserve"> </w:t>
      </w:r>
      <w:proofErr w:type="spellStart"/>
      <w:r w:rsidRPr="004A3664">
        <w:rPr>
          <w:rStyle w:val="fontstyle01"/>
          <w:i w:val="0"/>
        </w:rPr>
        <w:t>Bình</w:t>
      </w:r>
      <w:proofErr w:type="spellEnd"/>
    </w:p>
    <w:p w:rsidR="004A3664" w:rsidRPr="002876E1" w:rsidRDefault="004A3664" w:rsidP="004A3664">
      <w:pPr>
        <w:spacing w:before="60" w:after="60"/>
        <w:ind w:firstLine="567"/>
        <w:rPr>
          <w:bCs/>
          <w:iCs/>
          <w:sz w:val="28"/>
          <w:szCs w:val="28"/>
          <w:lang w:val="it-IT"/>
        </w:rPr>
      </w:pPr>
      <w:r w:rsidRPr="002876E1">
        <w:rPr>
          <w:bCs/>
          <w:iCs/>
          <w:sz w:val="28"/>
          <w:szCs w:val="28"/>
          <w:lang w:val="it-IT"/>
        </w:rPr>
        <w:t>Quyết định số 2099/QĐ-PTC2 ngày 22/8/2025 của Công ty Truyền tải điện 2 (PTC2) về việc phê duyệt kế hoạch lựa chọn nhà thầu (đợt 4) Dự án: Nâng cấp nhà điều hành sản xuất Truyền tải điện Quảng Bình</w:t>
      </w:r>
      <w:r>
        <w:rPr>
          <w:bCs/>
          <w:iCs/>
          <w:sz w:val="28"/>
          <w:szCs w:val="28"/>
          <w:lang w:val="it-IT"/>
        </w:rPr>
        <w:t>.</w:t>
      </w:r>
    </w:p>
    <w:p w:rsidR="004A3664" w:rsidRPr="00383A20" w:rsidRDefault="004A3664" w:rsidP="0008262C">
      <w:pPr>
        <w:tabs>
          <w:tab w:val="left" w:pos="720"/>
        </w:tabs>
        <w:spacing w:before="120" w:after="120"/>
        <w:rPr>
          <w:bCs/>
          <w:iCs/>
          <w:sz w:val="28"/>
          <w:szCs w:val="28"/>
          <w:lang w:val="it-IT"/>
        </w:rPr>
      </w:pPr>
      <w:r>
        <w:rPr>
          <w:bCs/>
          <w:iCs/>
          <w:sz w:val="28"/>
          <w:szCs w:val="28"/>
          <w:lang w:val="it-IT"/>
        </w:rPr>
        <w:tab/>
      </w:r>
      <w:r w:rsidRPr="00383A20">
        <w:rPr>
          <w:bCs/>
          <w:iCs/>
          <w:sz w:val="28"/>
          <w:szCs w:val="28"/>
          <w:lang w:val="it-IT"/>
        </w:rPr>
        <w:t xml:space="preserve">1. Tên dự án: </w:t>
      </w:r>
      <w:r w:rsidRPr="00383A20">
        <w:rPr>
          <w:sz w:val="28"/>
          <w:szCs w:val="28"/>
          <w:lang w:val="it-IT"/>
        </w:rPr>
        <w:t>Nâng cấp nhà điều hành sản xuất Truyền tải điện Quảng Bình</w:t>
      </w:r>
      <w:r w:rsidRPr="00383A20">
        <w:rPr>
          <w:bCs/>
          <w:iCs/>
          <w:sz w:val="28"/>
          <w:szCs w:val="28"/>
          <w:lang w:val="it-IT"/>
        </w:rPr>
        <w:t>.</w:t>
      </w:r>
    </w:p>
    <w:p w:rsidR="004A3664" w:rsidRPr="004A3664" w:rsidRDefault="004A3664" w:rsidP="0008262C">
      <w:pPr>
        <w:tabs>
          <w:tab w:val="left" w:pos="720"/>
        </w:tabs>
        <w:spacing w:before="120" w:after="120"/>
        <w:rPr>
          <w:bCs/>
          <w:iCs/>
          <w:sz w:val="28"/>
          <w:szCs w:val="28"/>
          <w:lang w:val="it-IT"/>
        </w:rPr>
      </w:pPr>
      <w:r>
        <w:rPr>
          <w:bCs/>
          <w:iCs/>
          <w:sz w:val="28"/>
          <w:szCs w:val="28"/>
          <w:lang w:val="it-IT"/>
        </w:rPr>
        <w:tab/>
      </w:r>
      <w:r w:rsidRPr="00383A20">
        <w:rPr>
          <w:bCs/>
          <w:iCs/>
          <w:sz w:val="28"/>
          <w:szCs w:val="28"/>
          <w:lang w:val="it-IT"/>
        </w:rPr>
        <w:t>2. Tên gói thầu:</w:t>
      </w:r>
      <w:r w:rsidRPr="004A3664">
        <w:rPr>
          <w:bCs/>
          <w:iCs/>
          <w:sz w:val="28"/>
          <w:szCs w:val="28"/>
          <w:lang w:val="it-IT"/>
        </w:rPr>
        <w:t xml:space="preserve"> Gói thầu số 6: </w:t>
      </w:r>
      <w:proofErr w:type="spellStart"/>
      <w:r w:rsidRPr="004A3664">
        <w:rPr>
          <w:bCs/>
          <w:iCs/>
          <w:sz w:val="28"/>
          <w:szCs w:val="28"/>
          <w:lang w:val="it-IT"/>
        </w:rPr>
        <w:t>Tư</w:t>
      </w:r>
      <w:proofErr w:type="spellEnd"/>
      <w:r w:rsidRPr="004A3664">
        <w:rPr>
          <w:bCs/>
          <w:iCs/>
          <w:sz w:val="28"/>
          <w:szCs w:val="28"/>
          <w:lang w:val="it-IT"/>
        </w:rPr>
        <w:t xml:space="preserve"> </w:t>
      </w:r>
      <w:proofErr w:type="spellStart"/>
      <w:r w:rsidRPr="004A3664">
        <w:rPr>
          <w:bCs/>
          <w:iCs/>
          <w:sz w:val="28"/>
          <w:szCs w:val="28"/>
          <w:lang w:val="it-IT"/>
        </w:rPr>
        <w:t>vấn</w:t>
      </w:r>
      <w:proofErr w:type="spellEnd"/>
      <w:r w:rsidRPr="004A3664">
        <w:rPr>
          <w:bCs/>
          <w:iCs/>
          <w:sz w:val="28"/>
          <w:szCs w:val="28"/>
          <w:lang w:val="it-IT"/>
        </w:rPr>
        <w:t xml:space="preserve"> </w:t>
      </w:r>
      <w:proofErr w:type="spellStart"/>
      <w:r w:rsidRPr="004A3664">
        <w:rPr>
          <w:bCs/>
          <w:iCs/>
          <w:sz w:val="28"/>
          <w:szCs w:val="28"/>
          <w:lang w:val="it-IT"/>
        </w:rPr>
        <w:t>kiểm</w:t>
      </w:r>
      <w:proofErr w:type="spellEnd"/>
      <w:r w:rsidRPr="004A3664">
        <w:rPr>
          <w:bCs/>
          <w:iCs/>
          <w:sz w:val="28"/>
          <w:szCs w:val="28"/>
          <w:lang w:val="it-IT"/>
        </w:rPr>
        <w:t xml:space="preserve"> </w:t>
      </w:r>
      <w:proofErr w:type="spellStart"/>
      <w:r w:rsidRPr="004A3664">
        <w:rPr>
          <w:bCs/>
          <w:iCs/>
          <w:sz w:val="28"/>
          <w:szCs w:val="28"/>
          <w:lang w:val="it-IT"/>
        </w:rPr>
        <w:t>toán</w:t>
      </w:r>
      <w:proofErr w:type="spellEnd"/>
      <w:r w:rsidRPr="004A3664">
        <w:rPr>
          <w:bCs/>
          <w:iCs/>
          <w:sz w:val="28"/>
          <w:szCs w:val="28"/>
          <w:lang w:val="it-IT"/>
        </w:rPr>
        <w:t xml:space="preserve"> </w:t>
      </w:r>
      <w:proofErr w:type="spellStart"/>
      <w:r w:rsidRPr="004A3664">
        <w:rPr>
          <w:bCs/>
          <w:iCs/>
          <w:sz w:val="28"/>
          <w:szCs w:val="28"/>
          <w:lang w:val="it-IT"/>
        </w:rPr>
        <w:t>công</w:t>
      </w:r>
      <w:proofErr w:type="spellEnd"/>
      <w:r w:rsidRPr="004A3664">
        <w:rPr>
          <w:bCs/>
          <w:iCs/>
          <w:sz w:val="28"/>
          <w:szCs w:val="28"/>
          <w:lang w:val="it-IT"/>
        </w:rPr>
        <w:t xml:space="preserve"> </w:t>
      </w:r>
      <w:proofErr w:type="spellStart"/>
      <w:r w:rsidRPr="004A3664">
        <w:rPr>
          <w:bCs/>
          <w:iCs/>
          <w:sz w:val="28"/>
          <w:szCs w:val="28"/>
          <w:lang w:val="it-IT"/>
        </w:rPr>
        <w:t>trình</w:t>
      </w:r>
      <w:proofErr w:type="spellEnd"/>
    </w:p>
    <w:p w:rsidR="004A3664" w:rsidRPr="00383A20" w:rsidRDefault="004A3664" w:rsidP="0008262C">
      <w:pPr>
        <w:tabs>
          <w:tab w:val="left" w:pos="720"/>
        </w:tabs>
        <w:spacing w:before="120" w:after="120"/>
        <w:rPr>
          <w:bCs/>
          <w:iCs/>
          <w:sz w:val="28"/>
          <w:szCs w:val="28"/>
          <w:lang w:val="it-IT"/>
        </w:rPr>
      </w:pPr>
      <w:r>
        <w:rPr>
          <w:bCs/>
          <w:iCs/>
          <w:sz w:val="28"/>
          <w:szCs w:val="28"/>
          <w:lang w:val="it-IT"/>
        </w:rPr>
        <w:tab/>
      </w:r>
      <w:r w:rsidRPr="00383A20">
        <w:rPr>
          <w:bCs/>
          <w:iCs/>
          <w:sz w:val="28"/>
          <w:szCs w:val="28"/>
          <w:lang w:val="it-IT"/>
        </w:rPr>
        <w:t>3. Chủ đầu tư: Công ty Truyền tải điện 2.</w:t>
      </w:r>
    </w:p>
    <w:p w:rsidR="004A3664" w:rsidRPr="004A3664" w:rsidRDefault="004A3664" w:rsidP="0008262C">
      <w:pPr>
        <w:tabs>
          <w:tab w:val="left" w:pos="720"/>
        </w:tabs>
        <w:spacing w:before="120" w:after="120"/>
        <w:rPr>
          <w:bCs/>
          <w:iCs/>
          <w:sz w:val="28"/>
          <w:szCs w:val="28"/>
          <w:lang w:val="it-IT"/>
        </w:rPr>
      </w:pPr>
      <w:r>
        <w:rPr>
          <w:bCs/>
          <w:iCs/>
          <w:sz w:val="28"/>
          <w:szCs w:val="28"/>
          <w:lang w:val="it-IT"/>
        </w:rPr>
        <w:tab/>
      </w:r>
      <w:r w:rsidRPr="00383A20">
        <w:rPr>
          <w:bCs/>
          <w:iCs/>
          <w:sz w:val="28"/>
          <w:szCs w:val="28"/>
          <w:lang w:val="it-IT"/>
        </w:rPr>
        <w:t xml:space="preserve">4. Nguồn vốn: Vốn tự có của </w:t>
      </w:r>
      <w:r w:rsidRPr="004A3664">
        <w:rPr>
          <w:bCs/>
          <w:iCs/>
          <w:sz w:val="28"/>
          <w:szCs w:val="28"/>
          <w:lang w:val="it-IT"/>
        </w:rPr>
        <w:t>EVNNPT.</w:t>
      </w:r>
    </w:p>
    <w:p w:rsidR="004A3664" w:rsidRPr="004A3664" w:rsidRDefault="004A3664" w:rsidP="0008262C">
      <w:pPr>
        <w:tabs>
          <w:tab w:val="left" w:pos="720"/>
        </w:tabs>
        <w:spacing w:before="120" w:after="120"/>
        <w:rPr>
          <w:bCs/>
          <w:iCs/>
          <w:sz w:val="28"/>
          <w:szCs w:val="28"/>
          <w:lang w:val="it-IT"/>
        </w:rPr>
      </w:pPr>
      <w:r>
        <w:rPr>
          <w:bCs/>
          <w:iCs/>
          <w:sz w:val="28"/>
          <w:szCs w:val="28"/>
          <w:lang w:val="it-IT"/>
        </w:rPr>
        <w:tab/>
      </w:r>
      <w:r w:rsidRPr="004A3664">
        <w:rPr>
          <w:bCs/>
          <w:iCs/>
          <w:sz w:val="28"/>
          <w:szCs w:val="28"/>
          <w:lang w:val="it-IT"/>
        </w:rPr>
        <w:t>5. Thời gian thực hiện: 202</w:t>
      </w:r>
      <w:r w:rsidRPr="004A3664">
        <w:rPr>
          <w:bCs/>
          <w:iCs/>
          <w:sz w:val="28"/>
          <w:szCs w:val="28"/>
          <w:lang w:val="it-IT"/>
        </w:rPr>
        <w:t>4</w:t>
      </w:r>
      <w:r w:rsidRPr="004A3664">
        <w:rPr>
          <w:bCs/>
          <w:iCs/>
          <w:sz w:val="28"/>
          <w:szCs w:val="28"/>
          <w:lang w:val="it-IT"/>
        </w:rPr>
        <w:t>-2025.</w:t>
      </w:r>
    </w:p>
    <w:p w:rsidR="004A3664" w:rsidRPr="00383A20" w:rsidRDefault="004A3664" w:rsidP="0008262C">
      <w:pPr>
        <w:tabs>
          <w:tab w:val="left" w:pos="720"/>
        </w:tabs>
        <w:spacing w:before="120" w:after="120"/>
        <w:rPr>
          <w:bCs/>
          <w:iCs/>
          <w:sz w:val="28"/>
          <w:szCs w:val="28"/>
          <w:lang w:val="it-IT"/>
        </w:rPr>
      </w:pPr>
      <w:r>
        <w:rPr>
          <w:bCs/>
          <w:iCs/>
          <w:sz w:val="28"/>
          <w:szCs w:val="28"/>
          <w:lang w:val="it-IT"/>
        </w:rPr>
        <w:tab/>
      </w:r>
      <w:r w:rsidRPr="00383A20">
        <w:rPr>
          <w:bCs/>
          <w:iCs/>
          <w:sz w:val="28"/>
          <w:szCs w:val="28"/>
          <w:lang w:val="it-IT"/>
        </w:rPr>
        <w:t>6. Thời gian thực hiện hợp đồng: 30 ngày.</w:t>
      </w:r>
    </w:p>
    <w:p w:rsidR="004A3664" w:rsidRPr="00383A20" w:rsidRDefault="004A3664" w:rsidP="0008262C">
      <w:pPr>
        <w:tabs>
          <w:tab w:val="left" w:pos="720"/>
        </w:tabs>
        <w:spacing w:before="120" w:after="120"/>
        <w:rPr>
          <w:bCs/>
          <w:iCs/>
          <w:sz w:val="28"/>
          <w:szCs w:val="28"/>
          <w:lang w:val="it-IT"/>
        </w:rPr>
      </w:pPr>
      <w:r>
        <w:rPr>
          <w:bCs/>
          <w:iCs/>
          <w:sz w:val="28"/>
          <w:szCs w:val="28"/>
          <w:lang w:val="it-IT"/>
        </w:rPr>
        <w:tab/>
      </w:r>
      <w:r w:rsidRPr="00383A20">
        <w:rPr>
          <w:bCs/>
          <w:iCs/>
          <w:sz w:val="28"/>
          <w:szCs w:val="28"/>
          <w:lang w:val="it-IT"/>
        </w:rPr>
        <w:t xml:space="preserve">7. Loại hợp đồng: </w:t>
      </w:r>
      <w:r w:rsidRPr="004A3664">
        <w:rPr>
          <w:bCs/>
          <w:iCs/>
          <w:sz w:val="28"/>
          <w:szCs w:val="28"/>
          <w:lang w:val="it-IT"/>
        </w:rPr>
        <w:t>T</w:t>
      </w:r>
      <w:r w:rsidRPr="00383A20">
        <w:rPr>
          <w:bCs/>
          <w:iCs/>
          <w:sz w:val="28"/>
          <w:szCs w:val="28"/>
          <w:lang w:val="it-IT"/>
        </w:rPr>
        <w:t>rọn gói.</w:t>
      </w:r>
    </w:p>
    <w:p w:rsidR="004A3664" w:rsidRPr="00383A20" w:rsidRDefault="004A3664" w:rsidP="0008262C">
      <w:pPr>
        <w:spacing w:before="120" w:after="120"/>
        <w:ind w:firstLine="720"/>
        <w:rPr>
          <w:bCs/>
          <w:iCs/>
          <w:sz w:val="28"/>
          <w:szCs w:val="28"/>
          <w:lang w:val="it-IT"/>
        </w:rPr>
      </w:pPr>
      <w:r w:rsidRPr="00383A20">
        <w:rPr>
          <w:bCs/>
          <w:iCs/>
          <w:sz w:val="28"/>
          <w:szCs w:val="28"/>
          <w:lang w:val="it-IT"/>
        </w:rPr>
        <w:t>8. Địa điểm thực hiện dự án: Nhà ĐHSX Truyền tải điện Quảng Bình</w:t>
      </w:r>
      <w:r>
        <w:rPr>
          <w:bCs/>
          <w:iCs/>
          <w:sz w:val="28"/>
          <w:szCs w:val="28"/>
          <w:lang w:val="it-IT"/>
        </w:rPr>
        <w:t xml:space="preserve">, </w:t>
      </w:r>
      <w:r w:rsidRPr="002876E1">
        <w:rPr>
          <w:bCs/>
          <w:iCs/>
          <w:sz w:val="28"/>
          <w:szCs w:val="28"/>
          <w:lang w:val="it-IT"/>
        </w:rPr>
        <w:t xml:space="preserve"> </w:t>
      </w:r>
      <w:r>
        <w:rPr>
          <w:bCs/>
          <w:iCs/>
          <w:sz w:val="28"/>
          <w:szCs w:val="28"/>
          <w:lang w:val="it-IT"/>
        </w:rPr>
        <w:t xml:space="preserve">Địa chỉ: </w:t>
      </w:r>
      <w:r w:rsidRPr="00383A20">
        <w:rPr>
          <w:bCs/>
          <w:iCs/>
          <w:sz w:val="28"/>
          <w:szCs w:val="28"/>
          <w:lang w:val="it-IT"/>
        </w:rPr>
        <w:t>191 Hữu Nghị</w:t>
      </w:r>
      <w:r>
        <w:rPr>
          <w:bCs/>
          <w:iCs/>
          <w:sz w:val="28"/>
          <w:szCs w:val="28"/>
          <w:lang w:val="it-IT"/>
        </w:rPr>
        <w:t xml:space="preserve">,  Phường </w:t>
      </w:r>
      <w:r w:rsidRPr="00383A20">
        <w:rPr>
          <w:bCs/>
          <w:iCs/>
          <w:sz w:val="28"/>
          <w:szCs w:val="28"/>
          <w:lang w:val="it-IT"/>
        </w:rPr>
        <w:t xml:space="preserve"> Đồng Hới</w:t>
      </w:r>
      <w:r>
        <w:rPr>
          <w:bCs/>
          <w:iCs/>
          <w:sz w:val="28"/>
          <w:szCs w:val="28"/>
          <w:lang w:val="it-IT"/>
        </w:rPr>
        <w:t xml:space="preserve">, tỉnh </w:t>
      </w:r>
      <w:r w:rsidRPr="00383A20">
        <w:rPr>
          <w:bCs/>
          <w:iCs/>
          <w:sz w:val="28"/>
          <w:szCs w:val="28"/>
          <w:lang w:val="it-IT"/>
        </w:rPr>
        <w:t xml:space="preserve">Quảng </w:t>
      </w:r>
      <w:r>
        <w:rPr>
          <w:bCs/>
          <w:iCs/>
          <w:sz w:val="28"/>
          <w:szCs w:val="28"/>
          <w:lang w:val="it-IT"/>
        </w:rPr>
        <w:t>Trị</w:t>
      </w:r>
      <w:r w:rsidRPr="00383A20">
        <w:rPr>
          <w:bCs/>
          <w:iCs/>
          <w:sz w:val="28"/>
          <w:szCs w:val="28"/>
          <w:lang w:val="it-IT"/>
        </w:rPr>
        <w:t xml:space="preserve">. </w:t>
      </w:r>
    </w:p>
    <w:p w:rsidR="004A3664" w:rsidRPr="00B26F81" w:rsidRDefault="004A3664" w:rsidP="0008262C">
      <w:pPr>
        <w:spacing w:before="120" w:after="120"/>
        <w:ind w:firstLine="567"/>
        <w:rPr>
          <w:bCs/>
          <w:iCs/>
          <w:sz w:val="28"/>
          <w:szCs w:val="28"/>
          <w:lang w:val="it-IT"/>
        </w:rPr>
      </w:pPr>
      <w:r w:rsidRPr="00B26F81">
        <w:rPr>
          <w:bCs/>
          <w:iCs/>
          <w:sz w:val="28"/>
          <w:szCs w:val="28"/>
          <w:lang w:val="it-IT"/>
        </w:rPr>
        <w:t xml:space="preserve">9. Quy mô dự án: </w:t>
      </w:r>
    </w:p>
    <w:p w:rsidR="00F12A6C" w:rsidRPr="00F12A6C" w:rsidRDefault="00F12A6C" w:rsidP="0008262C">
      <w:pPr>
        <w:spacing w:before="120" w:after="120"/>
        <w:ind w:firstLine="567"/>
        <w:rPr>
          <w:bCs/>
          <w:sz w:val="28"/>
          <w:szCs w:val="28"/>
          <w:lang w:val="it-IT"/>
        </w:rPr>
      </w:pPr>
      <w:r w:rsidRPr="00F12A6C">
        <w:rPr>
          <w:rStyle w:val="fontstyle01"/>
          <w:i w:val="0"/>
        </w:rPr>
        <w:tab/>
      </w:r>
      <w:proofErr w:type="spellStart"/>
      <w:r w:rsidR="00EA48EF" w:rsidRPr="00F12A6C">
        <w:rPr>
          <w:bCs/>
          <w:sz w:val="28"/>
          <w:szCs w:val="28"/>
          <w:lang w:val="it-IT"/>
        </w:rPr>
        <w:t>Khu</w:t>
      </w:r>
      <w:proofErr w:type="spellEnd"/>
      <w:r w:rsidR="00EA48EF" w:rsidRPr="00F12A6C">
        <w:rPr>
          <w:bCs/>
          <w:sz w:val="28"/>
          <w:szCs w:val="28"/>
          <w:lang w:val="it-IT"/>
        </w:rPr>
        <w:t xml:space="preserve"> </w:t>
      </w:r>
      <w:proofErr w:type="spellStart"/>
      <w:r w:rsidR="00EA48EF" w:rsidRPr="00F12A6C">
        <w:rPr>
          <w:bCs/>
          <w:sz w:val="28"/>
          <w:szCs w:val="28"/>
          <w:lang w:val="it-IT"/>
        </w:rPr>
        <w:t>đất</w:t>
      </w:r>
      <w:proofErr w:type="spellEnd"/>
      <w:r w:rsidR="00EA48EF" w:rsidRPr="00F12A6C">
        <w:rPr>
          <w:bCs/>
          <w:sz w:val="28"/>
          <w:szCs w:val="28"/>
          <w:lang w:val="it-IT"/>
        </w:rPr>
        <w:t xml:space="preserve"> </w:t>
      </w:r>
      <w:proofErr w:type="spellStart"/>
      <w:r w:rsidR="00EA48EF" w:rsidRPr="00F12A6C">
        <w:rPr>
          <w:bCs/>
          <w:sz w:val="28"/>
          <w:szCs w:val="28"/>
          <w:lang w:val="it-IT"/>
        </w:rPr>
        <w:t>thực</w:t>
      </w:r>
      <w:proofErr w:type="spellEnd"/>
      <w:r w:rsidR="00EA48EF" w:rsidRPr="00F12A6C">
        <w:rPr>
          <w:bCs/>
          <w:sz w:val="28"/>
          <w:szCs w:val="28"/>
          <w:lang w:val="it-IT"/>
        </w:rPr>
        <w:t xml:space="preserve"> </w:t>
      </w:r>
      <w:proofErr w:type="spellStart"/>
      <w:r w:rsidR="00EA48EF" w:rsidRPr="00F12A6C">
        <w:rPr>
          <w:bCs/>
          <w:sz w:val="28"/>
          <w:szCs w:val="28"/>
          <w:lang w:val="it-IT"/>
        </w:rPr>
        <w:t>hiện</w:t>
      </w:r>
      <w:proofErr w:type="spellEnd"/>
      <w:r w:rsidR="00EA48EF" w:rsidRPr="00F12A6C">
        <w:rPr>
          <w:bCs/>
          <w:sz w:val="28"/>
          <w:szCs w:val="28"/>
          <w:lang w:val="it-IT"/>
        </w:rPr>
        <w:t xml:space="preserve"> </w:t>
      </w:r>
      <w:proofErr w:type="spellStart"/>
      <w:r w:rsidR="00EA48EF" w:rsidRPr="00F12A6C">
        <w:rPr>
          <w:bCs/>
          <w:sz w:val="28"/>
          <w:szCs w:val="28"/>
          <w:lang w:val="it-IT"/>
        </w:rPr>
        <w:t>dự</w:t>
      </w:r>
      <w:proofErr w:type="spellEnd"/>
      <w:r w:rsidR="00EA48EF" w:rsidRPr="00F12A6C">
        <w:rPr>
          <w:bCs/>
          <w:sz w:val="28"/>
          <w:szCs w:val="28"/>
          <w:lang w:val="it-IT"/>
        </w:rPr>
        <w:t xml:space="preserve"> </w:t>
      </w:r>
      <w:proofErr w:type="spellStart"/>
      <w:r w:rsidR="00EA48EF" w:rsidRPr="00F12A6C">
        <w:rPr>
          <w:bCs/>
          <w:sz w:val="28"/>
          <w:szCs w:val="28"/>
          <w:lang w:val="it-IT"/>
        </w:rPr>
        <w:t>án</w:t>
      </w:r>
      <w:proofErr w:type="spellEnd"/>
      <w:r w:rsidR="00EA48EF" w:rsidRPr="00F12A6C">
        <w:rPr>
          <w:bCs/>
          <w:sz w:val="28"/>
          <w:szCs w:val="28"/>
          <w:lang w:val="it-IT"/>
        </w:rPr>
        <w:t xml:space="preserve">: 1.823,8 m2, </w:t>
      </w:r>
      <w:proofErr w:type="spellStart"/>
      <w:r w:rsidR="00EA48EF" w:rsidRPr="00F12A6C">
        <w:rPr>
          <w:bCs/>
          <w:sz w:val="28"/>
          <w:szCs w:val="28"/>
          <w:lang w:val="it-IT"/>
        </w:rPr>
        <w:t>với</w:t>
      </w:r>
      <w:proofErr w:type="spellEnd"/>
      <w:r w:rsidR="00EA48EF" w:rsidRPr="00F12A6C">
        <w:rPr>
          <w:bCs/>
          <w:sz w:val="28"/>
          <w:szCs w:val="28"/>
          <w:lang w:val="it-IT"/>
        </w:rPr>
        <w:t xml:space="preserve"> </w:t>
      </w:r>
      <w:proofErr w:type="spellStart"/>
      <w:r w:rsidR="00EA48EF" w:rsidRPr="00F12A6C">
        <w:rPr>
          <w:bCs/>
          <w:sz w:val="28"/>
          <w:szCs w:val="28"/>
          <w:lang w:val="it-IT"/>
        </w:rPr>
        <w:t>các</w:t>
      </w:r>
      <w:proofErr w:type="spellEnd"/>
      <w:r w:rsidR="00EA48EF" w:rsidRPr="00F12A6C">
        <w:rPr>
          <w:bCs/>
          <w:sz w:val="28"/>
          <w:szCs w:val="28"/>
          <w:lang w:val="it-IT"/>
        </w:rPr>
        <w:t xml:space="preserve"> </w:t>
      </w:r>
      <w:proofErr w:type="spellStart"/>
      <w:r w:rsidR="00EA48EF" w:rsidRPr="00F12A6C">
        <w:rPr>
          <w:bCs/>
          <w:sz w:val="28"/>
          <w:szCs w:val="28"/>
          <w:lang w:val="it-IT"/>
        </w:rPr>
        <w:t>hạng</w:t>
      </w:r>
      <w:proofErr w:type="spellEnd"/>
      <w:r w:rsidR="00EA48EF" w:rsidRPr="00F12A6C">
        <w:rPr>
          <w:bCs/>
          <w:sz w:val="28"/>
          <w:szCs w:val="28"/>
          <w:lang w:val="it-IT"/>
        </w:rPr>
        <w:t xml:space="preserve"> </w:t>
      </w:r>
      <w:proofErr w:type="spellStart"/>
      <w:r w:rsidR="00EA48EF" w:rsidRPr="00F12A6C">
        <w:rPr>
          <w:bCs/>
          <w:sz w:val="28"/>
          <w:szCs w:val="28"/>
          <w:lang w:val="it-IT"/>
        </w:rPr>
        <w:t>mục</w:t>
      </w:r>
      <w:proofErr w:type="spellEnd"/>
      <w:r w:rsidR="00EA48EF" w:rsidRPr="00F12A6C">
        <w:rPr>
          <w:bCs/>
          <w:sz w:val="28"/>
          <w:szCs w:val="28"/>
          <w:lang w:val="it-IT"/>
        </w:rPr>
        <w:t xml:space="preserve"> </w:t>
      </w:r>
      <w:proofErr w:type="spellStart"/>
      <w:r w:rsidR="00EA48EF" w:rsidRPr="00F12A6C">
        <w:rPr>
          <w:bCs/>
          <w:sz w:val="28"/>
          <w:szCs w:val="28"/>
          <w:lang w:val="it-IT"/>
        </w:rPr>
        <w:t>thực</w:t>
      </w:r>
      <w:proofErr w:type="spellEnd"/>
      <w:r w:rsidR="00EA48EF" w:rsidRPr="00F12A6C">
        <w:rPr>
          <w:bCs/>
          <w:sz w:val="28"/>
          <w:szCs w:val="28"/>
          <w:lang w:val="it-IT"/>
        </w:rPr>
        <w:t xml:space="preserve"> </w:t>
      </w:r>
      <w:proofErr w:type="spellStart"/>
      <w:r w:rsidR="00EA48EF" w:rsidRPr="00F12A6C">
        <w:rPr>
          <w:bCs/>
          <w:sz w:val="28"/>
          <w:szCs w:val="28"/>
          <w:lang w:val="it-IT"/>
        </w:rPr>
        <w:t>hiện</w:t>
      </w:r>
      <w:proofErr w:type="spellEnd"/>
      <w:r w:rsidR="00EA48EF" w:rsidRPr="00F12A6C">
        <w:rPr>
          <w:bCs/>
          <w:sz w:val="28"/>
          <w:szCs w:val="28"/>
          <w:lang w:val="it-IT"/>
        </w:rPr>
        <w:t xml:space="preserve"> </w:t>
      </w:r>
      <w:proofErr w:type="spellStart"/>
      <w:r w:rsidR="00EA48EF" w:rsidRPr="00F12A6C">
        <w:rPr>
          <w:bCs/>
          <w:sz w:val="28"/>
          <w:szCs w:val="28"/>
          <w:lang w:val="it-IT"/>
        </w:rPr>
        <w:t>bao</w:t>
      </w:r>
      <w:proofErr w:type="spellEnd"/>
      <w:r w:rsidR="00EA48EF" w:rsidRPr="00F12A6C">
        <w:rPr>
          <w:bCs/>
          <w:sz w:val="28"/>
          <w:szCs w:val="28"/>
          <w:lang w:val="it-IT"/>
        </w:rPr>
        <w:t xml:space="preserve"> </w:t>
      </w:r>
      <w:proofErr w:type="spellStart"/>
      <w:r w:rsidR="00EA48EF" w:rsidRPr="00F12A6C">
        <w:rPr>
          <w:bCs/>
          <w:sz w:val="28"/>
          <w:szCs w:val="28"/>
          <w:lang w:val="it-IT"/>
        </w:rPr>
        <w:t>gồm</w:t>
      </w:r>
      <w:proofErr w:type="spellEnd"/>
      <w:r w:rsidR="00EA48EF" w:rsidRPr="00F12A6C">
        <w:rPr>
          <w:bCs/>
          <w:sz w:val="28"/>
          <w:szCs w:val="28"/>
          <w:lang w:val="it-IT"/>
        </w:rPr>
        <w:t>:</w:t>
      </w:r>
      <w:r w:rsidR="00EA48EF" w:rsidRPr="00F12A6C">
        <w:rPr>
          <w:bCs/>
          <w:iCs/>
          <w:sz w:val="28"/>
          <w:szCs w:val="28"/>
          <w:lang w:val="it-IT"/>
        </w:rPr>
        <w:br/>
      </w:r>
      <w:r w:rsidR="00EA48EF" w:rsidRPr="00F12A6C">
        <w:rPr>
          <w:bCs/>
          <w:sz w:val="28"/>
          <w:szCs w:val="28"/>
          <w:lang w:val="it-IT"/>
        </w:rPr>
        <w:t xml:space="preserve">- </w:t>
      </w:r>
      <w:proofErr w:type="spellStart"/>
      <w:r w:rsidR="00EA48EF" w:rsidRPr="00F12A6C">
        <w:rPr>
          <w:bCs/>
          <w:sz w:val="28"/>
          <w:szCs w:val="28"/>
          <w:lang w:val="it-IT"/>
        </w:rPr>
        <w:t>Phần</w:t>
      </w:r>
      <w:proofErr w:type="spellEnd"/>
      <w:r w:rsidR="00EA48EF" w:rsidRPr="00F12A6C">
        <w:rPr>
          <w:bCs/>
          <w:sz w:val="28"/>
          <w:szCs w:val="28"/>
          <w:lang w:val="it-IT"/>
        </w:rPr>
        <w:t xml:space="preserve"> </w:t>
      </w:r>
      <w:proofErr w:type="spellStart"/>
      <w:r w:rsidR="00EA48EF" w:rsidRPr="00F12A6C">
        <w:rPr>
          <w:bCs/>
          <w:sz w:val="28"/>
          <w:szCs w:val="28"/>
          <w:lang w:val="it-IT"/>
        </w:rPr>
        <w:t>cải</w:t>
      </w:r>
      <w:proofErr w:type="spellEnd"/>
      <w:r w:rsidR="00EA48EF" w:rsidRPr="00F12A6C">
        <w:rPr>
          <w:bCs/>
          <w:sz w:val="28"/>
          <w:szCs w:val="28"/>
          <w:lang w:val="it-IT"/>
        </w:rPr>
        <w:t xml:space="preserve"> </w:t>
      </w:r>
      <w:proofErr w:type="spellStart"/>
      <w:r w:rsidR="00EA48EF" w:rsidRPr="00F12A6C">
        <w:rPr>
          <w:bCs/>
          <w:sz w:val="28"/>
          <w:szCs w:val="28"/>
          <w:lang w:val="it-IT"/>
        </w:rPr>
        <w:t>tạo</w:t>
      </w:r>
      <w:proofErr w:type="spellEnd"/>
      <w:r w:rsidR="00EA48EF" w:rsidRPr="00F12A6C">
        <w:rPr>
          <w:bCs/>
          <w:sz w:val="28"/>
          <w:szCs w:val="28"/>
          <w:lang w:val="it-IT"/>
        </w:rPr>
        <w:t xml:space="preserve">: </w:t>
      </w:r>
      <w:proofErr w:type="spellStart"/>
      <w:r w:rsidR="00EA48EF" w:rsidRPr="00F12A6C">
        <w:rPr>
          <w:bCs/>
          <w:sz w:val="28"/>
          <w:szCs w:val="28"/>
          <w:lang w:val="it-IT"/>
        </w:rPr>
        <w:t>Cải</w:t>
      </w:r>
      <w:proofErr w:type="spellEnd"/>
      <w:r w:rsidR="00EA48EF" w:rsidRPr="00F12A6C">
        <w:rPr>
          <w:bCs/>
          <w:sz w:val="28"/>
          <w:szCs w:val="28"/>
          <w:lang w:val="it-IT"/>
        </w:rPr>
        <w:t xml:space="preserve"> </w:t>
      </w:r>
      <w:proofErr w:type="spellStart"/>
      <w:r w:rsidR="00EA48EF" w:rsidRPr="00F12A6C">
        <w:rPr>
          <w:bCs/>
          <w:sz w:val="28"/>
          <w:szCs w:val="28"/>
          <w:lang w:val="it-IT"/>
        </w:rPr>
        <w:t>tạo</w:t>
      </w:r>
      <w:proofErr w:type="spellEnd"/>
      <w:r w:rsidR="00EA48EF" w:rsidRPr="00F12A6C">
        <w:rPr>
          <w:bCs/>
          <w:sz w:val="28"/>
          <w:szCs w:val="28"/>
          <w:lang w:val="it-IT"/>
        </w:rPr>
        <w:t xml:space="preserve"> </w:t>
      </w:r>
      <w:proofErr w:type="spellStart"/>
      <w:r w:rsidR="00EA48EF" w:rsidRPr="00F12A6C">
        <w:rPr>
          <w:bCs/>
          <w:sz w:val="28"/>
          <w:szCs w:val="28"/>
          <w:lang w:val="it-IT"/>
        </w:rPr>
        <w:t>nhà</w:t>
      </w:r>
      <w:proofErr w:type="spellEnd"/>
      <w:r w:rsidR="00EA48EF" w:rsidRPr="00F12A6C">
        <w:rPr>
          <w:bCs/>
          <w:sz w:val="28"/>
          <w:szCs w:val="28"/>
          <w:lang w:val="it-IT"/>
        </w:rPr>
        <w:t xml:space="preserve"> 3 </w:t>
      </w:r>
      <w:proofErr w:type="spellStart"/>
      <w:r w:rsidR="00EA48EF" w:rsidRPr="00F12A6C">
        <w:rPr>
          <w:bCs/>
          <w:sz w:val="28"/>
          <w:szCs w:val="28"/>
          <w:lang w:val="it-IT"/>
        </w:rPr>
        <w:t>tầng</w:t>
      </w:r>
      <w:proofErr w:type="spellEnd"/>
      <w:r w:rsidR="00EA48EF" w:rsidRPr="00F12A6C">
        <w:rPr>
          <w:bCs/>
          <w:sz w:val="28"/>
          <w:szCs w:val="28"/>
          <w:lang w:val="it-IT"/>
        </w:rPr>
        <w:t xml:space="preserve"> </w:t>
      </w:r>
      <w:proofErr w:type="spellStart"/>
      <w:r w:rsidR="00EA48EF" w:rsidRPr="00F12A6C">
        <w:rPr>
          <w:bCs/>
          <w:sz w:val="28"/>
          <w:szCs w:val="28"/>
          <w:lang w:val="it-IT"/>
        </w:rPr>
        <w:t>hiện</w:t>
      </w:r>
      <w:proofErr w:type="spellEnd"/>
      <w:r w:rsidR="00EA48EF" w:rsidRPr="00F12A6C">
        <w:rPr>
          <w:bCs/>
          <w:sz w:val="28"/>
          <w:szCs w:val="28"/>
          <w:lang w:val="it-IT"/>
        </w:rPr>
        <w:t xml:space="preserve"> </w:t>
      </w:r>
      <w:proofErr w:type="spellStart"/>
      <w:r w:rsidR="00EA48EF" w:rsidRPr="00F12A6C">
        <w:rPr>
          <w:bCs/>
          <w:sz w:val="28"/>
          <w:szCs w:val="28"/>
          <w:lang w:val="it-IT"/>
        </w:rPr>
        <w:t>có</w:t>
      </w:r>
      <w:proofErr w:type="spellEnd"/>
      <w:r w:rsidR="00EA48EF" w:rsidRPr="00F12A6C">
        <w:rPr>
          <w:bCs/>
          <w:sz w:val="28"/>
          <w:szCs w:val="28"/>
          <w:lang w:val="it-IT"/>
        </w:rPr>
        <w:t xml:space="preserve"> </w:t>
      </w:r>
      <w:proofErr w:type="spellStart"/>
      <w:r w:rsidR="00EA48EF" w:rsidRPr="00F12A6C">
        <w:rPr>
          <w:bCs/>
          <w:sz w:val="28"/>
          <w:szCs w:val="28"/>
          <w:lang w:val="it-IT"/>
        </w:rPr>
        <w:t>gồm</w:t>
      </w:r>
      <w:proofErr w:type="spellEnd"/>
      <w:r w:rsidR="00EA48EF" w:rsidRPr="00F12A6C">
        <w:rPr>
          <w:bCs/>
          <w:sz w:val="28"/>
          <w:szCs w:val="28"/>
          <w:lang w:val="it-IT"/>
        </w:rPr>
        <w:t xml:space="preserve"> </w:t>
      </w:r>
      <w:proofErr w:type="spellStart"/>
      <w:r w:rsidR="00EA48EF" w:rsidRPr="00F12A6C">
        <w:rPr>
          <w:bCs/>
          <w:sz w:val="28"/>
          <w:szCs w:val="28"/>
          <w:lang w:val="it-IT"/>
        </w:rPr>
        <w:t>cải</w:t>
      </w:r>
      <w:proofErr w:type="spellEnd"/>
      <w:r w:rsidR="00EA48EF" w:rsidRPr="00F12A6C">
        <w:rPr>
          <w:bCs/>
          <w:sz w:val="28"/>
          <w:szCs w:val="28"/>
          <w:lang w:val="it-IT"/>
        </w:rPr>
        <w:t xml:space="preserve"> </w:t>
      </w:r>
      <w:proofErr w:type="spellStart"/>
      <w:r w:rsidR="00EA48EF" w:rsidRPr="00F12A6C">
        <w:rPr>
          <w:bCs/>
          <w:sz w:val="28"/>
          <w:szCs w:val="28"/>
          <w:lang w:val="it-IT"/>
        </w:rPr>
        <w:t>tạo</w:t>
      </w:r>
      <w:proofErr w:type="spellEnd"/>
      <w:r w:rsidR="00EA48EF" w:rsidRPr="00F12A6C">
        <w:rPr>
          <w:bCs/>
          <w:sz w:val="28"/>
          <w:szCs w:val="28"/>
          <w:lang w:val="it-IT"/>
        </w:rPr>
        <w:t xml:space="preserve"> </w:t>
      </w:r>
      <w:proofErr w:type="spellStart"/>
      <w:r w:rsidR="00EA48EF" w:rsidRPr="00F12A6C">
        <w:rPr>
          <w:bCs/>
          <w:sz w:val="28"/>
          <w:szCs w:val="28"/>
          <w:lang w:val="it-IT"/>
        </w:rPr>
        <w:t>lại</w:t>
      </w:r>
      <w:proofErr w:type="spellEnd"/>
      <w:r w:rsidR="00EA48EF" w:rsidRPr="00F12A6C">
        <w:rPr>
          <w:bCs/>
          <w:sz w:val="28"/>
          <w:szCs w:val="28"/>
          <w:lang w:val="it-IT"/>
        </w:rPr>
        <w:t xml:space="preserve"> </w:t>
      </w:r>
      <w:proofErr w:type="spellStart"/>
      <w:r w:rsidR="00EA48EF" w:rsidRPr="00F12A6C">
        <w:rPr>
          <w:bCs/>
          <w:sz w:val="28"/>
          <w:szCs w:val="28"/>
          <w:lang w:val="it-IT"/>
        </w:rPr>
        <w:t>mặt</w:t>
      </w:r>
      <w:proofErr w:type="spellEnd"/>
      <w:r w:rsidR="00EA48EF" w:rsidRPr="00F12A6C">
        <w:rPr>
          <w:bCs/>
          <w:sz w:val="28"/>
          <w:szCs w:val="28"/>
          <w:lang w:val="it-IT"/>
        </w:rPr>
        <w:t xml:space="preserve"> </w:t>
      </w:r>
      <w:proofErr w:type="spellStart"/>
      <w:r w:rsidR="00EA48EF" w:rsidRPr="00F12A6C">
        <w:rPr>
          <w:bCs/>
          <w:sz w:val="28"/>
          <w:szCs w:val="28"/>
          <w:lang w:val="it-IT"/>
        </w:rPr>
        <w:t>đứng</w:t>
      </w:r>
      <w:proofErr w:type="spellEnd"/>
      <w:r w:rsidR="00EA48EF" w:rsidRPr="00F12A6C">
        <w:rPr>
          <w:bCs/>
          <w:sz w:val="28"/>
          <w:szCs w:val="28"/>
          <w:lang w:val="it-IT"/>
        </w:rPr>
        <w:t xml:space="preserve"> </w:t>
      </w:r>
      <w:proofErr w:type="spellStart"/>
      <w:r w:rsidR="00EA48EF" w:rsidRPr="00F12A6C">
        <w:rPr>
          <w:bCs/>
          <w:sz w:val="28"/>
          <w:szCs w:val="28"/>
          <w:lang w:val="it-IT"/>
        </w:rPr>
        <w:t>công</w:t>
      </w:r>
      <w:proofErr w:type="spellEnd"/>
      <w:r w:rsidR="00EA48EF" w:rsidRPr="00F12A6C">
        <w:rPr>
          <w:bCs/>
          <w:sz w:val="28"/>
          <w:szCs w:val="28"/>
          <w:lang w:val="it-IT"/>
        </w:rPr>
        <w:t xml:space="preserve"> </w:t>
      </w:r>
      <w:proofErr w:type="spellStart"/>
      <w:r w:rsidR="00EA48EF" w:rsidRPr="00F12A6C">
        <w:rPr>
          <w:bCs/>
          <w:sz w:val="28"/>
          <w:szCs w:val="28"/>
          <w:lang w:val="it-IT"/>
        </w:rPr>
        <w:t>trình</w:t>
      </w:r>
      <w:proofErr w:type="spellEnd"/>
      <w:r w:rsidR="00EA48EF" w:rsidRPr="00F12A6C">
        <w:rPr>
          <w:bCs/>
          <w:sz w:val="28"/>
          <w:szCs w:val="28"/>
          <w:lang w:val="it-IT"/>
        </w:rPr>
        <w:t xml:space="preserve">, </w:t>
      </w:r>
      <w:proofErr w:type="spellStart"/>
      <w:r w:rsidR="00EA48EF" w:rsidRPr="00F12A6C">
        <w:rPr>
          <w:bCs/>
          <w:sz w:val="28"/>
          <w:szCs w:val="28"/>
          <w:lang w:val="it-IT"/>
        </w:rPr>
        <w:t>cấy</w:t>
      </w:r>
      <w:proofErr w:type="spellEnd"/>
      <w:r w:rsidR="00EA48EF" w:rsidRPr="00F12A6C">
        <w:rPr>
          <w:bCs/>
          <w:sz w:val="28"/>
          <w:szCs w:val="28"/>
          <w:lang w:val="it-IT"/>
        </w:rPr>
        <w:t xml:space="preserve"> </w:t>
      </w:r>
      <w:proofErr w:type="spellStart"/>
      <w:r w:rsidR="00EA48EF" w:rsidRPr="00F12A6C">
        <w:rPr>
          <w:bCs/>
          <w:sz w:val="28"/>
          <w:szCs w:val="28"/>
          <w:lang w:val="it-IT"/>
        </w:rPr>
        <w:t>lưới</w:t>
      </w:r>
      <w:proofErr w:type="spellEnd"/>
      <w:r w:rsidR="00EA48EF" w:rsidRPr="00F12A6C">
        <w:rPr>
          <w:bCs/>
          <w:sz w:val="28"/>
          <w:szCs w:val="28"/>
          <w:lang w:val="it-IT"/>
        </w:rPr>
        <w:t xml:space="preserve"> </w:t>
      </w:r>
      <w:proofErr w:type="spellStart"/>
      <w:r w:rsidR="00EA48EF" w:rsidRPr="00F12A6C">
        <w:rPr>
          <w:bCs/>
          <w:sz w:val="28"/>
          <w:szCs w:val="28"/>
          <w:lang w:val="it-IT"/>
        </w:rPr>
        <w:t>cột</w:t>
      </w:r>
      <w:proofErr w:type="spellEnd"/>
      <w:r w:rsidR="00EA48EF" w:rsidRPr="00F12A6C">
        <w:rPr>
          <w:bCs/>
          <w:sz w:val="28"/>
          <w:szCs w:val="28"/>
          <w:lang w:val="it-IT"/>
        </w:rPr>
        <w:t xml:space="preserve"> </w:t>
      </w:r>
      <w:proofErr w:type="spellStart"/>
      <w:r w:rsidR="00EA48EF" w:rsidRPr="00F12A6C">
        <w:rPr>
          <w:bCs/>
          <w:sz w:val="28"/>
          <w:szCs w:val="28"/>
          <w:lang w:val="it-IT"/>
        </w:rPr>
        <w:t>trục</w:t>
      </w:r>
      <w:proofErr w:type="spellEnd"/>
      <w:r w:rsidR="00EA48EF" w:rsidRPr="00F12A6C">
        <w:rPr>
          <w:bCs/>
          <w:sz w:val="28"/>
          <w:szCs w:val="28"/>
          <w:lang w:val="it-IT"/>
        </w:rPr>
        <w:t xml:space="preserve"> A1, A2 </w:t>
      </w:r>
      <w:proofErr w:type="spellStart"/>
      <w:r w:rsidR="00EA48EF" w:rsidRPr="00F12A6C">
        <w:rPr>
          <w:bCs/>
          <w:sz w:val="28"/>
          <w:szCs w:val="28"/>
          <w:lang w:val="it-IT"/>
        </w:rPr>
        <w:t>xây</w:t>
      </w:r>
      <w:proofErr w:type="spellEnd"/>
      <w:r w:rsidR="00EA48EF" w:rsidRPr="00F12A6C">
        <w:rPr>
          <w:bCs/>
          <w:sz w:val="28"/>
          <w:szCs w:val="28"/>
          <w:lang w:val="it-IT"/>
        </w:rPr>
        <w:t xml:space="preserve"> </w:t>
      </w:r>
      <w:proofErr w:type="spellStart"/>
      <w:r w:rsidR="00EA48EF" w:rsidRPr="00F12A6C">
        <w:rPr>
          <w:bCs/>
          <w:sz w:val="28"/>
          <w:szCs w:val="28"/>
          <w:lang w:val="it-IT"/>
        </w:rPr>
        <w:t>mới</w:t>
      </w:r>
      <w:proofErr w:type="spellEnd"/>
      <w:r w:rsidR="00EA48EF" w:rsidRPr="00F12A6C">
        <w:rPr>
          <w:bCs/>
          <w:sz w:val="28"/>
          <w:szCs w:val="28"/>
          <w:lang w:val="it-IT"/>
        </w:rPr>
        <w:t xml:space="preserve"> </w:t>
      </w:r>
      <w:proofErr w:type="spellStart"/>
      <w:r w:rsidR="00EA48EF" w:rsidRPr="00F12A6C">
        <w:rPr>
          <w:bCs/>
          <w:sz w:val="28"/>
          <w:szCs w:val="28"/>
          <w:lang w:val="it-IT"/>
        </w:rPr>
        <w:t>hệ</w:t>
      </w:r>
      <w:proofErr w:type="spellEnd"/>
      <w:r w:rsidR="00EA48EF" w:rsidRPr="00F12A6C">
        <w:rPr>
          <w:bCs/>
          <w:sz w:val="28"/>
          <w:szCs w:val="28"/>
          <w:lang w:val="it-IT"/>
        </w:rPr>
        <w:t xml:space="preserve"> </w:t>
      </w:r>
      <w:proofErr w:type="spellStart"/>
      <w:r w:rsidR="00EA48EF" w:rsidRPr="00F12A6C">
        <w:rPr>
          <w:bCs/>
          <w:sz w:val="28"/>
          <w:szCs w:val="28"/>
          <w:lang w:val="it-IT"/>
        </w:rPr>
        <w:t>mặt</w:t>
      </w:r>
      <w:proofErr w:type="spellEnd"/>
      <w:r w:rsidR="00EA48EF" w:rsidRPr="00F12A6C">
        <w:rPr>
          <w:bCs/>
          <w:sz w:val="28"/>
          <w:szCs w:val="28"/>
          <w:lang w:val="it-IT"/>
        </w:rPr>
        <w:t xml:space="preserve"> </w:t>
      </w:r>
      <w:proofErr w:type="spellStart"/>
      <w:r w:rsidR="00EA48EF" w:rsidRPr="00F12A6C">
        <w:rPr>
          <w:bCs/>
          <w:sz w:val="28"/>
          <w:szCs w:val="28"/>
          <w:lang w:val="it-IT"/>
        </w:rPr>
        <w:t>đứng</w:t>
      </w:r>
      <w:proofErr w:type="spellEnd"/>
      <w:r w:rsidR="00EA48EF" w:rsidRPr="00F12A6C">
        <w:rPr>
          <w:bCs/>
          <w:sz w:val="28"/>
          <w:szCs w:val="28"/>
          <w:lang w:val="it-IT"/>
        </w:rPr>
        <w:t xml:space="preserve"> </w:t>
      </w:r>
      <w:proofErr w:type="spellStart"/>
      <w:r w:rsidR="00EA48EF" w:rsidRPr="00F12A6C">
        <w:rPr>
          <w:bCs/>
          <w:sz w:val="28"/>
          <w:szCs w:val="28"/>
          <w:lang w:val="it-IT"/>
        </w:rPr>
        <w:t>từ</w:t>
      </w:r>
      <w:proofErr w:type="spellEnd"/>
      <w:r w:rsidR="00EA48EF" w:rsidRPr="00F12A6C">
        <w:rPr>
          <w:bCs/>
          <w:sz w:val="28"/>
          <w:szCs w:val="28"/>
          <w:lang w:val="it-IT"/>
        </w:rPr>
        <w:t xml:space="preserve"> </w:t>
      </w:r>
      <w:proofErr w:type="spellStart"/>
      <w:r w:rsidR="00EA48EF" w:rsidRPr="00F12A6C">
        <w:rPr>
          <w:bCs/>
          <w:sz w:val="28"/>
          <w:szCs w:val="28"/>
          <w:lang w:val="it-IT"/>
        </w:rPr>
        <w:t>tầng</w:t>
      </w:r>
      <w:proofErr w:type="spellEnd"/>
      <w:r w:rsidR="00EA48EF" w:rsidRPr="00F12A6C">
        <w:rPr>
          <w:bCs/>
          <w:sz w:val="28"/>
          <w:szCs w:val="28"/>
          <w:lang w:val="it-IT"/>
        </w:rPr>
        <w:t xml:space="preserve"> 1 </w:t>
      </w:r>
      <w:proofErr w:type="spellStart"/>
      <w:r w:rsidR="00EA48EF" w:rsidRPr="00F12A6C">
        <w:rPr>
          <w:bCs/>
          <w:sz w:val="28"/>
          <w:szCs w:val="28"/>
          <w:lang w:val="it-IT"/>
        </w:rPr>
        <w:t>đến</w:t>
      </w:r>
      <w:proofErr w:type="spellEnd"/>
      <w:r w:rsidR="00EA48EF" w:rsidRPr="00F12A6C">
        <w:rPr>
          <w:bCs/>
          <w:sz w:val="28"/>
          <w:szCs w:val="28"/>
          <w:lang w:val="it-IT"/>
        </w:rPr>
        <w:t xml:space="preserve"> </w:t>
      </w:r>
      <w:proofErr w:type="spellStart"/>
      <w:r w:rsidR="00EA48EF" w:rsidRPr="00F12A6C">
        <w:rPr>
          <w:bCs/>
          <w:sz w:val="28"/>
          <w:szCs w:val="28"/>
          <w:lang w:val="it-IT"/>
        </w:rPr>
        <w:t>mái</w:t>
      </w:r>
      <w:proofErr w:type="spellEnd"/>
      <w:r w:rsidR="00EA48EF" w:rsidRPr="00F12A6C">
        <w:rPr>
          <w:bCs/>
          <w:sz w:val="28"/>
          <w:szCs w:val="28"/>
          <w:lang w:val="it-IT"/>
        </w:rPr>
        <w:t xml:space="preserve">, </w:t>
      </w:r>
      <w:proofErr w:type="spellStart"/>
      <w:r w:rsidR="00EA48EF" w:rsidRPr="00F12A6C">
        <w:rPr>
          <w:bCs/>
          <w:sz w:val="28"/>
          <w:szCs w:val="28"/>
          <w:lang w:val="it-IT"/>
        </w:rPr>
        <w:t>thay</w:t>
      </w:r>
      <w:proofErr w:type="spellEnd"/>
      <w:r w:rsidR="00EA48EF" w:rsidRPr="00F12A6C">
        <w:rPr>
          <w:bCs/>
          <w:sz w:val="28"/>
          <w:szCs w:val="28"/>
          <w:lang w:val="it-IT"/>
        </w:rPr>
        <w:t xml:space="preserve"> </w:t>
      </w:r>
      <w:proofErr w:type="spellStart"/>
      <w:r w:rsidR="00EA48EF" w:rsidRPr="00F12A6C">
        <w:rPr>
          <w:bCs/>
          <w:sz w:val="28"/>
          <w:szCs w:val="28"/>
          <w:lang w:val="it-IT"/>
        </w:rPr>
        <w:t>thế</w:t>
      </w:r>
      <w:proofErr w:type="spellEnd"/>
      <w:r w:rsidR="00EA48EF" w:rsidRPr="00F12A6C">
        <w:rPr>
          <w:bCs/>
          <w:sz w:val="28"/>
          <w:szCs w:val="28"/>
          <w:lang w:val="it-IT"/>
        </w:rPr>
        <w:t xml:space="preserve"> </w:t>
      </w:r>
      <w:proofErr w:type="spellStart"/>
      <w:r w:rsidR="00EA48EF" w:rsidRPr="00F12A6C">
        <w:rPr>
          <w:bCs/>
          <w:sz w:val="28"/>
          <w:szCs w:val="28"/>
          <w:lang w:val="it-IT"/>
        </w:rPr>
        <w:t>toàn</w:t>
      </w:r>
      <w:proofErr w:type="spellEnd"/>
      <w:r w:rsidR="00EA48EF" w:rsidRPr="00F12A6C">
        <w:rPr>
          <w:bCs/>
          <w:sz w:val="28"/>
          <w:szCs w:val="28"/>
          <w:lang w:val="it-IT"/>
        </w:rPr>
        <w:t xml:space="preserve"> </w:t>
      </w:r>
      <w:proofErr w:type="spellStart"/>
      <w:r w:rsidR="00EA48EF" w:rsidRPr="00F12A6C">
        <w:rPr>
          <w:bCs/>
          <w:sz w:val="28"/>
          <w:szCs w:val="28"/>
          <w:lang w:val="it-IT"/>
        </w:rPr>
        <w:t>bộ</w:t>
      </w:r>
      <w:proofErr w:type="spellEnd"/>
      <w:r w:rsidR="00EA48EF" w:rsidRPr="00F12A6C">
        <w:rPr>
          <w:bCs/>
          <w:sz w:val="28"/>
          <w:szCs w:val="28"/>
          <w:lang w:val="it-IT"/>
        </w:rPr>
        <w:t xml:space="preserve"> </w:t>
      </w:r>
      <w:proofErr w:type="spellStart"/>
      <w:r w:rsidR="00EA48EF" w:rsidRPr="00F12A6C">
        <w:rPr>
          <w:bCs/>
          <w:sz w:val="28"/>
          <w:szCs w:val="28"/>
          <w:lang w:val="it-IT"/>
        </w:rPr>
        <w:t>cửa</w:t>
      </w:r>
      <w:proofErr w:type="spellEnd"/>
      <w:r w:rsidR="00EA48EF" w:rsidRPr="00F12A6C">
        <w:rPr>
          <w:bCs/>
          <w:sz w:val="28"/>
          <w:szCs w:val="28"/>
          <w:lang w:val="it-IT"/>
        </w:rPr>
        <w:t xml:space="preserve"> </w:t>
      </w:r>
      <w:proofErr w:type="spellStart"/>
      <w:r w:rsidR="00EA48EF" w:rsidRPr="00F12A6C">
        <w:rPr>
          <w:bCs/>
          <w:sz w:val="28"/>
          <w:szCs w:val="28"/>
          <w:lang w:val="it-IT"/>
        </w:rPr>
        <w:t>gỗ</w:t>
      </w:r>
      <w:proofErr w:type="spellEnd"/>
      <w:r w:rsidR="00EA48EF" w:rsidRPr="00F12A6C">
        <w:rPr>
          <w:bCs/>
          <w:sz w:val="28"/>
          <w:szCs w:val="28"/>
          <w:lang w:val="it-IT"/>
        </w:rPr>
        <w:t xml:space="preserve"> </w:t>
      </w:r>
      <w:proofErr w:type="spellStart"/>
      <w:r w:rsidR="00EA48EF" w:rsidRPr="00F12A6C">
        <w:rPr>
          <w:bCs/>
          <w:sz w:val="28"/>
          <w:szCs w:val="28"/>
          <w:lang w:val="it-IT"/>
        </w:rPr>
        <w:t>bằng</w:t>
      </w:r>
      <w:proofErr w:type="spellEnd"/>
      <w:r w:rsidR="00EA48EF" w:rsidRPr="00F12A6C">
        <w:rPr>
          <w:bCs/>
          <w:sz w:val="28"/>
          <w:szCs w:val="28"/>
          <w:lang w:val="it-IT"/>
        </w:rPr>
        <w:t xml:space="preserve"> </w:t>
      </w:r>
      <w:proofErr w:type="spellStart"/>
      <w:r w:rsidR="00EA48EF" w:rsidRPr="00F12A6C">
        <w:rPr>
          <w:bCs/>
          <w:sz w:val="28"/>
          <w:szCs w:val="28"/>
          <w:lang w:val="it-IT"/>
        </w:rPr>
        <w:t>hệ</w:t>
      </w:r>
      <w:proofErr w:type="spellEnd"/>
      <w:r w:rsidR="00EA48EF" w:rsidRPr="00F12A6C">
        <w:rPr>
          <w:bCs/>
          <w:sz w:val="28"/>
          <w:szCs w:val="28"/>
          <w:lang w:val="it-IT"/>
        </w:rPr>
        <w:t xml:space="preserve"> </w:t>
      </w:r>
      <w:proofErr w:type="spellStart"/>
      <w:r w:rsidR="00EA48EF" w:rsidRPr="00F12A6C">
        <w:rPr>
          <w:bCs/>
          <w:sz w:val="28"/>
          <w:szCs w:val="28"/>
          <w:lang w:val="it-IT"/>
        </w:rPr>
        <w:t>cửa</w:t>
      </w:r>
      <w:proofErr w:type="spellEnd"/>
      <w:r w:rsidR="00EA48EF" w:rsidRPr="00F12A6C">
        <w:rPr>
          <w:bCs/>
          <w:sz w:val="28"/>
          <w:szCs w:val="28"/>
          <w:lang w:val="it-IT"/>
        </w:rPr>
        <w:t xml:space="preserve"> </w:t>
      </w:r>
      <w:proofErr w:type="spellStart"/>
      <w:r w:rsidR="00EA48EF" w:rsidRPr="00F12A6C">
        <w:rPr>
          <w:bCs/>
          <w:sz w:val="28"/>
          <w:szCs w:val="28"/>
          <w:lang w:val="it-IT"/>
        </w:rPr>
        <w:t>xingfa</w:t>
      </w:r>
      <w:proofErr w:type="spellEnd"/>
      <w:r w:rsidR="00EA48EF" w:rsidRPr="00F12A6C">
        <w:rPr>
          <w:bCs/>
          <w:sz w:val="28"/>
          <w:szCs w:val="28"/>
          <w:lang w:val="it-IT"/>
        </w:rPr>
        <w:t xml:space="preserve">, </w:t>
      </w:r>
      <w:proofErr w:type="spellStart"/>
      <w:r w:rsidR="00EA48EF" w:rsidRPr="00F12A6C">
        <w:rPr>
          <w:bCs/>
          <w:sz w:val="28"/>
          <w:szCs w:val="28"/>
          <w:lang w:val="it-IT"/>
        </w:rPr>
        <w:t>xây</w:t>
      </w:r>
      <w:proofErr w:type="spellEnd"/>
      <w:r w:rsidR="00EA48EF" w:rsidRPr="00F12A6C">
        <w:rPr>
          <w:bCs/>
          <w:sz w:val="28"/>
          <w:szCs w:val="28"/>
          <w:lang w:val="it-IT"/>
        </w:rPr>
        <w:t xml:space="preserve"> </w:t>
      </w:r>
      <w:proofErr w:type="spellStart"/>
      <w:r w:rsidR="00EA48EF" w:rsidRPr="00F12A6C">
        <w:rPr>
          <w:bCs/>
          <w:sz w:val="28"/>
          <w:szCs w:val="28"/>
          <w:lang w:val="it-IT"/>
        </w:rPr>
        <w:t>mới</w:t>
      </w:r>
      <w:proofErr w:type="spellEnd"/>
      <w:r w:rsidR="00EA48EF" w:rsidRPr="00F12A6C">
        <w:rPr>
          <w:bCs/>
          <w:sz w:val="28"/>
          <w:szCs w:val="28"/>
          <w:lang w:val="it-IT"/>
        </w:rPr>
        <w:t xml:space="preserve"> </w:t>
      </w:r>
      <w:proofErr w:type="spellStart"/>
      <w:r w:rsidR="00EA48EF" w:rsidRPr="00F12A6C">
        <w:rPr>
          <w:bCs/>
          <w:sz w:val="28"/>
          <w:szCs w:val="28"/>
          <w:lang w:val="it-IT"/>
        </w:rPr>
        <w:t>lại</w:t>
      </w:r>
      <w:proofErr w:type="spellEnd"/>
      <w:r w:rsidR="00EA48EF" w:rsidRPr="00F12A6C">
        <w:rPr>
          <w:bCs/>
          <w:sz w:val="28"/>
          <w:szCs w:val="28"/>
          <w:lang w:val="it-IT"/>
        </w:rPr>
        <w:t xml:space="preserve"> </w:t>
      </w:r>
      <w:proofErr w:type="spellStart"/>
      <w:r w:rsidR="00EA48EF" w:rsidRPr="00F12A6C">
        <w:rPr>
          <w:bCs/>
          <w:sz w:val="28"/>
          <w:szCs w:val="28"/>
          <w:lang w:val="it-IT"/>
        </w:rPr>
        <w:t>một</w:t>
      </w:r>
      <w:proofErr w:type="spellEnd"/>
      <w:r w:rsidR="00EA48EF" w:rsidRPr="00F12A6C">
        <w:rPr>
          <w:bCs/>
          <w:sz w:val="28"/>
          <w:szCs w:val="28"/>
          <w:lang w:val="it-IT"/>
        </w:rPr>
        <w:t xml:space="preserve"> </w:t>
      </w:r>
      <w:proofErr w:type="spellStart"/>
      <w:r w:rsidR="00EA48EF" w:rsidRPr="00F12A6C">
        <w:rPr>
          <w:bCs/>
          <w:sz w:val="28"/>
          <w:szCs w:val="28"/>
          <w:lang w:val="it-IT"/>
        </w:rPr>
        <w:t>số</w:t>
      </w:r>
      <w:proofErr w:type="spellEnd"/>
      <w:r w:rsidR="00EA48EF" w:rsidRPr="00F12A6C">
        <w:rPr>
          <w:bCs/>
          <w:sz w:val="28"/>
          <w:szCs w:val="28"/>
          <w:lang w:val="it-IT"/>
        </w:rPr>
        <w:t xml:space="preserve"> </w:t>
      </w:r>
      <w:proofErr w:type="spellStart"/>
      <w:r w:rsidR="00EA48EF" w:rsidRPr="00F12A6C">
        <w:rPr>
          <w:bCs/>
          <w:sz w:val="28"/>
          <w:szCs w:val="28"/>
          <w:lang w:val="it-IT"/>
        </w:rPr>
        <w:t>đoạn</w:t>
      </w:r>
      <w:proofErr w:type="spellEnd"/>
      <w:r w:rsidR="00EA48EF" w:rsidRPr="00F12A6C">
        <w:rPr>
          <w:bCs/>
          <w:sz w:val="28"/>
          <w:szCs w:val="28"/>
          <w:lang w:val="it-IT"/>
        </w:rPr>
        <w:t xml:space="preserve"> </w:t>
      </w:r>
      <w:proofErr w:type="spellStart"/>
      <w:r w:rsidR="00EA48EF" w:rsidRPr="00F12A6C">
        <w:rPr>
          <w:bCs/>
          <w:sz w:val="28"/>
          <w:szCs w:val="28"/>
          <w:lang w:val="it-IT"/>
        </w:rPr>
        <w:t>tường</w:t>
      </w:r>
      <w:proofErr w:type="spellEnd"/>
      <w:r w:rsidR="00EA48EF" w:rsidRPr="00F12A6C">
        <w:rPr>
          <w:bCs/>
          <w:sz w:val="28"/>
          <w:szCs w:val="28"/>
          <w:lang w:val="it-IT"/>
        </w:rPr>
        <w:t xml:space="preserve"> </w:t>
      </w:r>
      <w:proofErr w:type="spellStart"/>
      <w:r w:rsidR="00EA48EF" w:rsidRPr="00F12A6C">
        <w:rPr>
          <w:bCs/>
          <w:sz w:val="28"/>
          <w:szCs w:val="28"/>
          <w:lang w:val="it-IT"/>
        </w:rPr>
        <w:t>ngăn</w:t>
      </w:r>
      <w:proofErr w:type="spellEnd"/>
      <w:r w:rsidR="00EA48EF" w:rsidRPr="00F12A6C">
        <w:rPr>
          <w:bCs/>
          <w:sz w:val="28"/>
          <w:szCs w:val="28"/>
          <w:lang w:val="it-IT"/>
        </w:rPr>
        <w:t xml:space="preserve"> chia </w:t>
      </w:r>
      <w:proofErr w:type="spellStart"/>
      <w:r w:rsidR="00EA48EF" w:rsidRPr="00F12A6C">
        <w:rPr>
          <w:bCs/>
          <w:sz w:val="28"/>
          <w:szCs w:val="28"/>
          <w:lang w:val="it-IT"/>
        </w:rPr>
        <w:t>lại</w:t>
      </w:r>
      <w:proofErr w:type="spellEnd"/>
      <w:r w:rsidR="00EA48EF" w:rsidRPr="00F12A6C">
        <w:rPr>
          <w:bCs/>
          <w:sz w:val="28"/>
          <w:szCs w:val="28"/>
          <w:lang w:val="it-IT"/>
        </w:rPr>
        <w:t xml:space="preserve"> </w:t>
      </w:r>
      <w:proofErr w:type="spellStart"/>
      <w:r w:rsidR="00EA48EF" w:rsidRPr="00F12A6C">
        <w:rPr>
          <w:bCs/>
          <w:sz w:val="28"/>
          <w:szCs w:val="28"/>
          <w:lang w:val="it-IT"/>
        </w:rPr>
        <w:t>các</w:t>
      </w:r>
      <w:proofErr w:type="spellEnd"/>
      <w:r w:rsidR="00EA48EF" w:rsidRPr="00F12A6C">
        <w:rPr>
          <w:bCs/>
          <w:sz w:val="28"/>
          <w:szCs w:val="28"/>
          <w:lang w:val="it-IT"/>
        </w:rPr>
        <w:t xml:space="preserve"> </w:t>
      </w:r>
      <w:proofErr w:type="spellStart"/>
      <w:r w:rsidR="00EA48EF" w:rsidRPr="00F12A6C">
        <w:rPr>
          <w:bCs/>
          <w:sz w:val="28"/>
          <w:szCs w:val="28"/>
          <w:lang w:val="it-IT"/>
        </w:rPr>
        <w:t>phòng</w:t>
      </w:r>
      <w:proofErr w:type="spellEnd"/>
      <w:r w:rsidR="00EA48EF" w:rsidRPr="00F12A6C">
        <w:rPr>
          <w:bCs/>
          <w:sz w:val="28"/>
          <w:szCs w:val="28"/>
          <w:lang w:val="it-IT"/>
        </w:rPr>
        <w:t xml:space="preserve">, </w:t>
      </w:r>
      <w:proofErr w:type="spellStart"/>
      <w:r w:rsidR="00EA48EF" w:rsidRPr="00F12A6C">
        <w:rPr>
          <w:bCs/>
          <w:sz w:val="28"/>
          <w:szCs w:val="28"/>
          <w:lang w:val="it-IT"/>
        </w:rPr>
        <w:t>thay</w:t>
      </w:r>
      <w:proofErr w:type="spellEnd"/>
      <w:r w:rsidR="00EA48EF" w:rsidRPr="00F12A6C">
        <w:rPr>
          <w:bCs/>
          <w:sz w:val="28"/>
          <w:szCs w:val="28"/>
          <w:lang w:val="it-IT"/>
        </w:rPr>
        <w:t xml:space="preserve"> </w:t>
      </w:r>
      <w:proofErr w:type="spellStart"/>
      <w:r w:rsidR="00EA48EF" w:rsidRPr="00F12A6C">
        <w:rPr>
          <w:bCs/>
          <w:sz w:val="28"/>
          <w:szCs w:val="28"/>
          <w:lang w:val="it-IT"/>
        </w:rPr>
        <w:t>thế</w:t>
      </w:r>
      <w:proofErr w:type="spellEnd"/>
      <w:r w:rsidR="00EA48EF" w:rsidRPr="00F12A6C">
        <w:rPr>
          <w:bCs/>
          <w:sz w:val="28"/>
          <w:szCs w:val="28"/>
          <w:lang w:val="it-IT"/>
        </w:rPr>
        <w:t xml:space="preserve"> </w:t>
      </w:r>
      <w:proofErr w:type="spellStart"/>
      <w:r w:rsidR="00EA48EF" w:rsidRPr="00F12A6C">
        <w:rPr>
          <w:bCs/>
          <w:sz w:val="28"/>
          <w:szCs w:val="28"/>
          <w:lang w:val="it-IT"/>
        </w:rPr>
        <w:t>lan</w:t>
      </w:r>
      <w:proofErr w:type="spellEnd"/>
      <w:r w:rsidR="00EA48EF" w:rsidRPr="00F12A6C">
        <w:rPr>
          <w:bCs/>
          <w:sz w:val="28"/>
          <w:szCs w:val="28"/>
          <w:lang w:val="it-IT"/>
        </w:rPr>
        <w:t xml:space="preserve"> can </w:t>
      </w:r>
      <w:proofErr w:type="spellStart"/>
      <w:r w:rsidR="00EA48EF" w:rsidRPr="00F12A6C">
        <w:rPr>
          <w:bCs/>
          <w:sz w:val="28"/>
          <w:szCs w:val="28"/>
          <w:lang w:val="it-IT"/>
        </w:rPr>
        <w:t>tay</w:t>
      </w:r>
      <w:proofErr w:type="spellEnd"/>
      <w:r w:rsidR="00EA48EF" w:rsidRPr="00F12A6C">
        <w:rPr>
          <w:bCs/>
          <w:sz w:val="28"/>
          <w:szCs w:val="28"/>
          <w:lang w:val="it-IT"/>
        </w:rPr>
        <w:t xml:space="preserve"> </w:t>
      </w:r>
      <w:proofErr w:type="spellStart"/>
      <w:r w:rsidR="00EA48EF" w:rsidRPr="00F12A6C">
        <w:rPr>
          <w:bCs/>
          <w:sz w:val="28"/>
          <w:szCs w:val="28"/>
          <w:lang w:val="it-IT"/>
        </w:rPr>
        <w:t>vịn</w:t>
      </w:r>
      <w:proofErr w:type="spellEnd"/>
      <w:r w:rsidR="00EA48EF" w:rsidRPr="00F12A6C">
        <w:rPr>
          <w:bCs/>
          <w:sz w:val="28"/>
          <w:szCs w:val="28"/>
          <w:lang w:val="it-IT"/>
        </w:rPr>
        <w:t xml:space="preserve"> </w:t>
      </w:r>
      <w:proofErr w:type="spellStart"/>
      <w:r w:rsidR="00EA48EF" w:rsidRPr="00F12A6C">
        <w:rPr>
          <w:bCs/>
          <w:sz w:val="28"/>
          <w:szCs w:val="28"/>
          <w:lang w:val="it-IT"/>
        </w:rPr>
        <w:t>cầu</w:t>
      </w:r>
      <w:proofErr w:type="spellEnd"/>
      <w:r w:rsidR="00EA48EF" w:rsidRPr="00F12A6C">
        <w:rPr>
          <w:bCs/>
          <w:sz w:val="28"/>
          <w:szCs w:val="28"/>
          <w:lang w:val="it-IT"/>
        </w:rPr>
        <w:t xml:space="preserve"> thang, </w:t>
      </w:r>
      <w:proofErr w:type="spellStart"/>
      <w:r w:rsidR="00EA48EF" w:rsidRPr="00F12A6C">
        <w:rPr>
          <w:bCs/>
          <w:sz w:val="28"/>
          <w:szCs w:val="28"/>
          <w:lang w:val="it-IT"/>
        </w:rPr>
        <w:t>cải</w:t>
      </w:r>
      <w:proofErr w:type="spellEnd"/>
      <w:r w:rsidR="00EA48EF" w:rsidRPr="00F12A6C">
        <w:rPr>
          <w:bCs/>
          <w:sz w:val="28"/>
          <w:szCs w:val="28"/>
          <w:lang w:val="it-IT"/>
        </w:rPr>
        <w:t xml:space="preserve"> </w:t>
      </w:r>
      <w:proofErr w:type="spellStart"/>
      <w:r w:rsidR="00EA48EF" w:rsidRPr="00F12A6C">
        <w:rPr>
          <w:bCs/>
          <w:sz w:val="28"/>
          <w:szCs w:val="28"/>
          <w:lang w:val="it-IT"/>
        </w:rPr>
        <w:t>tạo</w:t>
      </w:r>
      <w:proofErr w:type="spellEnd"/>
      <w:r w:rsidR="00EA48EF" w:rsidRPr="00F12A6C">
        <w:rPr>
          <w:bCs/>
          <w:sz w:val="28"/>
          <w:szCs w:val="28"/>
          <w:lang w:val="it-IT"/>
        </w:rPr>
        <w:t xml:space="preserve"> </w:t>
      </w:r>
      <w:proofErr w:type="spellStart"/>
      <w:r w:rsidR="00EA48EF" w:rsidRPr="00F12A6C">
        <w:rPr>
          <w:bCs/>
          <w:sz w:val="28"/>
          <w:szCs w:val="28"/>
          <w:lang w:val="it-IT"/>
        </w:rPr>
        <w:t>khu</w:t>
      </w:r>
      <w:proofErr w:type="spellEnd"/>
      <w:r w:rsidR="00EA48EF" w:rsidRPr="00F12A6C">
        <w:rPr>
          <w:bCs/>
          <w:sz w:val="28"/>
          <w:szCs w:val="28"/>
          <w:lang w:val="it-IT"/>
        </w:rPr>
        <w:t xml:space="preserve"> </w:t>
      </w:r>
      <w:proofErr w:type="spellStart"/>
      <w:r w:rsidR="00EA48EF" w:rsidRPr="00F12A6C">
        <w:rPr>
          <w:bCs/>
          <w:sz w:val="28"/>
          <w:szCs w:val="28"/>
          <w:lang w:val="it-IT"/>
        </w:rPr>
        <w:t>vệ</w:t>
      </w:r>
      <w:proofErr w:type="spellEnd"/>
      <w:r w:rsidR="00EA48EF" w:rsidRPr="00F12A6C">
        <w:rPr>
          <w:bCs/>
          <w:sz w:val="28"/>
          <w:szCs w:val="28"/>
          <w:lang w:val="it-IT"/>
        </w:rPr>
        <w:t xml:space="preserve"> </w:t>
      </w:r>
      <w:proofErr w:type="spellStart"/>
      <w:r w:rsidR="00EA48EF" w:rsidRPr="00F12A6C">
        <w:rPr>
          <w:bCs/>
          <w:sz w:val="28"/>
          <w:szCs w:val="28"/>
          <w:lang w:val="it-IT"/>
        </w:rPr>
        <w:t>sinh</w:t>
      </w:r>
      <w:proofErr w:type="spellEnd"/>
      <w:r w:rsidR="00EA48EF" w:rsidRPr="00F12A6C">
        <w:rPr>
          <w:bCs/>
          <w:sz w:val="28"/>
          <w:szCs w:val="28"/>
          <w:lang w:val="it-IT"/>
        </w:rPr>
        <w:t xml:space="preserve">, </w:t>
      </w:r>
      <w:proofErr w:type="spellStart"/>
      <w:r w:rsidR="00EA48EF" w:rsidRPr="00F12A6C">
        <w:rPr>
          <w:bCs/>
          <w:sz w:val="28"/>
          <w:szCs w:val="28"/>
          <w:lang w:val="it-IT"/>
        </w:rPr>
        <w:t>lát</w:t>
      </w:r>
      <w:proofErr w:type="spellEnd"/>
      <w:r w:rsidR="00EA48EF" w:rsidRPr="00F12A6C">
        <w:rPr>
          <w:bCs/>
          <w:sz w:val="28"/>
          <w:szCs w:val="28"/>
          <w:lang w:val="it-IT"/>
        </w:rPr>
        <w:t xml:space="preserve"> </w:t>
      </w:r>
      <w:proofErr w:type="spellStart"/>
      <w:r w:rsidR="00EA48EF" w:rsidRPr="00F12A6C">
        <w:rPr>
          <w:bCs/>
          <w:sz w:val="28"/>
          <w:szCs w:val="28"/>
          <w:lang w:val="it-IT"/>
        </w:rPr>
        <w:t>lại</w:t>
      </w:r>
      <w:proofErr w:type="spellEnd"/>
      <w:r w:rsidR="00EA48EF" w:rsidRPr="00F12A6C">
        <w:rPr>
          <w:bCs/>
          <w:sz w:val="28"/>
          <w:szCs w:val="28"/>
          <w:lang w:val="it-IT"/>
        </w:rPr>
        <w:t xml:space="preserve"> </w:t>
      </w:r>
      <w:proofErr w:type="spellStart"/>
      <w:r w:rsidR="00EA48EF" w:rsidRPr="00F12A6C">
        <w:rPr>
          <w:bCs/>
          <w:sz w:val="28"/>
          <w:szCs w:val="28"/>
          <w:lang w:val="it-IT"/>
        </w:rPr>
        <w:t>toàn</w:t>
      </w:r>
      <w:proofErr w:type="spellEnd"/>
      <w:r w:rsidR="00EA48EF" w:rsidRPr="00F12A6C">
        <w:rPr>
          <w:bCs/>
          <w:sz w:val="28"/>
          <w:szCs w:val="28"/>
          <w:lang w:val="it-IT"/>
        </w:rPr>
        <w:t xml:space="preserve"> </w:t>
      </w:r>
      <w:proofErr w:type="spellStart"/>
      <w:r w:rsidR="00EA48EF" w:rsidRPr="00F12A6C">
        <w:rPr>
          <w:bCs/>
          <w:sz w:val="28"/>
          <w:szCs w:val="28"/>
          <w:lang w:val="it-IT"/>
        </w:rPr>
        <w:t>bộ</w:t>
      </w:r>
      <w:proofErr w:type="spellEnd"/>
      <w:r w:rsidR="00EA48EF" w:rsidRPr="00F12A6C">
        <w:rPr>
          <w:bCs/>
          <w:sz w:val="28"/>
          <w:szCs w:val="28"/>
          <w:lang w:val="it-IT"/>
        </w:rPr>
        <w:t xml:space="preserve"> </w:t>
      </w:r>
      <w:proofErr w:type="spellStart"/>
      <w:r w:rsidR="00EA48EF" w:rsidRPr="00F12A6C">
        <w:rPr>
          <w:bCs/>
          <w:sz w:val="28"/>
          <w:szCs w:val="28"/>
          <w:lang w:val="it-IT"/>
        </w:rPr>
        <w:t>nền</w:t>
      </w:r>
      <w:proofErr w:type="spellEnd"/>
      <w:r w:rsidR="00EA48EF" w:rsidRPr="00F12A6C">
        <w:rPr>
          <w:bCs/>
          <w:sz w:val="28"/>
          <w:szCs w:val="28"/>
          <w:lang w:val="it-IT"/>
        </w:rPr>
        <w:t xml:space="preserve"> </w:t>
      </w:r>
      <w:proofErr w:type="spellStart"/>
      <w:r w:rsidR="00EA48EF" w:rsidRPr="00F12A6C">
        <w:rPr>
          <w:bCs/>
          <w:sz w:val="28"/>
          <w:szCs w:val="28"/>
          <w:lang w:val="it-IT"/>
        </w:rPr>
        <w:t>và</w:t>
      </w:r>
      <w:proofErr w:type="spellEnd"/>
      <w:r w:rsidR="00EA48EF" w:rsidRPr="00F12A6C">
        <w:rPr>
          <w:bCs/>
          <w:sz w:val="28"/>
          <w:szCs w:val="28"/>
          <w:lang w:val="it-IT"/>
        </w:rPr>
        <w:t xml:space="preserve"> </w:t>
      </w:r>
      <w:proofErr w:type="spellStart"/>
      <w:r w:rsidR="00EA48EF" w:rsidRPr="00F12A6C">
        <w:rPr>
          <w:bCs/>
          <w:sz w:val="28"/>
          <w:szCs w:val="28"/>
          <w:lang w:val="it-IT"/>
        </w:rPr>
        <w:t>ốp</w:t>
      </w:r>
      <w:proofErr w:type="spellEnd"/>
      <w:r w:rsidR="00EA48EF" w:rsidRPr="00F12A6C">
        <w:rPr>
          <w:bCs/>
          <w:sz w:val="28"/>
          <w:szCs w:val="28"/>
          <w:lang w:val="it-IT"/>
        </w:rPr>
        <w:t xml:space="preserve"> </w:t>
      </w:r>
      <w:proofErr w:type="spellStart"/>
      <w:r w:rsidR="00EA48EF" w:rsidRPr="00F12A6C">
        <w:rPr>
          <w:bCs/>
          <w:sz w:val="28"/>
          <w:szCs w:val="28"/>
          <w:lang w:val="it-IT"/>
        </w:rPr>
        <w:t>lại</w:t>
      </w:r>
      <w:proofErr w:type="spellEnd"/>
      <w:r w:rsidR="00EA48EF" w:rsidRPr="00F12A6C">
        <w:rPr>
          <w:bCs/>
          <w:sz w:val="28"/>
          <w:szCs w:val="28"/>
          <w:lang w:val="it-IT"/>
        </w:rPr>
        <w:t xml:space="preserve"> </w:t>
      </w:r>
      <w:proofErr w:type="spellStart"/>
      <w:r w:rsidR="00EA48EF" w:rsidRPr="00F12A6C">
        <w:rPr>
          <w:bCs/>
          <w:sz w:val="28"/>
          <w:szCs w:val="28"/>
          <w:lang w:val="it-IT"/>
        </w:rPr>
        <w:t>chân</w:t>
      </w:r>
      <w:proofErr w:type="spellEnd"/>
      <w:r w:rsidR="00EA48EF" w:rsidRPr="00F12A6C">
        <w:rPr>
          <w:bCs/>
          <w:sz w:val="28"/>
          <w:szCs w:val="28"/>
          <w:lang w:val="it-IT"/>
        </w:rPr>
        <w:t xml:space="preserve"> </w:t>
      </w:r>
      <w:proofErr w:type="spellStart"/>
      <w:r w:rsidR="00EA48EF" w:rsidRPr="00F12A6C">
        <w:rPr>
          <w:bCs/>
          <w:sz w:val="28"/>
          <w:szCs w:val="28"/>
          <w:lang w:val="it-IT"/>
        </w:rPr>
        <w:t>tường</w:t>
      </w:r>
      <w:proofErr w:type="spellEnd"/>
      <w:r w:rsidR="00EA48EF" w:rsidRPr="00F12A6C">
        <w:rPr>
          <w:bCs/>
          <w:sz w:val="28"/>
          <w:szCs w:val="28"/>
          <w:lang w:val="it-IT"/>
        </w:rPr>
        <w:t xml:space="preserve"> </w:t>
      </w:r>
      <w:proofErr w:type="spellStart"/>
      <w:r w:rsidR="00EA48EF" w:rsidRPr="00F12A6C">
        <w:rPr>
          <w:bCs/>
          <w:sz w:val="28"/>
          <w:szCs w:val="28"/>
          <w:lang w:val="it-IT"/>
        </w:rPr>
        <w:t>bằng</w:t>
      </w:r>
      <w:proofErr w:type="spellEnd"/>
      <w:r w:rsidR="00EA48EF" w:rsidRPr="00F12A6C">
        <w:rPr>
          <w:bCs/>
          <w:sz w:val="28"/>
          <w:szCs w:val="28"/>
          <w:lang w:val="it-IT"/>
        </w:rPr>
        <w:t xml:space="preserve"> </w:t>
      </w:r>
      <w:proofErr w:type="spellStart"/>
      <w:r w:rsidR="00EA48EF" w:rsidRPr="00F12A6C">
        <w:rPr>
          <w:bCs/>
          <w:sz w:val="28"/>
          <w:szCs w:val="28"/>
          <w:lang w:val="it-IT"/>
        </w:rPr>
        <w:t>gạch</w:t>
      </w:r>
      <w:proofErr w:type="spellEnd"/>
      <w:r w:rsidR="00EA48EF" w:rsidRPr="00F12A6C">
        <w:rPr>
          <w:bCs/>
          <w:sz w:val="28"/>
          <w:szCs w:val="28"/>
          <w:lang w:val="it-IT"/>
        </w:rPr>
        <w:t xml:space="preserve"> cùng loại, sơn </w:t>
      </w:r>
      <w:r w:rsidRPr="00F12A6C">
        <w:rPr>
          <w:bCs/>
          <w:sz w:val="28"/>
          <w:szCs w:val="28"/>
          <w:lang w:val="it-IT"/>
        </w:rPr>
        <w:t>lại toàn bộ trong và ngoài nhà.</w:t>
      </w:r>
    </w:p>
    <w:p w:rsidR="00EA48EF" w:rsidRPr="00F12A6C" w:rsidRDefault="00F12A6C" w:rsidP="0008262C">
      <w:pPr>
        <w:spacing w:before="120" w:after="120"/>
        <w:ind w:firstLine="567"/>
        <w:rPr>
          <w:bCs/>
          <w:iCs/>
          <w:sz w:val="28"/>
          <w:szCs w:val="28"/>
          <w:lang w:val="it-IT"/>
        </w:rPr>
      </w:pPr>
      <w:r w:rsidRPr="00F12A6C">
        <w:rPr>
          <w:bCs/>
          <w:iCs/>
          <w:sz w:val="28"/>
          <w:szCs w:val="28"/>
          <w:lang w:val="it-IT"/>
        </w:rPr>
        <w:tab/>
      </w:r>
      <w:r w:rsidR="00EA48EF" w:rsidRPr="00F12A6C">
        <w:rPr>
          <w:bCs/>
          <w:iCs/>
          <w:sz w:val="28"/>
          <w:szCs w:val="28"/>
          <w:lang w:val="it-IT"/>
        </w:rPr>
        <w:t xml:space="preserve">- </w:t>
      </w:r>
      <w:proofErr w:type="spellStart"/>
      <w:r w:rsidR="00EA48EF" w:rsidRPr="00F12A6C">
        <w:rPr>
          <w:bCs/>
          <w:iCs/>
          <w:sz w:val="28"/>
          <w:szCs w:val="28"/>
          <w:lang w:val="it-IT"/>
        </w:rPr>
        <w:t>Phần</w:t>
      </w:r>
      <w:proofErr w:type="spellEnd"/>
      <w:r w:rsidR="00EA48EF" w:rsidRPr="00F12A6C">
        <w:rPr>
          <w:bCs/>
          <w:iCs/>
          <w:sz w:val="28"/>
          <w:szCs w:val="28"/>
          <w:lang w:val="it-IT"/>
        </w:rPr>
        <w:t xml:space="preserve"> </w:t>
      </w:r>
      <w:proofErr w:type="spellStart"/>
      <w:r w:rsidR="00EA48EF" w:rsidRPr="00F12A6C">
        <w:rPr>
          <w:bCs/>
          <w:iCs/>
          <w:sz w:val="28"/>
          <w:szCs w:val="28"/>
          <w:lang w:val="it-IT"/>
        </w:rPr>
        <w:t>xây</w:t>
      </w:r>
      <w:proofErr w:type="spellEnd"/>
      <w:r w:rsidR="00EA48EF" w:rsidRPr="00F12A6C">
        <w:rPr>
          <w:bCs/>
          <w:iCs/>
          <w:sz w:val="28"/>
          <w:szCs w:val="28"/>
          <w:lang w:val="it-IT"/>
        </w:rPr>
        <w:t xml:space="preserve"> </w:t>
      </w:r>
      <w:proofErr w:type="spellStart"/>
      <w:r w:rsidR="00EA48EF" w:rsidRPr="00F12A6C">
        <w:rPr>
          <w:bCs/>
          <w:iCs/>
          <w:sz w:val="28"/>
          <w:szCs w:val="28"/>
          <w:lang w:val="it-IT"/>
        </w:rPr>
        <w:t>mới</w:t>
      </w:r>
      <w:proofErr w:type="spellEnd"/>
      <w:r w:rsidR="00EA48EF" w:rsidRPr="00F12A6C">
        <w:rPr>
          <w:bCs/>
          <w:iCs/>
          <w:sz w:val="28"/>
          <w:szCs w:val="28"/>
          <w:lang w:val="it-IT"/>
        </w:rPr>
        <w:t xml:space="preserve">: </w:t>
      </w:r>
      <w:proofErr w:type="spellStart"/>
      <w:r w:rsidR="00EA48EF" w:rsidRPr="00F12A6C">
        <w:rPr>
          <w:bCs/>
          <w:iCs/>
          <w:sz w:val="28"/>
          <w:szCs w:val="28"/>
          <w:lang w:val="it-IT"/>
        </w:rPr>
        <w:t>Xây</w:t>
      </w:r>
      <w:proofErr w:type="spellEnd"/>
      <w:r w:rsidR="00EA48EF" w:rsidRPr="00F12A6C">
        <w:rPr>
          <w:bCs/>
          <w:iCs/>
          <w:sz w:val="28"/>
          <w:szCs w:val="28"/>
          <w:lang w:val="it-IT"/>
        </w:rPr>
        <w:t xml:space="preserve"> </w:t>
      </w:r>
      <w:proofErr w:type="spellStart"/>
      <w:r w:rsidR="00EA48EF" w:rsidRPr="00F12A6C">
        <w:rPr>
          <w:bCs/>
          <w:iCs/>
          <w:sz w:val="28"/>
          <w:szCs w:val="28"/>
          <w:lang w:val="it-IT"/>
        </w:rPr>
        <w:t>mới</w:t>
      </w:r>
      <w:proofErr w:type="spellEnd"/>
      <w:r w:rsidR="00EA48EF" w:rsidRPr="00F12A6C">
        <w:rPr>
          <w:bCs/>
          <w:iCs/>
          <w:sz w:val="28"/>
          <w:szCs w:val="28"/>
          <w:lang w:val="it-IT"/>
        </w:rPr>
        <w:t xml:space="preserve"> </w:t>
      </w:r>
      <w:proofErr w:type="spellStart"/>
      <w:r w:rsidR="00EA48EF" w:rsidRPr="00F12A6C">
        <w:rPr>
          <w:bCs/>
          <w:iCs/>
          <w:sz w:val="28"/>
          <w:szCs w:val="28"/>
          <w:lang w:val="it-IT"/>
        </w:rPr>
        <w:t>khối</w:t>
      </w:r>
      <w:proofErr w:type="spellEnd"/>
      <w:r w:rsidR="00EA48EF" w:rsidRPr="00F12A6C">
        <w:rPr>
          <w:bCs/>
          <w:iCs/>
          <w:sz w:val="28"/>
          <w:szCs w:val="28"/>
          <w:lang w:val="it-IT"/>
        </w:rPr>
        <w:t xml:space="preserve"> </w:t>
      </w:r>
      <w:proofErr w:type="spellStart"/>
      <w:r w:rsidR="00EA48EF" w:rsidRPr="00F12A6C">
        <w:rPr>
          <w:bCs/>
          <w:iCs/>
          <w:sz w:val="28"/>
          <w:szCs w:val="28"/>
          <w:lang w:val="it-IT"/>
        </w:rPr>
        <w:t>nhà</w:t>
      </w:r>
      <w:proofErr w:type="spellEnd"/>
      <w:r w:rsidR="00EA48EF" w:rsidRPr="00F12A6C">
        <w:rPr>
          <w:bCs/>
          <w:iCs/>
          <w:sz w:val="28"/>
          <w:szCs w:val="28"/>
          <w:lang w:val="it-IT"/>
        </w:rPr>
        <w:t xml:space="preserve"> 3 </w:t>
      </w:r>
      <w:proofErr w:type="spellStart"/>
      <w:r w:rsidR="00EA48EF" w:rsidRPr="00F12A6C">
        <w:rPr>
          <w:bCs/>
          <w:iCs/>
          <w:sz w:val="28"/>
          <w:szCs w:val="28"/>
          <w:lang w:val="it-IT"/>
        </w:rPr>
        <w:t>tầng</w:t>
      </w:r>
      <w:proofErr w:type="spellEnd"/>
      <w:r w:rsidR="00EA48EF" w:rsidRPr="00F12A6C">
        <w:rPr>
          <w:bCs/>
          <w:iCs/>
          <w:sz w:val="28"/>
          <w:szCs w:val="28"/>
          <w:lang w:val="it-IT"/>
        </w:rPr>
        <w:t xml:space="preserve"> </w:t>
      </w:r>
      <w:proofErr w:type="spellStart"/>
      <w:r w:rsidR="00EA48EF" w:rsidRPr="00F12A6C">
        <w:rPr>
          <w:bCs/>
          <w:iCs/>
          <w:sz w:val="28"/>
          <w:szCs w:val="28"/>
          <w:lang w:val="it-IT"/>
        </w:rPr>
        <w:t>liền</w:t>
      </w:r>
      <w:proofErr w:type="spellEnd"/>
      <w:r w:rsidR="00EA48EF" w:rsidRPr="00F12A6C">
        <w:rPr>
          <w:bCs/>
          <w:iCs/>
          <w:sz w:val="28"/>
          <w:szCs w:val="28"/>
          <w:lang w:val="it-IT"/>
        </w:rPr>
        <w:t xml:space="preserve"> </w:t>
      </w:r>
      <w:proofErr w:type="spellStart"/>
      <w:r w:rsidR="00EA48EF" w:rsidRPr="00F12A6C">
        <w:rPr>
          <w:bCs/>
          <w:iCs/>
          <w:sz w:val="28"/>
          <w:szCs w:val="28"/>
          <w:lang w:val="it-IT"/>
        </w:rPr>
        <w:t>kề</w:t>
      </w:r>
      <w:proofErr w:type="spellEnd"/>
      <w:r w:rsidR="00EA48EF" w:rsidRPr="00F12A6C">
        <w:rPr>
          <w:bCs/>
          <w:iCs/>
          <w:sz w:val="28"/>
          <w:szCs w:val="28"/>
          <w:lang w:val="it-IT"/>
        </w:rPr>
        <w:t xml:space="preserve"> </w:t>
      </w:r>
      <w:proofErr w:type="spellStart"/>
      <w:r w:rsidR="00EA48EF" w:rsidRPr="00F12A6C">
        <w:rPr>
          <w:bCs/>
          <w:iCs/>
          <w:sz w:val="28"/>
          <w:szCs w:val="28"/>
          <w:lang w:val="it-IT"/>
        </w:rPr>
        <w:t>phía</w:t>
      </w:r>
      <w:proofErr w:type="spellEnd"/>
      <w:r w:rsidR="00EA48EF" w:rsidRPr="00F12A6C">
        <w:rPr>
          <w:bCs/>
          <w:iCs/>
          <w:sz w:val="28"/>
          <w:szCs w:val="28"/>
          <w:lang w:val="it-IT"/>
        </w:rPr>
        <w:t xml:space="preserve"> </w:t>
      </w:r>
      <w:proofErr w:type="spellStart"/>
      <w:r w:rsidR="00EA48EF" w:rsidRPr="00F12A6C">
        <w:rPr>
          <w:bCs/>
          <w:iCs/>
          <w:sz w:val="28"/>
          <w:szCs w:val="28"/>
          <w:lang w:val="it-IT"/>
        </w:rPr>
        <w:t>sau</w:t>
      </w:r>
      <w:proofErr w:type="spellEnd"/>
      <w:r w:rsidR="00EA48EF" w:rsidRPr="00F12A6C">
        <w:rPr>
          <w:bCs/>
          <w:iCs/>
          <w:sz w:val="28"/>
          <w:szCs w:val="28"/>
          <w:lang w:val="it-IT"/>
        </w:rPr>
        <w:t xml:space="preserve"> </w:t>
      </w:r>
      <w:proofErr w:type="spellStart"/>
      <w:r w:rsidR="00EA48EF" w:rsidRPr="00F12A6C">
        <w:rPr>
          <w:bCs/>
          <w:iCs/>
          <w:sz w:val="28"/>
          <w:szCs w:val="28"/>
          <w:lang w:val="it-IT"/>
        </w:rPr>
        <w:t>với</w:t>
      </w:r>
      <w:proofErr w:type="spellEnd"/>
      <w:r w:rsidR="00EA48EF" w:rsidRPr="00F12A6C">
        <w:rPr>
          <w:bCs/>
          <w:iCs/>
          <w:sz w:val="28"/>
          <w:szCs w:val="28"/>
          <w:lang w:val="it-IT"/>
        </w:rPr>
        <w:t xml:space="preserve"> </w:t>
      </w:r>
      <w:proofErr w:type="spellStart"/>
      <w:r w:rsidR="00EA48EF" w:rsidRPr="00F12A6C">
        <w:rPr>
          <w:bCs/>
          <w:iCs/>
          <w:sz w:val="28"/>
          <w:szCs w:val="28"/>
          <w:lang w:val="it-IT"/>
        </w:rPr>
        <w:t>diện</w:t>
      </w:r>
      <w:proofErr w:type="spellEnd"/>
      <w:r w:rsidR="00EA48EF" w:rsidRPr="00F12A6C">
        <w:rPr>
          <w:bCs/>
          <w:iCs/>
          <w:sz w:val="28"/>
          <w:szCs w:val="28"/>
          <w:lang w:val="it-IT"/>
        </w:rPr>
        <w:t xml:space="preserve"> </w:t>
      </w:r>
      <w:proofErr w:type="spellStart"/>
      <w:r w:rsidR="00EA48EF" w:rsidRPr="00F12A6C">
        <w:rPr>
          <w:bCs/>
          <w:iCs/>
          <w:sz w:val="28"/>
          <w:szCs w:val="28"/>
          <w:lang w:val="it-IT"/>
        </w:rPr>
        <w:t>tích</w:t>
      </w:r>
      <w:proofErr w:type="spellEnd"/>
      <w:r w:rsidR="00EA48EF" w:rsidRPr="00F12A6C">
        <w:rPr>
          <w:bCs/>
          <w:iCs/>
          <w:sz w:val="28"/>
          <w:szCs w:val="28"/>
          <w:lang w:val="it-IT"/>
        </w:rPr>
        <w:t xml:space="preserve"> </w:t>
      </w:r>
      <w:proofErr w:type="spellStart"/>
      <w:r w:rsidR="00EA48EF" w:rsidRPr="00F12A6C">
        <w:rPr>
          <w:bCs/>
          <w:iCs/>
          <w:sz w:val="28"/>
          <w:szCs w:val="28"/>
          <w:lang w:val="it-IT"/>
        </w:rPr>
        <w:t>xây</w:t>
      </w:r>
      <w:proofErr w:type="spellEnd"/>
      <w:r w:rsidR="00EA48EF" w:rsidRPr="00F12A6C">
        <w:rPr>
          <w:bCs/>
          <w:i/>
          <w:iCs/>
          <w:sz w:val="28"/>
          <w:szCs w:val="28"/>
          <w:lang w:val="it-IT"/>
        </w:rPr>
        <w:t xml:space="preserve"> </w:t>
      </w:r>
      <w:proofErr w:type="spellStart"/>
      <w:r w:rsidR="00EA48EF" w:rsidRPr="00F12A6C">
        <w:rPr>
          <w:bCs/>
          <w:iCs/>
          <w:sz w:val="28"/>
          <w:szCs w:val="28"/>
          <w:lang w:val="it-IT"/>
        </w:rPr>
        <w:t>dựng</w:t>
      </w:r>
      <w:proofErr w:type="spellEnd"/>
      <w:r w:rsidR="00EA48EF" w:rsidRPr="00F12A6C">
        <w:rPr>
          <w:bCs/>
          <w:iCs/>
          <w:sz w:val="28"/>
          <w:szCs w:val="28"/>
          <w:lang w:val="it-IT"/>
        </w:rPr>
        <w:t xml:space="preserve"> 213,17m2; </w:t>
      </w:r>
      <w:proofErr w:type="spellStart"/>
      <w:r w:rsidR="00EA48EF" w:rsidRPr="00F12A6C">
        <w:rPr>
          <w:bCs/>
          <w:iCs/>
          <w:sz w:val="28"/>
          <w:szCs w:val="28"/>
          <w:lang w:val="it-IT"/>
        </w:rPr>
        <w:t>Quy</w:t>
      </w:r>
      <w:proofErr w:type="spellEnd"/>
      <w:r w:rsidR="00EA48EF" w:rsidRPr="00F12A6C">
        <w:rPr>
          <w:bCs/>
          <w:iCs/>
          <w:sz w:val="28"/>
          <w:szCs w:val="28"/>
          <w:lang w:val="it-IT"/>
        </w:rPr>
        <w:t xml:space="preserve"> </w:t>
      </w:r>
      <w:proofErr w:type="spellStart"/>
      <w:r w:rsidR="00EA48EF" w:rsidRPr="00F12A6C">
        <w:rPr>
          <w:bCs/>
          <w:iCs/>
          <w:sz w:val="28"/>
          <w:szCs w:val="28"/>
          <w:lang w:val="it-IT"/>
        </w:rPr>
        <w:t>mô</w:t>
      </w:r>
      <w:proofErr w:type="spellEnd"/>
      <w:r w:rsidR="00EA48EF" w:rsidRPr="00F12A6C">
        <w:rPr>
          <w:bCs/>
          <w:iCs/>
          <w:sz w:val="28"/>
          <w:szCs w:val="28"/>
          <w:lang w:val="it-IT"/>
        </w:rPr>
        <w:t xml:space="preserve"> 3 </w:t>
      </w:r>
      <w:proofErr w:type="spellStart"/>
      <w:r w:rsidR="00EA48EF" w:rsidRPr="00F12A6C">
        <w:rPr>
          <w:bCs/>
          <w:iCs/>
          <w:sz w:val="28"/>
          <w:szCs w:val="28"/>
          <w:lang w:val="it-IT"/>
        </w:rPr>
        <w:t>tầng</w:t>
      </w:r>
      <w:proofErr w:type="spellEnd"/>
      <w:r w:rsidR="00EA48EF" w:rsidRPr="00F12A6C">
        <w:rPr>
          <w:bCs/>
          <w:iCs/>
          <w:sz w:val="28"/>
          <w:szCs w:val="28"/>
          <w:lang w:val="it-IT"/>
        </w:rPr>
        <w:t xml:space="preserve"> (</w:t>
      </w:r>
      <w:proofErr w:type="spellStart"/>
      <w:r w:rsidR="00EA48EF" w:rsidRPr="00F12A6C">
        <w:rPr>
          <w:bCs/>
          <w:iCs/>
          <w:sz w:val="28"/>
          <w:szCs w:val="28"/>
          <w:lang w:val="it-IT"/>
        </w:rPr>
        <w:t>tổng</w:t>
      </w:r>
      <w:proofErr w:type="spellEnd"/>
      <w:r w:rsidR="00EA48EF" w:rsidRPr="00F12A6C">
        <w:rPr>
          <w:bCs/>
          <w:iCs/>
          <w:sz w:val="28"/>
          <w:szCs w:val="28"/>
          <w:lang w:val="it-IT"/>
        </w:rPr>
        <w:t xml:space="preserve"> </w:t>
      </w:r>
      <w:proofErr w:type="spellStart"/>
      <w:r w:rsidR="00EA48EF" w:rsidRPr="00F12A6C">
        <w:rPr>
          <w:bCs/>
          <w:iCs/>
          <w:sz w:val="28"/>
          <w:szCs w:val="28"/>
          <w:lang w:val="it-IT"/>
        </w:rPr>
        <w:t>diện</w:t>
      </w:r>
      <w:proofErr w:type="spellEnd"/>
      <w:r w:rsidR="00EA48EF" w:rsidRPr="00F12A6C">
        <w:rPr>
          <w:bCs/>
          <w:iCs/>
          <w:sz w:val="28"/>
          <w:szCs w:val="28"/>
          <w:lang w:val="it-IT"/>
        </w:rPr>
        <w:t xml:space="preserve"> </w:t>
      </w:r>
      <w:proofErr w:type="spellStart"/>
      <w:r w:rsidR="00EA48EF" w:rsidRPr="00F12A6C">
        <w:rPr>
          <w:bCs/>
          <w:iCs/>
          <w:sz w:val="28"/>
          <w:szCs w:val="28"/>
          <w:lang w:val="it-IT"/>
        </w:rPr>
        <w:t>tích</w:t>
      </w:r>
      <w:proofErr w:type="spellEnd"/>
      <w:r w:rsidR="00EA48EF" w:rsidRPr="00F12A6C">
        <w:rPr>
          <w:bCs/>
          <w:iCs/>
          <w:sz w:val="28"/>
          <w:szCs w:val="28"/>
          <w:lang w:val="it-IT"/>
        </w:rPr>
        <w:t xml:space="preserve"> </w:t>
      </w:r>
      <w:proofErr w:type="spellStart"/>
      <w:r w:rsidR="00EA48EF" w:rsidRPr="00F12A6C">
        <w:rPr>
          <w:bCs/>
          <w:iCs/>
          <w:sz w:val="28"/>
          <w:szCs w:val="28"/>
          <w:lang w:val="it-IT"/>
        </w:rPr>
        <w:t>xây</w:t>
      </w:r>
      <w:proofErr w:type="spellEnd"/>
      <w:r w:rsidR="00EA48EF" w:rsidRPr="00F12A6C">
        <w:rPr>
          <w:bCs/>
          <w:iCs/>
          <w:sz w:val="28"/>
          <w:szCs w:val="28"/>
          <w:lang w:val="it-IT"/>
        </w:rPr>
        <w:t xml:space="preserve"> </w:t>
      </w:r>
      <w:proofErr w:type="spellStart"/>
      <w:r w:rsidR="00EA48EF" w:rsidRPr="00F12A6C">
        <w:rPr>
          <w:bCs/>
          <w:iCs/>
          <w:sz w:val="28"/>
          <w:szCs w:val="28"/>
          <w:lang w:val="it-IT"/>
        </w:rPr>
        <w:t>dựng</w:t>
      </w:r>
      <w:proofErr w:type="spellEnd"/>
      <w:r w:rsidR="00EA48EF" w:rsidRPr="00F12A6C">
        <w:rPr>
          <w:bCs/>
          <w:iCs/>
          <w:sz w:val="28"/>
          <w:szCs w:val="28"/>
          <w:lang w:val="it-IT"/>
        </w:rPr>
        <w:t xml:space="preserve"> </w:t>
      </w:r>
      <w:proofErr w:type="spellStart"/>
      <w:r w:rsidR="00EA48EF" w:rsidRPr="00F12A6C">
        <w:rPr>
          <w:bCs/>
          <w:iCs/>
          <w:sz w:val="28"/>
          <w:szCs w:val="28"/>
          <w:lang w:val="it-IT"/>
        </w:rPr>
        <w:t>mới</w:t>
      </w:r>
      <w:proofErr w:type="spellEnd"/>
      <w:r w:rsidR="00EA48EF" w:rsidRPr="00F12A6C">
        <w:rPr>
          <w:bCs/>
          <w:iCs/>
          <w:sz w:val="28"/>
          <w:szCs w:val="28"/>
          <w:lang w:val="it-IT"/>
        </w:rPr>
        <w:t xml:space="preserve">: 627,53m2), </w:t>
      </w:r>
      <w:proofErr w:type="spellStart"/>
      <w:r w:rsidR="00EA48EF" w:rsidRPr="00F12A6C">
        <w:rPr>
          <w:bCs/>
          <w:iCs/>
          <w:sz w:val="28"/>
          <w:szCs w:val="28"/>
          <w:lang w:val="it-IT"/>
        </w:rPr>
        <w:t>độ</w:t>
      </w:r>
      <w:proofErr w:type="spellEnd"/>
      <w:r w:rsidR="00EA48EF" w:rsidRPr="00F12A6C">
        <w:rPr>
          <w:bCs/>
          <w:iCs/>
          <w:sz w:val="28"/>
          <w:szCs w:val="28"/>
          <w:lang w:val="it-IT"/>
        </w:rPr>
        <w:t xml:space="preserve"> </w:t>
      </w:r>
      <w:proofErr w:type="spellStart"/>
      <w:r w:rsidR="00EA48EF" w:rsidRPr="00F12A6C">
        <w:rPr>
          <w:bCs/>
          <w:iCs/>
          <w:sz w:val="28"/>
          <w:szCs w:val="28"/>
          <w:lang w:val="it-IT"/>
        </w:rPr>
        <w:t>cao</w:t>
      </w:r>
      <w:proofErr w:type="spellEnd"/>
      <w:r w:rsidR="00EA48EF" w:rsidRPr="00F12A6C">
        <w:rPr>
          <w:bCs/>
          <w:i/>
          <w:iCs/>
          <w:sz w:val="28"/>
          <w:szCs w:val="28"/>
          <w:lang w:val="it-IT"/>
        </w:rPr>
        <w:t xml:space="preserve"> </w:t>
      </w:r>
      <w:proofErr w:type="spellStart"/>
      <w:r w:rsidR="00EA48EF" w:rsidRPr="00F12A6C">
        <w:rPr>
          <w:bCs/>
          <w:iCs/>
          <w:sz w:val="28"/>
          <w:szCs w:val="28"/>
          <w:lang w:val="it-IT"/>
        </w:rPr>
        <w:t>tương</w:t>
      </w:r>
      <w:proofErr w:type="spellEnd"/>
      <w:r w:rsidR="00EA48EF" w:rsidRPr="00F12A6C">
        <w:rPr>
          <w:bCs/>
          <w:iCs/>
          <w:sz w:val="28"/>
          <w:szCs w:val="28"/>
          <w:lang w:val="it-IT"/>
        </w:rPr>
        <w:t xml:space="preserve"> </w:t>
      </w:r>
      <w:proofErr w:type="spellStart"/>
      <w:r w:rsidR="00EA48EF" w:rsidRPr="00F12A6C">
        <w:rPr>
          <w:bCs/>
          <w:iCs/>
          <w:sz w:val="28"/>
          <w:szCs w:val="28"/>
          <w:lang w:val="it-IT"/>
        </w:rPr>
        <w:t>đương</w:t>
      </w:r>
      <w:proofErr w:type="spellEnd"/>
      <w:r w:rsidR="00EA48EF" w:rsidRPr="00F12A6C">
        <w:rPr>
          <w:bCs/>
          <w:iCs/>
          <w:sz w:val="28"/>
          <w:szCs w:val="28"/>
          <w:lang w:val="it-IT"/>
        </w:rPr>
        <w:t xml:space="preserve"> </w:t>
      </w:r>
      <w:proofErr w:type="spellStart"/>
      <w:r w:rsidR="00EA48EF" w:rsidRPr="00F12A6C">
        <w:rPr>
          <w:bCs/>
          <w:iCs/>
          <w:sz w:val="28"/>
          <w:szCs w:val="28"/>
          <w:lang w:val="it-IT"/>
        </w:rPr>
        <w:t>nhà</w:t>
      </w:r>
      <w:proofErr w:type="spellEnd"/>
      <w:r w:rsidR="00EA48EF" w:rsidRPr="00F12A6C">
        <w:rPr>
          <w:bCs/>
          <w:iCs/>
          <w:sz w:val="28"/>
          <w:szCs w:val="28"/>
          <w:lang w:val="it-IT"/>
        </w:rPr>
        <w:t xml:space="preserve"> </w:t>
      </w:r>
      <w:proofErr w:type="spellStart"/>
      <w:r w:rsidR="00EA48EF" w:rsidRPr="00F12A6C">
        <w:rPr>
          <w:bCs/>
          <w:iCs/>
          <w:sz w:val="28"/>
          <w:szCs w:val="28"/>
          <w:lang w:val="it-IT"/>
        </w:rPr>
        <w:t>hiện</w:t>
      </w:r>
      <w:proofErr w:type="spellEnd"/>
      <w:r w:rsidR="00EA48EF" w:rsidRPr="00F12A6C">
        <w:rPr>
          <w:bCs/>
          <w:iCs/>
          <w:sz w:val="28"/>
          <w:szCs w:val="28"/>
          <w:lang w:val="it-IT"/>
        </w:rPr>
        <w:t xml:space="preserve"> </w:t>
      </w:r>
      <w:proofErr w:type="spellStart"/>
      <w:r w:rsidR="00EA48EF" w:rsidRPr="00F12A6C">
        <w:rPr>
          <w:bCs/>
          <w:iCs/>
          <w:sz w:val="28"/>
          <w:szCs w:val="28"/>
          <w:lang w:val="it-IT"/>
        </w:rPr>
        <w:t>trạng</w:t>
      </w:r>
      <w:proofErr w:type="spellEnd"/>
      <w:r w:rsidR="00EA48EF" w:rsidRPr="00F12A6C">
        <w:rPr>
          <w:bCs/>
          <w:iCs/>
          <w:sz w:val="28"/>
          <w:szCs w:val="28"/>
          <w:lang w:val="it-IT"/>
        </w:rPr>
        <w:t xml:space="preserve"> </w:t>
      </w:r>
      <w:proofErr w:type="spellStart"/>
      <w:r w:rsidR="00EA48EF" w:rsidRPr="00F12A6C">
        <w:rPr>
          <w:bCs/>
          <w:iCs/>
          <w:sz w:val="28"/>
          <w:szCs w:val="28"/>
          <w:lang w:val="it-IT"/>
        </w:rPr>
        <w:t>sau</w:t>
      </w:r>
      <w:proofErr w:type="spellEnd"/>
      <w:r w:rsidR="00EA48EF" w:rsidRPr="00F12A6C">
        <w:rPr>
          <w:bCs/>
          <w:iCs/>
          <w:sz w:val="28"/>
          <w:szCs w:val="28"/>
          <w:lang w:val="it-IT"/>
        </w:rPr>
        <w:t xml:space="preserve"> </w:t>
      </w:r>
      <w:proofErr w:type="spellStart"/>
      <w:r w:rsidR="00EA48EF" w:rsidRPr="00F12A6C">
        <w:rPr>
          <w:bCs/>
          <w:iCs/>
          <w:sz w:val="28"/>
          <w:szCs w:val="28"/>
          <w:lang w:val="it-IT"/>
        </w:rPr>
        <w:t>cải</w:t>
      </w:r>
      <w:proofErr w:type="spellEnd"/>
      <w:r w:rsidR="00EA48EF" w:rsidRPr="00F12A6C">
        <w:rPr>
          <w:bCs/>
          <w:iCs/>
          <w:sz w:val="28"/>
          <w:szCs w:val="28"/>
          <w:lang w:val="it-IT"/>
        </w:rPr>
        <w:t xml:space="preserve"> </w:t>
      </w:r>
      <w:proofErr w:type="spellStart"/>
      <w:r w:rsidR="00EA48EF" w:rsidRPr="00F12A6C">
        <w:rPr>
          <w:bCs/>
          <w:iCs/>
          <w:sz w:val="28"/>
          <w:szCs w:val="28"/>
          <w:lang w:val="it-IT"/>
        </w:rPr>
        <w:t>tạo</w:t>
      </w:r>
      <w:proofErr w:type="spellEnd"/>
      <w:r w:rsidR="00EA48EF" w:rsidRPr="00F12A6C">
        <w:rPr>
          <w:bCs/>
          <w:iCs/>
          <w:sz w:val="28"/>
          <w:szCs w:val="28"/>
          <w:lang w:val="it-IT"/>
        </w:rPr>
        <w:t xml:space="preserve">; </w:t>
      </w:r>
      <w:proofErr w:type="spellStart"/>
      <w:r w:rsidR="00EA48EF" w:rsidRPr="00F12A6C">
        <w:rPr>
          <w:bCs/>
          <w:iCs/>
          <w:sz w:val="28"/>
          <w:szCs w:val="28"/>
          <w:lang w:val="it-IT"/>
        </w:rPr>
        <w:t>Chiều</w:t>
      </w:r>
      <w:proofErr w:type="spellEnd"/>
      <w:r w:rsidR="00EA48EF" w:rsidRPr="00F12A6C">
        <w:rPr>
          <w:bCs/>
          <w:iCs/>
          <w:sz w:val="28"/>
          <w:szCs w:val="28"/>
          <w:lang w:val="it-IT"/>
        </w:rPr>
        <w:t xml:space="preserve"> </w:t>
      </w:r>
      <w:proofErr w:type="spellStart"/>
      <w:r w:rsidR="00EA48EF" w:rsidRPr="00F12A6C">
        <w:rPr>
          <w:bCs/>
          <w:iCs/>
          <w:sz w:val="28"/>
          <w:szCs w:val="28"/>
          <w:lang w:val="it-IT"/>
        </w:rPr>
        <w:t>cao</w:t>
      </w:r>
      <w:proofErr w:type="spellEnd"/>
      <w:r w:rsidR="00EA48EF" w:rsidRPr="00F12A6C">
        <w:rPr>
          <w:bCs/>
          <w:iCs/>
          <w:sz w:val="28"/>
          <w:szCs w:val="28"/>
          <w:lang w:val="it-IT"/>
        </w:rPr>
        <w:t xml:space="preserve"> </w:t>
      </w:r>
      <w:proofErr w:type="spellStart"/>
      <w:r w:rsidR="00EA48EF" w:rsidRPr="00F12A6C">
        <w:rPr>
          <w:bCs/>
          <w:iCs/>
          <w:sz w:val="28"/>
          <w:szCs w:val="28"/>
          <w:lang w:val="it-IT"/>
        </w:rPr>
        <w:t>tính</w:t>
      </w:r>
      <w:proofErr w:type="spellEnd"/>
      <w:r w:rsidR="00EA48EF" w:rsidRPr="00F12A6C">
        <w:rPr>
          <w:bCs/>
          <w:iCs/>
          <w:sz w:val="28"/>
          <w:szCs w:val="28"/>
          <w:lang w:val="it-IT"/>
        </w:rPr>
        <w:t xml:space="preserve"> </w:t>
      </w:r>
      <w:proofErr w:type="spellStart"/>
      <w:r w:rsidR="00EA48EF" w:rsidRPr="00F12A6C">
        <w:rPr>
          <w:bCs/>
          <w:iCs/>
          <w:sz w:val="28"/>
          <w:szCs w:val="28"/>
          <w:lang w:val="it-IT"/>
        </w:rPr>
        <w:t>từ</w:t>
      </w:r>
      <w:proofErr w:type="spellEnd"/>
      <w:r w:rsidR="00EA48EF" w:rsidRPr="00F12A6C">
        <w:rPr>
          <w:bCs/>
          <w:iCs/>
          <w:sz w:val="28"/>
          <w:szCs w:val="28"/>
          <w:lang w:val="it-IT"/>
        </w:rPr>
        <w:t xml:space="preserve"> cos: ± 0.000 </w:t>
      </w:r>
      <w:proofErr w:type="spellStart"/>
      <w:r w:rsidR="00EA48EF" w:rsidRPr="00F12A6C">
        <w:rPr>
          <w:bCs/>
          <w:iCs/>
          <w:sz w:val="28"/>
          <w:szCs w:val="28"/>
          <w:lang w:val="it-IT"/>
        </w:rPr>
        <w:t>đến</w:t>
      </w:r>
      <w:proofErr w:type="spellEnd"/>
      <w:r w:rsidR="00EA48EF" w:rsidRPr="00F12A6C">
        <w:rPr>
          <w:bCs/>
          <w:iCs/>
          <w:sz w:val="28"/>
          <w:szCs w:val="28"/>
          <w:lang w:val="it-IT"/>
        </w:rPr>
        <w:t xml:space="preserve"> </w:t>
      </w:r>
      <w:proofErr w:type="spellStart"/>
      <w:r w:rsidR="00EA48EF" w:rsidRPr="00F12A6C">
        <w:rPr>
          <w:bCs/>
          <w:iCs/>
          <w:sz w:val="28"/>
          <w:szCs w:val="28"/>
          <w:lang w:val="it-IT"/>
        </w:rPr>
        <w:t>đỉnh</w:t>
      </w:r>
      <w:proofErr w:type="spellEnd"/>
      <w:r w:rsidR="00EA48EF" w:rsidRPr="00F12A6C">
        <w:rPr>
          <w:bCs/>
          <w:i/>
          <w:iCs/>
          <w:sz w:val="28"/>
          <w:szCs w:val="28"/>
          <w:lang w:val="it-IT"/>
        </w:rPr>
        <w:t xml:space="preserve"> </w:t>
      </w:r>
      <w:proofErr w:type="spellStart"/>
      <w:r w:rsidR="00EA48EF" w:rsidRPr="00F12A6C">
        <w:rPr>
          <w:bCs/>
          <w:iCs/>
          <w:sz w:val="28"/>
          <w:szCs w:val="28"/>
          <w:lang w:val="it-IT"/>
        </w:rPr>
        <w:t>mái</w:t>
      </w:r>
      <w:proofErr w:type="spellEnd"/>
      <w:r w:rsidR="00EA48EF" w:rsidRPr="00F12A6C">
        <w:rPr>
          <w:bCs/>
          <w:iCs/>
          <w:sz w:val="28"/>
          <w:szCs w:val="28"/>
          <w:lang w:val="it-IT"/>
        </w:rPr>
        <w:t xml:space="preserve"> </w:t>
      </w:r>
      <w:proofErr w:type="spellStart"/>
      <w:r w:rsidR="00EA48EF" w:rsidRPr="00F12A6C">
        <w:rPr>
          <w:bCs/>
          <w:iCs/>
          <w:sz w:val="28"/>
          <w:szCs w:val="28"/>
          <w:lang w:val="it-IT"/>
        </w:rPr>
        <w:t>của</w:t>
      </w:r>
      <w:proofErr w:type="spellEnd"/>
      <w:r w:rsidR="00EA48EF" w:rsidRPr="00F12A6C">
        <w:rPr>
          <w:bCs/>
          <w:iCs/>
          <w:sz w:val="28"/>
          <w:szCs w:val="28"/>
          <w:lang w:val="it-IT"/>
        </w:rPr>
        <w:t xml:space="preserve"> </w:t>
      </w:r>
      <w:proofErr w:type="spellStart"/>
      <w:r w:rsidR="00EA48EF" w:rsidRPr="00F12A6C">
        <w:rPr>
          <w:bCs/>
          <w:iCs/>
          <w:sz w:val="28"/>
          <w:szCs w:val="28"/>
          <w:lang w:val="it-IT"/>
        </w:rPr>
        <w:t>công</w:t>
      </w:r>
      <w:proofErr w:type="spellEnd"/>
      <w:r w:rsidR="00EA48EF" w:rsidRPr="00F12A6C">
        <w:rPr>
          <w:bCs/>
          <w:iCs/>
          <w:sz w:val="28"/>
          <w:szCs w:val="28"/>
          <w:lang w:val="it-IT"/>
        </w:rPr>
        <w:t xml:space="preserve"> </w:t>
      </w:r>
      <w:proofErr w:type="spellStart"/>
      <w:r w:rsidR="00EA48EF" w:rsidRPr="00F12A6C">
        <w:rPr>
          <w:bCs/>
          <w:iCs/>
          <w:sz w:val="28"/>
          <w:szCs w:val="28"/>
          <w:lang w:val="it-IT"/>
        </w:rPr>
        <w:t>trình</w:t>
      </w:r>
      <w:proofErr w:type="spellEnd"/>
      <w:r w:rsidR="00EA48EF" w:rsidRPr="00F12A6C">
        <w:rPr>
          <w:bCs/>
          <w:iCs/>
          <w:sz w:val="28"/>
          <w:szCs w:val="28"/>
          <w:lang w:val="it-IT"/>
        </w:rPr>
        <w:t xml:space="preserve"> 10,3m </w:t>
      </w:r>
      <w:proofErr w:type="spellStart"/>
      <w:r w:rsidR="00EA48EF" w:rsidRPr="00F12A6C">
        <w:rPr>
          <w:bCs/>
          <w:iCs/>
          <w:sz w:val="28"/>
          <w:szCs w:val="28"/>
          <w:lang w:val="it-IT"/>
        </w:rPr>
        <w:t>với</w:t>
      </w:r>
      <w:proofErr w:type="spellEnd"/>
      <w:r w:rsidR="00EA48EF" w:rsidRPr="00F12A6C">
        <w:rPr>
          <w:bCs/>
          <w:iCs/>
          <w:sz w:val="28"/>
          <w:szCs w:val="28"/>
          <w:lang w:val="it-IT"/>
        </w:rPr>
        <w:t xml:space="preserve"> </w:t>
      </w:r>
      <w:proofErr w:type="spellStart"/>
      <w:r w:rsidR="00EA48EF" w:rsidRPr="00F12A6C">
        <w:rPr>
          <w:bCs/>
          <w:iCs/>
          <w:sz w:val="28"/>
          <w:szCs w:val="28"/>
          <w:lang w:val="it-IT"/>
        </w:rPr>
        <w:t>chiều</w:t>
      </w:r>
      <w:proofErr w:type="spellEnd"/>
      <w:r w:rsidR="00EA48EF" w:rsidRPr="00F12A6C">
        <w:rPr>
          <w:bCs/>
          <w:iCs/>
          <w:sz w:val="28"/>
          <w:szCs w:val="28"/>
          <w:lang w:val="it-IT"/>
        </w:rPr>
        <w:t xml:space="preserve"> </w:t>
      </w:r>
      <w:proofErr w:type="spellStart"/>
      <w:r w:rsidR="00EA48EF" w:rsidRPr="00F12A6C">
        <w:rPr>
          <w:bCs/>
          <w:iCs/>
          <w:sz w:val="28"/>
          <w:szCs w:val="28"/>
          <w:lang w:val="it-IT"/>
        </w:rPr>
        <w:t>cao</w:t>
      </w:r>
      <w:proofErr w:type="spellEnd"/>
      <w:r w:rsidR="00EA48EF" w:rsidRPr="00F12A6C">
        <w:rPr>
          <w:bCs/>
          <w:iCs/>
          <w:sz w:val="28"/>
          <w:szCs w:val="28"/>
          <w:lang w:val="it-IT"/>
        </w:rPr>
        <w:t xml:space="preserve"> </w:t>
      </w:r>
      <w:proofErr w:type="spellStart"/>
      <w:r w:rsidR="00EA48EF" w:rsidRPr="00F12A6C">
        <w:rPr>
          <w:bCs/>
          <w:iCs/>
          <w:sz w:val="28"/>
          <w:szCs w:val="28"/>
          <w:lang w:val="it-IT"/>
        </w:rPr>
        <w:t>các</w:t>
      </w:r>
      <w:proofErr w:type="spellEnd"/>
      <w:r w:rsidR="00EA48EF" w:rsidRPr="00F12A6C">
        <w:rPr>
          <w:bCs/>
          <w:iCs/>
          <w:sz w:val="28"/>
          <w:szCs w:val="28"/>
          <w:lang w:val="it-IT"/>
        </w:rPr>
        <w:t xml:space="preserve"> </w:t>
      </w:r>
      <w:proofErr w:type="spellStart"/>
      <w:r w:rsidR="00EA48EF" w:rsidRPr="00F12A6C">
        <w:rPr>
          <w:bCs/>
          <w:iCs/>
          <w:sz w:val="28"/>
          <w:szCs w:val="28"/>
          <w:lang w:val="it-IT"/>
        </w:rPr>
        <w:t>tầng</w:t>
      </w:r>
      <w:proofErr w:type="spellEnd"/>
      <w:r w:rsidR="00EA48EF" w:rsidRPr="00F12A6C">
        <w:rPr>
          <w:bCs/>
          <w:iCs/>
          <w:sz w:val="28"/>
          <w:szCs w:val="28"/>
          <w:lang w:val="it-IT"/>
        </w:rPr>
        <w:t xml:space="preserve"> </w:t>
      </w:r>
      <w:proofErr w:type="spellStart"/>
      <w:r w:rsidR="00EA48EF" w:rsidRPr="00F12A6C">
        <w:rPr>
          <w:bCs/>
          <w:iCs/>
          <w:sz w:val="28"/>
          <w:szCs w:val="28"/>
          <w:lang w:val="it-IT"/>
        </w:rPr>
        <w:t>như</w:t>
      </w:r>
      <w:proofErr w:type="spellEnd"/>
      <w:r w:rsidR="00EA48EF" w:rsidRPr="00F12A6C">
        <w:rPr>
          <w:bCs/>
          <w:iCs/>
          <w:sz w:val="28"/>
          <w:szCs w:val="28"/>
          <w:lang w:val="it-IT"/>
        </w:rPr>
        <w:t xml:space="preserve"> </w:t>
      </w:r>
      <w:proofErr w:type="spellStart"/>
      <w:r w:rsidR="00EA48EF" w:rsidRPr="00F12A6C">
        <w:rPr>
          <w:bCs/>
          <w:iCs/>
          <w:sz w:val="28"/>
          <w:szCs w:val="28"/>
          <w:lang w:val="it-IT"/>
        </w:rPr>
        <w:t>sau</w:t>
      </w:r>
      <w:proofErr w:type="spellEnd"/>
      <w:r w:rsidR="00EA48EF" w:rsidRPr="00F12A6C">
        <w:rPr>
          <w:bCs/>
          <w:iCs/>
          <w:sz w:val="28"/>
          <w:szCs w:val="28"/>
          <w:lang w:val="it-IT"/>
        </w:rPr>
        <w:t xml:space="preserve">: </w:t>
      </w:r>
      <w:proofErr w:type="spellStart"/>
      <w:r w:rsidR="00EA48EF" w:rsidRPr="00F12A6C">
        <w:rPr>
          <w:bCs/>
          <w:iCs/>
          <w:sz w:val="28"/>
          <w:szCs w:val="28"/>
          <w:lang w:val="it-IT"/>
        </w:rPr>
        <w:t>Tầng</w:t>
      </w:r>
      <w:proofErr w:type="spellEnd"/>
      <w:r w:rsidR="00EA48EF" w:rsidRPr="00F12A6C">
        <w:rPr>
          <w:bCs/>
          <w:iCs/>
          <w:sz w:val="28"/>
          <w:szCs w:val="28"/>
          <w:lang w:val="it-IT"/>
        </w:rPr>
        <w:t xml:space="preserve"> 1 </w:t>
      </w:r>
      <w:proofErr w:type="spellStart"/>
      <w:r w:rsidR="00EA48EF" w:rsidRPr="00F12A6C">
        <w:rPr>
          <w:bCs/>
          <w:iCs/>
          <w:sz w:val="28"/>
          <w:szCs w:val="28"/>
          <w:lang w:val="it-IT"/>
        </w:rPr>
        <w:t>cao</w:t>
      </w:r>
      <w:proofErr w:type="spellEnd"/>
      <w:r w:rsidR="00EA48EF" w:rsidRPr="00F12A6C">
        <w:rPr>
          <w:bCs/>
          <w:iCs/>
          <w:sz w:val="28"/>
          <w:szCs w:val="28"/>
          <w:lang w:val="it-IT"/>
        </w:rPr>
        <w:t xml:space="preserve"> 3,9m; </w:t>
      </w:r>
      <w:proofErr w:type="spellStart"/>
      <w:r w:rsidR="00EA48EF" w:rsidRPr="00F12A6C">
        <w:rPr>
          <w:bCs/>
          <w:iCs/>
          <w:sz w:val="28"/>
          <w:szCs w:val="28"/>
          <w:lang w:val="it-IT"/>
        </w:rPr>
        <w:t>tầng</w:t>
      </w:r>
      <w:proofErr w:type="spellEnd"/>
      <w:r w:rsidR="00EA48EF" w:rsidRPr="00F12A6C">
        <w:rPr>
          <w:bCs/>
          <w:iCs/>
          <w:sz w:val="28"/>
          <w:szCs w:val="28"/>
          <w:lang w:val="it-IT"/>
        </w:rPr>
        <w:t xml:space="preserve"> 2</w:t>
      </w:r>
      <w:r w:rsidR="00EA48EF" w:rsidRPr="00F12A6C">
        <w:rPr>
          <w:bCs/>
          <w:i/>
          <w:iCs/>
          <w:sz w:val="28"/>
          <w:szCs w:val="28"/>
          <w:lang w:val="it-IT"/>
        </w:rPr>
        <w:t xml:space="preserve"> </w:t>
      </w:r>
      <w:proofErr w:type="spellStart"/>
      <w:r w:rsidR="00EA48EF" w:rsidRPr="00F12A6C">
        <w:rPr>
          <w:bCs/>
          <w:iCs/>
          <w:sz w:val="28"/>
          <w:szCs w:val="28"/>
          <w:lang w:val="it-IT"/>
        </w:rPr>
        <w:t>cao</w:t>
      </w:r>
      <w:proofErr w:type="spellEnd"/>
      <w:r w:rsidR="00EA48EF" w:rsidRPr="00F12A6C">
        <w:rPr>
          <w:bCs/>
          <w:iCs/>
          <w:sz w:val="28"/>
          <w:szCs w:val="28"/>
          <w:lang w:val="it-IT"/>
        </w:rPr>
        <w:t xml:space="preserve"> 3,9m; </w:t>
      </w:r>
      <w:proofErr w:type="spellStart"/>
      <w:r w:rsidR="00EA48EF" w:rsidRPr="00F12A6C">
        <w:rPr>
          <w:bCs/>
          <w:iCs/>
          <w:sz w:val="28"/>
          <w:szCs w:val="28"/>
          <w:lang w:val="it-IT"/>
        </w:rPr>
        <w:t>tầng</w:t>
      </w:r>
      <w:proofErr w:type="spellEnd"/>
      <w:r w:rsidR="00EA48EF" w:rsidRPr="00F12A6C">
        <w:rPr>
          <w:bCs/>
          <w:iCs/>
          <w:sz w:val="28"/>
          <w:szCs w:val="28"/>
          <w:lang w:val="it-IT"/>
        </w:rPr>
        <w:t xml:space="preserve"> 3 </w:t>
      </w:r>
      <w:proofErr w:type="spellStart"/>
      <w:r w:rsidR="00EA48EF" w:rsidRPr="00F12A6C">
        <w:rPr>
          <w:bCs/>
          <w:iCs/>
          <w:sz w:val="28"/>
          <w:szCs w:val="28"/>
          <w:lang w:val="it-IT"/>
        </w:rPr>
        <w:t>cao</w:t>
      </w:r>
      <w:proofErr w:type="spellEnd"/>
      <w:r w:rsidR="00EA48EF" w:rsidRPr="00F12A6C">
        <w:rPr>
          <w:bCs/>
          <w:iCs/>
          <w:sz w:val="28"/>
          <w:szCs w:val="28"/>
          <w:lang w:val="it-IT"/>
        </w:rPr>
        <w:t xml:space="preserve"> 3,9m; </w:t>
      </w:r>
      <w:proofErr w:type="spellStart"/>
      <w:r w:rsidR="00EA48EF" w:rsidRPr="00F12A6C">
        <w:rPr>
          <w:bCs/>
          <w:iCs/>
          <w:sz w:val="28"/>
          <w:szCs w:val="28"/>
          <w:lang w:val="it-IT"/>
        </w:rPr>
        <w:t>phần</w:t>
      </w:r>
      <w:proofErr w:type="spellEnd"/>
      <w:r w:rsidR="00EA48EF" w:rsidRPr="00F12A6C">
        <w:rPr>
          <w:bCs/>
          <w:iCs/>
          <w:sz w:val="28"/>
          <w:szCs w:val="28"/>
          <w:lang w:val="it-IT"/>
        </w:rPr>
        <w:t xml:space="preserve"> </w:t>
      </w:r>
      <w:proofErr w:type="spellStart"/>
      <w:r w:rsidR="00EA48EF" w:rsidRPr="00F12A6C">
        <w:rPr>
          <w:bCs/>
          <w:iCs/>
          <w:sz w:val="28"/>
          <w:szCs w:val="28"/>
          <w:lang w:val="it-IT"/>
        </w:rPr>
        <w:t>mái</w:t>
      </w:r>
      <w:proofErr w:type="spellEnd"/>
      <w:r w:rsidR="00EA48EF" w:rsidRPr="00F12A6C">
        <w:rPr>
          <w:bCs/>
          <w:iCs/>
          <w:sz w:val="28"/>
          <w:szCs w:val="28"/>
          <w:lang w:val="it-IT"/>
        </w:rPr>
        <w:t xml:space="preserve"> </w:t>
      </w:r>
      <w:proofErr w:type="spellStart"/>
      <w:r w:rsidR="00EA48EF" w:rsidRPr="00F12A6C">
        <w:rPr>
          <w:bCs/>
          <w:iCs/>
          <w:sz w:val="28"/>
          <w:szCs w:val="28"/>
          <w:lang w:val="it-IT"/>
        </w:rPr>
        <w:t>cao</w:t>
      </w:r>
      <w:proofErr w:type="spellEnd"/>
      <w:r w:rsidR="00EA48EF" w:rsidRPr="00F12A6C">
        <w:rPr>
          <w:bCs/>
          <w:iCs/>
          <w:sz w:val="28"/>
          <w:szCs w:val="28"/>
          <w:lang w:val="it-IT"/>
        </w:rPr>
        <w:t xml:space="preserve"> 2,4m, cos: ± 0.000 </w:t>
      </w:r>
      <w:proofErr w:type="spellStart"/>
      <w:r w:rsidR="00EA48EF" w:rsidRPr="00F12A6C">
        <w:rPr>
          <w:bCs/>
          <w:iCs/>
          <w:sz w:val="28"/>
          <w:szCs w:val="28"/>
          <w:lang w:val="it-IT"/>
        </w:rPr>
        <w:t>cao</w:t>
      </w:r>
      <w:proofErr w:type="spellEnd"/>
      <w:r w:rsidR="00EA48EF" w:rsidRPr="00F12A6C">
        <w:rPr>
          <w:bCs/>
          <w:iCs/>
          <w:sz w:val="28"/>
          <w:szCs w:val="28"/>
          <w:lang w:val="it-IT"/>
        </w:rPr>
        <w:t xml:space="preserve"> </w:t>
      </w:r>
      <w:proofErr w:type="spellStart"/>
      <w:r w:rsidR="00EA48EF" w:rsidRPr="00F12A6C">
        <w:rPr>
          <w:bCs/>
          <w:iCs/>
          <w:sz w:val="28"/>
          <w:szCs w:val="28"/>
          <w:lang w:val="it-IT"/>
        </w:rPr>
        <w:t>hơn</w:t>
      </w:r>
      <w:proofErr w:type="spellEnd"/>
      <w:r w:rsidR="00EA48EF" w:rsidRPr="00F12A6C">
        <w:rPr>
          <w:bCs/>
          <w:iCs/>
          <w:sz w:val="28"/>
          <w:szCs w:val="28"/>
          <w:lang w:val="it-IT"/>
        </w:rPr>
        <w:t xml:space="preserve"> </w:t>
      </w:r>
      <w:proofErr w:type="spellStart"/>
      <w:r w:rsidR="00EA48EF" w:rsidRPr="00F12A6C">
        <w:rPr>
          <w:bCs/>
          <w:iCs/>
          <w:sz w:val="28"/>
          <w:szCs w:val="28"/>
          <w:lang w:val="it-IT"/>
        </w:rPr>
        <w:t>mặt</w:t>
      </w:r>
      <w:proofErr w:type="spellEnd"/>
      <w:r w:rsidR="00EA48EF" w:rsidRPr="00F12A6C">
        <w:rPr>
          <w:bCs/>
          <w:iCs/>
          <w:sz w:val="28"/>
          <w:szCs w:val="28"/>
          <w:lang w:val="it-IT"/>
        </w:rPr>
        <w:t xml:space="preserve"> </w:t>
      </w:r>
      <w:proofErr w:type="spellStart"/>
      <w:r w:rsidR="00EA48EF" w:rsidRPr="00F12A6C">
        <w:rPr>
          <w:bCs/>
          <w:iCs/>
          <w:sz w:val="28"/>
          <w:szCs w:val="28"/>
          <w:lang w:val="it-IT"/>
        </w:rPr>
        <w:t>sân</w:t>
      </w:r>
      <w:proofErr w:type="spellEnd"/>
      <w:r w:rsidR="00EA48EF" w:rsidRPr="00F12A6C">
        <w:rPr>
          <w:bCs/>
          <w:iCs/>
          <w:sz w:val="28"/>
          <w:szCs w:val="28"/>
          <w:lang w:val="it-IT"/>
        </w:rPr>
        <w:t xml:space="preserve"> </w:t>
      </w:r>
      <w:proofErr w:type="spellStart"/>
      <w:r w:rsidR="00EA48EF" w:rsidRPr="00F12A6C">
        <w:rPr>
          <w:bCs/>
          <w:iCs/>
          <w:sz w:val="28"/>
          <w:szCs w:val="28"/>
          <w:lang w:val="it-IT"/>
        </w:rPr>
        <w:t>tự</w:t>
      </w:r>
      <w:proofErr w:type="spellEnd"/>
      <w:r w:rsidR="00EA48EF" w:rsidRPr="00F12A6C">
        <w:rPr>
          <w:bCs/>
          <w:i/>
          <w:iCs/>
          <w:sz w:val="28"/>
          <w:szCs w:val="28"/>
          <w:lang w:val="it-IT"/>
        </w:rPr>
        <w:t xml:space="preserve"> </w:t>
      </w:r>
      <w:proofErr w:type="spellStart"/>
      <w:r w:rsidR="00EA48EF" w:rsidRPr="00F12A6C">
        <w:rPr>
          <w:bCs/>
          <w:iCs/>
          <w:sz w:val="28"/>
          <w:szCs w:val="28"/>
          <w:lang w:val="it-IT"/>
        </w:rPr>
        <w:t>nhiên</w:t>
      </w:r>
      <w:proofErr w:type="spellEnd"/>
      <w:r w:rsidR="00EA48EF" w:rsidRPr="00F12A6C">
        <w:rPr>
          <w:bCs/>
          <w:iCs/>
          <w:sz w:val="28"/>
          <w:szCs w:val="28"/>
          <w:lang w:val="it-IT"/>
        </w:rPr>
        <w:t xml:space="preserve"> 1,07m.</w:t>
      </w:r>
    </w:p>
    <w:p w:rsidR="00EA48EF" w:rsidRPr="00F12A6C" w:rsidRDefault="00EA48EF" w:rsidP="0008262C">
      <w:pPr>
        <w:tabs>
          <w:tab w:val="left" w:pos="720"/>
        </w:tabs>
        <w:spacing w:before="120" w:after="120"/>
        <w:ind w:left="540"/>
        <w:jc w:val="left"/>
        <w:rPr>
          <w:bCs/>
          <w:i/>
          <w:iCs/>
          <w:sz w:val="28"/>
          <w:szCs w:val="28"/>
          <w:lang w:val="it-IT"/>
        </w:rPr>
      </w:pPr>
      <w:r w:rsidRPr="00EA48EF">
        <w:rPr>
          <w:rStyle w:val="fontstyle01"/>
          <w:i w:val="0"/>
        </w:rPr>
        <w:lastRenderedPageBreak/>
        <w:t xml:space="preserve">- </w:t>
      </w:r>
      <w:proofErr w:type="spellStart"/>
      <w:r w:rsidRPr="00EA48EF">
        <w:rPr>
          <w:rStyle w:val="fontstyle01"/>
          <w:i w:val="0"/>
        </w:rPr>
        <w:t>Xây</w:t>
      </w:r>
      <w:proofErr w:type="spellEnd"/>
      <w:r w:rsidRPr="00EA48EF">
        <w:rPr>
          <w:rStyle w:val="fontstyle01"/>
          <w:i w:val="0"/>
        </w:rPr>
        <w:t xml:space="preserve"> </w:t>
      </w:r>
      <w:proofErr w:type="spellStart"/>
      <w:r w:rsidRPr="00EA48EF">
        <w:rPr>
          <w:rStyle w:val="fontstyle01"/>
          <w:i w:val="0"/>
        </w:rPr>
        <w:t>mới</w:t>
      </w:r>
      <w:proofErr w:type="spellEnd"/>
      <w:r w:rsidRPr="00EA48EF">
        <w:rPr>
          <w:rStyle w:val="fontstyle01"/>
          <w:i w:val="0"/>
        </w:rPr>
        <w:t xml:space="preserve"> </w:t>
      </w:r>
      <w:proofErr w:type="spellStart"/>
      <w:r w:rsidRPr="00EA48EF">
        <w:rPr>
          <w:rStyle w:val="fontstyle01"/>
          <w:i w:val="0"/>
        </w:rPr>
        <w:t>nhà</w:t>
      </w:r>
      <w:proofErr w:type="spellEnd"/>
      <w:r w:rsidRPr="00EA48EF">
        <w:rPr>
          <w:rStyle w:val="fontstyle01"/>
          <w:i w:val="0"/>
        </w:rPr>
        <w:t xml:space="preserve"> </w:t>
      </w:r>
      <w:proofErr w:type="spellStart"/>
      <w:r w:rsidRPr="00EA48EF">
        <w:rPr>
          <w:rStyle w:val="fontstyle01"/>
          <w:i w:val="0"/>
        </w:rPr>
        <w:t>xe</w:t>
      </w:r>
      <w:proofErr w:type="spellEnd"/>
      <w:r w:rsidRPr="00EA48EF">
        <w:rPr>
          <w:rStyle w:val="fontstyle01"/>
          <w:i w:val="0"/>
        </w:rPr>
        <w:t xml:space="preserve"> </w:t>
      </w:r>
      <w:proofErr w:type="spellStart"/>
      <w:r w:rsidRPr="00EA48EF">
        <w:rPr>
          <w:rStyle w:val="fontstyle01"/>
          <w:i w:val="0"/>
        </w:rPr>
        <w:t>diện</w:t>
      </w:r>
      <w:proofErr w:type="spellEnd"/>
      <w:r w:rsidRPr="00EA48EF">
        <w:rPr>
          <w:rStyle w:val="fontstyle01"/>
          <w:i w:val="0"/>
        </w:rPr>
        <w:t xml:space="preserve"> </w:t>
      </w:r>
      <w:proofErr w:type="spellStart"/>
      <w:r w:rsidRPr="00EA48EF">
        <w:rPr>
          <w:rStyle w:val="fontstyle01"/>
          <w:i w:val="0"/>
        </w:rPr>
        <w:t>tích</w:t>
      </w:r>
      <w:proofErr w:type="spellEnd"/>
      <w:r w:rsidRPr="00EA48EF">
        <w:rPr>
          <w:rStyle w:val="fontstyle01"/>
          <w:i w:val="0"/>
        </w:rPr>
        <w:t xml:space="preserve"> 140,8m2;</w:t>
      </w:r>
      <w:r w:rsidRPr="00EA48EF">
        <w:rPr>
          <w:rStyle w:val="fontstyle01"/>
        </w:rPr>
        <w:br/>
      </w:r>
      <w:r w:rsidRPr="00EA48EF">
        <w:rPr>
          <w:rStyle w:val="fontstyle01"/>
          <w:i w:val="0"/>
        </w:rPr>
        <w:t xml:space="preserve">- </w:t>
      </w:r>
      <w:proofErr w:type="spellStart"/>
      <w:r w:rsidRPr="00EA48EF">
        <w:rPr>
          <w:rStyle w:val="fontstyle01"/>
          <w:i w:val="0"/>
        </w:rPr>
        <w:t>Cải</w:t>
      </w:r>
      <w:proofErr w:type="spellEnd"/>
      <w:r w:rsidRPr="00EA48EF">
        <w:rPr>
          <w:rStyle w:val="fontstyle01"/>
          <w:i w:val="0"/>
        </w:rPr>
        <w:t xml:space="preserve"> </w:t>
      </w:r>
      <w:proofErr w:type="spellStart"/>
      <w:r w:rsidRPr="00EA48EF">
        <w:rPr>
          <w:rStyle w:val="fontstyle01"/>
          <w:i w:val="0"/>
        </w:rPr>
        <w:t>tạo</w:t>
      </w:r>
      <w:proofErr w:type="spellEnd"/>
      <w:r w:rsidRPr="00EA48EF">
        <w:rPr>
          <w:rStyle w:val="fontstyle01"/>
          <w:i w:val="0"/>
        </w:rPr>
        <w:t xml:space="preserve"> </w:t>
      </w:r>
      <w:proofErr w:type="spellStart"/>
      <w:r w:rsidRPr="00EA48EF">
        <w:rPr>
          <w:rStyle w:val="fontstyle01"/>
          <w:i w:val="0"/>
        </w:rPr>
        <w:t>lại</w:t>
      </w:r>
      <w:proofErr w:type="spellEnd"/>
      <w:r w:rsidRPr="00EA48EF">
        <w:rPr>
          <w:rStyle w:val="fontstyle01"/>
          <w:i w:val="0"/>
        </w:rPr>
        <w:t xml:space="preserve"> </w:t>
      </w:r>
      <w:proofErr w:type="spellStart"/>
      <w:r w:rsidRPr="00EA48EF">
        <w:rPr>
          <w:rStyle w:val="fontstyle01"/>
          <w:i w:val="0"/>
        </w:rPr>
        <w:t>khu</w:t>
      </w:r>
      <w:proofErr w:type="spellEnd"/>
      <w:r w:rsidRPr="00EA48EF">
        <w:rPr>
          <w:rStyle w:val="fontstyle01"/>
          <w:i w:val="0"/>
        </w:rPr>
        <w:t xml:space="preserve"> </w:t>
      </w:r>
      <w:proofErr w:type="spellStart"/>
      <w:r w:rsidRPr="00EA48EF">
        <w:rPr>
          <w:rStyle w:val="fontstyle01"/>
          <w:i w:val="0"/>
        </w:rPr>
        <w:t>vực</w:t>
      </w:r>
      <w:proofErr w:type="spellEnd"/>
      <w:r w:rsidRPr="00EA48EF">
        <w:rPr>
          <w:rStyle w:val="fontstyle01"/>
          <w:i w:val="0"/>
        </w:rPr>
        <w:t xml:space="preserve"> </w:t>
      </w:r>
      <w:proofErr w:type="spellStart"/>
      <w:r w:rsidRPr="00EA48EF">
        <w:rPr>
          <w:rStyle w:val="fontstyle01"/>
          <w:i w:val="0"/>
        </w:rPr>
        <w:t>sân</w:t>
      </w:r>
      <w:proofErr w:type="spellEnd"/>
      <w:r w:rsidRPr="00EA48EF">
        <w:rPr>
          <w:rStyle w:val="fontstyle01"/>
          <w:i w:val="0"/>
        </w:rPr>
        <w:t xml:space="preserve"> </w:t>
      </w:r>
      <w:proofErr w:type="spellStart"/>
      <w:r w:rsidRPr="00EA48EF">
        <w:rPr>
          <w:rStyle w:val="fontstyle01"/>
          <w:i w:val="0"/>
        </w:rPr>
        <w:t>vườn</w:t>
      </w:r>
      <w:proofErr w:type="spellEnd"/>
      <w:r w:rsidRPr="00EA48EF">
        <w:rPr>
          <w:rStyle w:val="fontstyle01"/>
          <w:i w:val="0"/>
        </w:rPr>
        <w:t xml:space="preserve"> </w:t>
      </w:r>
      <w:proofErr w:type="spellStart"/>
      <w:r w:rsidRPr="00EA48EF">
        <w:rPr>
          <w:rStyle w:val="fontstyle01"/>
          <w:i w:val="0"/>
        </w:rPr>
        <w:t>diện</w:t>
      </w:r>
      <w:proofErr w:type="spellEnd"/>
      <w:r w:rsidRPr="00EA48EF">
        <w:rPr>
          <w:rStyle w:val="fontstyle01"/>
          <w:i w:val="0"/>
        </w:rPr>
        <w:t xml:space="preserve"> </w:t>
      </w:r>
      <w:proofErr w:type="spellStart"/>
      <w:r w:rsidRPr="00EA48EF">
        <w:rPr>
          <w:rStyle w:val="fontstyle01"/>
          <w:i w:val="0"/>
        </w:rPr>
        <w:t>tích</w:t>
      </w:r>
      <w:proofErr w:type="spellEnd"/>
      <w:r w:rsidRPr="00EA48EF">
        <w:rPr>
          <w:rStyle w:val="fontstyle01"/>
          <w:i w:val="0"/>
        </w:rPr>
        <w:t xml:space="preserve"> </w:t>
      </w:r>
      <w:proofErr w:type="spellStart"/>
      <w:r w:rsidRPr="00EA48EF">
        <w:rPr>
          <w:rStyle w:val="fontstyle01"/>
          <w:i w:val="0"/>
        </w:rPr>
        <w:t>khoảng</w:t>
      </w:r>
      <w:proofErr w:type="spellEnd"/>
      <w:r w:rsidRPr="00EA48EF">
        <w:rPr>
          <w:rStyle w:val="fontstyle01"/>
          <w:i w:val="0"/>
        </w:rPr>
        <w:t xml:space="preserve"> 1.348,9 m2;</w:t>
      </w:r>
      <w:r w:rsidRPr="00EA48EF">
        <w:rPr>
          <w:rStyle w:val="fontstyle01"/>
        </w:rPr>
        <w:br/>
      </w:r>
      <w:r w:rsidRPr="00EA48EF">
        <w:rPr>
          <w:rStyle w:val="fontstyle01"/>
          <w:i w:val="0"/>
        </w:rPr>
        <w:t xml:space="preserve">- </w:t>
      </w:r>
      <w:proofErr w:type="spellStart"/>
      <w:r w:rsidRPr="00EA48EF">
        <w:rPr>
          <w:rStyle w:val="fontstyle01"/>
          <w:i w:val="0"/>
        </w:rPr>
        <w:t>Tháo</w:t>
      </w:r>
      <w:proofErr w:type="spellEnd"/>
      <w:r w:rsidRPr="00EA48EF">
        <w:rPr>
          <w:rStyle w:val="fontstyle01"/>
          <w:i w:val="0"/>
        </w:rPr>
        <w:t xml:space="preserve"> </w:t>
      </w:r>
      <w:proofErr w:type="spellStart"/>
      <w:r w:rsidRPr="00EA48EF">
        <w:rPr>
          <w:rStyle w:val="fontstyle01"/>
          <w:i w:val="0"/>
        </w:rPr>
        <w:t>dỡ</w:t>
      </w:r>
      <w:proofErr w:type="spellEnd"/>
      <w:r w:rsidRPr="00EA48EF">
        <w:rPr>
          <w:rStyle w:val="fontstyle01"/>
          <w:i w:val="0"/>
        </w:rPr>
        <w:t xml:space="preserve"> </w:t>
      </w:r>
      <w:proofErr w:type="spellStart"/>
      <w:r w:rsidRPr="00EA48EF">
        <w:rPr>
          <w:rStyle w:val="fontstyle01"/>
          <w:i w:val="0"/>
        </w:rPr>
        <w:t>và</w:t>
      </w:r>
      <w:proofErr w:type="spellEnd"/>
      <w:r w:rsidRPr="00EA48EF">
        <w:rPr>
          <w:rStyle w:val="fontstyle01"/>
          <w:i w:val="0"/>
        </w:rPr>
        <w:t xml:space="preserve"> </w:t>
      </w:r>
      <w:proofErr w:type="spellStart"/>
      <w:r w:rsidRPr="00EA48EF">
        <w:rPr>
          <w:rStyle w:val="fontstyle01"/>
          <w:i w:val="0"/>
        </w:rPr>
        <w:t>xây</w:t>
      </w:r>
      <w:proofErr w:type="spellEnd"/>
      <w:r w:rsidRPr="00EA48EF">
        <w:rPr>
          <w:rStyle w:val="fontstyle01"/>
          <w:i w:val="0"/>
        </w:rPr>
        <w:t xml:space="preserve"> </w:t>
      </w:r>
      <w:proofErr w:type="spellStart"/>
      <w:r w:rsidRPr="00EA48EF">
        <w:rPr>
          <w:rStyle w:val="fontstyle01"/>
          <w:i w:val="0"/>
        </w:rPr>
        <w:t>mới</w:t>
      </w:r>
      <w:proofErr w:type="spellEnd"/>
      <w:r w:rsidRPr="00EA48EF">
        <w:rPr>
          <w:rStyle w:val="fontstyle01"/>
          <w:i w:val="0"/>
        </w:rPr>
        <w:t xml:space="preserve"> </w:t>
      </w:r>
      <w:proofErr w:type="spellStart"/>
      <w:r w:rsidRPr="00EA48EF">
        <w:rPr>
          <w:rStyle w:val="fontstyle01"/>
          <w:i w:val="0"/>
        </w:rPr>
        <w:t>đoạn</w:t>
      </w:r>
      <w:proofErr w:type="spellEnd"/>
      <w:r w:rsidRPr="00EA48EF">
        <w:rPr>
          <w:rStyle w:val="fontstyle01"/>
          <w:i w:val="0"/>
        </w:rPr>
        <w:t xml:space="preserve"> </w:t>
      </w:r>
      <w:proofErr w:type="spellStart"/>
      <w:r w:rsidRPr="00EA48EF">
        <w:rPr>
          <w:rStyle w:val="fontstyle01"/>
          <w:i w:val="0"/>
        </w:rPr>
        <w:t>cổng</w:t>
      </w:r>
      <w:proofErr w:type="spellEnd"/>
      <w:r w:rsidRPr="00EA48EF">
        <w:rPr>
          <w:rStyle w:val="fontstyle01"/>
          <w:i w:val="0"/>
        </w:rPr>
        <w:t xml:space="preserve"> </w:t>
      </w:r>
      <w:proofErr w:type="spellStart"/>
      <w:r w:rsidRPr="00EA48EF">
        <w:rPr>
          <w:rStyle w:val="fontstyle01"/>
          <w:i w:val="0"/>
        </w:rPr>
        <w:t>hàng</w:t>
      </w:r>
      <w:proofErr w:type="spellEnd"/>
      <w:r w:rsidRPr="00EA48EF">
        <w:rPr>
          <w:rStyle w:val="fontstyle01"/>
          <w:i w:val="0"/>
        </w:rPr>
        <w:t xml:space="preserve"> </w:t>
      </w:r>
      <w:proofErr w:type="spellStart"/>
      <w:r w:rsidRPr="00EA48EF">
        <w:rPr>
          <w:rStyle w:val="fontstyle01"/>
          <w:i w:val="0"/>
        </w:rPr>
        <w:t>rào</w:t>
      </w:r>
      <w:proofErr w:type="spellEnd"/>
      <w:r w:rsidRPr="00EA48EF">
        <w:rPr>
          <w:rStyle w:val="fontstyle01"/>
          <w:i w:val="0"/>
        </w:rPr>
        <w:t xml:space="preserve"> </w:t>
      </w:r>
      <w:proofErr w:type="spellStart"/>
      <w:r w:rsidRPr="00EA48EF">
        <w:rPr>
          <w:rStyle w:val="fontstyle01"/>
          <w:i w:val="0"/>
        </w:rPr>
        <w:t>tiếp</w:t>
      </w:r>
      <w:proofErr w:type="spellEnd"/>
      <w:r w:rsidRPr="00EA48EF">
        <w:rPr>
          <w:rStyle w:val="fontstyle01"/>
          <w:i w:val="0"/>
        </w:rPr>
        <w:t xml:space="preserve"> </w:t>
      </w:r>
      <w:proofErr w:type="spellStart"/>
      <w:r w:rsidRPr="00EA48EF">
        <w:rPr>
          <w:rStyle w:val="fontstyle01"/>
          <w:i w:val="0"/>
        </w:rPr>
        <w:t>giáp</w:t>
      </w:r>
      <w:proofErr w:type="spellEnd"/>
      <w:r w:rsidRPr="00EA48EF">
        <w:rPr>
          <w:rStyle w:val="fontstyle01"/>
          <w:i w:val="0"/>
        </w:rPr>
        <w:t xml:space="preserve"> </w:t>
      </w:r>
      <w:proofErr w:type="spellStart"/>
      <w:r w:rsidRPr="00EA48EF">
        <w:rPr>
          <w:rStyle w:val="fontstyle01"/>
          <w:i w:val="0"/>
        </w:rPr>
        <w:t>với</w:t>
      </w:r>
      <w:proofErr w:type="spellEnd"/>
      <w:r w:rsidRPr="00EA48EF">
        <w:rPr>
          <w:rStyle w:val="fontstyle01"/>
          <w:i w:val="0"/>
        </w:rPr>
        <w:t xml:space="preserve"> </w:t>
      </w:r>
      <w:proofErr w:type="spellStart"/>
      <w:r w:rsidRPr="00EA48EF">
        <w:rPr>
          <w:rStyle w:val="fontstyle01"/>
          <w:i w:val="0"/>
        </w:rPr>
        <w:t>đường</w:t>
      </w:r>
      <w:proofErr w:type="spellEnd"/>
      <w:r w:rsidRPr="00EA48EF">
        <w:rPr>
          <w:rStyle w:val="fontstyle01"/>
          <w:i w:val="0"/>
        </w:rPr>
        <w:t xml:space="preserve"> </w:t>
      </w:r>
      <w:proofErr w:type="spellStart"/>
      <w:r w:rsidRPr="00EA48EF">
        <w:rPr>
          <w:rStyle w:val="fontstyle01"/>
          <w:i w:val="0"/>
        </w:rPr>
        <w:t>Hữu</w:t>
      </w:r>
      <w:proofErr w:type="spellEnd"/>
      <w:r w:rsidRPr="00EA48EF">
        <w:rPr>
          <w:rStyle w:val="fontstyle01"/>
          <w:i w:val="0"/>
        </w:rPr>
        <w:t xml:space="preserve"> </w:t>
      </w:r>
      <w:proofErr w:type="spellStart"/>
      <w:r w:rsidRPr="00EA48EF">
        <w:rPr>
          <w:rStyle w:val="fontstyle01"/>
          <w:i w:val="0"/>
        </w:rPr>
        <w:t>Nghị</w:t>
      </w:r>
      <w:proofErr w:type="spellEnd"/>
      <w:r w:rsidRPr="00EA48EF">
        <w:rPr>
          <w:rStyle w:val="fontstyle01"/>
          <w:i w:val="0"/>
        </w:rPr>
        <w:t xml:space="preserve"> </w:t>
      </w:r>
      <w:proofErr w:type="spellStart"/>
      <w:r w:rsidRPr="00EA48EF">
        <w:rPr>
          <w:rStyle w:val="fontstyle01"/>
          <w:i w:val="0"/>
        </w:rPr>
        <w:t>độ</w:t>
      </w:r>
      <w:proofErr w:type="spellEnd"/>
      <w:r w:rsidRPr="00EA48EF">
        <w:rPr>
          <w:rStyle w:val="fontstyle01"/>
        </w:rPr>
        <w:t xml:space="preserve"> </w:t>
      </w:r>
      <w:proofErr w:type="spellStart"/>
      <w:r w:rsidRPr="00EA48EF">
        <w:rPr>
          <w:rStyle w:val="fontstyle01"/>
          <w:i w:val="0"/>
        </w:rPr>
        <w:t>dài</w:t>
      </w:r>
      <w:proofErr w:type="spellEnd"/>
      <w:r w:rsidRPr="00EA48EF">
        <w:rPr>
          <w:rStyle w:val="fontstyle01"/>
          <w:i w:val="0"/>
        </w:rPr>
        <w:t xml:space="preserve"> 51,6m; </w:t>
      </w:r>
      <w:proofErr w:type="spellStart"/>
      <w:r w:rsidRPr="00EA48EF">
        <w:rPr>
          <w:rStyle w:val="fontstyle01"/>
          <w:i w:val="0"/>
        </w:rPr>
        <w:t>sơn</w:t>
      </w:r>
      <w:proofErr w:type="spellEnd"/>
      <w:r w:rsidRPr="00EA48EF">
        <w:rPr>
          <w:rStyle w:val="fontstyle01"/>
          <w:i w:val="0"/>
        </w:rPr>
        <w:t xml:space="preserve"> </w:t>
      </w:r>
      <w:proofErr w:type="spellStart"/>
      <w:r w:rsidRPr="00EA48EF">
        <w:rPr>
          <w:rStyle w:val="fontstyle01"/>
          <w:i w:val="0"/>
        </w:rPr>
        <w:t>sửa</w:t>
      </w:r>
      <w:proofErr w:type="spellEnd"/>
      <w:r w:rsidRPr="00EA48EF">
        <w:rPr>
          <w:rStyle w:val="fontstyle01"/>
          <w:i w:val="0"/>
        </w:rPr>
        <w:t xml:space="preserve"> </w:t>
      </w:r>
      <w:proofErr w:type="spellStart"/>
      <w:r w:rsidRPr="00EA48EF">
        <w:rPr>
          <w:rStyle w:val="fontstyle01"/>
          <w:i w:val="0"/>
        </w:rPr>
        <w:t>hàng</w:t>
      </w:r>
      <w:proofErr w:type="spellEnd"/>
      <w:r w:rsidRPr="00EA48EF">
        <w:rPr>
          <w:rStyle w:val="fontstyle01"/>
          <w:i w:val="0"/>
        </w:rPr>
        <w:t xml:space="preserve"> </w:t>
      </w:r>
      <w:proofErr w:type="spellStart"/>
      <w:r w:rsidRPr="00EA48EF">
        <w:rPr>
          <w:rStyle w:val="fontstyle01"/>
          <w:i w:val="0"/>
        </w:rPr>
        <w:t>rào</w:t>
      </w:r>
      <w:proofErr w:type="spellEnd"/>
      <w:r w:rsidRPr="00EA48EF">
        <w:rPr>
          <w:rStyle w:val="fontstyle01"/>
          <w:i w:val="0"/>
        </w:rPr>
        <w:t xml:space="preserve"> </w:t>
      </w:r>
      <w:proofErr w:type="spellStart"/>
      <w:r w:rsidRPr="00EA48EF">
        <w:rPr>
          <w:rStyle w:val="fontstyle01"/>
          <w:i w:val="0"/>
        </w:rPr>
        <w:t>còn</w:t>
      </w:r>
      <w:proofErr w:type="spellEnd"/>
      <w:r w:rsidRPr="00EA48EF">
        <w:rPr>
          <w:rStyle w:val="fontstyle01"/>
          <w:i w:val="0"/>
        </w:rPr>
        <w:t xml:space="preserve"> </w:t>
      </w:r>
      <w:proofErr w:type="spellStart"/>
      <w:r w:rsidRPr="00EA48EF">
        <w:rPr>
          <w:rStyle w:val="fontstyle01"/>
          <w:i w:val="0"/>
        </w:rPr>
        <w:t>lại</w:t>
      </w:r>
      <w:proofErr w:type="spellEnd"/>
      <w:r w:rsidRPr="00EA48EF">
        <w:rPr>
          <w:rStyle w:val="fontstyle01"/>
          <w:i w:val="0"/>
        </w:rPr>
        <w:t xml:space="preserve"> </w:t>
      </w:r>
      <w:proofErr w:type="spellStart"/>
      <w:r w:rsidRPr="00EA48EF">
        <w:rPr>
          <w:rStyle w:val="fontstyle01"/>
          <w:i w:val="0"/>
        </w:rPr>
        <w:t>dài</w:t>
      </w:r>
      <w:proofErr w:type="spellEnd"/>
      <w:r w:rsidRPr="00EA48EF">
        <w:rPr>
          <w:rStyle w:val="fontstyle01"/>
          <w:i w:val="0"/>
        </w:rPr>
        <w:t xml:space="preserve"> 128,9m;</w:t>
      </w:r>
      <w:r w:rsidRPr="00EA48EF">
        <w:rPr>
          <w:rStyle w:val="fontstyle01"/>
        </w:rPr>
        <w:br/>
      </w:r>
      <w:r w:rsidRPr="00F12A6C">
        <w:rPr>
          <w:rStyle w:val="fontstyle01"/>
          <w:i w:val="0"/>
        </w:rPr>
        <w:t xml:space="preserve">- </w:t>
      </w:r>
      <w:proofErr w:type="spellStart"/>
      <w:r w:rsidRPr="00F12A6C">
        <w:rPr>
          <w:rStyle w:val="fontstyle01"/>
          <w:i w:val="0"/>
        </w:rPr>
        <w:t>Phá</w:t>
      </w:r>
      <w:proofErr w:type="spellEnd"/>
      <w:r w:rsidRPr="00F12A6C">
        <w:rPr>
          <w:rStyle w:val="fontstyle01"/>
          <w:i w:val="0"/>
        </w:rPr>
        <w:t xml:space="preserve"> </w:t>
      </w:r>
      <w:proofErr w:type="spellStart"/>
      <w:r w:rsidRPr="00F12A6C">
        <w:rPr>
          <w:rStyle w:val="fontstyle01"/>
          <w:i w:val="0"/>
        </w:rPr>
        <w:t>dỡ</w:t>
      </w:r>
      <w:proofErr w:type="spellEnd"/>
      <w:r w:rsidRPr="00F12A6C">
        <w:rPr>
          <w:rStyle w:val="fontstyle01"/>
          <w:i w:val="0"/>
        </w:rPr>
        <w:t xml:space="preserve"> </w:t>
      </w:r>
      <w:proofErr w:type="spellStart"/>
      <w:r w:rsidRPr="00F12A6C">
        <w:rPr>
          <w:rStyle w:val="fontstyle01"/>
          <w:i w:val="0"/>
        </w:rPr>
        <w:t>rãnh</w:t>
      </w:r>
      <w:proofErr w:type="spellEnd"/>
      <w:r w:rsidRPr="00F12A6C">
        <w:rPr>
          <w:rStyle w:val="fontstyle01"/>
          <w:i w:val="0"/>
        </w:rPr>
        <w:t xml:space="preserve"> </w:t>
      </w:r>
      <w:proofErr w:type="spellStart"/>
      <w:r w:rsidRPr="00F12A6C">
        <w:rPr>
          <w:rStyle w:val="fontstyle01"/>
          <w:i w:val="0"/>
        </w:rPr>
        <w:t>thoát</w:t>
      </w:r>
      <w:proofErr w:type="spellEnd"/>
      <w:r w:rsidRPr="00F12A6C">
        <w:rPr>
          <w:rStyle w:val="fontstyle01"/>
          <w:i w:val="0"/>
        </w:rPr>
        <w:t xml:space="preserve"> </w:t>
      </w:r>
      <w:proofErr w:type="spellStart"/>
      <w:r w:rsidRPr="00F12A6C">
        <w:rPr>
          <w:rStyle w:val="fontstyle01"/>
          <w:i w:val="0"/>
        </w:rPr>
        <w:t>nước</w:t>
      </w:r>
      <w:proofErr w:type="spellEnd"/>
      <w:r w:rsidRPr="00F12A6C">
        <w:rPr>
          <w:rStyle w:val="fontstyle01"/>
          <w:i w:val="0"/>
        </w:rPr>
        <w:t xml:space="preserve"> </w:t>
      </w:r>
      <w:proofErr w:type="spellStart"/>
      <w:r w:rsidRPr="00F12A6C">
        <w:rPr>
          <w:rStyle w:val="fontstyle01"/>
          <w:i w:val="0"/>
        </w:rPr>
        <w:t>hiện</w:t>
      </w:r>
      <w:proofErr w:type="spellEnd"/>
      <w:r w:rsidRPr="00F12A6C">
        <w:rPr>
          <w:rStyle w:val="fontstyle01"/>
          <w:i w:val="0"/>
        </w:rPr>
        <w:t xml:space="preserve"> </w:t>
      </w:r>
      <w:proofErr w:type="spellStart"/>
      <w:r w:rsidRPr="00F12A6C">
        <w:rPr>
          <w:rStyle w:val="fontstyle01"/>
          <w:i w:val="0"/>
        </w:rPr>
        <w:t>trạng</w:t>
      </w:r>
      <w:proofErr w:type="spellEnd"/>
      <w:r w:rsidRPr="00F12A6C">
        <w:rPr>
          <w:rStyle w:val="fontstyle01"/>
          <w:i w:val="0"/>
        </w:rPr>
        <w:t xml:space="preserve"> </w:t>
      </w:r>
      <w:proofErr w:type="spellStart"/>
      <w:r w:rsidRPr="00F12A6C">
        <w:rPr>
          <w:rStyle w:val="fontstyle01"/>
          <w:i w:val="0"/>
        </w:rPr>
        <w:t>độ</w:t>
      </w:r>
      <w:proofErr w:type="spellEnd"/>
      <w:r w:rsidRPr="00F12A6C">
        <w:rPr>
          <w:rStyle w:val="fontstyle01"/>
          <w:i w:val="0"/>
        </w:rPr>
        <w:t xml:space="preserve"> </w:t>
      </w:r>
      <w:proofErr w:type="spellStart"/>
      <w:r w:rsidRPr="00F12A6C">
        <w:rPr>
          <w:rStyle w:val="fontstyle01"/>
          <w:i w:val="0"/>
        </w:rPr>
        <w:t>dài</w:t>
      </w:r>
      <w:proofErr w:type="spellEnd"/>
      <w:r w:rsidRPr="00F12A6C">
        <w:rPr>
          <w:rStyle w:val="fontstyle01"/>
          <w:i w:val="0"/>
        </w:rPr>
        <w:t xml:space="preserve"> 41,8m. </w:t>
      </w:r>
      <w:proofErr w:type="spellStart"/>
      <w:r w:rsidRPr="00F12A6C">
        <w:rPr>
          <w:rStyle w:val="fontstyle01"/>
          <w:i w:val="0"/>
        </w:rPr>
        <w:t>Khơi</w:t>
      </w:r>
      <w:proofErr w:type="spellEnd"/>
      <w:r w:rsidRPr="00F12A6C">
        <w:rPr>
          <w:rStyle w:val="fontstyle01"/>
          <w:i w:val="0"/>
        </w:rPr>
        <w:t xml:space="preserve"> </w:t>
      </w:r>
      <w:proofErr w:type="spellStart"/>
      <w:r w:rsidRPr="00F12A6C">
        <w:rPr>
          <w:rStyle w:val="fontstyle01"/>
          <w:i w:val="0"/>
        </w:rPr>
        <w:t>thông</w:t>
      </w:r>
      <w:proofErr w:type="spellEnd"/>
      <w:r w:rsidRPr="00F12A6C">
        <w:rPr>
          <w:rStyle w:val="fontstyle01"/>
          <w:i w:val="0"/>
        </w:rPr>
        <w:t xml:space="preserve"> </w:t>
      </w:r>
      <w:proofErr w:type="spellStart"/>
      <w:r w:rsidRPr="00F12A6C">
        <w:rPr>
          <w:rStyle w:val="fontstyle01"/>
          <w:i w:val="0"/>
        </w:rPr>
        <w:t>rãnh</w:t>
      </w:r>
      <w:proofErr w:type="spellEnd"/>
      <w:r w:rsidRPr="00F12A6C">
        <w:rPr>
          <w:rStyle w:val="fontstyle01"/>
          <w:i w:val="0"/>
        </w:rPr>
        <w:t xml:space="preserve"> </w:t>
      </w:r>
      <w:proofErr w:type="spellStart"/>
      <w:r w:rsidRPr="00F12A6C">
        <w:rPr>
          <w:rStyle w:val="fontstyle01"/>
          <w:i w:val="0"/>
        </w:rPr>
        <w:t>hiện</w:t>
      </w:r>
      <w:proofErr w:type="spellEnd"/>
      <w:r w:rsidRPr="00F12A6C">
        <w:rPr>
          <w:rStyle w:val="fontstyle01"/>
          <w:i w:val="0"/>
        </w:rPr>
        <w:t xml:space="preserve"> </w:t>
      </w:r>
      <w:proofErr w:type="spellStart"/>
      <w:r w:rsidRPr="00F12A6C">
        <w:rPr>
          <w:rStyle w:val="fontstyle01"/>
          <w:i w:val="0"/>
        </w:rPr>
        <w:t>trạng</w:t>
      </w:r>
      <w:proofErr w:type="spellEnd"/>
      <w:r w:rsidRPr="00F12A6C">
        <w:rPr>
          <w:i/>
          <w:color w:val="000000"/>
          <w:sz w:val="28"/>
          <w:szCs w:val="28"/>
        </w:rPr>
        <w:t xml:space="preserve"> </w:t>
      </w:r>
      <w:proofErr w:type="spellStart"/>
      <w:r w:rsidRPr="00F12A6C">
        <w:rPr>
          <w:rStyle w:val="fontstyle01"/>
          <w:i w:val="0"/>
        </w:rPr>
        <w:t>độ</w:t>
      </w:r>
      <w:proofErr w:type="spellEnd"/>
      <w:r w:rsidRPr="00F12A6C">
        <w:rPr>
          <w:rStyle w:val="fontstyle01"/>
          <w:i w:val="0"/>
        </w:rPr>
        <w:t xml:space="preserve"> </w:t>
      </w:r>
      <w:proofErr w:type="spellStart"/>
      <w:r w:rsidRPr="00F12A6C">
        <w:rPr>
          <w:rStyle w:val="fontstyle01"/>
          <w:i w:val="0"/>
        </w:rPr>
        <w:t>dài</w:t>
      </w:r>
      <w:proofErr w:type="spellEnd"/>
      <w:r w:rsidRPr="00F12A6C">
        <w:rPr>
          <w:rStyle w:val="fontstyle01"/>
          <w:i w:val="0"/>
        </w:rPr>
        <w:t xml:space="preserve"> 43,62m. </w:t>
      </w:r>
      <w:proofErr w:type="spellStart"/>
      <w:r w:rsidRPr="00F12A6C">
        <w:rPr>
          <w:rStyle w:val="fontstyle01"/>
          <w:i w:val="0"/>
        </w:rPr>
        <w:t>Xây</w:t>
      </w:r>
      <w:proofErr w:type="spellEnd"/>
      <w:r w:rsidRPr="00F12A6C">
        <w:rPr>
          <w:rStyle w:val="fontstyle01"/>
          <w:i w:val="0"/>
        </w:rPr>
        <w:t xml:space="preserve"> </w:t>
      </w:r>
      <w:proofErr w:type="spellStart"/>
      <w:r w:rsidRPr="00F12A6C">
        <w:rPr>
          <w:rStyle w:val="fontstyle01"/>
          <w:i w:val="0"/>
        </w:rPr>
        <w:t>mới</w:t>
      </w:r>
      <w:proofErr w:type="spellEnd"/>
      <w:r w:rsidRPr="00F12A6C">
        <w:rPr>
          <w:rStyle w:val="fontstyle01"/>
          <w:i w:val="0"/>
        </w:rPr>
        <w:t xml:space="preserve"> </w:t>
      </w:r>
      <w:proofErr w:type="spellStart"/>
      <w:r w:rsidRPr="00F12A6C">
        <w:rPr>
          <w:rStyle w:val="fontstyle01"/>
          <w:i w:val="0"/>
        </w:rPr>
        <w:t>rãnh</w:t>
      </w:r>
      <w:proofErr w:type="spellEnd"/>
      <w:r w:rsidRPr="00F12A6C">
        <w:rPr>
          <w:rStyle w:val="fontstyle01"/>
          <w:i w:val="0"/>
        </w:rPr>
        <w:t xml:space="preserve"> </w:t>
      </w:r>
      <w:proofErr w:type="spellStart"/>
      <w:r w:rsidRPr="00F12A6C">
        <w:rPr>
          <w:rStyle w:val="fontstyle01"/>
          <w:i w:val="0"/>
        </w:rPr>
        <w:t>thoát</w:t>
      </w:r>
      <w:proofErr w:type="spellEnd"/>
      <w:r w:rsidRPr="00F12A6C">
        <w:rPr>
          <w:rStyle w:val="fontstyle01"/>
          <w:i w:val="0"/>
        </w:rPr>
        <w:t xml:space="preserve"> </w:t>
      </w:r>
      <w:proofErr w:type="spellStart"/>
      <w:r w:rsidRPr="00F12A6C">
        <w:rPr>
          <w:rStyle w:val="fontstyle01"/>
          <w:i w:val="0"/>
        </w:rPr>
        <w:t>nước</w:t>
      </w:r>
      <w:proofErr w:type="spellEnd"/>
      <w:r w:rsidRPr="00F12A6C">
        <w:rPr>
          <w:rStyle w:val="fontstyle01"/>
          <w:i w:val="0"/>
        </w:rPr>
        <w:t xml:space="preserve"> </w:t>
      </w:r>
      <w:proofErr w:type="spellStart"/>
      <w:r w:rsidRPr="00F12A6C">
        <w:rPr>
          <w:rStyle w:val="fontstyle01"/>
          <w:i w:val="0"/>
        </w:rPr>
        <w:t>dài</w:t>
      </w:r>
      <w:proofErr w:type="spellEnd"/>
      <w:r w:rsidRPr="00F12A6C">
        <w:rPr>
          <w:rStyle w:val="fontstyle01"/>
          <w:i w:val="0"/>
        </w:rPr>
        <w:t xml:space="preserve"> 87,26m;</w:t>
      </w:r>
      <w:r w:rsidRPr="00F12A6C">
        <w:rPr>
          <w:i/>
          <w:color w:val="000000"/>
          <w:sz w:val="28"/>
          <w:szCs w:val="28"/>
        </w:rPr>
        <w:br/>
      </w:r>
      <w:r w:rsidRPr="00F12A6C">
        <w:rPr>
          <w:rStyle w:val="fontstyle01"/>
          <w:i w:val="0"/>
        </w:rPr>
        <w:t xml:space="preserve">- </w:t>
      </w:r>
      <w:proofErr w:type="spellStart"/>
      <w:r w:rsidRPr="00F12A6C">
        <w:rPr>
          <w:rStyle w:val="fontstyle01"/>
          <w:i w:val="0"/>
        </w:rPr>
        <w:t>Nhà</w:t>
      </w:r>
      <w:proofErr w:type="spellEnd"/>
      <w:r w:rsidRPr="00F12A6C">
        <w:rPr>
          <w:rStyle w:val="fontstyle01"/>
          <w:i w:val="0"/>
        </w:rPr>
        <w:t xml:space="preserve"> </w:t>
      </w:r>
      <w:proofErr w:type="spellStart"/>
      <w:r w:rsidRPr="00F12A6C">
        <w:rPr>
          <w:rStyle w:val="fontstyle01"/>
          <w:i w:val="0"/>
        </w:rPr>
        <w:t>bơm</w:t>
      </w:r>
      <w:proofErr w:type="spellEnd"/>
      <w:r w:rsidRPr="00F12A6C">
        <w:rPr>
          <w:rStyle w:val="fontstyle01"/>
          <w:i w:val="0"/>
        </w:rPr>
        <w:t xml:space="preserve"> </w:t>
      </w:r>
      <w:proofErr w:type="spellStart"/>
      <w:r w:rsidRPr="00F12A6C">
        <w:rPr>
          <w:rStyle w:val="fontstyle01"/>
          <w:i w:val="0"/>
        </w:rPr>
        <w:t>xây</w:t>
      </w:r>
      <w:proofErr w:type="spellEnd"/>
      <w:r w:rsidRPr="00F12A6C">
        <w:rPr>
          <w:rStyle w:val="fontstyle01"/>
          <w:i w:val="0"/>
        </w:rPr>
        <w:t xml:space="preserve"> </w:t>
      </w:r>
      <w:proofErr w:type="spellStart"/>
      <w:r w:rsidRPr="00F12A6C">
        <w:rPr>
          <w:rStyle w:val="fontstyle01"/>
          <w:i w:val="0"/>
        </w:rPr>
        <w:t>mới</w:t>
      </w:r>
      <w:proofErr w:type="spellEnd"/>
      <w:r w:rsidRPr="00F12A6C">
        <w:rPr>
          <w:rStyle w:val="fontstyle01"/>
          <w:i w:val="0"/>
        </w:rPr>
        <w:t xml:space="preserve"> </w:t>
      </w:r>
      <w:proofErr w:type="spellStart"/>
      <w:r w:rsidRPr="00F12A6C">
        <w:rPr>
          <w:rStyle w:val="fontstyle01"/>
          <w:i w:val="0"/>
        </w:rPr>
        <w:t>diện</w:t>
      </w:r>
      <w:proofErr w:type="spellEnd"/>
      <w:r w:rsidRPr="00F12A6C">
        <w:rPr>
          <w:rStyle w:val="fontstyle01"/>
          <w:i w:val="0"/>
        </w:rPr>
        <w:t xml:space="preserve"> </w:t>
      </w:r>
      <w:proofErr w:type="spellStart"/>
      <w:r w:rsidRPr="00F12A6C">
        <w:rPr>
          <w:rStyle w:val="fontstyle01"/>
          <w:i w:val="0"/>
        </w:rPr>
        <w:t>tích</w:t>
      </w:r>
      <w:proofErr w:type="spellEnd"/>
      <w:r w:rsidRPr="00F12A6C">
        <w:rPr>
          <w:rStyle w:val="fontstyle01"/>
          <w:i w:val="0"/>
        </w:rPr>
        <w:t xml:space="preserve"> </w:t>
      </w:r>
      <w:proofErr w:type="spellStart"/>
      <w:r w:rsidRPr="00F12A6C">
        <w:rPr>
          <w:rStyle w:val="fontstyle01"/>
          <w:i w:val="0"/>
        </w:rPr>
        <w:t>khoảng</w:t>
      </w:r>
      <w:proofErr w:type="spellEnd"/>
      <w:r w:rsidRPr="00F12A6C">
        <w:rPr>
          <w:rStyle w:val="fontstyle01"/>
          <w:i w:val="0"/>
        </w:rPr>
        <w:t xml:space="preserve"> 9m</w:t>
      </w:r>
      <w:r w:rsidRPr="00F12A6C">
        <w:rPr>
          <w:rStyle w:val="fontstyle01"/>
          <w:i w:val="0"/>
          <w:sz w:val="18"/>
          <w:szCs w:val="18"/>
        </w:rPr>
        <w:t>2</w:t>
      </w:r>
      <w:r w:rsidRPr="00F12A6C">
        <w:rPr>
          <w:rStyle w:val="fontstyle01"/>
          <w:i w:val="0"/>
        </w:rPr>
        <w:t xml:space="preserve">; </w:t>
      </w:r>
      <w:proofErr w:type="spellStart"/>
      <w:r w:rsidRPr="00F12A6C">
        <w:rPr>
          <w:rStyle w:val="fontstyle01"/>
          <w:i w:val="0"/>
        </w:rPr>
        <w:t>Bể</w:t>
      </w:r>
      <w:proofErr w:type="spellEnd"/>
      <w:r w:rsidRPr="00F12A6C">
        <w:rPr>
          <w:rStyle w:val="fontstyle01"/>
          <w:i w:val="0"/>
        </w:rPr>
        <w:t xml:space="preserve"> </w:t>
      </w:r>
      <w:proofErr w:type="spellStart"/>
      <w:r w:rsidRPr="00F12A6C">
        <w:rPr>
          <w:rStyle w:val="fontstyle01"/>
          <w:i w:val="0"/>
        </w:rPr>
        <w:t>nước</w:t>
      </w:r>
      <w:proofErr w:type="spellEnd"/>
      <w:r w:rsidRPr="00F12A6C">
        <w:rPr>
          <w:rStyle w:val="fontstyle01"/>
          <w:i w:val="0"/>
        </w:rPr>
        <w:t xml:space="preserve"> PCCC </w:t>
      </w:r>
      <w:proofErr w:type="spellStart"/>
      <w:r w:rsidRPr="00F12A6C">
        <w:rPr>
          <w:rStyle w:val="fontstyle01"/>
          <w:i w:val="0"/>
        </w:rPr>
        <w:t>xây</w:t>
      </w:r>
      <w:proofErr w:type="spellEnd"/>
      <w:r w:rsidRPr="00F12A6C">
        <w:rPr>
          <w:rStyle w:val="fontstyle01"/>
          <w:i w:val="0"/>
        </w:rPr>
        <w:t xml:space="preserve"> </w:t>
      </w:r>
      <w:proofErr w:type="spellStart"/>
      <w:r w:rsidRPr="00F12A6C">
        <w:rPr>
          <w:rStyle w:val="fontstyle01"/>
          <w:i w:val="0"/>
        </w:rPr>
        <w:t>mới</w:t>
      </w:r>
      <w:proofErr w:type="spellEnd"/>
      <w:r w:rsidRPr="00F12A6C">
        <w:rPr>
          <w:rStyle w:val="fontstyle01"/>
          <w:i w:val="0"/>
        </w:rPr>
        <w:t xml:space="preserve"> </w:t>
      </w:r>
      <w:proofErr w:type="spellStart"/>
      <w:r w:rsidRPr="00F12A6C">
        <w:rPr>
          <w:rStyle w:val="fontstyle01"/>
          <w:i w:val="0"/>
        </w:rPr>
        <w:t>khối</w:t>
      </w:r>
      <w:proofErr w:type="spellEnd"/>
      <w:r w:rsidRPr="00F12A6C">
        <w:rPr>
          <w:rStyle w:val="fontstyle01"/>
          <w:i w:val="0"/>
        </w:rPr>
        <w:t xml:space="preserve"> </w:t>
      </w:r>
      <w:proofErr w:type="spellStart"/>
      <w:r w:rsidRPr="00F12A6C">
        <w:rPr>
          <w:rStyle w:val="fontstyle01"/>
          <w:i w:val="0"/>
        </w:rPr>
        <w:t>tích</w:t>
      </w:r>
      <w:proofErr w:type="spellEnd"/>
      <w:r w:rsidRPr="00F12A6C">
        <w:rPr>
          <w:i/>
          <w:color w:val="000000"/>
          <w:sz w:val="28"/>
          <w:szCs w:val="28"/>
        </w:rPr>
        <w:t xml:space="preserve"> </w:t>
      </w:r>
      <w:r w:rsidRPr="00F12A6C">
        <w:rPr>
          <w:rStyle w:val="fontstyle01"/>
          <w:i w:val="0"/>
        </w:rPr>
        <w:t>162m</w:t>
      </w:r>
      <w:r w:rsidRPr="00F12A6C">
        <w:rPr>
          <w:rStyle w:val="fontstyle01"/>
          <w:i w:val="0"/>
          <w:sz w:val="18"/>
          <w:szCs w:val="18"/>
        </w:rPr>
        <w:t>3</w:t>
      </w:r>
      <w:r w:rsidRPr="00F12A6C">
        <w:rPr>
          <w:rStyle w:val="fontstyle01"/>
          <w:i w:val="0"/>
        </w:rPr>
        <w:t xml:space="preserve">; </w:t>
      </w:r>
      <w:proofErr w:type="spellStart"/>
      <w:r w:rsidRPr="00F12A6C">
        <w:rPr>
          <w:rStyle w:val="fontstyle01"/>
          <w:i w:val="0"/>
        </w:rPr>
        <w:t>Bể</w:t>
      </w:r>
      <w:proofErr w:type="spellEnd"/>
      <w:r w:rsidRPr="00F12A6C">
        <w:rPr>
          <w:rStyle w:val="fontstyle01"/>
          <w:i w:val="0"/>
        </w:rPr>
        <w:t xml:space="preserve"> </w:t>
      </w:r>
      <w:proofErr w:type="spellStart"/>
      <w:r w:rsidRPr="00F12A6C">
        <w:rPr>
          <w:rStyle w:val="fontstyle01"/>
          <w:i w:val="0"/>
        </w:rPr>
        <w:t>nước</w:t>
      </w:r>
      <w:proofErr w:type="spellEnd"/>
      <w:r w:rsidRPr="00F12A6C">
        <w:rPr>
          <w:rStyle w:val="fontstyle01"/>
          <w:i w:val="0"/>
        </w:rPr>
        <w:t xml:space="preserve"> </w:t>
      </w:r>
      <w:proofErr w:type="spellStart"/>
      <w:r w:rsidRPr="00F12A6C">
        <w:rPr>
          <w:rStyle w:val="fontstyle01"/>
          <w:i w:val="0"/>
        </w:rPr>
        <w:t>sinh</w:t>
      </w:r>
      <w:proofErr w:type="spellEnd"/>
      <w:r w:rsidRPr="00F12A6C">
        <w:rPr>
          <w:rStyle w:val="fontstyle01"/>
          <w:i w:val="0"/>
        </w:rPr>
        <w:t xml:space="preserve"> </w:t>
      </w:r>
      <w:proofErr w:type="spellStart"/>
      <w:r w:rsidRPr="00F12A6C">
        <w:rPr>
          <w:rStyle w:val="fontstyle01"/>
          <w:i w:val="0"/>
        </w:rPr>
        <w:t>hoạt</w:t>
      </w:r>
      <w:proofErr w:type="spellEnd"/>
      <w:r w:rsidRPr="00F12A6C">
        <w:rPr>
          <w:rStyle w:val="fontstyle01"/>
          <w:i w:val="0"/>
        </w:rPr>
        <w:t xml:space="preserve"> </w:t>
      </w:r>
      <w:proofErr w:type="spellStart"/>
      <w:r w:rsidRPr="00F12A6C">
        <w:rPr>
          <w:rStyle w:val="fontstyle01"/>
          <w:i w:val="0"/>
        </w:rPr>
        <w:t>khối</w:t>
      </w:r>
      <w:proofErr w:type="spellEnd"/>
      <w:r w:rsidRPr="00F12A6C">
        <w:rPr>
          <w:rStyle w:val="fontstyle01"/>
          <w:i w:val="0"/>
        </w:rPr>
        <w:t xml:space="preserve"> </w:t>
      </w:r>
      <w:proofErr w:type="spellStart"/>
      <w:r w:rsidRPr="00F12A6C">
        <w:rPr>
          <w:rStyle w:val="fontstyle01"/>
          <w:i w:val="0"/>
        </w:rPr>
        <w:t>tích</w:t>
      </w:r>
      <w:proofErr w:type="spellEnd"/>
      <w:r w:rsidRPr="00F12A6C">
        <w:rPr>
          <w:rStyle w:val="fontstyle01"/>
          <w:i w:val="0"/>
        </w:rPr>
        <w:t xml:space="preserve"> 3m</w:t>
      </w:r>
      <w:r w:rsidRPr="00F12A6C">
        <w:rPr>
          <w:rStyle w:val="fontstyle01"/>
          <w:i w:val="0"/>
          <w:sz w:val="18"/>
          <w:szCs w:val="18"/>
        </w:rPr>
        <w:t xml:space="preserve">3 </w:t>
      </w:r>
      <w:proofErr w:type="spellStart"/>
      <w:r w:rsidRPr="00F12A6C">
        <w:rPr>
          <w:rStyle w:val="fontstyle01"/>
          <w:i w:val="0"/>
        </w:rPr>
        <w:t>và</w:t>
      </w:r>
      <w:proofErr w:type="spellEnd"/>
      <w:r w:rsidRPr="00F12A6C">
        <w:rPr>
          <w:rStyle w:val="fontstyle01"/>
          <w:i w:val="0"/>
        </w:rPr>
        <w:t xml:space="preserve"> </w:t>
      </w:r>
      <w:proofErr w:type="spellStart"/>
      <w:r w:rsidRPr="00F12A6C">
        <w:rPr>
          <w:rStyle w:val="fontstyle01"/>
          <w:i w:val="0"/>
        </w:rPr>
        <w:t>bể</w:t>
      </w:r>
      <w:proofErr w:type="spellEnd"/>
      <w:r w:rsidRPr="00F12A6C">
        <w:rPr>
          <w:rStyle w:val="fontstyle01"/>
          <w:i w:val="0"/>
        </w:rPr>
        <w:t xml:space="preserve"> </w:t>
      </w:r>
      <w:proofErr w:type="spellStart"/>
      <w:r w:rsidRPr="00F12A6C">
        <w:rPr>
          <w:rStyle w:val="fontstyle01"/>
          <w:i w:val="0"/>
        </w:rPr>
        <w:t>tự</w:t>
      </w:r>
      <w:proofErr w:type="spellEnd"/>
      <w:r w:rsidRPr="00F12A6C">
        <w:rPr>
          <w:rStyle w:val="fontstyle01"/>
          <w:i w:val="0"/>
        </w:rPr>
        <w:t xml:space="preserve"> </w:t>
      </w:r>
      <w:proofErr w:type="spellStart"/>
      <w:r w:rsidRPr="00F12A6C">
        <w:rPr>
          <w:rStyle w:val="fontstyle01"/>
          <w:i w:val="0"/>
        </w:rPr>
        <w:t>hoại</w:t>
      </w:r>
      <w:proofErr w:type="spellEnd"/>
      <w:r w:rsidRPr="00F12A6C">
        <w:rPr>
          <w:rStyle w:val="fontstyle01"/>
          <w:i w:val="0"/>
        </w:rPr>
        <w:t xml:space="preserve"> </w:t>
      </w:r>
      <w:proofErr w:type="spellStart"/>
      <w:r w:rsidRPr="00F12A6C">
        <w:rPr>
          <w:rStyle w:val="fontstyle01"/>
          <w:i w:val="0"/>
        </w:rPr>
        <w:t>khối</w:t>
      </w:r>
      <w:proofErr w:type="spellEnd"/>
      <w:r w:rsidRPr="00F12A6C">
        <w:rPr>
          <w:rStyle w:val="fontstyle01"/>
          <w:i w:val="0"/>
        </w:rPr>
        <w:t xml:space="preserve"> </w:t>
      </w:r>
      <w:proofErr w:type="spellStart"/>
      <w:r w:rsidRPr="00F12A6C">
        <w:rPr>
          <w:rStyle w:val="fontstyle01"/>
          <w:i w:val="0"/>
        </w:rPr>
        <w:t>tích</w:t>
      </w:r>
      <w:proofErr w:type="spellEnd"/>
      <w:r w:rsidRPr="00F12A6C">
        <w:rPr>
          <w:rStyle w:val="fontstyle01"/>
          <w:i w:val="0"/>
        </w:rPr>
        <w:t xml:space="preserve"> 7m</w:t>
      </w:r>
      <w:r w:rsidRPr="00F12A6C">
        <w:rPr>
          <w:rStyle w:val="fontstyle01"/>
          <w:i w:val="0"/>
          <w:sz w:val="18"/>
          <w:szCs w:val="18"/>
        </w:rPr>
        <w:t>3</w:t>
      </w:r>
      <w:r w:rsidRPr="00F12A6C">
        <w:rPr>
          <w:rStyle w:val="fontstyle01"/>
          <w:i w:val="0"/>
        </w:rPr>
        <w:t>.</w:t>
      </w:r>
    </w:p>
    <w:p w:rsidR="004A3664" w:rsidRPr="00383A20" w:rsidRDefault="004A3664" w:rsidP="0008262C">
      <w:pPr>
        <w:tabs>
          <w:tab w:val="left" w:pos="720"/>
        </w:tabs>
        <w:spacing w:before="120" w:after="120"/>
        <w:rPr>
          <w:sz w:val="27"/>
          <w:szCs w:val="27"/>
          <w:lang w:val="nl-NL"/>
        </w:rPr>
      </w:pPr>
      <w:r>
        <w:rPr>
          <w:sz w:val="28"/>
          <w:szCs w:val="28"/>
          <w:lang w:val="it-IT"/>
        </w:rPr>
        <w:tab/>
      </w:r>
      <w:r>
        <w:rPr>
          <w:sz w:val="28"/>
          <w:szCs w:val="28"/>
          <w:lang w:val="it-IT"/>
        </w:rPr>
        <w:t>10</w:t>
      </w:r>
      <w:r w:rsidRPr="00383A20">
        <w:rPr>
          <w:sz w:val="28"/>
          <w:szCs w:val="28"/>
          <w:lang w:val="it-IT"/>
        </w:rPr>
        <w:t>.</w:t>
      </w:r>
      <w:r>
        <w:rPr>
          <w:sz w:val="28"/>
          <w:szCs w:val="28"/>
          <w:lang w:val="it-IT"/>
        </w:rPr>
        <w:t xml:space="preserve"> </w:t>
      </w:r>
      <w:r w:rsidRPr="00383A20">
        <w:rPr>
          <w:sz w:val="28"/>
          <w:szCs w:val="28"/>
          <w:lang w:val="it-IT"/>
        </w:rPr>
        <w:t xml:space="preserve"> </w:t>
      </w:r>
      <w:proofErr w:type="spellStart"/>
      <w:r w:rsidRPr="00383A20">
        <w:rPr>
          <w:bCs/>
          <w:sz w:val="28"/>
          <w:szCs w:val="28"/>
        </w:rPr>
        <w:t>Loại</w:t>
      </w:r>
      <w:proofErr w:type="spellEnd"/>
      <w:r w:rsidRPr="00383A20">
        <w:rPr>
          <w:bCs/>
          <w:sz w:val="28"/>
          <w:szCs w:val="28"/>
        </w:rPr>
        <w:t xml:space="preserve">, </w:t>
      </w:r>
      <w:proofErr w:type="spellStart"/>
      <w:r w:rsidRPr="00383A20">
        <w:rPr>
          <w:bCs/>
          <w:sz w:val="28"/>
          <w:szCs w:val="28"/>
        </w:rPr>
        <w:t>nhóm</w:t>
      </w:r>
      <w:proofErr w:type="spellEnd"/>
      <w:r w:rsidRPr="00383A20">
        <w:rPr>
          <w:bCs/>
          <w:sz w:val="28"/>
          <w:szCs w:val="28"/>
        </w:rPr>
        <w:t xml:space="preserve"> </w:t>
      </w:r>
      <w:proofErr w:type="spellStart"/>
      <w:r w:rsidRPr="00383A20">
        <w:rPr>
          <w:bCs/>
          <w:sz w:val="28"/>
          <w:szCs w:val="28"/>
        </w:rPr>
        <w:t>dự</w:t>
      </w:r>
      <w:proofErr w:type="spellEnd"/>
      <w:r w:rsidRPr="00383A20">
        <w:rPr>
          <w:bCs/>
          <w:sz w:val="28"/>
          <w:szCs w:val="28"/>
        </w:rPr>
        <w:t xml:space="preserve"> </w:t>
      </w:r>
      <w:proofErr w:type="spellStart"/>
      <w:r w:rsidRPr="00383A20">
        <w:rPr>
          <w:bCs/>
          <w:sz w:val="28"/>
          <w:szCs w:val="28"/>
        </w:rPr>
        <w:t>án</w:t>
      </w:r>
      <w:proofErr w:type="spellEnd"/>
      <w:r w:rsidRPr="00383A20">
        <w:rPr>
          <w:bCs/>
          <w:sz w:val="28"/>
          <w:szCs w:val="28"/>
        </w:rPr>
        <w:t xml:space="preserve">: </w:t>
      </w:r>
      <w:r w:rsidRPr="00383A20">
        <w:rPr>
          <w:sz w:val="27"/>
          <w:szCs w:val="27"/>
          <w:lang w:val="nl-NL"/>
        </w:rPr>
        <w:t>Nhóm C.</w:t>
      </w:r>
    </w:p>
    <w:p w:rsidR="004A3664" w:rsidRPr="00383A20" w:rsidRDefault="004A3664" w:rsidP="0008262C">
      <w:pPr>
        <w:pStyle w:val="BodyText"/>
        <w:widowControl w:val="0"/>
        <w:spacing w:before="120" w:after="120"/>
        <w:ind w:firstLine="567"/>
        <w:rPr>
          <w:sz w:val="28"/>
          <w:szCs w:val="28"/>
          <w:lang w:val="nl-NL"/>
        </w:rPr>
      </w:pPr>
      <w:r>
        <w:rPr>
          <w:sz w:val="28"/>
          <w:szCs w:val="28"/>
          <w:lang w:val="nl-NL"/>
        </w:rPr>
        <w:t xml:space="preserve">    </w:t>
      </w:r>
      <w:r w:rsidRPr="00383A20">
        <w:rPr>
          <w:sz w:val="28"/>
          <w:szCs w:val="28"/>
          <w:lang w:val="nl-NL"/>
        </w:rPr>
        <w:t>- Loại công trình:  Công trình dân dụng.</w:t>
      </w:r>
    </w:p>
    <w:p w:rsidR="004A3664" w:rsidRPr="00383A20" w:rsidRDefault="004A3664" w:rsidP="0008262C">
      <w:pPr>
        <w:pStyle w:val="BodyText"/>
        <w:widowControl w:val="0"/>
        <w:spacing w:before="120" w:after="120"/>
        <w:rPr>
          <w:sz w:val="28"/>
          <w:szCs w:val="28"/>
          <w:lang w:val="nl-NL"/>
        </w:rPr>
      </w:pPr>
      <w:r w:rsidRPr="00383A20">
        <w:rPr>
          <w:sz w:val="28"/>
          <w:szCs w:val="28"/>
          <w:lang w:val="nl-NL"/>
        </w:rPr>
        <w:t xml:space="preserve">        </w:t>
      </w:r>
      <w:r w:rsidRPr="00383A20">
        <w:rPr>
          <w:sz w:val="28"/>
          <w:szCs w:val="28"/>
          <w:lang w:val="nl-NL"/>
        </w:rPr>
        <w:tab/>
      </w:r>
      <w:r>
        <w:rPr>
          <w:sz w:val="28"/>
          <w:szCs w:val="28"/>
          <w:lang w:val="nl-NL"/>
        </w:rPr>
        <w:t xml:space="preserve">  </w:t>
      </w:r>
      <w:r w:rsidRPr="00383A20">
        <w:rPr>
          <w:sz w:val="28"/>
          <w:szCs w:val="28"/>
          <w:lang w:val="nl-NL"/>
        </w:rPr>
        <w:t>- Cấp công trình:  Cấp II</w:t>
      </w:r>
      <w:r>
        <w:rPr>
          <w:sz w:val="28"/>
          <w:szCs w:val="28"/>
          <w:lang w:val="nl-NL"/>
        </w:rPr>
        <w:t>I</w:t>
      </w:r>
    </w:p>
    <w:p w:rsidR="004A3664" w:rsidRPr="002876E1" w:rsidRDefault="004A3664" w:rsidP="0008262C">
      <w:pPr>
        <w:pStyle w:val="BodyText"/>
        <w:widowControl w:val="0"/>
        <w:tabs>
          <w:tab w:val="left" w:pos="720"/>
        </w:tabs>
        <w:spacing w:before="120" w:after="120"/>
        <w:rPr>
          <w:sz w:val="28"/>
          <w:szCs w:val="28"/>
          <w:lang w:val="nl-NL"/>
        </w:rPr>
      </w:pPr>
      <w:r>
        <w:rPr>
          <w:sz w:val="28"/>
          <w:szCs w:val="28"/>
          <w:lang w:val="nl-NL"/>
        </w:rPr>
        <w:tab/>
      </w:r>
      <w:r w:rsidRPr="002876E1">
        <w:rPr>
          <w:sz w:val="28"/>
          <w:szCs w:val="28"/>
          <w:lang w:val="nl-NL"/>
        </w:rPr>
        <w:t>11. Tổng mức đầu tư xây dựng :  13.899.978.000 đồng đã bao gồm VAT</w:t>
      </w:r>
    </w:p>
    <w:p w:rsidR="004A3664" w:rsidRPr="002D6B36" w:rsidRDefault="004A3664" w:rsidP="0008262C">
      <w:pPr>
        <w:widowControl w:val="0"/>
        <w:tabs>
          <w:tab w:val="left" w:pos="720"/>
        </w:tabs>
        <w:spacing w:before="120" w:after="120"/>
        <w:rPr>
          <w:color w:val="FF0000"/>
          <w:sz w:val="28"/>
          <w:szCs w:val="28"/>
        </w:rPr>
      </w:pPr>
      <w:r w:rsidRPr="002D6B36">
        <w:rPr>
          <w:color w:val="FF0000"/>
          <w:sz w:val="28"/>
          <w:szCs w:val="28"/>
        </w:rPr>
        <w:tab/>
      </w:r>
      <w:r w:rsidRPr="002876E1">
        <w:rPr>
          <w:sz w:val="28"/>
          <w:szCs w:val="28"/>
        </w:rPr>
        <w:t xml:space="preserve">12. </w:t>
      </w:r>
      <w:proofErr w:type="spellStart"/>
      <w:r w:rsidRPr="002876E1">
        <w:rPr>
          <w:sz w:val="28"/>
          <w:szCs w:val="28"/>
        </w:rPr>
        <w:t>Hình</w:t>
      </w:r>
      <w:proofErr w:type="spellEnd"/>
      <w:r w:rsidRPr="002876E1">
        <w:rPr>
          <w:sz w:val="28"/>
          <w:szCs w:val="28"/>
        </w:rPr>
        <w:t xml:space="preserve"> </w:t>
      </w:r>
      <w:proofErr w:type="spellStart"/>
      <w:r w:rsidRPr="002876E1">
        <w:rPr>
          <w:sz w:val="28"/>
          <w:szCs w:val="28"/>
        </w:rPr>
        <w:t>thức</w:t>
      </w:r>
      <w:proofErr w:type="spellEnd"/>
      <w:r w:rsidRPr="002876E1">
        <w:rPr>
          <w:sz w:val="28"/>
          <w:szCs w:val="28"/>
        </w:rPr>
        <w:t xml:space="preserve"> </w:t>
      </w:r>
      <w:proofErr w:type="spellStart"/>
      <w:r w:rsidRPr="002876E1">
        <w:rPr>
          <w:sz w:val="28"/>
          <w:szCs w:val="28"/>
        </w:rPr>
        <w:t>tổ</w:t>
      </w:r>
      <w:proofErr w:type="spellEnd"/>
      <w:r w:rsidRPr="002876E1">
        <w:rPr>
          <w:sz w:val="28"/>
          <w:szCs w:val="28"/>
        </w:rPr>
        <w:t xml:space="preserve"> </w:t>
      </w:r>
      <w:proofErr w:type="spellStart"/>
      <w:r w:rsidRPr="002876E1">
        <w:rPr>
          <w:sz w:val="28"/>
          <w:szCs w:val="28"/>
        </w:rPr>
        <w:t>chức</w:t>
      </w:r>
      <w:proofErr w:type="spellEnd"/>
      <w:r w:rsidRPr="002876E1">
        <w:rPr>
          <w:sz w:val="28"/>
          <w:szCs w:val="28"/>
        </w:rPr>
        <w:t xml:space="preserve"> </w:t>
      </w:r>
      <w:proofErr w:type="spellStart"/>
      <w:r w:rsidRPr="002876E1">
        <w:rPr>
          <w:sz w:val="28"/>
          <w:szCs w:val="28"/>
        </w:rPr>
        <w:t>quản</w:t>
      </w:r>
      <w:proofErr w:type="spellEnd"/>
      <w:r w:rsidRPr="002876E1">
        <w:rPr>
          <w:sz w:val="28"/>
          <w:szCs w:val="28"/>
        </w:rPr>
        <w:t xml:space="preserve"> </w:t>
      </w:r>
      <w:proofErr w:type="spellStart"/>
      <w:r w:rsidRPr="002876E1">
        <w:rPr>
          <w:sz w:val="28"/>
          <w:szCs w:val="28"/>
        </w:rPr>
        <w:t>lý</w:t>
      </w:r>
      <w:proofErr w:type="spellEnd"/>
      <w:r w:rsidRPr="002876E1">
        <w:rPr>
          <w:sz w:val="28"/>
          <w:szCs w:val="28"/>
        </w:rPr>
        <w:t xml:space="preserve"> </w:t>
      </w:r>
      <w:proofErr w:type="spellStart"/>
      <w:r w:rsidRPr="002876E1">
        <w:rPr>
          <w:sz w:val="28"/>
          <w:szCs w:val="28"/>
        </w:rPr>
        <w:t>dự</w:t>
      </w:r>
      <w:proofErr w:type="spellEnd"/>
      <w:r w:rsidRPr="002876E1">
        <w:rPr>
          <w:sz w:val="28"/>
          <w:szCs w:val="28"/>
        </w:rPr>
        <w:t xml:space="preserve"> </w:t>
      </w:r>
      <w:proofErr w:type="spellStart"/>
      <w:r w:rsidRPr="002876E1">
        <w:rPr>
          <w:sz w:val="28"/>
          <w:szCs w:val="28"/>
        </w:rPr>
        <w:t>án</w:t>
      </w:r>
      <w:proofErr w:type="spellEnd"/>
      <w:r w:rsidRPr="002876E1">
        <w:rPr>
          <w:sz w:val="28"/>
          <w:szCs w:val="28"/>
        </w:rPr>
        <w:t xml:space="preserve">: </w:t>
      </w:r>
      <w:r w:rsidRPr="002876E1">
        <w:rPr>
          <w:sz w:val="28"/>
          <w:szCs w:val="28"/>
          <w:lang w:val="it-IT"/>
        </w:rPr>
        <w:t xml:space="preserve">Chủ đầu tư </w:t>
      </w:r>
      <w:r w:rsidRPr="002876E1">
        <w:rPr>
          <w:sz w:val="27"/>
          <w:szCs w:val="27"/>
          <w:lang w:val="nl-NL"/>
        </w:rPr>
        <w:t>trực tiếp quản lý dự án</w:t>
      </w:r>
      <w:r w:rsidRPr="002876E1">
        <w:rPr>
          <w:sz w:val="28"/>
          <w:szCs w:val="28"/>
          <w:lang w:val="it-IT"/>
        </w:rPr>
        <w:t>.</w:t>
      </w:r>
    </w:p>
    <w:p w:rsidR="004A3664" w:rsidRPr="002D6B36" w:rsidRDefault="004A3664" w:rsidP="004A3664">
      <w:pPr>
        <w:spacing w:before="60" w:after="60"/>
        <w:rPr>
          <w:b/>
          <w:bCs/>
          <w:sz w:val="28"/>
          <w:szCs w:val="28"/>
          <w:lang w:val="it-IT"/>
        </w:rPr>
      </w:pPr>
      <w:r w:rsidRPr="002D6B36">
        <w:rPr>
          <w:b/>
          <w:sz w:val="28"/>
          <w:szCs w:val="28"/>
          <w:lang w:val="it-IT"/>
        </w:rPr>
        <w:t>II. Phạm vi công việc:</w:t>
      </w:r>
    </w:p>
    <w:p w:rsidR="004A3664" w:rsidRPr="002D6B36" w:rsidRDefault="004A3664" w:rsidP="004A3664">
      <w:pPr>
        <w:suppressAutoHyphens/>
        <w:spacing w:before="60" w:after="60"/>
        <w:ind w:left="53" w:right="176" w:firstLine="514"/>
        <w:rPr>
          <w:i/>
          <w:iCs/>
          <w:sz w:val="28"/>
          <w:szCs w:val="28"/>
          <w:lang w:val="it-IT"/>
        </w:rPr>
      </w:pPr>
      <w:r w:rsidRPr="002D6B36">
        <w:rPr>
          <w:iCs/>
          <w:sz w:val="28"/>
          <w:szCs w:val="28"/>
          <w:lang w:val="it-IT"/>
        </w:rPr>
        <w:t>a. Nội dung công việc chủ yếu</w:t>
      </w:r>
      <w:r w:rsidRPr="002D6B36">
        <w:rPr>
          <w:iCs/>
          <w:sz w:val="28"/>
          <w:szCs w:val="28"/>
          <w:lang w:val="vi-VN"/>
        </w:rPr>
        <w:t xml:space="preserve"> (nhiệm vụ kiểm toán)</w:t>
      </w:r>
      <w:r w:rsidRPr="002D6B36">
        <w:rPr>
          <w:iCs/>
          <w:sz w:val="28"/>
          <w:szCs w:val="28"/>
          <w:lang w:val="it-IT"/>
        </w:rPr>
        <w:t>:</w:t>
      </w:r>
      <w:r w:rsidRPr="002D6B36">
        <w:rPr>
          <w:i/>
          <w:iCs/>
          <w:sz w:val="28"/>
          <w:szCs w:val="28"/>
          <w:lang w:val="it-IT"/>
        </w:rPr>
        <w:t xml:space="preserve"> </w:t>
      </w:r>
    </w:p>
    <w:p w:rsidR="004A3664" w:rsidRPr="002D6B36" w:rsidRDefault="004A3664" w:rsidP="0008262C">
      <w:pPr>
        <w:numPr>
          <w:ilvl w:val="0"/>
          <w:numId w:val="1"/>
        </w:numPr>
        <w:tabs>
          <w:tab w:val="left" w:pos="993"/>
        </w:tabs>
        <w:suppressAutoHyphens/>
        <w:spacing w:before="120" w:after="120"/>
        <w:ind w:left="0" w:firstLine="567"/>
        <w:rPr>
          <w:iCs/>
          <w:sz w:val="28"/>
          <w:szCs w:val="28"/>
          <w:lang w:val="pt-BR"/>
        </w:rPr>
      </w:pPr>
      <w:bookmarkStart w:id="0" w:name="_GoBack"/>
      <w:r w:rsidRPr="002D6B36">
        <w:rPr>
          <w:iCs/>
          <w:sz w:val="28"/>
          <w:szCs w:val="28"/>
          <w:lang w:val="pt-BR"/>
        </w:rPr>
        <w:t>Kiểm tra hồ sơ pháp lý;</w:t>
      </w:r>
    </w:p>
    <w:p w:rsidR="004A3664" w:rsidRPr="002D6B36" w:rsidRDefault="004A3664" w:rsidP="0008262C">
      <w:pPr>
        <w:numPr>
          <w:ilvl w:val="0"/>
          <w:numId w:val="1"/>
        </w:numPr>
        <w:tabs>
          <w:tab w:val="left" w:pos="993"/>
        </w:tabs>
        <w:suppressAutoHyphens/>
        <w:spacing w:before="120" w:after="120"/>
        <w:ind w:left="0" w:firstLine="567"/>
        <w:rPr>
          <w:iCs/>
          <w:sz w:val="28"/>
          <w:szCs w:val="28"/>
          <w:lang w:val="pt-BR"/>
        </w:rPr>
      </w:pPr>
      <w:r w:rsidRPr="002D6B36">
        <w:rPr>
          <w:iCs/>
          <w:sz w:val="28"/>
          <w:szCs w:val="28"/>
          <w:lang w:val="pt-BR"/>
        </w:rPr>
        <w:t>Kiểm tra nguồn vốn đầu tư của dự án. Gồm: Kế hoạch Nguồn vốn của Dự án, Số vốn Bên A đã nhận được đến ngày lập quyết toán, Nguồn vốn đầu tư thực hiện dự án đến ngày lập quyết toán;</w:t>
      </w:r>
    </w:p>
    <w:p w:rsidR="004A3664" w:rsidRPr="002D6B36" w:rsidRDefault="004A3664" w:rsidP="0008262C">
      <w:pPr>
        <w:numPr>
          <w:ilvl w:val="0"/>
          <w:numId w:val="1"/>
        </w:numPr>
        <w:tabs>
          <w:tab w:val="left" w:pos="993"/>
        </w:tabs>
        <w:suppressAutoHyphens/>
        <w:spacing w:before="120" w:after="120"/>
        <w:ind w:left="0" w:firstLine="567"/>
        <w:rPr>
          <w:iCs/>
          <w:sz w:val="28"/>
          <w:szCs w:val="28"/>
          <w:lang w:val="fr-FR"/>
        </w:rPr>
      </w:pPr>
      <w:proofErr w:type="spellStart"/>
      <w:r w:rsidRPr="002D6B36">
        <w:rPr>
          <w:iCs/>
          <w:sz w:val="28"/>
          <w:szCs w:val="28"/>
          <w:lang w:val="fr-FR"/>
        </w:rPr>
        <w:t>Kiểm</w:t>
      </w:r>
      <w:proofErr w:type="spellEnd"/>
      <w:r w:rsidRPr="002D6B36">
        <w:rPr>
          <w:iCs/>
          <w:sz w:val="28"/>
          <w:szCs w:val="28"/>
          <w:lang w:val="fr-FR"/>
        </w:rPr>
        <w:t xml:space="preserve"> </w:t>
      </w:r>
      <w:proofErr w:type="spellStart"/>
      <w:r w:rsidRPr="002D6B36">
        <w:rPr>
          <w:iCs/>
          <w:sz w:val="28"/>
          <w:szCs w:val="28"/>
          <w:lang w:val="fr-FR"/>
        </w:rPr>
        <w:t>tra</w:t>
      </w:r>
      <w:proofErr w:type="spellEnd"/>
      <w:r w:rsidRPr="002D6B36">
        <w:rPr>
          <w:iCs/>
          <w:sz w:val="28"/>
          <w:szCs w:val="28"/>
          <w:lang w:val="fr-FR"/>
        </w:rPr>
        <w:t xml:space="preserve"> chi </w:t>
      </w:r>
      <w:proofErr w:type="spellStart"/>
      <w:r w:rsidRPr="002D6B36">
        <w:rPr>
          <w:iCs/>
          <w:sz w:val="28"/>
          <w:szCs w:val="28"/>
          <w:lang w:val="fr-FR"/>
        </w:rPr>
        <w:t>phí</w:t>
      </w:r>
      <w:proofErr w:type="spellEnd"/>
      <w:r w:rsidRPr="002D6B36">
        <w:rPr>
          <w:iCs/>
          <w:sz w:val="28"/>
          <w:szCs w:val="28"/>
          <w:lang w:val="fr-FR"/>
        </w:rPr>
        <w:t xml:space="preserve"> </w:t>
      </w:r>
      <w:proofErr w:type="spellStart"/>
      <w:r w:rsidRPr="002D6B36">
        <w:rPr>
          <w:iCs/>
          <w:sz w:val="28"/>
          <w:szCs w:val="28"/>
          <w:lang w:val="fr-FR"/>
        </w:rPr>
        <w:t>đầu</w:t>
      </w:r>
      <w:proofErr w:type="spellEnd"/>
      <w:r w:rsidRPr="002D6B36">
        <w:rPr>
          <w:iCs/>
          <w:sz w:val="28"/>
          <w:szCs w:val="28"/>
          <w:lang w:val="fr-FR"/>
        </w:rPr>
        <w:t xml:space="preserve"> </w:t>
      </w:r>
      <w:proofErr w:type="spellStart"/>
      <w:proofErr w:type="gramStart"/>
      <w:r w:rsidRPr="002D6B36">
        <w:rPr>
          <w:iCs/>
          <w:sz w:val="28"/>
          <w:szCs w:val="28"/>
          <w:lang w:val="fr-FR"/>
        </w:rPr>
        <w:t>tư</w:t>
      </w:r>
      <w:proofErr w:type="spellEnd"/>
      <w:r w:rsidRPr="002D6B36">
        <w:rPr>
          <w:iCs/>
          <w:sz w:val="28"/>
          <w:szCs w:val="28"/>
          <w:lang w:val="fr-FR"/>
        </w:rPr>
        <w:t>;</w:t>
      </w:r>
      <w:proofErr w:type="gramEnd"/>
    </w:p>
    <w:p w:rsidR="004A3664" w:rsidRPr="002D6B36" w:rsidRDefault="004A3664" w:rsidP="0008262C">
      <w:pPr>
        <w:numPr>
          <w:ilvl w:val="0"/>
          <w:numId w:val="1"/>
        </w:numPr>
        <w:tabs>
          <w:tab w:val="left" w:pos="993"/>
        </w:tabs>
        <w:suppressAutoHyphens/>
        <w:spacing w:before="120" w:after="120"/>
        <w:ind w:left="0" w:firstLine="567"/>
        <w:rPr>
          <w:iCs/>
          <w:sz w:val="28"/>
          <w:szCs w:val="28"/>
          <w:lang w:val="fr-FR"/>
        </w:rPr>
      </w:pPr>
      <w:proofErr w:type="spellStart"/>
      <w:r w:rsidRPr="002D6B36">
        <w:rPr>
          <w:iCs/>
          <w:sz w:val="28"/>
          <w:szCs w:val="28"/>
          <w:lang w:val="fr-FR"/>
        </w:rPr>
        <w:t>Kiểm</w:t>
      </w:r>
      <w:proofErr w:type="spellEnd"/>
      <w:r w:rsidRPr="002D6B36">
        <w:rPr>
          <w:iCs/>
          <w:sz w:val="28"/>
          <w:szCs w:val="28"/>
          <w:lang w:val="fr-FR"/>
        </w:rPr>
        <w:t xml:space="preserve"> </w:t>
      </w:r>
      <w:proofErr w:type="spellStart"/>
      <w:r w:rsidRPr="002D6B36">
        <w:rPr>
          <w:iCs/>
          <w:sz w:val="28"/>
          <w:szCs w:val="28"/>
          <w:lang w:val="fr-FR"/>
        </w:rPr>
        <w:t>tra</w:t>
      </w:r>
      <w:proofErr w:type="spellEnd"/>
      <w:r w:rsidRPr="002D6B36">
        <w:rPr>
          <w:iCs/>
          <w:sz w:val="28"/>
          <w:szCs w:val="28"/>
          <w:lang w:val="fr-FR"/>
        </w:rPr>
        <w:t xml:space="preserve"> chi </w:t>
      </w:r>
      <w:proofErr w:type="spellStart"/>
      <w:r w:rsidRPr="002D6B36">
        <w:rPr>
          <w:iCs/>
          <w:sz w:val="28"/>
          <w:szCs w:val="28"/>
          <w:lang w:val="fr-FR"/>
        </w:rPr>
        <w:t>phí</w:t>
      </w:r>
      <w:proofErr w:type="spellEnd"/>
      <w:r w:rsidRPr="002D6B36">
        <w:rPr>
          <w:iCs/>
          <w:sz w:val="28"/>
          <w:szCs w:val="28"/>
          <w:lang w:val="fr-FR"/>
        </w:rPr>
        <w:t xml:space="preserve"> </w:t>
      </w:r>
      <w:proofErr w:type="spellStart"/>
      <w:r w:rsidRPr="002D6B36">
        <w:rPr>
          <w:iCs/>
          <w:sz w:val="28"/>
          <w:szCs w:val="28"/>
          <w:lang w:val="fr-FR"/>
        </w:rPr>
        <w:t>đầu</w:t>
      </w:r>
      <w:proofErr w:type="spellEnd"/>
      <w:r w:rsidRPr="002D6B36">
        <w:rPr>
          <w:iCs/>
          <w:sz w:val="28"/>
          <w:szCs w:val="28"/>
          <w:lang w:val="fr-FR"/>
        </w:rPr>
        <w:t xml:space="preserve"> </w:t>
      </w:r>
      <w:proofErr w:type="spellStart"/>
      <w:r w:rsidRPr="002D6B36">
        <w:rPr>
          <w:iCs/>
          <w:sz w:val="28"/>
          <w:szCs w:val="28"/>
          <w:lang w:val="fr-FR"/>
        </w:rPr>
        <w:t>tư</w:t>
      </w:r>
      <w:proofErr w:type="spellEnd"/>
      <w:r w:rsidRPr="002D6B36">
        <w:rPr>
          <w:iCs/>
          <w:sz w:val="28"/>
          <w:szCs w:val="28"/>
          <w:lang w:val="fr-FR"/>
        </w:rPr>
        <w:t xml:space="preserve"> </w:t>
      </w:r>
      <w:proofErr w:type="spellStart"/>
      <w:r w:rsidRPr="002D6B36">
        <w:rPr>
          <w:iCs/>
          <w:sz w:val="28"/>
          <w:szCs w:val="28"/>
          <w:lang w:val="fr-FR"/>
        </w:rPr>
        <w:t>thiệt</w:t>
      </w:r>
      <w:proofErr w:type="spellEnd"/>
      <w:r w:rsidRPr="002D6B36">
        <w:rPr>
          <w:iCs/>
          <w:sz w:val="28"/>
          <w:szCs w:val="28"/>
          <w:lang w:val="fr-FR"/>
        </w:rPr>
        <w:t xml:space="preserve"> </w:t>
      </w:r>
      <w:proofErr w:type="spellStart"/>
      <w:r w:rsidRPr="002D6B36">
        <w:rPr>
          <w:iCs/>
          <w:sz w:val="28"/>
          <w:szCs w:val="28"/>
          <w:lang w:val="fr-FR"/>
        </w:rPr>
        <w:t>hại</w:t>
      </w:r>
      <w:proofErr w:type="spellEnd"/>
      <w:r w:rsidRPr="002D6B36">
        <w:rPr>
          <w:iCs/>
          <w:sz w:val="28"/>
          <w:szCs w:val="28"/>
          <w:lang w:val="fr-FR"/>
        </w:rPr>
        <w:t xml:space="preserve"> </w:t>
      </w:r>
      <w:proofErr w:type="spellStart"/>
      <w:r w:rsidRPr="002D6B36">
        <w:rPr>
          <w:iCs/>
          <w:sz w:val="28"/>
          <w:szCs w:val="28"/>
          <w:lang w:val="fr-FR"/>
        </w:rPr>
        <w:t>không</w:t>
      </w:r>
      <w:proofErr w:type="spellEnd"/>
      <w:r w:rsidRPr="002D6B36">
        <w:rPr>
          <w:iCs/>
          <w:sz w:val="28"/>
          <w:szCs w:val="28"/>
          <w:lang w:val="fr-FR"/>
        </w:rPr>
        <w:t xml:space="preserve"> </w:t>
      </w:r>
      <w:proofErr w:type="spellStart"/>
      <w:r w:rsidRPr="002D6B36">
        <w:rPr>
          <w:iCs/>
          <w:sz w:val="28"/>
          <w:szCs w:val="28"/>
          <w:lang w:val="fr-FR"/>
        </w:rPr>
        <w:t>tính</w:t>
      </w:r>
      <w:proofErr w:type="spellEnd"/>
      <w:r w:rsidRPr="002D6B36">
        <w:rPr>
          <w:iCs/>
          <w:sz w:val="28"/>
          <w:szCs w:val="28"/>
          <w:lang w:val="fr-FR"/>
        </w:rPr>
        <w:t xml:space="preserve"> </w:t>
      </w:r>
      <w:proofErr w:type="spellStart"/>
      <w:r w:rsidRPr="002D6B36">
        <w:rPr>
          <w:iCs/>
          <w:sz w:val="28"/>
          <w:szCs w:val="28"/>
          <w:lang w:val="fr-FR"/>
        </w:rPr>
        <w:t>vào</w:t>
      </w:r>
      <w:proofErr w:type="spellEnd"/>
      <w:r w:rsidRPr="002D6B36">
        <w:rPr>
          <w:iCs/>
          <w:sz w:val="28"/>
          <w:szCs w:val="28"/>
          <w:lang w:val="fr-FR"/>
        </w:rPr>
        <w:t xml:space="preserve"> </w:t>
      </w:r>
      <w:proofErr w:type="spellStart"/>
      <w:r w:rsidRPr="002D6B36">
        <w:rPr>
          <w:iCs/>
          <w:sz w:val="28"/>
          <w:szCs w:val="28"/>
          <w:lang w:val="fr-FR"/>
        </w:rPr>
        <w:t>tài</w:t>
      </w:r>
      <w:proofErr w:type="spellEnd"/>
      <w:r w:rsidRPr="002D6B36">
        <w:rPr>
          <w:iCs/>
          <w:sz w:val="28"/>
          <w:szCs w:val="28"/>
          <w:lang w:val="fr-FR"/>
        </w:rPr>
        <w:t xml:space="preserve"> </w:t>
      </w:r>
      <w:proofErr w:type="spellStart"/>
      <w:r w:rsidRPr="002D6B36">
        <w:rPr>
          <w:iCs/>
          <w:sz w:val="28"/>
          <w:szCs w:val="28"/>
          <w:lang w:val="fr-FR"/>
        </w:rPr>
        <w:t>sản</w:t>
      </w:r>
      <w:proofErr w:type="spellEnd"/>
      <w:r w:rsidRPr="002D6B36">
        <w:rPr>
          <w:iCs/>
          <w:sz w:val="28"/>
          <w:szCs w:val="28"/>
          <w:lang w:val="fr-FR"/>
        </w:rPr>
        <w:t xml:space="preserve"> </w:t>
      </w:r>
      <w:proofErr w:type="spellStart"/>
      <w:r w:rsidRPr="002D6B36">
        <w:rPr>
          <w:iCs/>
          <w:sz w:val="28"/>
          <w:szCs w:val="28"/>
          <w:lang w:val="fr-FR"/>
        </w:rPr>
        <w:t>hình</w:t>
      </w:r>
      <w:proofErr w:type="spellEnd"/>
      <w:r w:rsidRPr="002D6B36">
        <w:rPr>
          <w:iCs/>
          <w:sz w:val="28"/>
          <w:szCs w:val="28"/>
          <w:lang w:val="fr-FR"/>
        </w:rPr>
        <w:t xml:space="preserve"> </w:t>
      </w:r>
      <w:proofErr w:type="spellStart"/>
      <w:r w:rsidRPr="002D6B36">
        <w:rPr>
          <w:iCs/>
          <w:sz w:val="28"/>
          <w:szCs w:val="28"/>
          <w:lang w:val="fr-FR"/>
        </w:rPr>
        <w:t>thành</w:t>
      </w:r>
      <w:proofErr w:type="spellEnd"/>
      <w:r w:rsidRPr="002D6B36">
        <w:rPr>
          <w:iCs/>
          <w:sz w:val="28"/>
          <w:szCs w:val="28"/>
          <w:lang w:val="fr-FR"/>
        </w:rPr>
        <w:t xml:space="preserve"> qua </w:t>
      </w:r>
      <w:proofErr w:type="spellStart"/>
      <w:r w:rsidRPr="002D6B36">
        <w:rPr>
          <w:iCs/>
          <w:sz w:val="28"/>
          <w:szCs w:val="28"/>
          <w:lang w:val="fr-FR"/>
        </w:rPr>
        <w:t>đầu</w:t>
      </w:r>
      <w:proofErr w:type="spellEnd"/>
      <w:r w:rsidRPr="002D6B36">
        <w:rPr>
          <w:iCs/>
          <w:sz w:val="28"/>
          <w:szCs w:val="28"/>
          <w:lang w:val="fr-FR"/>
        </w:rPr>
        <w:t xml:space="preserve"> </w:t>
      </w:r>
      <w:proofErr w:type="spellStart"/>
      <w:proofErr w:type="gramStart"/>
      <w:r w:rsidRPr="002D6B36">
        <w:rPr>
          <w:iCs/>
          <w:sz w:val="28"/>
          <w:szCs w:val="28"/>
          <w:lang w:val="fr-FR"/>
        </w:rPr>
        <w:t>tư</w:t>
      </w:r>
      <w:proofErr w:type="spellEnd"/>
      <w:r w:rsidRPr="002D6B36">
        <w:rPr>
          <w:iCs/>
          <w:sz w:val="28"/>
          <w:szCs w:val="28"/>
          <w:lang w:val="fr-FR"/>
        </w:rPr>
        <w:t>;</w:t>
      </w:r>
      <w:proofErr w:type="gramEnd"/>
    </w:p>
    <w:p w:rsidR="004A3664" w:rsidRPr="002D6B36" w:rsidRDefault="004A3664" w:rsidP="0008262C">
      <w:pPr>
        <w:numPr>
          <w:ilvl w:val="0"/>
          <w:numId w:val="1"/>
        </w:numPr>
        <w:tabs>
          <w:tab w:val="left" w:pos="993"/>
        </w:tabs>
        <w:suppressAutoHyphens/>
        <w:spacing w:before="120" w:after="120"/>
        <w:ind w:left="0" w:firstLine="567"/>
        <w:rPr>
          <w:iCs/>
          <w:sz w:val="28"/>
          <w:szCs w:val="28"/>
          <w:lang w:val="fr-FR"/>
        </w:rPr>
      </w:pPr>
      <w:proofErr w:type="spellStart"/>
      <w:r w:rsidRPr="002D6B36">
        <w:rPr>
          <w:iCs/>
          <w:sz w:val="28"/>
          <w:szCs w:val="28"/>
          <w:lang w:val="fr-FR"/>
        </w:rPr>
        <w:t>Kiểm</w:t>
      </w:r>
      <w:proofErr w:type="spellEnd"/>
      <w:r w:rsidRPr="002D6B36">
        <w:rPr>
          <w:iCs/>
          <w:sz w:val="28"/>
          <w:szCs w:val="28"/>
          <w:lang w:val="fr-FR"/>
        </w:rPr>
        <w:t xml:space="preserve"> </w:t>
      </w:r>
      <w:proofErr w:type="spellStart"/>
      <w:r w:rsidRPr="002D6B36">
        <w:rPr>
          <w:iCs/>
          <w:sz w:val="28"/>
          <w:szCs w:val="28"/>
          <w:lang w:val="fr-FR"/>
        </w:rPr>
        <w:t>tra</w:t>
      </w:r>
      <w:proofErr w:type="spellEnd"/>
      <w:r w:rsidRPr="002D6B36">
        <w:rPr>
          <w:iCs/>
          <w:sz w:val="28"/>
          <w:szCs w:val="28"/>
          <w:lang w:val="fr-FR"/>
        </w:rPr>
        <w:t xml:space="preserve"> </w:t>
      </w:r>
      <w:proofErr w:type="spellStart"/>
      <w:r w:rsidRPr="002D6B36">
        <w:rPr>
          <w:iCs/>
          <w:sz w:val="28"/>
          <w:szCs w:val="28"/>
          <w:lang w:val="fr-FR"/>
        </w:rPr>
        <w:t>tài</w:t>
      </w:r>
      <w:proofErr w:type="spellEnd"/>
      <w:r w:rsidRPr="002D6B36">
        <w:rPr>
          <w:iCs/>
          <w:sz w:val="28"/>
          <w:szCs w:val="28"/>
          <w:lang w:val="fr-FR"/>
        </w:rPr>
        <w:t xml:space="preserve"> </w:t>
      </w:r>
      <w:proofErr w:type="spellStart"/>
      <w:r w:rsidRPr="002D6B36">
        <w:rPr>
          <w:iCs/>
          <w:sz w:val="28"/>
          <w:szCs w:val="28"/>
          <w:lang w:val="fr-FR"/>
        </w:rPr>
        <w:t>sản</w:t>
      </w:r>
      <w:proofErr w:type="spellEnd"/>
      <w:r w:rsidRPr="002D6B36">
        <w:rPr>
          <w:iCs/>
          <w:sz w:val="28"/>
          <w:szCs w:val="28"/>
          <w:lang w:val="fr-FR"/>
        </w:rPr>
        <w:t xml:space="preserve"> </w:t>
      </w:r>
      <w:proofErr w:type="spellStart"/>
      <w:r w:rsidRPr="002D6B36">
        <w:rPr>
          <w:iCs/>
          <w:sz w:val="28"/>
          <w:szCs w:val="28"/>
          <w:lang w:val="fr-FR"/>
        </w:rPr>
        <w:t>hoàn</w:t>
      </w:r>
      <w:proofErr w:type="spellEnd"/>
      <w:r w:rsidRPr="002D6B36">
        <w:rPr>
          <w:iCs/>
          <w:sz w:val="28"/>
          <w:szCs w:val="28"/>
          <w:lang w:val="fr-FR"/>
        </w:rPr>
        <w:t xml:space="preserve"> </w:t>
      </w:r>
      <w:proofErr w:type="spellStart"/>
      <w:r w:rsidRPr="002D6B36">
        <w:rPr>
          <w:iCs/>
          <w:sz w:val="28"/>
          <w:szCs w:val="28"/>
          <w:lang w:val="fr-FR"/>
        </w:rPr>
        <w:t>thành</w:t>
      </w:r>
      <w:proofErr w:type="spellEnd"/>
      <w:r w:rsidRPr="002D6B36">
        <w:rPr>
          <w:iCs/>
          <w:sz w:val="28"/>
          <w:szCs w:val="28"/>
          <w:lang w:val="fr-FR"/>
        </w:rPr>
        <w:t xml:space="preserve"> qua </w:t>
      </w:r>
      <w:proofErr w:type="spellStart"/>
      <w:r w:rsidRPr="002D6B36">
        <w:rPr>
          <w:iCs/>
          <w:sz w:val="28"/>
          <w:szCs w:val="28"/>
          <w:lang w:val="fr-FR"/>
        </w:rPr>
        <w:t>đầu</w:t>
      </w:r>
      <w:proofErr w:type="spellEnd"/>
      <w:r w:rsidRPr="002D6B36">
        <w:rPr>
          <w:iCs/>
          <w:sz w:val="28"/>
          <w:szCs w:val="28"/>
          <w:lang w:val="fr-FR"/>
        </w:rPr>
        <w:t xml:space="preserve"> </w:t>
      </w:r>
      <w:proofErr w:type="spellStart"/>
      <w:r w:rsidRPr="002D6B36">
        <w:rPr>
          <w:iCs/>
          <w:sz w:val="28"/>
          <w:szCs w:val="28"/>
          <w:lang w:val="fr-FR"/>
        </w:rPr>
        <w:t>tư</w:t>
      </w:r>
      <w:proofErr w:type="spellEnd"/>
      <w:r w:rsidRPr="002D6B36">
        <w:rPr>
          <w:iCs/>
          <w:sz w:val="28"/>
          <w:szCs w:val="28"/>
          <w:lang w:val="fr-FR"/>
        </w:rPr>
        <w:t xml:space="preserve">, </w:t>
      </w:r>
      <w:proofErr w:type="spellStart"/>
      <w:r w:rsidRPr="002D6B36">
        <w:rPr>
          <w:iCs/>
          <w:sz w:val="28"/>
          <w:szCs w:val="28"/>
          <w:lang w:val="fr-FR"/>
        </w:rPr>
        <w:t>Nguồn</w:t>
      </w:r>
      <w:proofErr w:type="spellEnd"/>
      <w:r w:rsidRPr="002D6B36">
        <w:rPr>
          <w:iCs/>
          <w:sz w:val="28"/>
          <w:szCs w:val="28"/>
          <w:lang w:val="fr-FR"/>
        </w:rPr>
        <w:t xml:space="preserve"> </w:t>
      </w:r>
      <w:proofErr w:type="spellStart"/>
      <w:r w:rsidRPr="002D6B36">
        <w:rPr>
          <w:iCs/>
          <w:sz w:val="28"/>
          <w:szCs w:val="28"/>
          <w:lang w:val="fr-FR"/>
        </w:rPr>
        <w:t>vốn</w:t>
      </w:r>
      <w:proofErr w:type="spellEnd"/>
      <w:r w:rsidRPr="002D6B36">
        <w:rPr>
          <w:iCs/>
          <w:sz w:val="28"/>
          <w:szCs w:val="28"/>
          <w:lang w:val="fr-FR"/>
        </w:rPr>
        <w:t xml:space="preserve"> </w:t>
      </w:r>
      <w:proofErr w:type="spellStart"/>
      <w:r w:rsidRPr="002D6B36">
        <w:rPr>
          <w:iCs/>
          <w:sz w:val="28"/>
          <w:szCs w:val="28"/>
          <w:lang w:val="fr-FR"/>
        </w:rPr>
        <w:t>đầu</w:t>
      </w:r>
      <w:proofErr w:type="spellEnd"/>
      <w:r w:rsidRPr="002D6B36">
        <w:rPr>
          <w:iCs/>
          <w:sz w:val="28"/>
          <w:szCs w:val="28"/>
          <w:lang w:val="fr-FR"/>
        </w:rPr>
        <w:t xml:space="preserve"> </w:t>
      </w:r>
      <w:proofErr w:type="spellStart"/>
      <w:r w:rsidRPr="002D6B36">
        <w:rPr>
          <w:iCs/>
          <w:sz w:val="28"/>
          <w:szCs w:val="28"/>
          <w:lang w:val="fr-FR"/>
        </w:rPr>
        <w:t>tư</w:t>
      </w:r>
      <w:proofErr w:type="spellEnd"/>
      <w:r w:rsidRPr="002D6B36">
        <w:rPr>
          <w:iCs/>
          <w:sz w:val="28"/>
          <w:szCs w:val="28"/>
          <w:lang w:val="fr-FR"/>
        </w:rPr>
        <w:t xml:space="preserve"> </w:t>
      </w:r>
      <w:proofErr w:type="spellStart"/>
      <w:r w:rsidRPr="002D6B36">
        <w:rPr>
          <w:iCs/>
          <w:sz w:val="28"/>
          <w:szCs w:val="28"/>
          <w:lang w:val="fr-FR"/>
        </w:rPr>
        <w:t>cho</w:t>
      </w:r>
      <w:proofErr w:type="spellEnd"/>
      <w:r w:rsidRPr="002D6B36">
        <w:rPr>
          <w:iCs/>
          <w:sz w:val="28"/>
          <w:szCs w:val="28"/>
          <w:lang w:val="fr-FR"/>
        </w:rPr>
        <w:t xml:space="preserve"> </w:t>
      </w:r>
      <w:proofErr w:type="spellStart"/>
      <w:r w:rsidRPr="002D6B36">
        <w:rPr>
          <w:iCs/>
          <w:sz w:val="28"/>
          <w:szCs w:val="28"/>
          <w:lang w:val="fr-FR"/>
        </w:rPr>
        <w:t>từng</w:t>
      </w:r>
      <w:proofErr w:type="spellEnd"/>
      <w:r w:rsidRPr="002D6B36">
        <w:rPr>
          <w:iCs/>
          <w:sz w:val="28"/>
          <w:szCs w:val="28"/>
          <w:lang w:val="fr-FR"/>
        </w:rPr>
        <w:t xml:space="preserve"> </w:t>
      </w:r>
      <w:proofErr w:type="spellStart"/>
      <w:r w:rsidRPr="002D6B36">
        <w:rPr>
          <w:iCs/>
          <w:sz w:val="28"/>
          <w:szCs w:val="28"/>
          <w:lang w:val="fr-FR"/>
        </w:rPr>
        <w:t>tài</w:t>
      </w:r>
      <w:proofErr w:type="spellEnd"/>
      <w:r w:rsidRPr="002D6B36">
        <w:rPr>
          <w:iCs/>
          <w:sz w:val="28"/>
          <w:szCs w:val="28"/>
          <w:lang w:val="fr-FR"/>
        </w:rPr>
        <w:t xml:space="preserve"> </w:t>
      </w:r>
      <w:proofErr w:type="spellStart"/>
      <w:proofErr w:type="gramStart"/>
      <w:r w:rsidRPr="002D6B36">
        <w:rPr>
          <w:iCs/>
          <w:sz w:val="28"/>
          <w:szCs w:val="28"/>
          <w:lang w:val="fr-FR"/>
        </w:rPr>
        <w:t>sản</w:t>
      </w:r>
      <w:proofErr w:type="spellEnd"/>
      <w:r w:rsidRPr="002D6B36">
        <w:rPr>
          <w:iCs/>
          <w:sz w:val="28"/>
          <w:szCs w:val="28"/>
          <w:lang w:val="fr-FR"/>
        </w:rPr>
        <w:t>;</w:t>
      </w:r>
      <w:proofErr w:type="gramEnd"/>
    </w:p>
    <w:p w:rsidR="004A3664" w:rsidRPr="002D6B36" w:rsidRDefault="004A3664" w:rsidP="0008262C">
      <w:pPr>
        <w:numPr>
          <w:ilvl w:val="0"/>
          <w:numId w:val="1"/>
        </w:numPr>
        <w:tabs>
          <w:tab w:val="left" w:pos="993"/>
        </w:tabs>
        <w:suppressAutoHyphens/>
        <w:spacing w:before="120" w:after="120"/>
        <w:ind w:left="0" w:firstLine="567"/>
        <w:rPr>
          <w:iCs/>
          <w:sz w:val="28"/>
          <w:szCs w:val="28"/>
          <w:lang w:val="fr-FR"/>
        </w:rPr>
      </w:pPr>
      <w:proofErr w:type="spellStart"/>
      <w:r w:rsidRPr="002D6B36">
        <w:rPr>
          <w:iCs/>
          <w:sz w:val="28"/>
          <w:szCs w:val="28"/>
          <w:lang w:val="fr-FR"/>
        </w:rPr>
        <w:t>Kiểm</w:t>
      </w:r>
      <w:proofErr w:type="spellEnd"/>
      <w:r w:rsidRPr="002D6B36">
        <w:rPr>
          <w:iCs/>
          <w:sz w:val="28"/>
          <w:szCs w:val="28"/>
          <w:lang w:val="fr-FR"/>
        </w:rPr>
        <w:t xml:space="preserve"> </w:t>
      </w:r>
      <w:proofErr w:type="spellStart"/>
      <w:r w:rsidRPr="002D6B36">
        <w:rPr>
          <w:iCs/>
          <w:sz w:val="28"/>
          <w:szCs w:val="28"/>
          <w:lang w:val="fr-FR"/>
        </w:rPr>
        <w:t>tra</w:t>
      </w:r>
      <w:proofErr w:type="spellEnd"/>
      <w:r w:rsidRPr="002D6B36">
        <w:rPr>
          <w:iCs/>
          <w:sz w:val="28"/>
          <w:szCs w:val="28"/>
          <w:lang w:val="fr-FR"/>
        </w:rPr>
        <w:t xml:space="preserve"> </w:t>
      </w:r>
      <w:proofErr w:type="spellStart"/>
      <w:r w:rsidRPr="002D6B36">
        <w:rPr>
          <w:iCs/>
          <w:sz w:val="28"/>
          <w:szCs w:val="28"/>
          <w:lang w:val="fr-FR"/>
        </w:rPr>
        <w:t>tình</w:t>
      </w:r>
      <w:proofErr w:type="spellEnd"/>
      <w:r w:rsidRPr="002D6B36">
        <w:rPr>
          <w:iCs/>
          <w:sz w:val="28"/>
          <w:szCs w:val="28"/>
          <w:lang w:val="fr-FR"/>
        </w:rPr>
        <w:t xml:space="preserve"> </w:t>
      </w:r>
      <w:proofErr w:type="spellStart"/>
      <w:r w:rsidRPr="002D6B36">
        <w:rPr>
          <w:iCs/>
          <w:sz w:val="28"/>
          <w:szCs w:val="28"/>
          <w:lang w:val="fr-FR"/>
        </w:rPr>
        <w:t>hình</w:t>
      </w:r>
      <w:proofErr w:type="spellEnd"/>
      <w:r w:rsidRPr="002D6B36">
        <w:rPr>
          <w:iCs/>
          <w:sz w:val="28"/>
          <w:szCs w:val="28"/>
          <w:lang w:val="fr-FR"/>
        </w:rPr>
        <w:t xml:space="preserve"> </w:t>
      </w:r>
      <w:proofErr w:type="spellStart"/>
      <w:r w:rsidRPr="002D6B36">
        <w:rPr>
          <w:iCs/>
          <w:sz w:val="28"/>
          <w:szCs w:val="28"/>
          <w:lang w:val="fr-FR"/>
        </w:rPr>
        <w:t>công</w:t>
      </w:r>
      <w:proofErr w:type="spellEnd"/>
      <w:r w:rsidRPr="002D6B36">
        <w:rPr>
          <w:iCs/>
          <w:sz w:val="28"/>
          <w:szCs w:val="28"/>
          <w:lang w:val="fr-FR"/>
        </w:rPr>
        <w:t xml:space="preserve"> </w:t>
      </w:r>
      <w:proofErr w:type="spellStart"/>
      <w:r w:rsidRPr="002D6B36">
        <w:rPr>
          <w:iCs/>
          <w:sz w:val="28"/>
          <w:szCs w:val="28"/>
          <w:lang w:val="fr-FR"/>
        </w:rPr>
        <w:t>nợ</w:t>
      </w:r>
      <w:proofErr w:type="spellEnd"/>
      <w:r w:rsidRPr="002D6B36">
        <w:rPr>
          <w:iCs/>
          <w:sz w:val="28"/>
          <w:szCs w:val="28"/>
          <w:lang w:val="fr-FR"/>
        </w:rPr>
        <w:t xml:space="preserve"> </w:t>
      </w:r>
      <w:proofErr w:type="spellStart"/>
      <w:r w:rsidRPr="002D6B36">
        <w:rPr>
          <w:iCs/>
          <w:sz w:val="28"/>
          <w:szCs w:val="28"/>
          <w:lang w:val="fr-FR"/>
        </w:rPr>
        <w:t>và</w:t>
      </w:r>
      <w:proofErr w:type="spellEnd"/>
      <w:r w:rsidRPr="002D6B36">
        <w:rPr>
          <w:iCs/>
          <w:sz w:val="28"/>
          <w:szCs w:val="28"/>
          <w:lang w:val="fr-FR"/>
        </w:rPr>
        <w:t xml:space="preserve"> </w:t>
      </w:r>
      <w:proofErr w:type="spellStart"/>
      <w:r w:rsidRPr="002D6B36">
        <w:rPr>
          <w:iCs/>
          <w:sz w:val="28"/>
          <w:szCs w:val="28"/>
          <w:lang w:val="fr-FR"/>
        </w:rPr>
        <w:t>vật</w:t>
      </w:r>
      <w:proofErr w:type="spellEnd"/>
      <w:r w:rsidRPr="002D6B36">
        <w:rPr>
          <w:iCs/>
          <w:sz w:val="28"/>
          <w:szCs w:val="28"/>
          <w:lang w:val="fr-FR"/>
        </w:rPr>
        <w:t xml:space="preserve"> </w:t>
      </w:r>
      <w:proofErr w:type="spellStart"/>
      <w:r w:rsidRPr="002D6B36">
        <w:rPr>
          <w:iCs/>
          <w:sz w:val="28"/>
          <w:szCs w:val="28"/>
          <w:lang w:val="fr-FR"/>
        </w:rPr>
        <w:t>tư</w:t>
      </w:r>
      <w:proofErr w:type="spellEnd"/>
      <w:r w:rsidRPr="002D6B36">
        <w:rPr>
          <w:iCs/>
          <w:sz w:val="28"/>
          <w:szCs w:val="28"/>
          <w:lang w:val="fr-FR"/>
        </w:rPr>
        <w:t xml:space="preserve">, </w:t>
      </w:r>
      <w:proofErr w:type="spellStart"/>
      <w:r w:rsidRPr="002D6B36">
        <w:rPr>
          <w:iCs/>
          <w:sz w:val="28"/>
          <w:szCs w:val="28"/>
          <w:lang w:val="fr-FR"/>
        </w:rPr>
        <w:t>thiết</w:t>
      </w:r>
      <w:proofErr w:type="spellEnd"/>
      <w:r w:rsidRPr="002D6B36">
        <w:rPr>
          <w:iCs/>
          <w:sz w:val="28"/>
          <w:szCs w:val="28"/>
          <w:lang w:val="fr-FR"/>
        </w:rPr>
        <w:t xml:space="preserve"> </w:t>
      </w:r>
      <w:proofErr w:type="spellStart"/>
      <w:r w:rsidRPr="002D6B36">
        <w:rPr>
          <w:iCs/>
          <w:sz w:val="28"/>
          <w:szCs w:val="28"/>
          <w:lang w:val="fr-FR"/>
        </w:rPr>
        <w:t>bị</w:t>
      </w:r>
      <w:proofErr w:type="spellEnd"/>
      <w:r w:rsidRPr="002D6B36">
        <w:rPr>
          <w:iCs/>
          <w:sz w:val="28"/>
          <w:szCs w:val="28"/>
          <w:lang w:val="fr-FR"/>
        </w:rPr>
        <w:t xml:space="preserve"> </w:t>
      </w:r>
      <w:proofErr w:type="spellStart"/>
      <w:r w:rsidRPr="002D6B36">
        <w:rPr>
          <w:iCs/>
          <w:sz w:val="28"/>
          <w:szCs w:val="28"/>
          <w:lang w:val="fr-FR"/>
        </w:rPr>
        <w:t>tồn</w:t>
      </w:r>
      <w:proofErr w:type="spellEnd"/>
      <w:r w:rsidRPr="002D6B36">
        <w:rPr>
          <w:iCs/>
          <w:sz w:val="28"/>
          <w:szCs w:val="28"/>
          <w:lang w:val="fr-FR"/>
        </w:rPr>
        <w:t xml:space="preserve"> </w:t>
      </w:r>
      <w:proofErr w:type="spellStart"/>
      <w:proofErr w:type="gramStart"/>
      <w:r w:rsidRPr="002D6B36">
        <w:rPr>
          <w:iCs/>
          <w:sz w:val="28"/>
          <w:szCs w:val="28"/>
          <w:lang w:val="fr-FR"/>
        </w:rPr>
        <w:t>đọng</w:t>
      </w:r>
      <w:proofErr w:type="spellEnd"/>
      <w:r w:rsidRPr="002D6B36">
        <w:rPr>
          <w:iCs/>
          <w:sz w:val="28"/>
          <w:szCs w:val="28"/>
          <w:lang w:val="fr-FR"/>
        </w:rPr>
        <w:t>;</w:t>
      </w:r>
      <w:proofErr w:type="gramEnd"/>
    </w:p>
    <w:p w:rsidR="004A3664" w:rsidRPr="002D6B36" w:rsidRDefault="004A3664" w:rsidP="0008262C">
      <w:pPr>
        <w:numPr>
          <w:ilvl w:val="0"/>
          <w:numId w:val="1"/>
        </w:numPr>
        <w:tabs>
          <w:tab w:val="left" w:pos="993"/>
        </w:tabs>
        <w:suppressAutoHyphens/>
        <w:spacing w:before="120" w:after="120"/>
        <w:ind w:left="0" w:firstLine="567"/>
        <w:rPr>
          <w:iCs/>
          <w:sz w:val="28"/>
          <w:szCs w:val="28"/>
          <w:lang w:val="fr-FR"/>
        </w:rPr>
      </w:pPr>
      <w:r w:rsidRPr="002D6B36">
        <w:rPr>
          <w:iCs/>
          <w:sz w:val="28"/>
          <w:szCs w:val="28"/>
          <w:lang w:val="vi-VN"/>
        </w:rPr>
        <w:t>Kiểm tra việc duyệt TMĐT, dự toán các gói thầu, …</w:t>
      </w:r>
    </w:p>
    <w:p w:rsidR="004A3664" w:rsidRPr="002D6B36" w:rsidRDefault="004A3664" w:rsidP="0008262C">
      <w:pPr>
        <w:numPr>
          <w:ilvl w:val="0"/>
          <w:numId w:val="1"/>
        </w:numPr>
        <w:tabs>
          <w:tab w:val="left" w:pos="993"/>
        </w:tabs>
        <w:suppressAutoHyphens/>
        <w:spacing w:before="120" w:after="120"/>
        <w:ind w:left="0" w:firstLine="567"/>
        <w:rPr>
          <w:sz w:val="28"/>
          <w:szCs w:val="28"/>
          <w:lang w:val="fr-FR"/>
        </w:rPr>
      </w:pPr>
      <w:proofErr w:type="spellStart"/>
      <w:r w:rsidRPr="002D6B36">
        <w:rPr>
          <w:iCs/>
          <w:sz w:val="28"/>
          <w:szCs w:val="28"/>
          <w:lang w:val="fr-FR"/>
        </w:rPr>
        <w:t>Kiểm</w:t>
      </w:r>
      <w:proofErr w:type="spellEnd"/>
      <w:r w:rsidRPr="002D6B36">
        <w:rPr>
          <w:iCs/>
          <w:sz w:val="28"/>
          <w:szCs w:val="28"/>
          <w:lang w:val="fr-FR"/>
        </w:rPr>
        <w:t xml:space="preserve"> </w:t>
      </w:r>
      <w:proofErr w:type="spellStart"/>
      <w:r w:rsidRPr="002D6B36">
        <w:rPr>
          <w:iCs/>
          <w:sz w:val="28"/>
          <w:szCs w:val="28"/>
          <w:lang w:val="fr-FR"/>
        </w:rPr>
        <w:t>toán</w:t>
      </w:r>
      <w:proofErr w:type="spellEnd"/>
      <w:r w:rsidRPr="002D6B36">
        <w:rPr>
          <w:iCs/>
          <w:sz w:val="28"/>
          <w:szCs w:val="28"/>
          <w:lang w:val="fr-FR"/>
        </w:rPr>
        <w:t xml:space="preserve"> TMĐT </w:t>
      </w:r>
      <w:proofErr w:type="spellStart"/>
      <w:r w:rsidRPr="002D6B36">
        <w:rPr>
          <w:iCs/>
          <w:sz w:val="28"/>
          <w:szCs w:val="28"/>
          <w:lang w:val="fr-FR"/>
        </w:rPr>
        <w:t>dự</w:t>
      </w:r>
      <w:proofErr w:type="spellEnd"/>
      <w:r w:rsidRPr="002D6B36">
        <w:rPr>
          <w:iCs/>
          <w:sz w:val="28"/>
          <w:szCs w:val="28"/>
          <w:lang w:val="fr-FR"/>
        </w:rPr>
        <w:t xml:space="preserve"> </w:t>
      </w:r>
      <w:proofErr w:type="spellStart"/>
      <w:r w:rsidRPr="002D6B36">
        <w:rPr>
          <w:iCs/>
          <w:sz w:val="28"/>
          <w:szCs w:val="28"/>
          <w:lang w:val="fr-FR"/>
        </w:rPr>
        <w:t>án</w:t>
      </w:r>
      <w:proofErr w:type="spellEnd"/>
      <w:r w:rsidRPr="002D6B36">
        <w:rPr>
          <w:iCs/>
          <w:sz w:val="28"/>
          <w:szCs w:val="28"/>
          <w:lang w:val="fr-FR"/>
        </w:rPr>
        <w:t xml:space="preserve">, </w:t>
      </w:r>
      <w:proofErr w:type="spellStart"/>
      <w:r w:rsidRPr="002D6B36">
        <w:rPr>
          <w:iCs/>
          <w:sz w:val="28"/>
          <w:szCs w:val="28"/>
          <w:lang w:val="fr-FR"/>
        </w:rPr>
        <w:t>kiểm</w:t>
      </w:r>
      <w:proofErr w:type="spellEnd"/>
      <w:r w:rsidRPr="002D6B36">
        <w:rPr>
          <w:iCs/>
          <w:sz w:val="28"/>
          <w:szCs w:val="28"/>
          <w:lang w:val="fr-FR"/>
        </w:rPr>
        <w:t xml:space="preserve"> </w:t>
      </w:r>
      <w:proofErr w:type="spellStart"/>
      <w:r w:rsidRPr="002D6B36">
        <w:rPr>
          <w:iCs/>
          <w:sz w:val="28"/>
          <w:szCs w:val="28"/>
          <w:lang w:val="fr-FR"/>
        </w:rPr>
        <w:t>toán</w:t>
      </w:r>
      <w:proofErr w:type="spellEnd"/>
      <w:r w:rsidRPr="002D6B36">
        <w:rPr>
          <w:iCs/>
          <w:sz w:val="28"/>
          <w:szCs w:val="28"/>
          <w:lang w:val="fr-FR"/>
        </w:rPr>
        <w:t xml:space="preserve"> </w:t>
      </w:r>
      <w:proofErr w:type="spellStart"/>
      <w:r w:rsidRPr="002D6B36">
        <w:rPr>
          <w:iCs/>
          <w:sz w:val="28"/>
          <w:szCs w:val="28"/>
          <w:lang w:val="fr-FR"/>
        </w:rPr>
        <w:t>Dự</w:t>
      </w:r>
      <w:proofErr w:type="spellEnd"/>
      <w:r w:rsidRPr="002D6B36">
        <w:rPr>
          <w:iCs/>
          <w:sz w:val="28"/>
          <w:szCs w:val="28"/>
          <w:lang w:val="fr-FR"/>
        </w:rPr>
        <w:t xml:space="preserve"> </w:t>
      </w:r>
      <w:proofErr w:type="spellStart"/>
      <w:r w:rsidRPr="002D6B36">
        <w:rPr>
          <w:iCs/>
          <w:sz w:val="28"/>
          <w:szCs w:val="28"/>
          <w:lang w:val="fr-FR"/>
        </w:rPr>
        <w:t>toán</w:t>
      </w:r>
      <w:proofErr w:type="spellEnd"/>
      <w:r w:rsidRPr="002D6B36">
        <w:rPr>
          <w:iCs/>
          <w:sz w:val="28"/>
          <w:szCs w:val="28"/>
          <w:lang w:val="fr-FR"/>
        </w:rPr>
        <w:t xml:space="preserve"> </w:t>
      </w:r>
      <w:proofErr w:type="spellStart"/>
      <w:r w:rsidRPr="002D6B36">
        <w:rPr>
          <w:iCs/>
          <w:sz w:val="28"/>
          <w:szCs w:val="28"/>
          <w:lang w:val="fr-FR"/>
        </w:rPr>
        <w:t>dự</w:t>
      </w:r>
      <w:proofErr w:type="spellEnd"/>
      <w:r w:rsidRPr="002D6B36">
        <w:rPr>
          <w:iCs/>
          <w:sz w:val="28"/>
          <w:szCs w:val="28"/>
          <w:lang w:val="fr-FR"/>
        </w:rPr>
        <w:t xml:space="preserve"> </w:t>
      </w:r>
      <w:proofErr w:type="spellStart"/>
      <w:r w:rsidRPr="002D6B36">
        <w:rPr>
          <w:iCs/>
          <w:sz w:val="28"/>
          <w:szCs w:val="28"/>
          <w:lang w:val="fr-FR"/>
        </w:rPr>
        <w:t>án</w:t>
      </w:r>
      <w:proofErr w:type="spellEnd"/>
      <w:r w:rsidRPr="002D6B36">
        <w:rPr>
          <w:iCs/>
          <w:sz w:val="28"/>
          <w:szCs w:val="28"/>
          <w:lang w:val="fr-FR"/>
        </w:rPr>
        <w:t xml:space="preserve"> </w:t>
      </w:r>
      <w:proofErr w:type="spellStart"/>
      <w:r w:rsidRPr="002D6B36">
        <w:rPr>
          <w:iCs/>
          <w:sz w:val="28"/>
          <w:szCs w:val="28"/>
          <w:lang w:val="fr-FR"/>
        </w:rPr>
        <w:t>và</w:t>
      </w:r>
      <w:proofErr w:type="spellEnd"/>
      <w:r w:rsidRPr="002D6B36">
        <w:rPr>
          <w:iCs/>
          <w:sz w:val="28"/>
          <w:szCs w:val="28"/>
          <w:lang w:val="fr-FR"/>
        </w:rPr>
        <w:t xml:space="preserve"> </w:t>
      </w:r>
      <w:proofErr w:type="spellStart"/>
      <w:r w:rsidRPr="002D6B36">
        <w:rPr>
          <w:iCs/>
          <w:sz w:val="28"/>
          <w:szCs w:val="28"/>
          <w:lang w:val="fr-FR"/>
        </w:rPr>
        <w:t>kiểm</w:t>
      </w:r>
      <w:proofErr w:type="spellEnd"/>
      <w:r w:rsidRPr="002D6B36">
        <w:rPr>
          <w:iCs/>
          <w:sz w:val="28"/>
          <w:szCs w:val="28"/>
          <w:lang w:val="fr-FR"/>
        </w:rPr>
        <w:t xml:space="preserve"> </w:t>
      </w:r>
      <w:proofErr w:type="spellStart"/>
      <w:r w:rsidRPr="002D6B36">
        <w:rPr>
          <w:iCs/>
          <w:sz w:val="28"/>
          <w:szCs w:val="28"/>
          <w:lang w:val="fr-FR"/>
        </w:rPr>
        <w:t>toán</w:t>
      </w:r>
      <w:proofErr w:type="spellEnd"/>
      <w:r w:rsidRPr="002D6B36">
        <w:rPr>
          <w:iCs/>
          <w:sz w:val="28"/>
          <w:szCs w:val="28"/>
          <w:lang w:val="fr-FR"/>
        </w:rPr>
        <w:t xml:space="preserve"> </w:t>
      </w:r>
      <w:proofErr w:type="spellStart"/>
      <w:r w:rsidRPr="002D6B36">
        <w:rPr>
          <w:iCs/>
          <w:sz w:val="28"/>
          <w:szCs w:val="28"/>
          <w:lang w:val="fr-FR"/>
        </w:rPr>
        <w:t>dự</w:t>
      </w:r>
      <w:proofErr w:type="spellEnd"/>
      <w:r w:rsidRPr="002D6B36">
        <w:rPr>
          <w:iCs/>
          <w:sz w:val="28"/>
          <w:szCs w:val="28"/>
          <w:lang w:val="fr-FR"/>
        </w:rPr>
        <w:t xml:space="preserve"> </w:t>
      </w:r>
      <w:proofErr w:type="spellStart"/>
      <w:r w:rsidRPr="002D6B36">
        <w:rPr>
          <w:iCs/>
          <w:sz w:val="28"/>
          <w:szCs w:val="28"/>
          <w:lang w:val="fr-FR"/>
        </w:rPr>
        <w:t>toán</w:t>
      </w:r>
      <w:proofErr w:type="spellEnd"/>
      <w:r w:rsidRPr="002D6B36">
        <w:rPr>
          <w:iCs/>
          <w:sz w:val="28"/>
          <w:szCs w:val="28"/>
          <w:lang w:val="fr-FR"/>
        </w:rPr>
        <w:t xml:space="preserve"> </w:t>
      </w:r>
      <w:proofErr w:type="spellStart"/>
      <w:r w:rsidRPr="002D6B36">
        <w:rPr>
          <w:iCs/>
          <w:sz w:val="28"/>
          <w:szCs w:val="28"/>
          <w:lang w:val="fr-FR"/>
        </w:rPr>
        <w:t>các</w:t>
      </w:r>
      <w:proofErr w:type="spellEnd"/>
      <w:r w:rsidRPr="002D6B36">
        <w:rPr>
          <w:iCs/>
          <w:sz w:val="28"/>
          <w:szCs w:val="28"/>
          <w:lang w:val="fr-FR"/>
        </w:rPr>
        <w:t xml:space="preserve"> </w:t>
      </w:r>
      <w:proofErr w:type="spellStart"/>
      <w:r w:rsidRPr="002D6B36">
        <w:rPr>
          <w:iCs/>
          <w:sz w:val="28"/>
          <w:szCs w:val="28"/>
          <w:lang w:val="fr-FR"/>
        </w:rPr>
        <w:t>gói</w:t>
      </w:r>
      <w:proofErr w:type="spellEnd"/>
      <w:r w:rsidRPr="002D6B36">
        <w:rPr>
          <w:iCs/>
          <w:sz w:val="28"/>
          <w:szCs w:val="28"/>
          <w:lang w:val="fr-FR"/>
        </w:rPr>
        <w:t xml:space="preserve"> </w:t>
      </w:r>
      <w:proofErr w:type="spellStart"/>
      <w:r w:rsidRPr="002D6B36">
        <w:rPr>
          <w:iCs/>
          <w:sz w:val="28"/>
          <w:szCs w:val="28"/>
          <w:lang w:val="fr-FR"/>
        </w:rPr>
        <w:t>thầu</w:t>
      </w:r>
      <w:proofErr w:type="spellEnd"/>
      <w:r w:rsidRPr="002D6B36">
        <w:rPr>
          <w:iCs/>
          <w:sz w:val="28"/>
          <w:szCs w:val="28"/>
          <w:lang w:val="fr-FR"/>
        </w:rPr>
        <w:t xml:space="preserve"> </w:t>
      </w:r>
      <w:proofErr w:type="spellStart"/>
      <w:r w:rsidRPr="002D6B36">
        <w:rPr>
          <w:iCs/>
          <w:sz w:val="28"/>
          <w:szCs w:val="28"/>
          <w:lang w:val="fr-FR"/>
        </w:rPr>
        <w:t>được</w:t>
      </w:r>
      <w:proofErr w:type="spellEnd"/>
      <w:r w:rsidRPr="002D6B36">
        <w:rPr>
          <w:iCs/>
          <w:sz w:val="28"/>
          <w:szCs w:val="28"/>
          <w:lang w:val="fr-FR"/>
        </w:rPr>
        <w:t xml:space="preserve"> </w:t>
      </w:r>
      <w:proofErr w:type="spellStart"/>
      <w:r w:rsidRPr="002D6B36">
        <w:rPr>
          <w:iCs/>
          <w:sz w:val="28"/>
          <w:szCs w:val="28"/>
          <w:lang w:val="fr-FR"/>
        </w:rPr>
        <w:t>duyệt</w:t>
      </w:r>
      <w:proofErr w:type="spellEnd"/>
      <w:r w:rsidRPr="002D6B36">
        <w:rPr>
          <w:iCs/>
          <w:sz w:val="28"/>
          <w:szCs w:val="28"/>
          <w:lang w:val="fr-FR"/>
        </w:rPr>
        <w:t>.</w:t>
      </w:r>
    </w:p>
    <w:p w:rsidR="004A3664" w:rsidRPr="002D6B36" w:rsidRDefault="004A3664" w:rsidP="0008262C">
      <w:pPr>
        <w:numPr>
          <w:ilvl w:val="0"/>
          <w:numId w:val="1"/>
        </w:numPr>
        <w:tabs>
          <w:tab w:val="left" w:pos="993"/>
        </w:tabs>
        <w:suppressAutoHyphens/>
        <w:spacing w:before="120" w:after="120"/>
        <w:ind w:left="0" w:firstLine="567"/>
        <w:rPr>
          <w:iCs/>
          <w:sz w:val="28"/>
          <w:szCs w:val="28"/>
          <w:lang w:val="fr-FR"/>
        </w:rPr>
      </w:pPr>
      <w:proofErr w:type="spellStart"/>
      <w:r w:rsidRPr="002D6B36">
        <w:rPr>
          <w:iCs/>
          <w:sz w:val="28"/>
          <w:szCs w:val="28"/>
          <w:lang w:val="fr-FR"/>
        </w:rPr>
        <w:t>Kiểm</w:t>
      </w:r>
      <w:proofErr w:type="spellEnd"/>
      <w:r w:rsidRPr="002D6B36">
        <w:rPr>
          <w:iCs/>
          <w:sz w:val="28"/>
          <w:szCs w:val="28"/>
          <w:lang w:val="fr-FR"/>
        </w:rPr>
        <w:t xml:space="preserve"> </w:t>
      </w:r>
      <w:proofErr w:type="spellStart"/>
      <w:r w:rsidRPr="002D6B36">
        <w:rPr>
          <w:iCs/>
          <w:sz w:val="28"/>
          <w:szCs w:val="28"/>
          <w:lang w:val="fr-FR"/>
        </w:rPr>
        <w:t>tra</w:t>
      </w:r>
      <w:proofErr w:type="spellEnd"/>
      <w:r w:rsidRPr="002D6B36">
        <w:rPr>
          <w:iCs/>
          <w:sz w:val="28"/>
          <w:szCs w:val="28"/>
          <w:lang w:val="fr-FR"/>
        </w:rPr>
        <w:t xml:space="preserve"> </w:t>
      </w:r>
      <w:proofErr w:type="spellStart"/>
      <w:r w:rsidRPr="002D6B36">
        <w:rPr>
          <w:iCs/>
          <w:sz w:val="28"/>
          <w:szCs w:val="28"/>
          <w:lang w:val="fr-FR"/>
        </w:rPr>
        <w:t>việc</w:t>
      </w:r>
      <w:proofErr w:type="spellEnd"/>
      <w:r w:rsidRPr="002D6B36">
        <w:rPr>
          <w:iCs/>
          <w:sz w:val="28"/>
          <w:szCs w:val="28"/>
          <w:lang w:val="fr-FR"/>
        </w:rPr>
        <w:t xml:space="preserve"> </w:t>
      </w:r>
      <w:proofErr w:type="spellStart"/>
      <w:r w:rsidRPr="002D6B36">
        <w:rPr>
          <w:iCs/>
          <w:sz w:val="28"/>
          <w:szCs w:val="28"/>
          <w:lang w:val="fr-FR"/>
        </w:rPr>
        <w:t>chấp</w:t>
      </w:r>
      <w:proofErr w:type="spellEnd"/>
      <w:r w:rsidRPr="002D6B36">
        <w:rPr>
          <w:iCs/>
          <w:sz w:val="28"/>
          <w:szCs w:val="28"/>
          <w:lang w:val="fr-FR"/>
        </w:rPr>
        <w:t xml:space="preserve"> </w:t>
      </w:r>
      <w:proofErr w:type="spellStart"/>
      <w:r w:rsidRPr="002D6B36">
        <w:rPr>
          <w:iCs/>
          <w:sz w:val="28"/>
          <w:szCs w:val="28"/>
          <w:lang w:val="fr-FR"/>
        </w:rPr>
        <w:t>hành</w:t>
      </w:r>
      <w:proofErr w:type="spellEnd"/>
      <w:r w:rsidRPr="002D6B36">
        <w:rPr>
          <w:iCs/>
          <w:sz w:val="28"/>
          <w:szCs w:val="28"/>
          <w:lang w:val="fr-FR"/>
        </w:rPr>
        <w:t xml:space="preserve"> </w:t>
      </w:r>
      <w:proofErr w:type="spellStart"/>
      <w:r w:rsidRPr="002D6B36">
        <w:rPr>
          <w:iCs/>
          <w:sz w:val="28"/>
          <w:szCs w:val="28"/>
          <w:lang w:val="fr-FR"/>
        </w:rPr>
        <w:t>của</w:t>
      </w:r>
      <w:proofErr w:type="spellEnd"/>
      <w:r w:rsidRPr="002D6B36">
        <w:rPr>
          <w:iCs/>
          <w:sz w:val="28"/>
          <w:szCs w:val="28"/>
          <w:lang w:val="fr-FR"/>
        </w:rPr>
        <w:t xml:space="preserve"> </w:t>
      </w:r>
      <w:proofErr w:type="spellStart"/>
      <w:r w:rsidRPr="002D6B36">
        <w:rPr>
          <w:iCs/>
          <w:sz w:val="28"/>
          <w:szCs w:val="28"/>
          <w:lang w:val="fr-FR"/>
        </w:rPr>
        <w:t>chủ</w:t>
      </w:r>
      <w:proofErr w:type="spellEnd"/>
      <w:r w:rsidRPr="002D6B36">
        <w:rPr>
          <w:iCs/>
          <w:sz w:val="28"/>
          <w:szCs w:val="28"/>
          <w:lang w:val="fr-FR"/>
        </w:rPr>
        <w:t xml:space="preserve"> </w:t>
      </w:r>
      <w:proofErr w:type="spellStart"/>
      <w:r w:rsidRPr="002D6B36">
        <w:rPr>
          <w:iCs/>
          <w:sz w:val="28"/>
          <w:szCs w:val="28"/>
          <w:lang w:val="fr-FR"/>
        </w:rPr>
        <w:t>đầu</w:t>
      </w:r>
      <w:proofErr w:type="spellEnd"/>
      <w:r w:rsidRPr="002D6B36">
        <w:rPr>
          <w:iCs/>
          <w:sz w:val="28"/>
          <w:szCs w:val="28"/>
          <w:lang w:val="fr-FR"/>
        </w:rPr>
        <w:t xml:space="preserve"> </w:t>
      </w:r>
      <w:proofErr w:type="spellStart"/>
      <w:r w:rsidRPr="002D6B36">
        <w:rPr>
          <w:iCs/>
          <w:sz w:val="28"/>
          <w:szCs w:val="28"/>
          <w:lang w:val="fr-FR"/>
        </w:rPr>
        <w:t>tư</w:t>
      </w:r>
      <w:proofErr w:type="spellEnd"/>
      <w:r w:rsidRPr="002D6B36">
        <w:rPr>
          <w:iCs/>
          <w:sz w:val="28"/>
          <w:szCs w:val="28"/>
          <w:lang w:val="fr-FR"/>
        </w:rPr>
        <w:t xml:space="preserve"> </w:t>
      </w:r>
      <w:proofErr w:type="spellStart"/>
      <w:r w:rsidRPr="002D6B36">
        <w:rPr>
          <w:iCs/>
          <w:sz w:val="28"/>
          <w:szCs w:val="28"/>
          <w:lang w:val="fr-FR"/>
        </w:rPr>
        <w:t>và</w:t>
      </w:r>
      <w:proofErr w:type="spellEnd"/>
      <w:r w:rsidRPr="002D6B36">
        <w:rPr>
          <w:iCs/>
          <w:sz w:val="28"/>
          <w:szCs w:val="28"/>
          <w:lang w:val="fr-FR"/>
        </w:rPr>
        <w:t xml:space="preserve"> </w:t>
      </w:r>
      <w:proofErr w:type="spellStart"/>
      <w:r w:rsidRPr="002D6B36">
        <w:rPr>
          <w:iCs/>
          <w:sz w:val="28"/>
          <w:szCs w:val="28"/>
          <w:lang w:val="fr-FR"/>
        </w:rPr>
        <w:t>các</w:t>
      </w:r>
      <w:proofErr w:type="spellEnd"/>
      <w:r w:rsidRPr="002D6B36">
        <w:rPr>
          <w:iCs/>
          <w:sz w:val="28"/>
          <w:szCs w:val="28"/>
          <w:lang w:val="fr-FR"/>
        </w:rPr>
        <w:t xml:space="preserve"> </w:t>
      </w:r>
      <w:proofErr w:type="spellStart"/>
      <w:r w:rsidRPr="002D6B36">
        <w:rPr>
          <w:iCs/>
          <w:sz w:val="28"/>
          <w:szCs w:val="28"/>
          <w:lang w:val="fr-FR"/>
        </w:rPr>
        <w:t>đơn</w:t>
      </w:r>
      <w:proofErr w:type="spellEnd"/>
      <w:r w:rsidRPr="002D6B36">
        <w:rPr>
          <w:iCs/>
          <w:sz w:val="28"/>
          <w:szCs w:val="28"/>
          <w:lang w:val="fr-FR"/>
        </w:rPr>
        <w:t xml:space="preserve"> </w:t>
      </w:r>
      <w:proofErr w:type="spellStart"/>
      <w:r w:rsidRPr="002D6B36">
        <w:rPr>
          <w:iCs/>
          <w:sz w:val="28"/>
          <w:szCs w:val="28"/>
          <w:lang w:val="fr-FR"/>
        </w:rPr>
        <w:t>vị</w:t>
      </w:r>
      <w:proofErr w:type="spellEnd"/>
      <w:r w:rsidRPr="002D6B36">
        <w:rPr>
          <w:iCs/>
          <w:sz w:val="28"/>
          <w:szCs w:val="28"/>
          <w:lang w:val="fr-FR"/>
        </w:rPr>
        <w:t xml:space="preserve"> </w:t>
      </w:r>
      <w:proofErr w:type="spellStart"/>
      <w:r w:rsidRPr="002D6B36">
        <w:rPr>
          <w:iCs/>
          <w:sz w:val="28"/>
          <w:szCs w:val="28"/>
          <w:lang w:val="fr-FR"/>
        </w:rPr>
        <w:t>có</w:t>
      </w:r>
      <w:proofErr w:type="spellEnd"/>
      <w:r w:rsidRPr="002D6B36">
        <w:rPr>
          <w:iCs/>
          <w:sz w:val="28"/>
          <w:szCs w:val="28"/>
          <w:lang w:val="fr-FR"/>
        </w:rPr>
        <w:t xml:space="preserve"> </w:t>
      </w:r>
      <w:proofErr w:type="spellStart"/>
      <w:r w:rsidRPr="002D6B36">
        <w:rPr>
          <w:iCs/>
          <w:sz w:val="28"/>
          <w:szCs w:val="28"/>
          <w:lang w:val="fr-FR"/>
        </w:rPr>
        <w:t>liên</w:t>
      </w:r>
      <w:proofErr w:type="spellEnd"/>
      <w:r w:rsidRPr="002D6B36">
        <w:rPr>
          <w:iCs/>
          <w:sz w:val="28"/>
          <w:szCs w:val="28"/>
          <w:lang w:val="fr-FR"/>
        </w:rPr>
        <w:t xml:space="preserve"> </w:t>
      </w:r>
      <w:proofErr w:type="spellStart"/>
      <w:r w:rsidRPr="002D6B36">
        <w:rPr>
          <w:iCs/>
          <w:sz w:val="28"/>
          <w:szCs w:val="28"/>
          <w:lang w:val="fr-FR"/>
        </w:rPr>
        <w:t>quan</w:t>
      </w:r>
      <w:proofErr w:type="spellEnd"/>
      <w:r w:rsidRPr="002D6B36">
        <w:rPr>
          <w:iCs/>
          <w:sz w:val="28"/>
          <w:szCs w:val="28"/>
          <w:lang w:val="fr-FR"/>
        </w:rPr>
        <w:t xml:space="preserve"> </w:t>
      </w:r>
      <w:proofErr w:type="spellStart"/>
      <w:r w:rsidRPr="002D6B36">
        <w:rPr>
          <w:iCs/>
          <w:sz w:val="28"/>
          <w:szCs w:val="28"/>
          <w:lang w:val="fr-FR"/>
        </w:rPr>
        <w:t>đối</w:t>
      </w:r>
      <w:proofErr w:type="spellEnd"/>
      <w:r w:rsidRPr="002D6B36">
        <w:rPr>
          <w:iCs/>
          <w:sz w:val="28"/>
          <w:szCs w:val="28"/>
          <w:lang w:val="fr-FR"/>
        </w:rPr>
        <w:t xml:space="preserve"> </w:t>
      </w:r>
      <w:proofErr w:type="spellStart"/>
      <w:r w:rsidRPr="002D6B36">
        <w:rPr>
          <w:iCs/>
          <w:sz w:val="28"/>
          <w:szCs w:val="28"/>
          <w:lang w:val="fr-FR"/>
        </w:rPr>
        <w:t>với</w:t>
      </w:r>
      <w:proofErr w:type="spellEnd"/>
      <w:r w:rsidRPr="002D6B36">
        <w:rPr>
          <w:iCs/>
          <w:sz w:val="28"/>
          <w:szCs w:val="28"/>
          <w:lang w:val="fr-FR"/>
        </w:rPr>
        <w:t xml:space="preserve"> ý </w:t>
      </w:r>
      <w:proofErr w:type="spellStart"/>
      <w:r w:rsidRPr="002D6B36">
        <w:rPr>
          <w:iCs/>
          <w:sz w:val="28"/>
          <w:szCs w:val="28"/>
          <w:lang w:val="fr-FR"/>
        </w:rPr>
        <w:t>kiến</w:t>
      </w:r>
      <w:proofErr w:type="spellEnd"/>
      <w:r w:rsidRPr="002D6B36">
        <w:rPr>
          <w:iCs/>
          <w:sz w:val="28"/>
          <w:szCs w:val="28"/>
          <w:lang w:val="fr-FR"/>
        </w:rPr>
        <w:t xml:space="preserve"> </w:t>
      </w:r>
      <w:proofErr w:type="spellStart"/>
      <w:r w:rsidRPr="002D6B36">
        <w:rPr>
          <w:iCs/>
          <w:sz w:val="28"/>
          <w:szCs w:val="28"/>
          <w:lang w:val="fr-FR"/>
        </w:rPr>
        <w:t>kết</w:t>
      </w:r>
      <w:proofErr w:type="spellEnd"/>
      <w:r w:rsidRPr="002D6B36">
        <w:rPr>
          <w:iCs/>
          <w:sz w:val="28"/>
          <w:szCs w:val="28"/>
          <w:lang w:val="fr-FR"/>
        </w:rPr>
        <w:t xml:space="preserve"> </w:t>
      </w:r>
      <w:proofErr w:type="spellStart"/>
      <w:r w:rsidRPr="002D6B36">
        <w:rPr>
          <w:iCs/>
          <w:sz w:val="28"/>
          <w:szCs w:val="28"/>
          <w:lang w:val="fr-FR"/>
        </w:rPr>
        <w:t>luận</w:t>
      </w:r>
      <w:proofErr w:type="spellEnd"/>
      <w:r w:rsidRPr="002D6B36">
        <w:rPr>
          <w:iCs/>
          <w:sz w:val="28"/>
          <w:szCs w:val="28"/>
          <w:lang w:val="fr-FR"/>
        </w:rPr>
        <w:t xml:space="preserve"> </w:t>
      </w:r>
      <w:proofErr w:type="spellStart"/>
      <w:r w:rsidRPr="002D6B36">
        <w:rPr>
          <w:iCs/>
          <w:sz w:val="28"/>
          <w:szCs w:val="28"/>
          <w:lang w:val="fr-FR"/>
        </w:rPr>
        <w:t>của</w:t>
      </w:r>
      <w:proofErr w:type="spellEnd"/>
      <w:r w:rsidRPr="002D6B36">
        <w:rPr>
          <w:iCs/>
          <w:sz w:val="28"/>
          <w:szCs w:val="28"/>
          <w:lang w:val="fr-FR"/>
        </w:rPr>
        <w:t xml:space="preserve"> </w:t>
      </w:r>
      <w:proofErr w:type="spellStart"/>
      <w:r w:rsidRPr="002D6B36">
        <w:rPr>
          <w:iCs/>
          <w:sz w:val="28"/>
          <w:szCs w:val="28"/>
          <w:lang w:val="fr-FR"/>
        </w:rPr>
        <w:t>cơ</w:t>
      </w:r>
      <w:proofErr w:type="spellEnd"/>
      <w:r w:rsidRPr="002D6B36">
        <w:rPr>
          <w:iCs/>
          <w:sz w:val="28"/>
          <w:szCs w:val="28"/>
          <w:lang w:val="fr-FR"/>
        </w:rPr>
        <w:t xml:space="preserve"> </w:t>
      </w:r>
      <w:proofErr w:type="spellStart"/>
      <w:r w:rsidRPr="002D6B36">
        <w:rPr>
          <w:iCs/>
          <w:sz w:val="28"/>
          <w:szCs w:val="28"/>
          <w:lang w:val="fr-FR"/>
        </w:rPr>
        <w:t>quan</w:t>
      </w:r>
      <w:proofErr w:type="spellEnd"/>
      <w:r w:rsidRPr="002D6B36">
        <w:rPr>
          <w:iCs/>
          <w:sz w:val="28"/>
          <w:szCs w:val="28"/>
          <w:lang w:val="fr-FR"/>
        </w:rPr>
        <w:t xml:space="preserve"> </w:t>
      </w:r>
      <w:proofErr w:type="spellStart"/>
      <w:r w:rsidRPr="002D6B36">
        <w:rPr>
          <w:iCs/>
          <w:sz w:val="28"/>
          <w:szCs w:val="28"/>
          <w:lang w:val="fr-FR"/>
        </w:rPr>
        <w:t>thanh</w:t>
      </w:r>
      <w:proofErr w:type="spellEnd"/>
      <w:r w:rsidRPr="002D6B36">
        <w:rPr>
          <w:iCs/>
          <w:sz w:val="28"/>
          <w:szCs w:val="28"/>
          <w:lang w:val="fr-FR"/>
        </w:rPr>
        <w:t xml:space="preserve"> </w:t>
      </w:r>
      <w:proofErr w:type="spellStart"/>
      <w:r w:rsidRPr="002D6B36">
        <w:rPr>
          <w:iCs/>
          <w:sz w:val="28"/>
          <w:szCs w:val="28"/>
          <w:lang w:val="fr-FR"/>
        </w:rPr>
        <w:t>tra</w:t>
      </w:r>
      <w:proofErr w:type="spellEnd"/>
      <w:r w:rsidRPr="002D6B36">
        <w:rPr>
          <w:iCs/>
          <w:sz w:val="28"/>
          <w:szCs w:val="28"/>
          <w:lang w:val="fr-FR"/>
        </w:rPr>
        <w:t xml:space="preserve">, </w:t>
      </w:r>
      <w:proofErr w:type="spellStart"/>
      <w:r w:rsidRPr="002D6B36">
        <w:rPr>
          <w:iCs/>
          <w:sz w:val="28"/>
          <w:szCs w:val="28"/>
          <w:lang w:val="fr-FR"/>
        </w:rPr>
        <w:t>kiểm</w:t>
      </w:r>
      <w:proofErr w:type="spellEnd"/>
      <w:r w:rsidRPr="002D6B36">
        <w:rPr>
          <w:iCs/>
          <w:sz w:val="28"/>
          <w:szCs w:val="28"/>
          <w:lang w:val="fr-FR"/>
        </w:rPr>
        <w:t xml:space="preserve"> </w:t>
      </w:r>
      <w:proofErr w:type="spellStart"/>
      <w:r w:rsidRPr="002D6B36">
        <w:rPr>
          <w:iCs/>
          <w:sz w:val="28"/>
          <w:szCs w:val="28"/>
          <w:lang w:val="fr-FR"/>
        </w:rPr>
        <w:t>tra</w:t>
      </w:r>
      <w:proofErr w:type="spellEnd"/>
      <w:r w:rsidRPr="002D6B36">
        <w:rPr>
          <w:iCs/>
          <w:sz w:val="28"/>
          <w:szCs w:val="28"/>
          <w:lang w:val="fr-FR"/>
        </w:rPr>
        <w:t xml:space="preserve">, </w:t>
      </w:r>
      <w:proofErr w:type="spellStart"/>
      <w:r w:rsidRPr="002D6B36">
        <w:rPr>
          <w:iCs/>
          <w:sz w:val="28"/>
          <w:szCs w:val="28"/>
          <w:lang w:val="fr-FR"/>
        </w:rPr>
        <w:t>kiểm</w:t>
      </w:r>
      <w:proofErr w:type="spellEnd"/>
      <w:r w:rsidRPr="002D6B36">
        <w:rPr>
          <w:iCs/>
          <w:sz w:val="28"/>
          <w:szCs w:val="28"/>
          <w:lang w:val="fr-FR"/>
        </w:rPr>
        <w:t xml:space="preserve"> </w:t>
      </w:r>
      <w:proofErr w:type="spellStart"/>
      <w:r w:rsidRPr="002D6B36">
        <w:rPr>
          <w:iCs/>
          <w:sz w:val="28"/>
          <w:szCs w:val="28"/>
          <w:lang w:val="fr-FR"/>
        </w:rPr>
        <w:t>toán</w:t>
      </w:r>
      <w:proofErr w:type="spellEnd"/>
      <w:r w:rsidRPr="002D6B36">
        <w:rPr>
          <w:iCs/>
          <w:sz w:val="28"/>
          <w:szCs w:val="28"/>
          <w:lang w:val="fr-FR"/>
        </w:rPr>
        <w:t xml:space="preserve"> </w:t>
      </w:r>
      <w:proofErr w:type="spellStart"/>
      <w:r w:rsidRPr="002D6B36">
        <w:rPr>
          <w:iCs/>
          <w:sz w:val="28"/>
          <w:szCs w:val="28"/>
          <w:lang w:val="fr-FR"/>
        </w:rPr>
        <w:t>nhà</w:t>
      </w:r>
      <w:proofErr w:type="spellEnd"/>
      <w:r w:rsidRPr="002D6B36">
        <w:rPr>
          <w:iCs/>
          <w:sz w:val="28"/>
          <w:szCs w:val="28"/>
          <w:lang w:val="fr-FR"/>
        </w:rPr>
        <w:t xml:space="preserve"> </w:t>
      </w:r>
      <w:proofErr w:type="spellStart"/>
      <w:proofErr w:type="gramStart"/>
      <w:r w:rsidRPr="002D6B36">
        <w:rPr>
          <w:iCs/>
          <w:sz w:val="28"/>
          <w:szCs w:val="28"/>
          <w:lang w:val="fr-FR"/>
        </w:rPr>
        <w:t>nước</w:t>
      </w:r>
      <w:proofErr w:type="spellEnd"/>
      <w:r w:rsidRPr="002D6B36">
        <w:rPr>
          <w:iCs/>
          <w:sz w:val="28"/>
          <w:szCs w:val="28"/>
          <w:lang w:val="fr-FR"/>
        </w:rPr>
        <w:t>;</w:t>
      </w:r>
      <w:proofErr w:type="gramEnd"/>
      <w:r w:rsidRPr="002D6B36">
        <w:rPr>
          <w:iCs/>
          <w:sz w:val="28"/>
          <w:szCs w:val="28"/>
          <w:lang w:val="fr-FR"/>
        </w:rPr>
        <w:t xml:space="preserve"> </w:t>
      </w:r>
      <w:proofErr w:type="spellStart"/>
      <w:r w:rsidRPr="002D6B36">
        <w:rPr>
          <w:iCs/>
          <w:sz w:val="28"/>
          <w:szCs w:val="28"/>
          <w:lang w:val="fr-FR"/>
        </w:rPr>
        <w:t>kết</w:t>
      </w:r>
      <w:proofErr w:type="spellEnd"/>
      <w:r w:rsidRPr="002D6B36">
        <w:rPr>
          <w:iCs/>
          <w:sz w:val="28"/>
          <w:szCs w:val="28"/>
          <w:lang w:val="fr-FR"/>
        </w:rPr>
        <w:t xml:space="preserve"> </w:t>
      </w:r>
      <w:proofErr w:type="spellStart"/>
      <w:r w:rsidRPr="002D6B36">
        <w:rPr>
          <w:iCs/>
          <w:sz w:val="28"/>
          <w:szCs w:val="28"/>
          <w:lang w:val="fr-FR"/>
        </w:rPr>
        <w:t>quả</w:t>
      </w:r>
      <w:proofErr w:type="spellEnd"/>
      <w:r w:rsidRPr="002D6B36">
        <w:rPr>
          <w:iCs/>
          <w:sz w:val="28"/>
          <w:szCs w:val="28"/>
          <w:lang w:val="fr-FR"/>
        </w:rPr>
        <w:t xml:space="preserve"> </w:t>
      </w:r>
      <w:proofErr w:type="spellStart"/>
      <w:r w:rsidRPr="002D6B36">
        <w:rPr>
          <w:iCs/>
          <w:sz w:val="28"/>
          <w:szCs w:val="28"/>
          <w:lang w:val="fr-FR"/>
        </w:rPr>
        <w:t>điều</w:t>
      </w:r>
      <w:proofErr w:type="spellEnd"/>
      <w:r w:rsidRPr="002D6B36">
        <w:rPr>
          <w:iCs/>
          <w:sz w:val="28"/>
          <w:szCs w:val="28"/>
          <w:lang w:val="fr-FR"/>
        </w:rPr>
        <w:t xml:space="preserve"> </w:t>
      </w:r>
      <w:proofErr w:type="spellStart"/>
      <w:r w:rsidRPr="002D6B36">
        <w:rPr>
          <w:iCs/>
          <w:sz w:val="28"/>
          <w:szCs w:val="28"/>
          <w:lang w:val="fr-FR"/>
        </w:rPr>
        <w:t>tra</w:t>
      </w:r>
      <w:proofErr w:type="spellEnd"/>
      <w:r w:rsidRPr="002D6B36">
        <w:rPr>
          <w:iCs/>
          <w:sz w:val="28"/>
          <w:szCs w:val="28"/>
          <w:lang w:val="fr-FR"/>
        </w:rPr>
        <w:t xml:space="preserve"> </w:t>
      </w:r>
      <w:proofErr w:type="spellStart"/>
      <w:r w:rsidRPr="002D6B36">
        <w:rPr>
          <w:iCs/>
          <w:sz w:val="28"/>
          <w:szCs w:val="28"/>
          <w:lang w:val="fr-FR"/>
        </w:rPr>
        <w:t>của</w:t>
      </w:r>
      <w:proofErr w:type="spellEnd"/>
      <w:r w:rsidRPr="002D6B36">
        <w:rPr>
          <w:iCs/>
          <w:sz w:val="28"/>
          <w:szCs w:val="28"/>
          <w:lang w:val="fr-FR"/>
        </w:rPr>
        <w:t xml:space="preserve"> </w:t>
      </w:r>
      <w:proofErr w:type="spellStart"/>
      <w:r w:rsidRPr="002D6B36">
        <w:rPr>
          <w:iCs/>
          <w:sz w:val="28"/>
          <w:szCs w:val="28"/>
          <w:lang w:val="fr-FR"/>
        </w:rPr>
        <w:t>các</w:t>
      </w:r>
      <w:proofErr w:type="spellEnd"/>
      <w:r w:rsidRPr="002D6B36">
        <w:rPr>
          <w:iCs/>
          <w:sz w:val="28"/>
          <w:szCs w:val="28"/>
          <w:lang w:val="fr-FR"/>
        </w:rPr>
        <w:t xml:space="preserve"> </w:t>
      </w:r>
      <w:proofErr w:type="spellStart"/>
      <w:r w:rsidRPr="002D6B36">
        <w:rPr>
          <w:iCs/>
          <w:sz w:val="28"/>
          <w:szCs w:val="28"/>
          <w:lang w:val="fr-FR"/>
        </w:rPr>
        <w:t>cơ</w:t>
      </w:r>
      <w:proofErr w:type="spellEnd"/>
      <w:r w:rsidRPr="002D6B36">
        <w:rPr>
          <w:iCs/>
          <w:sz w:val="28"/>
          <w:szCs w:val="28"/>
          <w:lang w:val="fr-FR"/>
        </w:rPr>
        <w:t xml:space="preserve"> </w:t>
      </w:r>
      <w:proofErr w:type="spellStart"/>
      <w:r w:rsidRPr="002D6B36">
        <w:rPr>
          <w:iCs/>
          <w:sz w:val="28"/>
          <w:szCs w:val="28"/>
          <w:lang w:val="fr-FR"/>
        </w:rPr>
        <w:t>quan</w:t>
      </w:r>
      <w:proofErr w:type="spellEnd"/>
      <w:r w:rsidRPr="002D6B36">
        <w:rPr>
          <w:iCs/>
          <w:sz w:val="28"/>
          <w:szCs w:val="28"/>
          <w:lang w:val="fr-FR"/>
        </w:rPr>
        <w:t xml:space="preserve"> </w:t>
      </w:r>
      <w:proofErr w:type="spellStart"/>
      <w:r w:rsidRPr="002D6B36">
        <w:rPr>
          <w:iCs/>
          <w:sz w:val="28"/>
          <w:szCs w:val="28"/>
          <w:lang w:val="fr-FR"/>
        </w:rPr>
        <w:t>pháp</w:t>
      </w:r>
      <w:proofErr w:type="spellEnd"/>
      <w:r w:rsidRPr="002D6B36">
        <w:rPr>
          <w:iCs/>
          <w:sz w:val="28"/>
          <w:szCs w:val="28"/>
          <w:lang w:val="fr-FR"/>
        </w:rPr>
        <w:t xml:space="preserve"> </w:t>
      </w:r>
      <w:proofErr w:type="spellStart"/>
      <w:r w:rsidRPr="002D6B36">
        <w:rPr>
          <w:iCs/>
          <w:sz w:val="28"/>
          <w:szCs w:val="28"/>
          <w:lang w:val="fr-FR"/>
        </w:rPr>
        <w:t>luật</w:t>
      </w:r>
      <w:proofErr w:type="spellEnd"/>
      <w:r w:rsidRPr="002D6B36">
        <w:rPr>
          <w:iCs/>
          <w:sz w:val="28"/>
          <w:szCs w:val="28"/>
          <w:lang w:val="fr-FR"/>
        </w:rPr>
        <w:t xml:space="preserve"> (</w:t>
      </w:r>
      <w:proofErr w:type="spellStart"/>
      <w:r w:rsidRPr="002D6B36">
        <w:rPr>
          <w:iCs/>
          <w:sz w:val="28"/>
          <w:szCs w:val="28"/>
          <w:lang w:val="fr-FR"/>
        </w:rPr>
        <w:t>nếu</w:t>
      </w:r>
      <w:proofErr w:type="spellEnd"/>
      <w:r w:rsidRPr="002D6B36">
        <w:rPr>
          <w:iCs/>
          <w:sz w:val="28"/>
          <w:szCs w:val="28"/>
          <w:lang w:val="fr-FR"/>
        </w:rPr>
        <w:t xml:space="preserve"> </w:t>
      </w:r>
      <w:proofErr w:type="spellStart"/>
      <w:r w:rsidRPr="002D6B36">
        <w:rPr>
          <w:iCs/>
          <w:sz w:val="28"/>
          <w:szCs w:val="28"/>
          <w:lang w:val="fr-FR"/>
        </w:rPr>
        <w:t>có</w:t>
      </w:r>
      <w:proofErr w:type="spellEnd"/>
      <w:r w:rsidRPr="002D6B36">
        <w:rPr>
          <w:iCs/>
          <w:sz w:val="28"/>
          <w:szCs w:val="28"/>
          <w:lang w:val="fr-FR"/>
        </w:rPr>
        <w:t>);</w:t>
      </w:r>
    </w:p>
    <w:p w:rsidR="004A3664" w:rsidRPr="002D6B36" w:rsidRDefault="004A3664" w:rsidP="0008262C">
      <w:pPr>
        <w:tabs>
          <w:tab w:val="left" w:pos="993"/>
        </w:tabs>
        <w:suppressAutoHyphens/>
        <w:spacing w:before="120" w:after="120"/>
        <w:ind w:right="176" w:firstLine="567"/>
        <w:rPr>
          <w:iCs/>
          <w:sz w:val="28"/>
          <w:szCs w:val="28"/>
          <w:lang w:val="it-IT"/>
        </w:rPr>
      </w:pPr>
      <w:r w:rsidRPr="002D6B36">
        <w:rPr>
          <w:iCs/>
          <w:sz w:val="28"/>
          <w:szCs w:val="28"/>
          <w:lang w:val="vi-VN"/>
        </w:rPr>
        <w:t>10. Kiểm toán độc lập phải thực hiện kiểm toán Dự toán tất cả các gói thầu Xây dựng, Mua sắm VTTB. Kiểm toán việc ký kết, nghiệm thu, thanh quyết toán với nhà thầu toàn bộ các hợp đồng: mua sắm thiết bị, hợp đồng xây dựng, hợp đồng tư vấn khảo sát và chi phí bồi thường, hỗ trợ và tái định cư.</w:t>
      </w:r>
    </w:p>
    <w:p w:rsidR="004A3664" w:rsidRPr="002D6B36" w:rsidRDefault="004A3664" w:rsidP="0008262C">
      <w:pPr>
        <w:suppressAutoHyphens/>
        <w:spacing w:before="120" w:after="120"/>
        <w:ind w:left="53" w:right="176" w:firstLine="514"/>
        <w:rPr>
          <w:iCs/>
          <w:sz w:val="28"/>
          <w:szCs w:val="28"/>
          <w:lang w:val="it-IT"/>
        </w:rPr>
      </w:pPr>
      <w:r w:rsidRPr="002D6B36">
        <w:rPr>
          <w:iCs/>
          <w:sz w:val="28"/>
          <w:szCs w:val="28"/>
          <w:lang w:val="vi-VN"/>
        </w:rPr>
        <w:t>11</w:t>
      </w:r>
      <w:r w:rsidRPr="002D6B36">
        <w:rPr>
          <w:iCs/>
          <w:sz w:val="28"/>
          <w:szCs w:val="28"/>
          <w:lang w:val="it-IT"/>
        </w:rPr>
        <w:t>. Xem xét các kiến nghị của chủ đầu tư (nếu có).</w:t>
      </w:r>
    </w:p>
    <w:p w:rsidR="004A3664" w:rsidRPr="002D6B36" w:rsidRDefault="004A3664" w:rsidP="0008262C">
      <w:pPr>
        <w:spacing w:before="120" w:after="120"/>
        <w:ind w:firstLine="567"/>
        <w:rPr>
          <w:iCs/>
          <w:sz w:val="28"/>
          <w:szCs w:val="28"/>
          <w:lang w:val="it-IT"/>
        </w:rPr>
      </w:pPr>
      <w:r w:rsidRPr="002D6B36">
        <w:rPr>
          <w:iCs/>
          <w:sz w:val="28"/>
          <w:szCs w:val="28"/>
          <w:lang w:val="it-IT"/>
        </w:rPr>
        <w:t>1</w:t>
      </w:r>
      <w:r w:rsidRPr="002D6B36">
        <w:rPr>
          <w:iCs/>
          <w:sz w:val="28"/>
          <w:szCs w:val="28"/>
          <w:lang w:val="vi-VN"/>
        </w:rPr>
        <w:t>2</w:t>
      </w:r>
      <w:r w:rsidRPr="002D6B36">
        <w:rPr>
          <w:iCs/>
          <w:sz w:val="28"/>
          <w:szCs w:val="28"/>
          <w:lang w:val="it-IT"/>
        </w:rPr>
        <w:t>. Các nội dung khác theo quy định tai các Thông tư hiện hành có liên quan của Bộ Tài chính.</w:t>
      </w:r>
    </w:p>
    <w:p w:rsidR="004A3664" w:rsidRPr="002D6B36" w:rsidRDefault="004A3664" w:rsidP="0008262C">
      <w:pPr>
        <w:spacing w:before="120" w:after="120"/>
        <w:ind w:firstLine="567"/>
        <w:rPr>
          <w:sz w:val="28"/>
          <w:szCs w:val="28"/>
          <w:lang w:val="nl-NL"/>
        </w:rPr>
      </w:pPr>
      <w:r w:rsidRPr="002D6B36">
        <w:rPr>
          <w:sz w:val="28"/>
          <w:szCs w:val="28"/>
          <w:lang w:val="nl-NL"/>
        </w:rPr>
        <w:lastRenderedPageBreak/>
        <w:t>b. Nhà thầu kiểm toán khi thực hiện kiểm toán quyết toán dự án trong gói thầu này phải tuân thủ các quy định, nguyên tắc sau:</w:t>
      </w:r>
    </w:p>
    <w:p w:rsidR="004A3664" w:rsidRPr="002D6B36" w:rsidRDefault="004A3664" w:rsidP="0008262C">
      <w:pPr>
        <w:spacing w:before="120" w:after="120"/>
        <w:ind w:left="567" w:hanging="425"/>
        <w:rPr>
          <w:sz w:val="28"/>
          <w:szCs w:val="28"/>
          <w:lang w:val="nl-NL"/>
        </w:rPr>
      </w:pPr>
      <w:r w:rsidRPr="002D6B36">
        <w:rPr>
          <w:sz w:val="28"/>
          <w:szCs w:val="28"/>
          <w:lang w:val="nl-NL"/>
        </w:rPr>
        <w:t xml:space="preserve">+ </w:t>
      </w:r>
      <w:r w:rsidRPr="002D6B36">
        <w:rPr>
          <w:sz w:val="28"/>
          <w:szCs w:val="28"/>
          <w:lang w:val="nl-NL"/>
        </w:rPr>
        <w:tab/>
        <w:t xml:space="preserve">Chuẩn mực kiểm toán Việt Nam số 1000 về “Kiểm toán báo cáo quyết toán dự án hoàn thành, ban hành kèm theo Thông tư số 67/2015/TT-BTC ngày 08/05/2015 của Bộ Tài chính; </w:t>
      </w:r>
    </w:p>
    <w:p w:rsidR="004A3664" w:rsidRPr="002D6B36" w:rsidRDefault="004A3664" w:rsidP="0008262C">
      <w:pPr>
        <w:spacing w:before="120" w:after="120"/>
        <w:ind w:left="567" w:hanging="425"/>
        <w:rPr>
          <w:sz w:val="28"/>
          <w:szCs w:val="28"/>
          <w:lang w:val="nl-NL"/>
        </w:rPr>
      </w:pPr>
      <w:r w:rsidRPr="002D6B36">
        <w:rPr>
          <w:sz w:val="28"/>
          <w:szCs w:val="28"/>
          <w:lang w:val="nl-NL"/>
        </w:rPr>
        <w:t xml:space="preserve">+ </w:t>
      </w:r>
      <w:r w:rsidRPr="002D6B36">
        <w:rPr>
          <w:sz w:val="28"/>
          <w:szCs w:val="28"/>
          <w:lang w:val="nl-NL"/>
        </w:rPr>
        <w:tab/>
        <w:t>Nghị định số 99/2021/NĐ-CP ngày 11/11/2021 của Chính phủ quy định về quản lý, thanh toán, quyết toán dự án sử dụng vốn đầu tư công;</w:t>
      </w:r>
    </w:p>
    <w:p w:rsidR="004A3664" w:rsidRPr="002D6B36" w:rsidRDefault="004A3664" w:rsidP="0008262C">
      <w:pPr>
        <w:spacing w:before="120" w:after="120"/>
        <w:ind w:left="567" w:hanging="425"/>
        <w:rPr>
          <w:sz w:val="28"/>
          <w:szCs w:val="28"/>
          <w:lang w:val="nl-NL"/>
        </w:rPr>
      </w:pPr>
      <w:r w:rsidRPr="002D6B36">
        <w:rPr>
          <w:sz w:val="28"/>
          <w:szCs w:val="28"/>
          <w:lang w:val="nl-NL"/>
        </w:rPr>
        <w:t>+  Thông tư số 27/2025/TT-BTC ngày 22/5/2025 của Bộ Tài chính Quy định về quyết toán vốn đầu tư hoàn thành sử dụng vốn nhà nước ngoài vốn đầu tư công;</w:t>
      </w:r>
    </w:p>
    <w:p w:rsidR="004A3664" w:rsidRDefault="004A3664" w:rsidP="0008262C">
      <w:pPr>
        <w:spacing w:before="120" w:after="120"/>
        <w:ind w:left="567" w:hanging="425"/>
        <w:rPr>
          <w:sz w:val="28"/>
          <w:szCs w:val="28"/>
          <w:lang w:val="nl-NL"/>
        </w:rPr>
      </w:pPr>
      <w:r w:rsidRPr="002D6B36">
        <w:rPr>
          <w:sz w:val="28"/>
          <w:szCs w:val="28"/>
          <w:lang w:val="nl-NL"/>
        </w:rPr>
        <w:t>+  Quyết định 789 /QĐ-EVN ngày 10/06/2025 của Tập đoàn Điện lực Việt Nam về việc ban hành Quy chế về công tác đầu tư xây dựng áp dụng trong Tập đoàn Điện lực Việt Nam;</w:t>
      </w:r>
    </w:p>
    <w:p w:rsidR="00BD4830" w:rsidRPr="002D6B36" w:rsidRDefault="00BD4830" w:rsidP="0008262C">
      <w:pPr>
        <w:spacing w:before="120" w:after="120"/>
        <w:ind w:left="567" w:hanging="425"/>
        <w:rPr>
          <w:sz w:val="28"/>
          <w:szCs w:val="28"/>
          <w:lang w:val="nl-NL"/>
        </w:rPr>
      </w:pPr>
      <w:r>
        <w:rPr>
          <w:color w:val="000000"/>
          <w:sz w:val="28"/>
          <w:szCs w:val="28"/>
          <w:lang w:val="nl-NL"/>
        </w:rPr>
        <w:t>+</w:t>
      </w:r>
      <w:r w:rsidR="00EA48EF">
        <w:rPr>
          <w:color w:val="000000"/>
          <w:sz w:val="28"/>
          <w:szCs w:val="28"/>
          <w:lang w:val="nl-NL"/>
        </w:rPr>
        <w:t xml:space="preserve">   </w:t>
      </w:r>
      <w:r w:rsidRPr="00122219">
        <w:rPr>
          <w:color w:val="000000"/>
          <w:sz w:val="28"/>
          <w:szCs w:val="28"/>
          <w:lang w:val="nl-NL"/>
        </w:rPr>
        <w:t>Quyết định số 772/QĐ-EVN ngày 06/06/2025 của Tập đoàn Điện lực Việt Nam về việc ban hành Quy định quản lý tài sản, nguồn vốn và huy động vốn trong Tập đoàn Điện lực Việt Nam</w:t>
      </w:r>
    </w:p>
    <w:p w:rsidR="004A3664" w:rsidRPr="002D6B36" w:rsidRDefault="004A3664" w:rsidP="0008262C">
      <w:pPr>
        <w:spacing w:before="120" w:after="120"/>
        <w:ind w:left="567" w:hanging="425"/>
        <w:rPr>
          <w:sz w:val="28"/>
          <w:szCs w:val="28"/>
          <w:lang w:val="nl-NL"/>
        </w:rPr>
      </w:pPr>
      <w:r w:rsidRPr="002D6B36">
        <w:rPr>
          <w:sz w:val="28"/>
          <w:szCs w:val="28"/>
          <w:lang w:val="nl-NL"/>
        </w:rPr>
        <w:t>+  Quyết định số 1589/QĐ- EVNNPT ngày 12/08/2025 của Tổng công ty Truyền tải điện Quốc gia về việc Ban hành Quy định quản lý tài sản, nguồn vốn trong Tổng công ty Truyền tải điện Quốc gia.</w:t>
      </w:r>
    </w:p>
    <w:p w:rsidR="004A3664" w:rsidRPr="002D6B36" w:rsidRDefault="004A3664" w:rsidP="0008262C">
      <w:pPr>
        <w:spacing w:before="120" w:after="120"/>
        <w:ind w:firstLine="567"/>
        <w:rPr>
          <w:sz w:val="28"/>
          <w:szCs w:val="28"/>
          <w:lang w:val="nl-NL"/>
        </w:rPr>
      </w:pPr>
      <w:r w:rsidRPr="002D6B36">
        <w:rPr>
          <w:sz w:val="28"/>
          <w:szCs w:val="28"/>
          <w:lang w:val="nl-NL"/>
        </w:rPr>
        <w:t>Nhà thầu kiểm toán chịu trách nhiệm về nội dung và giá trị kiểm toán của dự án do mình thực hiện.</w:t>
      </w:r>
    </w:p>
    <w:p w:rsidR="004A3664" w:rsidRPr="002D6B36" w:rsidRDefault="004A3664" w:rsidP="0008262C">
      <w:pPr>
        <w:tabs>
          <w:tab w:val="left" w:pos="567"/>
        </w:tabs>
        <w:spacing w:before="120" w:after="120"/>
        <w:rPr>
          <w:sz w:val="28"/>
          <w:szCs w:val="28"/>
          <w:lang w:val="nl-NL"/>
        </w:rPr>
      </w:pPr>
      <w:r w:rsidRPr="002D6B36">
        <w:rPr>
          <w:sz w:val="28"/>
          <w:szCs w:val="28"/>
          <w:lang w:val="nl-NL"/>
        </w:rPr>
        <w:tab/>
        <w:t>Xây dựng và thống nhất với Bên A nội dung, chương trình kiểm toán, thực hiện đúng chương trình kiểm toán theo nguyên tắc độc lập, khách quan, trung thực và bí mật số liệu;</w:t>
      </w:r>
    </w:p>
    <w:p w:rsidR="004A3664" w:rsidRPr="002D6B36" w:rsidRDefault="004A3664" w:rsidP="0008262C">
      <w:pPr>
        <w:tabs>
          <w:tab w:val="left" w:pos="567"/>
        </w:tabs>
        <w:spacing w:before="120" w:after="120"/>
        <w:rPr>
          <w:sz w:val="28"/>
          <w:szCs w:val="28"/>
          <w:lang w:val="nl-NL"/>
        </w:rPr>
      </w:pPr>
      <w:r w:rsidRPr="002D6B36">
        <w:rPr>
          <w:sz w:val="28"/>
          <w:szCs w:val="28"/>
          <w:lang w:val="nl-NL"/>
        </w:rPr>
        <w:tab/>
        <w:t>Thường xuyên trao đổi, bàn bạc với Bên A để giải quyết các vướng mắc trong quá trình kiểm toán, đáp ứng tiến độ và chất lượng công việc mà hai bên đã thống nhất;</w:t>
      </w:r>
    </w:p>
    <w:p w:rsidR="004A3664" w:rsidRPr="002D6B36" w:rsidRDefault="004A3664" w:rsidP="0008262C">
      <w:pPr>
        <w:tabs>
          <w:tab w:val="left" w:pos="567"/>
        </w:tabs>
        <w:spacing w:before="120" w:after="120"/>
        <w:rPr>
          <w:sz w:val="28"/>
          <w:szCs w:val="28"/>
          <w:lang w:val="nl-NL"/>
        </w:rPr>
      </w:pPr>
      <w:r w:rsidRPr="002D6B36">
        <w:rPr>
          <w:sz w:val="28"/>
          <w:szCs w:val="28"/>
          <w:lang w:val="nl-NL"/>
        </w:rPr>
        <w:tab/>
        <w:t>Nộp báo cáo kiểm toán cho Bên A đúng thời hạn quy định và chịu trách nhiệm về tính trung thực, khách quan, hợp lý của thông tin đưa ra trong Báo cáo kiểm toán;</w:t>
      </w:r>
    </w:p>
    <w:p w:rsidR="004A3664" w:rsidRPr="002D6B36" w:rsidRDefault="004A3664" w:rsidP="0008262C">
      <w:pPr>
        <w:spacing w:before="120" w:after="120"/>
        <w:ind w:firstLine="567"/>
        <w:rPr>
          <w:bCs/>
          <w:sz w:val="28"/>
          <w:szCs w:val="28"/>
          <w:lang w:val="it-IT"/>
        </w:rPr>
      </w:pPr>
      <w:r w:rsidRPr="002D6B36">
        <w:rPr>
          <w:sz w:val="28"/>
          <w:szCs w:val="28"/>
          <w:lang w:val="nl-NL"/>
        </w:rPr>
        <w:t>b. Dự kiến thời gian nhà thầu bắt đầu thực hiện dịch vụ kiểm toán: Sẽ thống nhất trong quá trình thương thảo Hợp đồng sau này.</w:t>
      </w:r>
    </w:p>
    <w:bookmarkEnd w:id="0"/>
    <w:p w:rsidR="004A3664" w:rsidRPr="002D6B36" w:rsidRDefault="004A3664" w:rsidP="004A3664">
      <w:pPr>
        <w:spacing w:before="60" w:after="60"/>
        <w:rPr>
          <w:b/>
          <w:bCs/>
          <w:sz w:val="28"/>
          <w:szCs w:val="28"/>
          <w:lang w:val="it-IT"/>
        </w:rPr>
      </w:pPr>
      <w:r w:rsidRPr="002D6B36">
        <w:rPr>
          <w:b/>
          <w:sz w:val="28"/>
          <w:szCs w:val="28"/>
          <w:lang w:val="it-IT"/>
        </w:rPr>
        <w:t>III. Báo cáo và thời gian thực hiện:</w:t>
      </w:r>
    </w:p>
    <w:p w:rsidR="004A3664" w:rsidRPr="002D6B36" w:rsidRDefault="004A3664" w:rsidP="004A3664">
      <w:pPr>
        <w:tabs>
          <w:tab w:val="right" w:leader="underscore" w:pos="8493"/>
        </w:tabs>
        <w:spacing w:before="60" w:after="60"/>
        <w:rPr>
          <w:b/>
          <w:sz w:val="28"/>
          <w:szCs w:val="28"/>
          <w:lang w:val="it-IT"/>
        </w:rPr>
      </w:pPr>
      <w:r w:rsidRPr="002D6B36">
        <w:rPr>
          <w:b/>
          <w:sz w:val="28"/>
          <w:szCs w:val="28"/>
          <w:lang w:val="it-IT"/>
        </w:rPr>
        <w:t>1.  Báo cáo sơ bộ</w:t>
      </w:r>
    </w:p>
    <w:p w:rsidR="004A3664" w:rsidRPr="002D6B36" w:rsidRDefault="004A3664" w:rsidP="004A3664">
      <w:pPr>
        <w:tabs>
          <w:tab w:val="right" w:leader="underscore" w:pos="8493"/>
        </w:tabs>
        <w:spacing w:before="60" w:after="60"/>
        <w:ind w:firstLine="567"/>
        <w:rPr>
          <w:sz w:val="28"/>
          <w:szCs w:val="28"/>
          <w:lang w:val="it-IT"/>
        </w:rPr>
      </w:pPr>
      <w:r w:rsidRPr="002D6B36">
        <w:rPr>
          <w:sz w:val="28"/>
          <w:szCs w:val="28"/>
          <w:lang w:val="it-IT"/>
        </w:rPr>
        <w:t>Sau 05 ngày kể từ ngày nhận được hồ sơ</w:t>
      </w:r>
    </w:p>
    <w:p w:rsidR="004A3664" w:rsidRPr="002D6B36" w:rsidRDefault="004A3664" w:rsidP="004A3664">
      <w:pPr>
        <w:spacing w:before="60" w:after="60"/>
        <w:rPr>
          <w:b/>
          <w:sz w:val="28"/>
          <w:szCs w:val="28"/>
          <w:lang w:val="it-IT"/>
        </w:rPr>
      </w:pPr>
      <w:r w:rsidRPr="002D6B36">
        <w:rPr>
          <w:b/>
          <w:sz w:val="28"/>
          <w:szCs w:val="28"/>
          <w:lang w:val="it-IT"/>
        </w:rPr>
        <w:t>2. Báo cáo thực hiện công việc</w:t>
      </w:r>
    </w:p>
    <w:p w:rsidR="004A3664" w:rsidRPr="002D6B36" w:rsidRDefault="004A3664" w:rsidP="004A3664">
      <w:pPr>
        <w:tabs>
          <w:tab w:val="right" w:leader="underscore" w:pos="8493"/>
        </w:tabs>
        <w:spacing w:before="60" w:after="60"/>
        <w:ind w:firstLine="567"/>
        <w:rPr>
          <w:sz w:val="28"/>
          <w:szCs w:val="28"/>
          <w:lang w:val="it-IT"/>
        </w:rPr>
      </w:pPr>
      <w:r w:rsidRPr="002D6B36">
        <w:rPr>
          <w:sz w:val="28"/>
          <w:szCs w:val="28"/>
          <w:lang w:val="it-IT"/>
        </w:rPr>
        <w:t>Báo cáo dự thảo lần 1: Sau __ ngày kể từ ngày nhận được hồ sơ</w:t>
      </w:r>
    </w:p>
    <w:p w:rsidR="004A3664" w:rsidRPr="002D6B36" w:rsidRDefault="004A3664" w:rsidP="004A3664">
      <w:pPr>
        <w:tabs>
          <w:tab w:val="right" w:leader="underscore" w:pos="8493"/>
        </w:tabs>
        <w:spacing w:before="60" w:after="60"/>
        <w:ind w:firstLine="567"/>
        <w:rPr>
          <w:sz w:val="28"/>
          <w:szCs w:val="28"/>
          <w:lang w:val="it-IT"/>
        </w:rPr>
      </w:pPr>
      <w:r w:rsidRPr="002D6B36">
        <w:rPr>
          <w:sz w:val="28"/>
          <w:szCs w:val="28"/>
          <w:lang w:val="it-IT"/>
        </w:rPr>
        <w:t>Báo cáo dự thảo lần 2: Sau __ ngày kể từ ngày nhận được hồ sơ</w:t>
      </w:r>
    </w:p>
    <w:p w:rsidR="004A3664" w:rsidRPr="002D6B36" w:rsidRDefault="004A3664" w:rsidP="004A3664">
      <w:pPr>
        <w:tabs>
          <w:tab w:val="right" w:leader="underscore" w:pos="8493"/>
        </w:tabs>
        <w:spacing w:before="60" w:after="60"/>
        <w:ind w:firstLine="567"/>
        <w:rPr>
          <w:sz w:val="28"/>
          <w:szCs w:val="28"/>
          <w:lang w:val="it-IT"/>
        </w:rPr>
      </w:pPr>
      <w:r w:rsidRPr="002D6B36">
        <w:rPr>
          <w:sz w:val="28"/>
          <w:szCs w:val="28"/>
          <w:lang w:val="it-IT"/>
        </w:rPr>
        <w:t xml:space="preserve"> (</w:t>
      </w:r>
      <w:r w:rsidRPr="002D6B36">
        <w:rPr>
          <w:i/>
          <w:sz w:val="28"/>
          <w:szCs w:val="28"/>
          <w:lang w:val="it-IT"/>
        </w:rPr>
        <w:t>Được thoả thuận chi tiết trong quá trình thương thảo hợp đồng</w:t>
      </w:r>
      <w:r w:rsidRPr="002D6B36">
        <w:rPr>
          <w:sz w:val="28"/>
          <w:szCs w:val="28"/>
          <w:lang w:val="it-IT"/>
        </w:rPr>
        <w:t xml:space="preserve">) </w:t>
      </w:r>
    </w:p>
    <w:p w:rsidR="004A3664" w:rsidRPr="002D6B36" w:rsidRDefault="004A3664" w:rsidP="004A3664">
      <w:pPr>
        <w:tabs>
          <w:tab w:val="right" w:leader="underscore" w:pos="8493"/>
        </w:tabs>
        <w:spacing w:before="60" w:after="60"/>
        <w:rPr>
          <w:b/>
          <w:sz w:val="28"/>
          <w:szCs w:val="28"/>
          <w:lang w:val="it-IT"/>
        </w:rPr>
      </w:pPr>
      <w:r w:rsidRPr="002D6B36">
        <w:rPr>
          <w:b/>
          <w:sz w:val="28"/>
          <w:szCs w:val="28"/>
          <w:lang w:val="it-IT"/>
        </w:rPr>
        <w:t xml:space="preserve">3. Báo cáo chính thức: </w:t>
      </w:r>
    </w:p>
    <w:p w:rsidR="004A3664" w:rsidRPr="002D6B36" w:rsidRDefault="004A3664" w:rsidP="004A3664">
      <w:pPr>
        <w:spacing w:before="60" w:after="60"/>
        <w:ind w:firstLine="567"/>
        <w:rPr>
          <w:sz w:val="28"/>
          <w:szCs w:val="28"/>
          <w:lang w:val="it-IT"/>
        </w:rPr>
      </w:pPr>
      <w:r w:rsidRPr="002D6B36">
        <w:rPr>
          <w:sz w:val="28"/>
          <w:szCs w:val="28"/>
          <w:lang w:val="it-IT"/>
        </w:rPr>
        <w:lastRenderedPageBreak/>
        <w:t>Sau __ ngày kể từ ngày nhận được hồ sơ (</w:t>
      </w:r>
      <w:r w:rsidRPr="002D6B36">
        <w:rPr>
          <w:i/>
          <w:sz w:val="28"/>
          <w:szCs w:val="28"/>
          <w:lang w:val="it-IT"/>
        </w:rPr>
        <w:t>Được thoả thuận chi tiết trong quá trình thương thảo hợp đồng</w:t>
      </w:r>
      <w:r w:rsidRPr="002D6B36">
        <w:rPr>
          <w:sz w:val="28"/>
          <w:szCs w:val="28"/>
          <w:lang w:val="it-IT"/>
        </w:rPr>
        <w:t>)</w:t>
      </w:r>
    </w:p>
    <w:p w:rsidR="004A3664" w:rsidRPr="002D6B36" w:rsidRDefault="004A3664" w:rsidP="004A3664">
      <w:pPr>
        <w:spacing w:before="60" w:after="60"/>
        <w:rPr>
          <w:b/>
          <w:bCs/>
          <w:sz w:val="28"/>
          <w:szCs w:val="28"/>
          <w:lang w:val="it-IT"/>
        </w:rPr>
      </w:pPr>
      <w:r w:rsidRPr="002D6B36">
        <w:rPr>
          <w:b/>
          <w:bCs/>
          <w:sz w:val="28"/>
          <w:szCs w:val="28"/>
          <w:lang w:val="it-IT"/>
        </w:rPr>
        <w:t xml:space="preserve">IV. Kinh nghiệm và nhân sự của Nhà thầu </w:t>
      </w:r>
    </w:p>
    <w:p w:rsidR="004A3664" w:rsidRPr="002D6B36" w:rsidRDefault="004A3664" w:rsidP="004A3664">
      <w:pPr>
        <w:spacing w:before="60" w:after="60"/>
        <w:rPr>
          <w:b/>
          <w:sz w:val="28"/>
          <w:szCs w:val="28"/>
          <w:lang w:val="it-IT"/>
        </w:rPr>
      </w:pPr>
      <w:r w:rsidRPr="002D6B36">
        <w:rPr>
          <w:sz w:val="28"/>
          <w:szCs w:val="28"/>
          <w:lang w:val="it-IT"/>
        </w:rPr>
        <w:t>Yêu cầu về nhân sự cần thiết cho gói thầu và cho từng vị trí (Đề nghị nhà thầu ghi rõ)</w:t>
      </w:r>
    </w:p>
    <w:p w:rsidR="004A3664" w:rsidRPr="002D6B36" w:rsidRDefault="004A3664" w:rsidP="004A3664">
      <w:pPr>
        <w:spacing w:before="60" w:after="60"/>
        <w:rPr>
          <w:b/>
          <w:bCs/>
          <w:sz w:val="28"/>
          <w:szCs w:val="28"/>
          <w:lang w:val="it-IT"/>
        </w:rPr>
      </w:pPr>
      <w:r w:rsidRPr="002D6B36">
        <w:rPr>
          <w:b/>
          <w:sz w:val="28"/>
          <w:szCs w:val="28"/>
          <w:lang w:val="it-IT"/>
        </w:rPr>
        <w:t>V. Trách nhiệm của Bên mời thầu:</w:t>
      </w:r>
    </w:p>
    <w:p w:rsidR="004A3664" w:rsidRPr="002D6B36" w:rsidRDefault="004A3664" w:rsidP="0008262C">
      <w:pPr>
        <w:spacing w:before="120" w:after="120"/>
        <w:ind w:firstLine="567"/>
        <w:rPr>
          <w:sz w:val="28"/>
          <w:szCs w:val="28"/>
          <w:lang w:val="it-IT"/>
        </w:rPr>
      </w:pPr>
      <w:r w:rsidRPr="002D6B36">
        <w:rPr>
          <w:sz w:val="28"/>
          <w:szCs w:val="28"/>
          <w:lang w:val="it-IT"/>
        </w:rPr>
        <w:t>- Bảo đảm cung cấp kịp thời cho Bên B toàn bộ hồ sơ, tài liệu cần thiết có liên quan đến cuộc kiểm toán báo cáo quyết toán vốn đầu tư theo quy định hiện hành, bao gồm: Tờ trình đề nghị phê duyệt quyết toán vốn đầu tư; Báo cáo quyết toán vốn đầu tư; Các văn bản pháp lý có liên quan; Các hợp đồng kinh tế và biên bản thanh lý hợp đồng; Các biên bản nghiệm thu giai đoạn, biên bản tổng nghiệm thu khối lượng xây lắp hoàn thành; Hồ sơ hoàn công, nhật ký thi công, hồ sơ đấu thầu, dự toán thiết kế... và các hồ sơ, tài liệu khác có liên quan đến dự án và chịu trách nhiệm pháp lý đối với các hồ sơ tài liệu cung cấp cho kiểm toán;</w:t>
      </w:r>
    </w:p>
    <w:p w:rsidR="004A3664" w:rsidRPr="002D6B36" w:rsidRDefault="004A3664" w:rsidP="0008262C">
      <w:pPr>
        <w:spacing w:before="120" w:after="120"/>
        <w:ind w:firstLine="567"/>
        <w:rPr>
          <w:sz w:val="28"/>
          <w:szCs w:val="28"/>
          <w:lang w:val="it-IT"/>
        </w:rPr>
      </w:pPr>
      <w:r w:rsidRPr="002D6B36">
        <w:rPr>
          <w:sz w:val="28"/>
          <w:szCs w:val="28"/>
          <w:lang w:val="it-IT"/>
        </w:rPr>
        <w:t>- Cử cán bộ chuyên môn cùng tham gia với Bên B để thuyết minh, xác định chính xác các nội dung công việc khi có yêu cầu của Bên B;</w:t>
      </w:r>
    </w:p>
    <w:p w:rsidR="004A3664" w:rsidRPr="002D6B36" w:rsidRDefault="004A3664" w:rsidP="0008262C">
      <w:pPr>
        <w:spacing w:before="120" w:after="120"/>
        <w:ind w:firstLine="567"/>
        <w:rPr>
          <w:sz w:val="28"/>
          <w:szCs w:val="28"/>
          <w:lang w:val="it-IT"/>
        </w:rPr>
      </w:pPr>
      <w:r w:rsidRPr="002D6B36">
        <w:rPr>
          <w:sz w:val="28"/>
          <w:szCs w:val="28"/>
          <w:lang w:val="it-IT"/>
        </w:rPr>
        <w:t xml:space="preserve">- Báo cáo quyết toán vốn đầu tư hoàn thành dùng để kiểm toán phải được Bên A ký và đóng dấu chính thức trước khi cung cấp cho Bên B. Việc lập báo cáo quyết toán vốn đầu tư hoàn thành trung thực, hợp lý và công bố các thông tin khác là trách nhiệm của Bên A. Trách nhiệm này đòi hỏi hệ thống kế toán và hệ thống kiểm soát nội bộ phải thích đáng, sự lựa chọn và áp dụng đúng đắn các chính sách kế toán và việc đảm bảo an toàn cho các tài sản của đơn vị; </w:t>
      </w:r>
    </w:p>
    <w:p w:rsidR="004A3664" w:rsidRPr="002D6B36" w:rsidRDefault="004A3664" w:rsidP="0008262C">
      <w:pPr>
        <w:spacing w:before="120" w:after="120"/>
        <w:ind w:firstLine="567"/>
        <w:rPr>
          <w:sz w:val="28"/>
          <w:szCs w:val="28"/>
          <w:lang w:val="it-IT"/>
        </w:rPr>
      </w:pPr>
      <w:r w:rsidRPr="002D6B36">
        <w:rPr>
          <w:sz w:val="28"/>
          <w:szCs w:val="28"/>
          <w:lang w:val="it-IT"/>
        </w:rPr>
        <w:t>- Bên B có thể yêu cầu Bên A xác nhận bằng văn bản sự đảm bảo về các thông tin và tài liệu liên quan đến cuộc kiểm toán đã cung cấp cho Bên B (Trong trường hợp cần thiết);</w:t>
      </w:r>
    </w:p>
    <w:p w:rsidR="004A3664" w:rsidRPr="002D6B36" w:rsidRDefault="004A3664" w:rsidP="0008262C">
      <w:pPr>
        <w:spacing w:before="120" w:after="120"/>
        <w:ind w:firstLine="567"/>
        <w:rPr>
          <w:sz w:val="28"/>
          <w:szCs w:val="28"/>
          <w:lang w:val="it-IT"/>
        </w:rPr>
      </w:pPr>
      <w:r w:rsidRPr="002D6B36">
        <w:rPr>
          <w:sz w:val="28"/>
          <w:szCs w:val="28"/>
          <w:lang w:val="it-IT"/>
        </w:rPr>
        <w:t xml:space="preserve">- Cử nhân viên của Bên A tham gia, phối hợp với Bên B và tạo điều kiện thuận lợi để Bên B có thể xem xét tất cả chứng từ, sổ kế toán và các thông tin khác cần thiết cho cuộc kiểm toán; </w:t>
      </w:r>
    </w:p>
    <w:p w:rsidR="004A3664" w:rsidRPr="002D6B36" w:rsidRDefault="004A3664" w:rsidP="0008262C">
      <w:pPr>
        <w:spacing w:before="120" w:after="120"/>
        <w:ind w:firstLine="567"/>
        <w:rPr>
          <w:sz w:val="28"/>
          <w:szCs w:val="28"/>
          <w:lang w:val="it-IT"/>
        </w:rPr>
      </w:pPr>
      <w:r w:rsidRPr="002D6B36">
        <w:rPr>
          <w:sz w:val="28"/>
          <w:szCs w:val="28"/>
          <w:lang w:val="it-IT"/>
        </w:rPr>
        <w:tab/>
        <w:t>- Tạo điều kiện cho Bên B khảo sát, kiểm tra hiện trường khi có yêu cầu của Bên B.</w:t>
      </w:r>
    </w:p>
    <w:p w:rsidR="003E3877" w:rsidRDefault="003E3877" w:rsidP="0008262C">
      <w:pPr>
        <w:spacing w:before="120" w:after="120"/>
      </w:pPr>
    </w:p>
    <w:sectPr w:rsidR="003E3877" w:rsidSect="0008262C">
      <w:pgSz w:w="12240" w:h="15840" w:code="1"/>
      <w:pgMar w:top="907" w:right="1166"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523BE"/>
    <w:multiLevelType w:val="hybridMultilevel"/>
    <w:tmpl w:val="61C2BBE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DB"/>
    <w:rsid w:val="0008262C"/>
    <w:rsid w:val="003E3877"/>
    <w:rsid w:val="004A3664"/>
    <w:rsid w:val="009D1DDB"/>
    <w:rsid w:val="00BD4830"/>
    <w:rsid w:val="00C67F2F"/>
    <w:rsid w:val="00EA48EF"/>
    <w:rsid w:val="00F1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949C"/>
  <w15:chartTrackingRefBased/>
  <w15:docId w15:val="{36DA3BB4-A4FC-499C-A36E-B6C6238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6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3664"/>
    <w:pPr>
      <w:suppressAutoHyphens/>
      <w:ind w:right="-72"/>
    </w:pPr>
    <w:rPr>
      <w:spacing w:val="-4"/>
    </w:rPr>
  </w:style>
  <w:style w:type="character" w:customStyle="1" w:styleId="BodyTextChar">
    <w:name w:val="Body Text Char"/>
    <w:basedOn w:val="DefaultParagraphFont"/>
    <w:link w:val="BodyText"/>
    <w:rsid w:val="004A3664"/>
    <w:rPr>
      <w:rFonts w:ascii="Times New Roman" w:eastAsia="Times New Roman" w:hAnsi="Times New Roman" w:cs="Times New Roman"/>
      <w:spacing w:val="-4"/>
      <w:sz w:val="24"/>
      <w:szCs w:val="20"/>
    </w:rPr>
  </w:style>
  <w:style w:type="character" w:customStyle="1" w:styleId="fontstyle01">
    <w:name w:val="fontstyle01"/>
    <w:basedOn w:val="DefaultParagraphFont"/>
    <w:rsid w:val="004A3664"/>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3</cp:revision>
  <dcterms:created xsi:type="dcterms:W3CDTF">2026-01-13T03:26:00Z</dcterms:created>
  <dcterms:modified xsi:type="dcterms:W3CDTF">2026-01-13T04:01:00Z</dcterms:modified>
</cp:coreProperties>
</file>