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2FF56" w14:textId="77777777" w:rsidR="00264582" w:rsidRPr="005835EE" w:rsidRDefault="00264582" w:rsidP="00264582">
      <w:pPr>
        <w:spacing w:before="120" w:after="120" w:line="240" w:lineRule="auto"/>
        <w:jc w:val="center"/>
        <w:outlineLvl w:val="0"/>
        <w:rPr>
          <w:b/>
          <w:bCs/>
          <w:szCs w:val="28"/>
        </w:rPr>
      </w:pPr>
      <w:bookmarkStart w:id="0" w:name="_Toc104800534"/>
      <w:r w:rsidRPr="005835EE">
        <w:rPr>
          <w:b/>
          <w:bCs/>
          <w:szCs w:val="28"/>
        </w:rPr>
        <w:t>Phần 2. YÊU CẦU VỀ KỸ THUẬT</w:t>
      </w:r>
      <w:bookmarkEnd w:id="0"/>
    </w:p>
    <w:p w14:paraId="415A5105" w14:textId="77777777" w:rsidR="00264582" w:rsidRPr="005835EE" w:rsidRDefault="00264582" w:rsidP="00264582">
      <w:pPr>
        <w:spacing w:before="120" w:after="120" w:line="240" w:lineRule="auto"/>
        <w:jc w:val="center"/>
        <w:outlineLvl w:val="0"/>
        <w:rPr>
          <w:b/>
          <w:bCs/>
          <w:szCs w:val="28"/>
        </w:rPr>
      </w:pPr>
      <w:bookmarkStart w:id="1" w:name="_Toc104800535"/>
      <w:r w:rsidRPr="005835EE">
        <w:rPr>
          <w:b/>
          <w:bCs/>
          <w:szCs w:val="28"/>
        </w:rPr>
        <w:t>Chương V. YÊU CẦU VỀ KỸ THUẬT</w:t>
      </w:r>
      <w:bookmarkEnd w:id="1"/>
    </w:p>
    <w:p w14:paraId="40E3114C" w14:textId="77777777" w:rsidR="00264582" w:rsidRPr="005835EE" w:rsidRDefault="00264582" w:rsidP="00264582">
      <w:pPr>
        <w:spacing w:before="120" w:after="120" w:line="240" w:lineRule="auto"/>
        <w:ind w:firstLine="709"/>
        <w:jc w:val="both"/>
        <w:rPr>
          <w:b/>
          <w:szCs w:val="28"/>
          <w:lang w:val="nl-NL"/>
        </w:rPr>
      </w:pPr>
    </w:p>
    <w:p w14:paraId="621B5A56" w14:textId="77777777" w:rsidR="00264582" w:rsidRPr="005835EE" w:rsidRDefault="00264582" w:rsidP="00264582">
      <w:pPr>
        <w:spacing w:before="120" w:after="120" w:line="240" w:lineRule="auto"/>
        <w:ind w:firstLine="709"/>
        <w:jc w:val="both"/>
        <w:rPr>
          <w:b/>
          <w:szCs w:val="28"/>
          <w:lang w:val="nl-NL"/>
        </w:rPr>
      </w:pPr>
      <w:r w:rsidRPr="005835EE">
        <w:rPr>
          <w:b/>
          <w:szCs w:val="28"/>
          <w:lang w:val="nl-NL"/>
        </w:rPr>
        <w:t>1. Giới thiệu chung về dự án/dự toán mua sắm, gói thầu:</w:t>
      </w:r>
    </w:p>
    <w:p w14:paraId="4E658B41" w14:textId="77777777" w:rsidR="00264582" w:rsidRPr="005835EE" w:rsidRDefault="00264582" w:rsidP="00264582">
      <w:pPr>
        <w:widowControl w:val="0"/>
        <w:spacing w:before="60" w:line="240" w:lineRule="auto"/>
        <w:ind w:firstLine="562"/>
        <w:jc w:val="both"/>
        <w:rPr>
          <w:szCs w:val="28"/>
          <w:lang w:val="nl-NL"/>
        </w:rPr>
      </w:pPr>
      <w:r w:rsidRPr="005835EE">
        <w:rPr>
          <w:szCs w:val="28"/>
          <w:lang w:val="nl-NL"/>
        </w:rPr>
        <w:t xml:space="preserve">- Tên gói thầu: Gói thầu số 1: Thuê dịch vụ bảo vệ tại Nhà khách Tổng Liên đoàn </w:t>
      </w:r>
    </w:p>
    <w:p w14:paraId="289C19AD" w14:textId="77777777" w:rsidR="00264582" w:rsidRPr="005835EE" w:rsidRDefault="00264582" w:rsidP="00264582">
      <w:pPr>
        <w:widowControl w:val="0"/>
        <w:spacing w:before="60" w:line="240" w:lineRule="auto"/>
        <w:ind w:firstLine="562"/>
        <w:jc w:val="both"/>
        <w:rPr>
          <w:szCs w:val="28"/>
          <w:lang w:val="nl-NL"/>
        </w:rPr>
      </w:pPr>
      <w:r w:rsidRPr="005835EE">
        <w:rPr>
          <w:szCs w:val="28"/>
          <w:lang w:val="nl-NL"/>
        </w:rPr>
        <w:t>- Dự toán: Thuê dịch vụ bảo vệ tại Nhà khách Tổng Liên đoàn</w:t>
      </w:r>
    </w:p>
    <w:p w14:paraId="0791CC41" w14:textId="77777777" w:rsidR="00264582" w:rsidRPr="005835EE" w:rsidRDefault="00264582" w:rsidP="00264582">
      <w:pPr>
        <w:widowControl w:val="0"/>
        <w:spacing w:before="60" w:line="240" w:lineRule="auto"/>
        <w:ind w:firstLine="562"/>
        <w:jc w:val="both"/>
        <w:rPr>
          <w:spacing w:val="-4"/>
          <w:szCs w:val="28"/>
          <w:lang w:val="nl-NL"/>
        </w:rPr>
      </w:pPr>
      <w:r w:rsidRPr="005835EE">
        <w:rPr>
          <w:spacing w:val="-4"/>
          <w:szCs w:val="28"/>
          <w:lang w:val="nl-NL"/>
        </w:rPr>
        <w:t xml:space="preserve">- Địa điểm: </w:t>
      </w:r>
      <w:r w:rsidRPr="005835EE">
        <w:rPr>
          <w:szCs w:val="28"/>
        </w:rPr>
        <w:t>phường Cửa Nam, thành phố Hà Nội</w:t>
      </w:r>
    </w:p>
    <w:p w14:paraId="7F559B3F" w14:textId="77777777" w:rsidR="00264582" w:rsidRPr="005835EE" w:rsidRDefault="00264582" w:rsidP="00264582">
      <w:pPr>
        <w:spacing w:before="60" w:line="240" w:lineRule="auto"/>
        <w:ind w:firstLine="562"/>
        <w:jc w:val="both"/>
        <w:rPr>
          <w:szCs w:val="28"/>
          <w:lang w:val="fr-BE"/>
        </w:rPr>
      </w:pPr>
      <w:r w:rsidRPr="005835EE">
        <w:rPr>
          <w:szCs w:val="28"/>
          <w:lang w:val="fr-BE"/>
        </w:rPr>
        <w:t>- Thời gian thực hiện: 365 ngày.</w:t>
      </w:r>
    </w:p>
    <w:p w14:paraId="1231C496" w14:textId="77777777" w:rsidR="00264582" w:rsidRPr="005835EE" w:rsidRDefault="00264582" w:rsidP="00264582">
      <w:pPr>
        <w:spacing w:before="120" w:after="120" w:line="240" w:lineRule="auto"/>
        <w:ind w:firstLine="709"/>
        <w:jc w:val="both"/>
        <w:rPr>
          <w:b/>
          <w:szCs w:val="28"/>
          <w:lang w:val="nl-NL"/>
        </w:rPr>
      </w:pPr>
      <w:r w:rsidRPr="005835EE">
        <w:rPr>
          <w:b/>
          <w:szCs w:val="28"/>
          <w:lang w:val="nl-NL"/>
        </w:rPr>
        <w:t>2. Mục tiêu công việc:</w:t>
      </w:r>
    </w:p>
    <w:p w14:paraId="1A4F7C58" w14:textId="77777777" w:rsidR="00264582" w:rsidRPr="005835EE" w:rsidRDefault="00264582" w:rsidP="00264582">
      <w:pPr>
        <w:spacing w:line="240" w:lineRule="auto"/>
        <w:ind w:firstLine="720"/>
        <w:jc w:val="both"/>
        <w:rPr>
          <w:szCs w:val="28"/>
          <w:lang w:val="nl-NL"/>
        </w:rPr>
      </w:pPr>
      <w:r w:rsidRPr="005835EE">
        <w:rPr>
          <w:szCs w:val="28"/>
          <w:lang w:val="nl-NL"/>
        </w:rPr>
        <w:t>Đảm bảo trật tự, an toàn, an ninh t</w:t>
      </w:r>
      <w:r w:rsidRPr="005835EE">
        <w:rPr>
          <w:kern w:val="16"/>
          <w:szCs w:val="28"/>
          <w:lang w:val="nl-NL"/>
        </w:rPr>
        <w:t xml:space="preserve">oàn bộ phạm vi trong ranh giới thuộc quyền quản lý của </w:t>
      </w:r>
      <w:r w:rsidRPr="005835EE">
        <w:rPr>
          <w:szCs w:val="28"/>
          <w:lang w:val="nl-NL"/>
        </w:rPr>
        <w:t>Nhà khách Tổng Liên đoàn</w:t>
      </w:r>
      <w:r w:rsidRPr="005835EE">
        <w:rPr>
          <w:kern w:val="16"/>
          <w:szCs w:val="28"/>
          <w:lang w:val="nl-NL"/>
        </w:rPr>
        <w:t>, bao gồm những khu vực sau:</w:t>
      </w:r>
    </w:p>
    <w:p w14:paraId="76620B3D" w14:textId="77777777" w:rsidR="00264582" w:rsidRPr="005835EE" w:rsidRDefault="00264582" w:rsidP="00264582">
      <w:pPr>
        <w:spacing w:before="20" w:line="240" w:lineRule="auto"/>
        <w:ind w:firstLine="720"/>
        <w:jc w:val="both"/>
        <w:rPr>
          <w:b/>
          <w:bCs/>
          <w:szCs w:val="28"/>
        </w:rPr>
      </w:pPr>
      <w:r w:rsidRPr="005835EE">
        <w:rPr>
          <w:b/>
          <w:bCs/>
          <w:szCs w:val="28"/>
        </w:rPr>
        <w:t>2.1. Khu vực Sảnh Khách sạn TQT</w:t>
      </w:r>
    </w:p>
    <w:p w14:paraId="2A562A1C" w14:textId="77777777" w:rsidR="00264582" w:rsidRPr="005835EE" w:rsidRDefault="00264582" w:rsidP="00264582">
      <w:pPr>
        <w:spacing w:before="20" w:line="240" w:lineRule="auto"/>
        <w:ind w:firstLine="720"/>
        <w:jc w:val="both"/>
        <w:rPr>
          <w:szCs w:val="28"/>
          <w:lang w:val="nl-NL"/>
        </w:rPr>
      </w:pPr>
      <w:r w:rsidRPr="005835EE">
        <w:rPr>
          <w:szCs w:val="28"/>
          <w:lang w:val="nl-NL"/>
        </w:rPr>
        <w:t xml:space="preserve">- Mặc đồng phục trong khi thực hiện nhiệm vụ  </w:t>
      </w:r>
    </w:p>
    <w:p w14:paraId="469A2CE4" w14:textId="77777777" w:rsidR="00264582" w:rsidRPr="005835EE" w:rsidRDefault="00264582" w:rsidP="00264582">
      <w:pPr>
        <w:spacing w:before="20" w:line="240" w:lineRule="auto"/>
        <w:ind w:firstLine="720"/>
        <w:jc w:val="both"/>
        <w:rPr>
          <w:szCs w:val="28"/>
          <w:lang w:val="nl-NL"/>
        </w:rPr>
      </w:pPr>
      <w:r w:rsidRPr="005835EE">
        <w:rPr>
          <w:szCs w:val="28"/>
          <w:lang w:val="nl-NL"/>
        </w:rPr>
        <w:t xml:space="preserve">- Kiểm soát phương tiện và con người ra vào tòa nhà  </w:t>
      </w:r>
    </w:p>
    <w:p w14:paraId="23B913ED" w14:textId="77777777" w:rsidR="00264582" w:rsidRPr="005835EE" w:rsidRDefault="00264582" w:rsidP="00264582">
      <w:pPr>
        <w:spacing w:before="20" w:line="240" w:lineRule="auto"/>
        <w:ind w:firstLine="720"/>
        <w:jc w:val="both"/>
        <w:rPr>
          <w:szCs w:val="28"/>
          <w:lang w:val="nl-NL"/>
        </w:rPr>
      </w:pPr>
      <w:r w:rsidRPr="005835EE">
        <w:rPr>
          <w:szCs w:val="28"/>
          <w:lang w:val="nl-NL"/>
        </w:rPr>
        <w:t xml:space="preserve">- Hướng dẫn và sắp xếp vị đỗ xe của khách đảm an toàn trật tự trong phạm vi tòa nhà.  </w:t>
      </w:r>
    </w:p>
    <w:p w14:paraId="0E3E308F" w14:textId="77777777" w:rsidR="00264582" w:rsidRPr="005835EE" w:rsidRDefault="00264582" w:rsidP="00264582">
      <w:pPr>
        <w:spacing w:before="20" w:line="240" w:lineRule="auto"/>
        <w:ind w:firstLine="720"/>
        <w:jc w:val="both"/>
        <w:rPr>
          <w:szCs w:val="28"/>
          <w:lang w:val="nl-NL"/>
        </w:rPr>
      </w:pPr>
      <w:r w:rsidRPr="005835EE">
        <w:rPr>
          <w:szCs w:val="28"/>
          <w:lang w:val="nl-NL"/>
        </w:rPr>
        <w:t>- Điều động phương tiện ra vào hợp lý, kiên quyết không cho các phương tiện vãng lai đậu đỗ không đúng chuồng xe trước mặt tiền của Tòa nhà.</w:t>
      </w:r>
    </w:p>
    <w:p w14:paraId="02D9A00A" w14:textId="77777777" w:rsidR="00264582" w:rsidRPr="005835EE" w:rsidRDefault="00264582" w:rsidP="00264582">
      <w:pPr>
        <w:spacing w:before="20" w:line="240" w:lineRule="auto"/>
        <w:ind w:firstLine="720"/>
        <w:jc w:val="both"/>
        <w:rPr>
          <w:szCs w:val="28"/>
          <w:lang w:val="nl-NL"/>
        </w:rPr>
      </w:pPr>
      <w:r w:rsidRPr="005835EE">
        <w:rPr>
          <w:szCs w:val="28"/>
          <w:lang w:val="nl-NL"/>
        </w:rPr>
        <w:t>- Chào hỏi, mở cửa xe cho Khách, vận chuyển hành lý của Khách vào Khách sạn và ngược lại.</w:t>
      </w:r>
    </w:p>
    <w:p w14:paraId="71DD5B0C" w14:textId="77777777" w:rsidR="00264582" w:rsidRPr="005835EE" w:rsidRDefault="00264582" w:rsidP="00264582">
      <w:pPr>
        <w:spacing w:before="20" w:line="240" w:lineRule="auto"/>
        <w:ind w:firstLine="720"/>
        <w:jc w:val="both"/>
        <w:rPr>
          <w:szCs w:val="28"/>
          <w:lang w:val="nl-NL"/>
        </w:rPr>
      </w:pPr>
      <w:r w:rsidRPr="005835EE">
        <w:rPr>
          <w:szCs w:val="28"/>
          <w:lang w:val="nl-NL"/>
        </w:rPr>
        <w:t>- Có kỹ năng giao tiếp tốt bằng tiếng Anh để thuận tiện trong công tác đón tiếp Khách nước ngoài vào nghỉ tại Khách sạn.</w:t>
      </w:r>
    </w:p>
    <w:p w14:paraId="53FADD23" w14:textId="77777777" w:rsidR="00264582" w:rsidRPr="005835EE" w:rsidRDefault="00264582" w:rsidP="00264582">
      <w:pPr>
        <w:spacing w:before="20" w:line="240" w:lineRule="auto"/>
        <w:ind w:firstLine="720"/>
        <w:jc w:val="both"/>
        <w:rPr>
          <w:szCs w:val="28"/>
          <w:lang w:val="nl-NL"/>
        </w:rPr>
      </w:pPr>
      <w:r w:rsidRPr="005835EE">
        <w:rPr>
          <w:szCs w:val="28"/>
          <w:lang w:val="nl-NL"/>
        </w:rPr>
        <w:t xml:space="preserve">- Quan sát, nắm bắt tình hình các vấn đề, bao gồm: người qua lại, phương tiện đỗ đậu, hàng hóa, trọng tâm an toàn cháy nổ.  </w:t>
      </w:r>
    </w:p>
    <w:p w14:paraId="5A026958" w14:textId="77777777" w:rsidR="00264582" w:rsidRPr="005835EE" w:rsidRDefault="00264582" w:rsidP="00264582">
      <w:pPr>
        <w:spacing w:before="20" w:line="240" w:lineRule="auto"/>
        <w:ind w:firstLine="720"/>
        <w:jc w:val="both"/>
        <w:rPr>
          <w:szCs w:val="28"/>
          <w:lang w:val="nl-NL"/>
        </w:rPr>
      </w:pPr>
      <w:r w:rsidRPr="005835EE">
        <w:rPr>
          <w:szCs w:val="28"/>
          <w:lang w:val="nl-NL"/>
        </w:rPr>
        <w:t xml:space="preserve">- Tuân thủ, chấp hành tốt các nội quy, quy định của công ty và các nội quy quy định tại mục tiêu làm việc.  </w:t>
      </w:r>
    </w:p>
    <w:p w14:paraId="299048CF" w14:textId="77777777" w:rsidR="00264582" w:rsidRPr="005835EE" w:rsidRDefault="00264582" w:rsidP="00264582">
      <w:pPr>
        <w:spacing w:before="20" w:line="240" w:lineRule="auto"/>
        <w:ind w:firstLine="720"/>
        <w:jc w:val="both"/>
        <w:rPr>
          <w:szCs w:val="28"/>
          <w:lang w:val="nl-NL"/>
        </w:rPr>
      </w:pPr>
      <w:r w:rsidRPr="005835EE">
        <w:rPr>
          <w:szCs w:val="28"/>
          <w:lang w:val="nl-NL"/>
        </w:rPr>
        <w:t xml:space="preserve">- Luôn luôn cảnh giác, đề phòng từ trước, ngăn chặn từ xa mọi nguy cơ mất an toàn của mục tiêu.  </w:t>
      </w:r>
    </w:p>
    <w:p w14:paraId="1F45FFFF" w14:textId="77777777" w:rsidR="00264582" w:rsidRPr="005835EE" w:rsidRDefault="00264582" w:rsidP="00264582">
      <w:pPr>
        <w:spacing w:before="20" w:line="240" w:lineRule="auto"/>
        <w:ind w:firstLine="720"/>
        <w:jc w:val="both"/>
        <w:rPr>
          <w:szCs w:val="28"/>
          <w:lang w:val="nl-NL"/>
        </w:rPr>
      </w:pPr>
      <w:r w:rsidRPr="005835EE">
        <w:rPr>
          <w:szCs w:val="28"/>
          <w:lang w:val="nl-NL"/>
        </w:rPr>
        <w:lastRenderedPageBreak/>
        <w:t>- Ngôn phong lịch sự đúng chuẩn mực khi tiếp xúc với mọi đối tượng ra vào Khách sạn.</w:t>
      </w:r>
    </w:p>
    <w:p w14:paraId="5B7AA876" w14:textId="77777777" w:rsidR="00264582" w:rsidRPr="005835EE" w:rsidRDefault="00264582" w:rsidP="00264582">
      <w:pPr>
        <w:spacing w:before="20" w:line="240" w:lineRule="auto"/>
        <w:ind w:firstLine="720"/>
        <w:jc w:val="both"/>
        <w:rPr>
          <w:szCs w:val="28"/>
          <w:lang w:val="nl-NL"/>
        </w:rPr>
      </w:pPr>
      <w:r w:rsidRPr="005835EE">
        <w:rPr>
          <w:szCs w:val="28"/>
          <w:lang w:val="nl-NL"/>
        </w:rPr>
        <w:t xml:space="preserve">- Có tinh thần trách nhiệm, dũng cảm, nhanh nhẹn, giao tiếp lịch sự đúng mực, trung thực trong công việc, ứng phó kịp thời với tình huống khẩn cấp.  </w:t>
      </w:r>
    </w:p>
    <w:p w14:paraId="0B9D9402" w14:textId="77777777" w:rsidR="00264582" w:rsidRPr="005835EE" w:rsidRDefault="00264582" w:rsidP="00264582">
      <w:pPr>
        <w:spacing w:before="20" w:line="240" w:lineRule="auto"/>
        <w:ind w:firstLine="720"/>
        <w:jc w:val="both"/>
        <w:rPr>
          <w:b/>
          <w:bCs/>
          <w:szCs w:val="28"/>
        </w:rPr>
      </w:pPr>
      <w:r w:rsidRPr="005835EE">
        <w:rPr>
          <w:b/>
          <w:bCs/>
          <w:szCs w:val="28"/>
        </w:rPr>
        <w:t>2.3. Khu vực Sảnh Trung tâm hội nghị Công đoàn</w:t>
      </w:r>
    </w:p>
    <w:p w14:paraId="3743BBBC" w14:textId="77777777" w:rsidR="00264582" w:rsidRPr="005835EE" w:rsidRDefault="00264582" w:rsidP="00264582">
      <w:pPr>
        <w:spacing w:before="20" w:line="240" w:lineRule="auto"/>
        <w:ind w:firstLine="720"/>
        <w:jc w:val="both"/>
        <w:rPr>
          <w:szCs w:val="28"/>
          <w:lang w:val="nl-NL"/>
        </w:rPr>
      </w:pPr>
      <w:r w:rsidRPr="005835EE">
        <w:rPr>
          <w:szCs w:val="28"/>
          <w:lang w:val="nl-NL"/>
        </w:rPr>
        <w:t xml:space="preserve">- Mặc đồng phục trong khi thực hiện nhiệm vụ  </w:t>
      </w:r>
    </w:p>
    <w:p w14:paraId="3C85FF2D" w14:textId="77777777" w:rsidR="00264582" w:rsidRPr="005835EE" w:rsidRDefault="00264582" w:rsidP="00264582">
      <w:pPr>
        <w:spacing w:before="20" w:line="240" w:lineRule="auto"/>
        <w:ind w:firstLine="720"/>
        <w:jc w:val="both"/>
        <w:rPr>
          <w:szCs w:val="28"/>
          <w:lang w:val="nl-NL"/>
        </w:rPr>
      </w:pPr>
      <w:r w:rsidRPr="005835EE">
        <w:rPr>
          <w:szCs w:val="28"/>
          <w:lang w:val="nl-NL"/>
        </w:rPr>
        <w:t xml:space="preserve">- Kiểm soát phương tiện và con người ra vào tòa nhà  </w:t>
      </w:r>
    </w:p>
    <w:p w14:paraId="7B9B400E" w14:textId="77777777" w:rsidR="00264582" w:rsidRPr="005835EE" w:rsidRDefault="00264582" w:rsidP="00264582">
      <w:pPr>
        <w:spacing w:before="20" w:line="240" w:lineRule="auto"/>
        <w:ind w:firstLine="720"/>
        <w:jc w:val="both"/>
        <w:rPr>
          <w:szCs w:val="28"/>
          <w:lang w:val="nl-NL"/>
        </w:rPr>
      </w:pPr>
      <w:r w:rsidRPr="005835EE">
        <w:rPr>
          <w:szCs w:val="28"/>
          <w:lang w:val="nl-NL"/>
        </w:rPr>
        <w:t xml:space="preserve">- Hướng dẫn và sắp xếp hướng di chuyển cho khách đảm an toàn trật tự trong phạm vi tòa nhà. </w:t>
      </w:r>
    </w:p>
    <w:p w14:paraId="0DF549B5" w14:textId="77777777" w:rsidR="00264582" w:rsidRPr="005835EE" w:rsidRDefault="00264582" w:rsidP="00264582">
      <w:pPr>
        <w:spacing w:before="20" w:line="240" w:lineRule="auto"/>
        <w:ind w:firstLine="720"/>
        <w:jc w:val="both"/>
        <w:rPr>
          <w:szCs w:val="28"/>
          <w:lang w:val="nl-NL"/>
        </w:rPr>
      </w:pPr>
      <w:r w:rsidRPr="005835EE">
        <w:rPr>
          <w:szCs w:val="28"/>
          <w:lang w:val="nl-NL"/>
        </w:rPr>
        <w:t>- Quan sát, nắm bắt tình hình các vấn đề, bao gồm: người qua lại, thiết bị mang vào tòa nhà, hàng hóa, trọng tâm an toàn cháy nổ.</w:t>
      </w:r>
    </w:p>
    <w:p w14:paraId="16195888" w14:textId="77777777" w:rsidR="00264582" w:rsidRPr="005835EE" w:rsidRDefault="00264582" w:rsidP="00264582">
      <w:pPr>
        <w:spacing w:before="20" w:line="240" w:lineRule="auto"/>
        <w:ind w:firstLine="720"/>
        <w:jc w:val="both"/>
        <w:rPr>
          <w:szCs w:val="28"/>
          <w:lang w:val="nl-NL"/>
        </w:rPr>
      </w:pPr>
      <w:r w:rsidRPr="005835EE">
        <w:rPr>
          <w:szCs w:val="28"/>
          <w:lang w:val="nl-NL"/>
        </w:rPr>
        <w:t xml:space="preserve">- Tuân thủ, chấp hành tốt các nội quy, quy định của công ty và các nội quy quy định tại mục tiêu làm việc.  </w:t>
      </w:r>
    </w:p>
    <w:p w14:paraId="65662096" w14:textId="77777777" w:rsidR="00264582" w:rsidRPr="005835EE" w:rsidRDefault="00264582" w:rsidP="00264582">
      <w:pPr>
        <w:spacing w:before="20" w:line="240" w:lineRule="auto"/>
        <w:ind w:firstLine="720"/>
        <w:jc w:val="both"/>
        <w:rPr>
          <w:szCs w:val="28"/>
          <w:lang w:val="nl-NL"/>
        </w:rPr>
      </w:pPr>
      <w:r w:rsidRPr="005835EE">
        <w:rPr>
          <w:szCs w:val="28"/>
          <w:lang w:val="nl-NL"/>
        </w:rPr>
        <w:t xml:space="preserve">- Luôn luôn cảnh giác, đề phòng từ trước, ngăn chặn từ xa mọi nguy cơ mất an toàn của mục tiêu.  </w:t>
      </w:r>
    </w:p>
    <w:p w14:paraId="19FD09C3" w14:textId="77777777" w:rsidR="00264582" w:rsidRPr="005835EE" w:rsidRDefault="00264582" w:rsidP="00264582">
      <w:pPr>
        <w:spacing w:before="20" w:line="240" w:lineRule="auto"/>
        <w:ind w:firstLine="720"/>
        <w:jc w:val="both"/>
        <w:rPr>
          <w:szCs w:val="28"/>
          <w:lang w:val="nl-NL"/>
        </w:rPr>
      </w:pPr>
      <w:r w:rsidRPr="005835EE">
        <w:rPr>
          <w:szCs w:val="28"/>
          <w:lang w:val="nl-NL"/>
        </w:rPr>
        <w:t>- Ngôn phong lịch sự đúng chuẩn mực khi tiếp xúc với mọi đối tượng ra vào tòa nhà.</w:t>
      </w:r>
    </w:p>
    <w:p w14:paraId="1B6C4D91" w14:textId="77777777" w:rsidR="00264582" w:rsidRPr="005835EE" w:rsidRDefault="00264582" w:rsidP="00264582">
      <w:pPr>
        <w:spacing w:before="20" w:line="240" w:lineRule="auto"/>
        <w:ind w:firstLine="720"/>
        <w:jc w:val="both"/>
        <w:rPr>
          <w:szCs w:val="28"/>
          <w:lang w:val="nl-NL"/>
        </w:rPr>
      </w:pPr>
      <w:r w:rsidRPr="005835EE">
        <w:rPr>
          <w:szCs w:val="28"/>
          <w:lang w:val="nl-NL"/>
        </w:rPr>
        <w:t xml:space="preserve">- Có tinh thần trách nhiệm, dũng cảm, nhanh nhẹn, giao tiếp lịch sự đúng mực, trung thực trong công việc, ứng phó kịp thời với tình huống khẩn cấp.  </w:t>
      </w:r>
    </w:p>
    <w:p w14:paraId="24E87158" w14:textId="77777777" w:rsidR="00264582" w:rsidRPr="005835EE" w:rsidRDefault="00264582" w:rsidP="00264582">
      <w:pPr>
        <w:spacing w:before="20" w:line="240" w:lineRule="auto"/>
        <w:ind w:firstLine="720"/>
        <w:jc w:val="both"/>
        <w:rPr>
          <w:b/>
          <w:bCs/>
          <w:szCs w:val="28"/>
        </w:rPr>
      </w:pPr>
      <w:r w:rsidRPr="005835EE">
        <w:rPr>
          <w:b/>
          <w:bCs/>
          <w:szCs w:val="28"/>
        </w:rPr>
        <w:t>2.2. Khu vực tiền sảnh Nhà khách Tổng Liên đoàn</w:t>
      </w:r>
    </w:p>
    <w:p w14:paraId="04510341" w14:textId="77777777" w:rsidR="00264582" w:rsidRPr="005835EE" w:rsidRDefault="00264582" w:rsidP="00264582">
      <w:pPr>
        <w:spacing w:before="20" w:line="240" w:lineRule="auto"/>
        <w:ind w:firstLine="720"/>
        <w:jc w:val="both"/>
        <w:rPr>
          <w:szCs w:val="28"/>
          <w:lang w:val="nl-NL"/>
        </w:rPr>
      </w:pPr>
      <w:r w:rsidRPr="005835EE">
        <w:rPr>
          <w:szCs w:val="28"/>
          <w:lang w:val="nl-NL"/>
        </w:rPr>
        <w:t xml:space="preserve">- Mặc đồng phục trong khi thực hiện nhiệm vụ  </w:t>
      </w:r>
    </w:p>
    <w:p w14:paraId="32F696A0" w14:textId="77777777" w:rsidR="00264582" w:rsidRPr="005835EE" w:rsidRDefault="00264582" w:rsidP="00264582">
      <w:pPr>
        <w:spacing w:before="20" w:line="240" w:lineRule="auto"/>
        <w:ind w:firstLine="720"/>
        <w:jc w:val="both"/>
        <w:rPr>
          <w:szCs w:val="28"/>
          <w:lang w:val="nl-NL"/>
        </w:rPr>
      </w:pPr>
      <w:r w:rsidRPr="005835EE">
        <w:rPr>
          <w:szCs w:val="28"/>
          <w:lang w:val="nl-NL"/>
        </w:rPr>
        <w:t xml:space="preserve">- Kiểm soát phương tiện và con người ra vào tòa nhà  </w:t>
      </w:r>
    </w:p>
    <w:p w14:paraId="38FD52F0" w14:textId="77777777" w:rsidR="00264582" w:rsidRPr="005835EE" w:rsidRDefault="00264582" w:rsidP="00264582">
      <w:pPr>
        <w:spacing w:before="20" w:line="240" w:lineRule="auto"/>
        <w:ind w:firstLine="720"/>
        <w:jc w:val="both"/>
        <w:rPr>
          <w:szCs w:val="28"/>
          <w:lang w:val="nl-NL"/>
        </w:rPr>
      </w:pPr>
      <w:r w:rsidRPr="005835EE">
        <w:rPr>
          <w:szCs w:val="28"/>
          <w:lang w:val="nl-NL"/>
        </w:rPr>
        <w:t xml:space="preserve">- Hướng dẫn và sắp xếp vị đỗ xe của khách đảm an toàn trật tự trong phạm vi tòa nhà.  </w:t>
      </w:r>
    </w:p>
    <w:p w14:paraId="6963A0B8" w14:textId="77777777" w:rsidR="00264582" w:rsidRPr="005835EE" w:rsidRDefault="00264582" w:rsidP="00264582">
      <w:pPr>
        <w:spacing w:before="20" w:line="240" w:lineRule="auto"/>
        <w:ind w:firstLine="720"/>
        <w:jc w:val="both"/>
        <w:rPr>
          <w:szCs w:val="28"/>
          <w:lang w:val="nl-NL"/>
        </w:rPr>
      </w:pPr>
      <w:r w:rsidRPr="005835EE">
        <w:rPr>
          <w:szCs w:val="28"/>
          <w:lang w:val="nl-NL"/>
        </w:rPr>
        <w:t>- Điều động phương tiện ra vào hợp lý, kiên quyết không cho các phương tiện vãng lai đậu đỗ không đúng chuồng xe trước mặt tiền của Tòa nhà.</w:t>
      </w:r>
    </w:p>
    <w:p w14:paraId="2E19A363" w14:textId="77777777" w:rsidR="00264582" w:rsidRPr="005835EE" w:rsidRDefault="00264582" w:rsidP="00264582">
      <w:pPr>
        <w:spacing w:before="20" w:line="240" w:lineRule="auto"/>
        <w:ind w:firstLine="720"/>
        <w:jc w:val="both"/>
        <w:rPr>
          <w:szCs w:val="28"/>
          <w:lang w:val="nl-NL"/>
        </w:rPr>
      </w:pPr>
      <w:r w:rsidRPr="005835EE">
        <w:rPr>
          <w:szCs w:val="28"/>
          <w:lang w:val="nl-NL"/>
        </w:rPr>
        <w:t>- Chào hỏi, mở cửa xe cho Khách, vận chuyển hành lý của Khách vào Khách sạn và ngược lại.</w:t>
      </w:r>
    </w:p>
    <w:p w14:paraId="289DE010" w14:textId="77777777" w:rsidR="00264582" w:rsidRPr="005835EE" w:rsidRDefault="00264582" w:rsidP="00264582">
      <w:pPr>
        <w:spacing w:before="20" w:line="240" w:lineRule="auto"/>
        <w:ind w:firstLine="720"/>
        <w:jc w:val="both"/>
        <w:rPr>
          <w:szCs w:val="28"/>
          <w:lang w:val="nl-NL"/>
        </w:rPr>
      </w:pPr>
      <w:r w:rsidRPr="005835EE">
        <w:rPr>
          <w:szCs w:val="28"/>
          <w:lang w:val="nl-NL"/>
        </w:rPr>
        <w:t>- Có kỹ năng giao tiếp tốt bằng tiếng Anh để thuận tiện trong công tác đón tiếp Khách nước ngoài vào nghỉ tại Khách sạn.</w:t>
      </w:r>
    </w:p>
    <w:p w14:paraId="4BA98A26" w14:textId="77777777" w:rsidR="00264582" w:rsidRPr="005835EE" w:rsidRDefault="00264582" w:rsidP="00264582">
      <w:pPr>
        <w:spacing w:before="20" w:line="240" w:lineRule="auto"/>
        <w:ind w:firstLine="720"/>
        <w:jc w:val="both"/>
        <w:rPr>
          <w:szCs w:val="28"/>
          <w:lang w:val="nl-NL"/>
        </w:rPr>
      </w:pPr>
      <w:r w:rsidRPr="005835EE">
        <w:rPr>
          <w:szCs w:val="28"/>
          <w:lang w:val="nl-NL"/>
        </w:rPr>
        <w:lastRenderedPageBreak/>
        <w:t xml:space="preserve">- Quan sát, nắm bắt tình hình các vấn đề, bao gồm: người qua lại, phương tiện đỗ đậu, hàng hóa, trọng tâm an toàn cháy nổ.  </w:t>
      </w:r>
    </w:p>
    <w:p w14:paraId="4225A075" w14:textId="77777777" w:rsidR="00264582" w:rsidRPr="005835EE" w:rsidRDefault="00264582" w:rsidP="00264582">
      <w:pPr>
        <w:spacing w:before="20" w:line="240" w:lineRule="auto"/>
        <w:ind w:firstLine="720"/>
        <w:jc w:val="both"/>
        <w:rPr>
          <w:szCs w:val="28"/>
          <w:lang w:val="nl-NL"/>
        </w:rPr>
      </w:pPr>
      <w:r w:rsidRPr="005835EE">
        <w:rPr>
          <w:szCs w:val="28"/>
          <w:lang w:val="nl-NL"/>
        </w:rPr>
        <w:t xml:space="preserve">- Tuân thủ, chấp hành tốt các nội quy, quy định của công ty và các nội quy quy định tại mục tiêu làm việc.  </w:t>
      </w:r>
    </w:p>
    <w:p w14:paraId="38897B60" w14:textId="77777777" w:rsidR="00264582" w:rsidRPr="005835EE" w:rsidRDefault="00264582" w:rsidP="00264582">
      <w:pPr>
        <w:spacing w:before="20" w:line="240" w:lineRule="auto"/>
        <w:ind w:firstLine="720"/>
        <w:jc w:val="both"/>
        <w:rPr>
          <w:szCs w:val="28"/>
          <w:lang w:val="nl-NL"/>
        </w:rPr>
      </w:pPr>
      <w:r w:rsidRPr="005835EE">
        <w:rPr>
          <w:szCs w:val="28"/>
          <w:lang w:val="nl-NL"/>
        </w:rPr>
        <w:t xml:space="preserve">- Luôn luôn cảnh giác, đề phòng từ trước, ngăn chặn từ xa mọi nguy cơ mất an toàn của mục tiêu.  </w:t>
      </w:r>
    </w:p>
    <w:p w14:paraId="0D4EE7AC" w14:textId="77777777" w:rsidR="00264582" w:rsidRPr="005835EE" w:rsidRDefault="00264582" w:rsidP="00264582">
      <w:pPr>
        <w:spacing w:before="20" w:line="240" w:lineRule="auto"/>
        <w:ind w:firstLine="720"/>
        <w:jc w:val="both"/>
        <w:rPr>
          <w:szCs w:val="28"/>
          <w:lang w:val="nl-NL"/>
        </w:rPr>
      </w:pPr>
      <w:r w:rsidRPr="005835EE">
        <w:rPr>
          <w:szCs w:val="28"/>
          <w:lang w:val="nl-NL"/>
        </w:rPr>
        <w:t>- Ngôn phong lịch sự đúng chuẩn mực khi tiếp xúc với mọi đối tượng ra vào Khách sạn.</w:t>
      </w:r>
    </w:p>
    <w:p w14:paraId="271A6423" w14:textId="77777777" w:rsidR="00264582" w:rsidRPr="005835EE" w:rsidRDefault="00264582" w:rsidP="00264582">
      <w:pPr>
        <w:spacing w:before="20" w:line="240" w:lineRule="auto"/>
        <w:ind w:firstLine="720"/>
        <w:jc w:val="both"/>
        <w:rPr>
          <w:szCs w:val="28"/>
          <w:lang w:val="nl-NL"/>
        </w:rPr>
      </w:pPr>
      <w:r w:rsidRPr="005835EE">
        <w:rPr>
          <w:szCs w:val="28"/>
          <w:lang w:val="nl-NL"/>
        </w:rPr>
        <w:t xml:space="preserve">- Có tinh thần trách nhiệm, dũng cảm, nhanh nhẹn, giao tiếp lịch sự đúng mực, trung thực trong công việc, ứng phó kịp thời với tình huống khẩn cấp.  </w:t>
      </w:r>
    </w:p>
    <w:p w14:paraId="3A806476" w14:textId="77777777" w:rsidR="00264582" w:rsidRPr="005835EE" w:rsidRDefault="00264582" w:rsidP="00264582">
      <w:pPr>
        <w:spacing w:before="120" w:after="120" w:line="240" w:lineRule="auto"/>
        <w:ind w:firstLine="709"/>
        <w:jc w:val="both"/>
        <w:rPr>
          <w:b/>
          <w:szCs w:val="28"/>
          <w:lang w:val="nl-NL"/>
        </w:rPr>
      </w:pPr>
      <w:r w:rsidRPr="005835EE">
        <w:rPr>
          <w:b/>
          <w:szCs w:val="28"/>
          <w:lang w:val="nl-NL"/>
        </w:rPr>
        <w:t>3. Yêu cầu bố trí công việc</w:t>
      </w:r>
    </w:p>
    <w:p w14:paraId="6A9AE339" w14:textId="77777777" w:rsidR="00264582" w:rsidRPr="005835EE" w:rsidRDefault="00264582" w:rsidP="00264582">
      <w:pPr>
        <w:spacing w:before="20" w:line="240" w:lineRule="auto"/>
        <w:ind w:firstLine="720"/>
        <w:jc w:val="both"/>
        <w:rPr>
          <w:b/>
          <w:kern w:val="16"/>
          <w:szCs w:val="28"/>
          <w:lang w:val="nl-NL"/>
        </w:rPr>
      </w:pPr>
      <w:r w:rsidRPr="005835EE">
        <w:rPr>
          <w:noProof/>
          <w:szCs w:val="28"/>
        </w:rPr>
        <w:t>Tổ chức 03 chốt bảo vệ trong đó:</w:t>
      </w:r>
    </w:p>
    <w:p w14:paraId="530BF22C" w14:textId="77777777" w:rsidR="00264582" w:rsidRPr="005835EE" w:rsidRDefault="00264582" w:rsidP="00264582">
      <w:pPr>
        <w:spacing w:line="240" w:lineRule="auto"/>
        <w:ind w:firstLine="635"/>
        <w:jc w:val="both"/>
        <w:rPr>
          <w:noProof/>
          <w:spacing w:val="-4"/>
          <w:szCs w:val="28"/>
        </w:rPr>
      </w:pPr>
      <w:r w:rsidRPr="005835EE">
        <w:rPr>
          <w:noProof/>
          <w:spacing w:val="-4"/>
          <w:szCs w:val="28"/>
        </w:rPr>
        <w:t>+ 01 chốt thực hiện bảo vệ 24/24h tại Khách sạn TQT, số 1 Yết Kiêu, phường Cửa Nam, thành phố Hà Nội.</w:t>
      </w:r>
    </w:p>
    <w:p w14:paraId="0C56747A" w14:textId="77777777" w:rsidR="00264582" w:rsidRPr="005835EE" w:rsidRDefault="00264582" w:rsidP="00264582">
      <w:pPr>
        <w:spacing w:line="240" w:lineRule="auto"/>
        <w:ind w:firstLine="635"/>
        <w:jc w:val="both"/>
        <w:rPr>
          <w:noProof/>
          <w:spacing w:val="-4"/>
          <w:szCs w:val="28"/>
        </w:rPr>
      </w:pPr>
      <w:r w:rsidRPr="005835EE">
        <w:rPr>
          <w:noProof/>
          <w:spacing w:val="-4"/>
          <w:szCs w:val="28"/>
        </w:rPr>
        <w:t>+ 01 chốt thực hiện bảo vệ 24/24h tại Tòa nhà Trung tâm Hội nghị Công đoàn Việt Nam số 1A Yết Kiêu, phường Cửa Nam, thành phố Hà Nội.</w:t>
      </w:r>
    </w:p>
    <w:p w14:paraId="6BBF34C6" w14:textId="77777777" w:rsidR="00264582" w:rsidRPr="005835EE" w:rsidRDefault="00264582" w:rsidP="00264582">
      <w:pPr>
        <w:spacing w:line="240" w:lineRule="auto"/>
        <w:ind w:firstLine="635"/>
        <w:jc w:val="both"/>
        <w:rPr>
          <w:noProof/>
          <w:spacing w:val="-4"/>
          <w:szCs w:val="28"/>
        </w:rPr>
      </w:pPr>
      <w:r w:rsidRPr="005835EE">
        <w:rPr>
          <w:noProof/>
          <w:spacing w:val="-4"/>
          <w:szCs w:val="28"/>
        </w:rPr>
        <w:t>+ 01 chốt thực hiện bảo vệ 24/24h tại Nhà khách Tổng Liên đoàn số 95 Trần Quốc Toản, phường Cửa Nam, thành phố Hà Nội.</w:t>
      </w:r>
    </w:p>
    <w:p w14:paraId="21588292" w14:textId="77777777" w:rsidR="00264582" w:rsidRPr="005835EE" w:rsidRDefault="00264582" w:rsidP="00264582">
      <w:pPr>
        <w:spacing w:line="240" w:lineRule="auto"/>
        <w:ind w:firstLine="635"/>
        <w:jc w:val="both"/>
        <w:rPr>
          <w:noProof/>
          <w:spacing w:val="-4"/>
          <w:szCs w:val="28"/>
        </w:rPr>
      </w:pPr>
      <w:r w:rsidRPr="005835EE">
        <w:rPr>
          <w:noProof/>
          <w:spacing w:val="-4"/>
          <w:szCs w:val="28"/>
        </w:rPr>
        <w:t>- Bố trí lực lượng bảo vệ: 03 bảo vệ/08 tiếng/ngày 24h/24h, 7/7 ngày/tuần</w:t>
      </w:r>
    </w:p>
    <w:p w14:paraId="5B95F194" w14:textId="77777777" w:rsidR="00264582" w:rsidRPr="005835EE" w:rsidRDefault="00264582" w:rsidP="00264582">
      <w:pPr>
        <w:spacing w:line="240" w:lineRule="auto"/>
        <w:ind w:firstLine="635"/>
        <w:jc w:val="both"/>
        <w:rPr>
          <w:noProof/>
          <w:spacing w:val="-4"/>
          <w:szCs w:val="28"/>
        </w:rPr>
      </w:pPr>
      <w:r w:rsidRPr="005835EE">
        <w:rPr>
          <w:szCs w:val="28"/>
          <w:lang w:val="pt-BR"/>
        </w:rPr>
        <w:t>- Vị trí, quân số bảo vệ trên có thể được điều chỉnh thay đổi, tăng hoặc giảm tùy theo tính chất phức tạp tại mục tiêu và tình hình thực tế trong công tác khi được sự bàn bạc, thống nhất của hai bên.</w:t>
      </w:r>
    </w:p>
    <w:p w14:paraId="2261B31A" w14:textId="77777777" w:rsidR="00264582" w:rsidRPr="005835EE" w:rsidRDefault="00264582" w:rsidP="00264582">
      <w:pPr>
        <w:spacing w:before="120" w:after="120" w:line="240" w:lineRule="auto"/>
        <w:ind w:firstLine="709"/>
        <w:jc w:val="both"/>
        <w:rPr>
          <w:b/>
          <w:szCs w:val="28"/>
          <w:lang w:val="nl-NL"/>
        </w:rPr>
      </w:pPr>
      <w:r w:rsidRPr="005835EE">
        <w:rPr>
          <w:b/>
          <w:szCs w:val="28"/>
          <w:lang w:val="nl-NL"/>
        </w:rPr>
        <w:t>4. Yêu cầu kỹ thuật của gói thầu:</w:t>
      </w:r>
    </w:p>
    <w:p w14:paraId="1920BB59" w14:textId="77777777" w:rsidR="00264582" w:rsidRPr="005835EE" w:rsidRDefault="00264582" w:rsidP="00264582">
      <w:pPr>
        <w:spacing w:line="240" w:lineRule="auto"/>
        <w:ind w:left="720"/>
        <w:jc w:val="both"/>
        <w:rPr>
          <w:b/>
          <w:bCs/>
          <w:szCs w:val="28"/>
          <w:lang w:val="nl-NL"/>
        </w:rPr>
      </w:pPr>
      <w:r w:rsidRPr="005835EE">
        <w:rPr>
          <w:b/>
          <w:bCs/>
          <w:szCs w:val="28"/>
          <w:lang w:val="nl-NL"/>
        </w:rPr>
        <w:t>4.1. Yêu cầu về nhân viên bảo vệ.</w:t>
      </w:r>
    </w:p>
    <w:p w14:paraId="17C00313" w14:textId="77777777" w:rsidR="00264582" w:rsidRPr="005835EE" w:rsidRDefault="00264582" w:rsidP="00264582">
      <w:pPr>
        <w:spacing w:line="240" w:lineRule="auto"/>
        <w:ind w:firstLine="720"/>
        <w:jc w:val="both"/>
        <w:rPr>
          <w:bCs/>
          <w:szCs w:val="28"/>
          <w:lang w:val="nl-NL"/>
        </w:rPr>
      </w:pPr>
      <w:r w:rsidRPr="005835EE">
        <w:rPr>
          <w:bCs/>
          <w:szCs w:val="28"/>
          <w:lang w:val="nl-NL"/>
        </w:rPr>
        <w:t xml:space="preserve">- Là công dân Việt Nam được tuyển chọn kỹ lưỡng lý lịch rõ ràng; </w:t>
      </w:r>
    </w:p>
    <w:p w14:paraId="3C42BD27" w14:textId="77777777" w:rsidR="00264582" w:rsidRPr="005835EE" w:rsidRDefault="00264582" w:rsidP="00264582">
      <w:pPr>
        <w:spacing w:line="240" w:lineRule="auto"/>
        <w:ind w:firstLine="720"/>
        <w:jc w:val="both"/>
        <w:rPr>
          <w:bCs/>
          <w:szCs w:val="28"/>
          <w:lang w:val="nl-NL"/>
        </w:rPr>
      </w:pPr>
      <w:r w:rsidRPr="005835EE">
        <w:rPr>
          <w:bCs/>
          <w:szCs w:val="28"/>
          <w:lang w:val="nl-NL"/>
        </w:rPr>
        <w:t>- Đã qua huấn luyện nghiệp vụ bảo vệ, có tinh thần trách nhiệm, có sức khỏe tốt, có khả năng giao tiếp lịch sự, đúng mực;</w:t>
      </w:r>
    </w:p>
    <w:p w14:paraId="675F656C" w14:textId="77777777" w:rsidR="00264582" w:rsidRPr="005835EE" w:rsidRDefault="00264582" w:rsidP="00264582">
      <w:pPr>
        <w:spacing w:line="240" w:lineRule="auto"/>
        <w:ind w:firstLine="720"/>
        <w:jc w:val="both"/>
        <w:rPr>
          <w:bCs/>
          <w:szCs w:val="28"/>
          <w:lang w:val="nl-NL"/>
        </w:rPr>
      </w:pPr>
      <w:r w:rsidRPr="005835EE">
        <w:rPr>
          <w:bCs/>
          <w:szCs w:val="28"/>
          <w:lang w:val="nl-NL"/>
        </w:rPr>
        <w:t>- Không bị dị hình dị tật, ngoại hình ưa nhìn;</w:t>
      </w:r>
    </w:p>
    <w:p w14:paraId="51C2BB6C" w14:textId="77777777" w:rsidR="00264582" w:rsidRPr="005835EE" w:rsidRDefault="00264582" w:rsidP="00264582">
      <w:pPr>
        <w:spacing w:line="240" w:lineRule="auto"/>
        <w:ind w:firstLine="720"/>
        <w:jc w:val="both"/>
        <w:rPr>
          <w:bCs/>
          <w:szCs w:val="28"/>
          <w:lang w:val="nl-NL"/>
        </w:rPr>
      </w:pPr>
      <w:r w:rsidRPr="005835EE">
        <w:rPr>
          <w:bCs/>
          <w:szCs w:val="28"/>
          <w:lang w:val="nl-NL"/>
        </w:rPr>
        <w:t>- Hiểu biết pháp luật, có đạo đức nghề nghiệp;</w:t>
      </w:r>
    </w:p>
    <w:p w14:paraId="369CFA3F" w14:textId="77777777" w:rsidR="00264582" w:rsidRPr="005835EE" w:rsidRDefault="00264582" w:rsidP="00264582">
      <w:pPr>
        <w:spacing w:line="240" w:lineRule="auto"/>
        <w:ind w:firstLine="720"/>
        <w:jc w:val="both"/>
        <w:rPr>
          <w:bCs/>
          <w:szCs w:val="28"/>
          <w:lang w:val="nl-NL"/>
        </w:rPr>
      </w:pPr>
      <w:r w:rsidRPr="005835EE">
        <w:rPr>
          <w:bCs/>
          <w:szCs w:val="28"/>
          <w:lang w:val="nl-NL"/>
        </w:rPr>
        <w:t>- Sử dụng thành thạo công cụ hỗ trợ và ghi chép các sổ sách biêu mẫu;</w:t>
      </w:r>
    </w:p>
    <w:p w14:paraId="3F391ED3" w14:textId="77777777" w:rsidR="00264582" w:rsidRPr="005835EE" w:rsidRDefault="00264582" w:rsidP="00264582">
      <w:pPr>
        <w:spacing w:line="240" w:lineRule="auto"/>
        <w:ind w:firstLine="720"/>
        <w:jc w:val="both"/>
        <w:rPr>
          <w:bCs/>
          <w:szCs w:val="28"/>
          <w:lang w:val="nl-NL"/>
        </w:rPr>
      </w:pPr>
      <w:r w:rsidRPr="005835EE">
        <w:rPr>
          <w:bCs/>
          <w:szCs w:val="28"/>
          <w:lang w:val="nl-NL"/>
        </w:rPr>
        <w:lastRenderedPageBreak/>
        <w:t>- Đối với vị trí tại Sảnh Khách sạn TQT, Sảnh Nhà khách Tổng Liên đoàn yêu cầu có kỹ năng giao tiếp tốt bằng tiếng Anh đón tiếp Khách nước ngoài vào nghỉ tại Khách sạn cùng bộ phận Lễ tân.</w:t>
      </w:r>
    </w:p>
    <w:p w14:paraId="0D6059A0" w14:textId="77777777" w:rsidR="00264582" w:rsidRPr="005835EE" w:rsidRDefault="00264582" w:rsidP="00264582">
      <w:pPr>
        <w:spacing w:line="240" w:lineRule="auto"/>
        <w:ind w:firstLine="720"/>
        <w:jc w:val="both"/>
        <w:rPr>
          <w:bCs/>
          <w:spacing w:val="-8"/>
          <w:szCs w:val="28"/>
          <w:lang w:val="nl-NL"/>
        </w:rPr>
      </w:pPr>
      <w:r w:rsidRPr="005835EE">
        <w:rPr>
          <w:bCs/>
          <w:spacing w:val="-8"/>
          <w:szCs w:val="28"/>
          <w:lang w:val="nl-NL"/>
        </w:rPr>
        <w:t>- Có khả năng nghiệp vụ để xử lý giải quyết các tình huống xảy ra tại mục tiêu.</w:t>
      </w:r>
    </w:p>
    <w:p w14:paraId="445B01DA" w14:textId="77777777" w:rsidR="00264582" w:rsidRPr="005835EE" w:rsidRDefault="00264582" w:rsidP="00264582">
      <w:pPr>
        <w:spacing w:line="240" w:lineRule="auto"/>
        <w:ind w:firstLine="720"/>
        <w:jc w:val="both"/>
        <w:rPr>
          <w:szCs w:val="28"/>
          <w:lang w:val="nl-NL"/>
        </w:rPr>
      </w:pPr>
      <w:r w:rsidRPr="005835EE">
        <w:rPr>
          <w:szCs w:val="28"/>
          <w:lang w:val="nl-NL"/>
        </w:rPr>
        <w:t xml:space="preserve">- Ngoài tiêu chuẩn theo quy định, nhân viên bảo vệ phải cam kết không thực hiện những hành vi sau đây: </w:t>
      </w:r>
    </w:p>
    <w:p w14:paraId="7262E0E8" w14:textId="77777777" w:rsidR="00264582" w:rsidRPr="005835EE" w:rsidRDefault="00264582" w:rsidP="00264582">
      <w:pPr>
        <w:spacing w:line="240" w:lineRule="auto"/>
        <w:ind w:firstLine="720"/>
        <w:jc w:val="both"/>
        <w:rPr>
          <w:szCs w:val="28"/>
          <w:lang w:val="nl-NL"/>
        </w:rPr>
      </w:pPr>
      <w:r w:rsidRPr="005835EE">
        <w:rPr>
          <w:szCs w:val="28"/>
          <w:lang w:val="nl-NL"/>
        </w:rPr>
        <w:t xml:space="preserve">+ Hút thuốc lá.  </w:t>
      </w:r>
    </w:p>
    <w:p w14:paraId="565B26E1" w14:textId="77777777" w:rsidR="00264582" w:rsidRPr="005835EE" w:rsidRDefault="00264582" w:rsidP="00264582">
      <w:pPr>
        <w:spacing w:line="240" w:lineRule="auto"/>
        <w:ind w:firstLine="720"/>
        <w:jc w:val="both"/>
        <w:rPr>
          <w:szCs w:val="28"/>
          <w:lang w:val="nl-NL"/>
        </w:rPr>
      </w:pPr>
      <w:r w:rsidRPr="005835EE">
        <w:rPr>
          <w:szCs w:val="28"/>
          <w:lang w:val="nl-NL"/>
        </w:rPr>
        <w:t xml:space="preserve">+ Sử dụng ma túy, chất kích thích, rượu bia  </w:t>
      </w:r>
    </w:p>
    <w:p w14:paraId="01EF76A9" w14:textId="77777777" w:rsidR="00264582" w:rsidRPr="005835EE" w:rsidRDefault="00264582" w:rsidP="00264582">
      <w:pPr>
        <w:spacing w:line="240" w:lineRule="auto"/>
        <w:ind w:firstLine="720"/>
        <w:jc w:val="both"/>
        <w:rPr>
          <w:szCs w:val="28"/>
          <w:lang w:val="nl-NL"/>
        </w:rPr>
      </w:pPr>
      <w:r w:rsidRPr="005835EE">
        <w:rPr>
          <w:szCs w:val="28"/>
          <w:lang w:val="nl-NL"/>
        </w:rPr>
        <w:t xml:space="preserve">+ Chơi cờ bạc dưới mọi hình thức  </w:t>
      </w:r>
    </w:p>
    <w:p w14:paraId="5AA7DA9B" w14:textId="77777777" w:rsidR="00264582" w:rsidRPr="005835EE" w:rsidRDefault="00264582" w:rsidP="00264582">
      <w:pPr>
        <w:spacing w:line="240" w:lineRule="auto"/>
        <w:ind w:firstLine="720"/>
        <w:jc w:val="both"/>
        <w:rPr>
          <w:i/>
          <w:iCs/>
          <w:spacing w:val="-4"/>
          <w:szCs w:val="28"/>
          <w:u w:val="single"/>
          <w:lang w:val="nl-NL"/>
        </w:rPr>
      </w:pPr>
      <w:r w:rsidRPr="005835EE">
        <w:rPr>
          <w:i/>
          <w:iCs/>
          <w:spacing w:val="-4"/>
          <w:szCs w:val="28"/>
          <w:u w:val="single"/>
          <w:lang w:val="nl-NL"/>
        </w:rPr>
        <w:t xml:space="preserve">Ghi chú: </w:t>
      </w:r>
    </w:p>
    <w:p w14:paraId="747A4267" w14:textId="77777777" w:rsidR="00264582" w:rsidRPr="005835EE" w:rsidRDefault="00264582" w:rsidP="00264582">
      <w:pPr>
        <w:spacing w:line="240" w:lineRule="auto"/>
        <w:ind w:firstLine="720"/>
        <w:jc w:val="both"/>
        <w:rPr>
          <w:spacing w:val="-4"/>
          <w:szCs w:val="28"/>
          <w:lang w:val="nl-NL"/>
        </w:rPr>
      </w:pPr>
      <w:r w:rsidRPr="005835EE">
        <w:rPr>
          <w:spacing w:val="-4"/>
          <w:szCs w:val="28"/>
          <w:lang w:val="nl-NL"/>
        </w:rPr>
        <w:t>Đối với vị trí nhân viên bảo vệ tại sảnh có độ tuổi từ 25 đến dưới 50 tuổi 100% nhân sự là Nam, chiều cao tối thiểu 1,65m (Yêu cầu không bố trí nhân viên là Nữ cho vị trí này).</w:t>
      </w:r>
    </w:p>
    <w:p w14:paraId="11524EF3" w14:textId="77777777" w:rsidR="00264582" w:rsidRPr="005835EE" w:rsidRDefault="00264582" w:rsidP="00264582">
      <w:pPr>
        <w:spacing w:line="240" w:lineRule="auto"/>
        <w:ind w:firstLine="720"/>
        <w:jc w:val="both"/>
        <w:outlineLvl w:val="2"/>
        <w:rPr>
          <w:b/>
          <w:szCs w:val="28"/>
          <w:lang w:val="nl-NL"/>
        </w:rPr>
      </w:pPr>
      <w:r w:rsidRPr="005835EE">
        <w:rPr>
          <w:b/>
          <w:szCs w:val="28"/>
          <w:lang w:val="nl-NL"/>
        </w:rPr>
        <w:t>4.2. Yêu cầu về bồi thường</w:t>
      </w:r>
    </w:p>
    <w:p w14:paraId="1DAB788D" w14:textId="77777777" w:rsidR="00264582" w:rsidRPr="005835EE" w:rsidRDefault="00264582" w:rsidP="00264582">
      <w:pPr>
        <w:spacing w:line="240" w:lineRule="auto"/>
        <w:ind w:firstLine="720"/>
        <w:jc w:val="both"/>
        <w:outlineLvl w:val="2"/>
        <w:rPr>
          <w:szCs w:val="28"/>
        </w:rPr>
      </w:pPr>
      <w:r w:rsidRPr="005835EE">
        <w:rPr>
          <w:szCs w:val="28"/>
        </w:rPr>
        <w:t xml:space="preserve">- </w:t>
      </w:r>
      <w:r w:rsidRPr="005835EE">
        <w:rPr>
          <w:szCs w:val="28"/>
          <w:lang w:val="nl-NL"/>
        </w:rPr>
        <w:t>Nhà thầu</w:t>
      </w:r>
      <w:r w:rsidRPr="005835EE">
        <w:rPr>
          <w:szCs w:val="28"/>
        </w:rPr>
        <w:t xml:space="preserve"> phải chịu trách nhiệm bồi thường 100% về những mất mát tài sản của </w:t>
      </w:r>
      <w:r w:rsidRPr="005835EE">
        <w:rPr>
          <w:szCs w:val="28"/>
          <w:lang w:val="nl-NL"/>
        </w:rPr>
        <w:t>Chủ đầu tư</w:t>
      </w:r>
      <w:r w:rsidRPr="005835EE">
        <w:rPr>
          <w:szCs w:val="28"/>
        </w:rPr>
        <w:t xml:space="preserve">, trong những trường hợp sau: </w:t>
      </w:r>
    </w:p>
    <w:p w14:paraId="563C7C82" w14:textId="77777777" w:rsidR="00264582" w:rsidRPr="005835EE" w:rsidRDefault="00264582" w:rsidP="00264582">
      <w:pPr>
        <w:spacing w:line="240" w:lineRule="auto"/>
        <w:ind w:firstLine="720"/>
        <w:jc w:val="both"/>
        <w:outlineLvl w:val="2"/>
        <w:rPr>
          <w:szCs w:val="28"/>
        </w:rPr>
      </w:pPr>
      <w:r w:rsidRPr="005835EE">
        <w:rPr>
          <w:szCs w:val="28"/>
        </w:rPr>
        <w:t xml:space="preserve">+ Do nhân viên bảo vệ của Nhà thầu sơ suất thiếu trách nhiệm, để kẻ gian đột nhập từ bên ngoài vào khu vực của Chủ đầu tư trộm cắp, phá hoại tài sản. </w:t>
      </w:r>
    </w:p>
    <w:p w14:paraId="69816569" w14:textId="77777777" w:rsidR="00264582" w:rsidRPr="005835EE" w:rsidRDefault="00264582" w:rsidP="00264582">
      <w:pPr>
        <w:spacing w:line="240" w:lineRule="auto"/>
        <w:ind w:firstLine="720"/>
        <w:jc w:val="both"/>
        <w:outlineLvl w:val="2"/>
        <w:rPr>
          <w:spacing w:val="-6"/>
          <w:szCs w:val="28"/>
        </w:rPr>
      </w:pPr>
      <w:r w:rsidRPr="005835EE">
        <w:rPr>
          <w:spacing w:val="-6"/>
          <w:szCs w:val="28"/>
        </w:rPr>
        <w:t xml:space="preserve">+ Do hành vi, vi phạm của chính các nhân viên bảo vệ của Nhà thầu gây ra. </w:t>
      </w:r>
    </w:p>
    <w:p w14:paraId="241C5359" w14:textId="77777777" w:rsidR="00264582" w:rsidRPr="005835EE" w:rsidRDefault="00264582" w:rsidP="00264582">
      <w:pPr>
        <w:spacing w:line="240" w:lineRule="auto"/>
        <w:ind w:firstLine="720"/>
        <w:jc w:val="both"/>
        <w:outlineLvl w:val="2"/>
        <w:rPr>
          <w:szCs w:val="28"/>
        </w:rPr>
      </w:pPr>
      <w:r w:rsidRPr="005835EE">
        <w:rPr>
          <w:szCs w:val="28"/>
        </w:rPr>
        <w:t xml:space="preserve">- Nhà thầu sẽ không phải chịu trách nhiệm trước Chủ đầu tư về những thiệt hại mất mát tài sản, nếu những thiệt hại, mất mát đó xảy ra thuộc cơ sở Chủ đầu tư, mà nhân viên bảo vệ của Nhà thầu không được phép vào hoặc không được biết (theo quy định của Chủ đầu tư). </w:t>
      </w:r>
    </w:p>
    <w:p w14:paraId="6DB64DE1" w14:textId="77777777" w:rsidR="00264582" w:rsidRPr="00264582" w:rsidRDefault="00264582" w:rsidP="00264582">
      <w:pPr>
        <w:spacing w:line="240" w:lineRule="auto"/>
        <w:ind w:firstLine="720"/>
        <w:jc w:val="both"/>
        <w:outlineLvl w:val="2"/>
        <w:rPr>
          <w:szCs w:val="28"/>
        </w:rPr>
      </w:pPr>
      <w:r w:rsidRPr="005835EE">
        <w:rPr>
          <w:szCs w:val="28"/>
        </w:rPr>
        <w:t>- Nhà thầu sẽ không có trách nhiệm bồi thường thiệt hại và những mất mát đối với tài sản của Chủ đầu tư, mà Nhà thầu đã có kiến nghị về việc đáp ứng những điều kiện để thực hiện các biện pháp phòng ngừa trước, nhưng Chủ đầu tư không xem xét thực hiện những kiến nghị đó.</w:t>
      </w:r>
    </w:p>
    <w:p w14:paraId="7FFF0AEB" w14:textId="77777777" w:rsidR="00660717" w:rsidRPr="00264582" w:rsidRDefault="00660717" w:rsidP="00264582">
      <w:pPr>
        <w:spacing w:line="240" w:lineRule="auto"/>
        <w:jc w:val="both"/>
      </w:pPr>
    </w:p>
    <w:sectPr w:rsidR="00660717" w:rsidRPr="00264582" w:rsidSect="00264582">
      <w:pgSz w:w="12240" w:h="15840"/>
      <w:pgMar w:top="1440" w:right="1183"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17"/>
    <w:rsid w:val="00264582"/>
    <w:rsid w:val="003F1BB5"/>
    <w:rsid w:val="00516417"/>
    <w:rsid w:val="005835EE"/>
    <w:rsid w:val="00660717"/>
    <w:rsid w:val="00972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2B097-03CA-40AE-8729-266C196A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4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64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641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1641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641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1641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641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641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641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4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64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641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1641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1641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164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164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164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164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16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41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1641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16417"/>
    <w:pPr>
      <w:spacing w:before="160"/>
      <w:jc w:val="center"/>
    </w:pPr>
    <w:rPr>
      <w:i/>
      <w:iCs/>
      <w:color w:val="404040" w:themeColor="text1" w:themeTint="BF"/>
    </w:rPr>
  </w:style>
  <w:style w:type="character" w:customStyle="1" w:styleId="QuoteChar">
    <w:name w:val="Quote Char"/>
    <w:basedOn w:val="DefaultParagraphFont"/>
    <w:link w:val="Quote"/>
    <w:uiPriority w:val="29"/>
    <w:rsid w:val="00516417"/>
    <w:rPr>
      <w:i/>
      <w:iCs/>
      <w:color w:val="404040" w:themeColor="text1" w:themeTint="BF"/>
    </w:rPr>
  </w:style>
  <w:style w:type="paragraph" w:styleId="ListParagraph">
    <w:name w:val="List Paragraph"/>
    <w:basedOn w:val="Normal"/>
    <w:uiPriority w:val="34"/>
    <w:qFormat/>
    <w:rsid w:val="00516417"/>
    <w:pPr>
      <w:ind w:left="720"/>
      <w:contextualSpacing/>
    </w:pPr>
  </w:style>
  <w:style w:type="character" w:styleId="IntenseEmphasis">
    <w:name w:val="Intense Emphasis"/>
    <w:basedOn w:val="DefaultParagraphFont"/>
    <w:uiPriority w:val="21"/>
    <w:qFormat/>
    <w:rsid w:val="00516417"/>
    <w:rPr>
      <w:i/>
      <w:iCs/>
      <w:color w:val="2F5496" w:themeColor="accent1" w:themeShade="BF"/>
    </w:rPr>
  </w:style>
  <w:style w:type="paragraph" w:styleId="IntenseQuote">
    <w:name w:val="Intense Quote"/>
    <w:basedOn w:val="Normal"/>
    <w:next w:val="Normal"/>
    <w:link w:val="IntenseQuoteChar"/>
    <w:uiPriority w:val="30"/>
    <w:qFormat/>
    <w:rsid w:val="005164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6417"/>
    <w:rPr>
      <w:i/>
      <w:iCs/>
      <w:color w:val="2F5496" w:themeColor="accent1" w:themeShade="BF"/>
    </w:rPr>
  </w:style>
  <w:style w:type="character" w:styleId="IntenseReference">
    <w:name w:val="Intense Reference"/>
    <w:basedOn w:val="DefaultParagraphFont"/>
    <w:uiPriority w:val="32"/>
    <w:qFormat/>
    <w:rsid w:val="005164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5346</Characters>
  <Application>Microsoft Office Word</Application>
  <DocSecurity>0</DocSecurity>
  <Lines>44</Lines>
  <Paragraphs>12</Paragraphs>
  <ScaleCrop>false</ScaleCrop>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2026-01-09T06:00:00Z</dcterms:created>
  <dcterms:modified xsi:type="dcterms:W3CDTF">2026-01-09T06:01:00Z</dcterms:modified>
</cp:coreProperties>
</file>