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9902" w14:textId="77777777" w:rsidR="006F3BF2" w:rsidRPr="006F3BF2" w:rsidRDefault="006F3BF2" w:rsidP="006F3BF2">
      <w:pPr>
        <w:jc w:val="center"/>
        <w:outlineLvl w:val="0"/>
        <w:rPr>
          <w:b/>
          <w:szCs w:val="24"/>
        </w:rPr>
      </w:pPr>
      <w:r w:rsidRPr="006F3BF2">
        <w:rPr>
          <w:b/>
          <w:szCs w:val="24"/>
        </w:rPr>
        <w:t>Phần 2. YÊU CẦU VỀ KỸ THUẬT</w:t>
      </w:r>
    </w:p>
    <w:p w14:paraId="54589ABF" w14:textId="77777777" w:rsidR="006F3BF2" w:rsidRPr="006F3BF2" w:rsidRDefault="006F3BF2" w:rsidP="006F3BF2">
      <w:pPr>
        <w:widowControl w:val="0"/>
        <w:spacing w:before="120" w:after="120"/>
        <w:jc w:val="center"/>
        <w:outlineLvl w:val="1"/>
        <w:rPr>
          <w:szCs w:val="24"/>
        </w:rPr>
      </w:pPr>
      <w:r w:rsidRPr="006F3BF2">
        <w:rPr>
          <w:b/>
          <w:szCs w:val="24"/>
        </w:rPr>
        <w:t>Chương V. YÊU CẦU VỀ KỸ THUẬT</w:t>
      </w:r>
    </w:p>
    <w:p w14:paraId="663573FE" w14:textId="77777777" w:rsidR="006F3BF2" w:rsidRPr="006F3BF2" w:rsidRDefault="006F3BF2" w:rsidP="006F3BF2">
      <w:pPr>
        <w:pStyle w:val="Subtitle"/>
        <w:rPr>
          <w:sz w:val="24"/>
          <w:szCs w:val="24"/>
        </w:rPr>
      </w:pPr>
    </w:p>
    <w:p w14:paraId="2BAFB29D" w14:textId="77777777" w:rsidR="006F3BF2" w:rsidRPr="006F3BF2" w:rsidRDefault="006F3BF2" w:rsidP="006F3BF2">
      <w:pPr>
        <w:pStyle w:val="SectionVIHeader"/>
        <w:widowControl w:val="0"/>
        <w:spacing w:after="120"/>
        <w:ind w:firstLine="709"/>
        <w:jc w:val="both"/>
        <w:rPr>
          <w:sz w:val="24"/>
          <w:szCs w:val="24"/>
        </w:rPr>
      </w:pPr>
      <w:r w:rsidRPr="006F3BF2">
        <w:rPr>
          <w:sz w:val="24"/>
          <w:szCs w:val="24"/>
        </w:rPr>
        <w:t>Mục 1. Yêu cầu về kỹ thuật</w:t>
      </w:r>
    </w:p>
    <w:p w14:paraId="0E63F4A0" w14:textId="77777777" w:rsidR="006F3BF2" w:rsidRPr="006F3BF2" w:rsidRDefault="006F3BF2" w:rsidP="006F3BF2">
      <w:pPr>
        <w:widowControl w:val="0"/>
        <w:spacing w:before="120" w:after="120"/>
        <w:ind w:firstLine="709"/>
        <w:rPr>
          <w:i/>
          <w:szCs w:val="24"/>
        </w:rPr>
      </w:pPr>
      <w:r w:rsidRPr="006F3BF2">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BAC4B75" w14:textId="77777777" w:rsidR="006F3BF2" w:rsidRPr="006F3BF2" w:rsidRDefault="006F3BF2" w:rsidP="006F3BF2">
      <w:pPr>
        <w:widowControl w:val="0"/>
        <w:spacing w:before="120" w:after="120"/>
        <w:ind w:firstLine="709"/>
        <w:rPr>
          <w:i/>
          <w:szCs w:val="24"/>
        </w:rPr>
      </w:pPr>
      <w:r w:rsidRPr="006F3BF2">
        <w:rPr>
          <w:i/>
          <w:szCs w:val="24"/>
        </w:rPr>
        <w:t>Trong yêu cầu về kỹ thuật không được đưa ra các điều kiện</w:t>
      </w:r>
      <w:r w:rsidRPr="006F3BF2">
        <w:rPr>
          <w:iCs/>
          <w:szCs w:val="24"/>
        </w:rPr>
        <w:t xml:space="preserve"> </w:t>
      </w:r>
      <w:r w:rsidRPr="006F3BF2">
        <w:rPr>
          <w:i/>
          <w:iCs/>
          <w:szCs w:val="24"/>
        </w:rPr>
        <w:t>nhằm hạn chế sự tham gia của nhà thầu hoặc nhằm tạo lợi thế cho một hoặc một số nhà thầu gây ra sự cạnh tranh không bình đẳng,</w:t>
      </w:r>
      <w:r w:rsidRPr="006F3BF2">
        <w:rPr>
          <w:i/>
          <w:spacing w:val="-4"/>
          <w:szCs w:val="24"/>
        </w:rPr>
        <w:t xml:space="preserve"> đồng thời cũng không đưa ra các yêu cầu quá cao dẫn đến làm tăng giá dự thầu hoặc làm hạn chế sự tham gia của các nhà thầu,</w:t>
      </w:r>
      <w:r w:rsidRPr="006F3BF2">
        <w:rPr>
          <w:i/>
          <w:szCs w:val="24"/>
        </w:rPr>
        <w:t xml:space="preserve"> không được nêu yêu cầu về tên, ký mã hiệu, nhãn hiệu cụ thể của hàng hóa.</w:t>
      </w:r>
    </w:p>
    <w:p w14:paraId="0BD79D3A" w14:textId="77777777" w:rsidR="006F3BF2" w:rsidRPr="006F3BF2" w:rsidRDefault="006F3BF2" w:rsidP="006F3BF2">
      <w:pPr>
        <w:widowControl w:val="0"/>
        <w:spacing w:before="120" w:after="120"/>
        <w:ind w:firstLine="709"/>
        <w:rPr>
          <w:i/>
          <w:szCs w:val="24"/>
        </w:rPr>
      </w:pPr>
      <w:r w:rsidRPr="006F3BF2">
        <w:rPr>
          <w:i/>
          <w:szCs w:val="24"/>
          <w:lang w:val="vi-VN"/>
        </w:rPr>
        <w:t xml:space="preserve">Trường hợp </w:t>
      </w:r>
      <w:r w:rsidRPr="006F3BF2">
        <w:rPr>
          <w:i/>
          <w:szCs w:val="24"/>
        </w:rPr>
        <w:t>không thể mô tả chi tiết hàng hóa theo đặc tính kỹ thuật, tính năng sử dụng, thiết kế công nghệ, tiêu chuẩn công nghệ thì được</w:t>
      </w:r>
      <w:r w:rsidRPr="006F3BF2">
        <w:rPr>
          <w:i/>
          <w:szCs w:val="24"/>
          <w:lang w:val="vi-VN"/>
        </w:rPr>
        <w:t xml:space="preserve"> nêu nhãn hiệu, cat</w:t>
      </w:r>
      <w:r w:rsidRPr="006F3BF2">
        <w:rPr>
          <w:i/>
          <w:szCs w:val="24"/>
        </w:rPr>
        <w:t>alô</w:t>
      </w:r>
      <w:r w:rsidRPr="006F3BF2">
        <w:rPr>
          <w:i/>
          <w:szCs w:val="24"/>
          <w:lang w:val="vi-VN"/>
        </w:rPr>
        <w:t xml:space="preserve"> của một </w:t>
      </w:r>
      <w:r w:rsidRPr="006F3BF2">
        <w:rPr>
          <w:i/>
          <w:szCs w:val="24"/>
        </w:rPr>
        <w:t>sản phẩm cụ thể</w:t>
      </w:r>
      <w:r w:rsidRPr="006F3BF2">
        <w:rPr>
          <w:i/>
          <w:szCs w:val="24"/>
          <w:lang w:val="vi-VN"/>
        </w:rPr>
        <w:t xml:space="preserve"> để tham khảo, minh họa cho yêu cầu về kỹ thuật của hàng hóa </w:t>
      </w:r>
      <w:r w:rsidRPr="006F3BF2">
        <w:rPr>
          <w:i/>
          <w:szCs w:val="24"/>
        </w:rPr>
        <w:t xml:space="preserve">nhưng </w:t>
      </w:r>
      <w:r w:rsidRPr="006F3BF2">
        <w:rPr>
          <w:i/>
          <w:szCs w:val="24"/>
          <w:lang w:val="vi-VN"/>
        </w:rPr>
        <w:t>phải ghi kèm theo cụm từ “hoặc tương đương” sau nhãn hiệu, cat</w:t>
      </w:r>
      <w:r w:rsidRPr="006F3BF2">
        <w:rPr>
          <w:i/>
          <w:szCs w:val="24"/>
        </w:rPr>
        <w:t xml:space="preserve">alô </w:t>
      </w:r>
      <w:r w:rsidRPr="006F3BF2">
        <w:rPr>
          <w:i/>
          <w:szCs w:val="24"/>
          <w:lang w:val="vi-VN"/>
        </w:rPr>
        <w:t xml:space="preserve">đồng thời phải quy định rõ </w:t>
      </w:r>
      <w:r w:rsidRPr="006F3BF2">
        <w:rPr>
          <w:i/>
          <w:szCs w:val="24"/>
        </w:rPr>
        <w:t xml:space="preserve">nội hàm </w:t>
      </w:r>
      <w:r w:rsidRPr="006F3BF2">
        <w:rPr>
          <w:i/>
          <w:szCs w:val="24"/>
          <w:lang w:val="vi-VN"/>
        </w:rPr>
        <w:t xml:space="preserve">tương đương </w:t>
      </w:r>
      <w:r w:rsidRPr="006F3BF2">
        <w:rPr>
          <w:i/>
          <w:szCs w:val="24"/>
        </w:rPr>
        <w:t xml:space="preserve">với hàng hóa đó về </w:t>
      </w:r>
      <w:r w:rsidRPr="006F3BF2">
        <w:rPr>
          <w:i/>
          <w:szCs w:val="24"/>
          <w:lang w:val="vi-VN"/>
        </w:rPr>
        <w:t>đặc tính kỹ thuật, tính năng sử dụng</w:t>
      </w:r>
      <w:r w:rsidRPr="006F3BF2">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69B765C0" w14:textId="77777777" w:rsidR="006F3BF2" w:rsidRPr="006F3BF2" w:rsidRDefault="006F3BF2" w:rsidP="006F3BF2">
      <w:pPr>
        <w:widowControl w:val="0"/>
        <w:spacing w:before="120" w:after="120"/>
        <w:ind w:firstLine="709"/>
        <w:rPr>
          <w:i/>
          <w:szCs w:val="24"/>
        </w:rPr>
      </w:pPr>
      <w:r w:rsidRPr="006F3BF2">
        <w:rPr>
          <w:i/>
          <w:szCs w:val="24"/>
        </w:rPr>
        <w:t xml:space="preserve">Yêu cầu về kỹ thuật bao gồm các nội dung cơ bản như sau: </w:t>
      </w:r>
    </w:p>
    <w:p w14:paraId="3BC772FB" w14:textId="77777777" w:rsidR="006F3BF2" w:rsidRPr="006F3BF2" w:rsidRDefault="006F3BF2" w:rsidP="006F3BF2">
      <w:pPr>
        <w:widowControl w:val="0"/>
        <w:spacing w:before="120" w:after="120"/>
        <w:ind w:firstLine="709"/>
        <w:rPr>
          <w:b/>
          <w:i/>
          <w:szCs w:val="24"/>
        </w:rPr>
      </w:pPr>
      <w:r w:rsidRPr="006F3BF2">
        <w:rPr>
          <w:b/>
          <w:i/>
          <w:szCs w:val="24"/>
        </w:rPr>
        <w:t>1.1. Giới thiệu chung về dự án/dự toán mua sắm, gói thầu</w:t>
      </w:r>
    </w:p>
    <w:p w14:paraId="6D92E72A" w14:textId="77777777" w:rsidR="006F3BF2" w:rsidRPr="006F3BF2" w:rsidRDefault="006F3BF2" w:rsidP="006F3BF2">
      <w:pPr>
        <w:widowControl w:val="0"/>
        <w:ind w:firstLine="709"/>
        <w:rPr>
          <w:spacing w:val="2"/>
          <w:szCs w:val="24"/>
        </w:rPr>
      </w:pPr>
      <w:bookmarkStart w:id="0" w:name="_Hlk154743134"/>
      <w:r w:rsidRPr="006F3BF2">
        <w:rPr>
          <w:spacing w:val="2"/>
          <w:szCs w:val="24"/>
        </w:rPr>
        <w:t>- Tên gói thầu: Mua sắm quà tặng đoàn viên nhân ngày Quốc tế phụ nữ 8/3</w:t>
      </w:r>
    </w:p>
    <w:p w14:paraId="37BB2A3F" w14:textId="77777777" w:rsidR="006F3BF2" w:rsidRPr="006F3BF2" w:rsidRDefault="006F3BF2" w:rsidP="006F3BF2">
      <w:pPr>
        <w:widowControl w:val="0"/>
        <w:ind w:firstLine="709"/>
        <w:rPr>
          <w:spacing w:val="2"/>
          <w:szCs w:val="24"/>
        </w:rPr>
      </w:pPr>
      <w:r w:rsidRPr="006F3BF2">
        <w:rPr>
          <w:spacing w:val="2"/>
          <w:szCs w:val="24"/>
        </w:rPr>
        <w:t xml:space="preserve">- Tên dự toán: Mua sắm quà tặng đoàn viên nhân ngày Quốc tế phụ nữ 8/3. </w:t>
      </w:r>
    </w:p>
    <w:p w14:paraId="2250939F" w14:textId="77777777" w:rsidR="006F3BF2" w:rsidRPr="006F3BF2" w:rsidRDefault="006F3BF2" w:rsidP="006F3BF2">
      <w:pPr>
        <w:widowControl w:val="0"/>
        <w:ind w:firstLine="709"/>
        <w:rPr>
          <w:spacing w:val="2"/>
          <w:szCs w:val="24"/>
        </w:rPr>
      </w:pPr>
      <w:r w:rsidRPr="006F3BF2">
        <w:rPr>
          <w:spacing w:val="2"/>
          <w:szCs w:val="24"/>
        </w:rPr>
        <w:t>- Tên chủ đầu tư: CÔNG ĐOÀN CƠ SỞ CÔNG TY TNHH PRECISION TECHNOLOGY COMPONENT FULIAN</w:t>
      </w:r>
    </w:p>
    <w:p w14:paraId="083C0159" w14:textId="77777777" w:rsidR="006F3BF2" w:rsidRPr="006F3BF2" w:rsidRDefault="006F3BF2" w:rsidP="006F3BF2">
      <w:pPr>
        <w:widowControl w:val="0"/>
        <w:ind w:firstLine="709"/>
        <w:rPr>
          <w:spacing w:val="2"/>
          <w:szCs w:val="24"/>
        </w:rPr>
      </w:pPr>
      <w:r w:rsidRPr="006F3BF2">
        <w:rPr>
          <w:spacing w:val="2"/>
          <w:szCs w:val="24"/>
        </w:rPr>
        <w:t xml:space="preserve">- Nguồn vốn: Quỹ Công đoàn cơ sở </w:t>
      </w:r>
    </w:p>
    <w:p w14:paraId="010C6ADC" w14:textId="77777777" w:rsidR="006F3BF2" w:rsidRPr="006F3BF2" w:rsidRDefault="006F3BF2" w:rsidP="006F3BF2">
      <w:pPr>
        <w:widowControl w:val="0"/>
        <w:ind w:firstLine="709"/>
        <w:rPr>
          <w:spacing w:val="2"/>
          <w:szCs w:val="24"/>
        </w:rPr>
      </w:pPr>
      <w:r w:rsidRPr="006F3BF2">
        <w:rPr>
          <w:spacing w:val="2"/>
          <w:szCs w:val="24"/>
        </w:rPr>
        <w:t xml:space="preserve">- Địa điểm thực hiện: </w:t>
      </w:r>
      <w:r w:rsidRPr="006F3BF2">
        <w:rPr>
          <w:szCs w:val="24"/>
        </w:rPr>
        <w:t>CÔNG ĐOÀN CƠ SỞ CÔNG TY TNHH PRECISION TECHNOLOGY COMPONENT FULIAN. Địa chỉ: Lô CN1, Khu Công nghiệp Quang Châu, Phường Nếnh, Tỉnh Bắc Ninh, Việt Nam.</w:t>
      </w:r>
    </w:p>
    <w:p w14:paraId="546C1DE3" w14:textId="77777777" w:rsidR="006F3BF2" w:rsidRPr="006F3BF2" w:rsidRDefault="006F3BF2" w:rsidP="006F3BF2">
      <w:pPr>
        <w:widowControl w:val="0"/>
        <w:ind w:firstLine="709"/>
        <w:rPr>
          <w:spacing w:val="2"/>
          <w:szCs w:val="24"/>
        </w:rPr>
      </w:pPr>
      <w:r w:rsidRPr="006F3BF2">
        <w:rPr>
          <w:spacing w:val="2"/>
          <w:szCs w:val="24"/>
        </w:rPr>
        <w:t>- Loại hợp đồng: Trọn gói</w:t>
      </w:r>
    </w:p>
    <w:p w14:paraId="52C36E7F" w14:textId="77777777" w:rsidR="006F3BF2" w:rsidRPr="006F3BF2" w:rsidRDefault="006F3BF2" w:rsidP="006F3BF2">
      <w:pPr>
        <w:widowControl w:val="0"/>
        <w:ind w:firstLine="709"/>
        <w:rPr>
          <w:spacing w:val="2"/>
          <w:szCs w:val="24"/>
        </w:rPr>
      </w:pPr>
      <w:r w:rsidRPr="006F3BF2">
        <w:rPr>
          <w:spacing w:val="2"/>
          <w:szCs w:val="24"/>
        </w:rPr>
        <w:t>- Thời gian thực hiện: 1</w:t>
      </w:r>
      <w:r w:rsidRPr="006F3BF2">
        <w:rPr>
          <w:spacing w:val="2"/>
          <w:szCs w:val="24"/>
          <w:lang w:val="vi-VN"/>
        </w:rPr>
        <w:t>0</w:t>
      </w:r>
      <w:r w:rsidRPr="006F3BF2">
        <w:rPr>
          <w:spacing w:val="2"/>
          <w:szCs w:val="24"/>
        </w:rPr>
        <w:t xml:space="preserve"> ngày</w:t>
      </w:r>
    </w:p>
    <w:p w14:paraId="2E72EC0F" w14:textId="77777777" w:rsidR="006F3BF2" w:rsidRPr="006F3BF2" w:rsidRDefault="006F3BF2" w:rsidP="006F3BF2">
      <w:pPr>
        <w:widowControl w:val="0"/>
        <w:ind w:firstLine="709"/>
        <w:rPr>
          <w:spacing w:val="2"/>
          <w:szCs w:val="24"/>
        </w:rPr>
      </w:pPr>
      <w:r w:rsidRPr="006F3BF2">
        <w:rPr>
          <w:spacing w:val="2"/>
          <w:szCs w:val="24"/>
        </w:rPr>
        <w:t>- Hình thức lựa chọn nhà thầu: Chào hàng cạnh tranh, trong nước không sơ tuyển, qua mạng.</w:t>
      </w:r>
    </w:p>
    <w:p w14:paraId="09D6C0D6" w14:textId="77777777" w:rsidR="006F3BF2" w:rsidRPr="006F3BF2" w:rsidRDefault="006F3BF2" w:rsidP="006F3BF2">
      <w:pPr>
        <w:widowControl w:val="0"/>
        <w:ind w:firstLine="709"/>
        <w:rPr>
          <w:spacing w:val="2"/>
          <w:szCs w:val="24"/>
        </w:rPr>
      </w:pPr>
      <w:r w:rsidRPr="006F3BF2">
        <w:rPr>
          <w:spacing w:val="2"/>
          <w:szCs w:val="24"/>
        </w:rPr>
        <w:t>- Phương thức đấu thầu: Một giai đoạn, một túi hồ sơ</w:t>
      </w:r>
    </w:p>
    <w:bookmarkEnd w:id="0"/>
    <w:p w14:paraId="0EB08CDD" w14:textId="77777777" w:rsidR="006F3BF2" w:rsidRPr="006F3BF2" w:rsidRDefault="006F3BF2" w:rsidP="006F3BF2">
      <w:pPr>
        <w:spacing w:after="160" w:line="259" w:lineRule="auto"/>
        <w:jc w:val="left"/>
        <w:rPr>
          <w:b/>
          <w:i/>
          <w:szCs w:val="24"/>
        </w:rPr>
      </w:pPr>
      <w:r w:rsidRPr="006F3BF2">
        <w:rPr>
          <w:b/>
          <w:i/>
          <w:szCs w:val="24"/>
        </w:rPr>
        <w:br w:type="page"/>
      </w:r>
    </w:p>
    <w:p w14:paraId="2618B9D4" w14:textId="77777777" w:rsidR="006F3BF2" w:rsidRPr="006F3BF2" w:rsidRDefault="006F3BF2" w:rsidP="006F3BF2">
      <w:pPr>
        <w:spacing w:after="160" w:line="259" w:lineRule="auto"/>
        <w:jc w:val="left"/>
        <w:rPr>
          <w:b/>
          <w:i/>
          <w:szCs w:val="24"/>
        </w:rPr>
        <w:sectPr w:rsidR="006F3BF2" w:rsidRPr="006F3BF2" w:rsidSect="006F3BF2">
          <w:footnotePr>
            <w:numRestart w:val="eachSect"/>
          </w:footnotePr>
          <w:pgSz w:w="11906" w:h="16838" w:code="9"/>
          <w:pgMar w:top="1138" w:right="1138" w:bottom="1138" w:left="1411" w:header="720" w:footer="720" w:gutter="0"/>
          <w:cols w:space="720"/>
          <w:docGrid w:linePitch="381"/>
        </w:sectPr>
      </w:pPr>
    </w:p>
    <w:p w14:paraId="1D9DAEB1" w14:textId="77777777" w:rsidR="006F3BF2" w:rsidRPr="006F3BF2" w:rsidRDefault="006F3BF2" w:rsidP="006F3BF2">
      <w:pPr>
        <w:widowControl w:val="0"/>
        <w:spacing w:before="120" w:after="120" w:line="264" w:lineRule="auto"/>
        <w:ind w:firstLine="709"/>
        <w:rPr>
          <w:b/>
          <w:i/>
          <w:szCs w:val="24"/>
          <w:lang w:val="vi-VN"/>
        </w:rPr>
      </w:pPr>
      <w:r w:rsidRPr="006F3BF2">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6F3BF2" w:rsidRPr="006F3BF2" w14:paraId="67AA1A78" w14:textId="77777777" w:rsidTr="00141ADB">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5438A60" w14:textId="77777777" w:rsidR="006F3BF2" w:rsidRPr="006F3BF2" w:rsidRDefault="006F3BF2" w:rsidP="00141AD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6F3BF2">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4B20690E" w14:textId="77777777" w:rsidR="006F3BF2" w:rsidRPr="006F3BF2" w:rsidRDefault="006F3BF2" w:rsidP="00141ADB">
            <w:pPr>
              <w:pStyle w:val="NormalWeb"/>
              <w:spacing w:before="0" w:beforeAutospacing="0" w:after="0" w:afterAutospacing="0" w:line="360" w:lineRule="auto"/>
              <w:jc w:val="center"/>
              <w:rPr>
                <w:rFonts w:ascii="Times New Roman" w:hAnsi="Times New Roman" w:cs="Times New Roman"/>
                <w:b/>
                <w:iCs/>
                <w:lang w:val="nl-NL"/>
              </w:rPr>
            </w:pPr>
            <w:r w:rsidRPr="006F3BF2">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56B124E" w14:textId="77777777" w:rsidR="006F3BF2" w:rsidRPr="006F3BF2" w:rsidRDefault="006F3BF2" w:rsidP="00141AD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6F3BF2">
              <w:rPr>
                <w:rFonts w:ascii="Times New Roman" w:hAnsi="Times New Roman" w:cs="Times New Roman"/>
                <w:b/>
                <w:iCs/>
                <w:lang w:val="nl-NL"/>
              </w:rPr>
              <w:t>Thông số kỹ thuật</w:t>
            </w:r>
          </w:p>
        </w:tc>
      </w:tr>
      <w:tr w:rsidR="006F3BF2" w:rsidRPr="006F3BF2" w14:paraId="6C4E34FE" w14:textId="77777777" w:rsidTr="00141ADB">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03C64929" w14:textId="77777777" w:rsidR="006F3BF2" w:rsidRPr="006F3BF2" w:rsidRDefault="006F3BF2" w:rsidP="00141AD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6F3BF2">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68F15C05" w14:textId="77777777" w:rsidR="006F3BF2" w:rsidRPr="006F3BF2" w:rsidRDefault="006F3BF2" w:rsidP="00141ADB">
            <w:pPr>
              <w:spacing w:line="360" w:lineRule="auto"/>
              <w:rPr>
                <w:spacing w:val="2"/>
                <w:szCs w:val="24"/>
                <w:lang w:val="nl-NL"/>
              </w:rPr>
            </w:pPr>
          </w:p>
          <w:p w14:paraId="0E641984" w14:textId="77777777" w:rsidR="006F3BF2" w:rsidRPr="006F3BF2" w:rsidRDefault="006F3BF2" w:rsidP="00141ADB">
            <w:pPr>
              <w:spacing w:line="360" w:lineRule="auto"/>
              <w:jc w:val="center"/>
              <w:rPr>
                <w:b/>
                <w:bCs/>
                <w:szCs w:val="24"/>
                <w:lang w:val="nl-NL"/>
              </w:rPr>
            </w:pPr>
            <w:r w:rsidRPr="006F3BF2">
              <w:rPr>
                <w:b/>
                <w:bCs/>
                <w:szCs w:val="24"/>
                <w:lang w:val="nl-NL"/>
              </w:rPr>
              <w:t>BỘ BÌNH CỐC THỦY TINH</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1338D6F" w14:textId="77777777" w:rsidR="006F3BF2" w:rsidRPr="006F3BF2" w:rsidRDefault="006F3BF2" w:rsidP="00141ADB">
            <w:pPr>
              <w:spacing w:line="360" w:lineRule="auto"/>
              <w:jc w:val="center"/>
              <w:rPr>
                <w:b/>
                <w:bCs/>
                <w:sz w:val="36"/>
                <w:szCs w:val="36"/>
                <w:lang w:val="nl-NL"/>
              </w:rPr>
            </w:pPr>
            <w:r w:rsidRPr="006F3BF2">
              <w:rPr>
                <w:b/>
                <w:bCs/>
                <w:sz w:val="36"/>
                <w:szCs w:val="36"/>
                <w:lang w:val="nl-NL"/>
              </w:rPr>
              <w:t xml:space="preserve">Bộ Bình Cốc Thủy Tinh </w:t>
            </w:r>
          </w:p>
          <w:p w14:paraId="21C5A2CF" w14:textId="77777777" w:rsidR="006F3BF2" w:rsidRPr="006F3BF2" w:rsidRDefault="006F3BF2" w:rsidP="00141ADB">
            <w:pPr>
              <w:spacing w:line="360" w:lineRule="auto"/>
              <w:rPr>
                <w:szCs w:val="24"/>
                <w:lang w:val="nl-NL"/>
              </w:rPr>
            </w:pPr>
            <w:r w:rsidRPr="006F3BF2">
              <w:rPr>
                <w:b/>
                <w:bCs/>
                <w:szCs w:val="24"/>
                <w:lang w:val="nl-NL"/>
              </w:rPr>
              <w:t>Bộ Bình Cốc Thủy Tinh 07 Món Màu Hổ Phách gồm:</w:t>
            </w:r>
            <w:r w:rsidRPr="006F3BF2">
              <w:rPr>
                <w:szCs w:val="24"/>
                <w:lang w:val="nl-NL"/>
              </w:rPr>
              <w:t xml:space="preserve"> 01 Bình thủy tinh và 06 cốc thủy tinh</w:t>
            </w:r>
          </w:p>
          <w:p w14:paraId="36039D9E" w14:textId="77777777" w:rsidR="006F3BF2" w:rsidRPr="006F3BF2" w:rsidRDefault="006F3BF2" w:rsidP="00141ADB">
            <w:pPr>
              <w:spacing w:line="360" w:lineRule="auto"/>
              <w:rPr>
                <w:b/>
                <w:bCs/>
                <w:szCs w:val="24"/>
                <w:lang w:val="nl-NL"/>
              </w:rPr>
            </w:pPr>
            <w:r w:rsidRPr="006F3BF2">
              <w:rPr>
                <w:b/>
                <w:bCs/>
                <w:szCs w:val="24"/>
                <w:lang w:val="nl-NL"/>
              </w:rPr>
              <w:t>A. THÔNG SỐ KỸ THUẬT</w:t>
            </w:r>
          </w:p>
          <w:p w14:paraId="43C275A3" w14:textId="77777777" w:rsidR="006F3BF2" w:rsidRPr="006F3BF2" w:rsidRDefault="006F3BF2" w:rsidP="00141ADB">
            <w:pPr>
              <w:spacing w:line="360" w:lineRule="auto"/>
              <w:rPr>
                <w:b/>
                <w:bCs/>
                <w:szCs w:val="24"/>
                <w:lang w:val="nl-NL"/>
              </w:rPr>
            </w:pPr>
            <w:r w:rsidRPr="006F3BF2">
              <w:rPr>
                <w:b/>
                <w:bCs/>
                <w:szCs w:val="24"/>
                <w:lang w:val="nl-NL"/>
              </w:rPr>
              <w:t xml:space="preserve">I. </w:t>
            </w:r>
            <w:r w:rsidRPr="006F3BF2">
              <w:rPr>
                <w:lang w:val="nl-NL"/>
              </w:rPr>
              <w:t xml:space="preserve"> </w:t>
            </w:r>
            <w:r w:rsidRPr="006F3BF2">
              <w:rPr>
                <w:b/>
                <w:bCs/>
                <w:szCs w:val="24"/>
                <w:lang w:val="nl-NL"/>
              </w:rPr>
              <w:t>BÌNH THỦY TINH</w:t>
            </w:r>
          </w:p>
          <w:p w14:paraId="1627D3BF" w14:textId="77777777" w:rsidR="006F3BF2" w:rsidRPr="006F3BF2" w:rsidRDefault="006F3BF2" w:rsidP="00141ADB">
            <w:pPr>
              <w:spacing w:line="360" w:lineRule="auto"/>
              <w:rPr>
                <w:b/>
                <w:bCs/>
                <w:szCs w:val="24"/>
                <w:lang w:val="nl-NL"/>
              </w:rPr>
            </w:pPr>
            <w:r w:rsidRPr="006F3BF2">
              <w:rPr>
                <w:b/>
                <w:bCs/>
                <w:szCs w:val="24"/>
                <w:lang w:val="nl-NL"/>
              </w:rPr>
              <w:t>1. Thông số kỹ thuật</w:t>
            </w:r>
          </w:p>
          <w:tbl>
            <w:tblPr>
              <w:tblStyle w:val="TableGrid"/>
              <w:tblW w:w="5796" w:type="dxa"/>
              <w:jc w:val="center"/>
              <w:tblLook w:val="04A0" w:firstRow="1" w:lastRow="0" w:firstColumn="1" w:lastColumn="0" w:noHBand="0" w:noVBand="1"/>
            </w:tblPr>
            <w:tblGrid>
              <w:gridCol w:w="2677"/>
              <w:gridCol w:w="3119"/>
            </w:tblGrid>
            <w:tr w:rsidR="006F3BF2" w:rsidRPr="006F3BF2" w14:paraId="6749F381" w14:textId="77777777" w:rsidTr="00141ADB">
              <w:trPr>
                <w:jc w:val="center"/>
              </w:trPr>
              <w:tc>
                <w:tcPr>
                  <w:tcW w:w="2677" w:type="dxa"/>
                </w:tcPr>
                <w:p w14:paraId="10F2FE96"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Chiều cao bình</w:t>
                  </w:r>
                </w:p>
              </w:tc>
              <w:tc>
                <w:tcPr>
                  <w:tcW w:w="3119" w:type="dxa"/>
                </w:tcPr>
                <w:p w14:paraId="551D7CCF"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19cm</w:t>
                  </w:r>
                </w:p>
              </w:tc>
            </w:tr>
            <w:tr w:rsidR="006F3BF2" w:rsidRPr="006F3BF2" w14:paraId="402C09B5" w14:textId="77777777" w:rsidTr="00141ADB">
              <w:trPr>
                <w:jc w:val="center"/>
              </w:trPr>
              <w:tc>
                <w:tcPr>
                  <w:tcW w:w="2677" w:type="dxa"/>
                </w:tcPr>
                <w:p w14:paraId="1B0F81B2"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Bán kính miệng bình</w:t>
                  </w:r>
                </w:p>
              </w:tc>
              <w:tc>
                <w:tcPr>
                  <w:tcW w:w="3119" w:type="dxa"/>
                </w:tcPr>
                <w:p w14:paraId="3CEF375F"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8cm</w:t>
                  </w:r>
                </w:p>
              </w:tc>
            </w:tr>
            <w:tr w:rsidR="006F3BF2" w:rsidRPr="006F3BF2" w14:paraId="395DEDC0" w14:textId="77777777" w:rsidTr="00141ADB">
              <w:trPr>
                <w:jc w:val="center"/>
              </w:trPr>
              <w:tc>
                <w:tcPr>
                  <w:tcW w:w="2677" w:type="dxa"/>
                </w:tcPr>
                <w:p w14:paraId="747D488E"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Bán kính đáy bình</w:t>
                  </w:r>
                </w:p>
              </w:tc>
              <w:tc>
                <w:tcPr>
                  <w:tcW w:w="3119" w:type="dxa"/>
                </w:tcPr>
                <w:p w14:paraId="05556DB2"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13cm</w:t>
                  </w:r>
                </w:p>
              </w:tc>
            </w:tr>
            <w:tr w:rsidR="006F3BF2" w:rsidRPr="006F3BF2" w14:paraId="73039A7B" w14:textId="77777777" w:rsidTr="00141ADB">
              <w:trPr>
                <w:jc w:val="center"/>
              </w:trPr>
              <w:tc>
                <w:tcPr>
                  <w:tcW w:w="2677" w:type="dxa"/>
                </w:tcPr>
                <w:p w14:paraId="6376BF68"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Bán kính + chiều dài vòi</w:t>
                  </w:r>
                </w:p>
              </w:tc>
              <w:tc>
                <w:tcPr>
                  <w:tcW w:w="3119" w:type="dxa"/>
                </w:tcPr>
                <w:p w14:paraId="5D99DEC2"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2.8 x 4cm</w:t>
                  </w:r>
                </w:p>
              </w:tc>
            </w:tr>
            <w:tr w:rsidR="006F3BF2" w:rsidRPr="006F3BF2" w14:paraId="2BD2653B" w14:textId="77777777" w:rsidTr="00141ADB">
              <w:trPr>
                <w:jc w:val="center"/>
              </w:trPr>
              <w:tc>
                <w:tcPr>
                  <w:tcW w:w="2677" w:type="dxa"/>
                </w:tcPr>
                <w:p w14:paraId="6C4A5100"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Dung tích bình</w:t>
                  </w:r>
                </w:p>
              </w:tc>
              <w:tc>
                <w:tcPr>
                  <w:tcW w:w="3119" w:type="dxa"/>
                </w:tcPr>
                <w:p w14:paraId="7A1251A0"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1800ml</w:t>
                  </w:r>
                </w:p>
              </w:tc>
            </w:tr>
            <w:tr w:rsidR="006F3BF2" w:rsidRPr="006F3BF2" w14:paraId="3E2C8474" w14:textId="77777777" w:rsidTr="00141ADB">
              <w:trPr>
                <w:jc w:val="center"/>
              </w:trPr>
              <w:tc>
                <w:tcPr>
                  <w:tcW w:w="2677" w:type="dxa"/>
                </w:tcPr>
                <w:p w14:paraId="418256E2"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Trọng lượng bình</w:t>
                  </w:r>
                </w:p>
              </w:tc>
              <w:tc>
                <w:tcPr>
                  <w:tcW w:w="3119" w:type="dxa"/>
                </w:tcPr>
                <w:p w14:paraId="404BFCC2"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394gr (+-1gr)</w:t>
                  </w:r>
                </w:p>
              </w:tc>
            </w:tr>
            <w:tr w:rsidR="006F3BF2" w:rsidRPr="006F3BF2" w14:paraId="58189E07" w14:textId="77777777" w:rsidTr="00141ADB">
              <w:trPr>
                <w:jc w:val="center"/>
              </w:trPr>
              <w:tc>
                <w:tcPr>
                  <w:tcW w:w="2677" w:type="dxa"/>
                </w:tcPr>
                <w:p w14:paraId="4CE23825"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 xml:space="preserve">Chất liệu </w:t>
                  </w:r>
                </w:p>
              </w:tc>
              <w:tc>
                <w:tcPr>
                  <w:tcW w:w="3119" w:type="dxa"/>
                </w:tcPr>
                <w:p w14:paraId="1D90D3C3"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 xml:space="preserve">Thủy tinh chịu nhiệt </w:t>
                  </w:r>
                </w:p>
              </w:tc>
            </w:tr>
            <w:tr w:rsidR="006F3BF2" w:rsidRPr="006F3BF2" w14:paraId="5123312D" w14:textId="77777777" w:rsidTr="00141ADB">
              <w:trPr>
                <w:jc w:val="center"/>
              </w:trPr>
              <w:tc>
                <w:tcPr>
                  <w:tcW w:w="2677" w:type="dxa"/>
                </w:tcPr>
                <w:p w14:paraId="4373699B"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Nhiệt độ sử dụng</w:t>
                  </w:r>
                </w:p>
              </w:tc>
              <w:tc>
                <w:tcPr>
                  <w:tcW w:w="3119" w:type="dxa"/>
                </w:tcPr>
                <w:p w14:paraId="3DA72AD6"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0 – 120 độ</w:t>
                  </w:r>
                </w:p>
              </w:tc>
            </w:tr>
          </w:tbl>
          <w:p w14:paraId="4E227898" w14:textId="77777777" w:rsidR="006F3BF2" w:rsidRPr="006F3BF2" w:rsidRDefault="006F3BF2" w:rsidP="00141ADB">
            <w:pPr>
              <w:spacing w:line="360" w:lineRule="auto"/>
              <w:rPr>
                <w:b/>
                <w:bCs/>
                <w:szCs w:val="24"/>
                <w:lang w:val="vi-VN"/>
              </w:rPr>
            </w:pPr>
            <w:r w:rsidRPr="006F3BF2">
              <w:rPr>
                <w:b/>
                <w:bCs/>
                <w:szCs w:val="24"/>
                <w:lang w:val="vi-VN"/>
              </w:rPr>
              <w:t>2. Thành phần sản phẩm:</w:t>
            </w:r>
          </w:p>
          <w:p w14:paraId="1B79329E" w14:textId="77777777" w:rsidR="006F3BF2" w:rsidRPr="006F3BF2" w:rsidRDefault="006F3BF2" w:rsidP="00141ADB">
            <w:pPr>
              <w:spacing w:line="360" w:lineRule="auto"/>
              <w:rPr>
                <w:szCs w:val="24"/>
                <w:lang w:val="vi-VN"/>
              </w:rPr>
            </w:pPr>
            <w:r w:rsidRPr="006F3BF2">
              <w:rPr>
                <w:szCs w:val="24"/>
                <w:lang w:val="vi-VN"/>
              </w:rPr>
              <w:t>- Phần thân bình: Được làm từ thủy tinh chịu nhiệt là loại thủy tinh chịu nhiệt và chịu sốc nhiệt cao. Loại thủy tinh này nhẹ, trong suốt, bền, không chứa chì, an toàn cho thực phẩm. Nó có thể chịu được thay đổi nhiệt đột ngột mà không bị nứt vỡ.</w:t>
            </w:r>
          </w:p>
          <w:p w14:paraId="1397913F" w14:textId="77777777" w:rsidR="006F3BF2" w:rsidRPr="006F3BF2" w:rsidRDefault="006F3BF2" w:rsidP="00141ADB">
            <w:pPr>
              <w:spacing w:line="360" w:lineRule="auto"/>
              <w:rPr>
                <w:szCs w:val="24"/>
                <w:lang w:val="vi-VN"/>
              </w:rPr>
            </w:pPr>
            <w:r w:rsidRPr="006F3BF2">
              <w:rPr>
                <w:szCs w:val="24"/>
                <w:lang w:val="vi-VN"/>
              </w:rPr>
              <w:t>- Phần nắp bình: Nhựa PP</w:t>
            </w:r>
          </w:p>
          <w:p w14:paraId="38ABDA0E" w14:textId="77777777" w:rsidR="006F3BF2" w:rsidRPr="006F3BF2" w:rsidRDefault="006F3BF2" w:rsidP="00141ADB">
            <w:pPr>
              <w:spacing w:line="360" w:lineRule="auto"/>
              <w:rPr>
                <w:szCs w:val="24"/>
                <w:lang w:val="vi-VN"/>
              </w:rPr>
            </w:pPr>
            <w:r w:rsidRPr="006F3BF2">
              <w:rPr>
                <w:szCs w:val="24"/>
                <w:lang w:val="vi-VN"/>
              </w:rPr>
              <w:lastRenderedPageBreak/>
              <w:t>- Phần gioăng: Silicone</w:t>
            </w:r>
          </w:p>
          <w:p w14:paraId="33D91F75" w14:textId="77777777" w:rsidR="006F3BF2" w:rsidRPr="006F3BF2" w:rsidRDefault="006F3BF2" w:rsidP="00141ADB">
            <w:pPr>
              <w:spacing w:line="360" w:lineRule="auto"/>
              <w:rPr>
                <w:b/>
                <w:bCs/>
                <w:szCs w:val="24"/>
                <w:lang w:val="vi-VN"/>
              </w:rPr>
            </w:pPr>
            <w:r w:rsidRPr="006F3BF2">
              <w:rPr>
                <w:b/>
                <w:bCs/>
                <w:szCs w:val="24"/>
                <w:lang w:val="vi-VN"/>
              </w:rPr>
              <w:t>3. Kiểu dáng bình:</w:t>
            </w:r>
          </w:p>
          <w:p w14:paraId="2B989336" w14:textId="77777777" w:rsidR="006F3BF2" w:rsidRPr="006F3BF2" w:rsidRDefault="006F3BF2" w:rsidP="00141ADB">
            <w:pPr>
              <w:spacing w:line="360" w:lineRule="auto"/>
              <w:rPr>
                <w:szCs w:val="24"/>
                <w:lang w:val="vi-VN"/>
              </w:rPr>
            </w:pPr>
            <w:r w:rsidRPr="006F3BF2">
              <w:rPr>
                <w:szCs w:val="24"/>
                <w:lang w:val="vi-VN"/>
              </w:rPr>
              <w:t>- Dáng bình tròn bo mềm, thân có các đường gân dọc uốn lượn, tạo hiệu ứng phản chiếu đẹp khi có nước bên trong.</w:t>
            </w:r>
          </w:p>
          <w:p w14:paraId="175451F1" w14:textId="77777777" w:rsidR="006F3BF2" w:rsidRPr="006F3BF2" w:rsidRDefault="006F3BF2" w:rsidP="00141ADB">
            <w:pPr>
              <w:spacing w:line="360" w:lineRule="auto"/>
              <w:rPr>
                <w:szCs w:val="24"/>
                <w:lang w:val="vi-VN"/>
              </w:rPr>
            </w:pPr>
            <w:r w:rsidRPr="006F3BF2">
              <w:rPr>
                <w:szCs w:val="24"/>
                <w:lang w:val="vi-VN"/>
              </w:rPr>
              <w:t>- Cổ bình thẳng, miệng rộng dễ châm nước, dễ vệ sinh.</w:t>
            </w:r>
          </w:p>
          <w:p w14:paraId="18D83D6E" w14:textId="77777777" w:rsidR="006F3BF2" w:rsidRPr="006F3BF2" w:rsidRDefault="006F3BF2" w:rsidP="00141ADB">
            <w:pPr>
              <w:spacing w:line="360" w:lineRule="auto"/>
              <w:rPr>
                <w:szCs w:val="24"/>
                <w:lang w:val="vi-VN"/>
              </w:rPr>
            </w:pPr>
            <w:r w:rsidRPr="006F3BF2">
              <w:rPr>
                <w:szCs w:val="24"/>
                <w:lang w:val="vi-VN"/>
              </w:rPr>
              <w:t>- Vòi rót nghiêng thiết kế thuôn dài, cho dòng chảy tập trung, hạn chế chảy ngược hoặc nhỏ giọt.</w:t>
            </w:r>
          </w:p>
          <w:p w14:paraId="3AB96540" w14:textId="77777777" w:rsidR="006F3BF2" w:rsidRPr="006F3BF2" w:rsidRDefault="006F3BF2" w:rsidP="00141ADB">
            <w:pPr>
              <w:spacing w:line="360" w:lineRule="auto"/>
              <w:rPr>
                <w:szCs w:val="24"/>
                <w:lang w:val="vi-VN"/>
              </w:rPr>
            </w:pPr>
            <w:r w:rsidRPr="006F3BF2">
              <w:rPr>
                <w:szCs w:val="24"/>
                <w:lang w:val="vi-VN"/>
              </w:rPr>
              <w:t>- Tay cầm dáng vòng lớn, uốn cong thoải mái, thuận tiện khi cầm rót.</w:t>
            </w:r>
          </w:p>
          <w:p w14:paraId="756E1C3E" w14:textId="77777777" w:rsidR="006F3BF2" w:rsidRPr="006F3BF2" w:rsidRDefault="006F3BF2" w:rsidP="00141ADB">
            <w:pPr>
              <w:spacing w:line="360" w:lineRule="auto"/>
              <w:rPr>
                <w:szCs w:val="24"/>
                <w:lang w:val="vi-VN"/>
              </w:rPr>
            </w:pPr>
            <w:r w:rsidRPr="006F3BF2">
              <w:rPr>
                <w:szCs w:val="24"/>
                <w:lang w:val="vi-VN"/>
              </w:rPr>
              <w:t>- Nắp bình phẳng, dáng tròn, phối màu đồng nhã nhặn, tăng cảm giác sang trọng.</w:t>
            </w:r>
          </w:p>
          <w:p w14:paraId="1C3E681E" w14:textId="77777777" w:rsidR="006F3BF2" w:rsidRPr="006F3BF2" w:rsidRDefault="006F3BF2" w:rsidP="00141ADB">
            <w:pPr>
              <w:spacing w:line="360" w:lineRule="auto"/>
              <w:rPr>
                <w:szCs w:val="24"/>
                <w:lang w:val="vi-VN"/>
              </w:rPr>
            </w:pPr>
            <w:r w:rsidRPr="006F3BF2">
              <w:rPr>
                <w:szCs w:val="24"/>
                <w:lang w:val="vi-VN"/>
              </w:rPr>
              <w:t>- Toàn bộ bình có cảm giác thanh thoát – nhẹ – trong, đặc trưng của thủy tinh borosilicate.</w:t>
            </w:r>
          </w:p>
          <w:p w14:paraId="212D0877" w14:textId="77777777" w:rsidR="006F3BF2" w:rsidRPr="006F3BF2" w:rsidRDefault="006F3BF2" w:rsidP="00141ADB">
            <w:pPr>
              <w:spacing w:line="360" w:lineRule="auto"/>
              <w:rPr>
                <w:szCs w:val="24"/>
                <w:lang w:val="vi-VN"/>
              </w:rPr>
            </w:pPr>
            <w:r w:rsidRPr="006F3BF2">
              <w:rPr>
                <w:szCs w:val="24"/>
                <w:lang w:val="vi-VN"/>
              </w:rPr>
              <w:t>- Màu hổ phách</w:t>
            </w:r>
          </w:p>
          <w:p w14:paraId="57AA6E3C" w14:textId="77777777" w:rsidR="006F3BF2" w:rsidRPr="006F3BF2" w:rsidRDefault="006F3BF2" w:rsidP="00141ADB">
            <w:pPr>
              <w:spacing w:line="360" w:lineRule="auto"/>
              <w:rPr>
                <w:b/>
                <w:bCs/>
                <w:szCs w:val="24"/>
                <w:lang w:val="vi-VN"/>
              </w:rPr>
            </w:pPr>
            <w:r w:rsidRPr="006F3BF2">
              <w:rPr>
                <w:b/>
                <w:bCs/>
                <w:szCs w:val="24"/>
                <w:lang w:val="vi-VN"/>
              </w:rPr>
              <w:t>II. CỐC THỦY TINH</w:t>
            </w:r>
          </w:p>
          <w:p w14:paraId="4053C5B2" w14:textId="77777777" w:rsidR="006F3BF2" w:rsidRPr="006F3BF2" w:rsidRDefault="006F3BF2" w:rsidP="00141ADB">
            <w:pPr>
              <w:spacing w:line="360" w:lineRule="auto"/>
              <w:rPr>
                <w:b/>
                <w:bCs/>
                <w:szCs w:val="24"/>
                <w:lang w:val="vi-VN"/>
              </w:rPr>
            </w:pPr>
            <w:r w:rsidRPr="006F3BF2">
              <w:rPr>
                <w:b/>
                <w:bCs/>
                <w:szCs w:val="24"/>
                <w:lang w:val="vi-VN"/>
              </w:rPr>
              <w:t>1. Thông số kỹ thuật</w:t>
            </w:r>
          </w:p>
          <w:tbl>
            <w:tblPr>
              <w:tblStyle w:val="TableGrid"/>
              <w:tblW w:w="0" w:type="auto"/>
              <w:jc w:val="center"/>
              <w:tblLook w:val="04A0" w:firstRow="1" w:lastRow="0" w:firstColumn="1" w:lastColumn="0" w:noHBand="0" w:noVBand="1"/>
            </w:tblPr>
            <w:tblGrid>
              <w:gridCol w:w="2677"/>
              <w:gridCol w:w="3119"/>
            </w:tblGrid>
            <w:tr w:rsidR="006F3BF2" w:rsidRPr="006F3BF2" w14:paraId="5437624A" w14:textId="77777777" w:rsidTr="00141ADB">
              <w:trPr>
                <w:jc w:val="center"/>
              </w:trPr>
              <w:tc>
                <w:tcPr>
                  <w:tcW w:w="2677" w:type="dxa"/>
                </w:tcPr>
                <w:p w14:paraId="68D40598"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Chiều cao</w:t>
                  </w:r>
                </w:p>
              </w:tc>
              <w:tc>
                <w:tcPr>
                  <w:tcW w:w="3119" w:type="dxa"/>
                </w:tcPr>
                <w:p w14:paraId="28E78072"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7.5cm</w:t>
                  </w:r>
                </w:p>
              </w:tc>
            </w:tr>
            <w:tr w:rsidR="006F3BF2" w:rsidRPr="006F3BF2" w14:paraId="4E2DFCCA" w14:textId="77777777" w:rsidTr="00141ADB">
              <w:trPr>
                <w:jc w:val="center"/>
              </w:trPr>
              <w:tc>
                <w:tcPr>
                  <w:tcW w:w="2677" w:type="dxa"/>
                </w:tcPr>
                <w:p w14:paraId="6BC298A8"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Bán kính miệng</w:t>
                  </w:r>
                </w:p>
              </w:tc>
              <w:tc>
                <w:tcPr>
                  <w:tcW w:w="3119" w:type="dxa"/>
                </w:tcPr>
                <w:p w14:paraId="236754D4"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8.5cm</w:t>
                  </w:r>
                </w:p>
              </w:tc>
            </w:tr>
            <w:tr w:rsidR="006F3BF2" w:rsidRPr="006F3BF2" w14:paraId="5B60DADF" w14:textId="77777777" w:rsidTr="00141ADB">
              <w:trPr>
                <w:jc w:val="center"/>
              </w:trPr>
              <w:tc>
                <w:tcPr>
                  <w:tcW w:w="2677" w:type="dxa"/>
                </w:tcPr>
                <w:p w14:paraId="5547BEED"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Bán kính đáy</w:t>
                  </w:r>
                </w:p>
              </w:tc>
              <w:tc>
                <w:tcPr>
                  <w:tcW w:w="3119" w:type="dxa"/>
                </w:tcPr>
                <w:p w14:paraId="3C74795E"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4.5cm</w:t>
                  </w:r>
                </w:p>
              </w:tc>
            </w:tr>
            <w:tr w:rsidR="006F3BF2" w:rsidRPr="006F3BF2" w14:paraId="2D40112B" w14:textId="77777777" w:rsidTr="00141ADB">
              <w:trPr>
                <w:jc w:val="center"/>
              </w:trPr>
              <w:tc>
                <w:tcPr>
                  <w:tcW w:w="2677" w:type="dxa"/>
                </w:tcPr>
                <w:p w14:paraId="2DB9810B"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Dung tích</w:t>
                  </w:r>
                </w:p>
              </w:tc>
              <w:tc>
                <w:tcPr>
                  <w:tcW w:w="3119" w:type="dxa"/>
                </w:tcPr>
                <w:p w14:paraId="40984947"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180ml</w:t>
                  </w:r>
                </w:p>
              </w:tc>
            </w:tr>
            <w:tr w:rsidR="006F3BF2" w:rsidRPr="006F3BF2" w14:paraId="7DD6A019" w14:textId="77777777" w:rsidTr="00141ADB">
              <w:trPr>
                <w:jc w:val="center"/>
              </w:trPr>
              <w:tc>
                <w:tcPr>
                  <w:tcW w:w="2677" w:type="dxa"/>
                </w:tcPr>
                <w:p w14:paraId="0DDF7970"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Trọng lượng</w:t>
                  </w:r>
                </w:p>
              </w:tc>
              <w:tc>
                <w:tcPr>
                  <w:tcW w:w="3119" w:type="dxa"/>
                </w:tcPr>
                <w:p w14:paraId="514276DB"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235gr</w:t>
                  </w:r>
                </w:p>
              </w:tc>
            </w:tr>
            <w:tr w:rsidR="006F3BF2" w:rsidRPr="006F3BF2" w14:paraId="551D67E6" w14:textId="77777777" w:rsidTr="00141ADB">
              <w:trPr>
                <w:jc w:val="center"/>
              </w:trPr>
              <w:tc>
                <w:tcPr>
                  <w:tcW w:w="2677" w:type="dxa"/>
                </w:tcPr>
                <w:p w14:paraId="2DC8D88B"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Chất liệu</w:t>
                  </w:r>
                </w:p>
              </w:tc>
              <w:tc>
                <w:tcPr>
                  <w:tcW w:w="3119" w:type="dxa"/>
                </w:tcPr>
                <w:p w14:paraId="0D2810E9"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Thủy tinh thường</w:t>
                  </w:r>
                </w:p>
              </w:tc>
            </w:tr>
            <w:tr w:rsidR="006F3BF2" w:rsidRPr="006F3BF2" w14:paraId="23979961" w14:textId="77777777" w:rsidTr="00141ADB">
              <w:trPr>
                <w:jc w:val="center"/>
              </w:trPr>
              <w:tc>
                <w:tcPr>
                  <w:tcW w:w="2677" w:type="dxa"/>
                </w:tcPr>
                <w:p w14:paraId="6427D7AA" w14:textId="77777777" w:rsidR="006F3BF2" w:rsidRPr="006F3BF2" w:rsidRDefault="006F3BF2" w:rsidP="00141ADB">
                  <w:pPr>
                    <w:pStyle w:val="ListParagraph"/>
                    <w:framePr w:hSpace="180" w:wrap="around" w:hAnchor="margin" w:xAlign="center" w:y="984"/>
                    <w:spacing w:line="300" w:lineRule="auto"/>
                    <w:ind w:left="0"/>
                    <w:rPr>
                      <w:b/>
                      <w:bCs/>
                      <w:szCs w:val="24"/>
                      <w:lang w:val="vi-VN"/>
                    </w:rPr>
                  </w:pPr>
                  <w:r w:rsidRPr="006F3BF2">
                    <w:rPr>
                      <w:b/>
                      <w:bCs/>
                      <w:szCs w:val="24"/>
                      <w:lang w:val="vi-VN"/>
                    </w:rPr>
                    <w:t>Nhiệt độ sử dụng</w:t>
                  </w:r>
                </w:p>
              </w:tc>
              <w:tc>
                <w:tcPr>
                  <w:tcW w:w="3119" w:type="dxa"/>
                </w:tcPr>
                <w:p w14:paraId="67899149"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0 – 60 độ</w:t>
                  </w:r>
                </w:p>
              </w:tc>
            </w:tr>
          </w:tbl>
          <w:p w14:paraId="09E3DB62" w14:textId="77777777" w:rsidR="006F3BF2" w:rsidRPr="006F3BF2" w:rsidRDefault="006F3BF2" w:rsidP="00141ADB">
            <w:pPr>
              <w:spacing w:line="360" w:lineRule="auto"/>
              <w:rPr>
                <w:b/>
                <w:bCs/>
                <w:szCs w:val="24"/>
                <w:lang w:val="vi-VN"/>
              </w:rPr>
            </w:pPr>
            <w:r w:rsidRPr="006F3BF2">
              <w:rPr>
                <w:b/>
                <w:bCs/>
                <w:szCs w:val="24"/>
                <w:lang w:val="vi-VN"/>
              </w:rPr>
              <w:t>2. Thành phần sản phẩm:</w:t>
            </w:r>
          </w:p>
          <w:p w14:paraId="0563FA79" w14:textId="77777777" w:rsidR="006F3BF2" w:rsidRPr="006F3BF2" w:rsidRDefault="006F3BF2" w:rsidP="00141ADB">
            <w:pPr>
              <w:spacing w:line="360" w:lineRule="auto"/>
              <w:rPr>
                <w:szCs w:val="24"/>
                <w:lang w:val="vi-VN"/>
              </w:rPr>
            </w:pPr>
            <w:r w:rsidRPr="006F3BF2">
              <w:rPr>
                <w:szCs w:val="24"/>
                <w:lang w:val="vi-VN"/>
              </w:rPr>
              <w:t>- Phần cốc: Thủy tinh Soda Lime hoặc tương đương. Là loại thủy tinh được ứng dụng trong đời sống hàng ngày như cốc, chén, đĩa….Thủy tinh trong suốt không có tạp chất, không nổi bọt khí, không bị thôi nhiễm hóa chất độc hại, an toàn cho sức khỏe người dùng.</w:t>
            </w:r>
          </w:p>
          <w:p w14:paraId="678CAC73" w14:textId="77777777" w:rsidR="006F3BF2" w:rsidRPr="006F3BF2" w:rsidRDefault="006F3BF2" w:rsidP="00141ADB">
            <w:pPr>
              <w:spacing w:line="360" w:lineRule="auto"/>
              <w:rPr>
                <w:b/>
                <w:bCs/>
                <w:szCs w:val="24"/>
                <w:lang w:val="vi-VN"/>
              </w:rPr>
            </w:pPr>
            <w:r w:rsidRPr="006F3BF2">
              <w:rPr>
                <w:b/>
                <w:bCs/>
                <w:szCs w:val="24"/>
                <w:lang w:val="vi-VN"/>
              </w:rPr>
              <w:t>3. Kiểu dáng cốc:</w:t>
            </w:r>
          </w:p>
          <w:p w14:paraId="1AC0B655" w14:textId="77777777" w:rsidR="006F3BF2" w:rsidRPr="006F3BF2" w:rsidRDefault="006F3BF2" w:rsidP="00141ADB">
            <w:pPr>
              <w:spacing w:line="360" w:lineRule="auto"/>
              <w:rPr>
                <w:szCs w:val="24"/>
                <w:lang w:val="vi-VN"/>
              </w:rPr>
            </w:pPr>
            <w:r w:rsidRPr="006F3BF2">
              <w:rPr>
                <w:szCs w:val="24"/>
                <w:lang w:val="vi-VN"/>
              </w:rPr>
              <w:lastRenderedPageBreak/>
              <w:t>- Cốc dáng tròn – chân thấp, thiết kế nhỏ gọn.</w:t>
            </w:r>
          </w:p>
          <w:p w14:paraId="6E1FACB3" w14:textId="77777777" w:rsidR="006F3BF2" w:rsidRPr="006F3BF2" w:rsidRDefault="006F3BF2" w:rsidP="00141ADB">
            <w:pPr>
              <w:spacing w:line="360" w:lineRule="auto"/>
              <w:rPr>
                <w:szCs w:val="24"/>
                <w:lang w:val="vi-VN"/>
              </w:rPr>
            </w:pPr>
            <w:r w:rsidRPr="006F3BF2">
              <w:rPr>
                <w:szCs w:val="24"/>
                <w:lang w:val="vi-VN"/>
              </w:rPr>
              <w:t>- Thân cốc nổi bật với các vòng gân xoáy tầng, tạo vẻ độc đáo, giúp tăng độ bám khi cầm.</w:t>
            </w:r>
          </w:p>
          <w:p w14:paraId="5031365A" w14:textId="77777777" w:rsidR="006F3BF2" w:rsidRPr="006F3BF2" w:rsidRDefault="006F3BF2" w:rsidP="00141ADB">
            <w:pPr>
              <w:spacing w:line="360" w:lineRule="auto"/>
              <w:rPr>
                <w:szCs w:val="24"/>
                <w:lang w:val="vi-VN"/>
              </w:rPr>
            </w:pPr>
            <w:r w:rsidRPr="006F3BF2">
              <w:rPr>
                <w:szCs w:val="24"/>
                <w:lang w:val="vi-VN"/>
              </w:rPr>
              <w:t>- Tay cầm tròn liền khối, kích thước vừa tay, tạo cảm giác chắc chắn.</w:t>
            </w:r>
          </w:p>
          <w:p w14:paraId="0AFF071F" w14:textId="77777777" w:rsidR="006F3BF2" w:rsidRPr="006F3BF2" w:rsidRDefault="006F3BF2" w:rsidP="00141ADB">
            <w:pPr>
              <w:spacing w:line="360" w:lineRule="auto"/>
              <w:rPr>
                <w:szCs w:val="24"/>
                <w:lang w:val="vi-VN"/>
              </w:rPr>
            </w:pPr>
            <w:r w:rsidRPr="006F3BF2">
              <w:rPr>
                <w:szCs w:val="24"/>
                <w:lang w:val="vi-VN"/>
              </w:rPr>
              <w:t>- Màu hổ phách.</w:t>
            </w:r>
          </w:p>
          <w:p w14:paraId="74C0DD5E" w14:textId="77777777" w:rsidR="006F3BF2" w:rsidRPr="006F3BF2" w:rsidRDefault="006F3BF2" w:rsidP="00141ADB">
            <w:pPr>
              <w:spacing w:line="360" w:lineRule="auto"/>
              <w:rPr>
                <w:b/>
                <w:bCs/>
                <w:szCs w:val="24"/>
                <w:lang w:val="vi-VN"/>
              </w:rPr>
            </w:pPr>
            <w:r w:rsidRPr="006F3BF2">
              <w:rPr>
                <w:b/>
                <w:bCs/>
                <w:szCs w:val="24"/>
                <w:lang w:val="vi-VN"/>
              </w:rPr>
              <w:t>II. CHỈ TIÊU CHẤT LƯỢNG</w:t>
            </w:r>
          </w:p>
          <w:p w14:paraId="25F94654" w14:textId="77777777" w:rsidR="006F3BF2" w:rsidRPr="006F3BF2" w:rsidRDefault="006F3BF2" w:rsidP="00141ADB">
            <w:pPr>
              <w:pStyle w:val="ListParagraph"/>
              <w:spacing w:line="300" w:lineRule="auto"/>
              <w:ind w:left="0"/>
              <w:rPr>
                <w:szCs w:val="24"/>
                <w:lang w:val="vi-VN"/>
              </w:rPr>
            </w:pPr>
            <w:r w:rsidRPr="006F3BF2">
              <w:rPr>
                <w:szCs w:val="24"/>
                <w:lang w:val="vi-VN"/>
              </w:rPr>
              <w:t>+ Nhà thầu có cam kết phối hợp kiểm nghiệm và công bố các hạng mục đáp ứng các yêu cầu chỉ tiêu chất lượng: Để độ xác thực về chất lượng sản phẩm chuẩn xác, yêu cầu các phiếu kiểm nghiệm sản phẩm phải được cấp từ các trung tâm kiểm nghiệm thuộc các cơ quan nhà nước có thẩm quyền.</w:t>
            </w:r>
          </w:p>
          <w:p w14:paraId="670BBCA3" w14:textId="77777777" w:rsidR="006F3BF2" w:rsidRPr="006F3BF2" w:rsidRDefault="006F3BF2" w:rsidP="00141ADB">
            <w:pPr>
              <w:pStyle w:val="ListParagraph"/>
              <w:spacing w:line="300" w:lineRule="auto"/>
              <w:ind w:left="0"/>
              <w:rPr>
                <w:b/>
                <w:bCs/>
                <w:szCs w:val="24"/>
                <w:lang w:val="vi-VN"/>
              </w:rPr>
            </w:pPr>
            <w:r w:rsidRPr="006F3BF2">
              <w:rPr>
                <w:b/>
                <w:bCs/>
                <w:szCs w:val="24"/>
                <w:lang w:val="vi-VN"/>
              </w:rPr>
              <w:t>Thân bình và cốc:</w:t>
            </w:r>
          </w:p>
          <w:tbl>
            <w:tblPr>
              <w:tblStyle w:val="TableGrid"/>
              <w:tblW w:w="10773" w:type="dxa"/>
              <w:tblLook w:val="04A0" w:firstRow="1" w:lastRow="0" w:firstColumn="1" w:lastColumn="0" w:noHBand="0" w:noVBand="1"/>
            </w:tblPr>
            <w:tblGrid>
              <w:gridCol w:w="718"/>
              <w:gridCol w:w="3677"/>
              <w:gridCol w:w="2126"/>
              <w:gridCol w:w="1134"/>
              <w:gridCol w:w="3118"/>
            </w:tblGrid>
            <w:tr w:rsidR="006F3BF2" w:rsidRPr="006F3BF2" w14:paraId="0F72E9A1" w14:textId="77777777" w:rsidTr="00141ADB">
              <w:trPr>
                <w:trHeight w:val="655"/>
              </w:trPr>
              <w:tc>
                <w:tcPr>
                  <w:tcW w:w="718" w:type="dxa"/>
                </w:tcPr>
                <w:p w14:paraId="485094ED" w14:textId="77777777" w:rsidR="006F3BF2" w:rsidRPr="006F3BF2" w:rsidRDefault="006F3BF2" w:rsidP="00141ADB">
                  <w:pPr>
                    <w:pStyle w:val="ListParagraph"/>
                    <w:framePr w:hSpace="180" w:wrap="around" w:hAnchor="margin" w:xAlign="center" w:y="984"/>
                    <w:spacing w:line="300" w:lineRule="auto"/>
                    <w:ind w:left="0"/>
                    <w:jc w:val="center"/>
                    <w:rPr>
                      <w:b/>
                      <w:bCs/>
                      <w:szCs w:val="24"/>
                      <w:lang w:val="vi-VN"/>
                    </w:rPr>
                  </w:pPr>
                  <w:r w:rsidRPr="006F3BF2">
                    <w:rPr>
                      <w:b/>
                      <w:bCs/>
                      <w:szCs w:val="24"/>
                      <w:lang w:val="vi-VN"/>
                    </w:rPr>
                    <w:t>STT</w:t>
                  </w:r>
                </w:p>
              </w:tc>
              <w:tc>
                <w:tcPr>
                  <w:tcW w:w="3677" w:type="dxa"/>
                </w:tcPr>
                <w:p w14:paraId="566E2E86" w14:textId="77777777" w:rsidR="006F3BF2" w:rsidRPr="006F3BF2" w:rsidRDefault="006F3BF2" w:rsidP="00141ADB">
                  <w:pPr>
                    <w:pStyle w:val="ListParagraph"/>
                    <w:framePr w:hSpace="180" w:wrap="around" w:hAnchor="margin" w:xAlign="center" w:y="984"/>
                    <w:spacing w:line="300" w:lineRule="auto"/>
                    <w:ind w:left="0"/>
                    <w:jc w:val="center"/>
                    <w:rPr>
                      <w:b/>
                      <w:bCs/>
                      <w:szCs w:val="24"/>
                      <w:lang w:val="vi-VN"/>
                    </w:rPr>
                  </w:pPr>
                  <w:r w:rsidRPr="006F3BF2">
                    <w:rPr>
                      <w:b/>
                      <w:bCs/>
                      <w:szCs w:val="24"/>
                      <w:lang w:val="vi-VN"/>
                    </w:rPr>
                    <w:t>CHỈ TIÊU THỬ NGHIỆM</w:t>
                  </w:r>
                </w:p>
              </w:tc>
              <w:tc>
                <w:tcPr>
                  <w:tcW w:w="2126" w:type="dxa"/>
                </w:tcPr>
                <w:p w14:paraId="5BFBB022" w14:textId="77777777" w:rsidR="006F3BF2" w:rsidRPr="006F3BF2" w:rsidRDefault="006F3BF2" w:rsidP="00141ADB">
                  <w:pPr>
                    <w:pStyle w:val="ListParagraph"/>
                    <w:framePr w:hSpace="180" w:wrap="around" w:hAnchor="margin" w:xAlign="center" w:y="984"/>
                    <w:spacing w:line="300" w:lineRule="auto"/>
                    <w:ind w:left="0"/>
                    <w:jc w:val="center"/>
                    <w:rPr>
                      <w:b/>
                      <w:bCs/>
                      <w:szCs w:val="24"/>
                      <w:lang w:val="vi-VN"/>
                    </w:rPr>
                  </w:pPr>
                  <w:r w:rsidRPr="006F3BF2">
                    <w:rPr>
                      <w:b/>
                      <w:bCs/>
                      <w:szCs w:val="24"/>
                      <w:lang w:val="vi-VN"/>
                    </w:rPr>
                    <w:t>KẾT QUẢ</w:t>
                  </w:r>
                </w:p>
              </w:tc>
              <w:tc>
                <w:tcPr>
                  <w:tcW w:w="1134" w:type="dxa"/>
                </w:tcPr>
                <w:p w14:paraId="61A0DFF1" w14:textId="77777777" w:rsidR="006F3BF2" w:rsidRPr="006F3BF2" w:rsidRDefault="006F3BF2" w:rsidP="00141ADB">
                  <w:pPr>
                    <w:pStyle w:val="ListParagraph"/>
                    <w:framePr w:hSpace="180" w:wrap="around" w:hAnchor="margin" w:xAlign="center" w:y="984"/>
                    <w:spacing w:line="300" w:lineRule="auto"/>
                    <w:ind w:left="0"/>
                    <w:jc w:val="center"/>
                    <w:rPr>
                      <w:b/>
                      <w:bCs/>
                      <w:szCs w:val="24"/>
                      <w:lang w:val="vi-VN"/>
                    </w:rPr>
                  </w:pPr>
                  <w:r w:rsidRPr="006F3BF2">
                    <w:rPr>
                      <w:b/>
                      <w:bCs/>
                      <w:szCs w:val="24"/>
                      <w:lang w:val="vi-VN"/>
                    </w:rPr>
                    <w:t>ĐƠN VỊ</w:t>
                  </w:r>
                </w:p>
              </w:tc>
              <w:tc>
                <w:tcPr>
                  <w:tcW w:w="3118" w:type="dxa"/>
                </w:tcPr>
                <w:p w14:paraId="73BC0759" w14:textId="77777777" w:rsidR="006F3BF2" w:rsidRPr="006F3BF2" w:rsidRDefault="006F3BF2" w:rsidP="00141ADB">
                  <w:pPr>
                    <w:pStyle w:val="ListParagraph"/>
                    <w:framePr w:hSpace="180" w:wrap="around" w:hAnchor="margin" w:xAlign="center" w:y="984"/>
                    <w:spacing w:line="300" w:lineRule="auto"/>
                    <w:ind w:left="0"/>
                    <w:jc w:val="center"/>
                    <w:rPr>
                      <w:b/>
                      <w:bCs/>
                      <w:szCs w:val="24"/>
                      <w:lang w:val="vi-VN"/>
                    </w:rPr>
                  </w:pPr>
                  <w:r w:rsidRPr="006F3BF2">
                    <w:rPr>
                      <w:b/>
                      <w:bCs/>
                      <w:szCs w:val="24"/>
                      <w:lang w:val="vi-VN"/>
                    </w:rPr>
                    <w:t>PHƯƠNG PHÁP THỬ</w:t>
                  </w:r>
                </w:p>
              </w:tc>
            </w:tr>
            <w:tr w:rsidR="006F3BF2" w:rsidRPr="006F3BF2" w14:paraId="129EB237" w14:textId="77777777" w:rsidTr="00141ADB">
              <w:trPr>
                <w:trHeight w:val="354"/>
              </w:trPr>
              <w:tc>
                <w:tcPr>
                  <w:tcW w:w="718" w:type="dxa"/>
                </w:tcPr>
                <w:p w14:paraId="4679888D"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1</w:t>
                  </w:r>
                </w:p>
              </w:tc>
              <w:tc>
                <w:tcPr>
                  <w:tcW w:w="3677" w:type="dxa"/>
                </w:tcPr>
                <w:p w14:paraId="3F785281"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Cadimi(Cd)/Cadmium(Cd)</w:t>
                  </w:r>
                </w:p>
              </w:tc>
              <w:tc>
                <w:tcPr>
                  <w:tcW w:w="2126" w:type="dxa"/>
                </w:tcPr>
                <w:p w14:paraId="0601EB12" w14:textId="77777777" w:rsidR="006F3BF2" w:rsidRPr="006F3BF2" w:rsidRDefault="006F3BF2" w:rsidP="00141ADB">
                  <w:pPr>
                    <w:pStyle w:val="ListParagraph"/>
                    <w:framePr w:hSpace="180" w:wrap="around" w:hAnchor="margin" w:xAlign="center" w:y="984"/>
                    <w:spacing w:line="300" w:lineRule="auto"/>
                    <w:ind w:left="0"/>
                    <w:jc w:val="center"/>
                    <w:rPr>
                      <w:i/>
                      <w:iCs/>
                      <w:szCs w:val="24"/>
                      <w:lang w:val="vi-VN"/>
                    </w:rPr>
                  </w:pPr>
                  <w:r w:rsidRPr="006F3BF2">
                    <w:rPr>
                      <w:i/>
                      <w:iCs/>
                      <w:szCs w:val="24"/>
                      <w:lang w:val="vi-VN"/>
                    </w:rPr>
                    <w:t>Không phát hiện</w:t>
                  </w:r>
                </w:p>
              </w:tc>
              <w:tc>
                <w:tcPr>
                  <w:tcW w:w="1134" w:type="dxa"/>
                </w:tcPr>
                <w:p w14:paraId="12A3BA9A" w14:textId="77777777" w:rsidR="006F3BF2" w:rsidRPr="006F3BF2" w:rsidRDefault="006F3BF2" w:rsidP="00141ADB">
                  <w:pPr>
                    <w:pStyle w:val="ListParagraph"/>
                    <w:framePr w:hSpace="180" w:wrap="around" w:hAnchor="margin" w:xAlign="center" w:y="984"/>
                    <w:spacing w:line="300" w:lineRule="auto"/>
                    <w:ind w:left="0"/>
                    <w:jc w:val="center"/>
                    <w:rPr>
                      <w:i/>
                      <w:iCs/>
                      <w:szCs w:val="24"/>
                      <w:lang w:val="vi-VN"/>
                    </w:rPr>
                  </w:pPr>
                  <w:r w:rsidRPr="006F3BF2">
                    <w:rPr>
                      <w:i/>
                      <w:iCs/>
                      <w:szCs w:val="24"/>
                      <w:lang w:val="vi-VN"/>
                    </w:rPr>
                    <w:t>Mg/L</w:t>
                  </w:r>
                </w:p>
              </w:tc>
              <w:tc>
                <w:tcPr>
                  <w:tcW w:w="3118" w:type="dxa"/>
                </w:tcPr>
                <w:p w14:paraId="2E3A6E1A"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QCVN: 12-4: 2015/BYT hoặc tương đương</w:t>
                  </w:r>
                </w:p>
              </w:tc>
            </w:tr>
            <w:tr w:rsidR="006F3BF2" w:rsidRPr="006F3BF2" w14:paraId="15385182" w14:textId="77777777" w:rsidTr="00141ADB">
              <w:trPr>
                <w:trHeight w:val="402"/>
              </w:trPr>
              <w:tc>
                <w:tcPr>
                  <w:tcW w:w="718" w:type="dxa"/>
                </w:tcPr>
                <w:p w14:paraId="6D27A87E"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2</w:t>
                  </w:r>
                </w:p>
              </w:tc>
              <w:tc>
                <w:tcPr>
                  <w:tcW w:w="3677" w:type="dxa"/>
                </w:tcPr>
                <w:p w14:paraId="2577D2AD"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Chì (Pb) / Lead (Pb)</w:t>
                  </w:r>
                </w:p>
              </w:tc>
              <w:tc>
                <w:tcPr>
                  <w:tcW w:w="2126" w:type="dxa"/>
                </w:tcPr>
                <w:p w14:paraId="00D9F5B7" w14:textId="77777777" w:rsidR="006F3BF2" w:rsidRPr="006F3BF2" w:rsidRDefault="006F3BF2" w:rsidP="00141ADB">
                  <w:pPr>
                    <w:pStyle w:val="ListParagraph"/>
                    <w:framePr w:hSpace="180" w:wrap="around" w:hAnchor="margin" w:xAlign="center" w:y="984"/>
                    <w:spacing w:line="300" w:lineRule="auto"/>
                    <w:ind w:left="0"/>
                    <w:jc w:val="center"/>
                    <w:rPr>
                      <w:i/>
                      <w:iCs/>
                      <w:szCs w:val="24"/>
                      <w:lang w:val="vi-VN"/>
                    </w:rPr>
                  </w:pPr>
                  <w:r w:rsidRPr="006F3BF2">
                    <w:rPr>
                      <w:i/>
                      <w:iCs/>
                      <w:szCs w:val="24"/>
                      <w:lang w:val="vi-VN"/>
                    </w:rPr>
                    <w:t>Không phát hiện</w:t>
                  </w:r>
                </w:p>
              </w:tc>
              <w:tc>
                <w:tcPr>
                  <w:tcW w:w="1134" w:type="dxa"/>
                </w:tcPr>
                <w:p w14:paraId="44B4302B" w14:textId="77777777" w:rsidR="006F3BF2" w:rsidRPr="006F3BF2" w:rsidRDefault="006F3BF2" w:rsidP="00141ADB">
                  <w:pPr>
                    <w:pStyle w:val="ListParagraph"/>
                    <w:framePr w:hSpace="180" w:wrap="around" w:hAnchor="margin" w:xAlign="center" w:y="984"/>
                    <w:spacing w:line="300" w:lineRule="auto"/>
                    <w:ind w:left="0"/>
                    <w:jc w:val="center"/>
                    <w:rPr>
                      <w:i/>
                      <w:iCs/>
                      <w:szCs w:val="24"/>
                      <w:lang w:val="vi-VN"/>
                    </w:rPr>
                  </w:pPr>
                  <w:r w:rsidRPr="006F3BF2">
                    <w:rPr>
                      <w:i/>
                      <w:iCs/>
                      <w:szCs w:val="24"/>
                      <w:lang w:val="vi-VN"/>
                    </w:rPr>
                    <w:t>Mg/L</w:t>
                  </w:r>
                </w:p>
              </w:tc>
              <w:tc>
                <w:tcPr>
                  <w:tcW w:w="3118" w:type="dxa"/>
                </w:tcPr>
                <w:p w14:paraId="4FA8AE6C" w14:textId="77777777" w:rsidR="006F3BF2" w:rsidRPr="006F3BF2" w:rsidRDefault="006F3BF2" w:rsidP="00141ADB">
                  <w:pPr>
                    <w:pStyle w:val="ListParagraph"/>
                    <w:framePr w:hSpace="180" w:wrap="around" w:hAnchor="margin" w:xAlign="center" w:y="984"/>
                    <w:spacing w:line="300" w:lineRule="auto"/>
                    <w:ind w:left="0"/>
                    <w:rPr>
                      <w:szCs w:val="24"/>
                      <w:lang w:val="vi-VN"/>
                    </w:rPr>
                  </w:pPr>
                  <w:r w:rsidRPr="006F3BF2">
                    <w:rPr>
                      <w:szCs w:val="24"/>
                      <w:lang w:val="vi-VN"/>
                    </w:rPr>
                    <w:t>QCVN: 12-4: 2015/BYT  hoặc tương đương</w:t>
                  </w:r>
                </w:p>
              </w:tc>
            </w:tr>
          </w:tbl>
          <w:p w14:paraId="2C9BADC3" w14:textId="77777777" w:rsidR="006F3BF2" w:rsidRPr="006F3BF2" w:rsidRDefault="006F3BF2" w:rsidP="00141ADB">
            <w:pPr>
              <w:pStyle w:val="ListParagraph"/>
              <w:spacing w:line="300" w:lineRule="auto"/>
              <w:ind w:left="0"/>
              <w:rPr>
                <w:b/>
                <w:bCs/>
                <w:szCs w:val="24"/>
                <w:lang w:val="vi-VN"/>
              </w:rPr>
            </w:pPr>
            <w:r w:rsidRPr="006F3BF2">
              <w:rPr>
                <w:b/>
                <w:bCs/>
                <w:szCs w:val="24"/>
                <w:lang w:val="vi-VN"/>
              </w:rPr>
              <w:t xml:space="preserve">Phần nắp bình: </w:t>
            </w:r>
          </w:p>
          <w:tbl>
            <w:tblPr>
              <w:tblStyle w:val="TableGrid"/>
              <w:tblW w:w="0" w:type="auto"/>
              <w:tblLook w:val="04A0" w:firstRow="1" w:lastRow="0" w:firstColumn="1" w:lastColumn="0" w:noHBand="0" w:noVBand="1"/>
            </w:tblPr>
            <w:tblGrid>
              <w:gridCol w:w="846"/>
              <w:gridCol w:w="3410"/>
              <w:gridCol w:w="2129"/>
              <w:gridCol w:w="1701"/>
              <w:gridCol w:w="2541"/>
            </w:tblGrid>
            <w:tr w:rsidR="006F3BF2" w:rsidRPr="006F3BF2" w14:paraId="2F2D0274" w14:textId="77777777" w:rsidTr="00141ADB">
              <w:tc>
                <w:tcPr>
                  <w:tcW w:w="846" w:type="dxa"/>
                  <w:vAlign w:val="center"/>
                </w:tcPr>
                <w:p w14:paraId="6B65DAE5"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b/>
                      <w:bCs/>
                      <w:szCs w:val="24"/>
                      <w:lang w:val="vi-VN"/>
                    </w:rPr>
                    <w:t>STT</w:t>
                  </w:r>
                </w:p>
              </w:tc>
              <w:tc>
                <w:tcPr>
                  <w:tcW w:w="3410" w:type="dxa"/>
                  <w:vAlign w:val="center"/>
                </w:tcPr>
                <w:p w14:paraId="3D8B60DA"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b/>
                      <w:bCs/>
                      <w:szCs w:val="24"/>
                      <w:lang w:val="vi-VN"/>
                    </w:rPr>
                    <w:t>CHỈ TIÊU THỬ NGHIỆM</w:t>
                  </w:r>
                </w:p>
              </w:tc>
              <w:tc>
                <w:tcPr>
                  <w:tcW w:w="2129" w:type="dxa"/>
                  <w:vAlign w:val="center"/>
                </w:tcPr>
                <w:p w14:paraId="270F6722"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b/>
                      <w:bCs/>
                      <w:szCs w:val="24"/>
                      <w:lang w:val="vi-VN"/>
                    </w:rPr>
                    <w:t>KẾT QUẢ</w:t>
                  </w:r>
                </w:p>
              </w:tc>
              <w:tc>
                <w:tcPr>
                  <w:tcW w:w="1701" w:type="dxa"/>
                  <w:vAlign w:val="center"/>
                </w:tcPr>
                <w:p w14:paraId="14F45853"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b/>
                      <w:bCs/>
                      <w:szCs w:val="24"/>
                      <w:lang w:val="vi-VN"/>
                    </w:rPr>
                    <w:t>ĐƠN VỊ</w:t>
                  </w:r>
                </w:p>
              </w:tc>
              <w:tc>
                <w:tcPr>
                  <w:tcW w:w="2541" w:type="dxa"/>
                  <w:vAlign w:val="center"/>
                </w:tcPr>
                <w:p w14:paraId="7CED1AE0"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b/>
                      <w:bCs/>
                      <w:szCs w:val="24"/>
                      <w:lang w:val="vi-VN"/>
                    </w:rPr>
                    <w:t>PHƯƠNG PHÁP THỬ</w:t>
                  </w:r>
                </w:p>
              </w:tc>
            </w:tr>
            <w:tr w:rsidR="006F3BF2" w:rsidRPr="006F3BF2" w14:paraId="7665FFDC" w14:textId="77777777" w:rsidTr="00141ADB">
              <w:tc>
                <w:tcPr>
                  <w:tcW w:w="846" w:type="dxa"/>
                  <w:vAlign w:val="center"/>
                </w:tcPr>
                <w:p w14:paraId="6CC3F860"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1</w:t>
                  </w:r>
                </w:p>
              </w:tc>
              <w:tc>
                <w:tcPr>
                  <w:tcW w:w="3410" w:type="dxa"/>
                  <w:vAlign w:val="center"/>
                </w:tcPr>
                <w:p w14:paraId="351C6BB8"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i/>
                      <w:szCs w:val="24"/>
                    </w:rPr>
                    <w:t>Lượng KMnO4 sử dụng (ngâm trong nước,60℃, 30 phút)</w:t>
                  </w:r>
                </w:p>
              </w:tc>
              <w:tc>
                <w:tcPr>
                  <w:tcW w:w="2129" w:type="dxa"/>
                  <w:vAlign w:val="center"/>
                </w:tcPr>
                <w:p w14:paraId="1E5D3A9A"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701" w:type="dxa"/>
                  <w:vAlign w:val="center"/>
                </w:tcPr>
                <w:p w14:paraId="799DE7BB"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µg/ml</w:t>
                  </w:r>
                </w:p>
              </w:tc>
              <w:tc>
                <w:tcPr>
                  <w:tcW w:w="2541" w:type="dxa"/>
                  <w:vAlign w:val="center"/>
                </w:tcPr>
                <w:p w14:paraId="39CFDD35"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hoặc tương đương</w:t>
                  </w:r>
                </w:p>
              </w:tc>
            </w:tr>
            <w:tr w:rsidR="006F3BF2" w:rsidRPr="006F3BF2" w14:paraId="0F207BC7" w14:textId="77777777" w:rsidTr="00141ADB">
              <w:tc>
                <w:tcPr>
                  <w:tcW w:w="846" w:type="dxa"/>
                  <w:vAlign w:val="center"/>
                </w:tcPr>
                <w:p w14:paraId="4215914F"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2</w:t>
                  </w:r>
                </w:p>
              </w:tc>
              <w:tc>
                <w:tcPr>
                  <w:tcW w:w="3410" w:type="dxa"/>
                  <w:vAlign w:val="center"/>
                </w:tcPr>
                <w:p w14:paraId="50745D3D" w14:textId="77777777" w:rsidR="006F3BF2" w:rsidRPr="006F3BF2" w:rsidRDefault="006F3BF2" w:rsidP="00141ADB">
                  <w:pPr>
                    <w:pStyle w:val="ListParagraph"/>
                    <w:framePr w:hSpace="180" w:wrap="around" w:hAnchor="margin" w:xAlign="center" w:y="984"/>
                    <w:spacing w:line="300" w:lineRule="auto"/>
                    <w:ind w:left="0"/>
                    <w:rPr>
                      <w:i/>
                      <w:szCs w:val="24"/>
                      <w:lang w:val="vi-VN"/>
                    </w:rPr>
                  </w:pPr>
                  <w:r w:rsidRPr="006F3BF2">
                    <w:rPr>
                      <w:i/>
                      <w:szCs w:val="24"/>
                    </w:rPr>
                    <w:t>Hàm</w:t>
                  </w:r>
                  <w:r w:rsidRPr="006F3BF2">
                    <w:rPr>
                      <w:i/>
                      <w:szCs w:val="24"/>
                      <w:lang w:val="vi-VN"/>
                    </w:rPr>
                    <w:t xml:space="preserve"> lượng cặn khô </w:t>
                  </w:r>
                </w:p>
                <w:p w14:paraId="1B29C953" w14:textId="77777777" w:rsidR="006F3BF2" w:rsidRPr="006F3BF2" w:rsidRDefault="006F3BF2" w:rsidP="00141ADB">
                  <w:pPr>
                    <w:framePr w:hSpace="180" w:wrap="around" w:hAnchor="margin" w:xAlign="center" w:y="984"/>
                    <w:spacing w:line="300" w:lineRule="auto"/>
                    <w:jc w:val="left"/>
                    <w:rPr>
                      <w:i/>
                      <w:szCs w:val="24"/>
                      <w:lang w:val="vi-VN"/>
                    </w:rPr>
                  </w:pPr>
                  <w:r w:rsidRPr="006F3BF2">
                    <w:rPr>
                      <w:i/>
                      <w:szCs w:val="24"/>
                    </w:rPr>
                    <w:t xml:space="preserve">- </w:t>
                  </w:r>
                  <w:r w:rsidRPr="006F3BF2">
                    <w:rPr>
                      <w:i/>
                      <w:szCs w:val="24"/>
                      <w:lang w:val="vi-VN"/>
                    </w:rPr>
                    <w:t>Trong Ethanol 20% sau 30p ở 60 độ C</w:t>
                  </w:r>
                </w:p>
                <w:p w14:paraId="2D1D38AA" w14:textId="77777777" w:rsidR="006F3BF2" w:rsidRPr="006F3BF2" w:rsidRDefault="006F3BF2" w:rsidP="00141ADB">
                  <w:pPr>
                    <w:framePr w:hSpace="180" w:wrap="around" w:hAnchor="margin" w:xAlign="center" w:y="984"/>
                    <w:spacing w:line="300" w:lineRule="auto"/>
                    <w:jc w:val="left"/>
                    <w:rPr>
                      <w:i/>
                      <w:szCs w:val="24"/>
                      <w:lang w:val="vi-VN"/>
                    </w:rPr>
                  </w:pPr>
                  <w:r w:rsidRPr="006F3BF2">
                    <w:rPr>
                      <w:i/>
                      <w:szCs w:val="24"/>
                    </w:rPr>
                    <w:t xml:space="preserve">- </w:t>
                  </w:r>
                  <w:r w:rsidRPr="006F3BF2">
                    <w:rPr>
                      <w:i/>
                      <w:szCs w:val="24"/>
                      <w:lang w:val="vi-VN"/>
                    </w:rPr>
                    <w:t>Trong nước sau 30p ở 60 độ C</w:t>
                  </w:r>
                </w:p>
                <w:p w14:paraId="55139E7C" w14:textId="77777777" w:rsidR="006F3BF2" w:rsidRPr="006F3BF2" w:rsidRDefault="006F3BF2" w:rsidP="00141ADB">
                  <w:pPr>
                    <w:framePr w:hSpace="180" w:wrap="around" w:hAnchor="margin" w:xAlign="center" w:y="984"/>
                    <w:spacing w:line="300" w:lineRule="auto"/>
                    <w:jc w:val="left"/>
                    <w:rPr>
                      <w:i/>
                      <w:szCs w:val="24"/>
                      <w:lang w:val="vi-VN"/>
                    </w:rPr>
                  </w:pPr>
                  <w:r w:rsidRPr="006F3BF2">
                    <w:rPr>
                      <w:i/>
                      <w:szCs w:val="24"/>
                    </w:rPr>
                    <w:lastRenderedPageBreak/>
                    <w:t xml:space="preserve">- </w:t>
                  </w:r>
                  <w:r w:rsidRPr="006F3BF2">
                    <w:rPr>
                      <w:i/>
                      <w:szCs w:val="24"/>
                      <w:lang w:val="vi-VN"/>
                    </w:rPr>
                    <w:t>Trong acetic acid 4% sau 30p ở 60 độ C</w:t>
                  </w:r>
                </w:p>
              </w:tc>
              <w:tc>
                <w:tcPr>
                  <w:tcW w:w="2129" w:type="dxa"/>
                  <w:vAlign w:val="center"/>
                </w:tcPr>
                <w:p w14:paraId="6CB3D4E2"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lastRenderedPageBreak/>
                    <w:t>Không phát hiện</w:t>
                  </w:r>
                </w:p>
              </w:tc>
              <w:tc>
                <w:tcPr>
                  <w:tcW w:w="1701" w:type="dxa"/>
                  <w:vAlign w:val="center"/>
                </w:tcPr>
                <w:p w14:paraId="49FADA23"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µg/ml</w:t>
                  </w:r>
                </w:p>
              </w:tc>
              <w:tc>
                <w:tcPr>
                  <w:tcW w:w="2541" w:type="dxa"/>
                  <w:vAlign w:val="center"/>
                </w:tcPr>
                <w:p w14:paraId="378F4A41"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hoặc tương đương</w:t>
                  </w:r>
                </w:p>
              </w:tc>
            </w:tr>
            <w:tr w:rsidR="006F3BF2" w:rsidRPr="006F3BF2" w14:paraId="67BDB31F" w14:textId="77777777" w:rsidTr="00141ADB">
              <w:trPr>
                <w:trHeight w:val="526"/>
              </w:trPr>
              <w:tc>
                <w:tcPr>
                  <w:tcW w:w="846" w:type="dxa"/>
                  <w:vAlign w:val="center"/>
                </w:tcPr>
                <w:p w14:paraId="6C3944CD"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3</w:t>
                  </w:r>
                </w:p>
              </w:tc>
              <w:tc>
                <w:tcPr>
                  <w:tcW w:w="3410" w:type="dxa"/>
                  <w:vAlign w:val="center"/>
                </w:tcPr>
                <w:p w14:paraId="6C115F8F" w14:textId="77777777" w:rsidR="006F3BF2" w:rsidRPr="006F3BF2" w:rsidRDefault="006F3BF2" w:rsidP="00141ADB">
                  <w:pPr>
                    <w:pStyle w:val="ListParagraph"/>
                    <w:framePr w:hSpace="180" w:wrap="around" w:hAnchor="margin" w:xAlign="center" w:y="984"/>
                    <w:spacing w:line="300" w:lineRule="auto"/>
                    <w:ind w:left="0"/>
                    <w:jc w:val="center"/>
                    <w:rPr>
                      <w:i/>
                      <w:iCs/>
                      <w:szCs w:val="24"/>
                    </w:rPr>
                  </w:pPr>
                  <w:r w:rsidRPr="006F3BF2">
                    <w:rPr>
                      <w:i/>
                      <w:iCs/>
                      <w:szCs w:val="24"/>
                    </w:rPr>
                    <w:t>Cadimi(Cd)/Cadmium(Cd)</w:t>
                  </w:r>
                </w:p>
              </w:tc>
              <w:tc>
                <w:tcPr>
                  <w:tcW w:w="2129" w:type="dxa"/>
                  <w:vAlign w:val="center"/>
                </w:tcPr>
                <w:p w14:paraId="718BF126"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701" w:type="dxa"/>
                  <w:vAlign w:val="center"/>
                </w:tcPr>
                <w:p w14:paraId="20AF36EB"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µg/g</w:t>
                  </w:r>
                </w:p>
              </w:tc>
              <w:tc>
                <w:tcPr>
                  <w:tcW w:w="2541" w:type="dxa"/>
                </w:tcPr>
                <w:p w14:paraId="7CDA8F70"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QCVN: 12-1: 2011/BYT</w:t>
                  </w:r>
                  <w:r w:rsidRPr="006F3BF2">
                    <w:rPr>
                      <w:szCs w:val="24"/>
                      <w:lang w:val="vi-VN"/>
                    </w:rPr>
                    <w:t xml:space="preserve"> hoặc tương đương</w:t>
                  </w:r>
                </w:p>
              </w:tc>
            </w:tr>
            <w:tr w:rsidR="006F3BF2" w:rsidRPr="006F3BF2" w14:paraId="1A66B57A" w14:textId="77777777" w:rsidTr="00141ADB">
              <w:trPr>
                <w:trHeight w:val="704"/>
              </w:trPr>
              <w:tc>
                <w:tcPr>
                  <w:tcW w:w="846" w:type="dxa"/>
                  <w:vAlign w:val="center"/>
                </w:tcPr>
                <w:p w14:paraId="738D9AC7"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4</w:t>
                  </w:r>
                </w:p>
              </w:tc>
              <w:tc>
                <w:tcPr>
                  <w:tcW w:w="3410" w:type="dxa"/>
                  <w:vAlign w:val="center"/>
                </w:tcPr>
                <w:p w14:paraId="1A77C16D" w14:textId="77777777" w:rsidR="006F3BF2" w:rsidRPr="006F3BF2" w:rsidRDefault="006F3BF2" w:rsidP="00141ADB">
                  <w:pPr>
                    <w:pStyle w:val="ListParagraph"/>
                    <w:framePr w:hSpace="180" w:wrap="around" w:hAnchor="margin" w:xAlign="center" w:y="984"/>
                    <w:spacing w:line="300" w:lineRule="auto"/>
                    <w:ind w:left="0"/>
                    <w:jc w:val="center"/>
                    <w:rPr>
                      <w:i/>
                      <w:iCs/>
                      <w:szCs w:val="24"/>
                    </w:rPr>
                  </w:pPr>
                  <w:r w:rsidRPr="006F3BF2">
                    <w:rPr>
                      <w:i/>
                      <w:iCs/>
                      <w:szCs w:val="24"/>
                    </w:rPr>
                    <w:t>Chì (Pb) / Lead (Pb)</w:t>
                  </w:r>
                </w:p>
              </w:tc>
              <w:tc>
                <w:tcPr>
                  <w:tcW w:w="2129" w:type="dxa"/>
                  <w:vAlign w:val="center"/>
                </w:tcPr>
                <w:p w14:paraId="7F443342"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701" w:type="dxa"/>
                  <w:vAlign w:val="center"/>
                </w:tcPr>
                <w:p w14:paraId="766F61CF"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µg/g</w:t>
                  </w:r>
                </w:p>
              </w:tc>
              <w:tc>
                <w:tcPr>
                  <w:tcW w:w="2541" w:type="dxa"/>
                </w:tcPr>
                <w:p w14:paraId="2A0845B3"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QCVN: 12-1: 2011/BYT</w:t>
                  </w:r>
                  <w:r w:rsidRPr="006F3BF2">
                    <w:rPr>
                      <w:szCs w:val="24"/>
                      <w:lang w:val="vi-VN"/>
                    </w:rPr>
                    <w:t xml:space="preserve"> hoặc tương đương</w:t>
                  </w:r>
                </w:p>
              </w:tc>
            </w:tr>
            <w:tr w:rsidR="006F3BF2" w:rsidRPr="006F3BF2" w14:paraId="70AE31D4" w14:textId="77777777" w:rsidTr="00141ADB">
              <w:tc>
                <w:tcPr>
                  <w:tcW w:w="846" w:type="dxa"/>
                  <w:vAlign w:val="center"/>
                </w:tcPr>
                <w:p w14:paraId="714CCDCD"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5</w:t>
                  </w:r>
                </w:p>
              </w:tc>
              <w:tc>
                <w:tcPr>
                  <w:tcW w:w="3410" w:type="dxa"/>
                  <w:vAlign w:val="center"/>
                </w:tcPr>
                <w:p w14:paraId="2A80326D"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Kim loại nặng (thôi nhiễm trong axit acetic 4%, 60℃,30 phút)</w:t>
                  </w:r>
                </w:p>
              </w:tc>
              <w:tc>
                <w:tcPr>
                  <w:tcW w:w="2129" w:type="dxa"/>
                  <w:vAlign w:val="center"/>
                </w:tcPr>
                <w:p w14:paraId="131B4A4E"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701" w:type="dxa"/>
                  <w:vAlign w:val="center"/>
                </w:tcPr>
                <w:p w14:paraId="18FE497C"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µg/ml</w:t>
                  </w:r>
                </w:p>
              </w:tc>
              <w:tc>
                <w:tcPr>
                  <w:tcW w:w="2541" w:type="dxa"/>
                  <w:vAlign w:val="center"/>
                </w:tcPr>
                <w:p w14:paraId="6E55E7E5"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QCVN</w:t>
                  </w:r>
                  <w:r w:rsidRPr="006F3BF2">
                    <w:rPr>
                      <w:i/>
                      <w:szCs w:val="24"/>
                      <w:lang w:val="vi-VN"/>
                    </w:rPr>
                    <w:t xml:space="preserve"> 12-1:2011/BYT</w:t>
                  </w:r>
                  <w:r w:rsidRPr="006F3BF2">
                    <w:rPr>
                      <w:szCs w:val="24"/>
                      <w:lang w:val="vi-VN"/>
                    </w:rPr>
                    <w:t xml:space="preserve"> hoặc</w:t>
                  </w:r>
                  <w:r w:rsidRPr="006F3BF2">
                    <w:rPr>
                      <w:szCs w:val="24"/>
                    </w:rPr>
                    <w:t xml:space="preserve"> </w:t>
                  </w:r>
                  <w:r w:rsidRPr="006F3BF2">
                    <w:rPr>
                      <w:szCs w:val="24"/>
                      <w:lang w:val="vi-VN"/>
                    </w:rPr>
                    <w:t>tương đương</w:t>
                  </w:r>
                  <w:r w:rsidRPr="006F3BF2">
                    <w:rPr>
                      <w:szCs w:val="24"/>
                    </w:rPr>
                    <w:t xml:space="preserve"> </w:t>
                  </w:r>
                </w:p>
              </w:tc>
            </w:tr>
            <w:tr w:rsidR="006F3BF2" w:rsidRPr="006F3BF2" w14:paraId="67618583" w14:textId="77777777" w:rsidTr="00141ADB">
              <w:tc>
                <w:tcPr>
                  <w:tcW w:w="846" w:type="dxa"/>
                  <w:vAlign w:val="center"/>
                </w:tcPr>
                <w:p w14:paraId="65BA72BF"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i/>
                      <w:szCs w:val="24"/>
                    </w:rPr>
                    <w:t>6</w:t>
                  </w:r>
                  <w:r w:rsidRPr="006F3BF2">
                    <w:rPr>
                      <w:i/>
                      <w:szCs w:val="24"/>
                      <w:lang w:val="vi-VN"/>
                    </w:rPr>
                    <w:t xml:space="preserve"> </w:t>
                  </w:r>
                </w:p>
              </w:tc>
              <w:tc>
                <w:tcPr>
                  <w:tcW w:w="3410" w:type="dxa"/>
                  <w:vAlign w:val="center"/>
                </w:tcPr>
                <w:p w14:paraId="3CD0F668"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i/>
                      <w:szCs w:val="24"/>
                      <w:lang w:val="vi-VN"/>
                    </w:rPr>
                    <w:t>Định tính vật liệu bằng phương pháp phổ hồng ngoại</w:t>
                  </w:r>
                </w:p>
              </w:tc>
              <w:tc>
                <w:tcPr>
                  <w:tcW w:w="2129" w:type="dxa"/>
                  <w:vAlign w:val="center"/>
                </w:tcPr>
                <w:p w14:paraId="3789D8A3"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i/>
                      <w:szCs w:val="24"/>
                      <w:lang w:val="vi-VN"/>
                    </w:rPr>
                    <w:t>Poly – Propylene</w:t>
                  </w:r>
                </w:p>
              </w:tc>
              <w:tc>
                <w:tcPr>
                  <w:tcW w:w="1701" w:type="dxa"/>
                  <w:vAlign w:val="center"/>
                </w:tcPr>
                <w:p w14:paraId="3E48AB6C"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p>
              </w:tc>
              <w:tc>
                <w:tcPr>
                  <w:tcW w:w="2541" w:type="dxa"/>
                  <w:vAlign w:val="center"/>
                </w:tcPr>
                <w:p w14:paraId="04E52FA5"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i/>
                      <w:szCs w:val="24"/>
                      <w:lang w:val="vi-VN"/>
                    </w:rPr>
                    <w:t>ASTME 1252-98(2021)</w:t>
                  </w:r>
                  <w:r w:rsidRPr="006F3BF2">
                    <w:rPr>
                      <w:szCs w:val="24"/>
                      <w:lang w:val="vi-VN"/>
                    </w:rPr>
                    <w:t xml:space="preserve"> hoặc tương đương</w:t>
                  </w:r>
                </w:p>
              </w:tc>
            </w:tr>
          </w:tbl>
          <w:p w14:paraId="234BD1C0" w14:textId="77777777" w:rsidR="006F3BF2" w:rsidRPr="006F3BF2" w:rsidRDefault="006F3BF2" w:rsidP="00141ADB">
            <w:pPr>
              <w:pStyle w:val="ListParagraph"/>
              <w:spacing w:line="300" w:lineRule="auto"/>
              <w:ind w:left="0"/>
              <w:rPr>
                <w:b/>
                <w:bCs/>
                <w:i/>
                <w:szCs w:val="24"/>
                <w:lang w:val="vi-VN"/>
              </w:rPr>
            </w:pPr>
            <w:r w:rsidRPr="006F3BF2">
              <w:rPr>
                <w:b/>
                <w:bCs/>
                <w:i/>
                <w:szCs w:val="24"/>
                <w:lang w:val="vi-VN"/>
              </w:rPr>
              <w:t>Phần Gioăng nắp silicone:</w:t>
            </w:r>
          </w:p>
          <w:tbl>
            <w:tblPr>
              <w:tblStyle w:val="TableGrid"/>
              <w:tblW w:w="0" w:type="auto"/>
              <w:tblLook w:val="04A0" w:firstRow="1" w:lastRow="0" w:firstColumn="1" w:lastColumn="0" w:noHBand="0" w:noVBand="1"/>
            </w:tblPr>
            <w:tblGrid>
              <w:gridCol w:w="846"/>
              <w:gridCol w:w="3410"/>
              <w:gridCol w:w="2129"/>
              <w:gridCol w:w="1123"/>
              <w:gridCol w:w="3135"/>
            </w:tblGrid>
            <w:tr w:rsidR="006F3BF2" w:rsidRPr="006F3BF2" w14:paraId="343AA9F5" w14:textId="77777777" w:rsidTr="00141ADB">
              <w:tc>
                <w:tcPr>
                  <w:tcW w:w="846" w:type="dxa"/>
                  <w:vAlign w:val="center"/>
                </w:tcPr>
                <w:p w14:paraId="2EBA8074"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b/>
                      <w:bCs/>
                      <w:szCs w:val="24"/>
                    </w:rPr>
                    <w:t>STT</w:t>
                  </w:r>
                </w:p>
              </w:tc>
              <w:tc>
                <w:tcPr>
                  <w:tcW w:w="3410" w:type="dxa"/>
                  <w:vAlign w:val="center"/>
                </w:tcPr>
                <w:p w14:paraId="43DEA37A"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b/>
                      <w:bCs/>
                      <w:szCs w:val="24"/>
                    </w:rPr>
                    <w:t>CHỈ TIÊU THỬ NGHIỆM</w:t>
                  </w:r>
                </w:p>
              </w:tc>
              <w:tc>
                <w:tcPr>
                  <w:tcW w:w="2129" w:type="dxa"/>
                  <w:vAlign w:val="center"/>
                </w:tcPr>
                <w:p w14:paraId="4F326825"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b/>
                      <w:bCs/>
                      <w:szCs w:val="24"/>
                    </w:rPr>
                    <w:t>KẾT QUẢ</w:t>
                  </w:r>
                </w:p>
              </w:tc>
              <w:tc>
                <w:tcPr>
                  <w:tcW w:w="1123" w:type="dxa"/>
                  <w:vAlign w:val="center"/>
                </w:tcPr>
                <w:p w14:paraId="5BD231B3"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b/>
                      <w:bCs/>
                      <w:szCs w:val="24"/>
                    </w:rPr>
                    <w:t>ĐƠN VỊ</w:t>
                  </w:r>
                </w:p>
              </w:tc>
              <w:tc>
                <w:tcPr>
                  <w:tcW w:w="3135" w:type="dxa"/>
                  <w:vAlign w:val="center"/>
                </w:tcPr>
                <w:p w14:paraId="29C98D33"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b/>
                      <w:bCs/>
                      <w:szCs w:val="24"/>
                    </w:rPr>
                    <w:t>PHƯƠNG PHÁP THỬ</w:t>
                  </w:r>
                </w:p>
              </w:tc>
            </w:tr>
            <w:tr w:rsidR="006F3BF2" w:rsidRPr="006F3BF2" w14:paraId="16DEF4C8" w14:textId="77777777" w:rsidTr="00141ADB">
              <w:tc>
                <w:tcPr>
                  <w:tcW w:w="846" w:type="dxa"/>
                  <w:vAlign w:val="center"/>
                </w:tcPr>
                <w:p w14:paraId="4996D9F8"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1</w:t>
                  </w:r>
                </w:p>
              </w:tc>
              <w:tc>
                <w:tcPr>
                  <w:tcW w:w="3410" w:type="dxa"/>
                  <w:vAlign w:val="center"/>
                </w:tcPr>
                <w:p w14:paraId="3B34E140"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i/>
                      <w:szCs w:val="24"/>
                    </w:rPr>
                    <w:t>Định tính Formaldehyd (ngâm trong nước ở 60℃,30 phút)</w:t>
                  </w:r>
                </w:p>
              </w:tc>
              <w:tc>
                <w:tcPr>
                  <w:tcW w:w="2129" w:type="dxa"/>
                  <w:vAlign w:val="center"/>
                </w:tcPr>
                <w:p w14:paraId="76B22C23"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Âm tính</w:t>
                  </w:r>
                </w:p>
              </w:tc>
              <w:tc>
                <w:tcPr>
                  <w:tcW w:w="1123" w:type="dxa"/>
                  <w:vAlign w:val="center"/>
                </w:tcPr>
                <w:p w14:paraId="2C543D64"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w:t>
                  </w:r>
                </w:p>
              </w:tc>
              <w:tc>
                <w:tcPr>
                  <w:tcW w:w="3135" w:type="dxa"/>
                  <w:vAlign w:val="center"/>
                </w:tcPr>
                <w:p w14:paraId="36C3F6C7"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 xml:space="preserve"> hoặc tương đương</w:t>
                  </w:r>
                  <w:r w:rsidRPr="006F3BF2">
                    <w:rPr>
                      <w:szCs w:val="24"/>
                    </w:rPr>
                    <w:t xml:space="preserve"> </w:t>
                  </w:r>
                </w:p>
              </w:tc>
            </w:tr>
            <w:tr w:rsidR="006F3BF2" w:rsidRPr="006F3BF2" w14:paraId="48F01023" w14:textId="77777777" w:rsidTr="00141ADB">
              <w:tc>
                <w:tcPr>
                  <w:tcW w:w="846" w:type="dxa"/>
                  <w:vAlign w:val="center"/>
                </w:tcPr>
                <w:p w14:paraId="026150E3"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2</w:t>
                  </w:r>
                </w:p>
              </w:tc>
              <w:tc>
                <w:tcPr>
                  <w:tcW w:w="3410" w:type="dxa"/>
                  <w:vAlign w:val="center"/>
                </w:tcPr>
                <w:p w14:paraId="6A68B8BA" w14:textId="77777777" w:rsidR="006F3BF2" w:rsidRPr="006F3BF2" w:rsidRDefault="006F3BF2" w:rsidP="00141ADB">
                  <w:pPr>
                    <w:pStyle w:val="ListParagraph"/>
                    <w:framePr w:hSpace="180" w:wrap="around" w:hAnchor="margin" w:xAlign="center" w:y="984"/>
                    <w:spacing w:line="300" w:lineRule="auto"/>
                    <w:ind w:left="0"/>
                    <w:rPr>
                      <w:i/>
                      <w:szCs w:val="24"/>
                      <w:lang w:val="vi-VN"/>
                    </w:rPr>
                  </w:pPr>
                  <w:r w:rsidRPr="006F3BF2">
                    <w:rPr>
                      <w:i/>
                      <w:szCs w:val="24"/>
                    </w:rPr>
                    <w:t>Hàm</w:t>
                  </w:r>
                  <w:r w:rsidRPr="006F3BF2">
                    <w:rPr>
                      <w:i/>
                      <w:szCs w:val="24"/>
                      <w:lang w:val="vi-VN"/>
                    </w:rPr>
                    <w:t xml:space="preserve"> lượng cặn khô </w:t>
                  </w:r>
                </w:p>
                <w:p w14:paraId="4E83B47A" w14:textId="77777777" w:rsidR="006F3BF2" w:rsidRPr="006F3BF2" w:rsidRDefault="006F3BF2" w:rsidP="00141ADB">
                  <w:pPr>
                    <w:framePr w:hSpace="180" w:wrap="around" w:hAnchor="margin" w:xAlign="center" w:y="984"/>
                    <w:spacing w:line="300" w:lineRule="auto"/>
                    <w:jc w:val="left"/>
                    <w:rPr>
                      <w:i/>
                      <w:szCs w:val="24"/>
                      <w:lang w:val="vi-VN"/>
                    </w:rPr>
                  </w:pPr>
                  <w:r w:rsidRPr="006F3BF2">
                    <w:rPr>
                      <w:i/>
                      <w:szCs w:val="24"/>
                    </w:rPr>
                    <w:t xml:space="preserve">- </w:t>
                  </w:r>
                  <w:r w:rsidRPr="006F3BF2">
                    <w:rPr>
                      <w:i/>
                      <w:szCs w:val="24"/>
                      <w:lang w:val="vi-VN"/>
                    </w:rPr>
                    <w:t>Trong Ethanol 20% sau 30p ở 60 độ C</w:t>
                  </w:r>
                </w:p>
                <w:p w14:paraId="2DAF954C" w14:textId="77777777" w:rsidR="006F3BF2" w:rsidRPr="006F3BF2" w:rsidRDefault="006F3BF2" w:rsidP="00141ADB">
                  <w:pPr>
                    <w:framePr w:hSpace="180" w:wrap="around" w:hAnchor="margin" w:xAlign="center" w:y="984"/>
                    <w:spacing w:line="300" w:lineRule="auto"/>
                    <w:jc w:val="left"/>
                    <w:rPr>
                      <w:i/>
                      <w:szCs w:val="24"/>
                      <w:lang w:val="vi-VN"/>
                    </w:rPr>
                  </w:pPr>
                  <w:r w:rsidRPr="006F3BF2">
                    <w:rPr>
                      <w:i/>
                      <w:szCs w:val="24"/>
                    </w:rPr>
                    <w:t xml:space="preserve">- </w:t>
                  </w:r>
                  <w:r w:rsidRPr="006F3BF2">
                    <w:rPr>
                      <w:i/>
                      <w:szCs w:val="24"/>
                      <w:lang w:val="vi-VN"/>
                    </w:rPr>
                    <w:t>Trong nước sau 30p ở 60 độ C</w:t>
                  </w:r>
                </w:p>
                <w:p w14:paraId="43FF4A71" w14:textId="77777777" w:rsidR="006F3BF2" w:rsidRPr="006F3BF2" w:rsidRDefault="006F3BF2" w:rsidP="00141ADB">
                  <w:pPr>
                    <w:framePr w:hSpace="180" w:wrap="around" w:hAnchor="margin" w:xAlign="center" w:y="984"/>
                    <w:spacing w:line="300" w:lineRule="auto"/>
                    <w:jc w:val="left"/>
                    <w:rPr>
                      <w:i/>
                      <w:szCs w:val="24"/>
                      <w:lang w:val="vi-VN"/>
                    </w:rPr>
                  </w:pPr>
                  <w:r w:rsidRPr="006F3BF2">
                    <w:rPr>
                      <w:i/>
                      <w:szCs w:val="24"/>
                    </w:rPr>
                    <w:t xml:space="preserve">- </w:t>
                  </w:r>
                  <w:r w:rsidRPr="006F3BF2">
                    <w:rPr>
                      <w:i/>
                      <w:szCs w:val="24"/>
                      <w:lang w:val="vi-VN"/>
                    </w:rPr>
                    <w:t xml:space="preserve">Trong acetic acid 4% sau 30p ở 60 độ C </w:t>
                  </w:r>
                </w:p>
              </w:tc>
              <w:tc>
                <w:tcPr>
                  <w:tcW w:w="2129" w:type="dxa"/>
                  <w:vAlign w:val="center"/>
                </w:tcPr>
                <w:p w14:paraId="33D7B5FB"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123" w:type="dxa"/>
                  <w:vAlign w:val="center"/>
                </w:tcPr>
                <w:p w14:paraId="756D2B5B"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µg/ml</w:t>
                  </w:r>
                </w:p>
              </w:tc>
              <w:tc>
                <w:tcPr>
                  <w:tcW w:w="3135" w:type="dxa"/>
                  <w:vAlign w:val="center"/>
                </w:tcPr>
                <w:p w14:paraId="782545B4"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QCVN: 12-1: 2011/BYT</w:t>
                  </w:r>
                  <w:r w:rsidRPr="006F3BF2">
                    <w:rPr>
                      <w:szCs w:val="24"/>
                      <w:lang w:val="vi-VN"/>
                    </w:rPr>
                    <w:t xml:space="preserve"> hoặc tương đương</w:t>
                  </w:r>
                  <w:r w:rsidRPr="006F3BF2">
                    <w:rPr>
                      <w:szCs w:val="24"/>
                    </w:rPr>
                    <w:t xml:space="preserve"> </w:t>
                  </w:r>
                </w:p>
              </w:tc>
            </w:tr>
            <w:tr w:rsidR="006F3BF2" w:rsidRPr="006F3BF2" w14:paraId="513D5F6D" w14:textId="77777777" w:rsidTr="00141ADB">
              <w:trPr>
                <w:trHeight w:val="643"/>
              </w:trPr>
              <w:tc>
                <w:tcPr>
                  <w:tcW w:w="846" w:type="dxa"/>
                  <w:vAlign w:val="center"/>
                </w:tcPr>
                <w:p w14:paraId="3CA7F165"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3</w:t>
                  </w:r>
                </w:p>
              </w:tc>
              <w:tc>
                <w:tcPr>
                  <w:tcW w:w="3410" w:type="dxa"/>
                  <w:vAlign w:val="center"/>
                </w:tcPr>
                <w:p w14:paraId="11E49200"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i/>
                      <w:szCs w:val="24"/>
                    </w:rPr>
                    <w:t>Định tính 2- mercaptoimidazolin</w:t>
                  </w:r>
                </w:p>
              </w:tc>
              <w:tc>
                <w:tcPr>
                  <w:tcW w:w="2129" w:type="dxa"/>
                  <w:vAlign w:val="center"/>
                </w:tcPr>
                <w:p w14:paraId="08C1C978"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Âm tính</w:t>
                  </w:r>
                </w:p>
              </w:tc>
              <w:tc>
                <w:tcPr>
                  <w:tcW w:w="1123" w:type="dxa"/>
                  <w:vAlign w:val="center"/>
                </w:tcPr>
                <w:p w14:paraId="0D5AAE4E"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w:t>
                  </w:r>
                </w:p>
              </w:tc>
              <w:tc>
                <w:tcPr>
                  <w:tcW w:w="3135" w:type="dxa"/>
                  <w:vAlign w:val="center"/>
                </w:tcPr>
                <w:p w14:paraId="6ADD922B"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hoặc tương đương</w:t>
                  </w:r>
                  <w:r w:rsidRPr="006F3BF2">
                    <w:rPr>
                      <w:szCs w:val="24"/>
                    </w:rPr>
                    <w:t xml:space="preserve"> </w:t>
                  </w:r>
                </w:p>
              </w:tc>
            </w:tr>
            <w:tr w:rsidR="006F3BF2" w:rsidRPr="006F3BF2" w14:paraId="50561550" w14:textId="77777777" w:rsidTr="00141ADB">
              <w:trPr>
                <w:trHeight w:val="710"/>
              </w:trPr>
              <w:tc>
                <w:tcPr>
                  <w:tcW w:w="846" w:type="dxa"/>
                  <w:vAlign w:val="center"/>
                </w:tcPr>
                <w:p w14:paraId="3A82B057"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4</w:t>
                  </w:r>
                </w:p>
              </w:tc>
              <w:tc>
                <w:tcPr>
                  <w:tcW w:w="3410" w:type="dxa"/>
                  <w:vAlign w:val="center"/>
                </w:tcPr>
                <w:p w14:paraId="42B3C7FB"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szCs w:val="24"/>
                    </w:rPr>
                    <w:t>Cadimi(Cd)/Cadmium(Cd)</w:t>
                  </w:r>
                </w:p>
              </w:tc>
              <w:tc>
                <w:tcPr>
                  <w:tcW w:w="2129" w:type="dxa"/>
                  <w:vAlign w:val="center"/>
                </w:tcPr>
                <w:p w14:paraId="060BC1E0"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123" w:type="dxa"/>
                  <w:vAlign w:val="center"/>
                </w:tcPr>
                <w:p w14:paraId="0C19721D"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µg/g</w:t>
                  </w:r>
                </w:p>
              </w:tc>
              <w:tc>
                <w:tcPr>
                  <w:tcW w:w="3135" w:type="dxa"/>
                </w:tcPr>
                <w:p w14:paraId="473B7DCE"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hoặc tương đương</w:t>
                  </w:r>
                  <w:r w:rsidRPr="006F3BF2">
                    <w:rPr>
                      <w:szCs w:val="24"/>
                    </w:rPr>
                    <w:t xml:space="preserve"> </w:t>
                  </w:r>
                </w:p>
              </w:tc>
            </w:tr>
            <w:tr w:rsidR="006F3BF2" w:rsidRPr="006F3BF2" w14:paraId="7463526A" w14:textId="77777777" w:rsidTr="00141ADB">
              <w:trPr>
                <w:trHeight w:val="692"/>
              </w:trPr>
              <w:tc>
                <w:tcPr>
                  <w:tcW w:w="846" w:type="dxa"/>
                  <w:vAlign w:val="center"/>
                </w:tcPr>
                <w:p w14:paraId="117C70DD"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lastRenderedPageBreak/>
                    <w:t>5</w:t>
                  </w:r>
                </w:p>
              </w:tc>
              <w:tc>
                <w:tcPr>
                  <w:tcW w:w="3410" w:type="dxa"/>
                  <w:vAlign w:val="center"/>
                </w:tcPr>
                <w:p w14:paraId="6E0276BE"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szCs w:val="24"/>
                    </w:rPr>
                    <w:t>Chì (Pb) / Lead (Pb)</w:t>
                  </w:r>
                </w:p>
              </w:tc>
              <w:tc>
                <w:tcPr>
                  <w:tcW w:w="2129" w:type="dxa"/>
                  <w:vAlign w:val="center"/>
                </w:tcPr>
                <w:p w14:paraId="6F925A85"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123" w:type="dxa"/>
                  <w:vAlign w:val="center"/>
                </w:tcPr>
                <w:p w14:paraId="5CA79820"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µg/g</w:t>
                  </w:r>
                </w:p>
              </w:tc>
              <w:tc>
                <w:tcPr>
                  <w:tcW w:w="3135" w:type="dxa"/>
                </w:tcPr>
                <w:p w14:paraId="2483EE8D"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QCVN: 12-1: 2011/BYT</w:t>
                  </w:r>
                  <w:r w:rsidRPr="006F3BF2">
                    <w:rPr>
                      <w:szCs w:val="24"/>
                      <w:lang w:val="vi-VN"/>
                    </w:rPr>
                    <w:t xml:space="preserve"> hoặc tương đương</w:t>
                  </w:r>
                  <w:r w:rsidRPr="006F3BF2">
                    <w:rPr>
                      <w:szCs w:val="24"/>
                    </w:rPr>
                    <w:t xml:space="preserve"> </w:t>
                  </w:r>
                </w:p>
              </w:tc>
            </w:tr>
            <w:tr w:rsidR="006F3BF2" w:rsidRPr="006F3BF2" w14:paraId="3532CAE0" w14:textId="77777777" w:rsidTr="00141ADB">
              <w:tc>
                <w:tcPr>
                  <w:tcW w:w="846" w:type="dxa"/>
                  <w:vAlign w:val="center"/>
                </w:tcPr>
                <w:p w14:paraId="215D9961"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6</w:t>
                  </w:r>
                </w:p>
              </w:tc>
              <w:tc>
                <w:tcPr>
                  <w:tcW w:w="3410" w:type="dxa"/>
                  <w:vAlign w:val="center"/>
                </w:tcPr>
                <w:p w14:paraId="1ED1F53B"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i/>
                      <w:szCs w:val="24"/>
                    </w:rPr>
                    <w:t>Kẽm (Zn) (Thôi nhiễm trong dung dịch axit acetic 4% tại60℃, 30 phút)</w:t>
                  </w:r>
                </w:p>
              </w:tc>
              <w:tc>
                <w:tcPr>
                  <w:tcW w:w="2129" w:type="dxa"/>
                  <w:vAlign w:val="center"/>
                </w:tcPr>
                <w:p w14:paraId="77B9ADD9"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123" w:type="dxa"/>
                  <w:vAlign w:val="center"/>
                </w:tcPr>
                <w:p w14:paraId="294F60BC"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µg/ml</w:t>
                  </w:r>
                </w:p>
              </w:tc>
              <w:tc>
                <w:tcPr>
                  <w:tcW w:w="3135" w:type="dxa"/>
                </w:tcPr>
                <w:p w14:paraId="653ECC5C"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hoặc tương đương</w:t>
                  </w:r>
                  <w:r w:rsidRPr="006F3BF2">
                    <w:rPr>
                      <w:szCs w:val="24"/>
                    </w:rPr>
                    <w:t xml:space="preserve"> </w:t>
                  </w:r>
                </w:p>
              </w:tc>
            </w:tr>
            <w:tr w:rsidR="006F3BF2" w:rsidRPr="006F3BF2" w14:paraId="608D7DBA" w14:textId="77777777" w:rsidTr="00141ADB">
              <w:tc>
                <w:tcPr>
                  <w:tcW w:w="846" w:type="dxa"/>
                  <w:vAlign w:val="center"/>
                </w:tcPr>
                <w:p w14:paraId="789DCAF7"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7</w:t>
                  </w:r>
                </w:p>
              </w:tc>
              <w:tc>
                <w:tcPr>
                  <w:tcW w:w="3410" w:type="dxa"/>
                  <w:vAlign w:val="center"/>
                </w:tcPr>
                <w:p w14:paraId="58804C88"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i/>
                      <w:szCs w:val="24"/>
                    </w:rPr>
                    <w:t>Phenol (ngâm trong nước ở 60℃,30 phút)</w:t>
                  </w:r>
                </w:p>
              </w:tc>
              <w:tc>
                <w:tcPr>
                  <w:tcW w:w="2129" w:type="dxa"/>
                  <w:vAlign w:val="center"/>
                </w:tcPr>
                <w:p w14:paraId="4D04DF56"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123" w:type="dxa"/>
                  <w:vAlign w:val="center"/>
                </w:tcPr>
                <w:p w14:paraId="4EF8CF97"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µg/ml</w:t>
                  </w:r>
                </w:p>
              </w:tc>
              <w:tc>
                <w:tcPr>
                  <w:tcW w:w="3135" w:type="dxa"/>
                </w:tcPr>
                <w:p w14:paraId="3A40BC88"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hoặc tương đương</w:t>
                  </w:r>
                  <w:r w:rsidRPr="006F3BF2">
                    <w:rPr>
                      <w:szCs w:val="24"/>
                    </w:rPr>
                    <w:t xml:space="preserve"> </w:t>
                  </w:r>
                </w:p>
              </w:tc>
            </w:tr>
            <w:tr w:rsidR="006F3BF2" w:rsidRPr="006F3BF2" w14:paraId="7FF819C7" w14:textId="77777777" w:rsidTr="00141ADB">
              <w:tc>
                <w:tcPr>
                  <w:tcW w:w="846" w:type="dxa"/>
                  <w:vAlign w:val="center"/>
                </w:tcPr>
                <w:p w14:paraId="2F1D3DFC"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8</w:t>
                  </w:r>
                </w:p>
              </w:tc>
              <w:tc>
                <w:tcPr>
                  <w:tcW w:w="3410" w:type="dxa"/>
                  <w:vAlign w:val="center"/>
                </w:tcPr>
                <w:p w14:paraId="0FDFB83A" w14:textId="77777777" w:rsidR="006F3BF2" w:rsidRPr="006F3BF2" w:rsidRDefault="006F3BF2" w:rsidP="00141ADB">
                  <w:pPr>
                    <w:pStyle w:val="ListParagraph"/>
                    <w:framePr w:hSpace="180" w:wrap="around" w:hAnchor="margin" w:xAlign="center" w:y="984"/>
                    <w:spacing w:line="300" w:lineRule="auto"/>
                    <w:ind w:left="0"/>
                    <w:rPr>
                      <w:i/>
                      <w:szCs w:val="24"/>
                    </w:rPr>
                  </w:pPr>
                  <w:r w:rsidRPr="006F3BF2">
                    <w:rPr>
                      <w:i/>
                      <w:szCs w:val="24"/>
                    </w:rPr>
                    <w:t xml:space="preserve">Kim loại nặng </w:t>
                  </w:r>
                  <w:r w:rsidRPr="006F3BF2">
                    <w:rPr>
                      <w:i/>
                      <w:szCs w:val="24"/>
                      <w:lang w:val="vi-VN"/>
                    </w:rPr>
                    <w:t xml:space="preserve">(quy ra chì) </w:t>
                  </w:r>
                  <w:r w:rsidRPr="006F3BF2">
                    <w:rPr>
                      <w:i/>
                      <w:szCs w:val="24"/>
                    </w:rPr>
                    <w:t>trong axit acetic 4%, 60℃,30 phút)</w:t>
                  </w:r>
                </w:p>
              </w:tc>
              <w:tc>
                <w:tcPr>
                  <w:tcW w:w="2129" w:type="dxa"/>
                  <w:vAlign w:val="center"/>
                </w:tcPr>
                <w:p w14:paraId="14AB4E15"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Không phát hiện</w:t>
                  </w:r>
                </w:p>
              </w:tc>
              <w:tc>
                <w:tcPr>
                  <w:tcW w:w="1123" w:type="dxa"/>
                  <w:vAlign w:val="center"/>
                </w:tcPr>
                <w:p w14:paraId="0ADF3A46"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i/>
                      <w:szCs w:val="24"/>
                    </w:rPr>
                    <w:t>µg/ml</w:t>
                  </w:r>
                </w:p>
              </w:tc>
              <w:tc>
                <w:tcPr>
                  <w:tcW w:w="3135" w:type="dxa"/>
                </w:tcPr>
                <w:p w14:paraId="30CB3D36" w14:textId="77777777" w:rsidR="006F3BF2" w:rsidRPr="006F3BF2" w:rsidRDefault="006F3BF2" w:rsidP="00141ADB">
                  <w:pPr>
                    <w:pStyle w:val="ListParagraph"/>
                    <w:framePr w:hSpace="180" w:wrap="around" w:hAnchor="margin" w:xAlign="center" w:y="984"/>
                    <w:spacing w:line="300" w:lineRule="auto"/>
                    <w:ind w:left="0"/>
                    <w:jc w:val="center"/>
                    <w:rPr>
                      <w:i/>
                      <w:szCs w:val="24"/>
                    </w:rPr>
                  </w:pPr>
                  <w:r w:rsidRPr="006F3BF2">
                    <w:rPr>
                      <w:szCs w:val="24"/>
                    </w:rPr>
                    <w:t xml:space="preserve">QCVN: 12-1: 2011/BYT </w:t>
                  </w:r>
                  <w:r w:rsidRPr="006F3BF2">
                    <w:rPr>
                      <w:szCs w:val="24"/>
                      <w:lang w:val="vi-VN"/>
                    </w:rPr>
                    <w:t>hoặc tương đương</w:t>
                  </w:r>
                  <w:r w:rsidRPr="006F3BF2">
                    <w:rPr>
                      <w:szCs w:val="24"/>
                    </w:rPr>
                    <w:t xml:space="preserve"> </w:t>
                  </w:r>
                </w:p>
              </w:tc>
            </w:tr>
            <w:tr w:rsidR="006F3BF2" w:rsidRPr="006F3BF2" w14:paraId="718813DA" w14:textId="77777777" w:rsidTr="00141ADB">
              <w:tc>
                <w:tcPr>
                  <w:tcW w:w="846" w:type="dxa"/>
                  <w:vAlign w:val="center"/>
                </w:tcPr>
                <w:p w14:paraId="6C01ED56"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i/>
                      <w:szCs w:val="24"/>
                      <w:lang w:val="vi-VN"/>
                    </w:rPr>
                    <w:t>9</w:t>
                  </w:r>
                </w:p>
              </w:tc>
              <w:tc>
                <w:tcPr>
                  <w:tcW w:w="3410" w:type="dxa"/>
                  <w:vAlign w:val="center"/>
                </w:tcPr>
                <w:p w14:paraId="20FAFACC" w14:textId="77777777" w:rsidR="006F3BF2" w:rsidRPr="006F3BF2" w:rsidRDefault="006F3BF2" w:rsidP="00141ADB">
                  <w:pPr>
                    <w:pStyle w:val="ListParagraph"/>
                    <w:framePr w:hSpace="180" w:wrap="around" w:hAnchor="margin" w:xAlign="center" w:y="984"/>
                    <w:spacing w:line="300" w:lineRule="auto"/>
                    <w:ind w:left="0"/>
                    <w:rPr>
                      <w:i/>
                      <w:szCs w:val="24"/>
                      <w:lang w:val="vi-VN"/>
                    </w:rPr>
                  </w:pPr>
                  <w:r w:rsidRPr="006F3BF2">
                    <w:rPr>
                      <w:i/>
                      <w:szCs w:val="24"/>
                      <w:lang w:val="vi-VN"/>
                    </w:rPr>
                    <w:t>Định tính bằng phương pháp phổ hồng ngoại</w:t>
                  </w:r>
                </w:p>
              </w:tc>
              <w:tc>
                <w:tcPr>
                  <w:tcW w:w="2129" w:type="dxa"/>
                  <w:vAlign w:val="center"/>
                </w:tcPr>
                <w:p w14:paraId="57743601"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i/>
                      <w:szCs w:val="24"/>
                      <w:lang w:val="vi-VN"/>
                    </w:rPr>
                    <w:t>Silicone</w:t>
                  </w:r>
                </w:p>
              </w:tc>
              <w:tc>
                <w:tcPr>
                  <w:tcW w:w="1123" w:type="dxa"/>
                  <w:vAlign w:val="center"/>
                </w:tcPr>
                <w:p w14:paraId="2048B2A9"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p>
              </w:tc>
              <w:tc>
                <w:tcPr>
                  <w:tcW w:w="3135" w:type="dxa"/>
                  <w:vAlign w:val="center"/>
                </w:tcPr>
                <w:p w14:paraId="1FFABF42" w14:textId="77777777" w:rsidR="006F3BF2" w:rsidRPr="006F3BF2" w:rsidRDefault="006F3BF2" w:rsidP="00141ADB">
                  <w:pPr>
                    <w:pStyle w:val="ListParagraph"/>
                    <w:framePr w:hSpace="180" w:wrap="around" w:hAnchor="margin" w:xAlign="center" w:y="984"/>
                    <w:spacing w:line="300" w:lineRule="auto"/>
                    <w:ind w:left="0"/>
                    <w:jc w:val="center"/>
                    <w:rPr>
                      <w:i/>
                      <w:szCs w:val="24"/>
                      <w:lang w:val="vi-VN"/>
                    </w:rPr>
                  </w:pPr>
                  <w:r w:rsidRPr="006F3BF2">
                    <w:rPr>
                      <w:i/>
                      <w:szCs w:val="24"/>
                      <w:lang w:val="vi-VN"/>
                    </w:rPr>
                    <w:t xml:space="preserve">ASTME 1252-98(2021) </w:t>
                  </w:r>
                  <w:r w:rsidRPr="006F3BF2">
                    <w:rPr>
                      <w:szCs w:val="24"/>
                      <w:lang w:val="vi-VN"/>
                    </w:rPr>
                    <w:t xml:space="preserve"> hoặc tương đương </w:t>
                  </w:r>
                </w:p>
              </w:tc>
            </w:tr>
          </w:tbl>
          <w:p w14:paraId="0C6E79F9" w14:textId="77777777" w:rsidR="006F3BF2" w:rsidRPr="006F3BF2" w:rsidRDefault="006F3BF2" w:rsidP="00141ADB">
            <w:pPr>
              <w:spacing w:line="360" w:lineRule="auto"/>
              <w:rPr>
                <w:b/>
                <w:bCs/>
                <w:szCs w:val="24"/>
                <w:lang w:val="vi-VN"/>
              </w:rPr>
            </w:pPr>
          </w:p>
          <w:p w14:paraId="054A0EF7" w14:textId="77777777" w:rsidR="006F3BF2" w:rsidRPr="006F3BF2" w:rsidRDefault="006F3BF2" w:rsidP="00141ADB">
            <w:pPr>
              <w:spacing w:line="360" w:lineRule="auto"/>
              <w:rPr>
                <w:b/>
                <w:bCs/>
                <w:szCs w:val="24"/>
                <w:lang w:val="vi-VN"/>
              </w:rPr>
            </w:pPr>
            <w:r w:rsidRPr="006F3BF2">
              <w:rPr>
                <w:b/>
                <w:bCs/>
                <w:szCs w:val="24"/>
                <w:lang w:val="vi-VN"/>
              </w:rPr>
              <w:t xml:space="preserve">C. HỘP ĐỰNG </w:t>
            </w:r>
          </w:p>
          <w:p w14:paraId="052CD47A" w14:textId="77777777" w:rsidR="006F3BF2" w:rsidRPr="006F3BF2" w:rsidRDefault="006F3BF2" w:rsidP="00141ADB">
            <w:pPr>
              <w:spacing w:line="360" w:lineRule="auto"/>
              <w:rPr>
                <w:szCs w:val="24"/>
                <w:lang w:val="vi-VN"/>
              </w:rPr>
            </w:pPr>
            <w:r w:rsidRPr="006F3BF2">
              <w:rPr>
                <w:szCs w:val="24"/>
                <w:lang w:val="vi-VN"/>
              </w:rPr>
              <w:t xml:space="preserve">- Sản phẩm được phân loại từng mẫu sản phẩm và có khay cốc bằng carton bồi sóng e sau đó được đóng vào hộp chính, Hộp chính được làm từ chất liệu Duplex bồi sóng E, hệ in màu CMYK, bế gián thành phẩm có quai nhựa. </w:t>
            </w:r>
          </w:p>
          <w:p w14:paraId="23E00F62" w14:textId="77777777" w:rsidR="006F3BF2" w:rsidRPr="006F3BF2" w:rsidRDefault="006F3BF2" w:rsidP="00141ADB">
            <w:pPr>
              <w:spacing w:line="360" w:lineRule="auto"/>
              <w:rPr>
                <w:szCs w:val="24"/>
                <w:lang w:val="vi-VN"/>
              </w:rPr>
            </w:pPr>
            <w:r w:rsidRPr="006F3BF2">
              <w:rPr>
                <w:szCs w:val="24"/>
                <w:lang w:val="vi-VN"/>
              </w:rPr>
              <w:t>- Kích thước hộp: 22cm x 42cm x 9,3cm.</w:t>
            </w:r>
          </w:p>
          <w:p w14:paraId="65BAEBE1" w14:textId="77777777" w:rsidR="006F3BF2" w:rsidRPr="006F3BF2" w:rsidRDefault="006F3BF2" w:rsidP="00141ADB">
            <w:pPr>
              <w:spacing w:line="360" w:lineRule="auto"/>
              <w:rPr>
                <w:szCs w:val="24"/>
                <w:lang w:val="vi-VN"/>
              </w:rPr>
            </w:pPr>
            <w:r w:rsidRPr="006F3BF2">
              <w:rPr>
                <w:szCs w:val="24"/>
                <w:lang w:val="vi-VN"/>
              </w:rPr>
              <w:t>(In ấn theo maquette do Chủ đầu tư cung cấp trong quá trình đối chiếu tài liệu)</w:t>
            </w:r>
          </w:p>
          <w:p w14:paraId="4EF8094E" w14:textId="77777777" w:rsidR="006F3BF2" w:rsidRPr="006F3BF2" w:rsidRDefault="006F3BF2" w:rsidP="00141ADB">
            <w:pPr>
              <w:spacing w:line="360" w:lineRule="auto"/>
              <w:rPr>
                <w:b/>
                <w:bCs/>
                <w:szCs w:val="24"/>
              </w:rPr>
            </w:pPr>
            <w:r w:rsidRPr="006F3BF2">
              <w:rPr>
                <w:b/>
                <w:bCs/>
                <w:szCs w:val="24"/>
              </w:rPr>
              <w:t>*Hình ảnh minh họa:</w:t>
            </w:r>
          </w:p>
          <w:p w14:paraId="1C89C4C3" w14:textId="77777777" w:rsidR="006F3BF2" w:rsidRPr="006F3BF2" w:rsidRDefault="006F3BF2" w:rsidP="00141ADB">
            <w:pPr>
              <w:spacing w:line="360" w:lineRule="auto"/>
              <w:jc w:val="center"/>
              <w:rPr>
                <w:b/>
                <w:bCs/>
                <w:szCs w:val="24"/>
              </w:rPr>
            </w:pPr>
            <w:r w:rsidRPr="006F3BF2">
              <w:rPr>
                <w:b/>
                <w:bCs/>
                <w:noProof/>
                <w:szCs w:val="24"/>
              </w:rPr>
              <w:lastRenderedPageBreak/>
              <w:drawing>
                <wp:inline distT="0" distB="0" distL="0" distR="0" wp14:anchorId="6C9B8B28" wp14:editId="26367664">
                  <wp:extent cx="4857750" cy="3762375"/>
                  <wp:effectExtent l="0" t="0" r="0" b="9525"/>
                  <wp:docPr id="100009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4474" name=""/>
                          <pic:cNvPicPr/>
                        </pic:nvPicPr>
                        <pic:blipFill rotWithShape="1">
                          <a:blip r:embed="rId4"/>
                          <a:srcRect l="5901" t="8020" r="5577" b="6345"/>
                          <a:stretch>
                            <a:fillRect/>
                          </a:stretch>
                        </pic:blipFill>
                        <pic:spPr bwMode="auto">
                          <a:xfrm>
                            <a:off x="0" y="0"/>
                            <a:ext cx="4861758" cy="37654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53F168" w14:textId="77777777" w:rsidR="006F3BF2" w:rsidRPr="006F3BF2" w:rsidRDefault="006F3BF2" w:rsidP="006F3BF2">
      <w:pPr>
        <w:spacing w:before="120" w:after="120" w:line="264" w:lineRule="auto"/>
        <w:rPr>
          <w:b/>
          <w:i/>
          <w:szCs w:val="24"/>
          <w:lang w:val="vi-VN"/>
        </w:rPr>
        <w:sectPr w:rsidR="006F3BF2" w:rsidRPr="006F3BF2" w:rsidSect="006F3BF2">
          <w:footnotePr>
            <w:numRestart w:val="eachSect"/>
          </w:footnotePr>
          <w:pgSz w:w="16838" w:h="11906" w:orient="landscape" w:code="9"/>
          <w:pgMar w:top="1411" w:right="1138" w:bottom="1138" w:left="1138" w:header="720" w:footer="720" w:gutter="0"/>
          <w:cols w:space="720"/>
          <w:docGrid w:linePitch="381"/>
        </w:sectPr>
      </w:pPr>
    </w:p>
    <w:p w14:paraId="2260E372" w14:textId="77777777" w:rsidR="006F3BF2" w:rsidRPr="006F3BF2" w:rsidRDefault="006F3BF2" w:rsidP="006F3BF2">
      <w:pPr>
        <w:spacing w:before="120" w:after="120" w:line="264" w:lineRule="auto"/>
        <w:ind w:firstLine="709"/>
        <w:rPr>
          <w:b/>
          <w:i/>
          <w:szCs w:val="24"/>
          <w:lang w:val="vi-VN"/>
        </w:rPr>
      </w:pPr>
      <w:r w:rsidRPr="006F3BF2">
        <w:rPr>
          <w:b/>
          <w:i/>
          <w:szCs w:val="24"/>
          <w:lang w:val="vi-VN"/>
        </w:rPr>
        <w:lastRenderedPageBreak/>
        <w:t>1.3. Các yêu cầu khác</w:t>
      </w:r>
    </w:p>
    <w:p w14:paraId="7A025CE2" w14:textId="77777777" w:rsidR="006F3BF2" w:rsidRPr="006F3BF2" w:rsidRDefault="006F3BF2" w:rsidP="006F3BF2">
      <w:pPr>
        <w:suppressAutoHyphens/>
        <w:spacing w:before="80" w:after="40"/>
        <w:ind w:firstLine="709"/>
        <w:rPr>
          <w:szCs w:val="24"/>
          <w:lang w:val="vi-VN"/>
        </w:rPr>
      </w:pPr>
      <w:r w:rsidRPr="006F3BF2">
        <w:rPr>
          <w:szCs w:val="24"/>
          <w:lang w:val="vi-VN"/>
        </w:rPr>
        <w:t>- Số lượng phát từng ca với các nhà máy và ngày phát quà Chủ đầu tư thống nhất và gửi lại Nhà thầu 02 ngày trước khi giao hàng.</w:t>
      </w:r>
    </w:p>
    <w:p w14:paraId="47B24D73"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Nhà thầu bố trí 10 nhân sự của nhà thầu để hỗ trợ điều tiết và phát quà tận tay cho công  nhân viên theo hướng dẫn của Chủ đầu tư. Phát trong buổi sáng và không quá 11h. </w:t>
      </w:r>
    </w:p>
    <w:p w14:paraId="1E521EA7" w14:textId="77777777" w:rsidR="006F3BF2" w:rsidRPr="006F3BF2" w:rsidRDefault="006F3BF2" w:rsidP="006F3BF2">
      <w:pPr>
        <w:suppressAutoHyphens/>
        <w:spacing w:before="80" w:after="40"/>
        <w:ind w:firstLine="709"/>
        <w:rPr>
          <w:szCs w:val="24"/>
          <w:lang w:val="vi-VN"/>
        </w:rPr>
      </w:pPr>
      <w:r w:rsidRPr="006F3BF2">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4F6EB965"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Yêu cầu nhà thầu phải kiểm tra hàng trước khi giao để đảm bảo hàng hóa không bị thiếu, lỗi, hỏng…  </w:t>
      </w:r>
    </w:p>
    <w:p w14:paraId="65CB3187" w14:textId="77777777" w:rsidR="006F3BF2" w:rsidRPr="006F3BF2" w:rsidRDefault="006F3BF2" w:rsidP="006F3BF2">
      <w:pPr>
        <w:suppressAutoHyphens/>
        <w:spacing w:before="80" w:after="40"/>
        <w:ind w:firstLine="709"/>
        <w:rPr>
          <w:szCs w:val="24"/>
          <w:lang w:val="vi-VN"/>
        </w:rPr>
      </w:pPr>
      <w:r w:rsidRPr="006F3BF2">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3F380014"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Yêu cầu về tài liệu, giấy tờ: Nhà thầu phải có Cam kết hàng hóa có giấy tờ đầy đủ, giấy tờ hợp lệ chứng minh xuất xứ, CO, CQ , tờ khai hải quan nếu là hàng nhập khẩu (đối với hàng nhập khẩu); Giấy chứng nhận xuất xưởng với hàng trong nước. Giấy chứng nhận chất lượng hàng hóa, Giấy chứng nhận kiểm định an toàn của cơ quan chức năng (nếu có). Cam kết cung cấp các chứng chỉ liên quan đến sản phẩm. Các giấy tờ này được cung cấp cho Chủ đầu tư khi bàn giao hàng hóa. </w:t>
      </w:r>
    </w:p>
    <w:p w14:paraId="6267D8A7"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Yêu cầu về các nội dung đối chiếu tài liệu: </w:t>
      </w:r>
    </w:p>
    <w:p w14:paraId="44EF7342"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312576BB" w14:textId="77777777" w:rsidR="006F3BF2" w:rsidRPr="006F3BF2" w:rsidRDefault="006F3BF2" w:rsidP="006F3BF2">
      <w:pPr>
        <w:suppressAutoHyphens/>
        <w:spacing w:before="80" w:after="40"/>
        <w:ind w:firstLine="709"/>
        <w:rPr>
          <w:szCs w:val="24"/>
          <w:lang w:val="vi-VN"/>
        </w:rPr>
      </w:pPr>
      <w:r w:rsidRPr="006F3BF2">
        <w:rPr>
          <w:szCs w:val="24"/>
          <w:lang w:val="vi-VN"/>
        </w:rPr>
        <w:t>+ Địa điểm đối chiếu tài liệu: CÔNG ĐOÀN CƠ SỞ CÔNG TY TNHH PRECISION TECHNOLOGY COMPONENT FULIAN; Địa chỉ: Lô CN1, Khu Công nghiệp Quang Châu, Phường Nếnh, Tỉnh Bắc Ninh, Việt Nam.</w:t>
      </w:r>
    </w:p>
    <w:p w14:paraId="0548AFEA"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50915E87"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73E4358F"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14E7AAF5" w14:textId="77777777" w:rsidR="006F3BF2" w:rsidRPr="006F3BF2" w:rsidRDefault="006F3BF2" w:rsidP="006F3BF2">
      <w:pPr>
        <w:suppressAutoHyphens/>
        <w:spacing w:before="80" w:after="40"/>
        <w:ind w:firstLine="709"/>
        <w:rPr>
          <w:szCs w:val="24"/>
          <w:lang w:val="vi-VN"/>
        </w:rPr>
      </w:pPr>
      <w:r w:rsidRPr="006F3BF2">
        <w:rPr>
          <w:szCs w:val="24"/>
          <w:lang w:val="vi-VN"/>
        </w:rPr>
        <w:t>+ Đầy đủ các tiêu chí về yêu cầu kỹ thuật của yêu cầu báo giá;</w:t>
      </w:r>
    </w:p>
    <w:p w14:paraId="16964429" w14:textId="77777777" w:rsidR="006F3BF2" w:rsidRPr="006F3BF2" w:rsidRDefault="006F3BF2" w:rsidP="006F3BF2">
      <w:pPr>
        <w:suppressAutoHyphens/>
        <w:spacing w:before="80" w:after="40"/>
        <w:ind w:firstLine="709"/>
        <w:rPr>
          <w:szCs w:val="24"/>
          <w:lang w:val="vi-VN"/>
        </w:rPr>
      </w:pPr>
      <w:r w:rsidRPr="006F3BF2">
        <w:rPr>
          <w:szCs w:val="24"/>
          <w:lang w:val="vi-VN"/>
        </w:rPr>
        <w:t>+ Đúng như thông số chào hàng của Nhà thầu;</w:t>
      </w:r>
    </w:p>
    <w:p w14:paraId="1DC1937E" w14:textId="77777777" w:rsidR="006F3BF2" w:rsidRPr="006F3BF2" w:rsidRDefault="006F3BF2" w:rsidP="006F3BF2">
      <w:pPr>
        <w:suppressAutoHyphens/>
        <w:spacing w:before="80" w:after="40"/>
        <w:ind w:firstLine="709"/>
        <w:rPr>
          <w:szCs w:val="24"/>
          <w:lang w:val="vi-VN"/>
        </w:rPr>
      </w:pPr>
      <w:r w:rsidRPr="006F3BF2">
        <w:rPr>
          <w:szCs w:val="24"/>
          <w:lang w:val="vi-VN"/>
        </w:rPr>
        <w:t>+ Hàng mẫu phải đảm bảo yếu tố thẩm mỹ (Màu sắc chuẩn theo thiết kế, đúng theo mô tả hình ảnh hàng hóa đính kèm hồ sơ chào hàng);</w:t>
      </w:r>
    </w:p>
    <w:p w14:paraId="2643FDE6" w14:textId="77777777" w:rsidR="006F3BF2" w:rsidRPr="006F3BF2" w:rsidRDefault="006F3BF2" w:rsidP="006F3BF2">
      <w:pPr>
        <w:suppressAutoHyphens/>
        <w:spacing w:before="80" w:after="40"/>
        <w:ind w:firstLine="709"/>
        <w:rPr>
          <w:szCs w:val="24"/>
          <w:lang w:val="vi-VN"/>
        </w:rPr>
      </w:pPr>
      <w:r w:rsidRPr="006F3BF2">
        <w:rPr>
          <w:szCs w:val="24"/>
          <w:lang w:val="vi-VN"/>
        </w:rPr>
        <w:t xml:space="preserve">+ Đầy đủ tài liệu, giấy tờ thủ tục như cam kết. </w:t>
      </w:r>
    </w:p>
    <w:p w14:paraId="19703214" w14:textId="77777777" w:rsidR="006F3BF2" w:rsidRPr="006F3BF2" w:rsidRDefault="006F3BF2" w:rsidP="006F3BF2">
      <w:pPr>
        <w:suppressAutoHyphens/>
        <w:spacing w:before="80" w:after="40"/>
        <w:ind w:firstLine="709"/>
        <w:rPr>
          <w:szCs w:val="24"/>
          <w:lang w:val="vi-VN"/>
        </w:rPr>
      </w:pPr>
      <w:r w:rsidRPr="006F3BF2">
        <w:rPr>
          <w:szCs w:val="24"/>
          <w:lang w:val="vi-VN"/>
        </w:rPr>
        <w:lastRenderedPageBreak/>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003DF4B9" w14:textId="77777777" w:rsidR="006F3BF2" w:rsidRPr="006F3BF2" w:rsidRDefault="006F3BF2" w:rsidP="006F3BF2">
      <w:pPr>
        <w:suppressAutoHyphens/>
        <w:spacing w:before="80" w:after="40"/>
        <w:ind w:firstLine="709"/>
        <w:rPr>
          <w:szCs w:val="24"/>
          <w:lang w:val="vi-VN"/>
        </w:rPr>
      </w:pPr>
      <w:r w:rsidRPr="006F3BF2">
        <w:rPr>
          <w:szCs w:val="24"/>
          <w:lang w:val="vi-VN"/>
        </w:rPr>
        <w:t>- Cam kết sản phẩm đảm bảo hàng chính hãng lưu hành hợp pháp trên thị trường;</w:t>
      </w:r>
    </w:p>
    <w:p w14:paraId="63E20D4F" w14:textId="77777777" w:rsidR="006F3BF2" w:rsidRPr="006F3BF2" w:rsidRDefault="006F3BF2" w:rsidP="006F3BF2">
      <w:pPr>
        <w:suppressAutoHyphens/>
        <w:spacing w:before="80" w:after="40"/>
        <w:ind w:firstLine="709"/>
        <w:rPr>
          <w:szCs w:val="24"/>
          <w:lang w:val="vi-VN"/>
        </w:rPr>
      </w:pPr>
      <w:r w:rsidRPr="006F3BF2">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72258110" w14:textId="77777777" w:rsidR="006F3BF2" w:rsidRPr="006F3BF2" w:rsidRDefault="006F3BF2" w:rsidP="006F3BF2">
      <w:pPr>
        <w:suppressAutoHyphens/>
        <w:spacing w:before="80" w:after="40"/>
        <w:ind w:firstLine="709"/>
        <w:rPr>
          <w:szCs w:val="24"/>
          <w:lang w:val="vi-VN"/>
        </w:rPr>
      </w:pPr>
      <w:r w:rsidRPr="006F3BF2">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23D54A96" w14:textId="77777777" w:rsidR="006F3BF2" w:rsidRPr="006F3BF2" w:rsidRDefault="006F3BF2" w:rsidP="006F3BF2">
      <w:pPr>
        <w:suppressAutoHyphens/>
        <w:spacing w:before="80" w:after="40"/>
        <w:ind w:firstLine="709"/>
        <w:rPr>
          <w:szCs w:val="24"/>
          <w:lang w:val="vi-VN"/>
        </w:rPr>
      </w:pPr>
      <w:r w:rsidRPr="006F3BF2">
        <w:rPr>
          <w:szCs w:val="24"/>
          <w:lang w:val="vi-VN"/>
        </w:rPr>
        <w:t>• Chi phí chào thầu: Đã bao gồm VAT, chi phí vận chuyển, bốc dỡ, giao hàng</w:t>
      </w:r>
    </w:p>
    <w:p w14:paraId="489B1510" w14:textId="77777777" w:rsidR="006F3BF2" w:rsidRPr="006F3BF2" w:rsidRDefault="006F3BF2" w:rsidP="006F3BF2">
      <w:pPr>
        <w:suppressAutoHyphens/>
        <w:spacing w:before="80" w:after="40"/>
        <w:ind w:firstLine="709"/>
        <w:rPr>
          <w:szCs w:val="24"/>
          <w:lang w:val="vi-VN"/>
        </w:rPr>
      </w:pPr>
      <w:r w:rsidRPr="006F3BF2">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6F3BF2" w:rsidRPr="006F3BF2" w14:paraId="04156F74" w14:textId="77777777" w:rsidTr="00141ADB">
        <w:tc>
          <w:tcPr>
            <w:tcW w:w="712" w:type="pct"/>
            <w:vAlign w:val="center"/>
          </w:tcPr>
          <w:p w14:paraId="0083E5FA" w14:textId="77777777" w:rsidR="006F3BF2" w:rsidRPr="006F3BF2" w:rsidRDefault="006F3BF2" w:rsidP="00141ADB">
            <w:pPr>
              <w:suppressAutoHyphens/>
              <w:spacing w:before="80" w:after="40"/>
              <w:jc w:val="center"/>
              <w:rPr>
                <w:bCs/>
                <w:iCs/>
                <w:szCs w:val="24"/>
                <w:lang w:val="vi-VN"/>
              </w:rPr>
            </w:pPr>
            <w:r w:rsidRPr="006F3BF2">
              <w:rPr>
                <w:bCs/>
                <w:iCs/>
                <w:szCs w:val="24"/>
                <w:lang w:val="vi-VN"/>
              </w:rPr>
              <w:t>STT</w:t>
            </w:r>
          </w:p>
        </w:tc>
        <w:tc>
          <w:tcPr>
            <w:tcW w:w="1643" w:type="pct"/>
            <w:vAlign w:val="center"/>
          </w:tcPr>
          <w:p w14:paraId="5F1A4F28" w14:textId="77777777" w:rsidR="006F3BF2" w:rsidRPr="006F3BF2" w:rsidRDefault="006F3BF2" w:rsidP="00141ADB">
            <w:pPr>
              <w:suppressAutoHyphens/>
              <w:spacing w:before="80" w:after="40"/>
              <w:jc w:val="center"/>
              <w:rPr>
                <w:bCs/>
                <w:iCs/>
                <w:szCs w:val="24"/>
                <w:lang w:val="vi-VN"/>
              </w:rPr>
            </w:pPr>
            <w:r w:rsidRPr="006F3BF2">
              <w:rPr>
                <w:bCs/>
                <w:iCs/>
                <w:szCs w:val="24"/>
                <w:lang w:val="vi-VN"/>
              </w:rPr>
              <w:t>Yêu cầu kỹ thuật theo E-HSMT</w:t>
            </w:r>
          </w:p>
        </w:tc>
        <w:tc>
          <w:tcPr>
            <w:tcW w:w="1178" w:type="pct"/>
            <w:vAlign w:val="center"/>
          </w:tcPr>
          <w:p w14:paraId="0F5B993D" w14:textId="77777777" w:rsidR="006F3BF2" w:rsidRPr="006F3BF2" w:rsidRDefault="006F3BF2" w:rsidP="00141ADB">
            <w:pPr>
              <w:suppressAutoHyphens/>
              <w:spacing w:before="80" w:after="40"/>
              <w:jc w:val="center"/>
              <w:rPr>
                <w:bCs/>
                <w:iCs/>
                <w:szCs w:val="24"/>
                <w:lang w:val="vi-VN"/>
              </w:rPr>
            </w:pPr>
            <w:r w:rsidRPr="006F3BF2">
              <w:rPr>
                <w:bCs/>
                <w:iCs/>
                <w:szCs w:val="24"/>
                <w:lang w:val="vi-VN"/>
              </w:rPr>
              <w:t>Thông số kỹ thuật chào thầu</w:t>
            </w:r>
          </w:p>
        </w:tc>
        <w:tc>
          <w:tcPr>
            <w:tcW w:w="1467" w:type="pct"/>
            <w:vAlign w:val="center"/>
          </w:tcPr>
          <w:p w14:paraId="481260B9" w14:textId="77777777" w:rsidR="006F3BF2" w:rsidRPr="006F3BF2" w:rsidRDefault="006F3BF2" w:rsidP="00141ADB">
            <w:pPr>
              <w:suppressAutoHyphens/>
              <w:spacing w:before="80" w:after="40"/>
              <w:jc w:val="center"/>
              <w:rPr>
                <w:bCs/>
                <w:iCs/>
                <w:szCs w:val="24"/>
                <w:lang w:val="vi-VN"/>
              </w:rPr>
            </w:pPr>
            <w:r w:rsidRPr="006F3BF2">
              <w:rPr>
                <w:bCs/>
                <w:iCs/>
                <w:szCs w:val="24"/>
                <w:lang w:val="vi-VN"/>
              </w:rPr>
              <w:t>Tài liệu tham chiếu trong HSDT (Trang .... catalogue)</w:t>
            </w:r>
          </w:p>
        </w:tc>
      </w:tr>
      <w:tr w:rsidR="006F3BF2" w:rsidRPr="006F3BF2" w14:paraId="10AFBBAF" w14:textId="77777777" w:rsidTr="00141ADB">
        <w:tc>
          <w:tcPr>
            <w:tcW w:w="712" w:type="pct"/>
            <w:vAlign w:val="center"/>
          </w:tcPr>
          <w:p w14:paraId="45616B3D" w14:textId="77777777" w:rsidR="006F3BF2" w:rsidRPr="006F3BF2" w:rsidRDefault="006F3BF2" w:rsidP="00141ADB">
            <w:pPr>
              <w:suppressAutoHyphens/>
              <w:spacing w:before="80" w:after="40"/>
              <w:jc w:val="center"/>
              <w:rPr>
                <w:bCs/>
                <w:iCs/>
                <w:szCs w:val="24"/>
                <w:lang w:val="vi-VN"/>
              </w:rPr>
            </w:pPr>
            <w:r w:rsidRPr="006F3BF2">
              <w:rPr>
                <w:bCs/>
                <w:iCs/>
                <w:szCs w:val="24"/>
                <w:lang w:val="vi-VN"/>
              </w:rPr>
              <w:t>1</w:t>
            </w:r>
          </w:p>
        </w:tc>
        <w:tc>
          <w:tcPr>
            <w:tcW w:w="1643" w:type="pct"/>
            <w:vAlign w:val="center"/>
          </w:tcPr>
          <w:p w14:paraId="455BE28B" w14:textId="77777777" w:rsidR="006F3BF2" w:rsidRPr="006F3BF2" w:rsidRDefault="006F3BF2" w:rsidP="00141ADB">
            <w:pPr>
              <w:suppressAutoHyphens/>
              <w:spacing w:before="80" w:after="40"/>
              <w:jc w:val="center"/>
              <w:rPr>
                <w:bCs/>
                <w:iCs/>
                <w:szCs w:val="24"/>
                <w:lang w:val="vi-VN"/>
              </w:rPr>
            </w:pPr>
          </w:p>
        </w:tc>
        <w:tc>
          <w:tcPr>
            <w:tcW w:w="1178" w:type="pct"/>
            <w:vAlign w:val="center"/>
          </w:tcPr>
          <w:p w14:paraId="710ED119" w14:textId="77777777" w:rsidR="006F3BF2" w:rsidRPr="006F3BF2" w:rsidRDefault="006F3BF2" w:rsidP="00141ADB">
            <w:pPr>
              <w:suppressAutoHyphens/>
              <w:spacing w:before="80" w:after="40"/>
              <w:jc w:val="center"/>
              <w:rPr>
                <w:bCs/>
                <w:iCs/>
                <w:szCs w:val="24"/>
                <w:lang w:val="vi-VN"/>
              </w:rPr>
            </w:pPr>
          </w:p>
        </w:tc>
        <w:tc>
          <w:tcPr>
            <w:tcW w:w="1467" w:type="pct"/>
            <w:vAlign w:val="center"/>
          </w:tcPr>
          <w:p w14:paraId="6078ADC8" w14:textId="77777777" w:rsidR="006F3BF2" w:rsidRPr="006F3BF2" w:rsidRDefault="006F3BF2" w:rsidP="00141ADB">
            <w:pPr>
              <w:suppressAutoHyphens/>
              <w:spacing w:before="80" w:after="40"/>
              <w:jc w:val="center"/>
              <w:rPr>
                <w:bCs/>
                <w:iCs/>
                <w:szCs w:val="24"/>
                <w:lang w:val="vi-VN"/>
              </w:rPr>
            </w:pPr>
          </w:p>
        </w:tc>
      </w:tr>
    </w:tbl>
    <w:p w14:paraId="40BFDCE0" w14:textId="77777777" w:rsidR="006F3BF2" w:rsidRPr="006F3BF2" w:rsidRDefault="006F3BF2" w:rsidP="006F3BF2">
      <w:pPr>
        <w:pStyle w:val="SectionVIHeader"/>
        <w:spacing w:after="120"/>
        <w:ind w:firstLine="709"/>
        <w:jc w:val="left"/>
        <w:rPr>
          <w:sz w:val="24"/>
          <w:szCs w:val="24"/>
        </w:rPr>
      </w:pPr>
      <w:r w:rsidRPr="006F3BF2">
        <w:rPr>
          <w:sz w:val="24"/>
          <w:szCs w:val="24"/>
        </w:rPr>
        <w:t>Mục 2. Bản vẽ: Không yêu cầu</w:t>
      </w:r>
    </w:p>
    <w:p w14:paraId="1B894EF9" w14:textId="77777777" w:rsidR="006F3BF2" w:rsidRPr="006F3BF2" w:rsidRDefault="006F3BF2" w:rsidP="006F3BF2">
      <w:pPr>
        <w:pStyle w:val="SectionVIHeader"/>
        <w:widowControl w:val="0"/>
        <w:spacing w:after="120"/>
        <w:ind w:firstLine="709"/>
        <w:jc w:val="left"/>
        <w:rPr>
          <w:sz w:val="24"/>
          <w:szCs w:val="24"/>
        </w:rPr>
      </w:pPr>
      <w:r w:rsidRPr="006F3BF2">
        <w:rPr>
          <w:sz w:val="24"/>
          <w:szCs w:val="24"/>
        </w:rPr>
        <w:t>Mục 3. Kiểm tra và thử nghiệm</w:t>
      </w:r>
    </w:p>
    <w:p w14:paraId="7DA778E0" w14:textId="77777777" w:rsidR="006F3BF2" w:rsidRPr="006F3BF2" w:rsidRDefault="006F3BF2" w:rsidP="006F3BF2">
      <w:pPr>
        <w:ind w:firstLine="709"/>
        <w:rPr>
          <w:i/>
          <w:iCs/>
          <w:szCs w:val="24"/>
        </w:rPr>
      </w:pPr>
      <w:r w:rsidRPr="006F3BF2">
        <w:rPr>
          <w:i/>
          <w:iCs/>
          <w:szCs w:val="24"/>
        </w:rPr>
        <w:t xml:space="preserve">Các kiểm tra và thử nghiệm cần tiến hành gồm có </w:t>
      </w:r>
    </w:p>
    <w:p w14:paraId="1CD52216" w14:textId="77777777" w:rsidR="006F3BF2" w:rsidRPr="006F3BF2" w:rsidRDefault="006F3BF2" w:rsidP="006F3BF2">
      <w:pPr>
        <w:ind w:firstLine="709"/>
        <w:rPr>
          <w:i/>
          <w:iCs/>
          <w:szCs w:val="24"/>
        </w:rPr>
      </w:pPr>
      <w:r w:rsidRPr="006F3BF2">
        <w:rPr>
          <w:i/>
          <w:iCs/>
          <w:szCs w:val="24"/>
        </w:rPr>
        <w:t>- Kiểm tra kiểu dáng, nhãn mác, hình thức hàng hóa</w:t>
      </w:r>
    </w:p>
    <w:p w14:paraId="37897172" w14:textId="77777777" w:rsidR="006F3BF2" w:rsidRPr="006F3BF2" w:rsidRDefault="006F3BF2" w:rsidP="006F3BF2">
      <w:pPr>
        <w:ind w:firstLine="709"/>
        <w:rPr>
          <w:i/>
          <w:iCs/>
          <w:szCs w:val="24"/>
        </w:rPr>
      </w:pPr>
      <w:r w:rsidRPr="006F3BF2">
        <w:rPr>
          <w:i/>
          <w:iCs/>
          <w:szCs w:val="24"/>
        </w:rPr>
        <w:t xml:space="preserve">- Kiểm tra thông số so với các yêu cầu của HSMT và bàn giao, nghiệm thu đưa vào sử dụng. </w:t>
      </w:r>
    </w:p>
    <w:p w14:paraId="2ED1F8E2" w14:textId="77777777" w:rsidR="006F3BF2" w:rsidRPr="006F3BF2" w:rsidRDefault="006F3BF2" w:rsidP="006F3BF2">
      <w:pPr>
        <w:ind w:firstLine="709"/>
        <w:rPr>
          <w:i/>
          <w:iCs/>
          <w:szCs w:val="24"/>
        </w:rPr>
      </w:pPr>
      <w:r w:rsidRPr="006F3BF2">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845C11B" w14:textId="77777777" w:rsidR="006F3BF2" w:rsidRPr="006F3BF2" w:rsidRDefault="006F3BF2" w:rsidP="006F3BF2">
      <w:pPr>
        <w:ind w:firstLine="709"/>
        <w:rPr>
          <w:i/>
          <w:iCs/>
          <w:szCs w:val="24"/>
        </w:rPr>
      </w:pPr>
      <w:r w:rsidRPr="006F3BF2">
        <w:rPr>
          <w:i/>
          <w:iCs/>
          <w:szCs w:val="24"/>
        </w:rPr>
        <w:t xml:space="preserve">- Toàn bộ các thử nghiệm phải tiến hành với sự có mặt của đại diện Chủ đầu tư và bên chào thầu </w:t>
      </w:r>
    </w:p>
    <w:p w14:paraId="370DFBD4" w14:textId="77777777" w:rsidR="006F3BF2" w:rsidRPr="006F3BF2" w:rsidRDefault="006F3BF2" w:rsidP="006F3BF2">
      <w:pPr>
        <w:ind w:firstLine="709"/>
        <w:rPr>
          <w:i/>
          <w:iCs/>
          <w:szCs w:val="24"/>
        </w:rPr>
      </w:pPr>
      <w:r w:rsidRPr="006F3BF2">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p w14:paraId="60673D72" w14:textId="447C464B" w:rsidR="000E4426" w:rsidRPr="006F3BF2" w:rsidRDefault="000E4426" w:rsidP="006F3BF2">
      <w:pPr>
        <w:rPr>
          <w:i/>
          <w:iCs/>
          <w:szCs w:val="24"/>
        </w:rPr>
      </w:pPr>
    </w:p>
    <w:sectPr w:rsidR="000E4426" w:rsidRPr="006F3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F2"/>
    <w:rsid w:val="000E4426"/>
    <w:rsid w:val="006F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F993"/>
  <w15:chartTrackingRefBased/>
  <w15:docId w15:val="{EAFE1FD5-1CB7-4BDF-8906-AE153D17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BF2"/>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6F3BF2"/>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6F3BF2"/>
    <w:pPr>
      <w:jc w:val="center"/>
    </w:pPr>
    <w:rPr>
      <w:b/>
      <w:sz w:val="44"/>
    </w:rPr>
  </w:style>
  <w:style w:type="character" w:customStyle="1" w:styleId="SubtitleChar">
    <w:name w:val="Subtitle Char"/>
    <w:basedOn w:val="DefaultParagraphFont"/>
    <w:link w:val="Subtitle"/>
    <w:rsid w:val="006F3BF2"/>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6F3BF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F3BF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F3BF2"/>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6F3BF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2026-01-05T04:17:00Z</dcterms:created>
  <dcterms:modified xsi:type="dcterms:W3CDTF">2026-01-05T04:17:00Z</dcterms:modified>
</cp:coreProperties>
</file>