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22565" w14:textId="77777777" w:rsidR="00C87357" w:rsidRDefault="00000000">
      <w:pPr>
        <w:jc w:val="center"/>
        <w:rPr>
          <w:b/>
          <w:bCs/>
          <w:sz w:val="28"/>
          <w:szCs w:val="28"/>
        </w:rPr>
      </w:pPr>
      <w:r>
        <w:rPr>
          <w:b/>
          <w:bCs/>
          <w:sz w:val="28"/>
          <w:szCs w:val="28"/>
        </w:rPr>
        <w:t>FPhần 2. YÊU CẦU VỀ KỸ THUẬT</w:t>
      </w:r>
    </w:p>
    <w:p w14:paraId="6B515254" w14:textId="77777777" w:rsidR="00C87357" w:rsidRDefault="00000000">
      <w:pPr>
        <w:widowControl w:val="0"/>
        <w:spacing w:before="120" w:after="120" w:line="264" w:lineRule="auto"/>
        <w:jc w:val="center"/>
        <w:rPr>
          <w:sz w:val="28"/>
          <w:szCs w:val="28"/>
        </w:rPr>
      </w:pPr>
      <w:r>
        <w:rPr>
          <w:b/>
          <w:bCs/>
          <w:sz w:val="28"/>
          <w:szCs w:val="28"/>
        </w:rPr>
        <w:t>Chương V. YÊU CẦU VỀ KỸ THUẬT</w:t>
      </w:r>
    </w:p>
    <w:p w14:paraId="29D05B06" w14:textId="77777777" w:rsidR="00C87357" w:rsidRDefault="00000000">
      <w:pPr>
        <w:widowControl w:val="0"/>
        <w:spacing w:before="120"/>
        <w:ind w:firstLine="709"/>
        <w:rPr>
          <w:b/>
          <w:bCs/>
          <w:sz w:val="26"/>
          <w:szCs w:val="26"/>
        </w:rPr>
      </w:pPr>
      <w:r>
        <w:rPr>
          <w:b/>
          <w:bCs/>
          <w:sz w:val="26"/>
          <w:szCs w:val="26"/>
        </w:rPr>
        <w:t>Mục 1. Yêu cầu về kỹ thuật</w:t>
      </w:r>
    </w:p>
    <w:p w14:paraId="3940CE6C" w14:textId="77777777" w:rsidR="00C87357" w:rsidRDefault="00000000">
      <w:pPr>
        <w:widowControl w:val="0"/>
        <w:spacing w:before="120"/>
        <w:ind w:firstLine="709"/>
        <w:rPr>
          <w:sz w:val="26"/>
          <w:szCs w:val="26"/>
        </w:rPr>
      </w:pPr>
      <w:r>
        <w:rPr>
          <w:sz w:val="26"/>
          <w:szCs w:val="26"/>
        </w:rPr>
        <w:t xml:space="preserve">Yêu cầu về kỹ thuật bao gồm các nội dung cơ bản như sau: </w:t>
      </w:r>
    </w:p>
    <w:p w14:paraId="063BC587" w14:textId="77777777" w:rsidR="00C87357" w:rsidRDefault="00000000">
      <w:pPr>
        <w:widowControl w:val="0"/>
        <w:spacing w:before="120"/>
        <w:ind w:firstLine="709"/>
        <w:rPr>
          <w:b/>
          <w:bCs/>
          <w:sz w:val="26"/>
          <w:szCs w:val="26"/>
        </w:rPr>
      </w:pPr>
      <w:r>
        <w:rPr>
          <w:b/>
          <w:bCs/>
          <w:sz w:val="26"/>
          <w:szCs w:val="26"/>
        </w:rPr>
        <w:t>1.1. Giới thiệu chung về dự án, gói thầu</w:t>
      </w:r>
    </w:p>
    <w:p w14:paraId="3E1579AD" w14:textId="5BDBB59F" w:rsidR="00C87357" w:rsidRDefault="00000000">
      <w:pPr>
        <w:spacing w:before="120"/>
        <w:ind w:firstLine="709"/>
        <w:rPr>
          <w:sz w:val="26"/>
          <w:szCs w:val="26"/>
        </w:rPr>
      </w:pPr>
      <w:r>
        <w:rPr>
          <w:sz w:val="26"/>
          <w:szCs w:val="26"/>
        </w:rPr>
        <w:t xml:space="preserve">- Gói thầu: </w:t>
      </w:r>
      <w:r w:rsidR="00F0300A">
        <w:rPr>
          <w:sz w:val="26"/>
          <w:szCs w:val="26"/>
        </w:rPr>
        <w:t>Mua sắm và lắp đặt thiết bị (gói số 11)</w:t>
      </w:r>
    </w:p>
    <w:p w14:paraId="58E9AD13" w14:textId="653189F8" w:rsidR="00C87357" w:rsidRDefault="00000000">
      <w:pPr>
        <w:spacing w:before="120"/>
        <w:ind w:firstLine="709"/>
        <w:rPr>
          <w:sz w:val="26"/>
          <w:szCs w:val="26"/>
        </w:rPr>
      </w:pPr>
      <w:r>
        <w:rPr>
          <w:sz w:val="26"/>
          <w:szCs w:val="26"/>
        </w:rPr>
        <w:t xml:space="preserve">- Dự án: </w:t>
      </w:r>
      <w:r w:rsidR="00F0300A" w:rsidRPr="00F0300A">
        <w:rPr>
          <w:sz w:val="26"/>
          <w:szCs w:val="26"/>
        </w:rPr>
        <w:t>Xây dựng thêm 10 phòng học và trang thiết bị dạy học trường Tiểu học Văn Lang, xã Tân Hòa, thị xã Phú Mỹ</w:t>
      </w:r>
      <w:r w:rsidR="00F0300A">
        <w:rPr>
          <w:sz w:val="26"/>
          <w:szCs w:val="26"/>
        </w:rPr>
        <w:t xml:space="preserve"> (nay là phường Tân Hải, thành phố Hồ Chí Minh)</w:t>
      </w:r>
    </w:p>
    <w:p w14:paraId="17A199D5" w14:textId="6E460B22" w:rsidR="00C87357" w:rsidRDefault="00000000">
      <w:pPr>
        <w:spacing w:before="120"/>
        <w:ind w:firstLine="709"/>
        <w:rPr>
          <w:sz w:val="26"/>
          <w:szCs w:val="26"/>
        </w:rPr>
      </w:pPr>
      <w:r>
        <w:rPr>
          <w:sz w:val="26"/>
          <w:szCs w:val="26"/>
        </w:rPr>
        <w:t xml:space="preserve">- Tên chủ đầu tư: </w:t>
      </w:r>
      <w:r w:rsidR="00F0300A">
        <w:rPr>
          <w:sz w:val="26"/>
          <w:szCs w:val="26"/>
        </w:rPr>
        <w:t>Ban QLDA Đầu tư xây dựng khu vực Phú Mỹ</w:t>
      </w:r>
    </w:p>
    <w:p w14:paraId="2D973162" w14:textId="1CA53F7A" w:rsidR="00C87357" w:rsidRDefault="00000000">
      <w:pPr>
        <w:widowControl w:val="0"/>
        <w:spacing w:before="120"/>
        <w:ind w:firstLine="709"/>
        <w:rPr>
          <w:sz w:val="26"/>
          <w:szCs w:val="26"/>
        </w:rPr>
      </w:pPr>
      <w:r>
        <w:rPr>
          <w:sz w:val="26"/>
          <w:szCs w:val="26"/>
        </w:rPr>
        <w:t xml:space="preserve">- Thời gian thực hiện hợp đồng: </w:t>
      </w:r>
      <w:r w:rsidR="00F0300A">
        <w:rPr>
          <w:sz w:val="26"/>
          <w:szCs w:val="26"/>
        </w:rPr>
        <w:t>60</w:t>
      </w:r>
      <w:r>
        <w:rPr>
          <w:sz w:val="26"/>
          <w:szCs w:val="26"/>
        </w:rPr>
        <w:t xml:space="preserve"> ngày.</w:t>
      </w:r>
    </w:p>
    <w:p w14:paraId="1C4E4E80" w14:textId="77777777" w:rsidR="00C87357" w:rsidRDefault="00000000">
      <w:pPr>
        <w:widowControl w:val="0"/>
        <w:spacing w:before="120"/>
        <w:ind w:firstLine="709"/>
        <w:rPr>
          <w:b/>
          <w:bCs/>
          <w:sz w:val="26"/>
          <w:szCs w:val="26"/>
        </w:rPr>
      </w:pPr>
      <w:r>
        <w:rPr>
          <w:b/>
          <w:bCs/>
          <w:sz w:val="26"/>
          <w:szCs w:val="26"/>
        </w:rPr>
        <w:t>1.2. Yêu cầu về kỹ thuật</w:t>
      </w:r>
    </w:p>
    <w:p w14:paraId="03264C6F" w14:textId="77777777" w:rsidR="00C87357" w:rsidRDefault="00000000">
      <w:pPr>
        <w:spacing w:before="120"/>
        <w:ind w:firstLine="709"/>
        <w:rPr>
          <w:sz w:val="26"/>
          <w:szCs w:val="26"/>
        </w:rPr>
      </w:pPr>
      <w:r>
        <w:rPr>
          <w:sz w:val="26"/>
          <w:szCs w:val="26"/>
        </w:rPr>
        <w:t>- Các thiết bị chào thầu phải bảo đảm các yêu cầu sau và phải nêu rõ:</w:t>
      </w:r>
    </w:p>
    <w:p w14:paraId="6F4F002F" w14:textId="77777777" w:rsidR="00C87357" w:rsidRDefault="00000000">
      <w:pPr>
        <w:spacing w:before="120"/>
        <w:ind w:firstLine="709"/>
        <w:rPr>
          <w:sz w:val="26"/>
          <w:szCs w:val="26"/>
        </w:rPr>
      </w:pPr>
      <w:r>
        <w:rPr>
          <w:sz w:val="26"/>
          <w:szCs w:val="26"/>
        </w:rPr>
        <w:t>+ Ký mã hiệu;</w:t>
      </w:r>
    </w:p>
    <w:p w14:paraId="44C6FE51" w14:textId="77777777" w:rsidR="00C87357" w:rsidRDefault="00000000">
      <w:pPr>
        <w:spacing w:before="120"/>
        <w:ind w:firstLine="709"/>
        <w:rPr>
          <w:sz w:val="26"/>
          <w:szCs w:val="26"/>
        </w:rPr>
      </w:pPr>
      <w:r>
        <w:rPr>
          <w:sz w:val="26"/>
          <w:szCs w:val="26"/>
        </w:rPr>
        <w:t>+ Nhãn mác sản phẩm;</w:t>
      </w:r>
    </w:p>
    <w:p w14:paraId="211741EB" w14:textId="77777777" w:rsidR="00C87357" w:rsidRDefault="00000000">
      <w:pPr>
        <w:spacing w:line="276" w:lineRule="auto"/>
        <w:ind w:firstLine="709"/>
        <w:rPr>
          <w:sz w:val="26"/>
          <w:szCs w:val="26"/>
        </w:rPr>
      </w:pPr>
      <w:r>
        <w:rPr>
          <w:sz w:val="26"/>
          <w:szCs w:val="26"/>
        </w:rPr>
        <w:t>+ Tên nhà sản xuất;</w:t>
      </w:r>
    </w:p>
    <w:p w14:paraId="14489BB5" w14:textId="77777777" w:rsidR="00C87357" w:rsidRDefault="00000000">
      <w:pPr>
        <w:spacing w:line="276" w:lineRule="auto"/>
        <w:ind w:firstLine="709"/>
        <w:rPr>
          <w:sz w:val="26"/>
          <w:szCs w:val="26"/>
        </w:rPr>
      </w:pPr>
      <w:r>
        <w:rPr>
          <w:sz w:val="26"/>
          <w:szCs w:val="26"/>
        </w:rPr>
        <w:t>+ Nguồn gốc xuất xứ;</w:t>
      </w:r>
    </w:p>
    <w:p w14:paraId="408A1F3C" w14:textId="7543E34D" w:rsidR="00C87357" w:rsidRDefault="00000000">
      <w:pPr>
        <w:spacing w:line="276" w:lineRule="auto"/>
        <w:ind w:firstLine="709"/>
        <w:rPr>
          <w:sz w:val="26"/>
          <w:szCs w:val="26"/>
        </w:rPr>
      </w:pPr>
      <w:r>
        <w:rPr>
          <w:sz w:val="26"/>
          <w:szCs w:val="26"/>
        </w:rPr>
        <w:t xml:space="preserve">- Đối với hàng hóa chào thầu là máy vi </w:t>
      </w:r>
      <w:proofErr w:type="gramStart"/>
      <w:r>
        <w:rPr>
          <w:sz w:val="26"/>
          <w:szCs w:val="26"/>
        </w:rPr>
        <w:t>tính ,</w:t>
      </w:r>
      <w:proofErr w:type="gramEnd"/>
      <w:r>
        <w:rPr>
          <w:sz w:val="26"/>
          <w:szCs w:val="26"/>
        </w:rPr>
        <w:t xml:space="preserve"> laptop được sản xuất tại Việt Nam thì phải có tài liệu chứng minh: Sản phẩm đã công bố phù hợp với Tiêu chuẩn Quốc gia và đã được công bố hợp quy (kèm tài liệu chứng minh, Thông báo tiếp nhận bản công bố hợp quy) Theo thông tư 02/2024/TT-BTTTT phát hành ngày 29/03/2024." Cụ thể: QCVN 132:2022/</w:t>
      </w:r>
      <w:proofErr w:type="gramStart"/>
      <w:r>
        <w:rPr>
          <w:sz w:val="26"/>
          <w:szCs w:val="26"/>
        </w:rPr>
        <w:t>BTTTT ,</w:t>
      </w:r>
      <w:proofErr w:type="gramEnd"/>
      <w:r>
        <w:rPr>
          <w:sz w:val="26"/>
          <w:szCs w:val="26"/>
        </w:rPr>
        <w:t xml:space="preserve"> QCVN 118</w:t>
      </w:r>
      <w:r w:rsidR="005E3FB2">
        <w:rPr>
          <w:sz w:val="26"/>
          <w:szCs w:val="26"/>
        </w:rPr>
        <w:t>:2018</w:t>
      </w:r>
    </w:p>
    <w:p w14:paraId="0DDD0848" w14:textId="32C2B69D" w:rsidR="00C87357" w:rsidRDefault="00000000">
      <w:pPr>
        <w:spacing w:line="276" w:lineRule="auto"/>
        <w:ind w:firstLine="709"/>
        <w:rPr>
          <w:sz w:val="26"/>
          <w:szCs w:val="26"/>
        </w:rPr>
      </w:pPr>
      <w:r>
        <w:rPr>
          <w:sz w:val="26"/>
          <w:szCs w:val="26"/>
        </w:rPr>
        <w:t>- Hàng hóa phải là thiết bị chính hãng, tình trạng mới 100% chưa qua sử dụng và được sản xuất từ năm 202</w:t>
      </w:r>
      <w:r w:rsidR="00FF7334">
        <w:rPr>
          <w:sz w:val="26"/>
          <w:szCs w:val="26"/>
        </w:rPr>
        <w:t>4</w:t>
      </w:r>
      <w:r>
        <w:rPr>
          <w:sz w:val="26"/>
          <w:szCs w:val="26"/>
        </w:rPr>
        <w:t xml:space="preserve"> trở về sau; </w:t>
      </w:r>
    </w:p>
    <w:p w14:paraId="73937092" w14:textId="77777777" w:rsidR="00C87357" w:rsidRDefault="00000000">
      <w:pPr>
        <w:tabs>
          <w:tab w:val="left" w:pos="900"/>
        </w:tabs>
        <w:spacing w:line="276" w:lineRule="auto"/>
        <w:ind w:firstLine="709"/>
        <w:rPr>
          <w:sz w:val="26"/>
          <w:szCs w:val="26"/>
        </w:rPr>
      </w:pPr>
      <w:r>
        <w:rPr>
          <w:sz w:val="26"/>
          <w:szCs w:val="26"/>
        </w:rPr>
        <w:t>- Xuất xứ của hàng hóa: Nhà thầu phải lựa chọn xuất xứ hàng hoá (nhà sản xuất/nước sản xuất) chào thầu sao cho đảm bảo đặc tính kỹ thuật, chất lượng hàng hóa phải tương đương hoặc tốt hơn so với yêu cầu kỹ thuật do bên mời thầu mô tả.</w:t>
      </w:r>
    </w:p>
    <w:p w14:paraId="7A5276A3" w14:textId="77777777" w:rsidR="00C87357" w:rsidRDefault="00000000">
      <w:pPr>
        <w:spacing w:line="276" w:lineRule="auto"/>
        <w:ind w:firstLine="709"/>
        <w:rPr>
          <w:sz w:val="26"/>
          <w:szCs w:val="26"/>
        </w:rPr>
      </w:pPr>
      <w:r>
        <w:rPr>
          <w:sz w:val="26"/>
          <w:szCs w:val="26"/>
        </w:rPr>
        <w:t>- Phải có chứng nhận xuất xứ CO hợp lệ (nếu là hàng hóa nhập khẩu) và cung cấp Giấy chứng nhận chất lượng CQ, các tài liệu về chứng nhận hợp quy.</w:t>
      </w:r>
    </w:p>
    <w:p w14:paraId="489E571B" w14:textId="21C9372E" w:rsidR="00C87357" w:rsidRDefault="00000000">
      <w:pPr>
        <w:spacing w:line="276" w:lineRule="auto"/>
        <w:ind w:firstLine="709"/>
        <w:rPr>
          <w:sz w:val="26"/>
          <w:szCs w:val="26"/>
        </w:rPr>
      </w:pPr>
      <w:r>
        <w:rPr>
          <w:sz w:val="26"/>
          <w:szCs w:val="26"/>
        </w:rPr>
        <w:t xml:space="preserve">- Nhà thầu phải đảm bảo tính trung thực, chính xác về các thông tin đối với thiết bị của mình. </w:t>
      </w:r>
      <w:r w:rsidR="00FF7334">
        <w:rPr>
          <w:sz w:val="26"/>
          <w:szCs w:val="26"/>
        </w:rPr>
        <w:t>Chủ đầu tư</w:t>
      </w:r>
      <w:r>
        <w:rPr>
          <w:sz w:val="26"/>
          <w:szCs w:val="26"/>
        </w:rPr>
        <w:t xml:space="preserve"> sẽ khước từ tất cả các sản phẩm, thiết bị do nhà thầu cung cấp mà không có nguồn gốc rõ ràng, không đảm bảo chất lượng hoặc vi phạm các chính sách có liên quan do Nhà nước ban hành.</w:t>
      </w:r>
    </w:p>
    <w:p w14:paraId="7D808571" w14:textId="77777777" w:rsidR="00C87357" w:rsidRDefault="00000000">
      <w:pPr>
        <w:spacing w:line="276" w:lineRule="auto"/>
        <w:ind w:firstLine="709"/>
        <w:rPr>
          <w:sz w:val="26"/>
          <w:szCs w:val="26"/>
        </w:rPr>
      </w:pPr>
      <w:r>
        <w:rPr>
          <w:sz w:val="26"/>
          <w:szCs w:val="26"/>
        </w:rPr>
        <w:t xml:space="preserve">- Tài liệu chứng minh tính hợp lệ của hàng hóa chào thầu gồm: </w:t>
      </w:r>
    </w:p>
    <w:p w14:paraId="468C29B3" w14:textId="77777777" w:rsidR="00C87357" w:rsidRDefault="00000000">
      <w:pPr>
        <w:spacing w:line="276" w:lineRule="auto"/>
        <w:ind w:firstLine="709"/>
        <w:rPr>
          <w:sz w:val="26"/>
          <w:szCs w:val="26"/>
        </w:rPr>
      </w:pPr>
      <w:r>
        <w:rPr>
          <w:sz w:val="26"/>
          <w:szCs w:val="26"/>
        </w:rPr>
        <w:t>+ Catalogue, tài liệu kỹ thuật của nhà sản xuất phải nêu rõ các thông số kỹ thuật, phải đồng bộ và phù hợp với thông số dự thầu.</w:t>
      </w:r>
    </w:p>
    <w:p w14:paraId="0A28965E" w14:textId="77777777" w:rsidR="00C87357" w:rsidRDefault="00000000">
      <w:pPr>
        <w:spacing w:line="276" w:lineRule="auto"/>
        <w:ind w:firstLine="709"/>
        <w:rPr>
          <w:sz w:val="26"/>
          <w:szCs w:val="26"/>
        </w:rPr>
      </w:pPr>
      <w:r>
        <w:rPr>
          <w:sz w:val="26"/>
          <w:szCs w:val="26"/>
        </w:rPr>
        <w:lastRenderedPageBreak/>
        <w:t>+ Cam kết của nhà thầu sẽ cung cấp đầy đủ các tài liệu chứng tỏ nguồn gốc xuất xứ và chất lượng của hàng hóa chào thầu khi cấp hàng, gồm: Cung cấp giấy chứng nhận xuất xứ CO (đối với hàng hóa nhập khẩu); cung cấp giấy chứng nhận chất lượng CQ và các tài liệu về chứng nhận hợp quy.</w:t>
      </w:r>
    </w:p>
    <w:p w14:paraId="521D3B8F" w14:textId="77777777" w:rsidR="00C87357" w:rsidRDefault="00000000">
      <w:pPr>
        <w:spacing w:line="276" w:lineRule="auto"/>
        <w:ind w:firstLine="709"/>
        <w:rPr>
          <w:sz w:val="26"/>
          <w:szCs w:val="26"/>
        </w:rPr>
      </w:pPr>
      <w:r>
        <w:rPr>
          <w:sz w:val="26"/>
          <w:szCs w:val="26"/>
        </w:rPr>
        <w:t>Các chứng từ này phải trình Chủ đầu tư khi thương thảo hợp đồng. Trong trường hợp nhà thầu không có đầy đủ các hồ sơ, tài liệu hợp lệ nói trên dẫn đến không đủ cơ sở để đánh giá tính đáp ứng kỹ thuật của sản phẩm dự thầu thì HSDT của Nhà thầu được đánh giá là không đạt.</w:t>
      </w:r>
    </w:p>
    <w:p w14:paraId="4682CB9E" w14:textId="77777777" w:rsidR="00C87357" w:rsidRDefault="00000000">
      <w:pPr>
        <w:spacing w:line="276" w:lineRule="auto"/>
        <w:ind w:firstLine="709"/>
        <w:rPr>
          <w:sz w:val="26"/>
          <w:szCs w:val="26"/>
        </w:rPr>
      </w:pPr>
      <w:r>
        <w:rPr>
          <w:sz w:val="26"/>
          <w:szCs w:val="26"/>
        </w:rPr>
        <w:t>- Yêu cầu chi tiết:</w:t>
      </w:r>
    </w:p>
    <w:p w14:paraId="22CA511B" w14:textId="77777777" w:rsidR="00C87357" w:rsidRDefault="00000000">
      <w:pPr>
        <w:spacing w:line="276" w:lineRule="auto"/>
        <w:ind w:firstLine="709"/>
        <w:rPr>
          <w:sz w:val="26"/>
          <w:szCs w:val="26"/>
        </w:rPr>
      </w:pPr>
      <w:r>
        <w:rPr>
          <w:sz w:val="26"/>
          <w:szCs w:val="26"/>
        </w:rPr>
        <w:t xml:space="preserve">+ Tất cả các loại vật tư thiết bị sử dụng cho gói thầu phải đáp ứng đầy đủ yêu cầu kỹ thuật nêu tại Bảng dưới đây. </w:t>
      </w:r>
    </w:p>
    <w:p w14:paraId="46963114" w14:textId="77777777" w:rsidR="00C87357" w:rsidRDefault="00000000">
      <w:pPr>
        <w:spacing w:line="276" w:lineRule="auto"/>
        <w:ind w:firstLine="709"/>
        <w:rPr>
          <w:sz w:val="26"/>
          <w:szCs w:val="26"/>
        </w:rPr>
      </w:pPr>
      <w:r>
        <w:rPr>
          <w:sz w:val="26"/>
          <w:szCs w:val="26"/>
        </w:rPr>
        <w:t>+ Nhà thầu có thể chào các chủng loại thiết bị khác nhưng phải đảm bảo tương đương với với chủng loại yêu cầu dưới đây. Khái niệm tương đương được hiểu là tương đương về các tính năng kỹ thuật, chất lượng, mẫu mã, và giá cả thị trường tại cùng thời điểm, phải có tài liệu chứng minh tính tương đương của nhà sản xuất hoặc đơn vị có chuyên môn.</w:t>
      </w:r>
    </w:p>
    <w:p w14:paraId="0AE5B5EB" w14:textId="77777777" w:rsidR="00C87357" w:rsidRDefault="00000000">
      <w:pPr>
        <w:spacing w:line="276" w:lineRule="auto"/>
        <w:ind w:firstLine="709"/>
        <w:rPr>
          <w:sz w:val="26"/>
          <w:szCs w:val="26"/>
        </w:rPr>
      </w:pPr>
      <w:r>
        <w:rPr>
          <w:sz w:val="26"/>
          <w:szCs w:val="26"/>
        </w:rPr>
        <w:t xml:space="preserve"> Nhà thầu phải nêu rõ chủng loại, mã hiệu, xuất xứ (nhà sản xuất/ nước sản xuất) và các thông số kỹ thuật theo yêu cầu của E-HSMT. </w:t>
      </w:r>
    </w:p>
    <w:p w14:paraId="2980B032" w14:textId="77777777" w:rsidR="00C87357" w:rsidRDefault="00000000">
      <w:pPr>
        <w:spacing w:line="276" w:lineRule="auto"/>
        <w:ind w:firstLine="709"/>
        <w:rPr>
          <w:sz w:val="26"/>
          <w:szCs w:val="26"/>
        </w:rPr>
      </w:pPr>
      <w:r>
        <w:rPr>
          <w:sz w:val="26"/>
          <w:szCs w:val="26"/>
        </w:rPr>
        <w:t>- Nếu nhà thầu không đáp ứng một trong các yêu cầu nêu trên thì sẽ bị loại.</w:t>
      </w:r>
    </w:p>
    <w:p w14:paraId="48F42E01" w14:textId="77777777" w:rsidR="00C87357" w:rsidRDefault="00000000">
      <w:pPr>
        <w:spacing w:line="276" w:lineRule="auto"/>
        <w:ind w:firstLine="709"/>
        <w:rPr>
          <w:sz w:val="26"/>
          <w:szCs w:val="26"/>
        </w:rPr>
      </w:pPr>
      <w:r>
        <w:rPr>
          <w:sz w:val="26"/>
          <w:szCs w:val="26"/>
        </w:rPr>
        <w:t>- Việc đáp ứng đầy đủ các yêu cầu này sẽ là một trong các cơ sở để đánh giá tính đáp ứng về yêu cầu kỹ thuật của E-HSDT.</w:t>
      </w:r>
    </w:p>
    <w:p w14:paraId="5A95ACE9" w14:textId="77777777" w:rsidR="00C87357" w:rsidRDefault="00000000">
      <w:pPr>
        <w:spacing w:line="276" w:lineRule="auto"/>
        <w:ind w:firstLine="709"/>
        <w:rPr>
          <w:sz w:val="26"/>
          <w:szCs w:val="26"/>
        </w:rPr>
      </w:pPr>
      <w:r>
        <w:rPr>
          <w:sz w:val="26"/>
          <w:szCs w:val="26"/>
        </w:rPr>
        <w:t>Cụ thể các yêu cầu riêng cho từng loại thiết bị hàng hóa được nêu chi tiết tại bảng sau đây: Nhà thầu phải kê khai thông số kỹ thuật của hàng hóa, thiết bị dự thầu tuân thủ các thông số kỹ thuật và các tiêu chuẩn sau:</w:t>
      </w:r>
    </w:p>
    <w:tbl>
      <w:tblPr>
        <w:tblW w:w="9586" w:type="dxa"/>
        <w:tblLayout w:type="fixed"/>
        <w:tblLook w:val="04A0" w:firstRow="1" w:lastRow="0" w:firstColumn="1" w:lastColumn="0" w:noHBand="0" w:noVBand="1"/>
      </w:tblPr>
      <w:tblGrid>
        <w:gridCol w:w="708"/>
        <w:gridCol w:w="8642"/>
        <w:gridCol w:w="236"/>
      </w:tblGrid>
      <w:tr w:rsidR="00F0300A" w:rsidRPr="00F0300A" w14:paraId="5B370697" w14:textId="77777777" w:rsidTr="00F0300A">
        <w:trPr>
          <w:gridAfter w:val="1"/>
          <w:wAfter w:w="236" w:type="dxa"/>
          <w:trHeight w:val="330"/>
        </w:trPr>
        <w:tc>
          <w:tcPr>
            <w:tcW w:w="708" w:type="dxa"/>
            <w:vMerge w:val="restart"/>
            <w:tcBorders>
              <w:top w:val="single" w:sz="8" w:space="0" w:color="auto"/>
              <w:left w:val="single" w:sz="8" w:space="0" w:color="auto"/>
              <w:bottom w:val="single" w:sz="4" w:space="0" w:color="000000"/>
              <w:right w:val="nil"/>
            </w:tcBorders>
            <w:noWrap/>
            <w:vAlign w:val="center"/>
            <w:hideMark/>
          </w:tcPr>
          <w:p w14:paraId="7601A7B3" w14:textId="77777777" w:rsidR="00F0300A" w:rsidRPr="00F0300A" w:rsidRDefault="00F0300A" w:rsidP="00F0300A">
            <w:pPr>
              <w:jc w:val="center"/>
              <w:rPr>
                <w:b/>
                <w:bCs/>
                <w:color w:val="000000"/>
                <w:sz w:val="26"/>
                <w:szCs w:val="26"/>
                <w:lang w:val="en-US"/>
              </w:rPr>
            </w:pPr>
            <w:r w:rsidRPr="00F0300A">
              <w:rPr>
                <w:b/>
                <w:bCs/>
                <w:color w:val="000000"/>
                <w:sz w:val="26"/>
                <w:szCs w:val="26"/>
                <w:lang w:val="en-US"/>
              </w:rPr>
              <w:t>STT</w:t>
            </w:r>
          </w:p>
        </w:tc>
        <w:tc>
          <w:tcPr>
            <w:tcW w:w="8642"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388B8340" w14:textId="77777777" w:rsidR="00F0300A" w:rsidRPr="00F0300A" w:rsidRDefault="00F0300A" w:rsidP="00F0300A">
            <w:pPr>
              <w:jc w:val="center"/>
              <w:rPr>
                <w:b/>
                <w:bCs/>
                <w:color w:val="000000"/>
                <w:sz w:val="26"/>
                <w:szCs w:val="26"/>
                <w:lang w:val="en-US"/>
              </w:rPr>
            </w:pPr>
            <w:r w:rsidRPr="00F0300A">
              <w:rPr>
                <w:b/>
                <w:bCs/>
                <w:color w:val="000000"/>
                <w:sz w:val="26"/>
                <w:szCs w:val="26"/>
                <w:lang w:val="en-US"/>
              </w:rPr>
              <w:t>THÔNG SỐ KỸ THUẬT</w:t>
            </w:r>
          </w:p>
        </w:tc>
      </w:tr>
      <w:tr w:rsidR="00F0300A" w:rsidRPr="00F0300A" w14:paraId="6E525718" w14:textId="77777777" w:rsidTr="00F0300A">
        <w:trPr>
          <w:trHeight w:val="645"/>
        </w:trPr>
        <w:tc>
          <w:tcPr>
            <w:tcW w:w="708" w:type="dxa"/>
            <w:vMerge/>
            <w:tcBorders>
              <w:top w:val="single" w:sz="8" w:space="0" w:color="auto"/>
              <w:left w:val="single" w:sz="8" w:space="0" w:color="auto"/>
              <w:bottom w:val="single" w:sz="4" w:space="0" w:color="000000"/>
              <w:right w:val="nil"/>
            </w:tcBorders>
            <w:vAlign w:val="center"/>
            <w:hideMark/>
          </w:tcPr>
          <w:p w14:paraId="6904AE9D" w14:textId="77777777" w:rsidR="00F0300A" w:rsidRPr="00F0300A" w:rsidRDefault="00F0300A" w:rsidP="00F0300A">
            <w:pPr>
              <w:jc w:val="left"/>
              <w:rPr>
                <w:b/>
                <w:bCs/>
                <w:color w:val="000000"/>
                <w:sz w:val="26"/>
                <w:szCs w:val="26"/>
                <w:lang w:val="en-US"/>
              </w:rPr>
            </w:pPr>
          </w:p>
        </w:tc>
        <w:tc>
          <w:tcPr>
            <w:tcW w:w="8642" w:type="dxa"/>
            <w:vMerge/>
            <w:tcBorders>
              <w:top w:val="single" w:sz="8" w:space="0" w:color="auto"/>
              <w:left w:val="single" w:sz="4" w:space="0" w:color="auto"/>
              <w:bottom w:val="single" w:sz="4" w:space="0" w:color="000000"/>
              <w:right w:val="single" w:sz="4" w:space="0" w:color="auto"/>
            </w:tcBorders>
            <w:vAlign w:val="center"/>
            <w:hideMark/>
          </w:tcPr>
          <w:p w14:paraId="73AB9C1E" w14:textId="77777777" w:rsidR="00F0300A" w:rsidRPr="00F0300A" w:rsidRDefault="00F0300A" w:rsidP="00F0300A">
            <w:pPr>
              <w:jc w:val="left"/>
              <w:rPr>
                <w:b/>
                <w:bCs/>
                <w:color w:val="000000"/>
                <w:sz w:val="26"/>
                <w:szCs w:val="26"/>
                <w:lang w:val="en-US"/>
              </w:rPr>
            </w:pPr>
          </w:p>
        </w:tc>
        <w:tc>
          <w:tcPr>
            <w:tcW w:w="236" w:type="dxa"/>
            <w:tcBorders>
              <w:top w:val="nil"/>
              <w:left w:val="nil"/>
              <w:bottom w:val="nil"/>
              <w:right w:val="nil"/>
            </w:tcBorders>
            <w:noWrap/>
            <w:vAlign w:val="bottom"/>
            <w:hideMark/>
          </w:tcPr>
          <w:p w14:paraId="199117FF" w14:textId="77777777" w:rsidR="00F0300A" w:rsidRPr="00F0300A" w:rsidRDefault="00F0300A" w:rsidP="00F0300A">
            <w:pPr>
              <w:jc w:val="center"/>
              <w:rPr>
                <w:b/>
                <w:bCs/>
                <w:color w:val="000000"/>
                <w:sz w:val="26"/>
                <w:szCs w:val="26"/>
                <w:lang w:val="en-US"/>
              </w:rPr>
            </w:pPr>
          </w:p>
        </w:tc>
      </w:tr>
      <w:tr w:rsidR="00F0300A" w:rsidRPr="00F0300A" w14:paraId="48C422B7" w14:textId="77777777" w:rsidTr="00F0300A">
        <w:trPr>
          <w:trHeight w:val="420"/>
        </w:trPr>
        <w:tc>
          <w:tcPr>
            <w:tcW w:w="708" w:type="dxa"/>
            <w:tcBorders>
              <w:top w:val="nil"/>
              <w:left w:val="single" w:sz="8" w:space="0" w:color="auto"/>
              <w:bottom w:val="single" w:sz="4" w:space="0" w:color="auto"/>
              <w:right w:val="single" w:sz="4" w:space="0" w:color="auto"/>
            </w:tcBorders>
            <w:shd w:val="clear" w:color="000000" w:fill="BDD7EE"/>
            <w:hideMark/>
          </w:tcPr>
          <w:p w14:paraId="67E41C2B" w14:textId="77777777" w:rsidR="00F0300A" w:rsidRPr="00F0300A" w:rsidRDefault="00F0300A" w:rsidP="00F0300A">
            <w:pPr>
              <w:jc w:val="center"/>
              <w:rPr>
                <w:b/>
                <w:bCs/>
                <w:sz w:val="26"/>
                <w:szCs w:val="26"/>
                <w:lang w:val="en-US"/>
              </w:rPr>
            </w:pPr>
            <w:r w:rsidRPr="00F0300A">
              <w:rPr>
                <w:b/>
                <w:bCs/>
                <w:sz w:val="26"/>
                <w:szCs w:val="26"/>
                <w:lang w:val="en-US"/>
              </w:rPr>
              <w:t>I</w:t>
            </w:r>
          </w:p>
        </w:tc>
        <w:tc>
          <w:tcPr>
            <w:tcW w:w="8642" w:type="dxa"/>
            <w:tcBorders>
              <w:top w:val="nil"/>
              <w:left w:val="nil"/>
              <w:bottom w:val="single" w:sz="4" w:space="0" w:color="auto"/>
              <w:right w:val="single" w:sz="4" w:space="0" w:color="auto"/>
            </w:tcBorders>
            <w:shd w:val="clear" w:color="000000" w:fill="BDD7EE"/>
            <w:hideMark/>
          </w:tcPr>
          <w:p w14:paraId="35197F8E" w14:textId="7430C3EB" w:rsidR="00F0300A" w:rsidRPr="00F0300A" w:rsidRDefault="00F0300A" w:rsidP="00F0300A">
            <w:pPr>
              <w:jc w:val="left"/>
              <w:rPr>
                <w:b/>
                <w:bCs/>
                <w:color w:val="000000"/>
                <w:sz w:val="26"/>
                <w:szCs w:val="26"/>
                <w:lang w:val="en-US"/>
              </w:rPr>
            </w:pPr>
            <w:r w:rsidRPr="00F0300A">
              <w:rPr>
                <w:b/>
                <w:bCs/>
                <w:color w:val="000000"/>
                <w:sz w:val="26"/>
                <w:szCs w:val="26"/>
                <w:lang w:val="en-US"/>
              </w:rPr>
              <w:t>Thiết bị Phòng đa chức năng 1</w:t>
            </w:r>
            <w:r w:rsidR="00F161C5">
              <w:rPr>
                <w:b/>
                <w:bCs/>
                <w:color w:val="000000"/>
                <w:sz w:val="26"/>
                <w:szCs w:val="26"/>
                <w:lang w:val="en-US"/>
              </w:rPr>
              <w:t xml:space="preserve"> (số thứ tứ 01-18 thuộc chương IV biểu mẫu mời thầu)</w:t>
            </w:r>
          </w:p>
        </w:tc>
        <w:tc>
          <w:tcPr>
            <w:tcW w:w="236" w:type="dxa"/>
            <w:vAlign w:val="center"/>
            <w:hideMark/>
          </w:tcPr>
          <w:p w14:paraId="2E3F2D93" w14:textId="77777777" w:rsidR="00F0300A" w:rsidRPr="00F0300A" w:rsidRDefault="00F0300A" w:rsidP="00F0300A">
            <w:pPr>
              <w:jc w:val="left"/>
              <w:rPr>
                <w:sz w:val="26"/>
                <w:szCs w:val="26"/>
                <w:lang w:val="en-US"/>
              </w:rPr>
            </w:pPr>
          </w:p>
        </w:tc>
      </w:tr>
      <w:tr w:rsidR="00F0300A" w:rsidRPr="00F0300A" w14:paraId="116EA374" w14:textId="77777777" w:rsidTr="00F0300A">
        <w:trPr>
          <w:trHeight w:val="1575"/>
        </w:trPr>
        <w:tc>
          <w:tcPr>
            <w:tcW w:w="708" w:type="dxa"/>
            <w:tcBorders>
              <w:top w:val="nil"/>
              <w:left w:val="single" w:sz="8" w:space="0" w:color="auto"/>
              <w:bottom w:val="single" w:sz="4" w:space="0" w:color="auto"/>
              <w:right w:val="single" w:sz="4" w:space="0" w:color="auto"/>
            </w:tcBorders>
            <w:hideMark/>
          </w:tcPr>
          <w:p w14:paraId="277496CE" w14:textId="77777777" w:rsidR="00F0300A" w:rsidRPr="00F0300A" w:rsidRDefault="00F0300A" w:rsidP="00F0300A">
            <w:pPr>
              <w:jc w:val="center"/>
              <w:rPr>
                <w:sz w:val="26"/>
                <w:szCs w:val="26"/>
                <w:lang w:val="en-US"/>
              </w:rPr>
            </w:pPr>
            <w:r w:rsidRPr="00F0300A">
              <w:rPr>
                <w:sz w:val="26"/>
                <w:szCs w:val="26"/>
                <w:lang w:val="en-US"/>
              </w:rPr>
              <w:t>1</w:t>
            </w:r>
          </w:p>
        </w:tc>
        <w:tc>
          <w:tcPr>
            <w:tcW w:w="8642" w:type="dxa"/>
            <w:tcBorders>
              <w:top w:val="nil"/>
              <w:left w:val="nil"/>
              <w:bottom w:val="single" w:sz="4" w:space="0" w:color="auto"/>
              <w:right w:val="single" w:sz="4" w:space="0" w:color="auto"/>
            </w:tcBorders>
            <w:shd w:val="clear" w:color="000000" w:fill="FFFFFF"/>
            <w:hideMark/>
          </w:tcPr>
          <w:p w14:paraId="3ECA2BE3" w14:textId="1DC2C399" w:rsidR="00F0300A" w:rsidRPr="00F0300A" w:rsidRDefault="00F0300A" w:rsidP="00F0300A">
            <w:pPr>
              <w:jc w:val="left"/>
              <w:rPr>
                <w:color w:val="000000"/>
                <w:sz w:val="26"/>
                <w:szCs w:val="26"/>
                <w:lang w:val="en-US"/>
              </w:rPr>
            </w:pPr>
            <w:r w:rsidRPr="00F0300A">
              <w:rPr>
                <w:b/>
                <w:bCs/>
                <w:color w:val="000000"/>
                <w:sz w:val="26"/>
                <w:szCs w:val="26"/>
                <w:lang w:val="en-US"/>
              </w:rPr>
              <w:t>Bàn hội trường (2chỗ/ 1bộ)</w:t>
            </w:r>
            <w:r w:rsidRPr="00F0300A">
              <w:rPr>
                <w:color w:val="000000"/>
                <w:sz w:val="26"/>
                <w:szCs w:val="26"/>
                <w:lang w:val="en-US"/>
              </w:rPr>
              <w:br/>
              <w:t xml:space="preserve">- Bàn hội trường gỗ sơn PU, yếm được trang trí các thanh ốp nôi và giữa yếm được trang trí dán giấy đấu vân, tạo điểm nhấn và sự sang trọng cho bàn. </w:t>
            </w:r>
            <w:r w:rsidRPr="00F0300A">
              <w:rPr>
                <w:color w:val="000000"/>
                <w:sz w:val="26"/>
                <w:szCs w:val="26"/>
                <w:lang w:val="en-US"/>
              </w:rPr>
              <w:br/>
              <w:t>- Kích thước: Dài 120cm x Rộng 50cm x Cao 75cm</w:t>
            </w:r>
          </w:p>
        </w:tc>
        <w:tc>
          <w:tcPr>
            <w:tcW w:w="236" w:type="dxa"/>
            <w:vAlign w:val="center"/>
            <w:hideMark/>
          </w:tcPr>
          <w:p w14:paraId="6D026F24" w14:textId="77777777" w:rsidR="00F0300A" w:rsidRPr="00F0300A" w:rsidRDefault="00F0300A" w:rsidP="00F0300A">
            <w:pPr>
              <w:jc w:val="left"/>
              <w:rPr>
                <w:sz w:val="26"/>
                <w:szCs w:val="26"/>
                <w:lang w:val="en-US"/>
              </w:rPr>
            </w:pPr>
          </w:p>
        </w:tc>
      </w:tr>
      <w:tr w:rsidR="00F0300A" w:rsidRPr="00F0300A" w14:paraId="2580291A" w14:textId="77777777" w:rsidTr="00650158">
        <w:trPr>
          <w:trHeight w:val="2600"/>
        </w:trPr>
        <w:tc>
          <w:tcPr>
            <w:tcW w:w="708" w:type="dxa"/>
            <w:tcBorders>
              <w:top w:val="nil"/>
              <w:left w:val="single" w:sz="8" w:space="0" w:color="auto"/>
              <w:bottom w:val="single" w:sz="4" w:space="0" w:color="auto"/>
              <w:right w:val="single" w:sz="4" w:space="0" w:color="auto"/>
            </w:tcBorders>
            <w:hideMark/>
          </w:tcPr>
          <w:p w14:paraId="5C8157DB" w14:textId="77777777" w:rsidR="00F0300A" w:rsidRPr="00F0300A" w:rsidRDefault="00F0300A" w:rsidP="00F0300A">
            <w:pPr>
              <w:jc w:val="center"/>
              <w:rPr>
                <w:sz w:val="26"/>
                <w:szCs w:val="26"/>
                <w:lang w:val="en-US"/>
              </w:rPr>
            </w:pPr>
            <w:r w:rsidRPr="00F0300A">
              <w:rPr>
                <w:sz w:val="26"/>
                <w:szCs w:val="26"/>
                <w:lang w:val="en-US"/>
              </w:rPr>
              <w:lastRenderedPageBreak/>
              <w:t>2</w:t>
            </w:r>
          </w:p>
        </w:tc>
        <w:tc>
          <w:tcPr>
            <w:tcW w:w="8642" w:type="dxa"/>
            <w:tcBorders>
              <w:top w:val="nil"/>
              <w:left w:val="nil"/>
              <w:bottom w:val="single" w:sz="4" w:space="0" w:color="auto"/>
              <w:right w:val="single" w:sz="4" w:space="0" w:color="auto"/>
            </w:tcBorders>
            <w:shd w:val="clear" w:color="000000" w:fill="FFFFFF"/>
            <w:hideMark/>
          </w:tcPr>
          <w:p w14:paraId="691447AB" w14:textId="0D952004" w:rsidR="00F0300A" w:rsidRPr="00F0300A" w:rsidRDefault="00F0300A" w:rsidP="00F0300A">
            <w:pPr>
              <w:jc w:val="left"/>
              <w:rPr>
                <w:sz w:val="26"/>
                <w:szCs w:val="26"/>
                <w:lang w:val="en-US"/>
              </w:rPr>
            </w:pPr>
            <w:r w:rsidRPr="00F0300A">
              <w:rPr>
                <w:b/>
                <w:bCs/>
                <w:sz w:val="26"/>
                <w:szCs w:val="26"/>
                <w:lang w:val="en-US"/>
              </w:rPr>
              <w:t>Ghế hội Trường:</w:t>
            </w:r>
            <w:r w:rsidRPr="00F0300A">
              <w:rPr>
                <w:sz w:val="26"/>
                <w:szCs w:val="26"/>
                <w:lang w:val="en-US"/>
              </w:rPr>
              <w:br/>
              <w:t>- Kiểu dáng thuộc dòng ghế hội trường có 4 chân tĩnh. Hai chân ghế trước được tiện tròn một cách tinh tế và cổ điển như dòng ghế pantry.</w:t>
            </w:r>
            <w:r w:rsidRPr="00F0300A">
              <w:rPr>
                <w:sz w:val="26"/>
                <w:szCs w:val="26"/>
                <w:lang w:val="en-US"/>
              </w:rPr>
              <w:br/>
              <w:t xml:space="preserve">- Hai chân phía sau được tiện thành hình vuông hơi cong về tạo sự chắc chắn cho người sử dụng. Ghế có tựa 1 nan bản rộng, có đường cong cách điệu và liền khung được bọc vải nỉ sang trọng. </w:t>
            </w:r>
            <w:r w:rsidRPr="00F0300A">
              <w:rPr>
                <w:sz w:val="26"/>
                <w:szCs w:val="26"/>
                <w:lang w:val="en-US"/>
              </w:rPr>
              <w:br/>
              <w:t>- Kích thước: Rộng 40,5cm x Sâu 50,5</w:t>
            </w:r>
            <w:proofErr w:type="gramStart"/>
            <w:r w:rsidRPr="00F0300A">
              <w:rPr>
                <w:sz w:val="26"/>
                <w:szCs w:val="26"/>
                <w:lang w:val="en-US"/>
              </w:rPr>
              <w:t>cm  x</w:t>
            </w:r>
            <w:proofErr w:type="gramEnd"/>
            <w:r w:rsidRPr="00F0300A">
              <w:rPr>
                <w:sz w:val="26"/>
                <w:szCs w:val="26"/>
                <w:lang w:val="en-US"/>
              </w:rPr>
              <w:t xml:space="preserve"> Cao 105,5cm</w:t>
            </w:r>
            <w:r w:rsidRPr="00F0300A">
              <w:rPr>
                <w:sz w:val="26"/>
                <w:szCs w:val="26"/>
                <w:lang w:val="en-US"/>
              </w:rPr>
              <w:br/>
              <w:t>- Chất liệu: Khung gỗ tự nhiên toàn bộ. Đệm mút bọc vải</w:t>
            </w:r>
          </w:p>
        </w:tc>
        <w:tc>
          <w:tcPr>
            <w:tcW w:w="236" w:type="dxa"/>
            <w:vAlign w:val="center"/>
            <w:hideMark/>
          </w:tcPr>
          <w:p w14:paraId="4A0E6687" w14:textId="77777777" w:rsidR="00F0300A" w:rsidRPr="00F0300A" w:rsidRDefault="00F0300A" w:rsidP="00F0300A">
            <w:pPr>
              <w:jc w:val="left"/>
              <w:rPr>
                <w:sz w:val="26"/>
                <w:szCs w:val="26"/>
                <w:lang w:val="en-US"/>
              </w:rPr>
            </w:pPr>
          </w:p>
        </w:tc>
      </w:tr>
      <w:tr w:rsidR="00F0300A" w:rsidRPr="00F0300A" w14:paraId="6F5F8AD4" w14:textId="77777777" w:rsidTr="00F0300A">
        <w:trPr>
          <w:trHeight w:val="1260"/>
        </w:trPr>
        <w:tc>
          <w:tcPr>
            <w:tcW w:w="708" w:type="dxa"/>
            <w:tcBorders>
              <w:top w:val="nil"/>
              <w:left w:val="single" w:sz="8" w:space="0" w:color="auto"/>
              <w:bottom w:val="single" w:sz="4" w:space="0" w:color="auto"/>
              <w:right w:val="single" w:sz="4" w:space="0" w:color="auto"/>
            </w:tcBorders>
            <w:hideMark/>
          </w:tcPr>
          <w:p w14:paraId="40B59F0A" w14:textId="77777777" w:rsidR="00F0300A" w:rsidRPr="00F0300A" w:rsidRDefault="00F0300A" w:rsidP="00F0300A">
            <w:pPr>
              <w:jc w:val="center"/>
              <w:rPr>
                <w:sz w:val="26"/>
                <w:szCs w:val="26"/>
                <w:lang w:val="en-US"/>
              </w:rPr>
            </w:pPr>
            <w:r w:rsidRPr="00F0300A">
              <w:rPr>
                <w:sz w:val="26"/>
                <w:szCs w:val="26"/>
                <w:lang w:val="en-US"/>
              </w:rPr>
              <w:t>3</w:t>
            </w:r>
          </w:p>
        </w:tc>
        <w:tc>
          <w:tcPr>
            <w:tcW w:w="8642" w:type="dxa"/>
            <w:tcBorders>
              <w:top w:val="nil"/>
              <w:left w:val="nil"/>
              <w:bottom w:val="single" w:sz="4" w:space="0" w:color="auto"/>
              <w:right w:val="single" w:sz="4" w:space="0" w:color="auto"/>
            </w:tcBorders>
            <w:shd w:val="clear" w:color="000000" w:fill="FFFFFF"/>
            <w:hideMark/>
          </w:tcPr>
          <w:p w14:paraId="6846CC69" w14:textId="09A767C9" w:rsidR="00F0300A" w:rsidRPr="00F0300A" w:rsidRDefault="00F0300A" w:rsidP="00F0300A">
            <w:pPr>
              <w:jc w:val="left"/>
              <w:rPr>
                <w:b/>
                <w:bCs/>
                <w:color w:val="000000"/>
                <w:sz w:val="26"/>
                <w:szCs w:val="26"/>
                <w:lang w:val="en-US"/>
              </w:rPr>
            </w:pPr>
            <w:r w:rsidRPr="00F0300A">
              <w:rPr>
                <w:b/>
                <w:bCs/>
                <w:color w:val="000000"/>
                <w:sz w:val="26"/>
                <w:szCs w:val="26"/>
                <w:lang w:val="en-US"/>
              </w:rPr>
              <w:t>Bục phát biểu</w:t>
            </w:r>
          </w:p>
          <w:p w14:paraId="12A31F3F" w14:textId="7F1CB760" w:rsidR="00F0300A" w:rsidRPr="00F0300A" w:rsidRDefault="00F0300A" w:rsidP="00F0300A">
            <w:pPr>
              <w:jc w:val="left"/>
              <w:rPr>
                <w:color w:val="000000"/>
                <w:sz w:val="26"/>
                <w:szCs w:val="26"/>
                <w:lang w:val="en-US"/>
              </w:rPr>
            </w:pPr>
            <w:r>
              <w:rPr>
                <w:color w:val="000000"/>
                <w:sz w:val="26"/>
                <w:szCs w:val="26"/>
                <w:lang w:val="en-US"/>
              </w:rPr>
              <w:t>-</w:t>
            </w:r>
            <w:r w:rsidRPr="00F0300A">
              <w:rPr>
                <w:color w:val="000000"/>
                <w:sz w:val="26"/>
                <w:szCs w:val="26"/>
                <w:lang w:val="en-US"/>
              </w:rPr>
              <w:t xml:space="preserve"> chất liệu bằng gỗ công nghiệp sơn </w:t>
            </w:r>
            <w:proofErr w:type="gramStart"/>
            <w:r w:rsidRPr="00F0300A">
              <w:rPr>
                <w:color w:val="000000"/>
                <w:sz w:val="26"/>
                <w:szCs w:val="26"/>
                <w:lang w:val="en-US"/>
              </w:rPr>
              <w:t>PU.Kích</w:t>
            </w:r>
            <w:proofErr w:type="gramEnd"/>
            <w:r w:rsidRPr="00F0300A">
              <w:rPr>
                <w:color w:val="000000"/>
                <w:sz w:val="26"/>
                <w:szCs w:val="26"/>
                <w:lang w:val="en-US"/>
              </w:rPr>
              <w:t xml:space="preserve"> thước: Rộng 80cm x Sâu 60cm x Cao 120cm.</w:t>
            </w:r>
            <w:r w:rsidRPr="00F0300A">
              <w:rPr>
                <w:color w:val="000000"/>
                <w:sz w:val="26"/>
                <w:szCs w:val="26"/>
                <w:lang w:val="en-US"/>
              </w:rPr>
              <w:br/>
              <w:t>- Phía trước bục lượn cong</w:t>
            </w:r>
            <w:r w:rsidRPr="00F0300A">
              <w:rPr>
                <w:color w:val="000000"/>
                <w:sz w:val="26"/>
                <w:szCs w:val="26"/>
                <w:lang w:val="en-US"/>
              </w:rPr>
              <w:br/>
              <w:t>- Thân bục ốp nổi tam cấp gián giấy nu trang trí.</w:t>
            </w:r>
          </w:p>
        </w:tc>
        <w:tc>
          <w:tcPr>
            <w:tcW w:w="236" w:type="dxa"/>
            <w:vAlign w:val="center"/>
            <w:hideMark/>
          </w:tcPr>
          <w:p w14:paraId="16F27AD9" w14:textId="77777777" w:rsidR="00F0300A" w:rsidRPr="00F0300A" w:rsidRDefault="00F0300A" w:rsidP="00F0300A">
            <w:pPr>
              <w:jc w:val="left"/>
              <w:rPr>
                <w:sz w:val="26"/>
                <w:szCs w:val="26"/>
                <w:lang w:val="en-US"/>
              </w:rPr>
            </w:pPr>
          </w:p>
        </w:tc>
      </w:tr>
      <w:tr w:rsidR="00F0300A" w:rsidRPr="00F0300A" w14:paraId="74064FAA" w14:textId="77777777" w:rsidTr="00F0300A">
        <w:trPr>
          <w:trHeight w:val="1260"/>
        </w:trPr>
        <w:tc>
          <w:tcPr>
            <w:tcW w:w="708" w:type="dxa"/>
            <w:tcBorders>
              <w:top w:val="nil"/>
              <w:left w:val="single" w:sz="8" w:space="0" w:color="auto"/>
              <w:bottom w:val="single" w:sz="4" w:space="0" w:color="auto"/>
              <w:right w:val="single" w:sz="4" w:space="0" w:color="auto"/>
            </w:tcBorders>
            <w:hideMark/>
          </w:tcPr>
          <w:p w14:paraId="3F5DE977" w14:textId="77777777" w:rsidR="00F0300A" w:rsidRPr="00F0300A" w:rsidRDefault="00F0300A" w:rsidP="00F0300A">
            <w:pPr>
              <w:jc w:val="center"/>
              <w:rPr>
                <w:sz w:val="26"/>
                <w:szCs w:val="26"/>
                <w:lang w:val="en-US"/>
              </w:rPr>
            </w:pPr>
            <w:r w:rsidRPr="00F0300A">
              <w:rPr>
                <w:sz w:val="26"/>
                <w:szCs w:val="26"/>
                <w:lang w:val="en-US"/>
              </w:rPr>
              <w:t>4</w:t>
            </w:r>
          </w:p>
        </w:tc>
        <w:tc>
          <w:tcPr>
            <w:tcW w:w="8642" w:type="dxa"/>
            <w:tcBorders>
              <w:top w:val="nil"/>
              <w:left w:val="nil"/>
              <w:bottom w:val="single" w:sz="4" w:space="0" w:color="auto"/>
              <w:right w:val="single" w:sz="4" w:space="0" w:color="auto"/>
            </w:tcBorders>
            <w:shd w:val="clear" w:color="000000" w:fill="FFFFFF"/>
            <w:hideMark/>
          </w:tcPr>
          <w:p w14:paraId="5940E3B6" w14:textId="4871A370" w:rsidR="00F0300A" w:rsidRPr="00F0300A" w:rsidRDefault="00F0300A" w:rsidP="00F0300A">
            <w:pPr>
              <w:jc w:val="left"/>
              <w:rPr>
                <w:b/>
                <w:bCs/>
                <w:color w:val="000000"/>
                <w:sz w:val="26"/>
                <w:szCs w:val="26"/>
                <w:lang w:val="en-US"/>
              </w:rPr>
            </w:pPr>
            <w:r w:rsidRPr="00F0300A">
              <w:rPr>
                <w:b/>
                <w:bCs/>
                <w:color w:val="000000"/>
                <w:sz w:val="26"/>
                <w:szCs w:val="26"/>
                <w:lang w:val="en-US"/>
              </w:rPr>
              <w:t xml:space="preserve">Bục tượng Bác </w:t>
            </w:r>
          </w:p>
          <w:p w14:paraId="10D25D37" w14:textId="4A2C5588" w:rsidR="00F0300A" w:rsidRPr="00F0300A" w:rsidRDefault="00F0300A" w:rsidP="00F0300A">
            <w:pPr>
              <w:jc w:val="left"/>
              <w:rPr>
                <w:color w:val="000000"/>
                <w:sz w:val="26"/>
                <w:szCs w:val="26"/>
                <w:lang w:val="en-US"/>
              </w:rPr>
            </w:pPr>
            <w:r>
              <w:rPr>
                <w:color w:val="000000"/>
                <w:sz w:val="26"/>
                <w:szCs w:val="26"/>
                <w:lang w:val="en-US"/>
              </w:rPr>
              <w:t xml:space="preserve">- </w:t>
            </w:r>
            <w:r w:rsidRPr="00F0300A">
              <w:rPr>
                <w:color w:val="000000"/>
                <w:sz w:val="26"/>
                <w:szCs w:val="26"/>
                <w:lang w:val="en-US"/>
              </w:rPr>
              <w:t xml:space="preserve">gỗ công nghiệp sơn </w:t>
            </w:r>
            <w:proofErr w:type="gramStart"/>
            <w:r w:rsidRPr="00F0300A">
              <w:rPr>
                <w:color w:val="000000"/>
                <w:sz w:val="26"/>
                <w:szCs w:val="26"/>
                <w:lang w:val="en-US"/>
              </w:rPr>
              <w:t>PU.Kích</w:t>
            </w:r>
            <w:proofErr w:type="gramEnd"/>
            <w:r w:rsidRPr="00F0300A">
              <w:rPr>
                <w:color w:val="000000"/>
                <w:sz w:val="26"/>
                <w:szCs w:val="26"/>
                <w:lang w:val="en-US"/>
              </w:rPr>
              <w:t xml:space="preserve"> thước: Rộng 80cm x Sâu 60cm x Cao 122cm.</w:t>
            </w:r>
            <w:r w:rsidRPr="00F0300A">
              <w:rPr>
                <w:color w:val="000000"/>
                <w:sz w:val="26"/>
                <w:szCs w:val="26"/>
                <w:lang w:val="en-US"/>
              </w:rPr>
              <w:br/>
              <w:t>- Bục tượng Bác cách điệu hình ngọn đuốc</w:t>
            </w:r>
            <w:r w:rsidRPr="00F0300A">
              <w:rPr>
                <w:color w:val="000000"/>
                <w:sz w:val="26"/>
                <w:szCs w:val="26"/>
                <w:lang w:val="en-US"/>
              </w:rPr>
              <w:br/>
              <w:t>- Thân bục phân thành 3 cấp, trang trí họa tiết hoa sen</w:t>
            </w:r>
          </w:p>
        </w:tc>
        <w:tc>
          <w:tcPr>
            <w:tcW w:w="236" w:type="dxa"/>
            <w:vAlign w:val="center"/>
            <w:hideMark/>
          </w:tcPr>
          <w:p w14:paraId="714EB86E" w14:textId="77777777" w:rsidR="00F0300A" w:rsidRPr="00F0300A" w:rsidRDefault="00F0300A" w:rsidP="00F0300A">
            <w:pPr>
              <w:jc w:val="left"/>
              <w:rPr>
                <w:sz w:val="26"/>
                <w:szCs w:val="26"/>
                <w:lang w:val="en-US"/>
              </w:rPr>
            </w:pPr>
          </w:p>
        </w:tc>
      </w:tr>
      <w:tr w:rsidR="00F0300A" w:rsidRPr="00F0300A" w14:paraId="537C2AF1" w14:textId="77777777" w:rsidTr="00650158">
        <w:trPr>
          <w:trHeight w:val="557"/>
        </w:trPr>
        <w:tc>
          <w:tcPr>
            <w:tcW w:w="708" w:type="dxa"/>
            <w:tcBorders>
              <w:top w:val="nil"/>
              <w:left w:val="single" w:sz="8" w:space="0" w:color="auto"/>
              <w:bottom w:val="single" w:sz="4" w:space="0" w:color="auto"/>
              <w:right w:val="single" w:sz="4" w:space="0" w:color="auto"/>
            </w:tcBorders>
            <w:hideMark/>
          </w:tcPr>
          <w:p w14:paraId="312B28C4" w14:textId="77777777" w:rsidR="00F0300A" w:rsidRPr="00F0300A" w:rsidRDefault="00F0300A" w:rsidP="00F0300A">
            <w:pPr>
              <w:jc w:val="center"/>
              <w:rPr>
                <w:sz w:val="26"/>
                <w:szCs w:val="26"/>
                <w:lang w:val="en-US"/>
              </w:rPr>
            </w:pPr>
            <w:r w:rsidRPr="00F0300A">
              <w:rPr>
                <w:sz w:val="26"/>
                <w:szCs w:val="26"/>
                <w:lang w:val="en-US"/>
              </w:rPr>
              <w:t>5</w:t>
            </w:r>
          </w:p>
        </w:tc>
        <w:tc>
          <w:tcPr>
            <w:tcW w:w="8642" w:type="dxa"/>
            <w:tcBorders>
              <w:top w:val="nil"/>
              <w:left w:val="nil"/>
              <w:bottom w:val="single" w:sz="4" w:space="0" w:color="auto"/>
              <w:right w:val="single" w:sz="4" w:space="0" w:color="auto"/>
            </w:tcBorders>
            <w:shd w:val="clear" w:color="000000" w:fill="FFFFFF"/>
            <w:hideMark/>
          </w:tcPr>
          <w:p w14:paraId="5FC7B25B" w14:textId="77777777" w:rsidR="00F0300A" w:rsidRPr="00F0300A" w:rsidRDefault="00F0300A" w:rsidP="00F0300A">
            <w:pPr>
              <w:jc w:val="left"/>
              <w:rPr>
                <w:b/>
                <w:bCs/>
                <w:color w:val="000000"/>
                <w:sz w:val="26"/>
                <w:szCs w:val="26"/>
                <w:lang w:val="en-US"/>
              </w:rPr>
            </w:pPr>
            <w:r w:rsidRPr="00F0300A">
              <w:rPr>
                <w:b/>
                <w:bCs/>
                <w:color w:val="000000"/>
                <w:sz w:val="26"/>
                <w:szCs w:val="26"/>
                <w:lang w:val="en-US"/>
              </w:rPr>
              <w:t>Tượng Bác Hồ bằng thạch cao 70cm</w:t>
            </w:r>
          </w:p>
        </w:tc>
        <w:tc>
          <w:tcPr>
            <w:tcW w:w="236" w:type="dxa"/>
            <w:vAlign w:val="center"/>
            <w:hideMark/>
          </w:tcPr>
          <w:p w14:paraId="0B122E05" w14:textId="77777777" w:rsidR="00F0300A" w:rsidRPr="00F0300A" w:rsidRDefault="00F0300A" w:rsidP="00F0300A">
            <w:pPr>
              <w:jc w:val="left"/>
              <w:rPr>
                <w:sz w:val="26"/>
                <w:szCs w:val="26"/>
                <w:lang w:val="en-US"/>
              </w:rPr>
            </w:pPr>
          </w:p>
        </w:tc>
      </w:tr>
      <w:tr w:rsidR="00F0300A" w:rsidRPr="00F0300A" w14:paraId="2601B40C" w14:textId="77777777" w:rsidTr="00F0300A">
        <w:trPr>
          <w:trHeight w:val="4725"/>
        </w:trPr>
        <w:tc>
          <w:tcPr>
            <w:tcW w:w="708" w:type="dxa"/>
            <w:tcBorders>
              <w:top w:val="nil"/>
              <w:left w:val="single" w:sz="8" w:space="0" w:color="auto"/>
              <w:bottom w:val="single" w:sz="4" w:space="0" w:color="auto"/>
              <w:right w:val="single" w:sz="4" w:space="0" w:color="auto"/>
            </w:tcBorders>
            <w:hideMark/>
          </w:tcPr>
          <w:p w14:paraId="5D883112" w14:textId="77777777" w:rsidR="00F0300A" w:rsidRPr="00F0300A" w:rsidRDefault="00F0300A" w:rsidP="00F0300A">
            <w:pPr>
              <w:jc w:val="center"/>
              <w:rPr>
                <w:sz w:val="26"/>
                <w:szCs w:val="26"/>
                <w:lang w:val="en-US"/>
              </w:rPr>
            </w:pPr>
            <w:r w:rsidRPr="00F0300A">
              <w:rPr>
                <w:sz w:val="26"/>
                <w:szCs w:val="26"/>
                <w:lang w:val="en-US"/>
              </w:rPr>
              <w:t>6</w:t>
            </w:r>
          </w:p>
        </w:tc>
        <w:tc>
          <w:tcPr>
            <w:tcW w:w="8642" w:type="dxa"/>
            <w:tcBorders>
              <w:top w:val="nil"/>
              <w:left w:val="nil"/>
              <w:bottom w:val="single" w:sz="4" w:space="0" w:color="auto"/>
              <w:right w:val="single" w:sz="4" w:space="0" w:color="auto"/>
            </w:tcBorders>
            <w:shd w:val="clear" w:color="000000" w:fill="FFFFFF"/>
            <w:hideMark/>
          </w:tcPr>
          <w:p w14:paraId="3D10F245" w14:textId="77777777" w:rsidR="00F0300A" w:rsidRPr="00F0300A" w:rsidRDefault="00F0300A" w:rsidP="00F0300A">
            <w:pPr>
              <w:jc w:val="left"/>
              <w:rPr>
                <w:b/>
                <w:bCs/>
                <w:sz w:val="26"/>
                <w:szCs w:val="26"/>
                <w:lang w:val="en-US"/>
              </w:rPr>
            </w:pPr>
            <w:r w:rsidRPr="00F0300A">
              <w:rPr>
                <w:b/>
                <w:bCs/>
                <w:sz w:val="26"/>
                <w:szCs w:val="26"/>
                <w:lang w:val="en-US"/>
              </w:rPr>
              <w:t>Đầu phát 8</w:t>
            </w:r>
            <w:proofErr w:type="gramStart"/>
            <w:r w:rsidRPr="00F0300A">
              <w:rPr>
                <w:b/>
                <w:bCs/>
                <w:sz w:val="26"/>
                <w:szCs w:val="26"/>
                <w:lang w:val="en-US"/>
              </w:rPr>
              <w:t>K  (</w:t>
            </w:r>
            <w:proofErr w:type="gramEnd"/>
            <w:r w:rsidRPr="00F0300A">
              <w:rPr>
                <w:b/>
                <w:bCs/>
                <w:sz w:val="26"/>
                <w:szCs w:val="26"/>
                <w:lang w:val="en-US"/>
              </w:rPr>
              <w:t>hoặc tương đương)</w:t>
            </w:r>
          </w:p>
          <w:p w14:paraId="4CCF715B" w14:textId="56EB7587" w:rsidR="00F0300A" w:rsidRPr="00F0300A" w:rsidRDefault="00F0300A" w:rsidP="00F0300A">
            <w:pPr>
              <w:jc w:val="left"/>
              <w:rPr>
                <w:sz w:val="26"/>
                <w:szCs w:val="26"/>
                <w:lang w:val="en-US"/>
              </w:rPr>
            </w:pPr>
            <w:r w:rsidRPr="00F0300A">
              <w:rPr>
                <w:sz w:val="26"/>
                <w:szCs w:val="26"/>
                <w:lang w:val="en-US"/>
              </w:rPr>
              <w:br w:type="page"/>
              <w:t>- Bộ xử lý đa phương tiện: Amlogic S928X-K/J với công cụ Dolby Vision VS10</w:t>
            </w:r>
            <w:r w:rsidRPr="00F0300A">
              <w:rPr>
                <w:sz w:val="26"/>
                <w:szCs w:val="26"/>
                <w:lang w:val="en-US"/>
              </w:rPr>
              <w:br w:type="page"/>
              <w:t>- RAM: 8GB</w:t>
            </w:r>
            <w:r w:rsidRPr="00F0300A">
              <w:rPr>
                <w:sz w:val="26"/>
                <w:szCs w:val="26"/>
                <w:lang w:val="en-US"/>
              </w:rPr>
              <w:br w:type="page"/>
              <w:t>- Bộ nhớ flash: 64GB</w:t>
            </w:r>
            <w:r w:rsidRPr="00F0300A">
              <w:rPr>
                <w:sz w:val="26"/>
                <w:szCs w:val="26"/>
                <w:lang w:val="en-US"/>
              </w:rPr>
              <w:br w:type="page"/>
              <w:t>- Ethernet: 10/100/1000 Mbit/s</w:t>
            </w:r>
            <w:r w:rsidRPr="00F0300A">
              <w:rPr>
                <w:sz w:val="26"/>
                <w:szCs w:val="26"/>
                <w:lang w:val="en-US"/>
              </w:rPr>
              <w:br w:type="page"/>
              <w:t>- Wi-Fi: 802.11b/g/n/ac/ax (Wi-Fi 6), Băng tần kép 2,4+5 GHz, 2T2R</w:t>
            </w:r>
            <w:r w:rsidRPr="00F0300A">
              <w:rPr>
                <w:sz w:val="26"/>
                <w:szCs w:val="26"/>
                <w:lang w:val="en-US"/>
              </w:rPr>
              <w:br w:type="page"/>
              <w:t>- Bluetooth: 5.2</w:t>
            </w:r>
            <w:r w:rsidRPr="00F0300A">
              <w:rPr>
                <w:sz w:val="26"/>
                <w:szCs w:val="26"/>
                <w:lang w:val="en-US"/>
              </w:rPr>
              <w:br w:type="page"/>
              <w:t>- Cổng USB: 2x máy chủ USB 3.0 + 1x máy chủ USB 2.0</w:t>
            </w:r>
            <w:r w:rsidRPr="00F0300A">
              <w:rPr>
                <w:sz w:val="26"/>
                <w:szCs w:val="26"/>
                <w:lang w:val="en-US"/>
              </w:rPr>
              <w:br w:type="page"/>
              <w:t xml:space="preserve">- Giá đỡ ổ cứng tích hợp: Ổ cứng SATA 3,5 inch, tối đa 20 TB trở lên, hỗ trợ tính năng "trao đổi nóng" (hot-swap) </w:t>
            </w:r>
            <w:r w:rsidRPr="00F0300A">
              <w:rPr>
                <w:sz w:val="26"/>
                <w:szCs w:val="26"/>
                <w:lang w:val="en-US"/>
              </w:rPr>
              <w:br w:type="page"/>
              <w:t>- Đầu ra HDMI: HDMI 2.1a lên tới 8Kp60 HDR / 4Kp60 Dolby Vision, hỗ trợ thử nghiệm cho 120 Hz (lên tới 4Kp120)</w:t>
            </w:r>
            <w:r w:rsidRPr="00F0300A">
              <w:rPr>
                <w:sz w:val="26"/>
                <w:szCs w:val="26"/>
                <w:lang w:val="en-US"/>
              </w:rPr>
              <w:br w:type="page"/>
              <w:t>- Đầu ra âm thanh analog: 2xRCA (âm thanh nổi)</w:t>
            </w:r>
          </w:p>
        </w:tc>
        <w:tc>
          <w:tcPr>
            <w:tcW w:w="236" w:type="dxa"/>
            <w:vAlign w:val="center"/>
            <w:hideMark/>
          </w:tcPr>
          <w:p w14:paraId="4D3C8686" w14:textId="77777777" w:rsidR="00F0300A" w:rsidRPr="00F0300A" w:rsidRDefault="00F0300A" w:rsidP="00F0300A">
            <w:pPr>
              <w:jc w:val="left"/>
              <w:rPr>
                <w:sz w:val="26"/>
                <w:szCs w:val="26"/>
                <w:lang w:val="en-US"/>
              </w:rPr>
            </w:pPr>
          </w:p>
        </w:tc>
      </w:tr>
      <w:tr w:rsidR="00F0300A" w:rsidRPr="00F0300A" w14:paraId="3A06C426" w14:textId="77777777" w:rsidTr="00650158">
        <w:trPr>
          <w:trHeight w:val="4670"/>
        </w:trPr>
        <w:tc>
          <w:tcPr>
            <w:tcW w:w="708" w:type="dxa"/>
            <w:tcBorders>
              <w:top w:val="nil"/>
              <w:left w:val="single" w:sz="8" w:space="0" w:color="auto"/>
              <w:bottom w:val="single" w:sz="4" w:space="0" w:color="auto"/>
              <w:right w:val="single" w:sz="4" w:space="0" w:color="auto"/>
            </w:tcBorders>
            <w:hideMark/>
          </w:tcPr>
          <w:p w14:paraId="2A650362" w14:textId="77777777" w:rsidR="00F0300A" w:rsidRPr="00F0300A" w:rsidRDefault="00F0300A" w:rsidP="00F0300A">
            <w:pPr>
              <w:jc w:val="center"/>
              <w:rPr>
                <w:sz w:val="26"/>
                <w:szCs w:val="26"/>
                <w:lang w:val="en-US"/>
              </w:rPr>
            </w:pPr>
            <w:r w:rsidRPr="00F0300A">
              <w:rPr>
                <w:sz w:val="26"/>
                <w:szCs w:val="26"/>
                <w:lang w:val="en-US"/>
              </w:rPr>
              <w:lastRenderedPageBreak/>
              <w:t> </w:t>
            </w:r>
          </w:p>
        </w:tc>
        <w:tc>
          <w:tcPr>
            <w:tcW w:w="8642" w:type="dxa"/>
            <w:tcBorders>
              <w:top w:val="nil"/>
              <w:left w:val="nil"/>
              <w:bottom w:val="single" w:sz="4" w:space="0" w:color="auto"/>
              <w:right w:val="single" w:sz="4" w:space="0" w:color="auto"/>
            </w:tcBorders>
            <w:shd w:val="clear" w:color="000000" w:fill="FFFFFF"/>
            <w:hideMark/>
          </w:tcPr>
          <w:p w14:paraId="003F83F9" w14:textId="77777777" w:rsidR="00F0300A" w:rsidRPr="00F0300A" w:rsidRDefault="00F0300A" w:rsidP="00F0300A">
            <w:pPr>
              <w:jc w:val="left"/>
              <w:rPr>
                <w:color w:val="000000"/>
                <w:sz w:val="26"/>
                <w:szCs w:val="26"/>
                <w:lang w:val="en-US"/>
              </w:rPr>
            </w:pPr>
            <w:r w:rsidRPr="00F0300A">
              <w:rPr>
                <w:color w:val="000000"/>
                <w:sz w:val="26"/>
                <w:szCs w:val="26"/>
                <w:lang w:val="en-US"/>
              </w:rPr>
              <w:t>- Đầu ra S/PDIF: S/PDIF quang, S/PDIF đồng trục</w:t>
            </w:r>
            <w:r w:rsidRPr="00F0300A">
              <w:rPr>
                <w:color w:val="000000"/>
                <w:sz w:val="26"/>
                <w:szCs w:val="26"/>
                <w:lang w:val="en-US"/>
              </w:rPr>
              <w:br/>
              <w:t>- Màn hình mặt trước: màn hình LED nhiều đoạn H:MM:SS</w:t>
            </w:r>
            <w:r w:rsidRPr="00F0300A">
              <w:rPr>
                <w:color w:val="000000"/>
                <w:sz w:val="26"/>
                <w:szCs w:val="26"/>
                <w:lang w:val="en-US"/>
              </w:rPr>
              <w:br/>
              <w:t>- Nút nguồn mặt trước: Có</w:t>
            </w:r>
            <w:r w:rsidRPr="00F0300A">
              <w:rPr>
                <w:color w:val="000000"/>
                <w:sz w:val="26"/>
                <w:szCs w:val="26"/>
                <w:lang w:val="en-US"/>
              </w:rPr>
              <w:br/>
              <w:t>- Bộ thu hồng ngoại: Bộ thu hồng ngoại tích hợp, hỗ trợ mã IR Dune HD và mã IR của Google</w:t>
            </w:r>
            <w:r w:rsidRPr="00F0300A">
              <w:rPr>
                <w:color w:val="000000"/>
                <w:sz w:val="26"/>
                <w:szCs w:val="26"/>
                <w:lang w:val="en-US"/>
              </w:rPr>
              <w:br/>
              <w:t>- Cổng đầu vào IR: Để kết nối bộ thu IR bên ngoài (không bao gồm); Giắc cắm mini 3,5mm, T-R-S: 5V-iR-GND, L=14,5mm</w:t>
            </w:r>
            <w:r w:rsidRPr="00F0300A">
              <w:rPr>
                <w:color w:val="000000"/>
                <w:sz w:val="26"/>
                <w:szCs w:val="26"/>
                <w:lang w:val="en-US"/>
              </w:rPr>
              <w:br/>
              <w:t>- Ăng-ten: 2x ăng-ten Wi-Fi + BT bên ngoài không thể tháo rời (ăng-ten không thể tháo rời vì cần thiết cho điều khiển từ xa Bluetooth)</w:t>
            </w:r>
            <w:r w:rsidRPr="00F0300A">
              <w:rPr>
                <w:color w:val="000000"/>
                <w:sz w:val="26"/>
                <w:szCs w:val="26"/>
                <w:lang w:val="en-US"/>
              </w:rPr>
              <w:br/>
              <w:t>Điều khiển từ xa: Điều khiển từ xa Bluetooth có micrô (tìm kiếm bằng giọng nói), AirMouse, IR learning</w:t>
            </w:r>
            <w:r w:rsidRPr="00F0300A">
              <w:rPr>
                <w:color w:val="000000"/>
                <w:sz w:val="26"/>
                <w:szCs w:val="26"/>
                <w:lang w:val="en-US"/>
              </w:rPr>
              <w:br/>
              <w:t>- Vỏ: Kim loại</w:t>
            </w:r>
            <w:r w:rsidRPr="00F0300A">
              <w:rPr>
                <w:color w:val="000000"/>
                <w:sz w:val="26"/>
                <w:szCs w:val="26"/>
                <w:lang w:val="en-US"/>
              </w:rPr>
              <w:br/>
              <w:t>- Làm mát: thụ động (toàn bộ vỏ máy như một bộ tản nhiệt siêu hiệu quả) và chủ động (quạt yên tĩnh để làm mát thêm ổ cứng)</w:t>
            </w:r>
            <w:r w:rsidRPr="00F0300A">
              <w:rPr>
                <w:color w:val="000000"/>
                <w:sz w:val="26"/>
                <w:szCs w:val="26"/>
                <w:lang w:val="en-US"/>
              </w:rPr>
              <w:br/>
              <w:t>- Kích thước (W x H x D): 215mm x 75mm x 184mm</w:t>
            </w:r>
            <w:r w:rsidRPr="00F0300A">
              <w:rPr>
                <w:color w:val="000000"/>
                <w:sz w:val="26"/>
                <w:szCs w:val="26"/>
                <w:lang w:val="en-US"/>
              </w:rPr>
              <w:br/>
              <w:t>- Nguồn điện đầu vào: 12V DC IN (3A)</w:t>
            </w:r>
            <w:r w:rsidRPr="00F0300A">
              <w:rPr>
                <w:color w:val="000000"/>
                <w:sz w:val="26"/>
                <w:szCs w:val="26"/>
                <w:lang w:val="en-US"/>
              </w:rPr>
              <w:br/>
              <w:t>- Nguồn điện: Bên ngoài, DC 12V (3A), AC 100-240V</w:t>
            </w:r>
          </w:p>
        </w:tc>
        <w:tc>
          <w:tcPr>
            <w:tcW w:w="236" w:type="dxa"/>
            <w:vAlign w:val="center"/>
            <w:hideMark/>
          </w:tcPr>
          <w:p w14:paraId="1FB691DE" w14:textId="77777777" w:rsidR="00F0300A" w:rsidRPr="00F0300A" w:rsidRDefault="00F0300A" w:rsidP="00F0300A">
            <w:pPr>
              <w:jc w:val="left"/>
              <w:rPr>
                <w:sz w:val="26"/>
                <w:szCs w:val="26"/>
                <w:lang w:val="en-US"/>
              </w:rPr>
            </w:pPr>
          </w:p>
        </w:tc>
      </w:tr>
      <w:tr w:rsidR="00F0300A" w:rsidRPr="00F0300A" w14:paraId="11896FAC" w14:textId="77777777" w:rsidTr="00F0300A">
        <w:trPr>
          <w:trHeight w:val="315"/>
        </w:trPr>
        <w:tc>
          <w:tcPr>
            <w:tcW w:w="708" w:type="dxa"/>
            <w:tcBorders>
              <w:top w:val="nil"/>
              <w:left w:val="single" w:sz="8" w:space="0" w:color="auto"/>
              <w:bottom w:val="single" w:sz="4" w:space="0" w:color="auto"/>
              <w:right w:val="single" w:sz="4" w:space="0" w:color="auto"/>
            </w:tcBorders>
            <w:hideMark/>
          </w:tcPr>
          <w:p w14:paraId="309FA725" w14:textId="77777777" w:rsidR="00F0300A" w:rsidRPr="00F0300A" w:rsidRDefault="00F0300A" w:rsidP="00F0300A">
            <w:pPr>
              <w:jc w:val="center"/>
              <w:rPr>
                <w:sz w:val="26"/>
                <w:szCs w:val="26"/>
                <w:lang w:val="en-US"/>
              </w:rPr>
            </w:pPr>
            <w:r w:rsidRPr="00F0300A">
              <w:rPr>
                <w:sz w:val="26"/>
                <w:szCs w:val="26"/>
                <w:lang w:val="en-US"/>
              </w:rPr>
              <w:t>7</w:t>
            </w:r>
          </w:p>
        </w:tc>
        <w:tc>
          <w:tcPr>
            <w:tcW w:w="8642" w:type="dxa"/>
            <w:tcBorders>
              <w:top w:val="nil"/>
              <w:left w:val="nil"/>
              <w:bottom w:val="single" w:sz="4" w:space="0" w:color="auto"/>
              <w:right w:val="single" w:sz="4" w:space="0" w:color="auto"/>
            </w:tcBorders>
            <w:shd w:val="clear" w:color="000000" w:fill="FFFFFF"/>
            <w:hideMark/>
          </w:tcPr>
          <w:p w14:paraId="77DBF8E6" w14:textId="77777777" w:rsidR="00F0300A" w:rsidRPr="00FF7334" w:rsidRDefault="00F0300A" w:rsidP="00F0300A">
            <w:pPr>
              <w:jc w:val="left"/>
              <w:rPr>
                <w:b/>
                <w:bCs/>
                <w:color w:val="000000"/>
                <w:sz w:val="26"/>
                <w:szCs w:val="26"/>
                <w:lang w:val="en-US"/>
              </w:rPr>
            </w:pPr>
            <w:r w:rsidRPr="00FF7334">
              <w:rPr>
                <w:b/>
                <w:bCs/>
                <w:color w:val="000000"/>
                <w:sz w:val="26"/>
                <w:szCs w:val="26"/>
                <w:lang w:val="en-US"/>
              </w:rPr>
              <w:t>Kệ đầu máy - ti vi</w:t>
            </w:r>
          </w:p>
        </w:tc>
        <w:tc>
          <w:tcPr>
            <w:tcW w:w="236" w:type="dxa"/>
            <w:vAlign w:val="center"/>
            <w:hideMark/>
          </w:tcPr>
          <w:p w14:paraId="4CE8942D" w14:textId="77777777" w:rsidR="00F0300A" w:rsidRPr="00F0300A" w:rsidRDefault="00F0300A" w:rsidP="00F0300A">
            <w:pPr>
              <w:jc w:val="left"/>
              <w:rPr>
                <w:sz w:val="26"/>
                <w:szCs w:val="26"/>
                <w:lang w:val="en-US"/>
              </w:rPr>
            </w:pPr>
          </w:p>
        </w:tc>
      </w:tr>
      <w:tr w:rsidR="00F0300A" w:rsidRPr="00F0300A" w14:paraId="0EEA9DD4" w14:textId="77777777" w:rsidTr="00F0300A">
        <w:trPr>
          <w:trHeight w:val="1412"/>
        </w:trPr>
        <w:tc>
          <w:tcPr>
            <w:tcW w:w="708" w:type="dxa"/>
            <w:tcBorders>
              <w:top w:val="nil"/>
              <w:left w:val="single" w:sz="8" w:space="0" w:color="auto"/>
              <w:bottom w:val="single" w:sz="4" w:space="0" w:color="auto"/>
              <w:right w:val="single" w:sz="4" w:space="0" w:color="auto"/>
            </w:tcBorders>
            <w:hideMark/>
          </w:tcPr>
          <w:p w14:paraId="608DCD7C" w14:textId="77777777" w:rsidR="00F0300A" w:rsidRPr="00F0300A" w:rsidRDefault="00F0300A" w:rsidP="00F0300A">
            <w:pPr>
              <w:jc w:val="center"/>
              <w:rPr>
                <w:sz w:val="26"/>
                <w:szCs w:val="26"/>
                <w:lang w:val="en-US"/>
              </w:rPr>
            </w:pPr>
            <w:r w:rsidRPr="00F0300A">
              <w:rPr>
                <w:sz w:val="26"/>
                <w:szCs w:val="26"/>
                <w:lang w:val="en-US"/>
              </w:rPr>
              <w:t>8</w:t>
            </w:r>
          </w:p>
        </w:tc>
        <w:tc>
          <w:tcPr>
            <w:tcW w:w="8642" w:type="dxa"/>
            <w:tcBorders>
              <w:top w:val="nil"/>
              <w:left w:val="nil"/>
              <w:bottom w:val="single" w:sz="4" w:space="0" w:color="auto"/>
              <w:right w:val="single" w:sz="4" w:space="0" w:color="auto"/>
            </w:tcBorders>
            <w:shd w:val="clear" w:color="000000" w:fill="FFFFFF"/>
            <w:hideMark/>
          </w:tcPr>
          <w:p w14:paraId="1588F73B" w14:textId="77777777" w:rsidR="00F0300A" w:rsidRPr="00F0300A" w:rsidRDefault="00F0300A" w:rsidP="00F0300A">
            <w:pPr>
              <w:jc w:val="left"/>
              <w:rPr>
                <w:b/>
                <w:bCs/>
                <w:color w:val="000000"/>
                <w:sz w:val="26"/>
                <w:szCs w:val="26"/>
                <w:lang w:val="en-US"/>
              </w:rPr>
            </w:pPr>
            <w:r w:rsidRPr="00F0300A">
              <w:rPr>
                <w:b/>
                <w:bCs/>
                <w:color w:val="000000"/>
                <w:sz w:val="26"/>
                <w:szCs w:val="26"/>
                <w:lang w:val="en-US"/>
              </w:rPr>
              <w:t xml:space="preserve">Thiết bị loa, dàn âm </w:t>
            </w:r>
            <w:proofErr w:type="gramStart"/>
            <w:r w:rsidRPr="00F0300A">
              <w:rPr>
                <w:b/>
                <w:bCs/>
                <w:color w:val="000000"/>
                <w:sz w:val="26"/>
                <w:szCs w:val="26"/>
                <w:lang w:val="en-US"/>
              </w:rPr>
              <w:t>thanh  (</w:t>
            </w:r>
            <w:proofErr w:type="gramEnd"/>
            <w:r w:rsidRPr="00F0300A">
              <w:rPr>
                <w:b/>
                <w:bCs/>
                <w:color w:val="000000"/>
                <w:sz w:val="26"/>
                <w:szCs w:val="26"/>
                <w:lang w:val="en-US"/>
              </w:rPr>
              <w:t>hoặc tương đương)</w:t>
            </w:r>
            <w:r w:rsidRPr="00F0300A">
              <w:rPr>
                <w:b/>
                <w:bCs/>
                <w:color w:val="000000"/>
                <w:sz w:val="26"/>
                <w:szCs w:val="26"/>
                <w:lang w:val="en-US"/>
              </w:rPr>
              <w:br w:type="page"/>
            </w:r>
          </w:p>
          <w:p w14:paraId="3B10EA22" w14:textId="3F56B668" w:rsidR="00F0300A" w:rsidRPr="00F0300A" w:rsidRDefault="00F0300A" w:rsidP="00F0300A">
            <w:pPr>
              <w:jc w:val="left"/>
              <w:rPr>
                <w:color w:val="000000"/>
                <w:sz w:val="26"/>
                <w:szCs w:val="26"/>
                <w:lang w:val="en-US"/>
              </w:rPr>
            </w:pPr>
            <w:r w:rsidRPr="00F0300A">
              <w:rPr>
                <w:color w:val="000000"/>
                <w:sz w:val="26"/>
                <w:szCs w:val="26"/>
                <w:lang w:val="en-US"/>
              </w:rPr>
              <w:t>LOA X-2000 công suất 350w/</w:t>
            </w:r>
            <w:proofErr w:type="gramStart"/>
            <w:r w:rsidRPr="00F0300A">
              <w:rPr>
                <w:color w:val="000000"/>
                <w:sz w:val="26"/>
                <w:szCs w:val="26"/>
                <w:lang w:val="en-US"/>
              </w:rPr>
              <w:t>loa :</w:t>
            </w:r>
            <w:proofErr w:type="gramEnd"/>
            <w:r w:rsidRPr="00F0300A">
              <w:rPr>
                <w:color w:val="000000"/>
                <w:sz w:val="26"/>
                <w:szCs w:val="26"/>
                <w:lang w:val="en-US"/>
              </w:rPr>
              <w:t xml:space="preserve"> 2 cái</w:t>
            </w:r>
            <w:r w:rsidRPr="00F0300A">
              <w:rPr>
                <w:color w:val="000000"/>
                <w:sz w:val="26"/>
                <w:szCs w:val="26"/>
                <w:lang w:val="en-US"/>
              </w:rPr>
              <w:br w:type="page"/>
            </w:r>
            <w:r w:rsidR="00FF7334">
              <w:rPr>
                <w:color w:val="000000"/>
                <w:sz w:val="26"/>
                <w:szCs w:val="26"/>
                <w:lang w:val="en-US"/>
              </w:rPr>
              <w:t xml:space="preserve"> </w:t>
            </w:r>
            <w:r w:rsidRPr="00F0300A">
              <w:rPr>
                <w:color w:val="000000"/>
                <w:sz w:val="26"/>
                <w:szCs w:val="26"/>
                <w:lang w:val="en-US"/>
              </w:rPr>
              <w:t>AMPLY TÍCH HỢP MICRO A-2000 công suất 350w/</w:t>
            </w:r>
            <w:proofErr w:type="gramStart"/>
            <w:r w:rsidRPr="00F0300A">
              <w:rPr>
                <w:color w:val="000000"/>
                <w:sz w:val="26"/>
                <w:szCs w:val="26"/>
                <w:lang w:val="en-US"/>
              </w:rPr>
              <w:t>kênh :</w:t>
            </w:r>
            <w:proofErr w:type="gramEnd"/>
            <w:r w:rsidRPr="00F0300A">
              <w:rPr>
                <w:color w:val="000000"/>
                <w:sz w:val="26"/>
                <w:szCs w:val="26"/>
                <w:lang w:val="en-US"/>
              </w:rPr>
              <w:t xml:space="preserve"> 1 cái</w:t>
            </w:r>
            <w:r w:rsidRPr="00F0300A">
              <w:rPr>
                <w:color w:val="000000"/>
                <w:sz w:val="26"/>
                <w:szCs w:val="26"/>
                <w:lang w:val="en-US"/>
              </w:rPr>
              <w:br w:type="page"/>
              <w:t xml:space="preserve">Mixer Soundcraft Notepad 5   </w:t>
            </w:r>
            <w:proofErr w:type="gramStart"/>
            <w:r w:rsidRPr="00F0300A">
              <w:rPr>
                <w:color w:val="000000"/>
                <w:sz w:val="26"/>
                <w:szCs w:val="26"/>
                <w:lang w:val="en-US"/>
              </w:rPr>
              <w:t xml:space="preserve">  :</w:t>
            </w:r>
            <w:proofErr w:type="gramEnd"/>
            <w:r w:rsidRPr="00F0300A">
              <w:rPr>
                <w:color w:val="000000"/>
                <w:sz w:val="26"/>
                <w:szCs w:val="26"/>
                <w:lang w:val="en-US"/>
              </w:rPr>
              <w:t xml:space="preserve"> 1 cái</w:t>
            </w:r>
            <w:r w:rsidRPr="00F0300A">
              <w:rPr>
                <w:color w:val="000000"/>
                <w:sz w:val="26"/>
                <w:szCs w:val="26"/>
                <w:lang w:val="en-US"/>
              </w:rPr>
              <w:br w:type="page"/>
              <w:t xml:space="preserve">Micro không </w:t>
            </w:r>
            <w:proofErr w:type="gramStart"/>
            <w:r w:rsidRPr="00F0300A">
              <w:rPr>
                <w:color w:val="000000"/>
                <w:sz w:val="26"/>
                <w:szCs w:val="26"/>
                <w:lang w:val="en-US"/>
              </w:rPr>
              <w:t>dây :</w:t>
            </w:r>
            <w:proofErr w:type="gramEnd"/>
            <w:r w:rsidRPr="00F0300A">
              <w:rPr>
                <w:color w:val="000000"/>
                <w:sz w:val="26"/>
                <w:szCs w:val="26"/>
                <w:lang w:val="en-US"/>
              </w:rPr>
              <w:t xml:space="preserve"> 2 cái</w:t>
            </w:r>
            <w:r w:rsidRPr="00F0300A">
              <w:rPr>
                <w:color w:val="000000"/>
                <w:sz w:val="26"/>
                <w:szCs w:val="26"/>
                <w:lang w:val="en-US"/>
              </w:rPr>
              <w:br w:type="page"/>
              <w:t>hệ thống dây kết nối, lắp ráp hoàn thiện</w:t>
            </w:r>
            <w:proofErr w:type="gramStart"/>
            <w:r w:rsidRPr="00F0300A">
              <w:rPr>
                <w:color w:val="000000"/>
                <w:sz w:val="26"/>
                <w:szCs w:val="26"/>
                <w:lang w:val="en-US"/>
              </w:rPr>
              <w:t>. :</w:t>
            </w:r>
            <w:proofErr w:type="gramEnd"/>
            <w:r w:rsidRPr="00F0300A">
              <w:rPr>
                <w:color w:val="000000"/>
                <w:sz w:val="26"/>
                <w:szCs w:val="26"/>
                <w:lang w:val="en-US"/>
              </w:rPr>
              <w:t xml:space="preserve"> 1 gói</w:t>
            </w:r>
          </w:p>
        </w:tc>
        <w:tc>
          <w:tcPr>
            <w:tcW w:w="236" w:type="dxa"/>
            <w:vAlign w:val="center"/>
            <w:hideMark/>
          </w:tcPr>
          <w:p w14:paraId="12F2FD43" w14:textId="77777777" w:rsidR="00F0300A" w:rsidRPr="00F0300A" w:rsidRDefault="00F0300A" w:rsidP="00F0300A">
            <w:pPr>
              <w:jc w:val="left"/>
              <w:rPr>
                <w:sz w:val="26"/>
                <w:szCs w:val="26"/>
                <w:lang w:val="en-US"/>
              </w:rPr>
            </w:pPr>
          </w:p>
        </w:tc>
      </w:tr>
      <w:tr w:rsidR="00F0300A" w:rsidRPr="00F0300A" w14:paraId="763FA20B" w14:textId="77777777" w:rsidTr="00F0300A">
        <w:trPr>
          <w:trHeight w:val="1575"/>
        </w:trPr>
        <w:tc>
          <w:tcPr>
            <w:tcW w:w="708" w:type="dxa"/>
            <w:tcBorders>
              <w:top w:val="nil"/>
              <w:left w:val="single" w:sz="8" w:space="0" w:color="auto"/>
              <w:bottom w:val="single" w:sz="4" w:space="0" w:color="auto"/>
              <w:right w:val="single" w:sz="4" w:space="0" w:color="auto"/>
            </w:tcBorders>
            <w:hideMark/>
          </w:tcPr>
          <w:p w14:paraId="59B5811E" w14:textId="77777777" w:rsidR="00F0300A" w:rsidRPr="00F0300A" w:rsidRDefault="00F0300A" w:rsidP="00F0300A">
            <w:pPr>
              <w:jc w:val="center"/>
              <w:rPr>
                <w:sz w:val="26"/>
                <w:szCs w:val="26"/>
                <w:lang w:val="en-US"/>
              </w:rPr>
            </w:pPr>
            <w:r w:rsidRPr="00F0300A">
              <w:rPr>
                <w:sz w:val="26"/>
                <w:szCs w:val="26"/>
                <w:lang w:val="en-US"/>
              </w:rPr>
              <w:t>9</w:t>
            </w:r>
          </w:p>
        </w:tc>
        <w:tc>
          <w:tcPr>
            <w:tcW w:w="8642" w:type="dxa"/>
            <w:tcBorders>
              <w:top w:val="nil"/>
              <w:left w:val="nil"/>
              <w:bottom w:val="single" w:sz="4" w:space="0" w:color="auto"/>
              <w:right w:val="single" w:sz="4" w:space="0" w:color="auto"/>
            </w:tcBorders>
            <w:shd w:val="clear" w:color="000000" w:fill="FFFFFF"/>
            <w:hideMark/>
          </w:tcPr>
          <w:p w14:paraId="23273118" w14:textId="77777777" w:rsidR="00F0300A" w:rsidRPr="00F0300A" w:rsidRDefault="00F0300A" w:rsidP="00F0300A">
            <w:pPr>
              <w:jc w:val="left"/>
              <w:rPr>
                <w:color w:val="000000"/>
                <w:sz w:val="26"/>
                <w:szCs w:val="26"/>
                <w:lang w:val="en-US"/>
              </w:rPr>
            </w:pPr>
            <w:r w:rsidRPr="00F0300A">
              <w:rPr>
                <w:b/>
                <w:bCs/>
                <w:color w:val="000000"/>
                <w:sz w:val="26"/>
                <w:szCs w:val="26"/>
                <w:lang w:val="en-US"/>
              </w:rPr>
              <w:t>Màn chiếu treo tường</w:t>
            </w:r>
            <w:r w:rsidRPr="00F0300A">
              <w:rPr>
                <w:color w:val="000000"/>
                <w:sz w:val="26"/>
                <w:szCs w:val="26"/>
                <w:lang w:val="en-US"/>
              </w:rPr>
              <w:br/>
              <w:t>- Kích thước đường chéo: 136"</w:t>
            </w:r>
            <w:r w:rsidRPr="00F0300A">
              <w:rPr>
                <w:color w:val="000000"/>
                <w:sz w:val="26"/>
                <w:szCs w:val="26"/>
                <w:lang w:val="en-US"/>
              </w:rPr>
              <w:br/>
              <w:t>- Tỉ lệ: 1:1</w:t>
            </w:r>
            <w:r w:rsidRPr="00F0300A">
              <w:rPr>
                <w:color w:val="000000"/>
                <w:sz w:val="26"/>
                <w:szCs w:val="26"/>
                <w:lang w:val="en-US"/>
              </w:rPr>
              <w:br/>
              <w:t>- Vải màn chất lượng cao Matte white</w:t>
            </w:r>
            <w:r w:rsidRPr="00F0300A">
              <w:rPr>
                <w:color w:val="000000"/>
                <w:sz w:val="26"/>
                <w:szCs w:val="26"/>
                <w:lang w:val="en-US"/>
              </w:rPr>
              <w:br/>
              <w:t>- Góc nhìn +/- 55 độ, gain đạt 1.2</w:t>
            </w:r>
          </w:p>
        </w:tc>
        <w:tc>
          <w:tcPr>
            <w:tcW w:w="236" w:type="dxa"/>
            <w:vAlign w:val="center"/>
            <w:hideMark/>
          </w:tcPr>
          <w:p w14:paraId="31932D5A" w14:textId="77777777" w:rsidR="00F0300A" w:rsidRPr="00F0300A" w:rsidRDefault="00F0300A" w:rsidP="00F0300A">
            <w:pPr>
              <w:jc w:val="left"/>
              <w:rPr>
                <w:sz w:val="26"/>
                <w:szCs w:val="26"/>
                <w:lang w:val="en-US"/>
              </w:rPr>
            </w:pPr>
          </w:p>
        </w:tc>
      </w:tr>
      <w:tr w:rsidR="00F0300A" w:rsidRPr="00F0300A" w14:paraId="0B0838EA" w14:textId="77777777" w:rsidTr="00650158">
        <w:trPr>
          <w:trHeight w:val="6560"/>
        </w:trPr>
        <w:tc>
          <w:tcPr>
            <w:tcW w:w="708" w:type="dxa"/>
            <w:tcBorders>
              <w:top w:val="nil"/>
              <w:left w:val="single" w:sz="8" w:space="0" w:color="auto"/>
              <w:bottom w:val="single" w:sz="4" w:space="0" w:color="auto"/>
              <w:right w:val="single" w:sz="4" w:space="0" w:color="auto"/>
            </w:tcBorders>
            <w:hideMark/>
          </w:tcPr>
          <w:p w14:paraId="023883B9" w14:textId="77777777" w:rsidR="00F0300A" w:rsidRPr="00F0300A" w:rsidRDefault="00F0300A" w:rsidP="00F0300A">
            <w:pPr>
              <w:jc w:val="center"/>
              <w:rPr>
                <w:sz w:val="26"/>
                <w:szCs w:val="26"/>
                <w:lang w:val="en-US"/>
              </w:rPr>
            </w:pPr>
            <w:r w:rsidRPr="00F0300A">
              <w:rPr>
                <w:sz w:val="26"/>
                <w:szCs w:val="26"/>
                <w:lang w:val="en-US"/>
              </w:rPr>
              <w:lastRenderedPageBreak/>
              <w:t>10</w:t>
            </w:r>
          </w:p>
        </w:tc>
        <w:tc>
          <w:tcPr>
            <w:tcW w:w="8642" w:type="dxa"/>
            <w:tcBorders>
              <w:top w:val="nil"/>
              <w:left w:val="nil"/>
              <w:bottom w:val="single" w:sz="4" w:space="0" w:color="auto"/>
              <w:right w:val="single" w:sz="4" w:space="0" w:color="auto"/>
            </w:tcBorders>
            <w:shd w:val="clear" w:color="000000" w:fill="FFFFFF"/>
            <w:hideMark/>
          </w:tcPr>
          <w:p w14:paraId="4D221045" w14:textId="77777777" w:rsidR="00F0300A" w:rsidRPr="00F0300A" w:rsidRDefault="00F0300A" w:rsidP="00F0300A">
            <w:pPr>
              <w:jc w:val="left"/>
              <w:rPr>
                <w:color w:val="000000"/>
                <w:sz w:val="26"/>
                <w:szCs w:val="26"/>
                <w:lang w:val="en-US"/>
              </w:rPr>
            </w:pPr>
            <w:r w:rsidRPr="00F0300A">
              <w:rPr>
                <w:b/>
                <w:bCs/>
                <w:color w:val="000000"/>
                <w:sz w:val="26"/>
                <w:szCs w:val="26"/>
                <w:lang w:val="en-US"/>
              </w:rPr>
              <w:t>MÁY CHIẾU</w:t>
            </w:r>
            <w:r w:rsidRPr="00F0300A">
              <w:rPr>
                <w:color w:val="000000"/>
                <w:sz w:val="26"/>
                <w:szCs w:val="26"/>
                <w:lang w:val="en-US"/>
              </w:rPr>
              <w:br/>
              <w:t>- Độ sáng:  3800 Ansilumens</w:t>
            </w:r>
            <w:r w:rsidRPr="00F0300A">
              <w:rPr>
                <w:color w:val="000000"/>
                <w:sz w:val="26"/>
                <w:szCs w:val="26"/>
                <w:lang w:val="en-US"/>
              </w:rPr>
              <w:br/>
              <w:t>- Độ phân giải: Full HD 1080p (1920 x 1080), Tương thích tín hiệu 4K, 4K chuẩn tín hiệu chấp nhận</w:t>
            </w:r>
            <w:r w:rsidRPr="00F0300A">
              <w:rPr>
                <w:color w:val="000000"/>
                <w:sz w:val="26"/>
                <w:szCs w:val="26"/>
                <w:lang w:val="en-US"/>
              </w:rPr>
              <w:br/>
              <w:t>- Hệ thống phản hồi: 50.000: 1</w:t>
            </w:r>
            <w:r w:rsidRPr="00F0300A">
              <w:rPr>
                <w:color w:val="000000"/>
                <w:sz w:val="26"/>
                <w:szCs w:val="26"/>
                <w:lang w:val="en-US"/>
              </w:rPr>
              <w:br/>
              <w:t>- DLP nghệ thuật: Auto rate frameed, 16: 9</w:t>
            </w:r>
            <w:r w:rsidRPr="00F0300A">
              <w:rPr>
                <w:color w:val="000000"/>
                <w:sz w:val="26"/>
                <w:szCs w:val="26"/>
                <w:lang w:val="en-US"/>
              </w:rPr>
              <w:br/>
              <w:t>- Kính chiếu: F # 2.1 ~ 2.31, f 15.59 ~ 17.14mm</w:t>
            </w:r>
            <w:r w:rsidRPr="00F0300A">
              <w:rPr>
                <w:color w:val="000000"/>
                <w:sz w:val="26"/>
                <w:szCs w:val="26"/>
                <w:lang w:val="en-US"/>
              </w:rPr>
              <w:br/>
              <w:t>- Kính zoom: 1.1x</w:t>
            </w:r>
            <w:r w:rsidRPr="00F0300A">
              <w:rPr>
                <w:color w:val="000000"/>
                <w:sz w:val="26"/>
                <w:szCs w:val="26"/>
                <w:lang w:val="en-US"/>
              </w:rPr>
              <w:br/>
              <w:t>- Tỉ lệ zoom ảnh: 1.47 - 1.62: 1</w:t>
            </w:r>
            <w:r w:rsidRPr="00F0300A">
              <w:rPr>
                <w:color w:val="000000"/>
                <w:sz w:val="26"/>
                <w:szCs w:val="26"/>
                <w:lang w:val="en-US"/>
              </w:rPr>
              <w:br/>
              <w:t>- Loa 3W Hỗ trợ 3D</w:t>
            </w:r>
            <w:r w:rsidRPr="00F0300A">
              <w:rPr>
                <w:color w:val="000000"/>
                <w:sz w:val="26"/>
                <w:szCs w:val="26"/>
                <w:lang w:val="en-US"/>
              </w:rPr>
              <w:br/>
              <w:t>- Hỗ trợ 3D There</w:t>
            </w:r>
            <w:r w:rsidRPr="00F0300A">
              <w:rPr>
                <w:color w:val="000000"/>
                <w:sz w:val="26"/>
                <w:szCs w:val="26"/>
                <w:lang w:val="en-US"/>
              </w:rPr>
              <w:br/>
              <w:t>- Tốc độ quét: Ngang 15 - 91kHz, Dọc 24 - 85Hz (120Hz cho 3D)</w:t>
            </w:r>
            <w:r w:rsidRPr="00F0300A">
              <w:rPr>
                <w:color w:val="000000"/>
                <w:sz w:val="26"/>
                <w:szCs w:val="26"/>
                <w:lang w:val="en-US"/>
              </w:rPr>
              <w:br/>
              <w:t>- Màn chiếu kích thước:  28 ″ đến 301 ″</w:t>
            </w:r>
            <w:r w:rsidRPr="00F0300A">
              <w:rPr>
                <w:color w:val="000000"/>
                <w:sz w:val="26"/>
                <w:szCs w:val="26"/>
                <w:lang w:val="en-US"/>
              </w:rPr>
              <w:br/>
              <w:t>- Khoảng cách chiếu:  1,2 m - 8,1 m</w:t>
            </w:r>
            <w:r w:rsidRPr="00F0300A">
              <w:rPr>
                <w:color w:val="000000"/>
                <w:sz w:val="26"/>
                <w:szCs w:val="26"/>
                <w:lang w:val="en-US"/>
              </w:rPr>
              <w:br/>
              <w:t>- Đèn chiếu sáng: 240W công suất, 15.000 giờ tuổi thọ.</w:t>
            </w:r>
            <w:r w:rsidRPr="00F0300A">
              <w:rPr>
                <w:color w:val="000000"/>
                <w:sz w:val="26"/>
                <w:szCs w:val="26"/>
                <w:lang w:val="en-US"/>
              </w:rPr>
              <w:br/>
              <w:t>- Cổng kết nối: HDMI 1.4a x1, HDMI 2.0 x1, Ngõ ra âm thanh 3,5 mm x 1jack, USB-A (cho 5V PWR 1.5A) x1</w:t>
            </w:r>
            <w:r w:rsidRPr="00F0300A">
              <w:rPr>
                <w:color w:val="000000"/>
                <w:sz w:val="26"/>
                <w:szCs w:val="26"/>
                <w:lang w:val="en-US"/>
              </w:rPr>
              <w:br/>
              <w:t>- Nguồn điện:  100-240V +/- 10%, AC 50 / 60Hz</w:t>
            </w:r>
            <w:r w:rsidRPr="00F0300A">
              <w:rPr>
                <w:color w:val="000000"/>
                <w:sz w:val="26"/>
                <w:szCs w:val="26"/>
                <w:lang w:val="en-US"/>
              </w:rPr>
              <w:br/>
              <w:t>- Kích thước: 316 x 243,5 x 106 mm</w:t>
            </w:r>
            <w:r w:rsidRPr="00F0300A">
              <w:rPr>
                <w:color w:val="000000"/>
                <w:sz w:val="26"/>
                <w:szCs w:val="26"/>
                <w:lang w:val="en-US"/>
              </w:rPr>
              <w:br/>
              <w:t>- Trọng lượng: 2,8 kg</w:t>
            </w:r>
            <w:r w:rsidRPr="00F0300A">
              <w:rPr>
                <w:color w:val="000000"/>
                <w:sz w:val="26"/>
                <w:szCs w:val="26"/>
                <w:lang w:val="en-US"/>
              </w:rPr>
              <w:br/>
              <w:t>- Phụ kiện: Source Cáp, VGA signal, Sử dụng hướng dẫn đĩa</w:t>
            </w:r>
          </w:p>
        </w:tc>
        <w:tc>
          <w:tcPr>
            <w:tcW w:w="236" w:type="dxa"/>
            <w:vAlign w:val="center"/>
            <w:hideMark/>
          </w:tcPr>
          <w:p w14:paraId="2ED70C86" w14:textId="77777777" w:rsidR="00F0300A" w:rsidRPr="00F0300A" w:rsidRDefault="00F0300A" w:rsidP="00F0300A">
            <w:pPr>
              <w:jc w:val="left"/>
              <w:rPr>
                <w:sz w:val="26"/>
                <w:szCs w:val="26"/>
                <w:lang w:val="en-US"/>
              </w:rPr>
            </w:pPr>
          </w:p>
        </w:tc>
      </w:tr>
      <w:tr w:rsidR="00F0300A" w:rsidRPr="00F0300A" w14:paraId="6D8EF490" w14:textId="77777777" w:rsidTr="00F0300A">
        <w:trPr>
          <w:trHeight w:val="630"/>
        </w:trPr>
        <w:tc>
          <w:tcPr>
            <w:tcW w:w="708" w:type="dxa"/>
            <w:tcBorders>
              <w:top w:val="nil"/>
              <w:left w:val="single" w:sz="8" w:space="0" w:color="auto"/>
              <w:bottom w:val="single" w:sz="4" w:space="0" w:color="auto"/>
              <w:right w:val="single" w:sz="4" w:space="0" w:color="auto"/>
            </w:tcBorders>
            <w:hideMark/>
          </w:tcPr>
          <w:p w14:paraId="557C2061" w14:textId="77777777" w:rsidR="00F0300A" w:rsidRPr="00F0300A" w:rsidRDefault="00F0300A" w:rsidP="00F0300A">
            <w:pPr>
              <w:jc w:val="center"/>
              <w:rPr>
                <w:sz w:val="26"/>
                <w:szCs w:val="26"/>
                <w:lang w:val="en-US"/>
              </w:rPr>
            </w:pPr>
            <w:r w:rsidRPr="00F0300A">
              <w:rPr>
                <w:sz w:val="26"/>
                <w:szCs w:val="26"/>
                <w:lang w:val="en-US"/>
              </w:rPr>
              <w:t>11</w:t>
            </w:r>
          </w:p>
        </w:tc>
        <w:tc>
          <w:tcPr>
            <w:tcW w:w="8642" w:type="dxa"/>
            <w:tcBorders>
              <w:top w:val="nil"/>
              <w:left w:val="nil"/>
              <w:bottom w:val="single" w:sz="4" w:space="0" w:color="auto"/>
              <w:right w:val="single" w:sz="4" w:space="0" w:color="auto"/>
            </w:tcBorders>
            <w:shd w:val="clear" w:color="000000" w:fill="FFFFFF"/>
            <w:hideMark/>
          </w:tcPr>
          <w:p w14:paraId="3EF7AA70" w14:textId="77777777" w:rsidR="00F0300A" w:rsidRPr="00F0300A" w:rsidRDefault="00F0300A" w:rsidP="00F0300A">
            <w:pPr>
              <w:jc w:val="left"/>
              <w:rPr>
                <w:b/>
                <w:bCs/>
                <w:color w:val="000000"/>
                <w:sz w:val="26"/>
                <w:szCs w:val="26"/>
                <w:lang w:val="en-US"/>
              </w:rPr>
            </w:pPr>
            <w:r w:rsidRPr="00F0300A">
              <w:rPr>
                <w:b/>
                <w:bCs/>
                <w:color w:val="000000"/>
                <w:sz w:val="26"/>
                <w:szCs w:val="26"/>
                <w:lang w:val="en-US"/>
              </w:rPr>
              <w:t xml:space="preserve">Phông màn phòng họp </w:t>
            </w:r>
          </w:p>
          <w:p w14:paraId="15F30BFF" w14:textId="2208998E" w:rsidR="00F0300A" w:rsidRPr="00F0300A" w:rsidRDefault="00F0300A" w:rsidP="00F0300A">
            <w:pPr>
              <w:jc w:val="left"/>
              <w:rPr>
                <w:color w:val="000000"/>
                <w:sz w:val="26"/>
                <w:szCs w:val="26"/>
                <w:lang w:val="en-US"/>
              </w:rPr>
            </w:pPr>
            <w:r w:rsidRPr="00F0300A">
              <w:rPr>
                <w:color w:val="000000"/>
                <w:sz w:val="26"/>
                <w:szCs w:val="26"/>
                <w:lang w:val="en-US"/>
              </w:rPr>
              <w:br w:type="page"/>
              <w:t>- Phông màn cho hội trường bằng vải thun (màu do Trường chọn)</w:t>
            </w:r>
          </w:p>
        </w:tc>
        <w:tc>
          <w:tcPr>
            <w:tcW w:w="236" w:type="dxa"/>
            <w:vAlign w:val="center"/>
            <w:hideMark/>
          </w:tcPr>
          <w:p w14:paraId="281FF88D" w14:textId="77777777" w:rsidR="00F0300A" w:rsidRPr="00F0300A" w:rsidRDefault="00F0300A" w:rsidP="00F0300A">
            <w:pPr>
              <w:jc w:val="left"/>
              <w:rPr>
                <w:sz w:val="26"/>
                <w:szCs w:val="26"/>
                <w:lang w:val="en-US"/>
              </w:rPr>
            </w:pPr>
          </w:p>
        </w:tc>
      </w:tr>
      <w:tr w:rsidR="00F0300A" w:rsidRPr="00F0300A" w14:paraId="715E5178" w14:textId="77777777" w:rsidTr="00F0300A">
        <w:trPr>
          <w:trHeight w:val="630"/>
        </w:trPr>
        <w:tc>
          <w:tcPr>
            <w:tcW w:w="708" w:type="dxa"/>
            <w:tcBorders>
              <w:top w:val="nil"/>
              <w:left w:val="single" w:sz="8" w:space="0" w:color="auto"/>
              <w:bottom w:val="single" w:sz="4" w:space="0" w:color="auto"/>
              <w:right w:val="single" w:sz="4" w:space="0" w:color="auto"/>
            </w:tcBorders>
            <w:hideMark/>
          </w:tcPr>
          <w:p w14:paraId="2049331F" w14:textId="77777777" w:rsidR="00F0300A" w:rsidRPr="00F0300A" w:rsidRDefault="00F0300A" w:rsidP="00F0300A">
            <w:pPr>
              <w:jc w:val="center"/>
              <w:rPr>
                <w:sz w:val="26"/>
                <w:szCs w:val="26"/>
                <w:lang w:val="en-US"/>
              </w:rPr>
            </w:pPr>
            <w:r w:rsidRPr="00F0300A">
              <w:rPr>
                <w:sz w:val="26"/>
                <w:szCs w:val="26"/>
                <w:lang w:val="en-US"/>
              </w:rPr>
              <w:t>12</w:t>
            </w:r>
          </w:p>
        </w:tc>
        <w:tc>
          <w:tcPr>
            <w:tcW w:w="8642" w:type="dxa"/>
            <w:tcBorders>
              <w:top w:val="nil"/>
              <w:left w:val="nil"/>
              <w:bottom w:val="single" w:sz="4" w:space="0" w:color="auto"/>
              <w:right w:val="single" w:sz="4" w:space="0" w:color="auto"/>
            </w:tcBorders>
            <w:shd w:val="clear" w:color="000000" w:fill="FFFFFF"/>
            <w:hideMark/>
          </w:tcPr>
          <w:p w14:paraId="333AFB03" w14:textId="77777777" w:rsidR="00F0300A" w:rsidRPr="00F0300A" w:rsidRDefault="00F0300A" w:rsidP="00F0300A">
            <w:pPr>
              <w:jc w:val="left"/>
              <w:rPr>
                <w:b/>
                <w:bCs/>
                <w:color w:val="000000"/>
                <w:sz w:val="26"/>
                <w:szCs w:val="26"/>
                <w:lang w:val="en-US"/>
              </w:rPr>
            </w:pPr>
            <w:r w:rsidRPr="00F0300A">
              <w:rPr>
                <w:b/>
                <w:bCs/>
                <w:color w:val="000000"/>
                <w:sz w:val="26"/>
                <w:szCs w:val="26"/>
                <w:lang w:val="en-US"/>
              </w:rPr>
              <w:t>Giá treo tivi + cáp tín hiệu</w:t>
            </w:r>
          </w:p>
        </w:tc>
        <w:tc>
          <w:tcPr>
            <w:tcW w:w="236" w:type="dxa"/>
            <w:vAlign w:val="center"/>
            <w:hideMark/>
          </w:tcPr>
          <w:p w14:paraId="78BC7841" w14:textId="77777777" w:rsidR="00F0300A" w:rsidRPr="00F0300A" w:rsidRDefault="00F0300A" w:rsidP="00F0300A">
            <w:pPr>
              <w:jc w:val="left"/>
              <w:rPr>
                <w:sz w:val="26"/>
                <w:szCs w:val="26"/>
                <w:lang w:val="en-US"/>
              </w:rPr>
            </w:pPr>
          </w:p>
        </w:tc>
      </w:tr>
      <w:tr w:rsidR="00F0300A" w:rsidRPr="00F0300A" w14:paraId="4EA16405" w14:textId="77777777" w:rsidTr="00F0300A">
        <w:trPr>
          <w:trHeight w:val="5760"/>
        </w:trPr>
        <w:tc>
          <w:tcPr>
            <w:tcW w:w="708" w:type="dxa"/>
            <w:tcBorders>
              <w:top w:val="nil"/>
              <w:left w:val="single" w:sz="8" w:space="0" w:color="auto"/>
              <w:bottom w:val="single" w:sz="4" w:space="0" w:color="auto"/>
              <w:right w:val="single" w:sz="4" w:space="0" w:color="auto"/>
            </w:tcBorders>
            <w:hideMark/>
          </w:tcPr>
          <w:p w14:paraId="4A684C2C" w14:textId="77777777" w:rsidR="00F0300A" w:rsidRPr="00F0300A" w:rsidRDefault="00F0300A" w:rsidP="00F0300A">
            <w:pPr>
              <w:jc w:val="center"/>
              <w:rPr>
                <w:sz w:val="26"/>
                <w:szCs w:val="26"/>
                <w:lang w:val="en-US"/>
              </w:rPr>
            </w:pPr>
            <w:r w:rsidRPr="00F0300A">
              <w:rPr>
                <w:sz w:val="26"/>
                <w:szCs w:val="26"/>
                <w:lang w:val="en-US"/>
              </w:rPr>
              <w:lastRenderedPageBreak/>
              <w:t>13</w:t>
            </w:r>
          </w:p>
        </w:tc>
        <w:tc>
          <w:tcPr>
            <w:tcW w:w="8642" w:type="dxa"/>
            <w:tcBorders>
              <w:top w:val="nil"/>
              <w:left w:val="nil"/>
              <w:bottom w:val="single" w:sz="4" w:space="0" w:color="auto"/>
              <w:right w:val="single" w:sz="4" w:space="0" w:color="auto"/>
            </w:tcBorders>
            <w:shd w:val="clear" w:color="000000" w:fill="FFFFFF"/>
            <w:vAlign w:val="center"/>
            <w:hideMark/>
          </w:tcPr>
          <w:p w14:paraId="1E3F1D43" w14:textId="77777777" w:rsidR="00F0300A" w:rsidRPr="00F0300A" w:rsidRDefault="00F0300A" w:rsidP="00F0300A">
            <w:pPr>
              <w:jc w:val="left"/>
              <w:rPr>
                <w:color w:val="000000"/>
                <w:sz w:val="26"/>
                <w:szCs w:val="26"/>
                <w:lang w:val="en-US"/>
              </w:rPr>
            </w:pPr>
            <w:r w:rsidRPr="00F0300A">
              <w:rPr>
                <w:b/>
                <w:bCs/>
                <w:color w:val="000000"/>
                <w:sz w:val="26"/>
                <w:szCs w:val="26"/>
                <w:lang w:val="en-US"/>
              </w:rPr>
              <w:t>Ổn áp 5KVA</w:t>
            </w:r>
            <w:r w:rsidRPr="00F0300A">
              <w:rPr>
                <w:color w:val="000000"/>
                <w:sz w:val="26"/>
                <w:szCs w:val="26"/>
                <w:lang w:val="en-US"/>
              </w:rPr>
              <w:br/>
              <w:t>Kích thước sản phẩm (Dài x Rộng x Cao) 305x225x305 mm</w:t>
            </w:r>
            <w:r w:rsidRPr="00F0300A">
              <w:rPr>
                <w:color w:val="000000"/>
                <w:sz w:val="26"/>
                <w:szCs w:val="26"/>
                <w:lang w:val="en-US"/>
              </w:rPr>
              <w:br/>
              <w:t>Điện áp vào - Input Voltage:  từ 50V đến 240V</w:t>
            </w:r>
            <w:r w:rsidRPr="00F0300A">
              <w:rPr>
                <w:color w:val="000000"/>
                <w:sz w:val="26"/>
                <w:szCs w:val="26"/>
                <w:lang w:val="en-US"/>
              </w:rPr>
              <w:br/>
              <w:t>Điện áp ra - Output Voltage  : 100V – 120V – 220V (dao động trong khoảng 1,5 đến 2%)</w:t>
            </w:r>
            <w:r w:rsidRPr="00F0300A">
              <w:rPr>
                <w:color w:val="000000"/>
                <w:sz w:val="26"/>
                <w:szCs w:val="26"/>
                <w:lang w:val="en-US"/>
              </w:rPr>
              <w:br/>
              <w:t>Tần số hoạt động  Từ 49 đến 62 Hz</w:t>
            </w:r>
            <w:r w:rsidRPr="00F0300A">
              <w:rPr>
                <w:color w:val="000000"/>
                <w:sz w:val="26"/>
                <w:szCs w:val="26"/>
                <w:lang w:val="en-US"/>
              </w:rPr>
              <w:br/>
              <w:t>Thời gian đáp ứng với 10% điện áp vào thay đổi  :</w:t>
            </w:r>
            <w:r w:rsidRPr="00F0300A">
              <w:rPr>
                <w:color w:val="000000"/>
                <w:sz w:val="26"/>
                <w:szCs w:val="26"/>
                <w:lang w:val="en-US"/>
              </w:rPr>
              <w:br/>
              <w:t>0.4s ÷ 1s</w:t>
            </w:r>
            <w:r w:rsidRPr="00F0300A">
              <w:rPr>
                <w:color w:val="000000"/>
                <w:sz w:val="26"/>
                <w:szCs w:val="26"/>
                <w:lang w:val="en-US"/>
              </w:rPr>
              <w:br/>
              <w:t>Công suất: 5KVA</w:t>
            </w:r>
            <w:r w:rsidRPr="00F0300A">
              <w:rPr>
                <w:color w:val="000000"/>
                <w:sz w:val="26"/>
                <w:szCs w:val="26"/>
                <w:lang w:val="en-US"/>
              </w:rPr>
              <w:br/>
              <w:t>Nhiệt độ môi trường : -5OC ÷ +40OC</w:t>
            </w:r>
            <w:r w:rsidRPr="00F0300A">
              <w:rPr>
                <w:color w:val="000000"/>
                <w:sz w:val="26"/>
                <w:szCs w:val="26"/>
                <w:lang w:val="en-US"/>
              </w:rPr>
              <w:br/>
              <w:t>Nguyên lý hoạt động</w:t>
            </w:r>
            <w:r w:rsidRPr="00F0300A">
              <w:rPr>
                <w:color w:val="000000"/>
                <w:sz w:val="26"/>
                <w:szCs w:val="26"/>
                <w:lang w:val="en-US"/>
              </w:rPr>
              <w:br/>
              <w:t>Động cơ hoạt động theo nguyên lý Servo 1 chiều</w:t>
            </w:r>
            <w:r w:rsidRPr="00F0300A">
              <w:rPr>
                <w:color w:val="000000"/>
                <w:sz w:val="26"/>
                <w:szCs w:val="26"/>
                <w:lang w:val="en-US"/>
              </w:rPr>
              <w:br/>
              <w:t>Độ an toàn cách điện</w:t>
            </w:r>
            <w:r w:rsidRPr="00F0300A">
              <w:rPr>
                <w:color w:val="000000"/>
                <w:sz w:val="26"/>
                <w:szCs w:val="26"/>
                <w:lang w:val="en-US"/>
              </w:rPr>
              <w:br/>
              <w:t xml:space="preserve">Lớn hớn 3 Mega Ampe ở dòng điện 1 chiều 500V - More than 3MΩ at DC 500V </w:t>
            </w:r>
            <w:r w:rsidRPr="00F0300A">
              <w:rPr>
                <w:color w:val="000000"/>
                <w:sz w:val="26"/>
                <w:szCs w:val="26"/>
                <w:lang w:val="en-US"/>
              </w:rPr>
              <w:br/>
              <w:t>Độ bền dòng điện</w:t>
            </w:r>
            <w:r w:rsidRPr="00F0300A">
              <w:rPr>
                <w:color w:val="000000"/>
                <w:sz w:val="26"/>
                <w:szCs w:val="26"/>
                <w:lang w:val="en-US"/>
              </w:rPr>
              <w:br/>
              <w:t>Kiểm tra ở điện áp 1500V trong vòng 1 phút</w:t>
            </w:r>
          </w:p>
        </w:tc>
        <w:tc>
          <w:tcPr>
            <w:tcW w:w="236" w:type="dxa"/>
            <w:vAlign w:val="center"/>
            <w:hideMark/>
          </w:tcPr>
          <w:p w14:paraId="76524EAE" w14:textId="77777777" w:rsidR="00F0300A" w:rsidRPr="00F0300A" w:rsidRDefault="00F0300A" w:rsidP="00F0300A">
            <w:pPr>
              <w:jc w:val="left"/>
              <w:rPr>
                <w:sz w:val="26"/>
                <w:szCs w:val="26"/>
                <w:lang w:val="en-US"/>
              </w:rPr>
            </w:pPr>
          </w:p>
        </w:tc>
      </w:tr>
      <w:tr w:rsidR="00F0300A" w:rsidRPr="00F0300A" w14:paraId="3BD4C1F3" w14:textId="77777777" w:rsidTr="00650158">
        <w:trPr>
          <w:trHeight w:val="3770"/>
        </w:trPr>
        <w:tc>
          <w:tcPr>
            <w:tcW w:w="708" w:type="dxa"/>
            <w:tcBorders>
              <w:top w:val="nil"/>
              <w:left w:val="single" w:sz="8" w:space="0" w:color="auto"/>
              <w:bottom w:val="single" w:sz="4" w:space="0" w:color="auto"/>
              <w:right w:val="single" w:sz="4" w:space="0" w:color="auto"/>
            </w:tcBorders>
            <w:hideMark/>
          </w:tcPr>
          <w:p w14:paraId="2086E291" w14:textId="77777777" w:rsidR="00F0300A" w:rsidRPr="00F0300A" w:rsidRDefault="00F0300A" w:rsidP="00F0300A">
            <w:pPr>
              <w:jc w:val="center"/>
              <w:rPr>
                <w:sz w:val="26"/>
                <w:szCs w:val="26"/>
                <w:lang w:val="en-US"/>
              </w:rPr>
            </w:pPr>
            <w:r w:rsidRPr="00F0300A">
              <w:rPr>
                <w:sz w:val="26"/>
                <w:szCs w:val="26"/>
                <w:lang w:val="en-US"/>
              </w:rPr>
              <w:t>14</w:t>
            </w:r>
          </w:p>
        </w:tc>
        <w:tc>
          <w:tcPr>
            <w:tcW w:w="8642" w:type="dxa"/>
            <w:tcBorders>
              <w:top w:val="nil"/>
              <w:left w:val="nil"/>
              <w:bottom w:val="single" w:sz="4" w:space="0" w:color="auto"/>
              <w:right w:val="single" w:sz="4" w:space="0" w:color="auto"/>
            </w:tcBorders>
            <w:shd w:val="clear" w:color="000000" w:fill="FFFFFF"/>
            <w:hideMark/>
          </w:tcPr>
          <w:p w14:paraId="785212F2" w14:textId="77777777" w:rsidR="00F0300A" w:rsidRPr="00F0300A" w:rsidRDefault="00F0300A" w:rsidP="00F0300A">
            <w:pPr>
              <w:jc w:val="left"/>
              <w:rPr>
                <w:b/>
                <w:bCs/>
                <w:color w:val="000000"/>
                <w:sz w:val="26"/>
                <w:szCs w:val="26"/>
                <w:lang w:val="en-US"/>
              </w:rPr>
            </w:pPr>
            <w:r w:rsidRPr="00F0300A">
              <w:rPr>
                <w:b/>
                <w:bCs/>
                <w:color w:val="000000"/>
                <w:sz w:val="26"/>
                <w:szCs w:val="26"/>
                <w:lang w:val="en-US"/>
              </w:rPr>
              <w:t>Máy lạnh</w:t>
            </w:r>
            <w:r w:rsidRPr="00F0300A">
              <w:rPr>
                <w:b/>
                <w:bCs/>
                <w:color w:val="000000"/>
                <w:sz w:val="26"/>
                <w:szCs w:val="26"/>
                <w:lang w:val="en-US"/>
              </w:rPr>
              <w:br w:type="page"/>
            </w:r>
          </w:p>
          <w:p w14:paraId="71AEAAD7" w14:textId="3E5259F6" w:rsidR="00F0300A" w:rsidRPr="00F0300A" w:rsidRDefault="00F0300A" w:rsidP="00F0300A">
            <w:pPr>
              <w:jc w:val="left"/>
              <w:rPr>
                <w:color w:val="000000"/>
                <w:sz w:val="26"/>
                <w:szCs w:val="26"/>
                <w:lang w:val="en-US"/>
              </w:rPr>
            </w:pPr>
            <w:r w:rsidRPr="00F0300A">
              <w:rPr>
                <w:color w:val="000000"/>
                <w:sz w:val="26"/>
                <w:szCs w:val="26"/>
                <w:lang w:val="en-US"/>
              </w:rPr>
              <w:t>- Loại máy: 1 chiều (chỉ làm lạnh)</w:t>
            </w:r>
            <w:r w:rsidRPr="00F0300A">
              <w:rPr>
                <w:color w:val="000000"/>
                <w:sz w:val="26"/>
                <w:szCs w:val="26"/>
                <w:lang w:val="en-US"/>
              </w:rPr>
              <w:br w:type="page"/>
              <w:t>- Inverter: Có Inverter</w:t>
            </w:r>
            <w:r w:rsidRPr="00F0300A">
              <w:rPr>
                <w:color w:val="000000"/>
                <w:sz w:val="26"/>
                <w:szCs w:val="26"/>
                <w:lang w:val="en-US"/>
              </w:rPr>
              <w:br w:type="page"/>
              <w:t>- Công suất làm lạnh: 3 HP - 24.200 BTU</w:t>
            </w:r>
            <w:r w:rsidRPr="00F0300A">
              <w:rPr>
                <w:color w:val="000000"/>
                <w:sz w:val="26"/>
                <w:szCs w:val="26"/>
                <w:lang w:val="en-US"/>
              </w:rPr>
              <w:br w:type="page"/>
              <w:t>- Phạm vi làm lạnh hiệu quả: Từ 40 - 60m² (từ 120 - 180m³)</w:t>
            </w:r>
            <w:r w:rsidRPr="00F0300A">
              <w:rPr>
                <w:color w:val="000000"/>
                <w:sz w:val="26"/>
                <w:szCs w:val="26"/>
                <w:lang w:val="en-US"/>
              </w:rPr>
              <w:br w:type="page"/>
              <w:t>Dàn lạnh: 27 - 45 dB - Dàn nóng: TBC - 51 dB</w:t>
            </w:r>
            <w:r w:rsidRPr="00F0300A">
              <w:rPr>
                <w:color w:val="000000"/>
                <w:sz w:val="26"/>
                <w:szCs w:val="26"/>
                <w:lang w:val="en-US"/>
              </w:rPr>
              <w:br w:type="page"/>
              <w:t>- Chất liệu dàn tản nhiệt: Ống dẫn gas bằng Đồng - Lá tản nhiệt bằng hợp kim nhôm kẽm vi ống (Microchannel)</w:t>
            </w:r>
            <w:r w:rsidRPr="00F0300A">
              <w:rPr>
                <w:color w:val="000000"/>
                <w:sz w:val="26"/>
                <w:szCs w:val="26"/>
                <w:lang w:val="en-US"/>
              </w:rPr>
              <w:br w:type="page"/>
              <w:t>- Loại Gas: R-32</w:t>
            </w:r>
            <w:r w:rsidRPr="00F0300A">
              <w:rPr>
                <w:color w:val="000000"/>
                <w:sz w:val="26"/>
                <w:szCs w:val="26"/>
                <w:lang w:val="en-US"/>
              </w:rPr>
              <w:br w:type="page"/>
              <w:t>Mức tiêu thụ điện năng</w:t>
            </w:r>
            <w:r w:rsidRPr="00F0300A">
              <w:rPr>
                <w:color w:val="000000"/>
                <w:sz w:val="26"/>
                <w:szCs w:val="26"/>
                <w:lang w:val="en-US"/>
              </w:rPr>
              <w:br w:type="page"/>
              <w:t>- Tiêu thụ điện: 2.23 kWh</w:t>
            </w:r>
            <w:r w:rsidRPr="00F0300A">
              <w:rPr>
                <w:color w:val="000000"/>
                <w:sz w:val="26"/>
                <w:szCs w:val="26"/>
                <w:lang w:val="en-US"/>
              </w:rPr>
              <w:br w:type="page"/>
              <w:t>- Nhãn năng lượng: 5 sao (Hiệu suất năng lượng 5.90)</w:t>
            </w:r>
            <w:r w:rsidRPr="00F0300A">
              <w:rPr>
                <w:color w:val="000000"/>
                <w:sz w:val="26"/>
                <w:szCs w:val="26"/>
                <w:lang w:val="en-US"/>
              </w:rPr>
              <w:br w:type="page"/>
              <w:t>- Công nghệ tiết kiệm điện: Inverter , Econo</w:t>
            </w:r>
            <w:r w:rsidRPr="00F0300A">
              <w:rPr>
                <w:color w:val="000000"/>
                <w:sz w:val="26"/>
                <w:szCs w:val="26"/>
                <w:lang w:val="en-US"/>
              </w:rPr>
              <w:br w:type="page"/>
              <w:t>- Lọc bụi, kháng khuẩn, khử mùi:</w:t>
            </w:r>
            <w:r w:rsidRPr="00F0300A">
              <w:rPr>
                <w:color w:val="000000"/>
                <w:sz w:val="26"/>
                <w:szCs w:val="26"/>
                <w:lang w:val="en-US"/>
              </w:rPr>
              <w:br w:type="page"/>
              <w:t>Phin lọc Enzyme Blue tích hợp lọc bụi mịn PM2.5</w:t>
            </w:r>
            <w:r w:rsidRPr="00F0300A">
              <w:rPr>
                <w:color w:val="000000"/>
                <w:sz w:val="26"/>
                <w:szCs w:val="26"/>
                <w:lang w:val="en-US"/>
              </w:rPr>
              <w:br w:type="page"/>
              <w:t>Streamer vô hiệu hóa vi khuẩn</w:t>
            </w:r>
            <w:r w:rsidRPr="00F0300A">
              <w:rPr>
                <w:color w:val="000000"/>
                <w:sz w:val="26"/>
                <w:szCs w:val="26"/>
                <w:lang w:val="en-US"/>
              </w:rPr>
              <w:br w:type="page"/>
              <w:t>- Chế độ gió: Đảo gió lên xuống trái phải tự động</w:t>
            </w:r>
            <w:r w:rsidRPr="00F0300A">
              <w:rPr>
                <w:color w:val="000000"/>
                <w:sz w:val="26"/>
                <w:szCs w:val="26"/>
                <w:lang w:val="en-US"/>
              </w:rPr>
              <w:br w:type="page"/>
              <w:t>- Công nghệ làm lạnh nhanh: Powerful</w:t>
            </w:r>
            <w:r w:rsidRPr="00F0300A">
              <w:rPr>
                <w:color w:val="000000"/>
                <w:sz w:val="26"/>
                <w:szCs w:val="26"/>
                <w:lang w:val="en-US"/>
              </w:rPr>
              <w:br w:type="page"/>
              <w:t>Tiện ích:</w:t>
            </w:r>
            <w:r w:rsidRPr="00F0300A">
              <w:rPr>
                <w:color w:val="000000"/>
                <w:sz w:val="26"/>
                <w:szCs w:val="26"/>
                <w:lang w:val="en-US"/>
              </w:rPr>
              <w:br w:type="page"/>
              <w:t>- Điều khiển bằng điện thoại, có Wi-Fi</w:t>
            </w:r>
            <w:r w:rsidRPr="00F0300A">
              <w:rPr>
                <w:color w:val="000000"/>
                <w:sz w:val="26"/>
                <w:szCs w:val="26"/>
                <w:lang w:val="en-US"/>
              </w:rPr>
              <w:br w:type="page"/>
              <w:t>Luồng gió thoải mái Coanda</w:t>
            </w:r>
            <w:r w:rsidRPr="00F0300A">
              <w:rPr>
                <w:color w:val="000000"/>
                <w:sz w:val="26"/>
                <w:szCs w:val="26"/>
                <w:lang w:val="en-US"/>
              </w:rPr>
              <w:br w:type="page"/>
              <w:t>Dàn nóng được trang bị thêm bo mạch để bảo vệ khi điện áp thay đổi</w:t>
            </w:r>
          </w:p>
        </w:tc>
        <w:tc>
          <w:tcPr>
            <w:tcW w:w="236" w:type="dxa"/>
            <w:vAlign w:val="center"/>
            <w:hideMark/>
          </w:tcPr>
          <w:p w14:paraId="54DCF5F6" w14:textId="77777777" w:rsidR="00F0300A" w:rsidRPr="00F0300A" w:rsidRDefault="00F0300A" w:rsidP="00F0300A">
            <w:pPr>
              <w:jc w:val="left"/>
              <w:rPr>
                <w:sz w:val="26"/>
                <w:szCs w:val="26"/>
                <w:lang w:val="en-US"/>
              </w:rPr>
            </w:pPr>
          </w:p>
        </w:tc>
      </w:tr>
      <w:tr w:rsidR="00F0300A" w:rsidRPr="00F0300A" w14:paraId="05EC42D0" w14:textId="77777777" w:rsidTr="00F0300A">
        <w:trPr>
          <w:trHeight w:val="945"/>
        </w:trPr>
        <w:tc>
          <w:tcPr>
            <w:tcW w:w="708" w:type="dxa"/>
            <w:tcBorders>
              <w:top w:val="nil"/>
              <w:left w:val="single" w:sz="8" w:space="0" w:color="auto"/>
              <w:bottom w:val="single" w:sz="4" w:space="0" w:color="auto"/>
              <w:right w:val="single" w:sz="4" w:space="0" w:color="auto"/>
            </w:tcBorders>
            <w:hideMark/>
          </w:tcPr>
          <w:p w14:paraId="6C214A1C" w14:textId="77777777" w:rsidR="00F0300A" w:rsidRPr="00F0300A" w:rsidRDefault="00F0300A" w:rsidP="00F0300A">
            <w:pPr>
              <w:jc w:val="center"/>
              <w:rPr>
                <w:sz w:val="26"/>
                <w:szCs w:val="26"/>
                <w:lang w:val="en-US"/>
              </w:rPr>
            </w:pPr>
            <w:r w:rsidRPr="00F0300A">
              <w:rPr>
                <w:sz w:val="26"/>
                <w:szCs w:val="26"/>
                <w:lang w:val="en-US"/>
              </w:rPr>
              <w:t>15</w:t>
            </w:r>
          </w:p>
        </w:tc>
        <w:tc>
          <w:tcPr>
            <w:tcW w:w="8642" w:type="dxa"/>
            <w:tcBorders>
              <w:top w:val="nil"/>
              <w:left w:val="nil"/>
              <w:bottom w:val="single" w:sz="4" w:space="0" w:color="auto"/>
              <w:right w:val="single" w:sz="4" w:space="0" w:color="auto"/>
            </w:tcBorders>
            <w:shd w:val="clear" w:color="000000" w:fill="FFFFFF"/>
            <w:hideMark/>
          </w:tcPr>
          <w:p w14:paraId="4A8F7DA5" w14:textId="77777777" w:rsidR="00F0300A" w:rsidRPr="00F0300A" w:rsidRDefault="00F0300A" w:rsidP="00F0300A">
            <w:pPr>
              <w:jc w:val="left"/>
              <w:rPr>
                <w:b/>
                <w:bCs/>
                <w:color w:val="000000"/>
                <w:sz w:val="26"/>
                <w:szCs w:val="26"/>
                <w:lang w:val="en-US"/>
              </w:rPr>
            </w:pPr>
            <w:r w:rsidRPr="00F0300A">
              <w:rPr>
                <w:b/>
                <w:bCs/>
                <w:color w:val="000000"/>
                <w:sz w:val="26"/>
                <w:szCs w:val="26"/>
                <w:lang w:val="en-US"/>
              </w:rPr>
              <w:t xml:space="preserve">Rèm cửa </w:t>
            </w:r>
          </w:p>
          <w:p w14:paraId="54251546" w14:textId="7FADD348" w:rsidR="00F0300A" w:rsidRPr="00F0300A" w:rsidRDefault="00F0300A" w:rsidP="00F0300A">
            <w:pPr>
              <w:jc w:val="left"/>
              <w:rPr>
                <w:color w:val="000000"/>
                <w:sz w:val="26"/>
                <w:szCs w:val="26"/>
                <w:lang w:val="en-US"/>
              </w:rPr>
            </w:pPr>
            <w:r w:rsidRPr="00F0300A">
              <w:rPr>
                <w:color w:val="000000"/>
                <w:sz w:val="26"/>
                <w:szCs w:val="26"/>
                <w:lang w:val="en-US"/>
              </w:rPr>
              <w:t>(Rèm vải may) bằng vải polyeste (PE). Bao gồm phụ kiện thanh treo nhôm và thi công lắp đặt (màu do Trường chọn).</w:t>
            </w:r>
          </w:p>
        </w:tc>
        <w:tc>
          <w:tcPr>
            <w:tcW w:w="236" w:type="dxa"/>
            <w:vAlign w:val="center"/>
            <w:hideMark/>
          </w:tcPr>
          <w:p w14:paraId="2DADF712" w14:textId="77777777" w:rsidR="00F0300A" w:rsidRPr="00F0300A" w:rsidRDefault="00F0300A" w:rsidP="00F0300A">
            <w:pPr>
              <w:jc w:val="left"/>
              <w:rPr>
                <w:sz w:val="26"/>
                <w:szCs w:val="26"/>
                <w:lang w:val="en-US"/>
              </w:rPr>
            </w:pPr>
          </w:p>
        </w:tc>
      </w:tr>
      <w:tr w:rsidR="00F0300A" w:rsidRPr="00F0300A" w14:paraId="273F4A62" w14:textId="77777777" w:rsidTr="00650158">
        <w:trPr>
          <w:trHeight w:val="4850"/>
        </w:trPr>
        <w:tc>
          <w:tcPr>
            <w:tcW w:w="708" w:type="dxa"/>
            <w:tcBorders>
              <w:top w:val="nil"/>
              <w:left w:val="single" w:sz="8" w:space="0" w:color="auto"/>
              <w:bottom w:val="single" w:sz="4" w:space="0" w:color="auto"/>
              <w:right w:val="single" w:sz="4" w:space="0" w:color="auto"/>
            </w:tcBorders>
            <w:hideMark/>
          </w:tcPr>
          <w:p w14:paraId="53CBCDCC" w14:textId="77777777" w:rsidR="00F0300A" w:rsidRPr="00F0300A" w:rsidRDefault="00F0300A" w:rsidP="00F0300A">
            <w:pPr>
              <w:jc w:val="center"/>
              <w:rPr>
                <w:sz w:val="26"/>
                <w:szCs w:val="26"/>
                <w:lang w:val="en-US"/>
              </w:rPr>
            </w:pPr>
            <w:r w:rsidRPr="00F0300A">
              <w:rPr>
                <w:sz w:val="26"/>
                <w:szCs w:val="26"/>
                <w:lang w:val="en-US"/>
              </w:rPr>
              <w:lastRenderedPageBreak/>
              <w:t>16</w:t>
            </w:r>
          </w:p>
        </w:tc>
        <w:tc>
          <w:tcPr>
            <w:tcW w:w="8642" w:type="dxa"/>
            <w:tcBorders>
              <w:top w:val="nil"/>
              <w:left w:val="nil"/>
              <w:bottom w:val="single" w:sz="4" w:space="0" w:color="auto"/>
              <w:right w:val="single" w:sz="4" w:space="0" w:color="auto"/>
            </w:tcBorders>
            <w:shd w:val="clear" w:color="000000" w:fill="FFFFFF"/>
            <w:hideMark/>
          </w:tcPr>
          <w:p w14:paraId="71E7E744" w14:textId="77777777" w:rsidR="00F0300A" w:rsidRPr="00F0300A" w:rsidRDefault="00F0300A" w:rsidP="00F0300A">
            <w:pPr>
              <w:jc w:val="left"/>
              <w:rPr>
                <w:b/>
                <w:bCs/>
                <w:color w:val="000000"/>
                <w:sz w:val="26"/>
                <w:szCs w:val="26"/>
                <w:lang w:val="en-US"/>
              </w:rPr>
            </w:pPr>
            <w:r w:rsidRPr="00F0300A">
              <w:rPr>
                <w:b/>
                <w:bCs/>
                <w:color w:val="000000"/>
                <w:sz w:val="26"/>
                <w:szCs w:val="26"/>
                <w:lang w:val="en-US"/>
              </w:rPr>
              <w:t>Máy tính xách tay</w:t>
            </w:r>
          </w:p>
          <w:p w14:paraId="4BE8300C" w14:textId="689FFEFB" w:rsidR="00F0300A" w:rsidRDefault="00F0300A" w:rsidP="00F0300A">
            <w:pPr>
              <w:jc w:val="left"/>
              <w:rPr>
                <w:color w:val="000000"/>
                <w:sz w:val="26"/>
                <w:szCs w:val="26"/>
                <w:lang w:val="en-US"/>
              </w:rPr>
            </w:pPr>
            <w:r>
              <w:rPr>
                <w:color w:val="000000"/>
                <w:sz w:val="26"/>
                <w:szCs w:val="26"/>
                <w:lang w:val="en-US"/>
              </w:rPr>
              <w:t>-</w:t>
            </w:r>
            <w:r w:rsidRPr="00F0300A">
              <w:rPr>
                <w:color w:val="000000"/>
                <w:sz w:val="26"/>
                <w:szCs w:val="26"/>
                <w:lang w:val="en-US"/>
              </w:rPr>
              <w:t xml:space="preserve"> (ISO 9001:2015, ISO 14001:2015, ISO 14064:2018, ISO/ IEC 27001:2013, ISO 45001:2018, Chứng chỉ IECQ; QCVN 118:2018/BTTTT; Đạt tiêu chuẩn độ bền US MIL-STD 810H)</w:t>
            </w:r>
            <w:r w:rsidRPr="00F0300A">
              <w:rPr>
                <w:color w:val="000000"/>
                <w:sz w:val="26"/>
                <w:szCs w:val="26"/>
                <w:lang w:val="en-US"/>
              </w:rPr>
              <w:br w:type="page"/>
            </w:r>
          </w:p>
          <w:p w14:paraId="4CA2F9B4" w14:textId="7DD412F5" w:rsidR="00F0300A" w:rsidRPr="00F0300A" w:rsidRDefault="00F0300A" w:rsidP="00F0300A">
            <w:pPr>
              <w:jc w:val="left"/>
              <w:rPr>
                <w:color w:val="000000"/>
                <w:sz w:val="26"/>
                <w:szCs w:val="26"/>
                <w:lang w:val="en-US"/>
              </w:rPr>
            </w:pPr>
            <w:r w:rsidRPr="00F0300A">
              <w:rPr>
                <w:color w:val="000000"/>
                <w:sz w:val="26"/>
                <w:szCs w:val="26"/>
                <w:lang w:val="en-US"/>
              </w:rPr>
              <w:t>- Vi xử lý trung tâm ≥ Intel® Core™ 5 Processor 120U 1.4 GHz (12MB Cache, up to 5.0 GHz, 10 Cores, 12 Threads)</w:t>
            </w:r>
            <w:r w:rsidRPr="00F0300A">
              <w:rPr>
                <w:color w:val="000000"/>
                <w:sz w:val="26"/>
                <w:szCs w:val="26"/>
                <w:lang w:val="en-US"/>
              </w:rPr>
              <w:br w:type="page"/>
              <w:t>- Bo mạch chủ Tương thích và đồng bộ thương hiệu với hãng sản xuất máy tính</w:t>
            </w:r>
            <w:r w:rsidRPr="00F0300A">
              <w:rPr>
                <w:color w:val="000000"/>
                <w:sz w:val="26"/>
                <w:szCs w:val="26"/>
                <w:lang w:val="en-US"/>
              </w:rPr>
              <w:br w:type="page"/>
              <w:t>- Bộ xử lý đồ họa Intel® UHD Graphics</w:t>
            </w:r>
            <w:r w:rsidRPr="00F0300A">
              <w:rPr>
                <w:color w:val="000000"/>
                <w:sz w:val="26"/>
                <w:szCs w:val="26"/>
                <w:lang w:val="en-US"/>
              </w:rPr>
              <w:br w:type="page"/>
              <w:t>- Bộ nhớ ≥ 1x16GB DDR5 SO-DIMM; 2x DDR5 SO-DIMM slots với khả năng nâng cấp tới 64GB</w:t>
            </w:r>
            <w:r w:rsidRPr="00F0300A">
              <w:rPr>
                <w:color w:val="000000"/>
                <w:sz w:val="26"/>
                <w:szCs w:val="26"/>
                <w:lang w:val="en-US"/>
              </w:rPr>
              <w:br w:type="page"/>
              <w:t>- Ổ cứng ≥ 1x512GB M.2 2280 NVMe™ PCIe® 4.0 SSD/ 2 khe cắm ổ cứng hỗ trợ RAID bảo vệ dữ liệu</w:t>
            </w:r>
            <w:r w:rsidRPr="00F0300A">
              <w:rPr>
                <w:color w:val="000000"/>
                <w:sz w:val="26"/>
                <w:szCs w:val="26"/>
                <w:lang w:val="en-US"/>
              </w:rPr>
              <w:br w:type="page"/>
              <w:t>- Màn hình 'Kích thước: 15.6” FHD (1920 x 1080) 16:9 , Công nghệ IPS, LED Backlit, ≥ 300 nits, Anti-glare display</w:t>
            </w:r>
            <w:r w:rsidRPr="00F0300A">
              <w:rPr>
                <w:color w:val="000000"/>
                <w:sz w:val="26"/>
                <w:szCs w:val="26"/>
                <w:lang w:val="en-US"/>
              </w:rPr>
              <w:br w:type="page"/>
              <w:t>- Card không dây Wi-Fi 6E(802.11ax) (Dual band) 2*2 + Bluetooth® 5.4 Wireless Card</w:t>
            </w:r>
            <w:r w:rsidRPr="00F0300A">
              <w:rPr>
                <w:color w:val="000000"/>
                <w:sz w:val="26"/>
                <w:szCs w:val="26"/>
                <w:lang w:val="en-US"/>
              </w:rPr>
              <w:br w:type="page"/>
              <w:t>- Camera : 1080p FHD camera With privacy shutter</w:t>
            </w:r>
            <w:r w:rsidRPr="00F0300A">
              <w:rPr>
                <w:color w:val="000000"/>
                <w:sz w:val="26"/>
                <w:szCs w:val="26"/>
                <w:lang w:val="en-US"/>
              </w:rPr>
              <w:br w:type="page"/>
              <w:t xml:space="preserve">- Cổng giao tiếp tối thiểu : </w:t>
            </w:r>
            <w:r w:rsidRPr="00F0300A">
              <w:rPr>
                <w:color w:val="000000"/>
                <w:sz w:val="26"/>
                <w:szCs w:val="26"/>
                <w:lang w:val="en-US"/>
              </w:rPr>
              <w:br w:type="page"/>
              <w:t>+ 2x USB 3.2 Gen 1 Type-A</w:t>
            </w:r>
            <w:r w:rsidRPr="00F0300A">
              <w:rPr>
                <w:color w:val="000000"/>
                <w:sz w:val="26"/>
                <w:szCs w:val="26"/>
                <w:lang w:val="en-US"/>
              </w:rPr>
              <w:br w:type="page"/>
              <w:t>+ 2x USB 3.2 Gen 2 Type-C support display / power delivery</w:t>
            </w:r>
            <w:r w:rsidRPr="00F0300A">
              <w:rPr>
                <w:color w:val="000000"/>
                <w:sz w:val="26"/>
                <w:szCs w:val="26"/>
                <w:lang w:val="en-US"/>
              </w:rPr>
              <w:br w:type="page"/>
              <w:t>+ 1x HDMI 1.4, up to 3840x2160p/30Hz</w:t>
            </w:r>
            <w:r w:rsidRPr="00F0300A">
              <w:rPr>
                <w:color w:val="000000"/>
                <w:sz w:val="26"/>
                <w:szCs w:val="26"/>
                <w:lang w:val="en-US"/>
              </w:rPr>
              <w:br w:type="page"/>
              <w:t>+ 1x 3.5mm Combo Audio Jack</w:t>
            </w:r>
            <w:r w:rsidRPr="00F0300A">
              <w:rPr>
                <w:color w:val="000000"/>
                <w:sz w:val="26"/>
                <w:szCs w:val="26"/>
                <w:lang w:val="en-US"/>
              </w:rPr>
              <w:br w:type="page"/>
              <w:t>+ 1x RJ45 Gigabit Ethernet</w:t>
            </w:r>
            <w:r w:rsidRPr="00F0300A">
              <w:rPr>
                <w:color w:val="000000"/>
                <w:sz w:val="26"/>
                <w:szCs w:val="26"/>
                <w:lang w:val="en-US"/>
              </w:rPr>
              <w:br w:type="page"/>
            </w:r>
          </w:p>
        </w:tc>
        <w:tc>
          <w:tcPr>
            <w:tcW w:w="236" w:type="dxa"/>
            <w:vAlign w:val="center"/>
            <w:hideMark/>
          </w:tcPr>
          <w:p w14:paraId="23524C21" w14:textId="77777777" w:rsidR="00F0300A" w:rsidRPr="00F0300A" w:rsidRDefault="00F0300A" w:rsidP="00F0300A">
            <w:pPr>
              <w:jc w:val="left"/>
              <w:rPr>
                <w:sz w:val="26"/>
                <w:szCs w:val="26"/>
                <w:lang w:val="en-US"/>
              </w:rPr>
            </w:pPr>
          </w:p>
        </w:tc>
      </w:tr>
      <w:tr w:rsidR="00F0300A" w:rsidRPr="00F0300A" w14:paraId="4573BEC3" w14:textId="77777777" w:rsidTr="00650158">
        <w:trPr>
          <w:trHeight w:val="4580"/>
        </w:trPr>
        <w:tc>
          <w:tcPr>
            <w:tcW w:w="708" w:type="dxa"/>
            <w:tcBorders>
              <w:top w:val="nil"/>
              <w:left w:val="single" w:sz="8" w:space="0" w:color="auto"/>
              <w:bottom w:val="single" w:sz="4" w:space="0" w:color="auto"/>
              <w:right w:val="single" w:sz="4" w:space="0" w:color="auto"/>
            </w:tcBorders>
            <w:hideMark/>
          </w:tcPr>
          <w:p w14:paraId="42155483" w14:textId="77777777" w:rsidR="00F0300A" w:rsidRPr="00F0300A" w:rsidRDefault="00F0300A" w:rsidP="00F0300A">
            <w:pPr>
              <w:jc w:val="center"/>
              <w:rPr>
                <w:sz w:val="26"/>
                <w:szCs w:val="26"/>
                <w:lang w:val="en-US"/>
              </w:rPr>
            </w:pPr>
            <w:r w:rsidRPr="00F0300A">
              <w:rPr>
                <w:sz w:val="26"/>
                <w:szCs w:val="26"/>
                <w:lang w:val="en-US"/>
              </w:rPr>
              <w:t> </w:t>
            </w:r>
          </w:p>
        </w:tc>
        <w:tc>
          <w:tcPr>
            <w:tcW w:w="8642" w:type="dxa"/>
            <w:tcBorders>
              <w:top w:val="nil"/>
              <w:left w:val="nil"/>
              <w:bottom w:val="single" w:sz="4" w:space="0" w:color="auto"/>
              <w:right w:val="single" w:sz="4" w:space="0" w:color="auto"/>
            </w:tcBorders>
            <w:shd w:val="clear" w:color="000000" w:fill="FFFFFF"/>
            <w:hideMark/>
          </w:tcPr>
          <w:p w14:paraId="4758074C" w14:textId="77777777" w:rsidR="00F0300A" w:rsidRPr="00F0300A" w:rsidRDefault="00F0300A" w:rsidP="00F0300A">
            <w:pPr>
              <w:jc w:val="left"/>
              <w:rPr>
                <w:color w:val="000000"/>
                <w:sz w:val="26"/>
                <w:szCs w:val="26"/>
                <w:lang w:val="en-US"/>
              </w:rPr>
            </w:pPr>
            <w:r w:rsidRPr="00F0300A">
              <w:rPr>
                <w:color w:val="000000"/>
                <w:sz w:val="26"/>
                <w:szCs w:val="26"/>
                <w:lang w:val="en-US"/>
              </w:rPr>
              <w:t>- Bộ sạc TYPE-C, 65W AC Adapter, Output: 20V DC, 3.25A, 65W, Input: 100~240V AC 50/60Hz universal</w:t>
            </w:r>
            <w:r w:rsidRPr="00F0300A">
              <w:rPr>
                <w:color w:val="000000"/>
                <w:sz w:val="26"/>
                <w:szCs w:val="26"/>
                <w:lang w:val="en-US"/>
              </w:rPr>
              <w:br w:type="page"/>
              <w:t>- Pin  ≥ 63WHrs, 3S1P, 3-cell Li-ion</w:t>
            </w:r>
            <w:r w:rsidRPr="00F0300A">
              <w:rPr>
                <w:color w:val="000000"/>
                <w:sz w:val="26"/>
                <w:szCs w:val="26"/>
                <w:lang w:val="en-US"/>
              </w:rPr>
              <w:br w:type="page"/>
              <w:t xml:space="preserve">- Tính năng khác : </w:t>
            </w:r>
            <w:r w:rsidRPr="00F0300A">
              <w:rPr>
                <w:color w:val="000000"/>
                <w:sz w:val="26"/>
                <w:szCs w:val="26"/>
                <w:lang w:val="en-US"/>
              </w:rPr>
              <w:br w:type="page"/>
              <w:t>+ Mô-đun nền tảng tin cậy (Trusted Platform Module 2.0)</w:t>
            </w:r>
            <w:r w:rsidRPr="00F0300A">
              <w:rPr>
                <w:color w:val="000000"/>
                <w:sz w:val="26"/>
                <w:szCs w:val="26"/>
                <w:lang w:val="en-US"/>
              </w:rPr>
              <w:br w:type="page"/>
              <w:t>+ Tính năng tự động phát hiện và khôi phục BIOS bị lỗi</w:t>
            </w:r>
            <w:r w:rsidRPr="00F0300A">
              <w:rPr>
                <w:color w:val="000000"/>
                <w:sz w:val="26"/>
                <w:szCs w:val="26"/>
                <w:lang w:val="en-US"/>
              </w:rPr>
              <w:br w:type="page"/>
              <w:t>+ Tính năng phát hiện xâm nhập phần cứng, tháo máy và lưu trữ lại lịch sử trong BIOS</w:t>
            </w:r>
            <w:r w:rsidRPr="00F0300A">
              <w:rPr>
                <w:color w:val="000000"/>
                <w:sz w:val="26"/>
                <w:szCs w:val="26"/>
                <w:lang w:val="en-US"/>
              </w:rPr>
              <w:br w:type="page"/>
              <w:t>+ Tính năng khôi phục lại hệ điều hành gốc từ nhà sản xuất, trực tiếp từ internet thông qua BIOS</w:t>
            </w:r>
            <w:r w:rsidRPr="00F0300A">
              <w:rPr>
                <w:color w:val="000000"/>
                <w:sz w:val="26"/>
                <w:szCs w:val="26"/>
                <w:lang w:val="en-US"/>
              </w:rPr>
              <w:br w:type="page"/>
              <w:t>+ Công nghệ khử ồn AI hai chiều giúp tối ưu hóa hội họp.</w:t>
            </w:r>
            <w:r w:rsidRPr="00F0300A">
              <w:rPr>
                <w:color w:val="000000"/>
                <w:sz w:val="26"/>
                <w:szCs w:val="26"/>
                <w:lang w:val="en-US"/>
              </w:rPr>
              <w:br w:type="page"/>
              <w:t>+ Ứng dụng AI sử dụng trọn đời sản phẩm(tối thiểu 3 năm): hỗ trợ phụ đề lời nói và dịch nội dung trong các ứng dụng họp trực tuyến, tóm tắt nội dung cuộc họp(yêu cầu RAM 12G và không cần kết nối internet để bảo mật dữ liệu)</w:t>
            </w:r>
            <w:r w:rsidRPr="00F0300A">
              <w:rPr>
                <w:color w:val="000000"/>
                <w:sz w:val="26"/>
                <w:szCs w:val="26"/>
                <w:lang w:val="en-US"/>
              </w:rPr>
              <w:br w:type="page"/>
              <w:t>+ Bàn phím tiêu chuẩn kèm với phím số và đèn nền.</w:t>
            </w:r>
            <w:r w:rsidRPr="00F0300A">
              <w:rPr>
                <w:color w:val="000000"/>
                <w:sz w:val="26"/>
                <w:szCs w:val="26"/>
                <w:lang w:val="en-US"/>
              </w:rPr>
              <w:br w:type="page"/>
              <w:t>- Nhãn sinh thái &amp; Tuân thủ tối thiểu 'Energy star 8.0, FSC Mix, REACH, RoHS, TCO Certified</w:t>
            </w:r>
            <w:r w:rsidRPr="00F0300A">
              <w:rPr>
                <w:color w:val="000000"/>
                <w:sz w:val="26"/>
                <w:szCs w:val="26"/>
                <w:lang w:val="en-US"/>
              </w:rPr>
              <w:br w:type="page"/>
              <w:t>-  Hệ điều hành 'Windows 11 Home bản quyền cài đặt sẵn tại nhà máy(OEM)</w:t>
            </w:r>
            <w:r w:rsidRPr="00F0300A">
              <w:rPr>
                <w:color w:val="000000"/>
                <w:sz w:val="26"/>
                <w:szCs w:val="26"/>
                <w:lang w:val="en-US"/>
              </w:rPr>
              <w:br w:type="page"/>
              <w:t>- Bảo hành chính Hãng : ≥ 12 tháng onsite chính Hãng. Có trung tâm bảo hành chính hãng tại Việt Nam kèm thư hổ trợ kỹ thuật chính Hãng</w:t>
            </w:r>
          </w:p>
        </w:tc>
        <w:tc>
          <w:tcPr>
            <w:tcW w:w="236" w:type="dxa"/>
            <w:vAlign w:val="center"/>
            <w:hideMark/>
          </w:tcPr>
          <w:p w14:paraId="171CC30E" w14:textId="77777777" w:rsidR="00F0300A" w:rsidRPr="00F0300A" w:rsidRDefault="00F0300A" w:rsidP="00F0300A">
            <w:pPr>
              <w:jc w:val="left"/>
              <w:rPr>
                <w:sz w:val="26"/>
                <w:szCs w:val="26"/>
                <w:lang w:val="en-US"/>
              </w:rPr>
            </w:pPr>
          </w:p>
        </w:tc>
      </w:tr>
      <w:tr w:rsidR="00F0300A" w:rsidRPr="00F0300A" w14:paraId="7A9D2A47" w14:textId="77777777" w:rsidTr="00650158">
        <w:trPr>
          <w:trHeight w:val="2510"/>
        </w:trPr>
        <w:tc>
          <w:tcPr>
            <w:tcW w:w="708" w:type="dxa"/>
            <w:tcBorders>
              <w:top w:val="nil"/>
              <w:left w:val="single" w:sz="8" w:space="0" w:color="auto"/>
              <w:bottom w:val="single" w:sz="4" w:space="0" w:color="auto"/>
              <w:right w:val="single" w:sz="4" w:space="0" w:color="auto"/>
            </w:tcBorders>
            <w:hideMark/>
          </w:tcPr>
          <w:p w14:paraId="046A0E0B" w14:textId="77777777" w:rsidR="00F0300A" w:rsidRPr="00F0300A" w:rsidRDefault="00F0300A" w:rsidP="00F0300A">
            <w:pPr>
              <w:jc w:val="center"/>
              <w:rPr>
                <w:sz w:val="26"/>
                <w:szCs w:val="26"/>
                <w:lang w:val="en-US"/>
              </w:rPr>
            </w:pPr>
            <w:r w:rsidRPr="00F0300A">
              <w:rPr>
                <w:sz w:val="26"/>
                <w:szCs w:val="26"/>
                <w:lang w:val="en-US"/>
              </w:rPr>
              <w:t>17</w:t>
            </w:r>
          </w:p>
        </w:tc>
        <w:tc>
          <w:tcPr>
            <w:tcW w:w="8642" w:type="dxa"/>
            <w:tcBorders>
              <w:top w:val="nil"/>
              <w:left w:val="nil"/>
              <w:bottom w:val="single" w:sz="4" w:space="0" w:color="auto"/>
              <w:right w:val="single" w:sz="4" w:space="0" w:color="auto"/>
            </w:tcBorders>
            <w:shd w:val="clear" w:color="000000" w:fill="FFFFFF"/>
            <w:hideMark/>
          </w:tcPr>
          <w:p w14:paraId="4413F41B" w14:textId="77777777" w:rsidR="00F0300A" w:rsidRPr="00F0300A" w:rsidRDefault="00F0300A" w:rsidP="00F0300A">
            <w:pPr>
              <w:jc w:val="left"/>
              <w:rPr>
                <w:b/>
                <w:bCs/>
                <w:color w:val="000000"/>
                <w:sz w:val="26"/>
                <w:szCs w:val="26"/>
                <w:lang w:val="en-US"/>
              </w:rPr>
            </w:pPr>
            <w:r w:rsidRPr="00F0300A">
              <w:rPr>
                <w:b/>
                <w:bCs/>
                <w:color w:val="000000"/>
                <w:sz w:val="26"/>
                <w:szCs w:val="26"/>
                <w:lang w:val="en-US"/>
              </w:rPr>
              <w:t xml:space="preserve">Smart Tivi UHD 4K </w:t>
            </w:r>
            <w:proofErr w:type="gramStart"/>
            <w:r w:rsidRPr="00F0300A">
              <w:rPr>
                <w:b/>
                <w:bCs/>
                <w:color w:val="000000"/>
                <w:sz w:val="26"/>
                <w:szCs w:val="26"/>
                <w:lang w:val="en-US"/>
              </w:rPr>
              <w:t>65 inch</w:t>
            </w:r>
            <w:proofErr w:type="gramEnd"/>
            <w:r w:rsidRPr="00F0300A">
              <w:rPr>
                <w:b/>
                <w:bCs/>
                <w:color w:val="000000"/>
                <w:sz w:val="26"/>
                <w:szCs w:val="26"/>
                <w:lang w:val="en-US"/>
              </w:rPr>
              <w:t xml:space="preserve"> 2025</w:t>
            </w:r>
          </w:p>
          <w:p w14:paraId="73A96F3F" w14:textId="5D05D6F2" w:rsidR="00F0300A" w:rsidRPr="00F0300A" w:rsidRDefault="00F0300A" w:rsidP="00F0300A">
            <w:pPr>
              <w:jc w:val="left"/>
              <w:rPr>
                <w:color w:val="000000"/>
                <w:sz w:val="26"/>
                <w:szCs w:val="26"/>
                <w:lang w:val="en-US"/>
              </w:rPr>
            </w:pPr>
            <w:r w:rsidRPr="00F0300A">
              <w:rPr>
                <w:color w:val="000000"/>
                <w:sz w:val="26"/>
                <w:szCs w:val="26"/>
                <w:lang w:val="en-US"/>
              </w:rPr>
              <w:t xml:space="preserve"> </w:t>
            </w:r>
            <w:r w:rsidRPr="00F0300A">
              <w:rPr>
                <w:color w:val="000000"/>
                <w:sz w:val="26"/>
                <w:szCs w:val="26"/>
                <w:lang w:val="en-US"/>
              </w:rPr>
              <w:br w:type="page"/>
              <w:t>- Kích cỡ màn hình : 65 inch</w:t>
            </w:r>
            <w:r w:rsidRPr="00F0300A">
              <w:rPr>
                <w:color w:val="000000"/>
                <w:sz w:val="26"/>
                <w:szCs w:val="26"/>
                <w:lang w:val="en-US"/>
              </w:rPr>
              <w:br w:type="page"/>
              <w:t xml:space="preserve">- Công nghệ hình ảnh </w:t>
            </w:r>
            <w:r w:rsidRPr="00F0300A">
              <w:rPr>
                <w:color w:val="000000"/>
                <w:sz w:val="26"/>
                <w:szCs w:val="26"/>
                <w:lang w:val="en-US"/>
              </w:rPr>
              <w:br w:type="page"/>
              <w:t>+ HDR 10+</w:t>
            </w:r>
            <w:r w:rsidRPr="00F0300A">
              <w:rPr>
                <w:color w:val="000000"/>
                <w:sz w:val="26"/>
                <w:szCs w:val="26"/>
                <w:lang w:val="en-US"/>
              </w:rPr>
              <w:br w:type="page"/>
              <w:t>+ 4K Upscaling</w:t>
            </w:r>
            <w:r w:rsidRPr="00F0300A">
              <w:rPr>
                <w:color w:val="000000"/>
                <w:sz w:val="26"/>
                <w:szCs w:val="26"/>
                <w:lang w:val="en-US"/>
              </w:rPr>
              <w:br w:type="page"/>
              <w:t>+ Color Booster</w:t>
            </w:r>
            <w:r w:rsidRPr="00F0300A">
              <w:rPr>
                <w:color w:val="000000"/>
                <w:sz w:val="26"/>
                <w:szCs w:val="26"/>
                <w:lang w:val="en-US"/>
              </w:rPr>
              <w:br w:type="page"/>
              <w:t>+ UHD Dimming</w:t>
            </w:r>
            <w:r w:rsidRPr="00F0300A">
              <w:rPr>
                <w:color w:val="000000"/>
                <w:sz w:val="26"/>
                <w:szCs w:val="26"/>
                <w:lang w:val="en-US"/>
              </w:rPr>
              <w:br w:type="page"/>
              <w:t>+ Mega Contrast</w:t>
            </w:r>
            <w:r w:rsidRPr="00F0300A">
              <w:rPr>
                <w:color w:val="000000"/>
                <w:sz w:val="26"/>
                <w:szCs w:val="26"/>
                <w:lang w:val="en-US"/>
              </w:rPr>
              <w:br w:type="page"/>
              <w:t>+ Motion Xcelerator</w:t>
            </w:r>
            <w:r w:rsidRPr="00F0300A">
              <w:rPr>
                <w:color w:val="000000"/>
                <w:sz w:val="26"/>
                <w:szCs w:val="26"/>
                <w:lang w:val="en-US"/>
              </w:rPr>
              <w:br w:type="page"/>
              <w:t>+ Chế độ Filmmaker</w:t>
            </w:r>
            <w:r w:rsidRPr="00F0300A">
              <w:rPr>
                <w:color w:val="000000"/>
                <w:sz w:val="26"/>
                <w:szCs w:val="26"/>
                <w:lang w:val="en-US"/>
              </w:rPr>
              <w:br w:type="page"/>
              <w:t>+ Nâng Cao Độ Tương Phản</w:t>
            </w:r>
            <w:r w:rsidRPr="00F0300A">
              <w:rPr>
                <w:color w:val="000000"/>
                <w:sz w:val="26"/>
                <w:szCs w:val="26"/>
                <w:lang w:val="en-US"/>
              </w:rPr>
              <w:br w:type="page"/>
              <w:t>- Độ phân giải : 4K</w:t>
            </w:r>
            <w:r w:rsidRPr="00F0300A">
              <w:rPr>
                <w:color w:val="000000"/>
                <w:sz w:val="26"/>
                <w:szCs w:val="26"/>
                <w:lang w:val="en-US"/>
              </w:rPr>
              <w:br w:type="page"/>
              <w:t>- Loại màn hình : LED</w:t>
            </w:r>
            <w:r w:rsidRPr="00F0300A">
              <w:rPr>
                <w:color w:val="000000"/>
                <w:sz w:val="26"/>
                <w:szCs w:val="26"/>
                <w:lang w:val="en-US"/>
              </w:rPr>
              <w:br w:type="page"/>
              <w:t>- Tần số quét : 50Hz</w:t>
            </w:r>
            <w:r w:rsidRPr="00F0300A">
              <w:rPr>
                <w:color w:val="000000"/>
                <w:sz w:val="26"/>
                <w:szCs w:val="26"/>
                <w:lang w:val="en-US"/>
              </w:rPr>
              <w:br w:type="page"/>
              <w:t>- Loại tivi : Tivi LED, Smart tivi</w:t>
            </w:r>
            <w:r w:rsidRPr="00F0300A">
              <w:rPr>
                <w:color w:val="000000"/>
                <w:sz w:val="26"/>
                <w:szCs w:val="26"/>
                <w:lang w:val="en-US"/>
              </w:rPr>
              <w:br w:type="page"/>
              <w:t>- Công nghệ âm thanh :</w:t>
            </w:r>
            <w:r w:rsidRPr="00F0300A">
              <w:rPr>
                <w:color w:val="000000"/>
                <w:sz w:val="26"/>
                <w:szCs w:val="26"/>
                <w:lang w:val="en-US"/>
              </w:rPr>
              <w:br w:type="page"/>
              <w:t>+ OTS Lite</w:t>
            </w:r>
            <w:r w:rsidRPr="00F0300A">
              <w:rPr>
                <w:color w:val="000000"/>
                <w:sz w:val="26"/>
                <w:szCs w:val="26"/>
                <w:lang w:val="en-US"/>
              </w:rPr>
              <w:br w:type="page"/>
              <w:t>+ Q-Symphony</w:t>
            </w:r>
            <w:r w:rsidRPr="00F0300A">
              <w:rPr>
                <w:color w:val="000000"/>
                <w:sz w:val="26"/>
                <w:szCs w:val="26"/>
                <w:lang w:val="en-US"/>
              </w:rPr>
              <w:br w:type="page"/>
              <w:t>+ Adaptive Sound</w:t>
            </w:r>
            <w:r w:rsidRPr="00F0300A">
              <w:rPr>
                <w:color w:val="000000"/>
                <w:sz w:val="26"/>
                <w:szCs w:val="26"/>
                <w:lang w:val="en-US"/>
              </w:rPr>
              <w:br w:type="page"/>
              <w:t>- Hệ điều hành  : Tizen OS</w:t>
            </w:r>
            <w:r w:rsidRPr="00F0300A">
              <w:rPr>
                <w:color w:val="000000"/>
                <w:sz w:val="26"/>
                <w:szCs w:val="26"/>
                <w:lang w:val="en-US"/>
              </w:rPr>
              <w:br w:type="page"/>
              <w:t>- Tiện ích nổi bật  : Tìm kiếm giọng nói bằng tiếng Việt, Tích hợp trợ lí ảo Google Assistant, Chiếu hình ảnh từ điện thoại lên TV</w:t>
            </w:r>
            <w:r w:rsidRPr="00F0300A">
              <w:rPr>
                <w:color w:val="000000"/>
                <w:sz w:val="26"/>
                <w:szCs w:val="26"/>
                <w:lang w:val="en-US"/>
              </w:rPr>
              <w:br w:type="page"/>
            </w:r>
          </w:p>
        </w:tc>
        <w:tc>
          <w:tcPr>
            <w:tcW w:w="236" w:type="dxa"/>
            <w:vAlign w:val="center"/>
            <w:hideMark/>
          </w:tcPr>
          <w:p w14:paraId="461DA704" w14:textId="77777777" w:rsidR="00F0300A" w:rsidRPr="00F0300A" w:rsidRDefault="00F0300A" w:rsidP="00F0300A">
            <w:pPr>
              <w:jc w:val="left"/>
              <w:rPr>
                <w:sz w:val="26"/>
                <w:szCs w:val="26"/>
                <w:lang w:val="en-US"/>
              </w:rPr>
            </w:pPr>
          </w:p>
        </w:tc>
      </w:tr>
      <w:tr w:rsidR="00F0300A" w:rsidRPr="00F0300A" w14:paraId="69C0859E" w14:textId="77777777" w:rsidTr="00F0300A">
        <w:trPr>
          <w:trHeight w:val="945"/>
        </w:trPr>
        <w:tc>
          <w:tcPr>
            <w:tcW w:w="708" w:type="dxa"/>
            <w:tcBorders>
              <w:top w:val="nil"/>
              <w:left w:val="single" w:sz="8" w:space="0" w:color="auto"/>
              <w:bottom w:val="single" w:sz="4" w:space="0" w:color="auto"/>
              <w:right w:val="single" w:sz="4" w:space="0" w:color="auto"/>
            </w:tcBorders>
            <w:hideMark/>
          </w:tcPr>
          <w:p w14:paraId="7A6BE039" w14:textId="77777777" w:rsidR="00F0300A" w:rsidRPr="00F0300A" w:rsidRDefault="00F0300A" w:rsidP="00F0300A">
            <w:pPr>
              <w:jc w:val="center"/>
              <w:rPr>
                <w:sz w:val="26"/>
                <w:szCs w:val="26"/>
                <w:lang w:val="en-US"/>
              </w:rPr>
            </w:pPr>
            <w:r w:rsidRPr="00F0300A">
              <w:rPr>
                <w:sz w:val="26"/>
                <w:szCs w:val="26"/>
                <w:lang w:val="en-US"/>
              </w:rPr>
              <w:t>18</w:t>
            </w:r>
          </w:p>
        </w:tc>
        <w:tc>
          <w:tcPr>
            <w:tcW w:w="8642" w:type="dxa"/>
            <w:tcBorders>
              <w:top w:val="nil"/>
              <w:left w:val="nil"/>
              <w:bottom w:val="single" w:sz="4" w:space="0" w:color="auto"/>
              <w:right w:val="single" w:sz="4" w:space="0" w:color="auto"/>
            </w:tcBorders>
            <w:shd w:val="clear" w:color="000000" w:fill="FFFFFF"/>
            <w:hideMark/>
          </w:tcPr>
          <w:p w14:paraId="1785E36B" w14:textId="77777777" w:rsidR="00F0300A" w:rsidRPr="00F0300A" w:rsidRDefault="00F0300A" w:rsidP="00F0300A">
            <w:pPr>
              <w:jc w:val="left"/>
              <w:rPr>
                <w:color w:val="000000"/>
                <w:sz w:val="26"/>
                <w:szCs w:val="26"/>
                <w:lang w:val="en-US"/>
              </w:rPr>
            </w:pPr>
            <w:r w:rsidRPr="00F0300A">
              <w:rPr>
                <w:b/>
                <w:bCs/>
                <w:color w:val="000000"/>
                <w:sz w:val="26"/>
                <w:szCs w:val="26"/>
                <w:lang w:val="en-US"/>
              </w:rPr>
              <w:t>Bảng tên phòng</w:t>
            </w:r>
            <w:r w:rsidRPr="00F0300A">
              <w:rPr>
                <w:color w:val="000000"/>
                <w:sz w:val="26"/>
                <w:szCs w:val="26"/>
                <w:lang w:val="en-US"/>
              </w:rPr>
              <w:br/>
              <w:t>Chất liệu: Mica</w:t>
            </w:r>
            <w:r w:rsidRPr="00F0300A">
              <w:rPr>
                <w:color w:val="000000"/>
                <w:sz w:val="26"/>
                <w:szCs w:val="26"/>
                <w:lang w:val="en-US"/>
              </w:rPr>
              <w:br/>
              <w:t>Kích thước: 150x350mm. Dày 5mm</w:t>
            </w:r>
          </w:p>
        </w:tc>
        <w:tc>
          <w:tcPr>
            <w:tcW w:w="236" w:type="dxa"/>
            <w:vAlign w:val="center"/>
            <w:hideMark/>
          </w:tcPr>
          <w:p w14:paraId="06724B54" w14:textId="77777777" w:rsidR="00F0300A" w:rsidRPr="00F0300A" w:rsidRDefault="00F0300A" w:rsidP="00F0300A">
            <w:pPr>
              <w:jc w:val="left"/>
              <w:rPr>
                <w:sz w:val="26"/>
                <w:szCs w:val="26"/>
                <w:lang w:val="en-US"/>
              </w:rPr>
            </w:pPr>
          </w:p>
        </w:tc>
      </w:tr>
      <w:tr w:rsidR="00F0300A" w:rsidRPr="00F0300A" w14:paraId="321C7C76" w14:textId="77777777" w:rsidTr="00F0300A">
        <w:trPr>
          <w:trHeight w:val="315"/>
        </w:trPr>
        <w:tc>
          <w:tcPr>
            <w:tcW w:w="708" w:type="dxa"/>
            <w:tcBorders>
              <w:top w:val="nil"/>
              <w:left w:val="single" w:sz="8" w:space="0" w:color="auto"/>
              <w:bottom w:val="single" w:sz="4" w:space="0" w:color="auto"/>
              <w:right w:val="single" w:sz="4" w:space="0" w:color="auto"/>
            </w:tcBorders>
            <w:shd w:val="clear" w:color="000000" w:fill="BDD7EE"/>
            <w:hideMark/>
          </w:tcPr>
          <w:p w14:paraId="19D2EFC5" w14:textId="77777777" w:rsidR="00F0300A" w:rsidRPr="00F0300A" w:rsidRDefault="00F0300A" w:rsidP="00F0300A">
            <w:pPr>
              <w:jc w:val="center"/>
              <w:rPr>
                <w:b/>
                <w:bCs/>
                <w:sz w:val="26"/>
                <w:szCs w:val="26"/>
                <w:lang w:val="en-US"/>
              </w:rPr>
            </w:pPr>
            <w:r w:rsidRPr="00F0300A">
              <w:rPr>
                <w:b/>
                <w:bCs/>
                <w:sz w:val="26"/>
                <w:szCs w:val="26"/>
                <w:lang w:val="en-US"/>
              </w:rPr>
              <w:lastRenderedPageBreak/>
              <w:t>II</w:t>
            </w:r>
          </w:p>
        </w:tc>
        <w:tc>
          <w:tcPr>
            <w:tcW w:w="8642" w:type="dxa"/>
            <w:tcBorders>
              <w:top w:val="nil"/>
              <w:left w:val="nil"/>
              <w:bottom w:val="single" w:sz="4" w:space="0" w:color="auto"/>
              <w:right w:val="single" w:sz="4" w:space="0" w:color="auto"/>
            </w:tcBorders>
            <w:shd w:val="clear" w:color="000000" w:fill="BDD7EE"/>
            <w:hideMark/>
          </w:tcPr>
          <w:p w14:paraId="4C450539" w14:textId="2BDC2AE3" w:rsidR="00F0300A" w:rsidRPr="00F0300A" w:rsidRDefault="00F0300A" w:rsidP="00F0300A">
            <w:pPr>
              <w:jc w:val="left"/>
              <w:rPr>
                <w:b/>
                <w:bCs/>
                <w:color w:val="000000"/>
                <w:sz w:val="26"/>
                <w:szCs w:val="26"/>
                <w:lang w:val="en-US"/>
              </w:rPr>
            </w:pPr>
            <w:r w:rsidRPr="00F0300A">
              <w:rPr>
                <w:b/>
                <w:bCs/>
                <w:color w:val="000000"/>
                <w:sz w:val="26"/>
                <w:szCs w:val="26"/>
                <w:lang w:val="en-US"/>
              </w:rPr>
              <w:t>Thiết bị phòng học vi tính</w:t>
            </w:r>
            <w:r w:rsidR="00F161C5">
              <w:rPr>
                <w:b/>
                <w:bCs/>
                <w:color w:val="000000"/>
                <w:sz w:val="26"/>
                <w:szCs w:val="26"/>
                <w:lang w:val="en-US"/>
              </w:rPr>
              <w:t xml:space="preserve"> (số thứ tứ 19-25) thuộc chương IV biểu mẫu mời thầu)</w:t>
            </w:r>
          </w:p>
        </w:tc>
        <w:tc>
          <w:tcPr>
            <w:tcW w:w="236" w:type="dxa"/>
            <w:vAlign w:val="center"/>
            <w:hideMark/>
          </w:tcPr>
          <w:p w14:paraId="0EE63F71" w14:textId="77777777" w:rsidR="00F0300A" w:rsidRPr="00F0300A" w:rsidRDefault="00F0300A" w:rsidP="00F0300A">
            <w:pPr>
              <w:jc w:val="left"/>
              <w:rPr>
                <w:sz w:val="26"/>
                <w:szCs w:val="26"/>
                <w:lang w:val="en-US"/>
              </w:rPr>
            </w:pPr>
          </w:p>
        </w:tc>
      </w:tr>
      <w:tr w:rsidR="00F0300A" w:rsidRPr="00F0300A" w14:paraId="7DB0D743" w14:textId="77777777" w:rsidTr="00F0300A">
        <w:trPr>
          <w:trHeight w:val="945"/>
        </w:trPr>
        <w:tc>
          <w:tcPr>
            <w:tcW w:w="708" w:type="dxa"/>
            <w:tcBorders>
              <w:top w:val="nil"/>
              <w:left w:val="single" w:sz="8" w:space="0" w:color="auto"/>
              <w:bottom w:val="single" w:sz="4" w:space="0" w:color="auto"/>
              <w:right w:val="single" w:sz="4" w:space="0" w:color="auto"/>
            </w:tcBorders>
            <w:hideMark/>
          </w:tcPr>
          <w:p w14:paraId="09DF8D5E" w14:textId="77777777" w:rsidR="00F0300A" w:rsidRPr="00F0300A" w:rsidRDefault="00F0300A" w:rsidP="00F0300A">
            <w:pPr>
              <w:jc w:val="center"/>
              <w:rPr>
                <w:sz w:val="26"/>
                <w:szCs w:val="26"/>
                <w:lang w:val="en-US"/>
              </w:rPr>
            </w:pPr>
            <w:r w:rsidRPr="00F0300A">
              <w:rPr>
                <w:sz w:val="26"/>
                <w:szCs w:val="26"/>
                <w:lang w:val="en-US"/>
              </w:rPr>
              <w:t>1</w:t>
            </w:r>
          </w:p>
        </w:tc>
        <w:tc>
          <w:tcPr>
            <w:tcW w:w="8642" w:type="dxa"/>
            <w:tcBorders>
              <w:top w:val="nil"/>
              <w:left w:val="nil"/>
              <w:bottom w:val="single" w:sz="4" w:space="0" w:color="auto"/>
              <w:right w:val="single" w:sz="4" w:space="0" w:color="auto"/>
            </w:tcBorders>
            <w:shd w:val="clear" w:color="000000" w:fill="FFFFFF"/>
            <w:hideMark/>
          </w:tcPr>
          <w:p w14:paraId="603F0219" w14:textId="77777777" w:rsidR="00F0300A" w:rsidRPr="00F0300A" w:rsidRDefault="00F0300A" w:rsidP="00F0300A">
            <w:pPr>
              <w:jc w:val="left"/>
              <w:rPr>
                <w:color w:val="000000"/>
                <w:sz w:val="26"/>
                <w:szCs w:val="26"/>
                <w:lang w:val="en-US"/>
              </w:rPr>
            </w:pPr>
            <w:r w:rsidRPr="00F0300A">
              <w:rPr>
                <w:b/>
                <w:bCs/>
                <w:color w:val="000000"/>
                <w:sz w:val="26"/>
                <w:szCs w:val="26"/>
                <w:lang w:val="en-US"/>
              </w:rPr>
              <w:t>Bàn để máy vi tính</w:t>
            </w:r>
            <w:r w:rsidRPr="00F0300A">
              <w:rPr>
                <w:color w:val="000000"/>
                <w:sz w:val="26"/>
                <w:szCs w:val="26"/>
                <w:lang w:val="en-US"/>
              </w:rPr>
              <w:t xml:space="preserve"> </w:t>
            </w:r>
            <w:r w:rsidRPr="00F0300A">
              <w:rPr>
                <w:color w:val="000000"/>
                <w:sz w:val="26"/>
                <w:szCs w:val="26"/>
                <w:lang w:val="en-US"/>
              </w:rPr>
              <w:br/>
              <w:t>Mặt bàn làm bằng gỗ cao su, khung thép sơn tĩnh điện - Chân bàn có nút nhựa - có điều chỉnh: KT: Dài 120cm x Rộng 60cm x Cao 69cm.</w:t>
            </w:r>
          </w:p>
        </w:tc>
        <w:tc>
          <w:tcPr>
            <w:tcW w:w="236" w:type="dxa"/>
            <w:vAlign w:val="center"/>
            <w:hideMark/>
          </w:tcPr>
          <w:p w14:paraId="6C4066B3" w14:textId="77777777" w:rsidR="00F0300A" w:rsidRPr="00F0300A" w:rsidRDefault="00F0300A" w:rsidP="00F0300A">
            <w:pPr>
              <w:jc w:val="left"/>
              <w:rPr>
                <w:sz w:val="26"/>
                <w:szCs w:val="26"/>
                <w:lang w:val="en-US"/>
              </w:rPr>
            </w:pPr>
          </w:p>
        </w:tc>
      </w:tr>
      <w:tr w:rsidR="00F0300A" w:rsidRPr="00F0300A" w14:paraId="388A1316" w14:textId="77777777" w:rsidTr="00F0300A">
        <w:trPr>
          <w:trHeight w:val="945"/>
        </w:trPr>
        <w:tc>
          <w:tcPr>
            <w:tcW w:w="708" w:type="dxa"/>
            <w:tcBorders>
              <w:top w:val="nil"/>
              <w:left w:val="single" w:sz="8" w:space="0" w:color="auto"/>
              <w:bottom w:val="single" w:sz="4" w:space="0" w:color="auto"/>
              <w:right w:val="single" w:sz="4" w:space="0" w:color="auto"/>
            </w:tcBorders>
            <w:hideMark/>
          </w:tcPr>
          <w:p w14:paraId="043F1776" w14:textId="77777777" w:rsidR="00F0300A" w:rsidRPr="00F0300A" w:rsidRDefault="00F0300A" w:rsidP="00F0300A">
            <w:pPr>
              <w:jc w:val="center"/>
              <w:rPr>
                <w:sz w:val="26"/>
                <w:szCs w:val="26"/>
                <w:lang w:val="en-US"/>
              </w:rPr>
            </w:pPr>
            <w:r w:rsidRPr="00F0300A">
              <w:rPr>
                <w:sz w:val="26"/>
                <w:szCs w:val="26"/>
                <w:lang w:val="en-US"/>
              </w:rPr>
              <w:t>2</w:t>
            </w:r>
          </w:p>
        </w:tc>
        <w:tc>
          <w:tcPr>
            <w:tcW w:w="8642" w:type="dxa"/>
            <w:tcBorders>
              <w:top w:val="nil"/>
              <w:left w:val="nil"/>
              <w:bottom w:val="single" w:sz="4" w:space="0" w:color="auto"/>
              <w:right w:val="single" w:sz="4" w:space="0" w:color="auto"/>
            </w:tcBorders>
            <w:shd w:val="clear" w:color="000000" w:fill="FFFFFF"/>
            <w:hideMark/>
          </w:tcPr>
          <w:p w14:paraId="0373AF8F" w14:textId="77777777" w:rsidR="00F0300A" w:rsidRPr="00F0300A" w:rsidRDefault="00F0300A" w:rsidP="00F0300A">
            <w:pPr>
              <w:jc w:val="left"/>
              <w:rPr>
                <w:color w:val="000000"/>
                <w:sz w:val="26"/>
                <w:szCs w:val="26"/>
                <w:lang w:val="en-US"/>
              </w:rPr>
            </w:pPr>
            <w:r w:rsidRPr="00F0300A">
              <w:rPr>
                <w:b/>
                <w:bCs/>
                <w:color w:val="000000"/>
                <w:sz w:val="26"/>
                <w:szCs w:val="26"/>
                <w:lang w:val="en-US"/>
              </w:rPr>
              <w:t>Ghế học sinh</w:t>
            </w:r>
            <w:r w:rsidRPr="00F0300A">
              <w:rPr>
                <w:color w:val="000000"/>
                <w:sz w:val="26"/>
                <w:szCs w:val="26"/>
                <w:lang w:val="en-US"/>
              </w:rPr>
              <w:t xml:space="preserve"> </w:t>
            </w:r>
            <w:r w:rsidRPr="00F0300A">
              <w:rPr>
                <w:color w:val="000000"/>
                <w:sz w:val="26"/>
                <w:szCs w:val="26"/>
                <w:lang w:val="en-US"/>
              </w:rPr>
              <w:br/>
              <w:t xml:space="preserve">KT: Chân sau tựa lưng cao 0,9m, chân </w:t>
            </w:r>
            <w:proofErr w:type="gramStart"/>
            <w:r w:rsidRPr="00F0300A">
              <w:rPr>
                <w:color w:val="000000"/>
                <w:sz w:val="26"/>
                <w:szCs w:val="26"/>
                <w:lang w:val="en-US"/>
              </w:rPr>
              <w:t>trước  cao</w:t>
            </w:r>
            <w:proofErr w:type="gramEnd"/>
            <w:r w:rsidRPr="00F0300A">
              <w:rPr>
                <w:color w:val="000000"/>
                <w:sz w:val="26"/>
                <w:szCs w:val="26"/>
                <w:lang w:val="en-US"/>
              </w:rPr>
              <w:t xml:space="preserve"> 0,45m, làm bằng gỗ cao su, mặt nệm</w:t>
            </w:r>
          </w:p>
        </w:tc>
        <w:tc>
          <w:tcPr>
            <w:tcW w:w="236" w:type="dxa"/>
            <w:vAlign w:val="center"/>
            <w:hideMark/>
          </w:tcPr>
          <w:p w14:paraId="0822C271" w14:textId="77777777" w:rsidR="00F0300A" w:rsidRPr="00F0300A" w:rsidRDefault="00F0300A" w:rsidP="00F0300A">
            <w:pPr>
              <w:jc w:val="left"/>
              <w:rPr>
                <w:sz w:val="26"/>
                <w:szCs w:val="26"/>
                <w:lang w:val="en-US"/>
              </w:rPr>
            </w:pPr>
          </w:p>
        </w:tc>
      </w:tr>
      <w:tr w:rsidR="00F0300A" w:rsidRPr="00F0300A" w14:paraId="13C5E96C" w14:textId="77777777" w:rsidTr="00F0300A">
        <w:trPr>
          <w:trHeight w:val="630"/>
        </w:trPr>
        <w:tc>
          <w:tcPr>
            <w:tcW w:w="708" w:type="dxa"/>
            <w:tcBorders>
              <w:top w:val="nil"/>
              <w:left w:val="single" w:sz="8" w:space="0" w:color="auto"/>
              <w:bottom w:val="single" w:sz="4" w:space="0" w:color="auto"/>
              <w:right w:val="single" w:sz="4" w:space="0" w:color="auto"/>
            </w:tcBorders>
            <w:hideMark/>
          </w:tcPr>
          <w:p w14:paraId="240B0903" w14:textId="77777777" w:rsidR="00F0300A" w:rsidRPr="00F0300A" w:rsidRDefault="00F0300A" w:rsidP="00F0300A">
            <w:pPr>
              <w:jc w:val="center"/>
              <w:rPr>
                <w:sz w:val="26"/>
                <w:szCs w:val="26"/>
                <w:lang w:val="en-US"/>
              </w:rPr>
            </w:pPr>
            <w:r w:rsidRPr="00F0300A">
              <w:rPr>
                <w:sz w:val="26"/>
                <w:szCs w:val="26"/>
                <w:lang w:val="en-US"/>
              </w:rPr>
              <w:t>3</w:t>
            </w:r>
          </w:p>
        </w:tc>
        <w:tc>
          <w:tcPr>
            <w:tcW w:w="8642" w:type="dxa"/>
            <w:tcBorders>
              <w:top w:val="nil"/>
              <w:left w:val="nil"/>
              <w:bottom w:val="single" w:sz="4" w:space="0" w:color="auto"/>
              <w:right w:val="single" w:sz="4" w:space="0" w:color="auto"/>
            </w:tcBorders>
            <w:shd w:val="clear" w:color="000000" w:fill="FFFFFF"/>
            <w:hideMark/>
          </w:tcPr>
          <w:p w14:paraId="729AF1C5" w14:textId="77777777" w:rsidR="00F0300A" w:rsidRPr="00F0300A" w:rsidRDefault="00F0300A" w:rsidP="00F0300A">
            <w:pPr>
              <w:jc w:val="left"/>
              <w:rPr>
                <w:b/>
                <w:bCs/>
                <w:sz w:val="26"/>
                <w:szCs w:val="26"/>
                <w:lang w:val="en-US"/>
              </w:rPr>
            </w:pPr>
            <w:r w:rsidRPr="00F0300A">
              <w:rPr>
                <w:b/>
                <w:bCs/>
                <w:sz w:val="26"/>
                <w:szCs w:val="26"/>
                <w:lang w:val="en-US"/>
              </w:rPr>
              <w:t xml:space="preserve">Bàn làm việc </w:t>
            </w:r>
          </w:p>
          <w:p w14:paraId="56657FA5" w14:textId="0CB40E72" w:rsidR="00F0300A" w:rsidRPr="00F0300A" w:rsidRDefault="00F0300A" w:rsidP="00F0300A">
            <w:pPr>
              <w:jc w:val="left"/>
              <w:rPr>
                <w:sz w:val="26"/>
                <w:szCs w:val="26"/>
                <w:lang w:val="en-US"/>
              </w:rPr>
            </w:pPr>
            <w:r w:rsidRPr="00F0300A">
              <w:rPr>
                <w:sz w:val="26"/>
                <w:szCs w:val="26"/>
                <w:lang w:val="en-US"/>
              </w:rPr>
              <w:t xml:space="preserve">khung thép ống oval mặt bàn gỗ công nghiệp </w:t>
            </w:r>
            <w:proofErr w:type="gramStart"/>
            <w:r w:rsidRPr="00F0300A">
              <w:rPr>
                <w:sz w:val="26"/>
                <w:szCs w:val="26"/>
                <w:lang w:val="en-US"/>
              </w:rPr>
              <w:t>phủ  melamine</w:t>
            </w:r>
            <w:proofErr w:type="gramEnd"/>
            <w:r w:rsidRPr="00F0300A">
              <w:rPr>
                <w:sz w:val="26"/>
                <w:szCs w:val="26"/>
                <w:lang w:val="en-US"/>
              </w:rPr>
              <w:t>. KT: Dài 120cm x Rộng 60 x Cao 75cm.</w:t>
            </w:r>
          </w:p>
        </w:tc>
        <w:tc>
          <w:tcPr>
            <w:tcW w:w="236" w:type="dxa"/>
            <w:vAlign w:val="center"/>
            <w:hideMark/>
          </w:tcPr>
          <w:p w14:paraId="0EDEC8B1" w14:textId="77777777" w:rsidR="00F0300A" w:rsidRPr="00F0300A" w:rsidRDefault="00F0300A" w:rsidP="00F0300A">
            <w:pPr>
              <w:jc w:val="left"/>
              <w:rPr>
                <w:sz w:val="26"/>
                <w:szCs w:val="26"/>
                <w:lang w:val="en-US"/>
              </w:rPr>
            </w:pPr>
          </w:p>
        </w:tc>
      </w:tr>
      <w:tr w:rsidR="00F0300A" w:rsidRPr="00F0300A" w14:paraId="4B2E82CD" w14:textId="77777777" w:rsidTr="00F0300A">
        <w:trPr>
          <w:trHeight w:val="630"/>
        </w:trPr>
        <w:tc>
          <w:tcPr>
            <w:tcW w:w="708" w:type="dxa"/>
            <w:tcBorders>
              <w:top w:val="nil"/>
              <w:left w:val="single" w:sz="8" w:space="0" w:color="auto"/>
              <w:bottom w:val="single" w:sz="4" w:space="0" w:color="auto"/>
              <w:right w:val="single" w:sz="4" w:space="0" w:color="auto"/>
            </w:tcBorders>
            <w:hideMark/>
          </w:tcPr>
          <w:p w14:paraId="2A9893C6" w14:textId="77777777" w:rsidR="00F0300A" w:rsidRPr="00F0300A" w:rsidRDefault="00F0300A" w:rsidP="00F0300A">
            <w:pPr>
              <w:jc w:val="center"/>
              <w:rPr>
                <w:sz w:val="26"/>
                <w:szCs w:val="26"/>
                <w:lang w:val="en-US"/>
              </w:rPr>
            </w:pPr>
            <w:r w:rsidRPr="00F0300A">
              <w:rPr>
                <w:sz w:val="26"/>
                <w:szCs w:val="26"/>
                <w:lang w:val="en-US"/>
              </w:rPr>
              <w:t>4</w:t>
            </w:r>
          </w:p>
        </w:tc>
        <w:tc>
          <w:tcPr>
            <w:tcW w:w="8642" w:type="dxa"/>
            <w:tcBorders>
              <w:top w:val="nil"/>
              <w:left w:val="nil"/>
              <w:bottom w:val="single" w:sz="4" w:space="0" w:color="auto"/>
              <w:right w:val="single" w:sz="4" w:space="0" w:color="auto"/>
            </w:tcBorders>
            <w:shd w:val="clear" w:color="000000" w:fill="FFFFFF"/>
            <w:hideMark/>
          </w:tcPr>
          <w:p w14:paraId="75681E7C" w14:textId="77777777" w:rsidR="00F0300A" w:rsidRPr="00F0300A" w:rsidRDefault="00F0300A" w:rsidP="00F0300A">
            <w:pPr>
              <w:jc w:val="left"/>
              <w:rPr>
                <w:b/>
                <w:bCs/>
                <w:sz w:val="26"/>
                <w:szCs w:val="26"/>
                <w:lang w:val="en-US"/>
              </w:rPr>
            </w:pPr>
            <w:r w:rsidRPr="00F0300A">
              <w:rPr>
                <w:b/>
                <w:bCs/>
                <w:sz w:val="26"/>
                <w:szCs w:val="26"/>
                <w:lang w:val="en-US"/>
              </w:rPr>
              <w:t xml:space="preserve">Bảng trắng trượt ngang </w:t>
            </w:r>
          </w:p>
          <w:p w14:paraId="3A69EDF8" w14:textId="3D3A01E9" w:rsidR="00F0300A" w:rsidRPr="00F0300A" w:rsidRDefault="00F0300A" w:rsidP="00F0300A">
            <w:pPr>
              <w:jc w:val="left"/>
              <w:rPr>
                <w:sz w:val="26"/>
                <w:szCs w:val="26"/>
                <w:lang w:val="en-US"/>
              </w:rPr>
            </w:pPr>
            <w:r w:rsidRPr="00F0300A">
              <w:rPr>
                <w:sz w:val="26"/>
                <w:szCs w:val="26"/>
                <w:lang w:val="en-US"/>
              </w:rPr>
              <w:t>khung kim loại</w:t>
            </w:r>
            <w:r w:rsidRPr="00F0300A">
              <w:rPr>
                <w:sz w:val="26"/>
                <w:szCs w:val="26"/>
                <w:lang w:val="en-US"/>
              </w:rPr>
              <w:br w:type="page"/>
              <w:t>KT: 1,2m x 3,6m - bút lông</w:t>
            </w:r>
          </w:p>
        </w:tc>
        <w:tc>
          <w:tcPr>
            <w:tcW w:w="236" w:type="dxa"/>
            <w:vAlign w:val="center"/>
            <w:hideMark/>
          </w:tcPr>
          <w:p w14:paraId="0CDB112C" w14:textId="77777777" w:rsidR="00F0300A" w:rsidRPr="00F0300A" w:rsidRDefault="00F0300A" w:rsidP="00F0300A">
            <w:pPr>
              <w:jc w:val="left"/>
              <w:rPr>
                <w:sz w:val="26"/>
                <w:szCs w:val="26"/>
                <w:lang w:val="en-US"/>
              </w:rPr>
            </w:pPr>
          </w:p>
        </w:tc>
      </w:tr>
      <w:tr w:rsidR="00F0300A" w:rsidRPr="00F0300A" w14:paraId="203039F5" w14:textId="77777777" w:rsidTr="00F0300A">
        <w:trPr>
          <w:trHeight w:val="630"/>
        </w:trPr>
        <w:tc>
          <w:tcPr>
            <w:tcW w:w="708" w:type="dxa"/>
            <w:tcBorders>
              <w:top w:val="nil"/>
              <w:left w:val="single" w:sz="8" w:space="0" w:color="auto"/>
              <w:bottom w:val="single" w:sz="4" w:space="0" w:color="auto"/>
              <w:right w:val="single" w:sz="4" w:space="0" w:color="auto"/>
            </w:tcBorders>
            <w:hideMark/>
          </w:tcPr>
          <w:p w14:paraId="525CC6B1" w14:textId="77777777" w:rsidR="00F0300A" w:rsidRPr="00F0300A" w:rsidRDefault="00F0300A" w:rsidP="00F0300A">
            <w:pPr>
              <w:jc w:val="center"/>
              <w:rPr>
                <w:sz w:val="26"/>
                <w:szCs w:val="26"/>
                <w:lang w:val="en-US"/>
              </w:rPr>
            </w:pPr>
            <w:r w:rsidRPr="00F0300A">
              <w:rPr>
                <w:sz w:val="26"/>
                <w:szCs w:val="26"/>
                <w:lang w:val="en-US"/>
              </w:rPr>
              <w:t>5</w:t>
            </w:r>
          </w:p>
        </w:tc>
        <w:tc>
          <w:tcPr>
            <w:tcW w:w="8642" w:type="dxa"/>
            <w:tcBorders>
              <w:top w:val="nil"/>
              <w:left w:val="nil"/>
              <w:bottom w:val="single" w:sz="4" w:space="0" w:color="auto"/>
              <w:right w:val="single" w:sz="4" w:space="0" w:color="auto"/>
            </w:tcBorders>
            <w:shd w:val="clear" w:color="000000" w:fill="FFFFFF"/>
            <w:hideMark/>
          </w:tcPr>
          <w:p w14:paraId="4C3F546F" w14:textId="77777777" w:rsidR="00F0300A" w:rsidRPr="00F0300A" w:rsidRDefault="00F0300A" w:rsidP="00F0300A">
            <w:pPr>
              <w:jc w:val="left"/>
              <w:rPr>
                <w:sz w:val="26"/>
                <w:szCs w:val="26"/>
                <w:lang w:val="en-US"/>
              </w:rPr>
            </w:pPr>
            <w:r w:rsidRPr="00F0300A">
              <w:rPr>
                <w:b/>
                <w:bCs/>
                <w:sz w:val="26"/>
                <w:szCs w:val="26"/>
                <w:lang w:val="en-US"/>
              </w:rPr>
              <w:t>Bàn giáo viên</w:t>
            </w:r>
            <w:r w:rsidRPr="00F0300A">
              <w:rPr>
                <w:sz w:val="26"/>
                <w:szCs w:val="26"/>
                <w:lang w:val="en-US"/>
              </w:rPr>
              <w:br/>
              <w:t>KT: 1,2x0,6x0,75m, bằng gỗ cao su</w:t>
            </w:r>
          </w:p>
        </w:tc>
        <w:tc>
          <w:tcPr>
            <w:tcW w:w="236" w:type="dxa"/>
            <w:vAlign w:val="center"/>
            <w:hideMark/>
          </w:tcPr>
          <w:p w14:paraId="349701E3" w14:textId="77777777" w:rsidR="00F0300A" w:rsidRPr="00F0300A" w:rsidRDefault="00F0300A" w:rsidP="00F0300A">
            <w:pPr>
              <w:jc w:val="left"/>
              <w:rPr>
                <w:sz w:val="26"/>
                <w:szCs w:val="26"/>
                <w:lang w:val="en-US"/>
              </w:rPr>
            </w:pPr>
          </w:p>
        </w:tc>
      </w:tr>
      <w:tr w:rsidR="00F0300A" w:rsidRPr="00F0300A" w14:paraId="3904D69B" w14:textId="77777777" w:rsidTr="00F0300A">
        <w:trPr>
          <w:trHeight w:val="630"/>
        </w:trPr>
        <w:tc>
          <w:tcPr>
            <w:tcW w:w="708" w:type="dxa"/>
            <w:tcBorders>
              <w:top w:val="nil"/>
              <w:left w:val="single" w:sz="8" w:space="0" w:color="auto"/>
              <w:bottom w:val="single" w:sz="4" w:space="0" w:color="auto"/>
              <w:right w:val="single" w:sz="4" w:space="0" w:color="auto"/>
            </w:tcBorders>
            <w:hideMark/>
          </w:tcPr>
          <w:p w14:paraId="752C3355" w14:textId="77777777" w:rsidR="00F0300A" w:rsidRPr="00F0300A" w:rsidRDefault="00F0300A" w:rsidP="00F0300A">
            <w:pPr>
              <w:jc w:val="center"/>
              <w:rPr>
                <w:sz w:val="26"/>
                <w:szCs w:val="26"/>
                <w:lang w:val="en-US"/>
              </w:rPr>
            </w:pPr>
            <w:r w:rsidRPr="00F0300A">
              <w:rPr>
                <w:sz w:val="26"/>
                <w:szCs w:val="26"/>
                <w:lang w:val="en-US"/>
              </w:rPr>
              <w:t>6</w:t>
            </w:r>
          </w:p>
        </w:tc>
        <w:tc>
          <w:tcPr>
            <w:tcW w:w="8642" w:type="dxa"/>
            <w:tcBorders>
              <w:top w:val="nil"/>
              <w:left w:val="nil"/>
              <w:bottom w:val="single" w:sz="4" w:space="0" w:color="auto"/>
              <w:right w:val="single" w:sz="4" w:space="0" w:color="auto"/>
            </w:tcBorders>
            <w:shd w:val="clear" w:color="000000" w:fill="FFFFFF"/>
            <w:hideMark/>
          </w:tcPr>
          <w:p w14:paraId="11D2D7C2" w14:textId="77777777" w:rsidR="00F0300A" w:rsidRPr="00F0300A" w:rsidRDefault="00F0300A" w:rsidP="00F0300A">
            <w:pPr>
              <w:jc w:val="left"/>
              <w:rPr>
                <w:b/>
                <w:bCs/>
                <w:sz w:val="26"/>
                <w:szCs w:val="26"/>
                <w:lang w:val="en-US"/>
              </w:rPr>
            </w:pPr>
            <w:r w:rsidRPr="00F0300A">
              <w:rPr>
                <w:b/>
                <w:bCs/>
                <w:sz w:val="26"/>
                <w:szCs w:val="26"/>
                <w:lang w:val="en-US"/>
              </w:rPr>
              <w:t xml:space="preserve">Ghế giáo viên </w:t>
            </w:r>
          </w:p>
          <w:p w14:paraId="3BBA4116" w14:textId="366668E5" w:rsidR="00F0300A" w:rsidRPr="00F0300A" w:rsidRDefault="00F0300A" w:rsidP="00F0300A">
            <w:pPr>
              <w:jc w:val="left"/>
              <w:rPr>
                <w:sz w:val="26"/>
                <w:szCs w:val="26"/>
                <w:lang w:val="en-US"/>
              </w:rPr>
            </w:pPr>
            <w:r w:rsidRPr="00F0300A">
              <w:rPr>
                <w:sz w:val="26"/>
                <w:szCs w:val="26"/>
                <w:lang w:val="en-US"/>
              </w:rPr>
              <w:t xml:space="preserve">khung thép sơn tĩnh </w:t>
            </w:r>
            <w:proofErr w:type="gramStart"/>
            <w:r w:rsidRPr="00F0300A">
              <w:rPr>
                <w:sz w:val="26"/>
                <w:szCs w:val="26"/>
                <w:lang w:val="en-US"/>
              </w:rPr>
              <w:t>điện ,</w:t>
            </w:r>
            <w:proofErr w:type="gramEnd"/>
            <w:r w:rsidRPr="00F0300A">
              <w:rPr>
                <w:sz w:val="26"/>
                <w:szCs w:val="26"/>
                <w:lang w:val="en-US"/>
              </w:rPr>
              <w:t xml:space="preserve"> đệm gỗ công nghiệp phủ Melamine màu vàng. KT: Dài 41cm x Rộng 47cm x Cao 90 mm</w:t>
            </w:r>
          </w:p>
        </w:tc>
        <w:tc>
          <w:tcPr>
            <w:tcW w:w="236" w:type="dxa"/>
            <w:vAlign w:val="center"/>
            <w:hideMark/>
          </w:tcPr>
          <w:p w14:paraId="735FB08C" w14:textId="77777777" w:rsidR="00F0300A" w:rsidRPr="00F0300A" w:rsidRDefault="00F0300A" w:rsidP="00F0300A">
            <w:pPr>
              <w:jc w:val="left"/>
              <w:rPr>
                <w:sz w:val="26"/>
                <w:szCs w:val="26"/>
                <w:lang w:val="en-US"/>
              </w:rPr>
            </w:pPr>
          </w:p>
        </w:tc>
      </w:tr>
      <w:tr w:rsidR="00F0300A" w:rsidRPr="00F0300A" w14:paraId="06FE9B6F" w14:textId="77777777" w:rsidTr="00F0300A">
        <w:trPr>
          <w:trHeight w:val="945"/>
        </w:trPr>
        <w:tc>
          <w:tcPr>
            <w:tcW w:w="708" w:type="dxa"/>
            <w:tcBorders>
              <w:top w:val="nil"/>
              <w:left w:val="single" w:sz="8" w:space="0" w:color="auto"/>
              <w:bottom w:val="single" w:sz="4" w:space="0" w:color="auto"/>
              <w:right w:val="single" w:sz="4" w:space="0" w:color="auto"/>
            </w:tcBorders>
            <w:hideMark/>
          </w:tcPr>
          <w:p w14:paraId="09A9D9F2" w14:textId="77777777" w:rsidR="00F0300A" w:rsidRPr="00F0300A" w:rsidRDefault="00F0300A" w:rsidP="00F0300A">
            <w:pPr>
              <w:jc w:val="center"/>
              <w:rPr>
                <w:sz w:val="26"/>
                <w:szCs w:val="26"/>
                <w:lang w:val="en-US"/>
              </w:rPr>
            </w:pPr>
            <w:r w:rsidRPr="00F0300A">
              <w:rPr>
                <w:sz w:val="26"/>
                <w:szCs w:val="26"/>
                <w:lang w:val="en-US"/>
              </w:rPr>
              <w:t>7</w:t>
            </w:r>
          </w:p>
        </w:tc>
        <w:tc>
          <w:tcPr>
            <w:tcW w:w="8642" w:type="dxa"/>
            <w:tcBorders>
              <w:top w:val="nil"/>
              <w:left w:val="nil"/>
              <w:bottom w:val="single" w:sz="4" w:space="0" w:color="auto"/>
              <w:right w:val="single" w:sz="4" w:space="0" w:color="auto"/>
            </w:tcBorders>
            <w:shd w:val="clear" w:color="000000" w:fill="FFFFFF"/>
            <w:hideMark/>
          </w:tcPr>
          <w:p w14:paraId="541AC007" w14:textId="77777777" w:rsidR="00F0300A" w:rsidRPr="00F0300A" w:rsidRDefault="00F0300A" w:rsidP="00F0300A">
            <w:pPr>
              <w:jc w:val="left"/>
              <w:rPr>
                <w:color w:val="000000"/>
                <w:sz w:val="26"/>
                <w:szCs w:val="26"/>
                <w:lang w:val="en-US"/>
              </w:rPr>
            </w:pPr>
            <w:r w:rsidRPr="00F0300A">
              <w:rPr>
                <w:b/>
                <w:bCs/>
                <w:color w:val="000000"/>
                <w:sz w:val="26"/>
                <w:szCs w:val="26"/>
                <w:lang w:val="en-US"/>
              </w:rPr>
              <w:t>Tủ hồ sơ</w:t>
            </w:r>
            <w:r w:rsidRPr="00F0300A">
              <w:rPr>
                <w:color w:val="000000"/>
                <w:sz w:val="26"/>
                <w:szCs w:val="26"/>
                <w:lang w:val="en-US"/>
              </w:rPr>
              <w:br/>
              <w:t>KT:1,2x1,8x0,45</w:t>
            </w:r>
            <w:proofErr w:type="gramStart"/>
            <w:r w:rsidRPr="00F0300A">
              <w:rPr>
                <w:color w:val="000000"/>
                <w:sz w:val="26"/>
                <w:szCs w:val="26"/>
                <w:lang w:val="en-US"/>
              </w:rPr>
              <w:t>m ;</w:t>
            </w:r>
            <w:proofErr w:type="gramEnd"/>
            <w:r w:rsidRPr="00F0300A">
              <w:rPr>
                <w:color w:val="000000"/>
                <w:sz w:val="26"/>
                <w:szCs w:val="26"/>
                <w:lang w:val="en-US"/>
              </w:rPr>
              <w:t xml:space="preserve"> có 5 tầng, kính 5mm, gia công bằng gỗ cao su, khóa Đài Loan.</w:t>
            </w:r>
          </w:p>
        </w:tc>
        <w:tc>
          <w:tcPr>
            <w:tcW w:w="236" w:type="dxa"/>
            <w:vAlign w:val="center"/>
            <w:hideMark/>
          </w:tcPr>
          <w:p w14:paraId="21459F57" w14:textId="77777777" w:rsidR="00F0300A" w:rsidRPr="00F0300A" w:rsidRDefault="00F0300A" w:rsidP="00F0300A">
            <w:pPr>
              <w:jc w:val="left"/>
              <w:rPr>
                <w:sz w:val="26"/>
                <w:szCs w:val="26"/>
                <w:lang w:val="en-US"/>
              </w:rPr>
            </w:pPr>
          </w:p>
        </w:tc>
      </w:tr>
      <w:tr w:rsidR="00751DCE" w:rsidRPr="00F0300A" w14:paraId="341C2458" w14:textId="77777777" w:rsidTr="00650158">
        <w:trPr>
          <w:trHeight w:val="2600"/>
        </w:trPr>
        <w:tc>
          <w:tcPr>
            <w:tcW w:w="708" w:type="dxa"/>
            <w:vMerge w:val="restart"/>
            <w:tcBorders>
              <w:top w:val="nil"/>
              <w:left w:val="single" w:sz="8" w:space="0" w:color="auto"/>
              <w:right w:val="single" w:sz="4" w:space="0" w:color="auto"/>
            </w:tcBorders>
            <w:hideMark/>
          </w:tcPr>
          <w:p w14:paraId="76B31A66" w14:textId="77777777" w:rsidR="00751DCE" w:rsidRPr="00F0300A" w:rsidRDefault="00751DCE" w:rsidP="00F0300A">
            <w:pPr>
              <w:jc w:val="center"/>
              <w:rPr>
                <w:sz w:val="26"/>
                <w:szCs w:val="26"/>
                <w:lang w:val="en-US"/>
              </w:rPr>
            </w:pPr>
            <w:r w:rsidRPr="00F0300A">
              <w:rPr>
                <w:sz w:val="26"/>
                <w:szCs w:val="26"/>
                <w:lang w:val="en-US"/>
              </w:rPr>
              <w:t>8</w:t>
            </w:r>
          </w:p>
          <w:p w14:paraId="709DA818" w14:textId="5008C512" w:rsidR="00751DCE" w:rsidRPr="00F0300A" w:rsidRDefault="00751DCE" w:rsidP="00F0300A">
            <w:pPr>
              <w:jc w:val="center"/>
              <w:rPr>
                <w:sz w:val="26"/>
                <w:szCs w:val="26"/>
                <w:lang w:val="en-US"/>
              </w:rPr>
            </w:pPr>
            <w:r w:rsidRPr="00F0300A">
              <w:rPr>
                <w:sz w:val="26"/>
                <w:szCs w:val="26"/>
                <w:lang w:val="en-US"/>
              </w:rPr>
              <w:t> </w:t>
            </w:r>
          </w:p>
        </w:tc>
        <w:tc>
          <w:tcPr>
            <w:tcW w:w="8642" w:type="dxa"/>
            <w:vMerge w:val="restart"/>
            <w:tcBorders>
              <w:top w:val="nil"/>
              <w:left w:val="nil"/>
              <w:right w:val="single" w:sz="4" w:space="0" w:color="auto"/>
            </w:tcBorders>
            <w:shd w:val="clear" w:color="000000" w:fill="FFFFFF"/>
            <w:hideMark/>
          </w:tcPr>
          <w:p w14:paraId="4BF5252A" w14:textId="77777777" w:rsidR="00751DCE" w:rsidRDefault="00751DCE" w:rsidP="00F0300A">
            <w:pPr>
              <w:jc w:val="left"/>
              <w:rPr>
                <w:color w:val="000000"/>
                <w:sz w:val="26"/>
                <w:szCs w:val="26"/>
                <w:lang w:val="en-US"/>
              </w:rPr>
            </w:pPr>
            <w:r w:rsidRPr="00F0300A">
              <w:rPr>
                <w:b/>
                <w:bCs/>
                <w:color w:val="000000"/>
                <w:sz w:val="26"/>
                <w:szCs w:val="26"/>
                <w:lang w:val="en-US"/>
              </w:rPr>
              <w:t>Máy vi tính</w:t>
            </w:r>
            <w:r w:rsidRPr="00F0300A">
              <w:rPr>
                <w:color w:val="000000"/>
                <w:sz w:val="26"/>
                <w:szCs w:val="26"/>
                <w:lang w:val="en-US"/>
              </w:rPr>
              <w:t xml:space="preserve"> - Sản xuất trên dây chuyền công nghiệp </w:t>
            </w:r>
            <w:r w:rsidRPr="00F0300A">
              <w:rPr>
                <w:color w:val="000000"/>
                <w:sz w:val="26"/>
                <w:szCs w:val="26"/>
                <w:lang w:val="en-US"/>
              </w:rPr>
              <w:br/>
              <w:t xml:space="preserve">(ISO 9001:2015; ISO 27001:2022; QCVN 118:2018; QCVN 132:2022) </w:t>
            </w:r>
            <w:r w:rsidRPr="00F0300A">
              <w:rPr>
                <w:color w:val="000000"/>
                <w:sz w:val="26"/>
                <w:szCs w:val="26"/>
                <w:lang w:val="en-US"/>
              </w:rPr>
              <w:br/>
              <w:t>- Bo Mạch chủ, các khe cắm và cổng giao tiếp : Có tích hợp card đồ họa, card mạng, âm thanh và đầy đủ các cổng giao tiếp: USB, Máy in, Lan, Audio</w:t>
            </w:r>
            <w:r w:rsidRPr="00F0300A">
              <w:rPr>
                <w:color w:val="000000"/>
                <w:sz w:val="26"/>
                <w:szCs w:val="26"/>
                <w:lang w:val="en-US"/>
              </w:rPr>
              <w:br/>
              <w:t>- Khe cắm RAM: 2 x DIMM slots, max. 128GB, DDR5</w:t>
            </w:r>
            <w:r w:rsidRPr="00F0300A">
              <w:rPr>
                <w:color w:val="000000"/>
                <w:sz w:val="26"/>
                <w:szCs w:val="26"/>
                <w:lang w:val="en-US"/>
              </w:rPr>
              <w:br/>
              <w:t xml:space="preserve">- Kết nối nội bộ: 4 x SATA 6Gb/s ports; 1 x USB 5Gbps header supports 2 additional USB 5Gbps ports; 2 x USB 2.0 headers support 4 additional USB 2.0 ports; 1 x COM Port header;  1 x S/PDIF Out header; 1 x SPI TPM header; 3 x </w:t>
            </w:r>
            <w:r w:rsidRPr="00F0300A">
              <w:rPr>
                <w:color w:val="000000"/>
                <w:sz w:val="26"/>
                <w:szCs w:val="26"/>
                <w:lang w:val="en-US"/>
              </w:rPr>
              <w:lastRenderedPageBreak/>
              <w:t>RGB Gen 2 headers; 9 x Phase Digital Power Design; ASUS Corporate Stable Model-CSM</w:t>
            </w:r>
            <w:r w:rsidRPr="00F0300A">
              <w:rPr>
                <w:color w:val="000000"/>
                <w:sz w:val="26"/>
                <w:szCs w:val="26"/>
                <w:lang w:val="en-US"/>
              </w:rPr>
              <w:br/>
              <w:t>- Tính năng tích hợp : ** Supports 4K@60Hz as specified in HDMI 2.1,Đồ họa</w:t>
            </w:r>
            <w:r w:rsidRPr="00F0300A">
              <w:rPr>
                <w:color w:val="000000"/>
                <w:sz w:val="26"/>
                <w:szCs w:val="26"/>
                <w:lang w:val="en-US"/>
              </w:rPr>
              <w:br/>
              <w:t>- Cổng xuất hình: 1 x DisplayPort; 1 x HDMI™ port</w:t>
            </w:r>
            <w:r w:rsidRPr="00F0300A">
              <w:rPr>
                <w:color w:val="000000"/>
                <w:sz w:val="26"/>
                <w:szCs w:val="26"/>
                <w:lang w:val="en-US"/>
              </w:rPr>
              <w:br/>
              <w:t xml:space="preserve">- Khe cắm mở rộng: 1 x PCIe 4.0 x16 slot; 1 x PCIe 3.0 x1 slot; 1 x M.2 slot (Key M) type 2242/2260/2280 </w:t>
            </w:r>
          </w:p>
          <w:p w14:paraId="6B469874" w14:textId="0A6FC6B6" w:rsidR="00751DCE" w:rsidRPr="00F0300A" w:rsidRDefault="00751DCE" w:rsidP="00F0300A">
            <w:pPr>
              <w:jc w:val="left"/>
              <w:rPr>
                <w:color w:val="000000"/>
                <w:sz w:val="26"/>
                <w:szCs w:val="26"/>
                <w:lang w:val="en-US"/>
              </w:rPr>
            </w:pPr>
            <w:r w:rsidRPr="00F0300A">
              <w:rPr>
                <w:color w:val="000000"/>
                <w:sz w:val="26"/>
                <w:szCs w:val="26"/>
                <w:lang w:val="en-US"/>
              </w:rPr>
              <w:t>- Vi xử lý : AMD Ryzen 5 (AMD AM5)</w:t>
            </w:r>
            <w:r w:rsidRPr="00F0300A">
              <w:rPr>
                <w:color w:val="000000"/>
                <w:sz w:val="26"/>
                <w:szCs w:val="26"/>
                <w:lang w:val="en-US"/>
              </w:rPr>
              <w:br w:type="page"/>
              <w:t>tối thiểu 6 Lõi; 12 Luồng; Tốc độ 3.5Ghz, turbo 5.0Ghz.</w:t>
            </w:r>
            <w:r w:rsidRPr="00F0300A">
              <w:rPr>
                <w:color w:val="000000"/>
                <w:sz w:val="26"/>
                <w:szCs w:val="26"/>
                <w:lang w:val="en-US"/>
              </w:rPr>
              <w:br w:type="page"/>
              <w:t>Bộ nhớ đệm cache L3 16MB.</w:t>
            </w:r>
            <w:r w:rsidRPr="00F0300A">
              <w:rPr>
                <w:color w:val="000000"/>
                <w:sz w:val="26"/>
                <w:szCs w:val="26"/>
                <w:lang w:val="en-US"/>
              </w:rPr>
              <w:br w:type="page"/>
              <w:t>- Đồ hoạ tích hợp Radeon 740M. Socket AM5.</w:t>
            </w:r>
            <w:r w:rsidRPr="00F0300A">
              <w:rPr>
                <w:color w:val="000000"/>
                <w:sz w:val="26"/>
                <w:szCs w:val="26"/>
                <w:lang w:val="en-US"/>
              </w:rPr>
              <w:br w:type="page"/>
              <w:t>- Bộ nhớ : 16GB DDR5 Bus 4800MHz</w:t>
            </w:r>
            <w:r w:rsidRPr="00F0300A">
              <w:rPr>
                <w:color w:val="000000"/>
                <w:sz w:val="26"/>
                <w:szCs w:val="26"/>
                <w:lang w:val="en-US"/>
              </w:rPr>
              <w:br w:type="page"/>
              <w:t>- Ổ cứng : SSD 512GB SATA</w:t>
            </w:r>
            <w:r w:rsidRPr="00F0300A">
              <w:rPr>
                <w:color w:val="000000"/>
                <w:sz w:val="26"/>
                <w:szCs w:val="26"/>
                <w:lang w:val="en-US"/>
              </w:rPr>
              <w:br w:type="page"/>
              <w:t>- Màn hình : - Kích thước: 24.5" -Tỉ lệ khung hình: 16:9 Wide; Độ phân giải: 1920 x 1080 (Full HD)</w:t>
            </w:r>
            <w:r w:rsidRPr="00F0300A">
              <w:rPr>
                <w:color w:val="000000"/>
                <w:sz w:val="26"/>
                <w:szCs w:val="26"/>
                <w:lang w:val="en-US"/>
              </w:rPr>
              <w:br w:type="page"/>
              <w:t>- Vỏ máy tính và nguồn : mATX with PSU 450W (Đồng bộ với thương hiệu máy tính)</w:t>
            </w:r>
            <w:r w:rsidRPr="00F0300A">
              <w:rPr>
                <w:color w:val="000000"/>
                <w:sz w:val="26"/>
                <w:szCs w:val="26"/>
                <w:lang w:val="en-US"/>
              </w:rPr>
              <w:br w:type="page"/>
              <w:t xml:space="preserve">- Bàn Phím : USB Standard (Đồng bộ với thương hiệu máy tính) </w:t>
            </w:r>
            <w:r w:rsidRPr="00F0300A">
              <w:rPr>
                <w:color w:val="000000"/>
                <w:sz w:val="26"/>
                <w:szCs w:val="26"/>
                <w:lang w:val="en-US"/>
              </w:rPr>
              <w:br w:type="page"/>
              <w:t>- Chuột : USB Optical (Đồng bộ với thương hiệu máy tính)</w:t>
            </w:r>
            <w:r w:rsidRPr="00F0300A">
              <w:rPr>
                <w:color w:val="000000"/>
                <w:sz w:val="26"/>
                <w:szCs w:val="26"/>
                <w:lang w:val="en-US"/>
              </w:rPr>
              <w:br w:type="page"/>
              <w:t xml:space="preserve">- Hệ điều hành : Microsoft Windows 11 Home  bản quyền </w:t>
            </w:r>
          </w:p>
        </w:tc>
        <w:tc>
          <w:tcPr>
            <w:tcW w:w="236" w:type="dxa"/>
            <w:vAlign w:val="center"/>
            <w:hideMark/>
          </w:tcPr>
          <w:p w14:paraId="0E537E2C" w14:textId="77777777" w:rsidR="00751DCE" w:rsidRPr="00F0300A" w:rsidRDefault="00751DCE" w:rsidP="00F0300A">
            <w:pPr>
              <w:jc w:val="left"/>
              <w:rPr>
                <w:sz w:val="26"/>
                <w:szCs w:val="26"/>
                <w:lang w:val="en-US"/>
              </w:rPr>
            </w:pPr>
          </w:p>
        </w:tc>
      </w:tr>
      <w:tr w:rsidR="00751DCE" w:rsidRPr="00F0300A" w14:paraId="76590B05" w14:textId="77777777">
        <w:trPr>
          <w:trHeight w:val="4095"/>
        </w:trPr>
        <w:tc>
          <w:tcPr>
            <w:tcW w:w="708" w:type="dxa"/>
            <w:vMerge/>
            <w:tcBorders>
              <w:left w:val="single" w:sz="8" w:space="0" w:color="auto"/>
              <w:bottom w:val="single" w:sz="4" w:space="0" w:color="auto"/>
              <w:right w:val="single" w:sz="4" w:space="0" w:color="auto"/>
            </w:tcBorders>
            <w:hideMark/>
          </w:tcPr>
          <w:p w14:paraId="36AB0CF3" w14:textId="21B9F9DB" w:rsidR="00751DCE" w:rsidRPr="00F0300A" w:rsidRDefault="00751DCE" w:rsidP="00F0300A">
            <w:pPr>
              <w:jc w:val="center"/>
              <w:rPr>
                <w:sz w:val="26"/>
                <w:szCs w:val="26"/>
                <w:lang w:val="en-US"/>
              </w:rPr>
            </w:pPr>
          </w:p>
        </w:tc>
        <w:tc>
          <w:tcPr>
            <w:tcW w:w="8642" w:type="dxa"/>
            <w:vMerge/>
            <w:tcBorders>
              <w:left w:val="nil"/>
              <w:bottom w:val="single" w:sz="4" w:space="0" w:color="auto"/>
              <w:right w:val="single" w:sz="4" w:space="0" w:color="auto"/>
            </w:tcBorders>
            <w:shd w:val="clear" w:color="000000" w:fill="FFFFFF"/>
            <w:hideMark/>
          </w:tcPr>
          <w:p w14:paraId="5B1C9CF8" w14:textId="520AFBEE" w:rsidR="00751DCE" w:rsidRPr="00F0300A" w:rsidRDefault="00751DCE" w:rsidP="00F0300A">
            <w:pPr>
              <w:jc w:val="left"/>
              <w:rPr>
                <w:color w:val="000000"/>
                <w:sz w:val="26"/>
                <w:szCs w:val="26"/>
                <w:lang w:val="en-US"/>
              </w:rPr>
            </w:pPr>
          </w:p>
        </w:tc>
        <w:tc>
          <w:tcPr>
            <w:tcW w:w="236" w:type="dxa"/>
            <w:vAlign w:val="center"/>
            <w:hideMark/>
          </w:tcPr>
          <w:p w14:paraId="73BEB600" w14:textId="77777777" w:rsidR="00751DCE" w:rsidRPr="00F0300A" w:rsidRDefault="00751DCE" w:rsidP="00F0300A">
            <w:pPr>
              <w:jc w:val="left"/>
              <w:rPr>
                <w:sz w:val="26"/>
                <w:szCs w:val="26"/>
                <w:lang w:val="en-US"/>
              </w:rPr>
            </w:pPr>
          </w:p>
        </w:tc>
      </w:tr>
      <w:tr w:rsidR="00F0300A" w:rsidRPr="00F0300A" w14:paraId="2B783EC8" w14:textId="77777777" w:rsidTr="00650158">
        <w:trPr>
          <w:trHeight w:val="3680"/>
        </w:trPr>
        <w:tc>
          <w:tcPr>
            <w:tcW w:w="708" w:type="dxa"/>
            <w:tcBorders>
              <w:top w:val="nil"/>
              <w:left w:val="single" w:sz="8" w:space="0" w:color="auto"/>
              <w:bottom w:val="single" w:sz="4" w:space="0" w:color="auto"/>
              <w:right w:val="single" w:sz="4" w:space="0" w:color="auto"/>
            </w:tcBorders>
            <w:hideMark/>
          </w:tcPr>
          <w:p w14:paraId="5108A3BE" w14:textId="77777777" w:rsidR="00F0300A" w:rsidRPr="00F0300A" w:rsidRDefault="00F0300A" w:rsidP="00F0300A">
            <w:pPr>
              <w:jc w:val="center"/>
              <w:rPr>
                <w:sz w:val="26"/>
                <w:szCs w:val="26"/>
                <w:lang w:val="en-US"/>
              </w:rPr>
            </w:pPr>
            <w:r w:rsidRPr="00F0300A">
              <w:rPr>
                <w:sz w:val="26"/>
                <w:szCs w:val="26"/>
                <w:lang w:val="en-US"/>
              </w:rPr>
              <w:t>9</w:t>
            </w:r>
          </w:p>
        </w:tc>
        <w:tc>
          <w:tcPr>
            <w:tcW w:w="8642" w:type="dxa"/>
            <w:tcBorders>
              <w:top w:val="nil"/>
              <w:left w:val="nil"/>
              <w:bottom w:val="single" w:sz="4" w:space="0" w:color="auto"/>
              <w:right w:val="single" w:sz="4" w:space="0" w:color="auto"/>
            </w:tcBorders>
            <w:shd w:val="clear" w:color="000000" w:fill="FFFFFF"/>
            <w:hideMark/>
          </w:tcPr>
          <w:p w14:paraId="537EA3A3" w14:textId="77777777" w:rsidR="00F0300A" w:rsidRPr="00F0300A" w:rsidRDefault="00F0300A" w:rsidP="00F0300A">
            <w:pPr>
              <w:jc w:val="left"/>
              <w:rPr>
                <w:color w:val="000000"/>
                <w:sz w:val="26"/>
                <w:szCs w:val="26"/>
                <w:lang w:val="en-US"/>
              </w:rPr>
            </w:pPr>
            <w:r w:rsidRPr="00F0300A">
              <w:rPr>
                <w:b/>
                <w:bCs/>
                <w:color w:val="000000"/>
                <w:sz w:val="26"/>
                <w:szCs w:val="26"/>
                <w:lang w:val="en-US"/>
              </w:rPr>
              <w:t>Ổn áp 15KVA  (hoặc tương đương)</w:t>
            </w:r>
            <w:r w:rsidRPr="00F0300A">
              <w:rPr>
                <w:color w:val="000000"/>
                <w:sz w:val="26"/>
                <w:szCs w:val="26"/>
                <w:lang w:val="en-US"/>
              </w:rPr>
              <w:br/>
              <w:t>Kích tướng sản phẩm (Dài x Rộng x Cao) 700x480x600 mm</w:t>
            </w:r>
            <w:r w:rsidRPr="00F0300A">
              <w:rPr>
                <w:color w:val="000000"/>
                <w:sz w:val="26"/>
                <w:szCs w:val="26"/>
                <w:lang w:val="en-US"/>
              </w:rPr>
              <w:br/>
              <w:t>Điện áp vào 50V ~ 250V</w:t>
            </w:r>
            <w:r w:rsidRPr="00F0300A">
              <w:rPr>
                <w:color w:val="000000"/>
                <w:sz w:val="26"/>
                <w:szCs w:val="26"/>
                <w:lang w:val="en-US"/>
              </w:rPr>
              <w:br/>
              <w:t>Điện áp ra 220V - 110V ± 2 ~ 3%</w:t>
            </w:r>
            <w:r w:rsidRPr="00F0300A">
              <w:rPr>
                <w:color w:val="000000"/>
                <w:sz w:val="26"/>
                <w:szCs w:val="26"/>
                <w:lang w:val="en-US"/>
              </w:rPr>
              <w:br/>
              <w:t>Tần số 49 ~ 62Hz</w:t>
            </w:r>
            <w:r w:rsidRPr="00F0300A">
              <w:rPr>
                <w:color w:val="000000"/>
                <w:sz w:val="26"/>
                <w:szCs w:val="26"/>
                <w:lang w:val="en-US"/>
              </w:rPr>
              <w:br/>
              <w:t>Thời gian đáp ứng với 10% điện áp vào thay đổi 0,4s ÷ 1s</w:t>
            </w:r>
            <w:r w:rsidRPr="00F0300A">
              <w:rPr>
                <w:color w:val="000000"/>
                <w:sz w:val="26"/>
                <w:szCs w:val="26"/>
                <w:lang w:val="en-US"/>
              </w:rPr>
              <w:br/>
              <w:t>Công suất: 15KVA</w:t>
            </w:r>
            <w:r w:rsidRPr="00F0300A">
              <w:rPr>
                <w:color w:val="000000"/>
                <w:sz w:val="26"/>
                <w:szCs w:val="26"/>
                <w:lang w:val="en-US"/>
              </w:rPr>
              <w:br/>
              <w:t>Nhiệt độ môi trường -5°C ~ +40°C</w:t>
            </w:r>
            <w:r w:rsidRPr="00F0300A">
              <w:rPr>
                <w:color w:val="000000"/>
                <w:sz w:val="26"/>
                <w:szCs w:val="26"/>
                <w:lang w:val="en-US"/>
              </w:rPr>
              <w:br/>
              <w:t>Nguyên lý điều khiển Động cơ Servo 1 chiều</w:t>
            </w:r>
            <w:r w:rsidRPr="00F0300A">
              <w:rPr>
                <w:color w:val="000000"/>
                <w:sz w:val="26"/>
                <w:szCs w:val="26"/>
                <w:lang w:val="en-US"/>
              </w:rPr>
              <w:br/>
              <w:t>Kiểu dáng Kiểu dáng (kích thước, trọng lượng) thay đổi không cần báo trước</w:t>
            </w:r>
            <w:r w:rsidRPr="00F0300A">
              <w:rPr>
                <w:color w:val="000000"/>
                <w:sz w:val="26"/>
                <w:szCs w:val="26"/>
                <w:lang w:val="en-US"/>
              </w:rPr>
              <w:br/>
              <w:t>Độ cách điện Lớn hơn 3MΩ ở điện áp 1 chiều 500V</w:t>
            </w:r>
            <w:r w:rsidRPr="00F0300A">
              <w:rPr>
                <w:color w:val="000000"/>
                <w:sz w:val="26"/>
                <w:szCs w:val="26"/>
                <w:lang w:val="en-US"/>
              </w:rPr>
              <w:br/>
              <w:t>Độ bền điện Kiểm tra ở điện áp 2000V trong vòng 1 phút</w:t>
            </w:r>
          </w:p>
        </w:tc>
        <w:tc>
          <w:tcPr>
            <w:tcW w:w="236" w:type="dxa"/>
            <w:vAlign w:val="center"/>
            <w:hideMark/>
          </w:tcPr>
          <w:p w14:paraId="3C588878" w14:textId="77777777" w:rsidR="00F0300A" w:rsidRPr="00F0300A" w:rsidRDefault="00F0300A" w:rsidP="00F0300A">
            <w:pPr>
              <w:jc w:val="left"/>
              <w:rPr>
                <w:sz w:val="26"/>
                <w:szCs w:val="26"/>
                <w:lang w:val="en-US"/>
              </w:rPr>
            </w:pPr>
          </w:p>
        </w:tc>
      </w:tr>
      <w:tr w:rsidR="00F0300A" w:rsidRPr="00F0300A" w14:paraId="42E5441C" w14:textId="77777777" w:rsidTr="00F0300A">
        <w:trPr>
          <w:trHeight w:val="2520"/>
        </w:trPr>
        <w:tc>
          <w:tcPr>
            <w:tcW w:w="708" w:type="dxa"/>
            <w:tcBorders>
              <w:top w:val="nil"/>
              <w:left w:val="single" w:sz="8" w:space="0" w:color="auto"/>
              <w:bottom w:val="single" w:sz="4" w:space="0" w:color="auto"/>
              <w:right w:val="single" w:sz="4" w:space="0" w:color="auto"/>
            </w:tcBorders>
            <w:hideMark/>
          </w:tcPr>
          <w:p w14:paraId="3F0D5AAB" w14:textId="77777777" w:rsidR="00F0300A" w:rsidRPr="00F0300A" w:rsidRDefault="00F0300A" w:rsidP="00F0300A">
            <w:pPr>
              <w:jc w:val="center"/>
              <w:rPr>
                <w:sz w:val="26"/>
                <w:szCs w:val="26"/>
                <w:lang w:val="en-US"/>
              </w:rPr>
            </w:pPr>
            <w:r w:rsidRPr="00F0300A">
              <w:rPr>
                <w:sz w:val="26"/>
                <w:szCs w:val="26"/>
                <w:lang w:val="en-US"/>
              </w:rPr>
              <w:t>10</w:t>
            </w:r>
          </w:p>
        </w:tc>
        <w:tc>
          <w:tcPr>
            <w:tcW w:w="8642" w:type="dxa"/>
            <w:tcBorders>
              <w:top w:val="nil"/>
              <w:left w:val="nil"/>
              <w:bottom w:val="single" w:sz="4" w:space="0" w:color="auto"/>
              <w:right w:val="single" w:sz="4" w:space="0" w:color="auto"/>
            </w:tcBorders>
            <w:shd w:val="clear" w:color="000000" w:fill="FFFFFF"/>
            <w:hideMark/>
          </w:tcPr>
          <w:p w14:paraId="7E5C2E0E" w14:textId="77777777" w:rsidR="00F0300A" w:rsidRPr="00F0300A" w:rsidRDefault="00F0300A" w:rsidP="00F0300A">
            <w:pPr>
              <w:jc w:val="left"/>
              <w:rPr>
                <w:color w:val="000000"/>
                <w:sz w:val="26"/>
                <w:szCs w:val="26"/>
                <w:lang w:val="en-US"/>
              </w:rPr>
            </w:pPr>
            <w:r w:rsidRPr="00F0300A">
              <w:rPr>
                <w:b/>
                <w:bCs/>
                <w:color w:val="000000"/>
                <w:sz w:val="26"/>
                <w:szCs w:val="26"/>
                <w:lang w:val="en-US"/>
              </w:rPr>
              <w:t>Bộ lưu điện</w:t>
            </w:r>
            <w:r w:rsidRPr="00F0300A">
              <w:rPr>
                <w:color w:val="000000"/>
                <w:sz w:val="26"/>
                <w:szCs w:val="26"/>
                <w:lang w:val="en-US"/>
              </w:rPr>
              <w:br/>
              <w:t>- Cấu hình chi tiết</w:t>
            </w:r>
            <w:r w:rsidRPr="00F0300A">
              <w:rPr>
                <w:color w:val="000000"/>
                <w:sz w:val="26"/>
                <w:szCs w:val="26"/>
                <w:lang w:val="en-US"/>
              </w:rPr>
              <w:br/>
              <w:t>- Công suất 1200W</w:t>
            </w:r>
            <w:r w:rsidRPr="00F0300A">
              <w:rPr>
                <w:color w:val="000000"/>
                <w:sz w:val="26"/>
                <w:szCs w:val="26"/>
                <w:lang w:val="en-US"/>
              </w:rPr>
              <w:br/>
              <w:t>- Điện áp đầu vào 230V</w:t>
            </w:r>
            <w:r w:rsidRPr="00F0300A">
              <w:rPr>
                <w:color w:val="000000"/>
                <w:sz w:val="26"/>
                <w:szCs w:val="26"/>
                <w:lang w:val="en-US"/>
              </w:rPr>
              <w:br/>
              <w:t>- Tần số đầu vào 50 Hz/60Hz</w:t>
            </w:r>
            <w:r w:rsidRPr="00F0300A">
              <w:rPr>
                <w:color w:val="000000"/>
                <w:sz w:val="26"/>
                <w:szCs w:val="26"/>
                <w:lang w:val="en-US"/>
              </w:rPr>
              <w:br/>
              <w:t>- Điện áp đầu ra 230V</w:t>
            </w:r>
            <w:r w:rsidRPr="00F0300A">
              <w:rPr>
                <w:color w:val="000000"/>
                <w:sz w:val="26"/>
                <w:szCs w:val="26"/>
                <w:lang w:val="en-US"/>
              </w:rPr>
              <w:br/>
              <w:t>- Công suất định danh 2200VA / 1200W</w:t>
            </w:r>
            <w:r w:rsidRPr="00F0300A">
              <w:rPr>
                <w:color w:val="000000"/>
                <w:sz w:val="26"/>
                <w:szCs w:val="26"/>
                <w:lang w:val="en-US"/>
              </w:rPr>
              <w:br/>
              <w:t>- Tần số đầu ra 50 Hz/60Hz</w:t>
            </w:r>
          </w:p>
        </w:tc>
        <w:tc>
          <w:tcPr>
            <w:tcW w:w="236" w:type="dxa"/>
            <w:vAlign w:val="center"/>
            <w:hideMark/>
          </w:tcPr>
          <w:p w14:paraId="315FCA6B" w14:textId="77777777" w:rsidR="00F0300A" w:rsidRPr="00F0300A" w:rsidRDefault="00F0300A" w:rsidP="00F0300A">
            <w:pPr>
              <w:jc w:val="left"/>
              <w:rPr>
                <w:sz w:val="26"/>
                <w:szCs w:val="26"/>
                <w:lang w:val="en-US"/>
              </w:rPr>
            </w:pPr>
          </w:p>
        </w:tc>
      </w:tr>
      <w:tr w:rsidR="00F0300A" w:rsidRPr="00F0300A" w14:paraId="48E2C647" w14:textId="77777777" w:rsidTr="00650158">
        <w:trPr>
          <w:trHeight w:val="2510"/>
        </w:trPr>
        <w:tc>
          <w:tcPr>
            <w:tcW w:w="708" w:type="dxa"/>
            <w:tcBorders>
              <w:top w:val="nil"/>
              <w:left w:val="single" w:sz="8" w:space="0" w:color="auto"/>
              <w:bottom w:val="single" w:sz="4" w:space="0" w:color="auto"/>
              <w:right w:val="single" w:sz="4" w:space="0" w:color="auto"/>
            </w:tcBorders>
            <w:hideMark/>
          </w:tcPr>
          <w:p w14:paraId="7072CCD2" w14:textId="77777777" w:rsidR="00F0300A" w:rsidRPr="00F0300A" w:rsidRDefault="00F0300A" w:rsidP="00F0300A">
            <w:pPr>
              <w:jc w:val="center"/>
              <w:rPr>
                <w:sz w:val="26"/>
                <w:szCs w:val="26"/>
                <w:lang w:val="en-US"/>
              </w:rPr>
            </w:pPr>
            <w:r w:rsidRPr="00F0300A">
              <w:rPr>
                <w:sz w:val="26"/>
                <w:szCs w:val="26"/>
                <w:lang w:val="en-US"/>
              </w:rPr>
              <w:t>11</w:t>
            </w:r>
          </w:p>
        </w:tc>
        <w:tc>
          <w:tcPr>
            <w:tcW w:w="8642" w:type="dxa"/>
            <w:tcBorders>
              <w:top w:val="nil"/>
              <w:left w:val="nil"/>
              <w:bottom w:val="single" w:sz="4" w:space="0" w:color="auto"/>
              <w:right w:val="single" w:sz="4" w:space="0" w:color="auto"/>
            </w:tcBorders>
            <w:shd w:val="clear" w:color="000000" w:fill="FFFFFF"/>
            <w:hideMark/>
          </w:tcPr>
          <w:p w14:paraId="34A45262" w14:textId="77777777" w:rsidR="00751DCE" w:rsidRPr="00751DCE" w:rsidRDefault="00F0300A" w:rsidP="00F0300A">
            <w:pPr>
              <w:jc w:val="left"/>
              <w:rPr>
                <w:b/>
                <w:bCs/>
                <w:color w:val="000000"/>
                <w:sz w:val="26"/>
                <w:szCs w:val="26"/>
                <w:lang w:val="en-US"/>
              </w:rPr>
            </w:pPr>
            <w:r w:rsidRPr="00F0300A">
              <w:rPr>
                <w:b/>
                <w:bCs/>
                <w:color w:val="000000"/>
                <w:sz w:val="26"/>
                <w:szCs w:val="26"/>
                <w:lang w:val="en-US"/>
              </w:rPr>
              <w:t xml:space="preserve">Smart Tivi UHD 4K </w:t>
            </w:r>
            <w:proofErr w:type="gramStart"/>
            <w:r w:rsidRPr="00F0300A">
              <w:rPr>
                <w:b/>
                <w:bCs/>
                <w:color w:val="000000"/>
                <w:sz w:val="26"/>
                <w:szCs w:val="26"/>
                <w:lang w:val="en-US"/>
              </w:rPr>
              <w:t>65 inch</w:t>
            </w:r>
            <w:proofErr w:type="gramEnd"/>
            <w:r w:rsidRPr="00F0300A">
              <w:rPr>
                <w:b/>
                <w:bCs/>
                <w:color w:val="000000"/>
                <w:sz w:val="26"/>
                <w:szCs w:val="26"/>
                <w:lang w:val="en-US"/>
              </w:rPr>
              <w:t xml:space="preserve"> 2025 </w:t>
            </w:r>
            <w:r w:rsidRPr="00F0300A">
              <w:rPr>
                <w:b/>
                <w:bCs/>
                <w:color w:val="000000"/>
                <w:sz w:val="26"/>
                <w:szCs w:val="26"/>
                <w:lang w:val="en-US"/>
              </w:rPr>
              <w:br w:type="page"/>
            </w:r>
          </w:p>
          <w:p w14:paraId="7F288EA5" w14:textId="0D3B3D1E" w:rsidR="00F0300A" w:rsidRPr="00F0300A" w:rsidRDefault="00F0300A" w:rsidP="00F0300A">
            <w:pPr>
              <w:jc w:val="left"/>
              <w:rPr>
                <w:color w:val="000000"/>
                <w:sz w:val="26"/>
                <w:szCs w:val="26"/>
                <w:lang w:val="en-US"/>
              </w:rPr>
            </w:pPr>
            <w:r w:rsidRPr="00F0300A">
              <w:rPr>
                <w:color w:val="000000"/>
                <w:sz w:val="26"/>
                <w:szCs w:val="26"/>
                <w:lang w:val="en-US"/>
              </w:rPr>
              <w:t>- Kích cỡ màn hình : 65 inch</w:t>
            </w:r>
            <w:r w:rsidRPr="00F0300A">
              <w:rPr>
                <w:color w:val="000000"/>
                <w:sz w:val="26"/>
                <w:szCs w:val="26"/>
                <w:lang w:val="en-US"/>
              </w:rPr>
              <w:br w:type="page"/>
              <w:t>- Công nghệ hình ảnh:</w:t>
            </w:r>
            <w:r w:rsidRPr="00F0300A">
              <w:rPr>
                <w:color w:val="000000"/>
                <w:sz w:val="26"/>
                <w:szCs w:val="26"/>
                <w:lang w:val="en-US"/>
              </w:rPr>
              <w:br w:type="page"/>
              <w:t>+ HDR 10+</w:t>
            </w:r>
            <w:r w:rsidRPr="00F0300A">
              <w:rPr>
                <w:color w:val="000000"/>
                <w:sz w:val="26"/>
                <w:szCs w:val="26"/>
                <w:lang w:val="en-US"/>
              </w:rPr>
              <w:br w:type="page"/>
              <w:t>+ 4K Upscaling</w:t>
            </w:r>
            <w:r w:rsidRPr="00F0300A">
              <w:rPr>
                <w:color w:val="000000"/>
                <w:sz w:val="26"/>
                <w:szCs w:val="26"/>
                <w:lang w:val="en-US"/>
              </w:rPr>
              <w:br w:type="page"/>
              <w:t>+ Color Booster</w:t>
            </w:r>
            <w:r w:rsidRPr="00F0300A">
              <w:rPr>
                <w:color w:val="000000"/>
                <w:sz w:val="26"/>
                <w:szCs w:val="26"/>
                <w:lang w:val="en-US"/>
              </w:rPr>
              <w:br w:type="page"/>
              <w:t>+ UHD Dimming</w:t>
            </w:r>
            <w:r w:rsidRPr="00F0300A">
              <w:rPr>
                <w:color w:val="000000"/>
                <w:sz w:val="26"/>
                <w:szCs w:val="26"/>
                <w:lang w:val="en-US"/>
              </w:rPr>
              <w:br w:type="page"/>
              <w:t>+ Mega Contrast</w:t>
            </w:r>
            <w:r w:rsidRPr="00F0300A">
              <w:rPr>
                <w:color w:val="000000"/>
                <w:sz w:val="26"/>
                <w:szCs w:val="26"/>
                <w:lang w:val="en-US"/>
              </w:rPr>
              <w:br w:type="page"/>
              <w:t>+ Motion Xcelerator</w:t>
            </w:r>
            <w:r w:rsidRPr="00F0300A">
              <w:rPr>
                <w:color w:val="000000"/>
                <w:sz w:val="26"/>
                <w:szCs w:val="26"/>
                <w:lang w:val="en-US"/>
              </w:rPr>
              <w:br w:type="page"/>
              <w:t>+ Chế độ Filmmaker</w:t>
            </w:r>
            <w:r w:rsidRPr="00F0300A">
              <w:rPr>
                <w:color w:val="000000"/>
                <w:sz w:val="26"/>
                <w:szCs w:val="26"/>
                <w:lang w:val="en-US"/>
              </w:rPr>
              <w:br w:type="page"/>
              <w:t>+ Nâng Cao Độ Tương Phản</w:t>
            </w:r>
            <w:r w:rsidRPr="00F0300A">
              <w:rPr>
                <w:color w:val="000000"/>
                <w:sz w:val="26"/>
                <w:szCs w:val="26"/>
                <w:lang w:val="en-US"/>
              </w:rPr>
              <w:br w:type="page"/>
              <w:t>- Độ phân giải : 4K</w:t>
            </w:r>
            <w:r w:rsidRPr="00F0300A">
              <w:rPr>
                <w:color w:val="000000"/>
                <w:sz w:val="26"/>
                <w:szCs w:val="26"/>
                <w:lang w:val="en-US"/>
              </w:rPr>
              <w:br w:type="page"/>
              <w:t>- Loại màn hình : LED</w:t>
            </w:r>
            <w:r w:rsidRPr="00F0300A">
              <w:rPr>
                <w:color w:val="000000"/>
                <w:sz w:val="26"/>
                <w:szCs w:val="26"/>
                <w:lang w:val="en-US"/>
              </w:rPr>
              <w:br w:type="page"/>
              <w:t>- Tần số quét : 50Hz</w:t>
            </w:r>
            <w:r w:rsidRPr="00F0300A">
              <w:rPr>
                <w:color w:val="000000"/>
                <w:sz w:val="26"/>
                <w:szCs w:val="26"/>
                <w:lang w:val="en-US"/>
              </w:rPr>
              <w:br w:type="page"/>
              <w:t>- Loại tivi : Tivi LED, Smart tivi</w:t>
            </w:r>
            <w:r w:rsidRPr="00F0300A">
              <w:rPr>
                <w:color w:val="000000"/>
                <w:sz w:val="26"/>
                <w:szCs w:val="26"/>
                <w:lang w:val="en-US"/>
              </w:rPr>
              <w:br w:type="page"/>
              <w:t>- Công nghệ âm thanh :</w:t>
            </w:r>
            <w:r w:rsidRPr="00F0300A">
              <w:rPr>
                <w:color w:val="000000"/>
                <w:sz w:val="26"/>
                <w:szCs w:val="26"/>
                <w:lang w:val="en-US"/>
              </w:rPr>
              <w:br w:type="page"/>
              <w:t>+ OTS Lite</w:t>
            </w:r>
            <w:r w:rsidRPr="00F0300A">
              <w:rPr>
                <w:color w:val="000000"/>
                <w:sz w:val="26"/>
                <w:szCs w:val="26"/>
                <w:lang w:val="en-US"/>
              </w:rPr>
              <w:br w:type="page"/>
              <w:t>+ Q-Symphony</w:t>
            </w:r>
            <w:r w:rsidRPr="00F0300A">
              <w:rPr>
                <w:color w:val="000000"/>
                <w:sz w:val="26"/>
                <w:szCs w:val="26"/>
                <w:lang w:val="en-US"/>
              </w:rPr>
              <w:br w:type="page"/>
              <w:t>+ Adaptive Sound</w:t>
            </w:r>
            <w:r w:rsidRPr="00F0300A">
              <w:rPr>
                <w:color w:val="000000"/>
                <w:sz w:val="26"/>
                <w:szCs w:val="26"/>
                <w:lang w:val="en-US"/>
              </w:rPr>
              <w:br w:type="page"/>
              <w:t>- Hệ điều hành  : Tizen OS</w:t>
            </w:r>
            <w:r w:rsidRPr="00F0300A">
              <w:rPr>
                <w:color w:val="000000"/>
                <w:sz w:val="26"/>
                <w:szCs w:val="26"/>
                <w:lang w:val="en-US"/>
              </w:rPr>
              <w:br w:type="page"/>
              <w:t>- Tiện ích nổi bật  : Tìm kiếm giọng nói bằng tiếng Việt, Tích hợp trợ lí ảo Google Assistant, Chiếu hình ảnh từ điện thoại lên TV</w:t>
            </w:r>
            <w:r w:rsidRPr="00F0300A">
              <w:rPr>
                <w:color w:val="000000"/>
                <w:sz w:val="26"/>
                <w:szCs w:val="26"/>
                <w:lang w:val="en-US"/>
              </w:rPr>
              <w:br w:type="page"/>
            </w:r>
          </w:p>
        </w:tc>
        <w:tc>
          <w:tcPr>
            <w:tcW w:w="236" w:type="dxa"/>
            <w:vAlign w:val="center"/>
            <w:hideMark/>
          </w:tcPr>
          <w:p w14:paraId="51F5419B" w14:textId="77777777" w:rsidR="00F0300A" w:rsidRPr="00F0300A" w:rsidRDefault="00F0300A" w:rsidP="00F0300A">
            <w:pPr>
              <w:jc w:val="left"/>
              <w:rPr>
                <w:sz w:val="26"/>
                <w:szCs w:val="26"/>
                <w:lang w:val="en-US"/>
              </w:rPr>
            </w:pPr>
          </w:p>
        </w:tc>
      </w:tr>
      <w:tr w:rsidR="00F0300A" w:rsidRPr="00F0300A" w14:paraId="6B9A76C7" w14:textId="77777777" w:rsidTr="00650158">
        <w:trPr>
          <w:trHeight w:val="4040"/>
        </w:trPr>
        <w:tc>
          <w:tcPr>
            <w:tcW w:w="708" w:type="dxa"/>
            <w:tcBorders>
              <w:top w:val="nil"/>
              <w:left w:val="single" w:sz="8" w:space="0" w:color="auto"/>
              <w:bottom w:val="single" w:sz="4" w:space="0" w:color="auto"/>
              <w:right w:val="single" w:sz="4" w:space="0" w:color="auto"/>
            </w:tcBorders>
            <w:hideMark/>
          </w:tcPr>
          <w:p w14:paraId="3EDD6C02" w14:textId="77777777" w:rsidR="00F0300A" w:rsidRPr="00F0300A" w:rsidRDefault="00F0300A" w:rsidP="00F0300A">
            <w:pPr>
              <w:jc w:val="center"/>
              <w:rPr>
                <w:sz w:val="26"/>
                <w:szCs w:val="26"/>
                <w:lang w:val="en-US"/>
              </w:rPr>
            </w:pPr>
            <w:r w:rsidRPr="00F0300A">
              <w:rPr>
                <w:sz w:val="26"/>
                <w:szCs w:val="26"/>
                <w:lang w:val="en-US"/>
              </w:rPr>
              <w:lastRenderedPageBreak/>
              <w:t>12</w:t>
            </w:r>
          </w:p>
        </w:tc>
        <w:tc>
          <w:tcPr>
            <w:tcW w:w="8642" w:type="dxa"/>
            <w:tcBorders>
              <w:top w:val="nil"/>
              <w:left w:val="nil"/>
              <w:bottom w:val="single" w:sz="4" w:space="0" w:color="auto"/>
              <w:right w:val="single" w:sz="4" w:space="0" w:color="auto"/>
            </w:tcBorders>
            <w:shd w:val="clear" w:color="000000" w:fill="FFFFFF"/>
            <w:hideMark/>
          </w:tcPr>
          <w:p w14:paraId="5DF4885E" w14:textId="77777777" w:rsidR="00751DCE" w:rsidRPr="00751DCE" w:rsidRDefault="00F0300A" w:rsidP="00F0300A">
            <w:pPr>
              <w:jc w:val="left"/>
              <w:rPr>
                <w:b/>
                <w:bCs/>
                <w:color w:val="000000"/>
                <w:sz w:val="26"/>
                <w:szCs w:val="26"/>
                <w:lang w:val="en-US"/>
              </w:rPr>
            </w:pPr>
            <w:r w:rsidRPr="00F0300A">
              <w:rPr>
                <w:b/>
                <w:bCs/>
                <w:color w:val="000000"/>
                <w:sz w:val="26"/>
                <w:szCs w:val="26"/>
                <w:lang w:val="en-US"/>
              </w:rPr>
              <w:t xml:space="preserve">Máy lạnh </w:t>
            </w:r>
            <w:r w:rsidRPr="00F0300A">
              <w:rPr>
                <w:b/>
                <w:bCs/>
                <w:color w:val="000000"/>
                <w:sz w:val="26"/>
                <w:szCs w:val="26"/>
                <w:lang w:val="en-US"/>
              </w:rPr>
              <w:br w:type="page"/>
            </w:r>
          </w:p>
          <w:p w14:paraId="4F8556E0" w14:textId="1EF95311" w:rsidR="00F0300A" w:rsidRPr="00F0300A" w:rsidRDefault="00F0300A" w:rsidP="00F0300A">
            <w:pPr>
              <w:jc w:val="left"/>
              <w:rPr>
                <w:color w:val="000000"/>
                <w:sz w:val="26"/>
                <w:szCs w:val="26"/>
                <w:lang w:val="en-US"/>
              </w:rPr>
            </w:pPr>
            <w:r w:rsidRPr="00F0300A">
              <w:rPr>
                <w:color w:val="000000"/>
                <w:sz w:val="26"/>
                <w:szCs w:val="26"/>
                <w:lang w:val="en-US"/>
              </w:rPr>
              <w:t>- Loại máy: 1 chiều (chỉ làm lạnh)</w:t>
            </w:r>
            <w:r w:rsidRPr="00F0300A">
              <w:rPr>
                <w:color w:val="000000"/>
                <w:sz w:val="26"/>
                <w:szCs w:val="26"/>
                <w:lang w:val="en-US"/>
              </w:rPr>
              <w:br w:type="page"/>
              <w:t>- Inverter: Có Inverter</w:t>
            </w:r>
            <w:r w:rsidRPr="00F0300A">
              <w:rPr>
                <w:color w:val="000000"/>
                <w:sz w:val="26"/>
                <w:szCs w:val="26"/>
                <w:lang w:val="en-US"/>
              </w:rPr>
              <w:br w:type="page"/>
              <w:t>- Công suất làm lạnh: 3 HP - 24.200 BTU</w:t>
            </w:r>
            <w:r w:rsidRPr="00F0300A">
              <w:rPr>
                <w:color w:val="000000"/>
                <w:sz w:val="26"/>
                <w:szCs w:val="26"/>
                <w:lang w:val="en-US"/>
              </w:rPr>
              <w:br w:type="page"/>
              <w:t>- Phạm vi làm lạnh hiệu quả: Từ 40 - 60m² (từ 120 - 180m³)</w:t>
            </w:r>
            <w:r w:rsidRPr="00F0300A">
              <w:rPr>
                <w:color w:val="000000"/>
                <w:sz w:val="26"/>
                <w:szCs w:val="26"/>
                <w:lang w:val="en-US"/>
              </w:rPr>
              <w:br w:type="page"/>
              <w:t>Dàn lạnh: 27 - 45 dB - Dàn nóng: TBC - 51 dB</w:t>
            </w:r>
            <w:r w:rsidRPr="00F0300A">
              <w:rPr>
                <w:color w:val="000000"/>
                <w:sz w:val="26"/>
                <w:szCs w:val="26"/>
                <w:lang w:val="en-US"/>
              </w:rPr>
              <w:br w:type="page"/>
              <w:t>- Chất liệu dàn tản nhiệt: Ống dẫn gas bằng Đồng - Lá tản nhiệt bằng hợp kim nhôm kẽm vi ống (Microchannel)</w:t>
            </w:r>
            <w:r w:rsidRPr="00F0300A">
              <w:rPr>
                <w:color w:val="000000"/>
                <w:sz w:val="26"/>
                <w:szCs w:val="26"/>
                <w:lang w:val="en-US"/>
              </w:rPr>
              <w:br w:type="page"/>
              <w:t>- Loại Gas: R-32</w:t>
            </w:r>
            <w:r w:rsidRPr="00F0300A">
              <w:rPr>
                <w:color w:val="000000"/>
                <w:sz w:val="26"/>
                <w:szCs w:val="26"/>
                <w:lang w:val="en-US"/>
              </w:rPr>
              <w:br w:type="page"/>
              <w:t>Mức tiêu thụ điện năng</w:t>
            </w:r>
            <w:r w:rsidRPr="00F0300A">
              <w:rPr>
                <w:color w:val="000000"/>
                <w:sz w:val="26"/>
                <w:szCs w:val="26"/>
                <w:lang w:val="en-US"/>
              </w:rPr>
              <w:br w:type="page"/>
              <w:t>- Tiêu thụ điện: 2.23 kWh</w:t>
            </w:r>
            <w:r w:rsidRPr="00F0300A">
              <w:rPr>
                <w:color w:val="000000"/>
                <w:sz w:val="26"/>
                <w:szCs w:val="26"/>
                <w:lang w:val="en-US"/>
              </w:rPr>
              <w:br w:type="page"/>
              <w:t>- Nhãn năng lượng: 5 sao (Hiệu suất năng lượng 5.90)</w:t>
            </w:r>
            <w:r w:rsidRPr="00F0300A">
              <w:rPr>
                <w:color w:val="000000"/>
                <w:sz w:val="26"/>
                <w:szCs w:val="26"/>
                <w:lang w:val="en-US"/>
              </w:rPr>
              <w:br w:type="page"/>
              <w:t>- Công nghệ tiết kiệm điện: Inverter , Econo</w:t>
            </w:r>
            <w:r w:rsidRPr="00F0300A">
              <w:rPr>
                <w:color w:val="000000"/>
                <w:sz w:val="26"/>
                <w:szCs w:val="26"/>
                <w:lang w:val="en-US"/>
              </w:rPr>
              <w:br w:type="page"/>
              <w:t>- Lọc bụi, kháng khuẩn, khử mùi:</w:t>
            </w:r>
            <w:r w:rsidRPr="00F0300A">
              <w:rPr>
                <w:color w:val="000000"/>
                <w:sz w:val="26"/>
                <w:szCs w:val="26"/>
                <w:lang w:val="en-US"/>
              </w:rPr>
              <w:br w:type="page"/>
              <w:t>Phin lọc Enzyme Blue tích hợp lọc bụi mịn PM2.5</w:t>
            </w:r>
            <w:r w:rsidRPr="00F0300A">
              <w:rPr>
                <w:color w:val="000000"/>
                <w:sz w:val="26"/>
                <w:szCs w:val="26"/>
                <w:lang w:val="en-US"/>
              </w:rPr>
              <w:br w:type="page"/>
              <w:t>Streamer vô hiệu hóa vi khuẩn</w:t>
            </w:r>
            <w:r w:rsidRPr="00F0300A">
              <w:rPr>
                <w:color w:val="000000"/>
                <w:sz w:val="26"/>
                <w:szCs w:val="26"/>
                <w:lang w:val="en-US"/>
              </w:rPr>
              <w:br w:type="page"/>
              <w:t>- Chế độ gió: Đảo gió lên xuống trái phải tự động</w:t>
            </w:r>
            <w:r w:rsidRPr="00F0300A">
              <w:rPr>
                <w:color w:val="000000"/>
                <w:sz w:val="26"/>
                <w:szCs w:val="26"/>
                <w:lang w:val="en-US"/>
              </w:rPr>
              <w:br w:type="page"/>
              <w:t>- Công nghệ làm lạnh nhanh: Powerful</w:t>
            </w:r>
            <w:r w:rsidRPr="00F0300A">
              <w:rPr>
                <w:color w:val="000000"/>
                <w:sz w:val="26"/>
                <w:szCs w:val="26"/>
                <w:lang w:val="en-US"/>
              </w:rPr>
              <w:br w:type="page"/>
              <w:t>Tiện ích:</w:t>
            </w:r>
            <w:r w:rsidRPr="00F0300A">
              <w:rPr>
                <w:color w:val="000000"/>
                <w:sz w:val="26"/>
                <w:szCs w:val="26"/>
                <w:lang w:val="en-US"/>
              </w:rPr>
              <w:br w:type="page"/>
              <w:t>- Điều khiển bằng điện thoại, có Wi-Fi</w:t>
            </w:r>
            <w:r w:rsidRPr="00F0300A">
              <w:rPr>
                <w:color w:val="000000"/>
                <w:sz w:val="26"/>
                <w:szCs w:val="26"/>
                <w:lang w:val="en-US"/>
              </w:rPr>
              <w:br w:type="page"/>
              <w:t>Luồng gió thoải mái Coanda</w:t>
            </w:r>
            <w:r w:rsidRPr="00F0300A">
              <w:rPr>
                <w:color w:val="000000"/>
                <w:sz w:val="26"/>
                <w:szCs w:val="26"/>
                <w:lang w:val="en-US"/>
              </w:rPr>
              <w:br w:type="page"/>
              <w:t>Chế độ kiểm soát độ ẩm</w:t>
            </w:r>
            <w:r w:rsidRPr="00F0300A">
              <w:rPr>
                <w:color w:val="000000"/>
                <w:sz w:val="26"/>
                <w:szCs w:val="26"/>
                <w:lang w:val="en-US"/>
              </w:rPr>
              <w:br w:type="page"/>
              <w:t>Chức năng chống ẩm mốc bảo vệ sức khỏe</w:t>
            </w:r>
            <w:r w:rsidRPr="00F0300A">
              <w:rPr>
                <w:color w:val="000000"/>
                <w:sz w:val="26"/>
                <w:szCs w:val="26"/>
                <w:lang w:val="en-US"/>
              </w:rPr>
              <w:br w:type="page"/>
              <w:t>Dàn nóng được trang bị thêm bo mạch để bảo vệ khi điện áp thay đổi</w:t>
            </w:r>
          </w:p>
        </w:tc>
        <w:tc>
          <w:tcPr>
            <w:tcW w:w="236" w:type="dxa"/>
            <w:vAlign w:val="center"/>
            <w:hideMark/>
          </w:tcPr>
          <w:p w14:paraId="4962BA86" w14:textId="77777777" w:rsidR="00F0300A" w:rsidRPr="00F0300A" w:rsidRDefault="00F0300A" w:rsidP="00F0300A">
            <w:pPr>
              <w:jc w:val="left"/>
              <w:rPr>
                <w:sz w:val="26"/>
                <w:szCs w:val="26"/>
                <w:lang w:val="en-US"/>
              </w:rPr>
            </w:pPr>
          </w:p>
        </w:tc>
      </w:tr>
      <w:tr w:rsidR="00F0300A" w:rsidRPr="00F0300A" w14:paraId="109F6050" w14:textId="77777777" w:rsidTr="00F0300A">
        <w:trPr>
          <w:trHeight w:val="315"/>
        </w:trPr>
        <w:tc>
          <w:tcPr>
            <w:tcW w:w="708" w:type="dxa"/>
            <w:tcBorders>
              <w:top w:val="nil"/>
              <w:left w:val="single" w:sz="8" w:space="0" w:color="auto"/>
              <w:bottom w:val="single" w:sz="4" w:space="0" w:color="auto"/>
              <w:right w:val="single" w:sz="4" w:space="0" w:color="auto"/>
            </w:tcBorders>
            <w:hideMark/>
          </w:tcPr>
          <w:p w14:paraId="1FCB90CE" w14:textId="77777777" w:rsidR="00F0300A" w:rsidRPr="00F0300A" w:rsidRDefault="00F0300A" w:rsidP="00F0300A">
            <w:pPr>
              <w:jc w:val="center"/>
              <w:rPr>
                <w:sz w:val="26"/>
                <w:szCs w:val="26"/>
                <w:lang w:val="en-US"/>
              </w:rPr>
            </w:pPr>
            <w:r w:rsidRPr="00F0300A">
              <w:rPr>
                <w:sz w:val="26"/>
                <w:szCs w:val="26"/>
                <w:lang w:val="en-US"/>
              </w:rPr>
              <w:t>13</w:t>
            </w:r>
          </w:p>
        </w:tc>
        <w:tc>
          <w:tcPr>
            <w:tcW w:w="8642" w:type="dxa"/>
            <w:tcBorders>
              <w:top w:val="nil"/>
              <w:left w:val="nil"/>
              <w:bottom w:val="single" w:sz="4" w:space="0" w:color="auto"/>
              <w:right w:val="single" w:sz="4" w:space="0" w:color="auto"/>
            </w:tcBorders>
            <w:shd w:val="clear" w:color="000000" w:fill="FFFFFF"/>
            <w:hideMark/>
          </w:tcPr>
          <w:p w14:paraId="5F7EE083" w14:textId="77777777" w:rsidR="00F0300A" w:rsidRPr="00FF7334" w:rsidRDefault="00F0300A" w:rsidP="00F0300A">
            <w:pPr>
              <w:jc w:val="left"/>
              <w:rPr>
                <w:b/>
                <w:bCs/>
                <w:color w:val="000000"/>
                <w:sz w:val="26"/>
                <w:szCs w:val="26"/>
                <w:lang w:val="en-US"/>
              </w:rPr>
            </w:pPr>
            <w:r w:rsidRPr="00FF7334">
              <w:rPr>
                <w:b/>
                <w:bCs/>
                <w:color w:val="000000"/>
                <w:sz w:val="26"/>
                <w:szCs w:val="26"/>
                <w:lang w:val="en-US"/>
              </w:rPr>
              <w:t>Ổ cắm điện, dây điện, các phụ kiện khác, công lắp đặt</w:t>
            </w:r>
          </w:p>
        </w:tc>
        <w:tc>
          <w:tcPr>
            <w:tcW w:w="236" w:type="dxa"/>
            <w:vAlign w:val="center"/>
            <w:hideMark/>
          </w:tcPr>
          <w:p w14:paraId="2177EBD7" w14:textId="77777777" w:rsidR="00F0300A" w:rsidRPr="00F0300A" w:rsidRDefault="00F0300A" w:rsidP="00F0300A">
            <w:pPr>
              <w:jc w:val="left"/>
              <w:rPr>
                <w:sz w:val="26"/>
                <w:szCs w:val="26"/>
                <w:lang w:val="en-US"/>
              </w:rPr>
            </w:pPr>
          </w:p>
        </w:tc>
      </w:tr>
      <w:tr w:rsidR="00751DCE" w:rsidRPr="00F0300A" w14:paraId="60B61E80" w14:textId="77777777">
        <w:trPr>
          <w:trHeight w:val="3410"/>
        </w:trPr>
        <w:tc>
          <w:tcPr>
            <w:tcW w:w="708" w:type="dxa"/>
            <w:vMerge w:val="restart"/>
            <w:tcBorders>
              <w:top w:val="nil"/>
              <w:left w:val="single" w:sz="8" w:space="0" w:color="auto"/>
              <w:right w:val="single" w:sz="4" w:space="0" w:color="auto"/>
            </w:tcBorders>
            <w:hideMark/>
          </w:tcPr>
          <w:p w14:paraId="6573EEE3" w14:textId="77777777" w:rsidR="00751DCE" w:rsidRPr="00F0300A" w:rsidRDefault="00751DCE" w:rsidP="00F0300A">
            <w:pPr>
              <w:jc w:val="center"/>
              <w:rPr>
                <w:sz w:val="26"/>
                <w:szCs w:val="26"/>
                <w:lang w:val="en-US"/>
              </w:rPr>
            </w:pPr>
            <w:r w:rsidRPr="00F0300A">
              <w:rPr>
                <w:sz w:val="26"/>
                <w:szCs w:val="26"/>
                <w:lang w:val="en-US"/>
              </w:rPr>
              <w:t>14</w:t>
            </w:r>
          </w:p>
          <w:p w14:paraId="4D3EA24C" w14:textId="2BA07367" w:rsidR="00751DCE" w:rsidRPr="00F0300A" w:rsidRDefault="00751DCE" w:rsidP="00F0300A">
            <w:pPr>
              <w:jc w:val="center"/>
              <w:rPr>
                <w:sz w:val="26"/>
                <w:szCs w:val="26"/>
                <w:lang w:val="en-US"/>
              </w:rPr>
            </w:pPr>
            <w:r w:rsidRPr="00F0300A">
              <w:rPr>
                <w:sz w:val="26"/>
                <w:szCs w:val="26"/>
                <w:lang w:val="en-US"/>
              </w:rPr>
              <w:t> </w:t>
            </w:r>
          </w:p>
        </w:tc>
        <w:tc>
          <w:tcPr>
            <w:tcW w:w="8642" w:type="dxa"/>
            <w:vMerge w:val="restart"/>
            <w:tcBorders>
              <w:top w:val="nil"/>
              <w:left w:val="nil"/>
              <w:right w:val="single" w:sz="4" w:space="0" w:color="auto"/>
            </w:tcBorders>
            <w:shd w:val="clear" w:color="000000" w:fill="FFFFFF"/>
            <w:hideMark/>
          </w:tcPr>
          <w:p w14:paraId="0EA243FC" w14:textId="77777777" w:rsidR="00751DCE" w:rsidRPr="00751DCE" w:rsidRDefault="00751DCE" w:rsidP="00F0300A">
            <w:pPr>
              <w:jc w:val="left"/>
              <w:rPr>
                <w:b/>
                <w:bCs/>
                <w:color w:val="000000"/>
                <w:sz w:val="26"/>
                <w:szCs w:val="26"/>
                <w:lang w:val="en-US"/>
              </w:rPr>
            </w:pPr>
            <w:r w:rsidRPr="00F0300A">
              <w:rPr>
                <w:b/>
                <w:bCs/>
                <w:color w:val="000000"/>
                <w:sz w:val="26"/>
                <w:szCs w:val="26"/>
                <w:lang w:val="en-US"/>
              </w:rPr>
              <w:t>Máy chủ (SERVER) hoặc tương đương)</w:t>
            </w:r>
          </w:p>
          <w:p w14:paraId="3BAB47B8" w14:textId="77777777" w:rsidR="00751DCE" w:rsidRPr="00F0300A" w:rsidRDefault="00751DCE" w:rsidP="00F0300A">
            <w:pPr>
              <w:jc w:val="left"/>
              <w:rPr>
                <w:color w:val="000000"/>
                <w:sz w:val="26"/>
                <w:szCs w:val="26"/>
                <w:lang w:val="en-US"/>
              </w:rPr>
            </w:pPr>
            <w:r w:rsidRPr="00F0300A">
              <w:rPr>
                <w:color w:val="000000"/>
                <w:sz w:val="26"/>
                <w:szCs w:val="26"/>
                <w:lang w:val="en-US"/>
              </w:rPr>
              <w:br w:type="page"/>
              <w:t>- Dòng máy : Poweredge T160</w:t>
            </w:r>
            <w:r w:rsidRPr="00F0300A">
              <w:rPr>
                <w:color w:val="000000"/>
                <w:sz w:val="26"/>
                <w:szCs w:val="26"/>
                <w:lang w:val="en-US"/>
              </w:rPr>
              <w:br w:type="page"/>
              <w:t>- Kích thước :• Height – 332.5 mm (13.09 inches) • Width – 132.52 mm (5.21 inches) • Depth – 408.8 mm (16.09 inches) (with bezel)</w:t>
            </w:r>
            <w:r w:rsidRPr="00F0300A">
              <w:rPr>
                <w:color w:val="000000"/>
                <w:sz w:val="26"/>
                <w:szCs w:val="26"/>
                <w:lang w:val="en-US"/>
              </w:rPr>
              <w:br w:type="page"/>
              <w:t>- Tốc độ tối đa : 5.2 GHz</w:t>
            </w:r>
            <w:r w:rsidRPr="00F0300A">
              <w:rPr>
                <w:color w:val="000000"/>
                <w:sz w:val="26"/>
                <w:szCs w:val="26"/>
                <w:lang w:val="en-US"/>
              </w:rPr>
              <w:br w:type="page"/>
              <w:t>- Chip xử lí (CPU) : Intel® Xeon® 6315P (bộ nhớ đệm 12M, 2,80 GHz)</w:t>
            </w:r>
            <w:r w:rsidRPr="00F0300A">
              <w:rPr>
                <w:color w:val="000000"/>
                <w:sz w:val="26"/>
                <w:szCs w:val="26"/>
                <w:lang w:val="en-US"/>
              </w:rPr>
              <w:br w:type="page"/>
              <w:t>- Kiểu dáng : Tower</w:t>
            </w:r>
            <w:r w:rsidRPr="00F0300A">
              <w:rPr>
                <w:color w:val="000000"/>
                <w:sz w:val="26"/>
                <w:szCs w:val="26"/>
                <w:lang w:val="en-US"/>
              </w:rPr>
              <w:br w:type="page"/>
              <w:t>- Số nhân CPU : 4</w:t>
            </w:r>
            <w:r w:rsidRPr="00F0300A">
              <w:rPr>
                <w:color w:val="000000"/>
                <w:sz w:val="26"/>
                <w:szCs w:val="26"/>
                <w:lang w:val="en-US"/>
              </w:rPr>
              <w:br w:type="page"/>
              <w:t xml:space="preserve">- Công nghệ (CPU) : Intel® Xeon® </w:t>
            </w:r>
            <w:r w:rsidRPr="00F0300A">
              <w:rPr>
                <w:color w:val="000000"/>
                <w:sz w:val="26"/>
                <w:szCs w:val="26"/>
                <w:lang w:val="en-US"/>
              </w:rPr>
              <w:br w:type="page"/>
              <w:t>- Số lượng CPU tối đa : One Intel® Xeon® 6300 series or one Intel® Xeon® E-2400 series processor with up to 8 cores or One Intel® Pentium® G7400/ G7400T processor with up to 2 cores</w:t>
            </w:r>
            <w:r w:rsidRPr="00F0300A">
              <w:rPr>
                <w:color w:val="000000"/>
                <w:sz w:val="26"/>
                <w:szCs w:val="26"/>
                <w:lang w:val="en-US"/>
              </w:rPr>
              <w:br w:type="page"/>
              <w:t xml:space="preserve">- Cổng giao tiếp : </w:t>
            </w:r>
            <w:r w:rsidRPr="00F0300A">
              <w:rPr>
                <w:color w:val="000000"/>
                <w:sz w:val="26"/>
                <w:szCs w:val="26"/>
                <w:lang w:val="en-US"/>
              </w:rPr>
              <w:br w:type="page"/>
              <w:t>* Front Ports • 1 x iDRAC Direct (Micro-AB USB) port • 1 x USB 3.2 Gen1</w:t>
            </w:r>
            <w:r w:rsidRPr="00F0300A">
              <w:rPr>
                <w:color w:val="000000"/>
                <w:sz w:val="26"/>
                <w:szCs w:val="26"/>
                <w:lang w:val="en-US"/>
              </w:rPr>
              <w:br w:type="page"/>
              <w:t>* Rear Ports • 3 x USB 2.0 • 3 x USB 3.2 Gen1 • 1 x Dedicated iDRAC</w:t>
            </w:r>
            <w:r w:rsidRPr="00F0300A">
              <w:rPr>
                <w:color w:val="000000"/>
                <w:sz w:val="26"/>
                <w:szCs w:val="26"/>
                <w:lang w:val="en-US"/>
              </w:rPr>
              <w:br w:type="page"/>
              <w:t>* Ethernet port • 1 x Serial • 1 x VGA • 2 x Ethernet ports Internal Ports • 1 x USB 3.2 Gen1</w:t>
            </w:r>
            <w:r w:rsidRPr="00F0300A">
              <w:rPr>
                <w:color w:val="000000"/>
                <w:sz w:val="26"/>
                <w:szCs w:val="26"/>
                <w:lang w:val="en-US"/>
              </w:rPr>
              <w:br w:type="page"/>
              <w:t>Dung lượng Ram : 16GB</w:t>
            </w:r>
            <w:r w:rsidRPr="00F0300A">
              <w:rPr>
                <w:color w:val="000000"/>
                <w:sz w:val="26"/>
                <w:szCs w:val="26"/>
                <w:lang w:val="en-US"/>
              </w:rPr>
              <w:br w:type="page"/>
            </w:r>
          </w:p>
          <w:p w14:paraId="76E51127" w14:textId="34EB3B21" w:rsidR="00751DCE" w:rsidRPr="00F0300A" w:rsidRDefault="00751DCE" w:rsidP="00F0300A">
            <w:pPr>
              <w:jc w:val="left"/>
              <w:rPr>
                <w:color w:val="000000"/>
                <w:sz w:val="26"/>
                <w:szCs w:val="26"/>
                <w:lang w:val="en-US"/>
              </w:rPr>
            </w:pPr>
            <w:r w:rsidRPr="00F0300A">
              <w:rPr>
                <w:color w:val="000000"/>
                <w:sz w:val="26"/>
                <w:szCs w:val="26"/>
                <w:lang w:val="en-US"/>
              </w:rPr>
              <w:t>Số khe Ram : 4 DDR5 DIMM slots, supports UDIMM up to 32 GB per DIMM, speeds up to 4400 MT/s • Supports unregistered ECC DDR5 DIMMs only</w:t>
            </w:r>
            <w:r w:rsidRPr="00F0300A">
              <w:rPr>
                <w:color w:val="000000"/>
                <w:sz w:val="26"/>
                <w:szCs w:val="26"/>
                <w:lang w:val="en-US"/>
              </w:rPr>
              <w:br/>
              <w:t>Số lượng khay/ dung lượng tối đa : Up to 3 x 3.5-inch + 2 x 2.5-inch cable SAS/SATA HDD/SSD, max 63.36 TB</w:t>
            </w:r>
            <w:r w:rsidRPr="00F0300A">
              <w:rPr>
                <w:color w:val="000000"/>
                <w:sz w:val="26"/>
                <w:szCs w:val="26"/>
                <w:lang w:val="en-US"/>
              </w:rPr>
              <w:br/>
              <w:t>Dung lượng Ổ cứng : 2TB HDD</w:t>
            </w:r>
            <w:r w:rsidRPr="00F0300A">
              <w:rPr>
                <w:color w:val="000000"/>
                <w:sz w:val="26"/>
                <w:szCs w:val="26"/>
                <w:lang w:val="en-US"/>
              </w:rPr>
              <w:br/>
              <w:t>Card mạng : BC5720DP 1GBE LOM</w:t>
            </w:r>
            <w:r w:rsidRPr="00F0300A">
              <w:rPr>
                <w:color w:val="000000"/>
                <w:sz w:val="26"/>
                <w:szCs w:val="26"/>
                <w:lang w:val="en-US"/>
              </w:rPr>
              <w:br/>
              <w:t>Công suất bộ nguồn : PSU 300W</w:t>
            </w:r>
            <w:r w:rsidRPr="00F0300A">
              <w:rPr>
                <w:color w:val="000000"/>
                <w:sz w:val="26"/>
                <w:szCs w:val="26"/>
                <w:lang w:val="en-US"/>
              </w:rPr>
              <w:br/>
              <w:t>Ổ đĩa DVD : DVD-ROM EXT</w:t>
            </w:r>
            <w:r w:rsidRPr="00F0300A">
              <w:rPr>
                <w:color w:val="000000"/>
                <w:sz w:val="26"/>
                <w:szCs w:val="26"/>
                <w:lang w:val="en-US"/>
              </w:rPr>
              <w:br/>
              <w:t>Form factor rack :3U tower server</w:t>
            </w:r>
          </w:p>
        </w:tc>
        <w:tc>
          <w:tcPr>
            <w:tcW w:w="236" w:type="dxa"/>
            <w:vAlign w:val="center"/>
            <w:hideMark/>
          </w:tcPr>
          <w:p w14:paraId="4CCFF350" w14:textId="77777777" w:rsidR="00751DCE" w:rsidRPr="00F0300A" w:rsidRDefault="00751DCE" w:rsidP="00F0300A">
            <w:pPr>
              <w:jc w:val="left"/>
              <w:rPr>
                <w:sz w:val="26"/>
                <w:szCs w:val="26"/>
                <w:lang w:val="en-US"/>
              </w:rPr>
            </w:pPr>
          </w:p>
        </w:tc>
      </w:tr>
      <w:tr w:rsidR="00751DCE" w:rsidRPr="00F0300A" w14:paraId="6871643D" w14:textId="77777777" w:rsidTr="00650158">
        <w:trPr>
          <w:trHeight w:val="3060"/>
        </w:trPr>
        <w:tc>
          <w:tcPr>
            <w:tcW w:w="708" w:type="dxa"/>
            <w:vMerge/>
            <w:tcBorders>
              <w:left w:val="single" w:sz="8" w:space="0" w:color="auto"/>
              <w:bottom w:val="single" w:sz="4" w:space="0" w:color="auto"/>
              <w:right w:val="single" w:sz="4" w:space="0" w:color="auto"/>
            </w:tcBorders>
            <w:hideMark/>
          </w:tcPr>
          <w:p w14:paraId="45BCF78E" w14:textId="0F37A9A6" w:rsidR="00751DCE" w:rsidRPr="00F0300A" w:rsidRDefault="00751DCE" w:rsidP="00F0300A">
            <w:pPr>
              <w:jc w:val="center"/>
              <w:rPr>
                <w:sz w:val="26"/>
                <w:szCs w:val="26"/>
                <w:lang w:val="en-US"/>
              </w:rPr>
            </w:pPr>
          </w:p>
        </w:tc>
        <w:tc>
          <w:tcPr>
            <w:tcW w:w="8642" w:type="dxa"/>
            <w:vMerge/>
            <w:tcBorders>
              <w:left w:val="nil"/>
              <w:bottom w:val="single" w:sz="4" w:space="0" w:color="auto"/>
              <w:right w:val="single" w:sz="4" w:space="0" w:color="auto"/>
            </w:tcBorders>
            <w:shd w:val="clear" w:color="000000" w:fill="FFFFFF"/>
            <w:hideMark/>
          </w:tcPr>
          <w:p w14:paraId="7D71E15E" w14:textId="4CA04607" w:rsidR="00751DCE" w:rsidRPr="00F0300A" w:rsidRDefault="00751DCE" w:rsidP="00F0300A">
            <w:pPr>
              <w:jc w:val="left"/>
              <w:rPr>
                <w:color w:val="000000"/>
                <w:sz w:val="26"/>
                <w:szCs w:val="26"/>
                <w:lang w:val="en-US"/>
              </w:rPr>
            </w:pPr>
          </w:p>
        </w:tc>
        <w:tc>
          <w:tcPr>
            <w:tcW w:w="236" w:type="dxa"/>
            <w:vAlign w:val="center"/>
            <w:hideMark/>
          </w:tcPr>
          <w:p w14:paraId="14DFCABD" w14:textId="77777777" w:rsidR="00751DCE" w:rsidRPr="00F0300A" w:rsidRDefault="00751DCE" w:rsidP="00F0300A">
            <w:pPr>
              <w:jc w:val="left"/>
              <w:rPr>
                <w:sz w:val="26"/>
                <w:szCs w:val="26"/>
                <w:lang w:val="en-US"/>
              </w:rPr>
            </w:pPr>
          </w:p>
        </w:tc>
      </w:tr>
      <w:tr w:rsidR="00F0300A" w:rsidRPr="00F0300A" w14:paraId="0B04A916" w14:textId="77777777" w:rsidTr="00650158">
        <w:trPr>
          <w:trHeight w:val="1331"/>
        </w:trPr>
        <w:tc>
          <w:tcPr>
            <w:tcW w:w="708" w:type="dxa"/>
            <w:tcBorders>
              <w:top w:val="nil"/>
              <w:left w:val="single" w:sz="8" w:space="0" w:color="auto"/>
              <w:bottom w:val="single" w:sz="4" w:space="0" w:color="auto"/>
              <w:right w:val="single" w:sz="4" w:space="0" w:color="auto"/>
            </w:tcBorders>
            <w:hideMark/>
          </w:tcPr>
          <w:p w14:paraId="611F5F1C" w14:textId="77777777" w:rsidR="00F0300A" w:rsidRPr="00F0300A" w:rsidRDefault="00F0300A" w:rsidP="00F0300A">
            <w:pPr>
              <w:jc w:val="center"/>
              <w:rPr>
                <w:sz w:val="26"/>
                <w:szCs w:val="26"/>
                <w:lang w:val="en-US"/>
              </w:rPr>
            </w:pPr>
            <w:r w:rsidRPr="00F0300A">
              <w:rPr>
                <w:sz w:val="26"/>
                <w:szCs w:val="26"/>
                <w:lang w:val="en-US"/>
              </w:rPr>
              <w:t>15</w:t>
            </w:r>
          </w:p>
        </w:tc>
        <w:tc>
          <w:tcPr>
            <w:tcW w:w="8642" w:type="dxa"/>
            <w:tcBorders>
              <w:top w:val="nil"/>
              <w:left w:val="nil"/>
              <w:bottom w:val="single" w:sz="4" w:space="0" w:color="auto"/>
              <w:right w:val="single" w:sz="4" w:space="0" w:color="auto"/>
            </w:tcBorders>
            <w:shd w:val="clear" w:color="000000" w:fill="FFFFFF"/>
            <w:hideMark/>
          </w:tcPr>
          <w:p w14:paraId="6F2BD545" w14:textId="77777777" w:rsidR="00751DCE" w:rsidRPr="00751DCE" w:rsidRDefault="00F0300A" w:rsidP="00F0300A">
            <w:pPr>
              <w:jc w:val="left"/>
              <w:rPr>
                <w:b/>
                <w:bCs/>
                <w:color w:val="000000"/>
                <w:sz w:val="26"/>
                <w:szCs w:val="26"/>
                <w:lang w:val="en-US"/>
              </w:rPr>
            </w:pPr>
            <w:r w:rsidRPr="00F0300A">
              <w:rPr>
                <w:b/>
                <w:bCs/>
                <w:color w:val="000000"/>
                <w:sz w:val="26"/>
                <w:szCs w:val="26"/>
                <w:lang w:val="en-US"/>
              </w:rPr>
              <w:t xml:space="preserve">Thiết bị loa, dàn âm </w:t>
            </w:r>
            <w:proofErr w:type="gramStart"/>
            <w:r w:rsidRPr="00F0300A">
              <w:rPr>
                <w:b/>
                <w:bCs/>
                <w:color w:val="000000"/>
                <w:sz w:val="26"/>
                <w:szCs w:val="26"/>
                <w:lang w:val="en-US"/>
              </w:rPr>
              <w:t>thanh  (</w:t>
            </w:r>
            <w:proofErr w:type="gramEnd"/>
            <w:r w:rsidRPr="00F0300A">
              <w:rPr>
                <w:b/>
                <w:bCs/>
                <w:color w:val="000000"/>
                <w:sz w:val="26"/>
                <w:szCs w:val="26"/>
                <w:lang w:val="en-US"/>
              </w:rPr>
              <w:t>hoặc tương đương)</w:t>
            </w:r>
            <w:r w:rsidRPr="00F0300A">
              <w:rPr>
                <w:b/>
                <w:bCs/>
                <w:color w:val="000000"/>
                <w:sz w:val="26"/>
                <w:szCs w:val="26"/>
                <w:lang w:val="en-US"/>
              </w:rPr>
              <w:br w:type="page"/>
            </w:r>
          </w:p>
          <w:p w14:paraId="0B90A50B" w14:textId="254BFCBE" w:rsidR="00F0300A" w:rsidRPr="00F0300A" w:rsidRDefault="00F0300A" w:rsidP="00F0300A">
            <w:pPr>
              <w:jc w:val="left"/>
              <w:rPr>
                <w:color w:val="000000"/>
                <w:sz w:val="26"/>
                <w:szCs w:val="26"/>
                <w:lang w:val="en-US"/>
              </w:rPr>
            </w:pPr>
            <w:r w:rsidRPr="00F0300A">
              <w:rPr>
                <w:color w:val="000000"/>
                <w:sz w:val="26"/>
                <w:szCs w:val="26"/>
                <w:lang w:val="en-US"/>
              </w:rPr>
              <w:t>- 02 Loa treo bass 25cm: X-1000 công suất 200w/loa</w:t>
            </w:r>
            <w:r w:rsidRPr="00F0300A">
              <w:rPr>
                <w:color w:val="000000"/>
                <w:sz w:val="26"/>
                <w:szCs w:val="26"/>
                <w:lang w:val="en-US"/>
              </w:rPr>
              <w:br w:type="page"/>
              <w:t>- 01 Amply tích hợp micro: A-1000 công suất 250w/kênh</w:t>
            </w:r>
            <w:r w:rsidRPr="00F0300A">
              <w:rPr>
                <w:color w:val="000000"/>
                <w:sz w:val="26"/>
                <w:szCs w:val="26"/>
                <w:lang w:val="en-US"/>
              </w:rPr>
              <w:br w:type="page"/>
              <w:t>- 02 Micro có dây, 02 Micro không dây</w:t>
            </w:r>
            <w:r w:rsidRPr="00F0300A">
              <w:rPr>
                <w:color w:val="000000"/>
                <w:sz w:val="26"/>
                <w:szCs w:val="26"/>
                <w:lang w:val="en-US"/>
              </w:rPr>
              <w:br w:type="page"/>
              <w:t>- Vật tư, phụ kiện lắp đặt hệ thống.</w:t>
            </w:r>
          </w:p>
        </w:tc>
        <w:tc>
          <w:tcPr>
            <w:tcW w:w="236" w:type="dxa"/>
            <w:vAlign w:val="center"/>
            <w:hideMark/>
          </w:tcPr>
          <w:p w14:paraId="471851BD" w14:textId="77777777" w:rsidR="00F0300A" w:rsidRPr="00F0300A" w:rsidRDefault="00F0300A" w:rsidP="00F0300A">
            <w:pPr>
              <w:jc w:val="left"/>
              <w:rPr>
                <w:sz w:val="26"/>
                <w:szCs w:val="26"/>
                <w:lang w:val="en-US"/>
              </w:rPr>
            </w:pPr>
          </w:p>
        </w:tc>
      </w:tr>
      <w:tr w:rsidR="00F0300A" w:rsidRPr="00F0300A" w14:paraId="4B871CF3" w14:textId="77777777" w:rsidTr="00650158">
        <w:trPr>
          <w:trHeight w:val="935"/>
        </w:trPr>
        <w:tc>
          <w:tcPr>
            <w:tcW w:w="708" w:type="dxa"/>
            <w:tcBorders>
              <w:top w:val="nil"/>
              <w:left w:val="single" w:sz="8" w:space="0" w:color="auto"/>
              <w:bottom w:val="single" w:sz="4" w:space="0" w:color="auto"/>
              <w:right w:val="single" w:sz="4" w:space="0" w:color="auto"/>
            </w:tcBorders>
            <w:hideMark/>
          </w:tcPr>
          <w:p w14:paraId="4CD77A46" w14:textId="77777777" w:rsidR="00F0300A" w:rsidRPr="00F0300A" w:rsidRDefault="00F0300A" w:rsidP="00F0300A">
            <w:pPr>
              <w:jc w:val="center"/>
              <w:rPr>
                <w:sz w:val="26"/>
                <w:szCs w:val="26"/>
                <w:lang w:val="en-US"/>
              </w:rPr>
            </w:pPr>
            <w:r w:rsidRPr="00F0300A">
              <w:rPr>
                <w:sz w:val="26"/>
                <w:szCs w:val="26"/>
                <w:lang w:val="en-US"/>
              </w:rPr>
              <w:lastRenderedPageBreak/>
              <w:t>16</w:t>
            </w:r>
          </w:p>
        </w:tc>
        <w:tc>
          <w:tcPr>
            <w:tcW w:w="8642" w:type="dxa"/>
            <w:tcBorders>
              <w:top w:val="nil"/>
              <w:left w:val="nil"/>
              <w:bottom w:val="single" w:sz="4" w:space="0" w:color="auto"/>
              <w:right w:val="single" w:sz="4" w:space="0" w:color="auto"/>
            </w:tcBorders>
            <w:shd w:val="clear" w:color="000000" w:fill="FFFFFF"/>
            <w:hideMark/>
          </w:tcPr>
          <w:p w14:paraId="777DBF89" w14:textId="77777777" w:rsidR="00751DCE" w:rsidRPr="00751DCE" w:rsidRDefault="00F0300A" w:rsidP="00F0300A">
            <w:pPr>
              <w:jc w:val="left"/>
              <w:rPr>
                <w:b/>
                <w:bCs/>
                <w:color w:val="000000"/>
                <w:sz w:val="26"/>
                <w:szCs w:val="26"/>
                <w:lang w:val="en-US"/>
              </w:rPr>
            </w:pPr>
            <w:r w:rsidRPr="00F0300A">
              <w:rPr>
                <w:b/>
                <w:bCs/>
                <w:color w:val="000000"/>
                <w:sz w:val="26"/>
                <w:szCs w:val="26"/>
                <w:lang w:val="en-US"/>
              </w:rPr>
              <w:t>Rèm cửa</w:t>
            </w:r>
          </w:p>
          <w:p w14:paraId="017A9BA3" w14:textId="7FA1A682" w:rsidR="00F0300A" w:rsidRPr="00F0300A" w:rsidRDefault="00F0300A" w:rsidP="00F0300A">
            <w:pPr>
              <w:jc w:val="left"/>
              <w:rPr>
                <w:color w:val="000000"/>
                <w:sz w:val="26"/>
                <w:szCs w:val="26"/>
                <w:lang w:val="en-US"/>
              </w:rPr>
            </w:pPr>
            <w:r w:rsidRPr="00F0300A">
              <w:rPr>
                <w:color w:val="000000"/>
                <w:sz w:val="26"/>
                <w:szCs w:val="26"/>
                <w:lang w:val="en-US"/>
              </w:rPr>
              <w:t xml:space="preserve"> </w:t>
            </w:r>
            <w:proofErr w:type="gramStart"/>
            <w:r w:rsidRPr="00F0300A">
              <w:rPr>
                <w:color w:val="000000"/>
                <w:sz w:val="26"/>
                <w:szCs w:val="26"/>
                <w:lang w:val="en-US"/>
              </w:rPr>
              <w:t>( Rèm</w:t>
            </w:r>
            <w:proofErr w:type="gramEnd"/>
            <w:r w:rsidRPr="00F0300A">
              <w:rPr>
                <w:color w:val="000000"/>
                <w:sz w:val="26"/>
                <w:szCs w:val="26"/>
                <w:lang w:val="en-US"/>
              </w:rPr>
              <w:t xml:space="preserve"> vải </w:t>
            </w:r>
            <w:proofErr w:type="gramStart"/>
            <w:r w:rsidRPr="00F0300A">
              <w:rPr>
                <w:color w:val="000000"/>
                <w:sz w:val="26"/>
                <w:szCs w:val="26"/>
                <w:lang w:val="en-US"/>
              </w:rPr>
              <w:t>may )</w:t>
            </w:r>
            <w:proofErr w:type="gramEnd"/>
            <w:r w:rsidRPr="00F0300A">
              <w:rPr>
                <w:color w:val="000000"/>
                <w:sz w:val="26"/>
                <w:szCs w:val="26"/>
                <w:lang w:val="en-US"/>
              </w:rPr>
              <w:t xml:space="preserve"> bằng vải polyeste </w:t>
            </w:r>
            <w:proofErr w:type="gramStart"/>
            <w:r w:rsidRPr="00F0300A">
              <w:rPr>
                <w:color w:val="000000"/>
                <w:sz w:val="26"/>
                <w:szCs w:val="26"/>
                <w:lang w:val="en-US"/>
              </w:rPr>
              <w:t>( PE</w:t>
            </w:r>
            <w:proofErr w:type="gramEnd"/>
            <w:r w:rsidRPr="00F0300A">
              <w:rPr>
                <w:color w:val="000000"/>
                <w:sz w:val="26"/>
                <w:szCs w:val="26"/>
                <w:lang w:val="en-US"/>
              </w:rPr>
              <w:t xml:space="preserve"> ). Bao gồm phụ kiện thanh treo nhôm và thi công lắp đặt (màu do Trường chọn).</w:t>
            </w:r>
          </w:p>
        </w:tc>
        <w:tc>
          <w:tcPr>
            <w:tcW w:w="236" w:type="dxa"/>
            <w:vAlign w:val="center"/>
            <w:hideMark/>
          </w:tcPr>
          <w:p w14:paraId="57B16546" w14:textId="77777777" w:rsidR="00F0300A" w:rsidRPr="00F0300A" w:rsidRDefault="00F0300A" w:rsidP="00F0300A">
            <w:pPr>
              <w:jc w:val="left"/>
              <w:rPr>
                <w:sz w:val="26"/>
                <w:szCs w:val="26"/>
                <w:lang w:val="en-US"/>
              </w:rPr>
            </w:pPr>
          </w:p>
        </w:tc>
      </w:tr>
      <w:tr w:rsidR="00F0300A" w:rsidRPr="00F0300A" w14:paraId="5F09F2E5" w14:textId="77777777" w:rsidTr="00F0300A">
        <w:trPr>
          <w:trHeight w:val="1110"/>
        </w:trPr>
        <w:tc>
          <w:tcPr>
            <w:tcW w:w="708" w:type="dxa"/>
            <w:tcBorders>
              <w:top w:val="nil"/>
              <w:left w:val="single" w:sz="8" w:space="0" w:color="auto"/>
              <w:bottom w:val="single" w:sz="4" w:space="0" w:color="auto"/>
              <w:right w:val="single" w:sz="4" w:space="0" w:color="auto"/>
            </w:tcBorders>
            <w:hideMark/>
          </w:tcPr>
          <w:p w14:paraId="196E7883" w14:textId="77777777" w:rsidR="00F0300A" w:rsidRPr="00F0300A" w:rsidRDefault="00F0300A" w:rsidP="00F0300A">
            <w:pPr>
              <w:jc w:val="center"/>
              <w:rPr>
                <w:sz w:val="26"/>
                <w:szCs w:val="26"/>
                <w:lang w:val="en-US"/>
              </w:rPr>
            </w:pPr>
            <w:r w:rsidRPr="00F0300A">
              <w:rPr>
                <w:sz w:val="26"/>
                <w:szCs w:val="26"/>
                <w:lang w:val="en-US"/>
              </w:rPr>
              <w:t>17</w:t>
            </w:r>
          </w:p>
        </w:tc>
        <w:tc>
          <w:tcPr>
            <w:tcW w:w="8642" w:type="dxa"/>
            <w:tcBorders>
              <w:top w:val="nil"/>
              <w:left w:val="nil"/>
              <w:bottom w:val="single" w:sz="4" w:space="0" w:color="auto"/>
              <w:right w:val="single" w:sz="4" w:space="0" w:color="auto"/>
            </w:tcBorders>
            <w:shd w:val="clear" w:color="000000" w:fill="FFFFFF"/>
            <w:hideMark/>
          </w:tcPr>
          <w:p w14:paraId="3E11F216" w14:textId="77777777" w:rsidR="00F0300A" w:rsidRPr="00F0300A" w:rsidRDefault="00F0300A" w:rsidP="00F0300A">
            <w:pPr>
              <w:jc w:val="left"/>
              <w:rPr>
                <w:color w:val="000000"/>
                <w:sz w:val="26"/>
                <w:szCs w:val="26"/>
                <w:lang w:val="en-US"/>
              </w:rPr>
            </w:pPr>
            <w:r w:rsidRPr="00F0300A">
              <w:rPr>
                <w:b/>
                <w:bCs/>
                <w:color w:val="000000"/>
                <w:sz w:val="26"/>
                <w:szCs w:val="26"/>
                <w:lang w:val="en-US"/>
              </w:rPr>
              <w:t>Bảng tên phòng</w:t>
            </w:r>
            <w:r w:rsidRPr="00F0300A">
              <w:rPr>
                <w:color w:val="000000"/>
                <w:sz w:val="26"/>
                <w:szCs w:val="26"/>
                <w:lang w:val="en-US"/>
              </w:rPr>
              <w:br/>
              <w:t>Chất liệu: Mica</w:t>
            </w:r>
            <w:r w:rsidRPr="00F0300A">
              <w:rPr>
                <w:color w:val="000000"/>
                <w:sz w:val="26"/>
                <w:szCs w:val="26"/>
                <w:lang w:val="en-US"/>
              </w:rPr>
              <w:br/>
              <w:t>Kích thước: 15cm x 35cm dày 5mm</w:t>
            </w:r>
          </w:p>
        </w:tc>
        <w:tc>
          <w:tcPr>
            <w:tcW w:w="236" w:type="dxa"/>
            <w:vAlign w:val="center"/>
            <w:hideMark/>
          </w:tcPr>
          <w:p w14:paraId="51810E2F" w14:textId="77777777" w:rsidR="00F0300A" w:rsidRPr="00F0300A" w:rsidRDefault="00F0300A" w:rsidP="00F0300A">
            <w:pPr>
              <w:jc w:val="left"/>
              <w:rPr>
                <w:sz w:val="26"/>
                <w:szCs w:val="26"/>
                <w:lang w:val="en-US"/>
              </w:rPr>
            </w:pPr>
          </w:p>
        </w:tc>
      </w:tr>
      <w:tr w:rsidR="00F0300A" w:rsidRPr="00F0300A" w14:paraId="38744942" w14:textId="77777777" w:rsidTr="00F0300A">
        <w:trPr>
          <w:trHeight w:val="315"/>
        </w:trPr>
        <w:tc>
          <w:tcPr>
            <w:tcW w:w="708" w:type="dxa"/>
            <w:tcBorders>
              <w:top w:val="nil"/>
              <w:left w:val="single" w:sz="8" w:space="0" w:color="auto"/>
              <w:bottom w:val="single" w:sz="4" w:space="0" w:color="auto"/>
              <w:right w:val="single" w:sz="4" w:space="0" w:color="auto"/>
            </w:tcBorders>
            <w:shd w:val="clear" w:color="000000" w:fill="BDD7EE"/>
            <w:hideMark/>
          </w:tcPr>
          <w:p w14:paraId="1BB82285" w14:textId="77777777" w:rsidR="00F0300A" w:rsidRPr="00F0300A" w:rsidRDefault="00F0300A" w:rsidP="00F0300A">
            <w:pPr>
              <w:jc w:val="center"/>
              <w:rPr>
                <w:b/>
                <w:bCs/>
                <w:sz w:val="26"/>
                <w:szCs w:val="26"/>
                <w:lang w:val="en-US"/>
              </w:rPr>
            </w:pPr>
            <w:r w:rsidRPr="00F0300A">
              <w:rPr>
                <w:b/>
                <w:bCs/>
                <w:sz w:val="26"/>
                <w:szCs w:val="26"/>
                <w:lang w:val="en-US"/>
              </w:rPr>
              <w:t>III</w:t>
            </w:r>
          </w:p>
        </w:tc>
        <w:tc>
          <w:tcPr>
            <w:tcW w:w="8642" w:type="dxa"/>
            <w:tcBorders>
              <w:top w:val="nil"/>
              <w:left w:val="nil"/>
              <w:bottom w:val="single" w:sz="4" w:space="0" w:color="auto"/>
              <w:right w:val="single" w:sz="4" w:space="0" w:color="auto"/>
            </w:tcBorders>
            <w:shd w:val="clear" w:color="000000" w:fill="BDD7EE"/>
            <w:hideMark/>
          </w:tcPr>
          <w:p w14:paraId="02110E4E" w14:textId="4070E9A9" w:rsidR="00F0300A" w:rsidRPr="00F0300A" w:rsidRDefault="00F0300A" w:rsidP="00F0300A">
            <w:pPr>
              <w:jc w:val="left"/>
              <w:rPr>
                <w:b/>
                <w:bCs/>
                <w:color w:val="000000"/>
                <w:sz w:val="26"/>
                <w:szCs w:val="26"/>
                <w:lang w:val="en-US"/>
              </w:rPr>
            </w:pPr>
            <w:r w:rsidRPr="00F0300A">
              <w:rPr>
                <w:b/>
                <w:bCs/>
                <w:color w:val="000000"/>
                <w:sz w:val="26"/>
                <w:szCs w:val="26"/>
                <w:lang w:val="en-US"/>
              </w:rPr>
              <w:t>Thiết bị phòng học (08 phòng)</w:t>
            </w:r>
            <w:r w:rsidR="00F161C5">
              <w:rPr>
                <w:b/>
                <w:bCs/>
                <w:color w:val="000000"/>
                <w:sz w:val="26"/>
                <w:szCs w:val="26"/>
                <w:lang w:val="en-US"/>
              </w:rPr>
              <w:t xml:space="preserve"> (số thứ tứ 36-41 thuộc chương IV biểu mẫu mời thầu)</w:t>
            </w:r>
          </w:p>
        </w:tc>
        <w:tc>
          <w:tcPr>
            <w:tcW w:w="236" w:type="dxa"/>
            <w:vAlign w:val="center"/>
            <w:hideMark/>
          </w:tcPr>
          <w:p w14:paraId="635E6C79" w14:textId="77777777" w:rsidR="00F0300A" w:rsidRPr="00F0300A" w:rsidRDefault="00F0300A" w:rsidP="00F0300A">
            <w:pPr>
              <w:jc w:val="left"/>
              <w:rPr>
                <w:sz w:val="26"/>
                <w:szCs w:val="26"/>
                <w:lang w:val="en-US"/>
              </w:rPr>
            </w:pPr>
          </w:p>
        </w:tc>
      </w:tr>
      <w:tr w:rsidR="00F0300A" w:rsidRPr="00F0300A" w14:paraId="76112378" w14:textId="77777777" w:rsidTr="00F0300A">
        <w:trPr>
          <w:trHeight w:val="1890"/>
        </w:trPr>
        <w:tc>
          <w:tcPr>
            <w:tcW w:w="708" w:type="dxa"/>
            <w:tcBorders>
              <w:top w:val="nil"/>
              <w:left w:val="single" w:sz="8" w:space="0" w:color="auto"/>
              <w:bottom w:val="single" w:sz="4" w:space="0" w:color="auto"/>
              <w:right w:val="single" w:sz="4" w:space="0" w:color="auto"/>
            </w:tcBorders>
            <w:hideMark/>
          </w:tcPr>
          <w:p w14:paraId="602B37A6" w14:textId="77777777" w:rsidR="00F0300A" w:rsidRPr="00F0300A" w:rsidRDefault="00F0300A" w:rsidP="00F0300A">
            <w:pPr>
              <w:jc w:val="center"/>
              <w:rPr>
                <w:sz w:val="26"/>
                <w:szCs w:val="26"/>
                <w:lang w:val="en-US"/>
              </w:rPr>
            </w:pPr>
            <w:r w:rsidRPr="00F0300A">
              <w:rPr>
                <w:sz w:val="26"/>
                <w:szCs w:val="26"/>
                <w:lang w:val="en-US"/>
              </w:rPr>
              <w:t>1</w:t>
            </w:r>
          </w:p>
        </w:tc>
        <w:tc>
          <w:tcPr>
            <w:tcW w:w="8642" w:type="dxa"/>
            <w:tcBorders>
              <w:top w:val="nil"/>
              <w:left w:val="nil"/>
              <w:bottom w:val="single" w:sz="4" w:space="0" w:color="auto"/>
              <w:right w:val="single" w:sz="4" w:space="0" w:color="auto"/>
            </w:tcBorders>
            <w:shd w:val="clear" w:color="000000" w:fill="FFFFFF"/>
            <w:hideMark/>
          </w:tcPr>
          <w:p w14:paraId="1814309F" w14:textId="77777777" w:rsidR="00751DCE" w:rsidRPr="00751DCE" w:rsidRDefault="00F0300A" w:rsidP="00F0300A">
            <w:pPr>
              <w:jc w:val="left"/>
              <w:rPr>
                <w:b/>
                <w:bCs/>
                <w:sz w:val="26"/>
                <w:szCs w:val="26"/>
                <w:lang w:val="en-US"/>
              </w:rPr>
            </w:pPr>
            <w:r w:rsidRPr="00F0300A">
              <w:rPr>
                <w:b/>
                <w:bCs/>
                <w:sz w:val="26"/>
                <w:szCs w:val="26"/>
                <w:lang w:val="en-US"/>
              </w:rPr>
              <w:t xml:space="preserve">* Bàn hai chỗ ngồi bàn rời ghế. </w:t>
            </w:r>
          </w:p>
          <w:p w14:paraId="7502D0DD" w14:textId="2E29E3C8" w:rsidR="00F0300A" w:rsidRPr="00F0300A" w:rsidRDefault="00F0300A" w:rsidP="00F0300A">
            <w:pPr>
              <w:jc w:val="left"/>
              <w:rPr>
                <w:sz w:val="26"/>
                <w:szCs w:val="26"/>
                <w:lang w:val="en-US"/>
              </w:rPr>
            </w:pPr>
            <w:r w:rsidRPr="00F0300A">
              <w:rPr>
                <w:sz w:val="26"/>
                <w:szCs w:val="26"/>
                <w:lang w:val="en-US"/>
              </w:rPr>
              <w:t>Khung thép sơn tĩnh điện chống gỉ, mặt bàn gỗ công nghiệp phủ melamine. KT: Dài 120cm x Rộng 50cm x Cao 69cm.</w:t>
            </w:r>
            <w:r w:rsidRPr="00F0300A">
              <w:rPr>
                <w:sz w:val="26"/>
                <w:szCs w:val="26"/>
                <w:lang w:val="en-US"/>
              </w:rPr>
              <w:br/>
              <w:t>* Ghế học sinh ghế gỗ công nghiệp phủ Melamine. Khung thép sơn tĩnh điện chống gỉ. Kích thước: W1-360 x W380 x D1-400 x D460 x H1-410 x H720 (mm)</w:t>
            </w:r>
          </w:p>
        </w:tc>
        <w:tc>
          <w:tcPr>
            <w:tcW w:w="236" w:type="dxa"/>
            <w:vAlign w:val="center"/>
            <w:hideMark/>
          </w:tcPr>
          <w:p w14:paraId="0813AE44" w14:textId="77777777" w:rsidR="00F0300A" w:rsidRPr="00F0300A" w:rsidRDefault="00F0300A" w:rsidP="00F0300A">
            <w:pPr>
              <w:jc w:val="left"/>
              <w:rPr>
                <w:sz w:val="26"/>
                <w:szCs w:val="26"/>
                <w:lang w:val="en-US"/>
              </w:rPr>
            </w:pPr>
          </w:p>
        </w:tc>
      </w:tr>
      <w:tr w:rsidR="00F0300A" w:rsidRPr="00F0300A" w14:paraId="250855CB" w14:textId="77777777" w:rsidTr="00650158">
        <w:trPr>
          <w:trHeight w:val="1610"/>
        </w:trPr>
        <w:tc>
          <w:tcPr>
            <w:tcW w:w="708" w:type="dxa"/>
            <w:tcBorders>
              <w:top w:val="nil"/>
              <w:left w:val="single" w:sz="8" w:space="0" w:color="auto"/>
              <w:bottom w:val="single" w:sz="4" w:space="0" w:color="auto"/>
              <w:right w:val="single" w:sz="4" w:space="0" w:color="auto"/>
            </w:tcBorders>
            <w:hideMark/>
          </w:tcPr>
          <w:p w14:paraId="0A8A985A" w14:textId="77777777" w:rsidR="00F0300A" w:rsidRPr="00F0300A" w:rsidRDefault="00F0300A" w:rsidP="00F0300A">
            <w:pPr>
              <w:jc w:val="center"/>
              <w:rPr>
                <w:sz w:val="26"/>
                <w:szCs w:val="26"/>
                <w:lang w:val="en-US"/>
              </w:rPr>
            </w:pPr>
            <w:r w:rsidRPr="00F0300A">
              <w:rPr>
                <w:sz w:val="26"/>
                <w:szCs w:val="26"/>
                <w:lang w:val="en-US"/>
              </w:rPr>
              <w:t>2</w:t>
            </w:r>
          </w:p>
        </w:tc>
        <w:tc>
          <w:tcPr>
            <w:tcW w:w="8642" w:type="dxa"/>
            <w:tcBorders>
              <w:top w:val="nil"/>
              <w:left w:val="nil"/>
              <w:bottom w:val="single" w:sz="4" w:space="0" w:color="auto"/>
              <w:right w:val="single" w:sz="4" w:space="0" w:color="auto"/>
            </w:tcBorders>
            <w:shd w:val="clear" w:color="000000" w:fill="FFFFFF"/>
            <w:hideMark/>
          </w:tcPr>
          <w:p w14:paraId="0574B0E4" w14:textId="77777777" w:rsidR="00751DCE" w:rsidRPr="00751DCE" w:rsidRDefault="00F0300A" w:rsidP="00F0300A">
            <w:pPr>
              <w:jc w:val="left"/>
              <w:rPr>
                <w:b/>
                <w:bCs/>
                <w:sz w:val="26"/>
                <w:szCs w:val="26"/>
                <w:lang w:val="en-US"/>
              </w:rPr>
            </w:pPr>
            <w:r w:rsidRPr="00F0300A">
              <w:rPr>
                <w:b/>
                <w:bCs/>
                <w:sz w:val="26"/>
                <w:szCs w:val="26"/>
                <w:lang w:val="en-US"/>
              </w:rPr>
              <w:t xml:space="preserve">* Bàn ghế giáo viên, </w:t>
            </w:r>
          </w:p>
          <w:p w14:paraId="02035B96" w14:textId="599A09BE" w:rsidR="00F0300A" w:rsidRPr="00F0300A" w:rsidRDefault="00F0300A" w:rsidP="00F0300A">
            <w:pPr>
              <w:jc w:val="left"/>
              <w:rPr>
                <w:sz w:val="26"/>
                <w:szCs w:val="26"/>
                <w:lang w:val="en-US"/>
              </w:rPr>
            </w:pPr>
            <w:r w:rsidRPr="00F0300A">
              <w:rPr>
                <w:sz w:val="26"/>
                <w:szCs w:val="26"/>
                <w:lang w:val="en-US"/>
              </w:rPr>
              <w:t xml:space="preserve">khung thép sơn tĩnh điện phần gỗ công nghiệp phủ </w:t>
            </w:r>
            <w:proofErr w:type="gramStart"/>
            <w:r w:rsidRPr="00F0300A">
              <w:rPr>
                <w:sz w:val="26"/>
                <w:szCs w:val="26"/>
                <w:lang w:val="en-US"/>
              </w:rPr>
              <w:t>melamine.Kích</w:t>
            </w:r>
            <w:proofErr w:type="gramEnd"/>
            <w:r w:rsidRPr="00F0300A">
              <w:rPr>
                <w:sz w:val="26"/>
                <w:szCs w:val="26"/>
                <w:lang w:val="en-US"/>
              </w:rPr>
              <w:t xml:space="preserve"> thước: Rộng 120cm – sâu 60cm – cao 75cm</w:t>
            </w:r>
            <w:r w:rsidRPr="00F0300A">
              <w:rPr>
                <w:sz w:val="26"/>
                <w:szCs w:val="26"/>
                <w:lang w:val="en-US"/>
              </w:rPr>
              <w:br/>
              <w:t xml:space="preserve">* Ghế giáo viên khung thép sơn tĩnh </w:t>
            </w:r>
            <w:proofErr w:type="gramStart"/>
            <w:r w:rsidRPr="00F0300A">
              <w:rPr>
                <w:sz w:val="26"/>
                <w:szCs w:val="26"/>
                <w:lang w:val="en-US"/>
              </w:rPr>
              <w:t>điện ,</w:t>
            </w:r>
            <w:proofErr w:type="gramEnd"/>
            <w:r w:rsidRPr="00F0300A">
              <w:rPr>
                <w:sz w:val="26"/>
                <w:szCs w:val="26"/>
                <w:lang w:val="en-US"/>
              </w:rPr>
              <w:t xml:space="preserve"> đệm gỗ công nghiệp phủ Melamine màu vàng. KT: Rộng 41cm x Sâu 47cm x Cao (45-</w:t>
            </w:r>
            <w:proofErr w:type="gramStart"/>
            <w:r w:rsidRPr="00F0300A">
              <w:rPr>
                <w:sz w:val="26"/>
                <w:szCs w:val="26"/>
                <w:lang w:val="en-US"/>
              </w:rPr>
              <w:t>90)cm</w:t>
            </w:r>
            <w:proofErr w:type="gramEnd"/>
          </w:p>
        </w:tc>
        <w:tc>
          <w:tcPr>
            <w:tcW w:w="236" w:type="dxa"/>
            <w:vAlign w:val="center"/>
            <w:hideMark/>
          </w:tcPr>
          <w:p w14:paraId="55DD4762" w14:textId="77777777" w:rsidR="00F0300A" w:rsidRPr="00F0300A" w:rsidRDefault="00F0300A" w:rsidP="00F0300A">
            <w:pPr>
              <w:jc w:val="left"/>
              <w:rPr>
                <w:sz w:val="26"/>
                <w:szCs w:val="26"/>
                <w:lang w:val="en-US"/>
              </w:rPr>
            </w:pPr>
          </w:p>
        </w:tc>
      </w:tr>
      <w:tr w:rsidR="00650158" w:rsidRPr="00F0300A" w14:paraId="008E08D9" w14:textId="77777777">
        <w:trPr>
          <w:trHeight w:val="6930"/>
        </w:trPr>
        <w:tc>
          <w:tcPr>
            <w:tcW w:w="708" w:type="dxa"/>
            <w:vMerge w:val="restart"/>
            <w:tcBorders>
              <w:top w:val="nil"/>
              <w:left w:val="single" w:sz="8" w:space="0" w:color="auto"/>
              <w:right w:val="single" w:sz="4" w:space="0" w:color="auto"/>
            </w:tcBorders>
            <w:hideMark/>
          </w:tcPr>
          <w:p w14:paraId="2F919215" w14:textId="77777777" w:rsidR="00650158" w:rsidRPr="00F0300A" w:rsidRDefault="00650158" w:rsidP="00F0300A">
            <w:pPr>
              <w:jc w:val="center"/>
              <w:rPr>
                <w:sz w:val="26"/>
                <w:szCs w:val="26"/>
                <w:lang w:val="en-US"/>
              </w:rPr>
            </w:pPr>
            <w:r w:rsidRPr="00F0300A">
              <w:rPr>
                <w:sz w:val="26"/>
                <w:szCs w:val="26"/>
                <w:lang w:val="en-US"/>
              </w:rPr>
              <w:lastRenderedPageBreak/>
              <w:t>3</w:t>
            </w:r>
          </w:p>
          <w:p w14:paraId="7E9E0737" w14:textId="77777777" w:rsidR="00650158" w:rsidRPr="00F0300A" w:rsidRDefault="00650158" w:rsidP="00F0300A">
            <w:pPr>
              <w:jc w:val="center"/>
              <w:rPr>
                <w:sz w:val="26"/>
                <w:szCs w:val="26"/>
                <w:lang w:val="en-US"/>
              </w:rPr>
            </w:pPr>
            <w:r w:rsidRPr="00F0300A">
              <w:rPr>
                <w:sz w:val="26"/>
                <w:szCs w:val="26"/>
                <w:lang w:val="en-US"/>
              </w:rPr>
              <w:t> </w:t>
            </w:r>
          </w:p>
          <w:p w14:paraId="4BD01966" w14:textId="0F87D626" w:rsidR="00650158" w:rsidRPr="00F0300A" w:rsidRDefault="00650158" w:rsidP="00F0300A">
            <w:pPr>
              <w:jc w:val="center"/>
              <w:rPr>
                <w:sz w:val="26"/>
                <w:szCs w:val="26"/>
                <w:lang w:val="en-US"/>
              </w:rPr>
            </w:pPr>
            <w:r w:rsidRPr="00F0300A">
              <w:rPr>
                <w:sz w:val="26"/>
                <w:szCs w:val="26"/>
                <w:lang w:val="en-US"/>
              </w:rPr>
              <w:t> </w:t>
            </w:r>
          </w:p>
        </w:tc>
        <w:tc>
          <w:tcPr>
            <w:tcW w:w="8642" w:type="dxa"/>
            <w:vMerge w:val="restart"/>
            <w:tcBorders>
              <w:top w:val="nil"/>
              <w:left w:val="nil"/>
              <w:right w:val="single" w:sz="4" w:space="0" w:color="auto"/>
            </w:tcBorders>
            <w:shd w:val="clear" w:color="000000" w:fill="FFFFFF"/>
            <w:hideMark/>
          </w:tcPr>
          <w:p w14:paraId="313F19E0" w14:textId="77777777" w:rsidR="00650158" w:rsidRPr="00751DCE" w:rsidRDefault="00650158" w:rsidP="00F0300A">
            <w:pPr>
              <w:jc w:val="left"/>
              <w:rPr>
                <w:b/>
                <w:bCs/>
                <w:color w:val="000000"/>
                <w:sz w:val="26"/>
                <w:szCs w:val="26"/>
                <w:lang w:val="en-US"/>
              </w:rPr>
            </w:pPr>
            <w:r w:rsidRPr="00F0300A">
              <w:rPr>
                <w:b/>
                <w:bCs/>
                <w:color w:val="000000"/>
                <w:sz w:val="26"/>
                <w:szCs w:val="26"/>
                <w:lang w:val="en-US"/>
              </w:rPr>
              <w:t>BẢNG TRƯỢT NGANG 4 CÁNH TRƯỢT</w:t>
            </w:r>
          </w:p>
          <w:p w14:paraId="3362653D" w14:textId="77777777" w:rsidR="00650158" w:rsidRPr="00F0300A" w:rsidRDefault="00650158" w:rsidP="00F0300A">
            <w:pPr>
              <w:jc w:val="left"/>
              <w:rPr>
                <w:color w:val="000000"/>
                <w:sz w:val="26"/>
                <w:szCs w:val="26"/>
                <w:lang w:val="en-US"/>
              </w:rPr>
            </w:pPr>
            <w:r w:rsidRPr="00F0300A">
              <w:rPr>
                <w:color w:val="000000"/>
                <w:sz w:val="26"/>
                <w:szCs w:val="26"/>
                <w:lang w:val="en-US"/>
              </w:rPr>
              <w:t xml:space="preserve"> KÍCH THƯỚC 1,22x3,6 m. Đat tiêu chuẩn ISO 9001:2015, ISO 14001:2015 và ISO 45001: 2018, bảo hành chính hãng: 12 tháng</w:t>
            </w:r>
            <w:r w:rsidRPr="00F0300A">
              <w:rPr>
                <w:color w:val="000000"/>
                <w:sz w:val="26"/>
                <w:szCs w:val="26"/>
                <w:lang w:val="en-US"/>
              </w:rPr>
              <w:br w:type="page"/>
              <w:t xml:space="preserve">HỆ RAY TRƯỢT: </w:t>
            </w:r>
            <w:r w:rsidRPr="00F0300A">
              <w:rPr>
                <w:color w:val="000000"/>
                <w:sz w:val="26"/>
                <w:szCs w:val="26"/>
                <w:lang w:val="en-US"/>
              </w:rPr>
              <w:br w:type="page"/>
              <w:t xml:space="preserve">+ Hệ ray trượt được làm bằng hợp kim nhôm nguyên khối dài 3,6m, kích thước tiêu chuẩn: 40x30x1,2mm dạng cong chữ C được sơn tĩnh điện màu CAFE hoặc màu TRẮNG SỨ chống ôxy hoá theo tiêu chuẩn TCVN 1251 3-4:2018/lSO 6362-4:2012, giúp dẫn hướng bánh xe chuẩn, chạy êm và chịu lực tốt. Đặc biệt, với thiết kế ray nằm ngang, giúp bảng không bị kẹt phấn trong quá trình sử dụng. </w:t>
            </w:r>
            <w:r w:rsidRPr="00F0300A">
              <w:rPr>
                <w:color w:val="000000"/>
                <w:sz w:val="26"/>
                <w:szCs w:val="26"/>
                <w:lang w:val="en-US"/>
              </w:rPr>
              <w:br w:type="page"/>
              <w:t xml:space="preserve">+ Bánh xe đơn được đúc nguyên khối từ nhựa đặc, chịu được bào mòn, không bị bào mòn hay gãy chệch bánh trong quá trình sử dụng, đường kính bánh xe 2,6cm, trục bánh xe được làm bằng inox chống rỉ đường kính 6mm, chịu lực tốt </w:t>
            </w:r>
            <w:r w:rsidRPr="00F0300A">
              <w:rPr>
                <w:color w:val="000000"/>
                <w:sz w:val="26"/>
                <w:szCs w:val="26"/>
                <w:lang w:val="en-US"/>
              </w:rPr>
              <w:br w:type="page"/>
              <w:t>+ Nút chặn 2 đầu ray được thiết kế bằng nhựa mềm chịu va đập và chặn được bảng không bị chệch ra khỏi ray, 2 đầu của bảng được gắn thêm đố sắt 20x40mm sơn tĩnh điện chống rỉ cùng màu ray, tạo độ thẩm mỹ và chắc chắn cho bảng.</w:t>
            </w:r>
            <w:r w:rsidRPr="00F0300A">
              <w:rPr>
                <w:color w:val="000000"/>
                <w:sz w:val="26"/>
                <w:szCs w:val="26"/>
                <w:lang w:val="en-US"/>
              </w:rPr>
              <w:br w:type="page"/>
              <w:t>+ Khoảng trống giữa của ray trượt để lắp tivi được gia cường sắt 20x20mm sơn tĩnh điện đồng màu ray trượt tạo độ thẩm mỹ và tăng độ cứng cho bảng.</w:t>
            </w:r>
            <w:r w:rsidRPr="00F0300A">
              <w:rPr>
                <w:color w:val="000000"/>
                <w:sz w:val="26"/>
                <w:szCs w:val="26"/>
                <w:lang w:val="en-US"/>
              </w:rPr>
              <w:br w:type="page"/>
            </w:r>
          </w:p>
          <w:p w14:paraId="60D2991E" w14:textId="77777777" w:rsidR="00650158" w:rsidRPr="00F0300A" w:rsidRDefault="00650158" w:rsidP="00F0300A">
            <w:pPr>
              <w:jc w:val="left"/>
              <w:rPr>
                <w:color w:val="000000"/>
                <w:sz w:val="26"/>
                <w:szCs w:val="26"/>
                <w:lang w:val="en-US"/>
              </w:rPr>
            </w:pPr>
            <w:r w:rsidRPr="00F0300A">
              <w:rPr>
                <w:color w:val="000000"/>
                <w:sz w:val="26"/>
                <w:szCs w:val="26"/>
                <w:lang w:val="en-US"/>
              </w:rPr>
              <w:t xml:space="preserve">CẤU TẠO CÁC LỚP BẢNG: </w:t>
            </w:r>
            <w:r w:rsidRPr="00F0300A">
              <w:rPr>
                <w:color w:val="000000"/>
                <w:sz w:val="26"/>
                <w:szCs w:val="26"/>
                <w:lang w:val="en-US"/>
              </w:rPr>
              <w:br w:type="page"/>
              <w:t>+ Bề mặt bảng được làm bằng thép phủ sơn không loá màu xanh viết phấn, có dòng kẻ ô ly mờ 5x5cm hoặc kẻ ly tiểu học 2x2cm, độ dày mặt bảng là 0,3mm, bề mặt bảng được phủ lớp nilon chống xước, được nhập khẩu Hàn Quốc hãng BARUN KOREA do tập đoàn thép DK DONGSHIN Hàn Quốc sản xuất, bề mặt bảng có in chìm thương hiệu thép BARUN KOREA để chống hàng giả, có đầy đủ CO – CQ chứng minh nguồn gốc xuất xứ, được kiểm nghiệm đạt chuẩn theo tiêu chuẩn JISG3312 CGCC và tiêu chuẩn KSD 3520:2008, chất liệu mặt bảng đạt tiêu chuẩn TCVN 6238-3:2011 trong đó đáp ứng yêu cầu không phát hiện thôi nhiễm của: Sb, As, Ba, Cd, Cr, Pb, Hg, Se tiêu chuẩn về mức độ giới hạn phơi nhiễm của một số nguyên tố độc hại và tiêu chuẩn BSEN71-10:2005 và BSEN71-11:2005  không phát hiện Amine thơm độc hại</w:t>
            </w:r>
            <w:r w:rsidRPr="00F0300A">
              <w:rPr>
                <w:color w:val="000000"/>
                <w:sz w:val="26"/>
                <w:szCs w:val="26"/>
                <w:lang w:val="en-US"/>
              </w:rPr>
              <w:br w:type="page"/>
              <w:t>+ Khung bảng được làm bằng nhôm chuyên dụng chống rỉ mạ anod hoặc sơn tĩnh điện chống rỉ cùng màu với màu ray trượt với kết cấu 3,6x3cm, có bo góc nhựa PP đồng mầu với màu nhôm tránh sắc nhọn, tạo độ thẩm mỹ cho bảng.</w:t>
            </w:r>
            <w:r w:rsidRPr="00F0300A">
              <w:rPr>
                <w:color w:val="000000"/>
                <w:sz w:val="26"/>
                <w:szCs w:val="26"/>
                <w:lang w:val="en-US"/>
              </w:rPr>
              <w:br w:type="page"/>
              <w:t>+ Cốt nhựa RIGID PVC dày 20mm dạng tổ ong, chiụ  nước 100%, kiềm, axit theo tiêu chuẩn ASTM D 570 – 22, chịu được va đập và sức nén theo tiêu chuẩn ASDTM E 575-05 và IEC 62262:2002 chống rung tuyệt đối khi viết, chống cong vênh. Loại cốt này chống được nước và độ ẩm, cốt dạng giấy tổ ong sẽ không thể chịu được ẩm và nước.</w:t>
            </w:r>
            <w:r w:rsidRPr="00F0300A">
              <w:rPr>
                <w:color w:val="000000"/>
                <w:sz w:val="26"/>
                <w:szCs w:val="26"/>
                <w:lang w:val="en-US"/>
              </w:rPr>
              <w:br w:type="page"/>
            </w:r>
            <w:r w:rsidRPr="00F0300A">
              <w:rPr>
                <w:color w:val="000000"/>
                <w:sz w:val="26"/>
                <w:szCs w:val="26"/>
                <w:lang w:val="en-US"/>
              </w:rPr>
              <w:br w:type="page"/>
            </w:r>
          </w:p>
          <w:p w14:paraId="096B30EE" w14:textId="0A490A70" w:rsidR="00650158" w:rsidRPr="00F0300A" w:rsidRDefault="00650158" w:rsidP="00F0300A">
            <w:pPr>
              <w:jc w:val="left"/>
              <w:rPr>
                <w:color w:val="000000"/>
                <w:sz w:val="26"/>
                <w:szCs w:val="26"/>
                <w:lang w:val="en-US"/>
              </w:rPr>
            </w:pPr>
            <w:r w:rsidRPr="00F0300A">
              <w:rPr>
                <w:color w:val="000000"/>
                <w:sz w:val="26"/>
                <w:szCs w:val="26"/>
                <w:lang w:val="en-US"/>
              </w:rPr>
              <w:t>KẾT CẤU BẢNG: gồm 2 lớp bảng</w:t>
            </w:r>
            <w:r w:rsidRPr="00F0300A">
              <w:rPr>
                <w:color w:val="000000"/>
                <w:sz w:val="26"/>
                <w:szCs w:val="26"/>
                <w:lang w:val="en-US"/>
              </w:rPr>
              <w:br w:type="page"/>
              <w:t>+ Lớp thứ 1: gồm 2 bảng từ xanh viết phấn kẻ mờ 5x5cm hoặc kẻ ô ly tiểu học 2x2cm, KT 1,22x0,9m cố định 2 bên</w:t>
            </w:r>
            <w:r w:rsidRPr="00F0300A">
              <w:rPr>
                <w:color w:val="000000"/>
                <w:sz w:val="26"/>
                <w:szCs w:val="26"/>
                <w:lang w:val="en-US"/>
              </w:rPr>
              <w:br w:type="page"/>
              <w:t xml:space="preserve">+ Lớp thứ 2: gồm 2 bảng từ xanh viết phấn phấn kẻ mờ 5x5cm hoặc kẻ ôly tiểu học 2x2cm KT 1,22x0,92m trượt trên hệ ray dài 3,6m có khoá gắn trên bảng để bảo vệ tivi phía trong, cạnh ghép sát nhau của 2 bảng trượt được thiết kế bằng nẹp nhôm 5mm, giúp bảng khi sát nhau liền mạch hơn, giúp giáo viên thuận tiện viết </w:t>
            </w:r>
            <w:r w:rsidRPr="00F0300A">
              <w:rPr>
                <w:color w:val="000000"/>
                <w:sz w:val="26"/>
                <w:szCs w:val="26"/>
                <w:lang w:val="en-US"/>
              </w:rPr>
              <w:lastRenderedPageBreak/>
              <w:t>liền mạch 2 bảng với nhau.</w:t>
            </w:r>
            <w:r w:rsidRPr="00F0300A">
              <w:rPr>
                <w:color w:val="000000"/>
                <w:sz w:val="26"/>
                <w:szCs w:val="26"/>
                <w:lang w:val="en-US"/>
              </w:rPr>
              <w:br w:type="page"/>
              <w:t xml:space="preserve">ĐỘ DÀY HỆ BẢNG: Bảng được cấu tạo gồm 2 lớp bảng, 1 lớp cố định và 1 lớp trượt. Tổng độ dày hệ bảng là 8,5cm (+/- 2mm) chống rung tuyệt đối khi viết. </w:t>
            </w:r>
            <w:r w:rsidRPr="00F0300A">
              <w:rPr>
                <w:color w:val="000000"/>
                <w:sz w:val="26"/>
                <w:szCs w:val="26"/>
                <w:lang w:val="en-US"/>
              </w:rPr>
              <w:br w:type="page"/>
              <w:t>LẮP ĐẶT: Ke con sơn được dập và thép dày 2mm được mạ kẽm chống rỉ, có thể điều chỉnh được độ dài ngắn, giúp lắp đặt được dễ dàng và phù hợp với độ dày của từng loại tivi.</w:t>
            </w:r>
            <w:r w:rsidRPr="00F0300A">
              <w:rPr>
                <w:color w:val="000000"/>
                <w:sz w:val="26"/>
                <w:szCs w:val="26"/>
                <w:lang w:val="en-US"/>
              </w:rPr>
              <w:br w:type="page"/>
            </w:r>
          </w:p>
        </w:tc>
        <w:tc>
          <w:tcPr>
            <w:tcW w:w="236" w:type="dxa"/>
            <w:vAlign w:val="center"/>
            <w:hideMark/>
          </w:tcPr>
          <w:p w14:paraId="7040C9E3" w14:textId="77777777" w:rsidR="00650158" w:rsidRPr="00F0300A" w:rsidRDefault="00650158" w:rsidP="00F0300A">
            <w:pPr>
              <w:jc w:val="left"/>
              <w:rPr>
                <w:sz w:val="26"/>
                <w:szCs w:val="26"/>
                <w:lang w:val="en-US"/>
              </w:rPr>
            </w:pPr>
          </w:p>
        </w:tc>
      </w:tr>
      <w:tr w:rsidR="00650158" w:rsidRPr="00F0300A" w14:paraId="05DC8B9C" w14:textId="77777777">
        <w:trPr>
          <w:trHeight w:val="5750"/>
        </w:trPr>
        <w:tc>
          <w:tcPr>
            <w:tcW w:w="708" w:type="dxa"/>
            <w:vMerge/>
            <w:tcBorders>
              <w:left w:val="single" w:sz="8" w:space="0" w:color="auto"/>
              <w:right w:val="single" w:sz="4" w:space="0" w:color="auto"/>
            </w:tcBorders>
            <w:hideMark/>
          </w:tcPr>
          <w:p w14:paraId="63F61837" w14:textId="75574226" w:rsidR="00650158" w:rsidRPr="00F0300A" w:rsidRDefault="00650158" w:rsidP="00F0300A">
            <w:pPr>
              <w:jc w:val="center"/>
              <w:rPr>
                <w:sz w:val="26"/>
                <w:szCs w:val="26"/>
                <w:lang w:val="en-US"/>
              </w:rPr>
            </w:pPr>
          </w:p>
        </w:tc>
        <w:tc>
          <w:tcPr>
            <w:tcW w:w="8642" w:type="dxa"/>
            <w:vMerge/>
            <w:tcBorders>
              <w:left w:val="nil"/>
              <w:right w:val="single" w:sz="4" w:space="0" w:color="auto"/>
            </w:tcBorders>
            <w:shd w:val="clear" w:color="000000" w:fill="FFFFFF"/>
            <w:hideMark/>
          </w:tcPr>
          <w:p w14:paraId="730BD656" w14:textId="73B64AD9" w:rsidR="00650158" w:rsidRPr="00F0300A" w:rsidRDefault="00650158" w:rsidP="00F0300A">
            <w:pPr>
              <w:jc w:val="left"/>
              <w:rPr>
                <w:color w:val="000000"/>
                <w:sz w:val="26"/>
                <w:szCs w:val="26"/>
                <w:lang w:val="en-US"/>
              </w:rPr>
            </w:pPr>
          </w:p>
        </w:tc>
        <w:tc>
          <w:tcPr>
            <w:tcW w:w="236" w:type="dxa"/>
            <w:vAlign w:val="center"/>
            <w:hideMark/>
          </w:tcPr>
          <w:p w14:paraId="282A9D2D" w14:textId="77777777" w:rsidR="00650158" w:rsidRPr="00F0300A" w:rsidRDefault="00650158" w:rsidP="00F0300A">
            <w:pPr>
              <w:jc w:val="left"/>
              <w:rPr>
                <w:sz w:val="26"/>
                <w:szCs w:val="26"/>
                <w:lang w:val="en-US"/>
              </w:rPr>
            </w:pPr>
          </w:p>
        </w:tc>
      </w:tr>
      <w:tr w:rsidR="00650158" w:rsidRPr="00F0300A" w14:paraId="775ECC8F" w14:textId="77777777" w:rsidTr="00650158">
        <w:trPr>
          <w:trHeight w:val="1530"/>
        </w:trPr>
        <w:tc>
          <w:tcPr>
            <w:tcW w:w="708" w:type="dxa"/>
            <w:vMerge/>
            <w:tcBorders>
              <w:left w:val="single" w:sz="8" w:space="0" w:color="auto"/>
              <w:bottom w:val="single" w:sz="4" w:space="0" w:color="auto"/>
              <w:right w:val="single" w:sz="4" w:space="0" w:color="auto"/>
            </w:tcBorders>
            <w:hideMark/>
          </w:tcPr>
          <w:p w14:paraId="78E4A55A" w14:textId="2EFAA18F" w:rsidR="00650158" w:rsidRPr="00F0300A" w:rsidRDefault="00650158" w:rsidP="00F0300A">
            <w:pPr>
              <w:jc w:val="center"/>
              <w:rPr>
                <w:sz w:val="26"/>
                <w:szCs w:val="26"/>
                <w:lang w:val="en-US"/>
              </w:rPr>
            </w:pPr>
          </w:p>
        </w:tc>
        <w:tc>
          <w:tcPr>
            <w:tcW w:w="8642" w:type="dxa"/>
            <w:vMerge/>
            <w:tcBorders>
              <w:left w:val="nil"/>
              <w:bottom w:val="single" w:sz="4" w:space="0" w:color="auto"/>
              <w:right w:val="single" w:sz="4" w:space="0" w:color="auto"/>
            </w:tcBorders>
            <w:shd w:val="clear" w:color="000000" w:fill="FFFFFF"/>
            <w:hideMark/>
          </w:tcPr>
          <w:p w14:paraId="76A86B0C" w14:textId="33DFA808" w:rsidR="00650158" w:rsidRPr="00F0300A" w:rsidRDefault="00650158" w:rsidP="00F0300A">
            <w:pPr>
              <w:jc w:val="left"/>
              <w:rPr>
                <w:color w:val="000000"/>
                <w:sz w:val="26"/>
                <w:szCs w:val="26"/>
                <w:lang w:val="en-US"/>
              </w:rPr>
            </w:pPr>
          </w:p>
        </w:tc>
        <w:tc>
          <w:tcPr>
            <w:tcW w:w="236" w:type="dxa"/>
            <w:vAlign w:val="center"/>
            <w:hideMark/>
          </w:tcPr>
          <w:p w14:paraId="361FA737" w14:textId="77777777" w:rsidR="00650158" w:rsidRPr="00F0300A" w:rsidRDefault="00650158" w:rsidP="00F0300A">
            <w:pPr>
              <w:jc w:val="left"/>
              <w:rPr>
                <w:sz w:val="26"/>
                <w:szCs w:val="26"/>
                <w:lang w:val="en-US"/>
              </w:rPr>
            </w:pPr>
          </w:p>
        </w:tc>
      </w:tr>
      <w:tr w:rsidR="00F0300A" w:rsidRPr="00F0300A" w14:paraId="06013844" w14:textId="77777777" w:rsidTr="00751DCE">
        <w:trPr>
          <w:trHeight w:val="2600"/>
        </w:trPr>
        <w:tc>
          <w:tcPr>
            <w:tcW w:w="708" w:type="dxa"/>
            <w:tcBorders>
              <w:top w:val="nil"/>
              <w:left w:val="single" w:sz="8" w:space="0" w:color="auto"/>
              <w:bottom w:val="single" w:sz="4" w:space="0" w:color="auto"/>
              <w:right w:val="single" w:sz="4" w:space="0" w:color="auto"/>
            </w:tcBorders>
            <w:hideMark/>
          </w:tcPr>
          <w:p w14:paraId="0ADA7327" w14:textId="77777777" w:rsidR="00F0300A" w:rsidRPr="00F0300A" w:rsidRDefault="00F0300A" w:rsidP="00F0300A">
            <w:pPr>
              <w:jc w:val="center"/>
              <w:rPr>
                <w:sz w:val="26"/>
                <w:szCs w:val="26"/>
                <w:lang w:val="en-US"/>
              </w:rPr>
            </w:pPr>
            <w:r w:rsidRPr="00F0300A">
              <w:rPr>
                <w:sz w:val="26"/>
                <w:szCs w:val="26"/>
                <w:lang w:val="en-US"/>
              </w:rPr>
              <w:t>4</w:t>
            </w:r>
          </w:p>
        </w:tc>
        <w:tc>
          <w:tcPr>
            <w:tcW w:w="8642" w:type="dxa"/>
            <w:tcBorders>
              <w:top w:val="nil"/>
              <w:left w:val="nil"/>
              <w:bottom w:val="single" w:sz="4" w:space="0" w:color="auto"/>
              <w:right w:val="single" w:sz="4" w:space="0" w:color="auto"/>
            </w:tcBorders>
            <w:shd w:val="clear" w:color="000000" w:fill="FFFFFF"/>
            <w:hideMark/>
          </w:tcPr>
          <w:p w14:paraId="5474235A" w14:textId="77777777" w:rsidR="00751DCE" w:rsidRPr="00751DCE" w:rsidRDefault="00F0300A" w:rsidP="00F0300A">
            <w:pPr>
              <w:jc w:val="left"/>
              <w:rPr>
                <w:b/>
                <w:bCs/>
                <w:color w:val="000000"/>
                <w:sz w:val="26"/>
                <w:szCs w:val="26"/>
                <w:lang w:val="en-US"/>
              </w:rPr>
            </w:pPr>
            <w:r w:rsidRPr="00F0300A">
              <w:rPr>
                <w:b/>
                <w:bCs/>
                <w:color w:val="000000"/>
                <w:sz w:val="26"/>
                <w:szCs w:val="26"/>
                <w:lang w:val="en-US"/>
              </w:rPr>
              <w:t xml:space="preserve">Smart Tivi UHD 4K </w:t>
            </w:r>
            <w:proofErr w:type="gramStart"/>
            <w:r w:rsidRPr="00F0300A">
              <w:rPr>
                <w:b/>
                <w:bCs/>
                <w:color w:val="000000"/>
                <w:sz w:val="26"/>
                <w:szCs w:val="26"/>
                <w:lang w:val="en-US"/>
              </w:rPr>
              <w:t>65 inch</w:t>
            </w:r>
            <w:proofErr w:type="gramEnd"/>
            <w:r w:rsidRPr="00F0300A">
              <w:rPr>
                <w:b/>
                <w:bCs/>
                <w:color w:val="000000"/>
                <w:sz w:val="26"/>
                <w:szCs w:val="26"/>
                <w:lang w:val="en-US"/>
              </w:rPr>
              <w:t xml:space="preserve"> 2025 </w:t>
            </w:r>
          </w:p>
          <w:p w14:paraId="7980538A" w14:textId="4597325E" w:rsidR="00F0300A" w:rsidRPr="00F0300A" w:rsidRDefault="00F0300A" w:rsidP="00F0300A">
            <w:pPr>
              <w:jc w:val="left"/>
              <w:rPr>
                <w:color w:val="000000"/>
                <w:sz w:val="26"/>
                <w:szCs w:val="26"/>
                <w:lang w:val="en-US"/>
              </w:rPr>
            </w:pPr>
            <w:r w:rsidRPr="00F0300A">
              <w:rPr>
                <w:color w:val="000000"/>
                <w:sz w:val="26"/>
                <w:szCs w:val="26"/>
                <w:lang w:val="en-US"/>
              </w:rPr>
              <w:br w:type="page"/>
              <w:t xml:space="preserve">- Công nghệ hình ảnh </w:t>
            </w:r>
            <w:r w:rsidRPr="00F0300A">
              <w:rPr>
                <w:color w:val="000000"/>
                <w:sz w:val="26"/>
                <w:szCs w:val="26"/>
                <w:lang w:val="en-US"/>
              </w:rPr>
              <w:br w:type="page"/>
              <w:t>HDR 10+</w:t>
            </w:r>
            <w:r w:rsidRPr="00F0300A">
              <w:rPr>
                <w:color w:val="000000"/>
                <w:sz w:val="26"/>
                <w:szCs w:val="26"/>
                <w:lang w:val="en-US"/>
              </w:rPr>
              <w:br w:type="page"/>
              <w:t>4K Upscaling</w:t>
            </w:r>
            <w:r w:rsidRPr="00F0300A">
              <w:rPr>
                <w:color w:val="000000"/>
                <w:sz w:val="26"/>
                <w:szCs w:val="26"/>
                <w:lang w:val="en-US"/>
              </w:rPr>
              <w:br w:type="page"/>
              <w:t>Color Booster</w:t>
            </w:r>
            <w:r w:rsidRPr="00F0300A">
              <w:rPr>
                <w:color w:val="000000"/>
                <w:sz w:val="26"/>
                <w:szCs w:val="26"/>
                <w:lang w:val="en-US"/>
              </w:rPr>
              <w:br w:type="page"/>
              <w:t>UHD Dimming</w:t>
            </w:r>
            <w:r w:rsidRPr="00F0300A">
              <w:rPr>
                <w:color w:val="000000"/>
                <w:sz w:val="26"/>
                <w:szCs w:val="26"/>
                <w:lang w:val="en-US"/>
              </w:rPr>
              <w:br w:type="page"/>
              <w:t>Mega Contrast</w:t>
            </w:r>
            <w:r w:rsidRPr="00F0300A">
              <w:rPr>
                <w:color w:val="000000"/>
                <w:sz w:val="26"/>
                <w:szCs w:val="26"/>
                <w:lang w:val="en-US"/>
              </w:rPr>
              <w:br w:type="page"/>
              <w:t>Motion Xcelerator</w:t>
            </w:r>
            <w:r w:rsidRPr="00F0300A">
              <w:rPr>
                <w:color w:val="000000"/>
                <w:sz w:val="26"/>
                <w:szCs w:val="26"/>
                <w:lang w:val="en-US"/>
              </w:rPr>
              <w:br w:type="page"/>
              <w:t>Chế độ Filmmaker</w:t>
            </w:r>
            <w:r w:rsidRPr="00F0300A">
              <w:rPr>
                <w:color w:val="000000"/>
                <w:sz w:val="26"/>
                <w:szCs w:val="26"/>
                <w:lang w:val="en-US"/>
              </w:rPr>
              <w:br w:type="page"/>
              <w:t>Nâng Cao Độ Tương Phản</w:t>
            </w:r>
            <w:r w:rsidRPr="00F0300A">
              <w:rPr>
                <w:color w:val="000000"/>
                <w:sz w:val="26"/>
                <w:szCs w:val="26"/>
                <w:lang w:val="en-US"/>
              </w:rPr>
              <w:br w:type="page"/>
              <w:t>- Độ phân giải : 4K</w:t>
            </w:r>
            <w:r w:rsidRPr="00F0300A">
              <w:rPr>
                <w:color w:val="000000"/>
                <w:sz w:val="26"/>
                <w:szCs w:val="26"/>
                <w:lang w:val="en-US"/>
              </w:rPr>
              <w:br w:type="page"/>
              <w:t>- Loại màn hình : LED</w:t>
            </w:r>
            <w:r w:rsidRPr="00F0300A">
              <w:rPr>
                <w:color w:val="000000"/>
                <w:sz w:val="26"/>
                <w:szCs w:val="26"/>
                <w:lang w:val="en-US"/>
              </w:rPr>
              <w:br w:type="page"/>
              <w:t>- Tần số quét : 50Hz</w:t>
            </w:r>
            <w:r w:rsidRPr="00F0300A">
              <w:rPr>
                <w:color w:val="000000"/>
                <w:sz w:val="26"/>
                <w:szCs w:val="26"/>
                <w:lang w:val="en-US"/>
              </w:rPr>
              <w:br w:type="page"/>
              <w:t>- Loại tivi : Tivi LED, Smart tivi</w:t>
            </w:r>
            <w:r w:rsidRPr="00F0300A">
              <w:rPr>
                <w:color w:val="000000"/>
                <w:sz w:val="26"/>
                <w:szCs w:val="26"/>
                <w:lang w:val="en-US"/>
              </w:rPr>
              <w:br w:type="page"/>
              <w:t>- Công nghệ âm thanh :</w:t>
            </w:r>
            <w:r w:rsidRPr="00F0300A">
              <w:rPr>
                <w:color w:val="000000"/>
                <w:sz w:val="26"/>
                <w:szCs w:val="26"/>
                <w:lang w:val="en-US"/>
              </w:rPr>
              <w:br w:type="page"/>
              <w:t>OTS Lite</w:t>
            </w:r>
            <w:r w:rsidRPr="00F0300A">
              <w:rPr>
                <w:color w:val="000000"/>
                <w:sz w:val="26"/>
                <w:szCs w:val="26"/>
                <w:lang w:val="en-US"/>
              </w:rPr>
              <w:br w:type="page"/>
              <w:t>Q-Symphony</w:t>
            </w:r>
            <w:r w:rsidRPr="00F0300A">
              <w:rPr>
                <w:color w:val="000000"/>
                <w:sz w:val="26"/>
                <w:szCs w:val="26"/>
                <w:lang w:val="en-US"/>
              </w:rPr>
              <w:br w:type="page"/>
              <w:t>Adaptive Sound</w:t>
            </w:r>
            <w:r w:rsidRPr="00F0300A">
              <w:rPr>
                <w:color w:val="000000"/>
                <w:sz w:val="26"/>
                <w:szCs w:val="26"/>
                <w:lang w:val="en-US"/>
              </w:rPr>
              <w:br w:type="page"/>
              <w:t>- Hệ điều hành  : Tizen OS</w:t>
            </w:r>
            <w:r w:rsidRPr="00F0300A">
              <w:rPr>
                <w:color w:val="000000"/>
                <w:sz w:val="26"/>
                <w:szCs w:val="26"/>
                <w:lang w:val="en-US"/>
              </w:rPr>
              <w:br w:type="page"/>
              <w:t>- Tiện ích nổi bật  : Tìm kiếm giọng nói bằng tiếng Việt, Tích hợp trợ lí ảo Google Assistant, Chiếu hình ảnh từ điện thoại lên TV</w:t>
            </w:r>
            <w:r w:rsidRPr="00F0300A">
              <w:rPr>
                <w:color w:val="000000"/>
                <w:sz w:val="26"/>
                <w:szCs w:val="26"/>
                <w:lang w:val="en-US"/>
              </w:rPr>
              <w:br w:type="page"/>
            </w:r>
          </w:p>
        </w:tc>
        <w:tc>
          <w:tcPr>
            <w:tcW w:w="236" w:type="dxa"/>
            <w:vAlign w:val="center"/>
            <w:hideMark/>
          </w:tcPr>
          <w:p w14:paraId="4B11D410" w14:textId="77777777" w:rsidR="00F0300A" w:rsidRPr="00F0300A" w:rsidRDefault="00F0300A" w:rsidP="00F0300A">
            <w:pPr>
              <w:jc w:val="left"/>
              <w:rPr>
                <w:sz w:val="26"/>
                <w:szCs w:val="26"/>
                <w:lang w:val="en-US"/>
              </w:rPr>
            </w:pPr>
          </w:p>
        </w:tc>
      </w:tr>
      <w:tr w:rsidR="00F0300A" w:rsidRPr="00F0300A" w14:paraId="0A77BAD3" w14:textId="77777777" w:rsidTr="00F0300A">
        <w:trPr>
          <w:trHeight w:val="945"/>
        </w:trPr>
        <w:tc>
          <w:tcPr>
            <w:tcW w:w="708" w:type="dxa"/>
            <w:tcBorders>
              <w:top w:val="nil"/>
              <w:left w:val="single" w:sz="8" w:space="0" w:color="auto"/>
              <w:bottom w:val="single" w:sz="4" w:space="0" w:color="auto"/>
              <w:right w:val="single" w:sz="4" w:space="0" w:color="auto"/>
            </w:tcBorders>
            <w:hideMark/>
          </w:tcPr>
          <w:p w14:paraId="77D842FF" w14:textId="77777777" w:rsidR="00F0300A" w:rsidRPr="00F0300A" w:rsidRDefault="00F0300A" w:rsidP="00F0300A">
            <w:pPr>
              <w:jc w:val="center"/>
              <w:rPr>
                <w:sz w:val="26"/>
                <w:szCs w:val="26"/>
                <w:lang w:val="en-US"/>
              </w:rPr>
            </w:pPr>
            <w:r w:rsidRPr="00F0300A">
              <w:rPr>
                <w:sz w:val="26"/>
                <w:szCs w:val="26"/>
                <w:lang w:val="en-US"/>
              </w:rPr>
              <w:t>5</w:t>
            </w:r>
          </w:p>
        </w:tc>
        <w:tc>
          <w:tcPr>
            <w:tcW w:w="8642" w:type="dxa"/>
            <w:tcBorders>
              <w:top w:val="nil"/>
              <w:left w:val="nil"/>
              <w:bottom w:val="single" w:sz="4" w:space="0" w:color="auto"/>
              <w:right w:val="single" w:sz="4" w:space="0" w:color="auto"/>
            </w:tcBorders>
            <w:shd w:val="clear" w:color="000000" w:fill="FFFFFF"/>
            <w:hideMark/>
          </w:tcPr>
          <w:p w14:paraId="52ABA77E" w14:textId="77777777" w:rsidR="00751DCE" w:rsidRPr="00751DCE" w:rsidRDefault="00F0300A" w:rsidP="00F0300A">
            <w:pPr>
              <w:jc w:val="left"/>
              <w:rPr>
                <w:b/>
                <w:bCs/>
                <w:color w:val="000000"/>
                <w:sz w:val="26"/>
                <w:szCs w:val="26"/>
                <w:lang w:val="en-US"/>
              </w:rPr>
            </w:pPr>
            <w:r w:rsidRPr="00F0300A">
              <w:rPr>
                <w:b/>
                <w:bCs/>
                <w:color w:val="000000"/>
                <w:sz w:val="26"/>
                <w:szCs w:val="26"/>
                <w:lang w:val="en-US"/>
              </w:rPr>
              <w:t xml:space="preserve">Rèm cửa </w:t>
            </w:r>
          </w:p>
          <w:p w14:paraId="3E8F169D" w14:textId="20B17394" w:rsidR="00F0300A" w:rsidRPr="00F0300A" w:rsidRDefault="00F0300A" w:rsidP="00F0300A">
            <w:pPr>
              <w:jc w:val="left"/>
              <w:rPr>
                <w:color w:val="000000"/>
                <w:sz w:val="26"/>
                <w:szCs w:val="26"/>
                <w:lang w:val="en-US"/>
              </w:rPr>
            </w:pPr>
            <w:proofErr w:type="gramStart"/>
            <w:r w:rsidRPr="00F0300A">
              <w:rPr>
                <w:color w:val="000000"/>
                <w:sz w:val="26"/>
                <w:szCs w:val="26"/>
                <w:lang w:val="en-US"/>
              </w:rPr>
              <w:t>( Rèm</w:t>
            </w:r>
            <w:proofErr w:type="gramEnd"/>
            <w:r w:rsidRPr="00F0300A">
              <w:rPr>
                <w:color w:val="000000"/>
                <w:sz w:val="26"/>
                <w:szCs w:val="26"/>
                <w:lang w:val="en-US"/>
              </w:rPr>
              <w:t xml:space="preserve"> vải </w:t>
            </w:r>
            <w:proofErr w:type="gramStart"/>
            <w:r w:rsidRPr="00F0300A">
              <w:rPr>
                <w:color w:val="000000"/>
                <w:sz w:val="26"/>
                <w:szCs w:val="26"/>
                <w:lang w:val="en-US"/>
              </w:rPr>
              <w:t>may )</w:t>
            </w:r>
            <w:proofErr w:type="gramEnd"/>
            <w:r w:rsidRPr="00F0300A">
              <w:rPr>
                <w:color w:val="000000"/>
                <w:sz w:val="26"/>
                <w:szCs w:val="26"/>
                <w:lang w:val="en-US"/>
              </w:rPr>
              <w:t xml:space="preserve"> bằng vải polyeste </w:t>
            </w:r>
            <w:proofErr w:type="gramStart"/>
            <w:r w:rsidRPr="00F0300A">
              <w:rPr>
                <w:color w:val="000000"/>
                <w:sz w:val="26"/>
                <w:szCs w:val="26"/>
                <w:lang w:val="en-US"/>
              </w:rPr>
              <w:t>( PE</w:t>
            </w:r>
            <w:proofErr w:type="gramEnd"/>
            <w:r w:rsidRPr="00F0300A">
              <w:rPr>
                <w:color w:val="000000"/>
                <w:sz w:val="26"/>
                <w:szCs w:val="26"/>
                <w:lang w:val="en-US"/>
              </w:rPr>
              <w:t xml:space="preserve"> ). Bao gồm phụ kiện thanh treo nhôm và thi công lắp đặt (màu do Trường chọn).</w:t>
            </w:r>
          </w:p>
        </w:tc>
        <w:tc>
          <w:tcPr>
            <w:tcW w:w="236" w:type="dxa"/>
            <w:vAlign w:val="center"/>
            <w:hideMark/>
          </w:tcPr>
          <w:p w14:paraId="1263671F" w14:textId="77777777" w:rsidR="00F0300A" w:rsidRPr="00F0300A" w:rsidRDefault="00F0300A" w:rsidP="00F0300A">
            <w:pPr>
              <w:jc w:val="left"/>
              <w:rPr>
                <w:sz w:val="26"/>
                <w:szCs w:val="26"/>
                <w:lang w:val="en-US"/>
              </w:rPr>
            </w:pPr>
          </w:p>
        </w:tc>
      </w:tr>
      <w:tr w:rsidR="00F0300A" w:rsidRPr="00F0300A" w14:paraId="55380A29" w14:textId="77777777" w:rsidTr="00F0300A">
        <w:trPr>
          <w:trHeight w:val="945"/>
        </w:trPr>
        <w:tc>
          <w:tcPr>
            <w:tcW w:w="708" w:type="dxa"/>
            <w:tcBorders>
              <w:top w:val="nil"/>
              <w:left w:val="single" w:sz="8" w:space="0" w:color="auto"/>
              <w:bottom w:val="single" w:sz="4" w:space="0" w:color="auto"/>
              <w:right w:val="single" w:sz="4" w:space="0" w:color="auto"/>
            </w:tcBorders>
            <w:hideMark/>
          </w:tcPr>
          <w:p w14:paraId="2E46EAB9" w14:textId="77777777" w:rsidR="00F0300A" w:rsidRPr="00F0300A" w:rsidRDefault="00F0300A" w:rsidP="00F0300A">
            <w:pPr>
              <w:jc w:val="center"/>
              <w:rPr>
                <w:sz w:val="26"/>
                <w:szCs w:val="26"/>
                <w:lang w:val="en-US"/>
              </w:rPr>
            </w:pPr>
            <w:r w:rsidRPr="00F0300A">
              <w:rPr>
                <w:sz w:val="26"/>
                <w:szCs w:val="26"/>
                <w:lang w:val="en-US"/>
              </w:rPr>
              <w:t>6</w:t>
            </w:r>
          </w:p>
        </w:tc>
        <w:tc>
          <w:tcPr>
            <w:tcW w:w="8642" w:type="dxa"/>
            <w:tcBorders>
              <w:top w:val="nil"/>
              <w:left w:val="nil"/>
              <w:bottom w:val="single" w:sz="4" w:space="0" w:color="auto"/>
              <w:right w:val="single" w:sz="4" w:space="0" w:color="auto"/>
            </w:tcBorders>
            <w:shd w:val="clear" w:color="000000" w:fill="FFFFFF"/>
            <w:hideMark/>
          </w:tcPr>
          <w:p w14:paraId="71A78C47" w14:textId="77777777" w:rsidR="00F0300A" w:rsidRPr="00F0300A" w:rsidRDefault="00F0300A" w:rsidP="00F0300A">
            <w:pPr>
              <w:jc w:val="left"/>
              <w:rPr>
                <w:color w:val="000000"/>
                <w:sz w:val="26"/>
                <w:szCs w:val="26"/>
                <w:lang w:val="en-US"/>
              </w:rPr>
            </w:pPr>
            <w:r w:rsidRPr="00F0300A">
              <w:rPr>
                <w:b/>
                <w:bCs/>
                <w:color w:val="000000"/>
                <w:sz w:val="26"/>
                <w:szCs w:val="26"/>
                <w:lang w:val="en-US"/>
              </w:rPr>
              <w:t>Bảng tên phòng</w:t>
            </w:r>
            <w:r w:rsidRPr="00F0300A">
              <w:rPr>
                <w:color w:val="000000"/>
                <w:sz w:val="26"/>
                <w:szCs w:val="26"/>
                <w:lang w:val="en-US"/>
              </w:rPr>
              <w:br/>
              <w:t>Chất liệu: Mica</w:t>
            </w:r>
            <w:r w:rsidRPr="00F0300A">
              <w:rPr>
                <w:color w:val="000000"/>
                <w:sz w:val="26"/>
                <w:szCs w:val="26"/>
                <w:lang w:val="en-US"/>
              </w:rPr>
              <w:br/>
              <w:t>Kích thước: 15cm x 35cm dày 5mm</w:t>
            </w:r>
          </w:p>
        </w:tc>
        <w:tc>
          <w:tcPr>
            <w:tcW w:w="236" w:type="dxa"/>
            <w:vAlign w:val="center"/>
            <w:hideMark/>
          </w:tcPr>
          <w:p w14:paraId="43BD6E2A" w14:textId="77777777" w:rsidR="00F0300A" w:rsidRPr="00F0300A" w:rsidRDefault="00F0300A" w:rsidP="00F0300A">
            <w:pPr>
              <w:jc w:val="left"/>
              <w:rPr>
                <w:sz w:val="26"/>
                <w:szCs w:val="26"/>
                <w:lang w:val="en-US"/>
              </w:rPr>
            </w:pPr>
          </w:p>
        </w:tc>
      </w:tr>
    </w:tbl>
    <w:p w14:paraId="5B74A965" w14:textId="77777777" w:rsidR="00C87357" w:rsidRDefault="00C87357">
      <w:pPr>
        <w:widowControl w:val="0"/>
        <w:pBdr>
          <w:top w:val="nil"/>
          <w:left w:val="nil"/>
          <w:bottom w:val="nil"/>
          <w:right w:val="nil"/>
          <w:between w:val="nil"/>
        </w:pBdr>
        <w:spacing w:line="276" w:lineRule="auto"/>
        <w:jc w:val="left"/>
        <w:rPr>
          <w:b/>
          <w:bCs/>
          <w:sz w:val="28"/>
          <w:szCs w:val="28"/>
        </w:rPr>
      </w:pPr>
    </w:p>
    <w:p w14:paraId="71FF6E73" w14:textId="77777777" w:rsidR="00C87357" w:rsidRDefault="00000000">
      <w:pPr>
        <w:spacing w:line="276" w:lineRule="auto"/>
        <w:ind w:firstLine="709"/>
        <w:rPr>
          <w:b/>
          <w:bCs/>
          <w:sz w:val="26"/>
          <w:szCs w:val="26"/>
        </w:rPr>
      </w:pPr>
      <w:r>
        <w:rPr>
          <w:b/>
          <w:bCs/>
          <w:sz w:val="26"/>
          <w:szCs w:val="26"/>
        </w:rPr>
        <w:t>* Ghi chú: (đối với danh mục thiết bị nêu trên):</w:t>
      </w:r>
    </w:p>
    <w:p w14:paraId="6F3D1C8C" w14:textId="77777777" w:rsidR="00C87357" w:rsidRDefault="00000000">
      <w:pPr>
        <w:spacing w:line="276" w:lineRule="auto"/>
        <w:ind w:firstLine="709"/>
        <w:rPr>
          <w:sz w:val="26"/>
          <w:szCs w:val="26"/>
        </w:rPr>
      </w:pPr>
      <w:r>
        <w:rPr>
          <w:sz w:val="26"/>
          <w:szCs w:val="26"/>
        </w:rPr>
        <w:t>- Trường hợp nhà thầu dự thầu hàng hóa có thông số kỹ thuật tương đương hoặc tốt hơn so với E-HSMT thì nhà thầu phải đảm bảo hàng hóa dự thầu có tính năng sử dụng giống với các hàng hóa yêu cầu.</w:t>
      </w:r>
    </w:p>
    <w:p w14:paraId="167D20EC" w14:textId="77777777" w:rsidR="00C87357" w:rsidRDefault="00000000">
      <w:pPr>
        <w:spacing w:line="276" w:lineRule="auto"/>
        <w:ind w:left="743"/>
        <w:rPr>
          <w:b/>
          <w:bCs/>
          <w:sz w:val="25"/>
          <w:szCs w:val="25"/>
        </w:rPr>
      </w:pPr>
      <w:r>
        <w:rPr>
          <w:b/>
          <w:bCs/>
          <w:sz w:val="25"/>
          <w:szCs w:val="25"/>
        </w:rPr>
        <w:t>1.2.3. Các yêu cầu khác:</w:t>
      </w:r>
    </w:p>
    <w:p w14:paraId="5964AD2A" w14:textId="77777777" w:rsidR="00C87357" w:rsidRDefault="00000000">
      <w:pPr>
        <w:widowControl w:val="0"/>
        <w:numPr>
          <w:ilvl w:val="0"/>
          <w:numId w:val="5"/>
        </w:numPr>
        <w:pBdr>
          <w:top w:val="nil"/>
          <w:left w:val="nil"/>
          <w:bottom w:val="nil"/>
          <w:right w:val="nil"/>
          <w:between w:val="nil"/>
        </w:pBdr>
        <w:tabs>
          <w:tab w:val="left" w:pos="1013"/>
        </w:tabs>
        <w:spacing w:line="276" w:lineRule="auto"/>
        <w:ind w:left="1013" w:hanging="270"/>
        <w:rPr>
          <w:color w:val="000000"/>
          <w:sz w:val="26"/>
          <w:szCs w:val="26"/>
        </w:rPr>
      </w:pPr>
      <w:r>
        <w:rPr>
          <w:color w:val="000000"/>
          <w:sz w:val="26"/>
          <w:szCs w:val="26"/>
        </w:rPr>
        <w:t>Nghiệm thu bàn giao</w:t>
      </w:r>
    </w:p>
    <w:p w14:paraId="0653FD47" w14:textId="77777777" w:rsidR="00C87357" w:rsidRDefault="00000000">
      <w:pPr>
        <w:widowControl w:val="0"/>
        <w:numPr>
          <w:ilvl w:val="0"/>
          <w:numId w:val="4"/>
        </w:numPr>
        <w:pBdr>
          <w:top w:val="nil"/>
          <w:left w:val="nil"/>
          <w:bottom w:val="nil"/>
          <w:right w:val="nil"/>
          <w:between w:val="nil"/>
        </w:pBdr>
        <w:tabs>
          <w:tab w:val="left" w:pos="936"/>
        </w:tabs>
        <w:spacing w:line="276" w:lineRule="auto"/>
        <w:ind w:right="119" w:firstLine="530"/>
        <w:rPr>
          <w:color w:val="000000"/>
          <w:sz w:val="26"/>
          <w:szCs w:val="26"/>
        </w:rPr>
      </w:pPr>
      <w:r>
        <w:rPr>
          <w:color w:val="000000"/>
          <w:sz w:val="26"/>
          <w:szCs w:val="26"/>
        </w:rPr>
        <w:t>Công việc chỉ được coi là hoàn thành khi Nhà thầu nhận được biên bản nghiệm thu bàn giao đưa vào sử dụng.</w:t>
      </w:r>
    </w:p>
    <w:p w14:paraId="5F28382D" w14:textId="77777777" w:rsidR="00C87357" w:rsidRDefault="00000000">
      <w:pPr>
        <w:widowControl w:val="0"/>
        <w:numPr>
          <w:ilvl w:val="0"/>
          <w:numId w:val="4"/>
        </w:numPr>
        <w:pBdr>
          <w:top w:val="nil"/>
          <w:left w:val="nil"/>
          <w:bottom w:val="nil"/>
          <w:right w:val="nil"/>
          <w:between w:val="nil"/>
        </w:pBdr>
        <w:tabs>
          <w:tab w:val="left" w:pos="925"/>
        </w:tabs>
        <w:spacing w:line="276" w:lineRule="auto"/>
        <w:ind w:right="117" w:firstLine="530"/>
        <w:rPr>
          <w:color w:val="000000"/>
          <w:sz w:val="26"/>
          <w:szCs w:val="26"/>
        </w:rPr>
      </w:pPr>
      <w:r>
        <w:rPr>
          <w:color w:val="000000"/>
          <w:sz w:val="26"/>
          <w:szCs w:val="26"/>
        </w:rPr>
        <w:t>Mọi thủ tục nghiệm thu bàn giao được thực hiện theo đúng quy định của Pháp luật. Nhà thầu có quyền đưa vào trong đề xuất tài chính toàn bộ các chi phí cần thiết để đảm bảo cho mình nhận được chứng chỉ hoàn thành công việc.</w:t>
      </w:r>
    </w:p>
    <w:p w14:paraId="24FFF6B5" w14:textId="77777777" w:rsidR="00C87357" w:rsidRDefault="00000000">
      <w:pPr>
        <w:widowControl w:val="0"/>
        <w:numPr>
          <w:ilvl w:val="0"/>
          <w:numId w:val="4"/>
        </w:numPr>
        <w:pBdr>
          <w:top w:val="nil"/>
          <w:left w:val="nil"/>
          <w:bottom w:val="nil"/>
          <w:right w:val="nil"/>
          <w:between w:val="nil"/>
        </w:pBdr>
        <w:tabs>
          <w:tab w:val="left" w:pos="897"/>
        </w:tabs>
        <w:spacing w:line="276" w:lineRule="auto"/>
        <w:ind w:left="897" w:hanging="154"/>
        <w:rPr>
          <w:color w:val="000000"/>
          <w:sz w:val="26"/>
          <w:szCs w:val="26"/>
        </w:rPr>
      </w:pPr>
      <w:r>
        <w:rPr>
          <w:color w:val="000000"/>
          <w:sz w:val="26"/>
          <w:szCs w:val="26"/>
        </w:rPr>
        <w:t>Nhà thầu bằng chi phí của mình phải chuẩn bị và nộp hồ sơ thanh toán theo quy</w:t>
      </w:r>
    </w:p>
    <w:p w14:paraId="0AA847DD" w14:textId="77777777" w:rsidR="00C87357" w:rsidRDefault="00000000">
      <w:pPr>
        <w:widowControl w:val="0"/>
        <w:pBdr>
          <w:top w:val="nil"/>
          <w:left w:val="nil"/>
          <w:bottom w:val="nil"/>
          <w:right w:val="nil"/>
          <w:between w:val="nil"/>
        </w:pBdr>
        <w:spacing w:line="276" w:lineRule="auto"/>
        <w:ind w:left="212"/>
        <w:jc w:val="left"/>
        <w:rPr>
          <w:color w:val="000000"/>
          <w:sz w:val="26"/>
          <w:szCs w:val="26"/>
        </w:rPr>
      </w:pPr>
      <w:r>
        <w:rPr>
          <w:color w:val="000000"/>
          <w:sz w:val="26"/>
          <w:szCs w:val="26"/>
        </w:rPr>
        <w:t>định.</w:t>
      </w:r>
    </w:p>
    <w:p w14:paraId="74D98F0C" w14:textId="77777777" w:rsidR="00C87357" w:rsidRDefault="00000000">
      <w:pPr>
        <w:widowControl w:val="0"/>
        <w:numPr>
          <w:ilvl w:val="0"/>
          <w:numId w:val="4"/>
        </w:numPr>
        <w:pBdr>
          <w:top w:val="nil"/>
          <w:left w:val="nil"/>
          <w:bottom w:val="nil"/>
          <w:right w:val="nil"/>
          <w:between w:val="nil"/>
        </w:pBdr>
        <w:tabs>
          <w:tab w:val="left" w:pos="907"/>
        </w:tabs>
        <w:spacing w:line="276" w:lineRule="auto"/>
        <w:ind w:right="118" w:firstLine="530"/>
        <w:rPr>
          <w:color w:val="000000"/>
          <w:sz w:val="26"/>
          <w:szCs w:val="26"/>
        </w:rPr>
      </w:pPr>
      <w:r>
        <w:rPr>
          <w:color w:val="000000"/>
          <w:sz w:val="26"/>
          <w:szCs w:val="26"/>
        </w:rPr>
        <w:t>Bất cứ một hàng hóa hoặc chi tiết hàng hóa qua kiểm tra và thử nghiệm mà không phù hợp về chất lượng, về đặc tính kỹ thuật …, thì Chủ đầu tư/Bên mời thầu có thể từ chối và nhà thầu sẽ phải thay thế các hàng hóa hoặc chi tiết hàng hóa bị từ chối hoặc tiến hành những sửa đổi cần thiết một cách miễn phí đến khi đáp ứng các yêu cầu về đặc tính kỹ thuật. Mọi rủi ro và chi phí liên quan do nhà thầu chịu.</w:t>
      </w:r>
    </w:p>
    <w:p w14:paraId="5951AE2D" w14:textId="77777777" w:rsidR="00C87357" w:rsidRDefault="00000000">
      <w:pPr>
        <w:widowControl w:val="0"/>
        <w:numPr>
          <w:ilvl w:val="0"/>
          <w:numId w:val="5"/>
        </w:numPr>
        <w:pBdr>
          <w:top w:val="nil"/>
          <w:left w:val="nil"/>
          <w:bottom w:val="nil"/>
          <w:right w:val="nil"/>
          <w:between w:val="nil"/>
        </w:pBdr>
        <w:tabs>
          <w:tab w:val="left" w:pos="1173"/>
        </w:tabs>
        <w:spacing w:line="276" w:lineRule="auto"/>
        <w:ind w:left="1173" w:hanging="283"/>
        <w:rPr>
          <w:color w:val="000000"/>
          <w:sz w:val="26"/>
          <w:szCs w:val="26"/>
        </w:rPr>
      </w:pPr>
      <w:r>
        <w:rPr>
          <w:color w:val="000000"/>
          <w:sz w:val="26"/>
          <w:szCs w:val="26"/>
        </w:rPr>
        <w:t>Các yêu cầu biện pháp cung cấp hàng hóa</w:t>
      </w:r>
    </w:p>
    <w:p w14:paraId="2D93E710" w14:textId="77777777" w:rsidR="00C87357" w:rsidRDefault="00000000">
      <w:pPr>
        <w:widowControl w:val="0"/>
        <w:numPr>
          <w:ilvl w:val="0"/>
          <w:numId w:val="4"/>
        </w:numPr>
        <w:pBdr>
          <w:top w:val="nil"/>
          <w:left w:val="nil"/>
          <w:bottom w:val="nil"/>
          <w:right w:val="nil"/>
          <w:between w:val="nil"/>
        </w:pBdr>
        <w:tabs>
          <w:tab w:val="left" w:pos="897"/>
        </w:tabs>
        <w:spacing w:line="276" w:lineRule="auto"/>
        <w:ind w:left="897" w:hanging="154"/>
        <w:rPr>
          <w:color w:val="000000"/>
          <w:sz w:val="26"/>
          <w:szCs w:val="26"/>
        </w:rPr>
      </w:pPr>
      <w:r>
        <w:rPr>
          <w:color w:val="000000"/>
          <w:sz w:val="26"/>
          <w:szCs w:val="26"/>
        </w:rPr>
        <w:lastRenderedPageBreak/>
        <w:t>Biện pháp cung cấp hàng hóa tổng thể và biện pháp chi tiết;</w:t>
      </w:r>
    </w:p>
    <w:p w14:paraId="1E142E2D" w14:textId="77777777" w:rsidR="00C87357" w:rsidRDefault="00000000">
      <w:pPr>
        <w:widowControl w:val="0"/>
        <w:numPr>
          <w:ilvl w:val="0"/>
          <w:numId w:val="4"/>
        </w:numPr>
        <w:pBdr>
          <w:top w:val="nil"/>
          <w:left w:val="nil"/>
          <w:bottom w:val="nil"/>
          <w:right w:val="nil"/>
          <w:between w:val="nil"/>
        </w:pBdr>
        <w:tabs>
          <w:tab w:val="left" w:pos="899"/>
        </w:tabs>
        <w:spacing w:line="276" w:lineRule="auto"/>
        <w:ind w:right="120" w:firstLine="530"/>
        <w:rPr>
          <w:color w:val="000000"/>
          <w:sz w:val="26"/>
          <w:szCs w:val="26"/>
        </w:rPr>
      </w:pPr>
      <w:r>
        <w:rPr>
          <w:color w:val="000000"/>
          <w:sz w:val="26"/>
          <w:szCs w:val="26"/>
        </w:rPr>
        <w:t>Thiết bị và nhân công: Nhà thầu phải chịu trách nhiệm cung cấp các thiết bị, các trang thiết bị phụ trợ và lao động cần thiết cho việc thực hiện gói thầu.</w:t>
      </w:r>
    </w:p>
    <w:p w14:paraId="073C3444" w14:textId="77777777" w:rsidR="00C87357" w:rsidRDefault="00000000">
      <w:pPr>
        <w:widowControl w:val="0"/>
        <w:numPr>
          <w:ilvl w:val="0"/>
          <w:numId w:val="4"/>
        </w:numPr>
        <w:pBdr>
          <w:top w:val="nil"/>
          <w:left w:val="nil"/>
          <w:bottom w:val="nil"/>
          <w:right w:val="nil"/>
          <w:between w:val="nil"/>
        </w:pBdr>
        <w:tabs>
          <w:tab w:val="left" w:pos="897"/>
        </w:tabs>
        <w:spacing w:line="276" w:lineRule="auto"/>
        <w:ind w:left="897" w:hanging="154"/>
        <w:rPr>
          <w:color w:val="000000"/>
          <w:sz w:val="26"/>
          <w:szCs w:val="26"/>
        </w:rPr>
      </w:pPr>
      <w:r>
        <w:rPr>
          <w:color w:val="000000"/>
          <w:sz w:val="26"/>
          <w:szCs w:val="26"/>
        </w:rPr>
        <w:t>Các biện pháp bảo đảm chất lượng;</w:t>
      </w:r>
    </w:p>
    <w:p w14:paraId="2BADC5DC" w14:textId="77777777" w:rsidR="00C87357" w:rsidRDefault="00000000">
      <w:pPr>
        <w:widowControl w:val="0"/>
        <w:numPr>
          <w:ilvl w:val="0"/>
          <w:numId w:val="4"/>
        </w:numPr>
        <w:pBdr>
          <w:top w:val="nil"/>
          <w:left w:val="nil"/>
          <w:bottom w:val="nil"/>
          <w:right w:val="nil"/>
          <w:between w:val="nil"/>
        </w:pBdr>
        <w:tabs>
          <w:tab w:val="left" w:pos="909"/>
        </w:tabs>
        <w:spacing w:line="276" w:lineRule="auto"/>
        <w:ind w:right="113" w:firstLine="530"/>
        <w:rPr>
          <w:color w:val="000000"/>
          <w:sz w:val="26"/>
          <w:szCs w:val="26"/>
        </w:rPr>
      </w:pPr>
      <w:r>
        <w:rPr>
          <w:color w:val="000000"/>
          <w:sz w:val="26"/>
          <w:szCs w:val="26"/>
        </w:rPr>
        <w:t xml:space="preserve">Biện pháp đảm bảo điều kiện vệ sinh môi trường, phòng chống cháy nổ, </w:t>
      </w:r>
      <w:proofErr w:type="gramStart"/>
      <w:r>
        <w:rPr>
          <w:color w:val="000000"/>
          <w:sz w:val="26"/>
          <w:szCs w:val="26"/>
        </w:rPr>
        <w:t>an</w:t>
      </w:r>
      <w:proofErr w:type="gramEnd"/>
      <w:r>
        <w:rPr>
          <w:color w:val="000000"/>
          <w:sz w:val="26"/>
          <w:szCs w:val="26"/>
        </w:rPr>
        <w:t xml:space="preserve"> toàn giao thông và an toàn lao động: Nhà thầu phải chấp hành nghiêm chỉnh Quy phạm an toàn lao động và hoàn toàn chịu trách nhiệm về bảo hiểm, </w:t>
      </w:r>
      <w:proofErr w:type="gramStart"/>
      <w:r>
        <w:rPr>
          <w:color w:val="000000"/>
          <w:sz w:val="26"/>
          <w:szCs w:val="26"/>
        </w:rPr>
        <w:t>an</w:t>
      </w:r>
      <w:proofErr w:type="gramEnd"/>
      <w:r>
        <w:rPr>
          <w:color w:val="000000"/>
          <w:sz w:val="26"/>
          <w:szCs w:val="26"/>
        </w:rPr>
        <w:t xml:space="preserve"> toàn lao động, </w:t>
      </w:r>
      <w:proofErr w:type="gramStart"/>
      <w:r>
        <w:rPr>
          <w:color w:val="000000"/>
          <w:sz w:val="26"/>
          <w:szCs w:val="26"/>
        </w:rPr>
        <w:t>an</w:t>
      </w:r>
      <w:proofErr w:type="gramEnd"/>
      <w:r>
        <w:rPr>
          <w:color w:val="000000"/>
          <w:sz w:val="26"/>
          <w:szCs w:val="26"/>
        </w:rPr>
        <w:t xml:space="preserve"> toàn trong phòng chống cháy nổ cho người và phương tiện theo các quy định hiện hành trong suốt thời gian cung cấp, vận chuyển hàng hóa.</w:t>
      </w:r>
    </w:p>
    <w:p w14:paraId="448C4264" w14:textId="77777777" w:rsidR="00C87357" w:rsidRDefault="00000000">
      <w:pPr>
        <w:widowControl w:val="0"/>
        <w:numPr>
          <w:ilvl w:val="0"/>
          <w:numId w:val="5"/>
        </w:numPr>
        <w:pBdr>
          <w:top w:val="nil"/>
          <w:left w:val="nil"/>
          <w:bottom w:val="nil"/>
          <w:right w:val="nil"/>
          <w:between w:val="nil"/>
        </w:pBdr>
        <w:tabs>
          <w:tab w:val="left" w:pos="1158"/>
        </w:tabs>
        <w:spacing w:line="276" w:lineRule="auto"/>
        <w:ind w:left="1158" w:hanging="268"/>
        <w:rPr>
          <w:color w:val="000000"/>
          <w:sz w:val="26"/>
          <w:szCs w:val="26"/>
        </w:rPr>
      </w:pPr>
      <w:r>
        <w:rPr>
          <w:color w:val="000000"/>
          <w:sz w:val="26"/>
          <w:szCs w:val="26"/>
        </w:rPr>
        <w:t>Dịch vụ bảo hành bảo trì:</w:t>
      </w:r>
    </w:p>
    <w:p w14:paraId="53DBDC61" w14:textId="77777777" w:rsidR="00C87357" w:rsidRDefault="00000000">
      <w:pPr>
        <w:widowControl w:val="0"/>
        <w:numPr>
          <w:ilvl w:val="0"/>
          <w:numId w:val="3"/>
        </w:numPr>
        <w:pBdr>
          <w:top w:val="nil"/>
          <w:left w:val="nil"/>
          <w:bottom w:val="nil"/>
          <w:right w:val="nil"/>
          <w:between w:val="nil"/>
        </w:pBdr>
        <w:tabs>
          <w:tab w:val="left" w:pos="1065"/>
        </w:tabs>
        <w:spacing w:line="276" w:lineRule="auto"/>
        <w:ind w:right="114" w:firstLine="677"/>
        <w:rPr>
          <w:color w:val="000000"/>
          <w:sz w:val="26"/>
          <w:szCs w:val="26"/>
        </w:rPr>
      </w:pPr>
      <w:r>
        <w:rPr>
          <w:color w:val="000000"/>
          <w:sz w:val="26"/>
          <w:szCs w:val="26"/>
        </w:rPr>
        <w:t>Nhà thầu phải nộp cho chủ đầu tư quy trình, trình tự bảo hành sản phẩm khi có sự cố kỹ thuật trong thời gian bảo hành trước khi bắt đầu nghiệm thu bàn giao.</w:t>
      </w:r>
    </w:p>
    <w:p w14:paraId="34A25E37" w14:textId="77777777" w:rsidR="00C87357" w:rsidRDefault="00000000">
      <w:pPr>
        <w:widowControl w:val="0"/>
        <w:numPr>
          <w:ilvl w:val="0"/>
          <w:numId w:val="3"/>
        </w:numPr>
        <w:pBdr>
          <w:top w:val="nil"/>
          <w:left w:val="nil"/>
          <w:bottom w:val="nil"/>
          <w:right w:val="nil"/>
          <w:between w:val="nil"/>
        </w:pBdr>
        <w:tabs>
          <w:tab w:val="left" w:pos="1055"/>
        </w:tabs>
        <w:spacing w:line="276" w:lineRule="auto"/>
        <w:ind w:right="117" w:firstLine="677"/>
        <w:rPr>
          <w:color w:val="000000"/>
          <w:sz w:val="26"/>
          <w:szCs w:val="26"/>
        </w:rPr>
      </w:pPr>
      <w:r>
        <w:rPr>
          <w:color w:val="000000"/>
          <w:sz w:val="26"/>
          <w:szCs w:val="26"/>
        </w:rPr>
        <w:t>Nhà thầu phải có đại lý hoặc đại diện có khả năng sẵn sàng thực hiện các nghĩa vụ của nhà thầu như bảo hành, bảo trì, duy tu, bảo dưỡng, sửa chữa, cung cấp phụ tùng thay thế hoặc cung cấp các dịch vụ sau bán hàng khác trong vòng 12 giờ kể từ khi nhận được thông báo yêu cầu của Chủ đầu tư.</w:t>
      </w:r>
    </w:p>
    <w:p w14:paraId="540529D0" w14:textId="77777777" w:rsidR="00C87357" w:rsidRDefault="00000000">
      <w:pPr>
        <w:widowControl w:val="0"/>
        <w:pBdr>
          <w:top w:val="nil"/>
          <w:left w:val="nil"/>
          <w:bottom w:val="nil"/>
          <w:right w:val="nil"/>
          <w:between w:val="nil"/>
        </w:pBdr>
        <w:spacing w:line="276" w:lineRule="auto"/>
        <w:ind w:left="212" w:right="120" w:firstLine="742"/>
        <w:rPr>
          <w:color w:val="000000"/>
          <w:sz w:val="26"/>
          <w:szCs w:val="26"/>
        </w:rPr>
      </w:pPr>
      <w:r>
        <w:rPr>
          <w:color w:val="000000"/>
          <w:sz w:val="26"/>
          <w:szCs w:val="26"/>
        </w:rPr>
        <w:t>-Tiếp nhận yêu cầu hỗ trợ kỹ thuật qua điện thoại, email, fax... Khi có yêu cầu kiểm tra, sửa chữa đột xuất, nhà thầu có khả năng đáp ứng tối đa 12 giờ tại nơi lắp đặt thiết bị.</w:t>
      </w:r>
    </w:p>
    <w:p w14:paraId="6521F57D" w14:textId="77777777" w:rsidR="00C87357" w:rsidRDefault="00000000">
      <w:pPr>
        <w:widowControl w:val="0"/>
        <w:numPr>
          <w:ilvl w:val="0"/>
          <w:numId w:val="3"/>
        </w:numPr>
        <w:pBdr>
          <w:top w:val="nil"/>
          <w:left w:val="nil"/>
          <w:bottom w:val="nil"/>
          <w:right w:val="nil"/>
          <w:between w:val="nil"/>
        </w:pBdr>
        <w:tabs>
          <w:tab w:val="left" w:pos="1108"/>
        </w:tabs>
        <w:spacing w:line="276" w:lineRule="auto"/>
        <w:ind w:right="119" w:firstLine="742"/>
        <w:rPr>
          <w:color w:val="000000"/>
          <w:sz w:val="26"/>
          <w:szCs w:val="26"/>
        </w:rPr>
      </w:pPr>
      <w:r>
        <w:rPr>
          <w:color w:val="000000"/>
          <w:sz w:val="26"/>
          <w:szCs w:val="26"/>
        </w:rPr>
        <w:t>Có cam kết trong vòng 12 giờ kể từ khi nhận được yêu cầu của Chủ đầu tư về việc các hư hỏng, sai sót của hàng hóa trong thời gian bảo hành, nhà thầu phải có biện pháp khắc phục, thay thế mới và không làm ảnh hưởng đến hoạt động bình thường của Chủ đầu tư.</w:t>
      </w:r>
    </w:p>
    <w:p w14:paraId="62D3AFF3" w14:textId="77777777" w:rsidR="00C87357" w:rsidRDefault="00000000">
      <w:pPr>
        <w:widowControl w:val="0"/>
        <w:numPr>
          <w:ilvl w:val="0"/>
          <w:numId w:val="3"/>
        </w:numPr>
        <w:pBdr>
          <w:top w:val="nil"/>
          <w:left w:val="nil"/>
          <w:bottom w:val="nil"/>
          <w:right w:val="nil"/>
          <w:between w:val="nil"/>
        </w:pBdr>
        <w:tabs>
          <w:tab w:val="left" w:pos="1121"/>
        </w:tabs>
        <w:spacing w:line="276" w:lineRule="auto"/>
        <w:ind w:right="116" w:firstLine="742"/>
        <w:rPr>
          <w:color w:val="000000"/>
          <w:sz w:val="26"/>
          <w:szCs w:val="26"/>
        </w:rPr>
      </w:pPr>
      <w:r>
        <w:rPr>
          <w:color w:val="000000"/>
          <w:sz w:val="26"/>
          <w:szCs w:val="26"/>
        </w:rPr>
        <w:t>Cam kết cung cấp dịch vụ sửa chữa, vật tư tiêu hao và phụ tùng thay thế trong vòng 05 năm, tại nơi sử dụng, kể từ ngày hết thời hạn bảo hành.</w:t>
      </w:r>
    </w:p>
    <w:p w14:paraId="6E11DA90" w14:textId="77777777" w:rsidR="00C87357" w:rsidRDefault="00000000">
      <w:pPr>
        <w:widowControl w:val="0"/>
        <w:numPr>
          <w:ilvl w:val="0"/>
          <w:numId w:val="3"/>
        </w:numPr>
        <w:pBdr>
          <w:top w:val="nil"/>
          <w:left w:val="nil"/>
          <w:bottom w:val="nil"/>
          <w:right w:val="nil"/>
          <w:between w:val="nil"/>
        </w:pBdr>
        <w:tabs>
          <w:tab w:val="left" w:pos="1099"/>
        </w:tabs>
        <w:spacing w:line="276" w:lineRule="auto"/>
        <w:ind w:right="121" w:firstLine="727"/>
        <w:rPr>
          <w:color w:val="000000"/>
          <w:sz w:val="26"/>
          <w:szCs w:val="26"/>
        </w:rPr>
      </w:pPr>
      <w:r>
        <w:rPr>
          <w:color w:val="000000"/>
          <w:sz w:val="26"/>
          <w:szCs w:val="26"/>
        </w:rPr>
        <w:t>Cam kết sau khi hết thời gian bảo hành nhà thầu cung cấp cam kết ký hợp đồng bảo dưỡng thường kỳ hàng năm với giá ưu đãi nếu bên mua có nhu cầu.</w:t>
      </w:r>
    </w:p>
    <w:p w14:paraId="3DFAA59F" w14:textId="77777777" w:rsidR="00C87357" w:rsidRDefault="00000000">
      <w:pPr>
        <w:spacing w:line="276" w:lineRule="auto"/>
        <w:ind w:left="743"/>
        <w:rPr>
          <w:sz w:val="26"/>
          <w:szCs w:val="26"/>
        </w:rPr>
      </w:pPr>
      <w:r>
        <w:rPr>
          <w:b/>
          <w:bCs/>
          <w:sz w:val="26"/>
          <w:szCs w:val="26"/>
        </w:rPr>
        <w:t xml:space="preserve">Mục 2. Bản vẽ: </w:t>
      </w:r>
      <w:r>
        <w:rPr>
          <w:sz w:val="26"/>
          <w:szCs w:val="26"/>
        </w:rPr>
        <w:t>Không có bản vẽ kèm theo</w:t>
      </w:r>
    </w:p>
    <w:p w14:paraId="53B0A066" w14:textId="77777777" w:rsidR="00C87357" w:rsidRDefault="00000000">
      <w:pPr>
        <w:spacing w:line="276" w:lineRule="auto"/>
        <w:ind w:left="743"/>
        <w:rPr>
          <w:b/>
          <w:bCs/>
          <w:sz w:val="26"/>
          <w:szCs w:val="26"/>
        </w:rPr>
      </w:pPr>
      <w:r>
        <w:rPr>
          <w:b/>
          <w:bCs/>
          <w:sz w:val="26"/>
          <w:szCs w:val="26"/>
        </w:rPr>
        <w:t>Mục 3. Kiểm tra và thử nghiệm</w:t>
      </w:r>
    </w:p>
    <w:p w14:paraId="3A064884" w14:textId="77777777" w:rsidR="00C87357" w:rsidRDefault="00000000">
      <w:pPr>
        <w:widowControl w:val="0"/>
        <w:pBdr>
          <w:top w:val="nil"/>
          <w:left w:val="nil"/>
          <w:bottom w:val="nil"/>
          <w:right w:val="nil"/>
          <w:between w:val="nil"/>
        </w:pBdr>
        <w:spacing w:line="276" w:lineRule="auto"/>
        <w:ind w:left="743"/>
        <w:jc w:val="left"/>
        <w:rPr>
          <w:color w:val="000000"/>
          <w:sz w:val="26"/>
          <w:szCs w:val="26"/>
        </w:rPr>
      </w:pPr>
      <w:r>
        <w:rPr>
          <w:color w:val="000000"/>
          <w:sz w:val="26"/>
          <w:szCs w:val="26"/>
        </w:rPr>
        <w:t>Các kiểm tra và thử nghiệm cần tiến hành gồm có:</w:t>
      </w:r>
    </w:p>
    <w:p w14:paraId="1E18B32B" w14:textId="77777777" w:rsidR="00C87357" w:rsidRDefault="00000000">
      <w:pPr>
        <w:widowControl w:val="0"/>
        <w:numPr>
          <w:ilvl w:val="1"/>
          <w:numId w:val="2"/>
        </w:numPr>
        <w:pBdr>
          <w:top w:val="nil"/>
          <w:left w:val="nil"/>
          <w:bottom w:val="nil"/>
          <w:right w:val="nil"/>
          <w:between w:val="nil"/>
        </w:pBdr>
        <w:tabs>
          <w:tab w:val="left" w:pos="1195"/>
        </w:tabs>
        <w:spacing w:line="276" w:lineRule="auto"/>
        <w:ind w:left="1195" w:hanging="452"/>
        <w:rPr>
          <w:b/>
          <w:bCs/>
          <w:color w:val="000000"/>
          <w:sz w:val="26"/>
          <w:szCs w:val="26"/>
        </w:rPr>
      </w:pPr>
      <w:r>
        <w:rPr>
          <w:b/>
          <w:bCs/>
          <w:color w:val="000000"/>
          <w:sz w:val="26"/>
          <w:szCs w:val="26"/>
        </w:rPr>
        <w:t>Thời gian, địa điểm:</w:t>
      </w:r>
    </w:p>
    <w:p w14:paraId="349E297A" w14:textId="77777777" w:rsidR="00C87357" w:rsidRDefault="00000000">
      <w:pPr>
        <w:widowControl w:val="0"/>
        <w:numPr>
          <w:ilvl w:val="0"/>
          <w:numId w:val="1"/>
        </w:numPr>
        <w:pBdr>
          <w:top w:val="nil"/>
          <w:left w:val="nil"/>
          <w:bottom w:val="nil"/>
          <w:right w:val="nil"/>
          <w:between w:val="nil"/>
        </w:pBdr>
        <w:tabs>
          <w:tab w:val="left" w:pos="909"/>
        </w:tabs>
        <w:spacing w:line="276" w:lineRule="auto"/>
        <w:ind w:right="121" w:firstLine="530"/>
        <w:jc w:val="left"/>
        <w:rPr>
          <w:color w:val="000000"/>
          <w:sz w:val="26"/>
          <w:szCs w:val="26"/>
        </w:rPr>
      </w:pPr>
      <w:r>
        <w:rPr>
          <w:color w:val="000000"/>
          <w:sz w:val="26"/>
          <w:szCs w:val="26"/>
        </w:rPr>
        <w:t>Thời gian: Theo thỏa thuận giữa hai bên và tiến độ cung cấp hàng hóa theo cam kết của nhà thầu tại HSDT.</w:t>
      </w:r>
    </w:p>
    <w:p w14:paraId="32A9F148" w14:textId="2631D2AF" w:rsidR="00C87357" w:rsidRDefault="00000000">
      <w:pPr>
        <w:widowControl w:val="0"/>
        <w:numPr>
          <w:ilvl w:val="0"/>
          <w:numId w:val="1"/>
        </w:numPr>
        <w:pBdr>
          <w:top w:val="nil"/>
          <w:left w:val="nil"/>
          <w:bottom w:val="nil"/>
          <w:right w:val="nil"/>
          <w:between w:val="nil"/>
        </w:pBdr>
        <w:tabs>
          <w:tab w:val="left" w:pos="897"/>
        </w:tabs>
        <w:spacing w:line="276" w:lineRule="auto"/>
        <w:ind w:left="897" w:hanging="154"/>
        <w:jc w:val="left"/>
        <w:rPr>
          <w:color w:val="000000"/>
          <w:sz w:val="26"/>
          <w:szCs w:val="26"/>
        </w:rPr>
      </w:pPr>
      <w:r>
        <w:rPr>
          <w:color w:val="000000"/>
          <w:sz w:val="26"/>
          <w:szCs w:val="26"/>
        </w:rPr>
        <w:t xml:space="preserve">Địa điểm: </w:t>
      </w:r>
      <w:r w:rsidR="00751DCE">
        <w:rPr>
          <w:color w:val="000000"/>
          <w:sz w:val="26"/>
          <w:szCs w:val="26"/>
        </w:rPr>
        <w:t>Trường tiểu học Văn Lang, xã Tân Hòa, thị xã Phú Mỹ (nay là phường Tân Hải, thành phố Hồ Chí Minh)</w:t>
      </w:r>
      <w:r>
        <w:rPr>
          <w:color w:val="000000"/>
          <w:sz w:val="26"/>
          <w:szCs w:val="26"/>
        </w:rPr>
        <w:t>.</w:t>
      </w:r>
    </w:p>
    <w:p w14:paraId="3C9A2754" w14:textId="77777777" w:rsidR="00C87357" w:rsidRDefault="00000000">
      <w:pPr>
        <w:widowControl w:val="0"/>
        <w:numPr>
          <w:ilvl w:val="1"/>
          <w:numId w:val="2"/>
        </w:numPr>
        <w:pBdr>
          <w:top w:val="nil"/>
          <w:left w:val="nil"/>
          <w:bottom w:val="nil"/>
          <w:right w:val="nil"/>
          <w:between w:val="nil"/>
        </w:pBdr>
        <w:tabs>
          <w:tab w:val="left" w:pos="1195"/>
        </w:tabs>
        <w:spacing w:line="276" w:lineRule="auto"/>
        <w:ind w:left="1195" w:hanging="452"/>
        <w:rPr>
          <w:b/>
          <w:bCs/>
          <w:color w:val="000000"/>
          <w:sz w:val="26"/>
          <w:szCs w:val="26"/>
        </w:rPr>
      </w:pPr>
      <w:r>
        <w:rPr>
          <w:b/>
          <w:bCs/>
          <w:color w:val="000000"/>
          <w:sz w:val="26"/>
          <w:szCs w:val="26"/>
        </w:rPr>
        <w:t>Cách thức tiến hành:</w:t>
      </w:r>
    </w:p>
    <w:p w14:paraId="00E3A8FF" w14:textId="77777777" w:rsidR="00C87357" w:rsidRDefault="00000000">
      <w:pPr>
        <w:widowControl w:val="0"/>
        <w:numPr>
          <w:ilvl w:val="2"/>
          <w:numId w:val="2"/>
        </w:numPr>
        <w:pBdr>
          <w:top w:val="nil"/>
          <w:left w:val="nil"/>
          <w:bottom w:val="nil"/>
          <w:right w:val="nil"/>
          <w:between w:val="nil"/>
        </w:pBdr>
        <w:tabs>
          <w:tab w:val="left" w:pos="1417"/>
        </w:tabs>
        <w:spacing w:line="276" w:lineRule="auto"/>
        <w:ind w:right="122" w:firstLine="530"/>
        <w:jc w:val="left"/>
        <w:rPr>
          <w:color w:val="000000"/>
          <w:sz w:val="26"/>
          <w:szCs w:val="26"/>
        </w:rPr>
      </w:pPr>
      <w:r>
        <w:rPr>
          <w:color w:val="000000"/>
          <w:sz w:val="26"/>
          <w:szCs w:val="26"/>
        </w:rPr>
        <w:t xml:space="preserve">Kiểm tra chủng loại, số lượng, phụ kiện đồng bộ kèm theo, nhãn mác, </w:t>
      </w:r>
      <w:r>
        <w:rPr>
          <w:color w:val="000000"/>
          <w:sz w:val="26"/>
          <w:szCs w:val="26"/>
        </w:rPr>
        <w:lastRenderedPageBreak/>
        <w:t>nguồn gốc xuất xứ, catalog thiết bị theo quy định tại HSMT.</w:t>
      </w:r>
    </w:p>
    <w:p w14:paraId="38D6EC32" w14:textId="77777777" w:rsidR="00C87357" w:rsidRDefault="00000000">
      <w:pPr>
        <w:widowControl w:val="0"/>
        <w:numPr>
          <w:ilvl w:val="2"/>
          <w:numId w:val="2"/>
        </w:numPr>
        <w:pBdr>
          <w:top w:val="nil"/>
          <w:left w:val="nil"/>
          <w:bottom w:val="nil"/>
          <w:right w:val="nil"/>
          <w:between w:val="nil"/>
        </w:pBdr>
        <w:tabs>
          <w:tab w:val="left" w:pos="1401"/>
        </w:tabs>
        <w:spacing w:line="276" w:lineRule="auto"/>
        <w:ind w:right="120" w:firstLine="530"/>
        <w:jc w:val="left"/>
        <w:rPr>
          <w:color w:val="000000"/>
          <w:sz w:val="26"/>
          <w:szCs w:val="26"/>
        </w:rPr>
      </w:pPr>
      <w:r>
        <w:rPr>
          <w:color w:val="000000"/>
          <w:sz w:val="26"/>
          <w:szCs w:val="26"/>
        </w:rPr>
        <w:t>Đối với mỗi chủng loại hàng hóa cung cấp phải kiểm tra, thử nghiệm về tính năng, thông số kỹ thuật như sau:</w:t>
      </w:r>
    </w:p>
    <w:p w14:paraId="282FFE6D" w14:textId="77777777" w:rsidR="00C87357" w:rsidRDefault="00000000">
      <w:pPr>
        <w:widowControl w:val="0"/>
        <w:numPr>
          <w:ilvl w:val="3"/>
          <w:numId w:val="2"/>
        </w:numPr>
        <w:pBdr>
          <w:top w:val="nil"/>
          <w:left w:val="nil"/>
          <w:bottom w:val="nil"/>
          <w:right w:val="nil"/>
          <w:between w:val="nil"/>
        </w:pBdr>
        <w:tabs>
          <w:tab w:val="left" w:pos="889"/>
        </w:tabs>
        <w:spacing w:line="276" w:lineRule="auto"/>
        <w:ind w:left="889" w:hanging="145"/>
        <w:rPr>
          <w:color w:val="000000"/>
          <w:sz w:val="26"/>
          <w:szCs w:val="26"/>
        </w:rPr>
      </w:pPr>
      <w:r>
        <w:rPr>
          <w:color w:val="000000"/>
          <w:sz w:val="26"/>
          <w:szCs w:val="26"/>
        </w:rPr>
        <w:t>Kiểm tra kiểu dáng, nhãn mác, hình thức hàng hóa.</w:t>
      </w:r>
    </w:p>
    <w:p w14:paraId="54406CBE" w14:textId="77777777" w:rsidR="00C87357" w:rsidRDefault="00000000">
      <w:pPr>
        <w:widowControl w:val="0"/>
        <w:numPr>
          <w:ilvl w:val="3"/>
          <w:numId w:val="2"/>
        </w:numPr>
        <w:pBdr>
          <w:top w:val="nil"/>
          <w:left w:val="nil"/>
          <w:bottom w:val="nil"/>
          <w:right w:val="nil"/>
          <w:between w:val="nil"/>
        </w:pBdr>
        <w:tabs>
          <w:tab w:val="left" w:pos="904"/>
        </w:tabs>
        <w:spacing w:line="276" w:lineRule="auto"/>
        <w:ind w:right="121" w:firstLine="530"/>
        <w:rPr>
          <w:color w:val="000000"/>
          <w:sz w:val="26"/>
          <w:szCs w:val="26"/>
        </w:rPr>
      </w:pPr>
      <w:r>
        <w:rPr>
          <w:color w:val="000000"/>
          <w:sz w:val="26"/>
          <w:szCs w:val="26"/>
        </w:rPr>
        <w:t>Kiểm tra thông số so với các yêu cầu của E-HSMT và bàn giao, nghiệm thu đưa vào sử dụng.</w:t>
      </w:r>
    </w:p>
    <w:p w14:paraId="4698AA5C" w14:textId="77777777" w:rsidR="00C87357" w:rsidRDefault="00000000">
      <w:pPr>
        <w:widowControl w:val="0"/>
        <w:numPr>
          <w:ilvl w:val="3"/>
          <w:numId w:val="2"/>
        </w:numPr>
        <w:pBdr>
          <w:top w:val="nil"/>
          <w:left w:val="nil"/>
          <w:bottom w:val="nil"/>
          <w:right w:val="nil"/>
          <w:between w:val="nil"/>
        </w:pBdr>
        <w:tabs>
          <w:tab w:val="left" w:pos="912"/>
        </w:tabs>
        <w:spacing w:line="276" w:lineRule="auto"/>
        <w:ind w:right="118" w:firstLine="530"/>
        <w:rPr>
          <w:color w:val="000000"/>
          <w:sz w:val="26"/>
          <w:szCs w:val="26"/>
        </w:rPr>
      </w:pPr>
      <w:r>
        <w:rPr>
          <w:color w:val="000000"/>
          <w:sz w:val="26"/>
          <w:szCs w:val="26"/>
        </w:rPr>
        <w:t>Toàn bộ hàng hóa phải được thử nghiệm nếu có, kiểm tra để chứng tỏ rằng hàng hóa thoả mãn toàn bộ các yêu cầu của điều kiện kỹ thuật này. Nhà thầu phải cung cấp toàn bộ các hàng hóa, dụng cụ cần thiết, lao động và các phí tổ chức thử nghiệm cần thiết khác để tiến hành thử nghiệm hàng hóa bằng chi phí của mình, kể cả chi phí thay thế mới các chi tiết bị hư hỏng hay buộc phải hư hỏng sau sử dụng, kể cả chi phí điện thử nghiệm. Các chi phí này cần đưa vào ngay đề xuất tài chính của nhà thầu khi chào hàng. Nếu trong E-HSDT không chỉ rõ chi phí này thì được hiểu là đã bao gồm trong giá các thiết bị có liên quan.</w:t>
      </w:r>
    </w:p>
    <w:p w14:paraId="69CC767E" w14:textId="77777777" w:rsidR="00C87357" w:rsidRDefault="00000000">
      <w:pPr>
        <w:widowControl w:val="0"/>
        <w:numPr>
          <w:ilvl w:val="3"/>
          <w:numId w:val="2"/>
        </w:numPr>
        <w:pBdr>
          <w:top w:val="nil"/>
          <w:left w:val="nil"/>
          <w:bottom w:val="nil"/>
          <w:right w:val="nil"/>
          <w:between w:val="nil"/>
        </w:pBdr>
        <w:tabs>
          <w:tab w:val="left" w:pos="896"/>
        </w:tabs>
        <w:spacing w:line="276" w:lineRule="auto"/>
        <w:ind w:right="122" w:firstLine="530"/>
        <w:rPr>
          <w:color w:val="000000"/>
          <w:sz w:val="26"/>
          <w:szCs w:val="26"/>
        </w:rPr>
      </w:pPr>
      <w:r>
        <w:rPr>
          <w:color w:val="000000"/>
          <w:sz w:val="26"/>
          <w:szCs w:val="26"/>
        </w:rPr>
        <w:t>Toàn bộ các thử nghiệm phải tiến hành với sự có mặt của giám sát và của cơ quan có thẩm quyền về nghiệm thu.</w:t>
      </w:r>
    </w:p>
    <w:p w14:paraId="63EAAF44" w14:textId="77777777" w:rsidR="00C87357" w:rsidRDefault="00000000">
      <w:pPr>
        <w:widowControl w:val="0"/>
        <w:numPr>
          <w:ilvl w:val="3"/>
          <w:numId w:val="2"/>
        </w:numPr>
        <w:pBdr>
          <w:top w:val="nil"/>
          <w:left w:val="nil"/>
          <w:bottom w:val="nil"/>
          <w:right w:val="nil"/>
          <w:between w:val="nil"/>
        </w:pBdr>
        <w:tabs>
          <w:tab w:val="left" w:pos="907"/>
        </w:tabs>
        <w:spacing w:line="276" w:lineRule="auto"/>
        <w:ind w:right="120" w:firstLine="530"/>
        <w:rPr>
          <w:color w:val="000000"/>
          <w:sz w:val="26"/>
          <w:szCs w:val="26"/>
        </w:rPr>
      </w:pPr>
      <w:r>
        <w:rPr>
          <w:color w:val="000000"/>
          <w:sz w:val="26"/>
          <w:szCs w:val="26"/>
        </w:rPr>
        <w:t>Chủ đầu tư có quyền tiến hành các kiểm tra bổ sung. Nếu có kết quả không đúng theo E-HSMT thì chi phí kiểm tra bổ sung nhà thầu phải chịu, cũng như mọi chi phí sửa chữa cho tới khi hoàn chỉnh</w:t>
      </w:r>
    </w:p>
    <w:p w14:paraId="3D52A855" w14:textId="77777777" w:rsidR="00C87357" w:rsidRDefault="00000000">
      <w:pPr>
        <w:widowControl w:val="0"/>
        <w:numPr>
          <w:ilvl w:val="2"/>
          <w:numId w:val="2"/>
        </w:numPr>
        <w:pBdr>
          <w:top w:val="nil"/>
          <w:left w:val="nil"/>
          <w:bottom w:val="nil"/>
          <w:right w:val="nil"/>
          <w:between w:val="nil"/>
        </w:pBdr>
        <w:tabs>
          <w:tab w:val="left" w:pos="1402"/>
        </w:tabs>
        <w:spacing w:line="276" w:lineRule="auto"/>
        <w:ind w:left="1402" w:hanging="659"/>
        <w:rPr>
          <w:color w:val="000000"/>
          <w:sz w:val="26"/>
          <w:szCs w:val="26"/>
        </w:rPr>
      </w:pPr>
      <w:r>
        <w:rPr>
          <w:color w:val="000000"/>
          <w:sz w:val="26"/>
          <w:szCs w:val="26"/>
        </w:rPr>
        <w:t>Kiểm tra tài liệu giấy tờ kèm theo để chứng minh tính hợp lệ:</w:t>
      </w:r>
    </w:p>
    <w:p w14:paraId="27109C8C" w14:textId="77777777" w:rsidR="00C87357" w:rsidRDefault="00000000">
      <w:pPr>
        <w:widowControl w:val="0"/>
        <w:pBdr>
          <w:top w:val="nil"/>
          <w:left w:val="nil"/>
          <w:bottom w:val="nil"/>
          <w:right w:val="nil"/>
          <w:between w:val="nil"/>
        </w:pBdr>
        <w:spacing w:line="276" w:lineRule="auto"/>
        <w:ind w:left="889"/>
        <w:rPr>
          <w:color w:val="000000"/>
          <w:sz w:val="26"/>
          <w:szCs w:val="26"/>
        </w:rPr>
      </w:pPr>
      <w:r>
        <w:rPr>
          <w:color w:val="000000"/>
          <w:sz w:val="26"/>
          <w:szCs w:val="26"/>
        </w:rPr>
        <w:t>+ Hóa đơn tài chính điện tử theo đúng quy định của Bộ Tài chính;</w:t>
      </w:r>
    </w:p>
    <w:p w14:paraId="43526E44" w14:textId="77777777" w:rsidR="00C87357" w:rsidRDefault="00000000">
      <w:pPr>
        <w:widowControl w:val="0"/>
        <w:pBdr>
          <w:top w:val="nil"/>
          <w:left w:val="nil"/>
          <w:bottom w:val="nil"/>
          <w:right w:val="nil"/>
          <w:between w:val="nil"/>
        </w:pBdr>
        <w:spacing w:line="276" w:lineRule="auto"/>
        <w:ind w:left="212" w:right="113" w:firstLine="676"/>
        <w:rPr>
          <w:color w:val="000000"/>
          <w:sz w:val="26"/>
          <w:szCs w:val="26"/>
        </w:rPr>
      </w:pPr>
      <w:r>
        <w:rPr>
          <w:b/>
          <w:bCs/>
          <w:color w:val="000000"/>
          <w:sz w:val="26"/>
          <w:szCs w:val="26"/>
        </w:rPr>
        <w:t xml:space="preserve">+ </w:t>
      </w:r>
      <w:r>
        <w:rPr>
          <w:color w:val="000000"/>
          <w:sz w:val="26"/>
          <w:szCs w:val="26"/>
        </w:rPr>
        <w:t>Giấy chứng nhận xuất xứ (CO), Giấy chứng nhận chất lượng (CQ) của nhà sản xuất (Bản gốc hoặc bản sao công chứng) hoặc thư xác nhận về chất lượng và xuất xứ của đại diện hãng tại Việt Nam hoặc của nhà phân phối được hãng ủy quyền tại Việt Nam đối với hàng hóa nhập khẩu;</w:t>
      </w:r>
    </w:p>
    <w:p w14:paraId="4C5D0483" w14:textId="77777777" w:rsidR="00C87357" w:rsidRDefault="00000000">
      <w:pPr>
        <w:widowControl w:val="0"/>
        <w:pBdr>
          <w:top w:val="nil"/>
          <w:left w:val="nil"/>
          <w:bottom w:val="nil"/>
          <w:right w:val="nil"/>
          <w:between w:val="nil"/>
        </w:pBdr>
        <w:spacing w:line="276" w:lineRule="auto"/>
        <w:ind w:left="889"/>
        <w:rPr>
          <w:color w:val="000000"/>
          <w:sz w:val="26"/>
          <w:szCs w:val="26"/>
        </w:rPr>
      </w:pPr>
      <w:r>
        <w:rPr>
          <w:color w:val="000000"/>
          <w:sz w:val="26"/>
          <w:szCs w:val="26"/>
        </w:rPr>
        <w:t>+ Phiếu bảo hành hàng hóa;</w:t>
      </w:r>
    </w:p>
    <w:p w14:paraId="2782FF51" w14:textId="77777777" w:rsidR="00C87357" w:rsidRDefault="00000000">
      <w:pPr>
        <w:widowControl w:val="0"/>
        <w:pBdr>
          <w:top w:val="nil"/>
          <w:left w:val="nil"/>
          <w:bottom w:val="nil"/>
          <w:right w:val="nil"/>
          <w:between w:val="nil"/>
        </w:pBdr>
        <w:spacing w:line="276" w:lineRule="auto"/>
        <w:ind w:left="889"/>
        <w:rPr>
          <w:color w:val="000000"/>
          <w:sz w:val="26"/>
          <w:szCs w:val="26"/>
        </w:rPr>
      </w:pPr>
      <w:r>
        <w:rPr>
          <w:color w:val="000000"/>
          <w:sz w:val="26"/>
          <w:szCs w:val="26"/>
        </w:rPr>
        <w:t>+ Tài liệu hướng dẫn sử dụng và bảo trì.</w:t>
      </w:r>
    </w:p>
    <w:p w14:paraId="67898537" w14:textId="77777777" w:rsidR="00C87357" w:rsidRDefault="00000000">
      <w:pPr>
        <w:widowControl w:val="0"/>
        <w:numPr>
          <w:ilvl w:val="2"/>
          <w:numId w:val="2"/>
        </w:numPr>
        <w:pBdr>
          <w:top w:val="nil"/>
          <w:left w:val="nil"/>
          <w:bottom w:val="nil"/>
          <w:right w:val="nil"/>
          <w:between w:val="nil"/>
        </w:pBdr>
        <w:tabs>
          <w:tab w:val="left" w:pos="1555"/>
        </w:tabs>
        <w:spacing w:line="276" w:lineRule="auto"/>
        <w:ind w:right="111" w:firstLine="676"/>
        <w:rPr>
          <w:color w:val="000000"/>
          <w:sz w:val="26"/>
          <w:szCs w:val="26"/>
        </w:rPr>
      </w:pPr>
      <w:r>
        <w:rPr>
          <w:color w:val="000000"/>
          <w:sz w:val="26"/>
          <w:szCs w:val="26"/>
        </w:rPr>
        <w:t xml:space="preserve">Toàn bộ chi phí cho việc kiểm tra an ninh, </w:t>
      </w:r>
      <w:proofErr w:type="gramStart"/>
      <w:r>
        <w:rPr>
          <w:color w:val="000000"/>
          <w:sz w:val="26"/>
          <w:szCs w:val="26"/>
        </w:rPr>
        <w:t>an</w:t>
      </w:r>
      <w:proofErr w:type="gramEnd"/>
      <w:r>
        <w:rPr>
          <w:color w:val="000000"/>
          <w:sz w:val="26"/>
          <w:szCs w:val="26"/>
        </w:rPr>
        <w:t xml:space="preserve"> toàn thiết bị, thử nghiệm do nhà thầu chịu.</w:t>
      </w:r>
    </w:p>
    <w:p w14:paraId="21C87110" w14:textId="77777777" w:rsidR="00C87357" w:rsidRDefault="00000000">
      <w:pPr>
        <w:widowControl w:val="0"/>
        <w:numPr>
          <w:ilvl w:val="2"/>
          <w:numId w:val="2"/>
        </w:numPr>
        <w:pBdr>
          <w:top w:val="nil"/>
          <w:left w:val="nil"/>
          <w:bottom w:val="nil"/>
          <w:right w:val="nil"/>
          <w:between w:val="nil"/>
        </w:pBdr>
        <w:tabs>
          <w:tab w:val="left" w:pos="1550"/>
        </w:tabs>
        <w:spacing w:line="276" w:lineRule="auto"/>
        <w:ind w:right="122" w:firstLine="676"/>
        <w:rPr>
          <w:color w:val="000000"/>
          <w:sz w:val="26"/>
          <w:szCs w:val="26"/>
        </w:rPr>
      </w:pPr>
      <w:r>
        <w:rPr>
          <w:color w:val="000000"/>
          <w:sz w:val="26"/>
          <w:szCs w:val="26"/>
        </w:rPr>
        <w:t>Cách thức xử lý đối với các hàng hóa không đạt yêu cầu qua kiểm tra, thử nghiệm:</w:t>
      </w:r>
    </w:p>
    <w:p w14:paraId="38DBCE02" w14:textId="1728C1B2" w:rsidR="00C87357" w:rsidRDefault="00000000" w:rsidP="00FF7334">
      <w:pPr>
        <w:widowControl w:val="0"/>
        <w:pBdr>
          <w:top w:val="nil"/>
          <w:left w:val="nil"/>
          <w:bottom w:val="nil"/>
          <w:right w:val="nil"/>
          <w:between w:val="nil"/>
        </w:pBdr>
        <w:spacing w:line="276" w:lineRule="auto"/>
        <w:ind w:right="121" w:firstLine="212"/>
        <w:rPr>
          <w:color w:val="000000"/>
          <w:sz w:val="26"/>
          <w:szCs w:val="26"/>
        </w:rPr>
      </w:pPr>
      <w:r>
        <w:rPr>
          <w:color w:val="000000"/>
          <w:sz w:val="26"/>
          <w:szCs w:val="26"/>
        </w:rPr>
        <w:t>Trường hợp phát hiện ra bất cứ sự mất mát hư hỏng, không đúng chủng loại,</w:t>
      </w:r>
      <w:r w:rsidR="00FF7334">
        <w:rPr>
          <w:color w:val="000000"/>
          <w:sz w:val="26"/>
          <w:szCs w:val="26"/>
        </w:rPr>
        <w:t xml:space="preserve"> </w:t>
      </w:r>
      <w:r>
        <w:rPr>
          <w:color w:val="000000"/>
          <w:sz w:val="26"/>
          <w:szCs w:val="26"/>
        </w:rPr>
        <w:t>không đúng chất lượng, quy cách hai bên sẽ lập biên bản. Khi đó Chủ đầu tư có</w:t>
      </w:r>
      <w:r w:rsidR="00FF7334">
        <w:rPr>
          <w:color w:val="000000"/>
          <w:sz w:val="26"/>
          <w:szCs w:val="26"/>
        </w:rPr>
        <w:t xml:space="preserve"> </w:t>
      </w:r>
      <w:r>
        <w:rPr>
          <w:color w:val="000000"/>
          <w:sz w:val="26"/>
          <w:szCs w:val="26"/>
        </w:rPr>
        <w:t>quyền không nhận hàng, nhà thầu phải thực hiện việc thay thế, sửa chữa, bổ sung các khiếm khuyết này chậm nhất trong vòng 48 giờ và phải chịu mọi phí tổn cho việc cung cấp hàng thay thế, sửa chữa các sai sót phát sinh.</w:t>
      </w:r>
    </w:p>
    <w:p w14:paraId="6A65F005" w14:textId="472F6B8D" w:rsidR="00C87357" w:rsidRPr="002A3C6D" w:rsidRDefault="002A3C6D">
      <w:pPr>
        <w:spacing w:line="276" w:lineRule="auto"/>
        <w:rPr>
          <w:b/>
          <w:bCs/>
        </w:rPr>
      </w:pPr>
      <w:r w:rsidRPr="002A3C6D">
        <w:rPr>
          <w:b/>
          <w:bCs/>
        </w:rPr>
        <w:lastRenderedPageBreak/>
        <w:t>Ghi chú: Mức thuế suất giá trị gia tăng trong dự toán gói thầu tạm xác định là 10%. Để đảm bảo cùng mặt bằng so sánh, đề nghị nhà thầu xác định thuế giá trị gia tăng khi dự thầu là 10%</w:t>
      </w:r>
    </w:p>
    <w:sectPr w:rsidR="00C87357" w:rsidRPr="002A3C6D">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30E6206-3946-43E5-ABF4-583895A4D4AF}"/>
  </w:font>
  <w:font w:name="Calibri Light">
    <w:panose1 w:val="020F0302020204030204"/>
    <w:charset w:val="00"/>
    <w:family w:val="swiss"/>
    <w:pitch w:val="variable"/>
    <w:sig w:usb0="E4002EFF" w:usb1="C000247B" w:usb2="00000009" w:usb3="00000000" w:csb0="000001FF" w:csb1="00000000"/>
    <w:embedRegular r:id="rId2" w:fontKey="{B48932BB-DB50-40AA-BE9F-35D05A99E8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97EB8"/>
    <w:multiLevelType w:val="multilevel"/>
    <w:tmpl w:val="3496AE30"/>
    <w:lvl w:ilvl="0">
      <w:numFmt w:val="bullet"/>
      <w:lvlText w:val="-"/>
      <w:lvlJc w:val="left"/>
      <w:pPr>
        <w:ind w:left="212" w:hanging="178"/>
      </w:pPr>
      <w:rPr>
        <w:rFonts w:ascii="Times New Roman" w:eastAsia="Times New Roman" w:hAnsi="Times New Roman" w:cs="Times New Roman"/>
        <w:b w:val="0"/>
        <w:bCs w:val="0"/>
        <w:i w:val="0"/>
        <w:iCs w:val="0"/>
        <w:sz w:val="26"/>
        <w:szCs w:val="26"/>
      </w:rPr>
    </w:lvl>
    <w:lvl w:ilvl="1">
      <w:numFmt w:val="bullet"/>
      <w:lvlText w:val="•"/>
      <w:lvlJc w:val="left"/>
      <w:pPr>
        <w:ind w:left="1110" w:hanging="178"/>
      </w:pPr>
    </w:lvl>
    <w:lvl w:ilvl="2">
      <w:numFmt w:val="bullet"/>
      <w:lvlText w:val="•"/>
      <w:lvlJc w:val="left"/>
      <w:pPr>
        <w:ind w:left="2000" w:hanging="178"/>
      </w:pPr>
    </w:lvl>
    <w:lvl w:ilvl="3">
      <w:numFmt w:val="bullet"/>
      <w:lvlText w:val="•"/>
      <w:lvlJc w:val="left"/>
      <w:pPr>
        <w:ind w:left="2890" w:hanging="178"/>
      </w:pPr>
    </w:lvl>
    <w:lvl w:ilvl="4">
      <w:numFmt w:val="bullet"/>
      <w:lvlText w:val="•"/>
      <w:lvlJc w:val="left"/>
      <w:pPr>
        <w:ind w:left="3780" w:hanging="178"/>
      </w:pPr>
    </w:lvl>
    <w:lvl w:ilvl="5">
      <w:numFmt w:val="bullet"/>
      <w:lvlText w:val="•"/>
      <w:lvlJc w:val="left"/>
      <w:pPr>
        <w:ind w:left="4670" w:hanging="178"/>
      </w:pPr>
    </w:lvl>
    <w:lvl w:ilvl="6">
      <w:numFmt w:val="bullet"/>
      <w:lvlText w:val="•"/>
      <w:lvlJc w:val="left"/>
      <w:pPr>
        <w:ind w:left="5560" w:hanging="178"/>
      </w:pPr>
    </w:lvl>
    <w:lvl w:ilvl="7">
      <w:numFmt w:val="bullet"/>
      <w:lvlText w:val="•"/>
      <w:lvlJc w:val="left"/>
      <w:pPr>
        <w:ind w:left="6450" w:hanging="178"/>
      </w:pPr>
    </w:lvl>
    <w:lvl w:ilvl="8">
      <w:numFmt w:val="bullet"/>
      <w:lvlText w:val="•"/>
      <w:lvlJc w:val="left"/>
      <w:pPr>
        <w:ind w:left="7340" w:hanging="178"/>
      </w:pPr>
    </w:lvl>
  </w:abstractNum>
  <w:abstractNum w:abstractNumId="1" w15:restartNumberingAfterBreak="0">
    <w:nsid w:val="418D02BD"/>
    <w:multiLevelType w:val="multilevel"/>
    <w:tmpl w:val="8BD2922E"/>
    <w:lvl w:ilvl="0">
      <w:numFmt w:val="bullet"/>
      <w:lvlText w:val="-"/>
      <w:lvlJc w:val="left"/>
      <w:pPr>
        <w:ind w:left="212" w:hanging="195"/>
      </w:pPr>
      <w:rPr>
        <w:rFonts w:ascii="Times New Roman" w:eastAsia="Times New Roman" w:hAnsi="Times New Roman" w:cs="Times New Roman"/>
        <w:b w:val="0"/>
        <w:bCs w:val="0"/>
        <w:i w:val="0"/>
        <w:iCs w:val="0"/>
        <w:sz w:val="26"/>
        <w:szCs w:val="26"/>
      </w:rPr>
    </w:lvl>
    <w:lvl w:ilvl="1">
      <w:numFmt w:val="bullet"/>
      <w:lvlText w:val="•"/>
      <w:lvlJc w:val="left"/>
      <w:pPr>
        <w:ind w:left="1110" w:hanging="195"/>
      </w:pPr>
    </w:lvl>
    <w:lvl w:ilvl="2">
      <w:numFmt w:val="bullet"/>
      <w:lvlText w:val="•"/>
      <w:lvlJc w:val="left"/>
      <w:pPr>
        <w:ind w:left="2000" w:hanging="195"/>
      </w:pPr>
    </w:lvl>
    <w:lvl w:ilvl="3">
      <w:numFmt w:val="bullet"/>
      <w:lvlText w:val="•"/>
      <w:lvlJc w:val="left"/>
      <w:pPr>
        <w:ind w:left="2890" w:hanging="195"/>
      </w:pPr>
    </w:lvl>
    <w:lvl w:ilvl="4">
      <w:numFmt w:val="bullet"/>
      <w:lvlText w:val="•"/>
      <w:lvlJc w:val="left"/>
      <w:pPr>
        <w:ind w:left="3780" w:hanging="195"/>
      </w:pPr>
    </w:lvl>
    <w:lvl w:ilvl="5">
      <w:numFmt w:val="bullet"/>
      <w:lvlText w:val="•"/>
      <w:lvlJc w:val="left"/>
      <w:pPr>
        <w:ind w:left="4670" w:hanging="195"/>
      </w:pPr>
    </w:lvl>
    <w:lvl w:ilvl="6">
      <w:numFmt w:val="bullet"/>
      <w:lvlText w:val="•"/>
      <w:lvlJc w:val="left"/>
      <w:pPr>
        <w:ind w:left="5560" w:hanging="195"/>
      </w:pPr>
    </w:lvl>
    <w:lvl w:ilvl="7">
      <w:numFmt w:val="bullet"/>
      <w:lvlText w:val="•"/>
      <w:lvlJc w:val="left"/>
      <w:pPr>
        <w:ind w:left="6450" w:hanging="195"/>
      </w:pPr>
    </w:lvl>
    <w:lvl w:ilvl="8">
      <w:numFmt w:val="bullet"/>
      <w:lvlText w:val="•"/>
      <w:lvlJc w:val="left"/>
      <w:pPr>
        <w:ind w:left="7340" w:hanging="195"/>
      </w:pPr>
    </w:lvl>
  </w:abstractNum>
  <w:abstractNum w:abstractNumId="2" w15:restartNumberingAfterBreak="0">
    <w:nsid w:val="5DBA623F"/>
    <w:multiLevelType w:val="multilevel"/>
    <w:tmpl w:val="8D767ABA"/>
    <w:lvl w:ilvl="0">
      <w:start w:val="1"/>
      <w:numFmt w:val="lowerLetter"/>
      <w:lvlText w:val="%1)"/>
      <w:lvlJc w:val="left"/>
      <w:pPr>
        <w:ind w:left="1015" w:hanging="273"/>
      </w:pPr>
      <w:rPr>
        <w:rFonts w:ascii="Times New Roman" w:eastAsia="Times New Roman" w:hAnsi="Times New Roman" w:cs="Times New Roman"/>
        <w:b w:val="0"/>
        <w:bCs w:val="0"/>
        <w:i w:val="0"/>
        <w:iCs w:val="0"/>
        <w:sz w:val="26"/>
        <w:szCs w:val="26"/>
      </w:rPr>
    </w:lvl>
    <w:lvl w:ilvl="1">
      <w:numFmt w:val="bullet"/>
      <w:lvlText w:val="•"/>
      <w:lvlJc w:val="left"/>
      <w:pPr>
        <w:ind w:left="1830" w:hanging="273"/>
      </w:pPr>
    </w:lvl>
    <w:lvl w:ilvl="2">
      <w:numFmt w:val="bullet"/>
      <w:lvlText w:val="•"/>
      <w:lvlJc w:val="left"/>
      <w:pPr>
        <w:ind w:left="2640" w:hanging="273"/>
      </w:pPr>
    </w:lvl>
    <w:lvl w:ilvl="3">
      <w:numFmt w:val="bullet"/>
      <w:lvlText w:val="•"/>
      <w:lvlJc w:val="left"/>
      <w:pPr>
        <w:ind w:left="3450" w:hanging="273"/>
      </w:pPr>
    </w:lvl>
    <w:lvl w:ilvl="4">
      <w:numFmt w:val="bullet"/>
      <w:lvlText w:val="•"/>
      <w:lvlJc w:val="left"/>
      <w:pPr>
        <w:ind w:left="4260" w:hanging="273"/>
      </w:pPr>
    </w:lvl>
    <w:lvl w:ilvl="5">
      <w:numFmt w:val="bullet"/>
      <w:lvlText w:val="•"/>
      <w:lvlJc w:val="left"/>
      <w:pPr>
        <w:ind w:left="5070" w:hanging="273"/>
      </w:pPr>
    </w:lvl>
    <w:lvl w:ilvl="6">
      <w:numFmt w:val="bullet"/>
      <w:lvlText w:val="•"/>
      <w:lvlJc w:val="left"/>
      <w:pPr>
        <w:ind w:left="5880" w:hanging="273"/>
      </w:pPr>
    </w:lvl>
    <w:lvl w:ilvl="7">
      <w:numFmt w:val="bullet"/>
      <w:lvlText w:val="•"/>
      <w:lvlJc w:val="left"/>
      <w:pPr>
        <w:ind w:left="6690" w:hanging="273"/>
      </w:pPr>
    </w:lvl>
    <w:lvl w:ilvl="8">
      <w:numFmt w:val="bullet"/>
      <w:lvlText w:val="•"/>
      <w:lvlJc w:val="left"/>
      <w:pPr>
        <w:ind w:left="7500" w:hanging="273"/>
      </w:pPr>
    </w:lvl>
  </w:abstractNum>
  <w:abstractNum w:abstractNumId="3" w15:restartNumberingAfterBreak="0">
    <w:nsid w:val="654668D2"/>
    <w:multiLevelType w:val="multilevel"/>
    <w:tmpl w:val="3C84257A"/>
    <w:lvl w:ilvl="0">
      <w:start w:val="3"/>
      <w:numFmt w:val="decimal"/>
      <w:lvlText w:val="%1"/>
      <w:lvlJc w:val="left"/>
      <w:pPr>
        <w:ind w:left="1196" w:hanging="454"/>
      </w:pPr>
    </w:lvl>
    <w:lvl w:ilvl="1">
      <w:start w:val="1"/>
      <w:numFmt w:val="decimal"/>
      <w:lvlText w:val="%1.%2."/>
      <w:lvlJc w:val="left"/>
      <w:pPr>
        <w:ind w:left="1196" w:hanging="454"/>
      </w:pPr>
      <w:rPr>
        <w:rFonts w:ascii="Times New Roman" w:eastAsia="Times New Roman" w:hAnsi="Times New Roman" w:cs="Times New Roman"/>
        <w:b/>
        <w:bCs/>
        <w:i w:val="0"/>
        <w:iCs w:val="0"/>
        <w:sz w:val="26"/>
        <w:szCs w:val="26"/>
      </w:rPr>
    </w:lvl>
    <w:lvl w:ilvl="2">
      <w:start w:val="1"/>
      <w:numFmt w:val="decimal"/>
      <w:lvlText w:val="%1.%2.%3."/>
      <w:lvlJc w:val="left"/>
      <w:pPr>
        <w:ind w:left="212" w:hanging="678"/>
      </w:pPr>
      <w:rPr>
        <w:rFonts w:ascii="Times New Roman" w:eastAsia="Times New Roman" w:hAnsi="Times New Roman" w:cs="Times New Roman"/>
        <w:b w:val="0"/>
        <w:bCs w:val="0"/>
        <w:i w:val="0"/>
        <w:iCs w:val="0"/>
        <w:sz w:val="26"/>
        <w:szCs w:val="26"/>
      </w:rPr>
    </w:lvl>
    <w:lvl w:ilvl="3">
      <w:numFmt w:val="bullet"/>
      <w:lvlText w:val="-"/>
      <w:lvlJc w:val="left"/>
      <w:pPr>
        <w:ind w:left="212" w:hanging="148"/>
      </w:pPr>
      <w:rPr>
        <w:rFonts w:ascii="Times New Roman" w:eastAsia="Times New Roman" w:hAnsi="Times New Roman" w:cs="Times New Roman"/>
        <w:b w:val="0"/>
        <w:bCs w:val="0"/>
        <w:i w:val="0"/>
        <w:iCs w:val="0"/>
        <w:sz w:val="26"/>
        <w:szCs w:val="26"/>
      </w:rPr>
    </w:lvl>
    <w:lvl w:ilvl="4">
      <w:numFmt w:val="bullet"/>
      <w:lvlText w:val="•"/>
      <w:lvlJc w:val="left"/>
      <w:pPr>
        <w:ind w:left="3840" w:hanging="148"/>
      </w:pPr>
    </w:lvl>
    <w:lvl w:ilvl="5">
      <w:numFmt w:val="bullet"/>
      <w:lvlText w:val="•"/>
      <w:lvlJc w:val="left"/>
      <w:pPr>
        <w:ind w:left="4720" w:hanging="148"/>
      </w:pPr>
    </w:lvl>
    <w:lvl w:ilvl="6">
      <w:numFmt w:val="bullet"/>
      <w:lvlText w:val="•"/>
      <w:lvlJc w:val="left"/>
      <w:pPr>
        <w:ind w:left="5600" w:hanging="148"/>
      </w:pPr>
    </w:lvl>
    <w:lvl w:ilvl="7">
      <w:numFmt w:val="bullet"/>
      <w:lvlText w:val="•"/>
      <w:lvlJc w:val="left"/>
      <w:pPr>
        <w:ind w:left="6480" w:hanging="148"/>
      </w:pPr>
    </w:lvl>
    <w:lvl w:ilvl="8">
      <w:numFmt w:val="bullet"/>
      <w:lvlText w:val="•"/>
      <w:lvlJc w:val="left"/>
      <w:pPr>
        <w:ind w:left="7360" w:hanging="148"/>
      </w:pPr>
    </w:lvl>
  </w:abstractNum>
  <w:abstractNum w:abstractNumId="4" w15:restartNumberingAfterBreak="0">
    <w:nsid w:val="7BC51958"/>
    <w:multiLevelType w:val="multilevel"/>
    <w:tmpl w:val="9F76FECA"/>
    <w:lvl w:ilvl="0">
      <w:numFmt w:val="bullet"/>
      <w:lvlText w:val="-"/>
      <w:lvlJc w:val="left"/>
      <w:pPr>
        <w:ind w:left="212" w:hanging="169"/>
      </w:pPr>
      <w:rPr>
        <w:rFonts w:ascii="Times New Roman" w:eastAsia="Times New Roman" w:hAnsi="Times New Roman" w:cs="Times New Roman"/>
        <w:b w:val="0"/>
        <w:bCs w:val="0"/>
        <w:i w:val="0"/>
        <w:iCs w:val="0"/>
        <w:sz w:val="26"/>
        <w:szCs w:val="26"/>
      </w:rPr>
    </w:lvl>
    <w:lvl w:ilvl="1">
      <w:numFmt w:val="bullet"/>
      <w:lvlText w:val="•"/>
      <w:lvlJc w:val="left"/>
      <w:pPr>
        <w:ind w:left="1110" w:hanging="169"/>
      </w:pPr>
    </w:lvl>
    <w:lvl w:ilvl="2">
      <w:numFmt w:val="bullet"/>
      <w:lvlText w:val="•"/>
      <w:lvlJc w:val="left"/>
      <w:pPr>
        <w:ind w:left="2000" w:hanging="169"/>
      </w:pPr>
    </w:lvl>
    <w:lvl w:ilvl="3">
      <w:numFmt w:val="bullet"/>
      <w:lvlText w:val="•"/>
      <w:lvlJc w:val="left"/>
      <w:pPr>
        <w:ind w:left="2890" w:hanging="169"/>
      </w:pPr>
    </w:lvl>
    <w:lvl w:ilvl="4">
      <w:numFmt w:val="bullet"/>
      <w:lvlText w:val="•"/>
      <w:lvlJc w:val="left"/>
      <w:pPr>
        <w:ind w:left="3780" w:hanging="169"/>
      </w:pPr>
    </w:lvl>
    <w:lvl w:ilvl="5">
      <w:numFmt w:val="bullet"/>
      <w:lvlText w:val="•"/>
      <w:lvlJc w:val="left"/>
      <w:pPr>
        <w:ind w:left="4670" w:hanging="169"/>
      </w:pPr>
    </w:lvl>
    <w:lvl w:ilvl="6">
      <w:numFmt w:val="bullet"/>
      <w:lvlText w:val="•"/>
      <w:lvlJc w:val="left"/>
      <w:pPr>
        <w:ind w:left="5560" w:hanging="169"/>
      </w:pPr>
    </w:lvl>
    <w:lvl w:ilvl="7">
      <w:numFmt w:val="bullet"/>
      <w:lvlText w:val="•"/>
      <w:lvlJc w:val="left"/>
      <w:pPr>
        <w:ind w:left="6450" w:hanging="169"/>
      </w:pPr>
    </w:lvl>
    <w:lvl w:ilvl="8">
      <w:numFmt w:val="bullet"/>
      <w:lvlText w:val="•"/>
      <w:lvlJc w:val="left"/>
      <w:pPr>
        <w:ind w:left="7340" w:hanging="169"/>
      </w:pPr>
    </w:lvl>
  </w:abstractNum>
  <w:num w:numId="1" w16cid:durableId="1482966773">
    <w:abstractNumId w:val="4"/>
  </w:num>
  <w:num w:numId="2" w16cid:durableId="708068066">
    <w:abstractNumId w:val="3"/>
  </w:num>
  <w:num w:numId="3" w16cid:durableId="1991598453">
    <w:abstractNumId w:val="0"/>
  </w:num>
  <w:num w:numId="4" w16cid:durableId="978026032">
    <w:abstractNumId w:val="1"/>
  </w:num>
  <w:num w:numId="5" w16cid:durableId="6248972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57"/>
    <w:rsid w:val="002A3C6D"/>
    <w:rsid w:val="004F075C"/>
    <w:rsid w:val="005E3FB2"/>
    <w:rsid w:val="00650158"/>
    <w:rsid w:val="00751DCE"/>
    <w:rsid w:val="00897478"/>
    <w:rsid w:val="00C87357"/>
    <w:rsid w:val="00D24AAF"/>
    <w:rsid w:val="00F0300A"/>
    <w:rsid w:val="00F161C5"/>
    <w:rsid w:val="00FF7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55C8F"/>
  <w15:docId w15:val="{46437D7C-E472-4F92-9529-FB3171D89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A357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57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57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A357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57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57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57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357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357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57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57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5714"/>
    <w:rPr>
      <w:rFonts w:eastAsiaTheme="majorEastAsia" w:cstheme="majorBidi"/>
      <w:color w:val="272727" w:themeColor="text1" w:themeTint="D8"/>
    </w:rPr>
  </w:style>
  <w:style w:type="character" w:customStyle="1" w:styleId="TitleChar">
    <w:name w:val="Title Char"/>
    <w:basedOn w:val="DefaultParagraphFont"/>
    <w:link w:val="Title"/>
    <w:uiPriority w:val="10"/>
    <w:rsid w:val="00A3571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357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571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35714"/>
    <w:rPr>
      <w:i/>
      <w:iCs/>
      <w:color w:val="404040" w:themeColor="text1" w:themeTint="BF"/>
    </w:rPr>
  </w:style>
  <w:style w:type="paragraph" w:styleId="ListParagraph">
    <w:name w:val="List Paragraph"/>
    <w:basedOn w:val="Normal"/>
    <w:uiPriority w:val="1"/>
    <w:qFormat/>
    <w:rsid w:val="00A35714"/>
    <w:pPr>
      <w:ind w:left="720"/>
      <w:contextualSpacing/>
    </w:pPr>
  </w:style>
  <w:style w:type="character" w:styleId="IntenseEmphasis">
    <w:name w:val="Intense Emphasis"/>
    <w:basedOn w:val="DefaultParagraphFont"/>
    <w:uiPriority w:val="21"/>
    <w:qFormat/>
    <w:rsid w:val="00A35714"/>
    <w:rPr>
      <w:i/>
      <w:iCs/>
      <w:color w:val="2F5496" w:themeColor="accent1" w:themeShade="BF"/>
    </w:rPr>
  </w:style>
  <w:style w:type="paragraph" w:styleId="IntenseQuote">
    <w:name w:val="Intense Quote"/>
    <w:basedOn w:val="Normal"/>
    <w:next w:val="Normal"/>
    <w:link w:val="IntenseQuoteChar"/>
    <w:uiPriority w:val="30"/>
    <w:qFormat/>
    <w:rsid w:val="00A357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5714"/>
    <w:rPr>
      <w:i/>
      <w:iCs/>
      <w:color w:val="2F5496" w:themeColor="accent1" w:themeShade="BF"/>
    </w:rPr>
  </w:style>
  <w:style w:type="character" w:styleId="IntenseReference">
    <w:name w:val="Intense Reference"/>
    <w:basedOn w:val="DefaultParagraphFont"/>
    <w:uiPriority w:val="32"/>
    <w:qFormat/>
    <w:rsid w:val="00A35714"/>
    <w:rPr>
      <w:b/>
      <w:bCs/>
      <w:smallCaps/>
      <w:color w:val="2F5496" w:themeColor="accent1" w:themeShade="BF"/>
      <w:spacing w:val="5"/>
    </w:rPr>
  </w:style>
  <w:style w:type="paragraph" w:styleId="BodyText">
    <w:name w:val="Body Text"/>
    <w:basedOn w:val="Normal"/>
    <w:link w:val="BodyTextChar"/>
    <w:uiPriority w:val="1"/>
    <w:qFormat/>
    <w:rsid w:val="006F3C79"/>
    <w:pPr>
      <w:widowControl w:val="0"/>
      <w:autoSpaceDE w:val="0"/>
      <w:autoSpaceDN w:val="0"/>
      <w:ind w:left="212"/>
    </w:pPr>
    <w:rPr>
      <w:sz w:val="26"/>
      <w:szCs w:val="26"/>
      <w:lang w:val="vi"/>
    </w:rPr>
  </w:style>
  <w:style w:type="character" w:customStyle="1" w:styleId="BodyTextChar">
    <w:name w:val="Body Text Char"/>
    <w:basedOn w:val="DefaultParagraphFont"/>
    <w:link w:val="BodyText"/>
    <w:uiPriority w:val="1"/>
    <w:rsid w:val="006F3C79"/>
    <w:rPr>
      <w:rFonts w:ascii="Times New Roman" w:eastAsia="Times New Roman" w:hAnsi="Times New Roman" w:cs="Times New Roman"/>
      <w:sz w:val="26"/>
      <w:szCs w:val="26"/>
      <w:lang w:val="vi"/>
    </w:rPr>
  </w:style>
  <w:style w:type="character" w:styleId="Hyperlink">
    <w:name w:val="Hyperlink"/>
    <w:basedOn w:val="DefaultParagraphFont"/>
    <w:uiPriority w:val="99"/>
    <w:unhideWhenUsed/>
    <w:rsid w:val="00EE5B69"/>
    <w:rPr>
      <w:color w:val="0563C1" w:themeColor="hyperlink"/>
      <w:u w:val="single"/>
    </w:rPr>
  </w:style>
  <w:style w:type="character" w:customStyle="1" w:styleId="UnresolvedMention1">
    <w:name w:val="Unresolved Mention1"/>
    <w:basedOn w:val="DefaultParagraphFont"/>
    <w:uiPriority w:val="99"/>
    <w:semiHidden/>
    <w:unhideWhenUsed/>
    <w:rsid w:val="00EE5B69"/>
    <w:rPr>
      <w:color w:val="605E5C"/>
      <w:shd w:val="clear" w:color="auto" w:fill="E1DFDD"/>
    </w:rPr>
  </w:style>
  <w:style w:type="table" w:styleId="TableGrid">
    <w:name w:val="Table Grid"/>
    <w:basedOn w:val="TableNormal"/>
    <w:uiPriority w:val="59"/>
    <w:rsid w:val="000F5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TxoJAjt2wtwSmEGy9TX1tJTfqA==">CgMxLjAaEwoBMBIOCgwIB0IIEgZDYXVkZXgaEwoBMRIOCgwIB0IIEgZDYXVkZXgaEwoBMhIOCgwIB0IIEgZDYXVkZXgaFAoBMxIPCg0IB0IJEgdHdW5nc3VoGhMKATQSDgoMCAdCCBIGQ2F1ZGV4OAByITFVaHFqMU1zUndBUFhxajlzRVd6U2V3TlVnOWZORm1HWA==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4238</Words>
  <Characters>24158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xuanchien192@gmail.com</dc:creator>
  <cp:keywords/>
  <dc:description/>
  <cp:lastModifiedBy>USER</cp:lastModifiedBy>
  <cp:revision>4</cp:revision>
  <cp:lastPrinted>2025-12-29T07:44:00Z</cp:lastPrinted>
  <dcterms:created xsi:type="dcterms:W3CDTF">2026-01-06T03:52:00Z</dcterms:created>
  <dcterms:modified xsi:type="dcterms:W3CDTF">2026-01-06T07:41:00Z</dcterms:modified>
</cp:coreProperties>
</file>