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64ED" w:rsidRPr="00E364ED" w:rsidRDefault="00E364ED" w:rsidP="00E364ED">
      <w:pPr>
        <w:widowControl w:val="0"/>
        <w:spacing w:before="120" w:after="120" w:line="264" w:lineRule="auto"/>
        <w:jc w:val="center"/>
        <w:outlineLvl w:val="1"/>
        <w:rPr>
          <w:rFonts w:ascii="Times New Roman" w:hAnsi="Times New Roman" w:cs="Times New Roman"/>
          <w:sz w:val="28"/>
          <w:szCs w:val="28"/>
          <w:lang w:val="nl-NL"/>
        </w:rPr>
      </w:pPr>
      <w:r w:rsidRPr="00E364ED">
        <w:rPr>
          <w:rFonts w:ascii="Times New Roman" w:hAnsi="Times New Roman" w:cs="Times New Roman"/>
          <w:b/>
          <w:sz w:val="28"/>
          <w:szCs w:val="28"/>
          <w:lang w:val="nl-NL"/>
        </w:rPr>
        <w:t>Chương V. YÊU CẦU VỀ KỸ THUẬT</w:t>
      </w:r>
    </w:p>
    <w:p w:rsidR="00E364ED" w:rsidRPr="00E364ED" w:rsidRDefault="00E364ED" w:rsidP="00E364ED">
      <w:pPr>
        <w:pStyle w:val="Subtitle"/>
        <w:rPr>
          <w:rFonts w:ascii="Times New Roman" w:hAnsi="Times New Roman" w:cs="Times New Roman"/>
          <w:color w:val="auto"/>
          <w:sz w:val="20"/>
          <w:szCs w:val="32"/>
          <w:lang w:val="nl-NL"/>
        </w:rPr>
      </w:pPr>
    </w:p>
    <w:p w:rsidR="00E364ED" w:rsidRPr="00E364ED" w:rsidRDefault="00E364ED" w:rsidP="00E364ED">
      <w:pPr>
        <w:pStyle w:val="SectionVIHeader"/>
        <w:widowControl w:val="0"/>
        <w:spacing w:after="120" w:line="264" w:lineRule="auto"/>
        <w:ind w:firstLine="709"/>
        <w:jc w:val="both"/>
        <w:rPr>
          <w:sz w:val="28"/>
          <w:szCs w:val="28"/>
          <w:lang w:val="nl-NL"/>
        </w:rPr>
      </w:pPr>
      <w:r w:rsidRPr="00E364ED">
        <w:rPr>
          <w:sz w:val="28"/>
          <w:szCs w:val="28"/>
          <w:lang w:val="nl-NL"/>
        </w:rPr>
        <w:t>Mục 1. Yêu cầu về kỹ thuật</w:t>
      </w:r>
    </w:p>
    <w:p w:rsidR="00E364ED" w:rsidRPr="00E364ED" w:rsidRDefault="00E364ED" w:rsidP="00E364ED">
      <w:pPr>
        <w:widowControl w:val="0"/>
        <w:spacing w:before="120" w:after="120" w:line="264" w:lineRule="auto"/>
        <w:ind w:firstLine="709"/>
        <w:rPr>
          <w:rFonts w:ascii="Times New Roman" w:hAnsi="Times New Roman" w:cs="Times New Roman"/>
          <w:b/>
          <w:i/>
          <w:sz w:val="28"/>
          <w:szCs w:val="28"/>
          <w:lang w:val="nl-NL"/>
        </w:rPr>
      </w:pPr>
      <w:r w:rsidRPr="00E364ED">
        <w:rPr>
          <w:rFonts w:ascii="Times New Roman" w:hAnsi="Times New Roman" w:cs="Times New Roman"/>
          <w:b/>
          <w:i/>
          <w:sz w:val="28"/>
          <w:szCs w:val="28"/>
          <w:lang w:val="nl-NL"/>
        </w:rPr>
        <w:t>1.1. Giới thiệu chung về dự án/</w:t>
      </w:r>
      <w:r w:rsidRPr="00E364ED">
        <w:rPr>
          <w:rFonts w:ascii="Times New Roman" w:hAnsi="Times New Roman" w:cs="Times New Roman"/>
          <w:b/>
          <w:i/>
          <w:sz w:val="28"/>
          <w:szCs w:val="28"/>
        </w:rPr>
        <w:t>dự toán mua sắm</w:t>
      </w:r>
      <w:r w:rsidRPr="00E364ED">
        <w:rPr>
          <w:rFonts w:ascii="Times New Roman" w:hAnsi="Times New Roman" w:cs="Times New Roman"/>
          <w:b/>
          <w:i/>
          <w:sz w:val="28"/>
          <w:szCs w:val="28"/>
          <w:lang w:val="nl-NL"/>
        </w:rPr>
        <w:t>, gói thầu</w:t>
      </w:r>
    </w:p>
    <w:p w:rsidR="00E364ED" w:rsidRPr="00E364ED" w:rsidRDefault="00E364ED" w:rsidP="00E364ED">
      <w:pPr>
        <w:widowControl w:val="0"/>
        <w:spacing w:before="80" w:after="80" w:line="320" w:lineRule="exact"/>
        <w:ind w:firstLine="567"/>
        <w:rPr>
          <w:rFonts w:ascii="Times New Roman" w:hAnsi="Times New Roman" w:cs="Times New Roman"/>
          <w:sz w:val="28"/>
          <w:szCs w:val="28"/>
        </w:rPr>
      </w:pPr>
      <w:bookmarkStart w:id="0" w:name="_Hlk154743134"/>
      <w:r w:rsidRPr="00E364ED">
        <w:rPr>
          <w:rFonts w:ascii="Times New Roman" w:hAnsi="Times New Roman" w:cs="Times New Roman"/>
          <w:sz w:val="28"/>
          <w:szCs w:val="28"/>
          <w:lang w:val="pt-BR"/>
        </w:rPr>
        <w:t xml:space="preserve">- Tên </w:t>
      </w:r>
      <w:r w:rsidRPr="00E364ED">
        <w:rPr>
          <w:rFonts w:ascii="Times New Roman" w:hAnsi="Times New Roman" w:cs="Times New Roman"/>
          <w:sz w:val="28"/>
          <w:szCs w:val="28"/>
          <w:lang w:val="vi-VN"/>
        </w:rPr>
        <w:t>Dự toán:</w:t>
      </w:r>
      <w:r w:rsidRPr="00E364ED">
        <w:rPr>
          <w:rFonts w:ascii="Times New Roman" w:hAnsi="Times New Roman" w:cs="Times New Roman"/>
          <w:szCs w:val="24"/>
        </w:rPr>
        <w:t xml:space="preserve"> Mua sắm vật tư y tế, hóa chất thông thường; Hóa chất, vật tư y tế dùng cho Hệ thống xét nghiệm Elisa; Hóa chất, vật tư y tế dùng cho Máy định danh vi khuẩn và làm kháng sinh đồ quý 4 năm 2025 và năm 2026 của Bệnh viện Phổi Quảng Ninh</w:t>
      </w:r>
      <w:r w:rsidRPr="00E364ED">
        <w:rPr>
          <w:rFonts w:ascii="Times New Roman" w:hAnsi="Times New Roman" w:cs="Times New Roman"/>
          <w:sz w:val="28"/>
          <w:szCs w:val="28"/>
        </w:rPr>
        <w:t>.</w:t>
      </w:r>
    </w:p>
    <w:p w:rsidR="00E364ED" w:rsidRPr="00E364ED" w:rsidRDefault="00E364ED" w:rsidP="00E364ED">
      <w:pPr>
        <w:widowControl w:val="0"/>
        <w:spacing w:before="80" w:after="80" w:line="320" w:lineRule="exact"/>
        <w:ind w:firstLine="567"/>
        <w:rPr>
          <w:rFonts w:ascii="Times New Roman" w:hAnsi="Times New Roman" w:cs="Times New Roman"/>
          <w:sz w:val="28"/>
          <w:szCs w:val="28"/>
          <w:lang w:val="pt-BR"/>
        </w:rPr>
      </w:pPr>
      <w:r w:rsidRPr="00E364ED">
        <w:rPr>
          <w:rFonts w:ascii="Times New Roman" w:hAnsi="Times New Roman" w:cs="Times New Roman"/>
          <w:sz w:val="28"/>
          <w:szCs w:val="28"/>
          <w:lang w:val="pt-BR"/>
        </w:rPr>
        <w:t xml:space="preserve">- Tên gói thầu: </w:t>
      </w:r>
      <w:r w:rsidRPr="00E364ED">
        <w:rPr>
          <w:rFonts w:ascii="Times New Roman" w:hAnsi="Times New Roman" w:cs="Times New Roman"/>
          <w:szCs w:val="24"/>
        </w:rPr>
        <w:t>Mua sắm vật tư y tế, hóa chất thông thường; Hóa chất, vật tư y tế dùng cho Hệ thống xét nghiệm Elisa; Hóa chất, vật tư y tế dùng cho Máy định danh vi khuẩn và làm kháng sinh đồ quý 4 năm 2025 và năm 2026 của Bệnh viện Phổi Quảng Ninh</w:t>
      </w:r>
    </w:p>
    <w:p w:rsidR="00E364ED" w:rsidRPr="00E364ED" w:rsidRDefault="00E364ED" w:rsidP="00E364ED">
      <w:pPr>
        <w:widowControl w:val="0"/>
        <w:spacing w:before="80" w:after="80" w:line="320" w:lineRule="exact"/>
        <w:ind w:firstLine="567"/>
        <w:rPr>
          <w:rFonts w:ascii="Times New Roman" w:hAnsi="Times New Roman" w:cs="Times New Roman"/>
          <w:sz w:val="28"/>
          <w:szCs w:val="28"/>
          <w:lang w:val="pt-BR"/>
        </w:rPr>
      </w:pPr>
      <w:r w:rsidRPr="00E364ED">
        <w:rPr>
          <w:rFonts w:ascii="Times New Roman" w:hAnsi="Times New Roman" w:cs="Times New Roman"/>
          <w:sz w:val="28"/>
          <w:szCs w:val="28"/>
          <w:lang w:val="pt-BR"/>
        </w:rPr>
        <w:t xml:space="preserve">- Tên Bên mời thầu: </w:t>
      </w:r>
      <w:r w:rsidRPr="00E364ED">
        <w:rPr>
          <w:rFonts w:ascii="Times New Roman" w:hAnsi="Times New Roman" w:cs="Times New Roman"/>
          <w:sz w:val="28"/>
          <w:szCs w:val="28"/>
          <w:lang w:val="es-ES"/>
        </w:rPr>
        <w:t>Bệnh viện Phổi Quảng Ninh;</w:t>
      </w:r>
    </w:p>
    <w:p w:rsidR="00E364ED" w:rsidRPr="00E364ED" w:rsidRDefault="00E364ED" w:rsidP="00E364ED">
      <w:pPr>
        <w:widowControl w:val="0"/>
        <w:tabs>
          <w:tab w:val="left" w:leader="dot" w:pos="8611"/>
        </w:tabs>
        <w:spacing w:before="80" w:after="80" w:line="320" w:lineRule="exact"/>
        <w:ind w:firstLine="567"/>
        <w:rPr>
          <w:rFonts w:ascii="Times New Roman" w:hAnsi="Times New Roman" w:cs="Times New Roman"/>
          <w:iCs/>
          <w:sz w:val="28"/>
          <w:szCs w:val="28"/>
          <w:lang w:val="pt-BR"/>
        </w:rPr>
      </w:pPr>
      <w:r w:rsidRPr="00E364ED">
        <w:rPr>
          <w:rFonts w:ascii="Times New Roman" w:hAnsi="Times New Roman" w:cs="Times New Roman"/>
          <w:sz w:val="28"/>
          <w:szCs w:val="28"/>
          <w:lang w:val="pt-BR"/>
        </w:rPr>
        <w:t xml:space="preserve">- Nguồn vốn: </w:t>
      </w:r>
      <w:r w:rsidRPr="00E364ED">
        <w:rPr>
          <w:rFonts w:ascii="Times New Roman" w:hAnsi="Times New Roman" w:cs="Times New Roman"/>
          <w:iCs/>
          <w:sz w:val="28"/>
          <w:szCs w:val="28"/>
          <w:lang w:val="pt-BR"/>
        </w:rPr>
        <w:t>Nguồn thu sự nghiệp;</w:t>
      </w:r>
    </w:p>
    <w:p w:rsidR="00E364ED" w:rsidRPr="00E364ED" w:rsidRDefault="00E364ED" w:rsidP="00E364ED">
      <w:pPr>
        <w:widowControl w:val="0"/>
        <w:tabs>
          <w:tab w:val="left" w:leader="dot" w:pos="8611"/>
        </w:tabs>
        <w:spacing w:before="80" w:after="80" w:line="320" w:lineRule="exact"/>
        <w:ind w:firstLine="567"/>
        <w:rPr>
          <w:rFonts w:ascii="Times New Roman" w:hAnsi="Times New Roman" w:cs="Times New Roman"/>
          <w:sz w:val="28"/>
          <w:szCs w:val="28"/>
          <w:lang w:val="pt-BR"/>
        </w:rPr>
      </w:pPr>
      <w:r w:rsidRPr="00E364ED">
        <w:rPr>
          <w:rFonts w:ascii="Times New Roman" w:hAnsi="Times New Roman" w:cs="Times New Roman"/>
          <w:sz w:val="28"/>
          <w:szCs w:val="28"/>
          <w:lang w:val="pt-BR"/>
        </w:rPr>
        <w:t xml:space="preserve">- Thời gian thực hiện gói thầu: </w:t>
      </w:r>
      <w:r w:rsidRPr="00E364ED">
        <w:rPr>
          <w:rFonts w:ascii="Times New Roman" w:hAnsi="Times New Roman" w:cs="Times New Roman"/>
          <w:iCs/>
          <w:szCs w:val="24"/>
        </w:rPr>
        <w:t>12 tháng</w:t>
      </w:r>
      <w:r w:rsidRPr="00E364ED">
        <w:rPr>
          <w:rFonts w:ascii="Times New Roman" w:hAnsi="Times New Roman" w:cs="Times New Roman"/>
          <w:sz w:val="28"/>
          <w:szCs w:val="28"/>
          <w:lang w:val="pt-BR"/>
        </w:rPr>
        <w:t>, kể từ ngày hợp đồng có hiệu lực</w:t>
      </w:r>
    </w:p>
    <w:p w:rsidR="00E364ED" w:rsidRPr="00E364ED" w:rsidRDefault="00E364ED" w:rsidP="00E364ED">
      <w:pPr>
        <w:widowControl w:val="0"/>
        <w:tabs>
          <w:tab w:val="left" w:leader="dot" w:pos="8611"/>
        </w:tabs>
        <w:spacing w:before="80" w:after="80" w:line="320" w:lineRule="exact"/>
        <w:ind w:firstLine="567"/>
        <w:rPr>
          <w:rFonts w:ascii="Times New Roman" w:hAnsi="Times New Roman" w:cs="Times New Roman"/>
          <w:sz w:val="28"/>
          <w:szCs w:val="28"/>
          <w:lang w:val="pt-BR"/>
        </w:rPr>
      </w:pPr>
      <w:r w:rsidRPr="00E364ED">
        <w:rPr>
          <w:rFonts w:ascii="Times New Roman" w:hAnsi="Times New Roman" w:cs="Times New Roman"/>
          <w:sz w:val="28"/>
          <w:szCs w:val="28"/>
          <w:lang w:val="pt-BR"/>
        </w:rPr>
        <w:t>- Địa điểm thực hiện: Bệnh viện Phổi Quảng Ninh - Số 1, ngõ 32, Đường Trần Phú, Phường Cao Xanh, tỉnh Quảng Ninh.</w:t>
      </w:r>
    </w:p>
    <w:bookmarkEnd w:id="0"/>
    <w:p w:rsidR="00E364ED" w:rsidRPr="00E364ED" w:rsidRDefault="00E364ED" w:rsidP="00E364ED">
      <w:pPr>
        <w:widowControl w:val="0"/>
        <w:spacing w:before="120" w:after="120" w:line="264" w:lineRule="auto"/>
        <w:ind w:firstLine="709"/>
        <w:rPr>
          <w:rFonts w:ascii="Times New Roman" w:hAnsi="Times New Roman" w:cs="Times New Roman"/>
          <w:b/>
          <w:iCs/>
          <w:sz w:val="28"/>
          <w:szCs w:val="28"/>
          <w:lang w:val="nl-NL"/>
        </w:rPr>
      </w:pPr>
      <w:r w:rsidRPr="00E364ED">
        <w:rPr>
          <w:rFonts w:ascii="Times New Roman" w:hAnsi="Times New Roman" w:cs="Times New Roman"/>
          <w:b/>
          <w:iCs/>
          <w:sz w:val="28"/>
          <w:szCs w:val="28"/>
          <w:lang w:val="nl-NL"/>
        </w:rPr>
        <w:t>1.2. Yêu cầu về kỹ thuật</w:t>
      </w:r>
    </w:p>
    <w:p w:rsidR="00E364ED" w:rsidRPr="00E364ED" w:rsidRDefault="00E364ED" w:rsidP="00E364ED">
      <w:pPr>
        <w:widowControl w:val="0"/>
        <w:spacing w:before="120" w:after="120" w:line="264" w:lineRule="auto"/>
        <w:ind w:firstLine="709"/>
        <w:rPr>
          <w:rFonts w:ascii="Times New Roman" w:hAnsi="Times New Roman" w:cs="Times New Roman"/>
          <w:iCs/>
          <w:spacing w:val="-2"/>
          <w:sz w:val="28"/>
          <w:szCs w:val="28"/>
          <w:lang w:val="nl-NL"/>
        </w:rPr>
      </w:pPr>
      <w:r w:rsidRPr="00E364ED">
        <w:rPr>
          <w:rFonts w:ascii="Times New Roman" w:hAnsi="Times New Roman" w:cs="Times New Roman"/>
          <w:iCs/>
          <w:spacing w:val="-2"/>
          <w:sz w:val="28"/>
          <w:szCs w:val="28"/>
          <w:lang w:val="nl-NL"/>
        </w:rPr>
        <w:t>Yêu cầu về kỹ thuật bao gồm yêu cầu về kỹ thuật chung và yêu cầu về kỹ thuật chi tiết đối với hàng hóa thuộc phạm vi cung cấp của gói thầu.</w:t>
      </w:r>
    </w:p>
    <w:p w:rsidR="00E364ED" w:rsidRPr="00E364ED" w:rsidRDefault="00E364ED" w:rsidP="00E364ED">
      <w:pPr>
        <w:pStyle w:val="ListParagraph"/>
        <w:widowControl w:val="0"/>
        <w:numPr>
          <w:ilvl w:val="0"/>
          <w:numId w:val="1"/>
        </w:numPr>
        <w:spacing w:before="120" w:after="120" w:line="264" w:lineRule="auto"/>
        <w:jc w:val="both"/>
        <w:rPr>
          <w:rFonts w:ascii="Times New Roman" w:hAnsi="Times New Roman" w:cs="Times New Roman"/>
          <w:b/>
          <w:bCs/>
          <w:iCs/>
          <w:spacing w:val="-2"/>
          <w:sz w:val="28"/>
          <w:szCs w:val="28"/>
          <w:lang w:val="nl-NL"/>
        </w:rPr>
      </w:pPr>
      <w:r w:rsidRPr="00E364ED">
        <w:rPr>
          <w:rFonts w:ascii="Times New Roman" w:hAnsi="Times New Roman" w:cs="Times New Roman"/>
          <w:b/>
          <w:bCs/>
          <w:iCs/>
          <w:spacing w:val="-2"/>
          <w:sz w:val="28"/>
          <w:szCs w:val="28"/>
          <w:lang w:val="nl-NL"/>
        </w:rPr>
        <w:t>Yêu cầu về kỹ thuật chung:</w:t>
      </w:r>
    </w:p>
    <w:p w:rsidR="00E364ED" w:rsidRPr="00E364ED" w:rsidRDefault="00E364ED" w:rsidP="00E364ED">
      <w:pPr>
        <w:widowControl w:val="0"/>
        <w:spacing w:before="120" w:after="120" w:line="264" w:lineRule="auto"/>
        <w:rPr>
          <w:rFonts w:ascii="Times New Roman" w:hAnsi="Times New Roman" w:cs="Times New Roman"/>
          <w:iCs/>
          <w:spacing w:val="-2"/>
          <w:sz w:val="28"/>
          <w:szCs w:val="28"/>
          <w:lang w:val="nl-NL"/>
        </w:rPr>
      </w:pPr>
      <w:r w:rsidRPr="00E364ED">
        <w:rPr>
          <w:rFonts w:ascii="Times New Roman" w:hAnsi="Times New Roman" w:cs="Times New Roman"/>
          <w:iCs/>
          <w:spacing w:val="-2"/>
          <w:sz w:val="28"/>
          <w:szCs w:val="28"/>
          <w:lang w:val="nl-NL"/>
        </w:rPr>
        <w:t>- Tất cả hàng hóa dự thầu phải có Catalogue hoặc tài liệu kỹ thuật của nhà sản xuất (hãng sản xuất) chứng minh hàng hóa dự thầu đáp ứng yêu cầu kỹ thuật của E-HSMT. Catalogue, tài liệu kỹ thuật nếu sử dụng bằng tiếng nước ngoài phải kèm theo bản dịch tiếng Việt của cơ sở dịch thuật hợp pháp hoặc bản dịch tiếng Việt được đóng dấu xác nhận của nhà sản xuất, nhà đăng ký, nhà nhập khẩu. Nhà thầu phải chịu trách nhiệm về tính chính xác của nội dung bản dịch so với bản gốc và tính pháp lý của các tài liệu này.</w:t>
      </w:r>
    </w:p>
    <w:p w:rsidR="00E364ED" w:rsidRPr="00E364ED" w:rsidRDefault="00E364ED" w:rsidP="00E364ED">
      <w:pPr>
        <w:widowControl w:val="0"/>
        <w:spacing w:before="120" w:after="120" w:line="264" w:lineRule="auto"/>
        <w:rPr>
          <w:rFonts w:ascii="Times New Roman" w:hAnsi="Times New Roman" w:cs="Times New Roman"/>
          <w:iCs/>
          <w:spacing w:val="-2"/>
          <w:sz w:val="28"/>
          <w:szCs w:val="28"/>
          <w:lang w:val="nl-NL"/>
        </w:rPr>
      </w:pPr>
      <w:r w:rsidRPr="00E364ED">
        <w:rPr>
          <w:rFonts w:ascii="Times New Roman" w:hAnsi="Times New Roman" w:cs="Times New Roman"/>
          <w:iCs/>
          <w:spacing w:val="-2"/>
          <w:sz w:val="28"/>
          <w:szCs w:val="28"/>
          <w:lang w:val="nl-NL"/>
        </w:rPr>
        <w:t>- Nhà thầu cam kết Hàng hóa dự thầu phù hợp với quy định pháp luật hiện hành về sản xuất, nhập khẩu, lưu hành, tiêu chuẩn chất lượng, ....</w:t>
      </w:r>
    </w:p>
    <w:p w:rsidR="00E364ED" w:rsidRPr="00E364ED" w:rsidRDefault="00E364ED" w:rsidP="00E364ED">
      <w:pPr>
        <w:widowControl w:val="0"/>
        <w:spacing w:before="120" w:after="120" w:line="264" w:lineRule="auto"/>
        <w:rPr>
          <w:rFonts w:ascii="Times New Roman" w:hAnsi="Times New Roman" w:cs="Times New Roman"/>
          <w:iCs/>
          <w:spacing w:val="-2"/>
          <w:sz w:val="28"/>
          <w:szCs w:val="28"/>
          <w:lang w:val="nl-NL"/>
        </w:rPr>
      </w:pPr>
      <w:r w:rsidRPr="00E364ED">
        <w:rPr>
          <w:rFonts w:ascii="Times New Roman" w:hAnsi="Times New Roman" w:cs="Times New Roman"/>
          <w:iCs/>
          <w:spacing w:val="-2"/>
          <w:sz w:val="28"/>
          <w:szCs w:val="28"/>
          <w:lang w:val="nl-NL"/>
        </w:rPr>
        <w:t>- Nhà thầu cam kết tất cả hàng hóa cung cấp mới 100%, chưa qua sử dụng, có nguồn gốc xuất xứ rõ ràng, còn nguyên đai, nguyên kiện theo quy cách đóng gói của nhà sản xuất, kiểm định kỹ thuật an toàn bình chứa khí.</w:t>
      </w:r>
    </w:p>
    <w:p w:rsidR="00E364ED" w:rsidRPr="00E364ED" w:rsidRDefault="00E364ED" w:rsidP="00E364ED">
      <w:pPr>
        <w:widowControl w:val="0"/>
        <w:spacing w:before="120" w:after="120" w:line="264" w:lineRule="auto"/>
        <w:rPr>
          <w:rFonts w:ascii="Times New Roman" w:hAnsi="Times New Roman" w:cs="Times New Roman"/>
          <w:iCs/>
          <w:spacing w:val="-2"/>
          <w:sz w:val="28"/>
          <w:szCs w:val="28"/>
          <w:lang w:val="nl-NL"/>
        </w:rPr>
      </w:pPr>
      <w:r w:rsidRPr="00E364ED">
        <w:rPr>
          <w:rFonts w:ascii="Times New Roman" w:hAnsi="Times New Roman" w:cs="Times New Roman"/>
          <w:iCs/>
          <w:spacing w:val="-2"/>
          <w:sz w:val="28"/>
          <w:szCs w:val="28"/>
          <w:lang w:val="nl-NL"/>
        </w:rPr>
        <w:t>- Nhà thầu cam kết hàng hóa trước khi bàn giao đã được thử nghiệm của đơn vị chức năng.</w:t>
      </w:r>
    </w:p>
    <w:p w:rsidR="00E364ED" w:rsidRPr="00E364ED" w:rsidRDefault="00E364ED" w:rsidP="00E364ED">
      <w:pPr>
        <w:widowControl w:val="0"/>
        <w:spacing w:before="120" w:after="120" w:line="264" w:lineRule="auto"/>
        <w:rPr>
          <w:rFonts w:ascii="Times New Roman" w:hAnsi="Times New Roman" w:cs="Times New Roman"/>
          <w:iCs/>
          <w:spacing w:val="-2"/>
          <w:sz w:val="28"/>
          <w:szCs w:val="28"/>
          <w:lang w:val="nl-NL"/>
        </w:rPr>
      </w:pPr>
      <w:r w:rsidRPr="00E364ED">
        <w:rPr>
          <w:rFonts w:ascii="Times New Roman" w:hAnsi="Times New Roman" w:cs="Times New Roman"/>
          <w:iCs/>
          <w:spacing w:val="-2"/>
          <w:sz w:val="28"/>
          <w:szCs w:val="28"/>
          <w:lang w:val="nl-NL"/>
        </w:rPr>
        <w:t xml:space="preserve">- Nhà thầu cam kết cung cấp đầy đủ các giấy tờ như sau khi thực hiện hợp đồng và khi có yêu cầu của Bên mời thầu: Giấy chứng nhận xuất xứ (CO) (nếu có), </w:t>
      </w:r>
      <w:r w:rsidRPr="00E364ED">
        <w:rPr>
          <w:rFonts w:ascii="Times New Roman" w:hAnsi="Times New Roman" w:cs="Times New Roman"/>
          <w:iCs/>
          <w:spacing w:val="-2"/>
          <w:sz w:val="28"/>
          <w:szCs w:val="28"/>
          <w:lang w:val="nl-NL"/>
        </w:rPr>
        <w:lastRenderedPageBreak/>
        <w:t xml:space="preserve">giấy chứng nhận chất lượng (CQ) (nếu có), vận đơn, tờ khai hải quan... </w:t>
      </w:r>
    </w:p>
    <w:p w:rsidR="00E364ED" w:rsidRPr="00E364ED" w:rsidRDefault="00E364ED" w:rsidP="00E364ED">
      <w:pPr>
        <w:widowControl w:val="0"/>
        <w:spacing w:before="120" w:after="120" w:line="264" w:lineRule="auto"/>
        <w:rPr>
          <w:rFonts w:ascii="Times New Roman" w:hAnsi="Times New Roman" w:cs="Times New Roman"/>
          <w:iCs/>
          <w:spacing w:val="-2"/>
          <w:sz w:val="28"/>
          <w:szCs w:val="28"/>
          <w:lang w:val="nl-NL"/>
        </w:rPr>
      </w:pPr>
      <w:r w:rsidRPr="00E364ED">
        <w:rPr>
          <w:rFonts w:ascii="Times New Roman" w:hAnsi="Times New Roman" w:cs="Times New Roman"/>
          <w:iCs/>
          <w:spacing w:val="-2"/>
          <w:sz w:val="28"/>
          <w:szCs w:val="28"/>
          <w:lang w:val="nl-NL"/>
        </w:rPr>
        <w:t>- Cam kết cung cấp hàng hóa trong thời gian ≤ 48 giờ kể từ lúc nhận được yêu cầu của Chủ đầu tư. Trong trường hợp đột xuất nhà thầu cam kết cung cấp hàng hóa trong thời gian ≤ 24 giờ kể từ khi nhận được yêu cầu của Chủ đầu tư.</w:t>
      </w:r>
    </w:p>
    <w:p w:rsidR="00E364ED" w:rsidRPr="00E364ED" w:rsidRDefault="00E364ED" w:rsidP="00E364ED">
      <w:pPr>
        <w:widowControl w:val="0"/>
        <w:spacing w:before="120" w:after="120" w:line="264" w:lineRule="auto"/>
        <w:rPr>
          <w:rFonts w:ascii="Times New Roman" w:hAnsi="Times New Roman" w:cs="Times New Roman"/>
          <w:iCs/>
          <w:spacing w:val="-2"/>
          <w:sz w:val="28"/>
          <w:szCs w:val="28"/>
          <w:lang w:val="nl-NL"/>
        </w:rPr>
      </w:pPr>
      <w:r w:rsidRPr="00E364ED">
        <w:rPr>
          <w:rFonts w:ascii="Times New Roman" w:hAnsi="Times New Roman" w:cs="Times New Roman"/>
          <w:iCs/>
          <w:spacing w:val="-2"/>
          <w:sz w:val="28"/>
          <w:szCs w:val="28"/>
          <w:lang w:val="nl-NL"/>
        </w:rPr>
        <w:t>- Nhà thầu cam kết thu hồi hàng hóa trong trường hợp đã giao hàng nhưng không đảm bảo chất lượng hoặc có thông báo thu hồi của cơ quan có thẩm quyền mà nguyên nhân không do lỗi của Bên mua. Chịu trách nhiệm bồi thường thiệt hại cho bệnh nhân và Bệnh viện nếu sản phẩm không đảm bảo chất lượng gây nên hoặc có thông báo thu hồi của cơ quan có thẩm quyền (mà không do lỗi của Bệnh viện).</w:t>
      </w:r>
    </w:p>
    <w:p w:rsidR="00E364ED" w:rsidRPr="00E364ED" w:rsidRDefault="00E364ED" w:rsidP="00E364ED">
      <w:pPr>
        <w:widowControl w:val="0"/>
        <w:spacing w:before="120" w:after="120" w:line="264" w:lineRule="auto"/>
        <w:rPr>
          <w:rFonts w:ascii="Times New Roman" w:hAnsi="Times New Roman" w:cs="Times New Roman"/>
          <w:iCs/>
          <w:spacing w:val="-2"/>
          <w:sz w:val="28"/>
          <w:szCs w:val="28"/>
          <w:lang w:val="nl-NL"/>
        </w:rPr>
      </w:pPr>
      <w:r w:rsidRPr="00E364ED">
        <w:rPr>
          <w:rFonts w:ascii="Times New Roman" w:hAnsi="Times New Roman" w:cs="Times New Roman"/>
          <w:iCs/>
          <w:spacing w:val="-2"/>
          <w:sz w:val="28"/>
          <w:szCs w:val="28"/>
          <w:lang w:val="nl-NL"/>
        </w:rPr>
        <w:t>- Nhà thầu cam kết thực hiện đổi trả 1:1 khi với trường hợp sau:</w:t>
      </w:r>
    </w:p>
    <w:p w:rsidR="00E364ED" w:rsidRPr="00E364ED" w:rsidRDefault="00E364ED" w:rsidP="00E364ED">
      <w:pPr>
        <w:widowControl w:val="0"/>
        <w:spacing w:before="120" w:after="120" w:line="264" w:lineRule="auto"/>
        <w:rPr>
          <w:rFonts w:ascii="Times New Roman" w:hAnsi="Times New Roman" w:cs="Times New Roman"/>
          <w:iCs/>
          <w:spacing w:val="-2"/>
          <w:sz w:val="28"/>
          <w:szCs w:val="28"/>
          <w:lang w:val="nl-NL"/>
        </w:rPr>
      </w:pPr>
      <w:r w:rsidRPr="00E364ED">
        <w:rPr>
          <w:rFonts w:ascii="Times New Roman" w:hAnsi="Times New Roman" w:cs="Times New Roman"/>
          <w:iCs/>
          <w:spacing w:val="-2"/>
          <w:sz w:val="28"/>
          <w:szCs w:val="28"/>
          <w:lang w:val="nl-NL"/>
        </w:rPr>
        <w:t xml:space="preserve">+ Hàng hóa kiểm tra không phù hợp với đặc tính kỹ thuật đã chào thầu. </w:t>
      </w:r>
    </w:p>
    <w:p w:rsidR="00E364ED" w:rsidRPr="00E364ED" w:rsidRDefault="00E364ED" w:rsidP="00E364ED">
      <w:pPr>
        <w:widowControl w:val="0"/>
        <w:spacing w:before="120" w:after="120" w:line="264" w:lineRule="auto"/>
        <w:rPr>
          <w:rFonts w:ascii="Times New Roman" w:hAnsi="Times New Roman" w:cs="Times New Roman"/>
          <w:iCs/>
          <w:spacing w:val="-2"/>
          <w:sz w:val="28"/>
          <w:szCs w:val="28"/>
          <w:lang w:val="nl-NL"/>
        </w:rPr>
      </w:pPr>
      <w:r w:rsidRPr="00E364ED">
        <w:rPr>
          <w:rFonts w:ascii="Times New Roman" w:hAnsi="Times New Roman" w:cs="Times New Roman"/>
          <w:iCs/>
          <w:spacing w:val="-2"/>
          <w:sz w:val="28"/>
          <w:szCs w:val="28"/>
          <w:lang w:val="nl-NL"/>
        </w:rPr>
        <w:t>+ Trường hợp hàng hóa bị lỗi, bị hỏng hoặc có các khuyết tật nảy sinh có thể dẫn đến những bất lợi trong quá trình sử dụng bình thường của hàng hóa.</w:t>
      </w:r>
    </w:p>
    <w:p w:rsidR="00E364ED" w:rsidRPr="00E364ED" w:rsidRDefault="00E364ED" w:rsidP="00E364ED">
      <w:pPr>
        <w:widowControl w:val="0"/>
        <w:spacing w:before="120" w:after="120" w:line="264" w:lineRule="auto"/>
        <w:ind w:firstLine="709"/>
        <w:rPr>
          <w:rFonts w:ascii="Times New Roman" w:hAnsi="Times New Roman" w:cs="Times New Roman"/>
          <w:i/>
          <w:spacing w:val="-2"/>
          <w:sz w:val="28"/>
          <w:szCs w:val="28"/>
          <w:lang w:val="nl-NL"/>
        </w:rPr>
      </w:pPr>
      <w:r w:rsidRPr="00E364ED">
        <w:rPr>
          <w:rFonts w:ascii="Times New Roman" w:hAnsi="Times New Roman" w:cs="Times New Roman"/>
          <w:b/>
          <w:bCs/>
          <w:iCs/>
          <w:spacing w:val="-2"/>
          <w:sz w:val="28"/>
          <w:szCs w:val="28"/>
          <w:lang w:val="nl-NL"/>
        </w:rPr>
        <w:t>b) Yêu cầu về kỹ thuật cụ thể</w:t>
      </w:r>
      <w:r w:rsidRPr="00E364ED">
        <w:rPr>
          <w:rFonts w:ascii="Times New Roman" w:hAnsi="Times New Roman" w:cs="Times New Roman"/>
          <w:i/>
          <w:spacing w:val="-2"/>
          <w:sz w:val="28"/>
          <w:szCs w:val="28"/>
          <w:lang w:val="nl-NL"/>
        </w:rPr>
        <w:t xml:space="preserve"> </w:t>
      </w:r>
    </w:p>
    <w:p w:rsidR="00E364ED" w:rsidRPr="00E364ED" w:rsidRDefault="00E364ED" w:rsidP="00E364ED">
      <w:pPr>
        <w:widowControl w:val="0"/>
        <w:spacing w:before="120" w:after="120" w:line="340" w:lineRule="exact"/>
        <w:rPr>
          <w:rFonts w:ascii="Times New Roman" w:hAnsi="Times New Roman" w:cs="Times New Roman"/>
          <w:sz w:val="28"/>
          <w:szCs w:val="28"/>
          <w:lang w:val="nl-NL"/>
        </w:rPr>
      </w:pPr>
      <w:r w:rsidRPr="00E364ED">
        <w:rPr>
          <w:rFonts w:ascii="Times New Roman" w:hAnsi="Times New Roman" w:cs="Times New Roman"/>
          <w:sz w:val="28"/>
          <w:szCs w:val="28"/>
          <w:lang w:val="nl-NL"/>
        </w:rPr>
        <w:t>- Nhà thầu cung cấp hàng hóa phải đáp ứng các yêu cầu sau:</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084"/>
        <w:gridCol w:w="2977"/>
        <w:gridCol w:w="1134"/>
        <w:gridCol w:w="1134"/>
        <w:gridCol w:w="1134"/>
      </w:tblGrid>
      <w:tr w:rsidR="00E364ED" w:rsidRPr="00E364ED" w:rsidTr="004567E5">
        <w:trPr>
          <w:tblHeader/>
          <w:jc w:val="center"/>
        </w:trPr>
        <w:tc>
          <w:tcPr>
            <w:tcW w:w="746" w:type="dxa"/>
            <w:vAlign w:val="center"/>
          </w:tcPr>
          <w:p w:rsidR="00E364ED" w:rsidRPr="00E364ED" w:rsidRDefault="00E364ED" w:rsidP="004567E5">
            <w:pPr>
              <w:widowControl w:val="0"/>
              <w:spacing w:before="120" w:after="120"/>
              <w:jc w:val="center"/>
              <w:rPr>
                <w:rFonts w:ascii="Times New Roman" w:hAnsi="Times New Roman" w:cs="Times New Roman"/>
                <w:sz w:val="28"/>
                <w:szCs w:val="28"/>
                <w:lang w:val="vi-VN"/>
              </w:rPr>
            </w:pPr>
            <w:r w:rsidRPr="00E364ED">
              <w:rPr>
                <w:rFonts w:ascii="Times New Roman" w:hAnsi="Times New Roman" w:cs="Times New Roman"/>
                <w:b/>
                <w:bCs/>
                <w:sz w:val="28"/>
                <w:szCs w:val="28"/>
              </w:rPr>
              <w:t>STT</w:t>
            </w:r>
          </w:p>
        </w:tc>
        <w:tc>
          <w:tcPr>
            <w:tcW w:w="2084" w:type="dxa"/>
            <w:vAlign w:val="center"/>
          </w:tcPr>
          <w:p w:rsidR="00E364ED" w:rsidRPr="00E364ED" w:rsidRDefault="00E364ED" w:rsidP="004567E5">
            <w:pPr>
              <w:widowControl w:val="0"/>
              <w:spacing w:before="120" w:after="120"/>
              <w:jc w:val="center"/>
              <w:rPr>
                <w:rFonts w:ascii="Times New Roman" w:hAnsi="Times New Roman" w:cs="Times New Roman"/>
                <w:sz w:val="28"/>
                <w:szCs w:val="28"/>
                <w:lang w:val="vi-VN"/>
              </w:rPr>
            </w:pPr>
            <w:r w:rsidRPr="00E364ED">
              <w:rPr>
                <w:rFonts w:ascii="Times New Roman" w:hAnsi="Times New Roman" w:cs="Times New Roman"/>
                <w:b/>
                <w:bCs/>
                <w:sz w:val="28"/>
                <w:szCs w:val="28"/>
              </w:rPr>
              <w:t>Tên hàng hóa</w:t>
            </w:r>
          </w:p>
        </w:tc>
        <w:tc>
          <w:tcPr>
            <w:tcW w:w="2977" w:type="dxa"/>
            <w:vAlign w:val="center"/>
          </w:tcPr>
          <w:p w:rsidR="00E364ED" w:rsidRPr="00E364ED" w:rsidRDefault="00E364ED" w:rsidP="004567E5">
            <w:pPr>
              <w:widowControl w:val="0"/>
              <w:spacing w:before="120" w:after="120"/>
              <w:jc w:val="center"/>
              <w:rPr>
                <w:rFonts w:ascii="Times New Roman" w:hAnsi="Times New Roman" w:cs="Times New Roman"/>
                <w:sz w:val="28"/>
                <w:szCs w:val="28"/>
                <w:lang w:val="vi-VN"/>
              </w:rPr>
            </w:pPr>
            <w:r w:rsidRPr="00E364ED">
              <w:rPr>
                <w:rFonts w:ascii="Times New Roman" w:hAnsi="Times New Roman" w:cs="Times New Roman"/>
                <w:b/>
                <w:bCs/>
                <w:sz w:val="28"/>
                <w:szCs w:val="28"/>
              </w:rPr>
              <w:t>Đặc tính, thông số kỹ thuật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spacing w:before="120" w:after="120"/>
              <w:jc w:val="center"/>
              <w:rPr>
                <w:rFonts w:ascii="Times New Roman" w:hAnsi="Times New Roman" w:cs="Times New Roman"/>
                <w:b/>
                <w:bCs/>
                <w:sz w:val="28"/>
                <w:szCs w:val="28"/>
              </w:rPr>
            </w:pPr>
            <w:r w:rsidRPr="00E364ED">
              <w:rPr>
                <w:rFonts w:ascii="Times New Roman" w:hAnsi="Times New Roman" w:cs="Times New Roman"/>
                <w:b/>
                <w:bCs/>
              </w:rPr>
              <w:t>Quy cách đóng gói</w:t>
            </w:r>
          </w:p>
        </w:tc>
        <w:tc>
          <w:tcPr>
            <w:tcW w:w="1134" w:type="dxa"/>
            <w:vAlign w:val="center"/>
          </w:tcPr>
          <w:p w:rsidR="00E364ED" w:rsidRPr="00E364ED" w:rsidRDefault="00E364ED" w:rsidP="004567E5">
            <w:pPr>
              <w:widowControl w:val="0"/>
              <w:spacing w:before="120" w:after="120"/>
              <w:jc w:val="center"/>
              <w:rPr>
                <w:rFonts w:ascii="Times New Roman" w:hAnsi="Times New Roman" w:cs="Times New Roman"/>
                <w:b/>
                <w:bCs/>
                <w:sz w:val="28"/>
                <w:szCs w:val="28"/>
              </w:rPr>
            </w:pPr>
            <w:r w:rsidRPr="00E364ED">
              <w:rPr>
                <w:rFonts w:ascii="Times New Roman" w:hAnsi="Times New Roman" w:cs="Times New Roman"/>
                <w:b/>
                <w:bCs/>
                <w:sz w:val="28"/>
                <w:szCs w:val="28"/>
              </w:rPr>
              <w:t>Đơn vị tính</w:t>
            </w:r>
          </w:p>
        </w:tc>
        <w:tc>
          <w:tcPr>
            <w:tcW w:w="1134" w:type="dxa"/>
            <w:vAlign w:val="center"/>
          </w:tcPr>
          <w:p w:rsidR="00E364ED" w:rsidRPr="00E364ED" w:rsidRDefault="00E364ED" w:rsidP="004567E5">
            <w:pPr>
              <w:widowControl w:val="0"/>
              <w:spacing w:before="120" w:after="120"/>
              <w:jc w:val="center"/>
              <w:rPr>
                <w:rFonts w:ascii="Times New Roman" w:hAnsi="Times New Roman" w:cs="Times New Roman"/>
                <w:b/>
                <w:bCs/>
                <w:sz w:val="28"/>
                <w:szCs w:val="28"/>
              </w:rPr>
            </w:pPr>
            <w:r w:rsidRPr="00E364ED">
              <w:rPr>
                <w:rFonts w:ascii="Times New Roman" w:hAnsi="Times New Roman" w:cs="Times New Roman"/>
                <w:b/>
                <w:bCs/>
                <w:sz w:val="28"/>
                <w:szCs w:val="28"/>
              </w:rPr>
              <w:t>Số lượng</w:t>
            </w:r>
          </w:p>
        </w:tc>
      </w:tr>
      <w:tr w:rsidR="00E364ED" w:rsidRPr="00E364ED" w:rsidTr="004567E5">
        <w:trPr>
          <w:jc w:val="center"/>
        </w:trPr>
        <w:tc>
          <w:tcPr>
            <w:tcW w:w="5807" w:type="dxa"/>
            <w:gridSpan w:val="3"/>
            <w:tcBorders>
              <w:right w:val="single" w:sz="4" w:space="0" w:color="auto"/>
            </w:tcBorders>
            <w:vAlign w:val="center"/>
          </w:tcPr>
          <w:p w:rsidR="00E364ED" w:rsidRPr="00E364ED" w:rsidRDefault="00E364ED" w:rsidP="004567E5">
            <w:pPr>
              <w:widowControl w:val="0"/>
              <w:rPr>
                <w:rFonts w:ascii="Times New Roman" w:hAnsi="Times New Roman" w:cs="Times New Roman"/>
              </w:rPr>
            </w:pPr>
            <w:r w:rsidRPr="00E364ED">
              <w:rPr>
                <w:rFonts w:ascii="Times New Roman" w:hAnsi="Times New Roman" w:cs="Times New Roman"/>
                <w:b/>
                <w:bCs/>
              </w:rPr>
              <w:t>Phần 1. Vật tư y tế, hoá chất thông thường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p>
        </w:tc>
        <w:tc>
          <w:tcPr>
            <w:tcW w:w="1134" w:type="dxa"/>
            <w:tcBorders>
              <w:top w:val="nil"/>
              <w:left w:val="nil"/>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1</w:t>
            </w:r>
          </w:p>
        </w:tc>
        <w:tc>
          <w:tcPr>
            <w:tcW w:w="2084" w:type="dxa"/>
            <w:tcBorders>
              <w:top w:val="single" w:sz="4" w:space="0" w:color="auto"/>
              <w:left w:val="single" w:sz="4" w:space="0" w:color="auto"/>
              <w:bottom w:val="single" w:sz="4" w:space="0" w:color="auto"/>
              <w:right w:val="single" w:sz="4" w:space="0" w:color="auto"/>
            </w:tcBorders>
            <w:vAlign w:val="center"/>
          </w:tcPr>
          <w:p w:rsidR="00E364ED" w:rsidRPr="00E364ED" w:rsidRDefault="00E364ED" w:rsidP="004567E5">
            <w:pPr>
              <w:widowControl w:val="0"/>
              <w:rPr>
                <w:rFonts w:ascii="Times New Roman" w:hAnsi="Times New Roman" w:cs="Times New Roman"/>
              </w:rPr>
            </w:pPr>
            <w:r w:rsidRPr="00E364ED">
              <w:rPr>
                <w:rFonts w:ascii="Times New Roman" w:hAnsi="Times New Roman" w:cs="Times New Roman"/>
              </w:rPr>
              <w:t>Nhiệt kế y tế</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rPr>
            </w:pPr>
            <w:r w:rsidRPr="00E364ED">
              <w:rPr>
                <w:rFonts w:ascii="Times New Roman" w:hAnsi="Times New Roman" w:cs="Times New Roman"/>
              </w:rPr>
              <w:t>Nhiệt kế thủy ngân dùng để đo nhiệt độ cơ thể, đo nhiệt độ cơ thể từ 35-42°C</w:t>
            </w:r>
          </w:p>
          <w:p w:rsidR="00E364ED" w:rsidRPr="00E364ED" w:rsidRDefault="00E364ED" w:rsidP="004567E5">
            <w:pPr>
              <w:widowControl w:val="0"/>
              <w:rPr>
                <w:rFonts w:ascii="Times New Roman" w:hAnsi="Times New Roman" w:cs="Times New Roman"/>
              </w:rPr>
            </w:pPr>
            <w:r w:rsidRPr="00E364ED">
              <w:rPr>
                <w:rFonts w:ascii="Times New Roman" w:hAnsi="Times New Roman" w:cs="Times New Roman"/>
              </w:rPr>
              <w:t>Bước nhảy: 0,1 °C</w:t>
            </w:r>
          </w:p>
          <w:p w:rsidR="00E364ED" w:rsidRPr="00E364ED" w:rsidRDefault="00E364ED" w:rsidP="004567E5">
            <w:pPr>
              <w:widowControl w:val="0"/>
              <w:rPr>
                <w:rFonts w:ascii="Times New Roman" w:hAnsi="Times New Roman" w:cs="Times New Roman"/>
              </w:rPr>
            </w:pPr>
            <w:r w:rsidRPr="00E364ED">
              <w:rPr>
                <w:rFonts w:ascii="Times New Roman" w:hAnsi="Times New Roman" w:cs="Times New Roman"/>
              </w:rPr>
              <w:t>Quy cách: 12 cái/hộp</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12 cái/hộp</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Cái</w:t>
            </w:r>
          </w:p>
        </w:tc>
        <w:tc>
          <w:tcPr>
            <w:tcW w:w="1134" w:type="dxa"/>
            <w:tcBorders>
              <w:top w:val="nil"/>
              <w:left w:val="nil"/>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100</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2</w:t>
            </w:r>
          </w:p>
        </w:tc>
        <w:tc>
          <w:tcPr>
            <w:tcW w:w="2084" w:type="dxa"/>
            <w:tcBorders>
              <w:top w:val="single" w:sz="4" w:space="0" w:color="auto"/>
              <w:left w:val="single" w:sz="4" w:space="0" w:color="auto"/>
              <w:bottom w:val="single" w:sz="4" w:space="0" w:color="auto"/>
              <w:right w:val="single" w:sz="4" w:space="0" w:color="auto"/>
            </w:tcBorders>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Ống thông mũi dòng chảy (Canula)</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 xml:space="preserve"> Ống thông mũi lưu lượng cao, kích cỡ: trung bình (M), đường kính canula ϕ5mm.</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Hộp 1 cái</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Cái</w:t>
            </w:r>
          </w:p>
        </w:tc>
        <w:tc>
          <w:tcPr>
            <w:tcW w:w="1134" w:type="dxa"/>
            <w:tcBorders>
              <w:top w:val="nil"/>
              <w:left w:val="nil"/>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50</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3</w:t>
            </w:r>
          </w:p>
        </w:tc>
        <w:tc>
          <w:tcPr>
            <w:tcW w:w="2084" w:type="dxa"/>
            <w:tcBorders>
              <w:top w:val="single" w:sz="4" w:space="0" w:color="auto"/>
              <w:left w:val="single" w:sz="4" w:space="0" w:color="auto"/>
              <w:bottom w:val="single" w:sz="4" w:space="0" w:color="auto"/>
              <w:right w:val="single" w:sz="4" w:space="0" w:color="auto"/>
            </w:tcBorders>
            <w:vAlign w:val="center"/>
          </w:tcPr>
          <w:p w:rsidR="00E364ED" w:rsidRPr="00E364ED" w:rsidRDefault="00E364ED" w:rsidP="004567E5">
            <w:pPr>
              <w:widowControl w:val="0"/>
              <w:rPr>
                <w:rFonts w:ascii="Times New Roman" w:hAnsi="Times New Roman" w:cs="Times New Roman"/>
              </w:rPr>
            </w:pPr>
            <w:r w:rsidRPr="00E364ED">
              <w:rPr>
                <w:rFonts w:ascii="Times New Roman" w:hAnsi="Times New Roman" w:cs="Times New Roman"/>
              </w:rPr>
              <w:t>Hóa chất xử lý nước thải NaOH</w:t>
            </w:r>
          </w:p>
        </w:tc>
        <w:tc>
          <w:tcPr>
            <w:tcW w:w="2977" w:type="dxa"/>
            <w:tcBorders>
              <w:top w:val="single" w:sz="4" w:space="0" w:color="auto"/>
              <w:left w:val="single" w:sz="4" w:space="0" w:color="auto"/>
              <w:bottom w:val="single" w:sz="4" w:space="0" w:color="auto"/>
              <w:right w:val="nil"/>
            </w:tcBorders>
            <w:vAlign w:val="bottom"/>
          </w:tcPr>
          <w:p w:rsidR="00E364ED" w:rsidRPr="00E364ED" w:rsidRDefault="00E364ED" w:rsidP="004567E5">
            <w:pPr>
              <w:jc w:val="center"/>
              <w:rPr>
                <w:rFonts w:ascii="Times New Roman" w:hAnsi="Times New Roman" w:cs="Times New Roman"/>
                <w:szCs w:val="24"/>
              </w:rPr>
            </w:pPr>
            <w:r w:rsidRPr="00E364ED">
              <w:rPr>
                <w:rFonts w:ascii="Times New Roman" w:hAnsi="Times New Roman" w:cs="Times New Roman"/>
                <w:szCs w:val="24"/>
              </w:rPr>
              <w:t>Xử lý Nước thải NaOH ≥ 98% được sử dụng để trung hòa axit, loại bỏ kim loại nặng và nâng cao hiệu quả xử lý nước thải, phù hợp với các hệ thống xử lý quy mô (dạng vảy nến)</w:t>
            </w:r>
          </w:p>
          <w:p w:rsidR="00E364ED" w:rsidRPr="00E364ED" w:rsidRDefault="00E364ED" w:rsidP="004567E5">
            <w:pPr>
              <w:jc w:val="center"/>
              <w:rPr>
                <w:rFonts w:ascii="Times New Roman" w:hAnsi="Times New Roman" w:cs="Times New Roman"/>
                <w:szCs w:val="24"/>
              </w:rPr>
            </w:pPr>
            <w:r w:rsidRPr="00E364ED">
              <w:rPr>
                <w:rFonts w:ascii="Times New Roman" w:hAnsi="Times New Roman" w:cs="Times New Roman"/>
                <w:szCs w:val="24"/>
              </w:rPr>
              <w:t>NAOH ≥ 98%</w:t>
            </w:r>
          </w:p>
          <w:p w:rsidR="00E364ED" w:rsidRPr="00E364ED" w:rsidRDefault="00E364ED" w:rsidP="004567E5">
            <w:pPr>
              <w:jc w:val="center"/>
              <w:rPr>
                <w:rFonts w:ascii="Times New Roman" w:hAnsi="Times New Roman" w:cs="Times New Roman"/>
                <w:szCs w:val="24"/>
              </w:rPr>
            </w:pPr>
            <w:r w:rsidRPr="00E364ED">
              <w:rPr>
                <w:rFonts w:ascii="Times New Roman" w:hAnsi="Times New Roman" w:cs="Times New Roman"/>
                <w:szCs w:val="24"/>
              </w:rPr>
              <w:t>NACL ≤ 0,03%</w:t>
            </w:r>
          </w:p>
          <w:p w:rsidR="00E364ED" w:rsidRPr="00E364ED" w:rsidRDefault="00E364ED" w:rsidP="004567E5">
            <w:pPr>
              <w:jc w:val="center"/>
              <w:rPr>
                <w:rFonts w:ascii="Times New Roman" w:hAnsi="Times New Roman" w:cs="Times New Roman"/>
                <w:szCs w:val="24"/>
              </w:rPr>
            </w:pPr>
            <w:r w:rsidRPr="00E364ED">
              <w:rPr>
                <w:rFonts w:ascii="Times New Roman" w:hAnsi="Times New Roman" w:cs="Times New Roman"/>
                <w:szCs w:val="24"/>
              </w:rPr>
              <w:t>Fe2O3 ≤ 0,005%</w:t>
            </w:r>
          </w:p>
          <w:p w:rsidR="00E364ED" w:rsidRPr="00E364ED" w:rsidRDefault="00E364ED" w:rsidP="004567E5">
            <w:pPr>
              <w:jc w:val="center"/>
              <w:rPr>
                <w:rFonts w:ascii="Times New Roman" w:hAnsi="Times New Roman" w:cs="Times New Roman"/>
                <w:szCs w:val="24"/>
              </w:rPr>
            </w:pPr>
            <w:r w:rsidRPr="00E364ED">
              <w:rPr>
                <w:rFonts w:ascii="Times New Roman" w:hAnsi="Times New Roman" w:cs="Times New Roman"/>
                <w:szCs w:val="24"/>
              </w:rPr>
              <w:lastRenderedPageBreak/>
              <w:t>Na2CO3≤ 0,5%</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lastRenderedPageBreak/>
              <w:t>25kg/bao</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Kg</w:t>
            </w:r>
          </w:p>
        </w:tc>
        <w:tc>
          <w:tcPr>
            <w:tcW w:w="1134" w:type="dxa"/>
            <w:tcBorders>
              <w:top w:val="nil"/>
              <w:left w:val="nil"/>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50</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4</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Men vi sinh</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Xử lý nước thải trong các bể aeroten (xử lý hiếu khí, Mục đích: Bổ sung thêm vi sinh có lợi trong xử lý nước thải) Phân giải nhanh các chất hữu cơ có trong chất thải rắn và nước thải như: xenluloz, tinh bột, protein, lipit… đẩy nhanh quá trình mùn hoá, làm sạch nước thải.</w:t>
            </w:r>
            <w:r w:rsidRPr="00E364ED">
              <w:rPr>
                <w:rFonts w:ascii="Times New Roman" w:hAnsi="Times New Roman" w:cs="Times New Roman"/>
              </w:rPr>
              <w:br/>
              <w:t>Làm giảm tối đa mùi hôi thối của nước thải.</w:t>
            </w:r>
            <w:r w:rsidRPr="00E364ED">
              <w:rPr>
                <w:rFonts w:ascii="Times New Roman" w:hAnsi="Times New Roman" w:cs="Times New Roman"/>
              </w:rPr>
              <w:br/>
              <w:t>Hạn chế mầm bệnh có hại trong nước thải.</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Túi 1 kg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Kg</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30</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5</w:t>
            </w:r>
          </w:p>
        </w:tc>
        <w:tc>
          <w:tcPr>
            <w:tcW w:w="208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Cassette chuyển mô bệnh phẩm</w:t>
            </w:r>
          </w:p>
        </w:tc>
        <w:tc>
          <w:tcPr>
            <w:tcW w:w="2977" w:type="dxa"/>
            <w:tcBorders>
              <w:top w:val="nil"/>
              <w:left w:val="single" w:sz="4" w:space="0" w:color="auto"/>
              <w:bottom w:val="single" w:sz="4" w:space="0" w:color="auto"/>
              <w:right w:val="single" w:sz="4" w:space="0" w:color="auto"/>
            </w:tcBorders>
            <w:shd w:val="clear" w:color="000000" w:fill="FFFFFF"/>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Chất liệu: Được làm từ nhựa POM (Poly Acetal), 100% chống lại tác động hóa học của dung môi mô học.</w:t>
            </w:r>
            <w:r w:rsidRPr="00E364ED">
              <w:rPr>
                <w:rFonts w:ascii="Times New Roman" w:hAnsi="Times New Roman" w:cs="Times New Roman"/>
              </w:rPr>
              <w:br/>
              <w:t>Nắp chặt giúp việc giữ mẫu chắc chắn.</w:t>
            </w:r>
            <w:r w:rsidRPr="00E364ED">
              <w:rPr>
                <w:rFonts w:ascii="Times New Roman" w:hAnsi="Times New Roman" w:cs="Times New Roman"/>
              </w:rPr>
              <w:br/>
              <w:t>Thiết kế lỗ dễ thấm và thoát hóa chất khi sử dụng.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1000 cái/ hộp</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Cái</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1.000</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6</w:t>
            </w:r>
          </w:p>
        </w:tc>
        <w:tc>
          <w:tcPr>
            <w:tcW w:w="2084" w:type="dxa"/>
            <w:tcBorders>
              <w:top w:val="single" w:sz="4" w:space="0" w:color="auto"/>
              <w:left w:val="single" w:sz="4" w:space="0" w:color="auto"/>
              <w:bottom w:val="single" w:sz="4" w:space="0" w:color="auto"/>
              <w:right w:val="single" w:sz="4" w:space="0" w:color="auto"/>
            </w:tcBorders>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Dầu soi kính hiển vi</w:t>
            </w:r>
          </w:p>
        </w:tc>
        <w:tc>
          <w:tcPr>
            <w:tcW w:w="2977" w:type="dxa"/>
            <w:tcBorders>
              <w:top w:val="single" w:sz="4" w:space="0" w:color="auto"/>
              <w:left w:val="single" w:sz="4" w:space="0" w:color="auto"/>
              <w:bottom w:val="single" w:sz="4" w:space="0" w:color="auto"/>
              <w:right w:val="single" w:sz="4" w:space="0" w:color="auto"/>
            </w:tcBorders>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Dầu soi kính hiển vi</w:t>
            </w:r>
            <w:r w:rsidRPr="00E364ED">
              <w:rPr>
                <w:rFonts w:ascii="Times New Roman" w:hAnsi="Times New Roman" w:cs="Times New Roman"/>
              </w:rPr>
              <w:br/>
              <w:t>Chỉ số khúc xạ ( n20/D) giá trị tiêu chuẩn 1.515-1.517</w:t>
            </w:r>
            <w:r w:rsidRPr="00E364ED">
              <w:rPr>
                <w:rFonts w:ascii="Times New Roman" w:hAnsi="Times New Roman" w:cs="Times New Roman"/>
              </w:rPr>
              <w:br/>
              <w:t>Tỷ trọng (d 20°C/4°C) Giá trị tiêu chẩn 1.0245-1.0265</w:t>
            </w:r>
            <w:r w:rsidRPr="00E364ED">
              <w:rPr>
                <w:rFonts w:ascii="Times New Roman" w:hAnsi="Times New Roman" w:cs="Times New Roman"/>
              </w:rPr>
              <w:br/>
              <w:t>Độ truyền qua (380nm;1 ≥</w:t>
            </w:r>
            <w:r w:rsidRPr="00E364ED">
              <w:rPr>
                <w:rFonts w:ascii="Times New Roman" w:hAnsi="Times New Roman" w:cs="Times New Roman"/>
                <w:sz w:val="21"/>
                <w:szCs w:val="21"/>
              </w:rPr>
              <w:t xml:space="preserve"> 65%</w:t>
            </w:r>
            <w:r w:rsidRPr="00E364ED">
              <w:rPr>
                <w:rFonts w:ascii="Times New Roman" w:hAnsi="Times New Roman" w:cs="Times New Roman"/>
                <w:sz w:val="21"/>
                <w:szCs w:val="21"/>
              </w:rPr>
              <w:br/>
              <w:t>Độ truyền qua 400nm;1  ≥ 78%</w:t>
            </w:r>
            <w:r w:rsidRPr="00E364ED">
              <w:rPr>
                <w:rFonts w:ascii="Times New Roman" w:hAnsi="Times New Roman" w:cs="Times New Roman"/>
                <w:sz w:val="21"/>
                <w:szCs w:val="21"/>
              </w:rPr>
              <w:br/>
              <w:t>Độ truyền qua ( 450nm;1 ≥90%</w:t>
            </w:r>
            <w:r w:rsidRPr="00E364ED">
              <w:rPr>
                <w:rFonts w:ascii="Times New Roman" w:hAnsi="Times New Roman" w:cs="Times New Roman"/>
                <w:sz w:val="21"/>
                <w:szCs w:val="21"/>
              </w:rPr>
              <w:br/>
              <w:t>Huỳnh quang tính bằng ≤ 1500ppb</w:t>
            </w:r>
            <w:r w:rsidRPr="00E364ED">
              <w:rPr>
                <w:rFonts w:ascii="Times New Roman" w:hAnsi="Times New Roman" w:cs="Times New Roman"/>
                <w:sz w:val="21"/>
                <w:szCs w:val="21"/>
              </w:rPr>
              <w:br/>
              <w:t>Độ nhớt: ( 20 °C)100-200mPa.s</w:t>
            </w:r>
            <w:r w:rsidRPr="00E364ED">
              <w:rPr>
                <w:rFonts w:ascii="Times New Roman" w:hAnsi="Times New Roman" w:cs="Times New Roman"/>
                <w:sz w:val="21"/>
                <w:szCs w:val="21"/>
              </w:rPr>
              <w:br/>
              <w:t>Độ phù hợp cho kính hiển vi: Đạt yêu cầu</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Chai 500ml</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Chai</w:t>
            </w:r>
          </w:p>
        </w:tc>
        <w:tc>
          <w:tcPr>
            <w:tcW w:w="1134" w:type="dxa"/>
            <w:tcBorders>
              <w:top w:val="nil"/>
              <w:left w:val="nil"/>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3</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7</w:t>
            </w:r>
          </w:p>
        </w:tc>
        <w:tc>
          <w:tcPr>
            <w:tcW w:w="2084" w:type="dxa"/>
            <w:tcBorders>
              <w:top w:val="single" w:sz="4" w:space="0" w:color="auto"/>
              <w:left w:val="single" w:sz="4" w:space="0" w:color="auto"/>
              <w:bottom w:val="single" w:sz="4" w:space="0" w:color="auto"/>
              <w:right w:val="single" w:sz="4" w:space="0" w:color="auto"/>
            </w:tcBorders>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NALC</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 xml:space="preserve">Dạng rắn, tinh thể không màu, </w:t>
            </w:r>
            <w:r w:rsidRPr="00E364ED">
              <w:rPr>
                <w:rFonts w:ascii="Times New Roman" w:hAnsi="Times New Roman" w:cs="Times New Roman"/>
              </w:rPr>
              <w:br/>
              <w:t>Độ hòa tan trong nước 208g/l ( ở 20 °C)</w:t>
            </w:r>
            <w:r w:rsidRPr="00E364ED">
              <w:rPr>
                <w:rFonts w:ascii="Times New Roman" w:hAnsi="Times New Roman" w:cs="Times New Roman"/>
              </w:rPr>
              <w:br/>
              <w:t>Độ tinh khiết: 99.5-100.5%</w:t>
            </w:r>
            <w:r w:rsidRPr="00E364ED">
              <w:rPr>
                <w:rFonts w:ascii="Times New Roman" w:hAnsi="Times New Roman" w:cs="Times New Roman"/>
              </w:rPr>
              <w:br/>
              <w:t>'- Hóa chất bột dùng làm tan mẫu đờm</w:t>
            </w:r>
            <w:r w:rsidRPr="00E364ED">
              <w:rPr>
                <w:rFonts w:ascii="Times New Roman" w:hAnsi="Times New Roman" w:cs="Times New Roman"/>
              </w:rPr>
              <w:br/>
              <w:t>- Thành phần: N-Acetyl-L-Cysteine: 95-100%</w:t>
            </w:r>
            <w:r w:rsidRPr="00E364ED">
              <w:rPr>
                <w:rFonts w:ascii="Times New Roman" w:hAnsi="Times New Roman" w:cs="Times New Roman"/>
              </w:rPr>
              <w:br/>
            </w:r>
            <w:r w:rsidRPr="00E364ED">
              <w:rPr>
                <w:rFonts w:ascii="Times New Roman" w:hAnsi="Times New Roman" w:cs="Times New Roman"/>
              </w:rPr>
              <w:lastRenderedPageBreak/>
              <w:t>- Bảo quản:Trong khoảng 4°C</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lastRenderedPageBreak/>
              <w:t>Hộp 100g</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Hộp</w:t>
            </w:r>
          </w:p>
        </w:tc>
        <w:tc>
          <w:tcPr>
            <w:tcW w:w="1134" w:type="dxa"/>
            <w:tcBorders>
              <w:top w:val="nil"/>
              <w:left w:val="nil"/>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2</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8</w:t>
            </w:r>
          </w:p>
        </w:tc>
        <w:tc>
          <w:tcPr>
            <w:tcW w:w="208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Glyserin (C3H8O3)</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Ngoại quan: Chất lỏng, trong suốt, không màu, sánh nhớt và có vị ngọt nhẹ.</w:t>
            </w:r>
            <w:r w:rsidRPr="00E364ED">
              <w:rPr>
                <w:rFonts w:ascii="Times New Roman" w:hAnsi="Times New Roman" w:cs="Times New Roman"/>
              </w:rPr>
              <w:br/>
              <w:t xml:space="preserve">Độ tan: Tan vô hạn trong nước, ethanol, ít tan trong acetone, không tan trong ether. </w:t>
            </w:r>
            <w:r w:rsidRPr="00E364ED">
              <w:rPr>
                <w:rFonts w:ascii="Times New Roman" w:hAnsi="Times New Roman" w:cs="Times New Roman"/>
              </w:rPr>
              <w:br/>
              <w:t>Khối lượng Mol: 92.09g/mol</w:t>
            </w:r>
            <w:r w:rsidRPr="00E364ED">
              <w:rPr>
                <w:rFonts w:ascii="Times New Roman" w:hAnsi="Times New Roman" w:cs="Times New Roman"/>
              </w:rPr>
              <w:br/>
              <w:t xml:space="preserve">Nhiệt độ nóng chảy là  ~ 18 °C  </w:t>
            </w:r>
            <w:r w:rsidRPr="00E364ED">
              <w:rPr>
                <w:rFonts w:ascii="Times New Roman" w:hAnsi="Times New Roman" w:cs="Times New Roman"/>
              </w:rPr>
              <w:br/>
              <w:t xml:space="preserve">Điểm sôi: 290°C </w:t>
            </w:r>
            <w:r w:rsidRPr="00E364ED">
              <w:rPr>
                <w:rFonts w:ascii="Times New Roman" w:hAnsi="Times New Roman" w:cs="Times New Roman"/>
              </w:rPr>
              <w:br/>
              <w:t>Trong y học, glixerol được dùng làm chất làm mềm và chất bảo quản thuốc</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Chai 1 lít</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Chai</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2</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9</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HCL</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Nồng độ HCL 37.0 – 38.0%</w:t>
            </w:r>
            <w:r w:rsidRPr="00E364ED">
              <w:rPr>
                <w:rFonts w:ascii="Times New Roman" w:hAnsi="Times New Roman" w:cs="Times New Roman"/>
              </w:rPr>
              <w:br/>
              <w:t>Độ tinh khiết nhận điện: Đạt</w:t>
            </w:r>
            <w:r w:rsidRPr="00E364ED">
              <w:rPr>
                <w:rFonts w:ascii="Times New Roman" w:hAnsi="Times New Roman" w:cs="Times New Roman"/>
              </w:rPr>
              <w:br/>
              <w:t>Mầu sắc ≤ Hazen</w:t>
            </w:r>
            <w:r w:rsidRPr="00E364ED">
              <w:rPr>
                <w:rFonts w:ascii="Times New Roman" w:hAnsi="Times New Roman" w:cs="Times New Roman"/>
              </w:rPr>
              <w:br/>
              <w:t>Trong suốt, không màu</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Chai 500ml</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Chai</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6</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10</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KH2PO4 (Monopotassium phosphates)</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 Công thức hóa học: KH2PO4</w:t>
            </w:r>
            <w:r w:rsidRPr="00E364ED">
              <w:rPr>
                <w:rFonts w:ascii="Times New Roman" w:hAnsi="Times New Roman" w:cs="Times New Roman"/>
              </w:rPr>
              <w:br/>
              <w:t>Tinh thể bột màu trắng, tan trong nước, không tan trong Ethanol</w:t>
            </w:r>
            <w:r w:rsidRPr="00E364ED">
              <w:rPr>
                <w:rFonts w:ascii="Times New Roman" w:hAnsi="Times New Roman" w:cs="Times New Roman"/>
              </w:rPr>
              <w:br/>
              <w:t>Độ nóng chảy ~  252 ° C</w:t>
            </w:r>
            <w:r w:rsidRPr="00E364ED">
              <w:rPr>
                <w:rFonts w:ascii="Times New Roman" w:hAnsi="Times New Roman" w:cs="Times New Roman"/>
              </w:rPr>
              <w:br/>
              <w:t>- Khối lượng phân tử (M) mol: 136.09g/mol</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1kg/hộp</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kg</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2</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11</w:t>
            </w:r>
          </w:p>
        </w:tc>
        <w:tc>
          <w:tcPr>
            <w:tcW w:w="208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Na2HPO4 (Disodium phosphates)</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br/>
              <w:t>- Công thức phân tử: : Na2HPO4</w:t>
            </w:r>
            <w:r w:rsidRPr="00E364ED">
              <w:rPr>
                <w:rFonts w:ascii="Times New Roman" w:hAnsi="Times New Roman" w:cs="Times New Roman"/>
              </w:rPr>
              <w:br/>
              <w:t xml:space="preserve">Dạng bột tinh thể trắng, không mùi, dễ tan trong nước, không tan trong ethanol. </w:t>
            </w:r>
            <w:r w:rsidRPr="00E364ED">
              <w:rPr>
                <w:rFonts w:ascii="Times New Roman" w:hAnsi="Times New Roman" w:cs="Times New Roman"/>
              </w:rPr>
              <w:br/>
              <w:t>- Khối lượng mol ≥ 141.96g/mol</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Hộp 500g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Hộp</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4</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12</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HbsAg test nhanh</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Phát hiện kháng nguyên HBsAg trong huyết thanh, huyết tương người</w:t>
            </w:r>
            <w:r w:rsidRPr="00E364ED">
              <w:rPr>
                <w:rFonts w:ascii="Times New Roman" w:hAnsi="Times New Roman" w:cs="Times New Roman"/>
              </w:rPr>
              <w:br/>
              <w:t>Đạt tiêu chuẩn ISO13485:2016</w:t>
            </w:r>
            <w:r w:rsidRPr="00E364ED">
              <w:rPr>
                <w:rFonts w:ascii="Times New Roman" w:hAnsi="Times New Roman" w:cs="Times New Roman"/>
              </w:rPr>
              <w:br/>
              <w:t>- Mẫu phẩm huyết thanh, huyết tương, máu toàn phần</w:t>
            </w:r>
            <w:r w:rsidRPr="00E364ED">
              <w:rPr>
                <w:rFonts w:ascii="Times New Roman" w:hAnsi="Times New Roman" w:cs="Times New Roman"/>
              </w:rPr>
              <w:br/>
              <w:t>- Độ nhạy:100%, Độ đặc hiệu: 99.88%</w:t>
            </w:r>
            <w:r w:rsidRPr="00E364ED">
              <w:rPr>
                <w:rFonts w:ascii="Times New Roman" w:hAnsi="Times New Roman" w:cs="Times New Roman"/>
              </w:rPr>
              <w:br/>
              <w:t>- Thành phần Kit thử: Vùng cộng hợp IgG chuột kháng HBsAg-04</w:t>
            </w:r>
            <w:r w:rsidRPr="00E364ED">
              <w:rPr>
                <w:rFonts w:ascii="Times New Roman" w:hAnsi="Times New Roman" w:cs="Times New Roman"/>
              </w:rPr>
              <w:br/>
              <w:t xml:space="preserve">- Vạch kết qủa IgG chuột </w:t>
            </w:r>
            <w:r w:rsidRPr="00E364ED">
              <w:rPr>
                <w:rFonts w:ascii="Times New Roman" w:hAnsi="Times New Roman" w:cs="Times New Roman"/>
              </w:rPr>
              <w:lastRenderedPageBreak/>
              <w:t>kháng HBsAg-B20</w:t>
            </w:r>
            <w:r w:rsidRPr="00E364ED">
              <w:rPr>
                <w:rFonts w:ascii="Times New Roman" w:hAnsi="Times New Roman" w:cs="Times New Roman"/>
              </w:rPr>
              <w:br/>
              <w:t>- Vạch chứng IgG dê kháng chuột</w:t>
            </w:r>
            <w:r w:rsidRPr="00E364ED">
              <w:rPr>
                <w:rFonts w:ascii="Times New Roman" w:hAnsi="Times New Roman" w:cs="Times New Roman"/>
              </w:rPr>
              <w:br/>
              <w:t>- Bảo quản ở nhiệt độ thường</w:t>
            </w:r>
            <w:r w:rsidRPr="00E364ED">
              <w:rPr>
                <w:rFonts w:ascii="Times New Roman" w:hAnsi="Times New Roman" w:cs="Times New Roman"/>
              </w:rPr>
              <w:br/>
              <w:t>- Ngưỡng phát hiện 1ng/ml</w:t>
            </w:r>
          </w:p>
        </w:tc>
        <w:tc>
          <w:tcPr>
            <w:tcW w:w="1134" w:type="dxa"/>
            <w:tcBorders>
              <w:top w:val="nil"/>
              <w:left w:val="single" w:sz="4" w:space="0" w:color="auto"/>
              <w:bottom w:val="single" w:sz="4" w:space="0" w:color="auto"/>
              <w:right w:val="single" w:sz="4" w:space="0" w:color="auto"/>
            </w:tcBorders>
            <w:shd w:val="clear" w:color="FFFFFF"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lastRenderedPageBreak/>
              <w:t>50 Test/Hộp</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Test</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2.000</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13</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Test HIV test nhanh</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Phát hiện sự có mặt của các kháng thể kháng  HIV-1 và HIV-2 trong máu toàn phần, huyết thanh hoặc huyết tương người</w:t>
            </w:r>
            <w:r w:rsidRPr="00E364ED">
              <w:rPr>
                <w:rFonts w:ascii="Times New Roman" w:hAnsi="Times New Roman" w:cs="Times New Roman"/>
              </w:rPr>
              <w:br/>
              <w:t>Đạt tiêu chuẩn ISO13485:2016</w:t>
            </w:r>
            <w:r w:rsidRPr="00E364ED">
              <w:rPr>
                <w:rFonts w:ascii="Times New Roman" w:hAnsi="Times New Roman" w:cs="Times New Roman"/>
              </w:rPr>
              <w:br/>
              <w:t>- Mẫu phẩm: Huyết thanh, huyết tương, máu toàn phần</w:t>
            </w:r>
            <w:r w:rsidRPr="00E364ED">
              <w:rPr>
                <w:rFonts w:ascii="Times New Roman" w:hAnsi="Times New Roman" w:cs="Times New Roman"/>
              </w:rPr>
              <w:br/>
              <w:t>- Độ nhạy: 99.59%, Độ đặc hiệu: 99.87%</w:t>
            </w:r>
            <w:r w:rsidRPr="00E364ED">
              <w:rPr>
                <w:rFonts w:ascii="Times New Roman" w:hAnsi="Times New Roman" w:cs="Times New Roman"/>
              </w:rPr>
              <w:br/>
              <w:t xml:space="preserve">-  Thành phần Kit thử: Cộng hợp vàng HIV-Ag tái tổ hợp. </w:t>
            </w:r>
            <w:r w:rsidRPr="00E364ED">
              <w:rPr>
                <w:rFonts w:ascii="Times New Roman" w:hAnsi="Times New Roman" w:cs="Times New Roman"/>
              </w:rPr>
              <w:br/>
              <w:t xml:space="preserve">- Vạch kết quả Anti-human IgG-Fe Mcab. </w:t>
            </w:r>
            <w:r w:rsidRPr="00E364ED">
              <w:rPr>
                <w:rFonts w:ascii="Times New Roman" w:hAnsi="Times New Roman" w:cs="Times New Roman"/>
              </w:rPr>
              <w:br/>
              <w:t>- Nằm trong khuyến cáo xét nghiệm khẳng định HIV của viện Vệ sinh dịch tễ TW năm 2020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50 Test/Hộp</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Test</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1.000</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14</w:t>
            </w:r>
          </w:p>
        </w:tc>
        <w:tc>
          <w:tcPr>
            <w:tcW w:w="208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Thuốc thử nhóm máu Anti A</w:t>
            </w:r>
          </w:p>
        </w:tc>
        <w:tc>
          <w:tcPr>
            <w:tcW w:w="2977"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 xml:space="preserve">Anti -A kháng thể đơn dòng dẫn xuất từ tế bào dòng lại (CCS) A 500100 (1,0ml)  </w:t>
            </w:r>
            <w:r w:rsidRPr="00E364ED">
              <w:rPr>
                <w:rFonts w:ascii="Times New Roman" w:hAnsi="Times New Roman" w:cs="Times New Roman"/>
              </w:rPr>
              <w:br/>
              <w:t>Bảo quản thuốc thử ở 2-8 °C, không làm đông đá thuốc thử</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Lọ 10ml</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Lọ</w:t>
            </w:r>
          </w:p>
        </w:tc>
        <w:tc>
          <w:tcPr>
            <w:tcW w:w="1134" w:type="dxa"/>
            <w:tcBorders>
              <w:top w:val="nil"/>
              <w:left w:val="nil"/>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5</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15</w:t>
            </w:r>
          </w:p>
        </w:tc>
        <w:tc>
          <w:tcPr>
            <w:tcW w:w="208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Thuốc thử nhóm máu Anti B</w:t>
            </w:r>
          </w:p>
        </w:tc>
        <w:tc>
          <w:tcPr>
            <w:tcW w:w="2977"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 xml:space="preserve">Anti - B kháng thể đơn dòng dẫn xuất từ tế bào dòng lại (CCS) B 501100 (1,0ml)  </w:t>
            </w:r>
            <w:r w:rsidRPr="00E364ED">
              <w:rPr>
                <w:rFonts w:ascii="Times New Roman" w:hAnsi="Times New Roman" w:cs="Times New Roman"/>
              </w:rPr>
              <w:br/>
              <w:t>Bảo quản thuốc thử ở 2-8 °C, không làm đông đá thuốc thử</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Lọ 10ml</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Lọ</w:t>
            </w:r>
          </w:p>
        </w:tc>
        <w:tc>
          <w:tcPr>
            <w:tcW w:w="1134" w:type="dxa"/>
            <w:tcBorders>
              <w:top w:val="nil"/>
              <w:left w:val="nil"/>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5</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16</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Thuốc thử nhóm máu Anti AB</w:t>
            </w:r>
          </w:p>
        </w:tc>
        <w:tc>
          <w:tcPr>
            <w:tcW w:w="2977" w:type="dxa"/>
            <w:tcBorders>
              <w:top w:val="single" w:sz="4" w:space="0" w:color="auto"/>
              <w:left w:val="single" w:sz="4" w:space="0" w:color="auto"/>
              <w:bottom w:val="single" w:sz="4" w:space="0" w:color="auto"/>
              <w:right w:val="single" w:sz="4" w:space="0" w:color="auto"/>
            </w:tcBorders>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 xml:space="preserve">Anti AB kháng thể đơn dòng dẫn xuất từ tế bào dòng lại (CCS) A-5E10; B-2D7 1,0ml </w:t>
            </w:r>
            <w:r w:rsidRPr="00E364ED">
              <w:rPr>
                <w:rFonts w:ascii="Times New Roman" w:hAnsi="Times New Roman" w:cs="Times New Roman"/>
              </w:rPr>
              <w:br/>
              <w:t>Bảo quản thuốc thử ở 2-8 °C, không làm đông đá thuốc thử</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Lọ 10ml</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Lọ</w:t>
            </w:r>
          </w:p>
        </w:tc>
        <w:tc>
          <w:tcPr>
            <w:tcW w:w="1134" w:type="dxa"/>
            <w:tcBorders>
              <w:top w:val="nil"/>
              <w:left w:val="nil"/>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5</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17</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Thuốc thử nhóm máu Anti D</w:t>
            </w:r>
          </w:p>
        </w:tc>
        <w:tc>
          <w:tcPr>
            <w:tcW w:w="2977" w:type="dxa"/>
            <w:tcBorders>
              <w:top w:val="single" w:sz="4" w:space="0" w:color="auto"/>
              <w:left w:val="single" w:sz="4" w:space="0" w:color="auto"/>
              <w:bottom w:val="single" w:sz="4" w:space="0" w:color="auto"/>
              <w:right w:val="single" w:sz="4" w:space="0" w:color="auto"/>
            </w:tcBorders>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 xml:space="preserve">Thuốc thử Spectrum Anti-D (Rho) được sử dụng để phát hiện type Rho (D) trong mẫu máu người. Hiệu giá ≥ 1:128. Độ đặc hiệu 100%, độ nhạy 100%, độ chính xác 100%.  </w:t>
            </w:r>
            <w:r w:rsidRPr="00E364ED">
              <w:rPr>
                <w:rFonts w:ascii="Times New Roman" w:hAnsi="Times New Roman" w:cs="Times New Roman"/>
              </w:rPr>
              <w:lastRenderedPageBreak/>
              <w:t>Bảo quản từ 2-8 độ C. ISO 13485</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lastRenderedPageBreak/>
              <w:t>Lọ 10ml</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Lọ</w:t>
            </w:r>
          </w:p>
        </w:tc>
        <w:tc>
          <w:tcPr>
            <w:tcW w:w="1134" w:type="dxa"/>
            <w:tcBorders>
              <w:top w:val="nil"/>
              <w:left w:val="nil"/>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5</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18</w:t>
            </w:r>
          </w:p>
        </w:tc>
        <w:tc>
          <w:tcPr>
            <w:tcW w:w="2084" w:type="dxa"/>
            <w:tcBorders>
              <w:top w:val="single" w:sz="4" w:space="0" w:color="auto"/>
              <w:left w:val="single" w:sz="4" w:space="0" w:color="auto"/>
              <w:bottom w:val="single" w:sz="4" w:space="0" w:color="auto"/>
              <w:right w:val="single" w:sz="4" w:space="0" w:color="auto"/>
            </w:tcBorders>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Que thử nước tiểu 11 thông số cho máy tự động</w:t>
            </w:r>
          </w:p>
        </w:tc>
        <w:tc>
          <w:tcPr>
            <w:tcW w:w="2977" w:type="dxa"/>
            <w:tcBorders>
              <w:top w:val="single" w:sz="4" w:space="0" w:color="auto"/>
              <w:left w:val="single" w:sz="4" w:space="0" w:color="auto"/>
              <w:bottom w:val="single" w:sz="4" w:space="0" w:color="auto"/>
              <w:right w:val="single" w:sz="4" w:space="0" w:color="auto"/>
            </w:tcBorders>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 xml:space="preserve">Thông số: Đo được 11 thông số nước tiểu bao gồm: Glucose, pH, Protein, máu, Ketones, Nitrite, Bilirubin, Urobilinogen, tỷ trọng, bạch cầu, acid Ascorbic. </w:t>
            </w:r>
            <w:r w:rsidRPr="00E364ED">
              <w:rPr>
                <w:rFonts w:ascii="Times New Roman" w:hAnsi="Times New Roman" w:cs="Times New Roman"/>
              </w:rPr>
              <w:br/>
              <w:t xml:space="preserve">Thành phần thuốc thử </w:t>
            </w:r>
            <w:r w:rsidRPr="00E364ED">
              <w:rPr>
                <w:rFonts w:ascii="Times New Roman" w:hAnsi="Times New Roman" w:cs="Times New Roman"/>
              </w:rPr>
              <w:br/>
              <w:t xml:space="preserve">Ascorbic acid: 2,6-dichlorophenolindophenol 0.7 % </w:t>
            </w:r>
            <w:r w:rsidRPr="00E364ED">
              <w:rPr>
                <w:rFonts w:ascii="Times New Roman" w:hAnsi="Times New Roman" w:cs="Times New Roman"/>
              </w:rPr>
              <w:br/>
              <w:t xml:space="preserve">Bilirubin: diazonium salt 3.1 % </w:t>
            </w:r>
            <w:r w:rsidRPr="00E364ED">
              <w:rPr>
                <w:rFonts w:ascii="Times New Roman" w:hAnsi="Times New Roman" w:cs="Times New Roman"/>
              </w:rPr>
              <w:br/>
              <w:t xml:space="preserve">Máu: tetramethylbenzidine-dihydrochloride 2.0 %, isopropylbenzol-hydroperoxide 21.0 % </w:t>
            </w:r>
            <w:r w:rsidRPr="00E364ED">
              <w:rPr>
                <w:rFonts w:ascii="Times New Roman" w:hAnsi="Times New Roman" w:cs="Times New Roman"/>
              </w:rPr>
              <w:br/>
              <w:t xml:space="preserve">Glucose: glucose oxidase 2.1 %; peroxidase 0.9 %; otolidine-hydrochloride 5.0 % </w:t>
            </w:r>
            <w:r w:rsidRPr="00E364ED">
              <w:rPr>
                <w:rFonts w:ascii="Times New Roman" w:hAnsi="Times New Roman" w:cs="Times New Roman"/>
              </w:rPr>
              <w:br/>
              <w:t xml:space="preserve">Ketones: sodium nitroprusside 2.0 % </w:t>
            </w:r>
            <w:r w:rsidRPr="00E364ED">
              <w:rPr>
                <w:rFonts w:ascii="Times New Roman" w:hAnsi="Times New Roman" w:cs="Times New Roman"/>
              </w:rPr>
              <w:br/>
              <w:t xml:space="preserve">Bạch cầu: carboxylic acid ester 0.4 %; diazonium salt 0.2 % </w:t>
            </w:r>
            <w:r w:rsidRPr="00E364ED">
              <w:rPr>
                <w:rFonts w:ascii="Times New Roman" w:hAnsi="Times New Roman" w:cs="Times New Roman"/>
              </w:rPr>
              <w:br/>
              <w:t xml:space="preserve">Nitrite: tetrahydrobenzo[h]quinolin-3-ol 1.5 %; sulfanilic acid 1.9% pH: methyl red 2.0 %; bromothymol blue 10.0 % Protein: tetrabromophenol blue 0.2 % </w:t>
            </w:r>
            <w:r w:rsidRPr="00E364ED">
              <w:rPr>
                <w:rFonts w:ascii="Times New Roman" w:hAnsi="Times New Roman" w:cs="Times New Roman"/>
              </w:rPr>
              <w:br/>
              <w:t xml:space="preserve">Tỉ trọng: bromothymol blue 2.8 % </w:t>
            </w:r>
            <w:r w:rsidRPr="00E364ED">
              <w:rPr>
                <w:rFonts w:ascii="Times New Roman" w:hAnsi="Times New Roman" w:cs="Times New Roman"/>
              </w:rPr>
              <w:br/>
              <w:t>Urobilinogen: diazonium salt 3.6 %</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150 test/Hộp</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Hộp</w:t>
            </w:r>
          </w:p>
        </w:tc>
        <w:tc>
          <w:tcPr>
            <w:tcW w:w="1134" w:type="dxa"/>
            <w:tcBorders>
              <w:top w:val="nil"/>
              <w:left w:val="nil"/>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70</w:t>
            </w:r>
          </w:p>
        </w:tc>
      </w:tr>
      <w:tr w:rsidR="00E364ED" w:rsidRPr="00E364ED" w:rsidTr="004567E5">
        <w:trPr>
          <w:jc w:val="center"/>
        </w:trPr>
        <w:tc>
          <w:tcPr>
            <w:tcW w:w="746" w:type="dxa"/>
            <w:tcBorders>
              <w:top w:val="single" w:sz="4" w:space="0" w:color="auto"/>
            </w:tcBorders>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19</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rPr>
            </w:pPr>
            <w:r w:rsidRPr="00E364ED">
              <w:rPr>
                <w:rFonts w:ascii="Times New Roman" w:hAnsi="Times New Roman" w:cs="Times New Roman"/>
              </w:rPr>
              <w:t>Ống nghiệm đựng mẫu nước tiểu 10 ml</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rPr>
            </w:pPr>
            <w:r w:rsidRPr="00E364ED">
              <w:rPr>
                <w:rFonts w:ascii="Times New Roman" w:hAnsi="Times New Roman" w:cs="Times New Roman"/>
              </w:rPr>
              <w:t>Chất liệu nhựa PS màu trắng trong suốt, dung tích tối đa 10ml</w:t>
            </w:r>
            <w:r w:rsidRPr="00E364ED">
              <w:rPr>
                <w:rFonts w:ascii="Times New Roman" w:hAnsi="Times New Roman" w:cs="Times New Roman"/>
              </w:rPr>
              <w:br/>
              <w:t>Chiều dài 100mm, đường kính ngoài 16mm, có nắp đậy, có dán tem để ghi.</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200 cái/ Túi</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Cái</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1.000</w:t>
            </w:r>
          </w:p>
        </w:tc>
      </w:tr>
      <w:tr w:rsidR="00E364ED" w:rsidRPr="00E364ED" w:rsidTr="004567E5">
        <w:trPr>
          <w:jc w:val="center"/>
        </w:trPr>
        <w:tc>
          <w:tcPr>
            <w:tcW w:w="746" w:type="dxa"/>
            <w:tcBorders>
              <w:top w:val="single" w:sz="4" w:space="0" w:color="auto"/>
            </w:tcBorders>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20</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rPr>
            </w:pPr>
            <w:r w:rsidRPr="00E364ED">
              <w:rPr>
                <w:rFonts w:ascii="Times New Roman" w:hAnsi="Times New Roman" w:cs="Times New Roman"/>
              </w:rPr>
              <w:t>Máu cừu vô trùng (Máu cừu)</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rPr>
            </w:pPr>
            <w:r w:rsidRPr="00E364ED">
              <w:rPr>
                <w:rFonts w:ascii="Times New Roman" w:hAnsi="Times New Roman" w:cs="Times New Roman"/>
              </w:rPr>
              <w:t xml:space="preserve">Máu tươi, vô trùng chứa trong túi có dây dẫn dài &gt; 50cm. Khối hồng cầu chiếm 70% </w:t>
            </w:r>
            <w:r w:rsidRPr="00E364ED">
              <w:rPr>
                <w:rFonts w:ascii="Times New Roman" w:hAnsi="Times New Roman" w:cs="Times New Roman"/>
              </w:rPr>
              <w:lastRenderedPageBreak/>
              <w:t>trong 250ml máu toàn phần túi.</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lastRenderedPageBreak/>
              <w:t>Túi 250ml</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ml</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2.500</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21</w:t>
            </w:r>
          </w:p>
        </w:tc>
        <w:tc>
          <w:tcPr>
            <w:tcW w:w="208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Ống Eppendorf</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Chất liệu nhựa PP nguyên sinh, dung tích mẫu 1.5ml. Được sử dụng cùng với máy ly tâm trong các thí nghiệm vi sinh trong sinh học phân tử. Chịu được lực ly tâm 16.000 RPM, nhiệt độ (-196) - 120 độ C (đun sôi được).</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500 cái/túi</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Cái</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500</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22</w:t>
            </w:r>
          </w:p>
        </w:tc>
        <w:tc>
          <w:tcPr>
            <w:tcW w:w="208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Giemsa</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 xml:space="preserve"> Dạng Bột khô (dry dye), màu tím xanh</w:t>
            </w:r>
            <w:r w:rsidRPr="00E364ED">
              <w:rPr>
                <w:rFonts w:ascii="Times New Roman" w:hAnsi="Times New Roman" w:cs="Times New Roman"/>
              </w:rPr>
              <w:br/>
              <w:t xml:space="preserve"> Quy cách đóng gói chai thủy tinh tối màu, 25g hoặc 100g</w:t>
            </w:r>
            <w:r w:rsidRPr="00E364ED">
              <w:rPr>
                <w:rFonts w:ascii="Times New Roman" w:hAnsi="Times New Roman" w:cs="Times New Roman"/>
              </w:rPr>
              <w:br/>
              <w:t xml:space="preserve"> Bảo quản Nhiệt độ phòng, tránh ánh sáng và độ ẩm</w:t>
            </w:r>
            <w:r w:rsidRPr="00E364ED">
              <w:rPr>
                <w:rFonts w:ascii="Times New Roman" w:hAnsi="Times New Roman" w:cs="Times New Roman"/>
              </w:rPr>
              <w:br/>
              <w:t xml:space="preserve"> Thành phần chính Azure B, Eosin Y, Methylene Blue</w:t>
            </w:r>
            <w:r w:rsidRPr="00E364ED">
              <w:rPr>
                <w:rFonts w:ascii="Times New Roman" w:hAnsi="Times New Roman" w:cs="Times New Roman"/>
              </w:rPr>
              <w:br/>
              <w:t>Ứng dụng Pha dung dịch nhuộm Giemsa dùng trong huyết học, mô học, tế bào học, di truyền học</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100g/chai</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Chai</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23</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Que cấy vi sinh 1μl (đã tiệt trùng)</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Que cấy vi sinh 1μL là một dụng cụ chuyên dụng trong phòng thí nghiệm vi sinh, được thiết kế để lấy mẫu chính xác với thể tích nhỏ</w:t>
            </w:r>
            <w:r w:rsidRPr="00E364ED">
              <w:rPr>
                <w:rFonts w:ascii="Times New Roman" w:hAnsi="Times New Roman" w:cs="Times New Roman"/>
              </w:rPr>
              <w:br/>
              <w:t>* Chất liệu: Nhựa HIPS chánh phẩm</w:t>
            </w:r>
            <w:r w:rsidRPr="00E364ED">
              <w:rPr>
                <w:rFonts w:ascii="Times New Roman" w:hAnsi="Times New Roman" w:cs="Times New Roman"/>
              </w:rPr>
              <w:br/>
              <w:t>• Dung tích: 1μL</w:t>
            </w:r>
            <w:r w:rsidRPr="00E364ED">
              <w:rPr>
                <w:rFonts w:ascii="Times New Roman" w:hAnsi="Times New Roman" w:cs="Times New Roman"/>
              </w:rPr>
              <w:br/>
              <w:t>• Tiệt trùng: Bằng tia gamma</w:t>
            </w:r>
            <w:r w:rsidRPr="00E364ED">
              <w:rPr>
                <w:rFonts w:ascii="Times New Roman" w:hAnsi="Times New Roman" w:cs="Times New Roman"/>
              </w:rPr>
              <w:br/>
              <w:t xml:space="preserve">• Tiêu chuẩn sản xuất: ISO 9001:2008, ISO 13485:2016, </w:t>
            </w:r>
            <w:r w:rsidRPr="00E364ED">
              <w:rPr>
                <w:rFonts w:ascii="Times New Roman" w:hAnsi="Times New Roman" w:cs="Times New Roman"/>
              </w:rPr>
              <w:br/>
              <w:t>• Ứng dụng: Dùng trong các quy trình cấy vi sinh thông thường và hệ thống máy tự động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 cái/túi</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cái</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2.500</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24</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Que cấy vi sinh 10μL (đã tiệt trùng)</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 Chất liệu: Nhựa HIPS chánh phẩm – mềm dẻo, không gây ảnh hưởng đến môi trường cấy</w:t>
            </w:r>
            <w:r w:rsidRPr="00E364ED">
              <w:rPr>
                <w:rFonts w:ascii="Times New Roman" w:hAnsi="Times New Roman" w:cs="Times New Roman"/>
              </w:rPr>
              <w:br/>
              <w:t>• Dung tích lấy mẫu: 10μL</w:t>
            </w:r>
            <w:r w:rsidRPr="00E364ED">
              <w:rPr>
                <w:rFonts w:ascii="Times New Roman" w:hAnsi="Times New Roman" w:cs="Times New Roman"/>
              </w:rPr>
              <w:br/>
              <w:t>• Màu sắc: Vàng (giúp phân biệt với các loại que khác như 1μL màu xanh)</w:t>
            </w:r>
            <w:r w:rsidRPr="00E364ED">
              <w:rPr>
                <w:rFonts w:ascii="Times New Roman" w:hAnsi="Times New Roman" w:cs="Times New Roman"/>
              </w:rPr>
              <w:br/>
              <w:t xml:space="preserve">• Đầu que: Tròn, không bavia – </w:t>
            </w:r>
            <w:r w:rsidRPr="00E364ED">
              <w:rPr>
                <w:rFonts w:ascii="Times New Roman" w:hAnsi="Times New Roman" w:cs="Times New Roman"/>
              </w:rPr>
              <w:lastRenderedPageBreak/>
              <w:t>đảm bảo độ chính xác cao khi lấy mẫu</w:t>
            </w:r>
            <w:r w:rsidRPr="00E364ED">
              <w:rPr>
                <w:rFonts w:ascii="Times New Roman" w:hAnsi="Times New Roman" w:cs="Times New Roman"/>
              </w:rPr>
              <w:br/>
              <w:t>• Đạt các tiêu chuẩn:</w:t>
            </w:r>
            <w:r w:rsidRPr="00E364ED">
              <w:rPr>
                <w:rFonts w:ascii="Times New Roman" w:hAnsi="Times New Roman" w:cs="Times New Roman"/>
              </w:rPr>
              <w:br/>
              <w:t>• ISO 9001:2008</w:t>
            </w:r>
            <w:r w:rsidRPr="00E364ED">
              <w:rPr>
                <w:rFonts w:ascii="Times New Roman" w:hAnsi="Times New Roman" w:cs="Times New Roman"/>
              </w:rPr>
              <w:br/>
              <w:t>• ISO 13485:2016</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lastRenderedPageBreak/>
              <w:t>1 cái/túi</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cái</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1.000</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25</w:t>
            </w:r>
          </w:p>
        </w:tc>
        <w:tc>
          <w:tcPr>
            <w:tcW w:w="2084" w:type="dxa"/>
            <w:tcBorders>
              <w:top w:val="single" w:sz="4" w:space="0" w:color="auto"/>
              <w:left w:val="single" w:sz="4" w:space="0" w:color="auto"/>
              <w:bottom w:val="single" w:sz="4" w:space="0" w:color="auto"/>
              <w:right w:val="single" w:sz="4" w:space="0" w:color="auto"/>
            </w:tcBorders>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Kit thử nhanh phát hiện kháng ng</w:t>
            </w:r>
            <w:r w:rsidR="00E36474">
              <w:rPr>
                <w:rFonts w:ascii="Times New Roman" w:hAnsi="Times New Roman" w:cs="Times New Roman"/>
              </w:rPr>
              <w:t>u</w:t>
            </w:r>
            <w:r w:rsidRPr="00E364ED">
              <w:rPr>
                <w:rFonts w:ascii="Times New Roman" w:hAnsi="Times New Roman" w:cs="Times New Roman"/>
              </w:rPr>
              <w:t>yên vi rút cúm A/B</w:t>
            </w:r>
          </w:p>
        </w:tc>
        <w:tc>
          <w:tcPr>
            <w:tcW w:w="2977" w:type="dxa"/>
            <w:tcBorders>
              <w:top w:val="single" w:sz="4" w:space="0" w:color="auto"/>
              <w:left w:val="single" w:sz="4" w:space="0" w:color="auto"/>
              <w:bottom w:val="single" w:sz="4" w:space="0" w:color="auto"/>
              <w:right w:val="single" w:sz="4" w:space="0" w:color="auto"/>
            </w:tcBorders>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Định tính phát hiện kháng nguyên vi rút cúm A/B</w:t>
            </w:r>
            <w:r w:rsidRPr="00E364ED">
              <w:rPr>
                <w:rFonts w:ascii="Times New Roman" w:hAnsi="Times New Roman" w:cs="Times New Roman"/>
              </w:rPr>
              <w:br/>
              <w:t>Đạt tiêu chuẩn ISO 13485:2016, chứng chỉ xuất khẩu FDA, đáp ứng chỉ thị 98/79/EC</w:t>
            </w:r>
            <w:r w:rsidRPr="00E364ED">
              <w:rPr>
                <w:rFonts w:ascii="Times New Roman" w:hAnsi="Times New Roman" w:cs="Times New Roman"/>
              </w:rPr>
              <w:br/>
              <w:t xml:space="preserve">- Sản phẩm có chứng dương, chứng âm để kiểm chuẩn </w:t>
            </w:r>
            <w:r w:rsidRPr="00E364ED">
              <w:rPr>
                <w:rFonts w:ascii="Times New Roman" w:hAnsi="Times New Roman" w:cs="Times New Roman"/>
              </w:rPr>
              <w:br/>
              <w:t>- Mẫu thử: Dịch mũi, họng, tỵ hầu</w:t>
            </w:r>
            <w:r w:rsidRPr="00E364ED">
              <w:rPr>
                <w:rFonts w:ascii="Times New Roman" w:hAnsi="Times New Roman" w:cs="Times New Roman"/>
              </w:rPr>
              <w:br/>
              <w:t xml:space="preserve">- Vạch A: Độ nhạy tương quan: 99,34% , Độ đặc hiệu tương quan: 100% </w:t>
            </w:r>
            <w:r w:rsidRPr="00E364ED">
              <w:rPr>
                <w:rFonts w:ascii="Times New Roman" w:hAnsi="Times New Roman" w:cs="Times New Roman"/>
              </w:rPr>
              <w:br/>
              <w:t xml:space="preserve">- Vạch B: Độ nhạy tương quan: 100% , Độ đặc hiệu tương quan: 100% </w:t>
            </w:r>
            <w:r w:rsidRPr="00E364ED">
              <w:rPr>
                <w:rFonts w:ascii="Times New Roman" w:hAnsi="Times New Roman" w:cs="Times New Roman"/>
              </w:rPr>
              <w:br/>
              <w:t xml:space="preserve">- Thành phần Test thử: </w:t>
            </w:r>
            <w:r w:rsidRPr="00E364ED">
              <w:rPr>
                <w:rFonts w:ascii="Times New Roman" w:hAnsi="Times New Roman" w:cs="Times New Roman"/>
              </w:rPr>
              <w:br/>
              <w:t xml:space="preserve">1. Vùng cộng hợp có màu được phủ sẵn cộng hợp kháng thể kháng influenza-A và B (cộng hợp kháng thể). </w:t>
            </w:r>
            <w:r w:rsidRPr="00E364ED">
              <w:rPr>
                <w:rFonts w:ascii="Times New Roman" w:hAnsi="Times New Roman" w:cs="Times New Roman"/>
              </w:rPr>
              <w:br/>
              <w:t>2. Màng nitrocellulose có chứa hai vạch kết quả (vạch A và B) và một vạch chứng (vạch C). Vạch A phủ sẵn kháng thể kháng influenza-A, vạch B phủ sẵn kháng thể kháng influenza-B và vạch C phủ sẵn kháng thể kiểm chứng</w:t>
            </w:r>
            <w:r w:rsidRPr="00E364ED">
              <w:rPr>
                <w:rFonts w:ascii="Times New Roman" w:hAnsi="Times New Roman" w:cs="Times New Roman"/>
              </w:rPr>
              <w:br/>
              <w:t>- Không phản ứng chéo: Kháng nguyên NPSARS-coronavirus, Kháng nguyên NPMERS-coronavirus, Kháng nguyên NP Human, coronavirus HKU1, Human coronavirus, Adenovirus, Parainfluenza virus...</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20 Test/Hộp</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Test</w:t>
            </w:r>
          </w:p>
        </w:tc>
        <w:tc>
          <w:tcPr>
            <w:tcW w:w="1134" w:type="dxa"/>
            <w:tcBorders>
              <w:top w:val="nil"/>
              <w:left w:val="nil"/>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300</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26</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Dụng cụ lấy bệnh phẩm có đầu hút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 xml:space="preserve">Dụng cụ lấy bệnh phẩm đờm, dịch tiết trong bệnh nhân thở máy, nội soi phế quản để kiểm tra vi sinh. Dây hút 2 đầu, mỗi </w:t>
            </w:r>
            <w:r w:rsidRPr="00E364ED">
              <w:rPr>
                <w:rFonts w:ascii="Times New Roman" w:hAnsi="Times New Roman" w:cs="Times New Roman"/>
              </w:rPr>
              <w:lastRenderedPageBreak/>
              <w:t xml:space="preserve">đầu dài  ≥ 32cm, ống lấy bệnh phẩm có nắp đậy. Sử dụng 1 lần, không tái sử dụng.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lastRenderedPageBreak/>
              <w:t>50 cái/hộp</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Cái</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1.000</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27</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Dụng cụ có cút nối 2 đầu</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Dây hút bằng nhựa, có cút nắp máy hút 2 đầu, dài ≥ 3m sử dụng 1 lần. Nguyên liệu: PVC y tế nguyên sinh, không chứa chất DEHP.</w:t>
            </w:r>
            <w:r w:rsidRPr="00E364ED">
              <w:rPr>
                <w:rFonts w:ascii="Times New Roman" w:hAnsi="Times New Roman" w:cs="Times New Roman"/>
              </w:rPr>
              <w:br/>
              <w:t>Thành phần cấu tạo và đặc tính</w:t>
            </w:r>
            <w:r w:rsidRPr="00E364ED">
              <w:rPr>
                <w:rFonts w:ascii="Times New Roman" w:hAnsi="Times New Roman" w:cs="Times New Roman"/>
              </w:rPr>
              <w:br/>
              <w:t xml:space="preserve">• Ống dây và phễu (cổng kết nối). </w:t>
            </w:r>
            <w:r w:rsidRPr="00E364ED">
              <w:rPr>
                <w:rFonts w:ascii="Times New Roman" w:hAnsi="Times New Roman" w:cs="Times New Roman"/>
              </w:rPr>
              <w:br/>
              <w:t>• Ống dây có màu xanh tím, bề ngoài thân ống dây có rãnh chống bẹp, có độ đàn hồi cao, chịu được áp lực âm cao (-75kpa) không bị bóp méo. Đường kính trong của dây là 6mm, đường kính ngoài 10mm. Dây có chiều dài 3,6m, hai đầu ống dây gắn phễu (cổng kết nối).</w:t>
            </w:r>
            <w:r w:rsidRPr="00E364ED">
              <w:rPr>
                <w:rFonts w:ascii="Times New Roman" w:hAnsi="Times New Roman" w:cs="Times New Roman"/>
              </w:rPr>
              <w:br/>
              <w:t>• Phễu (cổng kết nối) màu trắng, mềm dẻo giúp kết nối nhanh chóng, an toàn với các thiết bị.</w:t>
            </w:r>
            <w:r w:rsidRPr="00E364ED">
              <w:rPr>
                <w:rFonts w:ascii="Times New Roman" w:hAnsi="Times New Roman" w:cs="Times New Roman"/>
              </w:rPr>
              <w:br/>
              <w:t>• Quy cách đóng gói: 01cái/túi</w:t>
            </w:r>
            <w:r w:rsidRPr="00E364ED">
              <w:rPr>
                <w:rFonts w:ascii="Times New Roman" w:hAnsi="Times New Roman" w:cs="Times New Roman"/>
              </w:rPr>
              <w:br/>
              <w:t>• Sản xuất theo tiêu chuẩn ISO 13485:2016</w:t>
            </w:r>
            <w:r w:rsidRPr="00E364ED">
              <w:rPr>
                <w:rFonts w:ascii="Times New Roman" w:hAnsi="Times New Roman" w:cs="Times New Roman"/>
              </w:rPr>
              <w:br/>
              <w:t>• Tiệt trùng bằng khí E.O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Túi 1 cái</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Cái</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1.000</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28</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Môi trường thạch máu cơ bản</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Môi trường cơ bản có thể có hoặc không bổ sung thêm máu để phân lập và nuôi cấy các vi khuẩn khó tính.</w:t>
            </w:r>
            <w:r w:rsidRPr="00E364ED">
              <w:rPr>
                <w:rFonts w:ascii="Times New Roman" w:hAnsi="Times New Roman" w:cs="Times New Roman"/>
              </w:rPr>
              <w:br/>
              <w:t xml:space="preserve">Thành phần: </w:t>
            </w:r>
            <w:r w:rsidRPr="00E364ED">
              <w:rPr>
                <w:rFonts w:ascii="Times New Roman" w:hAnsi="Times New Roman" w:cs="Times New Roman"/>
              </w:rPr>
              <w:br/>
              <w:t>Peptone special 23.0 g/lit</w:t>
            </w:r>
            <w:r w:rsidRPr="00E364ED">
              <w:rPr>
                <w:rFonts w:ascii="Times New Roman" w:hAnsi="Times New Roman" w:cs="Times New Roman"/>
              </w:rPr>
              <w:br/>
              <w:t>Corn starch 1.0 g/lit</w:t>
            </w:r>
            <w:r w:rsidRPr="00E364ED">
              <w:rPr>
                <w:rFonts w:ascii="Times New Roman" w:hAnsi="Times New Roman" w:cs="Times New Roman"/>
              </w:rPr>
              <w:br/>
              <w:t>Sodium chloride 5.0 g/lit</w:t>
            </w:r>
            <w:r w:rsidRPr="00E364ED">
              <w:rPr>
                <w:rFonts w:ascii="Times New Roman" w:hAnsi="Times New Roman" w:cs="Times New Roman"/>
              </w:rPr>
              <w:br/>
              <w:t>Agar 10.0 g/lit</w:t>
            </w:r>
            <w:r w:rsidRPr="00E364ED">
              <w:rPr>
                <w:rFonts w:ascii="Times New Roman" w:hAnsi="Times New Roman" w:cs="Times New Roman"/>
              </w:rPr>
              <w:br/>
              <w:t>Final pH (at 25°C) 7.3±0.2</w:t>
            </w:r>
            <w:r w:rsidRPr="00E364ED">
              <w:rPr>
                <w:rFonts w:ascii="Times New Roman" w:hAnsi="Times New Roman" w:cs="Times New Roman"/>
              </w:rPr>
              <w:br/>
              <w:t>Bảo quản ở 10- 30°C môi trường đã chuẩn bị ở 2 - 8°C.</w:t>
            </w:r>
            <w:r w:rsidRPr="00E364ED">
              <w:rPr>
                <w:rFonts w:ascii="Times New Roman" w:hAnsi="Times New Roman" w:cs="Times New Roman"/>
              </w:rPr>
              <w:br/>
              <w:t>Có chứng nhận IVD</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Hộp 500g</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Hộp</w:t>
            </w:r>
          </w:p>
        </w:tc>
        <w:tc>
          <w:tcPr>
            <w:tcW w:w="1134" w:type="dxa"/>
            <w:tcBorders>
              <w:top w:val="nil"/>
              <w:left w:val="nil"/>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2</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29</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Môi trường thạch MacConkey</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 xml:space="preserve">Để phân lập chọn lọc và phân biệt các vi sinh vật coliform và các mầm bệnh đường ruột </w:t>
            </w:r>
            <w:r w:rsidRPr="00E364ED">
              <w:rPr>
                <w:rFonts w:ascii="Times New Roman" w:hAnsi="Times New Roman" w:cs="Times New Roman"/>
              </w:rPr>
              <w:lastRenderedPageBreak/>
              <w:t>khác dựa vào khả năng lên men lactose từ lâm sàng và mẫu phi lâm sàng.</w:t>
            </w:r>
            <w:r w:rsidRPr="00E364ED">
              <w:rPr>
                <w:rFonts w:ascii="Times New Roman" w:hAnsi="Times New Roman" w:cs="Times New Roman"/>
              </w:rPr>
              <w:br/>
              <w:t>Bột chảy tự do đồng nhất màu vàng nhạt đến hồng</w:t>
            </w:r>
            <w:r w:rsidRPr="00E364ED">
              <w:rPr>
                <w:rFonts w:ascii="Times New Roman" w:hAnsi="Times New Roman" w:cs="Times New Roman"/>
              </w:rPr>
              <w:br/>
              <w:t>Thành phần: gam/lit</w:t>
            </w:r>
            <w:r w:rsidRPr="00E364ED">
              <w:rPr>
                <w:rFonts w:ascii="Times New Roman" w:hAnsi="Times New Roman" w:cs="Times New Roman"/>
              </w:rPr>
              <w:br/>
              <w:t>Gelatin peptone 17.000</w:t>
            </w:r>
            <w:r w:rsidRPr="00E364ED">
              <w:rPr>
                <w:rFonts w:ascii="Times New Roman" w:hAnsi="Times New Roman" w:cs="Times New Roman"/>
              </w:rPr>
              <w:br/>
              <w:t>Tryptone  1.500</w:t>
            </w:r>
            <w:r w:rsidRPr="00E364ED">
              <w:rPr>
                <w:rFonts w:ascii="Times New Roman" w:hAnsi="Times New Roman" w:cs="Times New Roman"/>
              </w:rPr>
              <w:br/>
              <w:t>Peptone 1.500</w:t>
            </w:r>
            <w:r w:rsidRPr="00E364ED">
              <w:rPr>
                <w:rFonts w:ascii="Times New Roman" w:hAnsi="Times New Roman" w:cs="Times New Roman"/>
              </w:rPr>
              <w:br/>
              <w:t>Lactose 10.000</w:t>
            </w:r>
            <w:r w:rsidRPr="00E364ED">
              <w:rPr>
                <w:rFonts w:ascii="Times New Roman" w:hAnsi="Times New Roman" w:cs="Times New Roman"/>
              </w:rPr>
              <w:br/>
              <w:t>Bile salts 1.500</w:t>
            </w:r>
            <w:r w:rsidRPr="00E364ED">
              <w:rPr>
                <w:rFonts w:ascii="Times New Roman" w:hAnsi="Times New Roman" w:cs="Times New Roman"/>
              </w:rPr>
              <w:br/>
              <w:t>Sodium chloride 5.000</w:t>
            </w:r>
            <w:r w:rsidRPr="00E364ED">
              <w:rPr>
                <w:rFonts w:ascii="Times New Roman" w:hAnsi="Times New Roman" w:cs="Times New Roman"/>
              </w:rPr>
              <w:br/>
              <w:t>Neutral red 0.030</w:t>
            </w:r>
            <w:r w:rsidRPr="00E364ED">
              <w:rPr>
                <w:rFonts w:ascii="Times New Roman" w:hAnsi="Times New Roman" w:cs="Times New Roman"/>
              </w:rPr>
              <w:br/>
              <w:t>Crystal violet 0.001</w:t>
            </w:r>
            <w:r w:rsidRPr="00E364ED">
              <w:rPr>
                <w:rFonts w:ascii="Times New Roman" w:hAnsi="Times New Roman" w:cs="Times New Roman"/>
              </w:rPr>
              <w:br/>
              <w:t>Agar 15.000</w:t>
            </w:r>
            <w:r w:rsidRPr="00E364ED">
              <w:rPr>
                <w:rFonts w:ascii="Times New Roman" w:hAnsi="Times New Roman" w:cs="Times New Roman"/>
              </w:rPr>
              <w:br/>
              <w:t>Final pH ( at 25°C) 7.1±0.2</w:t>
            </w:r>
            <w:r w:rsidRPr="00E364ED">
              <w:rPr>
                <w:rFonts w:ascii="Times New Roman" w:hAnsi="Times New Roman" w:cs="Times New Roman"/>
              </w:rPr>
              <w:br/>
              <w:t>Bảo quản ở 10-30°C trong hộp kín và môi trường đã chuẩn bị ở 20-30°C</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lastRenderedPageBreak/>
              <w:t>Hộp 500g</w:t>
            </w:r>
          </w:p>
        </w:tc>
        <w:tc>
          <w:tcPr>
            <w:tcW w:w="1134" w:type="dxa"/>
            <w:tcBorders>
              <w:top w:val="nil"/>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Hộp</w:t>
            </w:r>
          </w:p>
        </w:tc>
        <w:tc>
          <w:tcPr>
            <w:tcW w:w="1134" w:type="dxa"/>
            <w:tcBorders>
              <w:top w:val="nil"/>
              <w:left w:val="nil"/>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30</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Khoanh giấy làm kháng sinh đồ cho vi khuẩn Cefazidime 30µg</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Khoanh giấy Ceftazidime nồng độ 30µg</w:t>
            </w:r>
            <w:r w:rsidRPr="00E364ED">
              <w:rPr>
                <w:rFonts w:ascii="Times New Roman" w:hAnsi="Times New Roman" w:cs="Times New Roman"/>
              </w:rPr>
              <w:br/>
              <w:t>Sự thay đổi theo lô, độ ẩm và nồng độ được thử nghiệm bằng cách sử dụng thông số kĩ thuật về nồng độ kháng sinh từ 90% đến 125% so với nồng độ tiêu chuẩn</w:t>
            </w:r>
            <w:r w:rsidRPr="00E364ED">
              <w:rPr>
                <w:rFonts w:ascii="Times New Roman" w:hAnsi="Times New Roman" w:cs="Times New Roman"/>
              </w:rPr>
              <w:br/>
              <w:t>- Khoanh giấy có đường kính 6mm. Các khoanh giấy được đánh dấu trên cả hai mặt bằng mã chữ và số nhằm xác định loại kháng sinh và nồng độ</w:t>
            </w:r>
            <w:r w:rsidRPr="00E364ED">
              <w:rPr>
                <w:rFonts w:ascii="Times New Roman" w:hAnsi="Times New Roman" w:cs="Times New Roman"/>
              </w:rPr>
              <w:br/>
              <w:t>- Mỗi ống được hàn kín riêng, cùng với túi hút ẩm để duy trì độ ẩm &lt; 2%, nhằm đảm bảo độ ổn định lâu dài của sản phẩm và dễ dàng lưu trữ</w:t>
            </w:r>
            <w:r w:rsidRPr="00E364ED">
              <w:rPr>
                <w:rFonts w:ascii="Times New Roman" w:hAnsi="Times New Roman" w:cs="Times New Roman"/>
              </w:rPr>
              <w:br/>
              <w:t>- Đóng gói: Hộp 5x50 khoanh</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5X50 khoanh/Hộp</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Hộp</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31</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Khoanh giấy làm kháng sinh đồ cho vi khuẩn Trimethoprim-Sulfamethoxazole125/23,75µg</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Khoanh giấy Trimethoprim/Sulfamethoxazole 1:19 nồng độ 25µg</w:t>
            </w:r>
            <w:r w:rsidRPr="00E364ED">
              <w:rPr>
                <w:rFonts w:ascii="Times New Roman" w:hAnsi="Times New Roman" w:cs="Times New Roman"/>
              </w:rPr>
              <w:br/>
              <w:t xml:space="preserve">Sự thay đổi theo lô, độ ẩm và nồng độ được thử nghiệm bằng cách sử dụng thông số kĩ thuật về nồng độ kháng sinh từ 90% đến 125% so với nồng độ tiêu </w:t>
            </w:r>
            <w:r w:rsidRPr="00E364ED">
              <w:rPr>
                <w:rFonts w:ascii="Times New Roman" w:hAnsi="Times New Roman" w:cs="Times New Roman"/>
              </w:rPr>
              <w:lastRenderedPageBreak/>
              <w:t>chuẩn</w:t>
            </w:r>
            <w:r w:rsidRPr="00E364ED">
              <w:rPr>
                <w:rFonts w:ascii="Times New Roman" w:hAnsi="Times New Roman" w:cs="Times New Roman"/>
              </w:rPr>
              <w:br/>
              <w:t>- Khoanh giấy có đường kính 6mm. Các khoanh giấy được đánh dấu trên cả hai mặt bằng mã chữ và số nhằm xác định loại kháng sinh và nồng độ</w:t>
            </w:r>
            <w:r w:rsidRPr="00E364ED">
              <w:rPr>
                <w:rFonts w:ascii="Times New Roman" w:hAnsi="Times New Roman" w:cs="Times New Roman"/>
              </w:rPr>
              <w:br/>
              <w:t>- Mỗi ống được hàn kín riêng, cùng với túi hút ẩm để duy trì độ ẩm &lt; 2%, nhằm đảm bảo độ ổn định lâu dài của sản phẩm và dễ dàng lưu trữ</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lastRenderedPageBreak/>
              <w:t>5X50 khoanh/Hộp</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Hộp</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32</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Khoanh giấy làm kháng sinh đồ cho vi khuẩn Levofloxacin 5µg</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Khoanh giấy Levofloxacin nồng độ 5µg</w:t>
            </w:r>
            <w:r w:rsidRPr="00E364ED">
              <w:rPr>
                <w:rFonts w:ascii="Times New Roman" w:hAnsi="Times New Roman" w:cs="Times New Roman"/>
              </w:rPr>
              <w:br/>
              <w:t>Sự thay đổi theo lô, độ ẩm và nồng độ được thử nghiệm bằng cách sử dụng thông số kĩ thuật về nồng độ kháng sinh từ 90% đến 125% so với nồng độ tiêu chuẩn</w:t>
            </w:r>
            <w:r w:rsidRPr="00E364ED">
              <w:rPr>
                <w:rFonts w:ascii="Times New Roman" w:hAnsi="Times New Roman" w:cs="Times New Roman"/>
              </w:rPr>
              <w:br/>
              <w:t>- Khoanh giấy có đường kính 6mm. Các khoanh giấy được đánh dấu trên cả hai mặt bằng mã chữ và số nhằm xác định loại kháng sinh và nồng độ</w:t>
            </w:r>
            <w:r w:rsidRPr="00E364ED">
              <w:rPr>
                <w:rFonts w:ascii="Times New Roman" w:hAnsi="Times New Roman" w:cs="Times New Roman"/>
              </w:rPr>
              <w:br/>
              <w:t>- Mỗi ống được hàn kín riêng, cùng với túi hút ẩm để duy trì độ ẩm &lt; 2%, nhằm đảm bảo độ ổn định lâu dài của sản phẩm và dễ dàng lưu trữ</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5X50 khoanh/Hộp</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Hộp</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33</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Khoanh giấy làm kháng sinh đồ cho vi khuẩn Amoxicillin 20µg + Clavulanic Acid 10µg</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Khoanh giấy Amoxycillin/clavulanic acid nồng độ 30µg</w:t>
            </w:r>
            <w:r w:rsidRPr="00E364ED">
              <w:rPr>
                <w:rFonts w:ascii="Times New Roman" w:hAnsi="Times New Roman" w:cs="Times New Roman"/>
              </w:rPr>
              <w:br/>
              <w:t>Sự thay đổi theo lô, độ ẩm và nồng độ được thử nghiệm bằng cách sử dụng thông số kĩ thuật về nồng độ kháng sinh từ 90% đến 125% so với nồng độ tiêu chuẩn</w:t>
            </w:r>
            <w:r w:rsidRPr="00E364ED">
              <w:rPr>
                <w:rFonts w:ascii="Times New Roman" w:hAnsi="Times New Roman" w:cs="Times New Roman"/>
              </w:rPr>
              <w:br/>
              <w:t>- Khoanh giấy có đường kính 6mm. Các khoanh giấy được đánh dấu trên cả hai mặt bằng mã chữ và số nhằm xác định loại kháng sinh và nồng độ</w:t>
            </w:r>
            <w:r w:rsidRPr="00E364ED">
              <w:rPr>
                <w:rFonts w:ascii="Times New Roman" w:hAnsi="Times New Roman" w:cs="Times New Roman"/>
              </w:rPr>
              <w:br/>
              <w:t xml:space="preserve">- Mỗi ống được hàn kín riêng, cùng với túi hút ẩm để duy trì độ ẩm &lt; 2%, nhằm đảm bảo độ </w:t>
            </w:r>
            <w:r w:rsidRPr="00E364ED">
              <w:rPr>
                <w:rFonts w:ascii="Times New Roman" w:hAnsi="Times New Roman" w:cs="Times New Roman"/>
              </w:rPr>
              <w:lastRenderedPageBreak/>
              <w:t>ổn định lâu dài của sản phẩm và dễ dàng lưu trữ</w:t>
            </w:r>
            <w:r w:rsidRPr="00E364ED">
              <w:rPr>
                <w:rFonts w:ascii="Times New Roman" w:hAnsi="Times New Roman" w:cs="Times New Roman"/>
              </w:rPr>
              <w:br/>
              <w:t>- Đóng gói: Hộp 5x50 khoanh</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lastRenderedPageBreak/>
              <w:t>5X50 khoanh/Hộp</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Hộp</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34</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Khoanh giấy làm kháng sinh đồ cho vi khuẩn Clindamycin 2µg</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Khoanh giấy Clindamycin nồng độ 2µg</w:t>
            </w:r>
            <w:r w:rsidRPr="00E364ED">
              <w:rPr>
                <w:rFonts w:ascii="Times New Roman" w:hAnsi="Times New Roman" w:cs="Times New Roman"/>
              </w:rPr>
              <w:br/>
              <w:t>Sự thay đổi theo lô, độ ẩm và nồng độ được thử nghiệm bằng cách sử dụng thông số kĩ thuật về nồng độ kháng sinh từ 90% đến 125% so với nồng độ tiêu chuẩn</w:t>
            </w:r>
            <w:r w:rsidRPr="00E364ED">
              <w:rPr>
                <w:rFonts w:ascii="Times New Roman" w:hAnsi="Times New Roman" w:cs="Times New Roman"/>
              </w:rPr>
              <w:br/>
              <w:t>- Khoanh giấy có đường kính 6mm. Các khoanh giấy được đánh dấu trên cả hai mặt bằng mã chữ và số nhằm xác định loại kháng sinh và nồng độ</w:t>
            </w:r>
            <w:r w:rsidRPr="00E364ED">
              <w:rPr>
                <w:rFonts w:ascii="Times New Roman" w:hAnsi="Times New Roman" w:cs="Times New Roman"/>
              </w:rPr>
              <w:br/>
              <w:t>- Mỗi ống được hàn kín riêng, cùng với túi hút ẩm để duy trì độ ẩm &lt; 2%, nhằm đảm bảo độ ổn định lâu dài của sản phẩm và dễ dàng lưu trữ</w:t>
            </w:r>
            <w:r w:rsidRPr="00E364ED">
              <w:rPr>
                <w:rFonts w:ascii="Times New Roman" w:hAnsi="Times New Roman" w:cs="Times New Roman"/>
              </w:rPr>
              <w:br/>
              <w:t>- Đóng gói: Hộp 5x50 khoanh</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5X50 khoanh/Hộp</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Hộp</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35</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Khoanh giấy làm kháng sinh đồ cho vi khuẩn (Clarithromycin 15µg)</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Khoanh giấy Clarithromycin nồng độ 15µg</w:t>
            </w:r>
            <w:r w:rsidRPr="00E364ED">
              <w:rPr>
                <w:rFonts w:ascii="Times New Roman" w:hAnsi="Times New Roman" w:cs="Times New Roman"/>
              </w:rPr>
              <w:br/>
              <w:t>Sự thay đổi theo lô, độ ẩm và nồng độ được thử nghiệm bằng cách sử dụng thông số kĩ thuật về nồng độ kháng sinh từ 90% đến 125% so với nồng độ tiêu chuẩn</w:t>
            </w:r>
            <w:r w:rsidRPr="00E364ED">
              <w:rPr>
                <w:rFonts w:ascii="Times New Roman" w:hAnsi="Times New Roman" w:cs="Times New Roman"/>
              </w:rPr>
              <w:br/>
              <w:t>- Khoanh giấy có đường kính 6mm. Các khoanh giấy được đánh dấu trên cả hai mặt bằng mã chữ và số nhằm xác định loại kháng sinh và nồng độ</w:t>
            </w:r>
            <w:r w:rsidRPr="00E364ED">
              <w:rPr>
                <w:rFonts w:ascii="Times New Roman" w:hAnsi="Times New Roman" w:cs="Times New Roman"/>
              </w:rPr>
              <w:br/>
              <w:t>- Mỗi ống được hàn kín riêng, cùng với túi hút ẩm để duy trì độ ẩm &lt; 2%, nhằm đảm bảo độ ổn định lâu dài của sản phẩm và dễ dàng lưu trữ</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5X50 khoanh/Hộp</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Hộp</w:t>
            </w:r>
          </w:p>
        </w:tc>
        <w:tc>
          <w:tcPr>
            <w:tcW w:w="1134" w:type="dxa"/>
            <w:tcBorders>
              <w:top w:val="nil"/>
              <w:left w:val="nil"/>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w:t>
            </w:r>
          </w:p>
        </w:tc>
      </w:tr>
      <w:tr w:rsidR="00E364ED" w:rsidRPr="00E364ED" w:rsidTr="004567E5">
        <w:trPr>
          <w:jc w:val="center"/>
        </w:trPr>
        <w:tc>
          <w:tcPr>
            <w:tcW w:w="5807" w:type="dxa"/>
            <w:gridSpan w:val="3"/>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8"/>
                <w:szCs w:val="28"/>
              </w:rPr>
              <w:t>Phần 2. Hóa chất, vật tư Hệ thống xét nghiệm Elisa</w:t>
            </w:r>
          </w:p>
        </w:tc>
        <w:tc>
          <w:tcPr>
            <w:tcW w:w="1134" w:type="dxa"/>
          </w:tcPr>
          <w:p w:rsidR="00E364ED" w:rsidRPr="00E364ED" w:rsidRDefault="00E364ED" w:rsidP="004567E5">
            <w:pPr>
              <w:widowControl w:val="0"/>
              <w:jc w:val="center"/>
              <w:rPr>
                <w:rFonts w:ascii="Times New Roman" w:hAnsi="Times New Roman" w:cs="Times New Roman"/>
                <w:sz w:val="28"/>
                <w:szCs w:val="28"/>
              </w:rPr>
            </w:pPr>
          </w:p>
        </w:tc>
        <w:tc>
          <w:tcPr>
            <w:tcW w:w="1134" w:type="dxa"/>
          </w:tcPr>
          <w:p w:rsidR="00E364ED" w:rsidRPr="00E364ED" w:rsidRDefault="00E364ED" w:rsidP="004567E5">
            <w:pPr>
              <w:widowControl w:val="0"/>
              <w:jc w:val="center"/>
              <w:rPr>
                <w:rFonts w:ascii="Times New Roman" w:hAnsi="Times New Roman" w:cs="Times New Roman"/>
                <w:sz w:val="28"/>
                <w:szCs w:val="28"/>
              </w:rPr>
            </w:pPr>
          </w:p>
        </w:tc>
        <w:tc>
          <w:tcPr>
            <w:tcW w:w="1134" w:type="dxa"/>
          </w:tcPr>
          <w:p w:rsidR="00E364ED" w:rsidRPr="00E364ED" w:rsidRDefault="00E364ED" w:rsidP="004567E5">
            <w:pPr>
              <w:widowControl w:val="0"/>
              <w:jc w:val="center"/>
              <w:rPr>
                <w:rFonts w:ascii="Times New Roman" w:hAnsi="Times New Roman" w:cs="Times New Roman"/>
                <w:sz w:val="28"/>
                <w:szCs w:val="28"/>
              </w:rPr>
            </w:pP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1</w:t>
            </w:r>
          </w:p>
        </w:tc>
        <w:tc>
          <w:tcPr>
            <w:tcW w:w="2084" w:type="dxa"/>
            <w:tcBorders>
              <w:top w:val="single" w:sz="4" w:space="0" w:color="auto"/>
              <w:left w:val="single" w:sz="4" w:space="0" w:color="auto"/>
              <w:bottom w:val="single" w:sz="4" w:space="0" w:color="auto"/>
              <w:right w:val="single" w:sz="4" w:space="0" w:color="auto"/>
            </w:tcBorders>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 xml:space="preserve">Bộ Kit cho xét nghiệm định lượng </w:t>
            </w:r>
            <w:r w:rsidRPr="00E364ED">
              <w:rPr>
                <w:rFonts w:ascii="Times New Roman" w:hAnsi="Times New Roman" w:cs="Times New Roman"/>
              </w:rPr>
              <w:lastRenderedPageBreak/>
              <w:t xml:space="preserve">Interferon gamma </w:t>
            </w:r>
            <w:r w:rsidRPr="00E364ED">
              <w:rPr>
                <w:rFonts w:ascii="Times New Roman" w:hAnsi="Times New Roman" w:cs="Times New Roman"/>
              </w:rPr>
              <w:br/>
              <w:t>chẩn đoán VK Lao bằng phương pháp ELISA</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lastRenderedPageBreak/>
              <w:t>Bộ kit gồm 02 thành phần:</w:t>
            </w:r>
            <w:r w:rsidRPr="00E364ED">
              <w:rPr>
                <w:rFonts w:ascii="Times New Roman" w:hAnsi="Times New Roman" w:cs="Times New Roman"/>
              </w:rPr>
              <w:br/>
              <w:t xml:space="preserve">1. Hộp QuantiFERON-TB </w:t>
            </w:r>
            <w:r w:rsidRPr="00E364ED">
              <w:rPr>
                <w:rFonts w:ascii="Times New Roman" w:hAnsi="Times New Roman" w:cs="Times New Roman"/>
              </w:rPr>
              <w:lastRenderedPageBreak/>
              <w:t>Gold plus (QFT-plus 2 plate kit Elisa):</w:t>
            </w:r>
            <w:r w:rsidRPr="00E364ED">
              <w:rPr>
                <w:rFonts w:ascii="Times New Roman" w:hAnsi="Times New Roman" w:cs="Times New Roman"/>
              </w:rPr>
              <w:br/>
              <w:t>- Thành phần là IFN-ɤ tái tổ hợp, bovine casein</w:t>
            </w:r>
            <w:r w:rsidRPr="00E364ED">
              <w:rPr>
                <w:rFonts w:ascii="Times New Roman" w:hAnsi="Times New Roman" w:cs="Times New Roman"/>
              </w:rPr>
              <w:br/>
              <w:t>-  Dung dịch pha loãng (Green Diluent)</w:t>
            </w:r>
            <w:r w:rsidRPr="00E364ED">
              <w:rPr>
                <w:rFonts w:ascii="Times New Roman" w:hAnsi="Times New Roman" w:cs="Times New Roman"/>
              </w:rPr>
              <w:br/>
              <w:t>- Thành phần là phức hợp HRP và kháng thể kháng (IFN-ɤ)</w:t>
            </w:r>
            <w:r w:rsidRPr="00E364ED">
              <w:rPr>
                <w:rFonts w:ascii="Times New Roman" w:hAnsi="Times New Roman" w:cs="Times New Roman"/>
              </w:rPr>
              <w:br/>
              <w:t xml:space="preserve">- Dung dịch phức hợp Enzyme-cơ chất </w:t>
            </w:r>
            <w:r w:rsidRPr="00E364ED">
              <w:rPr>
                <w:rFonts w:ascii="Times New Roman" w:hAnsi="Times New Roman" w:cs="Times New Roman"/>
              </w:rPr>
              <w:br/>
              <w:t>- Dung dịch hãm (Stop solution)</w:t>
            </w:r>
            <w:r w:rsidRPr="00E364ED">
              <w:rPr>
                <w:rFonts w:ascii="Times New Roman" w:hAnsi="Times New Roman" w:cs="Times New Roman"/>
              </w:rPr>
              <w:br/>
              <w:t>- Bảo quản: 2°C-8°C</w:t>
            </w:r>
            <w:r w:rsidRPr="00E364ED">
              <w:rPr>
                <w:rFonts w:ascii="Times New Roman" w:hAnsi="Times New Roman" w:cs="Times New Roman"/>
              </w:rPr>
              <w:br/>
              <w:t xml:space="preserve">2. Hộp QuantiFERON-TB Gold plus (QFT-plus) Blood Collection Tubes có 4 loại ống thu máu gồm: </w:t>
            </w:r>
            <w:r w:rsidRPr="00E364ED">
              <w:rPr>
                <w:rFonts w:ascii="Times New Roman" w:hAnsi="Times New Roman" w:cs="Times New Roman"/>
              </w:rPr>
              <w:br/>
              <w:t>- Ống 1: Thành phần là Heparin</w:t>
            </w:r>
            <w:r w:rsidRPr="00E364ED">
              <w:rPr>
                <w:rFonts w:ascii="Times New Roman" w:hAnsi="Times New Roman" w:cs="Times New Roman"/>
              </w:rPr>
              <w:br/>
              <w:t>- Ống 2: Thành phần là Heparine và kháng nguyên ESAT 6 và CFP10</w:t>
            </w:r>
            <w:r w:rsidRPr="00E364ED">
              <w:rPr>
                <w:rFonts w:ascii="Times New Roman" w:hAnsi="Times New Roman" w:cs="Times New Roman"/>
              </w:rPr>
              <w:br/>
              <w:t>- Ống 3: Thành phần là Heparine và kháng nguyên ESAT 6 và CFP10</w:t>
            </w:r>
            <w:r w:rsidRPr="00E364ED">
              <w:rPr>
                <w:rFonts w:ascii="Times New Roman" w:hAnsi="Times New Roman" w:cs="Times New Roman"/>
              </w:rPr>
              <w:br/>
              <w:t>- Ống 4: Thành phần là Heparine và Phytohaemagglutinin-P (PHA- P)</w:t>
            </w:r>
            <w:r w:rsidRPr="00E364ED">
              <w:rPr>
                <w:rFonts w:ascii="Times New Roman" w:hAnsi="Times New Roman" w:cs="Times New Roman"/>
              </w:rPr>
              <w:br/>
              <w:t>- Bảo quản: 4°C-25°C</w:t>
            </w:r>
          </w:p>
        </w:tc>
        <w:tc>
          <w:tcPr>
            <w:tcW w:w="1134" w:type="dxa"/>
            <w:tcBorders>
              <w:top w:val="single" w:sz="4" w:space="0" w:color="auto"/>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lastRenderedPageBreak/>
              <w:t>Bộ 44 test</w:t>
            </w:r>
          </w:p>
        </w:tc>
        <w:tc>
          <w:tcPr>
            <w:tcW w:w="1134" w:type="dxa"/>
            <w:tcBorders>
              <w:top w:val="single" w:sz="4" w:space="0" w:color="auto"/>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Bộ</w:t>
            </w:r>
          </w:p>
        </w:tc>
        <w:tc>
          <w:tcPr>
            <w:tcW w:w="1134" w:type="dxa"/>
            <w:tcBorders>
              <w:top w:val="single" w:sz="4" w:space="0" w:color="auto"/>
              <w:left w:val="single" w:sz="4" w:space="0" w:color="auto"/>
              <w:bottom w:val="single" w:sz="4" w:space="0" w:color="auto"/>
              <w:right w:val="single" w:sz="4" w:space="0" w:color="auto"/>
            </w:tcBorders>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3</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2</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Dải ống đáy sâu</w:t>
            </w:r>
          </w:p>
        </w:tc>
        <w:tc>
          <w:tcPr>
            <w:tcW w:w="2977" w:type="dxa"/>
            <w:tcBorders>
              <w:top w:val="single" w:sz="4" w:space="0" w:color="auto"/>
              <w:left w:val="single" w:sz="4" w:space="0" w:color="auto"/>
              <w:bottom w:val="single" w:sz="4" w:space="0" w:color="auto"/>
              <w:right w:val="single" w:sz="4" w:space="0" w:color="auto"/>
            </w:tcBorders>
            <w:shd w:val="clear" w:color="92D05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Quy cách: Hộp 250 trip mỗi trip 8 giếng, kích thước: 79mm x 10mm x 40mm (dài x rộng x cao), vật liệu: Polypropylene</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250 strip/</w:t>
            </w:r>
            <w:r w:rsidRPr="00E364ED">
              <w:rPr>
                <w:rFonts w:ascii="Times New Roman" w:hAnsi="Times New Roman" w:cs="Times New Roman"/>
              </w:rPr>
              <w:br/>
              <w:t>hộp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Hộp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4</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3</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Lọ chứa hóa chất loại 15 mL</w:t>
            </w:r>
          </w:p>
        </w:tc>
        <w:tc>
          <w:tcPr>
            <w:tcW w:w="2977" w:type="dxa"/>
            <w:tcBorders>
              <w:top w:val="single" w:sz="4" w:space="0" w:color="auto"/>
              <w:left w:val="single" w:sz="4" w:space="0" w:color="auto"/>
              <w:bottom w:val="single" w:sz="4" w:space="0" w:color="auto"/>
              <w:right w:val="single" w:sz="4" w:space="0" w:color="auto"/>
            </w:tcBorders>
            <w:shd w:val="clear" w:color="92D05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 xml:space="preserve">Quy cách: Túi 10 ống 15ml, kích thước: 20mm x 79mm (đường kính x dài), vật liệu: Polypropylene thể tích: 15mL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10 lọ/túi</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Túi</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4</w:t>
            </w:r>
          </w:p>
        </w:tc>
        <w:tc>
          <w:tcPr>
            <w:tcW w:w="208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Lọ chứa hóa chất loại 25mL</w:t>
            </w:r>
          </w:p>
        </w:tc>
        <w:tc>
          <w:tcPr>
            <w:tcW w:w="2977" w:type="dxa"/>
            <w:tcBorders>
              <w:top w:val="nil"/>
              <w:left w:val="single" w:sz="4" w:space="0" w:color="auto"/>
              <w:bottom w:val="single" w:sz="4" w:space="0" w:color="auto"/>
              <w:right w:val="single" w:sz="4" w:space="0" w:color="auto"/>
            </w:tcBorders>
            <w:shd w:val="clear" w:color="92D05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Quy cách:Túi 10 ống 25ml, kích thước: 23mm x 90mm (đường kính x dài), vật liệu:  Polypropylene, thể tích: 25mL</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10 lọ/túi</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Túi</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5</w:t>
            </w:r>
          </w:p>
        </w:tc>
        <w:tc>
          <w:tcPr>
            <w:tcW w:w="208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Đầu hút hóa chất</w:t>
            </w:r>
          </w:p>
        </w:tc>
        <w:tc>
          <w:tcPr>
            <w:tcW w:w="2977" w:type="dxa"/>
            <w:tcBorders>
              <w:top w:val="nil"/>
              <w:left w:val="single" w:sz="4" w:space="0" w:color="auto"/>
              <w:bottom w:val="single" w:sz="4" w:space="0" w:color="auto"/>
              <w:right w:val="single" w:sz="4" w:space="0" w:color="auto"/>
            </w:tcBorders>
            <w:shd w:val="clear" w:color="92D05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 xml:space="preserve">Quy cách: 4 hộp x 108 Tips, kích thước: 0.45mm x 9mm x 99mm (đường kính x dài </w:t>
            </w:r>
            <w:r w:rsidRPr="00E364ED">
              <w:rPr>
                <w:rFonts w:ascii="Times New Roman" w:hAnsi="Times New Roman" w:cs="Times New Roman"/>
              </w:rPr>
              <w:lastRenderedPageBreak/>
              <w:t>(đường kính đáy và đường kính miệng)), vật liệu: Polypropylene</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lastRenderedPageBreak/>
              <w:t>4x108 tip/</w:t>
            </w:r>
            <w:r w:rsidRPr="00E364ED">
              <w:rPr>
                <w:rFonts w:ascii="Times New Roman" w:hAnsi="Times New Roman" w:cs="Times New Roman"/>
              </w:rPr>
              <w:br/>
              <w:t>Hộp</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Hộp</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2</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6</w:t>
            </w:r>
          </w:p>
        </w:tc>
        <w:tc>
          <w:tcPr>
            <w:tcW w:w="208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Đầu hút mẫu</w:t>
            </w:r>
          </w:p>
        </w:tc>
        <w:tc>
          <w:tcPr>
            <w:tcW w:w="2977" w:type="dxa"/>
            <w:tcBorders>
              <w:top w:val="nil"/>
              <w:left w:val="single" w:sz="4" w:space="0" w:color="auto"/>
              <w:bottom w:val="single" w:sz="4" w:space="0" w:color="auto"/>
              <w:right w:val="single" w:sz="4" w:space="0" w:color="auto"/>
            </w:tcBorders>
            <w:shd w:val="clear" w:color="92D05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Quy cách: 4 hộp x 108 Tips, kích thước: 0.45mm x 9mm x 105mm (đường kính x dài (đường kính đáy và đường kính miệng)), vật liệu: Polypropylene</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4x108 tip/</w:t>
            </w:r>
            <w:r w:rsidRPr="00E364ED">
              <w:rPr>
                <w:rFonts w:ascii="Times New Roman" w:hAnsi="Times New Roman" w:cs="Times New Roman"/>
              </w:rPr>
              <w:br/>
              <w:t>Hộp</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Hộp</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2</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7</w:t>
            </w:r>
          </w:p>
        </w:tc>
        <w:tc>
          <w:tcPr>
            <w:tcW w:w="208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Ống chuẩn đáy sâu</w:t>
            </w:r>
          </w:p>
        </w:tc>
        <w:tc>
          <w:tcPr>
            <w:tcW w:w="2977" w:type="dxa"/>
            <w:tcBorders>
              <w:top w:val="nil"/>
              <w:left w:val="single" w:sz="4" w:space="0" w:color="auto"/>
              <w:bottom w:val="single" w:sz="4" w:space="0" w:color="auto"/>
              <w:right w:val="single" w:sz="4" w:space="0" w:color="auto"/>
            </w:tcBorders>
            <w:shd w:val="clear" w:color="92D05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Quy cách: Túi 33 ống, kích thước: 10mm x 45mm (đường kính x dài), vật liệu:  Polypropylene,  thể tích: 5mL</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33 ống/túi</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Túi</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5</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 w:val="28"/>
                <w:szCs w:val="28"/>
              </w:rPr>
            </w:pPr>
            <w:r w:rsidRPr="00E364ED">
              <w:rPr>
                <w:rFonts w:ascii="Times New Roman" w:hAnsi="Times New Roman" w:cs="Times New Roman"/>
                <w:sz w:val="28"/>
                <w:szCs w:val="28"/>
              </w:rPr>
              <w:t>8</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Ống lấy máu Lithium Heparin 4mL</w:t>
            </w:r>
          </w:p>
        </w:tc>
        <w:tc>
          <w:tcPr>
            <w:tcW w:w="2977" w:type="dxa"/>
            <w:tcBorders>
              <w:top w:val="single" w:sz="4" w:space="0" w:color="auto"/>
              <w:left w:val="single" w:sz="4" w:space="0" w:color="auto"/>
              <w:bottom w:val="single" w:sz="4" w:space="0" w:color="auto"/>
              <w:right w:val="single" w:sz="4" w:space="0" w:color="auto"/>
            </w:tcBorders>
            <w:shd w:val="clear" w:color="92D05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rPr>
              <w:t>Ống lấy máu Samplix LH Lithium Heparin, lấy mẫu bằng phương pháp chân không,dung tích lấy mẫu 4ml, chứa hoạt chất Lithium Heparin</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100 Ống/Khay</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Ống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rPr>
            </w:pPr>
            <w:r w:rsidRPr="00E364ED">
              <w:rPr>
                <w:rFonts w:ascii="Times New Roman" w:hAnsi="Times New Roman" w:cs="Times New Roman"/>
              </w:rPr>
              <w:t>400</w:t>
            </w:r>
          </w:p>
        </w:tc>
      </w:tr>
      <w:tr w:rsidR="00E364ED" w:rsidRPr="00E364ED" w:rsidTr="004567E5">
        <w:trPr>
          <w:jc w:val="center"/>
        </w:trPr>
        <w:tc>
          <w:tcPr>
            <w:tcW w:w="5807" w:type="dxa"/>
            <w:gridSpan w:val="3"/>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b/>
                <w:bCs/>
              </w:rPr>
              <w:t>Phần 3: Hóa chất, vật tư y tế dùng cho các kỹ thuật định danh vi khuẩn và làm kháng sinh đồ</w:t>
            </w:r>
          </w:p>
        </w:tc>
        <w:tc>
          <w:tcPr>
            <w:tcW w:w="1134" w:type="dxa"/>
          </w:tcPr>
          <w:p w:rsidR="00E364ED" w:rsidRPr="00E364ED" w:rsidRDefault="00E364ED" w:rsidP="004567E5">
            <w:pPr>
              <w:widowControl w:val="0"/>
              <w:jc w:val="center"/>
              <w:rPr>
                <w:rFonts w:ascii="Times New Roman" w:hAnsi="Times New Roman" w:cs="Times New Roman"/>
                <w:sz w:val="28"/>
                <w:szCs w:val="28"/>
              </w:rPr>
            </w:pPr>
          </w:p>
        </w:tc>
        <w:tc>
          <w:tcPr>
            <w:tcW w:w="1134" w:type="dxa"/>
          </w:tcPr>
          <w:p w:rsidR="00E364ED" w:rsidRPr="00E364ED" w:rsidRDefault="00E364ED" w:rsidP="004567E5">
            <w:pPr>
              <w:widowControl w:val="0"/>
              <w:jc w:val="center"/>
              <w:rPr>
                <w:rFonts w:ascii="Times New Roman" w:hAnsi="Times New Roman" w:cs="Times New Roman"/>
                <w:sz w:val="28"/>
                <w:szCs w:val="28"/>
              </w:rPr>
            </w:pPr>
          </w:p>
        </w:tc>
        <w:tc>
          <w:tcPr>
            <w:tcW w:w="1134" w:type="dxa"/>
          </w:tcPr>
          <w:p w:rsidR="00E364ED" w:rsidRPr="00E364ED" w:rsidRDefault="00E364ED" w:rsidP="004567E5">
            <w:pPr>
              <w:widowControl w:val="0"/>
              <w:jc w:val="center"/>
              <w:rPr>
                <w:rFonts w:ascii="Times New Roman" w:hAnsi="Times New Roman" w:cs="Times New Roman"/>
                <w:sz w:val="28"/>
                <w:szCs w:val="28"/>
              </w:rPr>
            </w:pP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Cs w:val="24"/>
              </w:rPr>
            </w:pPr>
            <w:r w:rsidRPr="00E364ED">
              <w:rPr>
                <w:rFonts w:ascii="Times New Roman" w:hAnsi="Times New Roman" w:cs="Times New Roman"/>
                <w:szCs w:val="24"/>
              </w:rPr>
              <w:t>1</w:t>
            </w:r>
          </w:p>
        </w:tc>
        <w:tc>
          <w:tcPr>
            <w:tcW w:w="208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Nước muối 0.45% để pha huyền dịch vi khuẩn cho mẫu xét nghiệm dùng cho máy định danh vi khuẩn và làm kháng sinh đồ</w:t>
            </w:r>
          </w:p>
        </w:tc>
        <w:tc>
          <w:tcPr>
            <w:tcW w:w="2977"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Nước muối 0.45% dùng với máy VITEK 2, pH: 4.5 - 7, đạt tiêu chuẩn CE-IVD (in vitro diagnostic)</w:t>
            </w:r>
            <w:r w:rsidRPr="00E364ED">
              <w:rPr>
                <w:rFonts w:ascii="Times New Roman" w:hAnsi="Times New Roman" w:cs="Times New Roman"/>
                <w:sz w:val="26"/>
                <w:szCs w:val="26"/>
              </w:rPr>
              <w:br/>
              <w:t>Sản phẩm đáp ứng yêu cầu kỹ thuật theo quy trình vận hành của Máy định danh vi khuẩn và làm kháng sinh đồ VITEK 2 Compact (hoặc tương đương), phù hợp hướng dẫn của nhà sản xuất thiết bị.</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Chai 500ml</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Chai</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4</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Cs w:val="24"/>
              </w:rPr>
            </w:pPr>
            <w:r w:rsidRPr="00E364ED">
              <w:rPr>
                <w:rFonts w:ascii="Times New Roman" w:hAnsi="Times New Roman" w:cs="Times New Roman"/>
                <w:szCs w:val="24"/>
              </w:rPr>
              <w:t>2</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Thẻ định danh vi khuẩn Gram dương</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 xml:space="preserve">Thẻ định danh Gram dương sử dụng để định danh các vi sinh vật Gram dương </w:t>
            </w:r>
            <w:r w:rsidRPr="00E364ED">
              <w:rPr>
                <w:rFonts w:ascii="Times New Roman" w:hAnsi="Times New Roman" w:cs="Times New Roman"/>
                <w:sz w:val="26"/>
                <w:szCs w:val="26"/>
              </w:rPr>
              <w:br/>
              <w:t>Thẻ gồm 43 thử nghiệm sinh hóa</w:t>
            </w:r>
            <w:r w:rsidRPr="00E364ED">
              <w:rPr>
                <w:rFonts w:ascii="Times New Roman" w:hAnsi="Times New Roman" w:cs="Times New Roman"/>
                <w:sz w:val="26"/>
                <w:szCs w:val="26"/>
              </w:rPr>
              <w:br/>
            </w:r>
            <w:r w:rsidRPr="00E364ED">
              <w:rPr>
                <w:rFonts w:ascii="Times New Roman" w:hAnsi="Times New Roman" w:cs="Times New Roman"/>
                <w:sz w:val="26"/>
                <w:szCs w:val="26"/>
              </w:rPr>
              <w:lastRenderedPageBreak/>
              <w:t>Sản phẩm đáp ứng yêu cầu kỹ thuật theo quy trình vận hành của Máy định danh vi khuẩn và làm kháng sinh đồ VITEK 2 Compact (hoặc tương đương), phù hợp hướng dẫn của nhà sản xuất thiết bị.</w:t>
            </w:r>
            <w:r w:rsidRPr="00E364ED">
              <w:rPr>
                <w:rFonts w:ascii="Times New Roman" w:hAnsi="Times New Roman" w:cs="Times New Roman"/>
                <w:sz w:val="26"/>
                <w:szCs w:val="26"/>
              </w:rPr>
              <w:br/>
              <w:t>Đạt tiêu chuẩn ISO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lastRenderedPageBreak/>
              <w:t>Hộp 20 thẻ</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Hộp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2</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Cs w:val="24"/>
              </w:rPr>
            </w:pPr>
            <w:r w:rsidRPr="00E364ED">
              <w:rPr>
                <w:rFonts w:ascii="Times New Roman" w:hAnsi="Times New Roman" w:cs="Times New Roman"/>
                <w:szCs w:val="24"/>
              </w:rPr>
              <w:t>3</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Thẻ kháng sinh đồ vi khuẩn Gram dương</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Thẻ làm kháng sinh đồ Gram dương đáp ứng yêu cầu kỹ thuật theo quy trình vận hành của Máy định danh vi khuẩn và làm kháng sinh đồ VITEK 2 Compact (hoặc tương đương), phù hợp hướng dẫn của nhà sản xuất thiết bị.</w:t>
            </w:r>
            <w:r w:rsidRPr="00E364ED">
              <w:rPr>
                <w:rFonts w:ascii="Times New Roman" w:hAnsi="Times New Roman" w:cs="Times New Roman"/>
                <w:sz w:val="26"/>
                <w:szCs w:val="26"/>
              </w:rPr>
              <w:br/>
              <w:t>Mỗi thẻ chứa các kháng sinh chọn lọc ở các nồng độ khác nhau, được sấy khô với môi trường nuôi cấy vi sinh</w:t>
            </w:r>
            <w:r w:rsidRPr="00E364ED">
              <w:rPr>
                <w:rFonts w:ascii="Times New Roman" w:hAnsi="Times New Roman" w:cs="Times New Roman"/>
                <w:sz w:val="26"/>
                <w:szCs w:val="26"/>
              </w:rPr>
              <w:br/>
              <w:t>Đạt tiêu chuẩn ISO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Hộp 20 thẻ</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Hộp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2</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Cs w:val="24"/>
              </w:rPr>
            </w:pPr>
            <w:r w:rsidRPr="00E364ED">
              <w:rPr>
                <w:rFonts w:ascii="Times New Roman" w:hAnsi="Times New Roman" w:cs="Times New Roman"/>
                <w:szCs w:val="24"/>
              </w:rPr>
              <w:t>4</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Thẻ định danh vi khuẩn Gram âm</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Thẻ định danh Gram âm sử dụng  để định danh trực khuẩn Gram âm lên men và không lên men</w:t>
            </w:r>
            <w:r w:rsidRPr="00E364ED">
              <w:rPr>
                <w:rFonts w:ascii="Times New Roman" w:hAnsi="Times New Roman" w:cs="Times New Roman"/>
                <w:sz w:val="26"/>
                <w:szCs w:val="26"/>
              </w:rPr>
              <w:br/>
              <w:t>Thẻ gồm 47 thử nghiệm sinh hóa</w:t>
            </w:r>
            <w:r w:rsidRPr="00E364ED">
              <w:rPr>
                <w:rFonts w:ascii="Times New Roman" w:hAnsi="Times New Roman" w:cs="Times New Roman"/>
                <w:sz w:val="26"/>
                <w:szCs w:val="26"/>
              </w:rPr>
              <w:br/>
              <w:t xml:space="preserve">Sản phẩm đáp ứng yêu cầu kỹ thuật theo quy trình vận hành của Máy định danh vi khuẩn và làm kháng sinh đồ VITEK 2 Compact (hoặc tương đương), phù hợp hướng </w:t>
            </w:r>
            <w:r w:rsidRPr="00E364ED">
              <w:rPr>
                <w:rFonts w:ascii="Times New Roman" w:hAnsi="Times New Roman" w:cs="Times New Roman"/>
                <w:sz w:val="26"/>
                <w:szCs w:val="26"/>
              </w:rPr>
              <w:lastRenderedPageBreak/>
              <w:t>dẫn của nhà sản xuất thiết bị.</w:t>
            </w:r>
            <w:r w:rsidRPr="00E364ED">
              <w:rPr>
                <w:rFonts w:ascii="Times New Roman" w:hAnsi="Times New Roman" w:cs="Times New Roman"/>
                <w:sz w:val="26"/>
                <w:szCs w:val="26"/>
              </w:rPr>
              <w:br/>
              <w:t>Đạt tiêu chuẩn ISO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lastRenderedPageBreak/>
              <w:t>Hộp 20 thẻ</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Hộp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30</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Cs w:val="24"/>
              </w:rPr>
            </w:pPr>
            <w:r w:rsidRPr="00E364ED">
              <w:rPr>
                <w:rFonts w:ascii="Times New Roman" w:hAnsi="Times New Roman" w:cs="Times New Roman"/>
                <w:szCs w:val="24"/>
              </w:rPr>
              <w:t>5</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Thẻ kháng sinh đồ vi khuẩn Gram âm</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Thẻ kháng sinh đồ Gram âm được sử dụng để xác định tính nhạy cảm của trực khuẩn Gram âm hiếu khí thường gặp. Mỗi thẻ AST chứa các kháng sinh được chọn có nồng độ khác nhau.</w:t>
            </w:r>
            <w:r w:rsidRPr="00E364ED">
              <w:rPr>
                <w:rFonts w:ascii="Times New Roman" w:hAnsi="Times New Roman" w:cs="Times New Roman"/>
                <w:sz w:val="26"/>
                <w:szCs w:val="26"/>
              </w:rPr>
              <w:br/>
              <w:t>Sản phẩm đáp ứng yêu cầu kỹ thuật theo quy trình vận hành của Máy định danh vi khuẩn và làm kháng sinh đồ VITEK 2 Compact (hoặc tương đương), phù hợp hướng dẫn của nhà sản xuất thiết bị.</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Hộp 20 thẻ</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Hộp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30</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Cs w:val="24"/>
              </w:rPr>
            </w:pPr>
            <w:r w:rsidRPr="00E364ED">
              <w:rPr>
                <w:rFonts w:ascii="Times New Roman" w:hAnsi="Times New Roman" w:cs="Times New Roman"/>
                <w:szCs w:val="24"/>
              </w:rPr>
              <w:t>6</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Thẻ định danh cho Nấm</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Thẻ định danh nấm men sử dụng để định danh nấm men và các vi sinh vật tương tự nấm men</w:t>
            </w:r>
            <w:r w:rsidRPr="00E364ED">
              <w:rPr>
                <w:rFonts w:ascii="Times New Roman" w:hAnsi="Times New Roman" w:cs="Times New Roman"/>
                <w:sz w:val="26"/>
                <w:szCs w:val="26"/>
              </w:rPr>
              <w:br/>
              <w:t>Sản phẩm đáp ứng yêu cầu kỹ thuật theo quy trình vận hành của Máy định danh vi khuẩn và làm kháng sinh đồ VITEK 2 Compact (hoặc tương đương), phù hợp hướng dẫn của nhà sản xuất thiết bị.</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Hộp 20 thẻ</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Hộp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1</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Cs w:val="24"/>
              </w:rPr>
            </w:pPr>
            <w:r w:rsidRPr="00E364ED">
              <w:rPr>
                <w:rFonts w:ascii="Times New Roman" w:hAnsi="Times New Roman" w:cs="Times New Roman"/>
                <w:szCs w:val="24"/>
              </w:rPr>
              <w:t>7</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Thẻ xét nghiệm định danh vi khuẩn Neisseria, Haemophilus</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Thẻ định danh Neisseria-Haemophilus sử dụng để định danh vi khuẩn khó mọc</w:t>
            </w:r>
            <w:r w:rsidRPr="00E364ED">
              <w:rPr>
                <w:rFonts w:ascii="Times New Roman" w:hAnsi="Times New Roman" w:cs="Times New Roman"/>
                <w:sz w:val="26"/>
                <w:szCs w:val="26"/>
              </w:rPr>
              <w:br/>
              <w:t xml:space="preserve">Thẻ gồm 30 thử nghiệm </w:t>
            </w:r>
            <w:r w:rsidRPr="00E364ED">
              <w:rPr>
                <w:rFonts w:ascii="Times New Roman" w:hAnsi="Times New Roman" w:cs="Times New Roman"/>
                <w:sz w:val="26"/>
                <w:szCs w:val="26"/>
              </w:rPr>
              <w:lastRenderedPageBreak/>
              <w:t>sinh hóa</w:t>
            </w:r>
            <w:r w:rsidRPr="00E364ED">
              <w:rPr>
                <w:rFonts w:ascii="Times New Roman" w:hAnsi="Times New Roman" w:cs="Times New Roman"/>
                <w:sz w:val="26"/>
                <w:szCs w:val="26"/>
              </w:rPr>
              <w:br/>
              <w:t>Sản phẩm đáp ứng yêu cầu kỹ thuật theo quy trình vận hành của Máy định danh vi khuẩn và làm kháng sinh đồ VITEK 2 Compact (hoặc tương đương), phù hợp hướng dẫn của nhà sản xuất thiết bị.</w:t>
            </w:r>
            <w:r w:rsidRPr="00E364ED">
              <w:rPr>
                <w:rFonts w:ascii="Times New Roman" w:hAnsi="Times New Roman" w:cs="Times New Roman"/>
                <w:sz w:val="26"/>
                <w:szCs w:val="26"/>
              </w:rPr>
              <w:br/>
              <w:t>Đạt tiêu chuẩn ISO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lastRenderedPageBreak/>
              <w:t>Hộp 20 thẻ</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Hộp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1</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Cs w:val="24"/>
              </w:rPr>
            </w:pPr>
            <w:r w:rsidRPr="00E364ED">
              <w:rPr>
                <w:rFonts w:ascii="Times New Roman" w:hAnsi="Times New Roman" w:cs="Times New Roman"/>
                <w:szCs w:val="24"/>
              </w:rPr>
              <w:t>8</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Thẻ kháng sinh đồ Nấm</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Thẻ làm kháng sinh đồ nấm đáp ứng yêu cầu kỹ thuật theo quy trình vận hành của Máy định danh vi khuẩn và làm kháng sinh đồ VITEK 2 Compact (hoặc tương đương), phù hợp hướng dẫn của nhà sản xuất thiết bị.</w:t>
            </w:r>
            <w:r w:rsidRPr="00E364ED">
              <w:rPr>
                <w:rFonts w:ascii="Times New Roman" w:hAnsi="Times New Roman" w:cs="Times New Roman"/>
                <w:sz w:val="26"/>
                <w:szCs w:val="26"/>
              </w:rPr>
              <w:br/>
              <w:t>Mỗi thẻ chứa các kháng nấm chọn lọc ở các nồng độ khác nhau, được sấy khô với môi trường nuôi cấy vi sinh</w:t>
            </w:r>
            <w:r w:rsidRPr="00E364ED">
              <w:rPr>
                <w:rFonts w:ascii="Times New Roman" w:hAnsi="Times New Roman" w:cs="Times New Roman"/>
                <w:sz w:val="26"/>
                <w:szCs w:val="26"/>
              </w:rPr>
              <w:br/>
              <w:t>Đạt tiêu chuẩn ISO</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Hộp 20 thẻ</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Hộp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1</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Cs w:val="24"/>
              </w:rPr>
            </w:pPr>
            <w:r w:rsidRPr="00E364ED">
              <w:rPr>
                <w:rFonts w:ascii="Times New Roman" w:hAnsi="Times New Roman" w:cs="Times New Roman"/>
                <w:szCs w:val="24"/>
              </w:rPr>
              <w:t>9</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Bộ nhuộm Gram</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Bộ nhuộm dùng để thực hiện xét nghiệm nhuộm vi sinh vật theo phương pháp Gram. Bao gồm 04 dung dịch thuốc nhuộm thành phần là Crystal Violet chai 250ml, Lugol chai 250ml, Decolor (alcohol-acetone)  chai 250ml và Safranin chai 250ml.</w:t>
            </w:r>
            <w:r w:rsidRPr="00E364ED">
              <w:rPr>
                <w:rFonts w:ascii="Times New Roman" w:hAnsi="Times New Roman" w:cs="Times New Roman"/>
                <w:sz w:val="26"/>
                <w:szCs w:val="26"/>
              </w:rPr>
              <w:br/>
              <w:t xml:space="preserve">Sản phẩm đáp ứng yêu </w:t>
            </w:r>
            <w:r w:rsidRPr="00E364ED">
              <w:rPr>
                <w:rFonts w:ascii="Times New Roman" w:hAnsi="Times New Roman" w:cs="Times New Roman"/>
                <w:sz w:val="26"/>
                <w:szCs w:val="26"/>
              </w:rPr>
              <w:lastRenderedPageBreak/>
              <w:t>cầu kỹ thuật theo quy trình vận hành của Máy định danh vi khuẩn và làm kháng sinh đồ VITEK 2 Compact (hoặc tương đương), phù hợp hướng dẫn của nhà sản xuất thiết bị.</w:t>
            </w:r>
            <w:r w:rsidRPr="00E364ED">
              <w:rPr>
                <w:rFonts w:ascii="Times New Roman" w:hAnsi="Times New Roman" w:cs="Times New Roman"/>
                <w:sz w:val="26"/>
                <w:szCs w:val="26"/>
              </w:rPr>
              <w:br/>
              <w:t xml:space="preserve"> - Bảo quản: Nhiệt độ phòng thí nghiệm</w:t>
            </w:r>
            <w:r w:rsidRPr="00E364ED">
              <w:rPr>
                <w:rFonts w:ascii="Times New Roman" w:hAnsi="Times New Roman" w:cs="Times New Roman"/>
                <w:sz w:val="26"/>
                <w:szCs w:val="26"/>
              </w:rPr>
              <w:br/>
              <w:t xml:space="preserve"> - Đóng gói: Bộ 4 chai x 250ml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lastRenderedPageBreak/>
              <w:t>Bộ 4 chai 250ml</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Bộ</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1</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Cs w:val="24"/>
              </w:rPr>
            </w:pPr>
            <w:r w:rsidRPr="00E364ED">
              <w:rPr>
                <w:rFonts w:ascii="Times New Roman" w:hAnsi="Times New Roman" w:cs="Times New Roman"/>
                <w:szCs w:val="24"/>
              </w:rPr>
              <w:t>10</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Ống tuýp 12 x 75 mm pha huyền dịch vi khuẩn</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Ống nghiệm bằng nhựa trong (polystyrene) 12 mm x 75 mm dùng một lần đáp ứng yêu cầu kỹ thuật theo quy trình vận hành của Máy định danh vi khuẩn và làm kháng sinh đồ VITEK 2 Compact (hoặc tương đương), phù hợp hướng dẫn của nhà sản xuất thiết bị.</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Hộp 2000 ống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Hộp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1</w:t>
            </w:r>
          </w:p>
        </w:tc>
      </w:tr>
      <w:tr w:rsidR="00E364ED" w:rsidRPr="00E364ED" w:rsidTr="004567E5">
        <w:trPr>
          <w:jc w:val="center"/>
        </w:trPr>
        <w:tc>
          <w:tcPr>
            <w:tcW w:w="746" w:type="dxa"/>
            <w:vAlign w:val="center"/>
          </w:tcPr>
          <w:p w:rsidR="00E364ED" w:rsidRPr="00E364ED" w:rsidRDefault="00E364ED" w:rsidP="004567E5">
            <w:pPr>
              <w:widowControl w:val="0"/>
              <w:jc w:val="center"/>
              <w:rPr>
                <w:rFonts w:ascii="Times New Roman" w:hAnsi="Times New Roman" w:cs="Times New Roman"/>
                <w:szCs w:val="24"/>
              </w:rPr>
            </w:pPr>
            <w:r w:rsidRPr="00E364ED">
              <w:rPr>
                <w:rFonts w:ascii="Times New Roman" w:hAnsi="Times New Roman" w:cs="Times New Roman"/>
                <w:szCs w:val="24"/>
              </w:rPr>
              <w:t>11</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Chai cấy máu chứa hạt polymer hấp phụ phát hiện vi khuẩn hiếu khí và kỵ khí tùy tiện (vi khuẩn và Nấm) từ máu và các dịch vô khuẩn của cơ thể</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rPr>
                <w:rFonts w:ascii="Times New Roman" w:hAnsi="Times New Roman" w:cs="Times New Roman"/>
                <w:sz w:val="28"/>
                <w:szCs w:val="28"/>
              </w:rPr>
            </w:pPr>
            <w:r w:rsidRPr="00E364ED">
              <w:rPr>
                <w:rFonts w:ascii="Times New Roman" w:hAnsi="Times New Roman" w:cs="Times New Roman"/>
                <w:sz w:val="26"/>
                <w:szCs w:val="26"/>
              </w:rPr>
              <w:t xml:space="preserve">Chai môi trường phát hiện vi khuẩn hiếu khi và kị khí tùy tiện (vi khuẩn và nấm men) từ máu và dịch vô khuẩn của cơ thể, </w:t>
            </w:r>
            <w:r w:rsidRPr="00E364ED">
              <w:rPr>
                <w:rFonts w:ascii="Times New Roman" w:hAnsi="Times New Roman" w:cs="Times New Roman"/>
                <w:sz w:val="26"/>
                <w:szCs w:val="26"/>
              </w:rPr>
              <w:br/>
              <w:t>- Cấu tạo bằng polycarbonate, nắp màu xanh</w:t>
            </w:r>
            <w:r w:rsidRPr="00E364ED">
              <w:rPr>
                <w:rFonts w:ascii="Times New Roman" w:hAnsi="Times New Roman" w:cs="Times New Roman"/>
                <w:sz w:val="26"/>
                <w:szCs w:val="26"/>
              </w:rPr>
              <w:br/>
              <w:t>- Chứa 30ml môi trường và ≥ 1.6g hạt polyme hấp phụ</w:t>
            </w:r>
            <w:r w:rsidRPr="00E364ED">
              <w:rPr>
                <w:rFonts w:ascii="Times New Roman" w:hAnsi="Times New Roman" w:cs="Times New Roman"/>
                <w:sz w:val="26"/>
                <w:szCs w:val="26"/>
              </w:rPr>
              <w:br/>
              <w:t xml:space="preserve">-Thành phần: tổ hợp peptones/biological extracts (≥1.85% w/v), anticoagulant (≥0.083% </w:t>
            </w:r>
            <w:r w:rsidRPr="00E364ED">
              <w:rPr>
                <w:rFonts w:ascii="Times New Roman" w:hAnsi="Times New Roman" w:cs="Times New Roman"/>
                <w:sz w:val="26"/>
                <w:szCs w:val="26"/>
              </w:rPr>
              <w:lastRenderedPageBreak/>
              <w:t>w/v), vitamins và amino acids (≥0.00145% w/v) nguồn carbon (≥0.45% w/v), trace elements (≥0.0005% w/v) và amino acid phức hợp và các chất carbohydrate trong nước tinh khiết. Các chai chứa khí trường N2, O2, và CO2, trong chân không.</w:t>
            </w:r>
            <w:r w:rsidRPr="00E364ED">
              <w:rPr>
                <w:rFonts w:ascii="Times New Roman" w:hAnsi="Times New Roman" w:cs="Times New Roman"/>
                <w:sz w:val="26"/>
                <w:szCs w:val="26"/>
              </w:rPr>
              <w:br/>
              <w:t xml:space="preserve">- Có khả năng trung hòa các kháng sinh: penicillins, glycylcyclines, polyenes, macrolides, triazoles, echinocandins, cefazolin, cefoxitin, ceftaroline, aminoglycosides, fluoroquinolones, lincosamides, glycopeptides, và oxazolidinones, </w:t>
            </w:r>
            <w:r w:rsidRPr="00E364ED">
              <w:rPr>
                <w:rFonts w:ascii="Times New Roman" w:hAnsi="Times New Roman" w:cs="Times New Roman"/>
                <w:sz w:val="26"/>
                <w:szCs w:val="26"/>
              </w:rPr>
              <w:br/>
              <w:t xml:space="preserve">- đáp ứng yêu cầu kỹ thuật theo quy trình vận hành của cấy máu BacT/ALERT (hoặc tương đương), phù hợp hướng dẫn của nhà sản xuất thiết bị. </w:t>
            </w:r>
            <w:r w:rsidRPr="00E364ED">
              <w:rPr>
                <w:rFonts w:ascii="Times New Roman" w:hAnsi="Times New Roman" w:cs="Times New Roman"/>
                <w:sz w:val="26"/>
                <w:szCs w:val="26"/>
              </w:rPr>
              <w:br/>
              <w:t>- Đạt tiêu chuẩn chất lượng ISO 9001, ISO 13485, CE-IVD, FDA Mỹ...</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lastRenderedPageBreak/>
              <w:t>(30 ml/chai x100 chai)/hộp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Hộp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364ED" w:rsidRPr="00E364ED" w:rsidRDefault="00E364ED" w:rsidP="004567E5">
            <w:pPr>
              <w:widowControl w:val="0"/>
              <w:jc w:val="center"/>
              <w:rPr>
                <w:rFonts w:ascii="Times New Roman" w:hAnsi="Times New Roman" w:cs="Times New Roman"/>
                <w:sz w:val="26"/>
                <w:szCs w:val="26"/>
              </w:rPr>
            </w:pPr>
            <w:r w:rsidRPr="00E364ED">
              <w:rPr>
                <w:rFonts w:ascii="Times New Roman" w:hAnsi="Times New Roman" w:cs="Times New Roman"/>
                <w:sz w:val="26"/>
                <w:szCs w:val="26"/>
              </w:rPr>
              <w:t>1</w:t>
            </w:r>
          </w:p>
        </w:tc>
      </w:tr>
    </w:tbl>
    <w:p w:rsidR="00E364ED" w:rsidRPr="00E364ED" w:rsidRDefault="00E364ED" w:rsidP="00E364ED">
      <w:pPr>
        <w:widowControl w:val="0"/>
        <w:spacing w:before="120" w:after="120" w:line="340" w:lineRule="exact"/>
        <w:rPr>
          <w:rFonts w:ascii="Times New Roman" w:hAnsi="Times New Roman" w:cs="Times New Roman"/>
          <w:sz w:val="28"/>
          <w:szCs w:val="28"/>
          <w:lang w:val="nl-NL"/>
        </w:rPr>
      </w:pPr>
    </w:p>
    <w:p w:rsidR="00E364ED" w:rsidRPr="00E364ED" w:rsidRDefault="00E364ED" w:rsidP="00E364ED">
      <w:pPr>
        <w:widowControl w:val="0"/>
        <w:spacing w:before="120" w:after="120" w:line="340" w:lineRule="exact"/>
        <w:rPr>
          <w:rFonts w:ascii="Times New Roman" w:hAnsi="Times New Roman" w:cs="Times New Roman"/>
          <w:sz w:val="28"/>
          <w:szCs w:val="28"/>
          <w:lang w:val="nl-NL"/>
        </w:rPr>
      </w:pPr>
    </w:p>
    <w:p w:rsidR="00E364ED" w:rsidRPr="00E364ED" w:rsidRDefault="00E364ED" w:rsidP="00E364ED">
      <w:pPr>
        <w:pStyle w:val="SectionVIHeader"/>
        <w:spacing w:after="120" w:line="264" w:lineRule="auto"/>
        <w:ind w:firstLine="709"/>
        <w:jc w:val="left"/>
        <w:rPr>
          <w:sz w:val="28"/>
          <w:szCs w:val="28"/>
          <w:lang w:val="nl-NL"/>
        </w:rPr>
      </w:pPr>
      <w:r w:rsidRPr="00E364ED">
        <w:rPr>
          <w:sz w:val="28"/>
          <w:szCs w:val="28"/>
          <w:lang w:val="nl-NL"/>
        </w:rPr>
        <w:t>Mục 2. Bản vẽ: Không có</w:t>
      </w:r>
    </w:p>
    <w:p w:rsidR="00E364ED" w:rsidRPr="00E364ED" w:rsidRDefault="00E364ED" w:rsidP="00E364ED">
      <w:pPr>
        <w:pStyle w:val="SectionVIHeader"/>
        <w:widowControl w:val="0"/>
        <w:spacing w:after="120" w:line="264" w:lineRule="auto"/>
        <w:ind w:firstLine="709"/>
        <w:jc w:val="left"/>
        <w:rPr>
          <w:sz w:val="28"/>
        </w:rPr>
      </w:pPr>
      <w:r w:rsidRPr="00E364ED">
        <w:rPr>
          <w:sz w:val="28"/>
        </w:rPr>
        <w:t>Mục 3. Kiểm tra và thử nghiệm</w:t>
      </w:r>
    </w:p>
    <w:p w:rsidR="00E364ED" w:rsidRPr="00E364ED" w:rsidRDefault="00E364ED" w:rsidP="00E364ED">
      <w:pPr>
        <w:widowControl w:val="0"/>
        <w:spacing w:before="120" w:after="120" w:line="264" w:lineRule="auto"/>
        <w:ind w:firstLine="567"/>
        <w:rPr>
          <w:rFonts w:ascii="Times New Roman" w:hAnsi="Times New Roman" w:cs="Times New Roman"/>
          <w:spacing w:val="-4"/>
          <w:sz w:val="28"/>
          <w:szCs w:val="28"/>
          <w:lang w:val="nl-NL"/>
        </w:rPr>
      </w:pPr>
      <w:r w:rsidRPr="00E364ED">
        <w:rPr>
          <w:rFonts w:ascii="Times New Roman" w:hAnsi="Times New Roman" w:cs="Times New Roman"/>
          <w:spacing w:val="-4"/>
          <w:sz w:val="28"/>
          <w:szCs w:val="28"/>
          <w:lang w:val="nl-NL"/>
        </w:rPr>
        <w:lastRenderedPageBreak/>
        <w:t>- Thời gian tiến hành: Sau khi bàn giao sản phẩm;</w:t>
      </w:r>
    </w:p>
    <w:p w:rsidR="00E364ED" w:rsidRPr="00E364ED" w:rsidRDefault="00E364ED" w:rsidP="00E364ED">
      <w:pPr>
        <w:widowControl w:val="0"/>
        <w:spacing w:before="120" w:after="120" w:line="264" w:lineRule="auto"/>
        <w:ind w:firstLine="567"/>
        <w:rPr>
          <w:rFonts w:ascii="Times New Roman" w:hAnsi="Times New Roman" w:cs="Times New Roman"/>
          <w:spacing w:val="-4"/>
          <w:sz w:val="28"/>
          <w:szCs w:val="28"/>
          <w:lang w:val="nl-NL"/>
        </w:rPr>
      </w:pPr>
      <w:r w:rsidRPr="00E364ED">
        <w:rPr>
          <w:rFonts w:ascii="Times New Roman" w:hAnsi="Times New Roman" w:cs="Times New Roman"/>
          <w:spacing w:val="-4"/>
          <w:sz w:val="28"/>
          <w:szCs w:val="28"/>
          <w:lang w:val="nl-NL"/>
        </w:rPr>
        <w:t>- Địa điểm: Bệnh viện Phổi Quảng Ninh, địa chỉ: Số 1, ngõ 32, Đường Trần Phú, Phường Cao Xanh, tỉnh Quảng Ninh;</w:t>
      </w:r>
    </w:p>
    <w:p w:rsidR="00E364ED" w:rsidRPr="00E364ED" w:rsidRDefault="00E364ED" w:rsidP="00E364ED">
      <w:pPr>
        <w:widowControl w:val="0"/>
        <w:spacing w:before="120" w:after="120" w:line="264" w:lineRule="auto"/>
        <w:ind w:firstLine="567"/>
        <w:rPr>
          <w:rFonts w:ascii="Times New Roman" w:hAnsi="Times New Roman" w:cs="Times New Roman"/>
          <w:spacing w:val="-4"/>
          <w:sz w:val="28"/>
          <w:szCs w:val="28"/>
          <w:lang w:val="nl-NL"/>
        </w:rPr>
      </w:pPr>
      <w:r w:rsidRPr="00E364ED">
        <w:rPr>
          <w:rFonts w:ascii="Times New Roman" w:hAnsi="Times New Roman" w:cs="Times New Roman"/>
          <w:spacing w:val="-4"/>
          <w:sz w:val="28"/>
          <w:szCs w:val="28"/>
          <w:lang w:val="nl-NL"/>
        </w:rPr>
        <w:t>- Cách thức tiến hành kiểm tra, thử nghiệm: Chủ đầu tư sẽ trực tiếp kiểm tra, thử nghiệm hàng hóa với sự chứng kiến của nhà thầu.</w:t>
      </w:r>
    </w:p>
    <w:p w:rsidR="00E364ED" w:rsidRPr="00E364ED" w:rsidRDefault="00E364ED" w:rsidP="00E364ED">
      <w:pPr>
        <w:widowControl w:val="0"/>
        <w:spacing w:before="120" w:after="120" w:line="264" w:lineRule="auto"/>
        <w:ind w:firstLine="567"/>
        <w:rPr>
          <w:rFonts w:ascii="Times New Roman" w:hAnsi="Times New Roman" w:cs="Times New Roman"/>
          <w:spacing w:val="-4"/>
          <w:sz w:val="28"/>
          <w:szCs w:val="28"/>
          <w:lang w:val="nl-NL"/>
        </w:rPr>
      </w:pPr>
      <w:r w:rsidRPr="00E364ED">
        <w:rPr>
          <w:rFonts w:ascii="Times New Roman" w:hAnsi="Times New Roman" w:cs="Times New Roman"/>
          <w:spacing w:val="-4"/>
          <w:sz w:val="28"/>
          <w:szCs w:val="28"/>
          <w:lang w:val="nl-NL"/>
        </w:rPr>
        <w: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rsidR="00D21434" w:rsidRPr="00E364ED" w:rsidRDefault="00D21434">
      <w:pPr>
        <w:rPr>
          <w:rFonts w:ascii="Times New Roman" w:hAnsi="Times New Roman" w:cs="Times New Roman"/>
        </w:rPr>
      </w:pPr>
    </w:p>
    <w:sectPr w:rsidR="00D21434" w:rsidRPr="00E364ED" w:rsidSect="00F035DC">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219C"/>
    <w:multiLevelType w:val="hybridMultilevel"/>
    <w:tmpl w:val="451472FE"/>
    <w:lvl w:ilvl="0" w:tplc="C1A8EE8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691686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ED"/>
    <w:rsid w:val="000931EF"/>
    <w:rsid w:val="000E3C99"/>
    <w:rsid w:val="00154AE8"/>
    <w:rsid w:val="0045402D"/>
    <w:rsid w:val="00534032"/>
    <w:rsid w:val="005D514E"/>
    <w:rsid w:val="00642606"/>
    <w:rsid w:val="007A2A44"/>
    <w:rsid w:val="008649E2"/>
    <w:rsid w:val="008744E8"/>
    <w:rsid w:val="008F7AE2"/>
    <w:rsid w:val="00A97D7B"/>
    <w:rsid w:val="00B07C95"/>
    <w:rsid w:val="00B23617"/>
    <w:rsid w:val="00BA7344"/>
    <w:rsid w:val="00C211F1"/>
    <w:rsid w:val="00CC3943"/>
    <w:rsid w:val="00D21434"/>
    <w:rsid w:val="00D76DF5"/>
    <w:rsid w:val="00DF50C7"/>
    <w:rsid w:val="00E05E6A"/>
    <w:rsid w:val="00E25CC8"/>
    <w:rsid w:val="00E36474"/>
    <w:rsid w:val="00E364ED"/>
    <w:rsid w:val="00E3672E"/>
    <w:rsid w:val="00F035DC"/>
    <w:rsid w:val="00F038E4"/>
    <w:rsid w:val="00F14605"/>
    <w:rsid w:val="00FC72F6"/>
    <w:rsid w:val="00FE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A610"/>
  <w15:chartTrackingRefBased/>
  <w15:docId w15:val="{A39FCBEF-9B57-4721-B182-D23CC57A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D7B"/>
  </w:style>
  <w:style w:type="paragraph" w:styleId="Heading1">
    <w:name w:val="heading 1"/>
    <w:basedOn w:val="Normal"/>
    <w:next w:val="Normal"/>
    <w:link w:val="Heading1Char"/>
    <w:uiPriority w:val="9"/>
    <w:qFormat/>
    <w:rsid w:val="00A97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7D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D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D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D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D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D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D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D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D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7D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D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D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D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D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D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D7B"/>
    <w:rPr>
      <w:rFonts w:eastAsiaTheme="majorEastAsia" w:cstheme="majorBidi"/>
      <w:color w:val="272727" w:themeColor="text1" w:themeTint="D8"/>
    </w:rPr>
  </w:style>
  <w:style w:type="paragraph" w:styleId="Title">
    <w:name w:val="Title"/>
    <w:basedOn w:val="Normal"/>
    <w:next w:val="Normal"/>
    <w:link w:val="TitleChar"/>
    <w:uiPriority w:val="10"/>
    <w:qFormat/>
    <w:rsid w:val="00A97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D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97D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97D7B"/>
    <w:rPr>
      <w:rFonts w:eastAsiaTheme="majorEastAsia" w:cstheme="majorBidi"/>
      <w:color w:val="595959" w:themeColor="text1" w:themeTint="A6"/>
      <w:spacing w:val="15"/>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97D7B"/>
    <w:pPr>
      <w:ind w:left="720"/>
      <w:contextualSpacing/>
    </w:pPr>
  </w:style>
  <w:style w:type="paragraph" w:styleId="Quote">
    <w:name w:val="Quote"/>
    <w:basedOn w:val="Normal"/>
    <w:next w:val="Normal"/>
    <w:link w:val="QuoteChar"/>
    <w:uiPriority w:val="29"/>
    <w:qFormat/>
    <w:rsid w:val="00A97D7B"/>
    <w:pPr>
      <w:spacing w:before="160"/>
      <w:jc w:val="center"/>
    </w:pPr>
    <w:rPr>
      <w:i/>
      <w:iCs/>
      <w:color w:val="404040" w:themeColor="text1" w:themeTint="BF"/>
    </w:rPr>
  </w:style>
  <w:style w:type="character" w:customStyle="1" w:styleId="QuoteChar">
    <w:name w:val="Quote Char"/>
    <w:basedOn w:val="DefaultParagraphFont"/>
    <w:link w:val="Quote"/>
    <w:uiPriority w:val="29"/>
    <w:rsid w:val="00A97D7B"/>
    <w:rPr>
      <w:i/>
      <w:iCs/>
      <w:color w:val="404040" w:themeColor="text1" w:themeTint="BF"/>
    </w:rPr>
  </w:style>
  <w:style w:type="paragraph" w:styleId="IntenseQuote">
    <w:name w:val="Intense Quote"/>
    <w:basedOn w:val="Normal"/>
    <w:next w:val="Normal"/>
    <w:link w:val="IntenseQuoteChar"/>
    <w:uiPriority w:val="30"/>
    <w:qFormat/>
    <w:rsid w:val="00A97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D7B"/>
    <w:rPr>
      <w:i/>
      <w:iCs/>
      <w:color w:val="0F4761" w:themeColor="accent1" w:themeShade="BF"/>
    </w:rPr>
  </w:style>
  <w:style w:type="character" w:styleId="IntenseEmphasis">
    <w:name w:val="Intense Emphasis"/>
    <w:basedOn w:val="DefaultParagraphFont"/>
    <w:uiPriority w:val="21"/>
    <w:qFormat/>
    <w:rsid w:val="00A97D7B"/>
    <w:rPr>
      <w:i/>
      <w:iCs/>
      <w:color w:val="0F4761" w:themeColor="accent1" w:themeShade="BF"/>
    </w:rPr>
  </w:style>
  <w:style w:type="character" w:styleId="IntenseReference">
    <w:name w:val="Intense Reference"/>
    <w:basedOn w:val="DefaultParagraphFont"/>
    <w:uiPriority w:val="32"/>
    <w:qFormat/>
    <w:rsid w:val="00A97D7B"/>
    <w:rPr>
      <w:b/>
      <w:bCs/>
      <w:smallCaps/>
      <w:color w:val="0F4761" w:themeColor="accent1" w:themeShade="BF"/>
      <w:spacing w:val="5"/>
    </w:rPr>
  </w:style>
  <w:style w:type="paragraph" w:customStyle="1" w:styleId="SectionVIHeader">
    <w:name w:val="Section VI. Header"/>
    <w:basedOn w:val="Normal"/>
    <w:rsid w:val="00E364ED"/>
    <w:pPr>
      <w:spacing w:before="120" w:after="240" w:line="240" w:lineRule="auto"/>
      <w:jc w:val="center"/>
    </w:pPr>
    <w:rPr>
      <w:rFonts w:ascii="Times New Roman" w:eastAsia="Times New Roman" w:hAnsi="Times New Roman" w:cs="Times New Roman"/>
      <w:b/>
      <w:kern w:val="0"/>
      <w:sz w:val="36"/>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36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3667</Words>
  <Characters>20902</Characters>
  <Application>Microsoft Office Word</Application>
  <DocSecurity>0</DocSecurity>
  <Lines>174</Lines>
  <Paragraphs>49</Paragraphs>
  <ScaleCrop>false</ScaleCrop>
  <Company/>
  <LinksUpToDate>false</LinksUpToDate>
  <CharactersWithSpaces>24520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2025-12-26T02:26:00Z</dcterms:created>
  <dcterms:modified xsi:type="dcterms:W3CDTF">2025-12-26T03:00:00Z</dcterms:modified>
</cp:coreProperties>
</file>