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758C" w14:textId="77777777" w:rsidR="00322CD2" w:rsidRPr="00322CD2" w:rsidRDefault="00322CD2" w:rsidP="00322CD2">
      <w:pPr>
        <w:spacing w:before="120" w:after="120"/>
        <w:jc w:val="center"/>
        <w:outlineLvl w:val="0"/>
        <w:rPr>
          <w:b/>
          <w:bCs/>
          <w:sz w:val="28"/>
          <w:szCs w:val="28"/>
          <w:lang w:val="nl-NL"/>
        </w:rPr>
      </w:pPr>
      <w:bookmarkStart w:id="0" w:name="_Toc104800534"/>
      <w:r w:rsidRPr="00322CD2">
        <w:rPr>
          <w:b/>
          <w:bCs/>
          <w:sz w:val="28"/>
          <w:szCs w:val="28"/>
          <w:lang w:val="nl-NL"/>
        </w:rPr>
        <w:t>Phần 2. YÊU CẦU VỀ KỸ THUẬT</w:t>
      </w:r>
      <w:bookmarkEnd w:id="0"/>
    </w:p>
    <w:p w14:paraId="1A4C5627" w14:textId="77777777" w:rsidR="00322CD2" w:rsidRPr="00322CD2" w:rsidRDefault="00322CD2" w:rsidP="00322CD2">
      <w:pPr>
        <w:spacing w:before="120" w:after="120"/>
        <w:jc w:val="center"/>
        <w:outlineLvl w:val="0"/>
        <w:rPr>
          <w:b/>
          <w:bCs/>
          <w:sz w:val="28"/>
          <w:szCs w:val="28"/>
          <w:lang w:val="nl-NL"/>
        </w:rPr>
      </w:pPr>
      <w:bookmarkStart w:id="1" w:name="_Toc104800535"/>
      <w:r w:rsidRPr="00322CD2">
        <w:rPr>
          <w:b/>
          <w:bCs/>
          <w:sz w:val="28"/>
          <w:szCs w:val="28"/>
          <w:lang w:val="nl-NL"/>
        </w:rPr>
        <w:t>Chương V. YÊU CẦU VỀ KỸ THUẬT</w:t>
      </w:r>
      <w:bookmarkEnd w:id="1"/>
    </w:p>
    <w:p w14:paraId="7D91C4EB" w14:textId="77777777" w:rsidR="00322CD2" w:rsidRPr="00322CD2" w:rsidRDefault="00322CD2" w:rsidP="00322CD2">
      <w:pPr>
        <w:spacing w:before="120" w:after="120"/>
        <w:ind w:firstLine="709"/>
        <w:rPr>
          <w:i/>
          <w:sz w:val="28"/>
          <w:szCs w:val="28"/>
          <w:lang w:val="nl-NL"/>
        </w:rPr>
      </w:pPr>
      <w:r w:rsidRPr="00322CD2">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5C3C78C2" w14:textId="77777777" w:rsidR="00322CD2" w:rsidRPr="00322CD2" w:rsidRDefault="00322CD2" w:rsidP="00322CD2">
      <w:pPr>
        <w:spacing w:before="120" w:after="120"/>
        <w:ind w:firstLine="709"/>
        <w:rPr>
          <w:i/>
          <w:sz w:val="28"/>
          <w:szCs w:val="28"/>
          <w:lang w:val="nl-NL"/>
        </w:rPr>
      </w:pPr>
      <w:r w:rsidRPr="00322CD2">
        <w:rPr>
          <w:i/>
          <w:sz w:val="28"/>
          <w:szCs w:val="28"/>
          <w:lang w:val="nl-NL"/>
        </w:rPr>
        <w:t>Trong yêu cầu về kỹ thuật không được đưa ra các điều kiện</w:t>
      </w:r>
      <w:r w:rsidRPr="00322CD2">
        <w:rPr>
          <w:iCs/>
          <w:sz w:val="28"/>
          <w:szCs w:val="28"/>
          <w:lang w:val="nl-NL"/>
        </w:rPr>
        <w:t xml:space="preserve"> </w:t>
      </w:r>
      <w:r w:rsidRPr="00322CD2">
        <w:rPr>
          <w:i/>
          <w:iCs/>
          <w:sz w:val="28"/>
          <w:szCs w:val="28"/>
          <w:lang w:val="nl-NL"/>
        </w:rPr>
        <w:t>nhằm hạn chế sự tham gia của nhà thầu hoặc nhằm tạo lợi thế cho một hoặc một số nhà thầu gây ra sự cạnh tranh không bình đẳng</w:t>
      </w:r>
      <w:r w:rsidRPr="00322CD2">
        <w:rPr>
          <w:i/>
          <w:sz w:val="28"/>
          <w:szCs w:val="28"/>
          <w:lang w:val="nl-NL"/>
        </w:rPr>
        <w:t xml:space="preserve">. </w:t>
      </w:r>
    </w:p>
    <w:p w14:paraId="16F1A164" w14:textId="77777777" w:rsidR="00322CD2" w:rsidRPr="00322CD2" w:rsidRDefault="00322CD2" w:rsidP="00322CD2">
      <w:pPr>
        <w:spacing w:before="120" w:after="120"/>
        <w:ind w:firstLine="709"/>
        <w:rPr>
          <w:i/>
          <w:sz w:val="28"/>
          <w:szCs w:val="28"/>
          <w:lang w:val="nl-NL"/>
        </w:rPr>
      </w:pPr>
      <w:r w:rsidRPr="00322CD2">
        <w:rPr>
          <w:i/>
          <w:sz w:val="28"/>
          <w:szCs w:val="28"/>
          <w:lang w:val="nl-NL"/>
        </w:rPr>
        <w:t xml:space="preserve">Yêu cầu về kỹ thuật bao gồm các nội dung cơ bản như sau: </w:t>
      </w:r>
    </w:p>
    <w:p w14:paraId="4EC936EB" w14:textId="77777777" w:rsidR="00322CD2" w:rsidRPr="00322CD2" w:rsidRDefault="00322CD2" w:rsidP="00322CD2">
      <w:pPr>
        <w:spacing w:before="120" w:after="120"/>
        <w:ind w:firstLine="709"/>
        <w:rPr>
          <w:b/>
          <w:sz w:val="28"/>
          <w:szCs w:val="28"/>
          <w:lang w:val="nl-NL"/>
        </w:rPr>
      </w:pPr>
      <w:r w:rsidRPr="00322CD2">
        <w:rPr>
          <w:b/>
          <w:sz w:val="28"/>
          <w:szCs w:val="28"/>
          <w:lang w:val="nl-NL"/>
        </w:rPr>
        <w:t>1. Giới thiệu chung về dự án, gói thầu:</w:t>
      </w:r>
    </w:p>
    <w:p w14:paraId="184CBB0D"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Tên dự án: Thiết kế và in ấn Báo Xuân Bính Ngọ năm 2026</w:t>
      </w:r>
    </w:p>
    <w:p w14:paraId="52B0A7DB"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Chủ đầu tư: BÁO PHÁP LUẬT VIỆT NAM</w:t>
      </w:r>
    </w:p>
    <w:p w14:paraId="5E2456FF"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Nguồn vốn: Nguồn tài chính từ nguồn hoạt động sản xuất kinh doanh</w:t>
      </w:r>
    </w:p>
    <w:p w14:paraId="332A57B1"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 xml:space="preserve">Địa điểm cung cấp: </w:t>
      </w:r>
      <w:r w:rsidRPr="00322CD2">
        <w:rPr>
          <w:sz w:val="28"/>
          <w:szCs w:val="28"/>
          <w:lang w:val="nl-NL"/>
        </w:rPr>
        <w:t>Chi nhánh, văn phòng đại diện trực thuộc Báo Pháp luật Việt Nam ở các tỉnh</w:t>
      </w:r>
    </w:p>
    <w:p w14:paraId="7A730015"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 xml:space="preserve">Tên gói thầu: </w:t>
      </w:r>
      <w:r w:rsidRPr="00322CD2">
        <w:rPr>
          <w:sz w:val="28"/>
          <w:szCs w:val="28"/>
          <w:lang w:val="nl-NL"/>
        </w:rPr>
        <w:t>Gói thầu số 1: Thiết kế và in ấn Báo Xuân Bính Ngọ năm 2026</w:t>
      </w:r>
    </w:p>
    <w:p w14:paraId="28D71D37"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Loại hợp đồng: Trọn gói.</w:t>
      </w:r>
    </w:p>
    <w:p w14:paraId="5F889CEC" w14:textId="77777777" w:rsidR="00322CD2" w:rsidRPr="00322CD2" w:rsidRDefault="00322CD2" w:rsidP="00322CD2">
      <w:pPr>
        <w:spacing w:before="120" w:after="120"/>
        <w:ind w:firstLine="709"/>
        <w:rPr>
          <w:iCs/>
          <w:spacing w:val="-4"/>
          <w:sz w:val="28"/>
          <w:szCs w:val="28"/>
          <w:lang w:val="nl-NL"/>
        </w:rPr>
      </w:pPr>
      <w:r w:rsidRPr="00322CD2">
        <w:rPr>
          <w:iCs/>
          <w:spacing w:val="-4"/>
          <w:sz w:val="28"/>
          <w:szCs w:val="28"/>
          <w:lang w:val="nl-NL"/>
        </w:rPr>
        <w:t>Thời gian thực hiện hợp đồng: 5 ngày.</w:t>
      </w:r>
    </w:p>
    <w:p w14:paraId="16F8F0B0" w14:textId="77777777" w:rsidR="00322CD2" w:rsidRPr="00322CD2" w:rsidRDefault="00322CD2" w:rsidP="00322CD2">
      <w:pPr>
        <w:spacing w:before="120" w:after="120"/>
        <w:ind w:firstLine="709"/>
        <w:rPr>
          <w:b/>
          <w:sz w:val="28"/>
          <w:szCs w:val="28"/>
          <w:lang w:val="nl-NL"/>
        </w:rPr>
      </w:pPr>
      <w:r w:rsidRPr="00322CD2">
        <w:rPr>
          <w:b/>
          <w:sz w:val="28"/>
          <w:szCs w:val="28"/>
          <w:lang w:val="nl-NL"/>
        </w:rPr>
        <w:t>2. Mục tiêu công việc:</w:t>
      </w:r>
    </w:p>
    <w:p w14:paraId="67365971" w14:textId="77777777" w:rsidR="00322CD2" w:rsidRPr="00322CD2" w:rsidRDefault="00322CD2" w:rsidP="00322CD2">
      <w:pPr>
        <w:spacing w:before="120" w:after="120"/>
        <w:rPr>
          <w:i/>
          <w:spacing w:val="-4"/>
          <w:sz w:val="28"/>
          <w:szCs w:val="28"/>
          <w:lang w:val="nl-NL"/>
        </w:rPr>
      </w:pPr>
      <w:r w:rsidRPr="00322CD2">
        <w:rPr>
          <w:i/>
          <w:spacing w:val="-4"/>
          <w:sz w:val="28"/>
          <w:szCs w:val="28"/>
          <w:lang w:val="nl-NL"/>
        </w:rPr>
        <w:t>- Bảo đảm chất lượng nội dung và hình thức của ấn phẩm Báo Xuân</w:t>
      </w:r>
    </w:p>
    <w:p w14:paraId="2B122529" w14:textId="77777777" w:rsidR="00322CD2" w:rsidRPr="00322CD2" w:rsidRDefault="00322CD2" w:rsidP="00322CD2">
      <w:pPr>
        <w:spacing w:before="120" w:after="120"/>
        <w:rPr>
          <w:i/>
          <w:spacing w:val="-4"/>
          <w:sz w:val="28"/>
          <w:szCs w:val="28"/>
          <w:lang w:val="nl-NL"/>
        </w:rPr>
      </w:pPr>
      <w:r w:rsidRPr="00322CD2">
        <w:rPr>
          <w:i/>
          <w:spacing w:val="-4"/>
          <w:sz w:val="28"/>
          <w:szCs w:val="28"/>
          <w:lang w:val="nl-NL"/>
        </w:rPr>
        <w:t>- Nâng cao hiệu quả công tác thông tin, tuyên truyền</w:t>
      </w:r>
    </w:p>
    <w:p w14:paraId="722858F4" w14:textId="77777777" w:rsidR="00322CD2" w:rsidRPr="00322CD2" w:rsidRDefault="00322CD2" w:rsidP="00322CD2">
      <w:pPr>
        <w:spacing w:before="120" w:after="120"/>
        <w:rPr>
          <w:i/>
          <w:spacing w:val="-4"/>
          <w:sz w:val="28"/>
          <w:szCs w:val="28"/>
          <w:lang w:val="nl-NL"/>
        </w:rPr>
      </w:pPr>
      <w:r w:rsidRPr="00322CD2">
        <w:rPr>
          <w:i/>
          <w:spacing w:val="-4"/>
          <w:sz w:val="28"/>
          <w:szCs w:val="28"/>
          <w:lang w:val="nl-NL"/>
        </w:rPr>
        <w:t>- Bảo đảm tính chuyên nghiệp, thống nhất và đồng bộ của ấn phẩm</w:t>
      </w:r>
    </w:p>
    <w:p w14:paraId="10E97849" w14:textId="77777777" w:rsidR="00322CD2" w:rsidRPr="00322CD2" w:rsidRDefault="00322CD2" w:rsidP="00322CD2">
      <w:pPr>
        <w:spacing w:before="120" w:after="120"/>
        <w:rPr>
          <w:i/>
          <w:spacing w:val="-4"/>
          <w:sz w:val="28"/>
          <w:szCs w:val="28"/>
          <w:lang w:val="nl-NL"/>
        </w:rPr>
      </w:pPr>
      <w:r w:rsidRPr="00322CD2">
        <w:rPr>
          <w:i/>
          <w:spacing w:val="-4"/>
          <w:sz w:val="28"/>
          <w:szCs w:val="28"/>
          <w:lang w:val="nl-NL"/>
        </w:rPr>
        <w:t>- Bảo đảm tiến độ phát hành đúng thời điểm</w:t>
      </w:r>
    </w:p>
    <w:p w14:paraId="67B854DF" w14:textId="77777777" w:rsidR="00322CD2" w:rsidRPr="00322CD2" w:rsidRDefault="00322CD2" w:rsidP="00322CD2">
      <w:pPr>
        <w:spacing w:before="120" w:after="120"/>
        <w:rPr>
          <w:i/>
          <w:spacing w:val="-4"/>
          <w:sz w:val="28"/>
          <w:szCs w:val="28"/>
          <w:lang w:val="nl-NL"/>
        </w:rPr>
      </w:pPr>
      <w:r w:rsidRPr="00322CD2">
        <w:rPr>
          <w:i/>
          <w:spacing w:val="-4"/>
          <w:sz w:val="28"/>
          <w:szCs w:val="28"/>
          <w:lang w:val="nl-NL"/>
        </w:rPr>
        <w:t>- Sử dụng hiệu quả nguồn kinh phí được giao</w:t>
      </w:r>
    </w:p>
    <w:p w14:paraId="259CCC60" w14:textId="77777777" w:rsidR="00322CD2" w:rsidRPr="00322CD2" w:rsidRDefault="00322CD2" w:rsidP="00322CD2">
      <w:pPr>
        <w:spacing w:before="120" w:after="120"/>
        <w:ind w:firstLine="709"/>
        <w:rPr>
          <w:b/>
          <w:sz w:val="28"/>
          <w:szCs w:val="28"/>
          <w:lang w:val="nl-NL"/>
        </w:rPr>
      </w:pPr>
      <w:r w:rsidRPr="00322CD2">
        <w:rPr>
          <w:b/>
          <w:sz w:val="28"/>
          <w:szCs w:val="28"/>
          <w:lang w:val="nl-NL"/>
        </w:rPr>
        <w:t>3. Yêu cầu kỹ thuật của gói thầu:</w:t>
      </w:r>
    </w:p>
    <w:p w14:paraId="0B593ECB" w14:textId="77777777" w:rsidR="00322CD2" w:rsidRPr="00322CD2" w:rsidRDefault="00322CD2" w:rsidP="00322CD2">
      <w:pPr>
        <w:spacing w:before="120" w:after="120"/>
        <w:ind w:firstLine="709"/>
        <w:rPr>
          <w:b/>
          <w:sz w:val="28"/>
          <w:szCs w:val="28"/>
          <w:lang w:val="nl-NL"/>
        </w:rPr>
      </w:pPr>
      <w:r w:rsidRPr="00322CD2">
        <w:rPr>
          <w:b/>
          <w:sz w:val="28"/>
          <w:szCs w:val="28"/>
          <w:lang w:val="nl-NL"/>
        </w:rPr>
        <w:t>3.1. Yêu cầu về kỹ thuật: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771"/>
        <w:gridCol w:w="4945"/>
        <w:gridCol w:w="1118"/>
        <w:gridCol w:w="913"/>
      </w:tblGrid>
      <w:tr w:rsidR="00322CD2" w:rsidRPr="00322CD2" w14:paraId="623B66EB" w14:textId="77777777" w:rsidTr="00B517F7">
        <w:trPr>
          <w:trHeight w:val="756"/>
          <w:jc w:val="center"/>
        </w:trPr>
        <w:tc>
          <w:tcPr>
            <w:tcW w:w="737" w:type="dxa"/>
            <w:tcBorders>
              <w:top w:val="single" w:sz="4" w:space="0" w:color="auto"/>
              <w:left w:val="single" w:sz="4" w:space="0" w:color="auto"/>
              <w:bottom w:val="single" w:sz="4" w:space="0" w:color="auto"/>
              <w:right w:val="single" w:sz="4" w:space="0" w:color="auto"/>
            </w:tcBorders>
            <w:hideMark/>
          </w:tcPr>
          <w:p w14:paraId="79CAA2E5" w14:textId="77777777" w:rsidR="00322CD2" w:rsidRPr="00322CD2" w:rsidRDefault="00322CD2" w:rsidP="00B517F7">
            <w:pPr>
              <w:tabs>
                <w:tab w:val="left" w:pos="4905"/>
              </w:tabs>
              <w:spacing w:after="60" w:line="360" w:lineRule="auto"/>
              <w:jc w:val="center"/>
              <w:rPr>
                <w:b/>
                <w:sz w:val="28"/>
                <w:szCs w:val="28"/>
              </w:rPr>
            </w:pPr>
            <w:r w:rsidRPr="00322CD2">
              <w:rPr>
                <w:b/>
                <w:sz w:val="28"/>
                <w:szCs w:val="28"/>
              </w:rPr>
              <w:t>STT</w:t>
            </w:r>
          </w:p>
        </w:tc>
        <w:tc>
          <w:tcPr>
            <w:tcW w:w="1776" w:type="dxa"/>
            <w:tcBorders>
              <w:top w:val="single" w:sz="4" w:space="0" w:color="auto"/>
              <w:left w:val="single" w:sz="4" w:space="0" w:color="auto"/>
              <w:bottom w:val="single" w:sz="4" w:space="0" w:color="auto"/>
              <w:right w:val="single" w:sz="4" w:space="0" w:color="auto"/>
            </w:tcBorders>
            <w:hideMark/>
          </w:tcPr>
          <w:p w14:paraId="6DD83163" w14:textId="77777777" w:rsidR="00322CD2" w:rsidRPr="00322CD2" w:rsidRDefault="00322CD2" w:rsidP="00B517F7">
            <w:pPr>
              <w:tabs>
                <w:tab w:val="left" w:pos="4905"/>
              </w:tabs>
              <w:spacing w:after="60" w:line="360" w:lineRule="auto"/>
              <w:jc w:val="center"/>
              <w:rPr>
                <w:b/>
                <w:sz w:val="28"/>
                <w:szCs w:val="28"/>
              </w:rPr>
            </w:pPr>
            <w:r w:rsidRPr="00322CD2">
              <w:rPr>
                <w:b/>
                <w:sz w:val="28"/>
                <w:szCs w:val="28"/>
              </w:rPr>
              <w:t>Danh mục dịch vụ</w:t>
            </w:r>
          </w:p>
        </w:tc>
        <w:tc>
          <w:tcPr>
            <w:tcW w:w="4966" w:type="dxa"/>
            <w:tcBorders>
              <w:top w:val="single" w:sz="4" w:space="0" w:color="auto"/>
              <w:left w:val="single" w:sz="4" w:space="0" w:color="auto"/>
              <w:bottom w:val="single" w:sz="4" w:space="0" w:color="auto"/>
              <w:right w:val="single" w:sz="4" w:space="0" w:color="auto"/>
            </w:tcBorders>
          </w:tcPr>
          <w:p w14:paraId="19EB8918" w14:textId="77777777" w:rsidR="00322CD2" w:rsidRPr="00322CD2" w:rsidRDefault="00322CD2" w:rsidP="00B517F7">
            <w:pPr>
              <w:tabs>
                <w:tab w:val="left" w:pos="4905"/>
              </w:tabs>
              <w:spacing w:after="60" w:line="360" w:lineRule="auto"/>
              <w:jc w:val="center"/>
              <w:rPr>
                <w:b/>
                <w:sz w:val="28"/>
                <w:szCs w:val="28"/>
              </w:rPr>
            </w:pPr>
            <w:r w:rsidRPr="00322CD2">
              <w:rPr>
                <w:b/>
                <w:sz w:val="28"/>
                <w:szCs w:val="28"/>
              </w:rPr>
              <w:t>Mô tả dịch vụ</w:t>
            </w:r>
          </w:p>
        </w:tc>
        <w:tc>
          <w:tcPr>
            <w:tcW w:w="1119" w:type="dxa"/>
            <w:tcBorders>
              <w:top w:val="single" w:sz="4" w:space="0" w:color="auto"/>
              <w:left w:val="single" w:sz="4" w:space="0" w:color="auto"/>
              <w:bottom w:val="single" w:sz="4" w:space="0" w:color="auto"/>
              <w:right w:val="single" w:sz="4" w:space="0" w:color="auto"/>
            </w:tcBorders>
          </w:tcPr>
          <w:p w14:paraId="7BF7275F" w14:textId="77777777" w:rsidR="00322CD2" w:rsidRPr="00322CD2" w:rsidRDefault="00322CD2" w:rsidP="00B517F7">
            <w:pPr>
              <w:tabs>
                <w:tab w:val="left" w:pos="4905"/>
              </w:tabs>
              <w:spacing w:after="60" w:line="360" w:lineRule="auto"/>
              <w:jc w:val="center"/>
              <w:rPr>
                <w:b/>
                <w:sz w:val="28"/>
                <w:szCs w:val="28"/>
              </w:rPr>
            </w:pPr>
            <w:r w:rsidRPr="00322CD2">
              <w:rPr>
                <w:b/>
                <w:sz w:val="28"/>
                <w:szCs w:val="28"/>
              </w:rPr>
              <w:t>Đơn vị tính</w:t>
            </w:r>
          </w:p>
        </w:tc>
        <w:tc>
          <w:tcPr>
            <w:tcW w:w="895" w:type="dxa"/>
            <w:tcBorders>
              <w:top w:val="single" w:sz="4" w:space="0" w:color="auto"/>
              <w:left w:val="single" w:sz="4" w:space="0" w:color="auto"/>
              <w:bottom w:val="single" w:sz="4" w:space="0" w:color="auto"/>
              <w:right w:val="single" w:sz="4" w:space="0" w:color="auto"/>
            </w:tcBorders>
            <w:hideMark/>
          </w:tcPr>
          <w:p w14:paraId="53AE568E" w14:textId="77777777" w:rsidR="00322CD2" w:rsidRPr="00322CD2" w:rsidRDefault="00322CD2" w:rsidP="00B517F7">
            <w:pPr>
              <w:tabs>
                <w:tab w:val="left" w:pos="4905"/>
              </w:tabs>
              <w:spacing w:after="60" w:line="360" w:lineRule="auto"/>
              <w:jc w:val="center"/>
              <w:rPr>
                <w:b/>
                <w:sz w:val="28"/>
                <w:szCs w:val="28"/>
              </w:rPr>
            </w:pPr>
            <w:r w:rsidRPr="00322CD2">
              <w:rPr>
                <w:b/>
                <w:sz w:val="28"/>
                <w:szCs w:val="28"/>
              </w:rPr>
              <w:t>Khối lượng</w:t>
            </w:r>
          </w:p>
        </w:tc>
      </w:tr>
      <w:tr w:rsidR="00322CD2" w:rsidRPr="00322CD2" w14:paraId="50D400B4" w14:textId="77777777" w:rsidTr="00B517F7">
        <w:trPr>
          <w:trHeight w:val="1549"/>
          <w:jc w:val="center"/>
        </w:trPr>
        <w:tc>
          <w:tcPr>
            <w:tcW w:w="737" w:type="dxa"/>
            <w:tcBorders>
              <w:top w:val="single" w:sz="4" w:space="0" w:color="auto"/>
              <w:left w:val="single" w:sz="4" w:space="0" w:color="auto"/>
              <w:bottom w:val="single" w:sz="4" w:space="0" w:color="auto"/>
              <w:right w:val="single" w:sz="4" w:space="0" w:color="auto"/>
            </w:tcBorders>
            <w:vAlign w:val="center"/>
          </w:tcPr>
          <w:p w14:paraId="1BE81D57" w14:textId="77777777" w:rsidR="00322CD2" w:rsidRPr="00322CD2" w:rsidRDefault="00322CD2" w:rsidP="00B517F7">
            <w:pPr>
              <w:tabs>
                <w:tab w:val="left" w:pos="4905"/>
              </w:tabs>
              <w:spacing w:after="60" w:line="360" w:lineRule="auto"/>
              <w:jc w:val="center"/>
              <w:rPr>
                <w:sz w:val="28"/>
                <w:szCs w:val="28"/>
              </w:rPr>
            </w:pPr>
            <w:r w:rsidRPr="00322CD2">
              <w:rPr>
                <w:sz w:val="28"/>
                <w:szCs w:val="28"/>
              </w:rPr>
              <w:lastRenderedPageBreak/>
              <w:t>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32BA4F86" w14:textId="77777777" w:rsidR="00322CD2" w:rsidRPr="00322CD2" w:rsidRDefault="00322CD2" w:rsidP="00B517F7">
            <w:pPr>
              <w:pStyle w:val="NoSpacing"/>
              <w:jc w:val="center"/>
              <w:rPr>
                <w:sz w:val="28"/>
                <w:szCs w:val="28"/>
              </w:rPr>
            </w:pPr>
            <w:r w:rsidRPr="00322CD2">
              <w:rPr>
                <w:sz w:val="28"/>
                <w:szCs w:val="28"/>
              </w:rPr>
              <w:t>Thiết kế và in ấn Báo Xuân Bính Ngọ năm 2026</w:t>
            </w:r>
          </w:p>
        </w:tc>
        <w:tc>
          <w:tcPr>
            <w:tcW w:w="4966" w:type="dxa"/>
            <w:tcBorders>
              <w:top w:val="single" w:sz="4" w:space="0" w:color="auto"/>
              <w:left w:val="single" w:sz="4" w:space="0" w:color="auto"/>
              <w:bottom w:val="single" w:sz="4" w:space="0" w:color="auto"/>
              <w:right w:val="single" w:sz="4" w:space="0" w:color="auto"/>
            </w:tcBorders>
            <w:vAlign w:val="center"/>
          </w:tcPr>
          <w:p w14:paraId="30899502" w14:textId="77777777" w:rsidR="00322CD2" w:rsidRPr="00322CD2" w:rsidRDefault="00322CD2" w:rsidP="00B517F7">
            <w:pPr>
              <w:rPr>
                <w:sz w:val="28"/>
                <w:szCs w:val="28"/>
              </w:rPr>
            </w:pPr>
            <w:r w:rsidRPr="00322CD2">
              <w:rPr>
                <w:sz w:val="28"/>
                <w:szCs w:val="28"/>
              </w:rPr>
              <w:t>-Thiết kế, trình bày nội dung hình ảnh, đọc và sửa lỗi Morrat, chỉnh sửa theo yêu cầu; Lên ý tưởng thiết kế hình ảnh đảm bảo chất lượng, rõ nét, sắp xếp kết cấu hình ảnh minh họa, thiết kế gáy, thiết kế các trang, chào xuân Bính Ngọ năm 2026, trang lót, lời đề tặng, giới thiệu tác giả, thiết kế trang câu đối, mục lục. Việc sắp xếp phải tạo sự thống nhất hài hòa và đảm bảo hợp lý trong toàn bộ nội dung cuốn tạp chí. In ra 3 bản để biên tập hoàn chỉnh và trình phê duyệt. In bản mẫu phê duyệt (đầy đủ màu sắc và bố cục như bản thành phẩm)</w:t>
            </w:r>
          </w:p>
          <w:p w14:paraId="29263296" w14:textId="77777777" w:rsidR="00322CD2" w:rsidRPr="00322CD2" w:rsidRDefault="00322CD2" w:rsidP="00B517F7">
            <w:pPr>
              <w:rPr>
                <w:sz w:val="28"/>
                <w:szCs w:val="28"/>
              </w:rPr>
            </w:pPr>
            <w:r w:rsidRPr="00322CD2">
              <w:rPr>
                <w:sz w:val="28"/>
                <w:szCs w:val="28"/>
              </w:rPr>
              <w:t xml:space="preserve">Lưu ý: Thiết kế phải được hội đồng tuyển chọn xem xét và lựa chọn đạt yêu cầu mới được xét duyệt đến giá trị thực hiện. In ấn, thành phẩm hoàn chỉnh. </w:t>
            </w:r>
          </w:p>
          <w:p w14:paraId="396F7B8F" w14:textId="77777777" w:rsidR="00322CD2" w:rsidRPr="00322CD2" w:rsidRDefault="00322CD2" w:rsidP="00B517F7">
            <w:pPr>
              <w:rPr>
                <w:sz w:val="28"/>
                <w:szCs w:val="28"/>
              </w:rPr>
            </w:pPr>
            <w:r w:rsidRPr="00322CD2">
              <w:rPr>
                <w:sz w:val="28"/>
                <w:szCs w:val="28"/>
              </w:rPr>
              <w:t>- Kích thước: 29.5cm x 42.5cm</w:t>
            </w:r>
          </w:p>
          <w:p w14:paraId="04E3F957" w14:textId="77777777" w:rsidR="00322CD2" w:rsidRPr="00322CD2" w:rsidRDefault="00322CD2" w:rsidP="00B517F7">
            <w:pPr>
              <w:rPr>
                <w:sz w:val="28"/>
                <w:szCs w:val="28"/>
              </w:rPr>
            </w:pPr>
            <w:r w:rsidRPr="00322CD2">
              <w:rPr>
                <w:sz w:val="28"/>
                <w:szCs w:val="28"/>
              </w:rPr>
              <w:t>- Giấy bìa couche 300 gsm, cán màng mờ mặt ngoài, ép nhũ, phủ UV định hình, thúc nổi biểu tượng 2026 theo maket.</w:t>
            </w:r>
          </w:p>
          <w:p w14:paraId="38E130A9" w14:textId="77777777" w:rsidR="00322CD2" w:rsidRPr="00322CD2" w:rsidRDefault="00322CD2" w:rsidP="00B517F7">
            <w:pPr>
              <w:rPr>
                <w:sz w:val="28"/>
                <w:szCs w:val="28"/>
              </w:rPr>
            </w:pPr>
            <w:r w:rsidRPr="00322CD2">
              <w:rPr>
                <w:sz w:val="28"/>
                <w:szCs w:val="28"/>
              </w:rPr>
              <w:t>- Bìa lót giấy couche 250 gsm (16 trang)</w:t>
            </w:r>
          </w:p>
          <w:p w14:paraId="321483C2" w14:textId="77777777" w:rsidR="00322CD2" w:rsidRPr="00322CD2" w:rsidRDefault="00322CD2" w:rsidP="00B517F7">
            <w:pPr>
              <w:rPr>
                <w:sz w:val="28"/>
                <w:szCs w:val="28"/>
              </w:rPr>
            </w:pPr>
            <w:r w:rsidRPr="00322CD2">
              <w:rPr>
                <w:sz w:val="28"/>
                <w:szCs w:val="28"/>
              </w:rPr>
              <w:t>- Ruột giấy couche 150 gsm gồm 48 trang nội dung và 112 trang quảng cáo.</w:t>
            </w:r>
          </w:p>
          <w:p w14:paraId="580F8470" w14:textId="77777777" w:rsidR="00322CD2" w:rsidRPr="00322CD2" w:rsidRDefault="00322CD2" w:rsidP="00B517F7">
            <w:pPr>
              <w:rPr>
                <w:sz w:val="28"/>
                <w:szCs w:val="28"/>
              </w:rPr>
            </w:pPr>
            <w:r w:rsidRPr="00322CD2">
              <w:rPr>
                <w:sz w:val="28"/>
                <w:szCs w:val="28"/>
              </w:rPr>
              <w:t xml:space="preserve">- Màu in: Toàn bộ in offset 5 màu 2 mặt </w:t>
            </w:r>
          </w:p>
          <w:p w14:paraId="6658AA28" w14:textId="77777777" w:rsidR="00322CD2" w:rsidRPr="00322CD2" w:rsidRDefault="00322CD2" w:rsidP="00B517F7">
            <w:pPr>
              <w:rPr>
                <w:sz w:val="28"/>
                <w:szCs w:val="28"/>
              </w:rPr>
            </w:pPr>
            <w:r w:rsidRPr="00322CD2">
              <w:rPr>
                <w:sz w:val="28"/>
                <w:szCs w:val="28"/>
              </w:rPr>
              <w:t>(4 màu cơ bản + 1 màu pantone)</w:t>
            </w:r>
          </w:p>
          <w:p w14:paraId="7284A8D4" w14:textId="77777777" w:rsidR="00322CD2" w:rsidRPr="00322CD2" w:rsidRDefault="00322CD2" w:rsidP="00B517F7">
            <w:pPr>
              <w:rPr>
                <w:sz w:val="28"/>
                <w:szCs w:val="28"/>
              </w:rPr>
            </w:pPr>
            <w:r w:rsidRPr="00322CD2">
              <w:rPr>
                <w:sz w:val="28"/>
                <w:szCs w:val="28"/>
              </w:rPr>
              <w:t xml:space="preserve">- Phủ mờ toàn bộ 2 mặt chống xước. </w:t>
            </w:r>
          </w:p>
          <w:p w14:paraId="664DC739" w14:textId="77777777" w:rsidR="00322CD2" w:rsidRPr="00322CD2" w:rsidRDefault="00322CD2" w:rsidP="00B517F7">
            <w:pPr>
              <w:rPr>
                <w:sz w:val="28"/>
                <w:szCs w:val="28"/>
              </w:rPr>
            </w:pPr>
            <w:r w:rsidRPr="00322CD2">
              <w:rPr>
                <w:sz w:val="28"/>
                <w:szCs w:val="28"/>
              </w:rPr>
              <w:t>- Gia công khâu chỉ, keo gáy, xén thành phẩm.</w:t>
            </w:r>
          </w:p>
          <w:p w14:paraId="50E0B970" w14:textId="77777777" w:rsidR="00322CD2" w:rsidRPr="00322CD2" w:rsidRDefault="00322CD2" w:rsidP="00B517F7">
            <w:pPr>
              <w:rPr>
                <w:sz w:val="28"/>
                <w:szCs w:val="28"/>
              </w:rPr>
            </w:pPr>
            <w:r w:rsidRPr="00322CD2">
              <w:rPr>
                <w:sz w:val="28"/>
                <w:szCs w:val="28"/>
              </w:rPr>
              <w:t>- Đóng túi nilon từng quyển. Đóng thùng, dán địa chỉ chuyển tới các chi nhánh văn phòng đại diện ở các tỉnh theo số lượng được cung cấp.</w:t>
            </w:r>
          </w:p>
          <w:p w14:paraId="5836CE76" w14:textId="77777777" w:rsidR="00322CD2" w:rsidRPr="00322CD2" w:rsidRDefault="00322CD2" w:rsidP="00B517F7">
            <w:pPr>
              <w:pStyle w:val="TableParagraph"/>
              <w:spacing w:before="144"/>
              <w:ind w:left="36"/>
              <w:jc w:val="both"/>
              <w:rPr>
                <w:sz w:val="28"/>
                <w:szCs w:val="28"/>
              </w:rPr>
            </w:pPr>
            <w:r w:rsidRPr="00322CD2">
              <w:rPr>
                <w:sz w:val="28"/>
                <w:szCs w:val="28"/>
              </w:rPr>
              <w:t>- Bọc màng chíp từng thùng</w:t>
            </w:r>
          </w:p>
        </w:tc>
        <w:tc>
          <w:tcPr>
            <w:tcW w:w="1119" w:type="dxa"/>
            <w:tcBorders>
              <w:top w:val="single" w:sz="4" w:space="0" w:color="auto"/>
              <w:left w:val="single" w:sz="4" w:space="0" w:color="auto"/>
              <w:bottom w:val="single" w:sz="4" w:space="0" w:color="auto"/>
              <w:right w:val="single" w:sz="4" w:space="0" w:color="auto"/>
            </w:tcBorders>
            <w:vAlign w:val="center"/>
          </w:tcPr>
          <w:p w14:paraId="499B575D" w14:textId="77777777" w:rsidR="00322CD2" w:rsidRPr="00322CD2" w:rsidRDefault="00322CD2" w:rsidP="00B517F7">
            <w:pPr>
              <w:spacing w:line="320" w:lineRule="exact"/>
              <w:jc w:val="center"/>
              <w:textAlignment w:val="baseline"/>
              <w:rPr>
                <w:bCs/>
                <w:spacing w:val="-6"/>
                <w:sz w:val="28"/>
                <w:szCs w:val="28"/>
              </w:rPr>
            </w:pPr>
            <w:r w:rsidRPr="00322CD2">
              <w:rPr>
                <w:bCs/>
                <w:spacing w:val="-6"/>
                <w:sz w:val="28"/>
                <w:szCs w:val="28"/>
              </w:rPr>
              <w:t>Quyển</w:t>
            </w:r>
          </w:p>
        </w:tc>
        <w:tc>
          <w:tcPr>
            <w:tcW w:w="895" w:type="dxa"/>
            <w:tcBorders>
              <w:top w:val="single" w:sz="4" w:space="0" w:color="auto"/>
              <w:left w:val="single" w:sz="4" w:space="0" w:color="auto"/>
              <w:bottom w:val="single" w:sz="4" w:space="0" w:color="auto"/>
              <w:right w:val="single" w:sz="4" w:space="0" w:color="auto"/>
            </w:tcBorders>
            <w:vAlign w:val="center"/>
            <w:hideMark/>
          </w:tcPr>
          <w:p w14:paraId="67736419" w14:textId="77777777" w:rsidR="00322CD2" w:rsidRPr="00322CD2" w:rsidRDefault="00322CD2" w:rsidP="00B517F7">
            <w:pPr>
              <w:spacing w:line="320" w:lineRule="exact"/>
              <w:jc w:val="center"/>
              <w:textAlignment w:val="baseline"/>
              <w:rPr>
                <w:bCs/>
                <w:spacing w:val="-6"/>
                <w:sz w:val="28"/>
                <w:szCs w:val="28"/>
              </w:rPr>
            </w:pPr>
            <w:r w:rsidRPr="00322CD2">
              <w:rPr>
                <w:bCs/>
                <w:spacing w:val="-6"/>
                <w:sz w:val="28"/>
                <w:szCs w:val="28"/>
              </w:rPr>
              <w:t>8.550</w:t>
            </w:r>
          </w:p>
        </w:tc>
      </w:tr>
    </w:tbl>
    <w:p w14:paraId="702BC943" w14:textId="77777777" w:rsidR="00322CD2" w:rsidRPr="00322CD2" w:rsidRDefault="00322CD2" w:rsidP="00322CD2">
      <w:pPr>
        <w:spacing w:before="120" w:after="120"/>
        <w:ind w:firstLine="720"/>
        <w:rPr>
          <w:b/>
          <w:sz w:val="28"/>
          <w:szCs w:val="28"/>
          <w:lang w:val="nl-NL"/>
        </w:rPr>
      </w:pPr>
      <w:r w:rsidRPr="00322CD2">
        <w:rPr>
          <w:b/>
          <w:sz w:val="28"/>
          <w:szCs w:val="28"/>
          <w:lang w:val="nl-NL"/>
        </w:rPr>
        <w:t>3.2. Nhân sự</w:t>
      </w:r>
    </w:p>
    <w:p w14:paraId="5AD5014E" w14:textId="77777777" w:rsidR="00322CD2" w:rsidRPr="00322CD2" w:rsidRDefault="00322CD2" w:rsidP="00322CD2">
      <w:pPr>
        <w:spacing w:before="120" w:after="120"/>
        <w:rPr>
          <w:sz w:val="28"/>
          <w:szCs w:val="28"/>
          <w:lang w:val="nl-NL"/>
        </w:rPr>
      </w:pPr>
      <w:r w:rsidRPr="00322CD2">
        <w:rPr>
          <w:sz w:val="28"/>
          <w:szCs w:val="28"/>
          <w:lang w:val="nl-NL"/>
        </w:rPr>
        <w:t>Nhà thầu cam kết huy động tối thiểu các nhân sự vị trí chủ chốt đáp ứng để thực hiện dự án, chứng từ nhân sự sẽ được cung cấp tại thời điểm đối chiếu tài liệu để đảm bảo nhà thầu có đủ năng lực theo cam kết: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917"/>
        <w:gridCol w:w="1636"/>
        <w:gridCol w:w="2547"/>
        <w:gridCol w:w="2425"/>
      </w:tblGrid>
      <w:tr w:rsidR="00322CD2" w:rsidRPr="00322CD2" w14:paraId="5BBF8C45" w14:textId="77777777" w:rsidTr="00B517F7">
        <w:trPr>
          <w:trHeight w:val="566"/>
        </w:trPr>
        <w:tc>
          <w:tcPr>
            <w:tcW w:w="388" w:type="pct"/>
            <w:tcBorders>
              <w:top w:val="single" w:sz="4" w:space="0" w:color="auto"/>
              <w:left w:val="single" w:sz="4" w:space="0" w:color="auto"/>
              <w:bottom w:val="single" w:sz="4" w:space="0" w:color="auto"/>
              <w:right w:val="single" w:sz="4" w:space="0" w:color="auto"/>
            </w:tcBorders>
            <w:shd w:val="clear" w:color="auto" w:fill="E2EFD9"/>
            <w:vAlign w:val="center"/>
          </w:tcPr>
          <w:p w14:paraId="389FF1D1" w14:textId="77777777" w:rsidR="00322CD2" w:rsidRPr="00322CD2" w:rsidRDefault="00322CD2" w:rsidP="00B517F7">
            <w:pPr>
              <w:spacing w:before="120" w:after="120"/>
              <w:jc w:val="center"/>
              <w:rPr>
                <w:b/>
                <w:bCs/>
                <w:szCs w:val="24"/>
              </w:rPr>
            </w:pPr>
            <w:bookmarkStart w:id="2" w:name="_Hlk116310571"/>
            <w:r w:rsidRPr="00322CD2">
              <w:rPr>
                <w:b/>
                <w:bCs/>
                <w:szCs w:val="24"/>
              </w:rPr>
              <w:lastRenderedPageBreak/>
              <w:t>STT</w:t>
            </w:r>
          </w:p>
        </w:tc>
        <w:tc>
          <w:tcPr>
            <w:tcW w:w="1037" w:type="pct"/>
            <w:tcBorders>
              <w:top w:val="single" w:sz="4" w:space="0" w:color="auto"/>
              <w:left w:val="single" w:sz="4" w:space="0" w:color="auto"/>
              <w:bottom w:val="single" w:sz="4" w:space="0" w:color="auto"/>
              <w:right w:val="single" w:sz="4" w:space="0" w:color="auto"/>
            </w:tcBorders>
            <w:shd w:val="clear" w:color="auto" w:fill="E2EFD9"/>
            <w:vAlign w:val="center"/>
          </w:tcPr>
          <w:p w14:paraId="6B0CA8A7" w14:textId="77777777" w:rsidR="00322CD2" w:rsidRPr="00322CD2" w:rsidRDefault="00322CD2" w:rsidP="00B517F7">
            <w:pPr>
              <w:spacing w:before="120" w:after="120"/>
              <w:rPr>
                <w:b/>
                <w:bCs/>
                <w:szCs w:val="24"/>
              </w:rPr>
            </w:pPr>
            <w:r w:rsidRPr="00322CD2">
              <w:rPr>
                <w:b/>
                <w:bCs/>
                <w:szCs w:val="24"/>
              </w:rPr>
              <w:t>Vị trí công việc</w:t>
            </w:r>
          </w:p>
        </w:tc>
        <w:tc>
          <w:tcPr>
            <w:tcW w:w="885" w:type="pct"/>
            <w:tcBorders>
              <w:top w:val="single" w:sz="4" w:space="0" w:color="auto"/>
              <w:left w:val="single" w:sz="4" w:space="0" w:color="auto"/>
              <w:bottom w:val="single" w:sz="4" w:space="0" w:color="auto"/>
              <w:right w:val="single" w:sz="4" w:space="0" w:color="auto"/>
            </w:tcBorders>
            <w:shd w:val="clear" w:color="auto" w:fill="E2EFD9"/>
            <w:vAlign w:val="center"/>
          </w:tcPr>
          <w:p w14:paraId="5FAF04AE" w14:textId="77777777" w:rsidR="00322CD2" w:rsidRPr="00322CD2" w:rsidRDefault="00322CD2" w:rsidP="00B517F7">
            <w:pPr>
              <w:spacing w:before="120" w:after="120"/>
              <w:jc w:val="center"/>
              <w:rPr>
                <w:b/>
                <w:bCs/>
                <w:szCs w:val="24"/>
              </w:rPr>
            </w:pPr>
            <w:r w:rsidRPr="00322CD2">
              <w:rPr>
                <w:b/>
                <w:bCs/>
                <w:szCs w:val="24"/>
              </w:rPr>
              <w:t>Số lượng</w:t>
            </w:r>
          </w:p>
        </w:tc>
        <w:tc>
          <w:tcPr>
            <w:tcW w:w="1378" w:type="pct"/>
            <w:tcBorders>
              <w:top w:val="single" w:sz="4" w:space="0" w:color="auto"/>
              <w:left w:val="single" w:sz="4" w:space="0" w:color="auto"/>
              <w:bottom w:val="single" w:sz="4" w:space="0" w:color="auto"/>
              <w:right w:val="single" w:sz="4" w:space="0" w:color="auto"/>
            </w:tcBorders>
            <w:shd w:val="clear" w:color="auto" w:fill="E2EFD9"/>
            <w:vAlign w:val="center"/>
          </w:tcPr>
          <w:p w14:paraId="58536458" w14:textId="77777777" w:rsidR="00322CD2" w:rsidRPr="00322CD2" w:rsidRDefault="00322CD2" w:rsidP="00B517F7">
            <w:pPr>
              <w:spacing w:before="120" w:after="120"/>
              <w:jc w:val="center"/>
              <w:rPr>
                <w:bCs/>
                <w:szCs w:val="24"/>
                <w:vertAlign w:val="superscript"/>
              </w:rPr>
            </w:pPr>
            <w:r w:rsidRPr="00322CD2">
              <w:rPr>
                <w:b/>
                <w:bCs/>
                <w:szCs w:val="24"/>
              </w:rPr>
              <w:t>Kinh nghiệm trong các công việc tương tự</w:t>
            </w:r>
          </w:p>
        </w:tc>
        <w:tc>
          <w:tcPr>
            <w:tcW w:w="1312" w:type="pct"/>
            <w:tcBorders>
              <w:top w:val="single" w:sz="4" w:space="0" w:color="auto"/>
              <w:left w:val="single" w:sz="4" w:space="0" w:color="auto"/>
              <w:bottom w:val="single" w:sz="4" w:space="0" w:color="auto"/>
              <w:right w:val="single" w:sz="4" w:space="0" w:color="auto"/>
            </w:tcBorders>
            <w:shd w:val="clear" w:color="auto" w:fill="E2EFD9"/>
            <w:vAlign w:val="center"/>
          </w:tcPr>
          <w:p w14:paraId="123D7BB5" w14:textId="77777777" w:rsidR="00322CD2" w:rsidRPr="00322CD2" w:rsidRDefault="00322CD2" w:rsidP="00B517F7">
            <w:pPr>
              <w:spacing w:before="120" w:after="120"/>
              <w:jc w:val="center"/>
              <w:rPr>
                <w:b/>
                <w:bCs/>
                <w:szCs w:val="24"/>
                <w:vertAlign w:val="superscript"/>
              </w:rPr>
            </w:pPr>
            <w:r w:rsidRPr="00322CD2">
              <w:rPr>
                <w:b/>
                <w:bCs/>
                <w:szCs w:val="24"/>
              </w:rPr>
              <w:t>Chứng chỉ/trình độ chuyên môn</w:t>
            </w:r>
            <w:r w:rsidRPr="00322CD2">
              <w:rPr>
                <w:b/>
                <w:bCs/>
                <w:szCs w:val="24"/>
                <w:vertAlign w:val="superscript"/>
              </w:rPr>
              <w:t>(2)</w:t>
            </w:r>
          </w:p>
        </w:tc>
      </w:tr>
      <w:tr w:rsidR="00322CD2" w:rsidRPr="00322CD2" w14:paraId="6380BC70" w14:textId="77777777" w:rsidTr="00B517F7">
        <w:trPr>
          <w:trHeight w:val="566"/>
        </w:trPr>
        <w:tc>
          <w:tcPr>
            <w:tcW w:w="388" w:type="pct"/>
            <w:tcBorders>
              <w:top w:val="single" w:sz="4" w:space="0" w:color="auto"/>
              <w:left w:val="single" w:sz="4" w:space="0" w:color="auto"/>
              <w:bottom w:val="single" w:sz="4" w:space="0" w:color="auto"/>
              <w:right w:val="single" w:sz="4" w:space="0" w:color="auto"/>
            </w:tcBorders>
            <w:vAlign w:val="center"/>
          </w:tcPr>
          <w:p w14:paraId="5E7511C6" w14:textId="77777777" w:rsidR="00322CD2" w:rsidRPr="00322CD2" w:rsidRDefault="00322CD2" w:rsidP="00B517F7">
            <w:pPr>
              <w:spacing w:line="360" w:lineRule="auto"/>
              <w:jc w:val="center"/>
              <w:rPr>
                <w:bCs/>
              </w:rPr>
            </w:pPr>
            <w:r w:rsidRPr="00322CD2">
              <w:rPr>
                <w:bCs/>
              </w:rPr>
              <w:t>1</w:t>
            </w:r>
          </w:p>
        </w:tc>
        <w:tc>
          <w:tcPr>
            <w:tcW w:w="1037" w:type="pct"/>
            <w:tcBorders>
              <w:top w:val="single" w:sz="4" w:space="0" w:color="auto"/>
              <w:left w:val="single" w:sz="4" w:space="0" w:color="auto"/>
              <w:bottom w:val="single" w:sz="4" w:space="0" w:color="auto"/>
              <w:right w:val="single" w:sz="4" w:space="0" w:color="auto"/>
            </w:tcBorders>
            <w:vAlign w:val="center"/>
          </w:tcPr>
          <w:p w14:paraId="4C37C98C" w14:textId="77777777" w:rsidR="00322CD2" w:rsidRPr="00322CD2" w:rsidRDefault="00322CD2" w:rsidP="00B517F7">
            <w:pPr>
              <w:jc w:val="center"/>
              <w:rPr>
                <w:szCs w:val="24"/>
              </w:rPr>
            </w:pPr>
            <w:r w:rsidRPr="00322CD2">
              <w:rPr>
                <w:szCs w:val="24"/>
              </w:rPr>
              <w:t>Kỹ thuật chế bản</w:t>
            </w:r>
          </w:p>
        </w:tc>
        <w:tc>
          <w:tcPr>
            <w:tcW w:w="885" w:type="pct"/>
            <w:tcBorders>
              <w:top w:val="single" w:sz="4" w:space="0" w:color="auto"/>
              <w:left w:val="single" w:sz="4" w:space="0" w:color="auto"/>
              <w:bottom w:val="single" w:sz="4" w:space="0" w:color="auto"/>
              <w:right w:val="single" w:sz="4" w:space="0" w:color="auto"/>
            </w:tcBorders>
            <w:vAlign w:val="center"/>
          </w:tcPr>
          <w:p w14:paraId="133BD9ED" w14:textId="77777777" w:rsidR="00322CD2" w:rsidRPr="00322CD2" w:rsidRDefault="00322CD2" w:rsidP="00B517F7">
            <w:pPr>
              <w:jc w:val="center"/>
              <w:rPr>
                <w:szCs w:val="24"/>
              </w:rPr>
            </w:pPr>
            <w:r w:rsidRPr="00322CD2">
              <w:rPr>
                <w:szCs w:val="24"/>
              </w:rPr>
              <w:t>1</w:t>
            </w:r>
          </w:p>
        </w:tc>
        <w:tc>
          <w:tcPr>
            <w:tcW w:w="1378" w:type="pct"/>
            <w:tcBorders>
              <w:top w:val="single" w:sz="4" w:space="0" w:color="auto"/>
              <w:left w:val="single" w:sz="4" w:space="0" w:color="auto"/>
              <w:bottom w:val="single" w:sz="4" w:space="0" w:color="auto"/>
              <w:right w:val="single" w:sz="4" w:space="0" w:color="auto"/>
            </w:tcBorders>
            <w:vAlign w:val="center"/>
          </w:tcPr>
          <w:p w14:paraId="7A24194F" w14:textId="77777777" w:rsidR="00322CD2" w:rsidRPr="00322CD2" w:rsidRDefault="00322CD2" w:rsidP="00B517F7">
            <w:pPr>
              <w:spacing w:line="360" w:lineRule="auto"/>
              <w:jc w:val="center"/>
              <w:rPr>
                <w:bCs/>
              </w:rPr>
            </w:pPr>
            <w:r w:rsidRPr="00322CD2">
              <w:rPr>
                <w:bCs/>
              </w:rPr>
              <w:t>Tối thiểu 3 năm hoặc 1 hợp đồng</w:t>
            </w:r>
          </w:p>
        </w:tc>
        <w:tc>
          <w:tcPr>
            <w:tcW w:w="1312" w:type="pct"/>
            <w:tcBorders>
              <w:top w:val="single" w:sz="4" w:space="0" w:color="auto"/>
              <w:left w:val="single" w:sz="4" w:space="0" w:color="auto"/>
              <w:bottom w:val="single" w:sz="4" w:space="0" w:color="auto"/>
              <w:right w:val="single" w:sz="4" w:space="0" w:color="auto"/>
            </w:tcBorders>
            <w:vAlign w:val="center"/>
          </w:tcPr>
          <w:p w14:paraId="55EBDF16" w14:textId="77777777" w:rsidR="00322CD2" w:rsidRPr="00322CD2" w:rsidRDefault="00322CD2" w:rsidP="00B517F7">
            <w:pPr>
              <w:rPr>
                <w:szCs w:val="24"/>
              </w:rPr>
            </w:pPr>
            <w:r w:rsidRPr="00322CD2">
              <w:rPr>
                <w:szCs w:val="24"/>
              </w:rPr>
              <w:t>- Trung cấp trở lên chuyên ngành In hoặc tương đương</w:t>
            </w:r>
          </w:p>
          <w:p w14:paraId="54DA44B4" w14:textId="77777777" w:rsidR="00322CD2" w:rsidRPr="00322CD2" w:rsidRDefault="00322CD2" w:rsidP="00B517F7">
            <w:pPr>
              <w:rPr>
                <w:szCs w:val="24"/>
              </w:rPr>
            </w:pPr>
            <w:r w:rsidRPr="00322CD2">
              <w:rPr>
                <w:szCs w:val="24"/>
              </w:rPr>
              <w:t>- Hợp đồng lao động hoặc tài liệu khác tương đương để chứng minh khả năng huy động nhân sự của nhà thầu.</w:t>
            </w:r>
          </w:p>
          <w:p w14:paraId="548A94F1" w14:textId="77777777" w:rsidR="00322CD2" w:rsidRPr="00322CD2" w:rsidRDefault="00322CD2" w:rsidP="00B517F7">
            <w:pPr>
              <w:rPr>
                <w:szCs w:val="24"/>
              </w:rPr>
            </w:pPr>
            <w:r w:rsidRPr="00322CD2">
              <w:rPr>
                <w:szCs w:val="24"/>
              </w:rPr>
              <w:t>- Chứng từ chứng minh kinh nghiệm trong các công việc tương tự</w:t>
            </w:r>
          </w:p>
        </w:tc>
      </w:tr>
      <w:tr w:rsidR="00322CD2" w:rsidRPr="00322CD2" w14:paraId="3A6807C8" w14:textId="77777777" w:rsidTr="00B517F7">
        <w:trPr>
          <w:trHeight w:val="566"/>
        </w:trPr>
        <w:tc>
          <w:tcPr>
            <w:tcW w:w="388" w:type="pct"/>
            <w:tcBorders>
              <w:top w:val="single" w:sz="4" w:space="0" w:color="auto"/>
              <w:left w:val="single" w:sz="4" w:space="0" w:color="auto"/>
              <w:bottom w:val="single" w:sz="4" w:space="0" w:color="auto"/>
              <w:right w:val="single" w:sz="4" w:space="0" w:color="auto"/>
            </w:tcBorders>
            <w:vAlign w:val="center"/>
          </w:tcPr>
          <w:p w14:paraId="5CC9FB30" w14:textId="77777777" w:rsidR="00322CD2" w:rsidRPr="00322CD2" w:rsidRDefault="00322CD2" w:rsidP="00B517F7">
            <w:pPr>
              <w:spacing w:line="360" w:lineRule="auto"/>
              <w:jc w:val="center"/>
              <w:rPr>
                <w:bCs/>
              </w:rPr>
            </w:pPr>
            <w:r w:rsidRPr="00322CD2">
              <w:rPr>
                <w:bCs/>
              </w:rPr>
              <w:t>2</w:t>
            </w:r>
          </w:p>
        </w:tc>
        <w:tc>
          <w:tcPr>
            <w:tcW w:w="1037" w:type="pct"/>
            <w:tcBorders>
              <w:top w:val="single" w:sz="4" w:space="0" w:color="auto"/>
              <w:left w:val="single" w:sz="4" w:space="0" w:color="auto"/>
              <w:bottom w:val="single" w:sz="4" w:space="0" w:color="auto"/>
              <w:right w:val="single" w:sz="4" w:space="0" w:color="auto"/>
            </w:tcBorders>
            <w:vAlign w:val="center"/>
          </w:tcPr>
          <w:p w14:paraId="4BB64CDC" w14:textId="77777777" w:rsidR="00322CD2" w:rsidRPr="00322CD2" w:rsidRDefault="00322CD2" w:rsidP="00B517F7">
            <w:pPr>
              <w:jc w:val="center"/>
              <w:rPr>
                <w:szCs w:val="24"/>
              </w:rPr>
            </w:pPr>
            <w:r w:rsidRPr="00322CD2">
              <w:rPr>
                <w:szCs w:val="24"/>
              </w:rPr>
              <w:t>Cán bộ thiết kế</w:t>
            </w:r>
          </w:p>
        </w:tc>
        <w:tc>
          <w:tcPr>
            <w:tcW w:w="885" w:type="pct"/>
            <w:tcBorders>
              <w:top w:val="single" w:sz="4" w:space="0" w:color="auto"/>
              <w:left w:val="single" w:sz="4" w:space="0" w:color="auto"/>
              <w:bottom w:val="single" w:sz="4" w:space="0" w:color="auto"/>
              <w:right w:val="single" w:sz="4" w:space="0" w:color="auto"/>
            </w:tcBorders>
            <w:vAlign w:val="center"/>
          </w:tcPr>
          <w:p w14:paraId="2BAF6765" w14:textId="77777777" w:rsidR="00322CD2" w:rsidRPr="00322CD2" w:rsidRDefault="00322CD2" w:rsidP="00B517F7">
            <w:pPr>
              <w:jc w:val="center"/>
              <w:rPr>
                <w:szCs w:val="24"/>
              </w:rPr>
            </w:pPr>
            <w:r w:rsidRPr="00322CD2">
              <w:rPr>
                <w:szCs w:val="24"/>
              </w:rPr>
              <w:t>1</w:t>
            </w:r>
          </w:p>
        </w:tc>
        <w:tc>
          <w:tcPr>
            <w:tcW w:w="1378" w:type="pct"/>
            <w:tcBorders>
              <w:top w:val="single" w:sz="4" w:space="0" w:color="auto"/>
              <w:left w:val="single" w:sz="4" w:space="0" w:color="auto"/>
              <w:bottom w:val="single" w:sz="4" w:space="0" w:color="auto"/>
              <w:right w:val="single" w:sz="4" w:space="0" w:color="auto"/>
            </w:tcBorders>
            <w:vAlign w:val="center"/>
          </w:tcPr>
          <w:p w14:paraId="031E4E82" w14:textId="77777777" w:rsidR="00322CD2" w:rsidRPr="00322CD2" w:rsidRDefault="00322CD2" w:rsidP="00B517F7">
            <w:pPr>
              <w:spacing w:line="360" w:lineRule="auto"/>
              <w:jc w:val="center"/>
              <w:rPr>
                <w:bCs/>
              </w:rPr>
            </w:pPr>
            <w:r w:rsidRPr="00322CD2">
              <w:rPr>
                <w:bCs/>
              </w:rPr>
              <w:t>Tối thiểu 3 năm hoặc 1 hợp đồng</w:t>
            </w:r>
          </w:p>
        </w:tc>
        <w:tc>
          <w:tcPr>
            <w:tcW w:w="1312" w:type="pct"/>
            <w:tcBorders>
              <w:top w:val="single" w:sz="4" w:space="0" w:color="auto"/>
              <w:left w:val="single" w:sz="4" w:space="0" w:color="auto"/>
              <w:bottom w:val="single" w:sz="4" w:space="0" w:color="auto"/>
              <w:right w:val="single" w:sz="4" w:space="0" w:color="auto"/>
            </w:tcBorders>
            <w:vAlign w:val="center"/>
          </w:tcPr>
          <w:p w14:paraId="3CB68946" w14:textId="77777777" w:rsidR="00322CD2" w:rsidRPr="00322CD2" w:rsidRDefault="00322CD2" w:rsidP="00B517F7">
            <w:pPr>
              <w:rPr>
                <w:szCs w:val="24"/>
              </w:rPr>
            </w:pPr>
            <w:r w:rsidRPr="00322CD2">
              <w:rPr>
                <w:szCs w:val="24"/>
              </w:rPr>
              <w:t>- Trung cấp trở lên Chuyên ngành Thiết kế đồ họa</w:t>
            </w:r>
          </w:p>
          <w:p w14:paraId="41BD172D" w14:textId="77777777" w:rsidR="00322CD2" w:rsidRPr="00322CD2" w:rsidRDefault="00322CD2" w:rsidP="00B517F7">
            <w:pPr>
              <w:rPr>
                <w:szCs w:val="24"/>
              </w:rPr>
            </w:pPr>
            <w:r w:rsidRPr="00322CD2">
              <w:rPr>
                <w:szCs w:val="24"/>
              </w:rPr>
              <w:t>- Hợp đồng lao động hoặc tài liệu khác tương đương để chứng minh khả năng huy động nhân sự của nhà thầu.</w:t>
            </w:r>
          </w:p>
          <w:p w14:paraId="0E2EF48A" w14:textId="77777777" w:rsidR="00322CD2" w:rsidRPr="00322CD2" w:rsidRDefault="00322CD2" w:rsidP="00B517F7">
            <w:pPr>
              <w:rPr>
                <w:szCs w:val="24"/>
              </w:rPr>
            </w:pPr>
            <w:r w:rsidRPr="00322CD2">
              <w:rPr>
                <w:szCs w:val="24"/>
              </w:rPr>
              <w:t>- Chứng từ chứng minh kinh nghiệm trong các công việc tương tự</w:t>
            </w:r>
          </w:p>
        </w:tc>
      </w:tr>
    </w:tbl>
    <w:bookmarkEnd w:id="2"/>
    <w:p w14:paraId="43FF5F98" w14:textId="77777777" w:rsidR="00322CD2" w:rsidRPr="00322CD2" w:rsidRDefault="00322CD2" w:rsidP="00322CD2">
      <w:pPr>
        <w:spacing w:before="120" w:after="120"/>
        <w:ind w:firstLine="720"/>
        <w:rPr>
          <w:b/>
          <w:sz w:val="28"/>
          <w:szCs w:val="28"/>
        </w:rPr>
      </w:pPr>
      <w:r w:rsidRPr="00322CD2">
        <w:rPr>
          <w:b/>
          <w:sz w:val="28"/>
          <w:szCs w:val="28"/>
        </w:rPr>
        <w:t>3.3. Thiết bị</w:t>
      </w:r>
    </w:p>
    <w:p w14:paraId="37031F30" w14:textId="77777777" w:rsidR="00322CD2" w:rsidRPr="00322CD2" w:rsidRDefault="00322CD2" w:rsidP="00322CD2">
      <w:pPr>
        <w:spacing w:before="120" w:after="120"/>
        <w:rPr>
          <w:sz w:val="28"/>
          <w:szCs w:val="28"/>
        </w:rPr>
      </w:pPr>
      <w:r w:rsidRPr="00322CD2">
        <w:rPr>
          <w:sz w:val="28"/>
          <w:szCs w:val="28"/>
        </w:rPr>
        <w:t>Nhà thầu cam kết huy động tối thiểu các thiết bị dự kiến huy động đáp ứng để thực hiện dự án, chứng từ thiết bị dự kiến huy động sẽ được cung cấp tại thời điểm đối chiếu tài liệu để đảm bảo nhà thầu có đủ năng lực theo cam kết: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538"/>
        <w:gridCol w:w="3961"/>
      </w:tblGrid>
      <w:tr w:rsidR="00322CD2" w:rsidRPr="00322CD2" w14:paraId="0FF018F6" w14:textId="77777777" w:rsidTr="00B517F7">
        <w:trPr>
          <w:trHeight w:val="567"/>
          <w:jc w:val="center"/>
        </w:trPr>
        <w:tc>
          <w:tcPr>
            <w:tcW w:w="455" w:type="pct"/>
            <w:shd w:val="clear" w:color="auto" w:fill="E2EFD9"/>
            <w:vAlign w:val="center"/>
          </w:tcPr>
          <w:p w14:paraId="0DD04D88" w14:textId="77777777" w:rsidR="00322CD2" w:rsidRPr="00322CD2" w:rsidRDefault="00322CD2" w:rsidP="00B517F7">
            <w:pPr>
              <w:widowControl w:val="0"/>
              <w:spacing w:before="120" w:after="120"/>
              <w:jc w:val="center"/>
              <w:rPr>
                <w:b/>
                <w:bCs/>
                <w:sz w:val="28"/>
                <w:szCs w:val="28"/>
              </w:rPr>
            </w:pPr>
            <w:r w:rsidRPr="00322CD2">
              <w:rPr>
                <w:b/>
                <w:bCs/>
                <w:sz w:val="28"/>
                <w:szCs w:val="28"/>
              </w:rPr>
              <w:t>STT</w:t>
            </w:r>
          </w:p>
        </w:tc>
        <w:tc>
          <w:tcPr>
            <w:tcW w:w="2427" w:type="pct"/>
            <w:shd w:val="clear" w:color="auto" w:fill="E2EFD9"/>
            <w:vAlign w:val="center"/>
          </w:tcPr>
          <w:p w14:paraId="0B3B0CC3" w14:textId="77777777" w:rsidR="00322CD2" w:rsidRPr="00322CD2" w:rsidRDefault="00322CD2" w:rsidP="00B517F7">
            <w:pPr>
              <w:widowControl w:val="0"/>
              <w:spacing w:before="120" w:after="120"/>
              <w:jc w:val="center"/>
              <w:rPr>
                <w:b/>
                <w:bCs/>
                <w:sz w:val="28"/>
                <w:szCs w:val="28"/>
                <w:vertAlign w:val="superscript"/>
              </w:rPr>
            </w:pPr>
            <w:r w:rsidRPr="00322CD2">
              <w:rPr>
                <w:b/>
                <w:bCs/>
                <w:sz w:val="28"/>
                <w:szCs w:val="28"/>
              </w:rPr>
              <w:t>Loại thiết bị và đặc điểm thiết bị</w:t>
            </w:r>
          </w:p>
        </w:tc>
        <w:tc>
          <w:tcPr>
            <w:tcW w:w="2118" w:type="pct"/>
            <w:shd w:val="clear" w:color="auto" w:fill="E2EFD9"/>
            <w:vAlign w:val="center"/>
          </w:tcPr>
          <w:p w14:paraId="73654AB6" w14:textId="77777777" w:rsidR="00322CD2" w:rsidRPr="00322CD2" w:rsidRDefault="00322CD2" w:rsidP="00B517F7">
            <w:pPr>
              <w:widowControl w:val="0"/>
              <w:spacing w:before="120" w:after="120"/>
              <w:jc w:val="center"/>
              <w:rPr>
                <w:b/>
                <w:bCs/>
                <w:sz w:val="28"/>
                <w:szCs w:val="28"/>
              </w:rPr>
            </w:pPr>
            <w:r w:rsidRPr="00322CD2">
              <w:rPr>
                <w:b/>
                <w:bCs/>
                <w:sz w:val="28"/>
                <w:szCs w:val="28"/>
              </w:rPr>
              <w:t>Số lượng tối thiểu cần có</w:t>
            </w:r>
          </w:p>
        </w:tc>
      </w:tr>
      <w:tr w:rsidR="00322CD2" w:rsidRPr="00322CD2" w14:paraId="5EAA6167" w14:textId="77777777" w:rsidTr="00B517F7">
        <w:trPr>
          <w:trHeight w:val="567"/>
          <w:jc w:val="center"/>
        </w:trPr>
        <w:tc>
          <w:tcPr>
            <w:tcW w:w="455" w:type="pct"/>
          </w:tcPr>
          <w:p w14:paraId="08FA5E20" w14:textId="77777777" w:rsidR="00322CD2" w:rsidRPr="00322CD2" w:rsidRDefault="00322CD2" w:rsidP="00B517F7">
            <w:pPr>
              <w:widowControl w:val="0"/>
              <w:spacing w:before="120" w:after="120"/>
              <w:jc w:val="center"/>
              <w:outlineLvl w:val="0"/>
              <w:rPr>
                <w:smallCaps/>
                <w:sz w:val="28"/>
                <w:szCs w:val="28"/>
              </w:rPr>
            </w:pPr>
            <w:r w:rsidRPr="00322CD2">
              <w:rPr>
                <w:sz w:val="28"/>
                <w:szCs w:val="28"/>
              </w:rPr>
              <w:t>1</w:t>
            </w:r>
          </w:p>
        </w:tc>
        <w:tc>
          <w:tcPr>
            <w:tcW w:w="2427" w:type="pct"/>
            <w:vAlign w:val="center"/>
          </w:tcPr>
          <w:p w14:paraId="07F9B36A" w14:textId="77777777" w:rsidR="00322CD2" w:rsidRPr="00322CD2" w:rsidRDefault="00322CD2" w:rsidP="00B517F7">
            <w:pPr>
              <w:rPr>
                <w:sz w:val="28"/>
                <w:szCs w:val="28"/>
              </w:rPr>
            </w:pPr>
            <w:r w:rsidRPr="00322CD2">
              <w:rPr>
                <w:sz w:val="28"/>
                <w:szCs w:val="28"/>
              </w:rPr>
              <w:t>Hệ thống chế bản điện tử (máy ghi bản kẽm CTP) (Gửi kèm chứng từ chứng minh khả năng huy động thiết bị)</w:t>
            </w:r>
          </w:p>
        </w:tc>
        <w:tc>
          <w:tcPr>
            <w:tcW w:w="2118" w:type="pct"/>
            <w:vAlign w:val="center"/>
          </w:tcPr>
          <w:p w14:paraId="1164AF6B" w14:textId="77777777" w:rsidR="00322CD2" w:rsidRPr="00322CD2" w:rsidRDefault="00322CD2" w:rsidP="00B517F7">
            <w:pPr>
              <w:jc w:val="center"/>
              <w:rPr>
                <w:sz w:val="28"/>
                <w:szCs w:val="28"/>
              </w:rPr>
            </w:pPr>
            <w:r w:rsidRPr="00322CD2">
              <w:rPr>
                <w:sz w:val="28"/>
                <w:szCs w:val="28"/>
              </w:rPr>
              <w:t>1</w:t>
            </w:r>
          </w:p>
        </w:tc>
      </w:tr>
      <w:tr w:rsidR="00322CD2" w:rsidRPr="00322CD2" w14:paraId="1C56A54A" w14:textId="77777777" w:rsidTr="00B517F7">
        <w:trPr>
          <w:trHeight w:val="567"/>
          <w:jc w:val="center"/>
        </w:trPr>
        <w:tc>
          <w:tcPr>
            <w:tcW w:w="455" w:type="pct"/>
          </w:tcPr>
          <w:p w14:paraId="49679BD6" w14:textId="77777777" w:rsidR="00322CD2" w:rsidRPr="00322CD2" w:rsidRDefault="00322CD2" w:rsidP="00B517F7">
            <w:pPr>
              <w:widowControl w:val="0"/>
              <w:spacing w:before="120" w:after="120"/>
              <w:jc w:val="center"/>
              <w:outlineLvl w:val="0"/>
              <w:rPr>
                <w:sz w:val="28"/>
                <w:szCs w:val="28"/>
              </w:rPr>
            </w:pPr>
            <w:r w:rsidRPr="00322CD2">
              <w:rPr>
                <w:sz w:val="28"/>
                <w:szCs w:val="28"/>
              </w:rPr>
              <w:t>2</w:t>
            </w:r>
          </w:p>
        </w:tc>
        <w:tc>
          <w:tcPr>
            <w:tcW w:w="2427" w:type="pct"/>
            <w:vAlign w:val="center"/>
          </w:tcPr>
          <w:p w14:paraId="26D23E68" w14:textId="77777777" w:rsidR="00322CD2" w:rsidRPr="00322CD2" w:rsidRDefault="00322CD2" w:rsidP="00B517F7">
            <w:pPr>
              <w:rPr>
                <w:sz w:val="28"/>
                <w:szCs w:val="28"/>
              </w:rPr>
            </w:pPr>
            <w:r w:rsidRPr="00322CD2">
              <w:rPr>
                <w:sz w:val="28"/>
                <w:szCs w:val="28"/>
              </w:rPr>
              <w:t>Máy in offset tờ rời 5 màu (Gửi kèm chứng từ chứng minh khả năng huy động thiết bị)</w:t>
            </w:r>
          </w:p>
        </w:tc>
        <w:tc>
          <w:tcPr>
            <w:tcW w:w="2118" w:type="pct"/>
            <w:vAlign w:val="center"/>
          </w:tcPr>
          <w:p w14:paraId="6AB0D134" w14:textId="77777777" w:rsidR="00322CD2" w:rsidRPr="00322CD2" w:rsidRDefault="00322CD2" w:rsidP="00B517F7">
            <w:pPr>
              <w:jc w:val="center"/>
              <w:rPr>
                <w:sz w:val="28"/>
                <w:szCs w:val="28"/>
              </w:rPr>
            </w:pPr>
            <w:r w:rsidRPr="00322CD2">
              <w:rPr>
                <w:sz w:val="28"/>
                <w:szCs w:val="28"/>
              </w:rPr>
              <w:t>2</w:t>
            </w:r>
          </w:p>
        </w:tc>
      </w:tr>
      <w:tr w:rsidR="00322CD2" w:rsidRPr="00322CD2" w14:paraId="767F18AC" w14:textId="77777777" w:rsidTr="00B517F7">
        <w:trPr>
          <w:trHeight w:val="567"/>
          <w:jc w:val="center"/>
        </w:trPr>
        <w:tc>
          <w:tcPr>
            <w:tcW w:w="455" w:type="pct"/>
          </w:tcPr>
          <w:p w14:paraId="430FC2DA" w14:textId="77777777" w:rsidR="00322CD2" w:rsidRPr="00322CD2" w:rsidRDefault="00322CD2" w:rsidP="00B517F7">
            <w:pPr>
              <w:widowControl w:val="0"/>
              <w:spacing w:before="120" w:after="120"/>
              <w:jc w:val="center"/>
              <w:outlineLvl w:val="0"/>
              <w:rPr>
                <w:smallCaps/>
                <w:sz w:val="28"/>
                <w:szCs w:val="28"/>
              </w:rPr>
            </w:pPr>
            <w:r w:rsidRPr="00322CD2">
              <w:rPr>
                <w:smallCaps/>
                <w:sz w:val="28"/>
                <w:szCs w:val="28"/>
              </w:rPr>
              <w:t>3</w:t>
            </w:r>
          </w:p>
        </w:tc>
        <w:tc>
          <w:tcPr>
            <w:tcW w:w="2427" w:type="pct"/>
            <w:vAlign w:val="center"/>
          </w:tcPr>
          <w:p w14:paraId="4EB2FD29" w14:textId="77777777" w:rsidR="00322CD2" w:rsidRPr="00322CD2" w:rsidRDefault="00322CD2" w:rsidP="00B517F7">
            <w:pPr>
              <w:rPr>
                <w:sz w:val="28"/>
                <w:szCs w:val="28"/>
              </w:rPr>
            </w:pPr>
            <w:r w:rsidRPr="00322CD2">
              <w:rPr>
                <w:sz w:val="28"/>
                <w:szCs w:val="28"/>
              </w:rPr>
              <w:t>Máy cắt (Máy cắt giấy) (Gửi kèm chứng từ chứng minh khả năng huy động thiết bị)</w:t>
            </w:r>
          </w:p>
        </w:tc>
        <w:tc>
          <w:tcPr>
            <w:tcW w:w="2118" w:type="pct"/>
            <w:vAlign w:val="center"/>
          </w:tcPr>
          <w:p w14:paraId="43A6F12D" w14:textId="77777777" w:rsidR="00322CD2" w:rsidRPr="00322CD2" w:rsidRDefault="00322CD2" w:rsidP="00B517F7">
            <w:pPr>
              <w:jc w:val="center"/>
              <w:rPr>
                <w:sz w:val="28"/>
                <w:szCs w:val="28"/>
              </w:rPr>
            </w:pPr>
            <w:r w:rsidRPr="00322CD2">
              <w:rPr>
                <w:sz w:val="28"/>
                <w:szCs w:val="28"/>
              </w:rPr>
              <w:t>1</w:t>
            </w:r>
          </w:p>
        </w:tc>
      </w:tr>
      <w:tr w:rsidR="00322CD2" w:rsidRPr="00322CD2" w14:paraId="5F71E64D" w14:textId="77777777" w:rsidTr="00B517F7">
        <w:trPr>
          <w:trHeight w:val="567"/>
          <w:jc w:val="center"/>
        </w:trPr>
        <w:tc>
          <w:tcPr>
            <w:tcW w:w="455" w:type="pct"/>
          </w:tcPr>
          <w:p w14:paraId="04E269B6" w14:textId="77777777" w:rsidR="00322CD2" w:rsidRPr="00322CD2" w:rsidRDefault="00322CD2" w:rsidP="00B517F7">
            <w:pPr>
              <w:widowControl w:val="0"/>
              <w:spacing w:before="120" w:after="120"/>
              <w:jc w:val="center"/>
              <w:outlineLvl w:val="0"/>
              <w:rPr>
                <w:smallCaps/>
                <w:sz w:val="28"/>
                <w:szCs w:val="28"/>
              </w:rPr>
            </w:pPr>
            <w:r w:rsidRPr="00322CD2">
              <w:rPr>
                <w:smallCaps/>
                <w:sz w:val="28"/>
                <w:szCs w:val="28"/>
              </w:rPr>
              <w:lastRenderedPageBreak/>
              <w:t>4</w:t>
            </w:r>
          </w:p>
        </w:tc>
        <w:tc>
          <w:tcPr>
            <w:tcW w:w="2427" w:type="pct"/>
            <w:vAlign w:val="center"/>
          </w:tcPr>
          <w:p w14:paraId="7CFE1BE4" w14:textId="77777777" w:rsidR="00322CD2" w:rsidRPr="00322CD2" w:rsidRDefault="00322CD2" w:rsidP="00B517F7">
            <w:pPr>
              <w:rPr>
                <w:sz w:val="28"/>
                <w:szCs w:val="28"/>
              </w:rPr>
            </w:pPr>
            <w:r w:rsidRPr="00322CD2">
              <w:rPr>
                <w:sz w:val="28"/>
                <w:szCs w:val="28"/>
              </w:rPr>
              <w:t>Máy in kỹ thuật số phục vụ in test mẫu (Gửi kèm chứng từ chứng minh khả năng huy động thiết bị)</w:t>
            </w:r>
          </w:p>
        </w:tc>
        <w:tc>
          <w:tcPr>
            <w:tcW w:w="2118" w:type="pct"/>
            <w:vAlign w:val="center"/>
          </w:tcPr>
          <w:p w14:paraId="3B81038C" w14:textId="77777777" w:rsidR="00322CD2" w:rsidRPr="00322CD2" w:rsidRDefault="00322CD2" w:rsidP="00B517F7">
            <w:pPr>
              <w:jc w:val="center"/>
              <w:rPr>
                <w:sz w:val="28"/>
                <w:szCs w:val="28"/>
              </w:rPr>
            </w:pPr>
            <w:r w:rsidRPr="00322CD2">
              <w:rPr>
                <w:sz w:val="28"/>
                <w:szCs w:val="28"/>
              </w:rPr>
              <w:t>1</w:t>
            </w:r>
          </w:p>
        </w:tc>
      </w:tr>
      <w:tr w:rsidR="00322CD2" w:rsidRPr="00322CD2" w14:paraId="1CCE2E45" w14:textId="77777777" w:rsidTr="00B517F7">
        <w:trPr>
          <w:trHeight w:val="567"/>
          <w:jc w:val="center"/>
        </w:trPr>
        <w:tc>
          <w:tcPr>
            <w:tcW w:w="455" w:type="pct"/>
          </w:tcPr>
          <w:p w14:paraId="2F9D0D03" w14:textId="77777777" w:rsidR="00322CD2" w:rsidRPr="00322CD2" w:rsidRDefault="00322CD2" w:rsidP="00B517F7">
            <w:pPr>
              <w:widowControl w:val="0"/>
              <w:spacing w:before="120" w:after="120"/>
              <w:jc w:val="center"/>
              <w:outlineLvl w:val="0"/>
              <w:rPr>
                <w:smallCaps/>
                <w:sz w:val="28"/>
                <w:szCs w:val="28"/>
              </w:rPr>
            </w:pPr>
            <w:r w:rsidRPr="00322CD2">
              <w:rPr>
                <w:smallCaps/>
                <w:sz w:val="28"/>
                <w:szCs w:val="28"/>
              </w:rPr>
              <w:t>5</w:t>
            </w:r>
          </w:p>
        </w:tc>
        <w:tc>
          <w:tcPr>
            <w:tcW w:w="2427" w:type="pct"/>
            <w:vAlign w:val="center"/>
          </w:tcPr>
          <w:p w14:paraId="3708FB4A" w14:textId="77777777" w:rsidR="00322CD2" w:rsidRPr="00322CD2" w:rsidRDefault="00322CD2" w:rsidP="00B517F7">
            <w:pPr>
              <w:rPr>
                <w:sz w:val="28"/>
                <w:szCs w:val="28"/>
              </w:rPr>
            </w:pPr>
            <w:r w:rsidRPr="00322CD2">
              <w:rPr>
                <w:sz w:val="28"/>
                <w:szCs w:val="28"/>
              </w:rPr>
              <w:t>Máy gấp (Máy xếp gạt) (Gửi kèm chứng từ chứng minh khả năng huy động thiết bị)</w:t>
            </w:r>
          </w:p>
        </w:tc>
        <w:tc>
          <w:tcPr>
            <w:tcW w:w="2118" w:type="pct"/>
            <w:vAlign w:val="center"/>
          </w:tcPr>
          <w:p w14:paraId="6E9D1F7F" w14:textId="77777777" w:rsidR="00322CD2" w:rsidRPr="00322CD2" w:rsidRDefault="00322CD2" w:rsidP="00B517F7">
            <w:pPr>
              <w:jc w:val="center"/>
              <w:rPr>
                <w:sz w:val="28"/>
                <w:szCs w:val="28"/>
              </w:rPr>
            </w:pPr>
            <w:r w:rsidRPr="00322CD2">
              <w:rPr>
                <w:sz w:val="28"/>
                <w:szCs w:val="28"/>
              </w:rPr>
              <w:t>1</w:t>
            </w:r>
          </w:p>
        </w:tc>
      </w:tr>
      <w:tr w:rsidR="00322CD2" w:rsidRPr="00322CD2" w14:paraId="5AF5B6C2" w14:textId="77777777" w:rsidTr="00B517F7">
        <w:trPr>
          <w:trHeight w:val="567"/>
          <w:jc w:val="center"/>
        </w:trPr>
        <w:tc>
          <w:tcPr>
            <w:tcW w:w="455" w:type="pct"/>
          </w:tcPr>
          <w:p w14:paraId="2CD1CC88" w14:textId="77777777" w:rsidR="00322CD2" w:rsidRPr="00322CD2" w:rsidRDefault="00322CD2" w:rsidP="00B517F7">
            <w:pPr>
              <w:widowControl w:val="0"/>
              <w:spacing w:before="120" w:after="120"/>
              <w:jc w:val="center"/>
              <w:outlineLvl w:val="0"/>
              <w:rPr>
                <w:smallCaps/>
                <w:sz w:val="28"/>
                <w:szCs w:val="28"/>
              </w:rPr>
            </w:pPr>
            <w:r w:rsidRPr="00322CD2">
              <w:rPr>
                <w:smallCaps/>
                <w:sz w:val="28"/>
                <w:szCs w:val="28"/>
              </w:rPr>
              <w:t>6</w:t>
            </w:r>
          </w:p>
        </w:tc>
        <w:tc>
          <w:tcPr>
            <w:tcW w:w="2427" w:type="pct"/>
            <w:vAlign w:val="center"/>
          </w:tcPr>
          <w:p w14:paraId="07A0517B" w14:textId="77777777" w:rsidR="00322CD2" w:rsidRPr="00322CD2" w:rsidRDefault="00322CD2" w:rsidP="00B517F7">
            <w:pPr>
              <w:rPr>
                <w:sz w:val="28"/>
                <w:szCs w:val="28"/>
              </w:rPr>
            </w:pPr>
            <w:r w:rsidRPr="00322CD2">
              <w:rPr>
                <w:sz w:val="28"/>
                <w:szCs w:val="28"/>
              </w:rPr>
              <w:t>Máy cán (Gửi kèm chứng từ chứng minh khả năng huy động thiết bị)</w:t>
            </w:r>
          </w:p>
        </w:tc>
        <w:tc>
          <w:tcPr>
            <w:tcW w:w="2118" w:type="pct"/>
            <w:vAlign w:val="center"/>
          </w:tcPr>
          <w:p w14:paraId="2C628785" w14:textId="77777777" w:rsidR="00322CD2" w:rsidRPr="00322CD2" w:rsidRDefault="00322CD2" w:rsidP="00B517F7">
            <w:pPr>
              <w:jc w:val="center"/>
              <w:rPr>
                <w:sz w:val="28"/>
                <w:szCs w:val="28"/>
              </w:rPr>
            </w:pPr>
            <w:r w:rsidRPr="00322CD2">
              <w:rPr>
                <w:sz w:val="28"/>
                <w:szCs w:val="28"/>
              </w:rPr>
              <w:t>1</w:t>
            </w:r>
          </w:p>
        </w:tc>
      </w:tr>
    </w:tbl>
    <w:p w14:paraId="1F710838" w14:textId="77777777" w:rsidR="00322CD2" w:rsidRPr="00322CD2" w:rsidRDefault="00322CD2" w:rsidP="00322CD2">
      <w:pPr>
        <w:spacing w:before="60" w:after="60"/>
        <w:ind w:firstLine="567"/>
        <w:rPr>
          <w:b/>
          <w:sz w:val="26"/>
          <w:szCs w:val="26"/>
          <w:lang w:val="nl-NL"/>
        </w:rPr>
      </w:pPr>
      <w:r w:rsidRPr="00322CD2">
        <w:rPr>
          <w:b/>
          <w:sz w:val="26"/>
          <w:szCs w:val="26"/>
          <w:lang w:val="nl-NL"/>
        </w:rPr>
        <w:t>3.4. Các yêu cầu khác</w:t>
      </w:r>
    </w:p>
    <w:p w14:paraId="4E551AB8" w14:textId="77777777" w:rsidR="00322CD2" w:rsidRPr="00322CD2" w:rsidRDefault="00322CD2" w:rsidP="00322CD2">
      <w:pPr>
        <w:spacing w:before="60" w:after="60"/>
        <w:ind w:firstLine="709"/>
        <w:rPr>
          <w:sz w:val="28"/>
          <w:szCs w:val="28"/>
          <w:lang w:val="nl-NL"/>
        </w:rPr>
      </w:pPr>
      <w:r w:rsidRPr="00322CD2">
        <w:rPr>
          <w:sz w:val="28"/>
          <w:szCs w:val="28"/>
          <w:lang w:val="nl-NL"/>
        </w:rPr>
        <w:t>- Nhà thầu cam kết Rà soát bản bông, dàn trang, thiết kế, biên tập, làm mẫu duyệt, chế bản, in ấn và thành phẩm ấn phẩm đảm bảo yêu cầu tại mục Hình thức và yêu cầu cơ bản</w:t>
      </w:r>
    </w:p>
    <w:p w14:paraId="31EEDE89" w14:textId="77777777" w:rsidR="00322CD2" w:rsidRPr="00322CD2" w:rsidRDefault="00322CD2" w:rsidP="00322CD2">
      <w:pPr>
        <w:spacing w:before="60" w:after="60"/>
        <w:ind w:firstLine="709"/>
        <w:rPr>
          <w:sz w:val="28"/>
          <w:szCs w:val="28"/>
          <w:lang w:val="nl-NL"/>
        </w:rPr>
      </w:pPr>
      <w:r w:rsidRPr="00322CD2">
        <w:rPr>
          <w:sz w:val="28"/>
          <w:szCs w:val="28"/>
          <w:lang w:val="nl-NL"/>
        </w:rPr>
        <w:t>- Nhà thầu cam kết chịu trách nhiệm đảm bảo chất lượng sản phẩm chính xác, đúng yêu cầu kỹ thuật, mỹ thuật, tuyệt đối  không để xảy ra sai sót trong suốt quá trình biên soạn, biên tập, đọc bông chỉnh sửa ngữ pháp, câu từ, chế bản, in và phát hành sản phẩm.</w:t>
      </w:r>
    </w:p>
    <w:p w14:paraId="33DBF181" w14:textId="77777777" w:rsidR="00322CD2" w:rsidRPr="00322CD2" w:rsidRDefault="00322CD2" w:rsidP="00322CD2">
      <w:pPr>
        <w:spacing w:before="60" w:after="60"/>
        <w:ind w:firstLine="709"/>
        <w:rPr>
          <w:sz w:val="28"/>
          <w:szCs w:val="28"/>
          <w:lang w:val="nl-NL"/>
        </w:rPr>
      </w:pPr>
      <w:r w:rsidRPr="00322CD2">
        <w:rPr>
          <w:sz w:val="28"/>
          <w:szCs w:val="28"/>
          <w:lang w:val="nl-NL"/>
        </w:rPr>
        <w:t>- Nhà thầu phải xây dựng quy trình công nghệ thiết kế, biên tập, in ấn. Quy trình phải thể hiện được công tác phối hợp giữa đơn vị in và Chủ đầu tư.</w:t>
      </w:r>
    </w:p>
    <w:p w14:paraId="17CCC37F" w14:textId="77777777" w:rsidR="00322CD2" w:rsidRPr="00322CD2" w:rsidRDefault="00322CD2" w:rsidP="00322CD2">
      <w:pPr>
        <w:spacing w:before="60" w:after="60"/>
        <w:ind w:firstLine="709"/>
        <w:rPr>
          <w:sz w:val="28"/>
          <w:szCs w:val="28"/>
          <w:lang w:val="nl-NL"/>
        </w:rPr>
      </w:pPr>
      <w:r w:rsidRPr="00322CD2">
        <w:rPr>
          <w:sz w:val="28"/>
          <w:szCs w:val="28"/>
          <w:lang w:val="nl-NL"/>
        </w:rPr>
        <w:t xml:space="preserve">- Nhà thầu phải xây dựng kế hoạch tiến độ sản xuất phù hợp với gói thầu. Bảng kế hoạch sản xuất phải mô tả được tiến độ sản xuất và phương án bố trí thiết bị, nhân lực vào dây chuyền công nghệ, tổng hợp được số liệu về nhân lực, máy móc thiết bị cho dự án, phù hợp với năng lực của nhà thầu </w:t>
      </w:r>
    </w:p>
    <w:p w14:paraId="2574AC9D" w14:textId="77777777" w:rsidR="00322CD2" w:rsidRPr="00322CD2" w:rsidRDefault="00322CD2" w:rsidP="00322CD2">
      <w:pPr>
        <w:spacing w:before="60" w:after="60"/>
        <w:ind w:firstLine="709"/>
        <w:rPr>
          <w:sz w:val="28"/>
          <w:szCs w:val="28"/>
          <w:lang w:val="nl-NL"/>
        </w:rPr>
      </w:pPr>
      <w:r w:rsidRPr="00322CD2">
        <w:rPr>
          <w:sz w:val="28"/>
          <w:szCs w:val="28"/>
          <w:lang w:val="nl-NL"/>
        </w:rPr>
        <w:t>- Nhà thầu cam kết cử 01 cán bộ thường xuyên làm nhiệm vụ giao nhận tiến độ in ấn hàng ngày và các công việc có liên quan giữa Chủ đầu tư và nhà thầu trong suốt quá trình thực hiện gói thầu đảm bảo đúng tiến độ.</w:t>
      </w:r>
    </w:p>
    <w:p w14:paraId="080ED5D6" w14:textId="77777777" w:rsidR="00322CD2" w:rsidRPr="00322CD2" w:rsidRDefault="00322CD2" w:rsidP="00322CD2">
      <w:pPr>
        <w:spacing w:before="60" w:after="60"/>
        <w:ind w:firstLine="709"/>
        <w:rPr>
          <w:sz w:val="28"/>
          <w:szCs w:val="28"/>
          <w:lang w:val="nl-NL"/>
        </w:rPr>
      </w:pPr>
      <w:r w:rsidRPr="00322CD2">
        <w:rPr>
          <w:sz w:val="28"/>
          <w:szCs w:val="28"/>
          <w:lang w:val="nl-NL"/>
        </w:rPr>
        <w:t>- Nhà thầu cam kết thay thế ngay sản phẩm bị lỗi, hỏng, rách trong quá trình sản xuất, vận chuyển, giao nhận phát sinh từ phía nhà thầu.</w:t>
      </w:r>
    </w:p>
    <w:p w14:paraId="3C2E1B34" w14:textId="77777777" w:rsidR="00322CD2" w:rsidRPr="00322CD2" w:rsidRDefault="00322CD2" w:rsidP="00322CD2">
      <w:pPr>
        <w:spacing w:before="60" w:after="60"/>
        <w:ind w:firstLine="709"/>
        <w:rPr>
          <w:sz w:val="28"/>
          <w:szCs w:val="28"/>
          <w:lang w:val="nl-NL"/>
        </w:rPr>
      </w:pPr>
      <w:r w:rsidRPr="00322CD2">
        <w:rPr>
          <w:sz w:val="28"/>
          <w:szCs w:val="28"/>
          <w:lang w:val="nl-NL"/>
        </w:rPr>
        <w:t>- Gửi kèm bản vẽ thiết kế, hoặc bản mô tả ý tưởng thiết kế (pdf/jpg/scan chụp) dự kiến (Ý tưởng thiết kế có thể điều chỉnh thay đổi để phù hợp trước khi in ấn) đính kèm cùng E-HSDT để chứng minh tính phù hợp: phản ánh chuyên nghiệp, hiện đại không khí xuân đang về.</w:t>
      </w:r>
    </w:p>
    <w:p w14:paraId="4FD67707" w14:textId="77777777" w:rsidR="00322CD2" w:rsidRPr="00322CD2" w:rsidRDefault="00322CD2" w:rsidP="00322CD2">
      <w:pPr>
        <w:spacing w:before="120" w:after="120"/>
        <w:ind w:firstLine="709"/>
        <w:rPr>
          <w:b/>
          <w:sz w:val="28"/>
          <w:szCs w:val="28"/>
          <w:lang w:val="vi-VN"/>
        </w:rPr>
      </w:pPr>
      <w:r w:rsidRPr="00322CD2">
        <w:rPr>
          <w:b/>
          <w:sz w:val="28"/>
          <w:szCs w:val="28"/>
          <w:lang w:val="vi-VN"/>
        </w:rPr>
        <w:t>4. Giải pháp và phương pháp luận:</w:t>
      </w:r>
    </w:p>
    <w:p w14:paraId="71A118EA" w14:textId="77777777" w:rsidR="00322CD2" w:rsidRPr="00322CD2" w:rsidRDefault="00322CD2" w:rsidP="00322CD2">
      <w:pPr>
        <w:spacing w:before="120" w:after="120"/>
        <w:ind w:firstLine="709"/>
        <w:rPr>
          <w:i/>
          <w:spacing w:val="-2"/>
          <w:sz w:val="28"/>
          <w:szCs w:val="28"/>
          <w:lang w:val="vi-VN"/>
        </w:rPr>
      </w:pPr>
      <w:r w:rsidRPr="00322CD2">
        <w:rPr>
          <w:i/>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4C45ACE3" w14:textId="77777777" w:rsidR="00322CD2" w:rsidRPr="00322CD2" w:rsidRDefault="00322CD2" w:rsidP="00322CD2">
      <w:pPr>
        <w:spacing w:before="120" w:after="120"/>
        <w:ind w:firstLine="709"/>
        <w:rPr>
          <w:i/>
          <w:spacing w:val="-2"/>
          <w:sz w:val="28"/>
          <w:szCs w:val="28"/>
          <w:lang w:val="vi-VN"/>
        </w:rPr>
      </w:pPr>
      <w:r w:rsidRPr="00322CD2">
        <w:rPr>
          <w:i/>
          <w:spacing w:val="-2"/>
          <w:sz w:val="28"/>
          <w:szCs w:val="28"/>
          <w:lang w:val="vi-VN"/>
        </w:rPr>
        <w:t>1. Giải pháp và phương pháp luận;</w:t>
      </w:r>
    </w:p>
    <w:p w14:paraId="28065F40" w14:textId="77777777" w:rsidR="00322CD2" w:rsidRPr="00322CD2" w:rsidRDefault="00322CD2" w:rsidP="00322CD2">
      <w:pPr>
        <w:spacing w:before="120" w:after="120"/>
        <w:ind w:firstLine="709"/>
        <w:rPr>
          <w:i/>
          <w:spacing w:val="-2"/>
          <w:sz w:val="28"/>
          <w:szCs w:val="28"/>
          <w:lang w:val="vi-VN"/>
        </w:rPr>
      </w:pPr>
      <w:r w:rsidRPr="00322CD2">
        <w:rPr>
          <w:i/>
          <w:spacing w:val="-2"/>
          <w:sz w:val="28"/>
          <w:szCs w:val="28"/>
          <w:lang w:val="vi-VN"/>
        </w:rPr>
        <w:t>2.  Kế hoạch công tác.</w:t>
      </w:r>
    </w:p>
    <w:p w14:paraId="1780EB7A" w14:textId="77777777" w:rsidR="00322CD2" w:rsidRPr="00322CD2" w:rsidRDefault="00322CD2" w:rsidP="00322CD2">
      <w:pPr>
        <w:spacing w:before="120" w:after="120"/>
        <w:ind w:firstLine="709"/>
        <w:rPr>
          <w:b/>
          <w:sz w:val="28"/>
          <w:szCs w:val="28"/>
          <w:lang w:val="vi-VN"/>
        </w:rPr>
      </w:pPr>
      <w:r w:rsidRPr="00322CD2">
        <w:rPr>
          <w:b/>
          <w:sz w:val="28"/>
          <w:szCs w:val="28"/>
          <w:lang w:val="vi-VN"/>
        </w:rPr>
        <w:lastRenderedPageBreak/>
        <w:t>5. Quy định về kiểm tra, nghiệm thu sản phẩm:</w:t>
      </w:r>
    </w:p>
    <w:p w14:paraId="3EC16030" w14:textId="47D656E6" w:rsidR="000E4426" w:rsidRPr="00322CD2" w:rsidRDefault="00322CD2" w:rsidP="00322CD2">
      <w:pPr>
        <w:rPr>
          <w:lang w:val="vi-VN"/>
        </w:rPr>
      </w:pPr>
      <w:r w:rsidRPr="00322CD2">
        <w:rPr>
          <w:i/>
          <w:spacing w:val="-2"/>
          <w:sz w:val="28"/>
          <w:szCs w:val="28"/>
          <w:lang w:val="vi-VN"/>
        </w:rPr>
        <w:t>Sản phẩm phải được BÁO PHÁP LUẬT VIỆT NAM thu sản phẩm với nội dung phù hợp với đề cương, chất lượng đã được phê duyệt.</w:t>
      </w:r>
    </w:p>
    <w:sectPr w:rsidR="000E4426" w:rsidRPr="00322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D2"/>
    <w:rsid w:val="000E4426"/>
    <w:rsid w:val="0032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9A5C"/>
  <w15:chartTrackingRefBased/>
  <w15:docId w15:val="{E3CAE076-A38E-48B8-B509-4234B9F5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CD2"/>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22CD2"/>
    <w:pPr>
      <w:widowControl w:val="0"/>
      <w:autoSpaceDE w:val="0"/>
      <w:autoSpaceDN w:val="0"/>
      <w:spacing w:before="40"/>
      <w:ind w:left="107"/>
      <w:jc w:val="left"/>
    </w:pPr>
    <w:rPr>
      <w:sz w:val="22"/>
      <w:szCs w:val="22"/>
    </w:rPr>
  </w:style>
  <w:style w:type="paragraph" w:styleId="NoSpacing">
    <w:name w:val="No Spacing"/>
    <w:uiPriority w:val="1"/>
    <w:qFormat/>
    <w:rsid w:val="00322CD2"/>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2025-12-23T03:54:00Z</dcterms:created>
  <dcterms:modified xsi:type="dcterms:W3CDTF">2025-12-23T03:54:00Z</dcterms:modified>
</cp:coreProperties>
</file>