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A71" w:rsidRPr="007E2CB1" w:rsidRDefault="00F971A6" w:rsidP="001C5BD4">
      <w:pPr>
        <w:pStyle w:val="Style11"/>
        <w:tabs>
          <w:tab w:val="left" w:pos="0"/>
          <w:tab w:val="left" w:pos="851"/>
          <w:tab w:val="left" w:pos="1418"/>
        </w:tabs>
        <w:spacing w:after="120" w:line="264" w:lineRule="auto"/>
        <w:ind w:firstLine="567"/>
        <w:jc w:val="center"/>
        <w:rPr>
          <w:b/>
          <w:sz w:val="28"/>
          <w:szCs w:val="28"/>
          <w:lang w:val="vi-VN"/>
        </w:rPr>
      </w:pPr>
      <w:r w:rsidRPr="007E2CB1">
        <w:rPr>
          <w:b/>
          <w:sz w:val="28"/>
          <w:szCs w:val="28"/>
          <w:lang w:val="vi-VN"/>
        </w:rPr>
        <w:t>Chương V. YÊU C</w:t>
      </w:r>
      <w:bookmarkStart w:id="0" w:name="_GoBack"/>
      <w:bookmarkEnd w:id="0"/>
      <w:r w:rsidRPr="007E2CB1">
        <w:rPr>
          <w:b/>
          <w:sz w:val="28"/>
          <w:szCs w:val="28"/>
          <w:lang w:val="vi-VN"/>
        </w:rPr>
        <w:t xml:space="preserve">ẦU VỀ </w:t>
      </w:r>
      <w:r w:rsidR="0099572A" w:rsidRPr="007E2CB1">
        <w:rPr>
          <w:b/>
          <w:sz w:val="28"/>
          <w:szCs w:val="28"/>
          <w:lang w:val="vi-VN"/>
        </w:rPr>
        <w:t>KỸ THUẬT</w:t>
      </w:r>
    </w:p>
    <w:p w:rsidR="004A1A71" w:rsidRPr="007E2CB1"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rsidR="003E552F" w:rsidRPr="007E2CB1" w:rsidRDefault="00F971A6" w:rsidP="003E552F">
      <w:pPr>
        <w:spacing w:line="360" w:lineRule="exact"/>
        <w:ind w:firstLine="709"/>
        <w:rPr>
          <w:b/>
          <w:sz w:val="26"/>
          <w:szCs w:val="26"/>
          <w:lang w:val="vi-VN"/>
        </w:rPr>
      </w:pPr>
      <w:r w:rsidRPr="007E2CB1">
        <w:rPr>
          <w:b/>
          <w:sz w:val="26"/>
          <w:szCs w:val="26"/>
          <w:lang w:val="vi-VN"/>
        </w:rPr>
        <w:t>I. Giới thiệu về gói thầu</w:t>
      </w:r>
    </w:p>
    <w:p w:rsidR="003E552F" w:rsidRPr="007E2CB1" w:rsidRDefault="00F971A6" w:rsidP="003E552F">
      <w:pPr>
        <w:spacing w:line="360" w:lineRule="exact"/>
        <w:ind w:firstLine="709"/>
        <w:rPr>
          <w:sz w:val="26"/>
          <w:szCs w:val="26"/>
          <w:lang w:val="vi-VN"/>
        </w:rPr>
      </w:pPr>
      <w:r w:rsidRPr="007E2CB1">
        <w:rPr>
          <w:b/>
          <w:sz w:val="26"/>
          <w:szCs w:val="26"/>
          <w:lang w:val="vi-VN"/>
        </w:rPr>
        <w:t>1. Phạm vi công việc của gói thầu</w:t>
      </w:r>
      <w:r w:rsidRPr="007E2CB1">
        <w:rPr>
          <w:sz w:val="26"/>
          <w:szCs w:val="26"/>
          <w:lang w:val="vi-VN"/>
        </w:rPr>
        <w:t>.</w:t>
      </w:r>
    </w:p>
    <w:p w:rsidR="003E552F" w:rsidRPr="007E2CB1" w:rsidRDefault="00F971A6" w:rsidP="003E552F">
      <w:pPr>
        <w:widowControl w:val="0"/>
        <w:autoSpaceDE w:val="0"/>
        <w:autoSpaceDN w:val="0"/>
        <w:adjustRightInd w:val="0"/>
        <w:spacing w:line="360" w:lineRule="exact"/>
        <w:ind w:right="-14" w:firstLine="709"/>
        <w:rPr>
          <w:bCs/>
          <w:sz w:val="26"/>
          <w:szCs w:val="26"/>
          <w:lang w:val="vi-VN"/>
        </w:rPr>
      </w:pPr>
      <w:r w:rsidRPr="007E2CB1">
        <w:rPr>
          <w:b/>
          <w:sz w:val="26"/>
          <w:szCs w:val="26"/>
          <w:lang w:val="vi-VN"/>
        </w:rPr>
        <w:t>1.1. Tên dự án và địa điểm thực hiện gói thầu:</w:t>
      </w:r>
    </w:p>
    <w:p w:rsidR="003E552F" w:rsidRPr="007E2CB1" w:rsidRDefault="00F971A6" w:rsidP="003E552F">
      <w:pPr>
        <w:widowControl w:val="0"/>
        <w:autoSpaceDE w:val="0"/>
        <w:autoSpaceDN w:val="0"/>
        <w:adjustRightInd w:val="0"/>
        <w:spacing w:line="360" w:lineRule="exact"/>
        <w:ind w:right="-14" w:firstLine="709"/>
        <w:rPr>
          <w:bCs/>
          <w:sz w:val="26"/>
          <w:szCs w:val="26"/>
        </w:rPr>
      </w:pPr>
      <w:r w:rsidRPr="007E2CB1">
        <w:rPr>
          <w:b/>
          <w:sz w:val="26"/>
          <w:szCs w:val="26"/>
          <w:lang w:val="vi-VN"/>
        </w:rPr>
        <w:t xml:space="preserve">- Tên dự án: </w:t>
      </w:r>
      <w:r w:rsidR="00CD044A" w:rsidRPr="007E2CB1">
        <w:rPr>
          <w:bCs/>
          <w:sz w:val="26"/>
          <w:szCs w:val="26"/>
        </w:rPr>
        <w:t>Xây dựng và cải tạo lưới điện khu vực Ngô Quyền, TP Hải Phòng năm 2026</w:t>
      </w:r>
    </w:p>
    <w:p w:rsidR="003E552F" w:rsidRPr="007E2CB1" w:rsidRDefault="00F971A6" w:rsidP="003E552F">
      <w:pPr>
        <w:widowControl w:val="0"/>
        <w:autoSpaceDE w:val="0"/>
        <w:autoSpaceDN w:val="0"/>
        <w:adjustRightInd w:val="0"/>
        <w:spacing w:line="360" w:lineRule="exact"/>
        <w:ind w:right="-14" w:firstLine="709"/>
        <w:rPr>
          <w:bCs/>
          <w:sz w:val="26"/>
          <w:szCs w:val="26"/>
        </w:rPr>
      </w:pPr>
      <w:r w:rsidRPr="007E2CB1">
        <w:rPr>
          <w:b/>
          <w:sz w:val="26"/>
          <w:szCs w:val="26"/>
        </w:rPr>
        <w:t>- Tên gói thầu:</w:t>
      </w:r>
      <w:r w:rsidRPr="007E2CB1">
        <w:rPr>
          <w:bCs/>
          <w:sz w:val="26"/>
          <w:szCs w:val="26"/>
        </w:rPr>
        <w:t xml:space="preserve"> Gói thầu xây lắp</w:t>
      </w:r>
      <w:r w:rsidR="00CD044A" w:rsidRPr="007E2CB1">
        <w:rPr>
          <w:bCs/>
          <w:sz w:val="26"/>
          <w:szCs w:val="26"/>
        </w:rPr>
        <w:t xml:space="preserve"> và cung cấp VTTB</w:t>
      </w:r>
    </w:p>
    <w:p w:rsidR="003E552F" w:rsidRPr="007E2CB1" w:rsidRDefault="00F971A6" w:rsidP="003E552F">
      <w:pPr>
        <w:widowControl w:val="0"/>
        <w:autoSpaceDE w:val="0"/>
        <w:autoSpaceDN w:val="0"/>
        <w:adjustRightInd w:val="0"/>
        <w:spacing w:line="360" w:lineRule="exact"/>
        <w:ind w:right="-14" w:firstLine="709"/>
        <w:rPr>
          <w:b/>
          <w:sz w:val="26"/>
          <w:szCs w:val="26"/>
          <w:lang w:val="vi-VN"/>
        </w:rPr>
      </w:pPr>
      <w:r w:rsidRPr="007E2CB1">
        <w:rPr>
          <w:b/>
          <w:sz w:val="26"/>
          <w:szCs w:val="26"/>
          <w:lang w:val="vi-VN"/>
        </w:rPr>
        <w:t xml:space="preserve">- Địa điểm thực hiện gói thầu: </w:t>
      </w:r>
      <w:r w:rsidR="00CD044A" w:rsidRPr="007E2CB1">
        <w:rPr>
          <w:bCs/>
          <w:sz w:val="26"/>
          <w:szCs w:val="26"/>
        </w:rPr>
        <w:t>Phường Gia Viên – Thành phố Hải Phòng</w:t>
      </w:r>
      <w:r w:rsidRPr="007E2CB1">
        <w:rPr>
          <w:bCs/>
          <w:sz w:val="26"/>
          <w:szCs w:val="26"/>
          <w:lang w:val="vi-VN"/>
        </w:rPr>
        <w:t>.</w:t>
      </w:r>
    </w:p>
    <w:p w:rsidR="003E552F" w:rsidRPr="007E2CB1" w:rsidRDefault="00F971A6" w:rsidP="003E552F">
      <w:pPr>
        <w:widowControl w:val="0"/>
        <w:autoSpaceDE w:val="0"/>
        <w:autoSpaceDN w:val="0"/>
        <w:adjustRightInd w:val="0"/>
        <w:spacing w:line="360" w:lineRule="exact"/>
        <w:ind w:right="-14" w:firstLine="567"/>
        <w:rPr>
          <w:b/>
          <w:sz w:val="26"/>
          <w:szCs w:val="26"/>
          <w:lang w:val="vi-VN"/>
        </w:rPr>
      </w:pPr>
      <w:r w:rsidRPr="007E2CB1">
        <w:rPr>
          <w:b/>
          <w:sz w:val="26"/>
          <w:szCs w:val="26"/>
          <w:lang w:val="vi-VN"/>
        </w:rPr>
        <w:t>1.2. Quy mô và phương án xây dựng gói thầu</w:t>
      </w:r>
    </w:p>
    <w:p w:rsidR="003E552F" w:rsidRPr="007E2CB1" w:rsidRDefault="00F971A6" w:rsidP="003E552F">
      <w:pPr>
        <w:widowControl w:val="0"/>
        <w:autoSpaceDE w:val="0"/>
        <w:autoSpaceDN w:val="0"/>
        <w:adjustRightInd w:val="0"/>
        <w:spacing w:line="360" w:lineRule="exact"/>
        <w:ind w:right="-14" w:firstLine="567"/>
        <w:rPr>
          <w:b/>
          <w:sz w:val="26"/>
          <w:szCs w:val="26"/>
          <w:lang w:val="vi-VN"/>
        </w:rPr>
      </w:pPr>
      <w:r w:rsidRPr="007E2CB1">
        <w:rPr>
          <w:b/>
          <w:sz w:val="26"/>
          <w:szCs w:val="26"/>
          <w:lang w:val="vi-VN"/>
        </w:rPr>
        <w:t>1.2.1. Quy mô gói thầu</w:t>
      </w:r>
    </w:p>
    <w:p w:rsidR="001C0154" w:rsidRPr="007E2CB1" w:rsidRDefault="00F971A6" w:rsidP="001C0154">
      <w:pPr>
        <w:tabs>
          <w:tab w:val="left" w:pos="270"/>
        </w:tabs>
        <w:ind w:firstLine="567"/>
        <w:rPr>
          <w:sz w:val="26"/>
          <w:szCs w:val="26"/>
          <w:lang w:val="pl-PL"/>
        </w:rPr>
      </w:pPr>
      <w:bookmarkStart w:id="1" w:name="_Hlk208754593"/>
      <w:r w:rsidRPr="007E2CB1">
        <w:rPr>
          <w:sz w:val="26"/>
          <w:szCs w:val="26"/>
          <w:lang w:val="pl-PL"/>
        </w:rPr>
        <w:t>Trung áp:</w:t>
      </w:r>
    </w:p>
    <w:p w:rsidR="001C0154" w:rsidRPr="007E2CB1" w:rsidRDefault="00F971A6" w:rsidP="001C0154">
      <w:pPr>
        <w:tabs>
          <w:tab w:val="left" w:pos="270"/>
        </w:tabs>
        <w:ind w:firstLine="567"/>
        <w:rPr>
          <w:sz w:val="26"/>
          <w:szCs w:val="26"/>
          <w:lang w:val="pl-PL"/>
        </w:rPr>
      </w:pPr>
      <w:bookmarkStart w:id="2" w:name="_Hlk209428344"/>
      <w:r w:rsidRPr="007E2CB1">
        <w:rPr>
          <w:sz w:val="26"/>
          <w:szCs w:val="26"/>
          <w:lang w:val="pl-PL"/>
        </w:rPr>
        <w:t>- Xây dựng mới 0,451 km tuyến cáp ngầm 22kV Al/XLPE/PVC/DSTA/PVC-W12,7/22(24)kV-3x300mm2;</w:t>
      </w:r>
    </w:p>
    <w:p w:rsidR="001C0154" w:rsidRPr="007E2CB1" w:rsidRDefault="00F971A6" w:rsidP="001C0154">
      <w:pPr>
        <w:tabs>
          <w:tab w:val="left" w:pos="270"/>
        </w:tabs>
        <w:ind w:firstLine="567"/>
        <w:rPr>
          <w:sz w:val="26"/>
          <w:szCs w:val="26"/>
          <w:lang w:val="pl-PL"/>
        </w:rPr>
      </w:pPr>
      <w:r w:rsidRPr="007E2CB1">
        <w:rPr>
          <w:sz w:val="26"/>
          <w:szCs w:val="26"/>
          <w:lang w:val="pl-PL"/>
        </w:rPr>
        <w:t xml:space="preserve">- </w:t>
      </w:r>
      <w:r w:rsidRPr="007E2CB1">
        <w:rPr>
          <w:sz w:val="26"/>
          <w:szCs w:val="26"/>
          <w:lang w:val="pl-PL"/>
        </w:rPr>
        <w:t>Xây dựng mới 04 TBA với tổng công suất 2.240 kVA gồm: 03 TBA 560kVA-22/0,4kV tích hợp trung hạ thế, 01 TBA 560kVA-22/0,4kV tích hợp hạ thế , riêng trung thế, hạ thế riêng; (04 aptomat tổng MCCB-3P-1000A, 16 aptomat nhánh MCCB-3P-300A.)</w:t>
      </w:r>
    </w:p>
    <w:p w:rsidR="001C0154" w:rsidRPr="007E2CB1" w:rsidRDefault="00F971A6" w:rsidP="001C0154">
      <w:pPr>
        <w:tabs>
          <w:tab w:val="left" w:pos="270"/>
        </w:tabs>
        <w:ind w:firstLine="567"/>
        <w:rPr>
          <w:sz w:val="26"/>
          <w:szCs w:val="26"/>
          <w:lang w:val="pl-PL"/>
        </w:rPr>
      </w:pPr>
      <w:r w:rsidRPr="007E2CB1">
        <w:rPr>
          <w:sz w:val="26"/>
          <w:szCs w:val="26"/>
          <w:lang w:val="pl-PL"/>
        </w:rPr>
        <w:t>- Lắp mới 07 hộp nối</w:t>
      </w:r>
      <w:r w:rsidRPr="007E2CB1">
        <w:rPr>
          <w:sz w:val="26"/>
          <w:szCs w:val="26"/>
          <w:lang w:val="pl-PL"/>
        </w:rPr>
        <w:t xml:space="preserve"> Al:3x300mm2-22kV.</w:t>
      </w:r>
    </w:p>
    <w:p w:rsidR="001C0154" w:rsidRPr="007E2CB1" w:rsidRDefault="00F971A6" w:rsidP="001C0154">
      <w:pPr>
        <w:tabs>
          <w:tab w:val="left" w:pos="270"/>
        </w:tabs>
        <w:ind w:firstLine="567"/>
        <w:rPr>
          <w:sz w:val="26"/>
          <w:szCs w:val="26"/>
          <w:lang w:val="pl-PL"/>
        </w:rPr>
      </w:pPr>
      <w:r w:rsidRPr="007E2CB1">
        <w:rPr>
          <w:sz w:val="26"/>
          <w:szCs w:val="26"/>
          <w:lang w:val="pl-PL"/>
        </w:rPr>
        <w:t>Hạ áp:</w:t>
      </w:r>
    </w:p>
    <w:p w:rsidR="001C0154" w:rsidRPr="007E2CB1" w:rsidRDefault="00F971A6" w:rsidP="001C0154">
      <w:pPr>
        <w:tabs>
          <w:tab w:val="left" w:pos="270"/>
        </w:tabs>
        <w:ind w:firstLine="567"/>
        <w:rPr>
          <w:sz w:val="26"/>
          <w:szCs w:val="26"/>
          <w:lang w:val="pl-PL"/>
        </w:rPr>
      </w:pPr>
      <w:r w:rsidRPr="007E2CB1">
        <w:rPr>
          <w:sz w:val="26"/>
          <w:szCs w:val="26"/>
          <w:lang w:val="pl-PL"/>
        </w:rPr>
        <w:t>- Xây dựng mới 1,204 km tuyến cáp ngầm 0,4kV sử dụng loại cáp Al/XLPE/PVC/DSTA/PVC - 1kV - 3x240+1x150mm2</w:t>
      </w:r>
    </w:p>
    <w:p w:rsidR="001C0154" w:rsidRPr="007E2CB1" w:rsidRDefault="00F971A6" w:rsidP="001C0154">
      <w:pPr>
        <w:tabs>
          <w:tab w:val="left" w:pos="270"/>
        </w:tabs>
        <w:ind w:firstLine="567"/>
        <w:rPr>
          <w:sz w:val="26"/>
          <w:szCs w:val="26"/>
          <w:lang w:val="pl-PL"/>
        </w:rPr>
      </w:pPr>
      <w:r w:rsidRPr="007E2CB1">
        <w:rPr>
          <w:sz w:val="26"/>
          <w:szCs w:val="26"/>
          <w:lang w:val="pl-PL"/>
        </w:rPr>
        <w:t>- Cải tạo 0,583 km đường dây 0,4kV trên không</w:t>
      </w:r>
      <w:bookmarkEnd w:id="2"/>
      <w:r w:rsidRPr="007E2CB1">
        <w:rPr>
          <w:sz w:val="26"/>
          <w:szCs w:val="26"/>
          <w:lang w:val="pl-PL"/>
        </w:rPr>
        <w:t xml:space="preserve">, kéo bổ sung trên tuyến hiện có sử dụng loại cáp vặn xoắn 0,6/1kV-Al/XLPE </w:t>
      </w:r>
      <w:r w:rsidRPr="007E2CB1">
        <w:rPr>
          <w:sz w:val="26"/>
          <w:szCs w:val="26"/>
          <w:lang w:val="pl-PL"/>
        </w:rPr>
        <w:t>4x120mm2.</w:t>
      </w:r>
    </w:p>
    <w:p w:rsidR="001C0154" w:rsidRPr="007E2CB1" w:rsidRDefault="00F971A6" w:rsidP="001C0154">
      <w:pPr>
        <w:tabs>
          <w:tab w:val="left" w:pos="270"/>
        </w:tabs>
        <w:ind w:firstLine="567"/>
        <w:rPr>
          <w:sz w:val="26"/>
          <w:szCs w:val="26"/>
          <w:lang w:val="pl-PL"/>
        </w:rPr>
      </w:pPr>
      <w:r w:rsidRPr="007E2CB1">
        <w:rPr>
          <w:sz w:val="26"/>
          <w:szCs w:val="26"/>
          <w:lang w:val="pl-PL"/>
        </w:rPr>
        <w:t>- 01 Cột BTLT8,5+ móng đơn lệch; 01 bộ TĐLL; 05 bộ tiếp địa lặp lại;</w:t>
      </w:r>
    </w:p>
    <w:p w:rsidR="001C0154" w:rsidRPr="007E2CB1" w:rsidRDefault="00F971A6" w:rsidP="001C0154">
      <w:pPr>
        <w:tabs>
          <w:tab w:val="left" w:pos="270"/>
        </w:tabs>
        <w:ind w:firstLine="567"/>
        <w:rPr>
          <w:sz w:val="26"/>
          <w:szCs w:val="26"/>
          <w:lang w:val="pl-PL"/>
        </w:rPr>
      </w:pPr>
      <w:r w:rsidRPr="007E2CB1">
        <w:rPr>
          <w:sz w:val="26"/>
          <w:szCs w:val="26"/>
          <w:lang w:val="pl-PL"/>
        </w:rPr>
        <w:t>- Thay thế 04 tủ công tơ.</w:t>
      </w:r>
      <w:bookmarkEnd w:id="1"/>
    </w:p>
    <w:p w:rsidR="003E552F" w:rsidRPr="007E2CB1" w:rsidRDefault="00F971A6" w:rsidP="003E552F">
      <w:pPr>
        <w:widowControl w:val="0"/>
        <w:spacing w:line="340" w:lineRule="exact"/>
        <w:ind w:firstLine="567"/>
        <w:rPr>
          <w:b/>
          <w:sz w:val="26"/>
          <w:szCs w:val="26"/>
          <w:lang w:val="pl-PL"/>
        </w:rPr>
      </w:pPr>
      <w:r w:rsidRPr="007E2CB1">
        <w:rPr>
          <w:b/>
          <w:sz w:val="26"/>
          <w:szCs w:val="26"/>
          <w:lang w:val="pl-PL"/>
        </w:rPr>
        <w:t>Trong đó:</w:t>
      </w:r>
    </w:p>
    <w:p w:rsidR="003E552F" w:rsidRPr="007E2CB1" w:rsidRDefault="00F971A6" w:rsidP="003E552F">
      <w:pPr>
        <w:widowControl w:val="0"/>
        <w:spacing w:line="340" w:lineRule="exact"/>
        <w:ind w:firstLine="567"/>
        <w:contextualSpacing/>
        <w:rPr>
          <w:rFonts w:eastAsia="MS Mincho"/>
          <w:b/>
          <w:sz w:val="26"/>
          <w:szCs w:val="26"/>
          <w:lang w:val="pl-PL"/>
        </w:rPr>
      </w:pPr>
      <w:r w:rsidRPr="007E2CB1">
        <w:rPr>
          <w:rFonts w:eastAsia="MS Mincho"/>
          <w:b/>
          <w:sz w:val="26"/>
          <w:szCs w:val="26"/>
          <w:lang w:val="pl-PL"/>
        </w:rPr>
        <w:t>A. Ph</w:t>
      </w:r>
      <w:r w:rsidRPr="007E2CB1">
        <w:rPr>
          <w:rFonts w:eastAsia="MS Mincho"/>
          <w:b/>
          <w:sz w:val="26"/>
          <w:szCs w:val="26"/>
          <w:lang w:val="pl-PL"/>
        </w:rPr>
        <w:t>ầ</w:t>
      </w:r>
      <w:r w:rsidRPr="007E2CB1">
        <w:rPr>
          <w:rFonts w:eastAsia="MS Mincho"/>
          <w:b/>
          <w:sz w:val="26"/>
          <w:szCs w:val="26"/>
          <w:lang w:val="pl-PL"/>
        </w:rPr>
        <w:t>n xây d</w:t>
      </w:r>
      <w:r w:rsidRPr="007E2CB1">
        <w:rPr>
          <w:rFonts w:eastAsia="MS Mincho"/>
          <w:b/>
          <w:sz w:val="26"/>
          <w:szCs w:val="26"/>
          <w:lang w:val="pl-PL"/>
        </w:rPr>
        <w:t>ự</w:t>
      </w:r>
      <w:r w:rsidRPr="007E2CB1">
        <w:rPr>
          <w:rFonts w:eastAsia="MS Mincho"/>
          <w:b/>
          <w:sz w:val="26"/>
          <w:szCs w:val="26"/>
          <w:lang w:val="pl-PL"/>
        </w:rPr>
        <w:t>ng m</w:t>
      </w:r>
      <w:r w:rsidRPr="007E2CB1">
        <w:rPr>
          <w:rFonts w:eastAsia="MS Mincho"/>
          <w:b/>
          <w:sz w:val="26"/>
          <w:szCs w:val="26"/>
          <w:lang w:val="pl-PL"/>
        </w:rPr>
        <w:t>ớ</w:t>
      </w:r>
      <w:r w:rsidRPr="007E2CB1">
        <w:rPr>
          <w:rFonts w:eastAsia="MS Mincho"/>
          <w:b/>
          <w:sz w:val="26"/>
          <w:szCs w:val="26"/>
          <w:lang w:val="pl-PL"/>
        </w:rPr>
        <w:t>i đư</w:t>
      </w:r>
      <w:r w:rsidRPr="007E2CB1">
        <w:rPr>
          <w:rFonts w:eastAsia="MS Mincho"/>
          <w:b/>
          <w:sz w:val="26"/>
          <w:szCs w:val="26"/>
          <w:lang w:val="pl-PL"/>
        </w:rPr>
        <w:t>ờ</w:t>
      </w:r>
      <w:r w:rsidRPr="007E2CB1">
        <w:rPr>
          <w:rFonts w:eastAsia="MS Mincho"/>
          <w:b/>
          <w:sz w:val="26"/>
          <w:szCs w:val="26"/>
          <w:lang w:val="pl-PL"/>
        </w:rPr>
        <w:t>ng dây trung th</w:t>
      </w:r>
      <w:r w:rsidRPr="007E2CB1">
        <w:rPr>
          <w:rFonts w:eastAsia="MS Mincho"/>
          <w:b/>
          <w:sz w:val="26"/>
          <w:szCs w:val="26"/>
          <w:lang w:val="pl-PL"/>
        </w:rPr>
        <w:t>ế</w:t>
      </w:r>
      <w:r w:rsidRPr="007E2CB1">
        <w:rPr>
          <w:rFonts w:eastAsia="MS Mincho"/>
          <w:b/>
          <w:sz w:val="26"/>
          <w:szCs w:val="26"/>
          <w:lang w:val="pl-PL"/>
        </w:rPr>
        <w:t xml:space="preserve"> và TBA phân ph</w:t>
      </w:r>
      <w:r w:rsidRPr="007E2CB1">
        <w:rPr>
          <w:rFonts w:eastAsia="MS Mincho"/>
          <w:b/>
          <w:sz w:val="26"/>
          <w:szCs w:val="26"/>
          <w:lang w:val="pl-PL"/>
        </w:rPr>
        <w:t>ố</w:t>
      </w:r>
      <w:r w:rsidRPr="007E2CB1">
        <w:rPr>
          <w:rFonts w:eastAsia="MS Mincho"/>
          <w:b/>
          <w:sz w:val="26"/>
          <w:szCs w:val="26"/>
          <w:lang w:val="pl-PL"/>
        </w:rPr>
        <w:t xml:space="preserve">i: </w:t>
      </w:r>
    </w:p>
    <w:p w:rsidR="003E552F" w:rsidRPr="007E2CB1" w:rsidRDefault="00F971A6" w:rsidP="003E552F">
      <w:pPr>
        <w:ind w:firstLine="567"/>
        <w:rPr>
          <w:b/>
          <w:sz w:val="26"/>
          <w:szCs w:val="26"/>
          <w:lang w:val="pl-PL"/>
        </w:rPr>
      </w:pPr>
      <w:r w:rsidRPr="007E2CB1">
        <w:rPr>
          <w:b/>
          <w:sz w:val="26"/>
          <w:szCs w:val="26"/>
          <w:lang w:val="pl-PL"/>
        </w:rPr>
        <w:t xml:space="preserve">1. Hạng mục: </w:t>
      </w:r>
      <w:r w:rsidR="00CD044A" w:rsidRPr="007E2CB1">
        <w:rPr>
          <w:b/>
          <w:sz w:val="26"/>
          <w:szCs w:val="26"/>
          <w:lang w:val="pl-PL"/>
        </w:rPr>
        <w:t xml:space="preserve">Đường cáp ngầm 22kV; 0,4kV và TBA T9C – 560kVA 22/0,4kV: </w:t>
      </w:r>
    </w:p>
    <w:p w:rsidR="00CD044A" w:rsidRPr="007E2CB1" w:rsidRDefault="00F971A6" w:rsidP="00CD044A">
      <w:pPr>
        <w:tabs>
          <w:tab w:val="left" w:pos="270"/>
        </w:tabs>
        <w:ind w:firstLine="567"/>
        <w:rPr>
          <w:sz w:val="26"/>
          <w:szCs w:val="26"/>
          <w:lang w:val="pl-PL"/>
        </w:rPr>
      </w:pPr>
      <w:r w:rsidRPr="007E2CB1">
        <w:rPr>
          <w:sz w:val="26"/>
          <w:szCs w:val="26"/>
          <w:lang w:val="pl-PL"/>
        </w:rPr>
        <w:t xml:space="preserve">Đường cáp </w:t>
      </w:r>
      <w:r w:rsidRPr="007E2CB1">
        <w:rPr>
          <w:sz w:val="26"/>
          <w:szCs w:val="26"/>
          <w:lang w:val="pl-PL"/>
        </w:rPr>
        <w:t>ngầm trung thế:</w:t>
      </w:r>
    </w:p>
    <w:p w:rsidR="00CD044A" w:rsidRPr="007E2CB1" w:rsidRDefault="00F971A6" w:rsidP="00CD044A">
      <w:pPr>
        <w:tabs>
          <w:tab w:val="left" w:pos="270"/>
        </w:tabs>
        <w:ind w:firstLine="567"/>
        <w:rPr>
          <w:sz w:val="26"/>
          <w:szCs w:val="26"/>
          <w:lang w:val="pl-PL"/>
        </w:rPr>
      </w:pPr>
      <w:r w:rsidRPr="007E2CB1">
        <w:rPr>
          <w:sz w:val="26"/>
          <w:szCs w:val="26"/>
          <w:lang w:val="pl-PL"/>
        </w:rPr>
        <w:t>- Điểm đầu: Chuyển tiếp cáp 22kV từ lộ 480E2.5 đi TBA T9;</w:t>
      </w:r>
    </w:p>
    <w:p w:rsidR="00CD044A" w:rsidRPr="007E2CB1" w:rsidRDefault="00F971A6" w:rsidP="00CD044A">
      <w:pPr>
        <w:tabs>
          <w:tab w:val="left" w:pos="270"/>
        </w:tabs>
        <w:ind w:firstLine="567"/>
        <w:rPr>
          <w:sz w:val="26"/>
          <w:szCs w:val="26"/>
          <w:lang w:val="pl-PL"/>
        </w:rPr>
      </w:pPr>
      <w:r w:rsidRPr="007E2CB1">
        <w:rPr>
          <w:sz w:val="26"/>
          <w:szCs w:val="26"/>
          <w:lang w:val="pl-PL"/>
        </w:rPr>
        <w:t xml:space="preserve">- Điểm cuối: TBA T9C– 560kVA 22/0,4kV trên dải phân cách khu công viên, lô 6B Lê Hồng Phong. </w:t>
      </w:r>
    </w:p>
    <w:p w:rsidR="00CD044A" w:rsidRPr="007E2CB1" w:rsidRDefault="00F971A6" w:rsidP="00CD044A">
      <w:pPr>
        <w:tabs>
          <w:tab w:val="left" w:pos="270"/>
        </w:tabs>
        <w:ind w:firstLine="567"/>
        <w:rPr>
          <w:sz w:val="26"/>
          <w:szCs w:val="26"/>
          <w:lang w:val="pl-PL"/>
        </w:rPr>
      </w:pPr>
      <w:r w:rsidRPr="007E2CB1">
        <w:rPr>
          <w:sz w:val="26"/>
          <w:szCs w:val="26"/>
          <w:lang w:val="pl-PL"/>
        </w:rPr>
        <w:t>- Chiều dài tuyến cáp ngầm 22kV: 0,235km sử dụng cáp ngầm  AL/XLPE/PVC/DSTA/PVC-W12,7/22</w:t>
      </w:r>
      <w:r w:rsidRPr="007E2CB1">
        <w:rPr>
          <w:sz w:val="26"/>
          <w:szCs w:val="26"/>
          <w:lang w:val="pl-PL"/>
        </w:rPr>
        <w:t>(24)kV-3x300mm2.</w:t>
      </w:r>
    </w:p>
    <w:p w:rsidR="00CD044A" w:rsidRPr="007E2CB1" w:rsidRDefault="00F971A6" w:rsidP="00CD044A">
      <w:pPr>
        <w:tabs>
          <w:tab w:val="left" w:pos="270"/>
        </w:tabs>
        <w:ind w:firstLine="567"/>
        <w:rPr>
          <w:sz w:val="26"/>
          <w:szCs w:val="26"/>
          <w:lang w:val="pl-PL"/>
        </w:rPr>
      </w:pPr>
      <w:r w:rsidRPr="007E2CB1">
        <w:rPr>
          <w:sz w:val="26"/>
          <w:szCs w:val="26"/>
          <w:lang w:val="pl-PL"/>
        </w:rPr>
        <w:t>- Chiều dài tuyến cáp ngầm 0,4kV: 0,406km sử dụng cáp ngầm  Al/XLPE/PVC/DSTA/PVC - 1kV - 3x240+1x150mm2.</w:t>
      </w:r>
    </w:p>
    <w:p w:rsidR="00CD044A" w:rsidRPr="007E2CB1" w:rsidRDefault="00F971A6" w:rsidP="00CD044A">
      <w:pPr>
        <w:tabs>
          <w:tab w:val="left" w:pos="270"/>
        </w:tabs>
        <w:ind w:firstLine="567"/>
        <w:rPr>
          <w:sz w:val="26"/>
          <w:szCs w:val="26"/>
          <w:lang w:val="pl-PL"/>
        </w:rPr>
      </w:pPr>
      <w:r w:rsidRPr="007E2CB1">
        <w:rPr>
          <w:sz w:val="26"/>
          <w:szCs w:val="26"/>
          <w:lang w:val="pl-PL"/>
        </w:rPr>
        <w:t xml:space="preserve">- TBA kiểu trụ (2I+1Q) công suất 560kVA-22/0,4kV tích hợp trung hạ thế, </w:t>
      </w:r>
    </w:p>
    <w:p w:rsidR="00CD044A" w:rsidRPr="007E2CB1" w:rsidRDefault="00F971A6" w:rsidP="00CD044A">
      <w:pPr>
        <w:tabs>
          <w:tab w:val="left" w:pos="270"/>
        </w:tabs>
        <w:ind w:firstLine="567"/>
        <w:rPr>
          <w:sz w:val="26"/>
          <w:szCs w:val="26"/>
          <w:lang w:val="pl-PL"/>
        </w:rPr>
      </w:pPr>
      <w:r w:rsidRPr="007E2CB1">
        <w:rPr>
          <w:sz w:val="26"/>
          <w:szCs w:val="26"/>
          <w:lang w:val="pl-PL"/>
        </w:rPr>
        <w:t>Đường cáp ngầm 22kV sau TBA T9C XDM:</w:t>
      </w:r>
    </w:p>
    <w:p w:rsidR="00CD044A" w:rsidRPr="007E2CB1" w:rsidRDefault="00F971A6" w:rsidP="00CD044A">
      <w:pPr>
        <w:tabs>
          <w:tab w:val="left" w:pos="270"/>
        </w:tabs>
        <w:ind w:firstLine="567"/>
        <w:rPr>
          <w:sz w:val="26"/>
          <w:szCs w:val="26"/>
          <w:lang w:val="pl-PL"/>
        </w:rPr>
      </w:pPr>
      <w:r w:rsidRPr="007E2CB1">
        <w:rPr>
          <w:sz w:val="26"/>
          <w:szCs w:val="26"/>
          <w:lang w:val="pl-PL"/>
        </w:rPr>
        <w:t xml:space="preserve">+ Từ điểm cắt cáp tuyến </w:t>
      </w:r>
      <w:r w:rsidRPr="007E2CB1">
        <w:rPr>
          <w:sz w:val="26"/>
          <w:szCs w:val="26"/>
          <w:lang w:val="pl-PL"/>
        </w:rPr>
        <w:t>cáp ngầm 22kV từ lộ 480E2.5 đi TBA T9 đi phía bên trái trên vỉa hè sau đó khoan ngầm qua đường nhựa nội bộ KDC lô 6B Lê Hồng Phong đến TBA T9C XDM.</w:t>
      </w:r>
    </w:p>
    <w:p w:rsidR="00CD044A" w:rsidRPr="007E2CB1" w:rsidRDefault="00F971A6" w:rsidP="00CD044A">
      <w:pPr>
        <w:tabs>
          <w:tab w:val="left" w:pos="270"/>
        </w:tabs>
        <w:ind w:firstLine="567"/>
        <w:rPr>
          <w:sz w:val="26"/>
          <w:szCs w:val="26"/>
          <w:lang w:val="pl-PL"/>
        </w:rPr>
      </w:pPr>
      <w:r w:rsidRPr="007E2CB1">
        <w:rPr>
          <w:sz w:val="26"/>
          <w:szCs w:val="26"/>
          <w:lang w:val="pl-PL"/>
        </w:rPr>
        <w:t>Đường cáp ngầm 0,4kV sau TBA T9C XDM:</w:t>
      </w:r>
    </w:p>
    <w:p w:rsidR="00CD044A" w:rsidRPr="007E2CB1" w:rsidRDefault="00F971A6" w:rsidP="00CD044A">
      <w:pPr>
        <w:tabs>
          <w:tab w:val="left" w:pos="270"/>
        </w:tabs>
        <w:ind w:firstLine="567"/>
        <w:rPr>
          <w:sz w:val="26"/>
          <w:szCs w:val="26"/>
          <w:lang w:val="pl-PL"/>
        </w:rPr>
      </w:pPr>
      <w:r w:rsidRPr="007E2CB1">
        <w:rPr>
          <w:sz w:val="26"/>
          <w:szCs w:val="26"/>
          <w:lang w:val="pl-PL"/>
        </w:rPr>
        <w:lastRenderedPageBreak/>
        <w:t>+ Tuyến cáp ngầm 0,4kV sử dụng loại cáp Al/XLPE/PVC/DSTA/PVC - 1kV - 3</w:t>
      </w:r>
      <w:r w:rsidRPr="007E2CB1">
        <w:rPr>
          <w:sz w:val="26"/>
          <w:szCs w:val="26"/>
          <w:lang w:val="pl-PL"/>
        </w:rPr>
        <w:t>x240+1x150mm2</w:t>
      </w:r>
    </w:p>
    <w:p w:rsidR="00CD044A" w:rsidRPr="007E2CB1" w:rsidRDefault="00F971A6" w:rsidP="00CD044A">
      <w:pPr>
        <w:tabs>
          <w:tab w:val="left" w:pos="270"/>
        </w:tabs>
        <w:ind w:firstLine="567"/>
        <w:rPr>
          <w:sz w:val="26"/>
          <w:szCs w:val="26"/>
          <w:lang w:val="pl-PL"/>
        </w:rPr>
      </w:pPr>
      <w:r w:rsidRPr="007E2CB1">
        <w:rPr>
          <w:sz w:val="26"/>
          <w:szCs w:val="26"/>
          <w:lang w:val="pl-PL"/>
        </w:rPr>
        <w:t>Xuất tuyến 1: Tuyến cáp ngầm từ tủ hạ thế TBA T9C xây mới đến tủ TC6.2 với chiều dài 101m.</w:t>
      </w:r>
    </w:p>
    <w:p w:rsidR="00CD044A" w:rsidRPr="007E2CB1" w:rsidRDefault="00F971A6" w:rsidP="00CD044A">
      <w:pPr>
        <w:tabs>
          <w:tab w:val="left" w:pos="270"/>
        </w:tabs>
        <w:ind w:firstLine="567"/>
        <w:rPr>
          <w:sz w:val="26"/>
          <w:szCs w:val="26"/>
          <w:lang w:val="pl-PL"/>
        </w:rPr>
      </w:pPr>
      <w:r w:rsidRPr="007E2CB1">
        <w:rPr>
          <w:sz w:val="26"/>
          <w:szCs w:val="26"/>
          <w:lang w:val="pl-PL"/>
        </w:rPr>
        <w:t>Thay tủ sắt tại TC 6.1; TC6.2 do tủ đã bị han rỉ, hư hỏng, vận hành không đảm bảo an toàn.</w:t>
      </w:r>
    </w:p>
    <w:p w:rsidR="00CD044A" w:rsidRPr="007E2CB1" w:rsidRDefault="00F971A6" w:rsidP="00CD044A">
      <w:pPr>
        <w:tabs>
          <w:tab w:val="left" w:pos="270"/>
        </w:tabs>
        <w:ind w:firstLine="567"/>
        <w:rPr>
          <w:sz w:val="26"/>
          <w:szCs w:val="26"/>
          <w:lang w:val="pl-PL"/>
        </w:rPr>
      </w:pPr>
      <w:r w:rsidRPr="007E2CB1">
        <w:rPr>
          <w:sz w:val="26"/>
          <w:szCs w:val="26"/>
          <w:lang w:val="pl-PL"/>
        </w:rPr>
        <w:t>Xuất tuyến 2: Tuyến cáp ngầm từ tủ hạ thế TBA T9C xây mới đế</w:t>
      </w:r>
      <w:r w:rsidRPr="007E2CB1">
        <w:rPr>
          <w:sz w:val="26"/>
          <w:szCs w:val="26"/>
          <w:lang w:val="pl-PL"/>
        </w:rPr>
        <w:t>n tủ TC 7.1 với chiều dài 148m.</w:t>
      </w:r>
    </w:p>
    <w:p w:rsidR="00CD044A" w:rsidRPr="007E2CB1" w:rsidRDefault="00F971A6" w:rsidP="00CD044A">
      <w:pPr>
        <w:tabs>
          <w:tab w:val="left" w:pos="270"/>
        </w:tabs>
        <w:ind w:firstLine="567"/>
        <w:rPr>
          <w:sz w:val="26"/>
          <w:szCs w:val="26"/>
          <w:lang w:val="pl-PL"/>
        </w:rPr>
      </w:pPr>
      <w:r w:rsidRPr="007E2CB1">
        <w:rPr>
          <w:sz w:val="26"/>
          <w:szCs w:val="26"/>
          <w:lang w:val="pl-PL"/>
        </w:rPr>
        <w:t>Xuất tuyến 3: Tuyến cáp ngầm từ tủ hạ thế TBA T9C xây mới đến tủ TC 4.1  với chiều dài 157m.</w:t>
      </w:r>
    </w:p>
    <w:p w:rsidR="00CD044A" w:rsidRPr="007E2CB1" w:rsidRDefault="00F971A6" w:rsidP="00CD044A">
      <w:pPr>
        <w:tabs>
          <w:tab w:val="left" w:pos="270"/>
        </w:tabs>
        <w:ind w:firstLine="567"/>
        <w:rPr>
          <w:sz w:val="26"/>
          <w:szCs w:val="26"/>
          <w:lang w:val="pl-PL"/>
        </w:rPr>
      </w:pPr>
      <w:r w:rsidRPr="007E2CB1">
        <w:rPr>
          <w:sz w:val="26"/>
          <w:szCs w:val="26"/>
          <w:lang w:val="pl-PL"/>
        </w:rPr>
        <w:t xml:space="preserve">Thay tủ công tơ composit tại TC 7.1; TC4.1 cũ đã hư hỏng, vận hành không đảm bảo an toàn. </w:t>
      </w:r>
    </w:p>
    <w:p w:rsidR="003E552F" w:rsidRPr="007E2CB1" w:rsidRDefault="00F971A6" w:rsidP="00CD044A">
      <w:pPr>
        <w:tabs>
          <w:tab w:val="left" w:pos="270"/>
        </w:tabs>
        <w:ind w:firstLine="567"/>
        <w:rPr>
          <w:b/>
          <w:sz w:val="26"/>
          <w:szCs w:val="26"/>
          <w:lang w:val="pl-PL"/>
        </w:rPr>
      </w:pPr>
      <w:r w:rsidRPr="007E2CB1">
        <w:rPr>
          <w:b/>
          <w:sz w:val="26"/>
          <w:szCs w:val="26"/>
          <w:lang w:val="pl-PL"/>
        </w:rPr>
        <w:t xml:space="preserve">2. Hạng mục: </w:t>
      </w:r>
      <w:r w:rsidR="00CD044A" w:rsidRPr="007E2CB1">
        <w:rPr>
          <w:b/>
          <w:sz w:val="26"/>
          <w:szCs w:val="26"/>
          <w:lang w:val="pl-PL"/>
        </w:rPr>
        <w:t>Đường cáp ngầm 22kV; 0,4 kV và TBA Lê Lợi 10 – 560kVA 22/0,4kV:</w:t>
      </w:r>
    </w:p>
    <w:p w:rsidR="00CD044A" w:rsidRPr="007E2CB1" w:rsidRDefault="00F971A6" w:rsidP="00E66234">
      <w:pPr>
        <w:tabs>
          <w:tab w:val="left" w:pos="270"/>
        </w:tabs>
        <w:ind w:firstLine="567"/>
        <w:rPr>
          <w:sz w:val="26"/>
          <w:szCs w:val="26"/>
          <w:lang w:val="pl-PL"/>
        </w:rPr>
      </w:pPr>
      <w:r w:rsidRPr="007E2CB1">
        <w:rPr>
          <w:sz w:val="26"/>
          <w:szCs w:val="26"/>
          <w:lang w:val="pl-PL"/>
        </w:rPr>
        <w:t>Đường cáp ngầm trung thế:</w:t>
      </w:r>
    </w:p>
    <w:p w:rsidR="00CD044A" w:rsidRPr="007E2CB1" w:rsidRDefault="00F971A6" w:rsidP="00E66234">
      <w:pPr>
        <w:tabs>
          <w:tab w:val="left" w:pos="270"/>
        </w:tabs>
        <w:ind w:firstLine="567"/>
        <w:rPr>
          <w:sz w:val="26"/>
          <w:szCs w:val="26"/>
          <w:lang w:val="pl-PL"/>
        </w:rPr>
      </w:pPr>
      <w:r w:rsidRPr="007E2CB1">
        <w:rPr>
          <w:sz w:val="26"/>
          <w:szCs w:val="26"/>
          <w:lang w:val="pl-PL"/>
        </w:rPr>
        <w:t>- Điểm đầu: Chuyển tiếp cáp 22kV từ TBA Lê Lợi 1 đi TBA Gia Viên lộ 472E2.3;</w:t>
      </w:r>
    </w:p>
    <w:p w:rsidR="00CD044A" w:rsidRPr="007E2CB1" w:rsidRDefault="00F971A6" w:rsidP="00E66234">
      <w:pPr>
        <w:tabs>
          <w:tab w:val="left" w:pos="270"/>
        </w:tabs>
        <w:ind w:firstLine="567"/>
        <w:rPr>
          <w:sz w:val="26"/>
          <w:szCs w:val="26"/>
          <w:lang w:val="pl-PL"/>
        </w:rPr>
      </w:pPr>
      <w:r w:rsidRPr="007E2CB1">
        <w:rPr>
          <w:sz w:val="26"/>
          <w:szCs w:val="26"/>
          <w:lang w:val="pl-PL"/>
        </w:rPr>
        <w:t xml:space="preserve">- Điểm cuối: TBA Lê Lợi 10 – 560kVA 22/0,4kV trên vỉa hè đường Lê Quang Đạo. </w:t>
      </w:r>
    </w:p>
    <w:p w:rsidR="00CD044A" w:rsidRPr="007E2CB1" w:rsidRDefault="00F971A6" w:rsidP="00E66234">
      <w:pPr>
        <w:tabs>
          <w:tab w:val="left" w:pos="270"/>
        </w:tabs>
        <w:ind w:firstLine="567"/>
        <w:rPr>
          <w:sz w:val="26"/>
          <w:szCs w:val="26"/>
          <w:lang w:val="pl-PL"/>
        </w:rPr>
      </w:pPr>
      <w:r w:rsidRPr="007E2CB1">
        <w:rPr>
          <w:sz w:val="26"/>
          <w:szCs w:val="26"/>
          <w:lang w:val="pl-PL"/>
        </w:rPr>
        <w:t xml:space="preserve">- Chiều dài tuyến cáp ngầm 22kV: </w:t>
      </w:r>
      <w:r w:rsidRPr="007E2CB1">
        <w:rPr>
          <w:sz w:val="26"/>
          <w:szCs w:val="26"/>
          <w:lang w:val="pl-PL"/>
        </w:rPr>
        <w:t>0,144km sử dụng cáp ngầm  AL/XLPE/PVC/DSTA/PVC-W12,7/22(24)kV-3x300mm2.</w:t>
      </w:r>
    </w:p>
    <w:p w:rsidR="00CD044A" w:rsidRPr="007E2CB1" w:rsidRDefault="00F971A6" w:rsidP="00E66234">
      <w:pPr>
        <w:tabs>
          <w:tab w:val="left" w:pos="270"/>
        </w:tabs>
        <w:ind w:firstLine="567"/>
        <w:rPr>
          <w:sz w:val="26"/>
          <w:szCs w:val="26"/>
          <w:lang w:val="pl-PL"/>
        </w:rPr>
      </w:pPr>
      <w:r w:rsidRPr="007E2CB1">
        <w:rPr>
          <w:sz w:val="26"/>
          <w:szCs w:val="26"/>
          <w:lang w:val="pl-PL"/>
        </w:rPr>
        <w:t>- Chiều dài tuyến cáp ngầm 0,4kV: 0,268km sử dụng cáp ngầm  Al/XLPE/PVC/DSTA/PVC - 1kV - 3x240+1x150mm2.</w:t>
      </w:r>
    </w:p>
    <w:p w:rsidR="00CD044A" w:rsidRPr="007E2CB1" w:rsidRDefault="00F971A6" w:rsidP="00E66234">
      <w:pPr>
        <w:tabs>
          <w:tab w:val="left" w:pos="270"/>
        </w:tabs>
        <w:ind w:firstLine="567"/>
        <w:rPr>
          <w:sz w:val="26"/>
          <w:szCs w:val="26"/>
          <w:lang w:val="pl-PL"/>
        </w:rPr>
      </w:pPr>
      <w:r w:rsidRPr="007E2CB1">
        <w:rPr>
          <w:sz w:val="26"/>
          <w:szCs w:val="26"/>
          <w:lang w:val="pl-PL"/>
        </w:rPr>
        <w:t>- TBA kiểu trụ (2I+1Q) công suất 560kVA-22/0,4kV tích hợp trung hạ thế</w:t>
      </w:r>
    </w:p>
    <w:p w:rsidR="00CD044A" w:rsidRPr="007E2CB1" w:rsidRDefault="00F971A6" w:rsidP="00E66234">
      <w:pPr>
        <w:tabs>
          <w:tab w:val="left" w:pos="270"/>
        </w:tabs>
        <w:ind w:firstLine="567"/>
        <w:rPr>
          <w:sz w:val="26"/>
          <w:szCs w:val="26"/>
          <w:lang w:val="pl-PL"/>
        </w:rPr>
      </w:pPr>
      <w:r w:rsidRPr="007E2CB1">
        <w:rPr>
          <w:sz w:val="26"/>
          <w:szCs w:val="26"/>
          <w:lang w:val="pl-PL"/>
        </w:rPr>
        <w:t xml:space="preserve">- Đường </w:t>
      </w:r>
      <w:r w:rsidRPr="007E2CB1">
        <w:rPr>
          <w:sz w:val="26"/>
          <w:szCs w:val="26"/>
          <w:lang w:val="pl-PL"/>
        </w:rPr>
        <w:t>cáp ngầm 22kV sau TBA Lê Lợi 10  XDM:</w:t>
      </w:r>
    </w:p>
    <w:p w:rsidR="00CD044A" w:rsidRPr="007E2CB1" w:rsidRDefault="00F971A6" w:rsidP="00E66234">
      <w:pPr>
        <w:tabs>
          <w:tab w:val="left" w:pos="270"/>
        </w:tabs>
        <w:ind w:firstLine="567"/>
        <w:rPr>
          <w:sz w:val="26"/>
          <w:szCs w:val="26"/>
          <w:lang w:val="pl-PL"/>
        </w:rPr>
      </w:pPr>
      <w:r w:rsidRPr="007E2CB1">
        <w:rPr>
          <w:sz w:val="26"/>
          <w:szCs w:val="26"/>
          <w:lang w:val="pl-PL"/>
        </w:rPr>
        <w:t>+ Từ điểm cắt cáp tuyến cáp ngầm 22kV từ TBA Lê Lợi 1 đi TBA Gia Viên lộ 472E2.3 trên vỉa hè sau đó khoan ngầm qua đường nhựa Lê Lợi, sau đó đi trên vỉa hè đường Lê Quang Đạo đến TBA Lê Lợi 10 XDM.</w:t>
      </w:r>
    </w:p>
    <w:p w:rsidR="00CD044A" w:rsidRPr="007E2CB1" w:rsidRDefault="00F971A6" w:rsidP="00E66234">
      <w:pPr>
        <w:tabs>
          <w:tab w:val="left" w:pos="270"/>
        </w:tabs>
        <w:ind w:firstLine="567"/>
        <w:rPr>
          <w:sz w:val="26"/>
          <w:szCs w:val="26"/>
          <w:lang w:val="pl-PL"/>
        </w:rPr>
      </w:pPr>
      <w:r w:rsidRPr="007E2CB1">
        <w:rPr>
          <w:sz w:val="26"/>
          <w:szCs w:val="26"/>
          <w:lang w:val="pl-PL"/>
        </w:rPr>
        <w:t>- Đường cáp ngầm 0,4</w:t>
      </w:r>
      <w:r w:rsidRPr="007E2CB1">
        <w:rPr>
          <w:sz w:val="26"/>
          <w:szCs w:val="26"/>
          <w:lang w:val="pl-PL"/>
        </w:rPr>
        <w:t>kV sau TBA Lê Lợi 10  XDM:</w:t>
      </w:r>
    </w:p>
    <w:p w:rsidR="00CD044A" w:rsidRPr="007E2CB1" w:rsidRDefault="00F971A6" w:rsidP="00E66234">
      <w:pPr>
        <w:tabs>
          <w:tab w:val="left" w:pos="270"/>
        </w:tabs>
        <w:ind w:firstLine="567"/>
        <w:rPr>
          <w:sz w:val="26"/>
          <w:szCs w:val="26"/>
          <w:lang w:val="pl-PL"/>
        </w:rPr>
      </w:pPr>
      <w:r w:rsidRPr="007E2CB1">
        <w:rPr>
          <w:sz w:val="26"/>
          <w:szCs w:val="26"/>
          <w:lang w:val="pl-PL"/>
        </w:rPr>
        <w:t>Tuyến cáp ngầm 0,4kV sử dụng loại cáp Al/XLPE/PVC/DSTA/PVC - 1kV - 3x240+1x150mm2</w:t>
      </w:r>
    </w:p>
    <w:p w:rsidR="00CD044A" w:rsidRPr="007E2CB1" w:rsidRDefault="00F971A6" w:rsidP="00E66234">
      <w:pPr>
        <w:tabs>
          <w:tab w:val="left" w:pos="270"/>
        </w:tabs>
        <w:ind w:firstLine="567"/>
        <w:rPr>
          <w:sz w:val="26"/>
          <w:szCs w:val="26"/>
          <w:lang w:val="pl-PL"/>
        </w:rPr>
      </w:pPr>
      <w:r w:rsidRPr="007E2CB1">
        <w:rPr>
          <w:sz w:val="26"/>
          <w:szCs w:val="26"/>
          <w:lang w:val="pl-PL"/>
        </w:rPr>
        <w:t>Xuất tuyến 1: Từ tủ hạ thế TBA Lê Lợi 10 xây mới đến cột 2.10 của TBA Lê Lợi 1 M1 với chiều dài 78m.</w:t>
      </w:r>
    </w:p>
    <w:p w:rsidR="00CD044A" w:rsidRPr="007E2CB1" w:rsidRDefault="00F971A6" w:rsidP="00E66234">
      <w:pPr>
        <w:tabs>
          <w:tab w:val="left" w:pos="270"/>
        </w:tabs>
        <w:ind w:firstLine="567"/>
        <w:rPr>
          <w:sz w:val="26"/>
          <w:szCs w:val="26"/>
          <w:lang w:val="pl-PL"/>
        </w:rPr>
      </w:pPr>
      <w:r w:rsidRPr="007E2CB1">
        <w:rPr>
          <w:sz w:val="26"/>
          <w:szCs w:val="26"/>
          <w:lang w:val="pl-PL"/>
        </w:rPr>
        <w:t>Xuất tuyến 2: Từ tủ hạ thế TBA Lê Lợi 10 xây m</w:t>
      </w:r>
      <w:r w:rsidRPr="007E2CB1">
        <w:rPr>
          <w:sz w:val="26"/>
          <w:szCs w:val="26"/>
          <w:lang w:val="pl-PL"/>
        </w:rPr>
        <w:t>ới đến cột 2.10 của TBA Lê Lợi 1 M1 với chiều dài 78m.</w:t>
      </w:r>
    </w:p>
    <w:p w:rsidR="00CD044A" w:rsidRPr="007E2CB1" w:rsidRDefault="00F971A6" w:rsidP="00E66234">
      <w:pPr>
        <w:tabs>
          <w:tab w:val="left" w:pos="270"/>
        </w:tabs>
        <w:ind w:firstLine="567"/>
        <w:rPr>
          <w:sz w:val="26"/>
          <w:szCs w:val="26"/>
          <w:lang w:val="pl-PL"/>
        </w:rPr>
      </w:pPr>
      <w:r w:rsidRPr="007E2CB1">
        <w:rPr>
          <w:sz w:val="26"/>
          <w:szCs w:val="26"/>
          <w:lang w:val="pl-PL"/>
        </w:rPr>
        <w:t>Xuất tuyến 3: Từ tủ hạ thế TBA Lê Lợi 10 xây mới đến cột (3.5).18 của TBA Gia Viên với chiều dài 56m.</w:t>
      </w:r>
    </w:p>
    <w:p w:rsidR="00CD044A" w:rsidRPr="007E2CB1" w:rsidRDefault="00F971A6" w:rsidP="00E66234">
      <w:pPr>
        <w:tabs>
          <w:tab w:val="left" w:pos="270"/>
        </w:tabs>
        <w:ind w:firstLine="567"/>
        <w:rPr>
          <w:sz w:val="26"/>
          <w:szCs w:val="26"/>
          <w:lang w:val="pl-PL"/>
        </w:rPr>
      </w:pPr>
      <w:r w:rsidRPr="007E2CB1">
        <w:rPr>
          <w:sz w:val="26"/>
          <w:szCs w:val="26"/>
          <w:lang w:val="pl-PL"/>
        </w:rPr>
        <w:t>Xuất tuyến 4: Từ tủ hạ thế TBA Lê Lợi 10 xây mới đến cột (3.5).18 của TBA Gia Viên với chiều dài 56</w:t>
      </w:r>
      <w:r w:rsidRPr="007E2CB1">
        <w:rPr>
          <w:sz w:val="26"/>
          <w:szCs w:val="26"/>
          <w:lang w:val="pl-PL"/>
        </w:rPr>
        <w:t>m.</w:t>
      </w:r>
    </w:p>
    <w:p w:rsidR="00C7799C" w:rsidRPr="007E2CB1" w:rsidRDefault="00F971A6" w:rsidP="00E66234">
      <w:pPr>
        <w:tabs>
          <w:tab w:val="left" w:pos="270"/>
        </w:tabs>
        <w:ind w:firstLine="567"/>
        <w:rPr>
          <w:sz w:val="26"/>
          <w:szCs w:val="26"/>
          <w:lang w:val="pl-PL"/>
        </w:rPr>
      </w:pPr>
      <w:r w:rsidRPr="007E2CB1">
        <w:rPr>
          <w:sz w:val="26"/>
          <w:szCs w:val="26"/>
          <w:lang w:val="pl-PL"/>
        </w:rPr>
        <w:t>Thay cột (3.5).18 của TBA Gia Viên thấp, vỡ, nứt thân cột không đảm bảo an toàn khi vận hành bằng 01 cột BTLT8,5 và 01móng MT8,5-L, 01 bộ xà kép lệch hạ thế.</w:t>
      </w:r>
    </w:p>
    <w:p w:rsidR="003E552F" w:rsidRPr="007E2CB1" w:rsidRDefault="00F971A6" w:rsidP="003E552F">
      <w:pPr>
        <w:ind w:firstLine="567"/>
        <w:rPr>
          <w:b/>
          <w:sz w:val="26"/>
          <w:szCs w:val="26"/>
          <w:lang w:val="pl-PL"/>
        </w:rPr>
      </w:pPr>
      <w:r w:rsidRPr="007E2CB1">
        <w:rPr>
          <w:b/>
          <w:sz w:val="26"/>
          <w:szCs w:val="26"/>
          <w:lang w:val="pl-PL"/>
        </w:rPr>
        <w:t xml:space="preserve">3. Hạng mục: </w:t>
      </w:r>
      <w:r w:rsidR="00C7799C" w:rsidRPr="007E2CB1">
        <w:rPr>
          <w:b/>
          <w:sz w:val="26"/>
          <w:szCs w:val="26"/>
          <w:lang w:val="pl-PL"/>
        </w:rPr>
        <w:t>Đường cáp ngầm 22kV; 0,4 kV và TBA T14A – 560kVA 22/0,4kV:</w:t>
      </w:r>
    </w:p>
    <w:p w:rsidR="00C7799C" w:rsidRPr="007E2CB1" w:rsidRDefault="00F971A6" w:rsidP="00E66234">
      <w:pPr>
        <w:tabs>
          <w:tab w:val="left" w:pos="270"/>
        </w:tabs>
        <w:ind w:firstLine="567"/>
        <w:rPr>
          <w:sz w:val="26"/>
          <w:szCs w:val="26"/>
          <w:lang w:val="pl-PL"/>
        </w:rPr>
      </w:pPr>
      <w:r w:rsidRPr="007E2CB1">
        <w:rPr>
          <w:sz w:val="26"/>
          <w:szCs w:val="26"/>
          <w:lang w:val="pl-PL"/>
        </w:rPr>
        <w:t>Đường cáp ngầm trung th</w:t>
      </w:r>
      <w:r w:rsidRPr="007E2CB1">
        <w:rPr>
          <w:sz w:val="26"/>
          <w:szCs w:val="26"/>
          <w:lang w:val="pl-PL"/>
        </w:rPr>
        <w:t>ế:</w:t>
      </w:r>
    </w:p>
    <w:p w:rsidR="00C7799C" w:rsidRPr="007E2CB1" w:rsidRDefault="00F971A6" w:rsidP="00E66234">
      <w:pPr>
        <w:tabs>
          <w:tab w:val="left" w:pos="270"/>
        </w:tabs>
        <w:ind w:firstLine="567"/>
        <w:rPr>
          <w:sz w:val="26"/>
          <w:szCs w:val="26"/>
          <w:lang w:val="pl-PL"/>
        </w:rPr>
      </w:pPr>
      <w:r w:rsidRPr="007E2CB1">
        <w:rPr>
          <w:sz w:val="26"/>
          <w:szCs w:val="26"/>
          <w:lang w:val="pl-PL"/>
        </w:rPr>
        <w:t>- Điểm đầu: Chuyển tiếp cáp 22kV từ TBA T14 đi TBA Đông Khê 10 lộ 480E2.3;</w:t>
      </w:r>
    </w:p>
    <w:p w:rsidR="00C7799C" w:rsidRPr="007E2CB1" w:rsidRDefault="00F971A6" w:rsidP="00E66234">
      <w:pPr>
        <w:tabs>
          <w:tab w:val="left" w:pos="270"/>
        </w:tabs>
        <w:ind w:firstLine="567"/>
        <w:rPr>
          <w:sz w:val="26"/>
          <w:szCs w:val="26"/>
          <w:lang w:val="pl-PL"/>
        </w:rPr>
      </w:pPr>
      <w:r w:rsidRPr="007E2CB1">
        <w:rPr>
          <w:sz w:val="26"/>
          <w:szCs w:val="26"/>
          <w:lang w:val="pl-PL"/>
        </w:rPr>
        <w:t xml:space="preserve">- Điểm cuối: TBA T14A – 560kVA 22/0,4kV trên dải phân cách của lô 27 Lê Hồng Phong; </w:t>
      </w:r>
    </w:p>
    <w:p w:rsidR="00C7799C" w:rsidRPr="007E2CB1" w:rsidRDefault="00F971A6" w:rsidP="00E66234">
      <w:pPr>
        <w:tabs>
          <w:tab w:val="left" w:pos="270"/>
        </w:tabs>
        <w:ind w:firstLine="567"/>
        <w:rPr>
          <w:sz w:val="26"/>
          <w:szCs w:val="26"/>
          <w:lang w:val="pl-PL"/>
        </w:rPr>
      </w:pPr>
      <w:r w:rsidRPr="007E2CB1">
        <w:rPr>
          <w:sz w:val="26"/>
          <w:szCs w:val="26"/>
          <w:lang w:val="pl-PL"/>
        </w:rPr>
        <w:t>- Chiều dài tuyến cáp ngầm 22kV: 0,054km sử dụng cáp ngầm  AL/XLPE/PVC/DSTA/PVC-W12,7/22(24)k</w:t>
      </w:r>
      <w:r w:rsidRPr="007E2CB1">
        <w:rPr>
          <w:sz w:val="26"/>
          <w:szCs w:val="26"/>
          <w:lang w:val="pl-PL"/>
        </w:rPr>
        <w:t>V-3x300mm2.</w:t>
      </w:r>
    </w:p>
    <w:p w:rsidR="00C7799C" w:rsidRPr="007E2CB1" w:rsidRDefault="00F971A6" w:rsidP="00E66234">
      <w:pPr>
        <w:tabs>
          <w:tab w:val="left" w:pos="270"/>
        </w:tabs>
        <w:ind w:firstLine="567"/>
        <w:rPr>
          <w:sz w:val="26"/>
          <w:szCs w:val="26"/>
          <w:lang w:val="pl-PL"/>
        </w:rPr>
      </w:pPr>
      <w:r w:rsidRPr="007E2CB1">
        <w:rPr>
          <w:sz w:val="26"/>
          <w:szCs w:val="26"/>
          <w:lang w:val="pl-PL"/>
        </w:rPr>
        <w:lastRenderedPageBreak/>
        <w:t>- Chiều dài tuyến cáp ngầm 0,4kV: 0,277km sử dụng cáp ngầm  Al/XLPE/PVC/DSTA/PVC - 1kV - 3x240+1x150mm2.</w:t>
      </w:r>
    </w:p>
    <w:p w:rsidR="00C7799C" w:rsidRPr="007E2CB1" w:rsidRDefault="00F971A6" w:rsidP="00E66234">
      <w:pPr>
        <w:tabs>
          <w:tab w:val="left" w:pos="270"/>
        </w:tabs>
        <w:ind w:firstLine="567"/>
        <w:rPr>
          <w:sz w:val="26"/>
          <w:szCs w:val="26"/>
          <w:lang w:val="pl-PL"/>
        </w:rPr>
      </w:pPr>
      <w:r w:rsidRPr="007E2CB1">
        <w:rPr>
          <w:sz w:val="26"/>
          <w:szCs w:val="26"/>
          <w:lang w:val="pl-PL"/>
        </w:rPr>
        <w:t xml:space="preserve">- TBA kiểu trụ đỡ MBA tích hợp kiêm tủ hạ thế, tủ RMU 3 ngăn tách riêng , </w:t>
      </w:r>
    </w:p>
    <w:p w:rsidR="00C7799C" w:rsidRPr="007E2CB1" w:rsidRDefault="00F971A6" w:rsidP="00E66234">
      <w:pPr>
        <w:tabs>
          <w:tab w:val="left" w:pos="270"/>
        </w:tabs>
        <w:ind w:firstLine="567"/>
        <w:rPr>
          <w:sz w:val="26"/>
          <w:szCs w:val="26"/>
          <w:lang w:val="pl-PL"/>
        </w:rPr>
      </w:pPr>
      <w:r w:rsidRPr="007E2CB1">
        <w:rPr>
          <w:sz w:val="26"/>
          <w:szCs w:val="26"/>
          <w:lang w:val="pl-PL"/>
        </w:rPr>
        <w:t>- Đường cáp ngầm 22kV sau TBA T14A XDM:</w:t>
      </w:r>
    </w:p>
    <w:p w:rsidR="00C7799C" w:rsidRPr="007E2CB1" w:rsidRDefault="00F971A6" w:rsidP="00E66234">
      <w:pPr>
        <w:tabs>
          <w:tab w:val="left" w:pos="270"/>
        </w:tabs>
        <w:ind w:firstLine="567"/>
        <w:rPr>
          <w:sz w:val="26"/>
          <w:szCs w:val="26"/>
          <w:lang w:val="pl-PL"/>
        </w:rPr>
      </w:pPr>
      <w:r w:rsidRPr="007E2CB1">
        <w:rPr>
          <w:sz w:val="26"/>
          <w:szCs w:val="26"/>
          <w:lang w:val="pl-PL"/>
        </w:rPr>
        <w:t xml:space="preserve">+ Từ điểm cắt cáp tuyến </w:t>
      </w:r>
      <w:r w:rsidRPr="007E2CB1">
        <w:rPr>
          <w:sz w:val="26"/>
          <w:szCs w:val="26"/>
          <w:lang w:val="pl-PL"/>
        </w:rPr>
        <w:t>cáp ngầm 22kV đoạn từ TBA T14 đi TBA Đông Khê 10 lộ 480E2.3 khoan ngầm qua đường nhựa nội bộ lô 27 Lê Hồng Phong đến TBA T14A XDM.</w:t>
      </w:r>
    </w:p>
    <w:p w:rsidR="00C7799C" w:rsidRPr="007E2CB1" w:rsidRDefault="00F971A6" w:rsidP="00E66234">
      <w:pPr>
        <w:tabs>
          <w:tab w:val="left" w:pos="270"/>
        </w:tabs>
        <w:ind w:firstLine="567"/>
        <w:rPr>
          <w:sz w:val="26"/>
          <w:szCs w:val="26"/>
          <w:lang w:val="pl-PL"/>
        </w:rPr>
      </w:pPr>
      <w:r w:rsidRPr="007E2CB1">
        <w:rPr>
          <w:sz w:val="26"/>
          <w:szCs w:val="26"/>
          <w:lang w:val="pl-PL"/>
        </w:rPr>
        <w:t>- Đường cáp ngầm 0,4kV sau TBA T14A XDM:</w:t>
      </w:r>
    </w:p>
    <w:p w:rsidR="00C7799C" w:rsidRPr="007E2CB1" w:rsidRDefault="00F971A6" w:rsidP="00E66234">
      <w:pPr>
        <w:tabs>
          <w:tab w:val="left" w:pos="270"/>
        </w:tabs>
        <w:ind w:firstLine="567"/>
        <w:rPr>
          <w:sz w:val="26"/>
          <w:szCs w:val="26"/>
          <w:lang w:val="pl-PL"/>
        </w:rPr>
      </w:pPr>
      <w:r w:rsidRPr="007E2CB1">
        <w:rPr>
          <w:sz w:val="26"/>
          <w:szCs w:val="26"/>
          <w:lang w:val="pl-PL"/>
        </w:rPr>
        <w:t>Tuyến cáp ngầm 0,4kV sử dụng loại cáp Al/XLPE/PVC/DSTA/PVC - 1kV - 3x240+1x150mm2</w:t>
      </w:r>
    </w:p>
    <w:p w:rsidR="00C7799C" w:rsidRPr="007E2CB1" w:rsidRDefault="00F971A6" w:rsidP="00E66234">
      <w:pPr>
        <w:tabs>
          <w:tab w:val="left" w:pos="270"/>
        </w:tabs>
        <w:ind w:firstLine="567"/>
        <w:rPr>
          <w:sz w:val="26"/>
          <w:szCs w:val="26"/>
          <w:lang w:val="pl-PL"/>
        </w:rPr>
      </w:pPr>
      <w:r w:rsidRPr="007E2CB1">
        <w:rPr>
          <w:sz w:val="26"/>
          <w:szCs w:val="26"/>
          <w:lang w:val="pl-PL"/>
        </w:rPr>
        <w:t>Xuất tuyến 1: Từ tủ hạ thế TBA T14A xây mới đến cột 3.5 sử dụng Al/XLPE/PVC/DSTA/PVC - 1kV - 3x240+1x150mm2 với chiều dài 75,5m.</w:t>
      </w:r>
    </w:p>
    <w:p w:rsidR="00C7799C" w:rsidRPr="007E2CB1" w:rsidRDefault="00F971A6" w:rsidP="00E66234">
      <w:pPr>
        <w:tabs>
          <w:tab w:val="left" w:pos="270"/>
        </w:tabs>
        <w:ind w:firstLine="567"/>
        <w:rPr>
          <w:sz w:val="26"/>
          <w:szCs w:val="26"/>
          <w:lang w:val="pl-PL"/>
        </w:rPr>
      </w:pPr>
      <w:r w:rsidRPr="007E2CB1">
        <w:rPr>
          <w:sz w:val="26"/>
          <w:szCs w:val="26"/>
          <w:lang w:val="pl-PL"/>
        </w:rPr>
        <w:t xml:space="preserve">Xuất tuyến 2: Từ tủ hạ thế TBA T14A xây mới đến cột 3.5 sử dụng Al/XLPE/PVC/DSTA/PVC - 1kV - 3x240+1x150mm2 có chiều dài 75,5m </w:t>
      </w:r>
      <w:r w:rsidRPr="007E2CB1">
        <w:rPr>
          <w:sz w:val="26"/>
          <w:szCs w:val="26"/>
          <w:lang w:val="pl-PL"/>
        </w:rPr>
        <w:t xml:space="preserve">, kéo bổ sung trên tuyến hiện có sử dụng loại cáp vặn xoắn 0,6/kV-Al/XLPE 4x120mm2 từ cột 3.5 đến cột 3.8 với chiều dài 85m. </w:t>
      </w:r>
    </w:p>
    <w:p w:rsidR="00C7799C" w:rsidRPr="007E2CB1" w:rsidRDefault="00F971A6" w:rsidP="00E66234">
      <w:pPr>
        <w:tabs>
          <w:tab w:val="left" w:pos="270"/>
        </w:tabs>
        <w:ind w:firstLine="567"/>
        <w:rPr>
          <w:sz w:val="26"/>
          <w:szCs w:val="26"/>
          <w:lang w:val="pl-PL"/>
        </w:rPr>
      </w:pPr>
      <w:r w:rsidRPr="007E2CB1">
        <w:rPr>
          <w:sz w:val="26"/>
          <w:szCs w:val="26"/>
          <w:lang w:val="pl-PL"/>
        </w:rPr>
        <w:t>Xuất tuyến 3: Từ tủ hạ thế TBA T14A xây mới đến cột 4.5 sử dụng Al/XLPE/PVC/DSTA/PVC - 1kV - 3x240+1x150mm2 có chiều dài 126m.</w:t>
      </w:r>
    </w:p>
    <w:p w:rsidR="00C7799C" w:rsidRPr="007E2CB1" w:rsidRDefault="00F971A6" w:rsidP="00E66234">
      <w:pPr>
        <w:tabs>
          <w:tab w:val="left" w:pos="270"/>
        </w:tabs>
        <w:ind w:firstLine="567"/>
        <w:rPr>
          <w:sz w:val="26"/>
          <w:szCs w:val="26"/>
          <w:lang w:val="pl-PL"/>
        </w:rPr>
      </w:pPr>
      <w:r w:rsidRPr="007E2CB1">
        <w:rPr>
          <w:sz w:val="26"/>
          <w:szCs w:val="26"/>
          <w:lang w:val="pl-PL"/>
        </w:rPr>
        <w:t>Lắp</w:t>
      </w:r>
      <w:r w:rsidRPr="007E2CB1">
        <w:rPr>
          <w:sz w:val="26"/>
          <w:szCs w:val="26"/>
          <w:lang w:val="pl-PL"/>
        </w:rPr>
        <w:t xml:space="preserve"> đặt 01 ống HDPE từ tủ hạ thế của TBA T14A đến cột 4.5 (chung hào cáp với xuất tuyến 3 xây dựng mới) để dự phòng cho phát triển phụ tải sau này.</w:t>
      </w:r>
    </w:p>
    <w:p w:rsidR="003E552F" w:rsidRPr="007E2CB1" w:rsidRDefault="00F971A6" w:rsidP="00C7799C">
      <w:pPr>
        <w:ind w:firstLine="567"/>
        <w:rPr>
          <w:b/>
          <w:sz w:val="26"/>
          <w:szCs w:val="26"/>
          <w:lang w:val="pl-PL"/>
        </w:rPr>
      </w:pPr>
      <w:r w:rsidRPr="007E2CB1">
        <w:rPr>
          <w:b/>
          <w:sz w:val="26"/>
          <w:szCs w:val="26"/>
          <w:lang w:val="pl-PL"/>
        </w:rPr>
        <w:t>4. Hạng mục: Đường cáp ngầm 22kV; 0,4 kV và TBA An Đà 3C – 560kVA 22/0,4kV:</w:t>
      </w:r>
    </w:p>
    <w:p w:rsidR="00C7799C" w:rsidRPr="007E2CB1" w:rsidRDefault="00F971A6" w:rsidP="00E66234">
      <w:pPr>
        <w:tabs>
          <w:tab w:val="left" w:pos="270"/>
        </w:tabs>
        <w:ind w:firstLine="567"/>
        <w:rPr>
          <w:sz w:val="26"/>
          <w:szCs w:val="26"/>
          <w:lang w:val="pl-PL"/>
        </w:rPr>
      </w:pPr>
      <w:bookmarkStart w:id="3" w:name="_Hlk200457433"/>
      <w:r w:rsidRPr="007E2CB1">
        <w:rPr>
          <w:sz w:val="26"/>
          <w:szCs w:val="26"/>
          <w:lang w:val="pl-PL"/>
        </w:rPr>
        <w:t>Đường cáp ngầm trung thế:</w:t>
      </w:r>
    </w:p>
    <w:p w:rsidR="00C7799C" w:rsidRPr="007E2CB1" w:rsidRDefault="00F971A6" w:rsidP="00E66234">
      <w:pPr>
        <w:tabs>
          <w:tab w:val="left" w:pos="270"/>
        </w:tabs>
        <w:ind w:firstLine="567"/>
        <w:rPr>
          <w:sz w:val="26"/>
          <w:szCs w:val="26"/>
          <w:lang w:val="pl-PL"/>
        </w:rPr>
      </w:pPr>
      <w:r w:rsidRPr="007E2CB1">
        <w:rPr>
          <w:sz w:val="26"/>
          <w:szCs w:val="26"/>
          <w:lang w:val="pl-PL"/>
        </w:rPr>
        <w:t xml:space="preserve">- Điểm </w:t>
      </w:r>
      <w:r w:rsidRPr="007E2CB1">
        <w:rPr>
          <w:sz w:val="26"/>
          <w:szCs w:val="26"/>
          <w:lang w:val="pl-PL"/>
        </w:rPr>
        <w:t>đầu: Chuyển tiếp cáp 22kV từ TBA An Đà 2 đi cột 23 lộ 473E2.13;</w:t>
      </w:r>
    </w:p>
    <w:p w:rsidR="00C7799C" w:rsidRPr="007E2CB1" w:rsidRDefault="00F971A6" w:rsidP="00E66234">
      <w:pPr>
        <w:tabs>
          <w:tab w:val="left" w:pos="270"/>
        </w:tabs>
        <w:ind w:firstLine="567"/>
        <w:rPr>
          <w:sz w:val="26"/>
          <w:szCs w:val="26"/>
          <w:lang w:val="pl-PL"/>
        </w:rPr>
      </w:pPr>
      <w:r w:rsidRPr="007E2CB1">
        <w:rPr>
          <w:sz w:val="26"/>
          <w:szCs w:val="26"/>
          <w:lang w:val="pl-PL"/>
        </w:rPr>
        <w:t>- Điểm cuối: TBA An Đà 3C  – 560kVA 22/0,4kV vỉa hè của đường Lê Quang Đạo, phía góc ngoài tường trạm y tế phường Đằng Giang cũ;</w:t>
      </w:r>
    </w:p>
    <w:p w:rsidR="00C7799C" w:rsidRPr="007E2CB1" w:rsidRDefault="00F971A6" w:rsidP="00E66234">
      <w:pPr>
        <w:tabs>
          <w:tab w:val="left" w:pos="270"/>
        </w:tabs>
        <w:ind w:firstLine="567"/>
        <w:rPr>
          <w:sz w:val="26"/>
          <w:szCs w:val="26"/>
          <w:lang w:val="pl-PL"/>
        </w:rPr>
      </w:pPr>
      <w:r w:rsidRPr="007E2CB1">
        <w:rPr>
          <w:sz w:val="26"/>
          <w:szCs w:val="26"/>
          <w:lang w:val="pl-PL"/>
        </w:rPr>
        <w:t>- Chiều dài tuyến cáp ngầm 22kV: 0,017km sử dụng cáp ngầm  AL/X</w:t>
      </w:r>
      <w:r w:rsidRPr="007E2CB1">
        <w:rPr>
          <w:sz w:val="26"/>
          <w:szCs w:val="26"/>
          <w:lang w:val="pl-PL"/>
        </w:rPr>
        <w:t>LPE/PVC/DSTA/PVC-W12,7/22(24)kV-3x300mm2.</w:t>
      </w:r>
    </w:p>
    <w:p w:rsidR="00C7799C" w:rsidRPr="007E2CB1" w:rsidRDefault="00F971A6" w:rsidP="00E66234">
      <w:pPr>
        <w:tabs>
          <w:tab w:val="left" w:pos="270"/>
        </w:tabs>
        <w:ind w:firstLine="567"/>
        <w:rPr>
          <w:sz w:val="26"/>
          <w:szCs w:val="26"/>
          <w:lang w:val="pl-PL"/>
        </w:rPr>
      </w:pPr>
      <w:r w:rsidRPr="007E2CB1">
        <w:rPr>
          <w:sz w:val="26"/>
          <w:szCs w:val="26"/>
          <w:lang w:val="pl-PL"/>
        </w:rPr>
        <w:t>- Chiều dài tuyến cáp ngầm 0,4kV: 0,252km sử dụng cáp ngầm  Al/XLPE/PVC/DSTA/PVC - 1kV - 3x240+1x150mm2.</w:t>
      </w:r>
    </w:p>
    <w:p w:rsidR="00C7799C" w:rsidRPr="007E2CB1" w:rsidRDefault="00F971A6" w:rsidP="00E66234">
      <w:pPr>
        <w:tabs>
          <w:tab w:val="left" w:pos="270"/>
        </w:tabs>
        <w:ind w:firstLine="567"/>
        <w:rPr>
          <w:sz w:val="26"/>
          <w:szCs w:val="26"/>
          <w:lang w:val="pl-PL"/>
        </w:rPr>
      </w:pPr>
      <w:r w:rsidRPr="007E2CB1">
        <w:rPr>
          <w:sz w:val="26"/>
          <w:szCs w:val="26"/>
          <w:lang w:val="pl-PL"/>
        </w:rPr>
        <w:t xml:space="preserve">- TBA kiểu trụ (2I+1Q) công suất 560kVA-22/0,4kV tích hợp trung hạ thế, </w:t>
      </w:r>
    </w:p>
    <w:p w:rsidR="00C7799C" w:rsidRPr="007E2CB1" w:rsidRDefault="00F971A6" w:rsidP="00E66234">
      <w:pPr>
        <w:tabs>
          <w:tab w:val="left" w:pos="270"/>
        </w:tabs>
        <w:ind w:firstLine="567"/>
        <w:rPr>
          <w:sz w:val="26"/>
          <w:szCs w:val="26"/>
          <w:lang w:val="pl-PL"/>
        </w:rPr>
      </w:pPr>
      <w:r w:rsidRPr="007E2CB1">
        <w:rPr>
          <w:sz w:val="26"/>
          <w:szCs w:val="26"/>
          <w:lang w:val="pl-PL"/>
        </w:rPr>
        <w:t xml:space="preserve">- Đường cáp ngầm 22kV sau TBA An Đà </w:t>
      </w:r>
      <w:r w:rsidRPr="007E2CB1">
        <w:rPr>
          <w:sz w:val="26"/>
          <w:szCs w:val="26"/>
          <w:lang w:val="pl-PL"/>
        </w:rPr>
        <w:t>3C XDM:</w:t>
      </w:r>
    </w:p>
    <w:p w:rsidR="00C7799C" w:rsidRPr="007E2CB1" w:rsidRDefault="00F971A6" w:rsidP="00E66234">
      <w:pPr>
        <w:tabs>
          <w:tab w:val="left" w:pos="270"/>
        </w:tabs>
        <w:ind w:firstLine="567"/>
        <w:rPr>
          <w:sz w:val="26"/>
          <w:szCs w:val="26"/>
          <w:lang w:val="pl-PL"/>
        </w:rPr>
      </w:pPr>
      <w:r w:rsidRPr="007E2CB1">
        <w:rPr>
          <w:sz w:val="26"/>
          <w:szCs w:val="26"/>
          <w:lang w:val="pl-PL"/>
        </w:rPr>
        <w:t>+ Từ điểm cắt cáp tuyến cáp ngầm 22kV đoạn từ TBA An Đà 2 đi cột 23 lộ 473E2.13 đi trên vỉa hè đường Lê Quang Đạo đến TBA An Đà 3C XDM.</w:t>
      </w:r>
    </w:p>
    <w:p w:rsidR="00C7799C" w:rsidRPr="007E2CB1" w:rsidRDefault="00F971A6" w:rsidP="00E66234">
      <w:pPr>
        <w:tabs>
          <w:tab w:val="left" w:pos="270"/>
        </w:tabs>
        <w:ind w:firstLine="567"/>
        <w:rPr>
          <w:sz w:val="26"/>
          <w:szCs w:val="26"/>
          <w:lang w:val="pl-PL"/>
        </w:rPr>
      </w:pPr>
      <w:r w:rsidRPr="007E2CB1">
        <w:rPr>
          <w:sz w:val="26"/>
          <w:szCs w:val="26"/>
          <w:lang w:val="pl-PL"/>
        </w:rPr>
        <w:t>- Đường cáp ngầm 0,4kV sau TBA An Đà 3C XDM:</w:t>
      </w:r>
    </w:p>
    <w:p w:rsidR="00C7799C" w:rsidRPr="007E2CB1" w:rsidRDefault="00F971A6" w:rsidP="00E66234">
      <w:pPr>
        <w:tabs>
          <w:tab w:val="left" w:pos="270"/>
        </w:tabs>
        <w:ind w:firstLine="567"/>
        <w:rPr>
          <w:sz w:val="26"/>
          <w:szCs w:val="26"/>
          <w:lang w:val="pl-PL"/>
        </w:rPr>
      </w:pPr>
      <w:r w:rsidRPr="007E2CB1">
        <w:rPr>
          <w:sz w:val="26"/>
          <w:szCs w:val="26"/>
          <w:lang w:val="pl-PL"/>
        </w:rPr>
        <w:t xml:space="preserve">Tuyến cáp ngầm 0,4kV sử dụng loại cáp Al/XLPE/PVC/DSTA/PVC - 1kV - </w:t>
      </w:r>
      <w:r w:rsidRPr="007E2CB1">
        <w:rPr>
          <w:sz w:val="26"/>
          <w:szCs w:val="26"/>
          <w:lang w:val="pl-PL"/>
        </w:rPr>
        <w:t>3x240+1x150mm2:</w:t>
      </w:r>
    </w:p>
    <w:p w:rsidR="00C7799C" w:rsidRPr="007E2CB1" w:rsidRDefault="00F971A6" w:rsidP="00E66234">
      <w:pPr>
        <w:tabs>
          <w:tab w:val="left" w:pos="270"/>
        </w:tabs>
        <w:ind w:firstLine="567"/>
        <w:rPr>
          <w:sz w:val="26"/>
          <w:szCs w:val="26"/>
          <w:lang w:val="pl-PL"/>
        </w:rPr>
      </w:pPr>
      <w:r w:rsidRPr="007E2CB1">
        <w:rPr>
          <w:sz w:val="26"/>
          <w:szCs w:val="26"/>
          <w:lang w:val="pl-PL"/>
        </w:rPr>
        <w:t>+ Xuất tuyến 1: Từ tủ hạ thế TBA An Đà 3C xây mới đến cột 5.7 sử dụng Al/XLPE/PVC/DSTA/PVC - 1kV - 3x240+1x150mm2 có chiều dài 84m, kéo bổ sung trên tuyến hiện có sử dụng loại cáp vặn xoắn 0,6/kV-Al/XLPE 4x120mm2 từ cột 5.7 đến cột 3.5.5 vớ</w:t>
      </w:r>
      <w:r w:rsidRPr="007E2CB1">
        <w:rPr>
          <w:sz w:val="26"/>
          <w:szCs w:val="26"/>
          <w:lang w:val="pl-PL"/>
        </w:rPr>
        <w:t>i chiều dài 84m.</w:t>
      </w:r>
    </w:p>
    <w:p w:rsidR="00C7799C" w:rsidRPr="007E2CB1" w:rsidRDefault="00F971A6" w:rsidP="00E66234">
      <w:pPr>
        <w:tabs>
          <w:tab w:val="left" w:pos="270"/>
        </w:tabs>
        <w:ind w:firstLine="567"/>
        <w:rPr>
          <w:sz w:val="26"/>
          <w:szCs w:val="26"/>
          <w:lang w:val="pl-PL"/>
        </w:rPr>
      </w:pPr>
      <w:r w:rsidRPr="007E2CB1">
        <w:rPr>
          <w:sz w:val="26"/>
          <w:szCs w:val="26"/>
          <w:lang w:val="pl-PL"/>
        </w:rPr>
        <w:t xml:space="preserve">+ Xuất tuyến 2: Từ tủ hạ thế TBA An Đà 3C xây mới đến cột 5.7 sử dụng Al/XLPE/PVC/DSTA/PVC - 1kV - 3x240+1x150mm2 có chiều dài 84m , kéo bổ sung trên tuyến hiện có sử dụng loại cáp vặn xoắn 0,6/kV-Al/XLPE 4x120mm2 từ cột 5.7 đến cột 1.3.8 </w:t>
      </w:r>
      <w:r w:rsidRPr="007E2CB1">
        <w:rPr>
          <w:sz w:val="26"/>
          <w:szCs w:val="26"/>
          <w:lang w:val="pl-PL"/>
        </w:rPr>
        <w:t>với chiều dài 183m.</w:t>
      </w:r>
    </w:p>
    <w:p w:rsidR="00C7799C" w:rsidRPr="007E2CB1" w:rsidRDefault="00F971A6" w:rsidP="00E66234">
      <w:pPr>
        <w:tabs>
          <w:tab w:val="left" w:pos="270"/>
        </w:tabs>
        <w:ind w:firstLine="567"/>
        <w:rPr>
          <w:sz w:val="26"/>
          <w:szCs w:val="26"/>
          <w:lang w:val="pl-PL"/>
        </w:rPr>
      </w:pPr>
      <w:r w:rsidRPr="007E2CB1">
        <w:rPr>
          <w:sz w:val="26"/>
          <w:szCs w:val="26"/>
          <w:lang w:val="pl-PL"/>
        </w:rPr>
        <w:t xml:space="preserve">+ Xuất tuyến 3: Từ tủ hạ thế TBA An Đà 3C xây mới đến cột 5.7 sử dụng Al/XLPE/PVC/DSTA/PVC - 1kV - 3x240+1x150mm2 có chiều dài 84m, kéo bổ sung </w:t>
      </w:r>
      <w:r w:rsidRPr="007E2CB1">
        <w:rPr>
          <w:sz w:val="26"/>
          <w:szCs w:val="26"/>
          <w:lang w:val="pl-PL"/>
        </w:rPr>
        <w:lastRenderedPageBreak/>
        <w:t xml:space="preserve">trên tuyến hiện có sử dụng loại cáp vặn xoắn 0,6/kV-Al/XLPE 4x120mm2 từ cột 5.7 đến cột 1.9 </w:t>
      </w:r>
      <w:r w:rsidRPr="007E2CB1">
        <w:rPr>
          <w:sz w:val="26"/>
          <w:szCs w:val="26"/>
          <w:lang w:val="pl-PL"/>
        </w:rPr>
        <w:t>với chiều dài 220m.</w:t>
      </w:r>
    </w:p>
    <w:p w:rsidR="00C7799C" w:rsidRPr="007E2CB1" w:rsidRDefault="00F971A6" w:rsidP="00E66234">
      <w:pPr>
        <w:tabs>
          <w:tab w:val="left" w:pos="270"/>
        </w:tabs>
        <w:ind w:firstLine="567"/>
        <w:rPr>
          <w:sz w:val="26"/>
          <w:szCs w:val="26"/>
          <w:lang w:val="pl-PL"/>
        </w:rPr>
      </w:pPr>
      <w:r w:rsidRPr="007E2CB1">
        <w:rPr>
          <w:sz w:val="26"/>
          <w:szCs w:val="26"/>
          <w:lang w:val="pl-PL"/>
        </w:rPr>
        <w:t>+ Lắp đặt 01 ống HDPE từ tủ hạ thế của TBA An Đà 3C đến cột 5.7 (chung hào cáp xây dựng mới) để dự phòng cho phát triển phụ tải sau này.</w:t>
      </w:r>
    </w:p>
    <w:bookmarkEnd w:id="3"/>
    <w:p w:rsidR="00D659B0" w:rsidRPr="007E2CB1" w:rsidRDefault="00F971A6" w:rsidP="003E552F">
      <w:pPr>
        <w:widowControl w:val="0"/>
        <w:spacing w:line="360" w:lineRule="exact"/>
        <w:ind w:firstLine="567"/>
        <w:outlineLvl w:val="0"/>
        <w:rPr>
          <w:b/>
          <w:sz w:val="28"/>
          <w:szCs w:val="28"/>
          <w:lang w:val="nl-NL"/>
        </w:rPr>
      </w:pPr>
      <w:r w:rsidRPr="007E2CB1">
        <w:rPr>
          <w:b/>
          <w:bCs/>
          <w:sz w:val="28"/>
          <w:szCs w:val="28"/>
          <w:lang w:val="nl-NL"/>
        </w:rPr>
        <w:t>1.3. Yêu cầu trình bày hồ sơ dự thầu</w:t>
      </w:r>
      <w:r w:rsidRPr="007E2CB1">
        <w:rPr>
          <w:bCs/>
          <w:sz w:val="28"/>
          <w:szCs w:val="28"/>
          <w:lang w:val="nl-NL"/>
        </w:rPr>
        <w:t xml:space="preserve">: Hồ sơ dự thầu phải được tách từng file rồi nén lại trước khi </w:t>
      </w:r>
      <w:r w:rsidRPr="007E2CB1">
        <w:rPr>
          <w:bCs/>
          <w:sz w:val="28"/>
          <w:szCs w:val="28"/>
          <w:lang w:val="nl-NL"/>
        </w:rPr>
        <w:t>upload lên hệ thống đấu thầu điện tử. Hồ sơ dự thầu gồm các file chính sau:</w:t>
      </w:r>
    </w:p>
    <w:p w:rsidR="00D659B0" w:rsidRPr="007E2CB1" w:rsidRDefault="00F971A6" w:rsidP="00D659B0">
      <w:pPr>
        <w:spacing w:line="360" w:lineRule="exact"/>
        <w:ind w:firstLine="709"/>
        <w:rPr>
          <w:bCs/>
          <w:i/>
          <w:iCs/>
          <w:sz w:val="28"/>
          <w:szCs w:val="28"/>
          <w:lang w:val="nl-NL"/>
        </w:rPr>
      </w:pPr>
      <w:r w:rsidRPr="007E2CB1">
        <w:rPr>
          <w:bCs/>
          <w:i/>
          <w:iCs/>
          <w:sz w:val="28"/>
          <w:szCs w:val="28"/>
          <w:lang w:val="nl-NL"/>
        </w:rPr>
        <w:t>- Giới thiệu về năng lực nhà thầu.</w:t>
      </w:r>
    </w:p>
    <w:p w:rsidR="00D659B0" w:rsidRPr="007E2CB1" w:rsidRDefault="00F971A6" w:rsidP="00D659B0">
      <w:pPr>
        <w:spacing w:line="360" w:lineRule="exact"/>
        <w:ind w:firstLine="709"/>
        <w:rPr>
          <w:bCs/>
          <w:i/>
          <w:iCs/>
          <w:sz w:val="28"/>
          <w:szCs w:val="28"/>
          <w:lang w:val="nl-NL"/>
        </w:rPr>
      </w:pPr>
      <w:r w:rsidRPr="007E2CB1">
        <w:rPr>
          <w:bCs/>
          <w:i/>
          <w:iCs/>
          <w:sz w:val="28"/>
          <w:szCs w:val="28"/>
          <w:lang w:val="nl-NL"/>
        </w:rPr>
        <w:t>- Hồ sơ tài chính ( bao gồm báo cáo tài chính của nhà thầu, cam kết cung cấp tín dụng thực hiện gói thầu, bão lãnh dự thầu, văn bản ủy quyền ký b</w:t>
      </w:r>
      <w:r w:rsidRPr="007E2CB1">
        <w:rPr>
          <w:bCs/>
          <w:i/>
          <w:iCs/>
          <w:sz w:val="28"/>
          <w:szCs w:val="28"/>
          <w:lang w:val="nl-NL"/>
        </w:rPr>
        <w:t>ảo lãnh dự thầu (nếu có))</w:t>
      </w:r>
    </w:p>
    <w:p w:rsidR="00D659B0" w:rsidRPr="007E2CB1" w:rsidRDefault="00F971A6" w:rsidP="00D659B0">
      <w:pPr>
        <w:spacing w:line="360" w:lineRule="exact"/>
        <w:ind w:firstLine="709"/>
        <w:rPr>
          <w:bCs/>
          <w:i/>
          <w:iCs/>
          <w:sz w:val="28"/>
          <w:szCs w:val="28"/>
          <w:lang w:val="nl-NL"/>
        </w:rPr>
      </w:pPr>
      <w:r w:rsidRPr="007E2CB1">
        <w:rPr>
          <w:bCs/>
          <w:i/>
          <w:iCs/>
          <w:sz w:val="28"/>
          <w:szCs w:val="28"/>
          <w:lang w:val="nl-NL"/>
        </w:rPr>
        <w:t>- Hợp đồng tương tự và các tài liệu chứng minh hợp đồng đã hoàn thành.</w:t>
      </w:r>
    </w:p>
    <w:p w:rsidR="00D659B0" w:rsidRPr="007E2CB1" w:rsidRDefault="00F971A6" w:rsidP="00D659B0">
      <w:pPr>
        <w:spacing w:line="360" w:lineRule="exact"/>
        <w:ind w:firstLine="709"/>
        <w:rPr>
          <w:bCs/>
          <w:i/>
          <w:iCs/>
          <w:sz w:val="28"/>
          <w:szCs w:val="28"/>
          <w:lang w:val="nl-NL"/>
        </w:rPr>
      </w:pPr>
      <w:r w:rsidRPr="007E2CB1">
        <w:rPr>
          <w:bCs/>
          <w:i/>
          <w:iCs/>
          <w:sz w:val="28"/>
          <w:szCs w:val="28"/>
          <w:lang w:val="nl-NL"/>
        </w:rPr>
        <w:t>- Nhân sự.</w:t>
      </w:r>
    </w:p>
    <w:p w:rsidR="00D659B0" w:rsidRPr="007E2CB1" w:rsidRDefault="00F971A6" w:rsidP="00D659B0">
      <w:pPr>
        <w:spacing w:line="360" w:lineRule="exact"/>
        <w:ind w:firstLine="709"/>
        <w:rPr>
          <w:bCs/>
          <w:i/>
          <w:iCs/>
          <w:sz w:val="28"/>
          <w:szCs w:val="28"/>
          <w:lang w:val="nl-NL"/>
        </w:rPr>
      </w:pPr>
      <w:r w:rsidRPr="007E2CB1">
        <w:rPr>
          <w:bCs/>
          <w:i/>
          <w:iCs/>
          <w:sz w:val="28"/>
          <w:szCs w:val="28"/>
          <w:lang w:val="nl-NL"/>
        </w:rPr>
        <w:t>- Máy thi công.</w:t>
      </w:r>
    </w:p>
    <w:p w:rsidR="00D659B0" w:rsidRPr="007E2CB1" w:rsidRDefault="00F971A6" w:rsidP="00D659B0">
      <w:pPr>
        <w:spacing w:line="360" w:lineRule="exact"/>
        <w:ind w:firstLine="709"/>
        <w:rPr>
          <w:bCs/>
          <w:i/>
          <w:iCs/>
          <w:sz w:val="28"/>
          <w:szCs w:val="28"/>
          <w:lang w:val="nl-NL"/>
        </w:rPr>
      </w:pPr>
      <w:r w:rsidRPr="007E2CB1">
        <w:rPr>
          <w:bCs/>
          <w:i/>
          <w:iCs/>
          <w:sz w:val="28"/>
          <w:szCs w:val="28"/>
          <w:lang w:val="nl-NL"/>
        </w:rPr>
        <w:t>- Biện pháp thi công.</w:t>
      </w:r>
    </w:p>
    <w:p w:rsidR="00D659B0" w:rsidRPr="007E2CB1" w:rsidRDefault="00F971A6" w:rsidP="00D659B0">
      <w:pPr>
        <w:spacing w:line="360" w:lineRule="exact"/>
        <w:ind w:firstLine="709"/>
        <w:rPr>
          <w:bCs/>
          <w:i/>
          <w:iCs/>
          <w:sz w:val="28"/>
          <w:szCs w:val="28"/>
          <w:lang w:val="nl-NL"/>
        </w:rPr>
      </w:pPr>
      <w:r w:rsidRPr="007E2CB1">
        <w:rPr>
          <w:bCs/>
          <w:i/>
          <w:iCs/>
          <w:sz w:val="28"/>
          <w:szCs w:val="28"/>
          <w:lang w:val="nl-NL"/>
        </w:rPr>
        <w:t>- Cam kết thông số kỹ thuật; cam kết bảo hành.</w:t>
      </w:r>
    </w:p>
    <w:p w:rsidR="00D659B0" w:rsidRPr="007E2CB1" w:rsidRDefault="00F971A6" w:rsidP="00D659B0">
      <w:pPr>
        <w:spacing w:line="360" w:lineRule="exact"/>
        <w:ind w:firstLine="709"/>
        <w:rPr>
          <w:bCs/>
          <w:i/>
          <w:iCs/>
          <w:sz w:val="28"/>
          <w:szCs w:val="28"/>
          <w:lang w:val="nl-NL"/>
        </w:rPr>
      </w:pPr>
      <w:r w:rsidRPr="007E2CB1">
        <w:rPr>
          <w:bCs/>
          <w:i/>
          <w:iCs/>
          <w:sz w:val="28"/>
          <w:szCs w:val="28"/>
          <w:lang w:val="nl-NL"/>
        </w:rPr>
        <w:t xml:space="preserve">- Tài liệu kỹ thuật đối với từng loại vật tư thiết bị theo yêu cầu của gói thầu. (ví dụ: Chứng chỉ ISO, tài liệu chứng minh năng lực của nhà sản xuất, xác nhận vận hành thành công, test sản phẩm…). </w:t>
      </w:r>
    </w:p>
    <w:p w:rsidR="00D659B0" w:rsidRPr="007E2CB1" w:rsidRDefault="00F971A6" w:rsidP="00D659B0">
      <w:pPr>
        <w:widowControl w:val="0"/>
        <w:spacing w:line="360" w:lineRule="exact"/>
        <w:ind w:firstLine="709"/>
        <w:rPr>
          <w:b/>
          <w:sz w:val="28"/>
          <w:szCs w:val="28"/>
          <w:lang w:val="vi-VN"/>
        </w:rPr>
      </w:pPr>
      <w:r w:rsidRPr="007E2CB1">
        <w:rPr>
          <w:b/>
          <w:sz w:val="28"/>
          <w:szCs w:val="28"/>
          <w:lang w:val="vi-VN"/>
        </w:rPr>
        <w:t>2. Thời hạn hoàn thành.</w:t>
      </w:r>
    </w:p>
    <w:p w:rsidR="00D659B0" w:rsidRPr="007E2CB1" w:rsidRDefault="00F971A6" w:rsidP="00D659B0">
      <w:pPr>
        <w:widowControl w:val="0"/>
        <w:tabs>
          <w:tab w:val="left" w:pos="851"/>
        </w:tabs>
        <w:spacing w:line="360" w:lineRule="exact"/>
        <w:outlineLvl w:val="0"/>
        <w:rPr>
          <w:iCs/>
          <w:sz w:val="28"/>
          <w:szCs w:val="28"/>
          <w:lang w:val="it-IT"/>
        </w:rPr>
      </w:pPr>
      <w:r w:rsidRPr="007E2CB1">
        <w:rPr>
          <w:sz w:val="28"/>
          <w:szCs w:val="28"/>
          <w:lang w:val="nl-NL"/>
        </w:rPr>
        <w:tab/>
        <w:t xml:space="preserve">- Thời hạn hoàn thành: </w:t>
      </w:r>
      <w:r w:rsidRPr="007E2CB1">
        <w:rPr>
          <w:color w:val="FF0000"/>
          <w:sz w:val="28"/>
          <w:szCs w:val="28"/>
          <w:lang w:val="nl-NL"/>
        </w:rPr>
        <w:t>90</w:t>
      </w:r>
      <w:r w:rsidRPr="007E2CB1">
        <w:rPr>
          <w:iCs/>
          <w:color w:val="FF0000"/>
          <w:sz w:val="28"/>
          <w:szCs w:val="28"/>
          <w:lang w:val="it-IT"/>
        </w:rPr>
        <w:t xml:space="preserve"> ngày </w:t>
      </w:r>
      <w:r w:rsidRPr="007E2CB1">
        <w:rPr>
          <w:iCs/>
          <w:sz w:val="28"/>
          <w:szCs w:val="28"/>
          <w:lang w:val="it-IT"/>
        </w:rPr>
        <w:t>kể từ ngày khởi công công trình.</w:t>
      </w:r>
    </w:p>
    <w:p w:rsidR="00D659B0" w:rsidRPr="007E2CB1" w:rsidRDefault="00F971A6" w:rsidP="00D659B0">
      <w:pPr>
        <w:widowControl w:val="0"/>
        <w:spacing w:line="360" w:lineRule="exact"/>
        <w:ind w:firstLine="567"/>
        <w:rPr>
          <w:b/>
          <w:iCs/>
          <w:sz w:val="28"/>
          <w:szCs w:val="28"/>
          <w:lang w:val="it-IT"/>
        </w:rPr>
      </w:pPr>
      <w:r w:rsidRPr="007E2CB1">
        <w:rPr>
          <w:b/>
          <w:iCs/>
          <w:sz w:val="28"/>
          <w:szCs w:val="28"/>
          <w:lang w:val="it-IT"/>
        </w:rPr>
        <w:t xml:space="preserve">  3. Thuế VAT</w:t>
      </w:r>
    </w:p>
    <w:p w:rsidR="0014052F" w:rsidRPr="007E2CB1" w:rsidRDefault="00F971A6" w:rsidP="0014052F">
      <w:pPr>
        <w:widowControl w:val="0"/>
        <w:spacing w:line="360" w:lineRule="exact"/>
        <w:ind w:firstLine="709"/>
        <w:rPr>
          <w:sz w:val="28"/>
          <w:szCs w:val="28"/>
          <w:lang w:val="es-ES"/>
        </w:rPr>
      </w:pPr>
      <w:r w:rsidRPr="007E2CB1">
        <w:rPr>
          <w:sz w:val="28"/>
          <w:szCs w:val="28"/>
          <w:lang w:val="es-ES"/>
        </w:rPr>
        <w:t xml:space="preserve">Giá dự thầu của nhà thầu phải bao gồm toàn bộ các khoản thuế, phí, lệ phí (nếu có) áp theo thuế suất 8% theo quy định của Nghị định số 174/2025/NĐ-CP ngày 30/6/2025 của Chính phủ quy định chính sách giảm thuế </w:t>
      </w:r>
      <w:r w:rsidRPr="007E2CB1">
        <w:rPr>
          <w:sz w:val="28"/>
          <w:szCs w:val="28"/>
          <w:lang w:val="es-ES"/>
        </w:rPr>
        <w:t>giá trị gia tăng theo Nghị Quyết só 204/2025/QH15 ngày 17/6/2025 của Quốc hội.</w:t>
      </w:r>
    </w:p>
    <w:p w:rsidR="00BE2AED" w:rsidRPr="007E2CB1" w:rsidRDefault="00F971A6" w:rsidP="00D659B0">
      <w:pPr>
        <w:widowControl w:val="0"/>
        <w:spacing w:line="360" w:lineRule="exact"/>
        <w:ind w:firstLine="709"/>
        <w:rPr>
          <w:b/>
          <w:sz w:val="28"/>
          <w:szCs w:val="28"/>
          <w:lang w:val="vi-VN"/>
        </w:rPr>
      </w:pPr>
      <w:r w:rsidRPr="007E2CB1">
        <w:rPr>
          <w:b/>
          <w:sz w:val="28"/>
          <w:szCs w:val="28"/>
          <w:lang w:val="vi-VN"/>
        </w:rPr>
        <w:t>II. Yêu cầu về tiến độ thực hiện</w:t>
      </w:r>
    </w:p>
    <w:p w:rsidR="00BE2AED" w:rsidRPr="007E2CB1" w:rsidRDefault="00F971A6" w:rsidP="00BE2AED">
      <w:pPr>
        <w:widowControl w:val="0"/>
        <w:spacing w:line="360" w:lineRule="exact"/>
        <w:ind w:firstLine="709"/>
        <w:rPr>
          <w:sz w:val="28"/>
          <w:szCs w:val="28"/>
          <w:lang w:val="es-ES"/>
        </w:rPr>
      </w:pPr>
      <w:r w:rsidRPr="007E2CB1">
        <w:rPr>
          <w:sz w:val="28"/>
          <w:szCs w:val="28"/>
          <w:lang w:val="es-ES"/>
        </w:rPr>
        <w:t xml:space="preserve">Nêu yêu cầu về thời gian từ khi khởi công </w:t>
      </w:r>
      <w:r w:rsidRPr="007E2CB1">
        <w:rPr>
          <w:rFonts w:eastAsia="Calibri"/>
          <w:kern w:val="24"/>
          <w:sz w:val="28"/>
          <w:szCs w:val="28"/>
          <w:lang w:val="vi-VN" w:eastAsia="vi-VN"/>
        </w:rPr>
        <w:t>đ</w:t>
      </w:r>
      <w:r w:rsidRPr="007E2CB1">
        <w:rPr>
          <w:rFonts w:eastAsia="Calibri"/>
          <w:kern w:val="24"/>
          <w:sz w:val="28"/>
          <w:szCs w:val="28"/>
          <w:lang w:val="vi-VN" w:eastAsia="vi-VN"/>
        </w:rPr>
        <w:t>ế</w:t>
      </w:r>
      <w:r w:rsidRPr="007E2CB1">
        <w:rPr>
          <w:rFonts w:eastAsia="Calibri"/>
          <w:kern w:val="24"/>
          <w:sz w:val="28"/>
          <w:szCs w:val="28"/>
          <w:lang w:val="vi-VN" w:eastAsia="vi-VN"/>
        </w:rPr>
        <w:t>n</w:t>
      </w:r>
      <w:r w:rsidRPr="007E2CB1">
        <w:rPr>
          <w:sz w:val="28"/>
          <w:szCs w:val="28"/>
          <w:lang w:val="es-ES"/>
        </w:rPr>
        <w:t xml:space="preserve"> khi hoàn thành</w:t>
      </w:r>
      <w:r w:rsidRPr="007E2CB1">
        <w:rPr>
          <w:b/>
          <w:bCs/>
          <w:sz w:val="28"/>
          <w:szCs w:val="28"/>
          <w:lang w:val="es-ES"/>
        </w:rPr>
        <w:t>: 90 ngày</w:t>
      </w:r>
      <w:r w:rsidRPr="007E2CB1">
        <w:rPr>
          <w:sz w:val="28"/>
          <w:szCs w:val="28"/>
          <w:lang w:val="es-ES"/>
        </w:rPr>
        <w:t xml:space="preserve"> kể từ ngày khởi công công trình.</w:t>
      </w:r>
    </w:p>
    <w:p w:rsidR="00BE2AED" w:rsidRPr="007E2CB1" w:rsidRDefault="00F971A6" w:rsidP="00BE2AED">
      <w:pPr>
        <w:widowControl w:val="0"/>
        <w:spacing w:line="360" w:lineRule="exact"/>
        <w:ind w:firstLine="709"/>
        <w:rPr>
          <w:sz w:val="28"/>
          <w:szCs w:val="28"/>
          <w:lang w:val="es-ES"/>
        </w:rPr>
      </w:pPr>
      <w:r w:rsidRPr="007E2CB1">
        <w:rPr>
          <w:sz w:val="28"/>
          <w:szCs w:val="28"/>
          <w:lang w:val="es-ES"/>
        </w:rPr>
        <w:t>Trường hợp ngoài yêu cầu thời hạn hoàn th</w:t>
      </w:r>
      <w:r w:rsidRPr="007E2CB1">
        <w:rPr>
          <w:sz w:val="28"/>
          <w:szCs w:val="28"/>
          <w:lang w:val="es-ES"/>
        </w:rPr>
        <w:t>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2925"/>
        <w:gridCol w:w="2306"/>
        <w:gridCol w:w="2825"/>
      </w:tblGrid>
      <w:tr w:rsidR="00C239D0" w:rsidTr="00C01015">
        <w:trPr>
          <w:trHeight w:val="552"/>
        </w:trPr>
        <w:tc>
          <w:tcPr>
            <w:tcW w:w="552" w:type="pct"/>
            <w:vAlign w:val="center"/>
          </w:tcPr>
          <w:p w:rsidR="00BE2AED" w:rsidRPr="007E2CB1" w:rsidRDefault="00F971A6" w:rsidP="00C01015">
            <w:pPr>
              <w:widowControl w:val="0"/>
              <w:jc w:val="center"/>
              <w:rPr>
                <w:b/>
                <w:sz w:val="28"/>
                <w:szCs w:val="28"/>
                <w:lang w:val="en-GB"/>
              </w:rPr>
            </w:pPr>
            <w:r w:rsidRPr="007E2CB1">
              <w:rPr>
                <w:b/>
                <w:sz w:val="28"/>
                <w:szCs w:val="28"/>
              </w:rPr>
              <w:t>STT</w:t>
            </w:r>
          </w:p>
        </w:tc>
        <w:tc>
          <w:tcPr>
            <w:tcW w:w="1615" w:type="pct"/>
            <w:vAlign w:val="center"/>
          </w:tcPr>
          <w:p w:rsidR="00BE2AED" w:rsidRPr="007E2CB1" w:rsidRDefault="00F971A6" w:rsidP="00C01015">
            <w:pPr>
              <w:widowControl w:val="0"/>
              <w:jc w:val="center"/>
              <w:rPr>
                <w:b/>
                <w:sz w:val="28"/>
                <w:szCs w:val="28"/>
              </w:rPr>
            </w:pPr>
            <w:r w:rsidRPr="007E2CB1">
              <w:rPr>
                <w:b/>
                <w:sz w:val="28"/>
                <w:szCs w:val="28"/>
              </w:rPr>
              <w:t>Hạng mục công trình</w:t>
            </w:r>
          </w:p>
        </w:tc>
        <w:tc>
          <w:tcPr>
            <w:tcW w:w="1273" w:type="pct"/>
            <w:vAlign w:val="center"/>
          </w:tcPr>
          <w:p w:rsidR="00BE2AED" w:rsidRPr="007E2CB1" w:rsidRDefault="00F971A6" w:rsidP="00C01015">
            <w:pPr>
              <w:widowControl w:val="0"/>
              <w:jc w:val="center"/>
              <w:rPr>
                <w:b/>
                <w:sz w:val="28"/>
                <w:szCs w:val="28"/>
              </w:rPr>
            </w:pPr>
            <w:r w:rsidRPr="007E2CB1">
              <w:rPr>
                <w:b/>
                <w:sz w:val="28"/>
                <w:szCs w:val="28"/>
              </w:rPr>
              <w:t>Ngày bắt đầu</w:t>
            </w:r>
          </w:p>
        </w:tc>
        <w:tc>
          <w:tcPr>
            <w:tcW w:w="1560" w:type="pct"/>
            <w:vAlign w:val="center"/>
          </w:tcPr>
          <w:p w:rsidR="00BE2AED" w:rsidRPr="007E2CB1" w:rsidRDefault="00F971A6" w:rsidP="00C01015">
            <w:pPr>
              <w:widowControl w:val="0"/>
              <w:jc w:val="center"/>
              <w:rPr>
                <w:b/>
                <w:sz w:val="28"/>
                <w:szCs w:val="28"/>
                <w:lang w:val="en-GB"/>
              </w:rPr>
            </w:pPr>
            <w:r w:rsidRPr="007E2CB1">
              <w:rPr>
                <w:b/>
                <w:sz w:val="28"/>
                <w:szCs w:val="28"/>
              </w:rPr>
              <w:t>Ngày hoàn thành</w:t>
            </w:r>
          </w:p>
        </w:tc>
      </w:tr>
      <w:tr w:rsidR="00C239D0" w:rsidTr="00C01015">
        <w:tc>
          <w:tcPr>
            <w:tcW w:w="552" w:type="pct"/>
          </w:tcPr>
          <w:p w:rsidR="00BE2AED" w:rsidRPr="007E2CB1" w:rsidRDefault="00BE2AED" w:rsidP="00C01015">
            <w:pPr>
              <w:widowControl w:val="0"/>
              <w:jc w:val="center"/>
              <w:rPr>
                <w:sz w:val="28"/>
                <w:szCs w:val="28"/>
                <w:lang w:val="en-GB"/>
              </w:rPr>
            </w:pPr>
          </w:p>
        </w:tc>
        <w:tc>
          <w:tcPr>
            <w:tcW w:w="1615" w:type="pct"/>
          </w:tcPr>
          <w:p w:rsidR="00BE2AED" w:rsidRPr="007E2CB1" w:rsidRDefault="00BE2AED" w:rsidP="00C01015">
            <w:pPr>
              <w:widowControl w:val="0"/>
              <w:rPr>
                <w:sz w:val="28"/>
                <w:szCs w:val="28"/>
                <w:lang w:val="en-GB"/>
              </w:rPr>
            </w:pPr>
          </w:p>
        </w:tc>
        <w:tc>
          <w:tcPr>
            <w:tcW w:w="1273" w:type="pct"/>
          </w:tcPr>
          <w:p w:rsidR="00BE2AED" w:rsidRPr="007E2CB1" w:rsidRDefault="00BE2AED" w:rsidP="00C01015">
            <w:pPr>
              <w:widowControl w:val="0"/>
              <w:rPr>
                <w:sz w:val="28"/>
                <w:szCs w:val="28"/>
                <w:lang w:val="en-GB"/>
              </w:rPr>
            </w:pPr>
          </w:p>
        </w:tc>
        <w:tc>
          <w:tcPr>
            <w:tcW w:w="1560" w:type="pct"/>
          </w:tcPr>
          <w:p w:rsidR="00BE2AED" w:rsidRPr="007E2CB1" w:rsidRDefault="00BE2AED" w:rsidP="00C01015">
            <w:pPr>
              <w:widowControl w:val="0"/>
              <w:rPr>
                <w:sz w:val="28"/>
                <w:szCs w:val="28"/>
                <w:lang w:val="en-GB"/>
              </w:rPr>
            </w:pPr>
          </w:p>
        </w:tc>
      </w:tr>
      <w:tr w:rsidR="00C239D0" w:rsidTr="00C01015">
        <w:tc>
          <w:tcPr>
            <w:tcW w:w="552" w:type="pct"/>
          </w:tcPr>
          <w:p w:rsidR="00BE2AED" w:rsidRPr="007E2CB1" w:rsidRDefault="00BE2AED" w:rsidP="00C01015">
            <w:pPr>
              <w:widowControl w:val="0"/>
              <w:jc w:val="center"/>
              <w:rPr>
                <w:sz w:val="28"/>
                <w:szCs w:val="28"/>
                <w:lang w:val="en-GB"/>
              </w:rPr>
            </w:pPr>
          </w:p>
        </w:tc>
        <w:tc>
          <w:tcPr>
            <w:tcW w:w="1615" w:type="pct"/>
          </w:tcPr>
          <w:p w:rsidR="00BE2AED" w:rsidRPr="007E2CB1" w:rsidRDefault="00BE2AED" w:rsidP="00C01015">
            <w:pPr>
              <w:widowControl w:val="0"/>
              <w:rPr>
                <w:sz w:val="28"/>
                <w:szCs w:val="28"/>
                <w:lang w:val="en-GB"/>
              </w:rPr>
            </w:pPr>
          </w:p>
        </w:tc>
        <w:tc>
          <w:tcPr>
            <w:tcW w:w="1273" w:type="pct"/>
          </w:tcPr>
          <w:p w:rsidR="00BE2AED" w:rsidRPr="007E2CB1" w:rsidRDefault="00BE2AED" w:rsidP="00C01015">
            <w:pPr>
              <w:widowControl w:val="0"/>
              <w:rPr>
                <w:sz w:val="28"/>
                <w:szCs w:val="28"/>
                <w:lang w:val="en-GB"/>
              </w:rPr>
            </w:pPr>
          </w:p>
        </w:tc>
        <w:tc>
          <w:tcPr>
            <w:tcW w:w="1560" w:type="pct"/>
          </w:tcPr>
          <w:p w:rsidR="00BE2AED" w:rsidRPr="007E2CB1" w:rsidRDefault="00BE2AED" w:rsidP="00C01015">
            <w:pPr>
              <w:widowControl w:val="0"/>
              <w:rPr>
                <w:sz w:val="28"/>
                <w:szCs w:val="28"/>
                <w:lang w:val="en-GB"/>
              </w:rPr>
            </w:pPr>
          </w:p>
        </w:tc>
      </w:tr>
      <w:tr w:rsidR="00C239D0" w:rsidTr="00C01015">
        <w:tc>
          <w:tcPr>
            <w:tcW w:w="552" w:type="pct"/>
          </w:tcPr>
          <w:p w:rsidR="00BE2AED" w:rsidRPr="007E2CB1" w:rsidRDefault="00BE2AED" w:rsidP="00C01015">
            <w:pPr>
              <w:widowControl w:val="0"/>
              <w:jc w:val="center"/>
              <w:rPr>
                <w:sz w:val="28"/>
                <w:szCs w:val="28"/>
                <w:lang w:val="en-GB"/>
              </w:rPr>
            </w:pPr>
          </w:p>
        </w:tc>
        <w:tc>
          <w:tcPr>
            <w:tcW w:w="1615" w:type="pct"/>
          </w:tcPr>
          <w:p w:rsidR="00BE2AED" w:rsidRPr="007E2CB1" w:rsidRDefault="00BE2AED" w:rsidP="00C01015">
            <w:pPr>
              <w:widowControl w:val="0"/>
              <w:rPr>
                <w:spacing w:val="3"/>
                <w:sz w:val="28"/>
                <w:szCs w:val="28"/>
              </w:rPr>
            </w:pPr>
          </w:p>
        </w:tc>
        <w:tc>
          <w:tcPr>
            <w:tcW w:w="1273" w:type="pct"/>
          </w:tcPr>
          <w:p w:rsidR="00BE2AED" w:rsidRPr="007E2CB1" w:rsidRDefault="00BE2AED" w:rsidP="00C01015">
            <w:pPr>
              <w:widowControl w:val="0"/>
              <w:rPr>
                <w:sz w:val="28"/>
                <w:szCs w:val="28"/>
                <w:lang w:val="en-GB"/>
              </w:rPr>
            </w:pPr>
          </w:p>
        </w:tc>
        <w:tc>
          <w:tcPr>
            <w:tcW w:w="1560" w:type="pct"/>
          </w:tcPr>
          <w:p w:rsidR="00BE2AED" w:rsidRPr="007E2CB1" w:rsidRDefault="00BE2AED" w:rsidP="00C01015">
            <w:pPr>
              <w:widowControl w:val="0"/>
              <w:rPr>
                <w:sz w:val="28"/>
                <w:szCs w:val="28"/>
                <w:lang w:val="es-ES"/>
              </w:rPr>
            </w:pPr>
          </w:p>
        </w:tc>
      </w:tr>
      <w:tr w:rsidR="00C239D0" w:rsidTr="00C01015">
        <w:tc>
          <w:tcPr>
            <w:tcW w:w="552" w:type="pct"/>
          </w:tcPr>
          <w:p w:rsidR="00BE2AED" w:rsidRPr="007E2CB1" w:rsidRDefault="00BE2AED" w:rsidP="00C01015">
            <w:pPr>
              <w:widowControl w:val="0"/>
              <w:jc w:val="center"/>
              <w:rPr>
                <w:sz w:val="28"/>
                <w:szCs w:val="28"/>
                <w:lang w:val="en-GB"/>
              </w:rPr>
            </w:pPr>
          </w:p>
        </w:tc>
        <w:tc>
          <w:tcPr>
            <w:tcW w:w="1615" w:type="pct"/>
          </w:tcPr>
          <w:p w:rsidR="00BE2AED" w:rsidRPr="007E2CB1" w:rsidRDefault="00BE2AED" w:rsidP="00C01015">
            <w:pPr>
              <w:shd w:val="clear" w:color="auto" w:fill="FFFFFF"/>
              <w:rPr>
                <w:spacing w:val="3"/>
                <w:sz w:val="28"/>
                <w:szCs w:val="28"/>
              </w:rPr>
            </w:pPr>
          </w:p>
        </w:tc>
        <w:tc>
          <w:tcPr>
            <w:tcW w:w="1273" w:type="pct"/>
          </w:tcPr>
          <w:p w:rsidR="00BE2AED" w:rsidRPr="007E2CB1" w:rsidRDefault="00BE2AED" w:rsidP="00C01015">
            <w:pPr>
              <w:widowControl w:val="0"/>
              <w:rPr>
                <w:sz w:val="28"/>
                <w:szCs w:val="28"/>
                <w:lang w:val="en-GB"/>
              </w:rPr>
            </w:pPr>
          </w:p>
        </w:tc>
        <w:tc>
          <w:tcPr>
            <w:tcW w:w="1560" w:type="pct"/>
          </w:tcPr>
          <w:p w:rsidR="00BE2AED" w:rsidRPr="007E2CB1" w:rsidRDefault="00BE2AED" w:rsidP="00C01015">
            <w:pPr>
              <w:widowControl w:val="0"/>
              <w:rPr>
                <w:sz w:val="28"/>
                <w:szCs w:val="28"/>
                <w:lang w:val="en-GB"/>
              </w:rPr>
            </w:pPr>
          </w:p>
        </w:tc>
      </w:tr>
      <w:tr w:rsidR="00C239D0" w:rsidTr="00C01015">
        <w:tc>
          <w:tcPr>
            <w:tcW w:w="552" w:type="pct"/>
          </w:tcPr>
          <w:p w:rsidR="00BE2AED" w:rsidRPr="007E2CB1" w:rsidRDefault="00BE2AED" w:rsidP="00C01015">
            <w:pPr>
              <w:widowControl w:val="0"/>
              <w:jc w:val="center"/>
              <w:rPr>
                <w:sz w:val="28"/>
                <w:szCs w:val="28"/>
                <w:lang w:val="en-GB"/>
              </w:rPr>
            </w:pPr>
          </w:p>
        </w:tc>
        <w:tc>
          <w:tcPr>
            <w:tcW w:w="1615" w:type="pct"/>
          </w:tcPr>
          <w:p w:rsidR="00BE2AED" w:rsidRPr="007E2CB1" w:rsidRDefault="00BE2AED" w:rsidP="00C01015">
            <w:pPr>
              <w:widowControl w:val="0"/>
              <w:rPr>
                <w:bCs/>
                <w:sz w:val="28"/>
                <w:szCs w:val="28"/>
              </w:rPr>
            </w:pPr>
          </w:p>
        </w:tc>
        <w:tc>
          <w:tcPr>
            <w:tcW w:w="1273" w:type="pct"/>
          </w:tcPr>
          <w:p w:rsidR="00BE2AED" w:rsidRPr="007E2CB1" w:rsidRDefault="00BE2AED" w:rsidP="00C01015">
            <w:pPr>
              <w:widowControl w:val="0"/>
              <w:rPr>
                <w:sz w:val="28"/>
                <w:szCs w:val="28"/>
                <w:lang w:val="en-GB"/>
              </w:rPr>
            </w:pPr>
          </w:p>
        </w:tc>
        <w:tc>
          <w:tcPr>
            <w:tcW w:w="1560" w:type="pct"/>
          </w:tcPr>
          <w:p w:rsidR="00BE2AED" w:rsidRPr="007E2CB1" w:rsidRDefault="00BE2AED" w:rsidP="00C01015">
            <w:pPr>
              <w:widowControl w:val="0"/>
              <w:rPr>
                <w:sz w:val="28"/>
                <w:szCs w:val="28"/>
                <w:lang w:val="en-GB"/>
              </w:rPr>
            </w:pPr>
          </w:p>
        </w:tc>
      </w:tr>
    </w:tbl>
    <w:p w:rsidR="00BE2AED" w:rsidRPr="007E2CB1" w:rsidRDefault="00F971A6" w:rsidP="00E66234">
      <w:pPr>
        <w:widowControl w:val="0"/>
        <w:tabs>
          <w:tab w:val="left" w:pos="0"/>
        </w:tabs>
        <w:spacing w:line="360" w:lineRule="exact"/>
        <w:ind w:firstLine="709"/>
        <w:rPr>
          <w:b/>
          <w:bCs/>
          <w:sz w:val="28"/>
          <w:szCs w:val="28"/>
        </w:rPr>
      </w:pPr>
      <w:r w:rsidRPr="007E2CB1">
        <w:rPr>
          <w:b/>
          <w:bCs/>
          <w:sz w:val="28"/>
          <w:szCs w:val="28"/>
        </w:rPr>
        <w:t>III. Yêu cầu về kỹ thuật/chỉ dẫn kỹ thuật</w:t>
      </w:r>
    </w:p>
    <w:p w:rsidR="00BE2AED" w:rsidRPr="007E2CB1" w:rsidRDefault="00F971A6">
      <w:pPr>
        <w:numPr>
          <w:ilvl w:val="0"/>
          <w:numId w:val="47"/>
        </w:numPr>
        <w:spacing w:line="360" w:lineRule="exact"/>
        <w:contextualSpacing/>
        <w:rPr>
          <w:b/>
          <w:bCs/>
          <w:spacing w:val="2"/>
          <w:sz w:val="28"/>
          <w:szCs w:val="28"/>
        </w:rPr>
      </w:pPr>
      <w:r w:rsidRPr="007E2CB1">
        <w:rPr>
          <w:b/>
          <w:bCs/>
          <w:spacing w:val="2"/>
          <w:sz w:val="28"/>
          <w:szCs w:val="28"/>
        </w:rPr>
        <w:lastRenderedPageBreak/>
        <w:t xml:space="preserve">Quy </w:t>
      </w:r>
      <w:r w:rsidRPr="007E2CB1">
        <w:rPr>
          <w:b/>
          <w:bCs/>
          <w:spacing w:val="2"/>
          <w:sz w:val="28"/>
          <w:szCs w:val="28"/>
        </w:rPr>
        <w:t>trình, quy phạm áp dụng cho việc thi công, nghiệm thu công trình.</w:t>
      </w:r>
    </w:p>
    <w:p w:rsidR="00BE2AED" w:rsidRPr="007E2CB1" w:rsidRDefault="00F971A6" w:rsidP="00BE2AED">
      <w:pPr>
        <w:spacing w:line="360" w:lineRule="exact"/>
        <w:ind w:firstLine="567"/>
        <w:rPr>
          <w:bCs/>
          <w:sz w:val="28"/>
          <w:szCs w:val="28"/>
          <w:lang w:val="vi-VN" w:bidi="he-IL"/>
        </w:rPr>
      </w:pPr>
      <w:r w:rsidRPr="007E2CB1">
        <w:rPr>
          <w:bCs/>
          <w:sz w:val="28"/>
          <w:szCs w:val="28"/>
          <w:lang w:bidi="he-IL"/>
        </w:rPr>
        <w:t xml:space="preserve">- </w:t>
      </w:r>
      <w:r w:rsidRPr="007E2CB1">
        <w:rPr>
          <w:bCs/>
          <w:sz w:val="28"/>
          <w:szCs w:val="28"/>
          <w:lang w:val="vi-VN" w:bidi="he-IL"/>
        </w:rPr>
        <w:t xml:space="preserve">Luật </w:t>
      </w:r>
      <w:r w:rsidRPr="007E2CB1">
        <w:rPr>
          <w:bCs/>
          <w:sz w:val="28"/>
          <w:szCs w:val="28"/>
          <w:lang w:val="nb-NO" w:bidi="he-IL"/>
        </w:rPr>
        <w:t>X</w:t>
      </w:r>
      <w:r w:rsidRPr="007E2CB1">
        <w:rPr>
          <w:bCs/>
          <w:sz w:val="28"/>
          <w:szCs w:val="28"/>
          <w:lang w:val="vi-VN" w:bidi="he-IL"/>
        </w:rPr>
        <w:t xml:space="preserve">ây </w:t>
      </w:r>
      <w:r w:rsidRPr="007E2CB1">
        <w:rPr>
          <w:bCs/>
          <w:sz w:val="28"/>
          <w:szCs w:val="28"/>
          <w:lang w:val="nb-NO" w:bidi="he-IL"/>
        </w:rPr>
        <w:t>d</w:t>
      </w:r>
      <w:r w:rsidRPr="007E2CB1">
        <w:rPr>
          <w:bCs/>
          <w:sz w:val="28"/>
          <w:szCs w:val="28"/>
          <w:lang w:val="vi-VN" w:bidi="he-IL"/>
        </w:rPr>
        <w:t>ựng</w:t>
      </w:r>
      <w:r w:rsidRPr="007E2CB1">
        <w:rPr>
          <w:bCs/>
          <w:sz w:val="28"/>
          <w:szCs w:val="28"/>
          <w:lang w:bidi="he-IL"/>
        </w:rPr>
        <w:t xml:space="preserve"> </w:t>
      </w:r>
      <w:r w:rsidRPr="007E2CB1">
        <w:rPr>
          <w:bCs/>
          <w:sz w:val="28"/>
          <w:szCs w:val="28"/>
          <w:lang w:val="vi-VN" w:bidi="he-IL"/>
        </w:rPr>
        <w:t xml:space="preserve">số: </w:t>
      </w:r>
      <w:r w:rsidRPr="007E2CB1">
        <w:rPr>
          <w:bCs/>
          <w:sz w:val="28"/>
          <w:szCs w:val="28"/>
          <w:lang w:val="nb-NO" w:bidi="he-IL"/>
        </w:rPr>
        <w:t>50</w:t>
      </w:r>
      <w:r w:rsidRPr="007E2CB1">
        <w:rPr>
          <w:bCs/>
          <w:sz w:val="28"/>
          <w:szCs w:val="28"/>
          <w:lang w:val="vi-VN" w:bidi="he-IL"/>
        </w:rPr>
        <w:t>/20</w:t>
      </w:r>
      <w:r w:rsidRPr="007E2CB1">
        <w:rPr>
          <w:bCs/>
          <w:sz w:val="28"/>
          <w:szCs w:val="28"/>
          <w:lang w:val="nb-NO" w:bidi="he-IL"/>
        </w:rPr>
        <w:t>14</w:t>
      </w:r>
      <w:r w:rsidRPr="007E2CB1">
        <w:rPr>
          <w:bCs/>
          <w:sz w:val="28"/>
          <w:szCs w:val="28"/>
          <w:lang w:val="vi-VN" w:bidi="he-IL"/>
        </w:rPr>
        <w:t>/QH1</w:t>
      </w:r>
      <w:r w:rsidRPr="007E2CB1">
        <w:rPr>
          <w:bCs/>
          <w:sz w:val="28"/>
          <w:szCs w:val="28"/>
          <w:lang w:val="nb-NO" w:bidi="he-IL"/>
        </w:rPr>
        <w:t>3</w:t>
      </w:r>
      <w:r w:rsidRPr="007E2CB1">
        <w:rPr>
          <w:bCs/>
          <w:sz w:val="28"/>
          <w:szCs w:val="28"/>
          <w:lang w:val="vi-VN" w:bidi="he-IL"/>
        </w:rPr>
        <w:t xml:space="preserve"> ngày</w:t>
      </w:r>
      <w:r w:rsidRPr="007E2CB1">
        <w:rPr>
          <w:bCs/>
          <w:sz w:val="28"/>
          <w:szCs w:val="28"/>
          <w:lang w:bidi="he-IL"/>
        </w:rPr>
        <w:t xml:space="preserve"> </w:t>
      </w:r>
      <w:r w:rsidRPr="007E2CB1">
        <w:rPr>
          <w:bCs/>
          <w:sz w:val="28"/>
          <w:szCs w:val="28"/>
          <w:lang w:val="nb-NO" w:bidi="he-IL"/>
        </w:rPr>
        <w:t>18</w:t>
      </w:r>
      <w:r w:rsidRPr="007E2CB1">
        <w:rPr>
          <w:bCs/>
          <w:sz w:val="28"/>
          <w:szCs w:val="28"/>
          <w:lang w:val="vi-VN" w:bidi="he-IL"/>
        </w:rPr>
        <w:t>/</w:t>
      </w:r>
      <w:r w:rsidRPr="007E2CB1">
        <w:rPr>
          <w:bCs/>
          <w:sz w:val="28"/>
          <w:szCs w:val="28"/>
          <w:lang w:val="nb-NO" w:bidi="he-IL"/>
        </w:rPr>
        <w:t>06</w:t>
      </w:r>
      <w:r w:rsidRPr="007E2CB1">
        <w:rPr>
          <w:bCs/>
          <w:sz w:val="28"/>
          <w:szCs w:val="28"/>
          <w:lang w:val="vi-VN" w:bidi="he-IL"/>
        </w:rPr>
        <w:t>/20</w:t>
      </w:r>
      <w:r w:rsidRPr="007E2CB1">
        <w:rPr>
          <w:bCs/>
          <w:sz w:val="28"/>
          <w:szCs w:val="28"/>
          <w:lang w:val="nb-NO" w:bidi="he-IL"/>
        </w:rPr>
        <w:t>14 và luật số 62/2020/QH14 ngày 17/6/2020 về việc sửa đổi bổ sung một số điều của luật xây dựng</w:t>
      </w:r>
      <w:r w:rsidRPr="007E2CB1">
        <w:rPr>
          <w:bCs/>
          <w:sz w:val="28"/>
          <w:szCs w:val="28"/>
          <w:lang w:val="vi-VN" w:bidi="he-IL"/>
        </w:rPr>
        <w:t>.</w:t>
      </w:r>
    </w:p>
    <w:p w:rsidR="00BE2AED" w:rsidRPr="007E2CB1" w:rsidRDefault="00F971A6" w:rsidP="00BE2AED">
      <w:pPr>
        <w:spacing w:line="360" w:lineRule="exact"/>
        <w:ind w:firstLine="567"/>
        <w:rPr>
          <w:bCs/>
          <w:sz w:val="28"/>
          <w:szCs w:val="28"/>
          <w:lang w:val="vi-VN" w:bidi="he-IL"/>
        </w:rPr>
      </w:pPr>
      <w:r w:rsidRPr="007E2CB1">
        <w:rPr>
          <w:bCs/>
          <w:sz w:val="28"/>
          <w:szCs w:val="28"/>
          <w:lang w:val="vi-VN" w:bidi="he-IL"/>
        </w:rPr>
        <w:t xml:space="preserve">- Nghị định số: 06/2021/NĐ-CP ngày 26/01/2021 </w:t>
      </w:r>
      <w:r w:rsidRPr="007E2CB1">
        <w:rPr>
          <w:bCs/>
          <w:sz w:val="28"/>
          <w:szCs w:val="28"/>
          <w:lang w:val="vi-VN" w:bidi="he-IL"/>
        </w:rPr>
        <w:t>của Chính phủ quy định chi tiết một số nội dung về Quản lý chất lượng thi công xây dựng và và bảo trì công trình xây dựng.</w:t>
      </w:r>
    </w:p>
    <w:p w:rsidR="00BE2AED" w:rsidRPr="007E2CB1" w:rsidRDefault="00F971A6" w:rsidP="00BE2AED">
      <w:pPr>
        <w:widowControl w:val="0"/>
        <w:spacing w:line="360" w:lineRule="exact"/>
        <w:ind w:firstLine="567"/>
        <w:contextualSpacing/>
        <w:rPr>
          <w:bCs/>
          <w:sz w:val="28"/>
          <w:szCs w:val="28"/>
          <w:lang w:val="vi-VN"/>
        </w:rPr>
      </w:pPr>
      <w:r w:rsidRPr="007E2CB1">
        <w:rPr>
          <w:bCs/>
          <w:sz w:val="28"/>
          <w:szCs w:val="28"/>
          <w:lang w:val="vi-VN"/>
        </w:rPr>
        <w:t>- TCVN 9358-2012: Lắp đặt hệ thống nối đất thiết bị cho các công trình công nghiệp.</w:t>
      </w:r>
    </w:p>
    <w:p w:rsidR="00BE2AED" w:rsidRPr="007E2CB1" w:rsidRDefault="00F971A6" w:rsidP="00BE2AED">
      <w:pPr>
        <w:widowControl w:val="0"/>
        <w:spacing w:line="360" w:lineRule="exact"/>
        <w:ind w:firstLine="567"/>
        <w:contextualSpacing/>
        <w:rPr>
          <w:bCs/>
          <w:sz w:val="28"/>
          <w:szCs w:val="28"/>
          <w:lang w:val="vi-VN"/>
        </w:rPr>
      </w:pPr>
      <w:r w:rsidRPr="007E2CB1">
        <w:rPr>
          <w:bCs/>
          <w:sz w:val="28"/>
          <w:szCs w:val="28"/>
          <w:lang w:val="vi-VN"/>
        </w:rPr>
        <w:t xml:space="preserve"> - 11 TCN 19-2006 và 21-2006: Quy phạm trang bị điện.</w:t>
      </w:r>
    </w:p>
    <w:p w:rsidR="00BE2AED" w:rsidRPr="007E2CB1" w:rsidRDefault="00F971A6" w:rsidP="00BE2AED">
      <w:pPr>
        <w:widowControl w:val="0"/>
        <w:spacing w:line="360" w:lineRule="exact"/>
        <w:ind w:firstLine="567"/>
        <w:contextualSpacing/>
        <w:rPr>
          <w:bCs/>
          <w:sz w:val="28"/>
          <w:szCs w:val="28"/>
          <w:lang w:val="vi-VN"/>
        </w:rPr>
      </w:pPr>
      <w:r w:rsidRPr="007E2CB1">
        <w:rPr>
          <w:bCs/>
          <w:sz w:val="28"/>
          <w:szCs w:val="28"/>
          <w:lang w:val="vi-VN"/>
        </w:rPr>
        <w:t>- TCVN 4447-2012: Công tác đất - Quy phạm thi công và nghiệm thu.</w:t>
      </w:r>
    </w:p>
    <w:p w:rsidR="00BE2AED" w:rsidRPr="007E2CB1" w:rsidRDefault="00F971A6" w:rsidP="00BE2AED">
      <w:pPr>
        <w:widowControl w:val="0"/>
        <w:spacing w:line="360" w:lineRule="exact"/>
        <w:ind w:firstLine="567"/>
        <w:contextualSpacing/>
        <w:rPr>
          <w:bCs/>
          <w:sz w:val="28"/>
          <w:szCs w:val="28"/>
          <w:lang w:val="vi-VN"/>
        </w:rPr>
      </w:pPr>
      <w:r w:rsidRPr="007E2CB1">
        <w:rPr>
          <w:bCs/>
          <w:sz w:val="28"/>
          <w:szCs w:val="28"/>
          <w:lang w:val="vi-VN"/>
        </w:rPr>
        <w:t>- TCVN 4453-1995: Kết cấu bê tông và bê tông cốt thép - Quy phạm thi công và nghiệm thu.</w:t>
      </w:r>
    </w:p>
    <w:p w:rsidR="00BE2AED" w:rsidRPr="007E2CB1" w:rsidRDefault="00F971A6" w:rsidP="00BE2AED">
      <w:pPr>
        <w:widowControl w:val="0"/>
        <w:spacing w:line="360" w:lineRule="exact"/>
        <w:ind w:firstLine="567"/>
        <w:contextualSpacing/>
        <w:rPr>
          <w:bCs/>
          <w:sz w:val="28"/>
          <w:szCs w:val="28"/>
          <w:lang w:val="vi-VN"/>
        </w:rPr>
      </w:pPr>
      <w:r w:rsidRPr="007E2CB1">
        <w:rPr>
          <w:bCs/>
          <w:sz w:val="28"/>
          <w:szCs w:val="28"/>
          <w:lang w:val="vi-VN"/>
        </w:rPr>
        <w:t xml:space="preserve"> - Tiêu chuẩn tải trọng và tác động: Tiêu chuẩn</w:t>
      </w:r>
      <w:r w:rsidRPr="007E2CB1">
        <w:rPr>
          <w:bCs/>
          <w:sz w:val="28"/>
          <w:szCs w:val="28"/>
          <w:lang w:val="vi-VN"/>
        </w:rPr>
        <w:t xml:space="preserve"> thiết kế TCVN 2737-2023.</w:t>
      </w:r>
    </w:p>
    <w:p w:rsidR="00BE2AED" w:rsidRPr="007E2CB1" w:rsidRDefault="00F971A6" w:rsidP="00BE2AED">
      <w:pPr>
        <w:widowControl w:val="0"/>
        <w:spacing w:line="360" w:lineRule="exact"/>
        <w:ind w:firstLine="567"/>
        <w:contextualSpacing/>
        <w:rPr>
          <w:bCs/>
          <w:sz w:val="28"/>
          <w:szCs w:val="28"/>
          <w:lang w:val="vi-VN"/>
        </w:rPr>
      </w:pPr>
      <w:r w:rsidRPr="007E2CB1">
        <w:rPr>
          <w:bCs/>
          <w:sz w:val="28"/>
          <w:szCs w:val="28"/>
          <w:lang w:val="vi-VN"/>
        </w:rPr>
        <w:t>- Quyết định số 16/2006/QĐ-BCN ngày 11 tháng 7 năm 2006 của Bộ công nghiệp về việc ban hành Quy phạm trang bị điện 11 TCN-18-2006, 11 TCN-19-2006, 11 TCN-20-2006 và 11 TCN-21-2006.</w:t>
      </w:r>
    </w:p>
    <w:p w:rsidR="00BE2AED" w:rsidRPr="007E2CB1" w:rsidRDefault="00F971A6" w:rsidP="00BE2AED">
      <w:pPr>
        <w:tabs>
          <w:tab w:val="num" w:pos="720"/>
        </w:tabs>
        <w:spacing w:line="360" w:lineRule="exact"/>
        <w:ind w:firstLine="567"/>
        <w:rPr>
          <w:bCs/>
          <w:sz w:val="28"/>
          <w:szCs w:val="28"/>
          <w:lang w:val="vi-VN"/>
        </w:rPr>
      </w:pPr>
      <w:r w:rsidRPr="007E2CB1">
        <w:rPr>
          <w:bCs/>
          <w:sz w:val="28"/>
          <w:szCs w:val="28"/>
          <w:lang w:val="vi-VN"/>
        </w:rPr>
        <w:t>- Nghị định số 62/2025/NĐ-CP ngày 04/3/2025 Quy đ</w:t>
      </w:r>
      <w:r w:rsidRPr="007E2CB1">
        <w:rPr>
          <w:bCs/>
          <w:sz w:val="28"/>
          <w:szCs w:val="28"/>
          <w:lang w:val="vi-VN"/>
        </w:rPr>
        <w:t>ịnh chi tiết thi hành Luật Điện lực về bảo vệ công trình điện lực và an toàn trong lĩnh vực điện lực.</w:t>
      </w:r>
    </w:p>
    <w:p w:rsidR="00BE2AED" w:rsidRPr="007E2CB1" w:rsidRDefault="00F971A6" w:rsidP="00BE2AED">
      <w:pPr>
        <w:spacing w:line="360" w:lineRule="exact"/>
        <w:ind w:firstLine="567"/>
        <w:rPr>
          <w:bCs/>
          <w:sz w:val="28"/>
          <w:szCs w:val="28"/>
          <w:lang w:val="vi-VN" w:bidi="he-IL"/>
        </w:rPr>
      </w:pPr>
      <w:r w:rsidRPr="007E2CB1">
        <w:rPr>
          <w:bCs/>
          <w:sz w:val="28"/>
          <w:szCs w:val="28"/>
          <w:lang w:val="vi-VN" w:bidi="he-IL"/>
        </w:rPr>
        <w:t>- Nghị định số 41/2007/NĐ-CP ngày 22/03/2017 của Chính Phủ về việc xây dựng ngầm đô thị;</w:t>
      </w:r>
    </w:p>
    <w:p w:rsidR="00BE2AED" w:rsidRPr="007E2CB1" w:rsidRDefault="00F971A6" w:rsidP="00BE2AED">
      <w:pPr>
        <w:spacing w:line="360" w:lineRule="exact"/>
        <w:ind w:firstLine="567"/>
        <w:rPr>
          <w:bCs/>
          <w:sz w:val="28"/>
          <w:szCs w:val="28"/>
          <w:lang w:val="vi-VN" w:bidi="he-IL"/>
        </w:rPr>
      </w:pPr>
      <w:r w:rsidRPr="007E2CB1">
        <w:rPr>
          <w:bCs/>
          <w:sz w:val="28"/>
          <w:szCs w:val="28"/>
          <w:lang w:val="vi-VN" w:bidi="he-IL"/>
        </w:rPr>
        <w:t>- TCVN 4055-1985: Tổ chức thi công.</w:t>
      </w:r>
    </w:p>
    <w:p w:rsidR="00BE2AED" w:rsidRPr="007E2CB1" w:rsidRDefault="00F971A6" w:rsidP="00BE2AED">
      <w:pPr>
        <w:spacing w:line="360" w:lineRule="exact"/>
        <w:ind w:firstLine="567"/>
        <w:rPr>
          <w:bCs/>
          <w:sz w:val="28"/>
          <w:szCs w:val="28"/>
          <w:lang w:val="vi-VN" w:bidi="he-IL"/>
        </w:rPr>
      </w:pPr>
      <w:r w:rsidRPr="007E2CB1">
        <w:rPr>
          <w:bCs/>
          <w:sz w:val="28"/>
          <w:szCs w:val="28"/>
          <w:lang w:val="vi-VN" w:bidi="he-IL"/>
        </w:rPr>
        <w:t xml:space="preserve">- TCVN 4252- 1988: Quy trình </w:t>
      </w:r>
      <w:r w:rsidRPr="007E2CB1">
        <w:rPr>
          <w:bCs/>
          <w:sz w:val="28"/>
          <w:szCs w:val="28"/>
          <w:lang w:val="vi-VN" w:bidi="he-IL"/>
        </w:rPr>
        <w:t>lập thiết kế tổ chức xây dựng và thiết kế thi công. Quy phạm thi công và nghiệm thu.</w:t>
      </w:r>
    </w:p>
    <w:p w:rsidR="00BE2AED" w:rsidRPr="007E2CB1" w:rsidRDefault="00F971A6" w:rsidP="00BE2AED">
      <w:pPr>
        <w:tabs>
          <w:tab w:val="num" w:pos="720"/>
        </w:tabs>
        <w:spacing w:line="360" w:lineRule="exact"/>
        <w:ind w:firstLine="567"/>
        <w:rPr>
          <w:bCs/>
          <w:sz w:val="28"/>
          <w:szCs w:val="28"/>
          <w:lang w:val="vi-VN"/>
        </w:rPr>
      </w:pPr>
      <w:r w:rsidRPr="007E2CB1">
        <w:rPr>
          <w:bCs/>
          <w:sz w:val="28"/>
          <w:szCs w:val="28"/>
          <w:lang w:val="vi-VN"/>
        </w:rPr>
        <w:t>- Các quy chuẩn, tiêu chuẩn khác có liên quan.</w:t>
      </w:r>
      <w:bookmarkStart w:id="4" w:name="_Toc79130464"/>
      <w:bookmarkStart w:id="5" w:name="_Toc77761391"/>
      <w:bookmarkStart w:id="6" w:name="_Toc77672163"/>
      <w:bookmarkStart w:id="7" w:name="_Toc77500267"/>
      <w:bookmarkStart w:id="8" w:name="_Toc170526344"/>
      <w:bookmarkStart w:id="9" w:name="_Toc479947610"/>
    </w:p>
    <w:p w:rsidR="00BE2AED" w:rsidRPr="007E2CB1" w:rsidRDefault="00F971A6" w:rsidP="00BE2AED">
      <w:pPr>
        <w:tabs>
          <w:tab w:val="num" w:pos="720"/>
        </w:tabs>
        <w:spacing w:line="360" w:lineRule="exact"/>
        <w:ind w:firstLine="567"/>
        <w:rPr>
          <w:b/>
          <w:sz w:val="28"/>
          <w:szCs w:val="28"/>
          <w:lang w:val="fr-FR"/>
        </w:rPr>
      </w:pPr>
      <w:r w:rsidRPr="007E2CB1">
        <w:rPr>
          <w:b/>
          <w:sz w:val="28"/>
          <w:szCs w:val="28"/>
          <w:lang w:val="fr-FR"/>
        </w:rPr>
        <w:t>Các tiêu chuẩn áp dụng và yêu cầu chung</w:t>
      </w:r>
      <w:bookmarkEnd w:id="4"/>
      <w:bookmarkEnd w:id="5"/>
      <w:bookmarkEnd w:id="6"/>
      <w:bookmarkEnd w:id="7"/>
      <w:bookmarkEnd w:id="8"/>
      <w:bookmarkEnd w:id="9"/>
      <w:r w:rsidRPr="007E2CB1">
        <w:rPr>
          <w:b/>
          <w:sz w:val="28"/>
          <w:szCs w:val="28"/>
          <w:lang w:val="fr-FR"/>
        </w:rPr>
        <w:t> :</w:t>
      </w:r>
    </w:p>
    <w:p w:rsidR="00BE2AED" w:rsidRPr="007E2CB1" w:rsidRDefault="00BE2AED" w:rsidP="00BE2AED">
      <w:pPr>
        <w:tabs>
          <w:tab w:val="num" w:pos="720"/>
        </w:tabs>
        <w:spacing w:line="360" w:lineRule="exact"/>
        <w:ind w:firstLine="567"/>
        <w:rPr>
          <w:bCs/>
          <w:sz w:val="28"/>
          <w:szCs w:val="28"/>
          <w:lang w:val="vi-VN"/>
        </w:rPr>
      </w:pPr>
    </w:p>
    <w:tbl>
      <w:tblPr>
        <w:tblpPr w:leftFromText="180" w:rightFromText="180" w:vertAnchor="text" w:tblpX="216" w:tblpY="1"/>
        <w:tblOverlap w:val="neve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5608"/>
        <w:gridCol w:w="2632"/>
      </w:tblGrid>
      <w:tr w:rsidR="00C239D0" w:rsidTr="00C01015">
        <w:trPr>
          <w:trHeight w:val="362"/>
        </w:trPr>
        <w:tc>
          <w:tcPr>
            <w:tcW w:w="326" w:type="pct"/>
          </w:tcPr>
          <w:p w:rsidR="00BE2AED" w:rsidRPr="007E2CB1" w:rsidRDefault="00F971A6" w:rsidP="00C01015">
            <w:pPr>
              <w:widowControl w:val="0"/>
              <w:spacing w:line="360" w:lineRule="exact"/>
              <w:ind w:right="169"/>
              <w:jc w:val="left"/>
              <w:rPr>
                <w:sz w:val="28"/>
                <w:szCs w:val="28"/>
              </w:rPr>
            </w:pPr>
            <w:r w:rsidRPr="007E2CB1">
              <w:rPr>
                <w:sz w:val="28"/>
                <w:szCs w:val="28"/>
              </w:rPr>
              <w:t>1</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Thép cốt bê tông cán nóng</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 1651-2008</w:t>
            </w:r>
          </w:p>
        </w:tc>
      </w:tr>
      <w:tr w:rsidR="00C239D0" w:rsidTr="00C01015">
        <w:trPr>
          <w:trHeight w:val="344"/>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2</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Thép cacbon cán nóng dùng trong xây</w:t>
            </w:r>
            <w:r w:rsidRPr="007E2CB1">
              <w:rPr>
                <w:sz w:val="28"/>
                <w:szCs w:val="28"/>
              </w:rPr>
              <w:t xml:space="preserve"> dựng</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 5709-2009</w:t>
            </w:r>
          </w:p>
        </w:tc>
      </w:tr>
      <w:tr w:rsidR="00C239D0" w:rsidTr="00C01015">
        <w:trPr>
          <w:trHeight w:val="362"/>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3</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Xi măng poóclăng</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 6260-2009</w:t>
            </w:r>
          </w:p>
        </w:tc>
      </w:tr>
      <w:tr w:rsidR="00C239D0" w:rsidTr="00C01015">
        <w:trPr>
          <w:trHeight w:val="344"/>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4</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Cốt liệu cho bê tông và vữa - yêu cầu kỹ thuật</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 7570-2006</w:t>
            </w:r>
          </w:p>
        </w:tc>
      </w:tr>
      <w:tr w:rsidR="00C239D0" w:rsidTr="00C01015">
        <w:trPr>
          <w:trHeight w:val="362"/>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5</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Phụ gia hóa học cho bê tông</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TCXD 8827:2012</w:t>
            </w:r>
          </w:p>
        </w:tc>
      </w:tr>
      <w:tr w:rsidR="00C239D0" w:rsidTr="00C01015">
        <w:trPr>
          <w:trHeight w:val="362"/>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7</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Nước cho bê tông và vữa - yêu cầu kỹ thuật</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 4506-2012</w:t>
            </w:r>
          </w:p>
        </w:tc>
      </w:tr>
      <w:tr w:rsidR="00C239D0" w:rsidTr="00C01015">
        <w:trPr>
          <w:trHeight w:val="344"/>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8</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Gạch đặc không nung</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w:t>
            </w:r>
            <w:r w:rsidRPr="007E2CB1">
              <w:rPr>
                <w:sz w:val="28"/>
                <w:szCs w:val="28"/>
              </w:rPr>
              <w:t xml:space="preserve"> 6477:2016</w:t>
            </w:r>
          </w:p>
        </w:tc>
      </w:tr>
      <w:tr w:rsidR="00C239D0" w:rsidTr="00C01015">
        <w:trPr>
          <w:trHeight w:val="362"/>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9</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Kim loại - Phương pháp thử kéo</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 197-1-2014</w:t>
            </w:r>
          </w:p>
        </w:tc>
      </w:tr>
      <w:tr w:rsidR="00C239D0" w:rsidTr="00C01015">
        <w:trPr>
          <w:trHeight w:val="344"/>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10</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Kim loại - Phương pháp thử uốn</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 198-2008</w:t>
            </w:r>
          </w:p>
        </w:tc>
      </w:tr>
      <w:tr w:rsidR="00C239D0" w:rsidTr="00C01015">
        <w:trPr>
          <w:trHeight w:val="724"/>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11</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Xi măng. Phương pháp lấy mẫu và chuẩn bị mẫu thử</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 4787-2009</w:t>
            </w:r>
          </w:p>
        </w:tc>
      </w:tr>
      <w:tr w:rsidR="00C239D0" w:rsidTr="00C01015">
        <w:trPr>
          <w:trHeight w:val="344"/>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lastRenderedPageBreak/>
              <w:t>12</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Cốt liệu cho bê tông và vữa – phương pháp thử</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 7572:2006</w:t>
            </w:r>
          </w:p>
        </w:tc>
      </w:tr>
      <w:tr w:rsidR="00C239D0" w:rsidTr="00C01015">
        <w:trPr>
          <w:trHeight w:val="362"/>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14</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 xml:space="preserve">Bê tông </w:t>
            </w:r>
            <w:r w:rsidRPr="007E2CB1">
              <w:rPr>
                <w:sz w:val="28"/>
                <w:szCs w:val="28"/>
              </w:rPr>
              <w:t>nặng. Lấy mẫu, chế tạo và bảo dưỡng mẫu thử</w:t>
            </w:r>
          </w:p>
        </w:tc>
        <w:tc>
          <w:tcPr>
            <w:tcW w:w="1493" w:type="pct"/>
          </w:tcPr>
          <w:p w:rsidR="00BE2AED" w:rsidRPr="007E2CB1" w:rsidRDefault="00F971A6" w:rsidP="00C01015">
            <w:pPr>
              <w:widowControl w:val="0"/>
              <w:spacing w:line="360" w:lineRule="exact"/>
              <w:ind w:right="-81"/>
              <w:jc w:val="left"/>
              <w:rPr>
                <w:sz w:val="28"/>
                <w:szCs w:val="28"/>
              </w:rPr>
            </w:pPr>
            <w:r w:rsidRPr="007E2CB1">
              <w:rPr>
                <w:sz w:val="28"/>
                <w:szCs w:val="28"/>
              </w:rPr>
              <w:t>TCVN 3105-1993</w:t>
            </w:r>
          </w:p>
        </w:tc>
      </w:tr>
      <w:tr w:rsidR="00C239D0" w:rsidTr="00C01015">
        <w:trPr>
          <w:trHeight w:val="707"/>
        </w:trPr>
        <w:tc>
          <w:tcPr>
            <w:tcW w:w="326" w:type="pct"/>
          </w:tcPr>
          <w:p w:rsidR="00BE2AED" w:rsidRPr="007E2CB1" w:rsidRDefault="00F971A6" w:rsidP="00C01015">
            <w:pPr>
              <w:widowControl w:val="0"/>
              <w:spacing w:line="360" w:lineRule="exact"/>
              <w:ind w:right="-81"/>
              <w:jc w:val="left"/>
              <w:rPr>
                <w:sz w:val="28"/>
                <w:szCs w:val="28"/>
              </w:rPr>
            </w:pPr>
            <w:r w:rsidRPr="007E2CB1">
              <w:rPr>
                <w:sz w:val="28"/>
                <w:szCs w:val="28"/>
              </w:rPr>
              <w:t>15</w:t>
            </w:r>
          </w:p>
        </w:tc>
        <w:tc>
          <w:tcPr>
            <w:tcW w:w="3181" w:type="pct"/>
          </w:tcPr>
          <w:p w:rsidR="00BE2AED" w:rsidRPr="007E2CB1" w:rsidRDefault="00F971A6" w:rsidP="00C01015">
            <w:pPr>
              <w:widowControl w:val="0"/>
              <w:spacing w:line="360" w:lineRule="exact"/>
              <w:ind w:right="-81"/>
              <w:jc w:val="left"/>
              <w:rPr>
                <w:sz w:val="28"/>
                <w:szCs w:val="28"/>
              </w:rPr>
            </w:pPr>
            <w:r w:rsidRPr="007E2CB1">
              <w:rPr>
                <w:sz w:val="28"/>
                <w:szCs w:val="28"/>
              </w:rPr>
              <w:t>Và các quy chuẩn, tiêu chuẩn, quy phạm hiện hành khác có liên quan.</w:t>
            </w:r>
          </w:p>
        </w:tc>
        <w:tc>
          <w:tcPr>
            <w:tcW w:w="1493" w:type="pct"/>
          </w:tcPr>
          <w:p w:rsidR="00BE2AED" w:rsidRPr="007E2CB1" w:rsidRDefault="00BE2AED" w:rsidP="00C01015">
            <w:pPr>
              <w:widowControl w:val="0"/>
              <w:spacing w:line="360" w:lineRule="exact"/>
              <w:ind w:right="-81"/>
              <w:jc w:val="left"/>
              <w:rPr>
                <w:sz w:val="28"/>
                <w:szCs w:val="28"/>
              </w:rPr>
            </w:pPr>
          </w:p>
        </w:tc>
      </w:tr>
    </w:tbl>
    <w:p w:rsidR="00BE2AED" w:rsidRPr="007E2CB1" w:rsidRDefault="00BE2AED" w:rsidP="00BE2AED">
      <w:pPr>
        <w:tabs>
          <w:tab w:val="left" w:pos="284"/>
        </w:tabs>
        <w:spacing w:line="360" w:lineRule="exact"/>
        <w:ind w:left="2978"/>
        <w:contextualSpacing/>
        <w:rPr>
          <w:b/>
          <w:bCs/>
          <w:sz w:val="28"/>
          <w:szCs w:val="28"/>
        </w:rPr>
      </w:pPr>
    </w:p>
    <w:p w:rsidR="00BE2AED" w:rsidRPr="007E2CB1" w:rsidRDefault="00F971A6">
      <w:pPr>
        <w:numPr>
          <w:ilvl w:val="0"/>
          <w:numId w:val="47"/>
        </w:numPr>
        <w:tabs>
          <w:tab w:val="left" w:pos="284"/>
        </w:tabs>
        <w:spacing w:line="360" w:lineRule="exact"/>
        <w:contextualSpacing/>
        <w:rPr>
          <w:b/>
          <w:bCs/>
          <w:sz w:val="28"/>
          <w:szCs w:val="28"/>
        </w:rPr>
      </w:pPr>
      <w:r w:rsidRPr="007E2CB1">
        <w:rPr>
          <w:b/>
          <w:bCs/>
          <w:sz w:val="28"/>
          <w:szCs w:val="28"/>
        </w:rPr>
        <w:t>Yêu cầu về tổ chức kỹ thuật thi công, giám sát:</w:t>
      </w:r>
    </w:p>
    <w:p w:rsidR="00BE2AED" w:rsidRPr="007E2CB1" w:rsidRDefault="00F971A6">
      <w:pPr>
        <w:numPr>
          <w:ilvl w:val="0"/>
          <w:numId w:val="48"/>
        </w:numPr>
        <w:tabs>
          <w:tab w:val="left" w:pos="567"/>
        </w:tabs>
        <w:spacing w:line="360" w:lineRule="exact"/>
        <w:contextualSpacing/>
        <w:rPr>
          <w:b/>
          <w:sz w:val="28"/>
          <w:szCs w:val="28"/>
          <w:lang w:val="vi-VN"/>
        </w:rPr>
      </w:pPr>
      <w:r w:rsidRPr="007E2CB1">
        <w:rPr>
          <w:b/>
          <w:sz w:val="28"/>
          <w:szCs w:val="28"/>
          <w:lang w:val="nl-NL"/>
        </w:rPr>
        <w:t>Các yêu cầu chung</w:t>
      </w:r>
      <w:r w:rsidRPr="007E2CB1">
        <w:rPr>
          <w:b/>
          <w:sz w:val="28"/>
          <w:szCs w:val="28"/>
          <w:lang w:val="vi-VN"/>
        </w:rPr>
        <w:t>:</w:t>
      </w:r>
    </w:p>
    <w:p w:rsidR="00BE2AED" w:rsidRPr="007E2CB1" w:rsidRDefault="00F971A6">
      <w:pPr>
        <w:numPr>
          <w:ilvl w:val="0"/>
          <w:numId w:val="17"/>
        </w:numPr>
        <w:tabs>
          <w:tab w:val="left" w:pos="0"/>
        </w:tabs>
        <w:spacing w:line="360" w:lineRule="exact"/>
        <w:ind w:left="0" w:firstLine="450"/>
        <w:contextualSpacing/>
        <w:rPr>
          <w:sz w:val="28"/>
          <w:szCs w:val="28"/>
          <w:lang w:val="nl-NL"/>
        </w:rPr>
      </w:pPr>
      <w:r w:rsidRPr="007E2CB1">
        <w:rPr>
          <w:sz w:val="28"/>
          <w:szCs w:val="28"/>
          <w:lang w:val="nl-NL"/>
        </w:rPr>
        <w:t xml:space="preserve"> Tiếp nhận vật tư A cấp, bảo quản và lắp đặt theo khối lượng trong hồ sơ thiết kế đã được duyệt.</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Thi công các hạng mục công trình theo qui định trong đề án thiết kế và khối lượng mời thầu tham khảo.</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Đảm bảo nguồn điện, nước thi công và không làm ảnh hưởng đến môi trường xung quanh.</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Nhà thầu hoàn toàn chịu trách nhiệm về mọi biện pháp an toàn và tai nạn lao động xảy ra (nếu có) trong giai đoạn chuẩn bị và thi công cho đến khi công trình được nghiệm t</w:t>
      </w:r>
      <w:r w:rsidRPr="007E2CB1">
        <w:rPr>
          <w:sz w:val="28"/>
          <w:szCs w:val="28"/>
          <w:lang w:val="nl-NL"/>
        </w:rPr>
        <w:t>hu bàn giao.</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Nhà thầu có </w:t>
      </w:r>
      <w:r w:rsidRPr="007E2CB1">
        <w:rPr>
          <w:sz w:val="28"/>
          <w:szCs w:val="28"/>
          <w:lang w:val="nl-NL"/>
        </w:rPr>
        <w:t>trách nhiệm xin phép các lối ra vào công trường tạm v.v... và giữ gìn đường đi lối lại luôn luôn an toàn và sạch sẽ.</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Căn cứ theo đề án thiết kế, nhà thầu tự xác định mốc giới và phạm vi xây dựng cho từng hạng mục công trình. </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Nhà thầu phải xác định vị tr</w:t>
      </w:r>
      <w:r w:rsidRPr="007E2CB1">
        <w:rPr>
          <w:sz w:val="28"/>
          <w:szCs w:val="28"/>
          <w:lang w:val="nl-NL"/>
        </w:rPr>
        <w:t>í, cao độ của các chi tiết xây lắp theo hồ sơ thiết kế, và phải chịu trách nhiệm về độ chính xác của các công việc này.</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Nhà thầu phải cung cấp thiết bị, nhân lực và vật liệu cần thiết để Bên A có thể kiểm tra đột xuất mọi công việc có liên quan đến khối l</w:t>
      </w:r>
      <w:r w:rsidRPr="007E2CB1">
        <w:rPr>
          <w:sz w:val="28"/>
          <w:szCs w:val="28"/>
          <w:lang w:val="nl-NL"/>
        </w:rPr>
        <w:t>ượng, chất lượng công tác xây lắp theo thiết kế mà không được đòi hỏi bất kỳ một chi phí phát sinh nào.</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Cung cấp các vật tư thiết bị đường dây đáp ứng các yêu cầu kỹ thuật của hồ sơ thiết kế, có nguồn gốc rõ ràng đến chân công trình.</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Nhận tim mốc, mặt bằ</w:t>
      </w:r>
      <w:r w:rsidRPr="007E2CB1">
        <w:rPr>
          <w:sz w:val="28"/>
          <w:szCs w:val="28"/>
          <w:lang w:val="nl-NL"/>
        </w:rPr>
        <w:t xml:space="preserve">ng thi công theo thiết kế. </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Thực hiện cung cấp vật tư, thiết bị đảm bảo yêu cầu thiết kế và cam kết kỹ thuật của HSDT.</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Các phần đền bù liên quan đến tổ chức thi công của Nhà thầu do Nhà thầu tổ chức thực hiện theo quy định hiện hành, Nhà thầu phải chịu t</w:t>
      </w:r>
      <w:r w:rsidRPr="007E2CB1">
        <w:rPr>
          <w:sz w:val="28"/>
          <w:szCs w:val="28"/>
          <w:lang w:val="nl-NL"/>
        </w:rPr>
        <w:t>oàn bộ phần chi phí này. Trách nhiệm đền bù của Chủ đầu tư gồm có: Đền bù chiếm đất vĩnh viễn, đền bù hành lang tuyến theo quy định.</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lastRenderedPageBreak/>
        <w:t xml:space="preserve"> Đảm bảo an toàn cho người và thiết bị trong quá trình thi công, thực hiện bảo vệ môi trường và đảm bảo an ninh phòng chống</w:t>
      </w:r>
      <w:r w:rsidRPr="007E2CB1">
        <w:rPr>
          <w:sz w:val="28"/>
          <w:szCs w:val="28"/>
          <w:lang w:val="nl-NL"/>
        </w:rPr>
        <w:t xml:space="preserve"> cháy nổ theo các quy định hiện hành.</w:t>
      </w:r>
    </w:p>
    <w:p w:rsidR="00BE2AED" w:rsidRPr="007E2CB1" w:rsidRDefault="00F971A6">
      <w:pPr>
        <w:numPr>
          <w:ilvl w:val="0"/>
          <w:numId w:val="20"/>
        </w:numPr>
        <w:tabs>
          <w:tab w:val="left" w:pos="966"/>
        </w:tabs>
        <w:spacing w:line="360" w:lineRule="exact"/>
        <w:ind w:left="0" w:firstLine="450"/>
        <w:rPr>
          <w:b/>
          <w:sz w:val="28"/>
          <w:szCs w:val="28"/>
          <w:lang w:val="nl-NL"/>
        </w:rPr>
      </w:pPr>
      <w:r w:rsidRPr="007E2CB1">
        <w:rPr>
          <w:b/>
          <w:sz w:val="28"/>
          <w:szCs w:val="28"/>
          <w:lang w:val="nl-NL"/>
        </w:rPr>
        <w:t>Kho chứa và bảo quản vật tư vật liệu của công trình</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Là các loại kho bãi do Nhà thầu tự làm và chịu kinh phí tại công trường để bảo quản vật tư thiết bị, vật liệu do Bên A hoặc Nhà thầu cấp cho dự án. Các kho bãi này p</w:t>
      </w:r>
      <w:r w:rsidRPr="007E2CB1">
        <w:rPr>
          <w:sz w:val="28"/>
          <w:szCs w:val="28"/>
          <w:lang w:val="nl-NL"/>
        </w:rPr>
        <w:t>hải được xây dựng với chi phí do Nhà Thầu chịu và phải được Bên A đồng ý trước khi đưa vào sử dụng.</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Nhà thầu phải tính toán tổng khối lượng vật tư A và B cấp (ví dụ: cột thép, dây dẫn, xi măng, thép, ...) và căn cứ vào tiến độ yêu cầu của dự án để đưa ra </w:t>
      </w:r>
      <w:r w:rsidRPr="007E2CB1">
        <w:rPr>
          <w:sz w:val="28"/>
          <w:szCs w:val="28"/>
          <w:lang w:val="nl-NL"/>
        </w:rPr>
        <w:t>kết cấu và diện tích kho cho hợp lý – Phần này yêu cầu phải nêu rõ trong Biện pháp thi công của Nhà thầu.</w:t>
      </w:r>
    </w:p>
    <w:p w:rsidR="00BE2AED" w:rsidRPr="007E2CB1" w:rsidRDefault="00F971A6">
      <w:pPr>
        <w:numPr>
          <w:ilvl w:val="0"/>
          <w:numId w:val="20"/>
        </w:numPr>
        <w:tabs>
          <w:tab w:val="left" w:pos="966"/>
        </w:tabs>
        <w:spacing w:line="360" w:lineRule="exact"/>
        <w:ind w:left="0" w:firstLine="450"/>
        <w:rPr>
          <w:b/>
          <w:sz w:val="28"/>
          <w:szCs w:val="28"/>
          <w:lang w:val="nl-NL"/>
        </w:rPr>
      </w:pPr>
      <w:r w:rsidRPr="007E2CB1">
        <w:rPr>
          <w:b/>
          <w:sz w:val="28"/>
          <w:szCs w:val="28"/>
          <w:lang w:val="nl-NL"/>
        </w:rPr>
        <w:t>Các công trình tạm</w:t>
      </w:r>
    </w:p>
    <w:p w:rsidR="00BE2AED" w:rsidRPr="007E2CB1" w:rsidRDefault="00F971A6">
      <w:pPr>
        <w:numPr>
          <w:ilvl w:val="0"/>
          <w:numId w:val="18"/>
        </w:numPr>
        <w:spacing w:line="360" w:lineRule="exact"/>
        <w:ind w:left="0" w:firstLine="450"/>
        <w:contextualSpacing/>
        <w:rPr>
          <w:sz w:val="28"/>
          <w:szCs w:val="28"/>
          <w:lang w:val="nl-NL"/>
        </w:rPr>
      </w:pPr>
      <w:r w:rsidRPr="007E2CB1">
        <w:rPr>
          <w:sz w:val="28"/>
          <w:szCs w:val="28"/>
          <w:lang w:val="nl-NL"/>
        </w:rPr>
        <w:t xml:space="preserve"> Lán trại tạm: Nhà thầu tự làm hoặc đi thuê và chịu kinh phí để phục vụ cán bộ, công nhân của Nhà thầu trong quá trình xây lắp.</w:t>
      </w:r>
    </w:p>
    <w:p w:rsidR="00BE2AED" w:rsidRPr="007E2CB1" w:rsidRDefault="00F971A6">
      <w:pPr>
        <w:numPr>
          <w:ilvl w:val="0"/>
          <w:numId w:val="18"/>
        </w:numPr>
        <w:spacing w:line="360" w:lineRule="exact"/>
        <w:ind w:left="0" w:firstLine="450"/>
        <w:contextualSpacing/>
        <w:rPr>
          <w:sz w:val="28"/>
          <w:szCs w:val="28"/>
          <w:lang w:val="nl-NL"/>
        </w:rPr>
      </w:pPr>
      <w:r w:rsidRPr="007E2CB1">
        <w:rPr>
          <w:sz w:val="28"/>
          <w:szCs w:val="28"/>
          <w:lang w:val="nl-NL"/>
        </w:rPr>
        <w:t xml:space="preserve"> Đư</w:t>
      </w:r>
      <w:r w:rsidRPr="007E2CB1">
        <w:rPr>
          <w:sz w:val="28"/>
          <w:szCs w:val="28"/>
          <w:lang w:val="nl-NL"/>
        </w:rPr>
        <w:t>ờng tạm thi công: Nhà thầu tự làm và chịu kinh phí để phục vụ cho quá trình thi công xây lắp và vận chuyển.</w:t>
      </w:r>
    </w:p>
    <w:p w:rsidR="00BE2AED" w:rsidRPr="007E2CB1" w:rsidRDefault="00F971A6">
      <w:pPr>
        <w:numPr>
          <w:ilvl w:val="0"/>
          <w:numId w:val="18"/>
        </w:numPr>
        <w:spacing w:line="360" w:lineRule="exact"/>
        <w:ind w:left="0" w:firstLine="450"/>
        <w:contextualSpacing/>
        <w:rPr>
          <w:sz w:val="28"/>
          <w:szCs w:val="28"/>
          <w:lang w:val="nl-NL"/>
        </w:rPr>
      </w:pPr>
      <w:r w:rsidRPr="007E2CB1">
        <w:rPr>
          <w:sz w:val="28"/>
          <w:szCs w:val="28"/>
          <w:lang w:val="nl-NL"/>
        </w:rPr>
        <w:t xml:space="preserve"> Sau khi hoàn thành các công tác xây lắp, Nhà Thầu phải tháo dỡ tất cả các công trình tạm và hoàn trả lại nguyên trạng mặt bằng.</w:t>
      </w:r>
    </w:p>
    <w:p w:rsidR="00BE2AED" w:rsidRPr="007E2CB1" w:rsidRDefault="00F971A6">
      <w:pPr>
        <w:numPr>
          <w:ilvl w:val="0"/>
          <w:numId w:val="20"/>
        </w:numPr>
        <w:tabs>
          <w:tab w:val="left" w:pos="966"/>
        </w:tabs>
        <w:spacing w:line="360" w:lineRule="exact"/>
        <w:ind w:left="0" w:firstLine="450"/>
        <w:rPr>
          <w:b/>
          <w:sz w:val="28"/>
          <w:szCs w:val="28"/>
          <w:lang w:val="nl-NL"/>
        </w:rPr>
      </w:pPr>
      <w:r w:rsidRPr="007E2CB1">
        <w:rPr>
          <w:b/>
          <w:sz w:val="28"/>
          <w:szCs w:val="28"/>
          <w:lang w:val="nl-NL"/>
        </w:rPr>
        <w:t xml:space="preserve">Điện, nước phục vụ </w:t>
      </w:r>
      <w:r w:rsidRPr="007E2CB1">
        <w:rPr>
          <w:b/>
          <w:sz w:val="28"/>
          <w:szCs w:val="28"/>
          <w:lang w:val="nl-NL"/>
        </w:rPr>
        <w:t>thi công công trình</w:t>
      </w:r>
    </w:p>
    <w:p w:rsidR="00BE2AED" w:rsidRPr="007E2CB1" w:rsidRDefault="00F971A6">
      <w:pPr>
        <w:numPr>
          <w:ilvl w:val="0"/>
          <w:numId w:val="19"/>
        </w:numPr>
        <w:spacing w:line="360" w:lineRule="exact"/>
        <w:ind w:left="0" w:firstLine="450"/>
        <w:contextualSpacing/>
        <w:rPr>
          <w:sz w:val="28"/>
          <w:szCs w:val="28"/>
          <w:lang w:val="nl-NL"/>
        </w:rPr>
      </w:pPr>
      <w:r w:rsidRPr="007E2CB1">
        <w:rPr>
          <w:sz w:val="28"/>
          <w:szCs w:val="28"/>
          <w:lang w:val="nl-NL"/>
        </w:rPr>
        <w:t xml:space="preserve"> Điện thi công: Nhà thầu tự lo, đảm bảo an toàn và liên tục trong suốt quá trình thi công.</w:t>
      </w:r>
    </w:p>
    <w:p w:rsidR="00BE2AED" w:rsidRPr="007E2CB1" w:rsidRDefault="00F971A6">
      <w:pPr>
        <w:numPr>
          <w:ilvl w:val="0"/>
          <w:numId w:val="19"/>
        </w:numPr>
        <w:spacing w:line="360" w:lineRule="exact"/>
        <w:ind w:left="0" w:firstLine="450"/>
        <w:contextualSpacing/>
        <w:rPr>
          <w:sz w:val="28"/>
          <w:szCs w:val="28"/>
          <w:lang w:val="nl-NL"/>
        </w:rPr>
      </w:pPr>
      <w:r w:rsidRPr="007E2CB1">
        <w:rPr>
          <w:sz w:val="28"/>
          <w:szCs w:val="28"/>
          <w:lang w:val="nl-NL"/>
        </w:rPr>
        <w:t xml:space="preserve"> Nước thi công: Nhà thầu tự lo và đảm bảo số lượng cũng như chất lượng trong suốt quá trình thi công.</w:t>
      </w:r>
    </w:p>
    <w:p w:rsidR="00BE2AED" w:rsidRPr="007E2CB1" w:rsidRDefault="00F971A6">
      <w:pPr>
        <w:numPr>
          <w:ilvl w:val="0"/>
          <w:numId w:val="20"/>
        </w:numPr>
        <w:tabs>
          <w:tab w:val="left" w:pos="966"/>
        </w:tabs>
        <w:spacing w:line="360" w:lineRule="exact"/>
        <w:ind w:left="0" w:firstLine="450"/>
        <w:rPr>
          <w:b/>
          <w:sz w:val="28"/>
          <w:szCs w:val="28"/>
          <w:lang w:val="nl-NL"/>
        </w:rPr>
      </w:pPr>
      <w:r w:rsidRPr="007E2CB1">
        <w:rPr>
          <w:b/>
          <w:sz w:val="28"/>
          <w:szCs w:val="28"/>
          <w:lang w:val="nl-NL"/>
        </w:rPr>
        <w:t xml:space="preserve">Công tác an toàn lao động và vệ sinh môi </w:t>
      </w:r>
      <w:r w:rsidRPr="007E2CB1">
        <w:rPr>
          <w:b/>
          <w:sz w:val="28"/>
          <w:szCs w:val="28"/>
          <w:lang w:val="nl-NL"/>
        </w:rPr>
        <w:t>trường</w:t>
      </w:r>
    </w:p>
    <w:p w:rsidR="00BE2AED" w:rsidRPr="007E2CB1" w:rsidRDefault="00F971A6" w:rsidP="00BE2AED">
      <w:pPr>
        <w:spacing w:line="360" w:lineRule="exact"/>
        <w:ind w:firstLine="450"/>
        <w:rPr>
          <w:sz w:val="28"/>
          <w:szCs w:val="28"/>
          <w:lang w:val="nl-NL"/>
        </w:rPr>
      </w:pPr>
      <w:r w:rsidRPr="007E2CB1">
        <w:rPr>
          <w:sz w:val="28"/>
          <w:szCs w:val="28"/>
          <w:lang w:val="nl-NL"/>
        </w:rPr>
        <w:t>An toàn lao động</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Nhà thầu phải tuân thủ các quy định về an toàn lao động cho người và thiết bị đối với từng nội dung công việc trong suốt quá trình xây lắp.</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Nhà thầu phải chịu trách nhiệm đối với bất kỳ tai nạn và hư hỏng nào xảy ra trên công trườ</w:t>
      </w:r>
      <w:r w:rsidRPr="007E2CB1">
        <w:rPr>
          <w:sz w:val="28"/>
          <w:szCs w:val="28"/>
          <w:lang w:val="nl-NL"/>
        </w:rPr>
        <w:t>ng do không đảm bảo an toàn lao động gây ra.</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Cán bộ chủ chốt đề xuất tham gia công trình phải có đủ thẻ an toàn theo quy định hiện hành.</w:t>
      </w:r>
    </w:p>
    <w:p w:rsidR="00BE2AED" w:rsidRPr="007E2CB1" w:rsidRDefault="00F971A6" w:rsidP="00BE2AED">
      <w:pPr>
        <w:spacing w:line="360" w:lineRule="exact"/>
        <w:ind w:firstLine="450"/>
        <w:rPr>
          <w:sz w:val="28"/>
          <w:szCs w:val="28"/>
          <w:lang w:val="nl-NL"/>
        </w:rPr>
      </w:pPr>
      <w:r w:rsidRPr="007E2CB1">
        <w:rPr>
          <w:sz w:val="28"/>
          <w:szCs w:val="28"/>
          <w:lang w:val="nl-NL"/>
        </w:rPr>
        <w:t>Vệ sinh môi trường</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t xml:space="preserve"> Trong suốt quá trình thi công Nhà thầu phải có biện pháp đảm bảo toàn bộ công trường luôn sạch sẽ, gọn gàng. Các loại phế thải (bao gồm đất thừa, rác thải, ...) phải được xử lý hoặc thu gom vào nơi quy định. Nhà thầu phải tự thoả thuận với địa phương về v</w:t>
      </w:r>
      <w:r w:rsidRPr="007E2CB1">
        <w:rPr>
          <w:sz w:val="28"/>
          <w:szCs w:val="28"/>
          <w:lang w:val="nl-NL"/>
        </w:rPr>
        <w:t>ị trí đổ và chịu toàn bộ kinh phí vận chuyển các phế thải đến nơi quy định.</w:t>
      </w:r>
    </w:p>
    <w:p w:rsidR="00BE2AED" w:rsidRPr="007E2CB1" w:rsidRDefault="00F971A6">
      <w:pPr>
        <w:numPr>
          <w:ilvl w:val="0"/>
          <w:numId w:val="17"/>
        </w:numPr>
        <w:tabs>
          <w:tab w:val="left" w:pos="0"/>
          <w:tab w:val="left" w:pos="284"/>
        </w:tabs>
        <w:spacing w:line="360" w:lineRule="exact"/>
        <w:ind w:left="0" w:firstLine="450"/>
        <w:contextualSpacing/>
        <w:rPr>
          <w:sz w:val="28"/>
          <w:szCs w:val="28"/>
          <w:lang w:val="nl-NL"/>
        </w:rPr>
      </w:pPr>
      <w:r w:rsidRPr="007E2CB1">
        <w:rPr>
          <w:sz w:val="28"/>
          <w:szCs w:val="28"/>
          <w:lang w:val="nl-NL"/>
        </w:rPr>
        <w:lastRenderedPageBreak/>
        <w:t xml:space="preserve"> Sau khi thi công xong Nhà thầu phải chuyển toàn bộ vật tư, vật liệu thừa, trang thiết bị ... của Nhà thầu ra khỏi công trình hoàn trả mặt bằng để nghiệm thu, bàn giao.</w:t>
      </w:r>
    </w:p>
    <w:p w:rsidR="00D659B0" w:rsidRPr="007E2CB1" w:rsidRDefault="00F971A6" w:rsidP="003D1BBE">
      <w:pPr>
        <w:widowControl w:val="0"/>
        <w:spacing w:line="360" w:lineRule="exact"/>
        <w:ind w:firstLine="567"/>
        <w:contextualSpacing/>
        <w:rPr>
          <w:b/>
          <w:spacing w:val="-4"/>
          <w:sz w:val="28"/>
          <w:szCs w:val="28"/>
          <w:lang w:val="nl-NL"/>
        </w:rPr>
      </w:pPr>
      <w:r w:rsidRPr="007E2CB1">
        <w:rPr>
          <w:b/>
          <w:spacing w:val="-4"/>
          <w:sz w:val="28"/>
          <w:szCs w:val="28"/>
          <w:lang w:val="nl-NL"/>
        </w:rPr>
        <w:t xml:space="preserve">3. YÊU CẦU </w:t>
      </w:r>
      <w:r w:rsidRPr="007E2CB1">
        <w:rPr>
          <w:b/>
          <w:spacing w:val="-4"/>
          <w:sz w:val="28"/>
          <w:szCs w:val="28"/>
          <w:lang w:val="nl-NL"/>
        </w:rPr>
        <w:t>KỸ THUẬT VÀ TIÊU CHUẨN KỸ THUẬT THIẾT BỊ, VẬT TƯ, VẬT LIỆU XÂY DỰNG</w:t>
      </w:r>
    </w:p>
    <w:p w:rsidR="00FC66D0" w:rsidRPr="007E2CB1" w:rsidRDefault="00F971A6" w:rsidP="003D1BBE">
      <w:pPr>
        <w:widowControl w:val="0"/>
        <w:spacing w:line="360" w:lineRule="exact"/>
        <w:ind w:firstLine="567"/>
        <w:contextualSpacing/>
        <w:rPr>
          <w:b/>
          <w:spacing w:val="-4"/>
          <w:sz w:val="28"/>
          <w:szCs w:val="28"/>
          <w:lang w:val="nl-NL"/>
        </w:rPr>
      </w:pPr>
      <w:r w:rsidRPr="007E2CB1">
        <w:rPr>
          <w:b/>
          <w:spacing w:val="-4"/>
          <w:sz w:val="28"/>
          <w:szCs w:val="28"/>
          <w:lang w:val="nl-NL"/>
        </w:rPr>
        <w:t>3.1. Danh mục vật tư thiết bị Nhà thầu cấp:</w:t>
      </w:r>
    </w:p>
    <w:p w:rsidR="00F55DAF" w:rsidRPr="007E2CB1" w:rsidRDefault="00F971A6" w:rsidP="00F55DAF">
      <w:pPr>
        <w:spacing w:before="60" w:after="60"/>
        <w:ind w:firstLine="720"/>
        <w:rPr>
          <w:sz w:val="28"/>
          <w:szCs w:val="28"/>
        </w:rPr>
      </w:pPr>
      <w:r w:rsidRPr="007E2CB1">
        <w:rPr>
          <w:sz w:val="28"/>
          <w:szCs w:val="28"/>
        </w:rPr>
        <w:t>Nhà thầu nghiên cứu kỹ E-HSMT và hồ sơ thiết kế, chỉ dẫn kỹ thuật phát hành kèm theo E-HSMT để chào đầy đủ thông tin yêu cầu đối với vật liệu, v</w:t>
      </w:r>
      <w:r w:rsidRPr="007E2CB1">
        <w:rPr>
          <w:sz w:val="28"/>
          <w:szCs w:val="28"/>
        </w:rPr>
        <w:t>ật tư, thiết bị B cấp theo bảng danh mục sau (Trường hợp nhà thầu phát hiện sai khác thì phải chào trong bảng chào riêng):</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834"/>
        <w:gridCol w:w="2694"/>
        <w:gridCol w:w="3543"/>
      </w:tblGrid>
      <w:tr w:rsidR="00C239D0" w:rsidTr="004363D4">
        <w:trPr>
          <w:cantSplit/>
          <w:tblHeader/>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jc w:val="center"/>
              <w:rPr>
                <w:b/>
                <w:szCs w:val="26"/>
              </w:rPr>
            </w:pPr>
            <w:bookmarkStart w:id="10" w:name="_Toc5676012"/>
            <w:r w:rsidRPr="007E2CB1">
              <w:rPr>
                <w:b/>
                <w:szCs w:val="26"/>
              </w:rPr>
              <w:t>TT</w:t>
            </w:r>
            <w:bookmarkEnd w:id="10"/>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jc w:val="center"/>
              <w:rPr>
                <w:b/>
                <w:szCs w:val="26"/>
              </w:rPr>
            </w:pPr>
            <w:bookmarkStart w:id="11" w:name="_Toc5676013"/>
            <w:r w:rsidRPr="007E2CB1">
              <w:rPr>
                <w:b/>
                <w:szCs w:val="26"/>
              </w:rPr>
              <w:t>Tên vật liệu, vật</w:t>
            </w:r>
            <w:r w:rsidRPr="007E2CB1">
              <w:rPr>
                <w:b/>
                <w:szCs w:val="26"/>
              </w:rPr>
              <w:softHyphen/>
              <w:t xml:space="preserve"> tư, thiết bị</w:t>
            </w:r>
            <w:bookmarkEnd w:id="11"/>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jc w:val="center"/>
              <w:rPr>
                <w:b/>
                <w:szCs w:val="26"/>
              </w:rPr>
            </w:pPr>
            <w:r w:rsidRPr="007E2CB1">
              <w:rPr>
                <w:b/>
                <w:szCs w:val="26"/>
              </w:rPr>
              <w:t>Yêu cầu</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jc w:val="center"/>
              <w:rPr>
                <w:b/>
                <w:szCs w:val="26"/>
              </w:rPr>
            </w:pPr>
            <w:bookmarkStart w:id="12" w:name="_Toc5676015"/>
            <w:r w:rsidRPr="007E2CB1">
              <w:rPr>
                <w:b/>
                <w:szCs w:val="26"/>
              </w:rPr>
              <w:t xml:space="preserve">Hãng sản xuất </w:t>
            </w:r>
          </w:p>
          <w:bookmarkEnd w:id="12"/>
          <w:p w:rsidR="00F55DAF" w:rsidRPr="007E2CB1" w:rsidRDefault="00F55DAF" w:rsidP="004363D4">
            <w:pPr>
              <w:spacing w:before="60" w:after="60"/>
              <w:jc w:val="center"/>
              <w:rPr>
                <w:b/>
                <w:szCs w:val="26"/>
              </w:rPr>
            </w:pP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b/>
                <w:szCs w:val="26"/>
              </w:rPr>
            </w:pPr>
            <w:r w:rsidRPr="007E2CB1">
              <w:rPr>
                <w:b/>
                <w:szCs w:val="26"/>
              </w:rPr>
              <w:t>A</w:t>
            </w: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nl-NL"/>
              </w:rPr>
            </w:pPr>
            <w:r w:rsidRPr="007E2CB1">
              <w:rPr>
                <w:rFonts w:eastAsia="Calibri"/>
                <w:b/>
                <w:szCs w:val="26"/>
              </w:rPr>
              <w:t>V</w:t>
            </w:r>
            <w:r w:rsidRPr="007E2CB1">
              <w:rPr>
                <w:rFonts w:eastAsia="Calibri"/>
                <w:b/>
                <w:szCs w:val="26"/>
              </w:rPr>
              <w:t>ậ</w:t>
            </w:r>
            <w:r w:rsidRPr="007E2CB1">
              <w:rPr>
                <w:rFonts w:eastAsia="Calibri"/>
                <w:b/>
                <w:szCs w:val="26"/>
              </w:rPr>
              <w:t>t li</w:t>
            </w:r>
            <w:r w:rsidRPr="007E2CB1">
              <w:rPr>
                <w:rFonts w:eastAsia="Calibri"/>
                <w:b/>
                <w:szCs w:val="26"/>
              </w:rPr>
              <w:t>ệ</w:t>
            </w:r>
            <w:r w:rsidRPr="007E2CB1">
              <w:rPr>
                <w:rFonts w:eastAsia="Calibri"/>
                <w:b/>
                <w:szCs w:val="26"/>
              </w:rPr>
              <w:t>u xây d</w:t>
            </w:r>
            <w:r w:rsidRPr="007E2CB1">
              <w:rPr>
                <w:rFonts w:eastAsia="Calibri"/>
                <w:b/>
                <w:szCs w:val="26"/>
              </w:rPr>
              <w:t>ự</w:t>
            </w:r>
            <w:r w:rsidRPr="007E2CB1">
              <w:rPr>
                <w:rFonts w:eastAsia="Calibri"/>
                <w:b/>
                <w:szCs w:val="26"/>
              </w:rPr>
              <w:t>ng</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55DAF" w:rsidP="004363D4">
            <w:pPr>
              <w:spacing w:before="60" w:after="60"/>
              <w:rPr>
                <w:szCs w:val="26"/>
              </w:rPr>
            </w:pP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55DAF" w:rsidP="004363D4">
            <w:pPr>
              <w:spacing w:before="60" w:after="60"/>
              <w:rPr>
                <w:szCs w:val="26"/>
              </w:rPr>
            </w:pP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fr-FR"/>
              </w:rPr>
            </w:pPr>
            <w:r w:rsidRPr="007E2CB1">
              <w:rPr>
                <w:rFonts w:eastAsia="Calibri"/>
                <w:szCs w:val="26"/>
                <w:lang w:val="nl-NL"/>
              </w:rPr>
              <w:t xml:space="preserve"> Xi măng </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Khai thác tại địa phương, phù hợp TCVN</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rPr>
            </w:pPr>
            <w:r w:rsidRPr="007E2CB1">
              <w:rPr>
                <w:rFonts w:eastAsia="Calibri"/>
                <w:szCs w:val="26"/>
                <w:lang w:val="nl-NL"/>
              </w:rPr>
              <w:t>Đá dăm</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Đá xay (không dùng sỏi)</w:t>
            </w:r>
          </w:p>
          <w:p w:rsidR="00F55DAF" w:rsidRPr="007E2CB1" w:rsidRDefault="00F971A6" w:rsidP="004363D4">
            <w:pPr>
              <w:spacing w:before="60" w:after="60"/>
              <w:rPr>
                <w:szCs w:val="26"/>
              </w:rPr>
            </w:pPr>
            <w:r w:rsidRPr="007E2CB1">
              <w:rPr>
                <w:szCs w:val="26"/>
              </w:rPr>
              <w:t>Khai thác tại địa phương, phù hợp TCVN</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rPr>
            </w:pPr>
            <w:r w:rsidRPr="007E2CB1">
              <w:rPr>
                <w:rFonts w:eastAsia="Calibri"/>
                <w:szCs w:val="26"/>
                <w:lang w:val="nl-NL"/>
              </w:rPr>
              <w:t>Cát vàng</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Khai thác tại vùng trung du, không lẫn tạp chất, không nhiễm mặn</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rPr>
            </w:pPr>
            <w:r w:rsidRPr="007E2CB1">
              <w:rPr>
                <w:rFonts w:eastAsia="Calibri"/>
                <w:szCs w:val="26"/>
                <w:lang w:val="nl-NL"/>
              </w:rPr>
              <w:t>Thép xây d</w:t>
            </w:r>
            <w:r w:rsidRPr="007E2CB1">
              <w:rPr>
                <w:rFonts w:eastAsia="Calibri"/>
                <w:szCs w:val="26"/>
                <w:lang w:val="nl-NL"/>
              </w:rPr>
              <w:t>ự</w:t>
            </w:r>
            <w:r w:rsidRPr="007E2CB1">
              <w:rPr>
                <w:rFonts w:eastAsia="Calibri"/>
                <w:szCs w:val="26"/>
                <w:lang w:val="nl-NL"/>
              </w:rPr>
              <w:t xml:space="preserve">ng </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lang w:val="en-GB"/>
              </w:rPr>
            </w:pPr>
            <w:r w:rsidRPr="007E2CB1">
              <w:rPr>
                <w:szCs w:val="26"/>
              </w:rPr>
              <w:t xml:space="preserve">phù hợp tiêu chuẩn thiết kế (Cung cấp </w:t>
            </w:r>
            <w:r w:rsidRPr="007E2CB1">
              <w:rPr>
                <w:szCs w:val="26"/>
                <w:lang w:val="en-GB"/>
              </w:rPr>
              <w:t>hồ sơ kỹ thuật)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nl-NL"/>
              </w:rPr>
            </w:pPr>
            <w:r w:rsidRPr="007E2CB1">
              <w:rPr>
                <w:rFonts w:eastAsia="Calibri"/>
                <w:szCs w:val="26"/>
                <w:lang w:val="nl-NL"/>
              </w:rPr>
              <w:t>Thép t</w:t>
            </w:r>
            <w:r w:rsidRPr="007E2CB1">
              <w:rPr>
                <w:rFonts w:eastAsia="Calibri"/>
                <w:szCs w:val="26"/>
                <w:lang w:val="nl-NL"/>
              </w:rPr>
              <w:t>ấ</w:t>
            </w:r>
            <w:r w:rsidRPr="007E2CB1">
              <w:rPr>
                <w:rFonts w:eastAsia="Calibri"/>
                <w:szCs w:val="26"/>
                <w:lang w:val="nl-NL"/>
              </w:rPr>
              <w:t>m</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 xml:space="preserve">phù hợp tiêu chuẩn thiết kế (Cung cấp </w:t>
            </w:r>
            <w:r w:rsidRPr="007E2CB1">
              <w:rPr>
                <w:szCs w:val="26"/>
                <w:lang w:val="en-GB"/>
              </w:rPr>
              <w:t>hồ sơ kỹ thuật)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rPr>
            </w:pPr>
            <w:r w:rsidRPr="007E2CB1">
              <w:rPr>
                <w:rFonts w:eastAsia="Calibri"/>
                <w:szCs w:val="26"/>
                <w:lang w:val="nl-NL"/>
              </w:rPr>
              <w:t>Thép ch</w:t>
            </w:r>
            <w:r w:rsidRPr="007E2CB1">
              <w:rPr>
                <w:rFonts w:eastAsia="Calibri"/>
                <w:szCs w:val="26"/>
                <w:lang w:val="nl-NL"/>
              </w:rPr>
              <w:t>ế</w:t>
            </w:r>
            <w:r w:rsidRPr="007E2CB1">
              <w:rPr>
                <w:rFonts w:eastAsia="Calibri"/>
                <w:szCs w:val="26"/>
                <w:lang w:val="nl-NL"/>
              </w:rPr>
              <w:t xml:space="preserve"> t</w:t>
            </w:r>
            <w:r w:rsidRPr="007E2CB1">
              <w:rPr>
                <w:rFonts w:eastAsia="Calibri"/>
                <w:szCs w:val="26"/>
                <w:lang w:val="nl-NL"/>
              </w:rPr>
              <w:t>ạ</w:t>
            </w:r>
            <w:r w:rsidRPr="007E2CB1">
              <w:rPr>
                <w:rFonts w:eastAsia="Calibri"/>
                <w:szCs w:val="26"/>
                <w:lang w:val="nl-NL"/>
              </w:rPr>
              <w:t>o k</w:t>
            </w:r>
            <w:r w:rsidRPr="007E2CB1">
              <w:rPr>
                <w:rFonts w:eastAsia="Calibri"/>
                <w:szCs w:val="26"/>
                <w:lang w:val="nl-NL"/>
              </w:rPr>
              <w:t>ế</w:t>
            </w:r>
            <w:r w:rsidRPr="007E2CB1">
              <w:rPr>
                <w:rFonts w:eastAsia="Calibri"/>
                <w:szCs w:val="26"/>
                <w:lang w:val="nl-NL"/>
              </w:rPr>
              <w:t>t c</w:t>
            </w:r>
            <w:r w:rsidRPr="007E2CB1">
              <w:rPr>
                <w:rFonts w:eastAsia="Calibri"/>
                <w:szCs w:val="26"/>
                <w:lang w:val="nl-NL"/>
              </w:rPr>
              <w:t>ấ</w:t>
            </w:r>
            <w:r w:rsidRPr="007E2CB1">
              <w:rPr>
                <w:rFonts w:eastAsia="Calibri"/>
                <w:szCs w:val="26"/>
                <w:lang w:val="nl-NL"/>
              </w:rPr>
              <w:t>u</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hồ sơ kỹ thuật)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b/>
                <w:szCs w:val="26"/>
              </w:rPr>
            </w:pPr>
            <w:bookmarkStart w:id="13" w:name="_Hlk70306180"/>
            <w:r w:rsidRPr="007E2CB1">
              <w:rPr>
                <w:b/>
                <w:szCs w:val="26"/>
              </w:rPr>
              <w:t>B</w:t>
            </w: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b/>
                <w:szCs w:val="26"/>
              </w:rPr>
            </w:pPr>
            <w:r w:rsidRPr="007E2CB1">
              <w:rPr>
                <w:rFonts w:eastAsia="Calibri"/>
                <w:b/>
                <w:szCs w:val="26"/>
              </w:rPr>
              <w:t>V</w:t>
            </w:r>
            <w:r w:rsidRPr="007E2CB1">
              <w:rPr>
                <w:rFonts w:eastAsia="Calibri"/>
                <w:b/>
                <w:szCs w:val="26"/>
              </w:rPr>
              <w:t>ậ</w:t>
            </w:r>
            <w:r w:rsidRPr="007E2CB1">
              <w:rPr>
                <w:rFonts w:eastAsia="Calibri"/>
                <w:b/>
                <w:szCs w:val="26"/>
              </w:rPr>
              <w:t>t tư, v</w:t>
            </w:r>
            <w:r w:rsidRPr="007E2CB1">
              <w:rPr>
                <w:rFonts w:eastAsia="Calibri"/>
                <w:b/>
                <w:szCs w:val="26"/>
              </w:rPr>
              <w:t>ậ</w:t>
            </w:r>
            <w:r w:rsidRPr="007E2CB1">
              <w:rPr>
                <w:rFonts w:eastAsia="Calibri"/>
                <w:b/>
                <w:szCs w:val="26"/>
              </w:rPr>
              <w:t>t li</w:t>
            </w:r>
            <w:r w:rsidRPr="007E2CB1">
              <w:rPr>
                <w:rFonts w:eastAsia="Calibri"/>
                <w:b/>
                <w:szCs w:val="26"/>
              </w:rPr>
              <w:t>ệ</w:t>
            </w:r>
            <w:r w:rsidRPr="007E2CB1">
              <w:rPr>
                <w:rFonts w:eastAsia="Calibri"/>
                <w:b/>
                <w:szCs w:val="26"/>
              </w:rPr>
              <w:t>u đi</w:t>
            </w:r>
            <w:r w:rsidRPr="007E2CB1">
              <w:rPr>
                <w:rFonts w:eastAsia="Calibri"/>
                <w:b/>
                <w:szCs w:val="26"/>
              </w:rPr>
              <w:t>ệ</w:t>
            </w:r>
            <w:r w:rsidRPr="007E2CB1">
              <w:rPr>
                <w:rFonts w:eastAsia="Calibri"/>
                <w:b/>
                <w:szCs w:val="26"/>
              </w:rPr>
              <w:t>n</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55DAF" w:rsidP="004363D4">
            <w:pPr>
              <w:spacing w:before="60" w:after="60"/>
              <w:rPr>
                <w:b/>
                <w:szCs w:val="26"/>
              </w:rPr>
            </w:pP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55DAF" w:rsidP="004363D4">
            <w:pPr>
              <w:spacing w:before="60" w:after="60"/>
              <w:rPr>
                <w:b/>
                <w:szCs w:val="26"/>
              </w:rPr>
            </w:pP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T</w:t>
            </w:r>
            <w:r w:rsidRPr="007E2CB1">
              <w:rPr>
                <w:rFonts w:eastAsia="Calibri"/>
                <w:szCs w:val="26"/>
                <w:lang w:val="en-GB"/>
              </w:rPr>
              <w:t>ủ</w:t>
            </w:r>
            <w:r w:rsidRPr="007E2CB1">
              <w:rPr>
                <w:rFonts w:eastAsia="Calibri"/>
                <w:szCs w:val="26"/>
                <w:lang w:val="en-GB"/>
              </w:rPr>
              <w:t xml:space="preserve"> RMU 3 ngăn 24kV 20kA/s g</w:t>
            </w:r>
            <w:r w:rsidRPr="007E2CB1">
              <w:rPr>
                <w:rFonts w:eastAsia="Calibri"/>
                <w:szCs w:val="26"/>
                <w:lang w:val="en-GB"/>
              </w:rPr>
              <w:t>ồ</w:t>
            </w:r>
            <w:r w:rsidRPr="007E2CB1">
              <w:rPr>
                <w:rFonts w:eastAsia="Calibri"/>
                <w:szCs w:val="26"/>
                <w:lang w:val="en-GB"/>
              </w:rPr>
              <w:t>m 2 ngăn CDPT 630A + 1 ngăn CDPT 200A có c</w:t>
            </w:r>
            <w:r w:rsidRPr="007E2CB1">
              <w:rPr>
                <w:rFonts w:eastAsia="Calibri"/>
                <w:szCs w:val="26"/>
                <w:lang w:val="en-GB"/>
              </w:rPr>
              <w:t>ầ</w:t>
            </w:r>
            <w:r w:rsidRPr="007E2CB1">
              <w:rPr>
                <w:rFonts w:eastAsia="Calibri"/>
                <w:szCs w:val="26"/>
                <w:lang w:val="en-GB"/>
              </w:rPr>
              <w:t>u chì b</w:t>
            </w:r>
            <w:r w:rsidRPr="007E2CB1">
              <w:rPr>
                <w:rFonts w:eastAsia="Calibri"/>
                <w:szCs w:val="26"/>
                <w:lang w:val="en-GB"/>
              </w:rPr>
              <w:t>ả</w:t>
            </w:r>
            <w:r w:rsidRPr="007E2CB1">
              <w:rPr>
                <w:rFonts w:eastAsia="Calibri"/>
                <w:szCs w:val="26"/>
                <w:lang w:val="en-GB"/>
              </w:rPr>
              <w:t>o v</w:t>
            </w:r>
            <w:r w:rsidRPr="007E2CB1">
              <w:rPr>
                <w:rFonts w:eastAsia="Calibri"/>
                <w:szCs w:val="26"/>
                <w:lang w:val="en-GB"/>
              </w:rPr>
              <w:t>ệ</w:t>
            </w:r>
            <w:r w:rsidRPr="007E2CB1">
              <w:rPr>
                <w:rFonts w:eastAsia="Calibri"/>
                <w:szCs w:val="26"/>
                <w:lang w:val="en-GB"/>
              </w:rPr>
              <w:t xml:space="preserve"> MBA, compact, không m</w:t>
            </w:r>
            <w:r w:rsidRPr="007E2CB1">
              <w:rPr>
                <w:rFonts w:eastAsia="Calibri"/>
                <w:szCs w:val="26"/>
                <w:lang w:val="en-GB"/>
              </w:rPr>
              <w:t>ở</w:t>
            </w:r>
            <w:r w:rsidRPr="007E2CB1">
              <w:rPr>
                <w:rFonts w:eastAsia="Calibri"/>
                <w:szCs w:val="26"/>
                <w:lang w:val="en-GB"/>
              </w:rPr>
              <w:t xml:space="preserve"> r</w:t>
            </w:r>
            <w:r w:rsidRPr="007E2CB1">
              <w:rPr>
                <w:rFonts w:eastAsia="Calibri"/>
                <w:szCs w:val="26"/>
                <w:lang w:val="en-GB"/>
              </w:rPr>
              <w:t>ộ</w:t>
            </w:r>
            <w:r w:rsidRPr="007E2CB1">
              <w:rPr>
                <w:rFonts w:eastAsia="Calibri"/>
                <w:szCs w:val="26"/>
                <w:lang w:val="en-GB"/>
              </w:rPr>
              <w:t>ng, v</w:t>
            </w:r>
            <w:r w:rsidRPr="007E2CB1">
              <w:rPr>
                <w:rFonts w:eastAsia="Calibri"/>
                <w:szCs w:val="26"/>
                <w:lang w:val="en-GB"/>
              </w:rPr>
              <w:t>ỏ</w:t>
            </w:r>
            <w:r w:rsidRPr="007E2CB1">
              <w:rPr>
                <w:rFonts w:eastAsia="Calibri"/>
                <w:szCs w:val="26"/>
                <w:lang w:val="en-GB"/>
              </w:rPr>
              <w:t xml:space="preserve"> t</w:t>
            </w:r>
            <w:r w:rsidRPr="007E2CB1">
              <w:rPr>
                <w:rFonts w:eastAsia="Calibri"/>
                <w:szCs w:val="26"/>
                <w:lang w:val="en-GB"/>
              </w:rPr>
              <w:t>ủ</w:t>
            </w:r>
            <w:r w:rsidRPr="007E2CB1">
              <w:rPr>
                <w:rFonts w:eastAsia="Calibri"/>
                <w:szCs w:val="26"/>
                <w:lang w:val="en-GB"/>
              </w:rPr>
              <w:t xml:space="preserve"> 3 ngăn ngoài tr</w:t>
            </w:r>
            <w:r w:rsidRPr="007E2CB1">
              <w:rPr>
                <w:rFonts w:eastAsia="Calibri"/>
                <w:szCs w:val="26"/>
                <w:lang w:val="en-GB"/>
              </w:rPr>
              <w:t>ờ</w:t>
            </w:r>
            <w:r w:rsidRPr="007E2CB1">
              <w:rPr>
                <w:rFonts w:eastAsia="Calibri"/>
                <w:szCs w:val="26"/>
                <w:lang w:val="en-GB"/>
              </w:rPr>
              <w:t>i</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w:t>
            </w:r>
            <w:r w:rsidRPr="007E2CB1">
              <w:rPr>
                <w:szCs w:val="26"/>
              </w:rPr>
              <w:t xml:space="preserve">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F55DAF">
            <w:pPr>
              <w:spacing w:before="60" w:after="60"/>
              <w:rPr>
                <w:rFonts w:eastAsia="Calibri"/>
                <w:szCs w:val="26"/>
                <w:lang w:val="en-GB"/>
              </w:rPr>
            </w:pPr>
            <w:r w:rsidRPr="007E2CB1">
              <w:rPr>
                <w:rFonts w:eastAsia="Calibri"/>
                <w:szCs w:val="26"/>
                <w:lang w:val="en-GB"/>
              </w:rPr>
              <w:t>Tr</w:t>
            </w:r>
            <w:r w:rsidRPr="007E2CB1">
              <w:rPr>
                <w:rFonts w:eastAsia="Calibri"/>
                <w:szCs w:val="26"/>
                <w:lang w:val="en-GB"/>
              </w:rPr>
              <w:t>ụ</w:t>
            </w:r>
            <w:r w:rsidRPr="007E2CB1">
              <w:rPr>
                <w:rFonts w:eastAsia="Calibri"/>
                <w:szCs w:val="26"/>
                <w:lang w:val="en-GB"/>
              </w:rPr>
              <w:t xml:space="preserve"> đ</w:t>
            </w:r>
            <w:r w:rsidRPr="007E2CB1">
              <w:rPr>
                <w:rFonts w:eastAsia="Calibri"/>
                <w:szCs w:val="26"/>
                <w:lang w:val="en-GB"/>
              </w:rPr>
              <w:t>ỡ</w:t>
            </w:r>
            <w:r w:rsidRPr="007E2CB1">
              <w:rPr>
                <w:rFonts w:eastAsia="Calibri"/>
                <w:szCs w:val="26"/>
                <w:lang w:val="en-GB"/>
              </w:rPr>
              <w:t xml:space="preserve"> MBA kiêm t</w:t>
            </w:r>
            <w:r w:rsidRPr="007E2CB1">
              <w:rPr>
                <w:rFonts w:eastAsia="Calibri"/>
                <w:szCs w:val="26"/>
                <w:lang w:val="en-GB"/>
              </w:rPr>
              <w:t>ủ</w:t>
            </w:r>
            <w:r w:rsidRPr="007E2CB1">
              <w:rPr>
                <w:rFonts w:eastAsia="Calibri"/>
                <w:szCs w:val="26"/>
                <w:lang w:val="en-GB"/>
              </w:rPr>
              <w:t xml:space="preserve"> h</w:t>
            </w:r>
            <w:r w:rsidRPr="007E2CB1">
              <w:rPr>
                <w:rFonts w:eastAsia="Calibri"/>
                <w:szCs w:val="26"/>
                <w:lang w:val="en-GB"/>
              </w:rPr>
              <w:t>ạ</w:t>
            </w:r>
            <w:r w:rsidRPr="007E2CB1">
              <w:rPr>
                <w:rFonts w:eastAsia="Calibri"/>
                <w:szCs w:val="26"/>
                <w:lang w:val="en-GB"/>
              </w:rPr>
              <w:t xml:space="preserve"> th</w:t>
            </w:r>
            <w:r w:rsidRPr="007E2CB1">
              <w:rPr>
                <w:rFonts w:eastAsia="Calibri"/>
                <w:szCs w:val="26"/>
                <w:lang w:val="en-GB"/>
              </w:rPr>
              <w:t>ế</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F55DAF">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F55DAF">
            <w:pPr>
              <w:spacing w:before="60" w:after="60"/>
              <w:rPr>
                <w:szCs w:val="26"/>
              </w:rPr>
            </w:pPr>
            <w:r w:rsidRPr="007E2CB1">
              <w:rPr>
                <w:szCs w:val="26"/>
              </w:rPr>
              <w:t>Nhà thầu nêu rõ</w:t>
            </w:r>
          </w:p>
          <w:p w:rsidR="00F55DAF" w:rsidRPr="007E2CB1" w:rsidRDefault="00F971A6" w:rsidP="00F55DAF">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F55DAF">
            <w:pPr>
              <w:spacing w:before="60" w:after="60"/>
              <w:rPr>
                <w:rFonts w:eastAsia="Calibri"/>
                <w:szCs w:val="26"/>
                <w:lang w:val="en-GB"/>
              </w:rPr>
            </w:pPr>
            <w:r w:rsidRPr="007E2CB1">
              <w:rPr>
                <w:rFonts w:eastAsia="Calibri"/>
                <w:szCs w:val="26"/>
                <w:lang w:val="en-GB"/>
              </w:rPr>
              <w:t>Tr</w:t>
            </w:r>
            <w:r w:rsidRPr="007E2CB1">
              <w:rPr>
                <w:rFonts w:eastAsia="Calibri"/>
                <w:szCs w:val="26"/>
                <w:lang w:val="en-GB"/>
              </w:rPr>
              <w:t>ụ</w:t>
            </w:r>
            <w:r w:rsidRPr="007E2CB1">
              <w:rPr>
                <w:rFonts w:eastAsia="Calibri"/>
                <w:szCs w:val="26"/>
                <w:lang w:val="en-GB"/>
              </w:rPr>
              <w:t xml:space="preserve"> đ</w:t>
            </w:r>
            <w:r w:rsidRPr="007E2CB1">
              <w:rPr>
                <w:rFonts w:eastAsia="Calibri"/>
                <w:szCs w:val="26"/>
                <w:lang w:val="en-GB"/>
              </w:rPr>
              <w:t>ỡ</w:t>
            </w:r>
            <w:r w:rsidRPr="007E2CB1">
              <w:rPr>
                <w:rFonts w:eastAsia="Calibri"/>
                <w:szCs w:val="26"/>
                <w:lang w:val="en-GB"/>
              </w:rPr>
              <w:t xml:space="preserve"> MBA ki</w:t>
            </w:r>
            <w:r w:rsidRPr="007E2CB1">
              <w:rPr>
                <w:rFonts w:eastAsia="Calibri"/>
                <w:szCs w:val="26"/>
                <w:lang w:val="en-GB"/>
              </w:rPr>
              <w:t>ể</w:t>
            </w:r>
            <w:r w:rsidRPr="007E2CB1">
              <w:rPr>
                <w:rFonts w:eastAsia="Calibri"/>
                <w:szCs w:val="26"/>
                <w:lang w:val="en-GB"/>
              </w:rPr>
              <w:t>m t</w:t>
            </w:r>
            <w:r w:rsidRPr="007E2CB1">
              <w:rPr>
                <w:rFonts w:eastAsia="Calibri"/>
                <w:szCs w:val="26"/>
                <w:lang w:val="en-GB"/>
              </w:rPr>
              <w:t>ủ</w:t>
            </w:r>
            <w:r w:rsidRPr="007E2CB1">
              <w:rPr>
                <w:rFonts w:eastAsia="Calibri"/>
                <w:szCs w:val="26"/>
                <w:lang w:val="en-GB"/>
              </w:rPr>
              <w:t xml:space="preserve"> trung, h</w:t>
            </w:r>
            <w:r w:rsidRPr="007E2CB1">
              <w:rPr>
                <w:rFonts w:eastAsia="Calibri"/>
                <w:szCs w:val="26"/>
                <w:lang w:val="en-GB"/>
              </w:rPr>
              <w:t>ạ</w:t>
            </w:r>
            <w:r w:rsidRPr="007E2CB1">
              <w:rPr>
                <w:rFonts w:eastAsia="Calibri"/>
                <w:szCs w:val="26"/>
                <w:lang w:val="en-GB"/>
              </w:rPr>
              <w:t xml:space="preserve"> th</w:t>
            </w:r>
            <w:r w:rsidRPr="007E2CB1">
              <w:rPr>
                <w:rFonts w:eastAsia="Calibri"/>
                <w:szCs w:val="26"/>
                <w:lang w:val="en-GB"/>
              </w:rPr>
              <w:t>ế</w:t>
            </w:r>
            <w:r w:rsidRPr="007E2CB1">
              <w:rPr>
                <w:rFonts w:eastAsia="Calibri"/>
                <w:szCs w:val="26"/>
                <w:lang w:val="en-GB"/>
              </w:rPr>
              <w:t xml:space="preserve"> </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 xml:space="preserve">phù hợp tiêu chuẩn </w:t>
            </w:r>
            <w:r w:rsidRPr="007E2CB1">
              <w:rPr>
                <w:szCs w:val="26"/>
              </w:rPr>
              <w:t>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MCCB các lo</w:t>
            </w:r>
            <w:r w:rsidRPr="007E2CB1">
              <w:rPr>
                <w:rFonts w:eastAsia="Calibri"/>
                <w:szCs w:val="26"/>
                <w:lang w:val="en-GB"/>
              </w:rPr>
              <w:t>ạ</w:t>
            </w:r>
            <w:r w:rsidRPr="007E2CB1">
              <w:rPr>
                <w:rFonts w:eastAsia="Calibri"/>
                <w:szCs w:val="26"/>
                <w:lang w:val="en-GB"/>
              </w:rPr>
              <w:t>i</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Cáp ng</w:t>
            </w:r>
            <w:r w:rsidRPr="007E2CB1">
              <w:rPr>
                <w:rFonts w:eastAsia="Calibri"/>
                <w:szCs w:val="26"/>
                <w:lang w:val="en-GB"/>
              </w:rPr>
              <w:t>ầ</w:t>
            </w:r>
            <w:r w:rsidRPr="007E2CB1">
              <w:rPr>
                <w:rFonts w:eastAsia="Calibri"/>
                <w:szCs w:val="26"/>
                <w:lang w:val="en-GB"/>
              </w:rPr>
              <w:t>m trung th</w:t>
            </w:r>
            <w:r w:rsidRPr="007E2CB1">
              <w:rPr>
                <w:rFonts w:eastAsia="Calibri"/>
                <w:szCs w:val="26"/>
                <w:lang w:val="en-GB"/>
              </w:rPr>
              <w:t>ế</w:t>
            </w:r>
            <w:r w:rsidRPr="007E2CB1">
              <w:rPr>
                <w:rFonts w:eastAsia="Calibri"/>
                <w:szCs w:val="26"/>
                <w:lang w:val="en-GB"/>
              </w:rPr>
              <w:t xml:space="preserve"> các lo</w:t>
            </w:r>
            <w:r w:rsidRPr="007E2CB1">
              <w:rPr>
                <w:rFonts w:eastAsia="Calibri"/>
                <w:szCs w:val="26"/>
                <w:lang w:val="en-GB"/>
              </w:rPr>
              <w:t>ạ</w:t>
            </w:r>
            <w:r w:rsidRPr="007E2CB1">
              <w:rPr>
                <w:rFonts w:eastAsia="Calibri"/>
                <w:szCs w:val="26"/>
                <w:lang w:val="en-GB"/>
              </w:rPr>
              <w:t>i</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Cáp 24kV Cu/XLPE/PVC</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Cáp h</w:t>
            </w:r>
            <w:r w:rsidRPr="007E2CB1">
              <w:rPr>
                <w:rFonts w:eastAsia="Calibri"/>
                <w:szCs w:val="26"/>
                <w:lang w:val="en-GB"/>
              </w:rPr>
              <w:t>ạ</w:t>
            </w:r>
            <w:r w:rsidRPr="007E2CB1">
              <w:rPr>
                <w:rFonts w:eastAsia="Calibri"/>
                <w:szCs w:val="26"/>
                <w:lang w:val="en-GB"/>
              </w:rPr>
              <w:t xml:space="preserve"> th</w:t>
            </w:r>
            <w:r w:rsidRPr="007E2CB1">
              <w:rPr>
                <w:rFonts w:eastAsia="Calibri"/>
                <w:szCs w:val="26"/>
                <w:lang w:val="en-GB"/>
              </w:rPr>
              <w:t>ế</w:t>
            </w:r>
            <w:r w:rsidRPr="007E2CB1">
              <w:rPr>
                <w:rFonts w:eastAsia="Calibri"/>
                <w:szCs w:val="26"/>
                <w:lang w:val="en-GB"/>
              </w:rPr>
              <w:t xml:space="preserve"> Cu/XLPE/PVC</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Cáp ng</w:t>
            </w:r>
            <w:r w:rsidRPr="007E2CB1">
              <w:rPr>
                <w:rFonts w:eastAsia="Calibri"/>
                <w:szCs w:val="26"/>
                <w:lang w:val="en-GB"/>
              </w:rPr>
              <w:t>ầ</w:t>
            </w:r>
            <w:r w:rsidRPr="007E2CB1">
              <w:rPr>
                <w:rFonts w:eastAsia="Calibri"/>
                <w:szCs w:val="26"/>
                <w:lang w:val="en-GB"/>
              </w:rPr>
              <w:t>m h</w:t>
            </w:r>
            <w:r w:rsidRPr="007E2CB1">
              <w:rPr>
                <w:rFonts w:eastAsia="Calibri"/>
                <w:szCs w:val="26"/>
                <w:lang w:val="en-GB"/>
              </w:rPr>
              <w:t>ạ</w:t>
            </w:r>
            <w:r w:rsidRPr="007E2CB1">
              <w:rPr>
                <w:rFonts w:eastAsia="Calibri"/>
                <w:szCs w:val="26"/>
                <w:lang w:val="en-GB"/>
              </w:rPr>
              <w:t xml:space="preserve"> th</w:t>
            </w:r>
            <w:r w:rsidRPr="007E2CB1">
              <w:rPr>
                <w:rFonts w:eastAsia="Calibri"/>
                <w:szCs w:val="26"/>
                <w:lang w:val="en-GB"/>
              </w:rPr>
              <w:t>ế</w:t>
            </w:r>
            <w:r w:rsidRPr="007E2CB1">
              <w:rPr>
                <w:rFonts w:eastAsia="Calibri"/>
                <w:szCs w:val="26"/>
                <w:lang w:val="en-GB"/>
              </w:rPr>
              <w:t xml:space="preserve"> </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 xml:space="preserve">Nhà thầu nêu </w:t>
            </w:r>
            <w:r w:rsidRPr="007E2CB1">
              <w:rPr>
                <w:szCs w:val="26"/>
              </w:rPr>
              <w:t>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Cáp v</w:t>
            </w:r>
            <w:r w:rsidRPr="007E2CB1">
              <w:rPr>
                <w:rFonts w:eastAsia="Calibri"/>
                <w:szCs w:val="26"/>
                <w:lang w:val="en-GB"/>
              </w:rPr>
              <w:t>ặ</w:t>
            </w:r>
            <w:r w:rsidRPr="007E2CB1">
              <w:rPr>
                <w:rFonts w:eastAsia="Calibri"/>
                <w:szCs w:val="26"/>
                <w:lang w:val="en-GB"/>
              </w:rPr>
              <w:t>n xo</w:t>
            </w:r>
            <w:r w:rsidRPr="007E2CB1">
              <w:rPr>
                <w:rFonts w:eastAsia="Calibri"/>
                <w:szCs w:val="26"/>
                <w:lang w:val="en-GB"/>
              </w:rPr>
              <w:t>ắ</w:t>
            </w:r>
            <w:r w:rsidRPr="007E2CB1">
              <w:rPr>
                <w:rFonts w:eastAsia="Calibri"/>
                <w:szCs w:val="26"/>
                <w:lang w:val="en-GB"/>
              </w:rPr>
              <w:t>n các lo</w:t>
            </w:r>
            <w:r w:rsidRPr="007E2CB1">
              <w:rPr>
                <w:rFonts w:eastAsia="Calibri"/>
                <w:szCs w:val="26"/>
                <w:lang w:val="en-GB"/>
              </w:rPr>
              <w:t>ạ</w:t>
            </w:r>
            <w:r w:rsidRPr="007E2CB1">
              <w:rPr>
                <w:rFonts w:eastAsia="Calibri"/>
                <w:szCs w:val="26"/>
                <w:lang w:val="en-GB"/>
              </w:rPr>
              <w:t>i</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Đ</w:t>
            </w:r>
            <w:r w:rsidRPr="007E2CB1">
              <w:rPr>
                <w:rFonts w:eastAsia="Calibri"/>
                <w:szCs w:val="26"/>
                <w:lang w:val="en-GB"/>
              </w:rPr>
              <w:t>ầ</w:t>
            </w:r>
            <w:r w:rsidRPr="007E2CB1">
              <w:rPr>
                <w:rFonts w:eastAsia="Calibri"/>
                <w:szCs w:val="26"/>
                <w:lang w:val="en-GB"/>
              </w:rPr>
              <w:t>u cáp T-plug co ngu</w:t>
            </w:r>
            <w:r w:rsidRPr="007E2CB1">
              <w:rPr>
                <w:rFonts w:eastAsia="Calibri"/>
                <w:szCs w:val="26"/>
                <w:lang w:val="en-GB"/>
              </w:rPr>
              <w:t>ộ</w:t>
            </w:r>
            <w:r w:rsidRPr="007E2CB1">
              <w:rPr>
                <w:rFonts w:eastAsia="Calibri"/>
                <w:szCs w:val="26"/>
                <w:lang w:val="en-GB"/>
              </w:rPr>
              <w:t>i 22kV</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nghiệm</w:t>
            </w:r>
            <w:r w:rsidRPr="007E2CB1">
              <w:rPr>
                <w:szCs w:val="26"/>
                <w:lang w:val="en-GB"/>
              </w:rPr>
              <w:t xml:space="preserve">, </w:t>
            </w:r>
            <w:r w:rsidRPr="007E2CB1">
              <w:rPr>
                <w:szCs w:val="26"/>
                <w:lang w:val="en-GB"/>
              </w:rPr>
              <w:t>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Đ</w:t>
            </w:r>
            <w:r w:rsidRPr="007E2CB1">
              <w:rPr>
                <w:rFonts w:eastAsia="Calibri"/>
                <w:szCs w:val="26"/>
                <w:lang w:val="en-GB"/>
              </w:rPr>
              <w:t>ầ</w:t>
            </w:r>
            <w:r w:rsidRPr="007E2CB1">
              <w:rPr>
                <w:rFonts w:eastAsia="Calibri"/>
                <w:szCs w:val="26"/>
                <w:lang w:val="en-GB"/>
              </w:rPr>
              <w:t>u cáp h</w:t>
            </w:r>
            <w:r w:rsidRPr="007E2CB1">
              <w:rPr>
                <w:rFonts w:eastAsia="Calibri"/>
                <w:szCs w:val="26"/>
                <w:lang w:val="en-GB"/>
              </w:rPr>
              <w:t>ạ</w:t>
            </w:r>
            <w:r w:rsidRPr="007E2CB1">
              <w:rPr>
                <w:rFonts w:eastAsia="Calibri"/>
                <w:szCs w:val="26"/>
                <w:lang w:val="en-GB"/>
              </w:rPr>
              <w:t xml:space="preserve"> th</w:t>
            </w:r>
            <w:r w:rsidRPr="007E2CB1">
              <w:rPr>
                <w:rFonts w:eastAsia="Calibri"/>
                <w:szCs w:val="26"/>
                <w:lang w:val="en-GB"/>
              </w:rPr>
              <w:t>ế</w:t>
            </w:r>
            <w:r w:rsidRPr="007E2CB1">
              <w:rPr>
                <w:rFonts w:eastAsia="Calibri"/>
                <w:szCs w:val="26"/>
                <w:lang w:val="en-GB"/>
              </w:rPr>
              <w:t xml:space="preserve"> co ngót nóng</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H</w:t>
            </w:r>
            <w:r w:rsidRPr="007E2CB1">
              <w:rPr>
                <w:rFonts w:eastAsia="Calibri"/>
                <w:szCs w:val="26"/>
                <w:lang w:val="en-GB"/>
              </w:rPr>
              <w:t>ộ</w:t>
            </w:r>
            <w:r w:rsidRPr="007E2CB1">
              <w:rPr>
                <w:rFonts w:eastAsia="Calibri"/>
                <w:szCs w:val="26"/>
                <w:lang w:val="en-GB"/>
              </w:rPr>
              <w:t>p n</w:t>
            </w:r>
            <w:r w:rsidRPr="007E2CB1">
              <w:rPr>
                <w:rFonts w:eastAsia="Calibri"/>
                <w:szCs w:val="26"/>
                <w:lang w:val="en-GB"/>
              </w:rPr>
              <w:t>ố</w:t>
            </w:r>
            <w:r w:rsidRPr="007E2CB1">
              <w:rPr>
                <w:rFonts w:eastAsia="Calibri"/>
                <w:szCs w:val="26"/>
                <w:lang w:val="en-GB"/>
              </w:rPr>
              <w:t>i 22kV</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 xml:space="preserve">phù hợp tiêu chuẩn thiết kế (Cung cấp catalogue, </w:t>
            </w:r>
            <w:r w:rsidRPr="007E2CB1">
              <w:rPr>
                <w:szCs w:val="26"/>
              </w:rPr>
              <w:t>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rPr>
            </w:pPr>
            <w:r w:rsidRPr="007E2CB1">
              <w:rPr>
                <w:rFonts w:eastAsia="Calibri"/>
                <w:szCs w:val="26"/>
              </w:rPr>
              <w:t>C</w:t>
            </w:r>
            <w:r w:rsidRPr="007E2CB1">
              <w:rPr>
                <w:rFonts w:eastAsia="Calibri"/>
                <w:szCs w:val="26"/>
              </w:rPr>
              <w:t>ộ</w:t>
            </w:r>
            <w:r w:rsidRPr="007E2CB1">
              <w:rPr>
                <w:rFonts w:eastAsia="Calibri"/>
                <w:szCs w:val="26"/>
              </w:rPr>
              <w:t>t đi</w:t>
            </w:r>
            <w:r w:rsidRPr="007E2CB1">
              <w:rPr>
                <w:rFonts w:eastAsia="Calibri"/>
                <w:szCs w:val="26"/>
              </w:rPr>
              <w:t>ệ</w:t>
            </w:r>
            <w:r w:rsidRPr="007E2CB1">
              <w:rPr>
                <w:rFonts w:eastAsia="Calibri"/>
                <w:szCs w:val="26"/>
              </w:rPr>
              <w:t>n bê tông ly tâm</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rPr>
            </w:pPr>
            <w:r w:rsidRPr="007E2CB1">
              <w:rPr>
                <w:rFonts w:eastAsia="Calibri"/>
                <w:szCs w:val="26"/>
                <w:lang w:val="en-GB"/>
              </w:rPr>
              <w:t>Ố</w:t>
            </w:r>
            <w:r w:rsidRPr="007E2CB1">
              <w:rPr>
                <w:rFonts w:eastAsia="Calibri"/>
                <w:szCs w:val="26"/>
                <w:lang w:val="en-GB"/>
              </w:rPr>
              <w:t>ng nh</w:t>
            </w:r>
            <w:r w:rsidRPr="007E2CB1">
              <w:rPr>
                <w:rFonts w:eastAsia="Calibri"/>
                <w:szCs w:val="26"/>
                <w:lang w:val="en-GB"/>
              </w:rPr>
              <w:t>ự</w:t>
            </w:r>
            <w:r w:rsidRPr="007E2CB1">
              <w:rPr>
                <w:rFonts w:eastAsia="Calibri"/>
                <w:szCs w:val="26"/>
                <w:lang w:val="en-GB"/>
              </w:rPr>
              <w:t>a xo</w:t>
            </w:r>
            <w:r w:rsidRPr="007E2CB1">
              <w:rPr>
                <w:rFonts w:eastAsia="Calibri"/>
                <w:szCs w:val="26"/>
                <w:lang w:val="en-GB"/>
              </w:rPr>
              <w:t>ắ</w:t>
            </w:r>
            <w:r w:rsidRPr="007E2CB1">
              <w:rPr>
                <w:rFonts w:eastAsia="Calibri"/>
                <w:szCs w:val="26"/>
                <w:lang w:val="en-GB"/>
              </w:rPr>
              <w:t>n HDPE</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 xml:space="preserve">phù hợp tiêu chuẩn thiết kế </w:t>
            </w:r>
            <w:r w:rsidRPr="007E2CB1">
              <w:rPr>
                <w:szCs w:val="26"/>
              </w:rPr>
              <w:t>(Cung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V</w:t>
            </w:r>
            <w:r w:rsidRPr="007E2CB1">
              <w:rPr>
                <w:rFonts w:eastAsia="Calibri"/>
                <w:szCs w:val="26"/>
                <w:lang w:val="en-GB"/>
              </w:rPr>
              <w:t>ỏ</w:t>
            </w:r>
            <w:r w:rsidRPr="007E2CB1">
              <w:rPr>
                <w:rFonts w:eastAsia="Calibri"/>
                <w:szCs w:val="26"/>
                <w:lang w:val="en-GB"/>
              </w:rPr>
              <w:t xml:space="preserve"> t</w:t>
            </w:r>
            <w:r w:rsidRPr="007E2CB1">
              <w:rPr>
                <w:rFonts w:eastAsia="Calibri"/>
                <w:szCs w:val="26"/>
                <w:lang w:val="en-GB"/>
              </w:rPr>
              <w:t>ủ</w:t>
            </w:r>
            <w:r w:rsidRPr="007E2CB1">
              <w:rPr>
                <w:rFonts w:eastAsia="Calibri"/>
                <w:szCs w:val="26"/>
                <w:lang w:val="en-GB"/>
              </w:rPr>
              <w:t xml:space="preserve"> công tơ Composite (01 AB t</w:t>
            </w:r>
            <w:r w:rsidRPr="007E2CB1">
              <w:rPr>
                <w:rFonts w:eastAsia="Calibri"/>
                <w:szCs w:val="26"/>
                <w:lang w:val="en-GB"/>
              </w:rPr>
              <w:t>ổ</w:t>
            </w:r>
            <w:r w:rsidRPr="007E2CB1">
              <w:rPr>
                <w:rFonts w:eastAsia="Calibri"/>
                <w:szCs w:val="26"/>
                <w:lang w:val="en-GB"/>
              </w:rPr>
              <w:t>ng 100A, 09 AB 1 pha 40A, thanh cái M40x5mm, giá b</w:t>
            </w:r>
            <w:r w:rsidRPr="007E2CB1">
              <w:rPr>
                <w:rFonts w:eastAsia="Calibri"/>
                <w:szCs w:val="26"/>
                <w:lang w:val="en-GB"/>
              </w:rPr>
              <w:t>ắ</w:t>
            </w:r>
            <w:r w:rsidRPr="007E2CB1">
              <w:rPr>
                <w:rFonts w:eastAsia="Calibri"/>
                <w:szCs w:val="26"/>
                <w:lang w:val="en-GB"/>
              </w:rPr>
              <w:t>t công tơ – Aptomat, c</w:t>
            </w:r>
            <w:r w:rsidRPr="007E2CB1">
              <w:rPr>
                <w:rFonts w:eastAsia="Calibri"/>
                <w:szCs w:val="26"/>
                <w:lang w:val="en-GB"/>
              </w:rPr>
              <w:t>ầ</w:t>
            </w:r>
            <w:r w:rsidRPr="007E2CB1">
              <w:rPr>
                <w:rFonts w:eastAsia="Calibri"/>
                <w:szCs w:val="26"/>
                <w:lang w:val="en-GB"/>
              </w:rPr>
              <w:t>u đ</w:t>
            </w:r>
            <w:r w:rsidRPr="007E2CB1">
              <w:rPr>
                <w:rFonts w:eastAsia="Calibri"/>
                <w:szCs w:val="26"/>
                <w:lang w:val="en-GB"/>
              </w:rPr>
              <w:t>ấ</w:t>
            </w:r>
            <w:r w:rsidRPr="007E2CB1">
              <w:rPr>
                <w:rFonts w:eastAsia="Calibri"/>
                <w:szCs w:val="26"/>
                <w:lang w:val="en-GB"/>
              </w:rPr>
              <w:t>u và ph</w:t>
            </w:r>
            <w:r w:rsidRPr="007E2CB1">
              <w:rPr>
                <w:rFonts w:eastAsia="Calibri"/>
                <w:szCs w:val="26"/>
                <w:lang w:val="en-GB"/>
              </w:rPr>
              <w:t>ụ</w:t>
            </w:r>
            <w:r w:rsidRPr="007E2CB1">
              <w:rPr>
                <w:rFonts w:eastAsia="Calibri"/>
                <w:szCs w:val="26"/>
                <w:lang w:val="en-GB"/>
              </w:rPr>
              <w:t xml:space="preserve"> ki</w:t>
            </w:r>
            <w:r w:rsidRPr="007E2CB1">
              <w:rPr>
                <w:rFonts w:eastAsia="Calibri"/>
                <w:szCs w:val="26"/>
                <w:lang w:val="en-GB"/>
              </w:rPr>
              <w:t>ệ</w:t>
            </w:r>
            <w:r w:rsidRPr="007E2CB1">
              <w:rPr>
                <w:rFonts w:eastAsia="Calibri"/>
                <w:szCs w:val="26"/>
                <w:lang w:val="en-GB"/>
              </w:rPr>
              <w:t>n (không có công tơ)</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 xml:space="preserve">phù hợp tiêu chuẩn </w:t>
            </w:r>
            <w:r w:rsidRPr="007E2CB1">
              <w:rPr>
                <w:szCs w:val="26"/>
              </w:rPr>
              <w:t>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F55DAF">
            <w:pPr>
              <w:spacing w:before="60" w:after="60"/>
              <w:rPr>
                <w:rFonts w:eastAsia="Calibri"/>
                <w:szCs w:val="26"/>
                <w:lang w:val="en-GB"/>
              </w:rPr>
            </w:pPr>
            <w:r w:rsidRPr="007E2CB1">
              <w:rPr>
                <w:rFonts w:eastAsia="Calibri"/>
                <w:szCs w:val="26"/>
                <w:lang w:val="en-GB"/>
              </w:rPr>
              <w:t>V</w:t>
            </w:r>
            <w:r w:rsidRPr="007E2CB1">
              <w:rPr>
                <w:rFonts w:eastAsia="Calibri"/>
                <w:szCs w:val="26"/>
                <w:lang w:val="en-GB"/>
              </w:rPr>
              <w:t>ỏ</w:t>
            </w:r>
            <w:r w:rsidRPr="007E2CB1">
              <w:rPr>
                <w:rFonts w:eastAsia="Calibri"/>
                <w:szCs w:val="26"/>
                <w:lang w:val="en-GB"/>
              </w:rPr>
              <w:t xml:space="preserve"> t</w:t>
            </w:r>
            <w:r w:rsidRPr="007E2CB1">
              <w:rPr>
                <w:rFonts w:eastAsia="Calibri"/>
                <w:szCs w:val="26"/>
                <w:lang w:val="en-GB"/>
              </w:rPr>
              <w:t>ủ</w:t>
            </w:r>
            <w:r w:rsidRPr="007E2CB1">
              <w:rPr>
                <w:rFonts w:eastAsia="Calibri"/>
                <w:szCs w:val="26"/>
                <w:lang w:val="en-GB"/>
              </w:rPr>
              <w:t xml:space="preserve"> công tơ Composite (không có công tơ)</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F55DAF">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F55DAF">
            <w:pPr>
              <w:spacing w:before="60" w:after="60"/>
              <w:rPr>
                <w:szCs w:val="26"/>
              </w:rPr>
            </w:pPr>
            <w:r w:rsidRPr="007E2CB1">
              <w:rPr>
                <w:szCs w:val="26"/>
              </w:rPr>
              <w:t>Nhà thầu nêu rõ</w:t>
            </w:r>
          </w:p>
          <w:p w:rsidR="00F55DAF" w:rsidRPr="007E2CB1" w:rsidRDefault="00F971A6" w:rsidP="00F55DAF">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Ố</w:t>
            </w:r>
            <w:r w:rsidRPr="007E2CB1">
              <w:rPr>
                <w:rFonts w:eastAsia="Calibri"/>
                <w:szCs w:val="26"/>
                <w:lang w:val="en-GB"/>
              </w:rPr>
              <w:t>ng nh</w:t>
            </w:r>
            <w:r w:rsidRPr="007E2CB1">
              <w:rPr>
                <w:rFonts w:eastAsia="Calibri"/>
                <w:szCs w:val="26"/>
                <w:lang w:val="en-GB"/>
              </w:rPr>
              <w:t>ự</w:t>
            </w:r>
            <w:r w:rsidRPr="007E2CB1">
              <w:rPr>
                <w:rFonts w:eastAsia="Calibri"/>
                <w:szCs w:val="26"/>
                <w:lang w:val="en-GB"/>
              </w:rPr>
              <w:t>a HDPE PE100 (DN110-PN10) (PN10)</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w:t>
            </w:r>
            <w:r w:rsidRPr="007E2CB1">
              <w:rPr>
                <w:szCs w:val="26"/>
                <w:lang w:val="en-GB"/>
              </w:rPr>
              <w:t xml:space="preserve">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H</w:t>
            </w:r>
            <w:r w:rsidRPr="007E2CB1">
              <w:rPr>
                <w:rFonts w:eastAsia="Calibri"/>
                <w:szCs w:val="26"/>
                <w:lang w:val="en-GB"/>
              </w:rPr>
              <w:t>ộ</w:t>
            </w:r>
            <w:r w:rsidRPr="007E2CB1">
              <w:rPr>
                <w:rFonts w:eastAsia="Calibri"/>
                <w:szCs w:val="26"/>
                <w:lang w:val="en-GB"/>
              </w:rPr>
              <w:t>p nh</w:t>
            </w:r>
            <w:r w:rsidRPr="007E2CB1">
              <w:rPr>
                <w:rFonts w:eastAsia="Calibri"/>
                <w:szCs w:val="26"/>
                <w:lang w:val="en-GB"/>
              </w:rPr>
              <w:t>ự</w:t>
            </w:r>
            <w:r w:rsidRPr="007E2CB1">
              <w:rPr>
                <w:rFonts w:eastAsia="Calibri"/>
                <w:szCs w:val="26"/>
                <w:lang w:val="en-GB"/>
              </w:rPr>
              <w:t>a b</w:t>
            </w:r>
            <w:r w:rsidRPr="007E2CB1">
              <w:rPr>
                <w:rFonts w:eastAsia="Calibri"/>
                <w:szCs w:val="26"/>
                <w:lang w:val="en-GB"/>
              </w:rPr>
              <w:t>ọ</w:t>
            </w:r>
            <w:r w:rsidRPr="007E2CB1">
              <w:rPr>
                <w:rFonts w:eastAsia="Calibri"/>
                <w:szCs w:val="26"/>
                <w:lang w:val="en-GB"/>
              </w:rPr>
              <w:t>c ghíp</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w:t>
            </w:r>
            <w:r w:rsidRPr="007E2CB1">
              <w:rPr>
                <w:szCs w:val="26"/>
                <w:lang w:val="en-GB"/>
              </w:rPr>
              <w:t xml:space="preserve">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Ph</w:t>
            </w:r>
            <w:r w:rsidRPr="007E2CB1">
              <w:rPr>
                <w:rFonts w:eastAsia="Calibri"/>
                <w:szCs w:val="26"/>
                <w:lang w:val="en-GB"/>
              </w:rPr>
              <w:t>ụ</w:t>
            </w:r>
            <w:r w:rsidRPr="007E2CB1">
              <w:rPr>
                <w:rFonts w:eastAsia="Calibri"/>
                <w:szCs w:val="26"/>
                <w:lang w:val="en-GB"/>
              </w:rPr>
              <w:t xml:space="preserve"> ki</w:t>
            </w:r>
            <w:r w:rsidRPr="007E2CB1">
              <w:rPr>
                <w:rFonts w:eastAsia="Calibri"/>
                <w:szCs w:val="26"/>
                <w:lang w:val="en-GB"/>
              </w:rPr>
              <w:t>ệ</w:t>
            </w:r>
            <w:r w:rsidRPr="007E2CB1">
              <w:rPr>
                <w:rFonts w:eastAsia="Calibri"/>
                <w:szCs w:val="26"/>
                <w:lang w:val="en-GB"/>
              </w:rPr>
              <w:t>n cáp v</w:t>
            </w:r>
            <w:r w:rsidRPr="007E2CB1">
              <w:rPr>
                <w:rFonts w:eastAsia="Calibri"/>
                <w:szCs w:val="26"/>
                <w:lang w:val="en-GB"/>
              </w:rPr>
              <w:t>ặ</w:t>
            </w:r>
            <w:r w:rsidRPr="007E2CB1">
              <w:rPr>
                <w:rFonts w:eastAsia="Calibri"/>
                <w:szCs w:val="26"/>
                <w:lang w:val="en-GB"/>
              </w:rPr>
              <w:t>n xo</w:t>
            </w:r>
            <w:r w:rsidRPr="007E2CB1">
              <w:rPr>
                <w:rFonts w:eastAsia="Calibri"/>
                <w:szCs w:val="26"/>
                <w:lang w:val="en-GB"/>
              </w:rPr>
              <w:t>ắ</w:t>
            </w:r>
            <w:r w:rsidRPr="007E2CB1">
              <w:rPr>
                <w:rFonts w:eastAsia="Calibri"/>
                <w:szCs w:val="26"/>
                <w:lang w:val="en-GB"/>
              </w:rPr>
              <w:t>n (k</w:t>
            </w:r>
            <w:r w:rsidRPr="007E2CB1">
              <w:rPr>
                <w:rFonts w:eastAsia="Calibri"/>
                <w:szCs w:val="26"/>
                <w:lang w:val="en-GB"/>
              </w:rPr>
              <w:t>ẹ</w:t>
            </w:r>
            <w:r w:rsidRPr="007E2CB1">
              <w:rPr>
                <w:rFonts w:eastAsia="Calibri"/>
                <w:szCs w:val="26"/>
                <w:lang w:val="en-GB"/>
              </w:rPr>
              <w:t>p</w:t>
            </w:r>
            <w:r w:rsidRPr="007E2CB1">
              <w:rPr>
                <w:rFonts w:eastAsia="Calibri"/>
                <w:szCs w:val="26"/>
                <w:lang w:val="en-GB"/>
              </w:rPr>
              <w:t xml:space="preserve"> hãm, đai thép, khóa đai, móc treo,…)</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lang w:val="en-GB"/>
              </w:rPr>
            </w:pPr>
            <w:r w:rsidRPr="007E2CB1">
              <w:rPr>
                <w:rFonts w:eastAsia="Calibri"/>
                <w:szCs w:val="26"/>
                <w:lang w:val="en-GB"/>
              </w:rPr>
              <w:t>Ph</w:t>
            </w:r>
            <w:r w:rsidRPr="007E2CB1">
              <w:rPr>
                <w:rFonts w:eastAsia="Calibri"/>
                <w:szCs w:val="26"/>
                <w:lang w:val="en-GB"/>
              </w:rPr>
              <w:t>ụ</w:t>
            </w:r>
            <w:r w:rsidRPr="007E2CB1">
              <w:rPr>
                <w:rFonts w:eastAsia="Calibri"/>
                <w:szCs w:val="26"/>
                <w:lang w:val="en-GB"/>
              </w:rPr>
              <w:t xml:space="preserve"> ki</w:t>
            </w:r>
            <w:r w:rsidRPr="007E2CB1">
              <w:rPr>
                <w:rFonts w:eastAsia="Calibri"/>
                <w:szCs w:val="26"/>
                <w:lang w:val="en-GB"/>
              </w:rPr>
              <w:t>ệ</w:t>
            </w:r>
            <w:r w:rsidRPr="007E2CB1">
              <w:rPr>
                <w:rFonts w:eastAsia="Calibri"/>
                <w:szCs w:val="26"/>
                <w:lang w:val="en-GB"/>
              </w:rPr>
              <w:t>n đ</w:t>
            </w:r>
            <w:r w:rsidRPr="007E2CB1">
              <w:rPr>
                <w:rFonts w:eastAsia="Calibri"/>
                <w:szCs w:val="26"/>
                <w:lang w:val="en-GB"/>
              </w:rPr>
              <w:t>ấ</w:t>
            </w:r>
            <w:r w:rsidRPr="007E2CB1">
              <w:rPr>
                <w:rFonts w:eastAsia="Calibri"/>
                <w:szCs w:val="26"/>
                <w:lang w:val="en-GB"/>
              </w:rPr>
              <w:t>u n</w:t>
            </w:r>
            <w:r w:rsidRPr="007E2CB1">
              <w:rPr>
                <w:rFonts w:eastAsia="Calibri"/>
                <w:szCs w:val="26"/>
                <w:lang w:val="en-GB"/>
              </w:rPr>
              <w:t>ố</w:t>
            </w:r>
            <w:r w:rsidRPr="007E2CB1">
              <w:rPr>
                <w:rFonts w:eastAsia="Calibri"/>
                <w:szCs w:val="26"/>
                <w:lang w:val="en-GB"/>
              </w:rPr>
              <w:t>i (Ghíp, đ</w:t>
            </w:r>
            <w:r w:rsidRPr="007E2CB1">
              <w:rPr>
                <w:rFonts w:eastAsia="Calibri"/>
                <w:szCs w:val="26"/>
                <w:lang w:val="en-GB"/>
              </w:rPr>
              <w:t>ầ</w:t>
            </w:r>
            <w:r w:rsidRPr="007E2CB1">
              <w:rPr>
                <w:rFonts w:eastAsia="Calibri"/>
                <w:szCs w:val="26"/>
                <w:lang w:val="en-GB"/>
              </w:rPr>
              <w:t>u c</w:t>
            </w:r>
            <w:r w:rsidRPr="007E2CB1">
              <w:rPr>
                <w:rFonts w:eastAsia="Calibri"/>
                <w:szCs w:val="26"/>
                <w:lang w:val="en-GB"/>
              </w:rPr>
              <w:t>ố</w:t>
            </w:r>
            <w:r w:rsidRPr="007E2CB1">
              <w:rPr>
                <w:rFonts w:eastAsia="Calibri"/>
                <w:szCs w:val="26"/>
                <w:lang w:val="en-GB"/>
              </w:rPr>
              <w:t>t,…)</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phù hợp tiêu chuẩn thiết kế (Cung cấp catalogue, biên bản thí nghi</w:t>
            </w:r>
            <w:r w:rsidRPr="007E2CB1">
              <w:rPr>
                <w:szCs w:val="26"/>
              </w:rPr>
              <w:t>ệm</w:t>
            </w:r>
            <w:r w:rsidRPr="007E2CB1">
              <w:rPr>
                <w:szCs w:val="26"/>
                <w:lang w:val="en-GB"/>
              </w:rPr>
              <w:t>, hồ sơ kỹ thuật</w:t>
            </w:r>
            <w:r w:rsidRPr="007E2CB1">
              <w:rPr>
                <w:szCs w:val="26"/>
              </w:rPr>
              <w:t>)</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rPr>
            </w:pPr>
            <w:r w:rsidRPr="007E2CB1">
              <w:rPr>
                <w:rFonts w:eastAsia="Calibri"/>
                <w:szCs w:val="26"/>
                <w:lang w:val="en-GB"/>
              </w:rPr>
              <w:t>Đơn v</w:t>
            </w:r>
            <w:r w:rsidRPr="007E2CB1">
              <w:rPr>
                <w:rFonts w:eastAsia="Calibri"/>
                <w:szCs w:val="26"/>
                <w:lang w:val="en-GB"/>
              </w:rPr>
              <w:t>ị</w:t>
            </w:r>
            <w:r w:rsidRPr="007E2CB1">
              <w:rPr>
                <w:rFonts w:eastAsia="Calibri"/>
                <w:szCs w:val="26"/>
                <w:lang w:val="en-GB"/>
              </w:rPr>
              <w:t xml:space="preserve"> </w:t>
            </w:r>
            <w:r w:rsidRPr="007E2CB1">
              <w:rPr>
                <w:rFonts w:eastAsia="Calibri"/>
                <w:szCs w:val="26"/>
              </w:rPr>
              <w:t>gia công cơ khí (ti</w:t>
            </w:r>
            <w:r w:rsidRPr="007E2CB1">
              <w:rPr>
                <w:rFonts w:eastAsia="Calibri"/>
                <w:szCs w:val="26"/>
              </w:rPr>
              <w:t>ế</w:t>
            </w:r>
            <w:r w:rsidRPr="007E2CB1">
              <w:rPr>
                <w:rFonts w:eastAsia="Calibri"/>
                <w:szCs w:val="26"/>
              </w:rPr>
              <w:t>p đ</w:t>
            </w:r>
            <w:r w:rsidRPr="007E2CB1">
              <w:rPr>
                <w:rFonts w:eastAsia="Calibri"/>
                <w:szCs w:val="26"/>
              </w:rPr>
              <w:t>ị</w:t>
            </w:r>
            <w:r w:rsidRPr="007E2CB1">
              <w:rPr>
                <w:rFonts w:eastAsia="Calibri"/>
                <w:szCs w:val="26"/>
              </w:rPr>
              <w:t>a, xà…)</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lang w:val="nl-NL"/>
              </w:rPr>
            </w:pPr>
            <w:r w:rsidRPr="007E2CB1">
              <w:rPr>
                <w:szCs w:val="26"/>
              </w:rPr>
              <w:t>phù hợp tiêu chuẩn thiết kế (Cung cấp hồ sơ năng lực của nhà cung cấp)</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tr w:rsidR="00C239D0" w:rsidTr="004363D4">
        <w:trPr>
          <w:cantSplit/>
          <w:jc w:val="center"/>
        </w:trPr>
        <w:tc>
          <w:tcPr>
            <w:tcW w:w="563" w:type="dxa"/>
            <w:tcBorders>
              <w:top w:val="single" w:sz="4" w:space="0" w:color="auto"/>
              <w:left w:val="single" w:sz="4" w:space="0" w:color="auto"/>
              <w:bottom w:val="single" w:sz="4" w:space="0" w:color="auto"/>
              <w:right w:val="single" w:sz="4" w:space="0" w:color="auto"/>
            </w:tcBorders>
          </w:tcPr>
          <w:p w:rsidR="00F55DAF" w:rsidRPr="007E2CB1" w:rsidRDefault="00F55DAF" w:rsidP="00E20AD2">
            <w:pPr>
              <w:pStyle w:val="ListParagraph"/>
              <w:numPr>
                <w:ilvl w:val="0"/>
                <w:numId w:val="99"/>
              </w:numPr>
              <w:spacing w:before="60" w:after="60"/>
              <w:ind w:left="360"/>
              <w:jc w:val="left"/>
              <w:rPr>
                <w:noProof/>
                <w:szCs w:val="26"/>
              </w:rPr>
            </w:pPr>
          </w:p>
        </w:tc>
        <w:tc>
          <w:tcPr>
            <w:tcW w:w="283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rFonts w:eastAsia="Calibri"/>
                <w:szCs w:val="26"/>
              </w:rPr>
            </w:pPr>
            <w:r w:rsidRPr="007E2CB1">
              <w:rPr>
                <w:rFonts w:eastAsia="Calibri"/>
                <w:szCs w:val="26"/>
                <w:lang w:val="en-GB"/>
              </w:rPr>
              <w:t>Đơn v</w:t>
            </w:r>
            <w:r w:rsidRPr="007E2CB1">
              <w:rPr>
                <w:rFonts w:eastAsia="Calibri"/>
                <w:szCs w:val="26"/>
                <w:lang w:val="en-GB"/>
              </w:rPr>
              <w:t>ị</w:t>
            </w:r>
            <w:r w:rsidRPr="007E2CB1">
              <w:rPr>
                <w:rFonts w:eastAsia="Calibri"/>
                <w:szCs w:val="26"/>
                <w:lang w:val="en-GB"/>
              </w:rPr>
              <w:t xml:space="preserve"> m</w:t>
            </w:r>
            <w:r w:rsidRPr="007E2CB1">
              <w:rPr>
                <w:rFonts w:eastAsia="Calibri"/>
                <w:szCs w:val="26"/>
              </w:rPr>
              <w:t>ạ</w:t>
            </w:r>
            <w:r w:rsidRPr="007E2CB1">
              <w:rPr>
                <w:rFonts w:eastAsia="Calibri"/>
                <w:szCs w:val="26"/>
              </w:rPr>
              <w:t xml:space="preserve"> k</w:t>
            </w:r>
            <w:r w:rsidRPr="007E2CB1">
              <w:rPr>
                <w:rFonts w:eastAsia="Calibri"/>
                <w:szCs w:val="26"/>
              </w:rPr>
              <w:t>ẽ</w:t>
            </w:r>
            <w:r w:rsidRPr="007E2CB1">
              <w:rPr>
                <w:rFonts w:eastAsia="Calibri"/>
                <w:szCs w:val="26"/>
              </w:rPr>
              <w:t>m nhúng nóng</w:t>
            </w:r>
          </w:p>
        </w:tc>
        <w:tc>
          <w:tcPr>
            <w:tcW w:w="2694"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 xml:space="preserve">phù hợp tiêu chuẩn thiết kế (Cung cấp </w:t>
            </w:r>
            <w:r w:rsidRPr="007E2CB1">
              <w:rPr>
                <w:szCs w:val="26"/>
              </w:rPr>
              <w:t>hồ sơ năng lực của nhà cung cấp)</w:t>
            </w:r>
          </w:p>
        </w:tc>
        <w:tc>
          <w:tcPr>
            <w:tcW w:w="3543" w:type="dxa"/>
            <w:tcBorders>
              <w:top w:val="single" w:sz="4" w:space="0" w:color="auto"/>
              <w:left w:val="single" w:sz="4" w:space="0" w:color="auto"/>
              <w:bottom w:val="single" w:sz="4" w:space="0" w:color="auto"/>
              <w:right w:val="single" w:sz="4" w:space="0" w:color="auto"/>
            </w:tcBorders>
          </w:tcPr>
          <w:p w:rsidR="00F55DAF" w:rsidRPr="007E2CB1" w:rsidRDefault="00F971A6" w:rsidP="004363D4">
            <w:pPr>
              <w:spacing w:before="60" w:after="60"/>
              <w:rPr>
                <w:szCs w:val="26"/>
              </w:rPr>
            </w:pPr>
            <w:r w:rsidRPr="007E2CB1">
              <w:rPr>
                <w:szCs w:val="26"/>
              </w:rPr>
              <w:t>Nhà thầu nêu rõ</w:t>
            </w:r>
          </w:p>
          <w:p w:rsidR="00F55DAF" w:rsidRPr="007E2CB1" w:rsidRDefault="00F971A6" w:rsidP="004363D4">
            <w:pPr>
              <w:spacing w:before="60" w:after="60"/>
              <w:rPr>
                <w:szCs w:val="26"/>
              </w:rPr>
            </w:pPr>
            <w:r w:rsidRPr="007E2CB1">
              <w:rPr>
                <w:szCs w:val="26"/>
              </w:rPr>
              <w:t>trong E-HSDT</w:t>
            </w:r>
          </w:p>
        </w:tc>
      </w:tr>
      <w:bookmarkEnd w:id="13"/>
    </w:tbl>
    <w:p w:rsidR="00F55DAF" w:rsidRPr="007E2CB1" w:rsidRDefault="00F55DAF" w:rsidP="003D1BBE">
      <w:pPr>
        <w:widowControl w:val="0"/>
        <w:spacing w:line="360" w:lineRule="exact"/>
        <w:ind w:firstLine="567"/>
        <w:contextualSpacing/>
        <w:rPr>
          <w:b/>
          <w:spacing w:val="-4"/>
          <w:sz w:val="28"/>
          <w:szCs w:val="28"/>
          <w:lang w:val="nl-NL"/>
        </w:rPr>
      </w:pPr>
    </w:p>
    <w:p w:rsidR="003D1BBE" w:rsidRPr="007E2CB1" w:rsidRDefault="00F971A6" w:rsidP="003D1BBE">
      <w:pPr>
        <w:widowControl w:val="0"/>
        <w:spacing w:line="360" w:lineRule="exact"/>
        <w:ind w:firstLine="567"/>
        <w:contextualSpacing/>
        <w:rPr>
          <w:b/>
          <w:sz w:val="28"/>
          <w:szCs w:val="28"/>
          <w:lang w:val="nl-NL"/>
        </w:rPr>
      </w:pPr>
      <w:r w:rsidRPr="007E2CB1">
        <w:rPr>
          <w:b/>
          <w:sz w:val="28"/>
          <w:szCs w:val="28"/>
          <w:lang w:val="nl-NL"/>
        </w:rPr>
        <w:t>3.2. Yêu cầu chung của vật tư, thiết bị lắp đặt trên lưới</w:t>
      </w:r>
    </w:p>
    <w:p w:rsidR="003D1BBE" w:rsidRPr="007E2CB1" w:rsidRDefault="00F971A6" w:rsidP="003D1BBE">
      <w:pPr>
        <w:spacing w:line="288" w:lineRule="auto"/>
        <w:ind w:firstLine="567"/>
        <w:rPr>
          <w:rFonts w:eastAsia="MS Mincho"/>
          <w:b/>
          <w:color w:val="000000"/>
          <w:sz w:val="28"/>
          <w:szCs w:val="28"/>
        </w:rPr>
      </w:pPr>
      <w:bookmarkStart w:id="14" w:name="_Toc113435320"/>
      <w:bookmarkStart w:id="15" w:name="_Toc155971768"/>
      <w:bookmarkStart w:id="16" w:name="_Toc157677632"/>
      <w:bookmarkStart w:id="17" w:name="_Toc172620994"/>
      <w:bookmarkStart w:id="18" w:name="_Toc183763168"/>
      <w:bookmarkStart w:id="19" w:name="_Toc183763360"/>
      <w:bookmarkStart w:id="20" w:name="_Toc184116838"/>
      <w:bookmarkStart w:id="21" w:name="_Toc184126136"/>
      <w:bookmarkStart w:id="22" w:name="_Toc193466455"/>
      <w:r w:rsidRPr="007E2CB1">
        <w:rPr>
          <w:rFonts w:eastAsia="MS Mincho"/>
          <w:b/>
          <w:color w:val="000000"/>
          <w:sz w:val="28"/>
          <w:szCs w:val="28"/>
        </w:rPr>
        <w:t>3.2.1. Đi</w:t>
      </w:r>
      <w:r w:rsidRPr="007E2CB1">
        <w:rPr>
          <w:rFonts w:eastAsia="MS Mincho"/>
          <w:b/>
          <w:color w:val="000000"/>
          <w:sz w:val="28"/>
          <w:szCs w:val="28"/>
        </w:rPr>
        <w:t>ề</w:t>
      </w:r>
      <w:r w:rsidRPr="007E2CB1">
        <w:rPr>
          <w:rFonts w:eastAsia="MS Mincho"/>
          <w:b/>
          <w:color w:val="000000"/>
          <w:sz w:val="28"/>
          <w:szCs w:val="28"/>
        </w:rPr>
        <w:t>u ki</w:t>
      </w:r>
      <w:r w:rsidRPr="007E2CB1">
        <w:rPr>
          <w:rFonts w:eastAsia="MS Mincho"/>
          <w:b/>
          <w:color w:val="000000"/>
          <w:sz w:val="28"/>
          <w:szCs w:val="28"/>
        </w:rPr>
        <w:t>ệ</w:t>
      </w:r>
      <w:r w:rsidRPr="007E2CB1">
        <w:rPr>
          <w:rFonts w:eastAsia="MS Mincho"/>
          <w:b/>
          <w:color w:val="000000"/>
          <w:sz w:val="28"/>
          <w:szCs w:val="28"/>
        </w:rPr>
        <w:t>n môi trư</w:t>
      </w:r>
      <w:r w:rsidRPr="007E2CB1">
        <w:rPr>
          <w:rFonts w:eastAsia="MS Mincho"/>
          <w:b/>
          <w:color w:val="000000"/>
          <w:sz w:val="28"/>
          <w:szCs w:val="28"/>
        </w:rPr>
        <w:t>ờ</w:t>
      </w:r>
      <w:r w:rsidRPr="007E2CB1">
        <w:rPr>
          <w:rFonts w:eastAsia="MS Mincho"/>
          <w:b/>
          <w:color w:val="000000"/>
          <w:sz w:val="28"/>
          <w:szCs w:val="28"/>
        </w:rPr>
        <w:t>ng làm vi</w:t>
      </w:r>
      <w:r w:rsidRPr="007E2CB1">
        <w:rPr>
          <w:rFonts w:eastAsia="MS Mincho"/>
          <w:b/>
          <w:color w:val="000000"/>
          <w:sz w:val="28"/>
          <w:szCs w:val="28"/>
        </w:rPr>
        <w:t>ệ</w:t>
      </w:r>
      <w:r w:rsidRPr="007E2CB1">
        <w:rPr>
          <w:rFonts w:eastAsia="MS Mincho"/>
          <w:b/>
          <w:color w:val="000000"/>
          <w:sz w:val="28"/>
          <w:szCs w:val="28"/>
        </w:rPr>
        <w:t>c</w:t>
      </w:r>
      <w:bookmarkEnd w:id="14"/>
      <w:bookmarkEnd w:id="15"/>
      <w:bookmarkEnd w:id="16"/>
      <w:bookmarkEnd w:id="17"/>
      <w:bookmarkEnd w:id="18"/>
      <w:bookmarkEnd w:id="19"/>
      <w:bookmarkEnd w:id="20"/>
      <w:bookmarkEnd w:id="21"/>
      <w:bookmarkEnd w:id="22"/>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9"/>
        <w:gridCol w:w="3537"/>
      </w:tblGrid>
      <w:tr w:rsidR="00C239D0" w:rsidTr="003D1BBE">
        <w:trPr>
          <w:trHeight w:val="340"/>
          <w:jc w:val="center"/>
        </w:trPr>
        <w:tc>
          <w:tcPr>
            <w:tcW w:w="5389" w:type="dxa"/>
          </w:tcPr>
          <w:p w:rsidR="003D1BBE" w:rsidRPr="007E2CB1" w:rsidRDefault="00F971A6" w:rsidP="005443C4">
            <w:pPr>
              <w:spacing w:line="288" w:lineRule="auto"/>
              <w:jc w:val="left"/>
              <w:rPr>
                <w:rFonts w:eastAsia="MS Mincho"/>
                <w:color w:val="000000"/>
                <w:sz w:val="28"/>
                <w:szCs w:val="28"/>
                <w:lang w:val="nl-NL"/>
              </w:rPr>
            </w:pPr>
            <w:bookmarkStart w:id="23" w:name="_Toc113435321"/>
            <w:r w:rsidRPr="007E2CB1">
              <w:rPr>
                <w:rFonts w:eastAsia="MS Mincho"/>
                <w:color w:val="000000"/>
                <w:sz w:val="28"/>
                <w:szCs w:val="28"/>
                <w:lang w:val="nl-NL"/>
              </w:rPr>
              <w:t>Nhi</w:t>
            </w:r>
            <w:r w:rsidRPr="007E2CB1">
              <w:rPr>
                <w:rFonts w:eastAsia="MS Mincho"/>
                <w:color w:val="000000"/>
                <w:sz w:val="28"/>
                <w:szCs w:val="28"/>
                <w:lang w:val="nl-NL"/>
              </w:rPr>
              <w:t>ệ</w:t>
            </w:r>
            <w:r w:rsidRPr="007E2CB1">
              <w:rPr>
                <w:rFonts w:eastAsia="MS Mincho"/>
                <w:color w:val="000000"/>
                <w:sz w:val="28"/>
                <w:szCs w:val="28"/>
                <w:lang w:val="nl-NL"/>
              </w:rPr>
              <w:t>t đ</w:t>
            </w:r>
            <w:r w:rsidRPr="007E2CB1">
              <w:rPr>
                <w:rFonts w:eastAsia="MS Mincho"/>
                <w:color w:val="000000"/>
                <w:sz w:val="28"/>
                <w:szCs w:val="28"/>
                <w:lang w:val="nl-NL"/>
              </w:rPr>
              <w:t>ộ</w:t>
            </w:r>
            <w:r w:rsidRPr="007E2CB1">
              <w:rPr>
                <w:rFonts w:eastAsia="MS Mincho"/>
                <w:color w:val="000000"/>
                <w:sz w:val="28"/>
                <w:szCs w:val="28"/>
                <w:lang w:val="nl-NL"/>
              </w:rPr>
              <w:t xml:space="preserve"> môi trư</w:t>
            </w:r>
            <w:r w:rsidRPr="007E2CB1">
              <w:rPr>
                <w:rFonts w:eastAsia="MS Mincho"/>
                <w:color w:val="000000"/>
                <w:sz w:val="28"/>
                <w:szCs w:val="28"/>
                <w:lang w:val="nl-NL"/>
              </w:rPr>
              <w:t>ờ</w:t>
            </w:r>
            <w:r w:rsidRPr="007E2CB1">
              <w:rPr>
                <w:rFonts w:eastAsia="MS Mincho"/>
                <w:color w:val="000000"/>
                <w:sz w:val="28"/>
                <w:szCs w:val="28"/>
                <w:lang w:val="nl-NL"/>
              </w:rPr>
              <w:t>ng l</w:t>
            </w:r>
            <w:r w:rsidRPr="007E2CB1">
              <w:rPr>
                <w:rFonts w:eastAsia="MS Mincho"/>
                <w:color w:val="000000"/>
                <w:sz w:val="28"/>
                <w:szCs w:val="28"/>
                <w:lang w:val="nl-NL"/>
              </w:rPr>
              <w:t>ớ</w:t>
            </w:r>
            <w:r w:rsidRPr="007E2CB1">
              <w:rPr>
                <w:rFonts w:eastAsia="MS Mincho"/>
                <w:color w:val="000000"/>
                <w:sz w:val="28"/>
                <w:szCs w:val="28"/>
                <w:lang w:val="nl-NL"/>
              </w:rPr>
              <w:t>n nh</w:t>
            </w:r>
            <w:r w:rsidRPr="007E2CB1">
              <w:rPr>
                <w:rFonts w:eastAsia="MS Mincho"/>
                <w:color w:val="000000"/>
                <w:sz w:val="28"/>
                <w:szCs w:val="28"/>
                <w:lang w:val="nl-NL"/>
              </w:rPr>
              <w:t>ấ</w:t>
            </w:r>
            <w:r w:rsidRPr="007E2CB1">
              <w:rPr>
                <w:rFonts w:eastAsia="MS Mincho"/>
                <w:color w:val="000000"/>
                <w:sz w:val="28"/>
                <w:szCs w:val="28"/>
                <w:lang w:val="nl-NL"/>
              </w:rPr>
              <w:t>t</w:t>
            </w:r>
          </w:p>
        </w:tc>
        <w:tc>
          <w:tcPr>
            <w:tcW w:w="3537" w:type="dxa"/>
            <w:vAlign w:val="center"/>
          </w:tcPr>
          <w:p w:rsidR="003D1BBE" w:rsidRPr="007E2CB1" w:rsidRDefault="00F971A6" w:rsidP="005443C4">
            <w:pPr>
              <w:spacing w:line="288" w:lineRule="auto"/>
              <w:jc w:val="center"/>
              <w:rPr>
                <w:rFonts w:eastAsia="MS Mincho"/>
                <w:color w:val="000000"/>
                <w:sz w:val="28"/>
                <w:szCs w:val="28"/>
              </w:rPr>
            </w:pPr>
            <w:r w:rsidRPr="007E2CB1">
              <w:rPr>
                <w:rFonts w:eastAsia="MS Mincho"/>
                <w:color w:val="000000"/>
                <w:sz w:val="28"/>
                <w:szCs w:val="28"/>
              </w:rPr>
              <w:t>45</w:t>
            </w:r>
            <w:r w:rsidRPr="007E2CB1">
              <w:rPr>
                <w:rFonts w:eastAsia="MS Mincho"/>
                <w:color w:val="000000"/>
                <w:sz w:val="28"/>
                <w:szCs w:val="28"/>
                <w:vertAlign w:val="superscript"/>
              </w:rPr>
              <w:t>0</w:t>
            </w:r>
            <w:r w:rsidRPr="007E2CB1">
              <w:rPr>
                <w:rFonts w:eastAsia="MS Mincho"/>
                <w:color w:val="000000"/>
                <w:sz w:val="28"/>
                <w:szCs w:val="28"/>
              </w:rPr>
              <w:t>C</w:t>
            </w:r>
          </w:p>
        </w:tc>
      </w:tr>
      <w:tr w:rsidR="00C239D0" w:rsidTr="003D1BBE">
        <w:trPr>
          <w:trHeight w:val="329"/>
          <w:jc w:val="center"/>
        </w:trPr>
        <w:tc>
          <w:tcPr>
            <w:tcW w:w="5389" w:type="dxa"/>
          </w:tcPr>
          <w:p w:rsidR="003D1BBE" w:rsidRPr="007E2CB1" w:rsidRDefault="00F971A6" w:rsidP="005443C4">
            <w:pPr>
              <w:spacing w:line="288" w:lineRule="auto"/>
              <w:jc w:val="left"/>
              <w:rPr>
                <w:rFonts w:eastAsia="MS Mincho"/>
                <w:color w:val="000000"/>
                <w:sz w:val="28"/>
                <w:szCs w:val="28"/>
              </w:rPr>
            </w:pPr>
            <w:r w:rsidRPr="007E2CB1">
              <w:rPr>
                <w:rFonts w:eastAsia="MS Mincho"/>
                <w:color w:val="000000"/>
                <w:sz w:val="28"/>
                <w:szCs w:val="28"/>
              </w:rPr>
              <w:t>Nhi</w:t>
            </w:r>
            <w:r w:rsidRPr="007E2CB1">
              <w:rPr>
                <w:rFonts w:eastAsia="MS Mincho"/>
                <w:color w:val="000000"/>
                <w:sz w:val="28"/>
                <w:szCs w:val="28"/>
              </w:rPr>
              <w:t>ệ</w:t>
            </w:r>
            <w:r w:rsidRPr="007E2CB1">
              <w:rPr>
                <w:rFonts w:eastAsia="MS Mincho"/>
                <w:color w:val="000000"/>
                <w:sz w:val="28"/>
                <w:szCs w:val="28"/>
              </w:rPr>
              <w:t>t đ</w:t>
            </w:r>
            <w:r w:rsidRPr="007E2CB1">
              <w:rPr>
                <w:rFonts w:eastAsia="MS Mincho"/>
                <w:color w:val="000000"/>
                <w:sz w:val="28"/>
                <w:szCs w:val="28"/>
              </w:rPr>
              <w:t>ộ</w:t>
            </w:r>
            <w:r w:rsidRPr="007E2CB1">
              <w:rPr>
                <w:rFonts w:eastAsia="MS Mincho"/>
                <w:color w:val="000000"/>
                <w:sz w:val="28"/>
                <w:szCs w:val="28"/>
              </w:rPr>
              <w:t xml:space="preserve"> môi trư</w:t>
            </w:r>
            <w:r w:rsidRPr="007E2CB1">
              <w:rPr>
                <w:rFonts w:eastAsia="MS Mincho"/>
                <w:color w:val="000000"/>
                <w:sz w:val="28"/>
                <w:szCs w:val="28"/>
              </w:rPr>
              <w:t>ờ</w:t>
            </w:r>
            <w:r w:rsidRPr="007E2CB1">
              <w:rPr>
                <w:rFonts w:eastAsia="MS Mincho"/>
                <w:color w:val="000000"/>
                <w:sz w:val="28"/>
                <w:szCs w:val="28"/>
              </w:rPr>
              <w:t>ng nh</w:t>
            </w:r>
            <w:r w:rsidRPr="007E2CB1">
              <w:rPr>
                <w:rFonts w:eastAsia="MS Mincho"/>
                <w:color w:val="000000"/>
                <w:sz w:val="28"/>
                <w:szCs w:val="28"/>
              </w:rPr>
              <w:t>ỏ</w:t>
            </w:r>
            <w:r w:rsidRPr="007E2CB1">
              <w:rPr>
                <w:rFonts w:eastAsia="MS Mincho"/>
                <w:color w:val="000000"/>
                <w:sz w:val="28"/>
                <w:szCs w:val="28"/>
              </w:rPr>
              <w:t xml:space="preserve"> nh</w:t>
            </w:r>
            <w:r w:rsidRPr="007E2CB1">
              <w:rPr>
                <w:rFonts w:eastAsia="MS Mincho"/>
                <w:color w:val="000000"/>
                <w:sz w:val="28"/>
                <w:szCs w:val="28"/>
              </w:rPr>
              <w:t>ấ</w:t>
            </w:r>
            <w:r w:rsidRPr="007E2CB1">
              <w:rPr>
                <w:rFonts w:eastAsia="MS Mincho"/>
                <w:color w:val="000000"/>
                <w:sz w:val="28"/>
                <w:szCs w:val="28"/>
              </w:rPr>
              <w:t>t</w:t>
            </w:r>
          </w:p>
        </w:tc>
        <w:tc>
          <w:tcPr>
            <w:tcW w:w="3537" w:type="dxa"/>
            <w:vAlign w:val="center"/>
          </w:tcPr>
          <w:p w:rsidR="003D1BBE" w:rsidRPr="007E2CB1" w:rsidRDefault="00F971A6" w:rsidP="005443C4">
            <w:pPr>
              <w:spacing w:line="288" w:lineRule="auto"/>
              <w:jc w:val="center"/>
              <w:rPr>
                <w:rFonts w:eastAsia="MS Mincho"/>
                <w:color w:val="000000"/>
                <w:sz w:val="28"/>
                <w:szCs w:val="28"/>
              </w:rPr>
            </w:pPr>
            <w:r w:rsidRPr="007E2CB1">
              <w:rPr>
                <w:rFonts w:eastAsia="MS Mincho"/>
                <w:color w:val="000000"/>
                <w:sz w:val="28"/>
                <w:szCs w:val="28"/>
              </w:rPr>
              <w:t>0</w:t>
            </w:r>
            <w:r w:rsidRPr="007E2CB1">
              <w:rPr>
                <w:rFonts w:eastAsia="MS Mincho"/>
                <w:color w:val="000000"/>
                <w:sz w:val="28"/>
                <w:szCs w:val="28"/>
                <w:vertAlign w:val="superscript"/>
              </w:rPr>
              <w:t>0</w:t>
            </w:r>
            <w:r w:rsidRPr="007E2CB1">
              <w:rPr>
                <w:rFonts w:eastAsia="MS Mincho"/>
                <w:color w:val="000000"/>
                <w:sz w:val="28"/>
                <w:szCs w:val="28"/>
              </w:rPr>
              <w:t>C</w:t>
            </w:r>
          </w:p>
        </w:tc>
      </w:tr>
      <w:tr w:rsidR="00C239D0" w:rsidTr="003D1BBE">
        <w:trPr>
          <w:trHeight w:val="340"/>
          <w:jc w:val="center"/>
        </w:trPr>
        <w:tc>
          <w:tcPr>
            <w:tcW w:w="5389" w:type="dxa"/>
          </w:tcPr>
          <w:p w:rsidR="003D1BBE" w:rsidRPr="007E2CB1" w:rsidRDefault="00F971A6" w:rsidP="005443C4">
            <w:pPr>
              <w:spacing w:line="288" w:lineRule="auto"/>
              <w:jc w:val="left"/>
              <w:rPr>
                <w:rFonts w:eastAsia="MS Mincho"/>
                <w:color w:val="000000"/>
                <w:sz w:val="28"/>
                <w:szCs w:val="28"/>
              </w:rPr>
            </w:pPr>
            <w:r w:rsidRPr="007E2CB1">
              <w:rPr>
                <w:rFonts w:eastAsia="MS Mincho"/>
                <w:color w:val="000000"/>
                <w:sz w:val="28"/>
                <w:szCs w:val="28"/>
              </w:rPr>
              <w:t>Nhi</w:t>
            </w:r>
            <w:r w:rsidRPr="007E2CB1">
              <w:rPr>
                <w:rFonts w:eastAsia="MS Mincho"/>
                <w:color w:val="000000"/>
                <w:sz w:val="28"/>
                <w:szCs w:val="28"/>
              </w:rPr>
              <w:t>ệ</w:t>
            </w:r>
            <w:r w:rsidRPr="007E2CB1">
              <w:rPr>
                <w:rFonts w:eastAsia="MS Mincho"/>
                <w:color w:val="000000"/>
                <w:sz w:val="28"/>
                <w:szCs w:val="28"/>
              </w:rPr>
              <w:t>t đ</w:t>
            </w:r>
            <w:r w:rsidRPr="007E2CB1">
              <w:rPr>
                <w:rFonts w:eastAsia="MS Mincho"/>
                <w:color w:val="000000"/>
                <w:sz w:val="28"/>
                <w:szCs w:val="28"/>
              </w:rPr>
              <w:t>ộ</w:t>
            </w:r>
            <w:r w:rsidRPr="007E2CB1">
              <w:rPr>
                <w:rFonts w:eastAsia="MS Mincho"/>
                <w:color w:val="000000"/>
                <w:sz w:val="28"/>
                <w:szCs w:val="28"/>
              </w:rPr>
              <w:t xml:space="preserve"> môi trư</w:t>
            </w:r>
            <w:r w:rsidRPr="007E2CB1">
              <w:rPr>
                <w:rFonts w:eastAsia="MS Mincho"/>
                <w:color w:val="000000"/>
                <w:sz w:val="28"/>
                <w:szCs w:val="28"/>
              </w:rPr>
              <w:t>ờ</w:t>
            </w:r>
            <w:r w:rsidRPr="007E2CB1">
              <w:rPr>
                <w:rFonts w:eastAsia="MS Mincho"/>
                <w:color w:val="000000"/>
                <w:sz w:val="28"/>
                <w:szCs w:val="28"/>
              </w:rPr>
              <w:t xml:space="preserve">ng trung </w:t>
            </w:r>
            <w:r w:rsidRPr="007E2CB1">
              <w:rPr>
                <w:rFonts w:eastAsia="MS Mincho"/>
                <w:color w:val="000000"/>
                <w:sz w:val="28"/>
                <w:szCs w:val="28"/>
              </w:rPr>
              <w:t>bình năm</w:t>
            </w:r>
          </w:p>
        </w:tc>
        <w:tc>
          <w:tcPr>
            <w:tcW w:w="3537" w:type="dxa"/>
            <w:vAlign w:val="center"/>
          </w:tcPr>
          <w:p w:rsidR="003D1BBE" w:rsidRPr="007E2CB1" w:rsidRDefault="00F971A6" w:rsidP="005443C4">
            <w:pPr>
              <w:spacing w:line="288" w:lineRule="auto"/>
              <w:jc w:val="center"/>
              <w:rPr>
                <w:rFonts w:eastAsia="MS Mincho"/>
                <w:color w:val="000000"/>
                <w:sz w:val="28"/>
                <w:szCs w:val="28"/>
              </w:rPr>
            </w:pPr>
            <w:r w:rsidRPr="007E2CB1">
              <w:rPr>
                <w:rFonts w:eastAsia="MS Mincho"/>
                <w:color w:val="000000"/>
                <w:sz w:val="28"/>
                <w:szCs w:val="28"/>
              </w:rPr>
              <w:t>25</w:t>
            </w:r>
            <w:r w:rsidRPr="007E2CB1">
              <w:rPr>
                <w:rFonts w:eastAsia="MS Mincho"/>
                <w:color w:val="000000"/>
                <w:sz w:val="28"/>
                <w:szCs w:val="28"/>
                <w:vertAlign w:val="superscript"/>
              </w:rPr>
              <w:t>0</w:t>
            </w:r>
            <w:r w:rsidRPr="007E2CB1">
              <w:rPr>
                <w:rFonts w:eastAsia="MS Mincho"/>
                <w:color w:val="000000"/>
                <w:sz w:val="28"/>
                <w:szCs w:val="28"/>
              </w:rPr>
              <w:t>C</w:t>
            </w:r>
          </w:p>
        </w:tc>
      </w:tr>
      <w:tr w:rsidR="00C239D0" w:rsidTr="003D1BBE">
        <w:trPr>
          <w:trHeight w:val="329"/>
          <w:jc w:val="center"/>
        </w:trPr>
        <w:tc>
          <w:tcPr>
            <w:tcW w:w="5389" w:type="dxa"/>
          </w:tcPr>
          <w:p w:rsidR="003D1BBE" w:rsidRPr="007E2CB1" w:rsidRDefault="00F971A6" w:rsidP="005443C4">
            <w:pPr>
              <w:spacing w:line="288" w:lineRule="auto"/>
              <w:jc w:val="left"/>
              <w:rPr>
                <w:rFonts w:eastAsia="MS Mincho"/>
                <w:color w:val="000000"/>
                <w:sz w:val="28"/>
                <w:szCs w:val="28"/>
              </w:rPr>
            </w:pPr>
            <w:r w:rsidRPr="007E2CB1">
              <w:rPr>
                <w:rFonts w:eastAsia="MS Mincho"/>
                <w:color w:val="000000"/>
                <w:sz w:val="28"/>
                <w:szCs w:val="28"/>
              </w:rPr>
              <w:t>Khí h</w:t>
            </w:r>
            <w:r w:rsidRPr="007E2CB1">
              <w:rPr>
                <w:rFonts w:eastAsia="MS Mincho"/>
                <w:color w:val="000000"/>
                <w:sz w:val="28"/>
                <w:szCs w:val="28"/>
              </w:rPr>
              <w:t>ậ</w:t>
            </w:r>
            <w:r w:rsidRPr="007E2CB1">
              <w:rPr>
                <w:rFonts w:eastAsia="MS Mincho"/>
                <w:color w:val="000000"/>
                <w:sz w:val="28"/>
                <w:szCs w:val="28"/>
              </w:rPr>
              <w:t>u</w:t>
            </w:r>
          </w:p>
        </w:tc>
        <w:tc>
          <w:tcPr>
            <w:tcW w:w="3537" w:type="dxa"/>
            <w:vAlign w:val="center"/>
          </w:tcPr>
          <w:p w:rsidR="003D1BBE" w:rsidRPr="007E2CB1" w:rsidRDefault="00F971A6" w:rsidP="005443C4">
            <w:pPr>
              <w:spacing w:line="288" w:lineRule="auto"/>
              <w:jc w:val="center"/>
              <w:rPr>
                <w:rFonts w:eastAsia="MS Mincho"/>
                <w:color w:val="000000"/>
                <w:sz w:val="28"/>
                <w:szCs w:val="28"/>
              </w:rPr>
            </w:pPr>
            <w:r w:rsidRPr="007E2CB1">
              <w:rPr>
                <w:rFonts w:eastAsia="MS Mincho"/>
                <w:color w:val="000000"/>
                <w:sz w:val="28"/>
                <w:szCs w:val="28"/>
              </w:rPr>
              <w:t>Nhi</w:t>
            </w:r>
            <w:r w:rsidRPr="007E2CB1">
              <w:rPr>
                <w:rFonts w:eastAsia="MS Mincho"/>
                <w:color w:val="000000"/>
                <w:sz w:val="28"/>
                <w:szCs w:val="28"/>
              </w:rPr>
              <w:t>ệ</w:t>
            </w:r>
            <w:r w:rsidRPr="007E2CB1">
              <w:rPr>
                <w:rFonts w:eastAsia="MS Mincho"/>
                <w:color w:val="000000"/>
                <w:sz w:val="28"/>
                <w:szCs w:val="28"/>
              </w:rPr>
              <w:t>t đ</w:t>
            </w:r>
            <w:r w:rsidRPr="007E2CB1">
              <w:rPr>
                <w:rFonts w:eastAsia="MS Mincho"/>
                <w:color w:val="000000"/>
                <w:sz w:val="28"/>
                <w:szCs w:val="28"/>
              </w:rPr>
              <w:t>ớ</w:t>
            </w:r>
            <w:r w:rsidRPr="007E2CB1">
              <w:rPr>
                <w:rFonts w:eastAsia="MS Mincho"/>
                <w:color w:val="000000"/>
                <w:sz w:val="28"/>
                <w:szCs w:val="28"/>
              </w:rPr>
              <w:t xml:space="preserve">i, nóng </w:t>
            </w:r>
            <w:r w:rsidRPr="007E2CB1">
              <w:rPr>
                <w:rFonts w:eastAsia="MS Mincho"/>
                <w:color w:val="000000"/>
                <w:sz w:val="28"/>
                <w:szCs w:val="28"/>
              </w:rPr>
              <w:t>ẩ</w:t>
            </w:r>
            <w:r w:rsidRPr="007E2CB1">
              <w:rPr>
                <w:rFonts w:eastAsia="MS Mincho"/>
                <w:color w:val="000000"/>
                <w:sz w:val="28"/>
                <w:szCs w:val="28"/>
              </w:rPr>
              <w:t>m</w:t>
            </w:r>
          </w:p>
        </w:tc>
      </w:tr>
      <w:tr w:rsidR="00C239D0" w:rsidTr="003D1BBE">
        <w:trPr>
          <w:trHeight w:val="340"/>
          <w:jc w:val="center"/>
        </w:trPr>
        <w:tc>
          <w:tcPr>
            <w:tcW w:w="5389" w:type="dxa"/>
          </w:tcPr>
          <w:p w:rsidR="003D1BBE" w:rsidRPr="007E2CB1" w:rsidRDefault="00F971A6" w:rsidP="005443C4">
            <w:pPr>
              <w:spacing w:line="288" w:lineRule="auto"/>
              <w:jc w:val="left"/>
              <w:rPr>
                <w:rFonts w:eastAsia="MS Mincho"/>
                <w:color w:val="000000"/>
                <w:sz w:val="28"/>
                <w:szCs w:val="28"/>
              </w:rPr>
            </w:pPr>
            <w:r w:rsidRPr="007E2CB1">
              <w:rPr>
                <w:rFonts w:eastAsia="MS Mincho"/>
                <w:color w:val="000000"/>
                <w:sz w:val="28"/>
                <w:szCs w:val="28"/>
              </w:rPr>
              <w:t>Đ</w:t>
            </w:r>
            <w:r w:rsidRPr="007E2CB1">
              <w:rPr>
                <w:rFonts w:eastAsia="MS Mincho"/>
                <w:color w:val="000000"/>
                <w:sz w:val="28"/>
                <w:szCs w:val="28"/>
              </w:rPr>
              <w:t>ộ</w:t>
            </w:r>
            <w:r w:rsidRPr="007E2CB1">
              <w:rPr>
                <w:rFonts w:eastAsia="MS Mincho"/>
                <w:color w:val="000000"/>
                <w:sz w:val="28"/>
                <w:szCs w:val="28"/>
              </w:rPr>
              <w:t xml:space="preserve"> </w:t>
            </w:r>
            <w:r w:rsidRPr="007E2CB1">
              <w:rPr>
                <w:rFonts w:eastAsia="MS Mincho"/>
                <w:color w:val="000000"/>
                <w:sz w:val="28"/>
                <w:szCs w:val="28"/>
              </w:rPr>
              <w:t>ẩ</w:t>
            </w:r>
            <w:r w:rsidRPr="007E2CB1">
              <w:rPr>
                <w:rFonts w:eastAsia="MS Mincho"/>
                <w:color w:val="000000"/>
                <w:sz w:val="28"/>
                <w:szCs w:val="28"/>
              </w:rPr>
              <w:t>m c</w:t>
            </w:r>
            <w:r w:rsidRPr="007E2CB1">
              <w:rPr>
                <w:rFonts w:eastAsia="MS Mincho"/>
                <w:color w:val="000000"/>
                <w:sz w:val="28"/>
                <w:szCs w:val="28"/>
              </w:rPr>
              <w:t>ự</w:t>
            </w:r>
            <w:r w:rsidRPr="007E2CB1">
              <w:rPr>
                <w:rFonts w:eastAsia="MS Mincho"/>
                <w:color w:val="000000"/>
                <w:sz w:val="28"/>
                <w:szCs w:val="28"/>
              </w:rPr>
              <w:t>c đ</w:t>
            </w:r>
            <w:r w:rsidRPr="007E2CB1">
              <w:rPr>
                <w:rFonts w:eastAsia="MS Mincho"/>
                <w:color w:val="000000"/>
                <w:sz w:val="28"/>
                <w:szCs w:val="28"/>
              </w:rPr>
              <w:t>ạ</w:t>
            </w:r>
            <w:r w:rsidRPr="007E2CB1">
              <w:rPr>
                <w:rFonts w:eastAsia="MS Mincho"/>
                <w:color w:val="000000"/>
                <w:sz w:val="28"/>
                <w:szCs w:val="28"/>
              </w:rPr>
              <w:t>i</w:t>
            </w:r>
          </w:p>
        </w:tc>
        <w:tc>
          <w:tcPr>
            <w:tcW w:w="3537" w:type="dxa"/>
            <w:vAlign w:val="center"/>
          </w:tcPr>
          <w:p w:rsidR="003D1BBE" w:rsidRPr="007E2CB1" w:rsidRDefault="00F971A6" w:rsidP="005443C4">
            <w:pPr>
              <w:spacing w:line="288" w:lineRule="auto"/>
              <w:jc w:val="center"/>
              <w:rPr>
                <w:rFonts w:eastAsia="MS Mincho"/>
                <w:color w:val="000000"/>
                <w:sz w:val="28"/>
                <w:szCs w:val="28"/>
              </w:rPr>
            </w:pPr>
            <w:r w:rsidRPr="007E2CB1">
              <w:rPr>
                <w:rFonts w:eastAsia="MS Mincho"/>
                <w:color w:val="000000"/>
                <w:sz w:val="28"/>
                <w:szCs w:val="28"/>
              </w:rPr>
              <w:t>100%</w:t>
            </w:r>
          </w:p>
        </w:tc>
      </w:tr>
      <w:tr w:rsidR="00C239D0" w:rsidTr="003D1BBE">
        <w:trPr>
          <w:trHeight w:val="329"/>
          <w:jc w:val="center"/>
        </w:trPr>
        <w:tc>
          <w:tcPr>
            <w:tcW w:w="5389" w:type="dxa"/>
          </w:tcPr>
          <w:p w:rsidR="003D1BBE" w:rsidRPr="007E2CB1" w:rsidRDefault="00F971A6" w:rsidP="005443C4">
            <w:pPr>
              <w:spacing w:line="288" w:lineRule="auto"/>
              <w:jc w:val="left"/>
              <w:rPr>
                <w:rFonts w:eastAsia="MS Mincho"/>
                <w:color w:val="000000"/>
                <w:sz w:val="28"/>
                <w:szCs w:val="28"/>
              </w:rPr>
            </w:pPr>
            <w:r w:rsidRPr="007E2CB1">
              <w:rPr>
                <w:rFonts w:eastAsia="MS Mincho"/>
                <w:color w:val="000000"/>
                <w:sz w:val="28"/>
                <w:szCs w:val="28"/>
              </w:rPr>
              <w:lastRenderedPageBreak/>
              <w:t>Đ</w:t>
            </w:r>
            <w:r w:rsidRPr="007E2CB1">
              <w:rPr>
                <w:rFonts w:eastAsia="MS Mincho"/>
                <w:color w:val="000000"/>
                <w:sz w:val="28"/>
                <w:szCs w:val="28"/>
              </w:rPr>
              <w:t>ộ</w:t>
            </w:r>
            <w:r w:rsidRPr="007E2CB1">
              <w:rPr>
                <w:rFonts w:eastAsia="MS Mincho"/>
                <w:color w:val="000000"/>
                <w:sz w:val="28"/>
                <w:szCs w:val="28"/>
              </w:rPr>
              <w:t xml:space="preserve"> </w:t>
            </w:r>
            <w:r w:rsidRPr="007E2CB1">
              <w:rPr>
                <w:rFonts w:eastAsia="MS Mincho"/>
                <w:color w:val="000000"/>
                <w:sz w:val="28"/>
                <w:szCs w:val="28"/>
              </w:rPr>
              <w:t>ẩ</w:t>
            </w:r>
            <w:r w:rsidRPr="007E2CB1">
              <w:rPr>
                <w:rFonts w:eastAsia="MS Mincho"/>
                <w:color w:val="000000"/>
                <w:sz w:val="28"/>
                <w:szCs w:val="28"/>
              </w:rPr>
              <w:t xml:space="preserve">m trung bình </w:t>
            </w:r>
          </w:p>
        </w:tc>
        <w:tc>
          <w:tcPr>
            <w:tcW w:w="3537" w:type="dxa"/>
            <w:vAlign w:val="center"/>
          </w:tcPr>
          <w:p w:rsidR="003D1BBE" w:rsidRPr="007E2CB1" w:rsidRDefault="00F971A6" w:rsidP="005443C4">
            <w:pPr>
              <w:spacing w:line="288" w:lineRule="auto"/>
              <w:jc w:val="center"/>
              <w:rPr>
                <w:rFonts w:eastAsia="MS Mincho"/>
                <w:color w:val="000000"/>
                <w:sz w:val="28"/>
                <w:szCs w:val="28"/>
              </w:rPr>
            </w:pPr>
            <w:r w:rsidRPr="007E2CB1">
              <w:rPr>
                <w:rFonts w:eastAsia="MS Mincho"/>
                <w:color w:val="000000"/>
                <w:sz w:val="28"/>
                <w:szCs w:val="28"/>
              </w:rPr>
              <w:t>85%</w:t>
            </w:r>
          </w:p>
        </w:tc>
      </w:tr>
      <w:tr w:rsidR="00C239D0" w:rsidTr="003D1BBE">
        <w:trPr>
          <w:trHeight w:val="340"/>
          <w:jc w:val="center"/>
        </w:trPr>
        <w:tc>
          <w:tcPr>
            <w:tcW w:w="5389" w:type="dxa"/>
          </w:tcPr>
          <w:p w:rsidR="003D1BBE" w:rsidRPr="007E2CB1" w:rsidRDefault="00F971A6" w:rsidP="005443C4">
            <w:pPr>
              <w:spacing w:line="288" w:lineRule="auto"/>
              <w:jc w:val="left"/>
              <w:rPr>
                <w:rFonts w:eastAsia="MS Mincho"/>
                <w:color w:val="000000"/>
                <w:sz w:val="28"/>
                <w:szCs w:val="28"/>
              </w:rPr>
            </w:pPr>
            <w:r w:rsidRPr="007E2CB1">
              <w:rPr>
                <w:rFonts w:eastAsia="MS Mincho"/>
                <w:color w:val="000000"/>
                <w:sz w:val="28"/>
                <w:szCs w:val="28"/>
              </w:rPr>
              <w:t>Đ</w:t>
            </w:r>
            <w:r w:rsidRPr="007E2CB1">
              <w:rPr>
                <w:rFonts w:eastAsia="MS Mincho"/>
                <w:color w:val="000000"/>
                <w:sz w:val="28"/>
                <w:szCs w:val="28"/>
              </w:rPr>
              <w:t>ộ</w:t>
            </w:r>
            <w:r w:rsidRPr="007E2CB1">
              <w:rPr>
                <w:rFonts w:eastAsia="MS Mincho"/>
                <w:color w:val="000000"/>
                <w:sz w:val="28"/>
                <w:szCs w:val="28"/>
              </w:rPr>
              <w:t xml:space="preserve"> cao l</w:t>
            </w:r>
            <w:r w:rsidRPr="007E2CB1">
              <w:rPr>
                <w:rFonts w:eastAsia="MS Mincho"/>
                <w:color w:val="000000"/>
                <w:sz w:val="28"/>
                <w:szCs w:val="28"/>
              </w:rPr>
              <w:t>ắ</w:t>
            </w:r>
            <w:r w:rsidRPr="007E2CB1">
              <w:rPr>
                <w:rFonts w:eastAsia="MS Mincho"/>
                <w:color w:val="000000"/>
                <w:sz w:val="28"/>
                <w:szCs w:val="28"/>
              </w:rPr>
              <w:t>p đ</w:t>
            </w:r>
            <w:r w:rsidRPr="007E2CB1">
              <w:rPr>
                <w:rFonts w:eastAsia="MS Mincho"/>
                <w:color w:val="000000"/>
                <w:sz w:val="28"/>
                <w:szCs w:val="28"/>
              </w:rPr>
              <w:t>ặ</w:t>
            </w:r>
            <w:r w:rsidRPr="007E2CB1">
              <w:rPr>
                <w:rFonts w:eastAsia="MS Mincho"/>
                <w:color w:val="000000"/>
                <w:sz w:val="28"/>
                <w:szCs w:val="28"/>
              </w:rPr>
              <w:t>t thi</w:t>
            </w:r>
            <w:r w:rsidRPr="007E2CB1">
              <w:rPr>
                <w:rFonts w:eastAsia="MS Mincho"/>
                <w:color w:val="000000"/>
                <w:sz w:val="28"/>
                <w:szCs w:val="28"/>
              </w:rPr>
              <w:t>ế</w:t>
            </w:r>
            <w:r w:rsidRPr="007E2CB1">
              <w:rPr>
                <w:rFonts w:eastAsia="MS Mincho"/>
                <w:color w:val="000000"/>
                <w:sz w:val="28"/>
                <w:szCs w:val="28"/>
              </w:rPr>
              <w:t>t b</w:t>
            </w:r>
            <w:r w:rsidRPr="007E2CB1">
              <w:rPr>
                <w:rFonts w:eastAsia="MS Mincho"/>
                <w:color w:val="000000"/>
                <w:sz w:val="28"/>
                <w:szCs w:val="28"/>
              </w:rPr>
              <w:t>ị</w:t>
            </w:r>
            <w:r w:rsidRPr="007E2CB1">
              <w:rPr>
                <w:rFonts w:eastAsia="MS Mincho"/>
                <w:color w:val="000000"/>
                <w:sz w:val="28"/>
                <w:szCs w:val="28"/>
              </w:rPr>
              <w:t xml:space="preserve"> so v</w:t>
            </w:r>
            <w:r w:rsidRPr="007E2CB1">
              <w:rPr>
                <w:rFonts w:eastAsia="MS Mincho"/>
                <w:color w:val="000000"/>
                <w:sz w:val="28"/>
                <w:szCs w:val="28"/>
              </w:rPr>
              <w:t>ớ</w:t>
            </w:r>
            <w:r w:rsidRPr="007E2CB1">
              <w:rPr>
                <w:rFonts w:eastAsia="MS Mincho"/>
                <w:color w:val="000000"/>
                <w:sz w:val="28"/>
                <w:szCs w:val="28"/>
              </w:rPr>
              <w:t>i m</w:t>
            </w:r>
            <w:r w:rsidRPr="007E2CB1">
              <w:rPr>
                <w:rFonts w:eastAsia="MS Mincho"/>
                <w:color w:val="000000"/>
                <w:sz w:val="28"/>
                <w:szCs w:val="28"/>
              </w:rPr>
              <w:t>ự</w:t>
            </w:r>
            <w:r w:rsidRPr="007E2CB1">
              <w:rPr>
                <w:rFonts w:eastAsia="MS Mincho"/>
                <w:color w:val="000000"/>
                <w:sz w:val="28"/>
                <w:szCs w:val="28"/>
              </w:rPr>
              <w:t>c nư</w:t>
            </w:r>
            <w:r w:rsidRPr="007E2CB1">
              <w:rPr>
                <w:rFonts w:eastAsia="MS Mincho"/>
                <w:color w:val="000000"/>
                <w:sz w:val="28"/>
                <w:szCs w:val="28"/>
              </w:rPr>
              <w:t>ớ</w:t>
            </w:r>
            <w:r w:rsidRPr="007E2CB1">
              <w:rPr>
                <w:rFonts w:eastAsia="MS Mincho"/>
                <w:color w:val="000000"/>
                <w:sz w:val="28"/>
                <w:szCs w:val="28"/>
              </w:rPr>
              <w:t>c bi</w:t>
            </w:r>
            <w:r w:rsidRPr="007E2CB1">
              <w:rPr>
                <w:rFonts w:eastAsia="MS Mincho"/>
                <w:color w:val="000000"/>
                <w:sz w:val="28"/>
                <w:szCs w:val="28"/>
              </w:rPr>
              <w:t>ể</w:t>
            </w:r>
            <w:r w:rsidRPr="007E2CB1">
              <w:rPr>
                <w:rFonts w:eastAsia="MS Mincho"/>
                <w:color w:val="000000"/>
                <w:sz w:val="28"/>
                <w:szCs w:val="28"/>
              </w:rPr>
              <w:t>n</w:t>
            </w:r>
          </w:p>
        </w:tc>
        <w:tc>
          <w:tcPr>
            <w:tcW w:w="3537" w:type="dxa"/>
            <w:vAlign w:val="center"/>
          </w:tcPr>
          <w:p w:rsidR="003D1BBE" w:rsidRPr="007E2CB1" w:rsidRDefault="00F971A6" w:rsidP="005443C4">
            <w:pPr>
              <w:spacing w:line="288" w:lineRule="auto"/>
              <w:jc w:val="center"/>
              <w:rPr>
                <w:rFonts w:eastAsia="MS Mincho"/>
                <w:color w:val="000000"/>
                <w:sz w:val="28"/>
                <w:szCs w:val="28"/>
              </w:rPr>
            </w:pPr>
            <w:r w:rsidRPr="007E2CB1">
              <w:rPr>
                <w:rFonts w:eastAsia="MS Mincho"/>
                <w:color w:val="000000"/>
                <w:sz w:val="28"/>
                <w:szCs w:val="28"/>
              </w:rPr>
              <w:t>Đ</w:t>
            </w:r>
            <w:r w:rsidRPr="007E2CB1">
              <w:rPr>
                <w:rFonts w:eastAsia="MS Mincho"/>
                <w:color w:val="000000"/>
                <w:sz w:val="28"/>
                <w:szCs w:val="28"/>
              </w:rPr>
              <w:t>ế</w:t>
            </w:r>
            <w:r w:rsidRPr="007E2CB1">
              <w:rPr>
                <w:rFonts w:eastAsia="MS Mincho"/>
                <w:color w:val="000000"/>
                <w:sz w:val="28"/>
                <w:szCs w:val="28"/>
              </w:rPr>
              <w:t>n 1000m</w:t>
            </w:r>
          </w:p>
        </w:tc>
      </w:tr>
      <w:tr w:rsidR="00C239D0" w:rsidTr="003D1BBE">
        <w:trPr>
          <w:trHeight w:val="340"/>
          <w:jc w:val="center"/>
        </w:trPr>
        <w:tc>
          <w:tcPr>
            <w:tcW w:w="5389" w:type="dxa"/>
            <w:tcBorders>
              <w:top w:val="single" w:sz="4" w:space="0" w:color="auto"/>
              <w:left w:val="single" w:sz="4" w:space="0" w:color="auto"/>
              <w:bottom w:val="single" w:sz="4" w:space="0" w:color="auto"/>
              <w:right w:val="single" w:sz="4" w:space="0" w:color="auto"/>
            </w:tcBorders>
            <w:shd w:val="clear" w:color="auto" w:fill="auto"/>
          </w:tcPr>
          <w:p w:rsidR="003D1BBE" w:rsidRPr="007E2CB1" w:rsidRDefault="00F971A6" w:rsidP="005443C4">
            <w:pPr>
              <w:spacing w:line="288" w:lineRule="auto"/>
              <w:jc w:val="left"/>
              <w:rPr>
                <w:rFonts w:eastAsia="MS Mincho"/>
                <w:color w:val="000000"/>
                <w:sz w:val="28"/>
                <w:szCs w:val="28"/>
              </w:rPr>
            </w:pPr>
            <w:r w:rsidRPr="007E2CB1">
              <w:rPr>
                <w:rFonts w:eastAsia="MS Mincho"/>
                <w:color w:val="000000"/>
                <w:sz w:val="28"/>
                <w:szCs w:val="28"/>
              </w:rPr>
              <w:t>V</w:t>
            </w:r>
            <w:r w:rsidRPr="007E2CB1">
              <w:rPr>
                <w:rFonts w:eastAsia="MS Mincho"/>
                <w:color w:val="000000"/>
                <w:sz w:val="28"/>
                <w:szCs w:val="28"/>
              </w:rPr>
              <w:t>ậ</w:t>
            </w:r>
            <w:r w:rsidRPr="007E2CB1">
              <w:rPr>
                <w:rFonts w:eastAsia="MS Mincho"/>
                <w:color w:val="000000"/>
                <w:sz w:val="28"/>
                <w:szCs w:val="28"/>
              </w:rPr>
              <w:t>n t</w:t>
            </w:r>
            <w:r w:rsidRPr="007E2CB1">
              <w:rPr>
                <w:rFonts w:eastAsia="MS Mincho"/>
                <w:color w:val="000000"/>
                <w:sz w:val="28"/>
                <w:szCs w:val="28"/>
              </w:rPr>
              <w:t>ố</w:t>
            </w:r>
            <w:r w:rsidRPr="007E2CB1">
              <w:rPr>
                <w:rFonts w:eastAsia="MS Mincho"/>
                <w:color w:val="000000"/>
                <w:sz w:val="28"/>
                <w:szCs w:val="28"/>
              </w:rPr>
              <w:t>c gió l</w:t>
            </w:r>
            <w:r w:rsidRPr="007E2CB1">
              <w:rPr>
                <w:rFonts w:eastAsia="MS Mincho"/>
                <w:color w:val="000000"/>
                <w:sz w:val="28"/>
                <w:szCs w:val="28"/>
              </w:rPr>
              <w:t>ớ</w:t>
            </w:r>
            <w:r w:rsidRPr="007E2CB1">
              <w:rPr>
                <w:rFonts w:eastAsia="MS Mincho"/>
                <w:color w:val="000000"/>
                <w:sz w:val="28"/>
                <w:szCs w:val="28"/>
              </w:rPr>
              <w:t>n nh</w:t>
            </w:r>
            <w:r w:rsidRPr="007E2CB1">
              <w:rPr>
                <w:rFonts w:eastAsia="MS Mincho"/>
                <w:color w:val="000000"/>
                <w:sz w:val="28"/>
                <w:szCs w:val="28"/>
              </w:rPr>
              <w:t>ấ</w:t>
            </w:r>
            <w:r w:rsidRPr="007E2CB1">
              <w:rPr>
                <w:rFonts w:eastAsia="MS Mincho"/>
                <w:color w:val="000000"/>
                <w:sz w:val="28"/>
                <w:szCs w:val="28"/>
              </w:rPr>
              <w:t>t</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rsidR="003D1BBE" w:rsidRPr="007E2CB1" w:rsidRDefault="00F971A6" w:rsidP="005443C4">
            <w:pPr>
              <w:spacing w:line="288" w:lineRule="auto"/>
              <w:jc w:val="center"/>
              <w:rPr>
                <w:rFonts w:eastAsia="MS Mincho"/>
                <w:color w:val="000000"/>
                <w:sz w:val="28"/>
                <w:szCs w:val="28"/>
              </w:rPr>
            </w:pPr>
            <w:r w:rsidRPr="007E2CB1">
              <w:rPr>
                <w:rFonts w:eastAsia="MS Mincho"/>
                <w:color w:val="000000"/>
                <w:sz w:val="28"/>
                <w:szCs w:val="28"/>
              </w:rPr>
              <w:t>160 km/h</w:t>
            </w:r>
          </w:p>
        </w:tc>
      </w:tr>
    </w:tbl>
    <w:p w:rsidR="003D1BBE" w:rsidRPr="007E2CB1" w:rsidRDefault="00F971A6" w:rsidP="003D1BBE">
      <w:pPr>
        <w:spacing w:line="288" w:lineRule="auto"/>
        <w:rPr>
          <w:rFonts w:eastAsia="MS Mincho"/>
          <w:b/>
          <w:color w:val="000000"/>
          <w:sz w:val="28"/>
          <w:szCs w:val="28"/>
        </w:rPr>
      </w:pPr>
      <w:bookmarkStart w:id="24" w:name="_Toc155971769"/>
      <w:bookmarkStart w:id="25" w:name="_Toc157677633"/>
      <w:bookmarkStart w:id="26" w:name="_Toc172620995"/>
      <w:bookmarkStart w:id="27" w:name="_Toc183763169"/>
      <w:bookmarkStart w:id="28" w:name="_Toc183763361"/>
      <w:bookmarkStart w:id="29" w:name="_Toc184116839"/>
      <w:bookmarkStart w:id="30" w:name="_Toc184126137"/>
      <w:bookmarkStart w:id="31" w:name="_Toc193466456"/>
      <w:r w:rsidRPr="007E2CB1">
        <w:rPr>
          <w:rFonts w:eastAsia="MS Mincho"/>
          <w:b/>
          <w:color w:val="000000"/>
          <w:sz w:val="28"/>
          <w:szCs w:val="28"/>
        </w:rPr>
        <w:t>3</w:t>
      </w:r>
      <w:r w:rsidR="00F55DAF" w:rsidRPr="007E2CB1">
        <w:rPr>
          <w:rFonts w:eastAsia="MS Mincho"/>
          <w:b/>
          <w:color w:val="000000"/>
          <w:sz w:val="28"/>
          <w:szCs w:val="28"/>
        </w:rPr>
        <w:t>.2</w:t>
      </w:r>
      <w:r w:rsidRPr="007E2CB1">
        <w:rPr>
          <w:rFonts w:eastAsia="MS Mincho"/>
          <w:b/>
          <w:color w:val="000000"/>
          <w:sz w:val="28"/>
          <w:szCs w:val="28"/>
        </w:rPr>
        <w:t>.2. Đi</w:t>
      </w:r>
      <w:r w:rsidRPr="007E2CB1">
        <w:rPr>
          <w:rFonts w:eastAsia="MS Mincho"/>
          <w:b/>
          <w:color w:val="000000"/>
          <w:sz w:val="28"/>
          <w:szCs w:val="28"/>
        </w:rPr>
        <w:t>ề</w:t>
      </w:r>
      <w:r w:rsidRPr="007E2CB1">
        <w:rPr>
          <w:rFonts w:eastAsia="MS Mincho"/>
          <w:b/>
          <w:color w:val="000000"/>
          <w:sz w:val="28"/>
          <w:szCs w:val="28"/>
        </w:rPr>
        <w:t>u ki</w:t>
      </w:r>
      <w:r w:rsidRPr="007E2CB1">
        <w:rPr>
          <w:rFonts w:eastAsia="MS Mincho"/>
          <w:b/>
          <w:color w:val="000000"/>
          <w:sz w:val="28"/>
          <w:szCs w:val="28"/>
        </w:rPr>
        <w:t>ệ</w:t>
      </w:r>
      <w:r w:rsidRPr="007E2CB1">
        <w:rPr>
          <w:rFonts w:eastAsia="MS Mincho"/>
          <w:b/>
          <w:color w:val="000000"/>
          <w:sz w:val="28"/>
          <w:szCs w:val="28"/>
        </w:rPr>
        <w:t>n v</w:t>
      </w:r>
      <w:r w:rsidRPr="007E2CB1">
        <w:rPr>
          <w:rFonts w:eastAsia="MS Mincho"/>
          <w:b/>
          <w:color w:val="000000"/>
          <w:sz w:val="28"/>
          <w:szCs w:val="28"/>
        </w:rPr>
        <w:t>ậ</w:t>
      </w:r>
      <w:r w:rsidRPr="007E2CB1">
        <w:rPr>
          <w:rFonts w:eastAsia="MS Mincho"/>
          <w:b/>
          <w:color w:val="000000"/>
          <w:sz w:val="28"/>
          <w:szCs w:val="28"/>
        </w:rPr>
        <w:t>n hành c</w:t>
      </w:r>
      <w:r w:rsidRPr="007E2CB1">
        <w:rPr>
          <w:rFonts w:eastAsia="MS Mincho"/>
          <w:b/>
          <w:color w:val="000000"/>
          <w:sz w:val="28"/>
          <w:szCs w:val="28"/>
        </w:rPr>
        <w:t>ủ</w:t>
      </w:r>
      <w:r w:rsidRPr="007E2CB1">
        <w:rPr>
          <w:rFonts w:eastAsia="MS Mincho"/>
          <w:b/>
          <w:color w:val="000000"/>
          <w:sz w:val="28"/>
          <w:szCs w:val="28"/>
        </w:rPr>
        <w:t>a lư</w:t>
      </w:r>
      <w:r w:rsidRPr="007E2CB1">
        <w:rPr>
          <w:rFonts w:eastAsia="MS Mincho"/>
          <w:b/>
          <w:color w:val="000000"/>
          <w:sz w:val="28"/>
          <w:szCs w:val="28"/>
        </w:rPr>
        <w:t>ớ</w:t>
      </w:r>
      <w:r w:rsidRPr="007E2CB1">
        <w:rPr>
          <w:rFonts w:eastAsia="MS Mincho"/>
          <w:b/>
          <w:color w:val="000000"/>
          <w:sz w:val="28"/>
          <w:szCs w:val="28"/>
        </w:rPr>
        <w:t>i</w:t>
      </w:r>
      <w:bookmarkEnd w:id="23"/>
      <w:bookmarkEnd w:id="24"/>
      <w:bookmarkEnd w:id="25"/>
      <w:bookmarkEnd w:id="26"/>
      <w:bookmarkEnd w:id="27"/>
      <w:bookmarkEnd w:id="28"/>
      <w:bookmarkEnd w:id="29"/>
      <w:bookmarkEnd w:id="30"/>
      <w:bookmarkEnd w:id="31"/>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1954"/>
        <w:gridCol w:w="1887"/>
      </w:tblGrid>
      <w:tr w:rsidR="00C239D0" w:rsidTr="005443C4">
        <w:trPr>
          <w:jc w:val="center"/>
        </w:trPr>
        <w:tc>
          <w:tcPr>
            <w:tcW w:w="5130" w:type="dxa"/>
          </w:tcPr>
          <w:p w:rsidR="003D1BBE" w:rsidRPr="007E2CB1" w:rsidRDefault="00F971A6" w:rsidP="005443C4">
            <w:pPr>
              <w:spacing w:before="60" w:after="60"/>
              <w:rPr>
                <w:rFonts w:eastAsia="MS Mincho"/>
                <w:b/>
                <w:color w:val="000000"/>
                <w:sz w:val="28"/>
                <w:szCs w:val="28"/>
                <w:lang w:val="nl-NL"/>
              </w:rPr>
            </w:pPr>
            <w:r w:rsidRPr="007E2CB1">
              <w:rPr>
                <w:rFonts w:eastAsia="MS Mincho"/>
                <w:b/>
                <w:color w:val="000000"/>
                <w:sz w:val="28"/>
                <w:szCs w:val="28"/>
                <w:lang w:val="nl-NL"/>
              </w:rPr>
              <w:t>Thông s</w:t>
            </w:r>
            <w:r w:rsidRPr="007E2CB1">
              <w:rPr>
                <w:rFonts w:eastAsia="MS Mincho"/>
                <w:b/>
                <w:color w:val="000000"/>
                <w:sz w:val="28"/>
                <w:szCs w:val="28"/>
                <w:lang w:val="nl-NL"/>
              </w:rPr>
              <w:t>ố</w:t>
            </w:r>
          </w:p>
        </w:tc>
        <w:tc>
          <w:tcPr>
            <w:tcW w:w="1954" w:type="dxa"/>
          </w:tcPr>
          <w:p w:rsidR="003D1BBE" w:rsidRPr="007E2CB1" w:rsidRDefault="00F971A6" w:rsidP="005443C4">
            <w:pPr>
              <w:spacing w:before="60" w:after="60"/>
              <w:jc w:val="center"/>
              <w:rPr>
                <w:rFonts w:eastAsia="MS Mincho"/>
                <w:b/>
                <w:color w:val="000000"/>
                <w:sz w:val="28"/>
                <w:szCs w:val="28"/>
              </w:rPr>
            </w:pPr>
            <w:r w:rsidRPr="007E2CB1">
              <w:rPr>
                <w:rFonts w:eastAsia="MS Mincho"/>
                <w:b/>
                <w:color w:val="000000"/>
                <w:sz w:val="28"/>
                <w:szCs w:val="28"/>
              </w:rPr>
              <w:t>Đi</w:t>
            </w:r>
            <w:r w:rsidRPr="007E2CB1">
              <w:rPr>
                <w:rFonts w:eastAsia="MS Mincho"/>
                <w:b/>
                <w:color w:val="000000"/>
                <w:sz w:val="28"/>
                <w:szCs w:val="28"/>
              </w:rPr>
              <w:t>ệ</w:t>
            </w:r>
            <w:r w:rsidRPr="007E2CB1">
              <w:rPr>
                <w:rFonts w:eastAsia="MS Mincho"/>
                <w:b/>
                <w:color w:val="000000"/>
                <w:sz w:val="28"/>
                <w:szCs w:val="28"/>
              </w:rPr>
              <w:t>n áp 35kV</w:t>
            </w:r>
          </w:p>
        </w:tc>
        <w:tc>
          <w:tcPr>
            <w:tcW w:w="1887" w:type="dxa"/>
          </w:tcPr>
          <w:p w:rsidR="003D1BBE" w:rsidRPr="007E2CB1" w:rsidRDefault="00F971A6" w:rsidP="005443C4">
            <w:pPr>
              <w:spacing w:before="60" w:after="60"/>
              <w:jc w:val="center"/>
              <w:rPr>
                <w:rFonts w:eastAsia="MS Mincho"/>
                <w:b/>
                <w:color w:val="000000"/>
                <w:sz w:val="28"/>
                <w:szCs w:val="28"/>
              </w:rPr>
            </w:pPr>
            <w:r w:rsidRPr="007E2CB1">
              <w:rPr>
                <w:rFonts w:eastAsia="MS Mincho"/>
                <w:b/>
                <w:color w:val="000000"/>
                <w:sz w:val="28"/>
                <w:szCs w:val="28"/>
              </w:rPr>
              <w:t>Đi</w:t>
            </w:r>
            <w:r w:rsidRPr="007E2CB1">
              <w:rPr>
                <w:rFonts w:eastAsia="MS Mincho"/>
                <w:b/>
                <w:color w:val="000000"/>
                <w:sz w:val="28"/>
                <w:szCs w:val="28"/>
              </w:rPr>
              <w:t>ệ</w:t>
            </w:r>
            <w:r w:rsidRPr="007E2CB1">
              <w:rPr>
                <w:rFonts w:eastAsia="MS Mincho"/>
                <w:b/>
                <w:color w:val="000000"/>
                <w:sz w:val="28"/>
                <w:szCs w:val="28"/>
              </w:rPr>
              <w:t>n áp 22kV</w:t>
            </w:r>
          </w:p>
        </w:tc>
      </w:tr>
      <w:tr w:rsidR="00C239D0" w:rsidTr="005443C4">
        <w:trPr>
          <w:jc w:val="center"/>
        </w:trPr>
        <w:tc>
          <w:tcPr>
            <w:tcW w:w="5130" w:type="dxa"/>
          </w:tcPr>
          <w:p w:rsidR="003D1BBE" w:rsidRPr="007E2CB1" w:rsidRDefault="00F971A6" w:rsidP="005443C4">
            <w:pPr>
              <w:spacing w:before="60" w:after="60"/>
              <w:rPr>
                <w:rFonts w:eastAsia="MS Mincho"/>
                <w:color w:val="000000"/>
                <w:sz w:val="28"/>
                <w:szCs w:val="28"/>
                <w:lang w:val="nl-NL"/>
              </w:rPr>
            </w:pPr>
            <w:r w:rsidRPr="007E2CB1">
              <w:rPr>
                <w:rFonts w:eastAsia="MS Mincho"/>
                <w:color w:val="000000"/>
                <w:sz w:val="28"/>
                <w:szCs w:val="28"/>
                <w:lang w:val="nl-NL"/>
              </w:rPr>
              <w:t>Đi</w:t>
            </w:r>
            <w:r w:rsidRPr="007E2CB1">
              <w:rPr>
                <w:rFonts w:eastAsia="MS Mincho"/>
                <w:color w:val="000000"/>
                <w:sz w:val="28"/>
                <w:szCs w:val="28"/>
                <w:lang w:val="nl-NL"/>
              </w:rPr>
              <w:t>ệ</w:t>
            </w:r>
            <w:r w:rsidRPr="007E2CB1">
              <w:rPr>
                <w:rFonts w:eastAsia="MS Mincho"/>
                <w:color w:val="000000"/>
                <w:sz w:val="28"/>
                <w:szCs w:val="28"/>
                <w:lang w:val="nl-NL"/>
              </w:rPr>
              <w:t>n áp danh</w:t>
            </w:r>
            <w:r w:rsidRPr="007E2CB1">
              <w:rPr>
                <w:rFonts w:eastAsia="MS Mincho"/>
                <w:color w:val="000000"/>
                <w:sz w:val="28"/>
                <w:szCs w:val="28"/>
                <w:lang w:val="nl-NL"/>
              </w:rPr>
              <w:t xml:space="preserve"> đ</w:t>
            </w:r>
            <w:r w:rsidRPr="007E2CB1">
              <w:rPr>
                <w:rFonts w:eastAsia="MS Mincho"/>
                <w:color w:val="000000"/>
                <w:sz w:val="28"/>
                <w:szCs w:val="28"/>
                <w:lang w:val="nl-NL"/>
              </w:rPr>
              <w:t>ị</w:t>
            </w:r>
            <w:r w:rsidRPr="007E2CB1">
              <w:rPr>
                <w:rFonts w:eastAsia="MS Mincho"/>
                <w:color w:val="000000"/>
                <w:sz w:val="28"/>
                <w:szCs w:val="28"/>
                <w:lang w:val="nl-NL"/>
              </w:rPr>
              <w:t>nh (kV)</w:t>
            </w:r>
          </w:p>
        </w:tc>
        <w:tc>
          <w:tcPr>
            <w:tcW w:w="1954"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35</w:t>
            </w:r>
          </w:p>
        </w:tc>
        <w:tc>
          <w:tcPr>
            <w:tcW w:w="1887"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22</w:t>
            </w:r>
          </w:p>
        </w:tc>
      </w:tr>
      <w:tr w:rsidR="00C239D0" w:rsidTr="005443C4">
        <w:trPr>
          <w:jc w:val="center"/>
        </w:trPr>
        <w:tc>
          <w:tcPr>
            <w:tcW w:w="5130" w:type="dxa"/>
          </w:tcPr>
          <w:p w:rsidR="003D1BBE" w:rsidRPr="007E2CB1" w:rsidRDefault="00F971A6" w:rsidP="005443C4">
            <w:pPr>
              <w:spacing w:before="60" w:after="60"/>
              <w:rPr>
                <w:rFonts w:eastAsia="MS Mincho"/>
                <w:color w:val="000000"/>
                <w:sz w:val="28"/>
                <w:szCs w:val="28"/>
              </w:rPr>
            </w:pPr>
            <w:r w:rsidRPr="007E2CB1">
              <w:rPr>
                <w:rFonts w:eastAsia="MS Mincho"/>
                <w:color w:val="000000"/>
                <w:sz w:val="28"/>
                <w:szCs w:val="28"/>
              </w:rPr>
              <w:t>Lo</w:t>
            </w:r>
            <w:r w:rsidRPr="007E2CB1">
              <w:rPr>
                <w:rFonts w:eastAsia="MS Mincho"/>
                <w:color w:val="000000"/>
                <w:sz w:val="28"/>
                <w:szCs w:val="28"/>
              </w:rPr>
              <w:t>ạ</w:t>
            </w:r>
            <w:r w:rsidRPr="007E2CB1">
              <w:rPr>
                <w:rFonts w:eastAsia="MS Mincho"/>
                <w:color w:val="000000"/>
                <w:sz w:val="28"/>
                <w:szCs w:val="28"/>
              </w:rPr>
              <w:t>i h</w:t>
            </w:r>
            <w:r w:rsidRPr="007E2CB1">
              <w:rPr>
                <w:rFonts w:eastAsia="MS Mincho"/>
                <w:color w:val="000000"/>
                <w:sz w:val="28"/>
                <w:szCs w:val="28"/>
              </w:rPr>
              <w:t>ệ</w:t>
            </w:r>
            <w:r w:rsidRPr="007E2CB1">
              <w:rPr>
                <w:rFonts w:eastAsia="MS Mincho"/>
                <w:color w:val="000000"/>
                <w:sz w:val="28"/>
                <w:szCs w:val="28"/>
              </w:rPr>
              <w:t xml:space="preserve"> th</w:t>
            </w:r>
            <w:r w:rsidRPr="007E2CB1">
              <w:rPr>
                <w:rFonts w:eastAsia="MS Mincho"/>
                <w:color w:val="000000"/>
                <w:sz w:val="28"/>
                <w:szCs w:val="28"/>
              </w:rPr>
              <w:t>ố</w:t>
            </w:r>
            <w:r w:rsidRPr="007E2CB1">
              <w:rPr>
                <w:rFonts w:eastAsia="MS Mincho"/>
                <w:color w:val="000000"/>
                <w:sz w:val="28"/>
                <w:szCs w:val="28"/>
              </w:rPr>
              <w:t>ng</w:t>
            </w:r>
          </w:p>
        </w:tc>
        <w:tc>
          <w:tcPr>
            <w:tcW w:w="1954"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3 pha 3 dây</w:t>
            </w:r>
          </w:p>
        </w:tc>
        <w:tc>
          <w:tcPr>
            <w:tcW w:w="1887"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3 pha 3 dây</w:t>
            </w:r>
          </w:p>
        </w:tc>
      </w:tr>
      <w:tr w:rsidR="00C239D0" w:rsidTr="005443C4">
        <w:trPr>
          <w:jc w:val="center"/>
        </w:trPr>
        <w:tc>
          <w:tcPr>
            <w:tcW w:w="5130" w:type="dxa"/>
          </w:tcPr>
          <w:p w:rsidR="003D1BBE" w:rsidRPr="007E2CB1" w:rsidRDefault="00F971A6" w:rsidP="005443C4">
            <w:pPr>
              <w:spacing w:before="60" w:after="60"/>
              <w:rPr>
                <w:rFonts w:eastAsia="MS Mincho"/>
                <w:color w:val="000000"/>
                <w:sz w:val="28"/>
                <w:szCs w:val="28"/>
              </w:rPr>
            </w:pPr>
            <w:r w:rsidRPr="007E2CB1">
              <w:rPr>
                <w:rFonts w:eastAsia="MS Mincho"/>
                <w:color w:val="000000"/>
                <w:sz w:val="28"/>
                <w:szCs w:val="28"/>
              </w:rPr>
              <w:t>Ch</w:t>
            </w:r>
            <w:r w:rsidRPr="007E2CB1">
              <w:rPr>
                <w:rFonts w:eastAsia="MS Mincho"/>
                <w:color w:val="000000"/>
                <w:sz w:val="28"/>
                <w:szCs w:val="28"/>
              </w:rPr>
              <w:t>ế</w:t>
            </w:r>
            <w:r w:rsidRPr="007E2CB1">
              <w:rPr>
                <w:rFonts w:eastAsia="MS Mincho"/>
                <w:color w:val="000000"/>
                <w:sz w:val="28"/>
                <w:szCs w:val="28"/>
              </w:rPr>
              <w:t xml:space="preserve"> đ</w:t>
            </w:r>
            <w:r w:rsidRPr="007E2CB1">
              <w:rPr>
                <w:rFonts w:eastAsia="MS Mincho"/>
                <w:color w:val="000000"/>
                <w:sz w:val="28"/>
                <w:szCs w:val="28"/>
              </w:rPr>
              <w:t>ộ</w:t>
            </w:r>
            <w:r w:rsidRPr="007E2CB1">
              <w:rPr>
                <w:rFonts w:eastAsia="MS Mincho"/>
                <w:color w:val="000000"/>
                <w:sz w:val="28"/>
                <w:szCs w:val="28"/>
              </w:rPr>
              <w:t xml:space="preserve"> n</w:t>
            </w:r>
            <w:r w:rsidRPr="007E2CB1">
              <w:rPr>
                <w:rFonts w:eastAsia="MS Mincho"/>
                <w:color w:val="000000"/>
                <w:sz w:val="28"/>
                <w:szCs w:val="28"/>
              </w:rPr>
              <w:t>ố</w:t>
            </w:r>
            <w:r w:rsidRPr="007E2CB1">
              <w:rPr>
                <w:rFonts w:eastAsia="MS Mincho"/>
                <w:color w:val="000000"/>
                <w:sz w:val="28"/>
                <w:szCs w:val="28"/>
              </w:rPr>
              <w:t>i đ</w:t>
            </w:r>
            <w:r w:rsidRPr="007E2CB1">
              <w:rPr>
                <w:rFonts w:eastAsia="MS Mincho"/>
                <w:color w:val="000000"/>
                <w:sz w:val="28"/>
                <w:szCs w:val="28"/>
              </w:rPr>
              <w:t>ấ</w:t>
            </w:r>
            <w:r w:rsidRPr="007E2CB1">
              <w:rPr>
                <w:rFonts w:eastAsia="MS Mincho"/>
                <w:color w:val="000000"/>
                <w:sz w:val="28"/>
                <w:szCs w:val="28"/>
              </w:rPr>
              <w:t>t trung tính</w:t>
            </w:r>
          </w:p>
        </w:tc>
        <w:tc>
          <w:tcPr>
            <w:tcW w:w="1954"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Cách ly</w:t>
            </w:r>
          </w:p>
        </w:tc>
        <w:tc>
          <w:tcPr>
            <w:tcW w:w="1887"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Tr</w:t>
            </w:r>
            <w:r w:rsidRPr="007E2CB1">
              <w:rPr>
                <w:rFonts w:eastAsia="MS Mincho"/>
                <w:color w:val="000000"/>
                <w:sz w:val="28"/>
                <w:szCs w:val="28"/>
              </w:rPr>
              <w:t>ự</w:t>
            </w:r>
            <w:r w:rsidRPr="007E2CB1">
              <w:rPr>
                <w:rFonts w:eastAsia="MS Mincho"/>
                <w:color w:val="000000"/>
                <w:sz w:val="28"/>
                <w:szCs w:val="28"/>
              </w:rPr>
              <w:t>c ti</w:t>
            </w:r>
            <w:r w:rsidRPr="007E2CB1">
              <w:rPr>
                <w:rFonts w:eastAsia="MS Mincho"/>
                <w:color w:val="000000"/>
                <w:sz w:val="28"/>
                <w:szCs w:val="28"/>
              </w:rPr>
              <w:t>ế</w:t>
            </w:r>
            <w:r w:rsidRPr="007E2CB1">
              <w:rPr>
                <w:rFonts w:eastAsia="MS Mincho"/>
                <w:color w:val="000000"/>
                <w:sz w:val="28"/>
                <w:szCs w:val="28"/>
              </w:rPr>
              <w:t>p</w:t>
            </w:r>
          </w:p>
        </w:tc>
      </w:tr>
      <w:tr w:rsidR="00C239D0" w:rsidTr="005443C4">
        <w:trPr>
          <w:jc w:val="center"/>
        </w:trPr>
        <w:tc>
          <w:tcPr>
            <w:tcW w:w="5130" w:type="dxa"/>
          </w:tcPr>
          <w:p w:rsidR="003D1BBE" w:rsidRPr="007E2CB1" w:rsidRDefault="00F971A6" w:rsidP="005443C4">
            <w:pPr>
              <w:spacing w:before="60" w:after="60"/>
              <w:rPr>
                <w:rFonts w:eastAsia="MS Mincho"/>
                <w:color w:val="000000"/>
                <w:sz w:val="28"/>
                <w:szCs w:val="28"/>
              </w:rPr>
            </w:pPr>
            <w:r w:rsidRPr="007E2CB1">
              <w:rPr>
                <w:rFonts w:eastAsia="MS Mincho"/>
                <w:color w:val="000000"/>
                <w:sz w:val="28"/>
                <w:szCs w:val="28"/>
              </w:rPr>
              <w:t>Đi</w:t>
            </w:r>
            <w:r w:rsidRPr="007E2CB1">
              <w:rPr>
                <w:rFonts w:eastAsia="MS Mincho"/>
                <w:color w:val="000000"/>
                <w:sz w:val="28"/>
                <w:szCs w:val="28"/>
              </w:rPr>
              <w:t>ệ</w:t>
            </w:r>
            <w:r w:rsidRPr="007E2CB1">
              <w:rPr>
                <w:rFonts w:eastAsia="MS Mincho"/>
                <w:color w:val="000000"/>
                <w:sz w:val="28"/>
                <w:szCs w:val="28"/>
              </w:rPr>
              <w:t>n áp làm vi</w:t>
            </w:r>
            <w:r w:rsidRPr="007E2CB1">
              <w:rPr>
                <w:rFonts w:eastAsia="MS Mincho"/>
                <w:color w:val="000000"/>
                <w:sz w:val="28"/>
                <w:szCs w:val="28"/>
              </w:rPr>
              <w:t>ệ</w:t>
            </w:r>
            <w:r w:rsidRPr="007E2CB1">
              <w:rPr>
                <w:rFonts w:eastAsia="MS Mincho"/>
                <w:color w:val="000000"/>
                <w:sz w:val="28"/>
                <w:szCs w:val="28"/>
              </w:rPr>
              <w:t>c l</w:t>
            </w:r>
            <w:r w:rsidRPr="007E2CB1">
              <w:rPr>
                <w:rFonts w:eastAsia="MS Mincho"/>
                <w:color w:val="000000"/>
                <w:sz w:val="28"/>
                <w:szCs w:val="28"/>
              </w:rPr>
              <w:t>ớ</w:t>
            </w:r>
            <w:r w:rsidRPr="007E2CB1">
              <w:rPr>
                <w:rFonts w:eastAsia="MS Mincho"/>
                <w:color w:val="000000"/>
                <w:sz w:val="28"/>
                <w:szCs w:val="28"/>
              </w:rPr>
              <w:t>n nh</w:t>
            </w:r>
            <w:r w:rsidRPr="007E2CB1">
              <w:rPr>
                <w:rFonts w:eastAsia="MS Mincho"/>
                <w:color w:val="000000"/>
                <w:sz w:val="28"/>
                <w:szCs w:val="28"/>
              </w:rPr>
              <w:t>ấ</w:t>
            </w:r>
            <w:r w:rsidRPr="007E2CB1">
              <w:rPr>
                <w:rFonts w:eastAsia="MS Mincho"/>
                <w:color w:val="000000"/>
                <w:sz w:val="28"/>
                <w:szCs w:val="28"/>
              </w:rPr>
              <w:t>t (kV)</w:t>
            </w:r>
          </w:p>
        </w:tc>
        <w:tc>
          <w:tcPr>
            <w:tcW w:w="1954"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≥38,5</w:t>
            </w:r>
          </w:p>
        </w:tc>
        <w:tc>
          <w:tcPr>
            <w:tcW w:w="1887"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≥24</w:t>
            </w:r>
          </w:p>
        </w:tc>
      </w:tr>
      <w:tr w:rsidR="00C239D0" w:rsidTr="005443C4">
        <w:trPr>
          <w:jc w:val="center"/>
        </w:trPr>
        <w:tc>
          <w:tcPr>
            <w:tcW w:w="5130" w:type="dxa"/>
          </w:tcPr>
          <w:p w:rsidR="003D1BBE" w:rsidRPr="007E2CB1" w:rsidRDefault="00F971A6" w:rsidP="005443C4">
            <w:pPr>
              <w:spacing w:before="60" w:after="60"/>
              <w:rPr>
                <w:rFonts w:eastAsia="MS Mincho"/>
                <w:color w:val="000000"/>
                <w:sz w:val="28"/>
                <w:szCs w:val="28"/>
              </w:rPr>
            </w:pPr>
            <w:r w:rsidRPr="007E2CB1">
              <w:rPr>
                <w:rFonts w:eastAsia="MS Mincho"/>
                <w:color w:val="000000"/>
                <w:sz w:val="28"/>
                <w:szCs w:val="28"/>
              </w:rPr>
              <w:t>T</w:t>
            </w:r>
            <w:r w:rsidRPr="007E2CB1">
              <w:rPr>
                <w:rFonts w:eastAsia="MS Mincho"/>
                <w:color w:val="000000"/>
                <w:sz w:val="28"/>
                <w:szCs w:val="28"/>
              </w:rPr>
              <w:t>ầ</w:t>
            </w:r>
            <w:r w:rsidRPr="007E2CB1">
              <w:rPr>
                <w:rFonts w:eastAsia="MS Mincho"/>
                <w:color w:val="000000"/>
                <w:sz w:val="28"/>
                <w:szCs w:val="28"/>
              </w:rPr>
              <w:t>n s</w:t>
            </w:r>
            <w:r w:rsidRPr="007E2CB1">
              <w:rPr>
                <w:rFonts w:eastAsia="MS Mincho"/>
                <w:color w:val="000000"/>
                <w:sz w:val="28"/>
                <w:szCs w:val="28"/>
              </w:rPr>
              <w:t>ố</w:t>
            </w:r>
            <w:r w:rsidRPr="007E2CB1">
              <w:rPr>
                <w:rFonts w:eastAsia="MS Mincho"/>
                <w:color w:val="000000"/>
                <w:sz w:val="28"/>
                <w:szCs w:val="28"/>
              </w:rPr>
              <w:t xml:space="preserve"> (Hz)</w:t>
            </w:r>
          </w:p>
        </w:tc>
        <w:tc>
          <w:tcPr>
            <w:tcW w:w="1954"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50</w:t>
            </w:r>
          </w:p>
        </w:tc>
        <w:tc>
          <w:tcPr>
            <w:tcW w:w="1887"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50</w:t>
            </w:r>
          </w:p>
        </w:tc>
      </w:tr>
      <w:tr w:rsidR="00C239D0" w:rsidTr="005443C4">
        <w:trPr>
          <w:jc w:val="center"/>
        </w:trPr>
        <w:tc>
          <w:tcPr>
            <w:tcW w:w="5130" w:type="dxa"/>
          </w:tcPr>
          <w:p w:rsidR="003D1BBE" w:rsidRPr="007E2CB1" w:rsidRDefault="00F971A6" w:rsidP="005443C4">
            <w:pPr>
              <w:spacing w:before="60" w:after="60"/>
              <w:rPr>
                <w:rFonts w:eastAsia="MS Mincho"/>
                <w:color w:val="000000"/>
                <w:sz w:val="28"/>
                <w:szCs w:val="28"/>
              </w:rPr>
            </w:pPr>
            <w:r w:rsidRPr="007E2CB1">
              <w:rPr>
                <w:rFonts w:eastAsia="MS Mincho"/>
                <w:color w:val="000000"/>
                <w:sz w:val="28"/>
                <w:szCs w:val="28"/>
              </w:rPr>
              <w:t>Ch</w:t>
            </w:r>
            <w:r w:rsidRPr="007E2CB1">
              <w:rPr>
                <w:rFonts w:eastAsia="MS Mincho"/>
                <w:color w:val="000000"/>
                <w:sz w:val="28"/>
                <w:szCs w:val="28"/>
              </w:rPr>
              <w:t>ị</w:t>
            </w:r>
            <w:r w:rsidRPr="007E2CB1">
              <w:rPr>
                <w:rFonts w:eastAsia="MS Mincho"/>
                <w:color w:val="000000"/>
                <w:sz w:val="28"/>
                <w:szCs w:val="28"/>
              </w:rPr>
              <w:t>u dòng ng</w:t>
            </w:r>
            <w:r w:rsidRPr="007E2CB1">
              <w:rPr>
                <w:rFonts w:eastAsia="MS Mincho"/>
                <w:color w:val="000000"/>
                <w:sz w:val="28"/>
                <w:szCs w:val="28"/>
              </w:rPr>
              <w:t>ắ</w:t>
            </w:r>
            <w:r w:rsidRPr="007E2CB1">
              <w:rPr>
                <w:rFonts w:eastAsia="MS Mincho"/>
                <w:color w:val="000000"/>
                <w:sz w:val="28"/>
                <w:szCs w:val="28"/>
              </w:rPr>
              <w:t>n m</w:t>
            </w:r>
            <w:r w:rsidRPr="007E2CB1">
              <w:rPr>
                <w:rFonts w:eastAsia="MS Mincho"/>
                <w:color w:val="000000"/>
                <w:sz w:val="28"/>
                <w:szCs w:val="28"/>
              </w:rPr>
              <w:t>ạ</w:t>
            </w:r>
            <w:r w:rsidRPr="007E2CB1">
              <w:rPr>
                <w:rFonts w:eastAsia="MS Mincho"/>
                <w:color w:val="000000"/>
                <w:sz w:val="28"/>
                <w:szCs w:val="28"/>
              </w:rPr>
              <w:t>ch l</w:t>
            </w:r>
            <w:r w:rsidRPr="007E2CB1">
              <w:rPr>
                <w:rFonts w:eastAsia="MS Mincho"/>
                <w:color w:val="000000"/>
                <w:sz w:val="28"/>
                <w:szCs w:val="28"/>
              </w:rPr>
              <w:t>ớ</w:t>
            </w:r>
            <w:r w:rsidRPr="007E2CB1">
              <w:rPr>
                <w:rFonts w:eastAsia="MS Mincho"/>
                <w:color w:val="000000"/>
                <w:sz w:val="28"/>
                <w:szCs w:val="28"/>
              </w:rPr>
              <w:t>n nh</w:t>
            </w:r>
            <w:r w:rsidRPr="007E2CB1">
              <w:rPr>
                <w:rFonts w:eastAsia="MS Mincho"/>
                <w:color w:val="000000"/>
                <w:sz w:val="28"/>
                <w:szCs w:val="28"/>
              </w:rPr>
              <w:t>ấ</w:t>
            </w:r>
            <w:r w:rsidRPr="007E2CB1">
              <w:rPr>
                <w:rFonts w:eastAsia="MS Mincho"/>
                <w:color w:val="000000"/>
                <w:sz w:val="28"/>
                <w:szCs w:val="28"/>
              </w:rPr>
              <w:t>t/giây (kA/s)</w:t>
            </w:r>
          </w:p>
        </w:tc>
        <w:tc>
          <w:tcPr>
            <w:tcW w:w="1954"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25/3</w:t>
            </w:r>
          </w:p>
        </w:tc>
        <w:tc>
          <w:tcPr>
            <w:tcW w:w="1887"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25/3</w:t>
            </w:r>
          </w:p>
        </w:tc>
      </w:tr>
      <w:tr w:rsidR="00C239D0" w:rsidTr="005443C4">
        <w:trPr>
          <w:jc w:val="center"/>
        </w:trPr>
        <w:tc>
          <w:tcPr>
            <w:tcW w:w="5130" w:type="dxa"/>
          </w:tcPr>
          <w:p w:rsidR="003D1BBE" w:rsidRPr="007E2CB1" w:rsidRDefault="00F971A6" w:rsidP="005443C4">
            <w:pPr>
              <w:spacing w:before="60" w:after="60"/>
              <w:rPr>
                <w:rFonts w:eastAsia="MS Mincho"/>
                <w:color w:val="000000"/>
                <w:sz w:val="28"/>
                <w:szCs w:val="28"/>
              </w:rPr>
            </w:pPr>
            <w:r w:rsidRPr="007E2CB1">
              <w:rPr>
                <w:rFonts w:eastAsia="MS Mincho"/>
                <w:color w:val="000000"/>
                <w:sz w:val="28"/>
                <w:szCs w:val="28"/>
              </w:rPr>
              <w:t>Ch</w:t>
            </w:r>
            <w:r w:rsidRPr="007E2CB1">
              <w:rPr>
                <w:rFonts w:eastAsia="MS Mincho"/>
                <w:color w:val="000000"/>
                <w:sz w:val="28"/>
                <w:szCs w:val="28"/>
              </w:rPr>
              <w:t>ị</w:t>
            </w:r>
            <w:r w:rsidRPr="007E2CB1">
              <w:rPr>
                <w:rFonts w:eastAsia="MS Mincho"/>
                <w:color w:val="000000"/>
                <w:sz w:val="28"/>
                <w:szCs w:val="28"/>
              </w:rPr>
              <w:t>u dòng đóng ng</w:t>
            </w:r>
            <w:r w:rsidRPr="007E2CB1">
              <w:rPr>
                <w:rFonts w:eastAsia="MS Mincho"/>
                <w:color w:val="000000"/>
                <w:sz w:val="28"/>
                <w:szCs w:val="28"/>
              </w:rPr>
              <w:t>ắ</w:t>
            </w:r>
            <w:r w:rsidRPr="007E2CB1">
              <w:rPr>
                <w:rFonts w:eastAsia="MS Mincho"/>
                <w:color w:val="000000"/>
                <w:sz w:val="28"/>
                <w:szCs w:val="28"/>
              </w:rPr>
              <w:t>n m</w:t>
            </w:r>
            <w:r w:rsidRPr="007E2CB1">
              <w:rPr>
                <w:rFonts w:eastAsia="MS Mincho"/>
                <w:color w:val="000000"/>
                <w:sz w:val="28"/>
                <w:szCs w:val="28"/>
              </w:rPr>
              <w:t>ạ</w:t>
            </w:r>
            <w:r w:rsidRPr="007E2CB1">
              <w:rPr>
                <w:rFonts w:eastAsia="MS Mincho"/>
                <w:color w:val="000000"/>
                <w:sz w:val="28"/>
                <w:szCs w:val="28"/>
              </w:rPr>
              <w:t>ch (kA)</w:t>
            </w:r>
          </w:p>
        </w:tc>
        <w:tc>
          <w:tcPr>
            <w:tcW w:w="1954"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63</w:t>
            </w:r>
          </w:p>
        </w:tc>
        <w:tc>
          <w:tcPr>
            <w:tcW w:w="1887"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63</w:t>
            </w:r>
          </w:p>
        </w:tc>
      </w:tr>
      <w:tr w:rsidR="00C239D0" w:rsidTr="005443C4">
        <w:trPr>
          <w:jc w:val="center"/>
        </w:trPr>
        <w:tc>
          <w:tcPr>
            <w:tcW w:w="5130" w:type="dxa"/>
          </w:tcPr>
          <w:p w:rsidR="003D1BBE" w:rsidRPr="007E2CB1" w:rsidRDefault="00F971A6" w:rsidP="005443C4">
            <w:pPr>
              <w:spacing w:before="60" w:after="60"/>
              <w:rPr>
                <w:rFonts w:eastAsia="MS Mincho"/>
                <w:color w:val="000000"/>
                <w:sz w:val="28"/>
                <w:szCs w:val="28"/>
              </w:rPr>
            </w:pPr>
            <w:r w:rsidRPr="007E2CB1">
              <w:rPr>
                <w:rFonts w:eastAsia="MS Mincho"/>
                <w:color w:val="000000"/>
                <w:sz w:val="28"/>
                <w:szCs w:val="28"/>
              </w:rPr>
              <w:t>Chi</w:t>
            </w:r>
            <w:r w:rsidRPr="007E2CB1">
              <w:rPr>
                <w:rFonts w:eastAsia="MS Mincho"/>
                <w:color w:val="000000"/>
                <w:sz w:val="28"/>
                <w:szCs w:val="28"/>
              </w:rPr>
              <w:t>ề</w:t>
            </w:r>
            <w:r w:rsidRPr="007E2CB1">
              <w:rPr>
                <w:rFonts w:eastAsia="MS Mincho"/>
                <w:color w:val="000000"/>
                <w:sz w:val="28"/>
                <w:szCs w:val="28"/>
              </w:rPr>
              <w:t>u dài dòng rò t</w:t>
            </w:r>
            <w:r w:rsidRPr="007E2CB1">
              <w:rPr>
                <w:rFonts w:eastAsia="MS Mincho"/>
                <w:color w:val="000000"/>
                <w:sz w:val="28"/>
                <w:szCs w:val="28"/>
              </w:rPr>
              <w:t>ố</w:t>
            </w:r>
            <w:r w:rsidRPr="007E2CB1">
              <w:rPr>
                <w:rFonts w:eastAsia="MS Mincho"/>
                <w:color w:val="000000"/>
                <w:sz w:val="28"/>
                <w:szCs w:val="28"/>
              </w:rPr>
              <w:t>i thi</w:t>
            </w:r>
            <w:r w:rsidRPr="007E2CB1">
              <w:rPr>
                <w:rFonts w:eastAsia="MS Mincho"/>
                <w:color w:val="000000"/>
                <w:sz w:val="28"/>
                <w:szCs w:val="28"/>
              </w:rPr>
              <w:t>ể</w:t>
            </w:r>
            <w:r w:rsidRPr="007E2CB1">
              <w:rPr>
                <w:rFonts w:eastAsia="MS Mincho"/>
                <w:color w:val="000000"/>
                <w:sz w:val="28"/>
                <w:szCs w:val="28"/>
              </w:rPr>
              <w:t xml:space="preserve">u (mm/kV) </w:t>
            </w:r>
          </w:p>
        </w:tc>
        <w:tc>
          <w:tcPr>
            <w:tcW w:w="1954"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25</w:t>
            </w:r>
          </w:p>
        </w:tc>
        <w:tc>
          <w:tcPr>
            <w:tcW w:w="1887" w:type="dxa"/>
          </w:tcPr>
          <w:p w:rsidR="003D1BBE" w:rsidRPr="007E2CB1" w:rsidRDefault="00F971A6" w:rsidP="005443C4">
            <w:pPr>
              <w:spacing w:before="60" w:after="60"/>
              <w:jc w:val="center"/>
              <w:rPr>
                <w:rFonts w:eastAsia="MS Mincho"/>
                <w:color w:val="000000"/>
                <w:sz w:val="28"/>
                <w:szCs w:val="28"/>
              </w:rPr>
            </w:pPr>
            <w:r w:rsidRPr="007E2CB1">
              <w:rPr>
                <w:rFonts w:eastAsia="MS Mincho"/>
                <w:color w:val="000000"/>
                <w:sz w:val="28"/>
                <w:szCs w:val="28"/>
              </w:rPr>
              <w:t>25</w:t>
            </w:r>
          </w:p>
        </w:tc>
      </w:tr>
    </w:tbl>
    <w:p w:rsidR="003D1BBE" w:rsidRPr="007E2CB1" w:rsidRDefault="00F971A6" w:rsidP="003D1BBE">
      <w:pPr>
        <w:spacing w:line="288" w:lineRule="auto"/>
        <w:ind w:firstLine="567"/>
        <w:rPr>
          <w:rFonts w:eastAsia="MS Mincho"/>
          <w:b/>
          <w:color w:val="000000"/>
          <w:sz w:val="28"/>
          <w:szCs w:val="28"/>
        </w:rPr>
      </w:pPr>
      <w:r w:rsidRPr="007E2CB1">
        <w:rPr>
          <w:rFonts w:eastAsia="MS Mincho"/>
          <w:b/>
          <w:color w:val="000000"/>
          <w:sz w:val="28"/>
          <w:szCs w:val="28"/>
        </w:rPr>
        <w:t xml:space="preserve">* Ghi chú: </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 Chi</w:t>
      </w:r>
      <w:r w:rsidRPr="007E2CB1">
        <w:rPr>
          <w:rFonts w:eastAsia="MS Mincho"/>
          <w:color w:val="000000"/>
          <w:sz w:val="28"/>
          <w:szCs w:val="28"/>
        </w:rPr>
        <w:t>ề</w:t>
      </w:r>
      <w:r w:rsidRPr="007E2CB1">
        <w:rPr>
          <w:rFonts w:eastAsia="MS Mincho"/>
          <w:color w:val="000000"/>
          <w:sz w:val="28"/>
          <w:szCs w:val="28"/>
        </w:rPr>
        <w:t>u dài dòng rò c</w:t>
      </w:r>
      <w:r w:rsidRPr="007E2CB1">
        <w:rPr>
          <w:rFonts w:eastAsia="MS Mincho"/>
          <w:color w:val="000000"/>
          <w:sz w:val="28"/>
          <w:szCs w:val="28"/>
        </w:rPr>
        <w:t>ủ</w:t>
      </w:r>
      <w:r w:rsidRPr="007E2CB1">
        <w:rPr>
          <w:rFonts w:eastAsia="MS Mincho"/>
          <w:color w:val="000000"/>
          <w:sz w:val="28"/>
          <w:szCs w:val="28"/>
        </w:rPr>
        <w:t>a cách đi</w:t>
      </w:r>
      <w:r w:rsidRPr="007E2CB1">
        <w:rPr>
          <w:rFonts w:eastAsia="MS Mincho"/>
          <w:color w:val="000000"/>
          <w:sz w:val="28"/>
          <w:szCs w:val="28"/>
        </w:rPr>
        <w:t>ệ</w:t>
      </w:r>
      <w:r w:rsidRPr="007E2CB1">
        <w:rPr>
          <w:rFonts w:eastAsia="MS Mincho"/>
          <w:color w:val="000000"/>
          <w:sz w:val="28"/>
          <w:szCs w:val="28"/>
        </w:rPr>
        <w:t>n đ</w:t>
      </w:r>
      <w:r w:rsidRPr="007E2CB1">
        <w:rPr>
          <w:rFonts w:eastAsia="MS Mincho"/>
          <w:color w:val="000000"/>
          <w:sz w:val="28"/>
          <w:szCs w:val="28"/>
        </w:rPr>
        <w:t>ố</w:t>
      </w:r>
      <w:r w:rsidRPr="007E2CB1">
        <w:rPr>
          <w:rFonts w:eastAsia="MS Mincho"/>
          <w:color w:val="000000"/>
          <w:sz w:val="28"/>
          <w:szCs w:val="28"/>
        </w:rPr>
        <w:t>i v</w:t>
      </w:r>
      <w:r w:rsidRPr="007E2CB1">
        <w:rPr>
          <w:rFonts w:eastAsia="MS Mincho"/>
          <w:color w:val="000000"/>
          <w:sz w:val="28"/>
          <w:szCs w:val="28"/>
        </w:rPr>
        <w:t>ớ</w:t>
      </w:r>
      <w:r w:rsidRPr="007E2CB1">
        <w:rPr>
          <w:rFonts w:eastAsia="MS Mincho"/>
          <w:color w:val="000000"/>
          <w:sz w:val="28"/>
          <w:szCs w:val="28"/>
        </w:rPr>
        <w:t>i khu v</w:t>
      </w:r>
      <w:r w:rsidRPr="007E2CB1">
        <w:rPr>
          <w:rFonts w:eastAsia="MS Mincho"/>
          <w:color w:val="000000"/>
          <w:sz w:val="28"/>
          <w:szCs w:val="28"/>
        </w:rPr>
        <w:t>ự</w:t>
      </w:r>
      <w:r w:rsidRPr="007E2CB1">
        <w:rPr>
          <w:rFonts w:eastAsia="MS Mincho"/>
          <w:color w:val="000000"/>
          <w:sz w:val="28"/>
          <w:szCs w:val="28"/>
        </w:rPr>
        <w:t>c ô nhi</w:t>
      </w:r>
      <w:r w:rsidRPr="007E2CB1">
        <w:rPr>
          <w:rFonts w:eastAsia="MS Mincho"/>
          <w:color w:val="000000"/>
          <w:sz w:val="28"/>
          <w:szCs w:val="28"/>
        </w:rPr>
        <w:t>ễ</w:t>
      </w:r>
      <w:r w:rsidRPr="007E2CB1">
        <w:rPr>
          <w:rFonts w:eastAsia="MS Mincho"/>
          <w:color w:val="000000"/>
          <w:sz w:val="28"/>
          <w:szCs w:val="28"/>
        </w:rPr>
        <w:t>m n</w:t>
      </w:r>
      <w:r w:rsidRPr="007E2CB1">
        <w:rPr>
          <w:rFonts w:eastAsia="MS Mincho"/>
          <w:color w:val="000000"/>
          <w:sz w:val="28"/>
          <w:szCs w:val="28"/>
        </w:rPr>
        <w:t>ặ</w:t>
      </w:r>
      <w:r w:rsidRPr="007E2CB1">
        <w:rPr>
          <w:rFonts w:eastAsia="MS Mincho"/>
          <w:color w:val="000000"/>
          <w:sz w:val="28"/>
          <w:szCs w:val="28"/>
        </w:rPr>
        <w:t>ng, b</w:t>
      </w:r>
      <w:r w:rsidRPr="007E2CB1">
        <w:rPr>
          <w:rFonts w:eastAsia="MS Mincho"/>
          <w:color w:val="000000"/>
          <w:sz w:val="28"/>
          <w:szCs w:val="28"/>
        </w:rPr>
        <w:t>ụ</w:t>
      </w:r>
      <w:r w:rsidRPr="007E2CB1">
        <w:rPr>
          <w:rFonts w:eastAsia="MS Mincho"/>
          <w:color w:val="000000"/>
          <w:sz w:val="28"/>
          <w:szCs w:val="28"/>
        </w:rPr>
        <w:t>i b</w:t>
      </w:r>
      <w:r w:rsidRPr="007E2CB1">
        <w:rPr>
          <w:rFonts w:eastAsia="MS Mincho"/>
          <w:color w:val="000000"/>
          <w:sz w:val="28"/>
          <w:szCs w:val="28"/>
        </w:rPr>
        <w:t>ẩ</w:t>
      </w:r>
      <w:r w:rsidRPr="007E2CB1">
        <w:rPr>
          <w:rFonts w:eastAsia="MS Mincho"/>
          <w:color w:val="000000"/>
          <w:sz w:val="28"/>
          <w:szCs w:val="28"/>
        </w:rPr>
        <w:t xml:space="preserve">n, hay </w:t>
      </w:r>
      <w:r w:rsidRPr="007E2CB1">
        <w:rPr>
          <w:rFonts w:eastAsia="MS Mincho"/>
          <w:color w:val="000000"/>
          <w:sz w:val="28"/>
          <w:szCs w:val="28"/>
        </w:rPr>
        <w:t>ở</w:t>
      </w:r>
      <w:r w:rsidRPr="007E2CB1">
        <w:rPr>
          <w:rFonts w:eastAsia="MS Mincho"/>
          <w:color w:val="000000"/>
          <w:sz w:val="28"/>
          <w:szCs w:val="28"/>
        </w:rPr>
        <w:t xml:space="preserve"> đ</w:t>
      </w:r>
      <w:r w:rsidRPr="007E2CB1">
        <w:rPr>
          <w:rFonts w:eastAsia="MS Mincho"/>
          <w:color w:val="000000"/>
          <w:sz w:val="28"/>
          <w:szCs w:val="28"/>
        </w:rPr>
        <w:t>ộ</w:t>
      </w:r>
      <w:r w:rsidRPr="007E2CB1">
        <w:rPr>
          <w:rFonts w:eastAsia="MS Mincho"/>
          <w:color w:val="000000"/>
          <w:sz w:val="28"/>
          <w:szCs w:val="28"/>
        </w:rPr>
        <w:t xml:space="preserve"> cao l</w:t>
      </w:r>
      <w:r w:rsidRPr="007E2CB1">
        <w:rPr>
          <w:rFonts w:eastAsia="MS Mincho"/>
          <w:color w:val="000000"/>
          <w:sz w:val="28"/>
          <w:szCs w:val="28"/>
        </w:rPr>
        <w:t>ắ</w:t>
      </w:r>
      <w:r w:rsidRPr="007E2CB1">
        <w:rPr>
          <w:rFonts w:eastAsia="MS Mincho"/>
          <w:color w:val="000000"/>
          <w:sz w:val="28"/>
          <w:szCs w:val="28"/>
        </w:rPr>
        <w:t>p đ</w:t>
      </w:r>
      <w:r w:rsidRPr="007E2CB1">
        <w:rPr>
          <w:rFonts w:eastAsia="MS Mincho"/>
          <w:color w:val="000000"/>
          <w:sz w:val="28"/>
          <w:szCs w:val="28"/>
        </w:rPr>
        <w:t>ặ</w:t>
      </w:r>
      <w:r w:rsidRPr="007E2CB1">
        <w:rPr>
          <w:rFonts w:eastAsia="MS Mincho"/>
          <w:color w:val="000000"/>
          <w:sz w:val="28"/>
          <w:szCs w:val="28"/>
        </w:rPr>
        <w:t>t l</w:t>
      </w:r>
      <w:r w:rsidRPr="007E2CB1">
        <w:rPr>
          <w:rFonts w:eastAsia="MS Mincho"/>
          <w:color w:val="000000"/>
          <w:sz w:val="28"/>
          <w:szCs w:val="28"/>
        </w:rPr>
        <w:t>ớ</w:t>
      </w:r>
      <w:r w:rsidRPr="007E2CB1">
        <w:rPr>
          <w:rFonts w:eastAsia="MS Mincho"/>
          <w:color w:val="000000"/>
          <w:sz w:val="28"/>
          <w:szCs w:val="28"/>
        </w:rPr>
        <w:t>n hơn 1000m có th</w:t>
      </w:r>
      <w:r w:rsidRPr="007E2CB1">
        <w:rPr>
          <w:rFonts w:eastAsia="MS Mincho"/>
          <w:color w:val="000000"/>
          <w:sz w:val="28"/>
          <w:szCs w:val="28"/>
        </w:rPr>
        <w:t>ể</w:t>
      </w:r>
      <w:r w:rsidRPr="007E2CB1">
        <w:rPr>
          <w:rFonts w:eastAsia="MS Mincho"/>
          <w:color w:val="000000"/>
          <w:sz w:val="28"/>
          <w:szCs w:val="28"/>
        </w:rPr>
        <w:t xml:space="preserve"> tăng chi</w:t>
      </w:r>
      <w:r w:rsidRPr="007E2CB1">
        <w:rPr>
          <w:rFonts w:eastAsia="MS Mincho"/>
          <w:color w:val="000000"/>
          <w:sz w:val="28"/>
          <w:szCs w:val="28"/>
        </w:rPr>
        <w:t>ề</w:t>
      </w:r>
      <w:r w:rsidRPr="007E2CB1">
        <w:rPr>
          <w:rFonts w:eastAsia="MS Mincho"/>
          <w:color w:val="000000"/>
          <w:sz w:val="28"/>
          <w:szCs w:val="28"/>
        </w:rPr>
        <w:t>u dài dòng rò lên m</w:t>
      </w:r>
      <w:r w:rsidRPr="007E2CB1">
        <w:rPr>
          <w:rFonts w:eastAsia="MS Mincho"/>
          <w:color w:val="000000"/>
          <w:sz w:val="28"/>
          <w:szCs w:val="28"/>
        </w:rPr>
        <w:t>ứ</w:t>
      </w:r>
      <w:r w:rsidRPr="007E2CB1">
        <w:rPr>
          <w:rFonts w:eastAsia="MS Mincho"/>
          <w:color w:val="000000"/>
          <w:sz w:val="28"/>
          <w:szCs w:val="28"/>
        </w:rPr>
        <w:t>c 31 mm/kV.</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 V</w:t>
      </w:r>
      <w:r w:rsidRPr="007E2CB1">
        <w:rPr>
          <w:rFonts w:eastAsia="MS Mincho"/>
          <w:color w:val="000000"/>
          <w:sz w:val="28"/>
          <w:szCs w:val="28"/>
        </w:rPr>
        <w:t>ớ</w:t>
      </w:r>
      <w:r w:rsidRPr="007E2CB1">
        <w:rPr>
          <w:rFonts w:eastAsia="MS Mincho"/>
          <w:color w:val="000000"/>
          <w:sz w:val="28"/>
          <w:szCs w:val="28"/>
        </w:rPr>
        <w:t>i các thi</w:t>
      </w:r>
      <w:r w:rsidRPr="007E2CB1">
        <w:rPr>
          <w:rFonts w:eastAsia="MS Mincho"/>
          <w:color w:val="000000"/>
          <w:sz w:val="28"/>
          <w:szCs w:val="28"/>
        </w:rPr>
        <w:t>ế</w:t>
      </w:r>
      <w:r w:rsidRPr="007E2CB1">
        <w:rPr>
          <w:rFonts w:eastAsia="MS Mincho"/>
          <w:color w:val="000000"/>
          <w:sz w:val="28"/>
          <w:szCs w:val="28"/>
        </w:rPr>
        <w:t>t b</w:t>
      </w:r>
      <w:r w:rsidRPr="007E2CB1">
        <w:rPr>
          <w:rFonts w:eastAsia="MS Mincho"/>
          <w:color w:val="000000"/>
          <w:sz w:val="28"/>
          <w:szCs w:val="28"/>
        </w:rPr>
        <w:t>ị</w:t>
      </w:r>
      <w:r w:rsidRPr="007E2CB1">
        <w:rPr>
          <w:rFonts w:eastAsia="MS Mincho"/>
          <w:color w:val="000000"/>
          <w:sz w:val="28"/>
          <w:szCs w:val="28"/>
        </w:rPr>
        <w:t xml:space="preserve"> l</w:t>
      </w:r>
      <w:r w:rsidRPr="007E2CB1">
        <w:rPr>
          <w:rFonts w:eastAsia="MS Mincho"/>
          <w:color w:val="000000"/>
          <w:sz w:val="28"/>
          <w:szCs w:val="28"/>
        </w:rPr>
        <w:t>ắ</w:t>
      </w:r>
      <w:r w:rsidRPr="007E2CB1">
        <w:rPr>
          <w:rFonts w:eastAsia="MS Mincho"/>
          <w:color w:val="000000"/>
          <w:sz w:val="28"/>
          <w:szCs w:val="28"/>
        </w:rPr>
        <w:t>p đ</w:t>
      </w:r>
      <w:r w:rsidRPr="007E2CB1">
        <w:rPr>
          <w:rFonts w:eastAsia="MS Mincho"/>
          <w:color w:val="000000"/>
          <w:sz w:val="28"/>
          <w:szCs w:val="28"/>
        </w:rPr>
        <w:t>ặ</w:t>
      </w:r>
      <w:r w:rsidRPr="007E2CB1">
        <w:rPr>
          <w:rFonts w:eastAsia="MS Mincho"/>
          <w:color w:val="000000"/>
          <w:sz w:val="28"/>
          <w:szCs w:val="28"/>
        </w:rPr>
        <w:t xml:space="preserve">t </w:t>
      </w:r>
      <w:r w:rsidRPr="007E2CB1">
        <w:rPr>
          <w:rFonts w:eastAsia="MS Mincho"/>
          <w:color w:val="000000"/>
          <w:sz w:val="28"/>
          <w:szCs w:val="28"/>
        </w:rPr>
        <w:t>ở</w:t>
      </w:r>
      <w:r w:rsidRPr="007E2CB1">
        <w:rPr>
          <w:rFonts w:eastAsia="MS Mincho"/>
          <w:color w:val="000000"/>
          <w:sz w:val="28"/>
          <w:szCs w:val="28"/>
        </w:rPr>
        <w:t xml:space="preserve"> đ</w:t>
      </w:r>
      <w:r w:rsidRPr="007E2CB1">
        <w:rPr>
          <w:rFonts w:eastAsia="MS Mincho"/>
          <w:color w:val="000000"/>
          <w:sz w:val="28"/>
          <w:szCs w:val="28"/>
        </w:rPr>
        <w:t>ộ</w:t>
      </w:r>
      <w:r w:rsidRPr="007E2CB1">
        <w:rPr>
          <w:rFonts w:eastAsia="MS Mincho"/>
          <w:color w:val="000000"/>
          <w:sz w:val="28"/>
          <w:szCs w:val="28"/>
        </w:rPr>
        <w:t xml:space="preserve"> cao trên </w:t>
      </w:r>
      <w:r w:rsidRPr="007E2CB1">
        <w:rPr>
          <w:rFonts w:eastAsia="MS Mincho"/>
          <w:color w:val="000000"/>
          <w:sz w:val="28"/>
          <w:szCs w:val="28"/>
        </w:rPr>
        <w:t>1000m (ho</w:t>
      </w:r>
      <w:r w:rsidRPr="007E2CB1">
        <w:rPr>
          <w:rFonts w:eastAsia="MS Mincho"/>
          <w:color w:val="000000"/>
          <w:sz w:val="28"/>
          <w:szCs w:val="28"/>
        </w:rPr>
        <w:t>ặ</w:t>
      </w:r>
      <w:r w:rsidRPr="007E2CB1">
        <w:rPr>
          <w:rFonts w:eastAsia="MS Mincho"/>
          <w:color w:val="000000"/>
          <w:sz w:val="28"/>
          <w:szCs w:val="28"/>
        </w:rPr>
        <w:t xml:space="preserve">c </w:t>
      </w:r>
      <w:r w:rsidRPr="007E2CB1">
        <w:rPr>
          <w:rFonts w:eastAsia="MS Mincho"/>
          <w:color w:val="000000"/>
          <w:sz w:val="28"/>
          <w:szCs w:val="28"/>
        </w:rPr>
        <w:t>ở</w:t>
      </w:r>
      <w:r w:rsidRPr="007E2CB1">
        <w:rPr>
          <w:rFonts w:eastAsia="MS Mincho"/>
          <w:color w:val="000000"/>
          <w:sz w:val="28"/>
          <w:szCs w:val="28"/>
        </w:rPr>
        <w:t xml:space="preserve"> khu v</w:t>
      </w:r>
      <w:r w:rsidRPr="007E2CB1">
        <w:rPr>
          <w:rFonts w:eastAsia="MS Mincho"/>
          <w:color w:val="000000"/>
          <w:sz w:val="28"/>
          <w:szCs w:val="28"/>
        </w:rPr>
        <w:t>ự</w:t>
      </w:r>
      <w:r w:rsidRPr="007E2CB1">
        <w:rPr>
          <w:rFonts w:eastAsia="MS Mincho"/>
          <w:color w:val="000000"/>
          <w:sz w:val="28"/>
          <w:szCs w:val="28"/>
        </w:rPr>
        <w:t>c thư</w:t>
      </w:r>
      <w:r w:rsidRPr="007E2CB1">
        <w:rPr>
          <w:rFonts w:eastAsia="MS Mincho"/>
          <w:color w:val="000000"/>
          <w:sz w:val="28"/>
          <w:szCs w:val="28"/>
        </w:rPr>
        <w:t>ờ</w:t>
      </w:r>
      <w:r w:rsidRPr="007E2CB1">
        <w:rPr>
          <w:rFonts w:eastAsia="MS Mincho"/>
          <w:color w:val="000000"/>
          <w:sz w:val="28"/>
          <w:szCs w:val="28"/>
        </w:rPr>
        <w:t>ng xuyên có nhi</w:t>
      </w:r>
      <w:r w:rsidRPr="007E2CB1">
        <w:rPr>
          <w:rFonts w:eastAsia="MS Mincho"/>
          <w:color w:val="000000"/>
          <w:sz w:val="28"/>
          <w:szCs w:val="28"/>
        </w:rPr>
        <w:t>ệ</w:t>
      </w:r>
      <w:r w:rsidRPr="007E2CB1">
        <w:rPr>
          <w:rFonts w:eastAsia="MS Mincho"/>
          <w:color w:val="000000"/>
          <w:sz w:val="28"/>
          <w:szCs w:val="28"/>
        </w:rPr>
        <w:t>t đ</w:t>
      </w:r>
      <w:r w:rsidRPr="007E2CB1">
        <w:rPr>
          <w:rFonts w:eastAsia="MS Mincho"/>
          <w:color w:val="000000"/>
          <w:sz w:val="28"/>
          <w:szCs w:val="28"/>
        </w:rPr>
        <w:t>ộ</w:t>
      </w:r>
      <w:r w:rsidRPr="007E2CB1">
        <w:rPr>
          <w:rFonts w:eastAsia="MS Mincho"/>
          <w:color w:val="000000"/>
          <w:sz w:val="28"/>
          <w:szCs w:val="28"/>
        </w:rPr>
        <w:t xml:space="preserve"> môi trư</w:t>
      </w:r>
      <w:r w:rsidRPr="007E2CB1">
        <w:rPr>
          <w:rFonts w:eastAsia="MS Mincho"/>
          <w:color w:val="000000"/>
          <w:sz w:val="28"/>
          <w:szCs w:val="28"/>
        </w:rPr>
        <w:t>ờ</w:t>
      </w:r>
      <w:r w:rsidRPr="007E2CB1">
        <w:rPr>
          <w:rFonts w:eastAsia="MS Mincho"/>
          <w:color w:val="000000"/>
          <w:sz w:val="28"/>
          <w:szCs w:val="28"/>
        </w:rPr>
        <w:t>ng dư</w:t>
      </w:r>
      <w:r w:rsidRPr="007E2CB1">
        <w:rPr>
          <w:rFonts w:eastAsia="MS Mincho"/>
          <w:color w:val="000000"/>
          <w:sz w:val="28"/>
          <w:szCs w:val="28"/>
        </w:rPr>
        <w:t>ớ</w:t>
      </w:r>
      <w:r w:rsidRPr="007E2CB1">
        <w:rPr>
          <w:rFonts w:eastAsia="MS Mincho"/>
          <w:color w:val="000000"/>
          <w:sz w:val="28"/>
          <w:szCs w:val="28"/>
        </w:rPr>
        <w:t>i 0</w:t>
      </w:r>
      <w:r w:rsidRPr="007E2CB1">
        <w:rPr>
          <w:rFonts w:eastAsia="MS Mincho"/>
          <w:color w:val="000000"/>
          <w:sz w:val="28"/>
          <w:szCs w:val="28"/>
          <w:vertAlign w:val="superscript"/>
          <w:lang w:val="sv-SE"/>
        </w:rPr>
        <w:t>0</w:t>
      </w:r>
      <w:r w:rsidRPr="007E2CB1">
        <w:rPr>
          <w:rFonts w:eastAsia="MS Mincho"/>
          <w:color w:val="000000"/>
          <w:sz w:val="28"/>
          <w:szCs w:val="28"/>
        </w:rPr>
        <w:t>C) đư</w:t>
      </w:r>
      <w:r w:rsidRPr="007E2CB1">
        <w:rPr>
          <w:rFonts w:eastAsia="MS Mincho"/>
          <w:color w:val="000000"/>
          <w:sz w:val="28"/>
          <w:szCs w:val="28"/>
        </w:rPr>
        <w:t>ợ</w:t>
      </w:r>
      <w:r w:rsidRPr="007E2CB1">
        <w:rPr>
          <w:rFonts w:eastAsia="MS Mincho"/>
          <w:color w:val="000000"/>
          <w:sz w:val="28"/>
          <w:szCs w:val="28"/>
        </w:rPr>
        <w:t>c thi</w:t>
      </w:r>
      <w:r w:rsidRPr="007E2CB1">
        <w:rPr>
          <w:rFonts w:eastAsia="MS Mincho"/>
          <w:color w:val="000000"/>
          <w:sz w:val="28"/>
          <w:szCs w:val="28"/>
        </w:rPr>
        <w:t>ế</w:t>
      </w:r>
      <w:r w:rsidRPr="007E2CB1">
        <w:rPr>
          <w:rFonts w:eastAsia="MS Mincho"/>
          <w:color w:val="000000"/>
          <w:sz w:val="28"/>
          <w:szCs w:val="28"/>
        </w:rPr>
        <w:t>t k</w:t>
      </w:r>
      <w:r w:rsidRPr="007E2CB1">
        <w:rPr>
          <w:rFonts w:eastAsia="MS Mincho"/>
          <w:color w:val="000000"/>
          <w:sz w:val="28"/>
          <w:szCs w:val="28"/>
        </w:rPr>
        <w:t>ế</w:t>
      </w:r>
      <w:r w:rsidRPr="007E2CB1">
        <w:rPr>
          <w:rFonts w:eastAsia="MS Mincho"/>
          <w:color w:val="000000"/>
          <w:sz w:val="28"/>
          <w:szCs w:val="28"/>
        </w:rPr>
        <w:t xml:space="preserve"> riêng cho t</w:t>
      </w:r>
      <w:r w:rsidRPr="007E2CB1">
        <w:rPr>
          <w:rFonts w:eastAsia="MS Mincho"/>
          <w:color w:val="000000"/>
          <w:sz w:val="28"/>
          <w:szCs w:val="28"/>
        </w:rPr>
        <w:t>ừ</w:t>
      </w:r>
      <w:r w:rsidRPr="007E2CB1">
        <w:rPr>
          <w:rFonts w:eastAsia="MS Mincho"/>
          <w:color w:val="000000"/>
          <w:sz w:val="28"/>
          <w:szCs w:val="28"/>
        </w:rPr>
        <w:t>ng kho</w:t>
      </w:r>
      <w:r w:rsidRPr="007E2CB1">
        <w:rPr>
          <w:rFonts w:eastAsia="MS Mincho"/>
          <w:color w:val="000000"/>
          <w:sz w:val="28"/>
          <w:szCs w:val="28"/>
        </w:rPr>
        <w:t>ả</w:t>
      </w:r>
      <w:r w:rsidRPr="007E2CB1">
        <w:rPr>
          <w:rFonts w:eastAsia="MS Mincho"/>
          <w:color w:val="000000"/>
          <w:sz w:val="28"/>
          <w:szCs w:val="28"/>
        </w:rPr>
        <w:t>ng cao đ</w:t>
      </w:r>
      <w:r w:rsidRPr="007E2CB1">
        <w:rPr>
          <w:rFonts w:eastAsia="MS Mincho"/>
          <w:color w:val="000000"/>
          <w:sz w:val="28"/>
          <w:szCs w:val="28"/>
        </w:rPr>
        <w:t>ộ</w:t>
      </w:r>
      <w:r w:rsidRPr="007E2CB1">
        <w:rPr>
          <w:rFonts w:eastAsia="MS Mincho"/>
          <w:color w:val="000000"/>
          <w:sz w:val="28"/>
          <w:szCs w:val="28"/>
        </w:rPr>
        <w:t xml:space="preserve"> l</w:t>
      </w:r>
      <w:r w:rsidRPr="007E2CB1">
        <w:rPr>
          <w:rFonts w:eastAsia="MS Mincho"/>
          <w:color w:val="000000"/>
          <w:sz w:val="28"/>
          <w:szCs w:val="28"/>
        </w:rPr>
        <w:t>ắ</w:t>
      </w:r>
      <w:r w:rsidRPr="007E2CB1">
        <w:rPr>
          <w:rFonts w:eastAsia="MS Mincho"/>
          <w:color w:val="000000"/>
          <w:sz w:val="28"/>
          <w:szCs w:val="28"/>
        </w:rPr>
        <w:t>p đ</w:t>
      </w:r>
      <w:r w:rsidRPr="007E2CB1">
        <w:rPr>
          <w:rFonts w:eastAsia="MS Mincho"/>
          <w:color w:val="000000"/>
          <w:sz w:val="28"/>
          <w:szCs w:val="28"/>
        </w:rPr>
        <w:t>ặ</w:t>
      </w:r>
      <w:r w:rsidRPr="007E2CB1">
        <w:rPr>
          <w:rFonts w:eastAsia="MS Mincho"/>
          <w:color w:val="000000"/>
          <w:sz w:val="28"/>
          <w:szCs w:val="28"/>
        </w:rPr>
        <w:t>t. Khi đó các tiêu chu</w:t>
      </w:r>
      <w:r w:rsidRPr="007E2CB1">
        <w:rPr>
          <w:rFonts w:eastAsia="MS Mincho"/>
          <w:color w:val="000000"/>
          <w:sz w:val="28"/>
          <w:szCs w:val="28"/>
        </w:rPr>
        <w:t>ẩ</w:t>
      </w:r>
      <w:r w:rsidRPr="007E2CB1">
        <w:rPr>
          <w:rFonts w:eastAsia="MS Mincho"/>
          <w:color w:val="000000"/>
          <w:sz w:val="28"/>
          <w:szCs w:val="28"/>
        </w:rPr>
        <w:t>n v</w:t>
      </w:r>
      <w:r w:rsidRPr="007E2CB1">
        <w:rPr>
          <w:rFonts w:eastAsia="MS Mincho"/>
          <w:color w:val="000000"/>
          <w:sz w:val="28"/>
          <w:szCs w:val="28"/>
        </w:rPr>
        <w:t>ề</w:t>
      </w:r>
      <w:r w:rsidRPr="007E2CB1">
        <w:rPr>
          <w:rFonts w:eastAsia="MS Mincho"/>
          <w:color w:val="000000"/>
          <w:sz w:val="28"/>
          <w:szCs w:val="28"/>
        </w:rPr>
        <w:t xml:space="preserve"> m</w:t>
      </w:r>
      <w:r w:rsidRPr="007E2CB1">
        <w:rPr>
          <w:rFonts w:eastAsia="MS Mincho"/>
          <w:color w:val="000000"/>
          <w:sz w:val="28"/>
          <w:szCs w:val="28"/>
        </w:rPr>
        <w:t>ứ</w:t>
      </w:r>
      <w:r w:rsidRPr="007E2CB1">
        <w:rPr>
          <w:rFonts w:eastAsia="MS Mincho"/>
          <w:color w:val="000000"/>
          <w:sz w:val="28"/>
          <w:szCs w:val="28"/>
        </w:rPr>
        <w:t>c cách đi</w:t>
      </w:r>
      <w:r w:rsidRPr="007E2CB1">
        <w:rPr>
          <w:rFonts w:eastAsia="MS Mincho"/>
          <w:color w:val="000000"/>
          <w:sz w:val="28"/>
          <w:szCs w:val="28"/>
        </w:rPr>
        <w:t>ệ</w:t>
      </w:r>
      <w:r w:rsidRPr="007E2CB1">
        <w:rPr>
          <w:rFonts w:eastAsia="MS Mincho"/>
          <w:color w:val="000000"/>
          <w:sz w:val="28"/>
          <w:szCs w:val="28"/>
        </w:rPr>
        <w:t>n, áp l</w:t>
      </w:r>
      <w:r w:rsidRPr="007E2CB1">
        <w:rPr>
          <w:rFonts w:eastAsia="MS Mincho"/>
          <w:color w:val="000000"/>
          <w:sz w:val="28"/>
          <w:szCs w:val="28"/>
        </w:rPr>
        <w:t>ự</w:t>
      </w:r>
      <w:r w:rsidRPr="007E2CB1">
        <w:rPr>
          <w:rFonts w:eastAsia="MS Mincho"/>
          <w:color w:val="000000"/>
          <w:sz w:val="28"/>
          <w:szCs w:val="28"/>
        </w:rPr>
        <w:t>c v</w:t>
      </w:r>
      <w:r w:rsidRPr="007E2CB1">
        <w:rPr>
          <w:rFonts w:eastAsia="MS Mincho"/>
          <w:color w:val="000000"/>
          <w:sz w:val="28"/>
          <w:szCs w:val="28"/>
        </w:rPr>
        <w:t>ỏ</w:t>
      </w:r>
      <w:r w:rsidRPr="007E2CB1">
        <w:rPr>
          <w:rFonts w:eastAsia="MS Mincho"/>
          <w:color w:val="000000"/>
          <w:sz w:val="28"/>
          <w:szCs w:val="28"/>
        </w:rPr>
        <w:t xml:space="preserve"> thi</w:t>
      </w:r>
      <w:r w:rsidRPr="007E2CB1">
        <w:rPr>
          <w:rFonts w:eastAsia="MS Mincho"/>
          <w:color w:val="000000"/>
          <w:sz w:val="28"/>
          <w:szCs w:val="28"/>
        </w:rPr>
        <w:t>ế</w:t>
      </w:r>
      <w:r w:rsidRPr="007E2CB1">
        <w:rPr>
          <w:rFonts w:eastAsia="MS Mincho"/>
          <w:color w:val="000000"/>
          <w:sz w:val="28"/>
          <w:szCs w:val="28"/>
        </w:rPr>
        <w:t>t b</w:t>
      </w:r>
      <w:r w:rsidRPr="007E2CB1">
        <w:rPr>
          <w:rFonts w:eastAsia="MS Mincho"/>
          <w:color w:val="000000"/>
          <w:sz w:val="28"/>
          <w:szCs w:val="28"/>
        </w:rPr>
        <w:t>ị</w:t>
      </w:r>
      <w:r w:rsidRPr="007E2CB1">
        <w:rPr>
          <w:rFonts w:eastAsia="MS Mincho"/>
          <w:color w:val="000000"/>
          <w:sz w:val="28"/>
          <w:szCs w:val="28"/>
        </w:rPr>
        <w:t>, ch</w:t>
      </w:r>
      <w:r w:rsidRPr="007E2CB1">
        <w:rPr>
          <w:rFonts w:eastAsia="MS Mincho"/>
          <w:color w:val="000000"/>
          <w:sz w:val="28"/>
          <w:szCs w:val="28"/>
        </w:rPr>
        <w:t>ế</w:t>
      </w:r>
      <w:r w:rsidRPr="007E2CB1">
        <w:rPr>
          <w:rFonts w:eastAsia="MS Mincho"/>
          <w:color w:val="000000"/>
          <w:sz w:val="28"/>
          <w:szCs w:val="28"/>
        </w:rPr>
        <w:t xml:space="preserve"> đ</w:t>
      </w:r>
      <w:r w:rsidRPr="007E2CB1">
        <w:rPr>
          <w:rFonts w:eastAsia="MS Mincho"/>
          <w:color w:val="000000"/>
          <w:sz w:val="28"/>
          <w:szCs w:val="28"/>
        </w:rPr>
        <w:t>ộ</w:t>
      </w:r>
      <w:r w:rsidRPr="007E2CB1">
        <w:rPr>
          <w:rFonts w:eastAsia="MS Mincho"/>
          <w:color w:val="000000"/>
          <w:sz w:val="28"/>
          <w:szCs w:val="28"/>
        </w:rPr>
        <w:t xml:space="preserve"> làm mát, … đư</w:t>
      </w:r>
      <w:r w:rsidRPr="007E2CB1">
        <w:rPr>
          <w:rFonts w:eastAsia="MS Mincho"/>
          <w:color w:val="000000"/>
          <w:sz w:val="28"/>
          <w:szCs w:val="28"/>
        </w:rPr>
        <w:t>ợ</w:t>
      </w:r>
      <w:r w:rsidRPr="007E2CB1">
        <w:rPr>
          <w:rFonts w:eastAsia="MS Mincho"/>
          <w:color w:val="000000"/>
          <w:sz w:val="28"/>
          <w:szCs w:val="28"/>
        </w:rPr>
        <w:t>c đi</w:t>
      </w:r>
      <w:r w:rsidRPr="007E2CB1">
        <w:rPr>
          <w:rFonts w:eastAsia="MS Mincho"/>
          <w:color w:val="000000"/>
          <w:sz w:val="28"/>
          <w:szCs w:val="28"/>
        </w:rPr>
        <w:t>ề</w:t>
      </w:r>
      <w:r w:rsidRPr="007E2CB1">
        <w:rPr>
          <w:rFonts w:eastAsia="MS Mincho"/>
          <w:color w:val="000000"/>
          <w:sz w:val="28"/>
          <w:szCs w:val="28"/>
        </w:rPr>
        <w:t>u ch</w:t>
      </w:r>
      <w:r w:rsidRPr="007E2CB1">
        <w:rPr>
          <w:rFonts w:eastAsia="MS Mincho"/>
          <w:color w:val="000000"/>
          <w:sz w:val="28"/>
          <w:szCs w:val="28"/>
        </w:rPr>
        <w:t>ỉ</w:t>
      </w:r>
      <w:r w:rsidRPr="007E2CB1">
        <w:rPr>
          <w:rFonts w:eastAsia="MS Mincho"/>
          <w:color w:val="000000"/>
          <w:sz w:val="28"/>
          <w:szCs w:val="28"/>
        </w:rPr>
        <w:t>nh cho phù h</w:t>
      </w:r>
      <w:r w:rsidRPr="007E2CB1">
        <w:rPr>
          <w:rFonts w:eastAsia="MS Mincho"/>
          <w:color w:val="000000"/>
          <w:sz w:val="28"/>
          <w:szCs w:val="28"/>
        </w:rPr>
        <w:t>ợ</w:t>
      </w:r>
      <w:r w:rsidRPr="007E2CB1">
        <w:rPr>
          <w:rFonts w:eastAsia="MS Mincho"/>
          <w:color w:val="000000"/>
          <w:sz w:val="28"/>
          <w:szCs w:val="28"/>
        </w:rPr>
        <w:t>p.</w:t>
      </w:r>
    </w:p>
    <w:p w:rsidR="003D1BBE" w:rsidRPr="007E2CB1" w:rsidRDefault="00F971A6" w:rsidP="003D1BBE">
      <w:pPr>
        <w:spacing w:line="288" w:lineRule="auto"/>
        <w:rPr>
          <w:color w:val="000000"/>
          <w:sz w:val="28"/>
          <w:szCs w:val="28"/>
        </w:rPr>
      </w:pPr>
      <w:bookmarkStart w:id="32" w:name="_Toc113435322"/>
      <w:bookmarkStart w:id="33" w:name="_Toc155971770"/>
      <w:bookmarkStart w:id="34" w:name="_Toc157677634"/>
      <w:bookmarkStart w:id="35" w:name="_Toc172620996"/>
      <w:bookmarkStart w:id="36" w:name="_Toc183763170"/>
      <w:bookmarkStart w:id="37" w:name="_Toc183763362"/>
      <w:bookmarkStart w:id="38" w:name="_Toc184116840"/>
      <w:bookmarkStart w:id="39" w:name="_Toc184126138"/>
      <w:bookmarkStart w:id="40" w:name="_Toc193466457"/>
      <w:r w:rsidRPr="007E2CB1">
        <w:rPr>
          <w:rFonts w:eastAsia="MS Mincho"/>
          <w:b/>
          <w:color w:val="000000"/>
          <w:sz w:val="28"/>
          <w:szCs w:val="28"/>
        </w:rPr>
        <w:t>3</w:t>
      </w:r>
      <w:r w:rsidR="00F55DAF" w:rsidRPr="007E2CB1">
        <w:rPr>
          <w:rFonts w:eastAsia="MS Mincho"/>
          <w:b/>
          <w:color w:val="000000"/>
          <w:sz w:val="28"/>
          <w:szCs w:val="28"/>
        </w:rPr>
        <w:t>.2</w:t>
      </w:r>
      <w:r w:rsidRPr="007E2CB1">
        <w:rPr>
          <w:rFonts w:eastAsia="MS Mincho"/>
          <w:b/>
          <w:color w:val="000000"/>
          <w:sz w:val="28"/>
          <w:szCs w:val="28"/>
        </w:rPr>
        <w:t>.3. Yêu c</w:t>
      </w:r>
      <w:r w:rsidRPr="007E2CB1">
        <w:rPr>
          <w:rFonts w:eastAsia="MS Mincho"/>
          <w:b/>
          <w:color w:val="000000"/>
          <w:sz w:val="28"/>
          <w:szCs w:val="28"/>
        </w:rPr>
        <w:t>ầ</w:t>
      </w:r>
      <w:r w:rsidRPr="007E2CB1">
        <w:rPr>
          <w:rFonts w:eastAsia="MS Mincho"/>
          <w:b/>
          <w:color w:val="000000"/>
          <w:sz w:val="28"/>
          <w:szCs w:val="28"/>
        </w:rPr>
        <w:t>u chung v</w:t>
      </w:r>
      <w:r w:rsidRPr="007E2CB1">
        <w:rPr>
          <w:rFonts w:eastAsia="MS Mincho"/>
          <w:b/>
          <w:color w:val="000000"/>
          <w:sz w:val="28"/>
          <w:szCs w:val="28"/>
        </w:rPr>
        <w:t>ề</w:t>
      </w:r>
      <w:r w:rsidRPr="007E2CB1">
        <w:rPr>
          <w:rFonts w:eastAsia="MS Mincho"/>
          <w:b/>
          <w:color w:val="000000"/>
          <w:sz w:val="28"/>
          <w:szCs w:val="28"/>
        </w:rPr>
        <w:t xml:space="preserve"> th</w:t>
      </w:r>
      <w:r w:rsidRPr="007E2CB1">
        <w:rPr>
          <w:rFonts w:eastAsia="MS Mincho"/>
          <w:b/>
          <w:color w:val="000000"/>
          <w:sz w:val="28"/>
          <w:szCs w:val="28"/>
        </w:rPr>
        <w:t>ử</w:t>
      </w:r>
      <w:r w:rsidRPr="007E2CB1">
        <w:rPr>
          <w:rFonts w:eastAsia="MS Mincho"/>
          <w:b/>
          <w:color w:val="000000"/>
          <w:sz w:val="28"/>
          <w:szCs w:val="28"/>
        </w:rPr>
        <w:t xml:space="preserve"> n</w:t>
      </w:r>
      <w:r w:rsidRPr="007E2CB1">
        <w:rPr>
          <w:rFonts w:eastAsia="MS Mincho"/>
          <w:b/>
          <w:color w:val="000000"/>
          <w:sz w:val="28"/>
          <w:szCs w:val="28"/>
        </w:rPr>
        <w:t>ghi</w:t>
      </w:r>
      <w:r w:rsidRPr="007E2CB1">
        <w:rPr>
          <w:rFonts w:eastAsia="MS Mincho"/>
          <w:b/>
          <w:color w:val="000000"/>
          <w:sz w:val="28"/>
          <w:szCs w:val="28"/>
        </w:rPr>
        <w:t>ệ</w:t>
      </w:r>
      <w:r w:rsidRPr="007E2CB1">
        <w:rPr>
          <w:rFonts w:eastAsia="MS Mincho"/>
          <w:b/>
          <w:color w:val="000000"/>
          <w:sz w:val="28"/>
          <w:szCs w:val="28"/>
        </w:rPr>
        <w:t>m, nghi</w:t>
      </w:r>
      <w:r w:rsidRPr="007E2CB1">
        <w:rPr>
          <w:rFonts w:eastAsia="MS Mincho"/>
          <w:b/>
          <w:color w:val="000000"/>
          <w:sz w:val="28"/>
          <w:szCs w:val="28"/>
        </w:rPr>
        <w:t>ệ</w:t>
      </w:r>
      <w:r w:rsidRPr="007E2CB1">
        <w:rPr>
          <w:rFonts w:eastAsia="MS Mincho"/>
          <w:b/>
          <w:color w:val="000000"/>
          <w:sz w:val="28"/>
          <w:szCs w:val="28"/>
        </w:rPr>
        <w:t>m thu</w:t>
      </w:r>
      <w:bookmarkEnd w:id="32"/>
      <w:bookmarkEnd w:id="33"/>
      <w:bookmarkEnd w:id="34"/>
      <w:bookmarkEnd w:id="35"/>
      <w:bookmarkEnd w:id="36"/>
      <w:bookmarkEnd w:id="37"/>
      <w:bookmarkEnd w:id="38"/>
      <w:bookmarkEnd w:id="39"/>
      <w:bookmarkEnd w:id="40"/>
    </w:p>
    <w:p w:rsidR="003D1BBE" w:rsidRPr="007E2CB1" w:rsidRDefault="00F971A6" w:rsidP="003D1BBE">
      <w:pPr>
        <w:spacing w:line="288" w:lineRule="auto"/>
        <w:ind w:firstLine="567"/>
        <w:rPr>
          <w:rFonts w:eastAsia="MS Mincho"/>
          <w:b/>
          <w:color w:val="000000"/>
          <w:sz w:val="28"/>
          <w:szCs w:val="28"/>
        </w:rPr>
      </w:pPr>
      <w:r w:rsidRPr="007E2CB1">
        <w:rPr>
          <w:rFonts w:eastAsia="MS Mincho"/>
          <w:b/>
          <w:color w:val="000000"/>
          <w:sz w:val="28"/>
          <w:szCs w:val="28"/>
        </w:rPr>
        <w:t>* Th</w:t>
      </w:r>
      <w:r w:rsidRPr="007E2CB1">
        <w:rPr>
          <w:rFonts w:eastAsia="MS Mincho"/>
          <w:b/>
          <w:color w:val="000000"/>
          <w:sz w:val="28"/>
          <w:szCs w:val="28"/>
        </w:rPr>
        <w:t>ử</w:t>
      </w:r>
      <w:r w:rsidRPr="007E2CB1">
        <w:rPr>
          <w:rFonts w:eastAsia="MS Mincho"/>
          <w:b/>
          <w:color w:val="000000"/>
          <w:sz w:val="28"/>
          <w:szCs w:val="28"/>
        </w:rPr>
        <w:t xml:space="preserve"> nghi</w:t>
      </w:r>
      <w:r w:rsidRPr="007E2CB1">
        <w:rPr>
          <w:rFonts w:eastAsia="MS Mincho"/>
          <w:b/>
          <w:color w:val="000000"/>
          <w:sz w:val="28"/>
          <w:szCs w:val="28"/>
        </w:rPr>
        <w:t>ệ</w:t>
      </w:r>
      <w:r w:rsidRPr="007E2CB1">
        <w:rPr>
          <w:rFonts w:eastAsia="MS Mincho"/>
          <w:b/>
          <w:color w:val="000000"/>
          <w:sz w:val="28"/>
          <w:szCs w:val="28"/>
        </w:rPr>
        <w:t>m đi</w:t>
      </w:r>
      <w:r w:rsidRPr="007E2CB1">
        <w:rPr>
          <w:rFonts w:eastAsia="MS Mincho"/>
          <w:b/>
          <w:color w:val="000000"/>
          <w:sz w:val="28"/>
          <w:szCs w:val="28"/>
        </w:rPr>
        <w:t>ể</w:t>
      </w:r>
      <w:r w:rsidRPr="007E2CB1">
        <w:rPr>
          <w:rFonts w:eastAsia="MS Mincho"/>
          <w:b/>
          <w:color w:val="000000"/>
          <w:sz w:val="28"/>
          <w:szCs w:val="28"/>
        </w:rPr>
        <w:t>n hình (Type test):</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 Nhà th</w:t>
      </w:r>
      <w:r w:rsidRPr="007E2CB1">
        <w:rPr>
          <w:rFonts w:eastAsia="MS Mincho"/>
          <w:color w:val="000000"/>
          <w:sz w:val="28"/>
          <w:szCs w:val="28"/>
        </w:rPr>
        <w:t>ầ</w:t>
      </w:r>
      <w:r w:rsidRPr="007E2CB1">
        <w:rPr>
          <w:rFonts w:eastAsia="MS Mincho"/>
          <w:color w:val="000000"/>
          <w:sz w:val="28"/>
          <w:szCs w:val="28"/>
        </w:rPr>
        <w:t>u ph</w:t>
      </w:r>
      <w:r w:rsidRPr="007E2CB1">
        <w:rPr>
          <w:rFonts w:eastAsia="MS Mincho"/>
          <w:color w:val="000000"/>
          <w:sz w:val="28"/>
          <w:szCs w:val="28"/>
        </w:rPr>
        <w:t>ả</w:t>
      </w:r>
      <w:r w:rsidRPr="007E2CB1">
        <w:rPr>
          <w:rFonts w:eastAsia="MS Mincho"/>
          <w:color w:val="000000"/>
          <w:sz w:val="28"/>
          <w:szCs w:val="28"/>
        </w:rPr>
        <w:t>i cung c</w:t>
      </w:r>
      <w:r w:rsidRPr="007E2CB1">
        <w:rPr>
          <w:rFonts w:eastAsia="MS Mincho"/>
          <w:color w:val="000000"/>
          <w:sz w:val="28"/>
          <w:szCs w:val="28"/>
        </w:rPr>
        <w:t>ấ</w:t>
      </w:r>
      <w:r w:rsidRPr="007E2CB1">
        <w:rPr>
          <w:rFonts w:eastAsia="MS Mincho"/>
          <w:color w:val="000000"/>
          <w:sz w:val="28"/>
          <w:szCs w:val="28"/>
        </w:rPr>
        <w:t>p b</w:t>
      </w:r>
      <w:r w:rsidRPr="007E2CB1">
        <w:rPr>
          <w:rFonts w:eastAsia="MS Mincho"/>
          <w:color w:val="000000"/>
          <w:sz w:val="28"/>
          <w:szCs w:val="28"/>
        </w:rPr>
        <w:t>ả</w:t>
      </w:r>
      <w:r w:rsidRPr="007E2CB1">
        <w:rPr>
          <w:rFonts w:eastAsia="MS Mincho"/>
          <w:color w:val="000000"/>
          <w:sz w:val="28"/>
          <w:szCs w:val="28"/>
        </w:rPr>
        <w:t>n sao k</w:t>
      </w:r>
      <w:r w:rsidRPr="007E2CB1">
        <w:rPr>
          <w:rFonts w:eastAsia="MS Mincho"/>
          <w:color w:val="000000"/>
          <w:sz w:val="28"/>
          <w:szCs w:val="28"/>
        </w:rPr>
        <w:t>ế</w:t>
      </w:r>
      <w:r w:rsidRPr="007E2CB1">
        <w:rPr>
          <w:rFonts w:eastAsia="MS Mincho"/>
          <w:color w:val="000000"/>
          <w:sz w:val="28"/>
          <w:szCs w:val="28"/>
        </w:rPr>
        <w:t>t qu</w:t>
      </w:r>
      <w:r w:rsidRPr="007E2CB1">
        <w:rPr>
          <w:rFonts w:eastAsia="MS Mincho"/>
          <w:color w:val="000000"/>
          <w:sz w:val="28"/>
          <w:szCs w:val="28"/>
        </w:rPr>
        <w:t>ả</w:t>
      </w:r>
      <w:r w:rsidRPr="007E2CB1">
        <w:rPr>
          <w:rFonts w:eastAsia="MS Mincho"/>
          <w:color w:val="000000"/>
          <w:sz w:val="28"/>
          <w:szCs w:val="28"/>
        </w:rPr>
        <w:t xml:space="preserve"> đã đư</w:t>
      </w:r>
      <w:r w:rsidRPr="007E2CB1">
        <w:rPr>
          <w:rFonts w:eastAsia="MS Mincho"/>
          <w:color w:val="000000"/>
          <w:sz w:val="28"/>
          <w:szCs w:val="28"/>
        </w:rPr>
        <w:t>ợ</w:t>
      </w:r>
      <w:r w:rsidRPr="007E2CB1">
        <w:rPr>
          <w:rFonts w:eastAsia="MS Mincho"/>
          <w:color w:val="000000"/>
          <w:sz w:val="28"/>
          <w:szCs w:val="28"/>
        </w:rPr>
        <w:t>c ch</w:t>
      </w:r>
      <w:r w:rsidRPr="007E2CB1">
        <w:rPr>
          <w:rFonts w:eastAsia="MS Mincho"/>
          <w:color w:val="000000"/>
          <w:sz w:val="28"/>
          <w:szCs w:val="28"/>
        </w:rPr>
        <w:t>ứ</w:t>
      </w:r>
      <w:r w:rsidRPr="007E2CB1">
        <w:rPr>
          <w:rFonts w:eastAsia="MS Mincho"/>
          <w:color w:val="000000"/>
          <w:sz w:val="28"/>
          <w:szCs w:val="28"/>
        </w:rPr>
        <w:t>ng nh</w:t>
      </w:r>
      <w:r w:rsidRPr="007E2CB1">
        <w:rPr>
          <w:rFonts w:eastAsia="MS Mincho"/>
          <w:color w:val="000000"/>
          <w:sz w:val="28"/>
          <w:szCs w:val="28"/>
        </w:rPr>
        <w:t>ậ</w:t>
      </w:r>
      <w:r w:rsidRPr="007E2CB1">
        <w:rPr>
          <w:rFonts w:eastAsia="MS Mincho"/>
          <w:color w:val="000000"/>
          <w:sz w:val="28"/>
          <w:szCs w:val="28"/>
        </w:rPr>
        <w:t>n ho</w:t>
      </w:r>
      <w:r w:rsidRPr="007E2CB1">
        <w:rPr>
          <w:rFonts w:eastAsia="MS Mincho"/>
          <w:color w:val="000000"/>
          <w:sz w:val="28"/>
          <w:szCs w:val="28"/>
        </w:rPr>
        <w:t>ặ</w:t>
      </w:r>
      <w:r w:rsidRPr="007E2CB1">
        <w:rPr>
          <w:rFonts w:eastAsia="MS Mincho"/>
          <w:color w:val="000000"/>
          <w:sz w:val="28"/>
          <w:szCs w:val="28"/>
        </w:rPr>
        <w:t>c ch</w:t>
      </w:r>
      <w:r w:rsidRPr="007E2CB1">
        <w:rPr>
          <w:rFonts w:eastAsia="MS Mincho"/>
          <w:color w:val="000000"/>
          <w:sz w:val="28"/>
          <w:szCs w:val="28"/>
        </w:rPr>
        <w:t>ứ</w:t>
      </w:r>
      <w:r w:rsidRPr="007E2CB1">
        <w:rPr>
          <w:rFonts w:eastAsia="MS Mincho"/>
          <w:color w:val="000000"/>
          <w:sz w:val="28"/>
          <w:szCs w:val="28"/>
        </w:rPr>
        <w:t>ng ch</w:t>
      </w:r>
      <w:r w:rsidRPr="007E2CB1">
        <w:rPr>
          <w:rFonts w:eastAsia="MS Mincho"/>
          <w:color w:val="000000"/>
          <w:sz w:val="28"/>
          <w:szCs w:val="28"/>
        </w:rPr>
        <w:t>ỉ</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c</w:t>
      </w:r>
      <w:r w:rsidRPr="007E2CB1">
        <w:rPr>
          <w:rFonts w:eastAsia="MS Mincho"/>
          <w:color w:val="000000"/>
          <w:sz w:val="28"/>
          <w:szCs w:val="28"/>
        </w:rPr>
        <w:t>ấ</w:t>
      </w:r>
      <w:r w:rsidRPr="007E2CB1">
        <w:rPr>
          <w:rFonts w:eastAsia="MS Mincho"/>
          <w:color w:val="000000"/>
          <w:sz w:val="28"/>
          <w:szCs w:val="28"/>
        </w:rPr>
        <w:t>p b</w:t>
      </w:r>
      <w:r w:rsidRPr="007E2CB1">
        <w:rPr>
          <w:rFonts w:eastAsia="MS Mincho"/>
          <w:color w:val="000000"/>
          <w:sz w:val="28"/>
          <w:szCs w:val="28"/>
        </w:rPr>
        <w:t>ở</w:t>
      </w:r>
      <w:r w:rsidRPr="007E2CB1">
        <w:rPr>
          <w:rFonts w:eastAsia="MS Mincho"/>
          <w:color w:val="000000"/>
          <w:sz w:val="28"/>
          <w:szCs w:val="28"/>
        </w:rPr>
        <w:t>i đơn v</w:t>
      </w:r>
      <w:r w:rsidRPr="007E2CB1">
        <w:rPr>
          <w:rFonts w:eastAsia="MS Mincho"/>
          <w:color w:val="000000"/>
          <w:sz w:val="28"/>
          <w:szCs w:val="28"/>
        </w:rPr>
        <w:t>ị</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w:t>
      </w:r>
      <w:r w:rsidRPr="007E2CB1">
        <w:rPr>
          <w:rFonts w:eastAsia="MS Mincho"/>
          <w:color w:val="000000"/>
          <w:sz w:val="28"/>
          <w:szCs w:val="28"/>
        </w:rPr>
        <w:t>ộ</w:t>
      </w:r>
      <w:r w:rsidRPr="007E2CB1">
        <w:rPr>
          <w:rFonts w:eastAsia="MS Mincho"/>
          <w:color w:val="000000"/>
          <w:sz w:val="28"/>
          <w:szCs w:val="28"/>
        </w:rPr>
        <w:t>c l</w:t>
      </w:r>
      <w:r w:rsidRPr="007E2CB1">
        <w:rPr>
          <w:rFonts w:eastAsia="MS Mincho"/>
          <w:color w:val="000000"/>
          <w:sz w:val="28"/>
          <w:szCs w:val="28"/>
        </w:rPr>
        <w:t>ậ</w:t>
      </w:r>
      <w:r w:rsidRPr="007E2CB1">
        <w:rPr>
          <w:rFonts w:eastAsia="MS Mincho"/>
          <w:color w:val="000000"/>
          <w:sz w:val="28"/>
          <w:szCs w:val="28"/>
        </w:rPr>
        <w:t>p ho</w:t>
      </w:r>
      <w:r w:rsidRPr="007E2CB1">
        <w:rPr>
          <w:rFonts w:eastAsia="MS Mincho"/>
          <w:color w:val="000000"/>
          <w:sz w:val="28"/>
          <w:szCs w:val="28"/>
        </w:rPr>
        <w:t>ặ</w:t>
      </w:r>
      <w:r w:rsidRPr="007E2CB1">
        <w:rPr>
          <w:rFonts w:eastAsia="MS Mincho"/>
          <w:color w:val="000000"/>
          <w:sz w:val="28"/>
          <w:szCs w:val="28"/>
        </w:rPr>
        <w:t>c phòng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c</w:t>
      </w:r>
      <w:r w:rsidRPr="007E2CB1">
        <w:rPr>
          <w:rFonts w:eastAsia="MS Mincho"/>
          <w:color w:val="000000"/>
          <w:sz w:val="28"/>
          <w:szCs w:val="28"/>
        </w:rPr>
        <w:t>ủ</w:t>
      </w:r>
      <w:r w:rsidRPr="007E2CB1">
        <w:rPr>
          <w:rFonts w:eastAsia="MS Mincho"/>
          <w:color w:val="000000"/>
          <w:sz w:val="28"/>
          <w:szCs w:val="28"/>
        </w:rPr>
        <w:t>a nhà s</w:t>
      </w:r>
      <w:r w:rsidRPr="007E2CB1">
        <w:rPr>
          <w:rFonts w:eastAsia="MS Mincho"/>
          <w:color w:val="000000"/>
          <w:sz w:val="28"/>
          <w:szCs w:val="28"/>
        </w:rPr>
        <w:t>ả</w:t>
      </w:r>
      <w:r w:rsidRPr="007E2CB1">
        <w:rPr>
          <w:rFonts w:eastAsia="MS Mincho"/>
          <w:color w:val="000000"/>
          <w:sz w:val="28"/>
          <w:szCs w:val="28"/>
        </w:rPr>
        <w:t>n xu</w:t>
      </w:r>
      <w:r w:rsidRPr="007E2CB1">
        <w:rPr>
          <w:rFonts w:eastAsia="MS Mincho"/>
          <w:color w:val="000000"/>
          <w:sz w:val="28"/>
          <w:szCs w:val="28"/>
        </w:rPr>
        <w:t>ấ</w:t>
      </w:r>
      <w:r w:rsidRPr="007E2CB1">
        <w:rPr>
          <w:rFonts w:eastAsia="MS Mincho"/>
          <w:color w:val="000000"/>
          <w:sz w:val="28"/>
          <w:szCs w:val="28"/>
        </w:rPr>
        <w:t>t trong h</w:t>
      </w:r>
      <w:r w:rsidRPr="007E2CB1">
        <w:rPr>
          <w:rFonts w:eastAsia="MS Mincho"/>
          <w:color w:val="000000"/>
          <w:sz w:val="28"/>
          <w:szCs w:val="28"/>
        </w:rPr>
        <w:t>ồ</w:t>
      </w:r>
      <w:r w:rsidRPr="007E2CB1">
        <w:rPr>
          <w:rFonts w:eastAsia="MS Mincho"/>
          <w:color w:val="000000"/>
          <w:sz w:val="28"/>
          <w:szCs w:val="28"/>
        </w:rPr>
        <w:t xml:space="preserve"> sơ d</w:t>
      </w:r>
      <w:r w:rsidRPr="007E2CB1">
        <w:rPr>
          <w:rFonts w:eastAsia="MS Mincho"/>
          <w:color w:val="000000"/>
          <w:sz w:val="28"/>
          <w:szCs w:val="28"/>
        </w:rPr>
        <w:t>ự</w:t>
      </w:r>
      <w:r w:rsidRPr="007E2CB1">
        <w:rPr>
          <w:rFonts w:eastAsia="MS Mincho"/>
          <w:color w:val="000000"/>
          <w:sz w:val="28"/>
          <w:szCs w:val="28"/>
        </w:rPr>
        <w:t xml:space="preserve"> th</w:t>
      </w:r>
      <w:r w:rsidRPr="007E2CB1">
        <w:rPr>
          <w:rFonts w:eastAsia="MS Mincho"/>
          <w:color w:val="000000"/>
          <w:sz w:val="28"/>
          <w:szCs w:val="28"/>
        </w:rPr>
        <w:t>ầ</w:t>
      </w:r>
      <w:r w:rsidRPr="007E2CB1">
        <w:rPr>
          <w:rFonts w:eastAsia="MS Mincho"/>
          <w:color w:val="000000"/>
          <w:sz w:val="28"/>
          <w:szCs w:val="28"/>
        </w:rPr>
        <w:t>u. Các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chào ph</w:t>
      </w:r>
      <w:r w:rsidRPr="007E2CB1">
        <w:rPr>
          <w:rFonts w:eastAsia="MS Mincho"/>
          <w:color w:val="000000"/>
          <w:sz w:val="28"/>
          <w:szCs w:val="28"/>
        </w:rPr>
        <w:t>ả</w:t>
      </w:r>
      <w:r w:rsidRPr="007E2CB1">
        <w:rPr>
          <w:rFonts w:eastAsia="MS Mincho"/>
          <w:color w:val="000000"/>
          <w:sz w:val="28"/>
          <w:szCs w:val="28"/>
        </w:rPr>
        <w:t>i</w:t>
      </w:r>
      <w:r w:rsidRPr="007E2CB1">
        <w:rPr>
          <w:rFonts w:eastAsia="MS Mincho"/>
          <w:color w:val="000000"/>
          <w:sz w:val="28"/>
          <w:szCs w:val="28"/>
        </w:rPr>
        <w:t xml:space="preserve">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đ</w:t>
      </w:r>
      <w:r w:rsidRPr="007E2CB1">
        <w:rPr>
          <w:rFonts w:eastAsia="MS Mincho"/>
          <w:color w:val="000000"/>
          <w:sz w:val="28"/>
          <w:szCs w:val="28"/>
        </w:rPr>
        <w:t>ầ</w:t>
      </w:r>
      <w:r w:rsidRPr="007E2CB1">
        <w:rPr>
          <w:rFonts w:eastAsia="MS Mincho"/>
          <w:color w:val="000000"/>
          <w:sz w:val="28"/>
          <w:szCs w:val="28"/>
        </w:rPr>
        <w:t>y đ</w:t>
      </w:r>
      <w:r w:rsidRPr="007E2CB1">
        <w:rPr>
          <w:rFonts w:eastAsia="MS Mincho"/>
          <w:color w:val="000000"/>
          <w:sz w:val="28"/>
          <w:szCs w:val="28"/>
        </w:rPr>
        <w:t>ủ</w:t>
      </w:r>
      <w:r w:rsidRPr="007E2CB1">
        <w:rPr>
          <w:rFonts w:eastAsia="MS Mincho"/>
          <w:color w:val="000000"/>
          <w:sz w:val="28"/>
          <w:szCs w:val="28"/>
        </w:rPr>
        <w:t xml:space="preserve"> các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w:t>
      </w:r>
      <w:r w:rsidRPr="007E2CB1">
        <w:rPr>
          <w:rFonts w:eastAsia="MS Mincho"/>
          <w:color w:val="000000"/>
          <w:sz w:val="28"/>
          <w:szCs w:val="28"/>
        </w:rPr>
        <w:t>ể</w:t>
      </w:r>
      <w:r w:rsidRPr="007E2CB1">
        <w:rPr>
          <w:rFonts w:eastAsia="MS Mincho"/>
          <w:color w:val="000000"/>
          <w:sz w:val="28"/>
          <w:szCs w:val="28"/>
        </w:rPr>
        <w:t xml:space="preserve"> ch</w:t>
      </w:r>
      <w:r w:rsidRPr="007E2CB1">
        <w:rPr>
          <w:rFonts w:eastAsia="MS Mincho"/>
          <w:color w:val="000000"/>
          <w:sz w:val="28"/>
          <w:szCs w:val="28"/>
        </w:rPr>
        <w:t>ứ</w:t>
      </w:r>
      <w:r w:rsidRPr="007E2CB1">
        <w:rPr>
          <w:rFonts w:eastAsia="MS Mincho"/>
          <w:color w:val="000000"/>
          <w:sz w:val="28"/>
          <w:szCs w:val="28"/>
        </w:rPr>
        <w:t>ng minh kh</w:t>
      </w:r>
      <w:r w:rsidRPr="007E2CB1">
        <w:rPr>
          <w:rFonts w:eastAsia="MS Mincho"/>
          <w:color w:val="000000"/>
          <w:sz w:val="28"/>
          <w:szCs w:val="28"/>
        </w:rPr>
        <w:t>ả</w:t>
      </w:r>
      <w:r w:rsidRPr="007E2CB1">
        <w:rPr>
          <w:rFonts w:eastAsia="MS Mincho"/>
          <w:color w:val="000000"/>
          <w:sz w:val="28"/>
          <w:szCs w:val="28"/>
        </w:rPr>
        <w:t xml:space="preserve"> năng đáp </w:t>
      </w:r>
      <w:r w:rsidRPr="007E2CB1">
        <w:rPr>
          <w:rFonts w:eastAsia="MS Mincho"/>
          <w:color w:val="000000"/>
          <w:sz w:val="28"/>
          <w:szCs w:val="28"/>
        </w:rPr>
        <w:t>ứ</w:t>
      </w:r>
      <w:r w:rsidRPr="007E2CB1">
        <w:rPr>
          <w:rFonts w:eastAsia="MS Mincho"/>
          <w:color w:val="000000"/>
          <w:sz w:val="28"/>
          <w:szCs w:val="28"/>
        </w:rPr>
        <w:t>ng ho</w:t>
      </w:r>
      <w:r w:rsidRPr="007E2CB1">
        <w:rPr>
          <w:rFonts w:eastAsia="MS Mincho"/>
          <w:color w:val="000000"/>
          <w:sz w:val="28"/>
          <w:szCs w:val="28"/>
        </w:rPr>
        <w:t>ặ</w:t>
      </w:r>
      <w:r w:rsidRPr="007E2CB1">
        <w:rPr>
          <w:rFonts w:eastAsia="MS Mincho"/>
          <w:color w:val="000000"/>
          <w:sz w:val="28"/>
          <w:szCs w:val="28"/>
        </w:rPr>
        <w:t>c vư</w:t>
      </w:r>
      <w:r w:rsidRPr="007E2CB1">
        <w:rPr>
          <w:rFonts w:eastAsia="MS Mincho"/>
          <w:color w:val="000000"/>
          <w:sz w:val="28"/>
          <w:szCs w:val="28"/>
        </w:rPr>
        <w:t>ợ</w:t>
      </w:r>
      <w:r w:rsidRPr="007E2CB1">
        <w:rPr>
          <w:rFonts w:eastAsia="MS Mincho"/>
          <w:color w:val="000000"/>
          <w:sz w:val="28"/>
          <w:szCs w:val="28"/>
        </w:rPr>
        <w:t>t qua các yêu c</w:t>
      </w:r>
      <w:r w:rsidRPr="007E2CB1">
        <w:rPr>
          <w:rFonts w:eastAsia="MS Mincho"/>
          <w:color w:val="000000"/>
          <w:sz w:val="28"/>
          <w:szCs w:val="28"/>
        </w:rPr>
        <w:t>ầ</w:t>
      </w:r>
      <w:r w:rsidRPr="007E2CB1">
        <w:rPr>
          <w:rFonts w:eastAsia="MS Mincho"/>
          <w:color w:val="000000"/>
          <w:sz w:val="28"/>
          <w:szCs w:val="28"/>
        </w:rPr>
        <w:t>u k</w:t>
      </w:r>
      <w:r w:rsidRPr="007E2CB1">
        <w:rPr>
          <w:rFonts w:eastAsia="MS Mincho"/>
          <w:color w:val="000000"/>
          <w:sz w:val="28"/>
          <w:szCs w:val="28"/>
        </w:rPr>
        <w:t>ỹ</w:t>
      </w:r>
      <w:r w:rsidRPr="007E2CB1">
        <w:rPr>
          <w:rFonts w:eastAsia="MS Mincho"/>
          <w:color w:val="000000"/>
          <w:sz w:val="28"/>
          <w:szCs w:val="28"/>
        </w:rPr>
        <w:t xml:space="preserve"> thu</w:t>
      </w:r>
      <w:r w:rsidRPr="007E2CB1">
        <w:rPr>
          <w:rFonts w:eastAsia="MS Mincho"/>
          <w:color w:val="000000"/>
          <w:sz w:val="28"/>
          <w:szCs w:val="28"/>
        </w:rPr>
        <w:t>ậ</w:t>
      </w:r>
      <w:r w:rsidRPr="007E2CB1">
        <w:rPr>
          <w:rFonts w:eastAsia="MS Mincho"/>
          <w:color w:val="000000"/>
          <w:sz w:val="28"/>
          <w:szCs w:val="28"/>
        </w:rPr>
        <w:t>t nêu trong yêu c</w:t>
      </w:r>
      <w:r w:rsidRPr="007E2CB1">
        <w:rPr>
          <w:rFonts w:eastAsia="MS Mincho"/>
          <w:color w:val="000000"/>
          <w:sz w:val="28"/>
          <w:szCs w:val="28"/>
        </w:rPr>
        <w:t>ầ</w:t>
      </w:r>
      <w:r w:rsidRPr="007E2CB1">
        <w:rPr>
          <w:rFonts w:eastAsia="MS Mincho"/>
          <w:color w:val="000000"/>
          <w:sz w:val="28"/>
          <w:szCs w:val="28"/>
        </w:rPr>
        <w:t>u này, các tiêu chu</w:t>
      </w:r>
      <w:r w:rsidRPr="007E2CB1">
        <w:rPr>
          <w:rFonts w:eastAsia="MS Mincho"/>
          <w:color w:val="000000"/>
          <w:sz w:val="28"/>
          <w:szCs w:val="28"/>
        </w:rPr>
        <w:t>ẩ</w:t>
      </w:r>
      <w:r w:rsidRPr="007E2CB1">
        <w:rPr>
          <w:rFonts w:eastAsia="MS Mincho"/>
          <w:color w:val="000000"/>
          <w:sz w:val="28"/>
          <w:szCs w:val="28"/>
        </w:rPr>
        <w:t>n yêu c</w:t>
      </w:r>
      <w:r w:rsidRPr="007E2CB1">
        <w:rPr>
          <w:rFonts w:eastAsia="MS Mincho"/>
          <w:color w:val="000000"/>
          <w:sz w:val="28"/>
          <w:szCs w:val="28"/>
        </w:rPr>
        <w:t>ầ</w:t>
      </w:r>
      <w:r w:rsidRPr="007E2CB1">
        <w:rPr>
          <w:rFonts w:eastAsia="MS Mincho"/>
          <w:color w:val="000000"/>
          <w:sz w:val="28"/>
          <w:szCs w:val="28"/>
        </w:rPr>
        <w:t>u là tiêu chu</w:t>
      </w:r>
      <w:r w:rsidRPr="007E2CB1">
        <w:rPr>
          <w:rFonts w:eastAsia="MS Mincho"/>
          <w:color w:val="000000"/>
          <w:sz w:val="28"/>
          <w:szCs w:val="28"/>
        </w:rPr>
        <w:t>ẩ</w:t>
      </w:r>
      <w:r w:rsidRPr="007E2CB1">
        <w:rPr>
          <w:rFonts w:eastAsia="MS Mincho"/>
          <w:color w:val="000000"/>
          <w:sz w:val="28"/>
          <w:szCs w:val="28"/>
        </w:rPr>
        <w:t xml:space="preserve">n IEC tương </w:t>
      </w:r>
      <w:r w:rsidRPr="007E2CB1">
        <w:rPr>
          <w:rFonts w:eastAsia="MS Mincho"/>
          <w:color w:val="000000"/>
          <w:sz w:val="28"/>
          <w:szCs w:val="28"/>
        </w:rPr>
        <w:t>ứ</w:t>
      </w:r>
      <w:r w:rsidRPr="007E2CB1">
        <w:rPr>
          <w:rFonts w:eastAsia="MS Mincho"/>
          <w:color w:val="000000"/>
          <w:sz w:val="28"/>
          <w:szCs w:val="28"/>
        </w:rPr>
        <w:t>ng ho</w:t>
      </w:r>
      <w:r w:rsidRPr="007E2CB1">
        <w:rPr>
          <w:rFonts w:eastAsia="MS Mincho"/>
          <w:color w:val="000000"/>
          <w:sz w:val="28"/>
          <w:szCs w:val="28"/>
        </w:rPr>
        <w:t>ặ</w:t>
      </w:r>
      <w:r w:rsidRPr="007E2CB1">
        <w:rPr>
          <w:rFonts w:eastAsia="MS Mincho"/>
          <w:color w:val="000000"/>
          <w:sz w:val="28"/>
          <w:szCs w:val="28"/>
        </w:rPr>
        <w:t>c các tiêu chu</w:t>
      </w:r>
      <w:r w:rsidRPr="007E2CB1">
        <w:rPr>
          <w:rFonts w:eastAsia="MS Mincho"/>
          <w:color w:val="000000"/>
          <w:sz w:val="28"/>
          <w:szCs w:val="28"/>
        </w:rPr>
        <w:t>ẩ</w:t>
      </w:r>
      <w:r w:rsidRPr="007E2CB1">
        <w:rPr>
          <w:rFonts w:eastAsia="MS Mincho"/>
          <w:color w:val="000000"/>
          <w:sz w:val="28"/>
          <w:szCs w:val="28"/>
        </w:rPr>
        <w:t>n tương đương. Các ch</w:t>
      </w:r>
      <w:r w:rsidRPr="007E2CB1">
        <w:rPr>
          <w:rFonts w:eastAsia="MS Mincho"/>
          <w:color w:val="000000"/>
          <w:sz w:val="28"/>
          <w:szCs w:val="28"/>
        </w:rPr>
        <w:t>ứ</w:t>
      </w:r>
      <w:r w:rsidRPr="007E2CB1">
        <w:rPr>
          <w:rFonts w:eastAsia="MS Mincho"/>
          <w:color w:val="000000"/>
          <w:sz w:val="28"/>
          <w:szCs w:val="28"/>
        </w:rPr>
        <w:t>ng ch</w:t>
      </w:r>
      <w:r w:rsidRPr="007E2CB1">
        <w:rPr>
          <w:rFonts w:eastAsia="MS Mincho"/>
          <w:color w:val="000000"/>
          <w:sz w:val="28"/>
          <w:szCs w:val="28"/>
        </w:rPr>
        <w:t>ỉ</w:t>
      </w:r>
      <w:r w:rsidRPr="007E2CB1">
        <w:rPr>
          <w:rFonts w:eastAsia="MS Mincho"/>
          <w:color w:val="000000"/>
          <w:sz w:val="28"/>
          <w:szCs w:val="28"/>
        </w:rPr>
        <w:t xml:space="preserve"> thí nghi</w:t>
      </w:r>
      <w:r w:rsidRPr="007E2CB1">
        <w:rPr>
          <w:rFonts w:eastAsia="MS Mincho"/>
          <w:color w:val="000000"/>
          <w:sz w:val="28"/>
          <w:szCs w:val="28"/>
        </w:rPr>
        <w:t>ệ</w:t>
      </w:r>
      <w:r w:rsidRPr="007E2CB1">
        <w:rPr>
          <w:rFonts w:eastAsia="MS Mincho"/>
          <w:color w:val="000000"/>
          <w:sz w:val="28"/>
          <w:szCs w:val="28"/>
        </w:rPr>
        <w:t>m yêu c</w:t>
      </w:r>
      <w:r w:rsidRPr="007E2CB1">
        <w:rPr>
          <w:rFonts w:eastAsia="MS Mincho"/>
          <w:color w:val="000000"/>
          <w:sz w:val="28"/>
          <w:szCs w:val="28"/>
        </w:rPr>
        <w:t>ầ</w:t>
      </w:r>
      <w:r w:rsidRPr="007E2CB1">
        <w:rPr>
          <w:rFonts w:eastAsia="MS Mincho"/>
          <w:color w:val="000000"/>
          <w:sz w:val="28"/>
          <w:szCs w:val="28"/>
        </w:rPr>
        <w:t>u cho t</w:t>
      </w:r>
      <w:r w:rsidRPr="007E2CB1">
        <w:rPr>
          <w:rFonts w:eastAsia="MS Mincho"/>
          <w:color w:val="000000"/>
          <w:sz w:val="28"/>
          <w:szCs w:val="28"/>
        </w:rPr>
        <w:t>ừ</w:t>
      </w:r>
      <w:r w:rsidRPr="007E2CB1">
        <w:rPr>
          <w:rFonts w:eastAsia="MS Mincho"/>
          <w:color w:val="000000"/>
          <w:sz w:val="28"/>
          <w:szCs w:val="28"/>
        </w:rPr>
        <w:t>ng lo</w:t>
      </w:r>
      <w:r w:rsidRPr="007E2CB1">
        <w:rPr>
          <w:rFonts w:eastAsia="MS Mincho"/>
          <w:color w:val="000000"/>
          <w:sz w:val="28"/>
          <w:szCs w:val="28"/>
        </w:rPr>
        <w:t>ạ</w:t>
      </w:r>
      <w:r w:rsidRPr="007E2CB1">
        <w:rPr>
          <w:rFonts w:eastAsia="MS Mincho"/>
          <w:color w:val="000000"/>
          <w:sz w:val="28"/>
          <w:szCs w:val="28"/>
        </w:rPr>
        <w:t>i hàn</w:t>
      </w:r>
      <w:r w:rsidRPr="007E2CB1">
        <w:rPr>
          <w:rFonts w:eastAsia="MS Mincho"/>
          <w:color w:val="000000"/>
          <w:sz w:val="28"/>
          <w:szCs w:val="28"/>
        </w:rPr>
        <w:t>g hóa đư</w:t>
      </w:r>
      <w:r w:rsidRPr="007E2CB1">
        <w:rPr>
          <w:rFonts w:eastAsia="MS Mincho"/>
          <w:color w:val="000000"/>
          <w:sz w:val="28"/>
          <w:szCs w:val="28"/>
        </w:rPr>
        <w:t>ợ</w:t>
      </w:r>
      <w:r w:rsidRPr="007E2CB1">
        <w:rPr>
          <w:rFonts w:eastAsia="MS Mincho"/>
          <w:color w:val="000000"/>
          <w:sz w:val="28"/>
          <w:szCs w:val="28"/>
        </w:rPr>
        <w:t>c quy đ</w:t>
      </w:r>
      <w:r w:rsidRPr="007E2CB1">
        <w:rPr>
          <w:rFonts w:eastAsia="MS Mincho"/>
          <w:color w:val="000000"/>
          <w:sz w:val="28"/>
          <w:szCs w:val="28"/>
        </w:rPr>
        <w:t>ị</w:t>
      </w:r>
      <w:r w:rsidRPr="007E2CB1">
        <w:rPr>
          <w:rFonts w:eastAsia="MS Mincho"/>
          <w:color w:val="000000"/>
          <w:sz w:val="28"/>
          <w:szCs w:val="28"/>
        </w:rPr>
        <w:t>nh trong ph</w:t>
      </w:r>
      <w:r w:rsidRPr="007E2CB1">
        <w:rPr>
          <w:rFonts w:eastAsia="MS Mincho"/>
          <w:color w:val="000000"/>
          <w:sz w:val="28"/>
          <w:szCs w:val="28"/>
        </w:rPr>
        <w:t>ầ</w:t>
      </w:r>
      <w:r w:rsidRPr="007E2CB1">
        <w:rPr>
          <w:rFonts w:eastAsia="MS Mincho"/>
          <w:color w:val="000000"/>
          <w:sz w:val="28"/>
          <w:szCs w:val="28"/>
        </w:rPr>
        <w:t>n chi ti</w:t>
      </w:r>
      <w:r w:rsidRPr="007E2CB1">
        <w:rPr>
          <w:rFonts w:eastAsia="MS Mincho"/>
          <w:color w:val="000000"/>
          <w:sz w:val="28"/>
          <w:szCs w:val="28"/>
        </w:rPr>
        <w:t>ế</w:t>
      </w:r>
      <w:r w:rsidRPr="007E2CB1">
        <w:rPr>
          <w:rFonts w:eastAsia="MS Mincho"/>
          <w:color w:val="000000"/>
          <w:sz w:val="28"/>
          <w:szCs w:val="28"/>
        </w:rPr>
        <w:t>t c</w:t>
      </w:r>
      <w:r w:rsidRPr="007E2CB1">
        <w:rPr>
          <w:rFonts w:eastAsia="MS Mincho"/>
          <w:color w:val="000000"/>
          <w:sz w:val="28"/>
          <w:szCs w:val="28"/>
        </w:rPr>
        <w:t>ủ</w:t>
      </w:r>
      <w:r w:rsidRPr="007E2CB1">
        <w:rPr>
          <w:rFonts w:eastAsia="MS Mincho"/>
          <w:color w:val="000000"/>
          <w:sz w:val="28"/>
          <w:szCs w:val="28"/>
        </w:rPr>
        <w:t>a thi</w:t>
      </w:r>
      <w:r w:rsidRPr="007E2CB1">
        <w:rPr>
          <w:rFonts w:eastAsia="MS Mincho"/>
          <w:color w:val="000000"/>
          <w:sz w:val="28"/>
          <w:szCs w:val="28"/>
        </w:rPr>
        <w:t>ế</w:t>
      </w:r>
      <w:r w:rsidRPr="007E2CB1">
        <w:rPr>
          <w:rFonts w:eastAsia="MS Mincho"/>
          <w:color w:val="000000"/>
          <w:sz w:val="28"/>
          <w:szCs w:val="28"/>
        </w:rPr>
        <w:t>t b</w:t>
      </w:r>
      <w:r w:rsidRPr="007E2CB1">
        <w:rPr>
          <w:rFonts w:eastAsia="MS Mincho"/>
          <w:color w:val="000000"/>
          <w:sz w:val="28"/>
          <w:szCs w:val="28"/>
        </w:rPr>
        <w:t>ị</w:t>
      </w:r>
      <w:r w:rsidRPr="007E2CB1">
        <w:rPr>
          <w:rFonts w:eastAsia="MS Mincho"/>
          <w:color w:val="000000"/>
          <w:sz w:val="28"/>
          <w:szCs w:val="28"/>
        </w:rPr>
        <w:t xml:space="preserve"> cung c</w:t>
      </w:r>
      <w:r w:rsidRPr="007E2CB1">
        <w:rPr>
          <w:rFonts w:eastAsia="MS Mincho"/>
          <w:color w:val="000000"/>
          <w:sz w:val="28"/>
          <w:szCs w:val="28"/>
        </w:rPr>
        <w:t>ấ</w:t>
      </w:r>
      <w:r w:rsidRPr="007E2CB1">
        <w:rPr>
          <w:rFonts w:eastAsia="MS Mincho"/>
          <w:color w:val="000000"/>
          <w:sz w:val="28"/>
          <w:szCs w:val="28"/>
        </w:rPr>
        <w:t>p.</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-Trong trư</w:t>
      </w:r>
      <w:r w:rsidRPr="007E2CB1">
        <w:rPr>
          <w:rFonts w:eastAsia="MS Mincho"/>
          <w:color w:val="000000"/>
          <w:sz w:val="28"/>
          <w:szCs w:val="28"/>
        </w:rPr>
        <w:t>ờ</w:t>
      </w:r>
      <w:r w:rsidRPr="007E2CB1">
        <w:rPr>
          <w:rFonts w:eastAsia="MS Mincho"/>
          <w:color w:val="000000"/>
          <w:sz w:val="28"/>
          <w:szCs w:val="28"/>
        </w:rPr>
        <w:t>ng h</w:t>
      </w:r>
      <w:r w:rsidRPr="007E2CB1">
        <w:rPr>
          <w:rFonts w:eastAsia="MS Mincho"/>
          <w:color w:val="000000"/>
          <w:sz w:val="28"/>
          <w:szCs w:val="28"/>
        </w:rPr>
        <w:t>ợ</w:t>
      </w:r>
      <w:r w:rsidRPr="007E2CB1">
        <w:rPr>
          <w:rFonts w:eastAsia="MS Mincho"/>
          <w:color w:val="000000"/>
          <w:sz w:val="28"/>
          <w:szCs w:val="28"/>
        </w:rPr>
        <w:t>p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đi</w:t>
      </w:r>
      <w:r w:rsidRPr="007E2CB1">
        <w:rPr>
          <w:rFonts w:eastAsia="MS Mincho"/>
          <w:color w:val="000000"/>
          <w:sz w:val="28"/>
          <w:szCs w:val="28"/>
        </w:rPr>
        <w:t>ể</w:t>
      </w:r>
      <w:r w:rsidRPr="007E2CB1">
        <w:rPr>
          <w:rFonts w:eastAsia="MS Mincho"/>
          <w:color w:val="000000"/>
          <w:sz w:val="28"/>
          <w:szCs w:val="28"/>
        </w:rPr>
        <w:t>n hình đư</w:t>
      </w:r>
      <w:r w:rsidRPr="007E2CB1">
        <w:rPr>
          <w:rFonts w:eastAsia="MS Mincho"/>
          <w:color w:val="000000"/>
          <w:sz w:val="28"/>
          <w:szCs w:val="28"/>
        </w:rPr>
        <w:t>ợ</w:t>
      </w:r>
      <w:r w:rsidRPr="007E2CB1">
        <w:rPr>
          <w:rFonts w:eastAsia="MS Mincho"/>
          <w:color w:val="000000"/>
          <w:sz w:val="28"/>
          <w:szCs w:val="28"/>
        </w:rPr>
        <w:t>c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b</w:t>
      </w:r>
      <w:r w:rsidRPr="007E2CB1">
        <w:rPr>
          <w:rFonts w:eastAsia="MS Mincho"/>
          <w:color w:val="000000"/>
          <w:sz w:val="28"/>
          <w:szCs w:val="28"/>
        </w:rPr>
        <w:t>ở</w:t>
      </w:r>
      <w:r w:rsidRPr="007E2CB1">
        <w:rPr>
          <w:rFonts w:eastAsia="MS Mincho"/>
          <w:color w:val="000000"/>
          <w:sz w:val="28"/>
          <w:szCs w:val="28"/>
        </w:rPr>
        <w:t>i chính phòng th</w:t>
      </w:r>
      <w:r w:rsidRPr="007E2CB1">
        <w:rPr>
          <w:rFonts w:eastAsia="MS Mincho"/>
          <w:color w:val="000000"/>
          <w:sz w:val="28"/>
          <w:szCs w:val="28"/>
        </w:rPr>
        <w:t>ử</w:t>
      </w:r>
      <w:r w:rsidRPr="007E2CB1">
        <w:rPr>
          <w:rFonts w:eastAsia="MS Mincho"/>
          <w:color w:val="000000"/>
          <w:sz w:val="28"/>
          <w:szCs w:val="28"/>
        </w:rPr>
        <w:t xml:space="preserve"> c</w:t>
      </w:r>
      <w:r w:rsidRPr="007E2CB1">
        <w:rPr>
          <w:rFonts w:eastAsia="MS Mincho"/>
          <w:color w:val="000000"/>
          <w:sz w:val="28"/>
          <w:szCs w:val="28"/>
        </w:rPr>
        <w:t>ủ</w:t>
      </w:r>
      <w:r w:rsidRPr="007E2CB1">
        <w:rPr>
          <w:rFonts w:eastAsia="MS Mincho"/>
          <w:color w:val="000000"/>
          <w:sz w:val="28"/>
          <w:szCs w:val="28"/>
        </w:rPr>
        <w:t>a nhà s</w:t>
      </w:r>
      <w:r w:rsidRPr="007E2CB1">
        <w:rPr>
          <w:rFonts w:eastAsia="MS Mincho"/>
          <w:color w:val="000000"/>
          <w:sz w:val="28"/>
          <w:szCs w:val="28"/>
        </w:rPr>
        <w:t>ả</w:t>
      </w:r>
      <w:r w:rsidRPr="007E2CB1">
        <w:rPr>
          <w:rFonts w:eastAsia="MS Mincho"/>
          <w:color w:val="000000"/>
          <w:sz w:val="28"/>
          <w:szCs w:val="28"/>
        </w:rPr>
        <w:t>n xu</w:t>
      </w:r>
      <w:r w:rsidRPr="007E2CB1">
        <w:rPr>
          <w:rFonts w:eastAsia="MS Mincho"/>
          <w:color w:val="000000"/>
          <w:sz w:val="28"/>
          <w:szCs w:val="28"/>
        </w:rPr>
        <w:t>ấ</w:t>
      </w:r>
      <w:r w:rsidRPr="007E2CB1">
        <w:rPr>
          <w:rFonts w:eastAsia="MS Mincho"/>
          <w:color w:val="000000"/>
          <w:sz w:val="28"/>
          <w:szCs w:val="28"/>
        </w:rPr>
        <w:t>t, k</w:t>
      </w:r>
      <w:r w:rsidRPr="007E2CB1">
        <w:rPr>
          <w:rFonts w:eastAsia="MS Mincho"/>
          <w:color w:val="000000"/>
          <w:sz w:val="28"/>
          <w:szCs w:val="28"/>
        </w:rPr>
        <w:t>ế</w:t>
      </w:r>
      <w:r w:rsidRPr="007E2CB1">
        <w:rPr>
          <w:rFonts w:eastAsia="MS Mincho"/>
          <w:color w:val="000000"/>
          <w:sz w:val="28"/>
          <w:szCs w:val="28"/>
        </w:rPr>
        <w:t>t qu</w:t>
      </w:r>
      <w:r w:rsidRPr="007E2CB1">
        <w:rPr>
          <w:rFonts w:eastAsia="MS Mincho"/>
          <w:color w:val="000000"/>
          <w:sz w:val="28"/>
          <w:szCs w:val="28"/>
        </w:rPr>
        <w:t>ả</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đư</w:t>
      </w:r>
      <w:r w:rsidRPr="007E2CB1">
        <w:rPr>
          <w:rFonts w:eastAsia="MS Mincho"/>
          <w:color w:val="000000"/>
          <w:sz w:val="28"/>
          <w:szCs w:val="28"/>
        </w:rPr>
        <w:t>ợ</w:t>
      </w:r>
      <w:r w:rsidRPr="007E2CB1">
        <w:rPr>
          <w:rFonts w:eastAsia="MS Mincho"/>
          <w:color w:val="000000"/>
          <w:sz w:val="28"/>
          <w:szCs w:val="28"/>
        </w:rPr>
        <w:t>c ch</w:t>
      </w:r>
      <w:r w:rsidRPr="007E2CB1">
        <w:rPr>
          <w:rFonts w:eastAsia="MS Mincho"/>
          <w:color w:val="000000"/>
          <w:sz w:val="28"/>
          <w:szCs w:val="28"/>
        </w:rPr>
        <w:t>ấ</w:t>
      </w:r>
      <w:r w:rsidRPr="007E2CB1">
        <w:rPr>
          <w:rFonts w:eastAsia="MS Mincho"/>
          <w:color w:val="000000"/>
          <w:sz w:val="28"/>
          <w:szCs w:val="28"/>
        </w:rPr>
        <w:t>p thu</w:t>
      </w:r>
      <w:r w:rsidRPr="007E2CB1">
        <w:rPr>
          <w:rFonts w:eastAsia="MS Mincho"/>
          <w:color w:val="000000"/>
          <w:sz w:val="28"/>
          <w:szCs w:val="28"/>
        </w:rPr>
        <w:t>ậ</w:t>
      </w:r>
      <w:r w:rsidRPr="007E2CB1">
        <w:rPr>
          <w:rFonts w:eastAsia="MS Mincho"/>
          <w:color w:val="000000"/>
          <w:sz w:val="28"/>
          <w:szCs w:val="28"/>
        </w:rPr>
        <w:t>n v</w:t>
      </w:r>
      <w:r w:rsidRPr="007E2CB1">
        <w:rPr>
          <w:rFonts w:eastAsia="MS Mincho"/>
          <w:color w:val="000000"/>
          <w:sz w:val="28"/>
          <w:szCs w:val="28"/>
        </w:rPr>
        <w:t>ớ</w:t>
      </w:r>
      <w:r w:rsidRPr="007E2CB1">
        <w:rPr>
          <w:rFonts w:eastAsia="MS Mincho"/>
          <w:color w:val="000000"/>
          <w:sz w:val="28"/>
          <w:szCs w:val="28"/>
        </w:rPr>
        <w:t>i đi</w:t>
      </w:r>
      <w:r w:rsidRPr="007E2CB1">
        <w:rPr>
          <w:rFonts w:eastAsia="MS Mincho"/>
          <w:color w:val="000000"/>
          <w:sz w:val="28"/>
          <w:szCs w:val="28"/>
        </w:rPr>
        <w:t>ề</w:t>
      </w:r>
      <w:r w:rsidRPr="007E2CB1">
        <w:rPr>
          <w:rFonts w:eastAsia="MS Mincho"/>
          <w:color w:val="000000"/>
          <w:sz w:val="28"/>
          <w:szCs w:val="28"/>
        </w:rPr>
        <w:t>u ki</w:t>
      </w:r>
      <w:r w:rsidRPr="007E2CB1">
        <w:rPr>
          <w:rFonts w:eastAsia="MS Mincho"/>
          <w:color w:val="000000"/>
          <w:sz w:val="28"/>
          <w:szCs w:val="28"/>
        </w:rPr>
        <w:t>ệ</w:t>
      </w:r>
      <w:r w:rsidRPr="007E2CB1">
        <w:rPr>
          <w:rFonts w:eastAsia="MS Mincho"/>
          <w:color w:val="000000"/>
          <w:sz w:val="28"/>
          <w:szCs w:val="28"/>
        </w:rPr>
        <w:t>n các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ph</w:t>
      </w:r>
      <w:r w:rsidRPr="007E2CB1">
        <w:rPr>
          <w:rFonts w:eastAsia="MS Mincho"/>
          <w:color w:val="000000"/>
          <w:sz w:val="28"/>
          <w:szCs w:val="28"/>
        </w:rPr>
        <w:t>ả</w:t>
      </w:r>
      <w:r w:rsidRPr="007E2CB1">
        <w:rPr>
          <w:rFonts w:eastAsia="MS Mincho"/>
          <w:color w:val="000000"/>
          <w:sz w:val="28"/>
          <w:szCs w:val="28"/>
        </w:rPr>
        <w:t>i đư</w:t>
      </w:r>
      <w:r w:rsidRPr="007E2CB1">
        <w:rPr>
          <w:rFonts w:eastAsia="MS Mincho"/>
          <w:color w:val="000000"/>
          <w:sz w:val="28"/>
          <w:szCs w:val="28"/>
        </w:rPr>
        <w:t>ợ</w:t>
      </w:r>
      <w:r w:rsidRPr="007E2CB1">
        <w:rPr>
          <w:rFonts w:eastAsia="MS Mincho"/>
          <w:color w:val="000000"/>
          <w:sz w:val="28"/>
          <w:szCs w:val="28"/>
        </w:rPr>
        <w:t>c ch</w:t>
      </w:r>
      <w:r w:rsidRPr="007E2CB1">
        <w:rPr>
          <w:rFonts w:eastAsia="MS Mincho"/>
          <w:color w:val="000000"/>
          <w:sz w:val="28"/>
          <w:szCs w:val="28"/>
        </w:rPr>
        <w:t>ứ</w:t>
      </w:r>
      <w:r w:rsidRPr="007E2CB1">
        <w:rPr>
          <w:rFonts w:eastAsia="MS Mincho"/>
          <w:color w:val="000000"/>
          <w:sz w:val="28"/>
          <w:szCs w:val="28"/>
        </w:rPr>
        <w:t>ng ki</w:t>
      </w:r>
      <w:r w:rsidRPr="007E2CB1">
        <w:rPr>
          <w:rFonts w:eastAsia="MS Mincho"/>
          <w:color w:val="000000"/>
          <w:sz w:val="28"/>
          <w:szCs w:val="28"/>
        </w:rPr>
        <w:t>ế</w:t>
      </w:r>
      <w:r w:rsidRPr="007E2CB1">
        <w:rPr>
          <w:rFonts w:eastAsia="MS Mincho"/>
          <w:color w:val="000000"/>
          <w:sz w:val="28"/>
          <w:szCs w:val="28"/>
        </w:rPr>
        <w:t>n/ch</w:t>
      </w:r>
      <w:r w:rsidRPr="007E2CB1">
        <w:rPr>
          <w:rFonts w:eastAsia="MS Mincho"/>
          <w:color w:val="000000"/>
          <w:sz w:val="28"/>
          <w:szCs w:val="28"/>
        </w:rPr>
        <w:t>ứ</w:t>
      </w:r>
      <w:r w:rsidRPr="007E2CB1">
        <w:rPr>
          <w:rFonts w:eastAsia="MS Mincho"/>
          <w:color w:val="000000"/>
          <w:sz w:val="28"/>
          <w:szCs w:val="28"/>
        </w:rPr>
        <w:t>ng nh</w:t>
      </w:r>
      <w:r w:rsidRPr="007E2CB1">
        <w:rPr>
          <w:rFonts w:eastAsia="MS Mincho"/>
          <w:color w:val="000000"/>
          <w:sz w:val="28"/>
          <w:szCs w:val="28"/>
        </w:rPr>
        <w:t>ậ</w:t>
      </w:r>
      <w:r w:rsidRPr="007E2CB1">
        <w:rPr>
          <w:rFonts w:eastAsia="MS Mincho"/>
          <w:color w:val="000000"/>
          <w:sz w:val="28"/>
          <w:szCs w:val="28"/>
        </w:rPr>
        <w:t>n b</w:t>
      </w:r>
      <w:r w:rsidRPr="007E2CB1">
        <w:rPr>
          <w:rFonts w:eastAsia="MS Mincho"/>
          <w:color w:val="000000"/>
          <w:sz w:val="28"/>
          <w:szCs w:val="28"/>
        </w:rPr>
        <w:t>ở</w:t>
      </w:r>
      <w:r w:rsidRPr="007E2CB1">
        <w:rPr>
          <w:rFonts w:eastAsia="MS Mincho"/>
          <w:color w:val="000000"/>
          <w:sz w:val="28"/>
          <w:szCs w:val="28"/>
        </w:rPr>
        <w:t>i đ</w:t>
      </w:r>
      <w:r w:rsidRPr="007E2CB1">
        <w:rPr>
          <w:rFonts w:eastAsia="MS Mincho"/>
          <w:color w:val="000000"/>
          <w:sz w:val="28"/>
          <w:szCs w:val="28"/>
        </w:rPr>
        <w:t>ạ</w:t>
      </w:r>
      <w:r w:rsidRPr="007E2CB1">
        <w:rPr>
          <w:rFonts w:eastAsia="MS Mincho"/>
          <w:color w:val="000000"/>
          <w:sz w:val="28"/>
          <w:szCs w:val="28"/>
        </w:rPr>
        <w:t>i di</w:t>
      </w:r>
      <w:r w:rsidRPr="007E2CB1">
        <w:rPr>
          <w:rFonts w:eastAsia="MS Mincho"/>
          <w:color w:val="000000"/>
          <w:sz w:val="28"/>
          <w:szCs w:val="28"/>
        </w:rPr>
        <w:t>ệ</w:t>
      </w:r>
      <w:r w:rsidRPr="007E2CB1">
        <w:rPr>
          <w:rFonts w:eastAsia="MS Mincho"/>
          <w:color w:val="000000"/>
          <w:sz w:val="28"/>
          <w:szCs w:val="28"/>
        </w:rPr>
        <w:t>n c</w:t>
      </w:r>
      <w:r w:rsidRPr="007E2CB1">
        <w:rPr>
          <w:rFonts w:eastAsia="MS Mincho"/>
          <w:color w:val="000000"/>
          <w:sz w:val="28"/>
          <w:szCs w:val="28"/>
        </w:rPr>
        <w:t>ủ</w:t>
      </w:r>
      <w:r w:rsidRPr="007E2CB1">
        <w:rPr>
          <w:rFonts w:eastAsia="MS Mincho"/>
          <w:color w:val="000000"/>
          <w:sz w:val="28"/>
          <w:szCs w:val="28"/>
        </w:rPr>
        <w:t>a m</w:t>
      </w:r>
      <w:r w:rsidRPr="007E2CB1">
        <w:rPr>
          <w:rFonts w:eastAsia="MS Mincho"/>
          <w:color w:val="000000"/>
          <w:sz w:val="28"/>
          <w:szCs w:val="28"/>
        </w:rPr>
        <w:t>ộ</w:t>
      </w:r>
      <w:r w:rsidRPr="007E2CB1">
        <w:rPr>
          <w:rFonts w:eastAsia="MS Mincho"/>
          <w:color w:val="000000"/>
          <w:sz w:val="28"/>
          <w:szCs w:val="28"/>
        </w:rPr>
        <w:t>t đơn v</w:t>
      </w:r>
      <w:r w:rsidRPr="007E2CB1">
        <w:rPr>
          <w:rFonts w:eastAsia="MS Mincho"/>
          <w:color w:val="000000"/>
          <w:sz w:val="28"/>
          <w:szCs w:val="28"/>
        </w:rPr>
        <w:t>ị</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w:t>
      </w:r>
      <w:r w:rsidRPr="007E2CB1">
        <w:rPr>
          <w:rFonts w:eastAsia="MS Mincho"/>
          <w:color w:val="000000"/>
          <w:sz w:val="28"/>
          <w:szCs w:val="28"/>
        </w:rPr>
        <w:t>ộ</w:t>
      </w:r>
      <w:r w:rsidRPr="007E2CB1">
        <w:rPr>
          <w:rFonts w:eastAsia="MS Mincho"/>
          <w:color w:val="000000"/>
          <w:sz w:val="28"/>
          <w:szCs w:val="28"/>
        </w:rPr>
        <w:t>c l</w:t>
      </w:r>
      <w:r w:rsidRPr="007E2CB1">
        <w:rPr>
          <w:rFonts w:eastAsia="MS Mincho"/>
          <w:color w:val="000000"/>
          <w:sz w:val="28"/>
          <w:szCs w:val="28"/>
        </w:rPr>
        <w:t>ậ</w:t>
      </w:r>
      <w:r w:rsidRPr="007E2CB1">
        <w:rPr>
          <w:rFonts w:eastAsia="MS Mincho"/>
          <w:color w:val="000000"/>
          <w:sz w:val="28"/>
          <w:szCs w:val="28"/>
        </w:rPr>
        <w:t>p qu</w:t>
      </w:r>
      <w:r w:rsidRPr="007E2CB1">
        <w:rPr>
          <w:rFonts w:eastAsia="MS Mincho"/>
          <w:color w:val="000000"/>
          <w:sz w:val="28"/>
          <w:szCs w:val="28"/>
        </w:rPr>
        <w:t>ố</w:t>
      </w:r>
      <w:r w:rsidRPr="007E2CB1">
        <w:rPr>
          <w:rFonts w:eastAsia="MS Mincho"/>
          <w:color w:val="000000"/>
          <w:sz w:val="28"/>
          <w:szCs w:val="28"/>
        </w:rPr>
        <w:t>c t</w:t>
      </w:r>
      <w:r w:rsidRPr="007E2CB1">
        <w:rPr>
          <w:rFonts w:eastAsia="MS Mincho"/>
          <w:color w:val="000000"/>
          <w:sz w:val="28"/>
          <w:szCs w:val="28"/>
        </w:rPr>
        <w:t>ế</w:t>
      </w:r>
      <w:r w:rsidRPr="007E2CB1">
        <w:rPr>
          <w:rFonts w:eastAsia="MS Mincho"/>
          <w:color w:val="000000"/>
          <w:sz w:val="28"/>
          <w:szCs w:val="28"/>
        </w:rPr>
        <w:t xml:space="preserve"> v</w:t>
      </w:r>
      <w:r w:rsidRPr="007E2CB1">
        <w:rPr>
          <w:rFonts w:eastAsia="MS Mincho"/>
          <w:color w:val="000000"/>
          <w:sz w:val="28"/>
          <w:szCs w:val="28"/>
        </w:rPr>
        <w:t>ề</w:t>
      </w:r>
      <w:r w:rsidRPr="007E2CB1">
        <w:rPr>
          <w:rFonts w:eastAsia="MS Mincho"/>
          <w:color w:val="000000"/>
          <w:sz w:val="28"/>
          <w:szCs w:val="28"/>
        </w:rPr>
        <w:t xml:space="preserve"> ch</w:t>
      </w:r>
      <w:r w:rsidRPr="007E2CB1">
        <w:rPr>
          <w:rFonts w:eastAsia="MS Mincho"/>
          <w:color w:val="000000"/>
          <w:sz w:val="28"/>
          <w:szCs w:val="28"/>
        </w:rPr>
        <w:t>ứ</w:t>
      </w:r>
      <w:r w:rsidRPr="007E2CB1">
        <w:rPr>
          <w:rFonts w:eastAsia="MS Mincho"/>
          <w:color w:val="000000"/>
          <w:sz w:val="28"/>
          <w:szCs w:val="28"/>
        </w:rPr>
        <w:t>ng nh</w:t>
      </w:r>
      <w:r w:rsidRPr="007E2CB1">
        <w:rPr>
          <w:rFonts w:eastAsia="MS Mincho"/>
          <w:color w:val="000000"/>
          <w:sz w:val="28"/>
          <w:szCs w:val="28"/>
        </w:rPr>
        <w:t>ậ</w:t>
      </w:r>
      <w:r w:rsidRPr="007E2CB1">
        <w:rPr>
          <w:rFonts w:eastAsia="MS Mincho"/>
          <w:color w:val="000000"/>
          <w:sz w:val="28"/>
          <w:szCs w:val="28"/>
        </w:rPr>
        <w:t>n ch</w:t>
      </w:r>
      <w:r w:rsidRPr="007E2CB1">
        <w:rPr>
          <w:rFonts w:eastAsia="MS Mincho"/>
          <w:color w:val="000000"/>
          <w:sz w:val="28"/>
          <w:szCs w:val="28"/>
        </w:rPr>
        <w:t>ấ</w:t>
      </w:r>
      <w:r w:rsidRPr="007E2CB1">
        <w:rPr>
          <w:rFonts w:eastAsia="MS Mincho"/>
          <w:color w:val="000000"/>
          <w:sz w:val="28"/>
          <w:szCs w:val="28"/>
        </w:rPr>
        <w:t>t lư</w:t>
      </w:r>
      <w:r w:rsidRPr="007E2CB1">
        <w:rPr>
          <w:rFonts w:eastAsia="MS Mincho"/>
          <w:color w:val="000000"/>
          <w:sz w:val="28"/>
          <w:szCs w:val="28"/>
        </w:rPr>
        <w:t>ợ</w:t>
      </w:r>
      <w:r w:rsidRPr="007E2CB1">
        <w:rPr>
          <w:rFonts w:eastAsia="MS Mincho"/>
          <w:color w:val="000000"/>
          <w:sz w:val="28"/>
          <w:szCs w:val="28"/>
        </w:rPr>
        <w:t>ng ( ví d</w:t>
      </w:r>
      <w:r w:rsidRPr="007E2CB1">
        <w:rPr>
          <w:rFonts w:eastAsia="MS Mincho"/>
          <w:color w:val="000000"/>
          <w:sz w:val="28"/>
          <w:szCs w:val="28"/>
        </w:rPr>
        <w:t>ụ</w:t>
      </w:r>
      <w:r w:rsidRPr="007E2CB1">
        <w:rPr>
          <w:rFonts w:eastAsia="MS Mincho"/>
          <w:color w:val="000000"/>
          <w:sz w:val="28"/>
          <w:szCs w:val="28"/>
        </w:rPr>
        <w:t xml:space="preserve"> KEMA, CESI, SGS...) ho</w:t>
      </w:r>
      <w:r w:rsidRPr="007E2CB1">
        <w:rPr>
          <w:rFonts w:eastAsia="MS Mincho"/>
          <w:color w:val="000000"/>
          <w:sz w:val="28"/>
          <w:szCs w:val="28"/>
        </w:rPr>
        <w:t>ặ</w:t>
      </w:r>
      <w:r w:rsidRPr="007E2CB1">
        <w:rPr>
          <w:rFonts w:eastAsia="MS Mincho"/>
          <w:color w:val="000000"/>
          <w:sz w:val="28"/>
          <w:szCs w:val="28"/>
        </w:rPr>
        <w:t xml:space="preserve">c </w:t>
      </w:r>
      <w:bookmarkStart w:id="41" w:name="OLE_LINK6"/>
      <w:bookmarkStart w:id="42" w:name="OLE_LINK7"/>
      <w:r w:rsidRPr="007E2CB1">
        <w:rPr>
          <w:rFonts w:eastAsia="MS Mincho"/>
          <w:color w:val="000000"/>
          <w:sz w:val="28"/>
          <w:szCs w:val="28"/>
        </w:rPr>
        <w:t>phòng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c</w:t>
      </w:r>
      <w:r w:rsidRPr="007E2CB1">
        <w:rPr>
          <w:rFonts w:eastAsia="MS Mincho"/>
          <w:color w:val="000000"/>
          <w:sz w:val="28"/>
          <w:szCs w:val="28"/>
        </w:rPr>
        <w:t>ủ</w:t>
      </w:r>
      <w:r w:rsidRPr="007E2CB1">
        <w:rPr>
          <w:rFonts w:eastAsia="MS Mincho"/>
          <w:color w:val="000000"/>
          <w:sz w:val="28"/>
          <w:szCs w:val="28"/>
        </w:rPr>
        <w:t>a nhà s</w:t>
      </w:r>
      <w:r w:rsidRPr="007E2CB1">
        <w:rPr>
          <w:rFonts w:eastAsia="MS Mincho"/>
          <w:color w:val="000000"/>
          <w:sz w:val="28"/>
          <w:szCs w:val="28"/>
        </w:rPr>
        <w:t>ả</w:t>
      </w:r>
      <w:r w:rsidRPr="007E2CB1">
        <w:rPr>
          <w:rFonts w:eastAsia="MS Mincho"/>
          <w:color w:val="000000"/>
          <w:sz w:val="28"/>
          <w:szCs w:val="28"/>
        </w:rPr>
        <w:t>n xu</w:t>
      </w:r>
      <w:r w:rsidRPr="007E2CB1">
        <w:rPr>
          <w:rFonts w:eastAsia="MS Mincho"/>
          <w:color w:val="000000"/>
          <w:sz w:val="28"/>
          <w:szCs w:val="28"/>
        </w:rPr>
        <w:t>ấ</w:t>
      </w:r>
      <w:r w:rsidRPr="007E2CB1">
        <w:rPr>
          <w:rFonts w:eastAsia="MS Mincho"/>
          <w:color w:val="000000"/>
          <w:sz w:val="28"/>
          <w:szCs w:val="28"/>
        </w:rPr>
        <w:t>t đư</w:t>
      </w:r>
      <w:r w:rsidRPr="007E2CB1">
        <w:rPr>
          <w:rFonts w:eastAsia="MS Mincho"/>
          <w:color w:val="000000"/>
          <w:sz w:val="28"/>
          <w:szCs w:val="28"/>
        </w:rPr>
        <w:t>ợ</w:t>
      </w:r>
      <w:r w:rsidRPr="007E2CB1">
        <w:rPr>
          <w:rFonts w:eastAsia="MS Mincho"/>
          <w:color w:val="000000"/>
          <w:sz w:val="28"/>
          <w:szCs w:val="28"/>
        </w:rPr>
        <w:t>c ch</w:t>
      </w:r>
      <w:r w:rsidRPr="007E2CB1">
        <w:rPr>
          <w:rFonts w:eastAsia="MS Mincho"/>
          <w:color w:val="000000"/>
          <w:sz w:val="28"/>
          <w:szCs w:val="28"/>
        </w:rPr>
        <w:t>ứ</w:t>
      </w:r>
      <w:r w:rsidRPr="007E2CB1">
        <w:rPr>
          <w:rFonts w:eastAsia="MS Mincho"/>
          <w:color w:val="000000"/>
          <w:sz w:val="28"/>
          <w:szCs w:val="28"/>
        </w:rPr>
        <w:t>ng nh</w:t>
      </w:r>
      <w:r w:rsidRPr="007E2CB1">
        <w:rPr>
          <w:rFonts w:eastAsia="MS Mincho"/>
          <w:color w:val="000000"/>
          <w:sz w:val="28"/>
          <w:szCs w:val="28"/>
        </w:rPr>
        <w:t>ậ</w:t>
      </w:r>
      <w:r w:rsidRPr="007E2CB1">
        <w:rPr>
          <w:rFonts w:eastAsia="MS Mincho"/>
          <w:color w:val="000000"/>
          <w:sz w:val="28"/>
          <w:szCs w:val="28"/>
        </w:rPr>
        <w:t>n, b</w:t>
      </w:r>
      <w:r w:rsidRPr="007E2CB1">
        <w:rPr>
          <w:rFonts w:eastAsia="MS Mincho"/>
          <w:color w:val="000000"/>
          <w:sz w:val="28"/>
          <w:szCs w:val="28"/>
        </w:rPr>
        <w:t>ở</w:t>
      </w:r>
      <w:r w:rsidRPr="007E2CB1">
        <w:rPr>
          <w:rFonts w:eastAsia="MS Mincho"/>
          <w:color w:val="000000"/>
          <w:sz w:val="28"/>
          <w:szCs w:val="28"/>
        </w:rPr>
        <w:t>i m</w:t>
      </w:r>
      <w:r w:rsidRPr="007E2CB1">
        <w:rPr>
          <w:rFonts w:eastAsia="MS Mincho"/>
          <w:color w:val="000000"/>
          <w:sz w:val="28"/>
          <w:szCs w:val="28"/>
        </w:rPr>
        <w:t>ộ</w:t>
      </w:r>
      <w:r w:rsidRPr="007E2CB1">
        <w:rPr>
          <w:rFonts w:eastAsia="MS Mincho"/>
          <w:color w:val="000000"/>
          <w:sz w:val="28"/>
          <w:szCs w:val="28"/>
        </w:rPr>
        <w:t>t cơ quan ch</w:t>
      </w:r>
      <w:r w:rsidRPr="007E2CB1">
        <w:rPr>
          <w:rFonts w:eastAsia="MS Mincho"/>
          <w:color w:val="000000"/>
          <w:sz w:val="28"/>
          <w:szCs w:val="28"/>
        </w:rPr>
        <w:t>ứ</w:t>
      </w:r>
      <w:r w:rsidRPr="007E2CB1">
        <w:rPr>
          <w:rFonts w:eastAsia="MS Mincho"/>
          <w:color w:val="000000"/>
          <w:sz w:val="28"/>
          <w:szCs w:val="28"/>
        </w:rPr>
        <w:t xml:space="preserve">ng </w:t>
      </w:r>
      <w:r w:rsidRPr="007E2CB1">
        <w:rPr>
          <w:rFonts w:eastAsia="MS Mincho"/>
          <w:color w:val="000000"/>
          <w:sz w:val="28"/>
          <w:szCs w:val="28"/>
        </w:rPr>
        <w:lastRenderedPageBreak/>
        <w:t>nh</w:t>
      </w:r>
      <w:r w:rsidRPr="007E2CB1">
        <w:rPr>
          <w:rFonts w:eastAsia="MS Mincho"/>
          <w:color w:val="000000"/>
          <w:sz w:val="28"/>
          <w:szCs w:val="28"/>
        </w:rPr>
        <w:t>ậ</w:t>
      </w:r>
      <w:r w:rsidRPr="007E2CB1">
        <w:rPr>
          <w:rFonts w:eastAsia="MS Mincho"/>
          <w:color w:val="000000"/>
          <w:sz w:val="28"/>
          <w:szCs w:val="28"/>
        </w:rPr>
        <w:t>n qu</w:t>
      </w:r>
      <w:r w:rsidRPr="007E2CB1">
        <w:rPr>
          <w:rFonts w:eastAsia="MS Mincho"/>
          <w:color w:val="000000"/>
          <w:sz w:val="28"/>
          <w:szCs w:val="28"/>
        </w:rPr>
        <w:t>ố</w:t>
      </w:r>
      <w:r w:rsidRPr="007E2CB1">
        <w:rPr>
          <w:rFonts w:eastAsia="MS Mincho"/>
          <w:color w:val="000000"/>
          <w:sz w:val="28"/>
          <w:szCs w:val="28"/>
        </w:rPr>
        <w:t>c t</w:t>
      </w:r>
      <w:r w:rsidRPr="007E2CB1">
        <w:rPr>
          <w:rFonts w:eastAsia="MS Mincho"/>
          <w:color w:val="000000"/>
          <w:sz w:val="28"/>
          <w:szCs w:val="28"/>
        </w:rPr>
        <w:t>ế</w:t>
      </w:r>
      <w:r w:rsidRPr="007E2CB1">
        <w:rPr>
          <w:rFonts w:eastAsia="MS Mincho"/>
          <w:color w:val="000000"/>
          <w:sz w:val="28"/>
          <w:szCs w:val="28"/>
        </w:rPr>
        <w:t>, phù h</w:t>
      </w:r>
      <w:r w:rsidRPr="007E2CB1">
        <w:rPr>
          <w:rFonts w:eastAsia="MS Mincho"/>
          <w:color w:val="000000"/>
          <w:sz w:val="28"/>
          <w:szCs w:val="28"/>
        </w:rPr>
        <w:t>ợ</w:t>
      </w:r>
      <w:r w:rsidRPr="007E2CB1">
        <w:rPr>
          <w:rFonts w:eastAsia="MS Mincho"/>
          <w:color w:val="000000"/>
          <w:sz w:val="28"/>
          <w:szCs w:val="28"/>
        </w:rPr>
        <w:t>p v</w:t>
      </w:r>
      <w:r w:rsidRPr="007E2CB1">
        <w:rPr>
          <w:rFonts w:eastAsia="MS Mincho"/>
          <w:color w:val="000000"/>
          <w:sz w:val="28"/>
          <w:szCs w:val="28"/>
        </w:rPr>
        <w:t>ớ</w:t>
      </w:r>
      <w:r w:rsidRPr="007E2CB1">
        <w:rPr>
          <w:rFonts w:eastAsia="MS Mincho"/>
          <w:color w:val="000000"/>
          <w:sz w:val="28"/>
          <w:szCs w:val="28"/>
        </w:rPr>
        <w:t>i tiêu chu</w:t>
      </w:r>
      <w:r w:rsidRPr="007E2CB1">
        <w:rPr>
          <w:rFonts w:eastAsia="MS Mincho"/>
          <w:color w:val="000000"/>
          <w:sz w:val="28"/>
          <w:szCs w:val="28"/>
        </w:rPr>
        <w:t>ẩ</w:t>
      </w:r>
      <w:r w:rsidRPr="007E2CB1">
        <w:rPr>
          <w:rFonts w:eastAsia="MS Mincho"/>
          <w:color w:val="000000"/>
          <w:sz w:val="28"/>
          <w:szCs w:val="28"/>
        </w:rPr>
        <w:t>n ISO/IEC 17025 (Yêu c</w:t>
      </w:r>
      <w:r w:rsidRPr="007E2CB1">
        <w:rPr>
          <w:rFonts w:eastAsia="MS Mincho"/>
          <w:color w:val="000000"/>
          <w:sz w:val="28"/>
          <w:szCs w:val="28"/>
        </w:rPr>
        <w:t>ầ</w:t>
      </w:r>
      <w:r w:rsidRPr="007E2CB1">
        <w:rPr>
          <w:rFonts w:eastAsia="MS Mincho"/>
          <w:color w:val="000000"/>
          <w:sz w:val="28"/>
          <w:szCs w:val="28"/>
        </w:rPr>
        <w:t>u chung v</w:t>
      </w:r>
      <w:r w:rsidRPr="007E2CB1">
        <w:rPr>
          <w:rFonts w:eastAsia="MS Mincho"/>
          <w:color w:val="000000"/>
          <w:sz w:val="28"/>
          <w:szCs w:val="28"/>
        </w:rPr>
        <w:t>ề</w:t>
      </w:r>
      <w:r w:rsidRPr="007E2CB1">
        <w:rPr>
          <w:rFonts w:eastAsia="MS Mincho"/>
          <w:color w:val="000000"/>
          <w:sz w:val="28"/>
          <w:szCs w:val="28"/>
        </w:rPr>
        <w:t xml:space="preserve"> năng l</w:t>
      </w:r>
      <w:r w:rsidRPr="007E2CB1">
        <w:rPr>
          <w:rFonts w:eastAsia="MS Mincho"/>
          <w:color w:val="000000"/>
          <w:sz w:val="28"/>
          <w:szCs w:val="28"/>
        </w:rPr>
        <w:t>ự</w:t>
      </w:r>
      <w:r w:rsidRPr="007E2CB1">
        <w:rPr>
          <w:rFonts w:eastAsia="MS Mincho"/>
          <w:color w:val="000000"/>
          <w:sz w:val="28"/>
          <w:szCs w:val="28"/>
        </w:rPr>
        <w:t>c các phòng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và hi</w:t>
      </w:r>
      <w:r w:rsidRPr="007E2CB1">
        <w:rPr>
          <w:rFonts w:eastAsia="MS Mincho"/>
          <w:color w:val="000000"/>
          <w:sz w:val="28"/>
          <w:szCs w:val="28"/>
        </w:rPr>
        <w:t>ệ</w:t>
      </w:r>
      <w:r w:rsidRPr="007E2CB1">
        <w:rPr>
          <w:rFonts w:eastAsia="MS Mincho"/>
          <w:color w:val="000000"/>
          <w:sz w:val="28"/>
          <w:szCs w:val="28"/>
        </w:rPr>
        <w:t>u chu</w:t>
      </w:r>
      <w:r w:rsidRPr="007E2CB1">
        <w:rPr>
          <w:rFonts w:eastAsia="MS Mincho"/>
          <w:color w:val="000000"/>
          <w:sz w:val="28"/>
          <w:szCs w:val="28"/>
        </w:rPr>
        <w:t>ẩ</w:t>
      </w:r>
      <w:r w:rsidRPr="007E2CB1">
        <w:rPr>
          <w:rFonts w:eastAsia="MS Mincho"/>
          <w:color w:val="000000"/>
          <w:sz w:val="28"/>
          <w:szCs w:val="28"/>
        </w:rPr>
        <w:t>n)</w:t>
      </w:r>
      <w:bookmarkEnd w:id="41"/>
      <w:bookmarkEnd w:id="42"/>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-Trong trư</w:t>
      </w:r>
      <w:r w:rsidRPr="007E2CB1">
        <w:rPr>
          <w:rFonts w:eastAsia="MS Mincho"/>
          <w:color w:val="000000"/>
          <w:sz w:val="28"/>
          <w:szCs w:val="28"/>
        </w:rPr>
        <w:t>ờ</w:t>
      </w:r>
      <w:r w:rsidRPr="007E2CB1">
        <w:rPr>
          <w:rFonts w:eastAsia="MS Mincho"/>
          <w:color w:val="000000"/>
          <w:sz w:val="28"/>
          <w:szCs w:val="28"/>
        </w:rPr>
        <w:t>ng h</w:t>
      </w:r>
      <w:r w:rsidRPr="007E2CB1">
        <w:rPr>
          <w:rFonts w:eastAsia="MS Mincho"/>
          <w:color w:val="000000"/>
          <w:sz w:val="28"/>
          <w:szCs w:val="28"/>
        </w:rPr>
        <w:t>ợ</w:t>
      </w:r>
      <w:r w:rsidRPr="007E2CB1">
        <w:rPr>
          <w:rFonts w:eastAsia="MS Mincho"/>
          <w:color w:val="000000"/>
          <w:sz w:val="28"/>
          <w:szCs w:val="28"/>
        </w:rPr>
        <w:t>p thi</w:t>
      </w:r>
      <w:r w:rsidRPr="007E2CB1">
        <w:rPr>
          <w:rFonts w:eastAsia="MS Mincho"/>
          <w:color w:val="000000"/>
          <w:sz w:val="28"/>
          <w:szCs w:val="28"/>
        </w:rPr>
        <w:t>ế</w:t>
      </w:r>
      <w:r w:rsidRPr="007E2CB1">
        <w:rPr>
          <w:rFonts w:eastAsia="MS Mincho"/>
          <w:color w:val="000000"/>
          <w:sz w:val="28"/>
          <w:szCs w:val="28"/>
        </w:rPr>
        <w:t>t b</w:t>
      </w:r>
      <w:r w:rsidRPr="007E2CB1">
        <w:rPr>
          <w:rFonts w:eastAsia="MS Mincho"/>
          <w:color w:val="000000"/>
          <w:sz w:val="28"/>
          <w:szCs w:val="28"/>
        </w:rPr>
        <w:t>ị</w:t>
      </w:r>
      <w:r w:rsidRPr="007E2CB1">
        <w:rPr>
          <w:rFonts w:eastAsia="MS Mincho"/>
          <w:color w:val="000000"/>
          <w:sz w:val="28"/>
          <w:szCs w:val="28"/>
        </w:rPr>
        <w:t xml:space="preserve"> đư</w:t>
      </w:r>
      <w:r w:rsidRPr="007E2CB1">
        <w:rPr>
          <w:rFonts w:eastAsia="MS Mincho"/>
          <w:color w:val="000000"/>
          <w:sz w:val="28"/>
          <w:szCs w:val="28"/>
        </w:rPr>
        <w:t>ợ</w:t>
      </w:r>
      <w:r w:rsidRPr="007E2CB1">
        <w:rPr>
          <w:rFonts w:eastAsia="MS Mincho"/>
          <w:color w:val="000000"/>
          <w:sz w:val="28"/>
          <w:szCs w:val="28"/>
        </w:rPr>
        <w:t>c s</w:t>
      </w:r>
      <w:r w:rsidRPr="007E2CB1">
        <w:rPr>
          <w:rFonts w:eastAsia="MS Mincho"/>
          <w:color w:val="000000"/>
          <w:sz w:val="28"/>
          <w:szCs w:val="28"/>
        </w:rPr>
        <w:t>ả</w:t>
      </w:r>
      <w:r w:rsidRPr="007E2CB1">
        <w:rPr>
          <w:rFonts w:eastAsia="MS Mincho"/>
          <w:color w:val="000000"/>
          <w:sz w:val="28"/>
          <w:szCs w:val="28"/>
        </w:rPr>
        <w:t>n xu</w:t>
      </w:r>
      <w:r w:rsidRPr="007E2CB1">
        <w:rPr>
          <w:rFonts w:eastAsia="MS Mincho"/>
          <w:color w:val="000000"/>
          <w:sz w:val="28"/>
          <w:szCs w:val="28"/>
        </w:rPr>
        <w:t>ấ</w:t>
      </w:r>
      <w:r w:rsidRPr="007E2CB1">
        <w:rPr>
          <w:rFonts w:eastAsia="MS Mincho"/>
          <w:color w:val="000000"/>
          <w:sz w:val="28"/>
          <w:szCs w:val="28"/>
        </w:rPr>
        <w:t>t trong nư</w:t>
      </w:r>
      <w:r w:rsidRPr="007E2CB1">
        <w:rPr>
          <w:rFonts w:eastAsia="MS Mincho"/>
          <w:color w:val="000000"/>
          <w:sz w:val="28"/>
          <w:szCs w:val="28"/>
        </w:rPr>
        <w:t>ớ</w:t>
      </w:r>
      <w:r w:rsidRPr="007E2CB1">
        <w:rPr>
          <w:rFonts w:eastAsia="MS Mincho"/>
          <w:color w:val="000000"/>
          <w:sz w:val="28"/>
          <w:szCs w:val="28"/>
        </w:rPr>
        <w:t>c, ch</w:t>
      </w:r>
      <w:r w:rsidRPr="007E2CB1">
        <w:rPr>
          <w:rFonts w:eastAsia="MS Mincho"/>
          <w:color w:val="000000"/>
          <w:sz w:val="28"/>
          <w:szCs w:val="28"/>
        </w:rPr>
        <w:t>ấ</w:t>
      </w:r>
      <w:r w:rsidRPr="007E2CB1">
        <w:rPr>
          <w:rFonts w:eastAsia="MS Mincho"/>
          <w:color w:val="000000"/>
          <w:sz w:val="28"/>
          <w:szCs w:val="28"/>
        </w:rPr>
        <w:t>p thu</w:t>
      </w:r>
      <w:r w:rsidRPr="007E2CB1">
        <w:rPr>
          <w:rFonts w:eastAsia="MS Mincho"/>
          <w:color w:val="000000"/>
          <w:sz w:val="28"/>
          <w:szCs w:val="28"/>
        </w:rPr>
        <w:t>ậ</w:t>
      </w:r>
      <w:r w:rsidRPr="007E2CB1">
        <w:rPr>
          <w:rFonts w:eastAsia="MS Mincho"/>
          <w:color w:val="000000"/>
          <w:sz w:val="28"/>
          <w:szCs w:val="28"/>
        </w:rPr>
        <w:t>n biên b</w:t>
      </w:r>
      <w:r w:rsidRPr="007E2CB1">
        <w:rPr>
          <w:rFonts w:eastAsia="MS Mincho"/>
          <w:color w:val="000000"/>
          <w:sz w:val="28"/>
          <w:szCs w:val="28"/>
        </w:rPr>
        <w:t>ả</w:t>
      </w:r>
      <w:r w:rsidRPr="007E2CB1">
        <w:rPr>
          <w:rFonts w:eastAsia="MS Mincho"/>
          <w:color w:val="000000"/>
          <w:sz w:val="28"/>
          <w:szCs w:val="28"/>
        </w:rPr>
        <w:t>n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đư</w:t>
      </w:r>
      <w:r w:rsidRPr="007E2CB1">
        <w:rPr>
          <w:rFonts w:eastAsia="MS Mincho"/>
          <w:color w:val="000000"/>
          <w:sz w:val="28"/>
          <w:szCs w:val="28"/>
        </w:rPr>
        <w:t>ợ</w:t>
      </w:r>
      <w:r w:rsidRPr="007E2CB1">
        <w:rPr>
          <w:rFonts w:eastAsia="MS Mincho"/>
          <w:color w:val="000000"/>
          <w:sz w:val="28"/>
          <w:szCs w:val="28"/>
        </w:rPr>
        <w:t>c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b</w:t>
      </w:r>
      <w:r w:rsidRPr="007E2CB1">
        <w:rPr>
          <w:rFonts w:eastAsia="MS Mincho"/>
          <w:color w:val="000000"/>
          <w:sz w:val="28"/>
          <w:szCs w:val="28"/>
        </w:rPr>
        <w:t>ở</w:t>
      </w:r>
      <w:r w:rsidRPr="007E2CB1">
        <w:rPr>
          <w:rFonts w:eastAsia="MS Mincho"/>
          <w:color w:val="000000"/>
          <w:sz w:val="28"/>
          <w:szCs w:val="28"/>
        </w:rPr>
        <w:t>i đơn v</w:t>
      </w:r>
      <w:r w:rsidRPr="007E2CB1">
        <w:rPr>
          <w:rFonts w:eastAsia="MS Mincho"/>
          <w:color w:val="000000"/>
          <w:sz w:val="28"/>
          <w:szCs w:val="28"/>
        </w:rPr>
        <w:t>ị</w:t>
      </w:r>
      <w:r w:rsidRPr="007E2CB1">
        <w:rPr>
          <w:rFonts w:eastAsia="MS Mincho"/>
          <w:color w:val="000000"/>
          <w:sz w:val="28"/>
          <w:szCs w:val="28"/>
        </w:rPr>
        <w:t xml:space="preserve"> trong nư</w:t>
      </w:r>
      <w:r w:rsidRPr="007E2CB1">
        <w:rPr>
          <w:rFonts w:eastAsia="MS Mincho"/>
          <w:color w:val="000000"/>
          <w:sz w:val="28"/>
          <w:szCs w:val="28"/>
        </w:rPr>
        <w:t>ớ</w:t>
      </w:r>
      <w:r w:rsidRPr="007E2CB1">
        <w:rPr>
          <w:rFonts w:eastAsia="MS Mincho"/>
          <w:color w:val="000000"/>
          <w:sz w:val="28"/>
          <w:szCs w:val="28"/>
        </w:rPr>
        <w:t>c, trong đó yêu c</w:t>
      </w:r>
      <w:r w:rsidRPr="007E2CB1">
        <w:rPr>
          <w:rFonts w:eastAsia="MS Mincho"/>
          <w:color w:val="000000"/>
          <w:sz w:val="28"/>
          <w:szCs w:val="28"/>
        </w:rPr>
        <w:t>ầ</w:t>
      </w:r>
      <w:r w:rsidRPr="007E2CB1">
        <w:rPr>
          <w:rFonts w:eastAsia="MS Mincho"/>
          <w:color w:val="000000"/>
          <w:sz w:val="28"/>
          <w:szCs w:val="28"/>
        </w:rPr>
        <w:t>u đơn v</w:t>
      </w:r>
      <w:r w:rsidRPr="007E2CB1">
        <w:rPr>
          <w:rFonts w:eastAsia="MS Mincho"/>
          <w:color w:val="000000"/>
          <w:sz w:val="28"/>
          <w:szCs w:val="28"/>
        </w:rPr>
        <w:t>ị</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ph</w:t>
      </w:r>
      <w:r w:rsidRPr="007E2CB1">
        <w:rPr>
          <w:rFonts w:eastAsia="MS Mincho"/>
          <w:color w:val="000000"/>
          <w:sz w:val="28"/>
          <w:szCs w:val="28"/>
        </w:rPr>
        <w:t>ả</w:t>
      </w:r>
      <w:r w:rsidRPr="007E2CB1">
        <w:rPr>
          <w:rFonts w:eastAsia="MS Mincho"/>
          <w:color w:val="000000"/>
          <w:sz w:val="28"/>
          <w:szCs w:val="28"/>
        </w:rPr>
        <w:t>i là đơn v</w:t>
      </w:r>
      <w:r w:rsidRPr="007E2CB1">
        <w:rPr>
          <w:rFonts w:eastAsia="MS Mincho"/>
          <w:color w:val="000000"/>
          <w:sz w:val="28"/>
          <w:szCs w:val="28"/>
        </w:rPr>
        <w:t>ị</w:t>
      </w:r>
      <w:r w:rsidRPr="007E2CB1">
        <w:rPr>
          <w:rFonts w:eastAsia="MS Mincho"/>
          <w:color w:val="000000"/>
          <w:sz w:val="28"/>
          <w:szCs w:val="28"/>
        </w:rPr>
        <w:t xml:space="preserve"> đ</w:t>
      </w:r>
      <w:r w:rsidRPr="007E2CB1">
        <w:rPr>
          <w:rFonts w:eastAsia="MS Mincho"/>
          <w:color w:val="000000"/>
          <w:sz w:val="28"/>
          <w:szCs w:val="28"/>
        </w:rPr>
        <w:t>ộ</w:t>
      </w:r>
      <w:r w:rsidRPr="007E2CB1">
        <w:rPr>
          <w:rFonts w:eastAsia="MS Mincho"/>
          <w:color w:val="000000"/>
          <w:sz w:val="28"/>
          <w:szCs w:val="28"/>
        </w:rPr>
        <w:t>c l</w:t>
      </w:r>
      <w:r w:rsidRPr="007E2CB1">
        <w:rPr>
          <w:rFonts w:eastAsia="MS Mincho"/>
          <w:color w:val="000000"/>
          <w:sz w:val="28"/>
          <w:szCs w:val="28"/>
        </w:rPr>
        <w:t>ậ</w:t>
      </w:r>
      <w:r w:rsidRPr="007E2CB1">
        <w:rPr>
          <w:rFonts w:eastAsia="MS Mincho"/>
          <w:color w:val="000000"/>
          <w:sz w:val="28"/>
          <w:szCs w:val="28"/>
        </w:rPr>
        <w:t>p có ch</w:t>
      </w:r>
      <w:r w:rsidRPr="007E2CB1">
        <w:rPr>
          <w:rFonts w:eastAsia="MS Mincho"/>
          <w:color w:val="000000"/>
          <w:sz w:val="28"/>
          <w:szCs w:val="28"/>
        </w:rPr>
        <w:t>ứ</w:t>
      </w:r>
      <w:r w:rsidRPr="007E2CB1">
        <w:rPr>
          <w:rFonts w:eastAsia="MS Mincho"/>
          <w:color w:val="000000"/>
          <w:sz w:val="28"/>
          <w:szCs w:val="28"/>
        </w:rPr>
        <w:t>c năng chuyên v</w:t>
      </w:r>
      <w:r w:rsidRPr="007E2CB1">
        <w:rPr>
          <w:rFonts w:eastAsia="MS Mincho"/>
          <w:color w:val="000000"/>
          <w:sz w:val="28"/>
          <w:szCs w:val="28"/>
        </w:rPr>
        <w:t>ề</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như:</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 xml:space="preserve">Các Trung tâm </w:t>
      </w:r>
      <w:bookmarkStart w:id="43" w:name="OLE_LINK5"/>
      <w:r w:rsidRPr="007E2CB1">
        <w:rPr>
          <w:rFonts w:eastAsia="MS Mincho"/>
          <w:color w:val="000000"/>
          <w:sz w:val="28"/>
          <w:szCs w:val="28"/>
        </w:rPr>
        <w:t>đ</w:t>
      </w:r>
      <w:r w:rsidRPr="007E2CB1">
        <w:rPr>
          <w:rFonts w:eastAsia="MS Mincho"/>
          <w:color w:val="000000"/>
          <w:sz w:val="28"/>
          <w:szCs w:val="28"/>
        </w:rPr>
        <w:t>ộ</w:t>
      </w:r>
      <w:r w:rsidRPr="007E2CB1">
        <w:rPr>
          <w:rFonts w:eastAsia="MS Mincho"/>
          <w:color w:val="000000"/>
          <w:sz w:val="28"/>
          <w:szCs w:val="28"/>
        </w:rPr>
        <w:t>c l</w:t>
      </w:r>
      <w:r w:rsidRPr="007E2CB1">
        <w:rPr>
          <w:rFonts w:eastAsia="MS Mincho"/>
          <w:color w:val="000000"/>
          <w:sz w:val="28"/>
          <w:szCs w:val="28"/>
        </w:rPr>
        <w:t>ậ</w:t>
      </w:r>
      <w:r w:rsidRPr="007E2CB1">
        <w:rPr>
          <w:rFonts w:eastAsia="MS Mincho"/>
          <w:color w:val="000000"/>
          <w:sz w:val="28"/>
          <w:szCs w:val="28"/>
        </w:rPr>
        <w:t>p thu</w:t>
      </w:r>
      <w:r w:rsidRPr="007E2CB1">
        <w:rPr>
          <w:rFonts w:eastAsia="MS Mincho"/>
          <w:color w:val="000000"/>
          <w:sz w:val="28"/>
          <w:szCs w:val="28"/>
        </w:rPr>
        <w:t>ộ</w:t>
      </w:r>
      <w:r w:rsidRPr="007E2CB1">
        <w:rPr>
          <w:rFonts w:eastAsia="MS Mincho"/>
          <w:color w:val="000000"/>
          <w:sz w:val="28"/>
          <w:szCs w:val="28"/>
        </w:rPr>
        <w:t>c cơ quan qu</w:t>
      </w:r>
      <w:r w:rsidRPr="007E2CB1">
        <w:rPr>
          <w:rFonts w:eastAsia="MS Mincho"/>
          <w:color w:val="000000"/>
          <w:sz w:val="28"/>
          <w:szCs w:val="28"/>
        </w:rPr>
        <w:t>ả</w:t>
      </w:r>
      <w:r w:rsidRPr="007E2CB1">
        <w:rPr>
          <w:rFonts w:eastAsia="MS Mincho"/>
          <w:color w:val="000000"/>
          <w:sz w:val="28"/>
          <w:szCs w:val="28"/>
        </w:rPr>
        <w:t>n lý Nhà nư</w:t>
      </w:r>
      <w:r w:rsidRPr="007E2CB1">
        <w:rPr>
          <w:rFonts w:eastAsia="MS Mincho"/>
          <w:color w:val="000000"/>
          <w:sz w:val="28"/>
          <w:szCs w:val="28"/>
        </w:rPr>
        <w:t>ớ</w:t>
      </w:r>
      <w:r w:rsidRPr="007E2CB1">
        <w:rPr>
          <w:rFonts w:eastAsia="MS Mincho"/>
          <w:color w:val="000000"/>
          <w:sz w:val="28"/>
          <w:szCs w:val="28"/>
        </w:rPr>
        <w:t>c có ch</w:t>
      </w:r>
      <w:r w:rsidRPr="007E2CB1">
        <w:rPr>
          <w:rFonts w:eastAsia="MS Mincho"/>
          <w:color w:val="000000"/>
          <w:sz w:val="28"/>
          <w:szCs w:val="28"/>
        </w:rPr>
        <w:t>ứ</w:t>
      </w:r>
      <w:r w:rsidRPr="007E2CB1">
        <w:rPr>
          <w:rFonts w:eastAsia="MS Mincho"/>
          <w:color w:val="000000"/>
          <w:sz w:val="28"/>
          <w:szCs w:val="28"/>
        </w:rPr>
        <w:t>c năng chuyên v</w:t>
      </w:r>
      <w:r w:rsidRPr="007E2CB1">
        <w:rPr>
          <w:rFonts w:eastAsia="MS Mincho"/>
          <w:color w:val="000000"/>
          <w:sz w:val="28"/>
          <w:szCs w:val="28"/>
        </w:rPr>
        <w:t>ề</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w:t>
      </w:r>
      <w:bookmarkEnd w:id="43"/>
      <w:r w:rsidRPr="007E2CB1">
        <w:rPr>
          <w:rFonts w:eastAsia="MS Mincho"/>
          <w:color w:val="000000"/>
          <w:sz w:val="28"/>
          <w:szCs w:val="28"/>
        </w:rPr>
        <w:t>: các Trung tâm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thu</w:t>
      </w:r>
      <w:r w:rsidRPr="007E2CB1">
        <w:rPr>
          <w:rFonts w:eastAsia="MS Mincho"/>
          <w:color w:val="000000"/>
          <w:sz w:val="28"/>
          <w:szCs w:val="28"/>
        </w:rPr>
        <w:t>ộ</w:t>
      </w:r>
      <w:r w:rsidRPr="007E2CB1">
        <w:rPr>
          <w:rFonts w:eastAsia="MS Mincho"/>
          <w:color w:val="000000"/>
          <w:sz w:val="28"/>
          <w:szCs w:val="28"/>
        </w:rPr>
        <w:t>c T</w:t>
      </w:r>
      <w:r w:rsidRPr="007E2CB1">
        <w:rPr>
          <w:rFonts w:eastAsia="MS Mincho"/>
          <w:color w:val="000000"/>
          <w:sz w:val="28"/>
          <w:szCs w:val="28"/>
        </w:rPr>
        <w:t>ổ</w:t>
      </w:r>
      <w:r w:rsidRPr="007E2CB1">
        <w:rPr>
          <w:rFonts w:eastAsia="MS Mincho"/>
          <w:color w:val="000000"/>
          <w:sz w:val="28"/>
          <w:szCs w:val="28"/>
        </w:rPr>
        <w:t>ng c</w:t>
      </w:r>
      <w:r w:rsidRPr="007E2CB1">
        <w:rPr>
          <w:rFonts w:eastAsia="MS Mincho"/>
          <w:color w:val="000000"/>
          <w:sz w:val="28"/>
          <w:szCs w:val="28"/>
        </w:rPr>
        <w:t>ụ</w:t>
      </w:r>
      <w:r w:rsidRPr="007E2CB1">
        <w:rPr>
          <w:rFonts w:eastAsia="MS Mincho"/>
          <w:color w:val="000000"/>
          <w:sz w:val="28"/>
          <w:szCs w:val="28"/>
        </w:rPr>
        <w:t>c Tiêu chu</w:t>
      </w:r>
      <w:r w:rsidRPr="007E2CB1">
        <w:rPr>
          <w:rFonts w:eastAsia="MS Mincho"/>
          <w:color w:val="000000"/>
          <w:sz w:val="28"/>
          <w:szCs w:val="28"/>
        </w:rPr>
        <w:t>ẩ</w:t>
      </w:r>
      <w:r w:rsidRPr="007E2CB1">
        <w:rPr>
          <w:rFonts w:eastAsia="MS Mincho"/>
          <w:color w:val="000000"/>
          <w:sz w:val="28"/>
          <w:szCs w:val="28"/>
        </w:rPr>
        <w:t>n-Đo lư</w:t>
      </w:r>
      <w:r w:rsidRPr="007E2CB1">
        <w:rPr>
          <w:rFonts w:eastAsia="MS Mincho"/>
          <w:color w:val="000000"/>
          <w:sz w:val="28"/>
          <w:szCs w:val="28"/>
        </w:rPr>
        <w:t>ờ</w:t>
      </w:r>
      <w:r w:rsidRPr="007E2CB1">
        <w:rPr>
          <w:rFonts w:eastAsia="MS Mincho"/>
          <w:color w:val="000000"/>
          <w:sz w:val="28"/>
          <w:szCs w:val="28"/>
        </w:rPr>
        <w:t>ng-Ch</w:t>
      </w:r>
      <w:r w:rsidRPr="007E2CB1">
        <w:rPr>
          <w:rFonts w:eastAsia="MS Mincho"/>
          <w:color w:val="000000"/>
          <w:sz w:val="28"/>
          <w:szCs w:val="28"/>
        </w:rPr>
        <w:t>ấ</w:t>
      </w:r>
      <w:r w:rsidRPr="007E2CB1">
        <w:rPr>
          <w:rFonts w:eastAsia="MS Mincho"/>
          <w:color w:val="000000"/>
          <w:sz w:val="28"/>
          <w:szCs w:val="28"/>
        </w:rPr>
        <w:t>t lư</w:t>
      </w:r>
      <w:r w:rsidRPr="007E2CB1">
        <w:rPr>
          <w:rFonts w:eastAsia="MS Mincho"/>
          <w:color w:val="000000"/>
          <w:sz w:val="28"/>
          <w:szCs w:val="28"/>
        </w:rPr>
        <w:t>ợ</w:t>
      </w:r>
      <w:r w:rsidRPr="007E2CB1">
        <w:rPr>
          <w:rFonts w:eastAsia="MS Mincho"/>
          <w:color w:val="000000"/>
          <w:sz w:val="28"/>
          <w:szCs w:val="28"/>
        </w:rPr>
        <w:t>ng (Quatest), Vi</w:t>
      </w:r>
      <w:r w:rsidRPr="007E2CB1">
        <w:rPr>
          <w:rFonts w:eastAsia="MS Mincho"/>
          <w:color w:val="000000"/>
          <w:sz w:val="28"/>
          <w:szCs w:val="28"/>
        </w:rPr>
        <w:t>ệ</w:t>
      </w:r>
      <w:r w:rsidRPr="007E2CB1">
        <w:rPr>
          <w:rFonts w:eastAsia="MS Mincho"/>
          <w:color w:val="000000"/>
          <w:sz w:val="28"/>
          <w:szCs w:val="28"/>
        </w:rPr>
        <w:t>n Đo lư</w:t>
      </w:r>
      <w:r w:rsidRPr="007E2CB1">
        <w:rPr>
          <w:rFonts w:eastAsia="MS Mincho"/>
          <w:color w:val="000000"/>
          <w:sz w:val="28"/>
          <w:szCs w:val="28"/>
        </w:rPr>
        <w:t>ờ</w:t>
      </w:r>
      <w:r w:rsidRPr="007E2CB1">
        <w:rPr>
          <w:rFonts w:eastAsia="MS Mincho"/>
          <w:color w:val="000000"/>
          <w:sz w:val="28"/>
          <w:szCs w:val="28"/>
        </w:rPr>
        <w:t>ng Vi</w:t>
      </w:r>
      <w:r w:rsidRPr="007E2CB1">
        <w:rPr>
          <w:rFonts w:eastAsia="MS Mincho"/>
          <w:color w:val="000000"/>
          <w:sz w:val="28"/>
          <w:szCs w:val="28"/>
        </w:rPr>
        <w:t>ệ</w:t>
      </w:r>
      <w:r w:rsidRPr="007E2CB1">
        <w:rPr>
          <w:rFonts w:eastAsia="MS Mincho"/>
          <w:color w:val="000000"/>
          <w:sz w:val="28"/>
          <w:szCs w:val="28"/>
        </w:rPr>
        <w:t>t Nam (VMI),...</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Các đơn v</w:t>
      </w:r>
      <w:r w:rsidRPr="007E2CB1">
        <w:rPr>
          <w:rFonts w:eastAsia="MS Mincho"/>
          <w:color w:val="000000"/>
          <w:sz w:val="28"/>
          <w:szCs w:val="28"/>
        </w:rPr>
        <w:t>ị</w:t>
      </w:r>
      <w:r w:rsidRPr="007E2CB1">
        <w:rPr>
          <w:rFonts w:eastAsia="MS Mincho"/>
          <w:color w:val="000000"/>
          <w:sz w:val="28"/>
          <w:szCs w:val="28"/>
        </w:rPr>
        <w:t xml:space="preserve"> đ</w:t>
      </w:r>
      <w:r w:rsidRPr="007E2CB1">
        <w:rPr>
          <w:rFonts w:eastAsia="MS Mincho"/>
          <w:color w:val="000000"/>
          <w:sz w:val="28"/>
          <w:szCs w:val="28"/>
        </w:rPr>
        <w:t>ộ</w:t>
      </w:r>
      <w:r w:rsidRPr="007E2CB1">
        <w:rPr>
          <w:rFonts w:eastAsia="MS Mincho"/>
          <w:color w:val="000000"/>
          <w:sz w:val="28"/>
          <w:szCs w:val="28"/>
        </w:rPr>
        <w:t>c l</w:t>
      </w:r>
      <w:r w:rsidRPr="007E2CB1">
        <w:rPr>
          <w:rFonts w:eastAsia="MS Mincho"/>
          <w:color w:val="000000"/>
          <w:sz w:val="28"/>
          <w:szCs w:val="28"/>
        </w:rPr>
        <w:t>ậ</w:t>
      </w:r>
      <w:r w:rsidRPr="007E2CB1">
        <w:rPr>
          <w:rFonts w:eastAsia="MS Mincho"/>
          <w:color w:val="000000"/>
          <w:sz w:val="28"/>
          <w:szCs w:val="28"/>
        </w:rPr>
        <w:t>p có ch</w:t>
      </w:r>
      <w:r w:rsidRPr="007E2CB1">
        <w:rPr>
          <w:rFonts w:eastAsia="MS Mincho"/>
          <w:color w:val="000000"/>
          <w:sz w:val="28"/>
          <w:szCs w:val="28"/>
        </w:rPr>
        <w:t>ứ</w:t>
      </w:r>
      <w:r w:rsidRPr="007E2CB1">
        <w:rPr>
          <w:rFonts w:eastAsia="MS Mincho"/>
          <w:color w:val="000000"/>
          <w:sz w:val="28"/>
          <w:szCs w:val="28"/>
        </w:rPr>
        <w:t xml:space="preserve">c năng chuyên </w:t>
      </w:r>
      <w:r w:rsidRPr="007E2CB1">
        <w:rPr>
          <w:rFonts w:eastAsia="MS Mincho"/>
          <w:color w:val="000000"/>
          <w:sz w:val="28"/>
          <w:szCs w:val="28"/>
        </w:rPr>
        <w:t>v</w:t>
      </w:r>
      <w:r w:rsidRPr="007E2CB1">
        <w:rPr>
          <w:rFonts w:eastAsia="MS Mincho"/>
          <w:color w:val="000000"/>
          <w:sz w:val="28"/>
          <w:szCs w:val="28"/>
        </w:rPr>
        <w:t>ề</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Nhà th</w:t>
      </w:r>
      <w:r w:rsidRPr="007E2CB1">
        <w:rPr>
          <w:rFonts w:eastAsia="MS Mincho"/>
          <w:color w:val="000000"/>
          <w:sz w:val="28"/>
          <w:szCs w:val="28"/>
        </w:rPr>
        <w:t>ầ</w:t>
      </w:r>
      <w:r w:rsidRPr="007E2CB1">
        <w:rPr>
          <w:rFonts w:eastAsia="MS Mincho"/>
          <w:color w:val="000000"/>
          <w:sz w:val="28"/>
          <w:szCs w:val="28"/>
        </w:rPr>
        <w:t>u ph</w:t>
      </w:r>
      <w:r w:rsidRPr="007E2CB1">
        <w:rPr>
          <w:rFonts w:eastAsia="MS Mincho"/>
          <w:color w:val="000000"/>
          <w:sz w:val="28"/>
          <w:szCs w:val="28"/>
        </w:rPr>
        <w:t>ả</w:t>
      </w:r>
      <w:r w:rsidRPr="007E2CB1">
        <w:rPr>
          <w:rFonts w:eastAsia="MS Mincho"/>
          <w:color w:val="000000"/>
          <w:sz w:val="28"/>
          <w:szCs w:val="28"/>
        </w:rPr>
        <w:t>i cung c</w:t>
      </w:r>
      <w:r w:rsidRPr="007E2CB1">
        <w:rPr>
          <w:rFonts w:eastAsia="MS Mincho"/>
          <w:color w:val="000000"/>
          <w:sz w:val="28"/>
          <w:szCs w:val="28"/>
        </w:rPr>
        <w:t>ấ</w:t>
      </w:r>
      <w:r w:rsidRPr="007E2CB1">
        <w:rPr>
          <w:rFonts w:eastAsia="MS Mincho"/>
          <w:color w:val="000000"/>
          <w:sz w:val="28"/>
          <w:szCs w:val="28"/>
        </w:rPr>
        <w:t>p kèm theo biên b</w:t>
      </w:r>
      <w:r w:rsidRPr="007E2CB1">
        <w:rPr>
          <w:rFonts w:eastAsia="MS Mincho"/>
          <w:color w:val="000000"/>
          <w:sz w:val="28"/>
          <w:szCs w:val="28"/>
        </w:rPr>
        <w:t>ả</w:t>
      </w:r>
      <w:r w:rsidRPr="007E2CB1">
        <w:rPr>
          <w:rFonts w:eastAsia="MS Mincho"/>
          <w:color w:val="000000"/>
          <w:sz w:val="28"/>
          <w:szCs w:val="28"/>
        </w:rPr>
        <w:t>n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ch</w:t>
      </w:r>
      <w:r w:rsidRPr="007E2CB1">
        <w:rPr>
          <w:rFonts w:eastAsia="MS Mincho"/>
          <w:color w:val="000000"/>
          <w:sz w:val="28"/>
          <w:szCs w:val="28"/>
        </w:rPr>
        <w:t>ứ</w:t>
      </w:r>
      <w:r w:rsidRPr="007E2CB1">
        <w:rPr>
          <w:rFonts w:eastAsia="MS Mincho"/>
          <w:color w:val="000000"/>
          <w:sz w:val="28"/>
          <w:szCs w:val="28"/>
        </w:rPr>
        <w:t>ng ch</w:t>
      </w:r>
      <w:r w:rsidRPr="007E2CB1">
        <w:rPr>
          <w:rFonts w:eastAsia="MS Mincho"/>
          <w:color w:val="000000"/>
          <w:sz w:val="28"/>
          <w:szCs w:val="28"/>
        </w:rPr>
        <w:t>ỉ</w:t>
      </w:r>
      <w:r w:rsidRPr="007E2CB1">
        <w:rPr>
          <w:rFonts w:eastAsia="MS Mincho"/>
          <w:color w:val="000000"/>
          <w:sz w:val="28"/>
          <w:szCs w:val="28"/>
        </w:rPr>
        <w:t xml:space="preserve"> phòng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phù h</w:t>
      </w:r>
      <w:r w:rsidRPr="007E2CB1">
        <w:rPr>
          <w:rFonts w:eastAsia="MS Mincho"/>
          <w:color w:val="000000"/>
          <w:sz w:val="28"/>
          <w:szCs w:val="28"/>
        </w:rPr>
        <w:t>ợ</w:t>
      </w:r>
      <w:r w:rsidRPr="007E2CB1">
        <w:rPr>
          <w:rFonts w:eastAsia="MS Mincho"/>
          <w:color w:val="000000"/>
          <w:sz w:val="28"/>
          <w:szCs w:val="28"/>
        </w:rPr>
        <w:t>p v</w:t>
      </w:r>
      <w:r w:rsidRPr="007E2CB1">
        <w:rPr>
          <w:rFonts w:eastAsia="MS Mincho"/>
          <w:color w:val="000000"/>
          <w:sz w:val="28"/>
          <w:szCs w:val="28"/>
        </w:rPr>
        <w:t>ớ</w:t>
      </w:r>
      <w:r w:rsidRPr="007E2CB1">
        <w:rPr>
          <w:rFonts w:eastAsia="MS Mincho"/>
          <w:color w:val="000000"/>
          <w:sz w:val="28"/>
          <w:szCs w:val="28"/>
        </w:rPr>
        <w:t>i tiêu chu</w:t>
      </w:r>
      <w:r w:rsidRPr="007E2CB1">
        <w:rPr>
          <w:rFonts w:eastAsia="MS Mincho"/>
          <w:color w:val="000000"/>
          <w:sz w:val="28"/>
          <w:szCs w:val="28"/>
        </w:rPr>
        <w:t>ẩ</w:t>
      </w:r>
      <w:r w:rsidRPr="007E2CB1">
        <w:rPr>
          <w:rFonts w:eastAsia="MS Mincho"/>
          <w:color w:val="000000"/>
          <w:sz w:val="28"/>
          <w:szCs w:val="28"/>
        </w:rPr>
        <w:t>n ISO/IEC 17025 còn hi</w:t>
      </w:r>
      <w:r w:rsidRPr="007E2CB1">
        <w:rPr>
          <w:rFonts w:eastAsia="MS Mincho"/>
          <w:color w:val="000000"/>
          <w:sz w:val="28"/>
          <w:szCs w:val="28"/>
        </w:rPr>
        <w:t>ệ</w:t>
      </w:r>
      <w:r w:rsidRPr="007E2CB1">
        <w:rPr>
          <w:rFonts w:eastAsia="MS Mincho"/>
          <w:color w:val="000000"/>
          <w:sz w:val="28"/>
          <w:szCs w:val="28"/>
        </w:rPr>
        <w:t>u l</w:t>
      </w:r>
      <w:r w:rsidRPr="007E2CB1">
        <w:rPr>
          <w:rFonts w:eastAsia="MS Mincho"/>
          <w:color w:val="000000"/>
          <w:sz w:val="28"/>
          <w:szCs w:val="28"/>
        </w:rPr>
        <w:t>ự</w:t>
      </w:r>
      <w:r w:rsidRPr="007E2CB1">
        <w:rPr>
          <w:rFonts w:eastAsia="MS Mincho"/>
          <w:color w:val="000000"/>
          <w:sz w:val="28"/>
          <w:szCs w:val="28"/>
        </w:rPr>
        <w:t>c.</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w:t>
      </w:r>
      <w:r w:rsidR="007479C9" w:rsidRPr="007E2CB1">
        <w:rPr>
          <w:rFonts w:eastAsia="MS Mincho"/>
          <w:color w:val="000000"/>
          <w:sz w:val="28"/>
          <w:szCs w:val="28"/>
        </w:rPr>
        <w:t xml:space="preserve"> </w:t>
      </w:r>
      <w:r w:rsidRPr="007E2CB1">
        <w:rPr>
          <w:rFonts w:eastAsia="MS Mincho"/>
          <w:color w:val="000000"/>
          <w:sz w:val="28"/>
          <w:szCs w:val="28"/>
        </w:rPr>
        <w:t>Biên b</w:t>
      </w:r>
      <w:r w:rsidRPr="007E2CB1">
        <w:rPr>
          <w:rFonts w:eastAsia="MS Mincho"/>
          <w:color w:val="000000"/>
          <w:sz w:val="28"/>
          <w:szCs w:val="28"/>
        </w:rPr>
        <w:t>ả</w:t>
      </w:r>
      <w:r w:rsidRPr="007E2CB1">
        <w:rPr>
          <w:rFonts w:eastAsia="MS Mincho"/>
          <w:color w:val="000000"/>
          <w:sz w:val="28"/>
          <w:szCs w:val="28"/>
        </w:rPr>
        <w:t>n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đi</w:t>
      </w:r>
      <w:r w:rsidRPr="007E2CB1">
        <w:rPr>
          <w:rFonts w:eastAsia="MS Mincho"/>
          <w:color w:val="000000"/>
          <w:sz w:val="28"/>
          <w:szCs w:val="28"/>
        </w:rPr>
        <w:t>ể</w:t>
      </w:r>
      <w:r w:rsidRPr="007E2CB1">
        <w:rPr>
          <w:rFonts w:eastAsia="MS Mincho"/>
          <w:color w:val="000000"/>
          <w:sz w:val="28"/>
          <w:szCs w:val="28"/>
        </w:rPr>
        <w:t>n hình xu</w:t>
      </w:r>
      <w:r w:rsidRPr="007E2CB1">
        <w:rPr>
          <w:rFonts w:eastAsia="MS Mincho"/>
          <w:color w:val="000000"/>
          <w:sz w:val="28"/>
          <w:szCs w:val="28"/>
        </w:rPr>
        <w:t>ấ</w:t>
      </w:r>
      <w:r w:rsidRPr="007E2CB1">
        <w:rPr>
          <w:rFonts w:eastAsia="MS Mincho"/>
          <w:color w:val="000000"/>
          <w:sz w:val="28"/>
          <w:szCs w:val="28"/>
        </w:rPr>
        <w:t>t trình ph</w:t>
      </w:r>
      <w:r w:rsidRPr="007E2CB1">
        <w:rPr>
          <w:rFonts w:eastAsia="MS Mincho"/>
          <w:color w:val="000000"/>
          <w:sz w:val="28"/>
          <w:szCs w:val="28"/>
        </w:rPr>
        <w:t>ả</w:t>
      </w:r>
      <w:r w:rsidRPr="007E2CB1">
        <w:rPr>
          <w:rFonts w:eastAsia="MS Mincho"/>
          <w:color w:val="000000"/>
          <w:sz w:val="28"/>
          <w:szCs w:val="28"/>
        </w:rPr>
        <w:t>i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trên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tương t</w:t>
      </w:r>
      <w:r w:rsidRPr="007E2CB1">
        <w:rPr>
          <w:rFonts w:eastAsia="MS Mincho"/>
          <w:color w:val="000000"/>
          <w:sz w:val="28"/>
          <w:szCs w:val="28"/>
        </w:rPr>
        <w:t>ự</w:t>
      </w:r>
      <w:r w:rsidRPr="007E2CB1">
        <w:rPr>
          <w:rFonts w:eastAsia="MS Mincho"/>
          <w:color w:val="000000"/>
          <w:sz w:val="28"/>
          <w:szCs w:val="28"/>
        </w:rPr>
        <w:t xml:space="preserve">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chào th</w:t>
      </w:r>
      <w:r w:rsidRPr="007E2CB1">
        <w:rPr>
          <w:rFonts w:eastAsia="MS Mincho"/>
          <w:color w:val="000000"/>
          <w:sz w:val="28"/>
          <w:szCs w:val="28"/>
        </w:rPr>
        <w:t>ỏ</w:t>
      </w:r>
      <w:r w:rsidRPr="007E2CB1">
        <w:rPr>
          <w:rFonts w:eastAsia="MS Mincho"/>
          <w:color w:val="000000"/>
          <w:sz w:val="28"/>
          <w:szCs w:val="28"/>
        </w:rPr>
        <w:t>a mãn các đi</w:t>
      </w:r>
      <w:r w:rsidRPr="007E2CB1">
        <w:rPr>
          <w:rFonts w:eastAsia="MS Mincho"/>
          <w:color w:val="000000"/>
          <w:sz w:val="28"/>
          <w:szCs w:val="28"/>
        </w:rPr>
        <w:t>ề</w:t>
      </w:r>
      <w:r w:rsidRPr="007E2CB1">
        <w:rPr>
          <w:rFonts w:eastAsia="MS Mincho"/>
          <w:color w:val="000000"/>
          <w:sz w:val="28"/>
          <w:szCs w:val="28"/>
        </w:rPr>
        <w:t>u ki</w:t>
      </w:r>
      <w:r w:rsidRPr="007E2CB1">
        <w:rPr>
          <w:rFonts w:eastAsia="MS Mincho"/>
          <w:color w:val="000000"/>
          <w:sz w:val="28"/>
          <w:szCs w:val="28"/>
        </w:rPr>
        <w:t>ệ</w:t>
      </w:r>
      <w:r w:rsidRPr="007E2CB1">
        <w:rPr>
          <w:rFonts w:eastAsia="MS Mincho"/>
          <w:color w:val="000000"/>
          <w:sz w:val="28"/>
          <w:szCs w:val="28"/>
        </w:rPr>
        <w:t>n sau</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w:t>
      </w:r>
      <w:r w:rsidR="007479C9" w:rsidRPr="007E2CB1">
        <w:rPr>
          <w:rFonts w:eastAsia="MS Mincho"/>
          <w:color w:val="000000"/>
          <w:sz w:val="28"/>
          <w:szCs w:val="28"/>
        </w:rPr>
        <w:t xml:space="preserve"> </w:t>
      </w:r>
      <w:r w:rsidRPr="007E2CB1">
        <w:rPr>
          <w:rFonts w:eastAsia="MS Mincho"/>
          <w:color w:val="000000"/>
          <w:sz w:val="28"/>
          <w:szCs w:val="28"/>
        </w:rPr>
        <w:t>Biên b</w:t>
      </w:r>
      <w:r w:rsidRPr="007E2CB1">
        <w:rPr>
          <w:rFonts w:eastAsia="MS Mincho"/>
          <w:color w:val="000000"/>
          <w:sz w:val="28"/>
          <w:szCs w:val="28"/>
        </w:rPr>
        <w:t>ả</w:t>
      </w:r>
      <w:r w:rsidRPr="007E2CB1">
        <w:rPr>
          <w:rFonts w:eastAsia="MS Mincho"/>
          <w:color w:val="000000"/>
          <w:sz w:val="28"/>
          <w:szCs w:val="28"/>
        </w:rPr>
        <w:t>n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đi</w:t>
      </w:r>
      <w:r w:rsidRPr="007E2CB1">
        <w:rPr>
          <w:rFonts w:eastAsia="MS Mincho"/>
          <w:color w:val="000000"/>
          <w:sz w:val="28"/>
          <w:szCs w:val="28"/>
        </w:rPr>
        <w:t>ể</w:t>
      </w:r>
      <w:r w:rsidRPr="007E2CB1">
        <w:rPr>
          <w:rFonts w:eastAsia="MS Mincho"/>
          <w:color w:val="000000"/>
          <w:sz w:val="28"/>
          <w:szCs w:val="28"/>
        </w:rPr>
        <w:t>n hình ph</w:t>
      </w:r>
      <w:r w:rsidRPr="007E2CB1">
        <w:rPr>
          <w:rFonts w:eastAsia="MS Mincho"/>
          <w:color w:val="000000"/>
          <w:sz w:val="28"/>
          <w:szCs w:val="28"/>
        </w:rPr>
        <w:t>ả</w:t>
      </w:r>
      <w:r w:rsidRPr="007E2CB1">
        <w:rPr>
          <w:rFonts w:eastAsia="MS Mincho"/>
          <w:color w:val="000000"/>
          <w:sz w:val="28"/>
          <w:szCs w:val="28"/>
        </w:rPr>
        <w:t>i đư</w:t>
      </w:r>
      <w:r w:rsidRPr="007E2CB1">
        <w:rPr>
          <w:rFonts w:eastAsia="MS Mincho"/>
          <w:color w:val="000000"/>
          <w:sz w:val="28"/>
          <w:szCs w:val="28"/>
        </w:rPr>
        <w:t>ợ</w:t>
      </w:r>
      <w:r w:rsidRPr="007E2CB1">
        <w:rPr>
          <w:rFonts w:eastAsia="MS Mincho"/>
          <w:color w:val="000000"/>
          <w:sz w:val="28"/>
          <w:szCs w:val="28"/>
        </w:rPr>
        <w:t>c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trên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có cùng nhà s</w:t>
      </w:r>
      <w:r w:rsidRPr="007E2CB1">
        <w:rPr>
          <w:rFonts w:eastAsia="MS Mincho"/>
          <w:color w:val="000000"/>
          <w:sz w:val="28"/>
          <w:szCs w:val="28"/>
        </w:rPr>
        <w:t>ả</w:t>
      </w:r>
      <w:r w:rsidRPr="007E2CB1">
        <w:rPr>
          <w:rFonts w:eastAsia="MS Mincho"/>
          <w:color w:val="000000"/>
          <w:sz w:val="28"/>
          <w:szCs w:val="28"/>
        </w:rPr>
        <w:t>n xu</w:t>
      </w:r>
      <w:r w:rsidRPr="007E2CB1">
        <w:rPr>
          <w:rFonts w:eastAsia="MS Mincho"/>
          <w:color w:val="000000"/>
          <w:sz w:val="28"/>
          <w:szCs w:val="28"/>
        </w:rPr>
        <w:t>ấ</w:t>
      </w:r>
      <w:r w:rsidRPr="007E2CB1">
        <w:rPr>
          <w:rFonts w:eastAsia="MS Mincho"/>
          <w:color w:val="000000"/>
          <w:sz w:val="28"/>
          <w:szCs w:val="28"/>
        </w:rPr>
        <w:t>t, nư</w:t>
      </w:r>
      <w:r w:rsidRPr="007E2CB1">
        <w:rPr>
          <w:rFonts w:eastAsia="MS Mincho"/>
          <w:color w:val="000000"/>
          <w:sz w:val="28"/>
          <w:szCs w:val="28"/>
        </w:rPr>
        <w:t>ớ</w:t>
      </w:r>
      <w:r w:rsidRPr="007E2CB1">
        <w:rPr>
          <w:rFonts w:eastAsia="MS Mincho"/>
          <w:color w:val="000000"/>
          <w:sz w:val="28"/>
          <w:szCs w:val="28"/>
        </w:rPr>
        <w:t>c s</w:t>
      </w:r>
      <w:r w:rsidRPr="007E2CB1">
        <w:rPr>
          <w:rFonts w:eastAsia="MS Mincho"/>
          <w:color w:val="000000"/>
          <w:sz w:val="28"/>
          <w:szCs w:val="28"/>
        </w:rPr>
        <w:t>ả</w:t>
      </w:r>
      <w:r w:rsidRPr="007E2CB1">
        <w:rPr>
          <w:rFonts w:eastAsia="MS Mincho"/>
          <w:color w:val="000000"/>
          <w:sz w:val="28"/>
          <w:szCs w:val="28"/>
        </w:rPr>
        <w:t>n xu</w:t>
      </w:r>
      <w:r w:rsidRPr="007E2CB1">
        <w:rPr>
          <w:rFonts w:eastAsia="MS Mincho"/>
          <w:color w:val="000000"/>
          <w:sz w:val="28"/>
          <w:szCs w:val="28"/>
        </w:rPr>
        <w:t>ấ</w:t>
      </w:r>
      <w:r w:rsidRPr="007E2CB1">
        <w:rPr>
          <w:rFonts w:eastAsia="MS Mincho"/>
          <w:color w:val="000000"/>
          <w:sz w:val="28"/>
          <w:szCs w:val="28"/>
        </w:rPr>
        <w:t>t và h</w:t>
      </w:r>
      <w:r w:rsidRPr="007E2CB1">
        <w:rPr>
          <w:rFonts w:eastAsia="MS Mincho"/>
          <w:color w:val="000000"/>
          <w:sz w:val="28"/>
          <w:szCs w:val="28"/>
        </w:rPr>
        <w:t>ọ</w:t>
      </w:r>
      <w:r w:rsidRPr="007E2CB1">
        <w:rPr>
          <w:rFonts w:eastAsia="MS Mincho"/>
          <w:color w:val="000000"/>
          <w:sz w:val="28"/>
          <w:szCs w:val="28"/>
        </w:rPr>
        <w:t>/ch</w:t>
      </w:r>
      <w:r w:rsidRPr="007E2CB1">
        <w:rPr>
          <w:rFonts w:eastAsia="MS Mincho"/>
          <w:color w:val="000000"/>
          <w:sz w:val="28"/>
          <w:szCs w:val="28"/>
        </w:rPr>
        <w:t>ủ</w:t>
      </w:r>
      <w:r w:rsidRPr="007E2CB1">
        <w:rPr>
          <w:rFonts w:eastAsia="MS Mincho"/>
          <w:color w:val="000000"/>
          <w:sz w:val="28"/>
          <w:szCs w:val="28"/>
        </w:rPr>
        <w:t>ng lo</w:t>
      </w:r>
      <w:r w:rsidRPr="007E2CB1">
        <w:rPr>
          <w:rFonts w:eastAsia="MS Mincho"/>
          <w:color w:val="000000"/>
          <w:sz w:val="28"/>
          <w:szCs w:val="28"/>
        </w:rPr>
        <w:t>ạ</w:t>
      </w:r>
      <w:r w:rsidRPr="007E2CB1">
        <w:rPr>
          <w:rFonts w:eastAsia="MS Mincho"/>
          <w:color w:val="000000"/>
          <w:sz w:val="28"/>
          <w:szCs w:val="28"/>
        </w:rPr>
        <w:t>i v</w:t>
      </w:r>
      <w:r w:rsidRPr="007E2CB1">
        <w:rPr>
          <w:rFonts w:eastAsia="MS Mincho"/>
          <w:color w:val="000000"/>
          <w:sz w:val="28"/>
          <w:szCs w:val="28"/>
        </w:rPr>
        <w:t>ớ</w:t>
      </w:r>
      <w:r w:rsidRPr="007E2CB1">
        <w:rPr>
          <w:rFonts w:eastAsia="MS Mincho"/>
          <w:color w:val="000000"/>
          <w:sz w:val="28"/>
          <w:szCs w:val="28"/>
        </w:rPr>
        <w:t>i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chào trong h</w:t>
      </w:r>
      <w:r w:rsidRPr="007E2CB1">
        <w:rPr>
          <w:rFonts w:eastAsia="MS Mincho"/>
          <w:color w:val="000000"/>
          <w:sz w:val="28"/>
          <w:szCs w:val="28"/>
        </w:rPr>
        <w:t>ồ</w:t>
      </w:r>
      <w:r w:rsidRPr="007E2CB1">
        <w:rPr>
          <w:rFonts w:eastAsia="MS Mincho"/>
          <w:color w:val="000000"/>
          <w:sz w:val="28"/>
          <w:szCs w:val="28"/>
        </w:rPr>
        <w:t xml:space="preserve"> sơ d</w:t>
      </w:r>
      <w:r w:rsidRPr="007E2CB1">
        <w:rPr>
          <w:rFonts w:eastAsia="MS Mincho"/>
          <w:color w:val="000000"/>
          <w:sz w:val="28"/>
          <w:szCs w:val="28"/>
        </w:rPr>
        <w:t>ự</w:t>
      </w:r>
      <w:r w:rsidRPr="007E2CB1">
        <w:rPr>
          <w:rFonts w:eastAsia="MS Mincho"/>
          <w:color w:val="000000"/>
          <w:sz w:val="28"/>
          <w:szCs w:val="28"/>
        </w:rPr>
        <w:t xml:space="preserve"> th</w:t>
      </w:r>
      <w:r w:rsidRPr="007E2CB1">
        <w:rPr>
          <w:rFonts w:eastAsia="MS Mincho"/>
          <w:color w:val="000000"/>
          <w:sz w:val="28"/>
          <w:szCs w:val="28"/>
        </w:rPr>
        <w:t>ầ</w:t>
      </w:r>
      <w:r w:rsidRPr="007E2CB1">
        <w:rPr>
          <w:rFonts w:eastAsia="MS Mincho"/>
          <w:color w:val="000000"/>
          <w:sz w:val="28"/>
          <w:szCs w:val="28"/>
        </w:rPr>
        <w:t>u</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w:t>
      </w:r>
      <w:r w:rsidR="007479C9" w:rsidRPr="007E2CB1">
        <w:rPr>
          <w:rFonts w:eastAsia="MS Mincho"/>
          <w:color w:val="000000"/>
          <w:sz w:val="28"/>
          <w:szCs w:val="28"/>
        </w:rPr>
        <w:t xml:space="preserve"> </w:t>
      </w:r>
      <w:r w:rsidRPr="007E2CB1">
        <w:rPr>
          <w:rFonts w:eastAsia="MS Mincho"/>
          <w:color w:val="000000"/>
          <w:sz w:val="28"/>
          <w:szCs w:val="28"/>
        </w:rPr>
        <w:t>Biên b</w:t>
      </w:r>
      <w:r w:rsidRPr="007E2CB1">
        <w:rPr>
          <w:rFonts w:eastAsia="MS Mincho"/>
          <w:color w:val="000000"/>
          <w:sz w:val="28"/>
          <w:szCs w:val="28"/>
        </w:rPr>
        <w:t>ả</w:t>
      </w:r>
      <w:r w:rsidRPr="007E2CB1">
        <w:rPr>
          <w:rFonts w:eastAsia="MS Mincho"/>
          <w:color w:val="000000"/>
          <w:sz w:val="28"/>
          <w:szCs w:val="28"/>
        </w:rPr>
        <w:t>n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đi</w:t>
      </w:r>
      <w:r w:rsidRPr="007E2CB1">
        <w:rPr>
          <w:rFonts w:eastAsia="MS Mincho"/>
          <w:color w:val="000000"/>
          <w:sz w:val="28"/>
          <w:szCs w:val="28"/>
        </w:rPr>
        <w:t>ể</w:t>
      </w:r>
      <w:r w:rsidRPr="007E2CB1">
        <w:rPr>
          <w:rFonts w:eastAsia="MS Mincho"/>
          <w:color w:val="000000"/>
          <w:sz w:val="28"/>
          <w:szCs w:val="28"/>
        </w:rPr>
        <w:t>n hình ph</w:t>
      </w:r>
      <w:r w:rsidRPr="007E2CB1">
        <w:rPr>
          <w:rFonts w:eastAsia="MS Mincho"/>
          <w:color w:val="000000"/>
          <w:sz w:val="28"/>
          <w:szCs w:val="28"/>
        </w:rPr>
        <w:t>ả</w:t>
      </w:r>
      <w:r w:rsidRPr="007E2CB1">
        <w:rPr>
          <w:rFonts w:eastAsia="MS Mincho"/>
          <w:color w:val="000000"/>
          <w:sz w:val="28"/>
          <w:szCs w:val="28"/>
        </w:rPr>
        <w:t>i đư</w:t>
      </w:r>
      <w:r w:rsidRPr="007E2CB1">
        <w:rPr>
          <w:rFonts w:eastAsia="MS Mincho"/>
          <w:color w:val="000000"/>
          <w:sz w:val="28"/>
          <w:szCs w:val="28"/>
        </w:rPr>
        <w:t>ợ</w:t>
      </w:r>
      <w:r w:rsidRPr="007E2CB1">
        <w:rPr>
          <w:rFonts w:eastAsia="MS Mincho"/>
          <w:color w:val="000000"/>
          <w:sz w:val="28"/>
          <w:szCs w:val="28"/>
        </w:rPr>
        <w:t>c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trên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có đ</w:t>
      </w:r>
      <w:r w:rsidRPr="007E2CB1">
        <w:rPr>
          <w:rFonts w:eastAsia="MS Mincho"/>
          <w:color w:val="000000"/>
          <w:sz w:val="28"/>
          <w:szCs w:val="28"/>
        </w:rPr>
        <w:t>ặ</w:t>
      </w:r>
      <w:r w:rsidRPr="007E2CB1">
        <w:rPr>
          <w:rFonts w:eastAsia="MS Mincho"/>
          <w:color w:val="000000"/>
          <w:sz w:val="28"/>
          <w:szCs w:val="28"/>
        </w:rPr>
        <w:t>c tính k</w:t>
      </w:r>
      <w:r w:rsidRPr="007E2CB1">
        <w:rPr>
          <w:rFonts w:eastAsia="MS Mincho"/>
          <w:color w:val="000000"/>
          <w:sz w:val="28"/>
          <w:szCs w:val="28"/>
        </w:rPr>
        <w:t>ỹ</w:t>
      </w:r>
      <w:r w:rsidRPr="007E2CB1">
        <w:rPr>
          <w:rFonts w:eastAsia="MS Mincho"/>
          <w:color w:val="000000"/>
          <w:sz w:val="28"/>
          <w:szCs w:val="28"/>
        </w:rPr>
        <w:t xml:space="preserve"> thu</w:t>
      </w:r>
      <w:r w:rsidRPr="007E2CB1">
        <w:rPr>
          <w:rFonts w:eastAsia="MS Mincho"/>
          <w:color w:val="000000"/>
          <w:sz w:val="28"/>
          <w:szCs w:val="28"/>
        </w:rPr>
        <w:t>ậ</w:t>
      </w:r>
      <w:r w:rsidRPr="007E2CB1">
        <w:rPr>
          <w:rFonts w:eastAsia="MS Mincho"/>
          <w:color w:val="000000"/>
          <w:sz w:val="28"/>
          <w:szCs w:val="28"/>
        </w:rPr>
        <w:t>t t</w:t>
      </w:r>
      <w:r w:rsidRPr="007E2CB1">
        <w:rPr>
          <w:rFonts w:eastAsia="MS Mincho"/>
          <w:color w:val="000000"/>
          <w:sz w:val="28"/>
          <w:szCs w:val="28"/>
        </w:rPr>
        <w:t>ương đương ho</w:t>
      </w:r>
      <w:r w:rsidRPr="007E2CB1">
        <w:rPr>
          <w:rFonts w:eastAsia="MS Mincho"/>
          <w:color w:val="000000"/>
          <w:sz w:val="28"/>
          <w:szCs w:val="28"/>
        </w:rPr>
        <w:t>ặ</w:t>
      </w:r>
      <w:r w:rsidRPr="007E2CB1">
        <w:rPr>
          <w:rFonts w:eastAsia="MS Mincho"/>
          <w:color w:val="000000"/>
          <w:sz w:val="28"/>
          <w:szCs w:val="28"/>
        </w:rPr>
        <w:t>c cao hơn so v</w:t>
      </w:r>
      <w:r w:rsidRPr="007E2CB1">
        <w:rPr>
          <w:rFonts w:eastAsia="MS Mincho"/>
          <w:color w:val="000000"/>
          <w:sz w:val="28"/>
          <w:szCs w:val="28"/>
        </w:rPr>
        <w:t>ớ</w:t>
      </w:r>
      <w:r w:rsidRPr="007E2CB1">
        <w:rPr>
          <w:rFonts w:eastAsia="MS Mincho"/>
          <w:color w:val="000000"/>
          <w:sz w:val="28"/>
          <w:szCs w:val="28"/>
        </w:rPr>
        <w:t>i đ</w:t>
      </w:r>
      <w:r w:rsidRPr="007E2CB1">
        <w:rPr>
          <w:rFonts w:eastAsia="MS Mincho"/>
          <w:color w:val="000000"/>
          <w:sz w:val="28"/>
          <w:szCs w:val="28"/>
        </w:rPr>
        <w:t>ặ</w:t>
      </w:r>
      <w:r w:rsidRPr="007E2CB1">
        <w:rPr>
          <w:rFonts w:eastAsia="MS Mincho"/>
          <w:color w:val="000000"/>
          <w:sz w:val="28"/>
          <w:szCs w:val="28"/>
        </w:rPr>
        <w:t>c tính k</w:t>
      </w:r>
      <w:r w:rsidRPr="007E2CB1">
        <w:rPr>
          <w:rFonts w:eastAsia="MS Mincho"/>
          <w:color w:val="000000"/>
          <w:sz w:val="28"/>
          <w:szCs w:val="28"/>
        </w:rPr>
        <w:t>ỹ</w:t>
      </w:r>
      <w:r w:rsidRPr="007E2CB1">
        <w:rPr>
          <w:rFonts w:eastAsia="MS Mincho"/>
          <w:color w:val="000000"/>
          <w:sz w:val="28"/>
          <w:szCs w:val="28"/>
        </w:rPr>
        <w:t xml:space="preserve"> thu</w:t>
      </w:r>
      <w:r w:rsidRPr="007E2CB1">
        <w:rPr>
          <w:rFonts w:eastAsia="MS Mincho"/>
          <w:color w:val="000000"/>
          <w:sz w:val="28"/>
          <w:szCs w:val="28"/>
        </w:rPr>
        <w:t>ậ</w:t>
      </w:r>
      <w:r w:rsidRPr="007E2CB1">
        <w:rPr>
          <w:rFonts w:eastAsia="MS Mincho"/>
          <w:color w:val="000000"/>
          <w:sz w:val="28"/>
          <w:szCs w:val="28"/>
        </w:rPr>
        <w:t>t c</w:t>
      </w:r>
      <w:r w:rsidRPr="007E2CB1">
        <w:rPr>
          <w:rFonts w:eastAsia="MS Mincho"/>
          <w:color w:val="000000"/>
          <w:sz w:val="28"/>
          <w:szCs w:val="28"/>
        </w:rPr>
        <w:t>ủ</w:t>
      </w:r>
      <w:r w:rsidRPr="007E2CB1">
        <w:rPr>
          <w:rFonts w:eastAsia="MS Mincho"/>
          <w:color w:val="000000"/>
          <w:sz w:val="28"/>
          <w:szCs w:val="28"/>
        </w:rPr>
        <w:t>a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chào trong h</w:t>
      </w:r>
      <w:r w:rsidRPr="007E2CB1">
        <w:rPr>
          <w:rFonts w:eastAsia="MS Mincho"/>
          <w:color w:val="000000"/>
          <w:sz w:val="28"/>
          <w:szCs w:val="28"/>
        </w:rPr>
        <w:t>ồ</w:t>
      </w:r>
      <w:r w:rsidRPr="007E2CB1">
        <w:rPr>
          <w:rFonts w:eastAsia="MS Mincho"/>
          <w:color w:val="000000"/>
          <w:sz w:val="28"/>
          <w:szCs w:val="28"/>
        </w:rPr>
        <w:t xml:space="preserve"> sơ d</w:t>
      </w:r>
      <w:r w:rsidRPr="007E2CB1">
        <w:rPr>
          <w:rFonts w:eastAsia="MS Mincho"/>
          <w:color w:val="000000"/>
          <w:sz w:val="28"/>
          <w:szCs w:val="28"/>
        </w:rPr>
        <w:t>ự</w:t>
      </w:r>
      <w:r w:rsidRPr="007E2CB1">
        <w:rPr>
          <w:rFonts w:eastAsia="MS Mincho"/>
          <w:color w:val="000000"/>
          <w:sz w:val="28"/>
          <w:szCs w:val="28"/>
        </w:rPr>
        <w:t xml:space="preserve"> th</w:t>
      </w:r>
      <w:r w:rsidRPr="007E2CB1">
        <w:rPr>
          <w:rFonts w:eastAsia="MS Mincho"/>
          <w:color w:val="000000"/>
          <w:sz w:val="28"/>
          <w:szCs w:val="28"/>
        </w:rPr>
        <w:t>ầ</w:t>
      </w:r>
      <w:r w:rsidRPr="007E2CB1">
        <w:rPr>
          <w:rFonts w:eastAsia="MS Mincho"/>
          <w:color w:val="000000"/>
          <w:sz w:val="28"/>
          <w:szCs w:val="28"/>
        </w:rPr>
        <w:t>u.</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w:t>
      </w:r>
      <w:r w:rsidR="007479C9" w:rsidRPr="007E2CB1">
        <w:rPr>
          <w:rFonts w:eastAsia="MS Mincho"/>
          <w:color w:val="000000"/>
          <w:sz w:val="28"/>
          <w:szCs w:val="28"/>
        </w:rPr>
        <w:t xml:space="preserve"> </w:t>
      </w:r>
      <w:r w:rsidRPr="007E2CB1">
        <w:rPr>
          <w:rFonts w:eastAsia="MS Mincho"/>
          <w:color w:val="000000"/>
          <w:sz w:val="28"/>
          <w:szCs w:val="28"/>
        </w:rPr>
        <w:t>Biên b</w:t>
      </w:r>
      <w:r w:rsidRPr="007E2CB1">
        <w:rPr>
          <w:rFonts w:eastAsia="MS Mincho"/>
          <w:color w:val="000000"/>
          <w:sz w:val="28"/>
          <w:szCs w:val="28"/>
        </w:rPr>
        <w:t>ả</w:t>
      </w:r>
      <w:r w:rsidRPr="007E2CB1">
        <w:rPr>
          <w:rFonts w:eastAsia="MS Mincho"/>
          <w:color w:val="000000"/>
          <w:sz w:val="28"/>
          <w:szCs w:val="28"/>
        </w:rPr>
        <w:t>n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đi</w:t>
      </w:r>
      <w:r w:rsidRPr="007E2CB1">
        <w:rPr>
          <w:rFonts w:eastAsia="MS Mincho"/>
          <w:color w:val="000000"/>
          <w:sz w:val="28"/>
          <w:szCs w:val="28"/>
        </w:rPr>
        <w:t>ể</w:t>
      </w:r>
      <w:r w:rsidRPr="007E2CB1">
        <w:rPr>
          <w:rFonts w:eastAsia="MS Mincho"/>
          <w:color w:val="000000"/>
          <w:sz w:val="28"/>
          <w:szCs w:val="28"/>
        </w:rPr>
        <w:t>n hình ph</w:t>
      </w:r>
      <w:r w:rsidRPr="007E2CB1">
        <w:rPr>
          <w:rFonts w:eastAsia="MS Mincho"/>
          <w:color w:val="000000"/>
          <w:sz w:val="28"/>
          <w:szCs w:val="28"/>
        </w:rPr>
        <w:t>ả</w:t>
      </w:r>
      <w:r w:rsidRPr="007E2CB1">
        <w:rPr>
          <w:rFonts w:eastAsia="MS Mincho"/>
          <w:color w:val="000000"/>
          <w:sz w:val="28"/>
          <w:szCs w:val="28"/>
        </w:rPr>
        <w:t xml:space="preserve">i trình bày các thông tin sau: </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Tên, đ</w:t>
      </w:r>
      <w:r w:rsidRPr="007E2CB1">
        <w:rPr>
          <w:rFonts w:eastAsia="MS Mincho"/>
          <w:color w:val="000000"/>
          <w:sz w:val="28"/>
          <w:szCs w:val="28"/>
        </w:rPr>
        <w:t>ị</w:t>
      </w:r>
      <w:r w:rsidRPr="007E2CB1">
        <w:rPr>
          <w:rFonts w:eastAsia="MS Mincho"/>
          <w:color w:val="000000"/>
          <w:sz w:val="28"/>
          <w:szCs w:val="28"/>
        </w:rPr>
        <w:t>a ch</w:t>
      </w:r>
      <w:r w:rsidRPr="007E2CB1">
        <w:rPr>
          <w:rFonts w:eastAsia="MS Mincho"/>
          <w:color w:val="000000"/>
          <w:sz w:val="28"/>
          <w:szCs w:val="28"/>
        </w:rPr>
        <w:t>ỉ</w:t>
      </w:r>
      <w:r w:rsidRPr="007E2CB1">
        <w:rPr>
          <w:rFonts w:eastAsia="MS Mincho"/>
          <w:color w:val="000000"/>
          <w:sz w:val="28"/>
          <w:szCs w:val="28"/>
        </w:rPr>
        <w:t>, ch</w:t>
      </w:r>
      <w:r w:rsidRPr="007E2CB1">
        <w:rPr>
          <w:rFonts w:eastAsia="MS Mincho"/>
          <w:color w:val="000000"/>
          <w:sz w:val="28"/>
          <w:szCs w:val="28"/>
        </w:rPr>
        <w:t>ữ</w:t>
      </w:r>
      <w:r w:rsidRPr="007E2CB1">
        <w:rPr>
          <w:rFonts w:eastAsia="MS Mincho"/>
          <w:color w:val="000000"/>
          <w:sz w:val="28"/>
          <w:szCs w:val="28"/>
        </w:rPr>
        <w:t xml:space="preserve"> ký/con d</w:t>
      </w:r>
      <w:r w:rsidRPr="007E2CB1">
        <w:rPr>
          <w:rFonts w:eastAsia="MS Mincho"/>
          <w:color w:val="000000"/>
          <w:sz w:val="28"/>
          <w:szCs w:val="28"/>
        </w:rPr>
        <w:t>ấ</w:t>
      </w:r>
      <w:r w:rsidRPr="007E2CB1">
        <w:rPr>
          <w:rFonts w:eastAsia="MS Mincho"/>
          <w:color w:val="000000"/>
          <w:sz w:val="28"/>
          <w:szCs w:val="28"/>
        </w:rPr>
        <w:t>u c</w:t>
      </w:r>
      <w:r w:rsidRPr="007E2CB1">
        <w:rPr>
          <w:rFonts w:eastAsia="MS Mincho"/>
          <w:color w:val="000000"/>
          <w:sz w:val="28"/>
          <w:szCs w:val="28"/>
        </w:rPr>
        <w:t>ủ</w:t>
      </w:r>
      <w:r w:rsidRPr="007E2CB1">
        <w:rPr>
          <w:rFonts w:eastAsia="MS Mincho"/>
          <w:color w:val="000000"/>
          <w:sz w:val="28"/>
          <w:szCs w:val="28"/>
        </w:rPr>
        <w:t>a phòng thí nghi</w:t>
      </w:r>
      <w:r w:rsidRPr="007E2CB1">
        <w:rPr>
          <w:rFonts w:eastAsia="MS Mincho"/>
          <w:color w:val="000000"/>
          <w:sz w:val="28"/>
          <w:szCs w:val="28"/>
        </w:rPr>
        <w:t>ệ</w:t>
      </w:r>
      <w:r w:rsidRPr="007E2CB1">
        <w:rPr>
          <w:rFonts w:eastAsia="MS Mincho"/>
          <w:color w:val="000000"/>
          <w:sz w:val="28"/>
          <w:szCs w:val="28"/>
        </w:rPr>
        <w:t xml:space="preserve">m; </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h</w:t>
      </w:r>
      <w:r w:rsidRPr="007E2CB1">
        <w:rPr>
          <w:rFonts w:eastAsia="MS Mincho"/>
          <w:color w:val="000000"/>
          <w:sz w:val="28"/>
          <w:szCs w:val="28"/>
        </w:rPr>
        <w:t>ạ</w:t>
      </w:r>
      <w:r w:rsidRPr="007E2CB1">
        <w:rPr>
          <w:rFonts w:eastAsia="MS Mincho"/>
          <w:color w:val="000000"/>
          <w:sz w:val="28"/>
          <w:szCs w:val="28"/>
        </w:rPr>
        <w:t>ng m</w:t>
      </w:r>
      <w:r w:rsidRPr="007E2CB1">
        <w:rPr>
          <w:rFonts w:eastAsia="MS Mincho"/>
          <w:color w:val="000000"/>
          <w:sz w:val="28"/>
          <w:szCs w:val="28"/>
        </w:rPr>
        <w:t>ụ</w:t>
      </w:r>
      <w:r w:rsidRPr="007E2CB1">
        <w:rPr>
          <w:rFonts w:eastAsia="MS Mincho"/>
          <w:color w:val="000000"/>
          <w:sz w:val="28"/>
          <w:szCs w:val="28"/>
        </w:rPr>
        <w:t>c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tiêu ch</w:t>
      </w:r>
      <w:r w:rsidRPr="007E2CB1">
        <w:rPr>
          <w:rFonts w:eastAsia="MS Mincho"/>
          <w:color w:val="000000"/>
          <w:sz w:val="28"/>
          <w:szCs w:val="28"/>
        </w:rPr>
        <w:t>u</w:t>
      </w:r>
      <w:r w:rsidRPr="007E2CB1">
        <w:rPr>
          <w:rFonts w:eastAsia="MS Mincho"/>
          <w:color w:val="000000"/>
          <w:sz w:val="28"/>
          <w:szCs w:val="28"/>
        </w:rPr>
        <w:t>ẩ</w:t>
      </w:r>
      <w:r w:rsidRPr="007E2CB1">
        <w:rPr>
          <w:rFonts w:eastAsia="MS Mincho"/>
          <w:color w:val="000000"/>
          <w:sz w:val="28"/>
          <w:szCs w:val="28"/>
        </w:rPr>
        <w:t>n áp d</w:t>
      </w:r>
      <w:r w:rsidRPr="007E2CB1">
        <w:rPr>
          <w:rFonts w:eastAsia="MS Mincho"/>
          <w:color w:val="000000"/>
          <w:sz w:val="28"/>
          <w:szCs w:val="28"/>
        </w:rPr>
        <w:t>ụ</w:t>
      </w:r>
      <w:r w:rsidRPr="007E2CB1">
        <w:rPr>
          <w:rFonts w:eastAsia="MS Mincho"/>
          <w:color w:val="000000"/>
          <w:sz w:val="28"/>
          <w:szCs w:val="28"/>
        </w:rPr>
        <w:t>ng, khách hàng, ngày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ngày phát hành, nơi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chi ti</w:t>
      </w:r>
      <w:r w:rsidRPr="007E2CB1">
        <w:rPr>
          <w:rFonts w:eastAsia="MS Mincho"/>
          <w:color w:val="000000"/>
          <w:sz w:val="28"/>
          <w:szCs w:val="28"/>
        </w:rPr>
        <w:t>ế</w:t>
      </w:r>
      <w:r w:rsidRPr="007E2CB1">
        <w:rPr>
          <w:rFonts w:eastAsia="MS Mincho"/>
          <w:color w:val="000000"/>
          <w:sz w:val="28"/>
          <w:szCs w:val="28"/>
        </w:rPr>
        <w:t>t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phương pháp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k</w:t>
      </w:r>
      <w:r w:rsidRPr="007E2CB1">
        <w:rPr>
          <w:rFonts w:eastAsia="MS Mincho"/>
          <w:color w:val="000000"/>
          <w:sz w:val="28"/>
          <w:szCs w:val="28"/>
        </w:rPr>
        <w:t>ế</w:t>
      </w:r>
      <w:r w:rsidRPr="007E2CB1">
        <w:rPr>
          <w:rFonts w:eastAsia="MS Mincho"/>
          <w:color w:val="000000"/>
          <w:sz w:val="28"/>
          <w:szCs w:val="28"/>
        </w:rPr>
        <w:t>t qu</w:t>
      </w:r>
      <w:r w:rsidRPr="007E2CB1">
        <w:rPr>
          <w:rFonts w:eastAsia="MS Mincho"/>
          <w:color w:val="000000"/>
          <w:sz w:val="28"/>
          <w:szCs w:val="28"/>
        </w:rPr>
        <w:t>ả</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sơ đ</w:t>
      </w:r>
      <w:r w:rsidRPr="007E2CB1">
        <w:rPr>
          <w:rFonts w:eastAsia="MS Mincho"/>
          <w:color w:val="000000"/>
          <w:sz w:val="28"/>
          <w:szCs w:val="28"/>
        </w:rPr>
        <w:t>ồ</w:t>
      </w:r>
      <w:r w:rsidRPr="007E2CB1">
        <w:rPr>
          <w:rFonts w:eastAsia="MS Mincho"/>
          <w:color w:val="000000"/>
          <w:sz w:val="28"/>
          <w:szCs w:val="28"/>
        </w:rPr>
        <w:t xml:space="preserve"> m</w:t>
      </w:r>
      <w:r w:rsidRPr="007E2CB1">
        <w:rPr>
          <w:rFonts w:eastAsia="MS Mincho"/>
          <w:color w:val="000000"/>
          <w:sz w:val="28"/>
          <w:szCs w:val="28"/>
        </w:rPr>
        <w:t>ạ</w:t>
      </w:r>
      <w:r w:rsidRPr="007E2CB1">
        <w:rPr>
          <w:rFonts w:eastAsia="MS Mincho"/>
          <w:color w:val="000000"/>
          <w:sz w:val="28"/>
          <w:szCs w:val="28"/>
        </w:rPr>
        <w:t>ch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 xml:space="preserve">m...; </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Lo</w:t>
      </w:r>
      <w:r w:rsidRPr="007E2CB1">
        <w:rPr>
          <w:rFonts w:eastAsia="MS Mincho"/>
          <w:color w:val="000000"/>
          <w:sz w:val="28"/>
          <w:szCs w:val="28"/>
        </w:rPr>
        <w:t>ạ</w:t>
      </w:r>
      <w:r w:rsidRPr="007E2CB1">
        <w:rPr>
          <w:rFonts w:eastAsia="MS Mincho"/>
          <w:color w:val="000000"/>
          <w:sz w:val="28"/>
          <w:szCs w:val="28"/>
        </w:rPr>
        <w:t>i, nhà s</w:t>
      </w:r>
      <w:r w:rsidRPr="007E2CB1">
        <w:rPr>
          <w:rFonts w:eastAsia="MS Mincho"/>
          <w:color w:val="000000"/>
          <w:sz w:val="28"/>
          <w:szCs w:val="28"/>
        </w:rPr>
        <w:t>ả</w:t>
      </w:r>
      <w:r w:rsidRPr="007E2CB1">
        <w:rPr>
          <w:rFonts w:eastAsia="MS Mincho"/>
          <w:color w:val="000000"/>
          <w:sz w:val="28"/>
          <w:szCs w:val="28"/>
        </w:rPr>
        <w:t>n xu</w:t>
      </w:r>
      <w:r w:rsidRPr="007E2CB1">
        <w:rPr>
          <w:rFonts w:eastAsia="MS Mincho"/>
          <w:color w:val="000000"/>
          <w:sz w:val="28"/>
          <w:szCs w:val="28"/>
        </w:rPr>
        <w:t>ấ</w:t>
      </w:r>
      <w:r w:rsidRPr="007E2CB1">
        <w:rPr>
          <w:rFonts w:eastAsia="MS Mincho"/>
          <w:color w:val="000000"/>
          <w:sz w:val="28"/>
          <w:szCs w:val="28"/>
        </w:rPr>
        <w:t>t, nư</w:t>
      </w:r>
      <w:r w:rsidRPr="007E2CB1">
        <w:rPr>
          <w:rFonts w:eastAsia="MS Mincho"/>
          <w:color w:val="000000"/>
          <w:sz w:val="28"/>
          <w:szCs w:val="28"/>
        </w:rPr>
        <w:t>ớ</w:t>
      </w:r>
      <w:r w:rsidRPr="007E2CB1">
        <w:rPr>
          <w:rFonts w:eastAsia="MS Mincho"/>
          <w:color w:val="000000"/>
          <w:sz w:val="28"/>
          <w:szCs w:val="28"/>
        </w:rPr>
        <w:t>c s</w:t>
      </w:r>
      <w:r w:rsidRPr="007E2CB1">
        <w:rPr>
          <w:rFonts w:eastAsia="MS Mincho"/>
          <w:color w:val="000000"/>
          <w:sz w:val="28"/>
          <w:szCs w:val="28"/>
        </w:rPr>
        <w:t>ả</w:t>
      </w:r>
      <w:r w:rsidRPr="007E2CB1">
        <w:rPr>
          <w:rFonts w:eastAsia="MS Mincho"/>
          <w:color w:val="000000"/>
          <w:sz w:val="28"/>
          <w:szCs w:val="28"/>
        </w:rPr>
        <w:t>n xu</w:t>
      </w:r>
      <w:r w:rsidRPr="007E2CB1">
        <w:rPr>
          <w:rFonts w:eastAsia="MS Mincho"/>
          <w:color w:val="000000"/>
          <w:sz w:val="28"/>
          <w:szCs w:val="28"/>
        </w:rPr>
        <w:t>ấ</w:t>
      </w:r>
      <w:r w:rsidRPr="007E2CB1">
        <w:rPr>
          <w:rFonts w:eastAsia="MS Mincho"/>
          <w:color w:val="000000"/>
          <w:sz w:val="28"/>
          <w:szCs w:val="28"/>
        </w:rPr>
        <w:t>t c</w:t>
      </w:r>
      <w:r w:rsidRPr="007E2CB1">
        <w:rPr>
          <w:rFonts w:eastAsia="MS Mincho"/>
          <w:color w:val="000000"/>
          <w:sz w:val="28"/>
          <w:szCs w:val="28"/>
        </w:rPr>
        <w:t>ủ</w:t>
      </w:r>
      <w:r w:rsidRPr="007E2CB1">
        <w:rPr>
          <w:rFonts w:eastAsia="MS Mincho"/>
          <w:color w:val="000000"/>
          <w:sz w:val="28"/>
          <w:szCs w:val="28"/>
        </w:rPr>
        <w:t>a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B</w:t>
      </w:r>
      <w:r w:rsidRPr="007E2CB1">
        <w:rPr>
          <w:rFonts w:eastAsia="MS Mincho"/>
          <w:color w:val="000000"/>
          <w:sz w:val="28"/>
          <w:szCs w:val="28"/>
        </w:rPr>
        <w:t>ả</w:t>
      </w:r>
      <w:r w:rsidRPr="007E2CB1">
        <w:rPr>
          <w:rFonts w:eastAsia="MS Mincho"/>
          <w:color w:val="000000"/>
          <w:sz w:val="28"/>
          <w:szCs w:val="28"/>
        </w:rPr>
        <w:t>n tóm t</w:t>
      </w:r>
      <w:r w:rsidRPr="007E2CB1">
        <w:rPr>
          <w:rFonts w:eastAsia="MS Mincho"/>
          <w:color w:val="000000"/>
          <w:sz w:val="28"/>
          <w:szCs w:val="28"/>
        </w:rPr>
        <w:t>ắ</w:t>
      </w:r>
      <w:r w:rsidRPr="007E2CB1">
        <w:rPr>
          <w:rFonts w:eastAsia="MS Mincho"/>
          <w:color w:val="000000"/>
          <w:sz w:val="28"/>
          <w:szCs w:val="28"/>
        </w:rPr>
        <w:t>t ch</w:t>
      </w:r>
      <w:r w:rsidRPr="007E2CB1">
        <w:rPr>
          <w:rFonts w:eastAsia="MS Mincho"/>
          <w:color w:val="000000"/>
          <w:sz w:val="28"/>
          <w:szCs w:val="28"/>
        </w:rPr>
        <w:t>ỉ</w:t>
      </w:r>
      <w:r w:rsidRPr="007E2CB1">
        <w:rPr>
          <w:rFonts w:eastAsia="MS Mincho"/>
          <w:color w:val="000000"/>
          <w:sz w:val="28"/>
          <w:szCs w:val="28"/>
        </w:rPr>
        <w:t xml:space="preserve"> nêu h</w:t>
      </w:r>
      <w:r w:rsidRPr="007E2CB1">
        <w:rPr>
          <w:rFonts w:eastAsia="MS Mincho"/>
          <w:color w:val="000000"/>
          <w:sz w:val="28"/>
          <w:szCs w:val="28"/>
        </w:rPr>
        <w:t>ạ</w:t>
      </w:r>
      <w:r w:rsidRPr="007E2CB1">
        <w:rPr>
          <w:rFonts w:eastAsia="MS Mincho"/>
          <w:color w:val="000000"/>
          <w:sz w:val="28"/>
          <w:szCs w:val="28"/>
        </w:rPr>
        <w:t>ng m</w:t>
      </w:r>
      <w:r w:rsidRPr="007E2CB1">
        <w:rPr>
          <w:rFonts w:eastAsia="MS Mincho"/>
          <w:color w:val="000000"/>
          <w:sz w:val="28"/>
          <w:szCs w:val="28"/>
        </w:rPr>
        <w:t>ụ</w:t>
      </w:r>
      <w:r w:rsidRPr="007E2CB1">
        <w:rPr>
          <w:rFonts w:eastAsia="MS Mincho"/>
          <w:color w:val="000000"/>
          <w:sz w:val="28"/>
          <w:szCs w:val="28"/>
        </w:rPr>
        <w:t>c và</w:t>
      </w:r>
      <w:r w:rsidRPr="007E2CB1">
        <w:rPr>
          <w:rFonts w:eastAsia="MS Mincho"/>
          <w:color w:val="000000"/>
          <w:sz w:val="28"/>
          <w:szCs w:val="28"/>
        </w:rPr>
        <w:t xml:space="preserve"> k</w:t>
      </w:r>
      <w:r w:rsidRPr="007E2CB1">
        <w:rPr>
          <w:rFonts w:eastAsia="MS Mincho"/>
          <w:color w:val="000000"/>
          <w:sz w:val="28"/>
          <w:szCs w:val="28"/>
        </w:rPr>
        <w:t>ế</w:t>
      </w:r>
      <w:r w:rsidRPr="007E2CB1">
        <w:rPr>
          <w:rFonts w:eastAsia="MS Mincho"/>
          <w:color w:val="000000"/>
          <w:sz w:val="28"/>
          <w:szCs w:val="28"/>
        </w:rPr>
        <w:t>t qu</w:t>
      </w:r>
      <w:r w:rsidRPr="007E2CB1">
        <w:rPr>
          <w:rFonts w:eastAsia="MS Mincho"/>
          <w:color w:val="000000"/>
          <w:sz w:val="28"/>
          <w:szCs w:val="28"/>
        </w:rPr>
        <w:t>ả</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s</w:t>
      </w:r>
      <w:r w:rsidRPr="007E2CB1">
        <w:rPr>
          <w:rFonts w:eastAsia="MS Mincho"/>
          <w:color w:val="000000"/>
          <w:sz w:val="28"/>
          <w:szCs w:val="28"/>
        </w:rPr>
        <w:t>ẽ</w:t>
      </w:r>
      <w:r w:rsidRPr="007E2CB1">
        <w:rPr>
          <w:rFonts w:eastAsia="MS Mincho"/>
          <w:color w:val="000000"/>
          <w:sz w:val="28"/>
          <w:szCs w:val="28"/>
        </w:rPr>
        <w:t xml:space="preserve"> không đư</w:t>
      </w:r>
      <w:r w:rsidRPr="007E2CB1">
        <w:rPr>
          <w:rFonts w:eastAsia="MS Mincho"/>
          <w:color w:val="000000"/>
          <w:sz w:val="28"/>
          <w:szCs w:val="28"/>
        </w:rPr>
        <w:t>ợ</w:t>
      </w:r>
      <w:r w:rsidRPr="007E2CB1">
        <w:rPr>
          <w:rFonts w:eastAsia="MS Mincho"/>
          <w:color w:val="000000"/>
          <w:sz w:val="28"/>
          <w:szCs w:val="28"/>
        </w:rPr>
        <w:t>c ch</w:t>
      </w:r>
      <w:r w:rsidRPr="007E2CB1">
        <w:rPr>
          <w:rFonts w:eastAsia="MS Mincho"/>
          <w:color w:val="000000"/>
          <w:sz w:val="28"/>
          <w:szCs w:val="28"/>
        </w:rPr>
        <w:t>ấ</w:t>
      </w:r>
      <w:r w:rsidRPr="007E2CB1">
        <w:rPr>
          <w:rFonts w:eastAsia="MS Mincho"/>
          <w:color w:val="000000"/>
          <w:sz w:val="28"/>
          <w:szCs w:val="28"/>
        </w:rPr>
        <w:t>p thu</w:t>
      </w:r>
      <w:r w:rsidRPr="007E2CB1">
        <w:rPr>
          <w:rFonts w:eastAsia="MS Mincho"/>
          <w:color w:val="000000"/>
          <w:sz w:val="28"/>
          <w:szCs w:val="28"/>
        </w:rPr>
        <w:t>ậ</w:t>
      </w:r>
      <w:r w:rsidRPr="007E2CB1">
        <w:rPr>
          <w:rFonts w:eastAsia="MS Mincho"/>
          <w:color w:val="000000"/>
          <w:sz w:val="28"/>
          <w:szCs w:val="28"/>
        </w:rPr>
        <w:t>n.</w:t>
      </w:r>
    </w:p>
    <w:p w:rsidR="003D1BBE" w:rsidRPr="007E2CB1" w:rsidRDefault="00F971A6" w:rsidP="003D1BBE">
      <w:pPr>
        <w:spacing w:line="288" w:lineRule="auto"/>
        <w:ind w:firstLine="567"/>
        <w:rPr>
          <w:rFonts w:eastAsia="MS Mincho"/>
          <w:color w:val="000000"/>
          <w:sz w:val="28"/>
          <w:szCs w:val="28"/>
        </w:rPr>
      </w:pPr>
      <w:r w:rsidRPr="007E2CB1">
        <w:rPr>
          <w:rFonts w:eastAsia="MS Mincho"/>
          <w:color w:val="000000"/>
          <w:sz w:val="28"/>
          <w:szCs w:val="28"/>
        </w:rPr>
        <w:t>N</w:t>
      </w:r>
      <w:r w:rsidRPr="007E2CB1">
        <w:rPr>
          <w:rFonts w:eastAsia="MS Mincho"/>
          <w:color w:val="000000"/>
          <w:sz w:val="28"/>
          <w:szCs w:val="28"/>
        </w:rPr>
        <w:t>ế</w:t>
      </w:r>
      <w:r w:rsidRPr="007E2CB1">
        <w:rPr>
          <w:rFonts w:eastAsia="MS Mincho"/>
          <w:color w:val="000000"/>
          <w:sz w:val="28"/>
          <w:szCs w:val="28"/>
        </w:rPr>
        <w:t>u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 xml:space="preserve">m chào không đáp </w:t>
      </w:r>
      <w:r w:rsidRPr="007E2CB1">
        <w:rPr>
          <w:rFonts w:eastAsia="MS Mincho"/>
          <w:color w:val="000000"/>
          <w:sz w:val="28"/>
          <w:szCs w:val="28"/>
        </w:rPr>
        <w:t>ứ</w:t>
      </w:r>
      <w:r w:rsidRPr="007E2CB1">
        <w:rPr>
          <w:rFonts w:eastAsia="MS Mincho"/>
          <w:color w:val="000000"/>
          <w:sz w:val="28"/>
          <w:szCs w:val="28"/>
        </w:rPr>
        <w:t>ng các yêu c</w:t>
      </w:r>
      <w:r w:rsidRPr="007E2CB1">
        <w:rPr>
          <w:rFonts w:eastAsia="MS Mincho"/>
          <w:color w:val="000000"/>
          <w:sz w:val="28"/>
          <w:szCs w:val="28"/>
        </w:rPr>
        <w:t>ầ</w:t>
      </w:r>
      <w:r w:rsidRPr="007E2CB1">
        <w:rPr>
          <w:rFonts w:eastAsia="MS Mincho"/>
          <w:color w:val="000000"/>
          <w:sz w:val="28"/>
          <w:szCs w:val="28"/>
        </w:rPr>
        <w:t>u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đi</w:t>
      </w:r>
      <w:r w:rsidRPr="007E2CB1">
        <w:rPr>
          <w:rFonts w:eastAsia="MS Mincho"/>
          <w:color w:val="000000"/>
          <w:sz w:val="28"/>
          <w:szCs w:val="28"/>
        </w:rPr>
        <w:t>ể</w:t>
      </w:r>
      <w:r w:rsidRPr="007E2CB1">
        <w:rPr>
          <w:rFonts w:eastAsia="MS Mincho"/>
          <w:color w:val="000000"/>
          <w:sz w:val="28"/>
          <w:szCs w:val="28"/>
        </w:rPr>
        <w:t>n hình trên thì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chào s</w:t>
      </w:r>
      <w:r w:rsidRPr="007E2CB1">
        <w:rPr>
          <w:rFonts w:eastAsia="MS Mincho"/>
          <w:color w:val="000000"/>
          <w:sz w:val="28"/>
          <w:szCs w:val="28"/>
        </w:rPr>
        <w:t>ẽ</w:t>
      </w:r>
      <w:r w:rsidRPr="007E2CB1">
        <w:rPr>
          <w:rFonts w:eastAsia="MS Mincho"/>
          <w:color w:val="000000"/>
          <w:sz w:val="28"/>
          <w:szCs w:val="28"/>
        </w:rPr>
        <w:t xml:space="preserve"> b</w:t>
      </w:r>
      <w:r w:rsidRPr="007E2CB1">
        <w:rPr>
          <w:rFonts w:eastAsia="MS Mincho"/>
          <w:color w:val="000000"/>
          <w:sz w:val="28"/>
          <w:szCs w:val="28"/>
        </w:rPr>
        <w:t>ị</w:t>
      </w:r>
      <w:r w:rsidRPr="007E2CB1">
        <w:rPr>
          <w:rFonts w:eastAsia="MS Mincho"/>
          <w:color w:val="000000"/>
          <w:sz w:val="28"/>
          <w:szCs w:val="28"/>
        </w:rPr>
        <w:t xml:space="preserve"> lo</w:t>
      </w:r>
      <w:r w:rsidRPr="007E2CB1">
        <w:rPr>
          <w:rFonts w:eastAsia="MS Mincho"/>
          <w:color w:val="000000"/>
          <w:sz w:val="28"/>
          <w:szCs w:val="28"/>
        </w:rPr>
        <w:t>ạ</w:t>
      </w:r>
      <w:r w:rsidRPr="007E2CB1">
        <w:rPr>
          <w:rFonts w:eastAsia="MS Mincho"/>
          <w:color w:val="000000"/>
          <w:sz w:val="28"/>
          <w:szCs w:val="28"/>
        </w:rPr>
        <w:t>i.</w:t>
      </w:r>
    </w:p>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Danh sách các phòng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tham kh</w:t>
      </w:r>
      <w:r w:rsidRPr="007E2CB1">
        <w:rPr>
          <w:rFonts w:eastAsia="MS Mincho"/>
          <w:color w:val="000000"/>
          <w:sz w:val="28"/>
          <w:szCs w:val="28"/>
        </w:rPr>
        <w:t>ả</w:t>
      </w:r>
      <w:r w:rsidRPr="007E2CB1">
        <w:rPr>
          <w:rFonts w:eastAsia="MS Mincho"/>
          <w:color w:val="000000"/>
          <w:sz w:val="28"/>
          <w:szCs w:val="28"/>
        </w:rPr>
        <w:t>o</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5"/>
        <w:gridCol w:w="2102"/>
      </w:tblGrid>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Laboratory’s name</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Country</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KEMA</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Netherlands</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CESI</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Italy</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PEHLA</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Germany</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STLA</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Sweden</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LABEIN</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Spain</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ABB High Power Laboratory</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Sweden</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lastRenderedPageBreak/>
              <w:t>AREVA Energietechnik GmbH High-Voltage Institute Kassel</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Germany</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CERDA</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France</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SIEMENS AG, EV MNK TVM1</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Germany</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ASTA</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UK</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 xml:space="preserve">SATS (Scandinavian Association for Testing of Electrical Power </w:t>
            </w:r>
            <w:r w:rsidRPr="007E2CB1">
              <w:rPr>
                <w:rFonts w:eastAsia="MS Mincho"/>
                <w:color w:val="000000"/>
                <w:sz w:val="28"/>
                <w:szCs w:val="28"/>
              </w:rPr>
              <w:t>Equipment)</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Norway</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STRI AB</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Sweden</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ESEF</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France</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STLNA</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North America</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POWER TECH LAB</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Canada</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IPH</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Germany</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A2LA (American Association for Laboratory Accreditation)</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USA</w:t>
            </w:r>
          </w:p>
        </w:tc>
      </w:tr>
      <w:tr w:rsidR="00C239D0" w:rsidTr="007479C9">
        <w:trPr>
          <w:jc w:val="center"/>
        </w:trPr>
        <w:tc>
          <w:tcPr>
            <w:tcW w:w="6965"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UKAS (United Kingdom Accreditation Service)</w:t>
            </w:r>
          </w:p>
        </w:tc>
        <w:tc>
          <w:tcPr>
            <w:tcW w:w="2102" w:type="dxa"/>
            <w:vAlign w:val="center"/>
          </w:tcPr>
          <w:p w:rsidR="003D1BBE" w:rsidRPr="007E2CB1" w:rsidRDefault="00F971A6" w:rsidP="003D1BBE">
            <w:pPr>
              <w:spacing w:line="288" w:lineRule="auto"/>
              <w:rPr>
                <w:rFonts w:eastAsia="MS Mincho"/>
                <w:color w:val="000000"/>
                <w:sz w:val="28"/>
                <w:szCs w:val="28"/>
              </w:rPr>
            </w:pPr>
            <w:r w:rsidRPr="007E2CB1">
              <w:rPr>
                <w:rFonts w:eastAsia="MS Mincho"/>
                <w:color w:val="000000"/>
                <w:sz w:val="28"/>
                <w:szCs w:val="28"/>
              </w:rPr>
              <w:t>UK</w:t>
            </w:r>
          </w:p>
        </w:tc>
      </w:tr>
    </w:tbl>
    <w:p w:rsidR="003D1BBE" w:rsidRPr="007E2CB1" w:rsidRDefault="00F971A6" w:rsidP="007479C9">
      <w:pPr>
        <w:spacing w:line="288" w:lineRule="auto"/>
        <w:ind w:firstLine="567"/>
        <w:rPr>
          <w:rFonts w:eastAsia="MS Mincho"/>
          <w:b/>
          <w:color w:val="000000"/>
          <w:sz w:val="28"/>
          <w:szCs w:val="28"/>
        </w:rPr>
      </w:pPr>
      <w:bookmarkStart w:id="44" w:name="_Toc398194826"/>
      <w:bookmarkStart w:id="45" w:name="_Toc431968642"/>
      <w:r w:rsidRPr="007E2CB1">
        <w:rPr>
          <w:rFonts w:eastAsia="MS Mincho"/>
          <w:b/>
          <w:color w:val="000000"/>
          <w:sz w:val="28"/>
          <w:szCs w:val="28"/>
        </w:rPr>
        <w:t>* Th</w:t>
      </w:r>
      <w:r w:rsidRPr="007E2CB1">
        <w:rPr>
          <w:rFonts w:eastAsia="MS Mincho"/>
          <w:b/>
          <w:color w:val="000000"/>
          <w:sz w:val="28"/>
          <w:szCs w:val="28"/>
        </w:rPr>
        <w:t>ử</w:t>
      </w:r>
      <w:r w:rsidRPr="007E2CB1">
        <w:rPr>
          <w:rFonts w:eastAsia="MS Mincho"/>
          <w:b/>
          <w:color w:val="000000"/>
          <w:sz w:val="28"/>
          <w:szCs w:val="28"/>
        </w:rPr>
        <w:t xml:space="preserve"> nghi</w:t>
      </w:r>
      <w:r w:rsidRPr="007E2CB1">
        <w:rPr>
          <w:rFonts w:eastAsia="MS Mincho"/>
          <w:b/>
          <w:color w:val="000000"/>
          <w:sz w:val="28"/>
          <w:szCs w:val="28"/>
        </w:rPr>
        <w:t>ệ</w:t>
      </w:r>
      <w:r w:rsidRPr="007E2CB1">
        <w:rPr>
          <w:rFonts w:eastAsia="MS Mincho"/>
          <w:b/>
          <w:color w:val="000000"/>
          <w:sz w:val="28"/>
          <w:szCs w:val="28"/>
        </w:rPr>
        <w:t>m xu</w:t>
      </w:r>
      <w:r w:rsidRPr="007E2CB1">
        <w:rPr>
          <w:rFonts w:eastAsia="MS Mincho"/>
          <w:b/>
          <w:color w:val="000000"/>
          <w:sz w:val="28"/>
          <w:szCs w:val="28"/>
        </w:rPr>
        <w:t>ấ</w:t>
      </w:r>
      <w:r w:rsidRPr="007E2CB1">
        <w:rPr>
          <w:rFonts w:eastAsia="MS Mincho"/>
          <w:b/>
          <w:color w:val="000000"/>
          <w:sz w:val="28"/>
          <w:szCs w:val="28"/>
        </w:rPr>
        <w:t>t xư</w:t>
      </w:r>
      <w:r w:rsidRPr="007E2CB1">
        <w:rPr>
          <w:rFonts w:eastAsia="MS Mincho"/>
          <w:b/>
          <w:color w:val="000000"/>
          <w:sz w:val="28"/>
          <w:szCs w:val="28"/>
        </w:rPr>
        <w:t>ở</w:t>
      </w:r>
      <w:r w:rsidRPr="007E2CB1">
        <w:rPr>
          <w:rFonts w:eastAsia="MS Mincho"/>
          <w:b/>
          <w:color w:val="000000"/>
          <w:sz w:val="28"/>
          <w:szCs w:val="28"/>
        </w:rPr>
        <w:t>ng (routine test):</w:t>
      </w:r>
      <w:bookmarkEnd w:id="44"/>
      <w:bookmarkEnd w:id="45"/>
    </w:p>
    <w:p w:rsidR="003D1BBE" w:rsidRPr="007E2CB1" w:rsidRDefault="00F971A6" w:rsidP="007479C9">
      <w:pPr>
        <w:spacing w:line="288" w:lineRule="auto"/>
        <w:ind w:firstLine="567"/>
        <w:rPr>
          <w:rFonts w:eastAsia="MS Mincho"/>
          <w:color w:val="000000"/>
          <w:sz w:val="28"/>
          <w:szCs w:val="28"/>
        </w:rPr>
      </w:pPr>
      <w:r w:rsidRPr="007E2CB1">
        <w:rPr>
          <w:rFonts w:eastAsia="MS Mincho"/>
          <w:color w:val="000000"/>
          <w:sz w:val="28"/>
          <w:szCs w:val="28"/>
        </w:rPr>
        <w:t>- Khi giao hàng, nhà th</w:t>
      </w:r>
      <w:r w:rsidRPr="007E2CB1">
        <w:rPr>
          <w:rFonts w:eastAsia="MS Mincho"/>
          <w:color w:val="000000"/>
          <w:sz w:val="28"/>
          <w:szCs w:val="28"/>
        </w:rPr>
        <w:t>ầ</w:t>
      </w:r>
      <w:r w:rsidRPr="007E2CB1">
        <w:rPr>
          <w:rFonts w:eastAsia="MS Mincho"/>
          <w:color w:val="000000"/>
          <w:sz w:val="28"/>
          <w:szCs w:val="28"/>
        </w:rPr>
        <w:t>u ph</w:t>
      </w:r>
      <w:r w:rsidRPr="007E2CB1">
        <w:rPr>
          <w:rFonts w:eastAsia="MS Mincho"/>
          <w:color w:val="000000"/>
          <w:sz w:val="28"/>
          <w:szCs w:val="28"/>
        </w:rPr>
        <w:t>ả</w:t>
      </w:r>
      <w:r w:rsidRPr="007E2CB1">
        <w:rPr>
          <w:rFonts w:eastAsia="MS Mincho"/>
          <w:color w:val="000000"/>
          <w:sz w:val="28"/>
          <w:szCs w:val="28"/>
        </w:rPr>
        <w:t>i cung c</w:t>
      </w:r>
      <w:r w:rsidRPr="007E2CB1">
        <w:rPr>
          <w:rFonts w:eastAsia="MS Mincho"/>
          <w:color w:val="000000"/>
          <w:sz w:val="28"/>
          <w:szCs w:val="28"/>
        </w:rPr>
        <w:t>ấ</w:t>
      </w:r>
      <w:r w:rsidRPr="007E2CB1">
        <w:rPr>
          <w:rFonts w:eastAsia="MS Mincho"/>
          <w:color w:val="000000"/>
          <w:sz w:val="28"/>
          <w:szCs w:val="28"/>
        </w:rPr>
        <w:t>p cho bên mua biên b</w:t>
      </w:r>
      <w:r w:rsidRPr="007E2CB1">
        <w:rPr>
          <w:rFonts w:eastAsia="MS Mincho"/>
          <w:color w:val="000000"/>
          <w:sz w:val="28"/>
          <w:szCs w:val="28"/>
        </w:rPr>
        <w:t>ả</w:t>
      </w:r>
      <w:r w:rsidRPr="007E2CB1">
        <w:rPr>
          <w:rFonts w:eastAsia="MS Mincho"/>
          <w:color w:val="000000"/>
          <w:sz w:val="28"/>
          <w:szCs w:val="28"/>
        </w:rPr>
        <w:t>n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thư</w:t>
      </w:r>
      <w:r w:rsidRPr="007E2CB1">
        <w:rPr>
          <w:rFonts w:eastAsia="MS Mincho"/>
          <w:color w:val="000000"/>
          <w:sz w:val="28"/>
          <w:szCs w:val="28"/>
        </w:rPr>
        <w:t>ờ</w:t>
      </w:r>
      <w:r w:rsidRPr="007E2CB1">
        <w:rPr>
          <w:rFonts w:eastAsia="MS Mincho"/>
          <w:color w:val="000000"/>
          <w:sz w:val="28"/>
          <w:szCs w:val="28"/>
        </w:rPr>
        <w:t>ng xuyên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b</w:t>
      </w:r>
      <w:r w:rsidRPr="007E2CB1">
        <w:rPr>
          <w:rFonts w:eastAsia="MS Mincho"/>
          <w:color w:val="000000"/>
          <w:sz w:val="28"/>
          <w:szCs w:val="28"/>
        </w:rPr>
        <w:t>ở</w:t>
      </w:r>
      <w:r w:rsidRPr="007E2CB1">
        <w:rPr>
          <w:rFonts w:eastAsia="MS Mincho"/>
          <w:color w:val="000000"/>
          <w:sz w:val="28"/>
          <w:szCs w:val="28"/>
        </w:rPr>
        <w:t>i nhà s</w:t>
      </w:r>
      <w:r w:rsidRPr="007E2CB1">
        <w:rPr>
          <w:rFonts w:eastAsia="MS Mincho"/>
          <w:color w:val="000000"/>
          <w:sz w:val="28"/>
          <w:szCs w:val="28"/>
        </w:rPr>
        <w:t>ả</w:t>
      </w:r>
      <w:r w:rsidRPr="007E2CB1">
        <w:rPr>
          <w:rFonts w:eastAsia="MS Mincho"/>
          <w:color w:val="000000"/>
          <w:sz w:val="28"/>
          <w:szCs w:val="28"/>
        </w:rPr>
        <w:t>n xu</w:t>
      </w:r>
      <w:r w:rsidRPr="007E2CB1">
        <w:rPr>
          <w:rFonts w:eastAsia="MS Mincho"/>
          <w:color w:val="000000"/>
          <w:sz w:val="28"/>
          <w:szCs w:val="28"/>
        </w:rPr>
        <w:t>ấ</w:t>
      </w:r>
      <w:r w:rsidRPr="007E2CB1">
        <w:rPr>
          <w:rFonts w:eastAsia="MS Mincho"/>
          <w:color w:val="000000"/>
          <w:sz w:val="28"/>
          <w:szCs w:val="28"/>
        </w:rPr>
        <w:t>t trên m</w:t>
      </w:r>
      <w:r w:rsidRPr="007E2CB1">
        <w:rPr>
          <w:rFonts w:eastAsia="MS Mincho"/>
          <w:color w:val="000000"/>
          <w:sz w:val="28"/>
          <w:szCs w:val="28"/>
        </w:rPr>
        <w:t>ỗ</w:t>
      </w:r>
      <w:r w:rsidRPr="007E2CB1">
        <w:rPr>
          <w:rFonts w:eastAsia="MS Mincho"/>
          <w:color w:val="000000"/>
          <w:sz w:val="28"/>
          <w:szCs w:val="28"/>
        </w:rPr>
        <w:t>i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cung c</w:t>
      </w:r>
      <w:r w:rsidRPr="007E2CB1">
        <w:rPr>
          <w:rFonts w:eastAsia="MS Mincho"/>
          <w:color w:val="000000"/>
          <w:sz w:val="28"/>
          <w:szCs w:val="28"/>
        </w:rPr>
        <w:t>ấ</w:t>
      </w:r>
      <w:r w:rsidRPr="007E2CB1">
        <w:rPr>
          <w:rFonts w:eastAsia="MS Mincho"/>
          <w:color w:val="000000"/>
          <w:sz w:val="28"/>
          <w:szCs w:val="28"/>
        </w:rPr>
        <w:t>p t</w:t>
      </w:r>
      <w:r w:rsidRPr="007E2CB1">
        <w:rPr>
          <w:rFonts w:eastAsia="MS Mincho"/>
          <w:color w:val="000000"/>
          <w:sz w:val="28"/>
          <w:szCs w:val="28"/>
        </w:rPr>
        <w:t>ạ</w:t>
      </w:r>
      <w:r w:rsidRPr="007E2CB1">
        <w:rPr>
          <w:rFonts w:eastAsia="MS Mincho"/>
          <w:color w:val="000000"/>
          <w:sz w:val="28"/>
          <w:szCs w:val="28"/>
        </w:rPr>
        <w:t>i nhà máy c</w:t>
      </w:r>
      <w:r w:rsidRPr="007E2CB1">
        <w:rPr>
          <w:rFonts w:eastAsia="MS Mincho"/>
          <w:color w:val="000000"/>
          <w:sz w:val="28"/>
          <w:szCs w:val="28"/>
        </w:rPr>
        <w:t>ủ</w:t>
      </w:r>
      <w:r w:rsidRPr="007E2CB1">
        <w:rPr>
          <w:rFonts w:eastAsia="MS Mincho"/>
          <w:color w:val="000000"/>
          <w:sz w:val="28"/>
          <w:szCs w:val="28"/>
        </w:rPr>
        <w:t>a nhà s</w:t>
      </w:r>
      <w:r w:rsidRPr="007E2CB1">
        <w:rPr>
          <w:rFonts w:eastAsia="MS Mincho"/>
          <w:color w:val="000000"/>
          <w:sz w:val="28"/>
          <w:szCs w:val="28"/>
        </w:rPr>
        <w:t>ả</w:t>
      </w:r>
      <w:r w:rsidRPr="007E2CB1">
        <w:rPr>
          <w:rFonts w:eastAsia="MS Mincho"/>
          <w:color w:val="000000"/>
          <w:sz w:val="28"/>
          <w:szCs w:val="28"/>
        </w:rPr>
        <w:t>n xu</w:t>
      </w:r>
      <w:r w:rsidRPr="007E2CB1">
        <w:rPr>
          <w:rFonts w:eastAsia="MS Mincho"/>
          <w:color w:val="000000"/>
          <w:sz w:val="28"/>
          <w:szCs w:val="28"/>
        </w:rPr>
        <w:t>ấ</w:t>
      </w:r>
      <w:r w:rsidRPr="007E2CB1">
        <w:rPr>
          <w:rFonts w:eastAsia="MS Mincho"/>
          <w:color w:val="000000"/>
          <w:sz w:val="28"/>
          <w:szCs w:val="28"/>
        </w:rPr>
        <w:t>t đ</w:t>
      </w:r>
      <w:r w:rsidRPr="007E2CB1">
        <w:rPr>
          <w:rFonts w:eastAsia="MS Mincho"/>
          <w:color w:val="000000"/>
          <w:sz w:val="28"/>
          <w:szCs w:val="28"/>
        </w:rPr>
        <w:t>ể</w:t>
      </w:r>
      <w:r w:rsidRPr="007E2CB1">
        <w:rPr>
          <w:rFonts w:eastAsia="MS Mincho"/>
          <w:color w:val="000000"/>
          <w:sz w:val="28"/>
          <w:szCs w:val="28"/>
        </w:rPr>
        <w:t xml:space="preserve"> ch</w:t>
      </w:r>
      <w:r w:rsidRPr="007E2CB1">
        <w:rPr>
          <w:rFonts w:eastAsia="MS Mincho"/>
          <w:color w:val="000000"/>
          <w:sz w:val="28"/>
          <w:szCs w:val="28"/>
        </w:rPr>
        <w:t>ứ</w:t>
      </w:r>
      <w:r w:rsidRPr="007E2CB1">
        <w:rPr>
          <w:rFonts w:eastAsia="MS Mincho"/>
          <w:color w:val="000000"/>
          <w:sz w:val="28"/>
          <w:szCs w:val="28"/>
        </w:rPr>
        <w:t>ng minh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giao phù h</w:t>
      </w:r>
      <w:r w:rsidRPr="007E2CB1">
        <w:rPr>
          <w:rFonts w:eastAsia="MS Mincho"/>
          <w:color w:val="000000"/>
          <w:sz w:val="28"/>
          <w:szCs w:val="28"/>
        </w:rPr>
        <w:t>ợ</w:t>
      </w:r>
      <w:r w:rsidRPr="007E2CB1">
        <w:rPr>
          <w:rFonts w:eastAsia="MS Mincho"/>
          <w:color w:val="000000"/>
          <w:sz w:val="28"/>
          <w:szCs w:val="28"/>
        </w:rPr>
        <w:t>p v</w:t>
      </w:r>
      <w:r w:rsidRPr="007E2CB1">
        <w:rPr>
          <w:rFonts w:eastAsia="MS Mincho"/>
          <w:color w:val="000000"/>
          <w:sz w:val="28"/>
          <w:szCs w:val="28"/>
        </w:rPr>
        <w:t>ớ</w:t>
      </w:r>
      <w:r w:rsidRPr="007E2CB1">
        <w:rPr>
          <w:rFonts w:eastAsia="MS Mincho"/>
          <w:color w:val="000000"/>
          <w:sz w:val="28"/>
          <w:szCs w:val="28"/>
        </w:rPr>
        <w:t>i đ</w:t>
      </w:r>
      <w:r w:rsidRPr="007E2CB1">
        <w:rPr>
          <w:rFonts w:eastAsia="MS Mincho"/>
          <w:color w:val="000000"/>
          <w:sz w:val="28"/>
          <w:szCs w:val="28"/>
        </w:rPr>
        <w:t>ặ</w:t>
      </w:r>
      <w:r w:rsidRPr="007E2CB1">
        <w:rPr>
          <w:rFonts w:eastAsia="MS Mincho"/>
          <w:color w:val="000000"/>
          <w:sz w:val="28"/>
          <w:szCs w:val="28"/>
        </w:rPr>
        <w:t>c tính k</w:t>
      </w:r>
      <w:r w:rsidRPr="007E2CB1">
        <w:rPr>
          <w:rFonts w:eastAsia="MS Mincho"/>
          <w:color w:val="000000"/>
          <w:sz w:val="28"/>
          <w:szCs w:val="28"/>
        </w:rPr>
        <w:t>ỹ</w:t>
      </w:r>
      <w:r w:rsidRPr="007E2CB1">
        <w:rPr>
          <w:rFonts w:eastAsia="MS Mincho"/>
          <w:color w:val="000000"/>
          <w:sz w:val="28"/>
          <w:szCs w:val="28"/>
        </w:rPr>
        <w:t xml:space="preserve"> thu</w:t>
      </w:r>
      <w:r w:rsidRPr="007E2CB1">
        <w:rPr>
          <w:rFonts w:eastAsia="MS Mincho"/>
          <w:color w:val="000000"/>
          <w:sz w:val="28"/>
          <w:szCs w:val="28"/>
        </w:rPr>
        <w:t>ậ</w:t>
      </w:r>
      <w:r w:rsidRPr="007E2CB1">
        <w:rPr>
          <w:rFonts w:eastAsia="MS Mincho"/>
          <w:color w:val="000000"/>
          <w:sz w:val="28"/>
          <w:szCs w:val="28"/>
        </w:rPr>
        <w:t>t c</w:t>
      </w:r>
      <w:r w:rsidRPr="007E2CB1">
        <w:rPr>
          <w:rFonts w:eastAsia="MS Mincho"/>
          <w:color w:val="000000"/>
          <w:sz w:val="28"/>
          <w:szCs w:val="28"/>
        </w:rPr>
        <w:t>ủ</w:t>
      </w:r>
      <w:r w:rsidRPr="007E2CB1">
        <w:rPr>
          <w:rFonts w:eastAsia="MS Mincho"/>
          <w:color w:val="000000"/>
          <w:sz w:val="28"/>
          <w:szCs w:val="28"/>
        </w:rPr>
        <w:t>a h</w:t>
      </w:r>
      <w:r w:rsidRPr="007E2CB1">
        <w:rPr>
          <w:rFonts w:eastAsia="MS Mincho"/>
          <w:color w:val="000000"/>
          <w:sz w:val="28"/>
          <w:szCs w:val="28"/>
        </w:rPr>
        <w:t>ợ</w:t>
      </w:r>
      <w:r w:rsidRPr="007E2CB1">
        <w:rPr>
          <w:rFonts w:eastAsia="MS Mincho"/>
          <w:color w:val="000000"/>
          <w:sz w:val="28"/>
          <w:szCs w:val="28"/>
        </w:rPr>
        <w:t>p đ</w:t>
      </w:r>
      <w:r w:rsidRPr="007E2CB1">
        <w:rPr>
          <w:rFonts w:eastAsia="MS Mincho"/>
          <w:color w:val="000000"/>
          <w:sz w:val="28"/>
          <w:szCs w:val="28"/>
        </w:rPr>
        <w:t>ồ</w:t>
      </w:r>
      <w:r w:rsidRPr="007E2CB1">
        <w:rPr>
          <w:rFonts w:eastAsia="MS Mincho"/>
          <w:color w:val="000000"/>
          <w:sz w:val="28"/>
          <w:szCs w:val="28"/>
        </w:rPr>
        <w:t xml:space="preserve">ng. </w:t>
      </w:r>
    </w:p>
    <w:p w:rsidR="003D1BBE" w:rsidRPr="007E2CB1" w:rsidRDefault="00F971A6" w:rsidP="007479C9">
      <w:pPr>
        <w:spacing w:line="288" w:lineRule="auto"/>
        <w:ind w:firstLine="567"/>
        <w:rPr>
          <w:rFonts w:eastAsia="MS Mincho"/>
          <w:color w:val="000000"/>
          <w:sz w:val="28"/>
          <w:szCs w:val="28"/>
        </w:rPr>
      </w:pPr>
      <w:r w:rsidRPr="007E2CB1">
        <w:rPr>
          <w:rFonts w:eastAsia="MS Mincho"/>
          <w:color w:val="000000"/>
          <w:sz w:val="28"/>
          <w:szCs w:val="28"/>
        </w:rPr>
        <w:t>- Biên b</w:t>
      </w:r>
      <w:r w:rsidRPr="007E2CB1">
        <w:rPr>
          <w:rFonts w:eastAsia="MS Mincho"/>
          <w:color w:val="000000"/>
          <w:sz w:val="28"/>
          <w:szCs w:val="28"/>
        </w:rPr>
        <w:t>ả</w:t>
      </w:r>
      <w:r w:rsidRPr="007E2CB1">
        <w:rPr>
          <w:rFonts w:eastAsia="MS Mincho"/>
          <w:color w:val="000000"/>
          <w:sz w:val="28"/>
          <w:szCs w:val="28"/>
        </w:rPr>
        <w:t>n th</w:t>
      </w:r>
      <w:r w:rsidRPr="007E2CB1">
        <w:rPr>
          <w:rFonts w:eastAsia="MS Mincho"/>
          <w:color w:val="000000"/>
          <w:sz w:val="28"/>
          <w:szCs w:val="28"/>
        </w:rPr>
        <w:t>ử</w:t>
      </w:r>
      <w:r w:rsidRPr="007E2CB1">
        <w:rPr>
          <w:rFonts w:eastAsia="MS Mincho"/>
          <w:color w:val="000000"/>
          <w:sz w:val="28"/>
          <w:szCs w:val="28"/>
        </w:rPr>
        <w:t xml:space="preserve"> </w:t>
      </w:r>
      <w:r w:rsidRPr="007E2CB1">
        <w:rPr>
          <w:rFonts w:eastAsia="MS Mincho"/>
          <w:color w:val="000000"/>
          <w:sz w:val="28"/>
          <w:szCs w:val="28"/>
        </w:rPr>
        <w:t>nghi</w:t>
      </w:r>
      <w:r w:rsidRPr="007E2CB1">
        <w:rPr>
          <w:rFonts w:eastAsia="MS Mincho"/>
          <w:color w:val="000000"/>
          <w:sz w:val="28"/>
          <w:szCs w:val="28"/>
        </w:rPr>
        <w:t>ệ</w:t>
      </w:r>
      <w:r w:rsidRPr="007E2CB1">
        <w:rPr>
          <w:rFonts w:eastAsia="MS Mincho"/>
          <w:color w:val="000000"/>
          <w:sz w:val="28"/>
          <w:szCs w:val="28"/>
        </w:rPr>
        <w:t>m xu</w:t>
      </w:r>
      <w:r w:rsidRPr="007E2CB1">
        <w:rPr>
          <w:rFonts w:eastAsia="MS Mincho"/>
          <w:color w:val="000000"/>
          <w:sz w:val="28"/>
          <w:szCs w:val="28"/>
        </w:rPr>
        <w:t>ấ</w:t>
      </w:r>
      <w:r w:rsidRPr="007E2CB1">
        <w:rPr>
          <w:rFonts w:eastAsia="MS Mincho"/>
          <w:color w:val="000000"/>
          <w:sz w:val="28"/>
          <w:szCs w:val="28"/>
        </w:rPr>
        <w:t>t xư</w:t>
      </w:r>
      <w:r w:rsidRPr="007E2CB1">
        <w:rPr>
          <w:rFonts w:eastAsia="MS Mincho"/>
          <w:color w:val="000000"/>
          <w:sz w:val="28"/>
          <w:szCs w:val="28"/>
        </w:rPr>
        <w:t>ở</w:t>
      </w:r>
      <w:r w:rsidRPr="007E2CB1">
        <w:rPr>
          <w:rFonts w:eastAsia="MS Mincho"/>
          <w:color w:val="000000"/>
          <w:sz w:val="28"/>
          <w:szCs w:val="28"/>
        </w:rPr>
        <w:t>ng đư</w:t>
      </w:r>
      <w:r w:rsidRPr="007E2CB1">
        <w:rPr>
          <w:rFonts w:eastAsia="MS Mincho"/>
          <w:color w:val="000000"/>
          <w:sz w:val="28"/>
          <w:szCs w:val="28"/>
        </w:rPr>
        <w:t>ợ</w:t>
      </w:r>
      <w:r w:rsidRPr="007E2CB1">
        <w:rPr>
          <w:rFonts w:eastAsia="MS Mincho"/>
          <w:color w:val="000000"/>
          <w:sz w:val="28"/>
          <w:szCs w:val="28"/>
        </w:rPr>
        <w:t>c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theo tiêu chu</w:t>
      </w:r>
      <w:r w:rsidRPr="007E2CB1">
        <w:rPr>
          <w:rFonts w:eastAsia="MS Mincho"/>
          <w:color w:val="000000"/>
          <w:sz w:val="28"/>
          <w:szCs w:val="28"/>
        </w:rPr>
        <w:t>ẩ</w:t>
      </w:r>
      <w:r w:rsidRPr="007E2CB1">
        <w:rPr>
          <w:rFonts w:eastAsia="MS Mincho"/>
          <w:color w:val="000000"/>
          <w:sz w:val="28"/>
          <w:szCs w:val="28"/>
        </w:rPr>
        <w:t>n áp d</w:t>
      </w:r>
      <w:r w:rsidRPr="007E2CB1">
        <w:rPr>
          <w:rFonts w:eastAsia="MS Mincho"/>
          <w:color w:val="000000"/>
          <w:sz w:val="28"/>
          <w:szCs w:val="28"/>
        </w:rPr>
        <w:t>ụ</w:t>
      </w:r>
      <w:r w:rsidRPr="007E2CB1">
        <w:rPr>
          <w:rFonts w:eastAsia="MS Mincho"/>
          <w:color w:val="000000"/>
          <w:sz w:val="28"/>
          <w:szCs w:val="28"/>
        </w:rPr>
        <w:t xml:space="preserve">ng tương </w:t>
      </w:r>
      <w:r w:rsidRPr="007E2CB1">
        <w:rPr>
          <w:rFonts w:eastAsia="MS Mincho"/>
          <w:color w:val="000000"/>
          <w:sz w:val="28"/>
          <w:szCs w:val="28"/>
        </w:rPr>
        <w:t>ứ</w:t>
      </w:r>
      <w:r w:rsidRPr="007E2CB1">
        <w:rPr>
          <w:rFonts w:eastAsia="MS Mincho"/>
          <w:color w:val="000000"/>
          <w:sz w:val="28"/>
          <w:szCs w:val="28"/>
        </w:rPr>
        <w:t>ng c</w:t>
      </w:r>
      <w:r w:rsidRPr="007E2CB1">
        <w:rPr>
          <w:rFonts w:eastAsia="MS Mincho"/>
          <w:color w:val="000000"/>
          <w:sz w:val="28"/>
          <w:szCs w:val="28"/>
        </w:rPr>
        <w:t>ủ</w:t>
      </w:r>
      <w:r w:rsidRPr="007E2CB1">
        <w:rPr>
          <w:rFonts w:eastAsia="MS Mincho"/>
          <w:color w:val="000000"/>
          <w:sz w:val="28"/>
          <w:szCs w:val="28"/>
        </w:rPr>
        <w:t>a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w:t>
      </w:r>
    </w:p>
    <w:p w:rsidR="003D1BBE" w:rsidRPr="007E2CB1" w:rsidRDefault="00F971A6" w:rsidP="007479C9">
      <w:pPr>
        <w:spacing w:line="288" w:lineRule="auto"/>
        <w:ind w:firstLine="567"/>
        <w:rPr>
          <w:rFonts w:eastAsia="MS Mincho"/>
          <w:b/>
          <w:color w:val="000000"/>
          <w:sz w:val="28"/>
          <w:szCs w:val="28"/>
        </w:rPr>
      </w:pPr>
      <w:bookmarkStart w:id="46" w:name="_Toc398194828"/>
      <w:bookmarkStart w:id="47" w:name="_Toc431968643"/>
      <w:r w:rsidRPr="007E2CB1">
        <w:rPr>
          <w:rFonts w:eastAsia="MS Mincho"/>
          <w:b/>
          <w:color w:val="000000"/>
          <w:sz w:val="28"/>
          <w:szCs w:val="28"/>
        </w:rPr>
        <w:t>* Th</w:t>
      </w:r>
      <w:r w:rsidRPr="007E2CB1">
        <w:rPr>
          <w:rFonts w:eastAsia="MS Mincho"/>
          <w:b/>
          <w:color w:val="000000"/>
          <w:sz w:val="28"/>
          <w:szCs w:val="28"/>
        </w:rPr>
        <w:t>ử</w:t>
      </w:r>
      <w:r w:rsidRPr="007E2CB1">
        <w:rPr>
          <w:rFonts w:eastAsia="MS Mincho"/>
          <w:b/>
          <w:color w:val="000000"/>
          <w:sz w:val="28"/>
          <w:szCs w:val="28"/>
        </w:rPr>
        <w:t xml:space="preserve"> nghi</w:t>
      </w:r>
      <w:r w:rsidRPr="007E2CB1">
        <w:rPr>
          <w:rFonts w:eastAsia="MS Mincho"/>
          <w:b/>
          <w:color w:val="000000"/>
          <w:sz w:val="28"/>
          <w:szCs w:val="28"/>
        </w:rPr>
        <w:t>ệ</w:t>
      </w:r>
      <w:r w:rsidRPr="007E2CB1">
        <w:rPr>
          <w:rFonts w:eastAsia="MS Mincho"/>
          <w:b/>
          <w:color w:val="000000"/>
          <w:sz w:val="28"/>
          <w:szCs w:val="28"/>
        </w:rPr>
        <w:t xml:space="preserve">m </w:t>
      </w:r>
      <w:bookmarkEnd w:id="46"/>
      <w:r w:rsidRPr="007E2CB1">
        <w:rPr>
          <w:rFonts w:eastAsia="MS Mincho"/>
          <w:b/>
          <w:color w:val="000000"/>
          <w:sz w:val="28"/>
          <w:szCs w:val="28"/>
        </w:rPr>
        <w:t>nghi</w:t>
      </w:r>
      <w:r w:rsidRPr="007E2CB1">
        <w:rPr>
          <w:rFonts w:eastAsia="MS Mincho"/>
          <w:b/>
          <w:color w:val="000000"/>
          <w:sz w:val="28"/>
          <w:szCs w:val="28"/>
        </w:rPr>
        <w:t>ệ</w:t>
      </w:r>
      <w:r w:rsidRPr="007E2CB1">
        <w:rPr>
          <w:rFonts w:eastAsia="MS Mincho"/>
          <w:b/>
          <w:color w:val="000000"/>
          <w:sz w:val="28"/>
          <w:szCs w:val="28"/>
        </w:rPr>
        <w:t>m thu</w:t>
      </w:r>
      <w:bookmarkEnd w:id="47"/>
      <w:r w:rsidRPr="007E2CB1">
        <w:rPr>
          <w:rFonts w:eastAsia="MS Mincho"/>
          <w:b/>
          <w:color w:val="000000"/>
          <w:sz w:val="28"/>
          <w:szCs w:val="28"/>
        </w:rPr>
        <w:t xml:space="preserve">: </w:t>
      </w:r>
    </w:p>
    <w:p w:rsidR="003D1BBE" w:rsidRPr="007E2CB1" w:rsidRDefault="00F971A6" w:rsidP="007479C9">
      <w:pPr>
        <w:spacing w:line="288" w:lineRule="auto"/>
        <w:ind w:firstLine="567"/>
        <w:rPr>
          <w:rFonts w:eastAsia="MS Mincho"/>
          <w:color w:val="000000"/>
          <w:sz w:val="28"/>
          <w:szCs w:val="28"/>
        </w:rPr>
      </w:pPr>
      <w:r w:rsidRPr="007E2CB1">
        <w:rPr>
          <w:rFonts w:eastAsia="MS Mincho"/>
          <w:color w:val="000000"/>
          <w:sz w:val="28"/>
          <w:szCs w:val="28"/>
        </w:rPr>
        <w:t>-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nghi</w:t>
      </w:r>
      <w:r w:rsidRPr="007E2CB1">
        <w:rPr>
          <w:rFonts w:eastAsia="MS Mincho"/>
          <w:color w:val="000000"/>
          <w:sz w:val="28"/>
          <w:szCs w:val="28"/>
        </w:rPr>
        <w:t>ệ</w:t>
      </w:r>
      <w:r w:rsidRPr="007E2CB1">
        <w:rPr>
          <w:rFonts w:eastAsia="MS Mincho"/>
          <w:color w:val="000000"/>
          <w:sz w:val="28"/>
          <w:szCs w:val="28"/>
        </w:rPr>
        <w:t>m thu VTTB đư</w:t>
      </w:r>
      <w:r w:rsidRPr="007E2CB1">
        <w:rPr>
          <w:rFonts w:eastAsia="MS Mincho"/>
          <w:color w:val="000000"/>
          <w:sz w:val="28"/>
          <w:szCs w:val="28"/>
        </w:rPr>
        <w:t>ợ</w:t>
      </w:r>
      <w:r w:rsidRPr="007E2CB1">
        <w:rPr>
          <w:rFonts w:eastAsia="MS Mincho"/>
          <w:color w:val="000000"/>
          <w:sz w:val="28"/>
          <w:szCs w:val="28"/>
        </w:rPr>
        <w:t>c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theo quy đ</w:t>
      </w:r>
      <w:r w:rsidRPr="007E2CB1">
        <w:rPr>
          <w:rFonts w:eastAsia="MS Mincho"/>
          <w:color w:val="000000"/>
          <w:sz w:val="28"/>
          <w:szCs w:val="28"/>
        </w:rPr>
        <w:t>ị</w:t>
      </w:r>
      <w:r w:rsidRPr="007E2CB1">
        <w:rPr>
          <w:rFonts w:eastAsia="MS Mincho"/>
          <w:color w:val="000000"/>
          <w:sz w:val="28"/>
          <w:szCs w:val="28"/>
        </w:rPr>
        <w:t>nh qu</w:t>
      </w:r>
      <w:r w:rsidRPr="007E2CB1">
        <w:rPr>
          <w:rFonts w:eastAsia="MS Mincho"/>
          <w:color w:val="000000"/>
          <w:sz w:val="28"/>
          <w:szCs w:val="28"/>
        </w:rPr>
        <w:t>ả</w:t>
      </w:r>
      <w:r w:rsidRPr="007E2CB1">
        <w:rPr>
          <w:rFonts w:eastAsia="MS Mincho"/>
          <w:color w:val="000000"/>
          <w:sz w:val="28"/>
          <w:szCs w:val="28"/>
        </w:rPr>
        <w:t>n lý ch</w:t>
      </w:r>
      <w:r w:rsidRPr="007E2CB1">
        <w:rPr>
          <w:rFonts w:eastAsia="MS Mincho"/>
          <w:color w:val="000000"/>
          <w:sz w:val="28"/>
          <w:szCs w:val="28"/>
        </w:rPr>
        <w:t>ấ</w:t>
      </w:r>
      <w:r w:rsidRPr="007E2CB1">
        <w:rPr>
          <w:rFonts w:eastAsia="MS Mincho"/>
          <w:color w:val="000000"/>
          <w:sz w:val="28"/>
          <w:szCs w:val="28"/>
        </w:rPr>
        <w:t>t lư</w:t>
      </w:r>
      <w:r w:rsidRPr="007E2CB1">
        <w:rPr>
          <w:rFonts w:eastAsia="MS Mincho"/>
          <w:color w:val="000000"/>
          <w:sz w:val="28"/>
          <w:szCs w:val="28"/>
        </w:rPr>
        <w:t>ợ</w:t>
      </w:r>
      <w:r w:rsidRPr="007E2CB1">
        <w:rPr>
          <w:rFonts w:eastAsia="MS Mincho"/>
          <w:color w:val="000000"/>
          <w:sz w:val="28"/>
          <w:szCs w:val="28"/>
        </w:rPr>
        <w:t>ng c</w:t>
      </w:r>
      <w:r w:rsidRPr="007E2CB1">
        <w:rPr>
          <w:rFonts w:eastAsia="MS Mincho"/>
          <w:color w:val="000000"/>
          <w:sz w:val="28"/>
          <w:szCs w:val="28"/>
        </w:rPr>
        <w:t>ủ</w:t>
      </w:r>
      <w:r w:rsidRPr="007E2CB1">
        <w:rPr>
          <w:rFonts w:eastAsia="MS Mincho"/>
          <w:color w:val="000000"/>
          <w:sz w:val="28"/>
          <w:szCs w:val="28"/>
        </w:rPr>
        <w:t>a Công ty Đi</w:t>
      </w:r>
      <w:r w:rsidRPr="007E2CB1">
        <w:rPr>
          <w:rFonts w:eastAsia="MS Mincho"/>
          <w:color w:val="000000"/>
          <w:sz w:val="28"/>
          <w:szCs w:val="28"/>
        </w:rPr>
        <w:t>ệ</w:t>
      </w:r>
      <w:r w:rsidRPr="007E2CB1">
        <w:rPr>
          <w:rFonts w:eastAsia="MS Mincho"/>
          <w:color w:val="000000"/>
          <w:sz w:val="28"/>
          <w:szCs w:val="28"/>
        </w:rPr>
        <w:t>n l</w:t>
      </w:r>
      <w:r w:rsidRPr="007E2CB1">
        <w:rPr>
          <w:rFonts w:eastAsia="MS Mincho"/>
          <w:color w:val="000000"/>
          <w:sz w:val="28"/>
          <w:szCs w:val="28"/>
        </w:rPr>
        <w:t>ự</w:t>
      </w:r>
      <w:r w:rsidRPr="007E2CB1">
        <w:rPr>
          <w:rFonts w:eastAsia="MS Mincho"/>
          <w:color w:val="000000"/>
          <w:sz w:val="28"/>
          <w:szCs w:val="28"/>
        </w:rPr>
        <w:t>c H</w:t>
      </w:r>
      <w:r w:rsidRPr="007E2CB1">
        <w:rPr>
          <w:rFonts w:eastAsia="MS Mincho"/>
          <w:color w:val="000000"/>
          <w:sz w:val="28"/>
          <w:szCs w:val="28"/>
        </w:rPr>
        <w:t>ả</w:t>
      </w:r>
      <w:r w:rsidRPr="007E2CB1">
        <w:rPr>
          <w:rFonts w:eastAsia="MS Mincho"/>
          <w:color w:val="000000"/>
          <w:sz w:val="28"/>
          <w:szCs w:val="28"/>
        </w:rPr>
        <w:t>i Phòng nh</w:t>
      </w:r>
      <w:r w:rsidRPr="007E2CB1">
        <w:rPr>
          <w:rFonts w:eastAsia="MS Mincho"/>
          <w:color w:val="000000"/>
          <w:sz w:val="28"/>
          <w:szCs w:val="28"/>
        </w:rPr>
        <w:t>ằ</w:t>
      </w:r>
      <w:r w:rsidRPr="007E2CB1">
        <w:rPr>
          <w:rFonts w:eastAsia="MS Mincho"/>
          <w:color w:val="000000"/>
          <w:sz w:val="28"/>
          <w:szCs w:val="28"/>
        </w:rPr>
        <w:t>m đ</w:t>
      </w:r>
      <w:r w:rsidRPr="007E2CB1">
        <w:rPr>
          <w:rFonts w:eastAsia="MS Mincho"/>
          <w:color w:val="000000"/>
          <w:sz w:val="28"/>
          <w:szCs w:val="28"/>
        </w:rPr>
        <w:t>ả</w:t>
      </w:r>
      <w:r w:rsidRPr="007E2CB1">
        <w:rPr>
          <w:rFonts w:eastAsia="MS Mincho"/>
          <w:color w:val="000000"/>
          <w:sz w:val="28"/>
          <w:szCs w:val="28"/>
        </w:rPr>
        <w:t>m b</w:t>
      </w:r>
      <w:r w:rsidRPr="007E2CB1">
        <w:rPr>
          <w:rFonts w:eastAsia="MS Mincho"/>
          <w:color w:val="000000"/>
          <w:sz w:val="28"/>
          <w:szCs w:val="28"/>
        </w:rPr>
        <w:t>ả</w:t>
      </w:r>
      <w:r w:rsidRPr="007E2CB1">
        <w:rPr>
          <w:rFonts w:eastAsia="MS Mincho"/>
          <w:color w:val="000000"/>
          <w:sz w:val="28"/>
          <w:szCs w:val="28"/>
        </w:rPr>
        <w:t>o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đúng như cam k</w:t>
      </w:r>
      <w:r w:rsidRPr="007E2CB1">
        <w:rPr>
          <w:rFonts w:eastAsia="MS Mincho"/>
          <w:color w:val="000000"/>
          <w:sz w:val="28"/>
          <w:szCs w:val="28"/>
        </w:rPr>
        <w:t>ế</w:t>
      </w:r>
      <w:r w:rsidRPr="007E2CB1">
        <w:rPr>
          <w:rFonts w:eastAsia="MS Mincho"/>
          <w:color w:val="000000"/>
          <w:sz w:val="28"/>
          <w:szCs w:val="28"/>
        </w:rPr>
        <w:t xml:space="preserve">t </w:t>
      </w:r>
      <w:r w:rsidRPr="007E2CB1">
        <w:rPr>
          <w:rFonts w:eastAsia="MS Mincho"/>
          <w:color w:val="000000"/>
          <w:sz w:val="28"/>
          <w:szCs w:val="28"/>
        </w:rPr>
        <w:t>trong E-HSDT.</w:t>
      </w:r>
    </w:p>
    <w:p w:rsidR="003D1BBE" w:rsidRPr="007E2CB1" w:rsidRDefault="00F971A6" w:rsidP="007479C9">
      <w:pPr>
        <w:spacing w:line="288" w:lineRule="auto"/>
        <w:ind w:firstLine="567"/>
        <w:rPr>
          <w:rFonts w:eastAsia="MS Mincho"/>
          <w:color w:val="000000"/>
          <w:sz w:val="28"/>
          <w:szCs w:val="28"/>
        </w:rPr>
      </w:pPr>
      <w:r w:rsidRPr="007E2CB1">
        <w:rPr>
          <w:rFonts w:eastAsia="MS Mincho"/>
          <w:color w:val="000000"/>
          <w:sz w:val="28"/>
          <w:szCs w:val="28"/>
        </w:rPr>
        <w:t>- K</w:t>
      </w:r>
      <w:r w:rsidRPr="007E2CB1">
        <w:rPr>
          <w:rFonts w:eastAsia="MS Mincho"/>
          <w:color w:val="000000"/>
          <w:sz w:val="28"/>
          <w:szCs w:val="28"/>
        </w:rPr>
        <w:t>ế</w:t>
      </w:r>
      <w:r w:rsidRPr="007E2CB1">
        <w:rPr>
          <w:rFonts w:eastAsia="MS Mincho"/>
          <w:color w:val="000000"/>
          <w:sz w:val="28"/>
          <w:szCs w:val="28"/>
        </w:rPr>
        <w:t>t qu</w:t>
      </w:r>
      <w:r w:rsidRPr="007E2CB1">
        <w:rPr>
          <w:rFonts w:eastAsia="MS Mincho"/>
          <w:color w:val="000000"/>
          <w:sz w:val="28"/>
          <w:szCs w:val="28"/>
        </w:rPr>
        <w:t>ả</w:t>
      </w:r>
      <w:r w:rsidRPr="007E2CB1">
        <w:rPr>
          <w:rFonts w:eastAsia="MS Mincho"/>
          <w:color w:val="000000"/>
          <w:sz w:val="28"/>
          <w:szCs w:val="28"/>
        </w:rPr>
        <w:t xml:space="preserve">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là đi</w:t>
      </w:r>
      <w:r w:rsidRPr="007E2CB1">
        <w:rPr>
          <w:rFonts w:eastAsia="MS Mincho"/>
          <w:color w:val="000000"/>
          <w:sz w:val="28"/>
          <w:szCs w:val="28"/>
        </w:rPr>
        <w:t>ề</w:t>
      </w:r>
      <w:r w:rsidRPr="007E2CB1">
        <w:rPr>
          <w:rFonts w:eastAsia="MS Mincho"/>
          <w:color w:val="000000"/>
          <w:sz w:val="28"/>
          <w:szCs w:val="28"/>
        </w:rPr>
        <w:t>u ki</w:t>
      </w:r>
      <w:r w:rsidRPr="007E2CB1">
        <w:rPr>
          <w:rFonts w:eastAsia="MS Mincho"/>
          <w:color w:val="000000"/>
          <w:sz w:val="28"/>
          <w:szCs w:val="28"/>
        </w:rPr>
        <w:t>ệ</w:t>
      </w:r>
      <w:r w:rsidRPr="007E2CB1">
        <w:rPr>
          <w:rFonts w:eastAsia="MS Mincho"/>
          <w:color w:val="000000"/>
          <w:sz w:val="28"/>
          <w:szCs w:val="28"/>
        </w:rPr>
        <w:t>n đ</w:t>
      </w:r>
      <w:r w:rsidRPr="007E2CB1">
        <w:rPr>
          <w:rFonts w:eastAsia="MS Mincho"/>
          <w:color w:val="000000"/>
          <w:sz w:val="28"/>
          <w:szCs w:val="28"/>
        </w:rPr>
        <w:t>ể</w:t>
      </w:r>
      <w:r w:rsidRPr="007E2CB1">
        <w:rPr>
          <w:rFonts w:eastAsia="MS Mincho"/>
          <w:color w:val="000000"/>
          <w:sz w:val="28"/>
          <w:szCs w:val="28"/>
        </w:rPr>
        <w:t xml:space="preserve">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ch</w:t>
      </w:r>
      <w:r w:rsidRPr="007E2CB1">
        <w:rPr>
          <w:rFonts w:eastAsia="MS Mincho"/>
          <w:color w:val="000000"/>
          <w:sz w:val="28"/>
          <w:szCs w:val="28"/>
        </w:rPr>
        <w:t>ế</w:t>
      </w:r>
      <w:r w:rsidRPr="007E2CB1">
        <w:rPr>
          <w:rFonts w:eastAsia="MS Mincho"/>
          <w:color w:val="000000"/>
          <w:sz w:val="28"/>
          <w:szCs w:val="28"/>
        </w:rPr>
        <w:t xml:space="preserve"> đ</w:t>
      </w:r>
      <w:r w:rsidRPr="007E2CB1">
        <w:rPr>
          <w:rFonts w:eastAsia="MS Mincho"/>
          <w:color w:val="000000"/>
          <w:sz w:val="28"/>
          <w:szCs w:val="28"/>
        </w:rPr>
        <w:t>ộ</w:t>
      </w:r>
      <w:r w:rsidRPr="007E2CB1">
        <w:rPr>
          <w:rFonts w:eastAsia="MS Mincho"/>
          <w:color w:val="000000"/>
          <w:sz w:val="28"/>
          <w:szCs w:val="28"/>
        </w:rPr>
        <w:t xml:space="preserve"> b</w:t>
      </w:r>
      <w:r w:rsidRPr="007E2CB1">
        <w:rPr>
          <w:rFonts w:eastAsia="MS Mincho"/>
          <w:color w:val="000000"/>
          <w:sz w:val="28"/>
          <w:szCs w:val="28"/>
        </w:rPr>
        <w:t>ả</w:t>
      </w:r>
      <w:r w:rsidRPr="007E2CB1">
        <w:rPr>
          <w:rFonts w:eastAsia="MS Mincho"/>
          <w:color w:val="000000"/>
          <w:sz w:val="28"/>
          <w:szCs w:val="28"/>
        </w:rPr>
        <w:t>o hành s</w:t>
      </w:r>
      <w:r w:rsidRPr="007E2CB1">
        <w:rPr>
          <w:rFonts w:eastAsia="MS Mincho"/>
          <w:color w:val="000000"/>
          <w:sz w:val="28"/>
          <w:szCs w:val="28"/>
        </w:rPr>
        <w:t>ả</w:t>
      </w:r>
      <w:r w:rsidRPr="007E2CB1">
        <w:rPr>
          <w:rFonts w:eastAsia="MS Mincho"/>
          <w:color w:val="000000"/>
          <w:sz w:val="28"/>
          <w:szCs w:val="28"/>
        </w:rPr>
        <w:t>n ph</w:t>
      </w:r>
      <w:r w:rsidRPr="007E2CB1">
        <w:rPr>
          <w:rFonts w:eastAsia="MS Mincho"/>
          <w:color w:val="000000"/>
          <w:sz w:val="28"/>
          <w:szCs w:val="28"/>
        </w:rPr>
        <w:t>ẩ</w:t>
      </w:r>
      <w:r w:rsidRPr="007E2CB1">
        <w:rPr>
          <w:rFonts w:eastAsia="MS Mincho"/>
          <w:color w:val="000000"/>
          <w:sz w:val="28"/>
          <w:szCs w:val="28"/>
        </w:rPr>
        <w:t>m c</w:t>
      </w:r>
      <w:r w:rsidRPr="007E2CB1">
        <w:rPr>
          <w:rFonts w:eastAsia="MS Mincho"/>
          <w:color w:val="000000"/>
          <w:sz w:val="28"/>
          <w:szCs w:val="28"/>
        </w:rPr>
        <w:t>ủ</w:t>
      </w:r>
      <w:r w:rsidRPr="007E2CB1">
        <w:rPr>
          <w:rFonts w:eastAsia="MS Mincho"/>
          <w:color w:val="000000"/>
          <w:sz w:val="28"/>
          <w:szCs w:val="28"/>
        </w:rPr>
        <w:t>a bên c</w:t>
      </w:r>
      <w:r w:rsidRPr="007E2CB1">
        <w:rPr>
          <w:rFonts w:eastAsia="MS Mincho"/>
          <w:color w:val="000000"/>
          <w:sz w:val="28"/>
          <w:szCs w:val="28"/>
        </w:rPr>
        <w:t>ấ</w:t>
      </w:r>
      <w:r w:rsidRPr="007E2CB1">
        <w:rPr>
          <w:rFonts w:eastAsia="MS Mincho"/>
          <w:color w:val="000000"/>
          <w:sz w:val="28"/>
          <w:szCs w:val="28"/>
        </w:rPr>
        <w:t>p hàng đ</w:t>
      </w:r>
      <w:r w:rsidRPr="007E2CB1">
        <w:rPr>
          <w:rFonts w:eastAsia="MS Mincho"/>
          <w:color w:val="000000"/>
          <w:sz w:val="28"/>
          <w:szCs w:val="28"/>
        </w:rPr>
        <w:t>ố</w:t>
      </w:r>
      <w:r w:rsidRPr="007E2CB1">
        <w:rPr>
          <w:rFonts w:eastAsia="MS Mincho"/>
          <w:color w:val="000000"/>
          <w:sz w:val="28"/>
          <w:szCs w:val="28"/>
        </w:rPr>
        <w:t>i v</w:t>
      </w:r>
      <w:r w:rsidRPr="007E2CB1">
        <w:rPr>
          <w:rFonts w:eastAsia="MS Mincho"/>
          <w:color w:val="000000"/>
          <w:sz w:val="28"/>
          <w:szCs w:val="28"/>
        </w:rPr>
        <w:t>ớ</w:t>
      </w:r>
      <w:r w:rsidRPr="007E2CB1">
        <w:rPr>
          <w:rFonts w:eastAsia="MS Mincho"/>
          <w:color w:val="000000"/>
          <w:sz w:val="28"/>
          <w:szCs w:val="28"/>
        </w:rPr>
        <w:t>i bên mua. Trư</w:t>
      </w:r>
      <w:r w:rsidRPr="007E2CB1">
        <w:rPr>
          <w:rFonts w:eastAsia="MS Mincho"/>
          <w:color w:val="000000"/>
          <w:sz w:val="28"/>
          <w:szCs w:val="28"/>
        </w:rPr>
        <w:t>ờ</w:t>
      </w:r>
      <w:r w:rsidRPr="007E2CB1">
        <w:rPr>
          <w:rFonts w:eastAsia="MS Mincho"/>
          <w:color w:val="000000"/>
          <w:sz w:val="28"/>
          <w:szCs w:val="28"/>
        </w:rPr>
        <w:t>ng h</w:t>
      </w:r>
      <w:r w:rsidRPr="007E2CB1">
        <w:rPr>
          <w:rFonts w:eastAsia="MS Mincho"/>
          <w:color w:val="000000"/>
          <w:sz w:val="28"/>
          <w:szCs w:val="28"/>
        </w:rPr>
        <w:t>ợ</w:t>
      </w:r>
      <w:r w:rsidRPr="007E2CB1">
        <w:rPr>
          <w:rFonts w:eastAsia="MS Mincho"/>
          <w:color w:val="000000"/>
          <w:sz w:val="28"/>
          <w:szCs w:val="28"/>
        </w:rPr>
        <w:t>p thí nghi</w:t>
      </w:r>
      <w:r w:rsidRPr="007E2CB1">
        <w:rPr>
          <w:rFonts w:eastAsia="MS Mincho"/>
          <w:color w:val="000000"/>
          <w:sz w:val="28"/>
          <w:szCs w:val="28"/>
        </w:rPr>
        <w:t>ệ</w:t>
      </w:r>
      <w:r w:rsidRPr="007E2CB1">
        <w:rPr>
          <w:rFonts w:eastAsia="MS Mincho"/>
          <w:color w:val="000000"/>
          <w:sz w:val="28"/>
          <w:szCs w:val="28"/>
        </w:rPr>
        <w:t>m không đ</w:t>
      </w:r>
      <w:r w:rsidRPr="007E2CB1">
        <w:rPr>
          <w:rFonts w:eastAsia="MS Mincho"/>
          <w:color w:val="000000"/>
          <w:sz w:val="28"/>
          <w:szCs w:val="28"/>
        </w:rPr>
        <w:t>ạ</w:t>
      </w:r>
      <w:r w:rsidRPr="007E2CB1">
        <w:rPr>
          <w:rFonts w:eastAsia="MS Mincho"/>
          <w:color w:val="000000"/>
          <w:sz w:val="28"/>
          <w:szCs w:val="28"/>
        </w:rPr>
        <w:t>t (b</w:t>
      </w:r>
      <w:r w:rsidRPr="007E2CB1">
        <w:rPr>
          <w:rFonts w:eastAsia="MS Mincho"/>
          <w:color w:val="000000"/>
          <w:sz w:val="28"/>
          <w:szCs w:val="28"/>
        </w:rPr>
        <w:t>ấ</w:t>
      </w:r>
      <w:r w:rsidRPr="007E2CB1">
        <w:rPr>
          <w:rFonts w:eastAsia="MS Mincho"/>
          <w:color w:val="000000"/>
          <w:sz w:val="28"/>
          <w:szCs w:val="28"/>
        </w:rPr>
        <w:t>t k</w:t>
      </w:r>
      <w:r w:rsidRPr="007E2CB1">
        <w:rPr>
          <w:rFonts w:eastAsia="MS Mincho"/>
          <w:color w:val="000000"/>
          <w:sz w:val="28"/>
          <w:szCs w:val="28"/>
        </w:rPr>
        <w:t>ỳ</w:t>
      </w:r>
      <w:r w:rsidRPr="007E2CB1">
        <w:rPr>
          <w:rFonts w:eastAsia="MS Mincho"/>
          <w:color w:val="000000"/>
          <w:sz w:val="28"/>
          <w:szCs w:val="28"/>
        </w:rPr>
        <w:t xml:space="preserve"> m</w:t>
      </w:r>
      <w:r w:rsidRPr="007E2CB1">
        <w:rPr>
          <w:rFonts w:eastAsia="MS Mincho"/>
          <w:color w:val="000000"/>
          <w:sz w:val="28"/>
          <w:szCs w:val="28"/>
        </w:rPr>
        <w:t>ộ</w:t>
      </w:r>
      <w:r w:rsidRPr="007E2CB1">
        <w:rPr>
          <w:rFonts w:eastAsia="MS Mincho"/>
          <w:color w:val="000000"/>
          <w:sz w:val="28"/>
          <w:szCs w:val="28"/>
        </w:rPr>
        <w:t>t h</w:t>
      </w:r>
      <w:r w:rsidRPr="007E2CB1">
        <w:rPr>
          <w:rFonts w:eastAsia="MS Mincho"/>
          <w:color w:val="000000"/>
          <w:sz w:val="28"/>
          <w:szCs w:val="28"/>
        </w:rPr>
        <w:t>ạ</w:t>
      </w:r>
      <w:r w:rsidRPr="007E2CB1">
        <w:rPr>
          <w:rFonts w:eastAsia="MS Mincho"/>
          <w:color w:val="000000"/>
          <w:sz w:val="28"/>
          <w:szCs w:val="28"/>
        </w:rPr>
        <w:t>ng m</w:t>
      </w:r>
      <w:r w:rsidRPr="007E2CB1">
        <w:rPr>
          <w:rFonts w:eastAsia="MS Mincho"/>
          <w:color w:val="000000"/>
          <w:sz w:val="28"/>
          <w:szCs w:val="28"/>
        </w:rPr>
        <w:t>ụ</w:t>
      </w:r>
      <w:r w:rsidRPr="007E2CB1">
        <w:rPr>
          <w:rFonts w:eastAsia="MS Mincho"/>
          <w:color w:val="000000"/>
          <w:sz w:val="28"/>
          <w:szCs w:val="28"/>
        </w:rPr>
        <w:t>c nào đó không đ</w:t>
      </w:r>
      <w:r w:rsidRPr="007E2CB1">
        <w:rPr>
          <w:rFonts w:eastAsia="MS Mincho"/>
          <w:color w:val="000000"/>
          <w:sz w:val="28"/>
          <w:szCs w:val="28"/>
        </w:rPr>
        <w:t>ạ</w:t>
      </w:r>
      <w:r w:rsidRPr="007E2CB1">
        <w:rPr>
          <w:rFonts w:eastAsia="MS Mincho"/>
          <w:color w:val="000000"/>
          <w:sz w:val="28"/>
          <w:szCs w:val="28"/>
        </w:rPr>
        <w:t>t) bên mua s</w:t>
      </w:r>
      <w:r w:rsidRPr="007E2CB1">
        <w:rPr>
          <w:rFonts w:eastAsia="MS Mincho"/>
          <w:color w:val="000000"/>
          <w:sz w:val="28"/>
          <w:szCs w:val="28"/>
        </w:rPr>
        <w:t>ẽ</w:t>
      </w:r>
      <w:r w:rsidRPr="007E2CB1">
        <w:rPr>
          <w:rFonts w:eastAsia="MS Mincho"/>
          <w:color w:val="000000"/>
          <w:sz w:val="28"/>
          <w:szCs w:val="28"/>
        </w:rPr>
        <w:t xml:space="preserve"> có quy</w:t>
      </w:r>
      <w:r w:rsidRPr="007E2CB1">
        <w:rPr>
          <w:rFonts w:eastAsia="MS Mincho"/>
          <w:color w:val="000000"/>
          <w:sz w:val="28"/>
          <w:szCs w:val="28"/>
        </w:rPr>
        <w:t>ề</w:t>
      </w:r>
      <w:r w:rsidRPr="007E2CB1">
        <w:rPr>
          <w:rFonts w:eastAsia="MS Mincho"/>
          <w:color w:val="000000"/>
          <w:sz w:val="28"/>
          <w:szCs w:val="28"/>
        </w:rPr>
        <w:t>n t</w:t>
      </w:r>
      <w:r w:rsidRPr="007E2CB1">
        <w:rPr>
          <w:rFonts w:eastAsia="MS Mincho"/>
          <w:color w:val="000000"/>
          <w:sz w:val="28"/>
          <w:szCs w:val="28"/>
        </w:rPr>
        <w:t>ừ</w:t>
      </w:r>
      <w:r w:rsidRPr="007E2CB1">
        <w:rPr>
          <w:rFonts w:eastAsia="MS Mincho"/>
          <w:color w:val="000000"/>
          <w:sz w:val="28"/>
          <w:szCs w:val="28"/>
        </w:rPr>
        <w:t xml:space="preserve"> ch</w:t>
      </w:r>
      <w:r w:rsidRPr="007E2CB1">
        <w:rPr>
          <w:rFonts w:eastAsia="MS Mincho"/>
          <w:color w:val="000000"/>
          <w:sz w:val="28"/>
          <w:szCs w:val="28"/>
        </w:rPr>
        <w:t>ố</w:t>
      </w:r>
      <w:r w:rsidRPr="007E2CB1">
        <w:rPr>
          <w:rFonts w:eastAsia="MS Mincho"/>
          <w:color w:val="000000"/>
          <w:sz w:val="28"/>
          <w:szCs w:val="28"/>
        </w:rPr>
        <w:t>i không nh</w:t>
      </w:r>
      <w:r w:rsidRPr="007E2CB1">
        <w:rPr>
          <w:rFonts w:eastAsia="MS Mincho"/>
          <w:color w:val="000000"/>
          <w:sz w:val="28"/>
          <w:szCs w:val="28"/>
        </w:rPr>
        <w:t>ậ</w:t>
      </w:r>
      <w:r w:rsidRPr="007E2CB1">
        <w:rPr>
          <w:rFonts w:eastAsia="MS Mincho"/>
          <w:color w:val="000000"/>
          <w:sz w:val="28"/>
          <w:szCs w:val="28"/>
        </w:rPr>
        <w:t>n hàng mà không ch</w:t>
      </w:r>
      <w:r w:rsidRPr="007E2CB1">
        <w:rPr>
          <w:rFonts w:eastAsia="MS Mincho"/>
          <w:color w:val="000000"/>
          <w:sz w:val="28"/>
          <w:szCs w:val="28"/>
        </w:rPr>
        <w:t>ị</w:t>
      </w:r>
      <w:r w:rsidRPr="007E2CB1">
        <w:rPr>
          <w:rFonts w:eastAsia="MS Mincho"/>
          <w:color w:val="000000"/>
          <w:sz w:val="28"/>
          <w:szCs w:val="28"/>
        </w:rPr>
        <w:t>u b</w:t>
      </w:r>
      <w:r w:rsidRPr="007E2CB1">
        <w:rPr>
          <w:rFonts w:eastAsia="MS Mincho"/>
          <w:color w:val="000000"/>
          <w:sz w:val="28"/>
          <w:szCs w:val="28"/>
        </w:rPr>
        <w:t>ấ</w:t>
      </w:r>
      <w:r w:rsidRPr="007E2CB1">
        <w:rPr>
          <w:rFonts w:eastAsia="MS Mincho"/>
          <w:color w:val="000000"/>
          <w:sz w:val="28"/>
          <w:szCs w:val="28"/>
        </w:rPr>
        <w:t>t k</w:t>
      </w:r>
      <w:r w:rsidRPr="007E2CB1">
        <w:rPr>
          <w:rFonts w:eastAsia="MS Mincho"/>
          <w:color w:val="000000"/>
          <w:sz w:val="28"/>
          <w:szCs w:val="28"/>
        </w:rPr>
        <w:t>ỳ</w:t>
      </w:r>
      <w:r w:rsidRPr="007E2CB1">
        <w:rPr>
          <w:rFonts w:eastAsia="MS Mincho"/>
          <w:color w:val="000000"/>
          <w:sz w:val="28"/>
          <w:szCs w:val="28"/>
        </w:rPr>
        <w:t xml:space="preserve"> </w:t>
      </w:r>
      <w:r w:rsidRPr="007E2CB1">
        <w:rPr>
          <w:rFonts w:eastAsia="MS Mincho"/>
          <w:color w:val="000000"/>
          <w:sz w:val="28"/>
          <w:szCs w:val="28"/>
        </w:rPr>
        <w:t>phí t</w:t>
      </w:r>
      <w:r w:rsidRPr="007E2CB1">
        <w:rPr>
          <w:rFonts w:eastAsia="MS Mincho"/>
          <w:color w:val="000000"/>
          <w:sz w:val="28"/>
          <w:szCs w:val="28"/>
        </w:rPr>
        <w:t>ổ</w:t>
      </w:r>
      <w:r w:rsidRPr="007E2CB1">
        <w:rPr>
          <w:rFonts w:eastAsia="MS Mincho"/>
          <w:color w:val="000000"/>
          <w:sz w:val="28"/>
          <w:szCs w:val="28"/>
        </w:rPr>
        <w:t>n nào.</w:t>
      </w:r>
    </w:p>
    <w:p w:rsidR="003D1BBE" w:rsidRPr="007E2CB1" w:rsidRDefault="00F971A6" w:rsidP="007479C9">
      <w:pPr>
        <w:spacing w:line="288" w:lineRule="auto"/>
        <w:ind w:firstLine="567"/>
        <w:rPr>
          <w:rFonts w:eastAsia="MS Mincho"/>
          <w:color w:val="000000"/>
          <w:sz w:val="28"/>
          <w:szCs w:val="28"/>
        </w:rPr>
      </w:pPr>
      <w:r w:rsidRPr="007E2CB1">
        <w:rPr>
          <w:rFonts w:eastAsia="MS Mincho"/>
          <w:color w:val="000000"/>
          <w:sz w:val="28"/>
          <w:szCs w:val="28"/>
        </w:rPr>
        <w:t>- Trong quá trình th</w:t>
      </w:r>
      <w:r w:rsidRPr="007E2CB1">
        <w:rPr>
          <w:rFonts w:eastAsia="MS Mincho"/>
          <w:color w:val="000000"/>
          <w:sz w:val="28"/>
          <w:szCs w:val="28"/>
        </w:rPr>
        <w:t>ự</w:t>
      </w:r>
      <w:r w:rsidRPr="007E2CB1">
        <w:rPr>
          <w:rFonts w:eastAsia="MS Mincho"/>
          <w:color w:val="000000"/>
          <w:sz w:val="28"/>
          <w:szCs w:val="28"/>
        </w:rPr>
        <w:t>c hi</w:t>
      </w:r>
      <w:r w:rsidRPr="007E2CB1">
        <w:rPr>
          <w:rFonts w:eastAsia="MS Mincho"/>
          <w:color w:val="000000"/>
          <w:sz w:val="28"/>
          <w:szCs w:val="28"/>
        </w:rPr>
        <w:t>ệ</w:t>
      </w:r>
      <w:r w:rsidRPr="007E2CB1">
        <w:rPr>
          <w:rFonts w:eastAsia="MS Mincho"/>
          <w:color w:val="000000"/>
          <w:sz w:val="28"/>
          <w:szCs w:val="28"/>
        </w:rPr>
        <w:t>n H</w:t>
      </w:r>
      <w:r w:rsidRPr="007E2CB1">
        <w:rPr>
          <w:rFonts w:eastAsia="MS Mincho"/>
          <w:color w:val="000000"/>
          <w:sz w:val="28"/>
          <w:szCs w:val="28"/>
        </w:rPr>
        <w:t>ợ</w:t>
      </w:r>
      <w:r w:rsidRPr="007E2CB1">
        <w:rPr>
          <w:rFonts w:eastAsia="MS Mincho"/>
          <w:color w:val="000000"/>
          <w:sz w:val="28"/>
          <w:szCs w:val="28"/>
        </w:rPr>
        <w:t>p đ</w:t>
      </w:r>
      <w:r w:rsidRPr="007E2CB1">
        <w:rPr>
          <w:rFonts w:eastAsia="MS Mincho"/>
          <w:color w:val="000000"/>
          <w:sz w:val="28"/>
          <w:szCs w:val="28"/>
        </w:rPr>
        <w:t>ồ</w:t>
      </w:r>
      <w:r w:rsidRPr="007E2CB1">
        <w:rPr>
          <w:rFonts w:eastAsia="MS Mincho"/>
          <w:color w:val="000000"/>
          <w:sz w:val="28"/>
          <w:szCs w:val="28"/>
        </w:rPr>
        <w:t>ng, trư</w:t>
      </w:r>
      <w:r w:rsidRPr="007E2CB1">
        <w:rPr>
          <w:rFonts w:eastAsia="MS Mincho"/>
          <w:color w:val="000000"/>
          <w:sz w:val="28"/>
          <w:szCs w:val="28"/>
        </w:rPr>
        <w:t>ờ</w:t>
      </w:r>
      <w:r w:rsidRPr="007E2CB1">
        <w:rPr>
          <w:rFonts w:eastAsia="MS Mincho"/>
          <w:color w:val="000000"/>
          <w:sz w:val="28"/>
          <w:szCs w:val="28"/>
        </w:rPr>
        <w:t>ng h</w:t>
      </w:r>
      <w:r w:rsidRPr="007E2CB1">
        <w:rPr>
          <w:rFonts w:eastAsia="MS Mincho"/>
          <w:color w:val="000000"/>
          <w:sz w:val="28"/>
          <w:szCs w:val="28"/>
        </w:rPr>
        <w:t>ợ</w:t>
      </w:r>
      <w:r w:rsidRPr="007E2CB1">
        <w:rPr>
          <w:rFonts w:eastAsia="MS Mincho"/>
          <w:color w:val="000000"/>
          <w:sz w:val="28"/>
          <w:szCs w:val="28"/>
        </w:rPr>
        <w:t>p H</w:t>
      </w:r>
      <w:r w:rsidRPr="007E2CB1">
        <w:rPr>
          <w:rFonts w:eastAsia="MS Mincho"/>
          <w:color w:val="000000"/>
          <w:sz w:val="28"/>
          <w:szCs w:val="28"/>
        </w:rPr>
        <w:t>ộ</w:t>
      </w:r>
      <w:r w:rsidRPr="007E2CB1">
        <w:rPr>
          <w:rFonts w:eastAsia="MS Mincho"/>
          <w:color w:val="000000"/>
          <w:sz w:val="28"/>
          <w:szCs w:val="28"/>
        </w:rPr>
        <w:t>i đ</w:t>
      </w:r>
      <w:r w:rsidRPr="007E2CB1">
        <w:rPr>
          <w:rFonts w:eastAsia="MS Mincho"/>
          <w:color w:val="000000"/>
          <w:sz w:val="28"/>
          <w:szCs w:val="28"/>
        </w:rPr>
        <w:t>ồ</w:t>
      </w:r>
      <w:r w:rsidRPr="007E2CB1">
        <w:rPr>
          <w:rFonts w:eastAsia="MS Mincho"/>
          <w:color w:val="000000"/>
          <w:sz w:val="28"/>
          <w:szCs w:val="28"/>
        </w:rPr>
        <w:t>ng nghi</w:t>
      </w:r>
      <w:r w:rsidRPr="007E2CB1">
        <w:rPr>
          <w:rFonts w:eastAsia="MS Mincho"/>
          <w:color w:val="000000"/>
          <w:sz w:val="28"/>
          <w:szCs w:val="28"/>
        </w:rPr>
        <w:t>ệ</w:t>
      </w:r>
      <w:r w:rsidRPr="007E2CB1">
        <w:rPr>
          <w:rFonts w:eastAsia="MS Mincho"/>
          <w:color w:val="000000"/>
          <w:sz w:val="28"/>
          <w:szCs w:val="28"/>
        </w:rPr>
        <w:t>m thu Công ty Đi</w:t>
      </w:r>
      <w:r w:rsidRPr="007E2CB1">
        <w:rPr>
          <w:rFonts w:eastAsia="MS Mincho"/>
          <w:color w:val="000000"/>
          <w:sz w:val="28"/>
          <w:szCs w:val="28"/>
        </w:rPr>
        <w:t>ệ</w:t>
      </w:r>
      <w:r w:rsidRPr="007E2CB1">
        <w:rPr>
          <w:rFonts w:eastAsia="MS Mincho"/>
          <w:color w:val="000000"/>
          <w:sz w:val="28"/>
          <w:szCs w:val="28"/>
        </w:rPr>
        <w:t>n l</w:t>
      </w:r>
      <w:r w:rsidRPr="007E2CB1">
        <w:rPr>
          <w:rFonts w:eastAsia="MS Mincho"/>
          <w:color w:val="000000"/>
          <w:sz w:val="28"/>
          <w:szCs w:val="28"/>
        </w:rPr>
        <w:t>ự</w:t>
      </w:r>
      <w:r w:rsidRPr="007E2CB1">
        <w:rPr>
          <w:rFonts w:eastAsia="MS Mincho"/>
          <w:color w:val="000000"/>
          <w:sz w:val="28"/>
          <w:szCs w:val="28"/>
        </w:rPr>
        <w:t>c H</w:t>
      </w:r>
      <w:r w:rsidRPr="007E2CB1">
        <w:rPr>
          <w:rFonts w:eastAsia="MS Mincho"/>
          <w:color w:val="000000"/>
          <w:sz w:val="28"/>
          <w:szCs w:val="28"/>
        </w:rPr>
        <w:t>ả</w:t>
      </w:r>
      <w:r w:rsidRPr="007E2CB1">
        <w:rPr>
          <w:rFonts w:eastAsia="MS Mincho"/>
          <w:color w:val="000000"/>
          <w:sz w:val="28"/>
          <w:szCs w:val="28"/>
        </w:rPr>
        <w:t>i Phòng yêu c</w:t>
      </w:r>
      <w:r w:rsidRPr="007E2CB1">
        <w:rPr>
          <w:rFonts w:eastAsia="MS Mincho"/>
          <w:color w:val="000000"/>
          <w:sz w:val="28"/>
          <w:szCs w:val="28"/>
        </w:rPr>
        <w:t>ầ</w:t>
      </w:r>
      <w:r w:rsidRPr="007E2CB1">
        <w:rPr>
          <w:rFonts w:eastAsia="MS Mincho"/>
          <w:color w:val="000000"/>
          <w:sz w:val="28"/>
          <w:szCs w:val="28"/>
        </w:rPr>
        <w:t>u th</w:t>
      </w:r>
      <w:r w:rsidRPr="007E2CB1">
        <w:rPr>
          <w:rFonts w:eastAsia="MS Mincho"/>
          <w:color w:val="000000"/>
          <w:sz w:val="28"/>
          <w:szCs w:val="28"/>
        </w:rPr>
        <w:t>ử</w:t>
      </w:r>
      <w:r w:rsidRPr="007E2CB1">
        <w:rPr>
          <w:rFonts w:eastAsia="MS Mincho"/>
          <w:color w:val="000000"/>
          <w:sz w:val="28"/>
          <w:szCs w:val="28"/>
        </w:rPr>
        <w:t xml:space="preserve"> nghi</w:t>
      </w:r>
      <w:r w:rsidRPr="007E2CB1">
        <w:rPr>
          <w:rFonts w:eastAsia="MS Mincho"/>
          <w:color w:val="000000"/>
          <w:sz w:val="28"/>
          <w:szCs w:val="28"/>
        </w:rPr>
        <w:t>ệ</w:t>
      </w:r>
      <w:r w:rsidRPr="007E2CB1">
        <w:rPr>
          <w:rFonts w:eastAsia="MS Mincho"/>
          <w:color w:val="000000"/>
          <w:sz w:val="28"/>
          <w:szCs w:val="28"/>
        </w:rPr>
        <w:t>m VTTB c</w:t>
      </w:r>
      <w:r w:rsidRPr="007E2CB1">
        <w:rPr>
          <w:rFonts w:eastAsia="MS Mincho"/>
          <w:color w:val="000000"/>
          <w:sz w:val="28"/>
          <w:szCs w:val="28"/>
        </w:rPr>
        <w:t>ấ</w:t>
      </w:r>
      <w:r w:rsidRPr="007E2CB1">
        <w:rPr>
          <w:rFonts w:eastAsia="MS Mincho"/>
          <w:color w:val="000000"/>
          <w:sz w:val="28"/>
          <w:szCs w:val="28"/>
        </w:rPr>
        <w:t>p cho D</w:t>
      </w:r>
      <w:r w:rsidRPr="007E2CB1">
        <w:rPr>
          <w:rFonts w:eastAsia="MS Mincho"/>
          <w:color w:val="000000"/>
          <w:sz w:val="28"/>
          <w:szCs w:val="28"/>
        </w:rPr>
        <w:t>ự</w:t>
      </w:r>
      <w:r w:rsidRPr="007E2CB1">
        <w:rPr>
          <w:rFonts w:eastAsia="MS Mincho"/>
          <w:color w:val="000000"/>
          <w:sz w:val="28"/>
          <w:szCs w:val="28"/>
        </w:rPr>
        <w:t xml:space="preserve"> án/công trình các h</w:t>
      </w:r>
      <w:r w:rsidRPr="007E2CB1">
        <w:rPr>
          <w:rFonts w:eastAsia="MS Mincho"/>
          <w:color w:val="000000"/>
          <w:sz w:val="28"/>
          <w:szCs w:val="28"/>
        </w:rPr>
        <w:t>ạ</w:t>
      </w:r>
      <w:r w:rsidRPr="007E2CB1">
        <w:rPr>
          <w:rFonts w:eastAsia="MS Mincho"/>
          <w:color w:val="000000"/>
          <w:sz w:val="28"/>
          <w:szCs w:val="28"/>
        </w:rPr>
        <w:t>ng m</w:t>
      </w:r>
      <w:r w:rsidRPr="007E2CB1">
        <w:rPr>
          <w:rFonts w:eastAsia="MS Mincho"/>
          <w:color w:val="000000"/>
          <w:sz w:val="28"/>
          <w:szCs w:val="28"/>
        </w:rPr>
        <w:t>ụ</w:t>
      </w:r>
      <w:r w:rsidRPr="007E2CB1">
        <w:rPr>
          <w:rFonts w:eastAsia="MS Mincho"/>
          <w:color w:val="000000"/>
          <w:sz w:val="28"/>
          <w:szCs w:val="28"/>
        </w:rPr>
        <w:t>c thí nghi</w:t>
      </w:r>
      <w:r w:rsidRPr="007E2CB1">
        <w:rPr>
          <w:rFonts w:eastAsia="MS Mincho"/>
          <w:color w:val="000000"/>
          <w:sz w:val="28"/>
          <w:szCs w:val="28"/>
        </w:rPr>
        <w:t>ệ</w:t>
      </w:r>
      <w:r w:rsidRPr="007E2CB1">
        <w:rPr>
          <w:rFonts w:eastAsia="MS Mincho"/>
          <w:color w:val="000000"/>
          <w:sz w:val="28"/>
          <w:szCs w:val="28"/>
        </w:rPr>
        <w:t>m n</w:t>
      </w:r>
      <w:r w:rsidRPr="007E2CB1">
        <w:rPr>
          <w:rFonts w:eastAsia="MS Mincho"/>
          <w:color w:val="000000"/>
          <w:sz w:val="28"/>
          <w:szCs w:val="28"/>
        </w:rPr>
        <w:t>ằ</w:t>
      </w:r>
      <w:r w:rsidRPr="007E2CB1">
        <w:rPr>
          <w:rFonts w:eastAsia="MS Mincho"/>
          <w:color w:val="000000"/>
          <w:sz w:val="28"/>
          <w:szCs w:val="28"/>
        </w:rPr>
        <w:t>m ngoài ph</w:t>
      </w:r>
      <w:r w:rsidRPr="007E2CB1">
        <w:rPr>
          <w:rFonts w:eastAsia="MS Mincho"/>
          <w:color w:val="000000"/>
          <w:sz w:val="28"/>
          <w:szCs w:val="28"/>
        </w:rPr>
        <w:t>ạ</w:t>
      </w:r>
      <w:r w:rsidRPr="007E2CB1">
        <w:rPr>
          <w:rFonts w:eastAsia="MS Mincho"/>
          <w:color w:val="000000"/>
          <w:sz w:val="28"/>
          <w:szCs w:val="28"/>
        </w:rPr>
        <w:t>m vi c</w:t>
      </w:r>
      <w:r w:rsidRPr="007E2CB1">
        <w:rPr>
          <w:rFonts w:eastAsia="MS Mincho"/>
          <w:color w:val="000000"/>
          <w:sz w:val="28"/>
          <w:szCs w:val="28"/>
        </w:rPr>
        <w:t>ủ</w:t>
      </w:r>
      <w:r w:rsidRPr="007E2CB1">
        <w:rPr>
          <w:rFonts w:eastAsia="MS Mincho"/>
          <w:color w:val="000000"/>
          <w:sz w:val="28"/>
          <w:szCs w:val="28"/>
        </w:rPr>
        <w:t>a các h</w:t>
      </w:r>
      <w:r w:rsidRPr="007E2CB1">
        <w:rPr>
          <w:rFonts w:eastAsia="MS Mincho"/>
          <w:color w:val="000000"/>
          <w:sz w:val="28"/>
          <w:szCs w:val="28"/>
        </w:rPr>
        <w:t>ạ</w:t>
      </w:r>
      <w:r w:rsidRPr="007E2CB1">
        <w:rPr>
          <w:rFonts w:eastAsia="MS Mincho"/>
          <w:color w:val="000000"/>
          <w:sz w:val="28"/>
          <w:szCs w:val="28"/>
        </w:rPr>
        <w:t>ng m</w:t>
      </w:r>
      <w:r w:rsidRPr="007E2CB1">
        <w:rPr>
          <w:rFonts w:eastAsia="MS Mincho"/>
          <w:color w:val="000000"/>
          <w:sz w:val="28"/>
          <w:szCs w:val="28"/>
        </w:rPr>
        <w:t>ụ</w:t>
      </w:r>
      <w:r w:rsidRPr="007E2CB1">
        <w:rPr>
          <w:rFonts w:eastAsia="MS Mincho"/>
          <w:color w:val="000000"/>
          <w:sz w:val="28"/>
          <w:szCs w:val="28"/>
        </w:rPr>
        <w:t>c: (i) thí nghi</w:t>
      </w:r>
      <w:r w:rsidRPr="007E2CB1">
        <w:rPr>
          <w:rFonts w:eastAsia="MS Mincho"/>
          <w:color w:val="000000"/>
          <w:sz w:val="28"/>
          <w:szCs w:val="28"/>
        </w:rPr>
        <w:t>ệ</w:t>
      </w:r>
      <w:r w:rsidRPr="007E2CB1">
        <w:rPr>
          <w:rFonts w:eastAsia="MS Mincho"/>
          <w:color w:val="000000"/>
          <w:sz w:val="28"/>
          <w:szCs w:val="28"/>
        </w:rPr>
        <w:t>m xu</w:t>
      </w:r>
      <w:r w:rsidRPr="007E2CB1">
        <w:rPr>
          <w:rFonts w:eastAsia="MS Mincho"/>
          <w:color w:val="000000"/>
          <w:sz w:val="28"/>
          <w:szCs w:val="28"/>
        </w:rPr>
        <w:t>ấ</w:t>
      </w:r>
      <w:r w:rsidRPr="007E2CB1">
        <w:rPr>
          <w:rFonts w:eastAsia="MS Mincho"/>
          <w:color w:val="000000"/>
          <w:sz w:val="28"/>
          <w:szCs w:val="28"/>
        </w:rPr>
        <w:t>t xư</w:t>
      </w:r>
      <w:r w:rsidRPr="007E2CB1">
        <w:rPr>
          <w:rFonts w:eastAsia="MS Mincho"/>
          <w:color w:val="000000"/>
          <w:sz w:val="28"/>
          <w:szCs w:val="28"/>
        </w:rPr>
        <w:t>ở</w:t>
      </w:r>
      <w:r w:rsidRPr="007E2CB1">
        <w:rPr>
          <w:rFonts w:eastAsia="MS Mincho"/>
          <w:color w:val="000000"/>
          <w:sz w:val="28"/>
          <w:szCs w:val="28"/>
        </w:rPr>
        <w:t>ng, (ii) thí ng</w:t>
      </w:r>
      <w:r w:rsidRPr="007E2CB1">
        <w:rPr>
          <w:rFonts w:eastAsia="MS Mincho"/>
          <w:color w:val="000000"/>
          <w:sz w:val="28"/>
          <w:szCs w:val="28"/>
        </w:rPr>
        <w:t>hi</w:t>
      </w:r>
      <w:r w:rsidRPr="007E2CB1">
        <w:rPr>
          <w:rFonts w:eastAsia="MS Mincho"/>
          <w:color w:val="000000"/>
          <w:sz w:val="28"/>
          <w:szCs w:val="28"/>
        </w:rPr>
        <w:t>ệ</w:t>
      </w:r>
      <w:r w:rsidRPr="007E2CB1">
        <w:rPr>
          <w:rFonts w:eastAsia="MS Mincho"/>
          <w:color w:val="000000"/>
          <w:sz w:val="28"/>
          <w:szCs w:val="28"/>
        </w:rPr>
        <w:t>m m</w:t>
      </w:r>
      <w:r w:rsidRPr="007E2CB1">
        <w:rPr>
          <w:rFonts w:eastAsia="MS Mincho"/>
          <w:color w:val="000000"/>
          <w:sz w:val="28"/>
          <w:szCs w:val="28"/>
        </w:rPr>
        <w:t>ẫ</w:t>
      </w:r>
      <w:r w:rsidRPr="007E2CB1">
        <w:rPr>
          <w:rFonts w:eastAsia="MS Mincho"/>
          <w:color w:val="000000"/>
          <w:sz w:val="28"/>
          <w:szCs w:val="28"/>
        </w:rPr>
        <w:t>u VTTB, (iii) các n</w:t>
      </w:r>
      <w:r w:rsidRPr="007E2CB1">
        <w:rPr>
          <w:rFonts w:eastAsia="MS Mincho"/>
          <w:color w:val="000000"/>
          <w:sz w:val="28"/>
          <w:szCs w:val="28"/>
        </w:rPr>
        <w:t>ộ</w:t>
      </w:r>
      <w:r w:rsidRPr="007E2CB1">
        <w:rPr>
          <w:rFonts w:eastAsia="MS Mincho"/>
          <w:color w:val="000000"/>
          <w:sz w:val="28"/>
          <w:szCs w:val="28"/>
        </w:rPr>
        <w:t>i dung thí nghi</w:t>
      </w:r>
      <w:r w:rsidRPr="007E2CB1">
        <w:rPr>
          <w:rFonts w:eastAsia="MS Mincho"/>
          <w:color w:val="000000"/>
          <w:sz w:val="28"/>
          <w:szCs w:val="28"/>
        </w:rPr>
        <w:t>ệ</w:t>
      </w:r>
      <w:r w:rsidRPr="007E2CB1">
        <w:rPr>
          <w:rFonts w:eastAsia="MS Mincho"/>
          <w:color w:val="000000"/>
          <w:sz w:val="28"/>
          <w:szCs w:val="28"/>
        </w:rPr>
        <w:t>m hi</w:t>
      </w:r>
      <w:r w:rsidRPr="007E2CB1">
        <w:rPr>
          <w:rFonts w:eastAsia="MS Mincho"/>
          <w:color w:val="000000"/>
          <w:sz w:val="28"/>
          <w:szCs w:val="28"/>
        </w:rPr>
        <w:t>ệ</w:t>
      </w:r>
      <w:r w:rsidRPr="007E2CB1">
        <w:rPr>
          <w:rFonts w:eastAsia="MS Mincho"/>
          <w:color w:val="000000"/>
          <w:sz w:val="28"/>
          <w:szCs w:val="28"/>
        </w:rPr>
        <w:t>u ch</w:t>
      </w:r>
      <w:r w:rsidRPr="007E2CB1">
        <w:rPr>
          <w:rFonts w:eastAsia="MS Mincho"/>
          <w:color w:val="000000"/>
          <w:sz w:val="28"/>
          <w:szCs w:val="28"/>
        </w:rPr>
        <w:t>ỉ</w:t>
      </w:r>
      <w:r w:rsidRPr="007E2CB1">
        <w:rPr>
          <w:rFonts w:eastAsia="MS Mincho"/>
          <w:color w:val="000000"/>
          <w:sz w:val="28"/>
          <w:szCs w:val="28"/>
        </w:rPr>
        <w:t>nh VTTB đư</w:t>
      </w:r>
      <w:r w:rsidRPr="007E2CB1">
        <w:rPr>
          <w:rFonts w:eastAsia="MS Mincho"/>
          <w:color w:val="000000"/>
          <w:sz w:val="28"/>
          <w:szCs w:val="28"/>
        </w:rPr>
        <w:t>ợ</w:t>
      </w:r>
      <w:r w:rsidRPr="007E2CB1">
        <w:rPr>
          <w:rFonts w:eastAsia="MS Mincho"/>
          <w:color w:val="000000"/>
          <w:sz w:val="28"/>
          <w:szCs w:val="28"/>
        </w:rPr>
        <w:t>c phê duy</w:t>
      </w:r>
      <w:r w:rsidRPr="007E2CB1">
        <w:rPr>
          <w:rFonts w:eastAsia="MS Mincho"/>
          <w:color w:val="000000"/>
          <w:sz w:val="28"/>
          <w:szCs w:val="28"/>
        </w:rPr>
        <w:t>ệ</w:t>
      </w:r>
      <w:r w:rsidRPr="007E2CB1">
        <w:rPr>
          <w:rFonts w:eastAsia="MS Mincho"/>
          <w:color w:val="000000"/>
          <w:sz w:val="28"/>
          <w:szCs w:val="28"/>
        </w:rPr>
        <w:t>t theo tiên lư</w:t>
      </w:r>
      <w:r w:rsidRPr="007E2CB1">
        <w:rPr>
          <w:rFonts w:eastAsia="MS Mincho"/>
          <w:color w:val="000000"/>
          <w:sz w:val="28"/>
          <w:szCs w:val="28"/>
        </w:rPr>
        <w:t>ợ</w:t>
      </w:r>
      <w:r w:rsidRPr="007E2CB1">
        <w:rPr>
          <w:rFonts w:eastAsia="MS Mincho"/>
          <w:color w:val="000000"/>
          <w:sz w:val="28"/>
          <w:szCs w:val="28"/>
        </w:rPr>
        <w:t>ng m</w:t>
      </w:r>
      <w:r w:rsidRPr="007E2CB1">
        <w:rPr>
          <w:rFonts w:eastAsia="MS Mincho"/>
          <w:color w:val="000000"/>
          <w:sz w:val="28"/>
          <w:szCs w:val="28"/>
        </w:rPr>
        <w:t>ờ</w:t>
      </w:r>
      <w:r w:rsidRPr="007E2CB1">
        <w:rPr>
          <w:rFonts w:eastAsia="MS Mincho"/>
          <w:color w:val="000000"/>
          <w:sz w:val="28"/>
          <w:szCs w:val="28"/>
        </w:rPr>
        <w:t>i th</w:t>
      </w:r>
      <w:r w:rsidRPr="007E2CB1">
        <w:rPr>
          <w:rFonts w:eastAsia="MS Mincho"/>
          <w:color w:val="000000"/>
          <w:sz w:val="28"/>
          <w:szCs w:val="28"/>
        </w:rPr>
        <w:t>ầ</w:t>
      </w:r>
      <w:r w:rsidRPr="007E2CB1">
        <w:rPr>
          <w:rFonts w:eastAsia="MS Mincho"/>
          <w:color w:val="000000"/>
          <w:sz w:val="28"/>
          <w:szCs w:val="28"/>
        </w:rPr>
        <w:t>u, thì chi phí thí nghi</w:t>
      </w:r>
      <w:r w:rsidRPr="007E2CB1">
        <w:rPr>
          <w:rFonts w:eastAsia="MS Mincho"/>
          <w:color w:val="000000"/>
          <w:sz w:val="28"/>
          <w:szCs w:val="28"/>
        </w:rPr>
        <w:t>ệ</w:t>
      </w:r>
      <w:r w:rsidRPr="007E2CB1">
        <w:rPr>
          <w:rFonts w:eastAsia="MS Mincho"/>
          <w:color w:val="000000"/>
          <w:sz w:val="28"/>
          <w:szCs w:val="28"/>
        </w:rPr>
        <w:t>m các h</w:t>
      </w:r>
      <w:r w:rsidRPr="007E2CB1">
        <w:rPr>
          <w:rFonts w:eastAsia="MS Mincho"/>
          <w:color w:val="000000"/>
          <w:sz w:val="28"/>
          <w:szCs w:val="28"/>
        </w:rPr>
        <w:t>ạ</w:t>
      </w:r>
      <w:r w:rsidRPr="007E2CB1">
        <w:rPr>
          <w:rFonts w:eastAsia="MS Mincho"/>
          <w:color w:val="000000"/>
          <w:sz w:val="28"/>
          <w:szCs w:val="28"/>
        </w:rPr>
        <w:t>ng m</w:t>
      </w:r>
      <w:r w:rsidRPr="007E2CB1">
        <w:rPr>
          <w:rFonts w:eastAsia="MS Mincho"/>
          <w:color w:val="000000"/>
          <w:sz w:val="28"/>
          <w:szCs w:val="28"/>
        </w:rPr>
        <w:t>ụ</w:t>
      </w:r>
      <w:r w:rsidRPr="007E2CB1">
        <w:rPr>
          <w:rFonts w:eastAsia="MS Mincho"/>
          <w:color w:val="000000"/>
          <w:sz w:val="28"/>
          <w:szCs w:val="28"/>
        </w:rPr>
        <w:t>c này không n</w:t>
      </w:r>
      <w:r w:rsidRPr="007E2CB1">
        <w:rPr>
          <w:rFonts w:eastAsia="MS Mincho"/>
          <w:color w:val="000000"/>
          <w:sz w:val="28"/>
          <w:szCs w:val="28"/>
        </w:rPr>
        <w:t>ằ</w:t>
      </w:r>
      <w:r w:rsidRPr="007E2CB1">
        <w:rPr>
          <w:rFonts w:eastAsia="MS Mincho"/>
          <w:color w:val="000000"/>
          <w:sz w:val="28"/>
          <w:szCs w:val="28"/>
        </w:rPr>
        <w:t>m trong giá H</w:t>
      </w:r>
      <w:r w:rsidRPr="007E2CB1">
        <w:rPr>
          <w:rFonts w:eastAsia="MS Mincho"/>
          <w:color w:val="000000"/>
          <w:sz w:val="28"/>
          <w:szCs w:val="28"/>
        </w:rPr>
        <w:t>ợ</w:t>
      </w:r>
      <w:r w:rsidRPr="007E2CB1">
        <w:rPr>
          <w:rFonts w:eastAsia="MS Mincho"/>
          <w:color w:val="000000"/>
          <w:sz w:val="28"/>
          <w:szCs w:val="28"/>
        </w:rPr>
        <w:t>p đ</w:t>
      </w:r>
      <w:r w:rsidRPr="007E2CB1">
        <w:rPr>
          <w:rFonts w:eastAsia="MS Mincho"/>
          <w:color w:val="000000"/>
          <w:sz w:val="28"/>
          <w:szCs w:val="28"/>
        </w:rPr>
        <w:t>ồ</w:t>
      </w:r>
      <w:r w:rsidRPr="007E2CB1">
        <w:rPr>
          <w:rFonts w:eastAsia="MS Mincho"/>
          <w:color w:val="000000"/>
          <w:sz w:val="28"/>
          <w:szCs w:val="28"/>
        </w:rPr>
        <w:t>ng và s</w:t>
      </w:r>
      <w:r w:rsidRPr="007E2CB1">
        <w:rPr>
          <w:rFonts w:eastAsia="MS Mincho"/>
          <w:color w:val="000000"/>
          <w:sz w:val="28"/>
          <w:szCs w:val="28"/>
        </w:rPr>
        <w:t>ẽ</w:t>
      </w:r>
      <w:r w:rsidRPr="007E2CB1">
        <w:rPr>
          <w:rFonts w:eastAsia="MS Mincho"/>
          <w:color w:val="000000"/>
          <w:sz w:val="28"/>
          <w:szCs w:val="28"/>
        </w:rPr>
        <w:t xml:space="preserve"> do Ch</w:t>
      </w:r>
      <w:r w:rsidRPr="007E2CB1">
        <w:rPr>
          <w:rFonts w:eastAsia="MS Mincho"/>
          <w:color w:val="000000"/>
          <w:sz w:val="28"/>
          <w:szCs w:val="28"/>
        </w:rPr>
        <w:t>ủ</w:t>
      </w:r>
      <w:r w:rsidRPr="007E2CB1">
        <w:rPr>
          <w:rFonts w:eastAsia="MS Mincho"/>
          <w:color w:val="000000"/>
          <w:sz w:val="28"/>
          <w:szCs w:val="28"/>
        </w:rPr>
        <w:t xml:space="preserve"> đ</w:t>
      </w:r>
      <w:r w:rsidRPr="007E2CB1">
        <w:rPr>
          <w:rFonts w:eastAsia="MS Mincho"/>
          <w:color w:val="000000"/>
          <w:sz w:val="28"/>
          <w:szCs w:val="28"/>
        </w:rPr>
        <w:t>ầ</w:t>
      </w:r>
      <w:r w:rsidRPr="007E2CB1">
        <w:rPr>
          <w:rFonts w:eastAsia="MS Mincho"/>
          <w:color w:val="000000"/>
          <w:sz w:val="28"/>
          <w:szCs w:val="28"/>
        </w:rPr>
        <w:t>u tư t</w:t>
      </w:r>
      <w:r w:rsidRPr="007E2CB1">
        <w:rPr>
          <w:rFonts w:eastAsia="MS Mincho"/>
          <w:color w:val="000000"/>
          <w:sz w:val="28"/>
          <w:szCs w:val="28"/>
        </w:rPr>
        <w:t>ự</w:t>
      </w:r>
      <w:r w:rsidRPr="007E2CB1">
        <w:rPr>
          <w:rFonts w:eastAsia="MS Mincho"/>
          <w:color w:val="000000"/>
          <w:sz w:val="28"/>
          <w:szCs w:val="28"/>
        </w:rPr>
        <w:t xml:space="preserve"> b</w:t>
      </w:r>
      <w:r w:rsidRPr="007E2CB1">
        <w:rPr>
          <w:rFonts w:eastAsia="MS Mincho"/>
          <w:color w:val="000000"/>
          <w:sz w:val="28"/>
          <w:szCs w:val="28"/>
        </w:rPr>
        <w:t>ố</w:t>
      </w:r>
      <w:r w:rsidRPr="007E2CB1">
        <w:rPr>
          <w:rFonts w:eastAsia="MS Mincho"/>
          <w:color w:val="000000"/>
          <w:sz w:val="28"/>
          <w:szCs w:val="28"/>
        </w:rPr>
        <w:t xml:space="preserve"> trí chi tr</w:t>
      </w:r>
      <w:r w:rsidRPr="007E2CB1">
        <w:rPr>
          <w:rFonts w:eastAsia="MS Mincho"/>
          <w:color w:val="000000"/>
          <w:sz w:val="28"/>
          <w:szCs w:val="28"/>
        </w:rPr>
        <w:t>ả</w:t>
      </w:r>
      <w:r w:rsidRPr="007E2CB1">
        <w:rPr>
          <w:rFonts w:eastAsia="MS Mincho"/>
          <w:color w:val="000000"/>
          <w:sz w:val="28"/>
          <w:szCs w:val="28"/>
        </w:rPr>
        <w:t>.</w:t>
      </w:r>
    </w:p>
    <w:p w:rsidR="008455AD" w:rsidRPr="007E2CB1" w:rsidRDefault="00F971A6" w:rsidP="007479C9">
      <w:pPr>
        <w:spacing w:line="288" w:lineRule="auto"/>
        <w:ind w:firstLine="567"/>
        <w:rPr>
          <w:rFonts w:eastAsia="MS Mincho"/>
          <w:b/>
          <w:color w:val="000000"/>
          <w:sz w:val="28"/>
          <w:szCs w:val="28"/>
        </w:rPr>
      </w:pPr>
      <w:r w:rsidRPr="007E2CB1">
        <w:rPr>
          <w:rFonts w:eastAsia="MS Mincho"/>
          <w:b/>
          <w:color w:val="000000"/>
          <w:sz w:val="28"/>
          <w:szCs w:val="28"/>
        </w:rPr>
        <w:t>* Yêu c</w:t>
      </w:r>
      <w:r w:rsidRPr="007E2CB1">
        <w:rPr>
          <w:rFonts w:eastAsia="MS Mincho"/>
          <w:b/>
          <w:color w:val="000000"/>
          <w:sz w:val="28"/>
          <w:szCs w:val="28"/>
        </w:rPr>
        <w:t>ầ</w:t>
      </w:r>
      <w:r w:rsidRPr="007E2CB1">
        <w:rPr>
          <w:rFonts w:eastAsia="MS Mincho"/>
          <w:b/>
          <w:color w:val="000000"/>
          <w:sz w:val="28"/>
          <w:szCs w:val="28"/>
        </w:rPr>
        <w:t>u v</w:t>
      </w:r>
      <w:r w:rsidRPr="007E2CB1">
        <w:rPr>
          <w:rFonts w:eastAsia="MS Mincho"/>
          <w:b/>
          <w:color w:val="000000"/>
          <w:sz w:val="28"/>
          <w:szCs w:val="28"/>
        </w:rPr>
        <w:t>ề</w:t>
      </w:r>
      <w:r w:rsidRPr="007E2CB1">
        <w:rPr>
          <w:rFonts w:eastAsia="MS Mincho"/>
          <w:b/>
          <w:color w:val="000000"/>
          <w:sz w:val="28"/>
          <w:szCs w:val="28"/>
        </w:rPr>
        <w:t xml:space="preserve"> th</w:t>
      </w:r>
      <w:r w:rsidRPr="007E2CB1">
        <w:rPr>
          <w:rFonts w:eastAsia="MS Mincho"/>
          <w:b/>
          <w:color w:val="000000"/>
          <w:sz w:val="28"/>
          <w:szCs w:val="28"/>
        </w:rPr>
        <w:t>ử</w:t>
      </w:r>
      <w:r w:rsidRPr="007E2CB1">
        <w:rPr>
          <w:rFonts w:eastAsia="MS Mincho"/>
          <w:b/>
          <w:color w:val="000000"/>
          <w:sz w:val="28"/>
          <w:szCs w:val="28"/>
        </w:rPr>
        <w:t xml:space="preserve"> nghi</w:t>
      </w:r>
      <w:r w:rsidRPr="007E2CB1">
        <w:rPr>
          <w:rFonts w:eastAsia="MS Mincho"/>
          <w:b/>
          <w:color w:val="000000"/>
          <w:sz w:val="28"/>
          <w:szCs w:val="28"/>
        </w:rPr>
        <w:t>ệ</w:t>
      </w:r>
      <w:r w:rsidRPr="007E2CB1">
        <w:rPr>
          <w:rFonts w:eastAsia="MS Mincho"/>
          <w:b/>
          <w:color w:val="000000"/>
          <w:sz w:val="28"/>
          <w:szCs w:val="28"/>
        </w:rPr>
        <w:t>m nghi</w:t>
      </w:r>
      <w:r w:rsidRPr="007E2CB1">
        <w:rPr>
          <w:rFonts w:eastAsia="MS Mincho"/>
          <w:b/>
          <w:color w:val="000000"/>
          <w:sz w:val="28"/>
          <w:szCs w:val="28"/>
        </w:rPr>
        <w:t>ệ</w:t>
      </w:r>
      <w:r w:rsidRPr="007E2CB1">
        <w:rPr>
          <w:rFonts w:eastAsia="MS Mincho"/>
          <w:b/>
          <w:color w:val="000000"/>
          <w:sz w:val="28"/>
          <w:szCs w:val="28"/>
        </w:rPr>
        <w:t>m thu đ</w:t>
      </w:r>
      <w:r w:rsidRPr="007E2CB1">
        <w:rPr>
          <w:rFonts w:eastAsia="MS Mincho"/>
          <w:b/>
          <w:color w:val="000000"/>
          <w:sz w:val="28"/>
          <w:szCs w:val="28"/>
        </w:rPr>
        <w:t>ố</w:t>
      </w:r>
      <w:r w:rsidRPr="007E2CB1">
        <w:rPr>
          <w:rFonts w:eastAsia="MS Mincho"/>
          <w:b/>
          <w:color w:val="000000"/>
          <w:sz w:val="28"/>
          <w:szCs w:val="28"/>
        </w:rPr>
        <w:t>i v</w:t>
      </w:r>
      <w:r w:rsidRPr="007E2CB1">
        <w:rPr>
          <w:rFonts w:eastAsia="MS Mincho"/>
          <w:b/>
          <w:color w:val="000000"/>
          <w:sz w:val="28"/>
          <w:szCs w:val="28"/>
        </w:rPr>
        <w:t>ớ</w:t>
      </w:r>
      <w:r w:rsidRPr="007E2CB1">
        <w:rPr>
          <w:rFonts w:eastAsia="MS Mincho"/>
          <w:b/>
          <w:color w:val="000000"/>
          <w:sz w:val="28"/>
          <w:szCs w:val="28"/>
        </w:rPr>
        <w:t>i dây</w:t>
      </w:r>
      <w:r w:rsidRPr="007E2CB1">
        <w:rPr>
          <w:rFonts w:eastAsia="MS Mincho"/>
          <w:b/>
          <w:color w:val="000000"/>
          <w:sz w:val="28"/>
          <w:szCs w:val="28"/>
        </w:rPr>
        <w:t>, cáp đi</w:t>
      </w:r>
      <w:r w:rsidRPr="007E2CB1">
        <w:rPr>
          <w:rFonts w:eastAsia="MS Mincho"/>
          <w:b/>
          <w:color w:val="000000"/>
          <w:sz w:val="28"/>
          <w:szCs w:val="28"/>
        </w:rPr>
        <w:t>ệ</w:t>
      </w:r>
      <w:r w:rsidRPr="007E2CB1">
        <w:rPr>
          <w:rFonts w:eastAsia="MS Mincho"/>
          <w:b/>
          <w:color w:val="000000"/>
          <w:sz w:val="28"/>
          <w:szCs w:val="28"/>
        </w:rPr>
        <w:t>n:</w:t>
      </w:r>
    </w:p>
    <w:p w:rsidR="0063503C" w:rsidRPr="007E2CB1" w:rsidRDefault="00F971A6" w:rsidP="0063503C">
      <w:pPr>
        <w:widowControl w:val="0"/>
        <w:spacing w:after="60"/>
        <w:ind w:firstLine="570"/>
        <w:rPr>
          <w:b/>
          <w:sz w:val="28"/>
          <w:szCs w:val="28"/>
          <w:lang w:val="en-GB"/>
        </w:rPr>
      </w:pPr>
      <w:r w:rsidRPr="007E2CB1">
        <w:rPr>
          <w:b/>
          <w:sz w:val="28"/>
          <w:szCs w:val="28"/>
          <w:lang w:val="en-GB"/>
        </w:rPr>
        <w:t>Yêu cầu chung:</w:t>
      </w:r>
    </w:p>
    <w:p w:rsidR="0063503C" w:rsidRPr="007E2CB1" w:rsidRDefault="00F971A6" w:rsidP="0063503C">
      <w:pPr>
        <w:widowControl w:val="0"/>
        <w:spacing w:after="60"/>
        <w:ind w:firstLine="570"/>
        <w:rPr>
          <w:sz w:val="28"/>
          <w:szCs w:val="28"/>
          <w:lang w:val="en-GB"/>
        </w:rPr>
      </w:pPr>
      <w:r w:rsidRPr="007E2CB1">
        <w:rPr>
          <w:sz w:val="28"/>
          <w:szCs w:val="28"/>
          <w:lang w:val="en-GB"/>
        </w:rPr>
        <w:lastRenderedPageBreak/>
        <w:t>Nhà thầu cung cấp trong Hồ sơ dự thầu:</w:t>
      </w:r>
    </w:p>
    <w:p w:rsidR="0063503C" w:rsidRPr="007E2CB1" w:rsidRDefault="00F971A6" w:rsidP="0063503C">
      <w:pPr>
        <w:widowControl w:val="0"/>
        <w:spacing w:after="60"/>
        <w:ind w:firstLine="570"/>
        <w:rPr>
          <w:sz w:val="28"/>
          <w:szCs w:val="28"/>
          <w:lang w:val="en-GB"/>
        </w:rPr>
      </w:pPr>
      <w:r w:rsidRPr="007E2CB1">
        <w:rPr>
          <w:sz w:val="28"/>
          <w:szCs w:val="28"/>
          <w:lang w:val="en-GB"/>
        </w:rPr>
        <w:t>- Danh mục máy móc thiết bị phục vụ sản xuất dây và cáp điện của nhà sản xuất</w:t>
      </w:r>
    </w:p>
    <w:p w:rsidR="0063503C" w:rsidRPr="007E2CB1" w:rsidRDefault="00F971A6" w:rsidP="0063503C">
      <w:pPr>
        <w:widowControl w:val="0"/>
        <w:spacing w:after="60"/>
        <w:ind w:firstLine="570"/>
        <w:rPr>
          <w:sz w:val="28"/>
          <w:szCs w:val="28"/>
          <w:lang w:val="en-GB"/>
        </w:rPr>
      </w:pPr>
      <w:r w:rsidRPr="007E2CB1">
        <w:rPr>
          <w:sz w:val="28"/>
          <w:szCs w:val="28"/>
          <w:lang w:val="en-GB"/>
        </w:rPr>
        <w:t>- Danh mục các máy móc thiết bị thí nghiệm của nhà sản xuất</w:t>
      </w:r>
    </w:p>
    <w:p w:rsidR="0063503C" w:rsidRPr="007E2CB1" w:rsidRDefault="00F971A6" w:rsidP="0063503C">
      <w:pPr>
        <w:widowControl w:val="0"/>
        <w:spacing w:after="60"/>
        <w:ind w:firstLine="570"/>
        <w:rPr>
          <w:sz w:val="28"/>
          <w:szCs w:val="28"/>
          <w:lang w:val="en-GB"/>
        </w:rPr>
      </w:pPr>
      <w:r w:rsidRPr="007E2CB1">
        <w:rPr>
          <w:sz w:val="28"/>
          <w:szCs w:val="28"/>
          <w:lang w:val="en-GB"/>
        </w:rPr>
        <w:t xml:space="preserve">- Nhà sản xuất phải có kinh nghiệm về sản xuất dây, </w:t>
      </w:r>
      <w:r w:rsidRPr="007E2CB1">
        <w:rPr>
          <w:sz w:val="28"/>
          <w:szCs w:val="28"/>
          <w:lang w:val="en-GB"/>
        </w:rPr>
        <w:t>cáp điện ít nhất 5 năm.</w:t>
      </w:r>
    </w:p>
    <w:p w:rsidR="0063503C" w:rsidRPr="007E2CB1" w:rsidRDefault="00F971A6" w:rsidP="0063503C">
      <w:pPr>
        <w:ind w:left="360"/>
        <w:rPr>
          <w:b/>
          <w:bCs/>
          <w:iCs/>
          <w:sz w:val="28"/>
          <w:szCs w:val="28"/>
          <w:lang w:val="vi-VN"/>
        </w:rPr>
      </w:pPr>
      <w:r w:rsidRPr="007E2CB1">
        <w:rPr>
          <w:sz w:val="28"/>
          <w:szCs w:val="28"/>
          <w:lang w:val="vi-VN"/>
        </w:rPr>
        <w:t>Yêu cầu về thử nghiệm nghiệm thu đối với dây, cáp điện:</w:t>
      </w:r>
    </w:p>
    <w:p w:rsidR="0063503C" w:rsidRPr="007E2CB1" w:rsidRDefault="00F971A6" w:rsidP="0063503C">
      <w:pPr>
        <w:widowControl w:val="0"/>
        <w:spacing w:after="60"/>
        <w:ind w:firstLine="570"/>
        <w:rPr>
          <w:sz w:val="28"/>
          <w:szCs w:val="28"/>
        </w:rPr>
      </w:pPr>
      <w:r w:rsidRPr="007E2CB1">
        <w:rPr>
          <w:sz w:val="28"/>
          <w:szCs w:val="28"/>
        </w:rPr>
        <w:t xml:space="preserve">Các loại dây, cáp điện cung cấp trong hợp đồng sẽ được thử nghiệm kiểm tra 3 bước phù hợp với văn bản số </w:t>
      </w:r>
      <w:hyperlink r:id="rId8" w:history="1">
        <w:r w:rsidRPr="007E2CB1">
          <w:rPr>
            <w:color w:val="0563C1"/>
            <w:sz w:val="28"/>
            <w:szCs w:val="28"/>
            <w:u w:val="single"/>
          </w:rPr>
          <w:t>5539 /EVN NPC-KT</w:t>
        </w:r>
      </w:hyperlink>
      <w:r w:rsidRPr="007E2CB1">
        <w:rPr>
          <w:sz w:val="28"/>
          <w:szCs w:val="28"/>
        </w:rPr>
        <w:t xml:space="preserve"> ngày 31/12/2015 của Tổng Công ty Điện lực Miền Bắc về “ban hà</w:t>
      </w:r>
      <w:r w:rsidRPr="007E2CB1">
        <w:rPr>
          <w:sz w:val="28"/>
          <w:szCs w:val="28"/>
        </w:rPr>
        <w:t>nh và áp dụng yêu cầu kỹ thuật đối với dây và cáp điện”, cụ thể như sau:</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t>- Ki</w:t>
      </w:r>
      <w:r w:rsidRPr="007E2CB1">
        <w:rPr>
          <w:rFonts w:eastAsia="Arial"/>
          <w:iCs/>
          <w:sz w:val="28"/>
          <w:szCs w:val="28"/>
        </w:rPr>
        <w:t>ể</w:t>
      </w:r>
      <w:r w:rsidRPr="007E2CB1">
        <w:rPr>
          <w:rFonts w:eastAsia="Arial"/>
          <w:iCs/>
          <w:sz w:val="28"/>
          <w:szCs w:val="28"/>
        </w:rPr>
        <w:t>m tra và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hàng hóa t</w:t>
      </w:r>
      <w:r w:rsidRPr="007E2CB1">
        <w:rPr>
          <w:rFonts w:eastAsia="Arial"/>
          <w:iCs/>
          <w:sz w:val="28"/>
          <w:szCs w:val="28"/>
        </w:rPr>
        <w:t>ạ</w:t>
      </w:r>
      <w:r w:rsidRPr="007E2CB1">
        <w:rPr>
          <w:rFonts w:eastAsia="Arial"/>
          <w:iCs/>
          <w:sz w:val="28"/>
          <w:szCs w:val="28"/>
        </w:rPr>
        <w:t>i xư</w:t>
      </w:r>
      <w:r w:rsidRPr="007E2CB1">
        <w:rPr>
          <w:rFonts w:eastAsia="Arial"/>
          <w:iCs/>
          <w:sz w:val="28"/>
          <w:szCs w:val="28"/>
        </w:rPr>
        <w:t>ở</w:t>
      </w:r>
      <w:r w:rsidRPr="007E2CB1">
        <w:rPr>
          <w:rFonts w:eastAsia="Arial"/>
          <w:iCs/>
          <w:sz w:val="28"/>
          <w:szCs w:val="28"/>
        </w:rPr>
        <w:t>ng trư</w:t>
      </w:r>
      <w:r w:rsidRPr="007E2CB1">
        <w:rPr>
          <w:rFonts w:eastAsia="Arial"/>
          <w:iCs/>
          <w:sz w:val="28"/>
          <w:szCs w:val="28"/>
        </w:rPr>
        <w:t>ớ</w:t>
      </w:r>
      <w:r w:rsidRPr="007E2CB1">
        <w:rPr>
          <w:rFonts w:eastAsia="Arial"/>
          <w:iCs/>
          <w:sz w:val="28"/>
          <w:szCs w:val="28"/>
        </w:rPr>
        <w:t>c khi giao hàng như quy đ</w:t>
      </w:r>
      <w:r w:rsidRPr="007E2CB1">
        <w:rPr>
          <w:rFonts w:eastAsia="Arial"/>
          <w:iCs/>
          <w:sz w:val="28"/>
          <w:szCs w:val="28"/>
        </w:rPr>
        <w:t>ị</w:t>
      </w:r>
      <w:r w:rsidRPr="007E2CB1">
        <w:rPr>
          <w:rFonts w:eastAsia="Arial"/>
          <w:iCs/>
          <w:sz w:val="28"/>
          <w:szCs w:val="28"/>
        </w:rPr>
        <w:t>nh trong Tiêu chu</w:t>
      </w:r>
      <w:r w:rsidRPr="007E2CB1">
        <w:rPr>
          <w:rFonts w:eastAsia="Arial"/>
          <w:iCs/>
          <w:sz w:val="28"/>
          <w:szCs w:val="28"/>
        </w:rPr>
        <w:t>ẩ</w:t>
      </w:r>
      <w:r w:rsidRPr="007E2CB1">
        <w:rPr>
          <w:rFonts w:eastAsia="Arial"/>
          <w:iCs/>
          <w:sz w:val="28"/>
          <w:szCs w:val="28"/>
        </w:rPr>
        <w:t>n k</w:t>
      </w:r>
      <w:r w:rsidRPr="007E2CB1">
        <w:rPr>
          <w:rFonts w:eastAsia="Arial"/>
          <w:iCs/>
          <w:sz w:val="28"/>
          <w:szCs w:val="28"/>
        </w:rPr>
        <w:t>ỹ</w:t>
      </w:r>
      <w:r w:rsidRPr="007E2CB1">
        <w:rPr>
          <w:rFonts w:eastAsia="Arial"/>
          <w:iCs/>
          <w:sz w:val="28"/>
          <w:szCs w:val="28"/>
        </w:rPr>
        <w:t xml:space="preserve"> thu</w:t>
      </w:r>
      <w:r w:rsidRPr="007E2CB1">
        <w:rPr>
          <w:rFonts w:eastAsia="Arial"/>
          <w:iCs/>
          <w:sz w:val="28"/>
          <w:szCs w:val="28"/>
        </w:rPr>
        <w:t>ậ</w:t>
      </w:r>
      <w:r w:rsidRPr="007E2CB1">
        <w:rPr>
          <w:rFonts w:eastAsia="Arial"/>
          <w:iCs/>
          <w:sz w:val="28"/>
          <w:szCs w:val="28"/>
        </w:rPr>
        <w:t>t n</w:t>
      </w:r>
      <w:r w:rsidRPr="007E2CB1">
        <w:rPr>
          <w:rFonts w:eastAsia="Arial"/>
          <w:iCs/>
          <w:sz w:val="28"/>
          <w:szCs w:val="28"/>
        </w:rPr>
        <w:t>ế</w:t>
      </w:r>
      <w:r w:rsidRPr="007E2CB1">
        <w:rPr>
          <w:rFonts w:eastAsia="Arial"/>
          <w:iCs/>
          <w:sz w:val="28"/>
          <w:szCs w:val="28"/>
        </w:rPr>
        <w:t>u Ch</w:t>
      </w:r>
      <w:r w:rsidRPr="007E2CB1">
        <w:rPr>
          <w:rFonts w:eastAsia="Arial"/>
          <w:iCs/>
          <w:sz w:val="28"/>
          <w:szCs w:val="28"/>
        </w:rPr>
        <w:t>ủ</w:t>
      </w:r>
      <w:r w:rsidRPr="007E2CB1">
        <w:rPr>
          <w:rFonts w:eastAsia="Arial"/>
          <w:iCs/>
          <w:sz w:val="28"/>
          <w:szCs w:val="28"/>
        </w:rPr>
        <w:t xml:space="preserve"> đ</w:t>
      </w:r>
      <w:r w:rsidRPr="007E2CB1">
        <w:rPr>
          <w:rFonts w:eastAsia="Arial"/>
          <w:iCs/>
          <w:sz w:val="28"/>
          <w:szCs w:val="28"/>
        </w:rPr>
        <w:t>ầ</w:t>
      </w:r>
      <w:r w:rsidRPr="007E2CB1">
        <w:rPr>
          <w:rFonts w:eastAsia="Arial"/>
          <w:iCs/>
          <w:sz w:val="28"/>
          <w:szCs w:val="28"/>
        </w:rPr>
        <w:t>u tư yêu c</w:t>
      </w:r>
      <w:r w:rsidRPr="007E2CB1">
        <w:rPr>
          <w:rFonts w:eastAsia="Arial"/>
          <w:iCs/>
          <w:sz w:val="28"/>
          <w:szCs w:val="28"/>
        </w:rPr>
        <w:t>ầ</w:t>
      </w:r>
      <w:r w:rsidRPr="007E2CB1">
        <w:rPr>
          <w:rFonts w:eastAsia="Arial"/>
          <w:iCs/>
          <w:sz w:val="28"/>
          <w:szCs w:val="28"/>
        </w:rPr>
        <w:t>u.</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t>- Trong quá trình nghi</w:t>
      </w:r>
      <w:r w:rsidRPr="007E2CB1">
        <w:rPr>
          <w:rFonts w:eastAsia="Arial"/>
          <w:iCs/>
          <w:sz w:val="28"/>
          <w:szCs w:val="28"/>
        </w:rPr>
        <w:t>ệ</w:t>
      </w:r>
      <w:r w:rsidRPr="007E2CB1">
        <w:rPr>
          <w:rFonts w:eastAsia="Arial"/>
          <w:iCs/>
          <w:sz w:val="28"/>
          <w:szCs w:val="28"/>
        </w:rPr>
        <w:t>m thu, n</w:t>
      </w:r>
      <w:r w:rsidRPr="007E2CB1">
        <w:rPr>
          <w:rFonts w:eastAsia="Arial"/>
          <w:iCs/>
          <w:sz w:val="28"/>
          <w:szCs w:val="28"/>
        </w:rPr>
        <w:t>ế</w:t>
      </w:r>
      <w:r w:rsidRPr="007E2CB1">
        <w:rPr>
          <w:rFonts w:eastAsia="Arial"/>
          <w:iCs/>
          <w:sz w:val="28"/>
          <w:szCs w:val="28"/>
        </w:rPr>
        <w:t>u k</w:t>
      </w:r>
      <w:r w:rsidRPr="007E2CB1">
        <w:rPr>
          <w:rFonts w:eastAsia="Arial"/>
          <w:iCs/>
          <w:sz w:val="28"/>
          <w:szCs w:val="28"/>
        </w:rPr>
        <w:t>ế</w:t>
      </w:r>
      <w:r w:rsidRPr="007E2CB1">
        <w:rPr>
          <w:rFonts w:eastAsia="Arial"/>
          <w:iCs/>
          <w:sz w:val="28"/>
          <w:szCs w:val="28"/>
        </w:rPr>
        <w:t>t qu</w:t>
      </w:r>
      <w:r w:rsidRPr="007E2CB1">
        <w:rPr>
          <w:rFonts w:eastAsia="Arial"/>
          <w:iCs/>
          <w:sz w:val="28"/>
          <w:szCs w:val="28"/>
        </w:rPr>
        <w:t>ả</w:t>
      </w:r>
      <w:r w:rsidRPr="007E2CB1">
        <w:rPr>
          <w:rFonts w:eastAsia="Arial"/>
          <w:iCs/>
          <w:sz w:val="28"/>
          <w:szCs w:val="28"/>
        </w:rPr>
        <w:t xml:space="preserve">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hàn</w:t>
      </w:r>
      <w:r w:rsidRPr="007E2CB1">
        <w:rPr>
          <w:rFonts w:eastAsia="Arial"/>
          <w:iCs/>
          <w:sz w:val="28"/>
          <w:szCs w:val="28"/>
        </w:rPr>
        <w:t>g hóa đư</w:t>
      </w:r>
      <w:r w:rsidRPr="007E2CB1">
        <w:rPr>
          <w:rFonts w:eastAsia="Arial"/>
          <w:iCs/>
          <w:sz w:val="28"/>
          <w:szCs w:val="28"/>
        </w:rPr>
        <w:t>ợ</w:t>
      </w:r>
      <w:r w:rsidRPr="007E2CB1">
        <w:rPr>
          <w:rFonts w:eastAsia="Arial"/>
          <w:iCs/>
          <w:sz w:val="28"/>
          <w:szCs w:val="28"/>
        </w:rPr>
        <w:t>c cung c</w:t>
      </w:r>
      <w:r w:rsidRPr="007E2CB1">
        <w:rPr>
          <w:rFonts w:eastAsia="Arial"/>
          <w:iCs/>
          <w:sz w:val="28"/>
          <w:szCs w:val="28"/>
        </w:rPr>
        <w:t>ấ</w:t>
      </w:r>
      <w:r w:rsidRPr="007E2CB1">
        <w:rPr>
          <w:rFonts w:eastAsia="Arial"/>
          <w:iCs/>
          <w:sz w:val="28"/>
          <w:szCs w:val="28"/>
        </w:rPr>
        <w:t xml:space="preserve">p không đáp </w:t>
      </w:r>
      <w:r w:rsidRPr="007E2CB1">
        <w:rPr>
          <w:rFonts w:eastAsia="Arial"/>
          <w:iCs/>
          <w:sz w:val="28"/>
          <w:szCs w:val="28"/>
        </w:rPr>
        <w:t>ứ</w:t>
      </w:r>
      <w:r w:rsidRPr="007E2CB1">
        <w:rPr>
          <w:rFonts w:eastAsia="Arial"/>
          <w:iCs/>
          <w:sz w:val="28"/>
          <w:szCs w:val="28"/>
        </w:rPr>
        <w:t>ng yêu c</w:t>
      </w:r>
      <w:r w:rsidRPr="007E2CB1">
        <w:rPr>
          <w:rFonts w:eastAsia="Arial"/>
          <w:iCs/>
          <w:sz w:val="28"/>
          <w:szCs w:val="28"/>
        </w:rPr>
        <w:t>ầ</w:t>
      </w:r>
      <w:r w:rsidRPr="007E2CB1">
        <w:rPr>
          <w:rFonts w:eastAsia="Arial"/>
          <w:iCs/>
          <w:sz w:val="28"/>
          <w:szCs w:val="28"/>
        </w:rPr>
        <w:t>u quy đ</w:t>
      </w:r>
      <w:r w:rsidRPr="007E2CB1">
        <w:rPr>
          <w:rFonts w:eastAsia="Arial"/>
          <w:iCs/>
          <w:sz w:val="28"/>
          <w:szCs w:val="28"/>
        </w:rPr>
        <w:t>ị</w:t>
      </w:r>
      <w:r w:rsidRPr="007E2CB1">
        <w:rPr>
          <w:rFonts w:eastAsia="Arial"/>
          <w:iCs/>
          <w:sz w:val="28"/>
          <w:szCs w:val="28"/>
        </w:rPr>
        <w:t>nh trong Tiêu chu</w:t>
      </w:r>
      <w:r w:rsidRPr="007E2CB1">
        <w:rPr>
          <w:rFonts w:eastAsia="Arial"/>
          <w:iCs/>
          <w:sz w:val="28"/>
          <w:szCs w:val="28"/>
        </w:rPr>
        <w:t>ẩ</w:t>
      </w:r>
      <w:r w:rsidRPr="007E2CB1">
        <w:rPr>
          <w:rFonts w:eastAsia="Arial"/>
          <w:iCs/>
          <w:sz w:val="28"/>
          <w:szCs w:val="28"/>
        </w:rPr>
        <w:t>n k</w:t>
      </w:r>
      <w:r w:rsidRPr="007E2CB1">
        <w:rPr>
          <w:rFonts w:eastAsia="Arial"/>
          <w:iCs/>
          <w:sz w:val="28"/>
          <w:szCs w:val="28"/>
        </w:rPr>
        <w:t>ỹ</w:t>
      </w:r>
      <w:r w:rsidRPr="007E2CB1">
        <w:rPr>
          <w:rFonts w:eastAsia="Arial"/>
          <w:iCs/>
          <w:sz w:val="28"/>
          <w:szCs w:val="28"/>
        </w:rPr>
        <w:t xml:space="preserve"> thu</w:t>
      </w:r>
      <w:r w:rsidRPr="007E2CB1">
        <w:rPr>
          <w:rFonts w:eastAsia="Arial"/>
          <w:iCs/>
          <w:sz w:val="28"/>
          <w:szCs w:val="28"/>
        </w:rPr>
        <w:t>ậ</w:t>
      </w:r>
      <w:r w:rsidRPr="007E2CB1">
        <w:rPr>
          <w:rFonts w:eastAsia="Arial"/>
          <w:iCs/>
          <w:sz w:val="28"/>
          <w:szCs w:val="28"/>
        </w:rPr>
        <w:t>t, Ch</w:t>
      </w:r>
      <w:r w:rsidRPr="007E2CB1">
        <w:rPr>
          <w:rFonts w:eastAsia="Arial"/>
          <w:iCs/>
          <w:sz w:val="28"/>
          <w:szCs w:val="28"/>
        </w:rPr>
        <w:t>ủ</w:t>
      </w:r>
      <w:r w:rsidRPr="007E2CB1">
        <w:rPr>
          <w:rFonts w:eastAsia="Arial"/>
          <w:iCs/>
          <w:sz w:val="28"/>
          <w:szCs w:val="28"/>
        </w:rPr>
        <w:t xml:space="preserve"> đ</w:t>
      </w:r>
      <w:r w:rsidRPr="007E2CB1">
        <w:rPr>
          <w:rFonts w:eastAsia="Arial"/>
          <w:iCs/>
          <w:sz w:val="28"/>
          <w:szCs w:val="28"/>
        </w:rPr>
        <w:t>ầ</w:t>
      </w:r>
      <w:r w:rsidRPr="007E2CB1">
        <w:rPr>
          <w:rFonts w:eastAsia="Arial"/>
          <w:iCs/>
          <w:sz w:val="28"/>
          <w:szCs w:val="28"/>
        </w:rPr>
        <w:t>u tư có th</w:t>
      </w:r>
      <w:r w:rsidRPr="007E2CB1">
        <w:rPr>
          <w:rFonts w:eastAsia="Arial"/>
          <w:iCs/>
          <w:sz w:val="28"/>
          <w:szCs w:val="28"/>
        </w:rPr>
        <w:t>ể</w:t>
      </w:r>
      <w:r w:rsidRPr="007E2CB1">
        <w:rPr>
          <w:rFonts w:eastAsia="Arial"/>
          <w:iCs/>
          <w:sz w:val="28"/>
          <w:szCs w:val="28"/>
        </w:rPr>
        <w:t xml:space="preserve"> t</w:t>
      </w:r>
      <w:r w:rsidRPr="007E2CB1">
        <w:rPr>
          <w:rFonts w:eastAsia="Arial"/>
          <w:iCs/>
          <w:sz w:val="28"/>
          <w:szCs w:val="28"/>
        </w:rPr>
        <w:t>ừ</w:t>
      </w:r>
      <w:r w:rsidRPr="007E2CB1">
        <w:rPr>
          <w:rFonts w:eastAsia="Arial"/>
          <w:iCs/>
          <w:sz w:val="28"/>
          <w:szCs w:val="28"/>
        </w:rPr>
        <w:t xml:space="preserve"> ch</w:t>
      </w:r>
      <w:r w:rsidRPr="007E2CB1">
        <w:rPr>
          <w:rFonts w:eastAsia="Arial"/>
          <w:iCs/>
          <w:sz w:val="28"/>
          <w:szCs w:val="28"/>
        </w:rPr>
        <w:t>ố</w:t>
      </w:r>
      <w:r w:rsidRPr="007E2CB1">
        <w:rPr>
          <w:rFonts w:eastAsia="Arial"/>
          <w:iCs/>
          <w:sz w:val="28"/>
          <w:szCs w:val="28"/>
        </w:rPr>
        <w:t>i toàn b</w:t>
      </w:r>
      <w:r w:rsidRPr="007E2CB1">
        <w:rPr>
          <w:rFonts w:eastAsia="Arial"/>
          <w:iCs/>
          <w:sz w:val="28"/>
          <w:szCs w:val="28"/>
        </w:rPr>
        <w:t>ộ</w:t>
      </w:r>
      <w:r w:rsidRPr="007E2CB1">
        <w:rPr>
          <w:rFonts w:eastAsia="Arial"/>
          <w:iCs/>
          <w:sz w:val="28"/>
          <w:szCs w:val="28"/>
        </w:rPr>
        <w:t xml:space="preserve"> các h</w:t>
      </w:r>
      <w:r w:rsidRPr="007E2CB1">
        <w:rPr>
          <w:rFonts w:eastAsia="Arial"/>
          <w:iCs/>
          <w:sz w:val="28"/>
          <w:szCs w:val="28"/>
        </w:rPr>
        <w:t>ạ</w:t>
      </w:r>
      <w:r w:rsidRPr="007E2CB1">
        <w:rPr>
          <w:rFonts w:eastAsia="Arial"/>
          <w:iCs/>
          <w:sz w:val="28"/>
          <w:szCs w:val="28"/>
        </w:rPr>
        <w:t>ng m</w:t>
      </w:r>
      <w:r w:rsidRPr="007E2CB1">
        <w:rPr>
          <w:rFonts w:eastAsia="Arial"/>
          <w:iCs/>
          <w:sz w:val="28"/>
          <w:szCs w:val="28"/>
        </w:rPr>
        <w:t>ụ</w:t>
      </w:r>
      <w:r w:rsidRPr="007E2CB1">
        <w:rPr>
          <w:rFonts w:eastAsia="Arial"/>
          <w:iCs/>
          <w:sz w:val="28"/>
          <w:szCs w:val="28"/>
        </w:rPr>
        <w:t>c hàng hóa và Nhà th</w:t>
      </w:r>
      <w:r w:rsidRPr="007E2CB1">
        <w:rPr>
          <w:rFonts w:eastAsia="Arial"/>
          <w:iCs/>
          <w:sz w:val="28"/>
          <w:szCs w:val="28"/>
        </w:rPr>
        <w:t>ầ</w:t>
      </w:r>
      <w:r w:rsidRPr="007E2CB1">
        <w:rPr>
          <w:rFonts w:eastAsia="Arial"/>
          <w:iCs/>
          <w:sz w:val="28"/>
          <w:szCs w:val="28"/>
        </w:rPr>
        <w:t>u ph</w:t>
      </w:r>
      <w:r w:rsidRPr="007E2CB1">
        <w:rPr>
          <w:rFonts w:eastAsia="Arial"/>
          <w:iCs/>
          <w:sz w:val="28"/>
          <w:szCs w:val="28"/>
        </w:rPr>
        <w:t>ả</w:t>
      </w:r>
      <w:r w:rsidRPr="007E2CB1">
        <w:rPr>
          <w:rFonts w:eastAsia="Arial"/>
          <w:iCs/>
          <w:sz w:val="28"/>
          <w:szCs w:val="28"/>
        </w:rPr>
        <w:t>i thay th</w:t>
      </w:r>
      <w:r w:rsidRPr="007E2CB1">
        <w:rPr>
          <w:rFonts w:eastAsia="Arial"/>
          <w:iCs/>
          <w:sz w:val="28"/>
          <w:szCs w:val="28"/>
        </w:rPr>
        <w:t>ể</w:t>
      </w:r>
      <w:r w:rsidRPr="007E2CB1">
        <w:rPr>
          <w:rFonts w:eastAsia="Arial"/>
          <w:iCs/>
          <w:sz w:val="28"/>
          <w:szCs w:val="28"/>
        </w:rPr>
        <w:t xml:space="preserve"> mi</w:t>
      </w:r>
      <w:r w:rsidRPr="007E2CB1">
        <w:rPr>
          <w:rFonts w:eastAsia="Arial"/>
          <w:iCs/>
          <w:sz w:val="28"/>
          <w:szCs w:val="28"/>
        </w:rPr>
        <w:t>ễ</w:t>
      </w:r>
      <w:r w:rsidRPr="007E2CB1">
        <w:rPr>
          <w:rFonts w:eastAsia="Arial"/>
          <w:iCs/>
          <w:sz w:val="28"/>
          <w:szCs w:val="28"/>
        </w:rPr>
        <w:t>n phí các hàng hóa b</w:t>
      </w:r>
      <w:r w:rsidRPr="007E2CB1">
        <w:rPr>
          <w:rFonts w:eastAsia="Arial"/>
          <w:iCs/>
          <w:sz w:val="28"/>
          <w:szCs w:val="28"/>
        </w:rPr>
        <w:t>ị</w:t>
      </w:r>
      <w:r w:rsidRPr="007E2CB1">
        <w:rPr>
          <w:rFonts w:eastAsia="Arial"/>
          <w:iCs/>
          <w:sz w:val="28"/>
          <w:szCs w:val="28"/>
        </w:rPr>
        <w:t xml:space="preserve"> t</w:t>
      </w:r>
      <w:r w:rsidRPr="007E2CB1">
        <w:rPr>
          <w:rFonts w:eastAsia="Arial"/>
          <w:iCs/>
          <w:sz w:val="28"/>
          <w:szCs w:val="28"/>
        </w:rPr>
        <w:t>ừ</w:t>
      </w:r>
      <w:r w:rsidRPr="007E2CB1">
        <w:rPr>
          <w:rFonts w:eastAsia="Arial"/>
          <w:iCs/>
          <w:sz w:val="28"/>
          <w:szCs w:val="28"/>
        </w:rPr>
        <w:t xml:space="preserve"> ch</w:t>
      </w:r>
      <w:r w:rsidRPr="007E2CB1">
        <w:rPr>
          <w:rFonts w:eastAsia="Arial"/>
          <w:iCs/>
          <w:sz w:val="28"/>
          <w:szCs w:val="28"/>
        </w:rPr>
        <w:t>ố</w:t>
      </w:r>
      <w:r w:rsidRPr="007E2CB1">
        <w:rPr>
          <w:rFonts w:eastAsia="Arial"/>
          <w:iCs/>
          <w:sz w:val="28"/>
          <w:szCs w:val="28"/>
        </w:rPr>
        <w:t>i ho</w:t>
      </w:r>
      <w:r w:rsidRPr="007E2CB1">
        <w:rPr>
          <w:rFonts w:eastAsia="Arial"/>
          <w:iCs/>
          <w:sz w:val="28"/>
          <w:szCs w:val="28"/>
        </w:rPr>
        <w:t>ặ</w:t>
      </w:r>
      <w:r w:rsidRPr="007E2CB1">
        <w:rPr>
          <w:rFonts w:eastAsia="Arial"/>
          <w:iCs/>
          <w:sz w:val="28"/>
          <w:szCs w:val="28"/>
        </w:rPr>
        <w:t>c th</w:t>
      </w:r>
      <w:r w:rsidRPr="007E2CB1">
        <w:rPr>
          <w:rFonts w:eastAsia="Arial"/>
          <w:iCs/>
          <w:sz w:val="28"/>
          <w:szCs w:val="28"/>
        </w:rPr>
        <w:t>ự</w:t>
      </w:r>
      <w:r w:rsidRPr="007E2CB1">
        <w:rPr>
          <w:rFonts w:eastAsia="Arial"/>
          <w:iCs/>
          <w:sz w:val="28"/>
          <w:szCs w:val="28"/>
        </w:rPr>
        <w:t>c hi</w:t>
      </w:r>
      <w:r w:rsidRPr="007E2CB1">
        <w:rPr>
          <w:rFonts w:eastAsia="Arial"/>
          <w:iCs/>
          <w:sz w:val="28"/>
          <w:szCs w:val="28"/>
        </w:rPr>
        <w:t>ệ</w:t>
      </w:r>
      <w:r w:rsidRPr="007E2CB1">
        <w:rPr>
          <w:rFonts w:eastAsia="Arial"/>
          <w:iCs/>
          <w:sz w:val="28"/>
          <w:szCs w:val="28"/>
        </w:rPr>
        <w:t>n mi</w:t>
      </w:r>
      <w:r w:rsidRPr="007E2CB1">
        <w:rPr>
          <w:rFonts w:eastAsia="Arial"/>
          <w:iCs/>
          <w:sz w:val="28"/>
          <w:szCs w:val="28"/>
        </w:rPr>
        <w:t>ễ</w:t>
      </w:r>
      <w:r w:rsidRPr="007E2CB1">
        <w:rPr>
          <w:rFonts w:eastAsia="Arial"/>
          <w:iCs/>
          <w:sz w:val="28"/>
          <w:szCs w:val="28"/>
        </w:rPr>
        <w:t>n phí các thay th</w:t>
      </w:r>
      <w:r w:rsidRPr="007E2CB1">
        <w:rPr>
          <w:rFonts w:eastAsia="Arial"/>
          <w:iCs/>
          <w:sz w:val="28"/>
          <w:szCs w:val="28"/>
        </w:rPr>
        <w:t>ế</w:t>
      </w:r>
      <w:r w:rsidRPr="007E2CB1">
        <w:rPr>
          <w:rFonts w:eastAsia="Arial"/>
          <w:iCs/>
          <w:sz w:val="28"/>
          <w:szCs w:val="28"/>
        </w:rPr>
        <w:t xml:space="preserve"> c</w:t>
      </w:r>
      <w:r w:rsidRPr="007E2CB1">
        <w:rPr>
          <w:rFonts w:eastAsia="Arial"/>
          <w:iCs/>
          <w:sz w:val="28"/>
          <w:szCs w:val="28"/>
        </w:rPr>
        <w:t>ầ</w:t>
      </w:r>
      <w:r w:rsidRPr="007E2CB1">
        <w:rPr>
          <w:rFonts w:eastAsia="Arial"/>
          <w:iCs/>
          <w:sz w:val="28"/>
          <w:szCs w:val="28"/>
        </w:rPr>
        <w:t>n thi</w:t>
      </w:r>
      <w:r w:rsidRPr="007E2CB1">
        <w:rPr>
          <w:rFonts w:eastAsia="Arial"/>
          <w:iCs/>
          <w:sz w:val="28"/>
          <w:szCs w:val="28"/>
        </w:rPr>
        <w:t>ế</w:t>
      </w:r>
      <w:r w:rsidRPr="007E2CB1">
        <w:rPr>
          <w:rFonts w:eastAsia="Arial"/>
          <w:iCs/>
          <w:sz w:val="28"/>
          <w:szCs w:val="28"/>
        </w:rPr>
        <w:t>t đ</w:t>
      </w:r>
      <w:r w:rsidRPr="007E2CB1">
        <w:rPr>
          <w:rFonts w:eastAsia="Arial"/>
          <w:iCs/>
          <w:sz w:val="28"/>
          <w:szCs w:val="28"/>
        </w:rPr>
        <w:t>ể</w:t>
      </w:r>
      <w:r w:rsidRPr="007E2CB1">
        <w:rPr>
          <w:rFonts w:eastAsia="Arial"/>
          <w:iCs/>
          <w:sz w:val="28"/>
          <w:szCs w:val="28"/>
        </w:rPr>
        <w:t xml:space="preserve"> đáp </w:t>
      </w:r>
      <w:r w:rsidRPr="007E2CB1">
        <w:rPr>
          <w:rFonts w:eastAsia="Arial"/>
          <w:iCs/>
          <w:sz w:val="28"/>
          <w:szCs w:val="28"/>
        </w:rPr>
        <w:t>ứ</w:t>
      </w:r>
      <w:r w:rsidRPr="007E2CB1">
        <w:rPr>
          <w:rFonts w:eastAsia="Arial"/>
          <w:iCs/>
          <w:sz w:val="28"/>
          <w:szCs w:val="28"/>
        </w:rPr>
        <w:t>ng các y</w:t>
      </w:r>
      <w:r w:rsidRPr="007E2CB1">
        <w:rPr>
          <w:rFonts w:eastAsia="Arial"/>
          <w:iCs/>
          <w:sz w:val="28"/>
          <w:szCs w:val="28"/>
        </w:rPr>
        <w:t>êu c</w:t>
      </w:r>
      <w:r w:rsidRPr="007E2CB1">
        <w:rPr>
          <w:rFonts w:eastAsia="Arial"/>
          <w:iCs/>
          <w:sz w:val="28"/>
          <w:szCs w:val="28"/>
        </w:rPr>
        <w:t>ầ</w:t>
      </w:r>
      <w:r w:rsidRPr="007E2CB1">
        <w:rPr>
          <w:rFonts w:eastAsia="Arial"/>
          <w:iCs/>
          <w:sz w:val="28"/>
          <w:szCs w:val="28"/>
        </w:rPr>
        <w:t>u v</w:t>
      </w:r>
      <w:r w:rsidRPr="007E2CB1">
        <w:rPr>
          <w:rFonts w:eastAsia="Arial"/>
          <w:iCs/>
          <w:sz w:val="28"/>
          <w:szCs w:val="28"/>
        </w:rPr>
        <w:t>ề</w:t>
      </w:r>
      <w:r w:rsidRPr="007E2CB1">
        <w:rPr>
          <w:rFonts w:eastAsia="Arial"/>
          <w:iCs/>
          <w:sz w:val="28"/>
          <w:szCs w:val="28"/>
        </w:rPr>
        <w:t xml:space="preserve"> tiêu chu</w:t>
      </w:r>
      <w:r w:rsidRPr="007E2CB1">
        <w:rPr>
          <w:rFonts w:eastAsia="Arial"/>
          <w:iCs/>
          <w:sz w:val="28"/>
          <w:szCs w:val="28"/>
        </w:rPr>
        <w:t>ẩ</w:t>
      </w:r>
      <w:r w:rsidRPr="007E2CB1">
        <w:rPr>
          <w:rFonts w:eastAsia="Arial"/>
          <w:iCs/>
          <w:sz w:val="28"/>
          <w:szCs w:val="28"/>
        </w:rPr>
        <w:t>n. Trong trư</w:t>
      </w:r>
      <w:r w:rsidRPr="007E2CB1">
        <w:rPr>
          <w:rFonts w:eastAsia="Arial"/>
          <w:iCs/>
          <w:sz w:val="28"/>
          <w:szCs w:val="28"/>
        </w:rPr>
        <w:t>ờ</w:t>
      </w:r>
      <w:r w:rsidRPr="007E2CB1">
        <w:rPr>
          <w:rFonts w:eastAsia="Arial"/>
          <w:iCs/>
          <w:sz w:val="28"/>
          <w:szCs w:val="28"/>
        </w:rPr>
        <w:t>ng h</w:t>
      </w:r>
      <w:r w:rsidRPr="007E2CB1">
        <w:rPr>
          <w:rFonts w:eastAsia="Arial"/>
          <w:iCs/>
          <w:sz w:val="28"/>
          <w:szCs w:val="28"/>
        </w:rPr>
        <w:t>ợ</w:t>
      </w:r>
      <w:r w:rsidRPr="007E2CB1">
        <w:rPr>
          <w:rFonts w:eastAsia="Arial"/>
          <w:iCs/>
          <w:sz w:val="28"/>
          <w:szCs w:val="28"/>
        </w:rPr>
        <w:t>p sai khác ho</w:t>
      </w:r>
      <w:r w:rsidRPr="007E2CB1">
        <w:rPr>
          <w:rFonts w:eastAsia="Arial"/>
          <w:iCs/>
          <w:sz w:val="28"/>
          <w:szCs w:val="28"/>
        </w:rPr>
        <w:t>ặ</w:t>
      </w:r>
      <w:r w:rsidRPr="007E2CB1">
        <w:rPr>
          <w:rFonts w:eastAsia="Arial"/>
          <w:iCs/>
          <w:sz w:val="28"/>
          <w:szCs w:val="28"/>
        </w:rPr>
        <w:t>c không phù h</w:t>
      </w:r>
      <w:r w:rsidRPr="007E2CB1">
        <w:rPr>
          <w:rFonts w:eastAsia="Arial"/>
          <w:iCs/>
          <w:sz w:val="28"/>
          <w:szCs w:val="28"/>
        </w:rPr>
        <w:t>ợ</w:t>
      </w:r>
      <w:r w:rsidRPr="007E2CB1">
        <w:rPr>
          <w:rFonts w:eastAsia="Arial"/>
          <w:iCs/>
          <w:sz w:val="28"/>
          <w:szCs w:val="28"/>
        </w:rPr>
        <w:t>p, Nhà th</w:t>
      </w:r>
      <w:r w:rsidRPr="007E2CB1">
        <w:rPr>
          <w:rFonts w:eastAsia="Arial"/>
          <w:iCs/>
          <w:sz w:val="28"/>
          <w:szCs w:val="28"/>
        </w:rPr>
        <w:t>ầ</w:t>
      </w:r>
      <w:r w:rsidRPr="007E2CB1">
        <w:rPr>
          <w:rFonts w:eastAsia="Arial"/>
          <w:iCs/>
          <w:sz w:val="28"/>
          <w:szCs w:val="28"/>
        </w:rPr>
        <w:t>u ph</w:t>
      </w:r>
      <w:r w:rsidRPr="007E2CB1">
        <w:rPr>
          <w:rFonts w:eastAsia="Arial"/>
          <w:iCs/>
          <w:sz w:val="28"/>
          <w:szCs w:val="28"/>
        </w:rPr>
        <w:t>ả</w:t>
      </w:r>
      <w:r w:rsidRPr="007E2CB1">
        <w:rPr>
          <w:rFonts w:eastAsia="Arial"/>
          <w:iCs/>
          <w:sz w:val="28"/>
          <w:szCs w:val="28"/>
        </w:rPr>
        <w:t>i ch</w:t>
      </w:r>
      <w:r w:rsidRPr="007E2CB1">
        <w:rPr>
          <w:rFonts w:eastAsia="Arial"/>
          <w:iCs/>
          <w:sz w:val="28"/>
          <w:szCs w:val="28"/>
        </w:rPr>
        <w:t>ị</w:t>
      </w:r>
      <w:r w:rsidRPr="007E2CB1">
        <w:rPr>
          <w:rFonts w:eastAsia="Arial"/>
          <w:iCs/>
          <w:sz w:val="28"/>
          <w:szCs w:val="28"/>
        </w:rPr>
        <w:t>u trách nhi</w:t>
      </w:r>
      <w:r w:rsidRPr="007E2CB1">
        <w:rPr>
          <w:rFonts w:eastAsia="Arial"/>
          <w:iCs/>
          <w:sz w:val="28"/>
          <w:szCs w:val="28"/>
        </w:rPr>
        <w:t>ệ</w:t>
      </w:r>
      <w:r w:rsidRPr="007E2CB1">
        <w:rPr>
          <w:rFonts w:eastAsia="Arial"/>
          <w:iCs/>
          <w:sz w:val="28"/>
          <w:szCs w:val="28"/>
        </w:rPr>
        <w:t>m cung c</w:t>
      </w:r>
      <w:r w:rsidRPr="007E2CB1">
        <w:rPr>
          <w:rFonts w:eastAsia="Arial"/>
          <w:iCs/>
          <w:sz w:val="28"/>
          <w:szCs w:val="28"/>
        </w:rPr>
        <w:t>ấ</w:t>
      </w:r>
      <w:r w:rsidRPr="007E2CB1">
        <w:rPr>
          <w:rFonts w:eastAsia="Arial"/>
          <w:iCs/>
          <w:sz w:val="28"/>
          <w:szCs w:val="28"/>
        </w:rPr>
        <w:t>p, thay th</w:t>
      </w:r>
      <w:r w:rsidRPr="007E2CB1">
        <w:rPr>
          <w:rFonts w:eastAsia="Arial"/>
          <w:iCs/>
          <w:sz w:val="28"/>
          <w:szCs w:val="28"/>
        </w:rPr>
        <w:t>ế</w:t>
      </w:r>
      <w:r w:rsidRPr="007E2CB1">
        <w:rPr>
          <w:rFonts w:eastAsia="Arial"/>
          <w:iCs/>
          <w:sz w:val="28"/>
          <w:szCs w:val="28"/>
        </w:rPr>
        <w:t xml:space="preserve"> các hàng hóa l</w:t>
      </w:r>
      <w:r w:rsidRPr="007E2CB1">
        <w:rPr>
          <w:rFonts w:eastAsia="Arial"/>
          <w:iCs/>
          <w:sz w:val="28"/>
          <w:szCs w:val="28"/>
        </w:rPr>
        <w:t>ỗ</w:t>
      </w:r>
      <w:r w:rsidRPr="007E2CB1">
        <w:rPr>
          <w:rFonts w:eastAsia="Arial"/>
          <w:iCs/>
          <w:sz w:val="28"/>
          <w:szCs w:val="28"/>
        </w:rPr>
        <w:t>i trong vòng 08 tu</w:t>
      </w:r>
      <w:r w:rsidRPr="007E2CB1">
        <w:rPr>
          <w:rFonts w:eastAsia="Arial"/>
          <w:iCs/>
          <w:sz w:val="28"/>
          <w:szCs w:val="28"/>
        </w:rPr>
        <w:t>ầ</w:t>
      </w:r>
      <w:r w:rsidRPr="007E2CB1">
        <w:rPr>
          <w:rFonts w:eastAsia="Arial"/>
          <w:iCs/>
          <w:sz w:val="28"/>
          <w:szCs w:val="28"/>
        </w:rPr>
        <w:t>n sau khi nh</w:t>
      </w:r>
      <w:r w:rsidRPr="007E2CB1">
        <w:rPr>
          <w:rFonts w:eastAsia="Arial"/>
          <w:iCs/>
          <w:sz w:val="28"/>
          <w:szCs w:val="28"/>
        </w:rPr>
        <w:t>ậ</w:t>
      </w:r>
      <w:r w:rsidRPr="007E2CB1">
        <w:rPr>
          <w:rFonts w:eastAsia="Arial"/>
          <w:iCs/>
          <w:sz w:val="28"/>
          <w:szCs w:val="28"/>
        </w:rPr>
        <w:t>n đư</w:t>
      </w:r>
      <w:r w:rsidRPr="007E2CB1">
        <w:rPr>
          <w:rFonts w:eastAsia="Arial"/>
          <w:iCs/>
          <w:sz w:val="28"/>
          <w:szCs w:val="28"/>
        </w:rPr>
        <w:t>ợ</w:t>
      </w:r>
      <w:r w:rsidRPr="007E2CB1">
        <w:rPr>
          <w:rFonts w:eastAsia="Arial"/>
          <w:iCs/>
          <w:sz w:val="28"/>
          <w:szCs w:val="28"/>
        </w:rPr>
        <w:t>c thông báo t</w:t>
      </w:r>
      <w:r w:rsidRPr="007E2CB1">
        <w:rPr>
          <w:rFonts w:eastAsia="Arial"/>
          <w:iCs/>
          <w:sz w:val="28"/>
          <w:szCs w:val="28"/>
        </w:rPr>
        <w:t>ừ</w:t>
      </w:r>
      <w:r w:rsidRPr="007E2CB1">
        <w:rPr>
          <w:rFonts w:eastAsia="Arial"/>
          <w:iCs/>
          <w:sz w:val="28"/>
          <w:szCs w:val="28"/>
        </w:rPr>
        <w:t xml:space="preserve"> Ch</w:t>
      </w:r>
      <w:r w:rsidRPr="007E2CB1">
        <w:rPr>
          <w:rFonts w:eastAsia="Arial"/>
          <w:iCs/>
          <w:sz w:val="28"/>
          <w:szCs w:val="28"/>
        </w:rPr>
        <w:t>ủ</w:t>
      </w:r>
      <w:r w:rsidRPr="007E2CB1">
        <w:rPr>
          <w:rFonts w:eastAsia="Arial"/>
          <w:iCs/>
          <w:sz w:val="28"/>
          <w:szCs w:val="28"/>
        </w:rPr>
        <w:t xml:space="preserve"> đ</w:t>
      </w:r>
      <w:r w:rsidRPr="007E2CB1">
        <w:rPr>
          <w:rFonts w:eastAsia="Arial"/>
          <w:iCs/>
          <w:sz w:val="28"/>
          <w:szCs w:val="28"/>
        </w:rPr>
        <w:t>ầ</w:t>
      </w:r>
      <w:r w:rsidRPr="007E2CB1">
        <w:rPr>
          <w:rFonts w:eastAsia="Arial"/>
          <w:iCs/>
          <w:sz w:val="28"/>
          <w:szCs w:val="28"/>
        </w:rPr>
        <w:t>u tư trên cơ s</w:t>
      </w:r>
      <w:r w:rsidRPr="007E2CB1">
        <w:rPr>
          <w:rFonts w:eastAsia="Arial"/>
          <w:iCs/>
          <w:sz w:val="28"/>
          <w:szCs w:val="28"/>
        </w:rPr>
        <w:t>ở</w:t>
      </w:r>
      <w:r w:rsidRPr="007E2CB1">
        <w:rPr>
          <w:rFonts w:eastAsia="Arial"/>
          <w:iCs/>
          <w:sz w:val="28"/>
          <w:szCs w:val="28"/>
        </w:rPr>
        <w:t xml:space="preserve"> đ</w:t>
      </w:r>
      <w:r w:rsidRPr="007E2CB1">
        <w:rPr>
          <w:rFonts w:eastAsia="Arial"/>
          <w:iCs/>
          <w:sz w:val="28"/>
          <w:szCs w:val="28"/>
        </w:rPr>
        <w:t>ị</w:t>
      </w:r>
      <w:r w:rsidRPr="007E2CB1">
        <w:rPr>
          <w:rFonts w:eastAsia="Arial"/>
          <w:iCs/>
          <w:sz w:val="28"/>
          <w:szCs w:val="28"/>
        </w:rPr>
        <w:t>a đi</w:t>
      </w:r>
      <w:r w:rsidRPr="007E2CB1">
        <w:rPr>
          <w:rFonts w:eastAsia="Arial"/>
          <w:iCs/>
          <w:sz w:val="28"/>
          <w:szCs w:val="28"/>
        </w:rPr>
        <w:t>ể</w:t>
      </w:r>
      <w:r w:rsidRPr="007E2CB1">
        <w:rPr>
          <w:rFonts w:eastAsia="Arial"/>
          <w:iCs/>
          <w:sz w:val="28"/>
          <w:szCs w:val="28"/>
        </w:rPr>
        <w:t>m giao hàng, bao g</w:t>
      </w:r>
      <w:r w:rsidRPr="007E2CB1">
        <w:rPr>
          <w:rFonts w:eastAsia="Arial"/>
          <w:iCs/>
          <w:sz w:val="28"/>
          <w:szCs w:val="28"/>
        </w:rPr>
        <w:t>ồ</w:t>
      </w:r>
      <w:r w:rsidRPr="007E2CB1">
        <w:rPr>
          <w:rFonts w:eastAsia="Arial"/>
          <w:iCs/>
          <w:sz w:val="28"/>
          <w:szCs w:val="28"/>
        </w:rPr>
        <w:t>m thu</w:t>
      </w:r>
      <w:r w:rsidRPr="007E2CB1">
        <w:rPr>
          <w:rFonts w:eastAsia="Arial"/>
          <w:iCs/>
          <w:sz w:val="28"/>
          <w:szCs w:val="28"/>
        </w:rPr>
        <w:t>ế</w:t>
      </w:r>
      <w:r w:rsidRPr="007E2CB1">
        <w:rPr>
          <w:rFonts w:eastAsia="Arial"/>
          <w:iCs/>
          <w:sz w:val="28"/>
          <w:szCs w:val="28"/>
        </w:rPr>
        <w:t xml:space="preserve"> nh</w:t>
      </w:r>
      <w:r w:rsidRPr="007E2CB1">
        <w:rPr>
          <w:rFonts w:eastAsia="Arial"/>
          <w:iCs/>
          <w:sz w:val="28"/>
          <w:szCs w:val="28"/>
        </w:rPr>
        <w:t>ậ</w:t>
      </w:r>
      <w:r w:rsidRPr="007E2CB1">
        <w:rPr>
          <w:rFonts w:eastAsia="Arial"/>
          <w:iCs/>
          <w:sz w:val="28"/>
          <w:szCs w:val="28"/>
        </w:rPr>
        <w:t>p kh</w:t>
      </w:r>
      <w:r w:rsidRPr="007E2CB1">
        <w:rPr>
          <w:rFonts w:eastAsia="Arial"/>
          <w:iCs/>
          <w:sz w:val="28"/>
          <w:szCs w:val="28"/>
        </w:rPr>
        <w:t>ẩ</w:t>
      </w:r>
      <w:r w:rsidRPr="007E2CB1">
        <w:rPr>
          <w:rFonts w:eastAsia="Arial"/>
          <w:iCs/>
          <w:sz w:val="28"/>
          <w:szCs w:val="28"/>
        </w:rPr>
        <w:t>u, phí b</w:t>
      </w:r>
      <w:r w:rsidRPr="007E2CB1">
        <w:rPr>
          <w:rFonts w:eastAsia="Arial"/>
          <w:iCs/>
          <w:sz w:val="28"/>
          <w:szCs w:val="28"/>
        </w:rPr>
        <w:t>ố</w:t>
      </w:r>
      <w:r w:rsidRPr="007E2CB1">
        <w:rPr>
          <w:rFonts w:eastAsia="Arial"/>
          <w:iCs/>
          <w:sz w:val="28"/>
          <w:szCs w:val="28"/>
        </w:rPr>
        <w:t>c d</w:t>
      </w:r>
      <w:r w:rsidRPr="007E2CB1">
        <w:rPr>
          <w:rFonts w:eastAsia="Arial"/>
          <w:iCs/>
          <w:sz w:val="28"/>
          <w:szCs w:val="28"/>
        </w:rPr>
        <w:t>ỡ</w:t>
      </w:r>
      <w:r w:rsidRPr="007E2CB1">
        <w:rPr>
          <w:rFonts w:eastAsia="Arial"/>
          <w:iCs/>
          <w:sz w:val="28"/>
          <w:szCs w:val="28"/>
        </w:rPr>
        <w:t xml:space="preserve"> ch</w:t>
      </w:r>
      <w:r w:rsidRPr="007E2CB1">
        <w:rPr>
          <w:rFonts w:eastAsia="Arial"/>
          <w:iCs/>
          <w:sz w:val="28"/>
          <w:szCs w:val="28"/>
        </w:rPr>
        <w:t>ậ</w:t>
      </w:r>
      <w:r w:rsidRPr="007E2CB1">
        <w:rPr>
          <w:rFonts w:eastAsia="Arial"/>
          <w:iCs/>
          <w:sz w:val="28"/>
          <w:szCs w:val="28"/>
        </w:rPr>
        <w:t>m, phí ki</w:t>
      </w:r>
      <w:r w:rsidRPr="007E2CB1">
        <w:rPr>
          <w:rFonts w:eastAsia="Arial"/>
          <w:iCs/>
          <w:sz w:val="28"/>
          <w:szCs w:val="28"/>
        </w:rPr>
        <w:t>ể</w:t>
      </w:r>
      <w:r w:rsidRPr="007E2CB1">
        <w:rPr>
          <w:rFonts w:eastAsia="Arial"/>
          <w:iCs/>
          <w:sz w:val="28"/>
          <w:szCs w:val="28"/>
        </w:rPr>
        <w:t>m tra và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và các chi phí liên quan cho vi</w:t>
      </w:r>
      <w:r w:rsidRPr="007E2CB1">
        <w:rPr>
          <w:rFonts w:eastAsia="Arial"/>
          <w:iCs/>
          <w:sz w:val="28"/>
          <w:szCs w:val="28"/>
        </w:rPr>
        <w:t>ệ</w:t>
      </w:r>
      <w:r w:rsidRPr="007E2CB1">
        <w:rPr>
          <w:rFonts w:eastAsia="Arial"/>
          <w:iCs/>
          <w:sz w:val="28"/>
          <w:szCs w:val="28"/>
        </w:rPr>
        <w:t>c thay th</w:t>
      </w:r>
      <w:r w:rsidRPr="007E2CB1">
        <w:rPr>
          <w:rFonts w:eastAsia="Arial"/>
          <w:iCs/>
          <w:sz w:val="28"/>
          <w:szCs w:val="28"/>
        </w:rPr>
        <w:t>ế</w:t>
      </w:r>
      <w:r w:rsidRPr="007E2CB1">
        <w:rPr>
          <w:rFonts w:eastAsia="Arial"/>
          <w:iCs/>
          <w:sz w:val="28"/>
          <w:szCs w:val="28"/>
        </w:rPr>
        <w:t>, đ</w:t>
      </w:r>
      <w:r w:rsidRPr="007E2CB1">
        <w:rPr>
          <w:rFonts w:eastAsia="Arial"/>
          <w:iCs/>
          <w:sz w:val="28"/>
          <w:szCs w:val="28"/>
        </w:rPr>
        <w:t>ổ</w:t>
      </w:r>
      <w:r w:rsidRPr="007E2CB1">
        <w:rPr>
          <w:rFonts w:eastAsia="Arial"/>
          <w:iCs/>
          <w:sz w:val="28"/>
          <w:szCs w:val="28"/>
        </w:rPr>
        <w:t>i hàng, chi phí do Nhà th</w:t>
      </w:r>
      <w:r w:rsidRPr="007E2CB1">
        <w:rPr>
          <w:rFonts w:eastAsia="Arial"/>
          <w:iCs/>
          <w:sz w:val="28"/>
          <w:szCs w:val="28"/>
        </w:rPr>
        <w:t>ầ</w:t>
      </w:r>
      <w:r w:rsidRPr="007E2CB1">
        <w:rPr>
          <w:rFonts w:eastAsia="Arial"/>
          <w:iCs/>
          <w:sz w:val="28"/>
          <w:szCs w:val="28"/>
        </w:rPr>
        <w:t>u ch</w:t>
      </w:r>
      <w:r w:rsidRPr="007E2CB1">
        <w:rPr>
          <w:rFonts w:eastAsia="Arial"/>
          <w:iCs/>
          <w:sz w:val="28"/>
          <w:szCs w:val="28"/>
        </w:rPr>
        <w:t>ị</w:t>
      </w:r>
      <w:r w:rsidRPr="007E2CB1">
        <w:rPr>
          <w:rFonts w:eastAsia="Arial"/>
          <w:iCs/>
          <w:sz w:val="28"/>
          <w:szCs w:val="28"/>
        </w:rPr>
        <w:t>u. Ch</w:t>
      </w:r>
      <w:r w:rsidRPr="007E2CB1">
        <w:rPr>
          <w:rFonts w:eastAsia="Arial"/>
          <w:iCs/>
          <w:sz w:val="28"/>
          <w:szCs w:val="28"/>
        </w:rPr>
        <w:t>ủ</w:t>
      </w:r>
      <w:r w:rsidRPr="007E2CB1">
        <w:rPr>
          <w:rFonts w:eastAsia="Arial"/>
          <w:iCs/>
          <w:sz w:val="28"/>
          <w:szCs w:val="28"/>
        </w:rPr>
        <w:t xml:space="preserve"> đ</w:t>
      </w:r>
      <w:r w:rsidRPr="007E2CB1">
        <w:rPr>
          <w:rFonts w:eastAsia="Arial"/>
          <w:iCs/>
          <w:sz w:val="28"/>
          <w:szCs w:val="28"/>
        </w:rPr>
        <w:t>ầ</w:t>
      </w:r>
      <w:r w:rsidRPr="007E2CB1">
        <w:rPr>
          <w:rFonts w:eastAsia="Arial"/>
          <w:iCs/>
          <w:sz w:val="28"/>
          <w:szCs w:val="28"/>
        </w:rPr>
        <w:t>u tư s</w:t>
      </w:r>
      <w:r w:rsidRPr="007E2CB1">
        <w:rPr>
          <w:rFonts w:eastAsia="Arial"/>
          <w:iCs/>
          <w:sz w:val="28"/>
          <w:szCs w:val="28"/>
        </w:rPr>
        <w:t>ẽ</w:t>
      </w:r>
      <w:r w:rsidRPr="007E2CB1">
        <w:rPr>
          <w:rFonts w:eastAsia="Arial"/>
          <w:iCs/>
          <w:sz w:val="28"/>
          <w:szCs w:val="28"/>
        </w:rPr>
        <w:t xml:space="preserve"> tr</w:t>
      </w:r>
      <w:r w:rsidRPr="007E2CB1">
        <w:rPr>
          <w:rFonts w:eastAsia="Arial"/>
          <w:iCs/>
          <w:sz w:val="28"/>
          <w:szCs w:val="28"/>
        </w:rPr>
        <w:t>ả</w:t>
      </w:r>
      <w:r w:rsidRPr="007E2CB1">
        <w:rPr>
          <w:rFonts w:eastAsia="Arial"/>
          <w:iCs/>
          <w:sz w:val="28"/>
          <w:szCs w:val="28"/>
        </w:rPr>
        <w:t xml:space="preserve"> l</w:t>
      </w:r>
      <w:r w:rsidRPr="007E2CB1">
        <w:rPr>
          <w:rFonts w:eastAsia="Arial"/>
          <w:iCs/>
          <w:sz w:val="28"/>
          <w:szCs w:val="28"/>
        </w:rPr>
        <w:t>ạ</w:t>
      </w:r>
      <w:r w:rsidRPr="007E2CB1">
        <w:rPr>
          <w:rFonts w:eastAsia="Arial"/>
          <w:iCs/>
          <w:sz w:val="28"/>
          <w:szCs w:val="28"/>
        </w:rPr>
        <w:t>i các hàng hóa không phù h</w:t>
      </w:r>
      <w:r w:rsidRPr="007E2CB1">
        <w:rPr>
          <w:rFonts w:eastAsia="Arial"/>
          <w:iCs/>
          <w:sz w:val="28"/>
          <w:szCs w:val="28"/>
        </w:rPr>
        <w:t>ợ</w:t>
      </w:r>
      <w:r w:rsidRPr="007E2CB1">
        <w:rPr>
          <w:rFonts w:eastAsia="Arial"/>
          <w:iCs/>
          <w:sz w:val="28"/>
          <w:szCs w:val="28"/>
        </w:rPr>
        <w:t>p theo yêu c</w:t>
      </w:r>
      <w:r w:rsidRPr="007E2CB1">
        <w:rPr>
          <w:rFonts w:eastAsia="Arial"/>
          <w:iCs/>
          <w:sz w:val="28"/>
          <w:szCs w:val="28"/>
        </w:rPr>
        <w:t>ầ</w:t>
      </w:r>
      <w:r w:rsidRPr="007E2CB1">
        <w:rPr>
          <w:rFonts w:eastAsia="Arial"/>
          <w:iCs/>
          <w:sz w:val="28"/>
          <w:szCs w:val="28"/>
        </w:rPr>
        <w:t>u c</w:t>
      </w:r>
      <w:r w:rsidRPr="007E2CB1">
        <w:rPr>
          <w:rFonts w:eastAsia="Arial"/>
          <w:iCs/>
          <w:sz w:val="28"/>
          <w:szCs w:val="28"/>
        </w:rPr>
        <w:t>ủ</w:t>
      </w:r>
      <w:r w:rsidRPr="007E2CB1">
        <w:rPr>
          <w:rFonts w:eastAsia="Arial"/>
          <w:iCs/>
          <w:sz w:val="28"/>
          <w:szCs w:val="28"/>
        </w:rPr>
        <w:t>a nhà cung c</w:t>
      </w:r>
      <w:r w:rsidRPr="007E2CB1">
        <w:rPr>
          <w:rFonts w:eastAsia="Arial"/>
          <w:iCs/>
          <w:sz w:val="28"/>
          <w:szCs w:val="28"/>
        </w:rPr>
        <w:t>ấ</w:t>
      </w:r>
      <w:r w:rsidRPr="007E2CB1">
        <w:rPr>
          <w:rFonts w:eastAsia="Arial"/>
          <w:iCs/>
          <w:sz w:val="28"/>
          <w:szCs w:val="28"/>
        </w:rPr>
        <w:t>p và chi phí do Nhà th</w:t>
      </w:r>
      <w:r w:rsidRPr="007E2CB1">
        <w:rPr>
          <w:rFonts w:eastAsia="Arial"/>
          <w:iCs/>
          <w:sz w:val="28"/>
          <w:szCs w:val="28"/>
        </w:rPr>
        <w:t>ầ</w:t>
      </w:r>
      <w:r w:rsidRPr="007E2CB1">
        <w:rPr>
          <w:rFonts w:eastAsia="Arial"/>
          <w:iCs/>
          <w:sz w:val="28"/>
          <w:szCs w:val="28"/>
        </w:rPr>
        <w:t>u ch</w:t>
      </w:r>
      <w:r w:rsidRPr="007E2CB1">
        <w:rPr>
          <w:rFonts w:eastAsia="Arial"/>
          <w:iCs/>
          <w:sz w:val="28"/>
          <w:szCs w:val="28"/>
        </w:rPr>
        <w:t>ị</w:t>
      </w:r>
      <w:r w:rsidRPr="007E2CB1">
        <w:rPr>
          <w:rFonts w:eastAsia="Arial"/>
          <w:iCs/>
          <w:sz w:val="28"/>
          <w:szCs w:val="28"/>
        </w:rPr>
        <w:t>u trên cơ s</w:t>
      </w:r>
      <w:r w:rsidRPr="007E2CB1">
        <w:rPr>
          <w:rFonts w:eastAsia="Arial"/>
          <w:iCs/>
          <w:sz w:val="28"/>
          <w:szCs w:val="28"/>
        </w:rPr>
        <w:t>ở</w:t>
      </w:r>
      <w:r w:rsidRPr="007E2CB1">
        <w:rPr>
          <w:rFonts w:eastAsia="Arial"/>
          <w:iCs/>
          <w:sz w:val="28"/>
          <w:szCs w:val="28"/>
        </w:rPr>
        <w:t xml:space="preserve"> giá giao t</w:t>
      </w:r>
      <w:r w:rsidRPr="007E2CB1">
        <w:rPr>
          <w:rFonts w:eastAsia="Arial"/>
          <w:iCs/>
          <w:sz w:val="28"/>
          <w:szCs w:val="28"/>
        </w:rPr>
        <w:t>ạ</w:t>
      </w:r>
      <w:r w:rsidRPr="007E2CB1">
        <w:rPr>
          <w:rFonts w:eastAsia="Arial"/>
          <w:iCs/>
          <w:sz w:val="28"/>
          <w:szCs w:val="28"/>
        </w:rPr>
        <w:t>i chân c</w:t>
      </w:r>
      <w:r w:rsidRPr="007E2CB1">
        <w:rPr>
          <w:rFonts w:eastAsia="Arial"/>
          <w:iCs/>
          <w:sz w:val="28"/>
          <w:szCs w:val="28"/>
        </w:rPr>
        <w:t>ông trình. Chi phí cho vi</w:t>
      </w:r>
      <w:r w:rsidRPr="007E2CB1">
        <w:rPr>
          <w:rFonts w:eastAsia="Arial"/>
          <w:iCs/>
          <w:sz w:val="28"/>
          <w:szCs w:val="28"/>
        </w:rPr>
        <w:t>ệ</w:t>
      </w:r>
      <w:r w:rsidRPr="007E2CB1">
        <w:rPr>
          <w:rFonts w:eastAsia="Arial"/>
          <w:iCs/>
          <w:sz w:val="28"/>
          <w:szCs w:val="28"/>
        </w:rPr>
        <w:t>c nghi</w:t>
      </w:r>
      <w:r w:rsidRPr="007E2CB1">
        <w:rPr>
          <w:rFonts w:eastAsia="Arial"/>
          <w:iCs/>
          <w:sz w:val="28"/>
          <w:szCs w:val="28"/>
        </w:rPr>
        <w:t>ệ</w:t>
      </w:r>
      <w:r w:rsidRPr="007E2CB1">
        <w:rPr>
          <w:rFonts w:eastAsia="Arial"/>
          <w:iCs/>
          <w:sz w:val="28"/>
          <w:szCs w:val="28"/>
        </w:rPr>
        <w:t>m thu, ch</w:t>
      </w:r>
      <w:r w:rsidRPr="007E2CB1">
        <w:rPr>
          <w:rFonts w:eastAsia="Arial"/>
          <w:iCs/>
          <w:sz w:val="28"/>
          <w:szCs w:val="28"/>
        </w:rPr>
        <w:t>ứ</w:t>
      </w:r>
      <w:r w:rsidRPr="007E2CB1">
        <w:rPr>
          <w:rFonts w:eastAsia="Arial"/>
          <w:iCs/>
          <w:sz w:val="28"/>
          <w:szCs w:val="28"/>
        </w:rPr>
        <w:t>ng ki</w:t>
      </w:r>
      <w:r w:rsidRPr="007E2CB1">
        <w:rPr>
          <w:rFonts w:eastAsia="Arial"/>
          <w:iCs/>
          <w:sz w:val="28"/>
          <w:szCs w:val="28"/>
        </w:rPr>
        <w:t>ế</w:t>
      </w:r>
      <w:r w:rsidRPr="007E2CB1">
        <w:rPr>
          <w:rFonts w:eastAsia="Arial"/>
          <w:iCs/>
          <w:sz w:val="28"/>
          <w:szCs w:val="28"/>
        </w:rPr>
        <w:t>n,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s</w:t>
      </w:r>
      <w:r w:rsidRPr="007E2CB1">
        <w:rPr>
          <w:rFonts w:eastAsia="Arial"/>
          <w:iCs/>
          <w:sz w:val="28"/>
          <w:szCs w:val="28"/>
        </w:rPr>
        <w:t>ẽ</w:t>
      </w:r>
      <w:r w:rsidRPr="007E2CB1">
        <w:rPr>
          <w:rFonts w:eastAsia="Arial"/>
          <w:iCs/>
          <w:sz w:val="28"/>
          <w:szCs w:val="28"/>
        </w:rPr>
        <w:t xml:space="preserve"> do nhà th</w:t>
      </w:r>
      <w:r w:rsidRPr="007E2CB1">
        <w:rPr>
          <w:rFonts w:eastAsia="Arial"/>
          <w:iCs/>
          <w:sz w:val="28"/>
          <w:szCs w:val="28"/>
        </w:rPr>
        <w:t>ầ</w:t>
      </w:r>
      <w:r w:rsidRPr="007E2CB1">
        <w:rPr>
          <w:rFonts w:eastAsia="Arial"/>
          <w:iCs/>
          <w:sz w:val="28"/>
          <w:szCs w:val="28"/>
        </w:rPr>
        <w:t>u ch</w:t>
      </w:r>
      <w:r w:rsidRPr="007E2CB1">
        <w:rPr>
          <w:rFonts w:eastAsia="Arial"/>
          <w:iCs/>
          <w:sz w:val="28"/>
          <w:szCs w:val="28"/>
        </w:rPr>
        <w:t>ị</w:t>
      </w:r>
      <w:r w:rsidRPr="007E2CB1">
        <w:rPr>
          <w:rFonts w:eastAsia="Arial"/>
          <w:iCs/>
          <w:sz w:val="28"/>
          <w:szCs w:val="28"/>
        </w:rPr>
        <w:t>u.</w:t>
      </w:r>
    </w:p>
    <w:p w:rsidR="0063503C" w:rsidRPr="007E2CB1" w:rsidRDefault="00F971A6" w:rsidP="0063503C">
      <w:pPr>
        <w:widowControl w:val="0"/>
        <w:spacing w:before="120" w:after="120"/>
        <w:ind w:firstLine="709"/>
        <w:rPr>
          <w:rFonts w:eastAsia="Arial"/>
          <w:b/>
          <w:iCs/>
          <w:sz w:val="28"/>
          <w:szCs w:val="28"/>
        </w:rPr>
      </w:pPr>
      <w:r w:rsidRPr="007E2CB1">
        <w:rPr>
          <w:rFonts w:eastAsia="Arial"/>
          <w:b/>
          <w:iCs/>
          <w:sz w:val="28"/>
          <w:szCs w:val="28"/>
        </w:rPr>
        <w:t>1. Đ</w:t>
      </w:r>
      <w:r w:rsidRPr="007E2CB1">
        <w:rPr>
          <w:rFonts w:eastAsia="Arial"/>
          <w:b/>
          <w:iCs/>
          <w:sz w:val="28"/>
          <w:szCs w:val="28"/>
        </w:rPr>
        <w:t>ố</w:t>
      </w:r>
      <w:r w:rsidRPr="007E2CB1">
        <w:rPr>
          <w:rFonts w:eastAsia="Arial"/>
          <w:b/>
          <w:iCs/>
          <w:sz w:val="28"/>
          <w:szCs w:val="28"/>
        </w:rPr>
        <w:t>i v</w:t>
      </w:r>
      <w:r w:rsidRPr="007E2CB1">
        <w:rPr>
          <w:rFonts w:eastAsia="Arial"/>
          <w:b/>
          <w:iCs/>
          <w:sz w:val="28"/>
          <w:szCs w:val="28"/>
        </w:rPr>
        <w:t>ớ</w:t>
      </w:r>
      <w:r w:rsidRPr="007E2CB1">
        <w:rPr>
          <w:rFonts w:eastAsia="Arial"/>
          <w:b/>
          <w:iCs/>
          <w:sz w:val="28"/>
          <w:szCs w:val="28"/>
        </w:rPr>
        <w:t>i dây, cáp đi</w:t>
      </w:r>
      <w:r w:rsidRPr="007E2CB1">
        <w:rPr>
          <w:rFonts w:eastAsia="Arial"/>
          <w:b/>
          <w:iCs/>
          <w:sz w:val="28"/>
          <w:szCs w:val="28"/>
        </w:rPr>
        <w:t>ệ</w:t>
      </w:r>
      <w:r w:rsidRPr="007E2CB1">
        <w:rPr>
          <w:rFonts w:eastAsia="Arial"/>
          <w:b/>
          <w:iCs/>
          <w:sz w:val="28"/>
          <w:szCs w:val="28"/>
        </w:rPr>
        <w:t>n:</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t>+ Hàng hóa cung c</w:t>
      </w:r>
      <w:r w:rsidRPr="007E2CB1">
        <w:rPr>
          <w:rFonts w:eastAsia="Arial"/>
          <w:iCs/>
          <w:sz w:val="28"/>
          <w:szCs w:val="28"/>
        </w:rPr>
        <w:t>ấ</w:t>
      </w:r>
      <w:r w:rsidRPr="007E2CB1">
        <w:rPr>
          <w:rFonts w:eastAsia="Arial"/>
          <w:iCs/>
          <w:sz w:val="28"/>
          <w:szCs w:val="28"/>
        </w:rPr>
        <w:t>p s</w:t>
      </w:r>
      <w:r w:rsidRPr="007E2CB1">
        <w:rPr>
          <w:rFonts w:eastAsia="Arial"/>
          <w:iCs/>
          <w:sz w:val="28"/>
          <w:szCs w:val="28"/>
        </w:rPr>
        <w:t>ẽ</w:t>
      </w:r>
      <w:r w:rsidRPr="007E2CB1">
        <w:rPr>
          <w:rFonts w:eastAsia="Arial"/>
          <w:iCs/>
          <w:sz w:val="28"/>
          <w:szCs w:val="28"/>
        </w:rPr>
        <w:t xml:space="preserve"> đư</w:t>
      </w:r>
      <w:r w:rsidRPr="007E2CB1">
        <w:rPr>
          <w:rFonts w:eastAsia="Arial"/>
          <w:iCs/>
          <w:sz w:val="28"/>
          <w:szCs w:val="28"/>
        </w:rPr>
        <w:t>ợ</w:t>
      </w:r>
      <w:r w:rsidRPr="007E2CB1">
        <w:rPr>
          <w:rFonts w:eastAsia="Arial"/>
          <w:iCs/>
          <w:sz w:val="28"/>
          <w:szCs w:val="28"/>
        </w:rPr>
        <w:t>c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b</w:t>
      </w:r>
      <w:r w:rsidRPr="007E2CB1">
        <w:rPr>
          <w:rFonts w:eastAsia="Arial"/>
          <w:iCs/>
          <w:sz w:val="28"/>
          <w:szCs w:val="28"/>
        </w:rPr>
        <w:t>ở</w:t>
      </w:r>
      <w:r w:rsidRPr="007E2CB1">
        <w:rPr>
          <w:rFonts w:eastAsia="Arial"/>
          <w:iCs/>
          <w:sz w:val="28"/>
          <w:szCs w:val="28"/>
        </w:rPr>
        <w:t>i Đơn v</w:t>
      </w:r>
      <w:r w:rsidRPr="007E2CB1">
        <w:rPr>
          <w:rFonts w:eastAsia="Arial"/>
          <w:iCs/>
          <w:sz w:val="28"/>
          <w:szCs w:val="28"/>
        </w:rPr>
        <w:t>ị</w:t>
      </w:r>
      <w:r w:rsidRPr="007E2CB1">
        <w:rPr>
          <w:rFonts w:eastAsia="Arial"/>
          <w:iCs/>
          <w:sz w:val="28"/>
          <w:szCs w:val="28"/>
        </w:rPr>
        <w:t xml:space="preserve"> thí nghi</w:t>
      </w:r>
      <w:r w:rsidRPr="007E2CB1">
        <w:rPr>
          <w:rFonts w:eastAsia="Arial"/>
          <w:iCs/>
          <w:sz w:val="28"/>
          <w:szCs w:val="28"/>
        </w:rPr>
        <w:t>ệ</w:t>
      </w:r>
      <w:r w:rsidRPr="007E2CB1">
        <w:rPr>
          <w:rFonts w:eastAsia="Arial"/>
          <w:iCs/>
          <w:sz w:val="28"/>
          <w:szCs w:val="28"/>
        </w:rPr>
        <w:t>m (NPCETC). S</w:t>
      </w:r>
      <w:r w:rsidRPr="007E2CB1">
        <w:rPr>
          <w:rFonts w:eastAsia="Arial"/>
          <w:iCs/>
          <w:sz w:val="28"/>
          <w:szCs w:val="28"/>
        </w:rPr>
        <w:t>ố</w:t>
      </w:r>
      <w:r w:rsidRPr="007E2CB1">
        <w:rPr>
          <w:rFonts w:eastAsia="Arial"/>
          <w:iCs/>
          <w:sz w:val="28"/>
          <w:szCs w:val="28"/>
        </w:rPr>
        <w:t xml:space="preserve"> lư</w:t>
      </w:r>
      <w:r w:rsidRPr="007E2CB1">
        <w:rPr>
          <w:rFonts w:eastAsia="Arial"/>
          <w:iCs/>
          <w:sz w:val="28"/>
          <w:szCs w:val="28"/>
        </w:rPr>
        <w:t>ợ</w:t>
      </w:r>
      <w:r w:rsidRPr="007E2CB1">
        <w:rPr>
          <w:rFonts w:eastAsia="Arial"/>
          <w:iCs/>
          <w:sz w:val="28"/>
          <w:szCs w:val="28"/>
        </w:rPr>
        <w:t>ng hàng m</w:t>
      </w:r>
      <w:r w:rsidRPr="007E2CB1">
        <w:rPr>
          <w:rFonts w:eastAsia="Arial"/>
          <w:iCs/>
          <w:sz w:val="28"/>
          <w:szCs w:val="28"/>
        </w:rPr>
        <w:t>ẫ</w:t>
      </w:r>
      <w:r w:rsidRPr="007E2CB1">
        <w:rPr>
          <w:rFonts w:eastAsia="Arial"/>
          <w:iCs/>
          <w:sz w:val="28"/>
          <w:szCs w:val="28"/>
        </w:rPr>
        <w:t>u và kích c</w:t>
      </w:r>
      <w:r w:rsidRPr="007E2CB1">
        <w:rPr>
          <w:rFonts w:eastAsia="Arial"/>
          <w:iCs/>
          <w:sz w:val="28"/>
          <w:szCs w:val="28"/>
        </w:rPr>
        <w:t>ỡ</w:t>
      </w:r>
      <w:r w:rsidRPr="007E2CB1">
        <w:rPr>
          <w:rFonts w:eastAsia="Arial"/>
          <w:iCs/>
          <w:sz w:val="28"/>
          <w:szCs w:val="28"/>
        </w:rPr>
        <w:t xml:space="preserve"> hàng m</w:t>
      </w:r>
      <w:r w:rsidRPr="007E2CB1">
        <w:rPr>
          <w:rFonts w:eastAsia="Arial"/>
          <w:iCs/>
          <w:sz w:val="28"/>
          <w:szCs w:val="28"/>
        </w:rPr>
        <w:t>ẫ</w:t>
      </w:r>
      <w:r w:rsidRPr="007E2CB1">
        <w:rPr>
          <w:rFonts w:eastAsia="Arial"/>
          <w:iCs/>
          <w:sz w:val="28"/>
          <w:szCs w:val="28"/>
        </w:rPr>
        <w:t>u ph</w:t>
      </w:r>
      <w:r w:rsidRPr="007E2CB1">
        <w:rPr>
          <w:rFonts w:eastAsia="Arial"/>
          <w:iCs/>
          <w:sz w:val="28"/>
          <w:szCs w:val="28"/>
        </w:rPr>
        <w:t>ả</w:t>
      </w:r>
      <w:r w:rsidRPr="007E2CB1">
        <w:rPr>
          <w:rFonts w:eastAsia="Arial"/>
          <w:iCs/>
          <w:sz w:val="28"/>
          <w:szCs w:val="28"/>
        </w:rPr>
        <w:t>i theo quy đ</w:t>
      </w:r>
      <w:r w:rsidRPr="007E2CB1">
        <w:rPr>
          <w:rFonts w:eastAsia="Arial"/>
          <w:iCs/>
          <w:sz w:val="28"/>
          <w:szCs w:val="28"/>
        </w:rPr>
        <w:t>ị</w:t>
      </w:r>
      <w:r w:rsidRPr="007E2CB1">
        <w:rPr>
          <w:rFonts w:eastAsia="Arial"/>
          <w:iCs/>
          <w:sz w:val="28"/>
          <w:szCs w:val="28"/>
        </w:rPr>
        <w:t>nh c</w:t>
      </w:r>
      <w:r w:rsidRPr="007E2CB1">
        <w:rPr>
          <w:rFonts w:eastAsia="Arial"/>
          <w:iCs/>
          <w:sz w:val="28"/>
          <w:szCs w:val="28"/>
        </w:rPr>
        <w:t>ủ</w:t>
      </w:r>
      <w:r w:rsidRPr="007E2CB1">
        <w:rPr>
          <w:rFonts w:eastAsia="Arial"/>
          <w:iCs/>
          <w:sz w:val="28"/>
          <w:szCs w:val="28"/>
        </w:rPr>
        <w:t>a Đơn v</w:t>
      </w:r>
      <w:r w:rsidRPr="007E2CB1">
        <w:rPr>
          <w:rFonts w:eastAsia="Arial"/>
          <w:iCs/>
          <w:sz w:val="28"/>
          <w:szCs w:val="28"/>
        </w:rPr>
        <w:t>ị</w:t>
      </w:r>
      <w:r w:rsidRPr="007E2CB1">
        <w:rPr>
          <w:rFonts w:eastAsia="Arial"/>
          <w:iCs/>
          <w:sz w:val="28"/>
          <w:szCs w:val="28"/>
        </w:rPr>
        <w:t xml:space="preserve"> thí ngh</w:t>
      </w:r>
      <w:r w:rsidRPr="007E2CB1">
        <w:rPr>
          <w:rFonts w:eastAsia="Arial"/>
          <w:iCs/>
          <w:sz w:val="28"/>
          <w:szCs w:val="28"/>
        </w:rPr>
        <w:t>i</w:t>
      </w:r>
      <w:r w:rsidRPr="007E2CB1">
        <w:rPr>
          <w:rFonts w:eastAsia="Arial"/>
          <w:iCs/>
          <w:sz w:val="28"/>
          <w:szCs w:val="28"/>
        </w:rPr>
        <w:t>ệ</w:t>
      </w:r>
      <w:r w:rsidRPr="007E2CB1">
        <w:rPr>
          <w:rFonts w:eastAsia="Arial"/>
          <w:iCs/>
          <w:sz w:val="28"/>
          <w:szCs w:val="28"/>
        </w:rPr>
        <w:t>m (NPCETC); m</w:t>
      </w:r>
      <w:r w:rsidRPr="007E2CB1">
        <w:rPr>
          <w:rFonts w:eastAsia="Arial"/>
          <w:iCs/>
          <w:sz w:val="28"/>
          <w:szCs w:val="28"/>
        </w:rPr>
        <w:t>ẫ</w:t>
      </w:r>
      <w:r w:rsidRPr="007E2CB1">
        <w:rPr>
          <w:rFonts w:eastAsia="Arial"/>
          <w:iCs/>
          <w:sz w:val="28"/>
          <w:szCs w:val="28"/>
        </w:rPr>
        <w:t>u đ</w:t>
      </w:r>
      <w:r w:rsidRPr="007E2CB1">
        <w:rPr>
          <w:rFonts w:eastAsia="Arial"/>
          <w:iCs/>
          <w:sz w:val="28"/>
          <w:szCs w:val="28"/>
        </w:rPr>
        <w:t>ể</w:t>
      </w:r>
      <w:r w:rsidRPr="007E2CB1">
        <w:rPr>
          <w:rFonts w:eastAsia="Arial"/>
          <w:iCs/>
          <w:sz w:val="28"/>
          <w:szCs w:val="28"/>
        </w:rPr>
        <w:t xml:space="preserve">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s</w:t>
      </w:r>
      <w:r w:rsidRPr="007E2CB1">
        <w:rPr>
          <w:rFonts w:eastAsia="Arial"/>
          <w:iCs/>
          <w:sz w:val="28"/>
          <w:szCs w:val="28"/>
        </w:rPr>
        <w:t>ẽ</w:t>
      </w:r>
      <w:r w:rsidRPr="007E2CB1">
        <w:rPr>
          <w:rFonts w:eastAsia="Arial"/>
          <w:iCs/>
          <w:sz w:val="28"/>
          <w:szCs w:val="28"/>
        </w:rPr>
        <w:t xml:space="preserve"> đư</w:t>
      </w:r>
      <w:r w:rsidRPr="007E2CB1">
        <w:rPr>
          <w:rFonts w:eastAsia="Arial"/>
          <w:iCs/>
          <w:sz w:val="28"/>
          <w:szCs w:val="28"/>
        </w:rPr>
        <w:t>ợ</w:t>
      </w:r>
      <w:r w:rsidRPr="007E2CB1">
        <w:rPr>
          <w:rFonts w:eastAsia="Arial"/>
          <w:iCs/>
          <w:sz w:val="28"/>
          <w:szCs w:val="28"/>
        </w:rPr>
        <w:t>c th</w:t>
      </w:r>
      <w:r w:rsidRPr="007E2CB1">
        <w:rPr>
          <w:rFonts w:eastAsia="Arial"/>
          <w:iCs/>
          <w:sz w:val="28"/>
          <w:szCs w:val="28"/>
        </w:rPr>
        <w:t>ự</w:t>
      </w:r>
      <w:r w:rsidRPr="007E2CB1">
        <w:rPr>
          <w:rFonts w:eastAsia="Arial"/>
          <w:iCs/>
          <w:sz w:val="28"/>
          <w:szCs w:val="28"/>
        </w:rPr>
        <w:t>c hi</w:t>
      </w:r>
      <w:r w:rsidRPr="007E2CB1">
        <w:rPr>
          <w:rFonts w:eastAsia="Arial"/>
          <w:iCs/>
          <w:sz w:val="28"/>
          <w:szCs w:val="28"/>
        </w:rPr>
        <w:t>ệ</w:t>
      </w:r>
      <w:r w:rsidRPr="007E2CB1">
        <w:rPr>
          <w:rFonts w:eastAsia="Arial"/>
          <w:iCs/>
          <w:sz w:val="28"/>
          <w:szCs w:val="28"/>
        </w:rPr>
        <w:t>n t</w:t>
      </w:r>
      <w:r w:rsidRPr="007E2CB1">
        <w:rPr>
          <w:rFonts w:eastAsia="Arial"/>
          <w:iCs/>
          <w:sz w:val="28"/>
          <w:szCs w:val="28"/>
        </w:rPr>
        <w:t>ạ</w:t>
      </w:r>
      <w:r w:rsidRPr="007E2CB1">
        <w:rPr>
          <w:rFonts w:eastAsia="Arial"/>
          <w:iCs/>
          <w:sz w:val="28"/>
          <w:szCs w:val="28"/>
        </w:rPr>
        <w:t>i kho c</w:t>
      </w:r>
      <w:r w:rsidRPr="007E2CB1">
        <w:rPr>
          <w:rFonts w:eastAsia="Arial"/>
          <w:iCs/>
          <w:sz w:val="28"/>
          <w:szCs w:val="28"/>
        </w:rPr>
        <w:t>ủ</w:t>
      </w:r>
      <w:r w:rsidRPr="007E2CB1">
        <w:rPr>
          <w:rFonts w:eastAsia="Arial"/>
          <w:iCs/>
          <w:sz w:val="28"/>
          <w:szCs w:val="28"/>
        </w:rPr>
        <w:t>a Nhà th</w:t>
      </w:r>
      <w:r w:rsidRPr="007E2CB1">
        <w:rPr>
          <w:rFonts w:eastAsia="Arial"/>
          <w:iCs/>
          <w:sz w:val="28"/>
          <w:szCs w:val="28"/>
        </w:rPr>
        <w:t>ầ</w:t>
      </w:r>
      <w:r w:rsidRPr="007E2CB1">
        <w:rPr>
          <w:rFonts w:eastAsia="Arial"/>
          <w:iCs/>
          <w:sz w:val="28"/>
          <w:szCs w:val="28"/>
        </w:rPr>
        <w:t>u trư</w:t>
      </w:r>
      <w:r w:rsidRPr="007E2CB1">
        <w:rPr>
          <w:rFonts w:eastAsia="Arial"/>
          <w:iCs/>
          <w:sz w:val="28"/>
          <w:szCs w:val="28"/>
        </w:rPr>
        <w:t>ớ</w:t>
      </w:r>
      <w:r w:rsidRPr="007E2CB1">
        <w:rPr>
          <w:rFonts w:eastAsia="Arial"/>
          <w:iCs/>
          <w:sz w:val="28"/>
          <w:szCs w:val="28"/>
        </w:rPr>
        <w:t>c s</w:t>
      </w:r>
      <w:r w:rsidRPr="007E2CB1">
        <w:rPr>
          <w:rFonts w:eastAsia="Arial"/>
          <w:iCs/>
          <w:sz w:val="28"/>
          <w:szCs w:val="28"/>
        </w:rPr>
        <w:t>ự</w:t>
      </w:r>
      <w:r w:rsidRPr="007E2CB1">
        <w:rPr>
          <w:rFonts w:eastAsia="Arial"/>
          <w:iCs/>
          <w:sz w:val="28"/>
          <w:szCs w:val="28"/>
        </w:rPr>
        <w:t xml:space="preserve"> ch</w:t>
      </w:r>
      <w:r w:rsidRPr="007E2CB1">
        <w:rPr>
          <w:rFonts w:eastAsia="Arial"/>
          <w:iCs/>
          <w:sz w:val="28"/>
          <w:szCs w:val="28"/>
        </w:rPr>
        <w:t>ứ</w:t>
      </w:r>
      <w:r w:rsidRPr="007E2CB1">
        <w:rPr>
          <w:rFonts w:eastAsia="Arial"/>
          <w:iCs/>
          <w:sz w:val="28"/>
          <w:szCs w:val="28"/>
        </w:rPr>
        <w:t>ng ki</w:t>
      </w:r>
      <w:r w:rsidRPr="007E2CB1">
        <w:rPr>
          <w:rFonts w:eastAsia="Arial"/>
          <w:iCs/>
          <w:sz w:val="28"/>
          <w:szCs w:val="28"/>
        </w:rPr>
        <w:t>ế</w:t>
      </w:r>
      <w:r w:rsidRPr="007E2CB1">
        <w:rPr>
          <w:rFonts w:eastAsia="Arial"/>
          <w:iCs/>
          <w:sz w:val="28"/>
          <w:szCs w:val="28"/>
        </w:rPr>
        <w:t>n c</w:t>
      </w:r>
      <w:r w:rsidRPr="007E2CB1">
        <w:rPr>
          <w:rFonts w:eastAsia="Arial"/>
          <w:iCs/>
          <w:sz w:val="28"/>
          <w:szCs w:val="28"/>
        </w:rPr>
        <w:t>ủ</w:t>
      </w:r>
      <w:r w:rsidRPr="007E2CB1">
        <w:rPr>
          <w:rFonts w:eastAsia="Arial"/>
          <w:iCs/>
          <w:sz w:val="28"/>
          <w:szCs w:val="28"/>
        </w:rPr>
        <w:t>a Ch</w:t>
      </w:r>
      <w:r w:rsidRPr="007E2CB1">
        <w:rPr>
          <w:rFonts w:eastAsia="Arial"/>
          <w:iCs/>
          <w:sz w:val="28"/>
          <w:szCs w:val="28"/>
        </w:rPr>
        <w:t>ủ</w:t>
      </w:r>
      <w:r w:rsidRPr="007E2CB1">
        <w:rPr>
          <w:rFonts w:eastAsia="Arial"/>
          <w:iCs/>
          <w:sz w:val="28"/>
          <w:szCs w:val="28"/>
        </w:rPr>
        <w:t xml:space="preserve"> đ</w:t>
      </w:r>
      <w:r w:rsidRPr="007E2CB1">
        <w:rPr>
          <w:rFonts w:eastAsia="Arial"/>
          <w:iCs/>
          <w:sz w:val="28"/>
          <w:szCs w:val="28"/>
        </w:rPr>
        <w:t>ầ</w:t>
      </w:r>
      <w:r w:rsidRPr="007E2CB1">
        <w:rPr>
          <w:rFonts w:eastAsia="Arial"/>
          <w:iCs/>
          <w:sz w:val="28"/>
          <w:szCs w:val="28"/>
        </w:rPr>
        <w:t>u tư và Nhà th</w:t>
      </w:r>
      <w:r w:rsidRPr="007E2CB1">
        <w:rPr>
          <w:rFonts w:eastAsia="Arial"/>
          <w:iCs/>
          <w:sz w:val="28"/>
          <w:szCs w:val="28"/>
        </w:rPr>
        <w:t>ầ</w:t>
      </w:r>
      <w:r w:rsidRPr="007E2CB1">
        <w:rPr>
          <w:rFonts w:eastAsia="Arial"/>
          <w:iCs/>
          <w:sz w:val="28"/>
          <w:szCs w:val="28"/>
        </w:rPr>
        <w:t>u. T</w:t>
      </w:r>
      <w:r w:rsidRPr="007E2CB1">
        <w:rPr>
          <w:rFonts w:eastAsia="Arial"/>
          <w:iCs/>
          <w:sz w:val="28"/>
          <w:szCs w:val="28"/>
        </w:rPr>
        <w:t>ấ</w:t>
      </w:r>
      <w:r w:rsidRPr="007E2CB1">
        <w:rPr>
          <w:rFonts w:eastAsia="Arial"/>
          <w:iCs/>
          <w:sz w:val="28"/>
          <w:szCs w:val="28"/>
        </w:rPr>
        <w:t>t c</w:t>
      </w:r>
      <w:r w:rsidRPr="007E2CB1">
        <w:rPr>
          <w:rFonts w:eastAsia="Arial"/>
          <w:iCs/>
          <w:sz w:val="28"/>
          <w:szCs w:val="28"/>
        </w:rPr>
        <w:t>ả</w:t>
      </w:r>
      <w:r w:rsidRPr="007E2CB1">
        <w:rPr>
          <w:rFonts w:eastAsia="Arial"/>
          <w:iCs/>
          <w:sz w:val="28"/>
          <w:szCs w:val="28"/>
        </w:rPr>
        <w:t xml:space="preserve"> các chi phí liên quan t</w:t>
      </w:r>
      <w:r w:rsidRPr="007E2CB1">
        <w:rPr>
          <w:rFonts w:eastAsia="Arial"/>
          <w:iCs/>
          <w:sz w:val="28"/>
          <w:szCs w:val="28"/>
        </w:rPr>
        <w:t>ớ</w:t>
      </w:r>
      <w:r w:rsidRPr="007E2CB1">
        <w:rPr>
          <w:rFonts w:eastAsia="Arial"/>
          <w:iCs/>
          <w:sz w:val="28"/>
          <w:szCs w:val="28"/>
        </w:rPr>
        <w:t>i vi</w:t>
      </w:r>
      <w:r w:rsidRPr="007E2CB1">
        <w:rPr>
          <w:rFonts w:eastAsia="Arial"/>
          <w:iCs/>
          <w:sz w:val="28"/>
          <w:szCs w:val="28"/>
        </w:rPr>
        <w:t>ệ</w:t>
      </w:r>
      <w:r w:rsidRPr="007E2CB1">
        <w:rPr>
          <w:rFonts w:eastAsia="Arial"/>
          <w:iCs/>
          <w:sz w:val="28"/>
          <w:szCs w:val="28"/>
        </w:rPr>
        <w:t>c ki</w:t>
      </w:r>
      <w:r w:rsidRPr="007E2CB1">
        <w:rPr>
          <w:rFonts w:eastAsia="Arial"/>
          <w:iCs/>
          <w:sz w:val="28"/>
          <w:szCs w:val="28"/>
        </w:rPr>
        <w:t>ể</w:t>
      </w:r>
      <w:r w:rsidRPr="007E2CB1">
        <w:rPr>
          <w:rFonts w:eastAsia="Arial"/>
          <w:iCs/>
          <w:sz w:val="28"/>
          <w:szCs w:val="28"/>
        </w:rPr>
        <w:t>m tra trên s</w:t>
      </w:r>
      <w:r w:rsidRPr="007E2CB1">
        <w:rPr>
          <w:rFonts w:eastAsia="Arial"/>
          <w:iCs/>
          <w:sz w:val="28"/>
          <w:szCs w:val="28"/>
        </w:rPr>
        <w:t>ẽ</w:t>
      </w:r>
      <w:r w:rsidRPr="007E2CB1">
        <w:rPr>
          <w:rFonts w:eastAsia="Arial"/>
          <w:iCs/>
          <w:sz w:val="28"/>
          <w:szCs w:val="28"/>
        </w:rPr>
        <w:t xml:space="preserve"> do Nhà th</w:t>
      </w:r>
      <w:r w:rsidRPr="007E2CB1">
        <w:rPr>
          <w:rFonts w:eastAsia="Arial"/>
          <w:iCs/>
          <w:sz w:val="28"/>
          <w:szCs w:val="28"/>
        </w:rPr>
        <w:t>ầ</w:t>
      </w:r>
      <w:r w:rsidRPr="007E2CB1">
        <w:rPr>
          <w:rFonts w:eastAsia="Arial"/>
          <w:iCs/>
          <w:sz w:val="28"/>
          <w:szCs w:val="28"/>
        </w:rPr>
        <w:t>u ch</w:t>
      </w:r>
      <w:r w:rsidRPr="007E2CB1">
        <w:rPr>
          <w:rFonts w:eastAsia="Arial"/>
          <w:iCs/>
          <w:sz w:val="28"/>
          <w:szCs w:val="28"/>
        </w:rPr>
        <w:t>ị</w:t>
      </w:r>
      <w:r w:rsidRPr="007E2CB1">
        <w:rPr>
          <w:rFonts w:eastAsia="Arial"/>
          <w:iCs/>
          <w:sz w:val="28"/>
          <w:szCs w:val="28"/>
        </w:rPr>
        <w:t>u c</w:t>
      </w:r>
      <w:r w:rsidRPr="007E2CB1">
        <w:rPr>
          <w:rFonts w:eastAsia="Arial"/>
          <w:iCs/>
          <w:sz w:val="28"/>
          <w:szCs w:val="28"/>
        </w:rPr>
        <w:t>ụ</w:t>
      </w:r>
      <w:r w:rsidRPr="007E2CB1">
        <w:rPr>
          <w:rFonts w:eastAsia="Arial"/>
          <w:iCs/>
          <w:sz w:val="28"/>
          <w:szCs w:val="28"/>
        </w:rPr>
        <w:t xml:space="preserve"> th</w:t>
      </w:r>
      <w:r w:rsidRPr="007E2CB1">
        <w:rPr>
          <w:rFonts w:eastAsia="Arial"/>
          <w:iCs/>
          <w:sz w:val="28"/>
          <w:szCs w:val="28"/>
        </w:rPr>
        <w:t>ể</w:t>
      </w:r>
      <w:r w:rsidRPr="007E2CB1">
        <w:rPr>
          <w:rFonts w:eastAsia="Arial"/>
          <w:iCs/>
          <w:sz w:val="28"/>
          <w:szCs w:val="28"/>
        </w:rPr>
        <w:t xml:space="preserve"> như sau:</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t>+ Ngay sau khi ký h</w:t>
      </w:r>
      <w:r w:rsidRPr="007E2CB1">
        <w:rPr>
          <w:rFonts w:eastAsia="Arial"/>
          <w:iCs/>
          <w:sz w:val="28"/>
          <w:szCs w:val="28"/>
        </w:rPr>
        <w:t>ợ</w:t>
      </w:r>
      <w:r w:rsidRPr="007E2CB1">
        <w:rPr>
          <w:rFonts w:eastAsia="Arial"/>
          <w:iCs/>
          <w:sz w:val="28"/>
          <w:szCs w:val="28"/>
        </w:rPr>
        <w:t>p đ</w:t>
      </w:r>
      <w:r w:rsidRPr="007E2CB1">
        <w:rPr>
          <w:rFonts w:eastAsia="Arial"/>
          <w:iCs/>
          <w:sz w:val="28"/>
          <w:szCs w:val="28"/>
        </w:rPr>
        <w:t>ồ</w:t>
      </w:r>
      <w:r w:rsidRPr="007E2CB1">
        <w:rPr>
          <w:rFonts w:eastAsia="Arial"/>
          <w:iCs/>
          <w:sz w:val="28"/>
          <w:szCs w:val="28"/>
        </w:rPr>
        <w:t>ng, đơn v</w:t>
      </w:r>
      <w:r w:rsidRPr="007E2CB1">
        <w:rPr>
          <w:rFonts w:eastAsia="Arial"/>
          <w:iCs/>
          <w:sz w:val="28"/>
          <w:szCs w:val="28"/>
        </w:rPr>
        <w:t>ị</w:t>
      </w:r>
      <w:r w:rsidRPr="007E2CB1">
        <w:rPr>
          <w:rFonts w:eastAsia="Arial"/>
          <w:iCs/>
          <w:sz w:val="28"/>
          <w:szCs w:val="28"/>
        </w:rPr>
        <w:t xml:space="preserve"> mua hàng ph</w:t>
      </w:r>
      <w:r w:rsidRPr="007E2CB1">
        <w:rPr>
          <w:rFonts w:eastAsia="Arial"/>
          <w:iCs/>
          <w:sz w:val="28"/>
          <w:szCs w:val="28"/>
        </w:rPr>
        <w:t>ả</w:t>
      </w:r>
      <w:r w:rsidRPr="007E2CB1">
        <w:rPr>
          <w:rFonts w:eastAsia="Arial"/>
          <w:iCs/>
          <w:sz w:val="28"/>
          <w:szCs w:val="28"/>
        </w:rPr>
        <w:t xml:space="preserve">i </w:t>
      </w:r>
      <w:r w:rsidRPr="007E2CB1">
        <w:rPr>
          <w:rFonts w:eastAsia="Arial"/>
          <w:iCs/>
          <w:sz w:val="28"/>
          <w:szCs w:val="28"/>
        </w:rPr>
        <w:t>cung c</w:t>
      </w:r>
      <w:r w:rsidRPr="007E2CB1">
        <w:rPr>
          <w:rFonts w:eastAsia="Arial"/>
          <w:iCs/>
          <w:sz w:val="28"/>
          <w:szCs w:val="28"/>
        </w:rPr>
        <w:t>ấ</w:t>
      </w:r>
      <w:r w:rsidRPr="007E2CB1">
        <w:rPr>
          <w:rFonts w:eastAsia="Arial"/>
          <w:iCs/>
          <w:sz w:val="28"/>
          <w:szCs w:val="28"/>
        </w:rPr>
        <w:t>p b</w:t>
      </w:r>
      <w:r w:rsidRPr="007E2CB1">
        <w:rPr>
          <w:rFonts w:eastAsia="Arial"/>
          <w:iCs/>
          <w:sz w:val="28"/>
          <w:szCs w:val="28"/>
        </w:rPr>
        <w:t>ả</w:t>
      </w:r>
      <w:r w:rsidRPr="007E2CB1">
        <w:rPr>
          <w:rFonts w:eastAsia="Arial"/>
          <w:iCs/>
          <w:sz w:val="28"/>
          <w:szCs w:val="28"/>
        </w:rPr>
        <w:t>n sao h</w:t>
      </w:r>
      <w:r w:rsidRPr="007E2CB1">
        <w:rPr>
          <w:rFonts w:eastAsia="Arial"/>
          <w:iCs/>
          <w:sz w:val="28"/>
          <w:szCs w:val="28"/>
        </w:rPr>
        <w:t>ợ</w:t>
      </w:r>
      <w:r w:rsidRPr="007E2CB1">
        <w:rPr>
          <w:rFonts w:eastAsia="Arial"/>
          <w:iCs/>
          <w:sz w:val="28"/>
          <w:szCs w:val="28"/>
        </w:rPr>
        <w:t>p đ</w:t>
      </w:r>
      <w:r w:rsidRPr="007E2CB1">
        <w:rPr>
          <w:rFonts w:eastAsia="Arial"/>
          <w:iCs/>
          <w:sz w:val="28"/>
          <w:szCs w:val="28"/>
        </w:rPr>
        <w:t>ồ</w:t>
      </w:r>
      <w:r w:rsidRPr="007E2CB1">
        <w:rPr>
          <w:rFonts w:eastAsia="Arial"/>
          <w:iCs/>
          <w:sz w:val="28"/>
          <w:szCs w:val="28"/>
        </w:rPr>
        <w:t>ng mua s</w:t>
      </w:r>
      <w:r w:rsidRPr="007E2CB1">
        <w:rPr>
          <w:rFonts w:eastAsia="Arial"/>
          <w:iCs/>
          <w:sz w:val="28"/>
          <w:szCs w:val="28"/>
        </w:rPr>
        <w:t>ắ</w:t>
      </w:r>
      <w:r w:rsidRPr="007E2CB1">
        <w:rPr>
          <w:rFonts w:eastAsia="Arial"/>
          <w:iCs/>
          <w:sz w:val="28"/>
          <w:szCs w:val="28"/>
        </w:rPr>
        <w:t>m các thông s</w:t>
      </w:r>
      <w:r w:rsidRPr="007E2CB1">
        <w:rPr>
          <w:rFonts w:eastAsia="Arial"/>
          <w:iCs/>
          <w:sz w:val="28"/>
          <w:szCs w:val="28"/>
        </w:rPr>
        <w:t>ố</w:t>
      </w:r>
      <w:r w:rsidRPr="007E2CB1">
        <w:rPr>
          <w:rFonts w:eastAsia="Arial"/>
          <w:iCs/>
          <w:sz w:val="28"/>
          <w:szCs w:val="28"/>
        </w:rPr>
        <w:t xml:space="preserve"> k</w:t>
      </w:r>
      <w:r w:rsidRPr="007E2CB1">
        <w:rPr>
          <w:rFonts w:eastAsia="Arial"/>
          <w:iCs/>
          <w:sz w:val="28"/>
          <w:szCs w:val="28"/>
        </w:rPr>
        <w:t>ỹ</w:t>
      </w:r>
      <w:r w:rsidRPr="007E2CB1">
        <w:rPr>
          <w:rFonts w:eastAsia="Arial"/>
          <w:iCs/>
          <w:sz w:val="28"/>
          <w:szCs w:val="28"/>
        </w:rPr>
        <w:t xml:space="preserve"> thu</w:t>
      </w:r>
      <w:r w:rsidRPr="007E2CB1">
        <w:rPr>
          <w:rFonts w:eastAsia="Arial"/>
          <w:iCs/>
          <w:sz w:val="28"/>
          <w:szCs w:val="28"/>
        </w:rPr>
        <w:t>ậ</w:t>
      </w:r>
      <w:r w:rsidRPr="007E2CB1">
        <w:rPr>
          <w:rFonts w:eastAsia="Arial"/>
          <w:iCs/>
          <w:sz w:val="28"/>
          <w:szCs w:val="28"/>
        </w:rPr>
        <w:t>t và s</w:t>
      </w:r>
      <w:r w:rsidRPr="007E2CB1">
        <w:rPr>
          <w:rFonts w:eastAsia="Arial"/>
          <w:iCs/>
          <w:sz w:val="28"/>
          <w:szCs w:val="28"/>
        </w:rPr>
        <w:t>ố</w:t>
      </w:r>
      <w:r w:rsidRPr="007E2CB1">
        <w:rPr>
          <w:rFonts w:eastAsia="Arial"/>
          <w:iCs/>
          <w:sz w:val="28"/>
          <w:szCs w:val="28"/>
        </w:rPr>
        <w:t xml:space="preserve"> lư</w:t>
      </w:r>
      <w:r w:rsidRPr="007E2CB1">
        <w:rPr>
          <w:rFonts w:eastAsia="Arial"/>
          <w:iCs/>
          <w:sz w:val="28"/>
          <w:szCs w:val="28"/>
        </w:rPr>
        <w:t>ợ</w:t>
      </w:r>
      <w:r w:rsidRPr="007E2CB1">
        <w:rPr>
          <w:rFonts w:eastAsia="Arial"/>
          <w:iCs/>
          <w:sz w:val="28"/>
          <w:szCs w:val="28"/>
        </w:rPr>
        <w:t>ng, ch</w:t>
      </w:r>
      <w:r w:rsidRPr="007E2CB1">
        <w:rPr>
          <w:rFonts w:eastAsia="Arial"/>
          <w:iCs/>
          <w:sz w:val="28"/>
          <w:szCs w:val="28"/>
        </w:rPr>
        <w:t>ủ</w:t>
      </w:r>
      <w:r w:rsidRPr="007E2CB1">
        <w:rPr>
          <w:rFonts w:eastAsia="Arial"/>
          <w:iCs/>
          <w:sz w:val="28"/>
          <w:szCs w:val="28"/>
        </w:rPr>
        <w:t>ng lo</w:t>
      </w:r>
      <w:r w:rsidRPr="007E2CB1">
        <w:rPr>
          <w:rFonts w:eastAsia="Arial"/>
          <w:iCs/>
          <w:sz w:val="28"/>
          <w:szCs w:val="28"/>
        </w:rPr>
        <w:t>ạ</w:t>
      </w:r>
      <w:r w:rsidRPr="007E2CB1">
        <w:rPr>
          <w:rFonts w:eastAsia="Arial"/>
          <w:iCs/>
          <w:sz w:val="28"/>
          <w:szCs w:val="28"/>
        </w:rPr>
        <w:t>i hàng hóa cho đơn v</w:t>
      </w:r>
      <w:r w:rsidRPr="007E2CB1">
        <w:rPr>
          <w:rFonts w:eastAsia="Arial"/>
          <w:iCs/>
          <w:sz w:val="28"/>
          <w:szCs w:val="28"/>
        </w:rPr>
        <w:t>ị</w:t>
      </w:r>
      <w:r w:rsidRPr="007E2CB1">
        <w:rPr>
          <w:rFonts w:eastAsia="Arial"/>
          <w:iCs/>
          <w:sz w:val="28"/>
          <w:szCs w:val="28"/>
        </w:rPr>
        <w:t xml:space="preserve"> thí nghi</w:t>
      </w:r>
      <w:r w:rsidRPr="007E2CB1">
        <w:rPr>
          <w:rFonts w:eastAsia="Arial"/>
          <w:iCs/>
          <w:sz w:val="28"/>
          <w:szCs w:val="28"/>
        </w:rPr>
        <w:t>ệ</w:t>
      </w:r>
      <w:r w:rsidRPr="007E2CB1">
        <w:rPr>
          <w:rFonts w:eastAsia="Arial"/>
          <w:iCs/>
          <w:sz w:val="28"/>
          <w:szCs w:val="28"/>
        </w:rPr>
        <w:t>m (NPCETC) theo quy đ</w:t>
      </w:r>
      <w:r w:rsidRPr="007E2CB1">
        <w:rPr>
          <w:rFonts w:eastAsia="Arial"/>
          <w:iCs/>
          <w:sz w:val="28"/>
          <w:szCs w:val="28"/>
        </w:rPr>
        <w:t>ị</w:t>
      </w:r>
      <w:r w:rsidRPr="007E2CB1">
        <w:rPr>
          <w:rFonts w:eastAsia="Arial"/>
          <w:iCs/>
          <w:sz w:val="28"/>
          <w:szCs w:val="28"/>
        </w:rPr>
        <w:t>nh;</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t>+ Ch</w:t>
      </w:r>
      <w:r w:rsidRPr="007E2CB1">
        <w:rPr>
          <w:rFonts w:eastAsia="Arial"/>
          <w:iCs/>
          <w:sz w:val="28"/>
          <w:szCs w:val="28"/>
        </w:rPr>
        <w:t>ỉ</w:t>
      </w:r>
      <w:r w:rsidRPr="007E2CB1">
        <w:rPr>
          <w:rFonts w:eastAsia="Arial"/>
          <w:iCs/>
          <w:sz w:val="28"/>
          <w:szCs w:val="28"/>
        </w:rPr>
        <w:t xml:space="preserve"> đư</w:t>
      </w:r>
      <w:r w:rsidRPr="007E2CB1">
        <w:rPr>
          <w:rFonts w:eastAsia="Arial"/>
          <w:iCs/>
          <w:sz w:val="28"/>
          <w:szCs w:val="28"/>
        </w:rPr>
        <w:t>ợ</w:t>
      </w:r>
      <w:r w:rsidRPr="007E2CB1">
        <w:rPr>
          <w:rFonts w:eastAsia="Arial"/>
          <w:iCs/>
          <w:sz w:val="28"/>
          <w:szCs w:val="28"/>
        </w:rPr>
        <w:t>c ti</w:t>
      </w:r>
      <w:r w:rsidRPr="007E2CB1">
        <w:rPr>
          <w:rFonts w:eastAsia="Arial"/>
          <w:iCs/>
          <w:sz w:val="28"/>
          <w:szCs w:val="28"/>
        </w:rPr>
        <w:t>ế</w:t>
      </w:r>
      <w:r w:rsidRPr="007E2CB1">
        <w:rPr>
          <w:rFonts w:eastAsia="Arial"/>
          <w:iCs/>
          <w:sz w:val="28"/>
          <w:szCs w:val="28"/>
        </w:rPr>
        <w:t>n hành l</w:t>
      </w:r>
      <w:r w:rsidRPr="007E2CB1">
        <w:rPr>
          <w:rFonts w:eastAsia="Arial"/>
          <w:iCs/>
          <w:sz w:val="28"/>
          <w:szCs w:val="28"/>
        </w:rPr>
        <w:t>ấ</w:t>
      </w:r>
      <w:r w:rsidRPr="007E2CB1">
        <w:rPr>
          <w:rFonts w:eastAsia="Arial"/>
          <w:iCs/>
          <w:sz w:val="28"/>
          <w:szCs w:val="28"/>
        </w:rPr>
        <w:t>y m</w:t>
      </w:r>
      <w:r w:rsidRPr="007E2CB1">
        <w:rPr>
          <w:rFonts w:eastAsia="Arial"/>
          <w:iCs/>
          <w:sz w:val="28"/>
          <w:szCs w:val="28"/>
        </w:rPr>
        <w:t>ẫ</w:t>
      </w:r>
      <w:r w:rsidRPr="007E2CB1">
        <w:rPr>
          <w:rFonts w:eastAsia="Arial"/>
          <w:iCs/>
          <w:sz w:val="28"/>
          <w:szCs w:val="28"/>
        </w:rPr>
        <w:t>u xác xu</w:t>
      </w:r>
      <w:r w:rsidRPr="007E2CB1">
        <w:rPr>
          <w:rFonts w:eastAsia="Arial"/>
          <w:iCs/>
          <w:sz w:val="28"/>
          <w:szCs w:val="28"/>
        </w:rPr>
        <w:t>ấ</w:t>
      </w:r>
      <w:r w:rsidRPr="007E2CB1">
        <w:rPr>
          <w:rFonts w:eastAsia="Arial"/>
          <w:iCs/>
          <w:sz w:val="28"/>
          <w:szCs w:val="28"/>
        </w:rPr>
        <w:t>t khi bên bán đã t</w:t>
      </w:r>
      <w:r w:rsidRPr="007E2CB1">
        <w:rPr>
          <w:rFonts w:eastAsia="Arial"/>
          <w:iCs/>
          <w:sz w:val="28"/>
          <w:szCs w:val="28"/>
        </w:rPr>
        <w:t>ậ</w:t>
      </w:r>
      <w:r w:rsidRPr="007E2CB1">
        <w:rPr>
          <w:rFonts w:eastAsia="Arial"/>
          <w:iCs/>
          <w:sz w:val="28"/>
          <w:szCs w:val="28"/>
        </w:rPr>
        <w:t>p k</w:t>
      </w:r>
      <w:r w:rsidRPr="007E2CB1">
        <w:rPr>
          <w:rFonts w:eastAsia="Arial"/>
          <w:iCs/>
          <w:sz w:val="28"/>
          <w:szCs w:val="28"/>
        </w:rPr>
        <w:t>ế</w:t>
      </w:r>
      <w:r w:rsidRPr="007E2CB1">
        <w:rPr>
          <w:rFonts w:eastAsia="Arial"/>
          <w:iCs/>
          <w:sz w:val="28"/>
          <w:szCs w:val="28"/>
        </w:rPr>
        <w:t>t đ</w:t>
      </w:r>
      <w:r w:rsidRPr="007E2CB1">
        <w:rPr>
          <w:rFonts w:eastAsia="Arial"/>
          <w:iCs/>
          <w:sz w:val="28"/>
          <w:szCs w:val="28"/>
        </w:rPr>
        <w:t>ầ</w:t>
      </w:r>
      <w:r w:rsidRPr="007E2CB1">
        <w:rPr>
          <w:rFonts w:eastAsia="Arial"/>
          <w:iCs/>
          <w:sz w:val="28"/>
          <w:szCs w:val="28"/>
        </w:rPr>
        <w:t>y đ</w:t>
      </w:r>
      <w:r w:rsidRPr="007E2CB1">
        <w:rPr>
          <w:rFonts w:eastAsia="Arial"/>
          <w:iCs/>
          <w:sz w:val="28"/>
          <w:szCs w:val="28"/>
        </w:rPr>
        <w:t>ủ</w:t>
      </w:r>
      <w:r w:rsidRPr="007E2CB1">
        <w:rPr>
          <w:rFonts w:eastAsia="Arial"/>
          <w:iCs/>
          <w:sz w:val="28"/>
          <w:szCs w:val="28"/>
        </w:rPr>
        <w:t xml:space="preserve"> 100% hàng hóa. Sau khi l</w:t>
      </w:r>
      <w:r w:rsidRPr="007E2CB1">
        <w:rPr>
          <w:rFonts w:eastAsia="Arial"/>
          <w:iCs/>
          <w:sz w:val="28"/>
          <w:szCs w:val="28"/>
        </w:rPr>
        <w:t>ấ</w:t>
      </w:r>
      <w:r w:rsidRPr="007E2CB1">
        <w:rPr>
          <w:rFonts w:eastAsia="Arial"/>
          <w:iCs/>
          <w:sz w:val="28"/>
          <w:szCs w:val="28"/>
        </w:rPr>
        <w:t>y m</w:t>
      </w:r>
      <w:r w:rsidRPr="007E2CB1">
        <w:rPr>
          <w:rFonts w:eastAsia="Arial"/>
          <w:iCs/>
          <w:sz w:val="28"/>
          <w:szCs w:val="28"/>
        </w:rPr>
        <w:t>ẫ</w:t>
      </w:r>
      <w:r w:rsidRPr="007E2CB1">
        <w:rPr>
          <w:rFonts w:eastAsia="Arial"/>
          <w:iCs/>
          <w:sz w:val="28"/>
          <w:szCs w:val="28"/>
        </w:rPr>
        <w:t>u các m</w:t>
      </w:r>
      <w:r w:rsidRPr="007E2CB1">
        <w:rPr>
          <w:rFonts w:eastAsia="Arial"/>
          <w:iCs/>
          <w:sz w:val="28"/>
          <w:szCs w:val="28"/>
        </w:rPr>
        <w:t>ẫ</w:t>
      </w:r>
      <w:r w:rsidRPr="007E2CB1">
        <w:rPr>
          <w:rFonts w:eastAsia="Arial"/>
          <w:iCs/>
          <w:sz w:val="28"/>
          <w:szCs w:val="28"/>
        </w:rPr>
        <w:t>u đ</w:t>
      </w:r>
      <w:r w:rsidRPr="007E2CB1">
        <w:rPr>
          <w:rFonts w:eastAsia="Arial"/>
          <w:iCs/>
          <w:sz w:val="28"/>
          <w:szCs w:val="28"/>
        </w:rPr>
        <w:t>ề</w:t>
      </w:r>
      <w:r w:rsidRPr="007E2CB1">
        <w:rPr>
          <w:rFonts w:eastAsia="Arial"/>
          <w:iCs/>
          <w:sz w:val="28"/>
          <w:szCs w:val="28"/>
        </w:rPr>
        <w:t>u ph</w:t>
      </w:r>
      <w:r w:rsidRPr="007E2CB1">
        <w:rPr>
          <w:rFonts w:eastAsia="Arial"/>
          <w:iCs/>
          <w:sz w:val="28"/>
          <w:szCs w:val="28"/>
        </w:rPr>
        <w:t>ả</w:t>
      </w:r>
      <w:r w:rsidRPr="007E2CB1">
        <w:rPr>
          <w:rFonts w:eastAsia="Arial"/>
          <w:iCs/>
          <w:sz w:val="28"/>
          <w:szCs w:val="28"/>
        </w:rPr>
        <w:t>i đư</w:t>
      </w:r>
      <w:r w:rsidRPr="007E2CB1">
        <w:rPr>
          <w:rFonts w:eastAsia="Arial"/>
          <w:iCs/>
          <w:sz w:val="28"/>
          <w:szCs w:val="28"/>
        </w:rPr>
        <w:t>ợ</w:t>
      </w:r>
      <w:r w:rsidRPr="007E2CB1">
        <w:rPr>
          <w:rFonts w:eastAsia="Arial"/>
          <w:iCs/>
          <w:sz w:val="28"/>
          <w:szCs w:val="28"/>
        </w:rPr>
        <w:t xml:space="preserve">c </w:t>
      </w:r>
      <w:r w:rsidRPr="007E2CB1">
        <w:rPr>
          <w:rFonts w:eastAsia="Arial"/>
          <w:iCs/>
          <w:sz w:val="28"/>
          <w:szCs w:val="28"/>
        </w:rPr>
        <w:t>dán tem niên phong đúng theo quy đ</w:t>
      </w:r>
      <w:r w:rsidRPr="007E2CB1">
        <w:rPr>
          <w:rFonts w:eastAsia="Arial"/>
          <w:iCs/>
          <w:sz w:val="28"/>
          <w:szCs w:val="28"/>
        </w:rPr>
        <w:t>ị</w:t>
      </w:r>
      <w:r w:rsidRPr="007E2CB1">
        <w:rPr>
          <w:rFonts w:eastAsia="Arial"/>
          <w:iCs/>
          <w:sz w:val="28"/>
          <w:szCs w:val="28"/>
        </w:rPr>
        <w:t>nh, có th</w:t>
      </w:r>
      <w:r w:rsidRPr="007E2CB1">
        <w:rPr>
          <w:rFonts w:eastAsia="Arial"/>
          <w:iCs/>
          <w:sz w:val="28"/>
          <w:szCs w:val="28"/>
        </w:rPr>
        <w:t>ể</w:t>
      </w:r>
      <w:r w:rsidRPr="007E2CB1">
        <w:rPr>
          <w:rFonts w:eastAsia="Arial"/>
          <w:iCs/>
          <w:sz w:val="28"/>
          <w:szCs w:val="28"/>
        </w:rPr>
        <w:t xml:space="preserve"> ti</w:t>
      </w:r>
      <w:r w:rsidRPr="007E2CB1">
        <w:rPr>
          <w:rFonts w:eastAsia="Arial"/>
          <w:iCs/>
          <w:sz w:val="28"/>
          <w:szCs w:val="28"/>
        </w:rPr>
        <w:t>ế</w:t>
      </w:r>
      <w:r w:rsidRPr="007E2CB1">
        <w:rPr>
          <w:rFonts w:eastAsia="Arial"/>
          <w:iCs/>
          <w:sz w:val="28"/>
          <w:szCs w:val="28"/>
        </w:rPr>
        <w:t>n hành vi</w:t>
      </w:r>
      <w:r w:rsidRPr="007E2CB1">
        <w:rPr>
          <w:rFonts w:eastAsia="Arial"/>
          <w:iCs/>
          <w:sz w:val="28"/>
          <w:szCs w:val="28"/>
        </w:rPr>
        <w:t>ệ</w:t>
      </w:r>
      <w:r w:rsidRPr="007E2CB1">
        <w:rPr>
          <w:rFonts w:eastAsia="Arial"/>
          <w:iCs/>
          <w:sz w:val="28"/>
          <w:szCs w:val="28"/>
        </w:rPr>
        <w:t>c v</w:t>
      </w:r>
      <w:r w:rsidRPr="007E2CB1">
        <w:rPr>
          <w:rFonts w:eastAsia="Arial"/>
          <w:iCs/>
          <w:sz w:val="28"/>
          <w:szCs w:val="28"/>
        </w:rPr>
        <w:t>ậ</w:t>
      </w:r>
      <w:r w:rsidRPr="007E2CB1">
        <w:rPr>
          <w:rFonts w:eastAsia="Arial"/>
          <w:iCs/>
          <w:sz w:val="28"/>
          <w:szCs w:val="28"/>
        </w:rPr>
        <w:t>n chuy</w:t>
      </w:r>
      <w:r w:rsidRPr="007E2CB1">
        <w:rPr>
          <w:rFonts w:eastAsia="Arial"/>
          <w:iCs/>
          <w:sz w:val="28"/>
          <w:szCs w:val="28"/>
        </w:rPr>
        <w:t>ể</w:t>
      </w:r>
      <w:r w:rsidRPr="007E2CB1">
        <w:rPr>
          <w:rFonts w:eastAsia="Arial"/>
          <w:iCs/>
          <w:sz w:val="28"/>
          <w:szCs w:val="28"/>
        </w:rPr>
        <w:t>n và giao nh</w:t>
      </w:r>
      <w:r w:rsidRPr="007E2CB1">
        <w:rPr>
          <w:rFonts w:eastAsia="Arial"/>
          <w:iCs/>
          <w:sz w:val="28"/>
          <w:szCs w:val="28"/>
        </w:rPr>
        <w:t>ậ</w:t>
      </w:r>
      <w:r w:rsidRPr="007E2CB1">
        <w:rPr>
          <w:rFonts w:eastAsia="Arial"/>
          <w:iCs/>
          <w:sz w:val="28"/>
          <w:szCs w:val="28"/>
        </w:rPr>
        <w:t>n t</w:t>
      </w:r>
      <w:r w:rsidRPr="007E2CB1">
        <w:rPr>
          <w:rFonts w:eastAsia="Arial"/>
          <w:iCs/>
          <w:sz w:val="28"/>
          <w:szCs w:val="28"/>
        </w:rPr>
        <w:t>ạ</w:t>
      </w:r>
      <w:r w:rsidRPr="007E2CB1">
        <w:rPr>
          <w:rFonts w:eastAsia="Arial"/>
          <w:iCs/>
          <w:sz w:val="28"/>
          <w:szCs w:val="28"/>
        </w:rPr>
        <w:t>m th</w:t>
      </w:r>
      <w:r w:rsidRPr="007E2CB1">
        <w:rPr>
          <w:rFonts w:eastAsia="Arial"/>
          <w:iCs/>
          <w:sz w:val="28"/>
          <w:szCs w:val="28"/>
        </w:rPr>
        <w:t>ờ</w:t>
      </w:r>
      <w:r w:rsidRPr="007E2CB1">
        <w:rPr>
          <w:rFonts w:eastAsia="Arial"/>
          <w:iCs/>
          <w:sz w:val="28"/>
          <w:szCs w:val="28"/>
        </w:rPr>
        <w:t>i đ</w:t>
      </w:r>
      <w:r w:rsidRPr="007E2CB1">
        <w:rPr>
          <w:rFonts w:eastAsia="Arial"/>
          <w:iCs/>
          <w:sz w:val="28"/>
          <w:szCs w:val="28"/>
        </w:rPr>
        <w:t>ế</w:t>
      </w:r>
      <w:r w:rsidRPr="007E2CB1">
        <w:rPr>
          <w:rFonts w:eastAsia="Arial"/>
          <w:iCs/>
          <w:sz w:val="28"/>
          <w:szCs w:val="28"/>
        </w:rPr>
        <w:t>n kho/công trình c</w:t>
      </w:r>
      <w:r w:rsidRPr="007E2CB1">
        <w:rPr>
          <w:rFonts w:eastAsia="Arial"/>
          <w:iCs/>
          <w:sz w:val="28"/>
          <w:szCs w:val="28"/>
        </w:rPr>
        <w:t>ủ</w:t>
      </w:r>
      <w:r w:rsidRPr="007E2CB1">
        <w:rPr>
          <w:rFonts w:eastAsia="Arial"/>
          <w:iCs/>
          <w:sz w:val="28"/>
          <w:szCs w:val="28"/>
        </w:rPr>
        <w:t>a đơn v</w:t>
      </w:r>
      <w:r w:rsidRPr="007E2CB1">
        <w:rPr>
          <w:rFonts w:eastAsia="Arial"/>
          <w:iCs/>
          <w:sz w:val="28"/>
          <w:szCs w:val="28"/>
        </w:rPr>
        <w:t>ị</w:t>
      </w:r>
      <w:r w:rsidRPr="007E2CB1">
        <w:rPr>
          <w:rFonts w:eastAsia="Arial"/>
          <w:iCs/>
          <w:sz w:val="28"/>
          <w:szCs w:val="28"/>
        </w:rPr>
        <w:t xml:space="preserve"> mua s</w:t>
      </w:r>
      <w:r w:rsidRPr="007E2CB1">
        <w:rPr>
          <w:rFonts w:eastAsia="Arial"/>
          <w:iCs/>
          <w:sz w:val="28"/>
          <w:szCs w:val="28"/>
        </w:rPr>
        <w:t>ắ</w:t>
      </w:r>
      <w:r w:rsidRPr="007E2CB1">
        <w:rPr>
          <w:rFonts w:eastAsia="Arial"/>
          <w:iCs/>
          <w:sz w:val="28"/>
          <w:szCs w:val="28"/>
        </w:rPr>
        <w:t>m. Vi</w:t>
      </w:r>
      <w:r w:rsidRPr="007E2CB1">
        <w:rPr>
          <w:rFonts w:eastAsia="Arial"/>
          <w:iCs/>
          <w:sz w:val="28"/>
          <w:szCs w:val="28"/>
        </w:rPr>
        <w:t>ệ</w:t>
      </w:r>
      <w:r w:rsidRPr="007E2CB1">
        <w:rPr>
          <w:rFonts w:eastAsia="Arial"/>
          <w:iCs/>
          <w:sz w:val="28"/>
          <w:szCs w:val="28"/>
        </w:rPr>
        <w:t>c giao nh</w:t>
      </w:r>
      <w:r w:rsidRPr="007E2CB1">
        <w:rPr>
          <w:rFonts w:eastAsia="Arial"/>
          <w:iCs/>
          <w:sz w:val="28"/>
          <w:szCs w:val="28"/>
        </w:rPr>
        <w:t>ậ</w:t>
      </w:r>
      <w:r w:rsidRPr="007E2CB1">
        <w:rPr>
          <w:rFonts w:eastAsia="Arial"/>
          <w:iCs/>
          <w:sz w:val="28"/>
          <w:szCs w:val="28"/>
        </w:rPr>
        <w:t>n chính th</w:t>
      </w:r>
      <w:r w:rsidRPr="007E2CB1">
        <w:rPr>
          <w:rFonts w:eastAsia="Arial"/>
          <w:iCs/>
          <w:sz w:val="28"/>
          <w:szCs w:val="28"/>
        </w:rPr>
        <w:t>ứ</w:t>
      </w:r>
      <w:r w:rsidRPr="007E2CB1">
        <w:rPr>
          <w:rFonts w:eastAsia="Arial"/>
          <w:iCs/>
          <w:sz w:val="28"/>
          <w:szCs w:val="28"/>
        </w:rPr>
        <w:t>c, bóc g</w:t>
      </w:r>
      <w:r w:rsidRPr="007E2CB1">
        <w:rPr>
          <w:rFonts w:eastAsia="Arial"/>
          <w:iCs/>
          <w:sz w:val="28"/>
          <w:szCs w:val="28"/>
        </w:rPr>
        <w:t>ỡ</w:t>
      </w:r>
      <w:r w:rsidRPr="007E2CB1">
        <w:rPr>
          <w:rFonts w:eastAsia="Arial"/>
          <w:iCs/>
          <w:sz w:val="28"/>
          <w:szCs w:val="28"/>
        </w:rPr>
        <w:t xml:space="preserve"> niêm phong, bàn giao cho đơn v</w:t>
      </w:r>
      <w:r w:rsidRPr="007E2CB1">
        <w:rPr>
          <w:rFonts w:eastAsia="Arial"/>
          <w:iCs/>
          <w:sz w:val="28"/>
          <w:szCs w:val="28"/>
        </w:rPr>
        <w:t>ị</w:t>
      </w:r>
      <w:r w:rsidRPr="007E2CB1">
        <w:rPr>
          <w:rFonts w:eastAsia="Arial"/>
          <w:iCs/>
          <w:sz w:val="28"/>
          <w:szCs w:val="28"/>
        </w:rPr>
        <w:t xml:space="preserve"> thi công ch</w:t>
      </w:r>
      <w:r w:rsidRPr="007E2CB1">
        <w:rPr>
          <w:rFonts w:eastAsia="Arial"/>
          <w:iCs/>
          <w:sz w:val="28"/>
          <w:szCs w:val="28"/>
        </w:rPr>
        <w:t>ỉ</w:t>
      </w:r>
      <w:r w:rsidRPr="007E2CB1">
        <w:rPr>
          <w:rFonts w:eastAsia="Arial"/>
          <w:iCs/>
          <w:sz w:val="28"/>
          <w:szCs w:val="28"/>
        </w:rPr>
        <w:t xml:space="preserve"> đư</w:t>
      </w:r>
      <w:r w:rsidRPr="007E2CB1">
        <w:rPr>
          <w:rFonts w:eastAsia="Arial"/>
          <w:iCs/>
          <w:sz w:val="28"/>
          <w:szCs w:val="28"/>
        </w:rPr>
        <w:t>ợ</w:t>
      </w:r>
      <w:r w:rsidRPr="007E2CB1">
        <w:rPr>
          <w:rFonts w:eastAsia="Arial"/>
          <w:iCs/>
          <w:sz w:val="28"/>
          <w:szCs w:val="28"/>
        </w:rPr>
        <w:t>c ti</w:t>
      </w:r>
      <w:r w:rsidRPr="007E2CB1">
        <w:rPr>
          <w:rFonts w:eastAsia="Arial"/>
          <w:iCs/>
          <w:sz w:val="28"/>
          <w:szCs w:val="28"/>
        </w:rPr>
        <w:t>ế</w:t>
      </w:r>
      <w:r w:rsidRPr="007E2CB1">
        <w:rPr>
          <w:rFonts w:eastAsia="Arial"/>
          <w:iCs/>
          <w:sz w:val="28"/>
          <w:szCs w:val="28"/>
        </w:rPr>
        <w:t>n hành sau khi có thông báo thí nghi</w:t>
      </w:r>
      <w:r w:rsidRPr="007E2CB1">
        <w:rPr>
          <w:rFonts w:eastAsia="Arial"/>
          <w:iCs/>
          <w:sz w:val="28"/>
          <w:szCs w:val="28"/>
        </w:rPr>
        <w:t>ệ</w:t>
      </w:r>
      <w:r w:rsidRPr="007E2CB1">
        <w:rPr>
          <w:rFonts w:eastAsia="Arial"/>
          <w:iCs/>
          <w:sz w:val="28"/>
          <w:szCs w:val="28"/>
        </w:rPr>
        <w:t>m đ</w:t>
      </w:r>
      <w:r w:rsidRPr="007E2CB1">
        <w:rPr>
          <w:rFonts w:eastAsia="Arial"/>
          <w:iCs/>
          <w:sz w:val="28"/>
          <w:szCs w:val="28"/>
        </w:rPr>
        <w:t>ạ</w:t>
      </w:r>
      <w:r w:rsidRPr="007E2CB1">
        <w:rPr>
          <w:rFonts w:eastAsia="Arial"/>
          <w:iCs/>
          <w:sz w:val="28"/>
          <w:szCs w:val="28"/>
        </w:rPr>
        <w:t>t yêu c</w:t>
      </w:r>
      <w:r w:rsidRPr="007E2CB1">
        <w:rPr>
          <w:rFonts w:eastAsia="Arial"/>
          <w:iCs/>
          <w:sz w:val="28"/>
          <w:szCs w:val="28"/>
        </w:rPr>
        <w:t>ầ</w:t>
      </w:r>
      <w:r w:rsidRPr="007E2CB1">
        <w:rPr>
          <w:rFonts w:eastAsia="Arial"/>
          <w:iCs/>
          <w:sz w:val="28"/>
          <w:szCs w:val="28"/>
        </w:rPr>
        <w:t>u c</w:t>
      </w:r>
      <w:r w:rsidRPr="007E2CB1">
        <w:rPr>
          <w:rFonts w:eastAsia="Arial"/>
          <w:iCs/>
          <w:sz w:val="28"/>
          <w:szCs w:val="28"/>
        </w:rPr>
        <w:t>ủ</w:t>
      </w:r>
      <w:r w:rsidRPr="007E2CB1">
        <w:rPr>
          <w:rFonts w:eastAsia="Arial"/>
          <w:iCs/>
          <w:sz w:val="28"/>
          <w:szCs w:val="28"/>
        </w:rPr>
        <w:t>a đơn v</w:t>
      </w:r>
      <w:r w:rsidRPr="007E2CB1">
        <w:rPr>
          <w:rFonts w:eastAsia="Arial"/>
          <w:iCs/>
          <w:sz w:val="28"/>
          <w:szCs w:val="28"/>
        </w:rPr>
        <w:t>ị</w:t>
      </w:r>
      <w:r w:rsidRPr="007E2CB1">
        <w:rPr>
          <w:rFonts w:eastAsia="Arial"/>
          <w:iCs/>
          <w:sz w:val="28"/>
          <w:szCs w:val="28"/>
        </w:rPr>
        <w:t xml:space="preserve"> thí nghi</w:t>
      </w:r>
      <w:r w:rsidRPr="007E2CB1">
        <w:rPr>
          <w:rFonts w:eastAsia="Arial"/>
          <w:iCs/>
          <w:sz w:val="28"/>
          <w:szCs w:val="28"/>
        </w:rPr>
        <w:t>ệ</w:t>
      </w:r>
      <w:r w:rsidRPr="007E2CB1">
        <w:rPr>
          <w:rFonts w:eastAsia="Arial"/>
          <w:iCs/>
          <w:sz w:val="28"/>
          <w:szCs w:val="28"/>
        </w:rPr>
        <w:t>m (NPCETC). Vi</w:t>
      </w:r>
      <w:r w:rsidRPr="007E2CB1">
        <w:rPr>
          <w:rFonts w:eastAsia="Arial"/>
          <w:iCs/>
          <w:sz w:val="28"/>
          <w:szCs w:val="28"/>
        </w:rPr>
        <w:t>ệ</w:t>
      </w:r>
      <w:r w:rsidRPr="007E2CB1">
        <w:rPr>
          <w:rFonts w:eastAsia="Arial"/>
          <w:iCs/>
          <w:sz w:val="28"/>
          <w:szCs w:val="28"/>
        </w:rPr>
        <w:t>c l</w:t>
      </w:r>
      <w:r w:rsidRPr="007E2CB1">
        <w:rPr>
          <w:rFonts w:eastAsia="Arial"/>
          <w:iCs/>
          <w:sz w:val="28"/>
          <w:szCs w:val="28"/>
        </w:rPr>
        <w:t>ấ</w:t>
      </w:r>
      <w:r w:rsidRPr="007E2CB1">
        <w:rPr>
          <w:rFonts w:eastAsia="Arial"/>
          <w:iCs/>
          <w:sz w:val="28"/>
          <w:szCs w:val="28"/>
        </w:rPr>
        <w:t>y m</w:t>
      </w:r>
      <w:r w:rsidRPr="007E2CB1">
        <w:rPr>
          <w:rFonts w:eastAsia="Arial"/>
          <w:iCs/>
          <w:sz w:val="28"/>
          <w:szCs w:val="28"/>
        </w:rPr>
        <w:t>ẫ</w:t>
      </w:r>
      <w:r w:rsidRPr="007E2CB1">
        <w:rPr>
          <w:rFonts w:eastAsia="Arial"/>
          <w:iCs/>
          <w:sz w:val="28"/>
          <w:szCs w:val="28"/>
        </w:rPr>
        <w:t>u, dán tem niêm phong do NPCETC tr</w:t>
      </w:r>
      <w:r w:rsidRPr="007E2CB1">
        <w:rPr>
          <w:rFonts w:eastAsia="Arial"/>
          <w:iCs/>
          <w:sz w:val="28"/>
          <w:szCs w:val="28"/>
        </w:rPr>
        <w:t>ự</w:t>
      </w:r>
      <w:r w:rsidRPr="007E2CB1">
        <w:rPr>
          <w:rFonts w:eastAsia="Arial"/>
          <w:iCs/>
          <w:sz w:val="28"/>
          <w:szCs w:val="28"/>
        </w:rPr>
        <w:t>c ti</w:t>
      </w:r>
      <w:r w:rsidRPr="007E2CB1">
        <w:rPr>
          <w:rFonts w:eastAsia="Arial"/>
          <w:iCs/>
          <w:sz w:val="28"/>
          <w:szCs w:val="28"/>
        </w:rPr>
        <w:t>ế</w:t>
      </w:r>
      <w:r w:rsidRPr="007E2CB1">
        <w:rPr>
          <w:rFonts w:eastAsia="Arial"/>
          <w:iCs/>
          <w:sz w:val="28"/>
          <w:szCs w:val="28"/>
        </w:rPr>
        <w:t>p th</w:t>
      </w:r>
      <w:r w:rsidRPr="007E2CB1">
        <w:rPr>
          <w:rFonts w:eastAsia="Arial"/>
          <w:iCs/>
          <w:sz w:val="28"/>
          <w:szCs w:val="28"/>
        </w:rPr>
        <w:t>ự</w:t>
      </w:r>
      <w:r w:rsidRPr="007E2CB1">
        <w:rPr>
          <w:rFonts w:eastAsia="Arial"/>
          <w:iCs/>
          <w:sz w:val="28"/>
          <w:szCs w:val="28"/>
        </w:rPr>
        <w:t>c hi</w:t>
      </w:r>
      <w:r w:rsidRPr="007E2CB1">
        <w:rPr>
          <w:rFonts w:eastAsia="Arial"/>
          <w:iCs/>
          <w:sz w:val="28"/>
          <w:szCs w:val="28"/>
        </w:rPr>
        <w:t>ệ</w:t>
      </w:r>
      <w:r w:rsidRPr="007E2CB1">
        <w:rPr>
          <w:rFonts w:eastAsia="Arial"/>
          <w:iCs/>
          <w:sz w:val="28"/>
          <w:szCs w:val="28"/>
        </w:rPr>
        <w:t xml:space="preserve">n. Tem niên phong do NPCETC in </w:t>
      </w:r>
      <w:r w:rsidRPr="007E2CB1">
        <w:rPr>
          <w:rFonts w:eastAsia="Arial"/>
          <w:iCs/>
          <w:sz w:val="28"/>
          <w:szCs w:val="28"/>
        </w:rPr>
        <w:t>ấ</w:t>
      </w:r>
      <w:r w:rsidRPr="007E2CB1">
        <w:rPr>
          <w:rFonts w:eastAsia="Arial"/>
          <w:iCs/>
          <w:sz w:val="28"/>
          <w:szCs w:val="28"/>
        </w:rPr>
        <w:t>n, phát hành và qu</w:t>
      </w:r>
      <w:r w:rsidRPr="007E2CB1">
        <w:rPr>
          <w:rFonts w:eastAsia="Arial"/>
          <w:iCs/>
          <w:sz w:val="28"/>
          <w:szCs w:val="28"/>
        </w:rPr>
        <w:t>ả</w:t>
      </w:r>
      <w:r w:rsidRPr="007E2CB1">
        <w:rPr>
          <w:rFonts w:eastAsia="Arial"/>
          <w:iCs/>
          <w:sz w:val="28"/>
          <w:szCs w:val="28"/>
        </w:rPr>
        <w:t>n lý. M</w:t>
      </w:r>
      <w:r w:rsidRPr="007E2CB1">
        <w:rPr>
          <w:rFonts w:eastAsia="Arial"/>
          <w:iCs/>
          <w:sz w:val="28"/>
          <w:szCs w:val="28"/>
        </w:rPr>
        <w:t>ẫ</w:t>
      </w:r>
      <w:r w:rsidRPr="007E2CB1">
        <w:rPr>
          <w:rFonts w:eastAsia="Arial"/>
          <w:iCs/>
          <w:sz w:val="28"/>
          <w:szCs w:val="28"/>
        </w:rPr>
        <w:t>u tem ph</w:t>
      </w:r>
      <w:r w:rsidRPr="007E2CB1">
        <w:rPr>
          <w:rFonts w:eastAsia="Arial"/>
          <w:iCs/>
          <w:sz w:val="28"/>
          <w:szCs w:val="28"/>
        </w:rPr>
        <w:t>ả</w:t>
      </w:r>
      <w:r w:rsidRPr="007E2CB1">
        <w:rPr>
          <w:rFonts w:eastAsia="Arial"/>
          <w:iCs/>
          <w:sz w:val="28"/>
          <w:szCs w:val="28"/>
        </w:rPr>
        <w:t>i đ</w:t>
      </w:r>
      <w:r w:rsidRPr="007E2CB1">
        <w:rPr>
          <w:rFonts w:eastAsia="Arial"/>
          <w:iCs/>
          <w:sz w:val="28"/>
          <w:szCs w:val="28"/>
        </w:rPr>
        <w:t>ả</w:t>
      </w:r>
      <w:r w:rsidRPr="007E2CB1">
        <w:rPr>
          <w:rFonts w:eastAsia="Arial"/>
          <w:iCs/>
          <w:sz w:val="28"/>
          <w:szCs w:val="28"/>
        </w:rPr>
        <w:t>m b</w:t>
      </w:r>
      <w:r w:rsidRPr="007E2CB1">
        <w:rPr>
          <w:rFonts w:eastAsia="Arial"/>
          <w:iCs/>
          <w:sz w:val="28"/>
          <w:szCs w:val="28"/>
        </w:rPr>
        <w:t>ả</w:t>
      </w:r>
      <w:r w:rsidRPr="007E2CB1">
        <w:rPr>
          <w:rFonts w:eastAsia="Arial"/>
          <w:iCs/>
          <w:sz w:val="28"/>
          <w:szCs w:val="28"/>
        </w:rPr>
        <w:t>o b</w:t>
      </w:r>
      <w:r w:rsidRPr="007E2CB1">
        <w:rPr>
          <w:rFonts w:eastAsia="Arial"/>
          <w:iCs/>
          <w:sz w:val="28"/>
          <w:szCs w:val="28"/>
        </w:rPr>
        <w:t>ề</w:t>
      </w:r>
      <w:r w:rsidRPr="007E2CB1">
        <w:rPr>
          <w:rFonts w:eastAsia="Arial"/>
          <w:iCs/>
          <w:sz w:val="28"/>
          <w:szCs w:val="28"/>
        </w:rPr>
        <w:t>n ch</w:t>
      </w:r>
      <w:r w:rsidRPr="007E2CB1">
        <w:rPr>
          <w:rFonts w:eastAsia="Arial"/>
          <w:iCs/>
          <w:sz w:val="28"/>
          <w:szCs w:val="28"/>
        </w:rPr>
        <w:t>ứ</w:t>
      </w:r>
      <w:r w:rsidRPr="007E2CB1">
        <w:rPr>
          <w:rFonts w:eastAsia="Arial"/>
          <w:iCs/>
          <w:sz w:val="28"/>
          <w:szCs w:val="28"/>
        </w:rPr>
        <w:t>c không b</w:t>
      </w:r>
      <w:r w:rsidRPr="007E2CB1">
        <w:rPr>
          <w:rFonts w:eastAsia="Arial"/>
          <w:iCs/>
          <w:sz w:val="28"/>
          <w:szCs w:val="28"/>
        </w:rPr>
        <w:t>ị</w:t>
      </w:r>
      <w:r w:rsidRPr="007E2CB1">
        <w:rPr>
          <w:rFonts w:eastAsia="Arial"/>
          <w:iCs/>
          <w:sz w:val="28"/>
          <w:szCs w:val="28"/>
        </w:rPr>
        <w:t xml:space="preserve"> bong tróc trong quá trình v</w:t>
      </w:r>
      <w:r w:rsidRPr="007E2CB1">
        <w:rPr>
          <w:rFonts w:eastAsia="Arial"/>
          <w:iCs/>
          <w:sz w:val="28"/>
          <w:szCs w:val="28"/>
        </w:rPr>
        <w:t>ậ</w:t>
      </w:r>
      <w:r w:rsidRPr="007E2CB1">
        <w:rPr>
          <w:rFonts w:eastAsia="Arial"/>
          <w:iCs/>
          <w:sz w:val="28"/>
          <w:szCs w:val="28"/>
        </w:rPr>
        <w:t>n chuy</w:t>
      </w:r>
      <w:r w:rsidRPr="007E2CB1">
        <w:rPr>
          <w:rFonts w:eastAsia="Arial"/>
          <w:iCs/>
          <w:sz w:val="28"/>
          <w:szCs w:val="28"/>
        </w:rPr>
        <w:t>ể</w:t>
      </w:r>
      <w:r w:rsidRPr="007E2CB1">
        <w:rPr>
          <w:rFonts w:eastAsia="Arial"/>
          <w:iCs/>
          <w:sz w:val="28"/>
          <w:szCs w:val="28"/>
        </w:rPr>
        <w:t>n.</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lastRenderedPageBreak/>
        <w:t>+ T</w:t>
      </w:r>
      <w:r w:rsidRPr="007E2CB1">
        <w:rPr>
          <w:rFonts w:eastAsia="Arial"/>
          <w:iCs/>
          <w:sz w:val="28"/>
          <w:szCs w:val="28"/>
        </w:rPr>
        <w:t>ấ</w:t>
      </w:r>
      <w:r w:rsidRPr="007E2CB1">
        <w:rPr>
          <w:rFonts w:eastAsia="Arial"/>
          <w:iCs/>
          <w:sz w:val="28"/>
          <w:szCs w:val="28"/>
        </w:rPr>
        <w:t>t c</w:t>
      </w:r>
      <w:r w:rsidRPr="007E2CB1">
        <w:rPr>
          <w:rFonts w:eastAsia="Arial"/>
          <w:iCs/>
          <w:sz w:val="28"/>
          <w:szCs w:val="28"/>
        </w:rPr>
        <w:t>ả</w:t>
      </w:r>
      <w:r w:rsidRPr="007E2CB1">
        <w:rPr>
          <w:rFonts w:eastAsia="Arial"/>
          <w:iCs/>
          <w:sz w:val="28"/>
          <w:szCs w:val="28"/>
        </w:rPr>
        <w:t xml:space="preserve"> các c</w:t>
      </w:r>
      <w:r w:rsidRPr="007E2CB1">
        <w:rPr>
          <w:rFonts w:eastAsia="Arial"/>
          <w:iCs/>
          <w:sz w:val="28"/>
          <w:szCs w:val="28"/>
        </w:rPr>
        <w:t>h</w:t>
      </w:r>
      <w:r w:rsidRPr="007E2CB1">
        <w:rPr>
          <w:rFonts w:eastAsia="Arial"/>
          <w:iCs/>
          <w:sz w:val="28"/>
          <w:szCs w:val="28"/>
        </w:rPr>
        <w:t>ủ</w:t>
      </w:r>
      <w:r w:rsidRPr="007E2CB1">
        <w:rPr>
          <w:rFonts w:eastAsia="Arial"/>
          <w:iCs/>
          <w:sz w:val="28"/>
          <w:szCs w:val="28"/>
        </w:rPr>
        <w:t>ng lo</w:t>
      </w:r>
      <w:r w:rsidRPr="007E2CB1">
        <w:rPr>
          <w:rFonts w:eastAsia="Arial"/>
          <w:iCs/>
          <w:sz w:val="28"/>
          <w:szCs w:val="28"/>
        </w:rPr>
        <w:t>ạ</w:t>
      </w:r>
      <w:r w:rsidRPr="007E2CB1">
        <w:rPr>
          <w:rFonts w:eastAsia="Arial"/>
          <w:iCs/>
          <w:sz w:val="28"/>
          <w:szCs w:val="28"/>
        </w:rPr>
        <w:t>i dây và cáp đi</w:t>
      </w:r>
      <w:r w:rsidRPr="007E2CB1">
        <w:rPr>
          <w:rFonts w:eastAsia="Arial"/>
          <w:iCs/>
          <w:sz w:val="28"/>
          <w:szCs w:val="28"/>
        </w:rPr>
        <w:t>ệ</w:t>
      </w:r>
      <w:r w:rsidRPr="007E2CB1">
        <w:rPr>
          <w:rFonts w:eastAsia="Arial"/>
          <w:iCs/>
          <w:sz w:val="28"/>
          <w:szCs w:val="28"/>
        </w:rPr>
        <w:t>n đư</w:t>
      </w:r>
      <w:r w:rsidRPr="007E2CB1">
        <w:rPr>
          <w:rFonts w:eastAsia="Arial"/>
          <w:iCs/>
          <w:sz w:val="28"/>
          <w:szCs w:val="28"/>
        </w:rPr>
        <w:t>ợ</w:t>
      </w:r>
      <w:r w:rsidRPr="007E2CB1">
        <w:rPr>
          <w:rFonts w:eastAsia="Arial"/>
          <w:iCs/>
          <w:sz w:val="28"/>
          <w:szCs w:val="28"/>
        </w:rPr>
        <w:t>c tr</w:t>
      </w:r>
      <w:r w:rsidRPr="007E2CB1">
        <w:rPr>
          <w:rFonts w:eastAsia="Arial"/>
          <w:iCs/>
          <w:sz w:val="28"/>
          <w:szCs w:val="28"/>
        </w:rPr>
        <w:t>ả</w:t>
      </w:r>
      <w:r w:rsidRPr="007E2CB1">
        <w:rPr>
          <w:rFonts w:eastAsia="Arial"/>
          <w:iCs/>
          <w:sz w:val="28"/>
          <w:szCs w:val="28"/>
        </w:rPr>
        <w:t>i qua các bư</w:t>
      </w:r>
      <w:r w:rsidRPr="007E2CB1">
        <w:rPr>
          <w:rFonts w:eastAsia="Arial"/>
          <w:iCs/>
          <w:sz w:val="28"/>
          <w:szCs w:val="28"/>
        </w:rPr>
        <w:t>ớ</w:t>
      </w:r>
      <w:r w:rsidRPr="007E2CB1">
        <w:rPr>
          <w:rFonts w:eastAsia="Arial"/>
          <w:iCs/>
          <w:sz w:val="28"/>
          <w:szCs w:val="28"/>
        </w:rPr>
        <w:t>c ki</w:t>
      </w:r>
      <w:r w:rsidRPr="007E2CB1">
        <w:rPr>
          <w:rFonts w:eastAsia="Arial"/>
          <w:iCs/>
          <w:sz w:val="28"/>
          <w:szCs w:val="28"/>
        </w:rPr>
        <w:t>ể</w:t>
      </w:r>
      <w:r w:rsidRPr="007E2CB1">
        <w:rPr>
          <w:rFonts w:eastAsia="Arial"/>
          <w:iCs/>
          <w:sz w:val="28"/>
          <w:szCs w:val="28"/>
        </w:rPr>
        <w:t>m tra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sau đây:</w:t>
      </w:r>
    </w:p>
    <w:p w:rsidR="0063503C" w:rsidRPr="007E2CB1" w:rsidRDefault="00F971A6" w:rsidP="0063503C">
      <w:pPr>
        <w:widowControl w:val="0"/>
        <w:spacing w:before="40" w:after="40"/>
        <w:ind w:firstLine="709"/>
        <w:rPr>
          <w:rFonts w:eastAsia="Arial"/>
          <w:b/>
          <w:iCs/>
          <w:sz w:val="28"/>
          <w:szCs w:val="28"/>
        </w:rPr>
      </w:pPr>
      <w:r w:rsidRPr="007E2CB1">
        <w:rPr>
          <w:rFonts w:eastAsia="Arial"/>
          <w:b/>
          <w:iCs/>
          <w:sz w:val="28"/>
          <w:szCs w:val="28"/>
        </w:rPr>
        <w:t>Bư</w:t>
      </w:r>
      <w:r w:rsidRPr="007E2CB1">
        <w:rPr>
          <w:rFonts w:eastAsia="Arial"/>
          <w:b/>
          <w:iCs/>
          <w:sz w:val="28"/>
          <w:szCs w:val="28"/>
        </w:rPr>
        <w:t>ớ</w:t>
      </w:r>
      <w:r w:rsidRPr="007E2CB1">
        <w:rPr>
          <w:rFonts w:eastAsia="Arial"/>
          <w:b/>
          <w:iCs/>
          <w:sz w:val="28"/>
          <w:szCs w:val="28"/>
        </w:rPr>
        <w:t>c 1: Th</w:t>
      </w:r>
      <w:r w:rsidRPr="007E2CB1">
        <w:rPr>
          <w:rFonts w:eastAsia="Arial"/>
          <w:b/>
          <w:iCs/>
          <w:sz w:val="28"/>
          <w:szCs w:val="28"/>
        </w:rPr>
        <w:t>ử</w:t>
      </w:r>
      <w:r w:rsidRPr="007E2CB1">
        <w:rPr>
          <w:rFonts w:eastAsia="Arial"/>
          <w:b/>
          <w:iCs/>
          <w:sz w:val="28"/>
          <w:szCs w:val="28"/>
        </w:rPr>
        <w:t xml:space="preserve"> nghi</w:t>
      </w:r>
      <w:r w:rsidRPr="007E2CB1">
        <w:rPr>
          <w:rFonts w:eastAsia="Arial"/>
          <w:b/>
          <w:iCs/>
          <w:sz w:val="28"/>
          <w:szCs w:val="28"/>
        </w:rPr>
        <w:t>ệ</w:t>
      </w:r>
      <w:r w:rsidRPr="007E2CB1">
        <w:rPr>
          <w:rFonts w:eastAsia="Arial"/>
          <w:b/>
          <w:iCs/>
          <w:sz w:val="28"/>
          <w:szCs w:val="28"/>
        </w:rPr>
        <w:t>m xu</w:t>
      </w:r>
      <w:r w:rsidRPr="007E2CB1">
        <w:rPr>
          <w:rFonts w:eastAsia="Arial"/>
          <w:b/>
          <w:iCs/>
          <w:sz w:val="28"/>
          <w:szCs w:val="28"/>
        </w:rPr>
        <w:t>ấ</w:t>
      </w:r>
      <w:r w:rsidRPr="007E2CB1">
        <w:rPr>
          <w:rFonts w:eastAsia="Arial"/>
          <w:b/>
          <w:iCs/>
          <w:sz w:val="28"/>
          <w:szCs w:val="28"/>
        </w:rPr>
        <w:t>t xư</w:t>
      </w:r>
      <w:r w:rsidRPr="007E2CB1">
        <w:rPr>
          <w:rFonts w:eastAsia="Arial"/>
          <w:b/>
          <w:iCs/>
          <w:sz w:val="28"/>
          <w:szCs w:val="28"/>
        </w:rPr>
        <w:t>ở</w:t>
      </w:r>
      <w:r w:rsidRPr="007E2CB1">
        <w:rPr>
          <w:rFonts w:eastAsia="Arial"/>
          <w:b/>
          <w:iCs/>
          <w:sz w:val="28"/>
          <w:szCs w:val="28"/>
        </w:rPr>
        <w:t>ng:</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t>T</w:t>
      </w:r>
      <w:r w:rsidRPr="007E2CB1">
        <w:rPr>
          <w:rFonts w:eastAsia="Arial"/>
          <w:iCs/>
          <w:sz w:val="28"/>
          <w:szCs w:val="28"/>
        </w:rPr>
        <w:t>ấ</w:t>
      </w:r>
      <w:r w:rsidRPr="007E2CB1">
        <w:rPr>
          <w:rFonts w:eastAsia="Arial"/>
          <w:iCs/>
          <w:sz w:val="28"/>
          <w:szCs w:val="28"/>
        </w:rPr>
        <w:t>t c</w:t>
      </w:r>
      <w:r w:rsidRPr="007E2CB1">
        <w:rPr>
          <w:rFonts w:eastAsia="Arial"/>
          <w:iCs/>
          <w:sz w:val="28"/>
          <w:szCs w:val="28"/>
        </w:rPr>
        <w:t>ả</w:t>
      </w:r>
      <w:r w:rsidRPr="007E2CB1">
        <w:rPr>
          <w:rFonts w:eastAsia="Arial"/>
          <w:iCs/>
          <w:sz w:val="28"/>
          <w:szCs w:val="28"/>
        </w:rPr>
        <w:t xml:space="preserve"> các dây d</w:t>
      </w:r>
      <w:r w:rsidRPr="007E2CB1">
        <w:rPr>
          <w:rFonts w:eastAsia="Arial"/>
          <w:iCs/>
          <w:sz w:val="28"/>
          <w:szCs w:val="28"/>
        </w:rPr>
        <w:t>ẫ</w:t>
      </w:r>
      <w:r w:rsidRPr="007E2CB1">
        <w:rPr>
          <w:rFonts w:eastAsia="Arial"/>
          <w:iCs/>
          <w:sz w:val="28"/>
          <w:szCs w:val="28"/>
        </w:rPr>
        <w:t>n, cáp đi</w:t>
      </w:r>
      <w:r w:rsidRPr="007E2CB1">
        <w:rPr>
          <w:rFonts w:eastAsia="Arial"/>
          <w:iCs/>
          <w:sz w:val="28"/>
          <w:szCs w:val="28"/>
        </w:rPr>
        <w:t>ệ</w:t>
      </w:r>
      <w:r w:rsidRPr="007E2CB1">
        <w:rPr>
          <w:rFonts w:eastAsia="Arial"/>
          <w:iCs/>
          <w:sz w:val="28"/>
          <w:szCs w:val="28"/>
        </w:rPr>
        <w:t>n đ</w:t>
      </w:r>
      <w:r w:rsidRPr="007E2CB1">
        <w:rPr>
          <w:rFonts w:eastAsia="Arial"/>
          <w:iCs/>
          <w:sz w:val="28"/>
          <w:szCs w:val="28"/>
        </w:rPr>
        <w:t>ề</w:t>
      </w:r>
      <w:r w:rsidRPr="007E2CB1">
        <w:rPr>
          <w:rFonts w:eastAsia="Arial"/>
          <w:iCs/>
          <w:sz w:val="28"/>
          <w:szCs w:val="28"/>
        </w:rPr>
        <w:t>u đư</w:t>
      </w:r>
      <w:r w:rsidRPr="007E2CB1">
        <w:rPr>
          <w:rFonts w:eastAsia="Arial"/>
          <w:iCs/>
          <w:sz w:val="28"/>
          <w:szCs w:val="28"/>
        </w:rPr>
        <w:t>ợ</w:t>
      </w:r>
      <w:r w:rsidRPr="007E2CB1">
        <w:rPr>
          <w:rFonts w:eastAsia="Arial"/>
          <w:iCs/>
          <w:sz w:val="28"/>
          <w:szCs w:val="28"/>
        </w:rPr>
        <w:t>c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xu</w:t>
      </w:r>
      <w:r w:rsidRPr="007E2CB1">
        <w:rPr>
          <w:rFonts w:eastAsia="Arial"/>
          <w:iCs/>
          <w:sz w:val="28"/>
          <w:szCs w:val="28"/>
        </w:rPr>
        <w:t>ấ</w:t>
      </w:r>
      <w:r w:rsidRPr="007E2CB1">
        <w:rPr>
          <w:rFonts w:eastAsia="Arial"/>
          <w:iCs/>
          <w:sz w:val="28"/>
          <w:szCs w:val="28"/>
        </w:rPr>
        <w:t>t xư</w:t>
      </w:r>
      <w:r w:rsidRPr="007E2CB1">
        <w:rPr>
          <w:rFonts w:eastAsia="Arial"/>
          <w:iCs/>
          <w:sz w:val="28"/>
          <w:szCs w:val="28"/>
        </w:rPr>
        <w:t>ở</w:t>
      </w:r>
      <w:r w:rsidRPr="007E2CB1">
        <w:rPr>
          <w:rFonts w:eastAsia="Arial"/>
          <w:iCs/>
          <w:sz w:val="28"/>
          <w:szCs w:val="28"/>
        </w:rPr>
        <w:t>ng t</w:t>
      </w:r>
      <w:r w:rsidRPr="007E2CB1">
        <w:rPr>
          <w:rFonts w:eastAsia="Arial"/>
          <w:iCs/>
          <w:sz w:val="28"/>
          <w:szCs w:val="28"/>
        </w:rPr>
        <w:t>ạ</w:t>
      </w:r>
      <w:r w:rsidRPr="007E2CB1">
        <w:rPr>
          <w:rFonts w:eastAsia="Arial"/>
          <w:iCs/>
          <w:sz w:val="28"/>
          <w:szCs w:val="28"/>
        </w:rPr>
        <w:t>i nơi s</w:t>
      </w:r>
      <w:r w:rsidRPr="007E2CB1">
        <w:rPr>
          <w:rFonts w:eastAsia="Arial"/>
          <w:iCs/>
          <w:sz w:val="28"/>
          <w:szCs w:val="28"/>
        </w:rPr>
        <w:t>ả</w:t>
      </w:r>
      <w:r w:rsidRPr="007E2CB1">
        <w:rPr>
          <w:rFonts w:eastAsia="Arial"/>
          <w:iCs/>
          <w:sz w:val="28"/>
          <w:szCs w:val="28"/>
        </w:rPr>
        <w:t>n xu</w:t>
      </w:r>
      <w:r w:rsidRPr="007E2CB1">
        <w:rPr>
          <w:rFonts w:eastAsia="Arial"/>
          <w:iCs/>
          <w:sz w:val="28"/>
          <w:szCs w:val="28"/>
        </w:rPr>
        <w:t>ấ</w:t>
      </w:r>
      <w:r w:rsidRPr="007E2CB1">
        <w:rPr>
          <w:rFonts w:eastAsia="Arial"/>
          <w:iCs/>
          <w:sz w:val="28"/>
          <w:szCs w:val="28"/>
        </w:rPr>
        <w:t>t. Các ch</w:t>
      </w:r>
      <w:r w:rsidRPr="007E2CB1">
        <w:rPr>
          <w:rFonts w:eastAsia="Arial"/>
          <w:iCs/>
          <w:sz w:val="28"/>
          <w:szCs w:val="28"/>
        </w:rPr>
        <w:t>ỉ</w:t>
      </w:r>
      <w:r w:rsidRPr="007E2CB1">
        <w:rPr>
          <w:rFonts w:eastAsia="Arial"/>
          <w:iCs/>
          <w:sz w:val="28"/>
          <w:szCs w:val="28"/>
        </w:rPr>
        <w:t xml:space="preserve"> tiêu theo tiêu chu</w:t>
      </w:r>
      <w:r w:rsidRPr="007E2CB1">
        <w:rPr>
          <w:rFonts w:eastAsia="Arial"/>
          <w:iCs/>
          <w:sz w:val="28"/>
          <w:szCs w:val="28"/>
        </w:rPr>
        <w:t>ẩ</w:t>
      </w:r>
      <w:r w:rsidRPr="007E2CB1">
        <w:rPr>
          <w:rFonts w:eastAsia="Arial"/>
          <w:iCs/>
          <w:sz w:val="28"/>
          <w:szCs w:val="28"/>
        </w:rPr>
        <w:t>n ch</w:t>
      </w:r>
      <w:r w:rsidRPr="007E2CB1">
        <w:rPr>
          <w:rFonts w:eastAsia="Arial"/>
          <w:iCs/>
          <w:sz w:val="28"/>
          <w:szCs w:val="28"/>
        </w:rPr>
        <w:t>ế</w:t>
      </w:r>
      <w:r w:rsidRPr="007E2CB1">
        <w:rPr>
          <w:rFonts w:eastAsia="Arial"/>
          <w:iCs/>
          <w:sz w:val="28"/>
          <w:szCs w:val="28"/>
        </w:rPr>
        <w:t xml:space="preserve"> t</w:t>
      </w:r>
      <w:r w:rsidRPr="007E2CB1">
        <w:rPr>
          <w:rFonts w:eastAsia="Arial"/>
          <w:iCs/>
          <w:sz w:val="28"/>
          <w:szCs w:val="28"/>
        </w:rPr>
        <w:t>ạ</w:t>
      </w:r>
      <w:r w:rsidRPr="007E2CB1">
        <w:rPr>
          <w:rFonts w:eastAsia="Arial"/>
          <w:iCs/>
          <w:sz w:val="28"/>
          <w:szCs w:val="28"/>
        </w:rPr>
        <w:t>o TCVN, IEC.</w:t>
      </w:r>
    </w:p>
    <w:p w:rsidR="0063503C" w:rsidRPr="007E2CB1" w:rsidRDefault="00F971A6" w:rsidP="0063503C">
      <w:pPr>
        <w:widowControl w:val="0"/>
        <w:spacing w:before="40" w:after="40"/>
        <w:ind w:firstLine="709"/>
        <w:rPr>
          <w:rFonts w:eastAsia="Arial"/>
          <w:b/>
          <w:iCs/>
          <w:sz w:val="28"/>
          <w:szCs w:val="28"/>
        </w:rPr>
      </w:pPr>
      <w:bookmarkStart w:id="48" w:name="Buoc2"/>
      <w:bookmarkEnd w:id="48"/>
      <w:r w:rsidRPr="007E2CB1">
        <w:rPr>
          <w:rFonts w:eastAsia="Arial"/>
          <w:b/>
          <w:iCs/>
          <w:sz w:val="28"/>
          <w:szCs w:val="28"/>
        </w:rPr>
        <w:t>Bư</w:t>
      </w:r>
      <w:r w:rsidRPr="007E2CB1">
        <w:rPr>
          <w:rFonts w:eastAsia="Arial"/>
          <w:b/>
          <w:iCs/>
          <w:sz w:val="28"/>
          <w:szCs w:val="28"/>
        </w:rPr>
        <w:t>ớ</w:t>
      </w:r>
      <w:r w:rsidRPr="007E2CB1">
        <w:rPr>
          <w:rFonts w:eastAsia="Arial"/>
          <w:b/>
          <w:iCs/>
          <w:sz w:val="28"/>
          <w:szCs w:val="28"/>
        </w:rPr>
        <w:t>c 2: Th</w:t>
      </w:r>
      <w:r w:rsidRPr="007E2CB1">
        <w:rPr>
          <w:rFonts w:eastAsia="Arial"/>
          <w:b/>
          <w:iCs/>
          <w:sz w:val="28"/>
          <w:szCs w:val="28"/>
        </w:rPr>
        <w:t>ử</w:t>
      </w:r>
      <w:r w:rsidRPr="007E2CB1">
        <w:rPr>
          <w:rFonts w:eastAsia="Arial"/>
          <w:b/>
          <w:iCs/>
          <w:sz w:val="28"/>
          <w:szCs w:val="28"/>
        </w:rPr>
        <w:t xml:space="preserve"> nghi</w:t>
      </w:r>
      <w:r w:rsidRPr="007E2CB1">
        <w:rPr>
          <w:rFonts w:eastAsia="Arial"/>
          <w:b/>
          <w:iCs/>
          <w:sz w:val="28"/>
          <w:szCs w:val="28"/>
        </w:rPr>
        <w:t>ệ</w:t>
      </w:r>
      <w:r w:rsidRPr="007E2CB1">
        <w:rPr>
          <w:rFonts w:eastAsia="Arial"/>
          <w:b/>
          <w:iCs/>
          <w:sz w:val="28"/>
          <w:szCs w:val="28"/>
        </w:rPr>
        <w:t>m m</w:t>
      </w:r>
      <w:r w:rsidRPr="007E2CB1">
        <w:rPr>
          <w:rFonts w:eastAsia="Arial"/>
          <w:b/>
          <w:iCs/>
          <w:sz w:val="28"/>
          <w:szCs w:val="28"/>
        </w:rPr>
        <w:t>ẫ</w:t>
      </w:r>
      <w:r w:rsidRPr="007E2CB1">
        <w:rPr>
          <w:rFonts w:eastAsia="Arial"/>
          <w:b/>
          <w:iCs/>
          <w:sz w:val="28"/>
          <w:szCs w:val="28"/>
        </w:rPr>
        <w:t>u đ</w:t>
      </w:r>
      <w:r w:rsidRPr="007E2CB1">
        <w:rPr>
          <w:rFonts w:eastAsia="Arial"/>
          <w:b/>
          <w:iCs/>
          <w:sz w:val="28"/>
          <w:szCs w:val="28"/>
        </w:rPr>
        <w:t>ố</w:t>
      </w:r>
      <w:r w:rsidRPr="007E2CB1">
        <w:rPr>
          <w:rFonts w:eastAsia="Arial"/>
          <w:b/>
          <w:iCs/>
          <w:sz w:val="28"/>
          <w:szCs w:val="28"/>
        </w:rPr>
        <w:t>i v</w:t>
      </w:r>
      <w:r w:rsidRPr="007E2CB1">
        <w:rPr>
          <w:rFonts w:eastAsia="Arial"/>
          <w:b/>
          <w:iCs/>
          <w:sz w:val="28"/>
          <w:szCs w:val="28"/>
        </w:rPr>
        <w:t>ớ</w:t>
      </w:r>
      <w:r w:rsidRPr="007E2CB1">
        <w:rPr>
          <w:rFonts w:eastAsia="Arial"/>
          <w:b/>
          <w:iCs/>
          <w:sz w:val="28"/>
          <w:szCs w:val="28"/>
        </w:rPr>
        <w:t>i hàng hóa trong h</w:t>
      </w:r>
      <w:r w:rsidRPr="007E2CB1">
        <w:rPr>
          <w:rFonts w:eastAsia="Arial"/>
          <w:b/>
          <w:iCs/>
          <w:sz w:val="28"/>
          <w:szCs w:val="28"/>
        </w:rPr>
        <w:t>ợ</w:t>
      </w:r>
      <w:r w:rsidRPr="007E2CB1">
        <w:rPr>
          <w:rFonts w:eastAsia="Arial"/>
          <w:b/>
          <w:iCs/>
          <w:sz w:val="28"/>
          <w:szCs w:val="28"/>
        </w:rPr>
        <w:t>p đ</w:t>
      </w:r>
      <w:r w:rsidRPr="007E2CB1">
        <w:rPr>
          <w:rFonts w:eastAsia="Arial"/>
          <w:b/>
          <w:iCs/>
          <w:sz w:val="28"/>
          <w:szCs w:val="28"/>
        </w:rPr>
        <w:t>ồ</w:t>
      </w:r>
      <w:r w:rsidRPr="007E2CB1">
        <w:rPr>
          <w:rFonts w:eastAsia="Arial"/>
          <w:b/>
          <w:iCs/>
          <w:sz w:val="28"/>
          <w:szCs w:val="28"/>
        </w:rPr>
        <w:t>ng:</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t>Sau khi bên bán t</w:t>
      </w:r>
      <w:r w:rsidRPr="007E2CB1">
        <w:rPr>
          <w:rFonts w:eastAsia="Arial"/>
          <w:iCs/>
          <w:sz w:val="28"/>
          <w:szCs w:val="28"/>
        </w:rPr>
        <w:t>ậ</w:t>
      </w:r>
      <w:r w:rsidRPr="007E2CB1">
        <w:rPr>
          <w:rFonts w:eastAsia="Arial"/>
          <w:iCs/>
          <w:sz w:val="28"/>
          <w:szCs w:val="28"/>
        </w:rPr>
        <w:t>p k</w:t>
      </w:r>
      <w:r w:rsidRPr="007E2CB1">
        <w:rPr>
          <w:rFonts w:eastAsia="Arial"/>
          <w:iCs/>
          <w:sz w:val="28"/>
          <w:szCs w:val="28"/>
        </w:rPr>
        <w:t>ế</w:t>
      </w:r>
      <w:r w:rsidRPr="007E2CB1">
        <w:rPr>
          <w:rFonts w:eastAsia="Arial"/>
          <w:iCs/>
          <w:sz w:val="28"/>
          <w:szCs w:val="28"/>
        </w:rPr>
        <w:t>t xong hàng hóa, ti</w:t>
      </w:r>
      <w:r w:rsidRPr="007E2CB1">
        <w:rPr>
          <w:rFonts w:eastAsia="Arial"/>
          <w:iCs/>
          <w:sz w:val="28"/>
          <w:szCs w:val="28"/>
        </w:rPr>
        <w:t>ế</w:t>
      </w:r>
      <w:r w:rsidRPr="007E2CB1">
        <w:rPr>
          <w:rFonts w:eastAsia="Arial"/>
          <w:iCs/>
          <w:sz w:val="28"/>
          <w:szCs w:val="28"/>
        </w:rPr>
        <w:t>n hành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m</w:t>
      </w:r>
      <w:r w:rsidRPr="007E2CB1">
        <w:rPr>
          <w:rFonts w:eastAsia="Arial"/>
          <w:iCs/>
          <w:sz w:val="28"/>
          <w:szCs w:val="28"/>
        </w:rPr>
        <w:t>ẫ</w:t>
      </w:r>
      <w:r w:rsidRPr="007E2CB1">
        <w:rPr>
          <w:rFonts w:eastAsia="Arial"/>
          <w:iCs/>
          <w:sz w:val="28"/>
          <w:szCs w:val="28"/>
        </w:rPr>
        <w:t>u như sau:</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t>(+) T</w:t>
      </w:r>
      <w:r w:rsidRPr="007E2CB1">
        <w:rPr>
          <w:rFonts w:eastAsia="Arial"/>
          <w:iCs/>
          <w:sz w:val="28"/>
          <w:szCs w:val="28"/>
        </w:rPr>
        <w:t>ổ</w:t>
      </w:r>
      <w:r w:rsidRPr="007E2CB1">
        <w:rPr>
          <w:rFonts w:eastAsia="Arial"/>
          <w:iCs/>
          <w:sz w:val="28"/>
          <w:szCs w:val="28"/>
        </w:rPr>
        <w:t xml:space="preserve"> ch</w:t>
      </w:r>
      <w:r w:rsidRPr="007E2CB1">
        <w:rPr>
          <w:rFonts w:eastAsia="Arial"/>
          <w:iCs/>
          <w:sz w:val="28"/>
          <w:szCs w:val="28"/>
        </w:rPr>
        <w:t>ứ</w:t>
      </w:r>
      <w:r w:rsidRPr="007E2CB1">
        <w:rPr>
          <w:rFonts w:eastAsia="Arial"/>
          <w:iCs/>
          <w:sz w:val="28"/>
          <w:szCs w:val="28"/>
        </w:rPr>
        <w:t>c l</w:t>
      </w:r>
      <w:r w:rsidRPr="007E2CB1">
        <w:rPr>
          <w:rFonts w:eastAsia="Arial"/>
          <w:iCs/>
          <w:sz w:val="28"/>
          <w:szCs w:val="28"/>
        </w:rPr>
        <w:t>ấ</w:t>
      </w:r>
      <w:r w:rsidRPr="007E2CB1">
        <w:rPr>
          <w:rFonts w:eastAsia="Arial"/>
          <w:iCs/>
          <w:sz w:val="28"/>
          <w:szCs w:val="28"/>
        </w:rPr>
        <w:t>y m</w:t>
      </w:r>
      <w:r w:rsidRPr="007E2CB1">
        <w:rPr>
          <w:rFonts w:eastAsia="Arial"/>
          <w:iCs/>
          <w:sz w:val="28"/>
          <w:szCs w:val="28"/>
        </w:rPr>
        <w:t>ẫ</w:t>
      </w:r>
      <w:r w:rsidRPr="007E2CB1">
        <w:rPr>
          <w:rFonts w:eastAsia="Arial"/>
          <w:iCs/>
          <w:sz w:val="28"/>
          <w:szCs w:val="28"/>
        </w:rPr>
        <w:t>u ng</w:t>
      </w:r>
      <w:r w:rsidRPr="007E2CB1">
        <w:rPr>
          <w:rFonts w:eastAsia="Arial"/>
          <w:iCs/>
          <w:sz w:val="28"/>
          <w:szCs w:val="28"/>
        </w:rPr>
        <w:t>ẫ</w:t>
      </w:r>
      <w:r w:rsidRPr="007E2CB1">
        <w:rPr>
          <w:rFonts w:eastAsia="Arial"/>
          <w:iCs/>
          <w:sz w:val="28"/>
          <w:szCs w:val="28"/>
        </w:rPr>
        <w:t>u nhiên theo nguyên t</w:t>
      </w:r>
      <w:r w:rsidRPr="007E2CB1">
        <w:rPr>
          <w:rFonts w:eastAsia="Arial"/>
          <w:iCs/>
          <w:sz w:val="28"/>
          <w:szCs w:val="28"/>
        </w:rPr>
        <w:t>ắ</w:t>
      </w:r>
      <w:r w:rsidRPr="007E2CB1">
        <w:rPr>
          <w:rFonts w:eastAsia="Arial"/>
          <w:iCs/>
          <w:sz w:val="28"/>
          <w:szCs w:val="28"/>
        </w:rPr>
        <w:t>c:</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t>* M</w:t>
      </w:r>
      <w:r w:rsidRPr="007E2CB1">
        <w:rPr>
          <w:rFonts w:eastAsia="Arial"/>
          <w:iCs/>
          <w:sz w:val="28"/>
          <w:szCs w:val="28"/>
        </w:rPr>
        <w:t>ỗ</w:t>
      </w:r>
      <w:r w:rsidRPr="007E2CB1">
        <w:rPr>
          <w:rFonts w:eastAsia="Arial"/>
          <w:iCs/>
          <w:sz w:val="28"/>
          <w:szCs w:val="28"/>
        </w:rPr>
        <w:t>i ch</w:t>
      </w:r>
      <w:r w:rsidRPr="007E2CB1">
        <w:rPr>
          <w:rFonts w:eastAsia="Arial"/>
          <w:iCs/>
          <w:sz w:val="28"/>
          <w:szCs w:val="28"/>
        </w:rPr>
        <w:t>ủ</w:t>
      </w:r>
      <w:r w:rsidRPr="007E2CB1">
        <w:rPr>
          <w:rFonts w:eastAsia="Arial"/>
          <w:iCs/>
          <w:sz w:val="28"/>
          <w:szCs w:val="28"/>
        </w:rPr>
        <w:t>ng lo</w:t>
      </w:r>
      <w:r w:rsidRPr="007E2CB1">
        <w:rPr>
          <w:rFonts w:eastAsia="Arial"/>
          <w:iCs/>
          <w:sz w:val="28"/>
          <w:szCs w:val="28"/>
        </w:rPr>
        <w:t>ạ</w:t>
      </w:r>
      <w:r w:rsidRPr="007E2CB1">
        <w:rPr>
          <w:rFonts w:eastAsia="Arial"/>
          <w:iCs/>
          <w:sz w:val="28"/>
          <w:szCs w:val="28"/>
        </w:rPr>
        <w:t>i dây, cáp có s</w:t>
      </w:r>
      <w:r w:rsidRPr="007E2CB1">
        <w:rPr>
          <w:rFonts w:eastAsia="Arial"/>
          <w:iCs/>
          <w:sz w:val="28"/>
          <w:szCs w:val="28"/>
        </w:rPr>
        <w:t>ố</w:t>
      </w:r>
      <w:r w:rsidRPr="007E2CB1">
        <w:rPr>
          <w:rFonts w:eastAsia="Arial"/>
          <w:iCs/>
          <w:sz w:val="28"/>
          <w:szCs w:val="28"/>
        </w:rPr>
        <w:t xml:space="preserve"> lư</w:t>
      </w:r>
      <w:r w:rsidRPr="007E2CB1">
        <w:rPr>
          <w:rFonts w:eastAsia="Arial"/>
          <w:iCs/>
          <w:sz w:val="28"/>
          <w:szCs w:val="28"/>
        </w:rPr>
        <w:t>ợ</w:t>
      </w:r>
      <w:r w:rsidRPr="007E2CB1">
        <w:rPr>
          <w:rFonts w:eastAsia="Arial"/>
          <w:iCs/>
          <w:sz w:val="28"/>
          <w:szCs w:val="28"/>
        </w:rPr>
        <w:t xml:space="preserve">ng lô </w:t>
      </w:r>
      <w:r w:rsidRPr="007E2CB1">
        <w:rPr>
          <w:rFonts w:ascii="Symbol" w:eastAsia="Arial" w:hAnsi="Symbol"/>
          <w:iCs/>
          <w:sz w:val="28"/>
          <w:szCs w:val="28"/>
        </w:rPr>
        <w:sym w:font="Symbol" w:char="F0A3"/>
      </w:r>
      <w:r w:rsidRPr="007E2CB1">
        <w:rPr>
          <w:rFonts w:eastAsia="Arial"/>
          <w:iCs/>
          <w:sz w:val="28"/>
          <w:szCs w:val="28"/>
        </w:rPr>
        <w:t>2 lô: l</w:t>
      </w:r>
      <w:r w:rsidRPr="007E2CB1">
        <w:rPr>
          <w:rFonts w:eastAsia="Arial"/>
          <w:iCs/>
          <w:sz w:val="28"/>
          <w:szCs w:val="28"/>
        </w:rPr>
        <w:t>ấ</w:t>
      </w:r>
      <w:r w:rsidRPr="007E2CB1">
        <w:rPr>
          <w:rFonts w:eastAsia="Arial"/>
          <w:iCs/>
          <w:sz w:val="28"/>
          <w:szCs w:val="28"/>
        </w:rPr>
        <w:t>y ít nh</w:t>
      </w:r>
      <w:r w:rsidRPr="007E2CB1">
        <w:rPr>
          <w:rFonts w:eastAsia="Arial"/>
          <w:iCs/>
          <w:sz w:val="28"/>
          <w:szCs w:val="28"/>
        </w:rPr>
        <w:t>ấ</w:t>
      </w:r>
      <w:r w:rsidRPr="007E2CB1">
        <w:rPr>
          <w:rFonts w:eastAsia="Arial"/>
          <w:iCs/>
          <w:sz w:val="28"/>
          <w:szCs w:val="28"/>
        </w:rPr>
        <w:t>t 01 m</w:t>
      </w:r>
      <w:r w:rsidRPr="007E2CB1">
        <w:rPr>
          <w:rFonts w:eastAsia="Arial"/>
          <w:iCs/>
          <w:sz w:val="28"/>
          <w:szCs w:val="28"/>
        </w:rPr>
        <w:t>ẫ</w:t>
      </w:r>
      <w:r w:rsidRPr="007E2CB1">
        <w:rPr>
          <w:rFonts w:eastAsia="Arial"/>
          <w:iCs/>
          <w:sz w:val="28"/>
          <w:szCs w:val="28"/>
        </w:rPr>
        <w:t>u</w:t>
      </w:r>
    </w:p>
    <w:p w:rsidR="0063503C" w:rsidRPr="007E2CB1" w:rsidRDefault="00F971A6" w:rsidP="0063503C">
      <w:pPr>
        <w:widowControl w:val="0"/>
        <w:spacing w:before="40" w:after="40"/>
        <w:ind w:firstLine="709"/>
        <w:rPr>
          <w:rFonts w:eastAsia="Arial"/>
          <w:iCs/>
          <w:sz w:val="28"/>
          <w:szCs w:val="28"/>
        </w:rPr>
      </w:pPr>
      <w:r w:rsidRPr="007E2CB1">
        <w:rPr>
          <w:rFonts w:eastAsia="Arial"/>
          <w:iCs/>
          <w:sz w:val="28"/>
          <w:szCs w:val="28"/>
        </w:rPr>
        <w:t>* Đ</w:t>
      </w:r>
      <w:r w:rsidRPr="007E2CB1">
        <w:rPr>
          <w:rFonts w:eastAsia="Arial"/>
          <w:iCs/>
          <w:sz w:val="28"/>
          <w:szCs w:val="28"/>
        </w:rPr>
        <w:t>ố</w:t>
      </w:r>
      <w:r w:rsidRPr="007E2CB1">
        <w:rPr>
          <w:rFonts w:eastAsia="Arial"/>
          <w:iCs/>
          <w:sz w:val="28"/>
          <w:szCs w:val="28"/>
        </w:rPr>
        <w:t>i v</w:t>
      </w:r>
      <w:r w:rsidRPr="007E2CB1">
        <w:rPr>
          <w:rFonts w:eastAsia="Arial"/>
          <w:iCs/>
          <w:sz w:val="28"/>
          <w:szCs w:val="28"/>
        </w:rPr>
        <w:t>ớ</w:t>
      </w:r>
      <w:r w:rsidRPr="007E2CB1">
        <w:rPr>
          <w:rFonts w:eastAsia="Arial"/>
          <w:iCs/>
          <w:sz w:val="28"/>
          <w:szCs w:val="28"/>
        </w:rPr>
        <w:t>i ch</w:t>
      </w:r>
      <w:r w:rsidRPr="007E2CB1">
        <w:rPr>
          <w:rFonts w:eastAsia="Arial"/>
          <w:iCs/>
          <w:sz w:val="28"/>
          <w:szCs w:val="28"/>
        </w:rPr>
        <w:t>ủ</w:t>
      </w:r>
      <w:r w:rsidRPr="007E2CB1">
        <w:rPr>
          <w:rFonts w:eastAsia="Arial"/>
          <w:iCs/>
          <w:sz w:val="28"/>
          <w:szCs w:val="28"/>
        </w:rPr>
        <w:t>ng lo</w:t>
      </w:r>
      <w:r w:rsidRPr="007E2CB1">
        <w:rPr>
          <w:rFonts w:eastAsia="Arial"/>
          <w:iCs/>
          <w:sz w:val="28"/>
          <w:szCs w:val="28"/>
        </w:rPr>
        <w:t>ạ</w:t>
      </w:r>
      <w:r w:rsidRPr="007E2CB1">
        <w:rPr>
          <w:rFonts w:eastAsia="Arial"/>
          <w:iCs/>
          <w:sz w:val="28"/>
          <w:szCs w:val="28"/>
        </w:rPr>
        <w:t>i cáp v</w:t>
      </w:r>
      <w:r w:rsidRPr="007E2CB1">
        <w:rPr>
          <w:rFonts w:eastAsia="Arial"/>
          <w:iCs/>
          <w:sz w:val="28"/>
          <w:szCs w:val="28"/>
        </w:rPr>
        <w:t>ặ</w:t>
      </w:r>
      <w:r w:rsidRPr="007E2CB1">
        <w:rPr>
          <w:rFonts w:eastAsia="Arial"/>
          <w:iCs/>
          <w:sz w:val="28"/>
          <w:szCs w:val="28"/>
        </w:rPr>
        <w:t>n xo</w:t>
      </w:r>
      <w:r w:rsidRPr="007E2CB1">
        <w:rPr>
          <w:rFonts w:eastAsia="Arial"/>
          <w:iCs/>
          <w:sz w:val="28"/>
          <w:szCs w:val="28"/>
        </w:rPr>
        <w:t>ắ</w:t>
      </w:r>
      <w:r w:rsidRPr="007E2CB1">
        <w:rPr>
          <w:rFonts w:eastAsia="Arial"/>
          <w:iCs/>
          <w:sz w:val="28"/>
          <w:szCs w:val="28"/>
        </w:rPr>
        <w:t>n</w:t>
      </w:r>
      <w:r w:rsidRPr="007E2CB1">
        <w:rPr>
          <w:rFonts w:eastAsia="Arial"/>
          <w:iCs/>
          <w:sz w:val="28"/>
          <w:szCs w:val="28"/>
        </w:rPr>
        <w:t xml:space="preserve"> có s</w:t>
      </w:r>
      <w:r w:rsidRPr="007E2CB1">
        <w:rPr>
          <w:rFonts w:eastAsia="Arial"/>
          <w:iCs/>
          <w:sz w:val="28"/>
          <w:szCs w:val="28"/>
        </w:rPr>
        <w:t>ố</w:t>
      </w:r>
      <w:r w:rsidRPr="007E2CB1">
        <w:rPr>
          <w:rFonts w:eastAsia="Arial"/>
          <w:iCs/>
          <w:sz w:val="28"/>
          <w:szCs w:val="28"/>
        </w:rPr>
        <w:t xml:space="preserve"> lư</w:t>
      </w:r>
      <w:r w:rsidRPr="007E2CB1">
        <w:rPr>
          <w:rFonts w:eastAsia="Arial"/>
          <w:iCs/>
          <w:sz w:val="28"/>
          <w:szCs w:val="28"/>
        </w:rPr>
        <w:t>ợ</w:t>
      </w:r>
      <w:r w:rsidRPr="007E2CB1">
        <w:rPr>
          <w:rFonts w:eastAsia="Arial"/>
          <w:iCs/>
          <w:sz w:val="28"/>
          <w:szCs w:val="28"/>
        </w:rPr>
        <w:t>ng t</w:t>
      </w:r>
      <w:r w:rsidRPr="007E2CB1">
        <w:rPr>
          <w:rFonts w:eastAsia="Arial"/>
          <w:iCs/>
          <w:sz w:val="28"/>
          <w:szCs w:val="28"/>
        </w:rPr>
        <w:t>ừ</w:t>
      </w:r>
      <w:r w:rsidRPr="007E2CB1">
        <w:rPr>
          <w:rFonts w:eastAsia="Arial"/>
          <w:iCs/>
          <w:sz w:val="28"/>
          <w:szCs w:val="28"/>
        </w:rPr>
        <w:t xml:space="preserve"> 2</w:t>
      </w:r>
      <w:r w:rsidRPr="007E2CB1">
        <w:rPr>
          <w:rFonts w:ascii="Symbol" w:eastAsia="Arial" w:hAnsi="Symbol"/>
          <w:iCs/>
          <w:sz w:val="28"/>
          <w:szCs w:val="28"/>
        </w:rPr>
        <w:sym w:font="Symbol" w:char="F0B8"/>
      </w:r>
      <w:r w:rsidRPr="007E2CB1">
        <w:rPr>
          <w:rFonts w:eastAsia="Arial"/>
          <w:iCs/>
          <w:sz w:val="28"/>
          <w:szCs w:val="28"/>
        </w:rPr>
        <w:t>4 lô l</w:t>
      </w:r>
      <w:r w:rsidRPr="007E2CB1">
        <w:rPr>
          <w:rFonts w:eastAsia="Arial"/>
          <w:iCs/>
          <w:sz w:val="28"/>
          <w:szCs w:val="28"/>
        </w:rPr>
        <w:t>ấ</w:t>
      </w:r>
      <w:r w:rsidRPr="007E2CB1">
        <w:rPr>
          <w:rFonts w:eastAsia="Arial"/>
          <w:iCs/>
          <w:sz w:val="28"/>
          <w:szCs w:val="28"/>
        </w:rPr>
        <w:t>y 02 m</w:t>
      </w:r>
      <w:r w:rsidRPr="007E2CB1">
        <w:rPr>
          <w:rFonts w:eastAsia="Arial"/>
          <w:iCs/>
          <w:sz w:val="28"/>
          <w:szCs w:val="28"/>
        </w:rPr>
        <w:t>ẫ</w:t>
      </w:r>
      <w:r w:rsidRPr="007E2CB1">
        <w:rPr>
          <w:rFonts w:eastAsia="Arial"/>
          <w:iCs/>
          <w:sz w:val="28"/>
          <w:szCs w:val="28"/>
        </w:rPr>
        <w:t>u, t</w:t>
      </w:r>
      <w:r w:rsidRPr="007E2CB1">
        <w:rPr>
          <w:rFonts w:eastAsia="Arial"/>
          <w:iCs/>
          <w:sz w:val="28"/>
          <w:szCs w:val="28"/>
        </w:rPr>
        <w:t>ừ</w:t>
      </w:r>
      <w:r w:rsidRPr="007E2CB1">
        <w:rPr>
          <w:rFonts w:eastAsia="Arial"/>
          <w:iCs/>
          <w:sz w:val="28"/>
          <w:szCs w:val="28"/>
        </w:rPr>
        <w:t xml:space="preserve"> 5 lô tr</w:t>
      </w:r>
      <w:r w:rsidRPr="007E2CB1">
        <w:rPr>
          <w:rFonts w:eastAsia="Arial"/>
          <w:iCs/>
          <w:sz w:val="28"/>
          <w:szCs w:val="28"/>
        </w:rPr>
        <w:t>ở</w:t>
      </w:r>
      <w:r w:rsidRPr="007E2CB1">
        <w:rPr>
          <w:rFonts w:eastAsia="Arial"/>
          <w:iCs/>
          <w:sz w:val="28"/>
          <w:szCs w:val="28"/>
        </w:rPr>
        <w:t xml:space="preserve"> lên l</w:t>
      </w:r>
      <w:r w:rsidRPr="007E2CB1">
        <w:rPr>
          <w:rFonts w:eastAsia="Arial"/>
          <w:iCs/>
          <w:sz w:val="28"/>
          <w:szCs w:val="28"/>
        </w:rPr>
        <w:t>ấ</w:t>
      </w:r>
      <w:r w:rsidRPr="007E2CB1">
        <w:rPr>
          <w:rFonts w:eastAsia="Arial"/>
          <w:iCs/>
          <w:sz w:val="28"/>
          <w:szCs w:val="28"/>
        </w:rPr>
        <w:t>y 03 m</w:t>
      </w:r>
      <w:r w:rsidRPr="007E2CB1">
        <w:rPr>
          <w:rFonts w:eastAsia="Arial"/>
          <w:iCs/>
          <w:sz w:val="28"/>
          <w:szCs w:val="28"/>
        </w:rPr>
        <w:t>ẫ</w:t>
      </w:r>
      <w:r w:rsidRPr="007E2CB1">
        <w:rPr>
          <w:rFonts w:eastAsia="Arial"/>
          <w:iCs/>
          <w:sz w:val="28"/>
          <w:szCs w:val="28"/>
        </w:rPr>
        <w:t>u (Ho</w:t>
      </w:r>
      <w:r w:rsidRPr="007E2CB1">
        <w:rPr>
          <w:rFonts w:eastAsia="Arial"/>
          <w:iCs/>
          <w:sz w:val="28"/>
          <w:szCs w:val="28"/>
        </w:rPr>
        <w:t>ặ</w:t>
      </w:r>
      <w:r w:rsidRPr="007E2CB1">
        <w:rPr>
          <w:rFonts w:eastAsia="Arial"/>
          <w:iCs/>
          <w:sz w:val="28"/>
          <w:szCs w:val="28"/>
        </w:rPr>
        <w:t>c l</w:t>
      </w:r>
      <w:r w:rsidRPr="007E2CB1">
        <w:rPr>
          <w:rFonts w:eastAsia="Arial"/>
          <w:iCs/>
          <w:sz w:val="28"/>
          <w:szCs w:val="28"/>
        </w:rPr>
        <w:t>ấ</w:t>
      </w:r>
      <w:r w:rsidRPr="007E2CB1">
        <w:rPr>
          <w:rFonts w:eastAsia="Arial"/>
          <w:iCs/>
          <w:sz w:val="28"/>
          <w:szCs w:val="28"/>
        </w:rPr>
        <w:t>y m</w:t>
      </w:r>
      <w:r w:rsidRPr="007E2CB1">
        <w:rPr>
          <w:rFonts w:eastAsia="Arial"/>
          <w:iCs/>
          <w:sz w:val="28"/>
          <w:szCs w:val="28"/>
        </w:rPr>
        <w:t>ẫ</w:t>
      </w:r>
      <w:r w:rsidRPr="007E2CB1">
        <w:rPr>
          <w:rFonts w:eastAsia="Arial"/>
          <w:iCs/>
          <w:sz w:val="28"/>
          <w:szCs w:val="28"/>
        </w:rPr>
        <w:t>u theo quy đ</w:t>
      </w:r>
      <w:r w:rsidRPr="007E2CB1">
        <w:rPr>
          <w:rFonts w:eastAsia="Arial"/>
          <w:iCs/>
          <w:sz w:val="28"/>
          <w:szCs w:val="28"/>
        </w:rPr>
        <w:t>ị</w:t>
      </w:r>
      <w:r w:rsidRPr="007E2CB1">
        <w:rPr>
          <w:rFonts w:eastAsia="Arial"/>
          <w:iCs/>
          <w:sz w:val="28"/>
          <w:szCs w:val="28"/>
        </w:rPr>
        <w:t>nh c</w:t>
      </w:r>
      <w:r w:rsidRPr="007E2CB1">
        <w:rPr>
          <w:rFonts w:eastAsia="Arial"/>
          <w:iCs/>
          <w:sz w:val="28"/>
          <w:szCs w:val="28"/>
        </w:rPr>
        <w:t>ủ</w:t>
      </w:r>
      <w:r w:rsidRPr="007E2CB1">
        <w:rPr>
          <w:rFonts w:eastAsia="Arial"/>
          <w:iCs/>
          <w:sz w:val="28"/>
          <w:szCs w:val="28"/>
        </w:rPr>
        <w:t>a cơ quan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w:t>
      </w:r>
    </w:p>
    <w:p w:rsidR="0063503C" w:rsidRPr="007E2CB1" w:rsidRDefault="00F971A6" w:rsidP="0063503C">
      <w:pPr>
        <w:spacing w:before="40" w:after="40"/>
        <w:ind w:firstLine="709"/>
        <w:rPr>
          <w:rFonts w:eastAsia="Arial"/>
          <w:iCs/>
          <w:sz w:val="28"/>
          <w:szCs w:val="28"/>
        </w:rPr>
      </w:pPr>
      <w:r w:rsidRPr="007E2CB1">
        <w:rPr>
          <w:rFonts w:eastAsia="Arial"/>
          <w:iCs/>
          <w:sz w:val="28"/>
          <w:szCs w:val="28"/>
        </w:rPr>
        <w:t>* V</w:t>
      </w:r>
      <w:r w:rsidRPr="007E2CB1">
        <w:rPr>
          <w:rFonts w:eastAsia="Arial"/>
          <w:iCs/>
          <w:sz w:val="28"/>
          <w:szCs w:val="28"/>
        </w:rPr>
        <w:t>ớ</w:t>
      </w:r>
      <w:r w:rsidRPr="007E2CB1">
        <w:rPr>
          <w:rFonts w:eastAsia="Arial"/>
          <w:iCs/>
          <w:sz w:val="28"/>
          <w:szCs w:val="28"/>
        </w:rPr>
        <w:t>i ch</w:t>
      </w:r>
      <w:r w:rsidRPr="007E2CB1">
        <w:rPr>
          <w:rFonts w:eastAsia="Arial"/>
          <w:iCs/>
          <w:sz w:val="28"/>
          <w:szCs w:val="28"/>
        </w:rPr>
        <w:t>ủ</w:t>
      </w:r>
      <w:r w:rsidRPr="007E2CB1">
        <w:rPr>
          <w:rFonts w:eastAsia="Arial"/>
          <w:iCs/>
          <w:sz w:val="28"/>
          <w:szCs w:val="28"/>
        </w:rPr>
        <w:t>ng lo</w:t>
      </w:r>
      <w:r w:rsidRPr="007E2CB1">
        <w:rPr>
          <w:rFonts w:eastAsia="Arial"/>
          <w:iCs/>
          <w:sz w:val="28"/>
          <w:szCs w:val="28"/>
        </w:rPr>
        <w:t>ạ</w:t>
      </w:r>
      <w:r w:rsidRPr="007E2CB1">
        <w:rPr>
          <w:rFonts w:eastAsia="Arial"/>
          <w:iCs/>
          <w:sz w:val="28"/>
          <w:szCs w:val="28"/>
        </w:rPr>
        <w:t>i hàng có s</w:t>
      </w:r>
      <w:r w:rsidRPr="007E2CB1">
        <w:rPr>
          <w:rFonts w:eastAsia="Arial"/>
          <w:iCs/>
          <w:sz w:val="28"/>
          <w:szCs w:val="28"/>
        </w:rPr>
        <w:t>ố</w:t>
      </w:r>
      <w:r w:rsidRPr="007E2CB1">
        <w:rPr>
          <w:rFonts w:eastAsia="Arial"/>
          <w:iCs/>
          <w:sz w:val="28"/>
          <w:szCs w:val="28"/>
        </w:rPr>
        <w:t xml:space="preserve"> lư</w:t>
      </w:r>
      <w:r w:rsidRPr="007E2CB1">
        <w:rPr>
          <w:rFonts w:eastAsia="Arial"/>
          <w:iCs/>
          <w:sz w:val="28"/>
          <w:szCs w:val="28"/>
        </w:rPr>
        <w:t>ợ</w:t>
      </w:r>
      <w:r w:rsidRPr="007E2CB1">
        <w:rPr>
          <w:rFonts w:eastAsia="Arial"/>
          <w:iCs/>
          <w:sz w:val="28"/>
          <w:szCs w:val="28"/>
        </w:rPr>
        <w:t>ng ít Cáp ≤100m, dây nhôm lõi thép ≤300kg) có th</w:t>
      </w:r>
      <w:r w:rsidRPr="007E2CB1">
        <w:rPr>
          <w:rFonts w:eastAsia="Arial"/>
          <w:iCs/>
          <w:sz w:val="28"/>
          <w:szCs w:val="28"/>
        </w:rPr>
        <w:t>ể</w:t>
      </w:r>
      <w:r w:rsidRPr="007E2CB1">
        <w:rPr>
          <w:rFonts w:eastAsia="Arial"/>
          <w:iCs/>
          <w:sz w:val="28"/>
          <w:szCs w:val="28"/>
        </w:rPr>
        <w:t xml:space="preserve"> mi</w:t>
      </w:r>
      <w:r w:rsidRPr="007E2CB1">
        <w:rPr>
          <w:rFonts w:eastAsia="Arial"/>
          <w:iCs/>
          <w:sz w:val="28"/>
          <w:szCs w:val="28"/>
        </w:rPr>
        <w:t>ễ</w:t>
      </w:r>
      <w:r w:rsidRPr="007E2CB1">
        <w:rPr>
          <w:rFonts w:eastAsia="Arial"/>
          <w:iCs/>
          <w:sz w:val="28"/>
          <w:szCs w:val="28"/>
        </w:rPr>
        <w:t>n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ễ</w:t>
      </w:r>
      <w:r w:rsidRPr="007E2CB1">
        <w:rPr>
          <w:rFonts w:eastAsia="Arial"/>
          <w:iCs/>
          <w:sz w:val="28"/>
          <w:szCs w:val="28"/>
        </w:rPr>
        <w:t>m m</w:t>
      </w:r>
      <w:r w:rsidRPr="007E2CB1">
        <w:rPr>
          <w:rFonts w:eastAsia="Arial"/>
          <w:iCs/>
          <w:sz w:val="28"/>
          <w:szCs w:val="28"/>
        </w:rPr>
        <w:t>ẫ</w:t>
      </w:r>
      <w:r w:rsidRPr="007E2CB1">
        <w:rPr>
          <w:rFonts w:eastAsia="Arial"/>
          <w:iCs/>
          <w:sz w:val="28"/>
          <w:szCs w:val="28"/>
        </w:rPr>
        <w:t>u, s</w:t>
      </w:r>
      <w:r w:rsidRPr="007E2CB1">
        <w:rPr>
          <w:rFonts w:eastAsia="Arial"/>
          <w:iCs/>
          <w:sz w:val="28"/>
          <w:szCs w:val="28"/>
        </w:rPr>
        <w:t>ử</w:t>
      </w:r>
      <w:r w:rsidRPr="007E2CB1">
        <w:rPr>
          <w:rFonts w:eastAsia="Arial"/>
          <w:iCs/>
          <w:sz w:val="28"/>
          <w:szCs w:val="28"/>
        </w:rPr>
        <w:t xml:space="preserve"> d</w:t>
      </w:r>
      <w:r w:rsidRPr="007E2CB1">
        <w:rPr>
          <w:rFonts w:eastAsia="Arial"/>
          <w:iCs/>
          <w:sz w:val="28"/>
          <w:szCs w:val="28"/>
        </w:rPr>
        <w:t>ụ</w:t>
      </w:r>
      <w:r w:rsidRPr="007E2CB1">
        <w:rPr>
          <w:rFonts w:eastAsia="Arial"/>
          <w:iCs/>
          <w:sz w:val="28"/>
          <w:szCs w:val="28"/>
        </w:rPr>
        <w:t>ng biên b</w:t>
      </w:r>
      <w:r w:rsidRPr="007E2CB1">
        <w:rPr>
          <w:rFonts w:eastAsia="Arial"/>
          <w:iCs/>
          <w:sz w:val="28"/>
          <w:szCs w:val="28"/>
        </w:rPr>
        <w:t>ả</w:t>
      </w:r>
      <w:r w:rsidRPr="007E2CB1">
        <w:rPr>
          <w:rFonts w:eastAsia="Arial"/>
          <w:iCs/>
          <w:sz w:val="28"/>
          <w:szCs w:val="28"/>
        </w:rPr>
        <w:t>n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m</w:t>
      </w:r>
      <w:r w:rsidRPr="007E2CB1">
        <w:rPr>
          <w:rFonts w:eastAsia="Arial"/>
          <w:iCs/>
          <w:sz w:val="28"/>
          <w:szCs w:val="28"/>
        </w:rPr>
        <w:t>ẫ</w:t>
      </w:r>
      <w:r w:rsidRPr="007E2CB1">
        <w:rPr>
          <w:rFonts w:eastAsia="Arial"/>
          <w:iCs/>
          <w:sz w:val="28"/>
          <w:szCs w:val="28"/>
        </w:rPr>
        <w:t xml:space="preserve">u cùng </w:t>
      </w:r>
      <w:r w:rsidRPr="007E2CB1">
        <w:rPr>
          <w:rFonts w:eastAsia="Arial"/>
          <w:iCs/>
          <w:sz w:val="28"/>
          <w:szCs w:val="28"/>
        </w:rPr>
        <w:t>ch</w:t>
      </w:r>
      <w:r w:rsidRPr="007E2CB1">
        <w:rPr>
          <w:rFonts w:eastAsia="Arial"/>
          <w:iCs/>
          <w:sz w:val="28"/>
          <w:szCs w:val="28"/>
        </w:rPr>
        <w:t>ủ</w:t>
      </w:r>
      <w:r w:rsidRPr="007E2CB1">
        <w:rPr>
          <w:rFonts w:eastAsia="Arial"/>
          <w:iCs/>
          <w:sz w:val="28"/>
          <w:szCs w:val="28"/>
        </w:rPr>
        <w:t>ng lo</w:t>
      </w:r>
      <w:r w:rsidRPr="007E2CB1">
        <w:rPr>
          <w:rFonts w:eastAsia="Arial"/>
          <w:iCs/>
          <w:sz w:val="28"/>
          <w:szCs w:val="28"/>
        </w:rPr>
        <w:t>ạ</w:t>
      </w:r>
      <w:r w:rsidRPr="007E2CB1">
        <w:rPr>
          <w:rFonts w:eastAsia="Arial"/>
          <w:iCs/>
          <w:sz w:val="28"/>
          <w:szCs w:val="28"/>
        </w:rPr>
        <w:t>i c</w:t>
      </w:r>
      <w:r w:rsidRPr="007E2CB1">
        <w:rPr>
          <w:rFonts w:eastAsia="Arial"/>
          <w:iCs/>
          <w:sz w:val="28"/>
          <w:szCs w:val="28"/>
        </w:rPr>
        <w:t>ủ</w:t>
      </w:r>
      <w:r w:rsidRPr="007E2CB1">
        <w:rPr>
          <w:rFonts w:eastAsia="Arial"/>
          <w:iCs/>
          <w:sz w:val="28"/>
          <w:szCs w:val="28"/>
        </w:rPr>
        <w:t>a các đơn hàng trư</w:t>
      </w:r>
      <w:r w:rsidRPr="007E2CB1">
        <w:rPr>
          <w:rFonts w:eastAsia="Arial"/>
          <w:iCs/>
          <w:sz w:val="28"/>
          <w:szCs w:val="28"/>
        </w:rPr>
        <w:t>ớ</w:t>
      </w:r>
      <w:r w:rsidRPr="007E2CB1">
        <w:rPr>
          <w:rFonts w:eastAsia="Arial"/>
          <w:iCs/>
          <w:sz w:val="28"/>
          <w:szCs w:val="28"/>
        </w:rPr>
        <w:t>c cùng nhà s</w:t>
      </w:r>
      <w:r w:rsidRPr="007E2CB1">
        <w:rPr>
          <w:rFonts w:eastAsia="Arial"/>
          <w:iCs/>
          <w:sz w:val="28"/>
          <w:szCs w:val="28"/>
        </w:rPr>
        <w:t>ả</w:t>
      </w:r>
      <w:r w:rsidRPr="007E2CB1">
        <w:rPr>
          <w:rFonts w:eastAsia="Arial"/>
          <w:iCs/>
          <w:sz w:val="28"/>
          <w:szCs w:val="28"/>
        </w:rPr>
        <w:t>n xu</w:t>
      </w:r>
      <w:r w:rsidRPr="007E2CB1">
        <w:rPr>
          <w:rFonts w:eastAsia="Arial"/>
          <w:iCs/>
          <w:sz w:val="28"/>
          <w:szCs w:val="28"/>
        </w:rPr>
        <w:t>ấ</w:t>
      </w:r>
      <w:r w:rsidRPr="007E2CB1">
        <w:rPr>
          <w:rFonts w:eastAsia="Arial"/>
          <w:iCs/>
          <w:sz w:val="28"/>
          <w:szCs w:val="28"/>
        </w:rPr>
        <w:t>t.</w:t>
      </w:r>
    </w:p>
    <w:p w:rsidR="0063503C" w:rsidRPr="007E2CB1" w:rsidRDefault="00F971A6" w:rsidP="0063503C">
      <w:pPr>
        <w:spacing w:before="40" w:after="40"/>
        <w:ind w:firstLine="709"/>
        <w:rPr>
          <w:rFonts w:eastAsia="Arial"/>
          <w:iCs/>
          <w:sz w:val="28"/>
          <w:szCs w:val="28"/>
        </w:rPr>
      </w:pPr>
      <w:r w:rsidRPr="007E2CB1">
        <w:rPr>
          <w:rFonts w:eastAsia="Arial"/>
          <w:iCs/>
          <w:sz w:val="28"/>
          <w:szCs w:val="28"/>
        </w:rPr>
        <w:t>* L</w:t>
      </w:r>
      <w:r w:rsidRPr="007E2CB1">
        <w:rPr>
          <w:rFonts w:eastAsia="Arial"/>
          <w:iCs/>
          <w:sz w:val="28"/>
          <w:szCs w:val="28"/>
        </w:rPr>
        <w:t>ậ</w:t>
      </w:r>
      <w:r w:rsidRPr="007E2CB1">
        <w:rPr>
          <w:rFonts w:eastAsia="Arial"/>
          <w:iCs/>
          <w:sz w:val="28"/>
          <w:szCs w:val="28"/>
        </w:rPr>
        <w:t>p biên b</w:t>
      </w:r>
      <w:r w:rsidRPr="007E2CB1">
        <w:rPr>
          <w:rFonts w:eastAsia="Arial"/>
          <w:iCs/>
          <w:sz w:val="28"/>
          <w:szCs w:val="28"/>
        </w:rPr>
        <w:t>ả</w:t>
      </w:r>
      <w:r w:rsidRPr="007E2CB1">
        <w:rPr>
          <w:rFonts w:eastAsia="Arial"/>
          <w:iCs/>
          <w:sz w:val="28"/>
          <w:szCs w:val="28"/>
        </w:rPr>
        <w:t>n l</w:t>
      </w:r>
      <w:r w:rsidRPr="007E2CB1">
        <w:rPr>
          <w:rFonts w:eastAsia="Arial"/>
          <w:iCs/>
          <w:sz w:val="28"/>
          <w:szCs w:val="28"/>
        </w:rPr>
        <w:t>ấ</w:t>
      </w:r>
      <w:r w:rsidRPr="007E2CB1">
        <w:rPr>
          <w:rFonts w:eastAsia="Arial"/>
          <w:iCs/>
          <w:sz w:val="28"/>
          <w:szCs w:val="28"/>
        </w:rPr>
        <w:t>y m</w:t>
      </w:r>
      <w:r w:rsidRPr="007E2CB1">
        <w:rPr>
          <w:rFonts w:eastAsia="Arial"/>
          <w:iCs/>
          <w:sz w:val="28"/>
          <w:szCs w:val="28"/>
        </w:rPr>
        <w:t>ẫ</w:t>
      </w:r>
      <w:r w:rsidRPr="007E2CB1">
        <w:rPr>
          <w:rFonts w:eastAsia="Arial"/>
          <w:iCs/>
          <w:sz w:val="28"/>
          <w:szCs w:val="28"/>
        </w:rPr>
        <w:t>u t</w:t>
      </w:r>
      <w:r w:rsidRPr="007E2CB1">
        <w:rPr>
          <w:rFonts w:eastAsia="Arial"/>
          <w:iCs/>
          <w:sz w:val="28"/>
          <w:szCs w:val="28"/>
        </w:rPr>
        <w:t>ạ</w:t>
      </w:r>
      <w:r w:rsidRPr="007E2CB1">
        <w:rPr>
          <w:rFonts w:eastAsia="Arial"/>
          <w:iCs/>
          <w:sz w:val="28"/>
          <w:szCs w:val="28"/>
        </w:rPr>
        <w:t>i hi</w:t>
      </w:r>
      <w:r w:rsidRPr="007E2CB1">
        <w:rPr>
          <w:rFonts w:eastAsia="Arial"/>
          <w:iCs/>
          <w:sz w:val="28"/>
          <w:szCs w:val="28"/>
        </w:rPr>
        <w:t>ệ</w:t>
      </w:r>
      <w:r w:rsidRPr="007E2CB1">
        <w:rPr>
          <w:rFonts w:eastAsia="Arial"/>
          <w:iCs/>
          <w:sz w:val="28"/>
          <w:szCs w:val="28"/>
        </w:rPr>
        <w:t>n trư</w:t>
      </w:r>
      <w:r w:rsidRPr="007E2CB1">
        <w:rPr>
          <w:rFonts w:eastAsia="Arial"/>
          <w:iCs/>
          <w:sz w:val="28"/>
          <w:szCs w:val="28"/>
        </w:rPr>
        <w:t>ờ</w:t>
      </w:r>
      <w:r w:rsidRPr="007E2CB1">
        <w:rPr>
          <w:rFonts w:eastAsia="Arial"/>
          <w:iCs/>
          <w:sz w:val="28"/>
          <w:szCs w:val="28"/>
        </w:rPr>
        <w:t>ng, ít nh</w:t>
      </w:r>
      <w:r w:rsidRPr="007E2CB1">
        <w:rPr>
          <w:rFonts w:eastAsia="Arial"/>
          <w:iCs/>
          <w:sz w:val="28"/>
          <w:szCs w:val="28"/>
        </w:rPr>
        <w:t>ấ</w:t>
      </w:r>
      <w:r w:rsidRPr="007E2CB1">
        <w:rPr>
          <w:rFonts w:eastAsia="Arial"/>
          <w:iCs/>
          <w:sz w:val="28"/>
          <w:szCs w:val="28"/>
        </w:rPr>
        <w:t>t ph</w:t>
      </w:r>
      <w:r w:rsidRPr="007E2CB1">
        <w:rPr>
          <w:rFonts w:eastAsia="Arial"/>
          <w:iCs/>
          <w:sz w:val="28"/>
          <w:szCs w:val="28"/>
        </w:rPr>
        <w:t>ả</w:t>
      </w:r>
      <w:r w:rsidRPr="007E2CB1">
        <w:rPr>
          <w:rFonts w:eastAsia="Arial"/>
          <w:iCs/>
          <w:sz w:val="28"/>
          <w:szCs w:val="28"/>
        </w:rPr>
        <w:t>i có đ</w:t>
      </w:r>
      <w:r w:rsidRPr="007E2CB1">
        <w:rPr>
          <w:rFonts w:eastAsia="Arial"/>
          <w:iCs/>
          <w:sz w:val="28"/>
          <w:szCs w:val="28"/>
        </w:rPr>
        <w:t>ủ</w:t>
      </w:r>
      <w:r w:rsidRPr="007E2CB1">
        <w:rPr>
          <w:rFonts w:eastAsia="Arial"/>
          <w:iCs/>
          <w:sz w:val="28"/>
          <w:szCs w:val="28"/>
        </w:rPr>
        <w:t xml:space="preserve"> 3 thành ph</w:t>
      </w:r>
      <w:r w:rsidRPr="007E2CB1">
        <w:rPr>
          <w:rFonts w:eastAsia="Arial"/>
          <w:iCs/>
          <w:sz w:val="28"/>
          <w:szCs w:val="28"/>
        </w:rPr>
        <w:t>ầ</w:t>
      </w:r>
      <w:r w:rsidRPr="007E2CB1">
        <w:rPr>
          <w:rFonts w:eastAsia="Arial"/>
          <w:iCs/>
          <w:sz w:val="28"/>
          <w:szCs w:val="28"/>
        </w:rPr>
        <w:t>n tham gia l</w:t>
      </w:r>
      <w:r w:rsidRPr="007E2CB1">
        <w:rPr>
          <w:rFonts w:eastAsia="Arial"/>
          <w:iCs/>
          <w:sz w:val="28"/>
          <w:szCs w:val="28"/>
        </w:rPr>
        <w:t>ấ</w:t>
      </w:r>
      <w:r w:rsidRPr="007E2CB1">
        <w:rPr>
          <w:rFonts w:eastAsia="Arial"/>
          <w:iCs/>
          <w:sz w:val="28"/>
          <w:szCs w:val="28"/>
        </w:rPr>
        <w:t>y m</w:t>
      </w:r>
      <w:r w:rsidRPr="007E2CB1">
        <w:rPr>
          <w:rFonts w:eastAsia="Arial"/>
          <w:iCs/>
          <w:sz w:val="28"/>
          <w:szCs w:val="28"/>
        </w:rPr>
        <w:t>ẫ</w:t>
      </w:r>
      <w:r w:rsidRPr="007E2CB1">
        <w:rPr>
          <w:rFonts w:eastAsia="Arial"/>
          <w:iCs/>
          <w:sz w:val="28"/>
          <w:szCs w:val="28"/>
        </w:rPr>
        <w:t>u: Bên mua, bên bán, bên thí nghi</w:t>
      </w:r>
      <w:r w:rsidRPr="007E2CB1">
        <w:rPr>
          <w:rFonts w:eastAsia="Arial"/>
          <w:iCs/>
          <w:sz w:val="28"/>
          <w:szCs w:val="28"/>
        </w:rPr>
        <w:t>ệ</w:t>
      </w:r>
      <w:r w:rsidRPr="007E2CB1">
        <w:rPr>
          <w:rFonts w:eastAsia="Arial"/>
          <w:iCs/>
          <w:sz w:val="28"/>
          <w:szCs w:val="28"/>
        </w:rPr>
        <w:t>m. Các m</w:t>
      </w:r>
      <w:r w:rsidRPr="007E2CB1">
        <w:rPr>
          <w:rFonts w:eastAsia="Arial"/>
          <w:iCs/>
          <w:sz w:val="28"/>
          <w:szCs w:val="28"/>
        </w:rPr>
        <w:t>ẫ</w:t>
      </w:r>
      <w:r w:rsidRPr="007E2CB1">
        <w:rPr>
          <w:rFonts w:eastAsia="Arial"/>
          <w:iCs/>
          <w:sz w:val="28"/>
          <w:szCs w:val="28"/>
        </w:rPr>
        <w:t>u đư</w:t>
      </w:r>
      <w:r w:rsidRPr="007E2CB1">
        <w:rPr>
          <w:rFonts w:eastAsia="Arial"/>
          <w:iCs/>
          <w:sz w:val="28"/>
          <w:szCs w:val="28"/>
        </w:rPr>
        <w:t>ợ</w:t>
      </w:r>
      <w:r w:rsidRPr="007E2CB1">
        <w:rPr>
          <w:rFonts w:eastAsia="Arial"/>
          <w:iCs/>
          <w:sz w:val="28"/>
          <w:szCs w:val="28"/>
        </w:rPr>
        <w:t>c niêm phong b</w:t>
      </w:r>
      <w:r w:rsidRPr="007E2CB1">
        <w:rPr>
          <w:rFonts w:eastAsia="Arial"/>
          <w:iCs/>
          <w:sz w:val="28"/>
          <w:szCs w:val="28"/>
        </w:rPr>
        <w:t>ả</w:t>
      </w:r>
      <w:r w:rsidRPr="007E2CB1">
        <w:rPr>
          <w:rFonts w:eastAsia="Arial"/>
          <w:iCs/>
          <w:sz w:val="28"/>
          <w:szCs w:val="28"/>
        </w:rPr>
        <w:t>o v</w:t>
      </w:r>
      <w:r w:rsidRPr="007E2CB1">
        <w:rPr>
          <w:rFonts w:eastAsia="Arial"/>
          <w:iCs/>
          <w:sz w:val="28"/>
          <w:szCs w:val="28"/>
        </w:rPr>
        <w:t>ệ</w:t>
      </w:r>
      <w:r w:rsidRPr="007E2CB1">
        <w:rPr>
          <w:rFonts w:eastAsia="Arial"/>
          <w:iCs/>
          <w:sz w:val="28"/>
          <w:szCs w:val="28"/>
        </w:rPr>
        <w:t xml:space="preserve"> đ</w:t>
      </w:r>
      <w:r w:rsidRPr="007E2CB1">
        <w:rPr>
          <w:rFonts w:eastAsia="Arial"/>
          <w:iCs/>
          <w:sz w:val="28"/>
          <w:szCs w:val="28"/>
        </w:rPr>
        <w:t>ả</w:t>
      </w:r>
      <w:r w:rsidRPr="007E2CB1">
        <w:rPr>
          <w:rFonts w:eastAsia="Arial"/>
          <w:iCs/>
          <w:sz w:val="28"/>
          <w:szCs w:val="28"/>
        </w:rPr>
        <w:t>m b</w:t>
      </w:r>
      <w:r w:rsidRPr="007E2CB1">
        <w:rPr>
          <w:rFonts w:eastAsia="Arial"/>
          <w:iCs/>
          <w:sz w:val="28"/>
          <w:szCs w:val="28"/>
        </w:rPr>
        <w:t>ả</w:t>
      </w:r>
      <w:r w:rsidRPr="007E2CB1">
        <w:rPr>
          <w:rFonts w:eastAsia="Arial"/>
          <w:iCs/>
          <w:sz w:val="28"/>
          <w:szCs w:val="28"/>
        </w:rPr>
        <w:t>o không b</w:t>
      </w:r>
      <w:r w:rsidRPr="007E2CB1">
        <w:rPr>
          <w:rFonts w:eastAsia="Arial"/>
          <w:iCs/>
          <w:sz w:val="28"/>
          <w:szCs w:val="28"/>
        </w:rPr>
        <w:t>ị</w:t>
      </w:r>
      <w:r w:rsidRPr="007E2CB1">
        <w:rPr>
          <w:rFonts w:eastAsia="Arial"/>
          <w:iCs/>
          <w:sz w:val="28"/>
          <w:szCs w:val="28"/>
        </w:rPr>
        <w:t xml:space="preserve"> hư h</w:t>
      </w:r>
      <w:r w:rsidRPr="007E2CB1">
        <w:rPr>
          <w:rFonts w:eastAsia="Arial"/>
          <w:iCs/>
          <w:sz w:val="28"/>
          <w:szCs w:val="28"/>
        </w:rPr>
        <w:t>ạ</w:t>
      </w:r>
      <w:r w:rsidRPr="007E2CB1">
        <w:rPr>
          <w:rFonts w:eastAsia="Arial"/>
          <w:iCs/>
          <w:sz w:val="28"/>
          <w:szCs w:val="28"/>
        </w:rPr>
        <w:t>i t</w:t>
      </w:r>
      <w:r w:rsidRPr="007E2CB1">
        <w:rPr>
          <w:rFonts w:eastAsia="Arial"/>
          <w:iCs/>
          <w:sz w:val="28"/>
          <w:szCs w:val="28"/>
        </w:rPr>
        <w:t>ổ</w:t>
      </w:r>
      <w:r w:rsidRPr="007E2CB1">
        <w:rPr>
          <w:rFonts w:eastAsia="Arial"/>
          <w:iCs/>
          <w:sz w:val="28"/>
          <w:szCs w:val="28"/>
        </w:rPr>
        <w:t>n hao cho đ</w:t>
      </w:r>
      <w:r w:rsidRPr="007E2CB1">
        <w:rPr>
          <w:rFonts w:eastAsia="Arial"/>
          <w:iCs/>
          <w:sz w:val="28"/>
          <w:szCs w:val="28"/>
        </w:rPr>
        <w:t>ế</w:t>
      </w:r>
      <w:r w:rsidRPr="007E2CB1">
        <w:rPr>
          <w:rFonts w:eastAsia="Arial"/>
          <w:iCs/>
          <w:sz w:val="28"/>
          <w:szCs w:val="28"/>
        </w:rPr>
        <w:t xml:space="preserve">n khi thí </w:t>
      </w:r>
      <w:r w:rsidRPr="007E2CB1">
        <w:rPr>
          <w:rFonts w:eastAsia="Arial"/>
          <w:iCs/>
          <w:sz w:val="28"/>
          <w:szCs w:val="28"/>
        </w:rPr>
        <w:t>nghi</w:t>
      </w:r>
      <w:r w:rsidRPr="007E2CB1">
        <w:rPr>
          <w:rFonts w:eastAsia="Arial"/>
          <w:iCs/>
          <w:sz w:val="28"/>
          <w:szCs w:val="28"/>
        </w:rPr>
        <w:t>ệ</w:t>
      </w:r>
      <w:r w:rsidRPr="007E2CB1">
        <w:rPr>
          <w:rFonts w:eastAsia="Arial"/>
          <w:iCs/>
          <w:sz w:val="28"/>
          <w:szCs w:val="28"/>
        </w:rPr>
        <w:t>m.</w:t>
      </w:r>
    </w:p>
    <w:p w:rsidR="0063503C" w:rsidRPr="007E2CB1" w:rsidRDefault="00F971A6" w:rsidP="0063503C">
      <w:pPr>
        <w:spacing w:before="40" w:after="40"/>
        <w:ind w:firstLine="709"/>
        <w:rPr>
          <w:rFonts w:eastAsia="Arial"/>
          <w:iCs/>
          <w:sz w:val="28"/>
          <w:szCs w:val="28"/>
        </w:rPr>
      </w:pPr>
      <w:r w:rsidRPr="007E2CB1">
        <w:rPr>
          <w:rFonts w:eastAsia="Arial"/>
          <w:iCs/>
          <w:sz w:val="28"/>
          <w:szCs w:val="28"/>
        </w:rPr>
        <w:t>+ Các lô (cu</w:t>
      </w:r>
      <w:r w:rsidRPr="007E2CB1">
        <w:rPr>
          <w:rFonts w:eastAsia="Arial"/>
          <w:iCs/>
          <w:sz w:val="28"/>
          <w:szCs w:val="28"/>
        </w:rPr>
        <w:t>ộ</w:t>
      </w:r>
      <w:r w:rsidRPr="007E2CB1">
        <w:rPr>
          <w:rFonts w:eastAsia="Arial"/>
          <w:iCs/>
          <w:sz w:val="28"/>
          <w:szCs w:val="28"/>
        </w:rPr>
        <w:t>n) dây và cáp ph</w:t>
      </w:r>
      <w:r w:rsidRPr="007E2CB1">
        <w:rPr>
          <w:rFonts w:eastAsia="Arial"/>
          <w:iCs/>
          <w:sz w:val="28"/>
          <w:szCs w:val="28"/>
        </w:rPr>
        <w:t>ả</w:t>
      </w:r>
      <w:r w:rsidRPr="007E2CB1">
        <w:rPr>
          <w:rFonts w:eastAsia="Arial"/>
          <w:iCs/>
          <w:sz w:val="28"/>
          <w:szCs w:val="28"/>
        </w:rPr>
        <w:t>i đ</w:t>
      </w:r>
      <w:r w:rsidRPr="007E2CB1">
        <w:rPr>
          <w:rFonts w:eastAsia="Arial"/>
          <w:iCs/>
          <w:sz w:val="28"/>
          <w:szCs w:val="28"/>
        </w:rPr>
        <w:t>ả</w:t>
      </w:r>
      <w:r w:rsidRPr="007E2CB1">
        <w:rPr>
          <w:rFonts w:eastAsia="Arial"/>
          <w:iCs/>
          <w:sz w:val="28"/>
          <w:szCs w:val="28"/>
        </w:rPr>
        <w:t>m b</w:t>
      </w:r>
      <w:r w:rsidRPr="007E2CB1">
        <w:rPr>
          <w:rFonts w:eastAsia="Arial"/>
          <w:iCs/>
          <w:sz w:val="28"/>
          <w:szCs w:val="28"/>
        </w:rPr>
        <w:t>ả</w:t>
      </w:r>
      <w:r w:rsidRPr="007E2CB1">
        <w:rPr>
          <w:rFonts w:eastAsia="Arial"/>
          <w:iCs/>
          <w:sz w:val="28"/>
          <w:szCs w:val="28"/>
        </w:rPr>
        <w:t>o li</w:t>
      </w:r>
      <w:r w:rsidRPr="007E2CB1">
        <w:rPr>
          <w:rFonts w:eastAsia="Arial"/>
          <w:iCs/>
          <w:sz w:val="28"/>
          <w:szCs w:val="28"/>
        </w:rPr>
        <w:t>ề</w:t>
      </w:r>
      <w:r w:rsidRPr="007E2CB1">
        <w:rPr>
          <w:rFonts w:eastAsia="Arial"/>
          <w:iCs/>
          <w:sz w:val="28"/>
          <w:szCs w:val="28"/>
        </w:rPr>
        <w:t>n s</w:t>
      </w:r>
      <w:r w:rsidRPr="007E2CB1">
        <w:rPr>
          <w:rFonts w:eastAsia="Arial"/>
          <w:iCs/>
          <w:sz w:val="28"/>
          <w:szCs w:val="28"/>
        </w:rPr>
        <w:t>ợ</w:t>
      </w:r>
      <w:r w:rsidRPr="007E2CB1">
        <w:rPr>
          <w:rFonts w:eastAsia="Arial"/>
          <w:iCs/>
          <w:sz w:val="28"/>
          <w:szCs w:val="28"/>
        </w:rPr>
        <w:t>i liên t</w:t>
      </w:r>
      <w:r w:rsidRPr="007E2CB1">
        <w:rPr>
          <w:rFonts w:eastAsia="Arial"/>
          <w:iCs/>
          <w:sz w:val="28"/>
          <w:szCs w:val="28"/>
        </w:rPr>
        <w:t>ụ</w:t>
      </w:r>
      <w:r w:rsidRPr="007E2CB1">
        <w:rPr>
          <w:rFonts w:eastAsia="Arial"/>
          <w:iCs/>
          <w:sz w:val="28"/>
          <w:szCs w:val="28"/>
        </w:rPr>
        <w:t>c, ch</w:t>
      </w:r>
      <w:r w:rsidRPr="007E2CB1">
        <w:rPr>
          <w:rFonts w:eastAsia="Arial"/>
          <w:iCs/>
          <w:sz w:val="28"/>
          <w:szCs w:val="28"/>
        </w:rPr>
        <w:t>ấ</w:t>
      </w:r>
      <w:r w:rsidRPr="007E2CB1">
        <w:rPr>
          <w:rFonts w:eastAsia="Arial"/>
          <w:iCs/>
          <w:sz w:val="28"/>
          <w:szCs w:val="28"/>
        </w:rPr>
        <w:t>t lư</w:t>
      </w:r>
      <w:r w:rsidRPr="007E2CB1">
        <w:rPr>
          <w:rFonts w:eastAsia="Arial"/>
          <w:iCs/>
          <w:sz w:val="28"/>
          <w:szCs w:val="28"/>
        </w:rPr>
        <w:t>ợ</w:t>
      </w:r>
      <w:r w:rsidRPr="007E2CB1">
        <w:rPr>
          <w:rFonts w:eastAsia="Arial"/>
          <w:iCs/>
          <w:sz w:val="28"/>
          <w:szCs w:val="28"/>
        </w:rPr>
        <w:t>ng đ</w:t>
      </w:r>
      <w:r w:rsidRPr="007E2CB1">
        <w:rPr>
          <w:rFonts w:eastAsia="Arial"/>
          <w:iCs/>
          <w:sz w:val="28"/>
          <w:szCs w:val="28"/>
        </w:rPr>
        <w:t>ồ</w:t>
      </w:r>
      <w:r w:rsidRPr="007E2CB1">
        <w:rPr>
          <w:rFonts w:eastAsia="Arial"/>
          <w:iCs/>
          <w:sz w:val="28"/>
          <w:szCs w:val="28"/>
        </w:rPr>
        <w:t>ng đ</w:t>
      </w:r>
      <w:r w:rsidRPr="007E2CB1">
        <w:rPr>
          <w:rFonts w:eastAsia="Arial"/>
          <w:iCs/>
          <w:sz w:val="28"/>
          <w:szCs w:val="28"/>
        </w:rPr>
        <w:t>ề</w:t>
      </w:r>
      <w:r w:rsidRPr="007E2CB1">
        <w:rPr>
          <w:rFonts w:eastAsia="Arial"/>
          <w:iCs/>
          <w:sz w:val="28"/>
          <w:szCs w:val="28"/>
        </w:rPr>
        <w:t>u. M</w:t>
      </w:r>
      <w:r w:rsidRPr="007E2CB1">
        <w:rPr>
          <w:rFonts w:eastAsia="Arial"/>
          <w:iCs/>
          <w:sz w:val="28"/>
          <w:szCs w:val="28"/>
        </w:rPr>
        <w:t>ỗ</w:t>
      </w:r>
      <w:r w:rsidRPr="007E2CB1">
        <w:rPr>
          <w:rFonts w:eastAsia="Arial"/>
          <w:iCs/>
          <w:sz w:val="28"/>
          <w:szCs w:val="28"/>
        </w:rPr>
        <w:t>i lô ch</w:t>
      </w:r>
      <w:r w:rsidRPr="007E2CB1">
        <w:rPr>
          <w:rFonts w:eastAsia="Arial"/>
          <w:iCs/>
          <w:sz w:val="28"/>
          <w:szCs w:val="28"/>
        </w:rPr>
        <w:t>ỉ</w:t>
      </w:r>
      <w:r w:rsidRPr="007E2CB1">
        <w:rPr>
          <w:rFonts w:eastAsia="Arial"/>
          <w:iCs/>
          <w:sz w:val="28"/>
          <w:szCs w:val="28"/>
        </w:rPr>
        <w:t xml:space="preserve"> đư</w:t>
      </w:r>
      <w:r w:rsidRPr="007E2CB1">
        <w:rPr>
          <w:rFonts w:eastAsia="Arial"/>
          <w:iCs/>
          <w:sz w:val="28"/>
          <w:szCs w:val="28"/>
        </w:rPr>
        <w:t>ợ</w:t>
      </w:r>
      <w:r w:rsidRPr="007E2CB1">
        <w:rPr>
          <w:rFonts w:eastAsia="Arial"/>
          <w:iCs/>
          <w:sz w:val="28"/>
          <w:szCs w:val="28"/>
        </w:rPr>
        <w:t>c cu</w:t>
      </w:r>
      <w:r w:rsidRPr="007E2CB1">
        <w:rPr>
          <w:rFonts w:eastAsia="Arial"/>
          <w:iCs/>
          <w:sz w:val="28"/>
          <w:szCs w:val="28"/>
        </w:rPr>
        <w:t>ộ</w:t>
      </w:r>
      <w:r w:rsidRPr="007E2CB1">
        <w:rPr>
          <w:rFonts w:eastAsia="Arial"/>
          <w:iCs/>
          <w:sz w:val="28"/>
          <w:szCs w:val="28"/>
        </w:rPr>
        <w:t>n 1 ch</w:t>
      </w:r>
      <w:r w:rsidRPr="007E2CB1">
        <w:rPr>
          <w:rFonts w:eastAsia="Arial"/>
          <w:iCs/>
          <w:sz w:val="28"/>
          <w:szCs w:val="28"/>
        </w:rPr>
        <w:t>ủ</w:t>
      </w:r>
      <w:r w:rsidRPr="007E2CB1">
        <w:rPr>
          <w:rFonts w:eastAsia="Arial"/>
          <w:iCs/>
          <w:sz w:val="28"/>
          <w:szCs w:val="28"/>
        </w:rPr>
        <w:t>ng lo</w:t>
      </w:r>
      <w:r w:rsidRPr="007E2CB1">
        <w:rPr>
          <w:rFonts w:eastAsia="Arial"/>
          <w:iCs/>
          <w:sz w:val="28"/>
          <w:szCs w:val="28"/>
        </w:rPr>
        <w:t>ạ</w:t>
      </w:r>
      <w:r w:rsidRPr="007E2CB1">
        <w:rPr>
          <w:rFonts w:eastAsia="Arial"/>
          <w:iCs/>
          <w:sz w:val="28"/>
          <w:szCs w:val="28"/>
        </w:rPr>
        <w:t>i dây/cáp. Các đo</w:t>
      </w:r>
      <w:r w:rsidRPr="007E2CB1">
        <w:rPr>
          <w:rFonts w:eastAsia="Arial"/>
          <w:iCs/>
          <w:sz w:val="28"/>
          <w:szCs w:val="28"/>
        </w:rPr>
        <w:t>ạ</w:t>
      </w:r>
      <w:r w:rsidRPr="007E2CB1">
        <w:rPr>
          <w:rFonts w:eastAsia="Arial"/>
          <w:iCs/>
          <w:sz w:val="28"/>
          <w:szCs w:val="28"/>
        </w:rPr>
        <w:t>n ng</w:t>
      </w:r>
      <w:r w:rsidRPr="007E2CB1">
        <w:rPr>
          <w:rFonts w:eastAsia="Arial"/>
          <w:iCs/>
          <w:sz w:val="28"/>
          <w:szCs w:val="28"/>
        </w:rPr>
        <w:t>ắ</w:t>
      </w:r>
      <w:r w:rsidRPr="007E2CB1">
        <w:rPr>
          <w:rFonts w:eastAsia="Arial"/>
          <w:iCs/>
          <w:sz w:val="28"/>
          <w:szCs w:val="28"/>
        </w:rPr>
        <w:t>n đư</w:t>
      </w:r>
      <w:r w:rsidRPr="007E2CB1">
        <w:rPr>
          <w:rFonts w:eastAsia="Arial"/>
          <w:iCs/>
          <w:sz w:val="28"/>
          <w:szCs w:val="28"/>
        </w:rPr>
        <w:t>ợ</w:t>
      </w:r>
      <w:r w:rsidRPr="007E2CB1">
        <w:rPr>
          <w:rFonts w:eastAsia="Arial"/>
          <w:iCs/>
          <w:sz w:val="28"/>
          <w:szCs w:val="28"/>
        </w:rPr>
        <w:t>c mi</w:t>
      </w:r>
      <w:r w:rsidRPr="007E2CB1">
        <w:rPr>
          <w:rFonts w:eastAsia="Arial"/>
          <w:iCs/>
          <w:sz w:val="28"/>
          <w:szCs w:val="28"/>
        </w:rPr>
        <w:t>ễ</w:t>
      </w:r>
      <w:r w:rsidRPr="007E2CB1">
        <w:rPr>
          <w:rFonts w:eastAsia="Arial"/>
          <w:iCs/>
          <w:sz w:val="28"/>
          <w:szCs w:val="28"/>
        </w:rPr>
        <w:t>n thí nghi</w:t>
      </w:r>
      <w:r w:rsidRPr="007E2CB1">
        <w:rPr>
          <w:rFonts w:eastAsia="Arial"/>
          <w:iCs/>
          <w:sz w:val="28"/>
          <w:szCs w:val="28"/>
        </w:rPr>
        <w:t>ệ</w:t>
      </w:r>
      <w:r w:rsidRPr="007E2CB1">
        <w:rPr>
          <w:rFonts w:eastAsia="Arial"/>
          <w:iCs/>
          <w:sz w:val="28"/>
          <w:szCs w:val="28"/>
        </w:rPr>
        <w:t>m theo quy đ</w:t>
      </w:r>
      <w:r w:rsidRPr="007E2CB1">
        <w:rPr>
          <w:rFonts w:eastAsia="Arial"/>
          <w:iCs/>
          <w:sz w:val="28"/>
          <w:szCs w:val="28"/>
        </w:rPr>
        <w:t>ị</w:t>
      </w:r>
      <w:r w:rsidRPr="007E2CB1">
        <w:rPr>
          <w:rFonts w:eastAsia="Arial"/>
          <w:iCs/>
          <w:sz w:val="28"/>
          <w:szCs w:val="28"/>
        </w:rPr>
        <w:t>nh có th</w:t>
      </w:r>
      <w:r w:rsidRPr="007E2CB1">
        <w:rPr>
          <w:rFonts w:eastAsia="Arial"/>
          <w:iCs/>
          <w:sz w:val="28"/>
          <w:szCs w:val="28"/>
        </w:rPr>
        <w:t>ể</w:t>
      </w:r>
      <w:r w:rsidRPr="007E2CB1">
        <w:rPr>
          <w:rFonts w:eastAsia="Arial"/>
          <w:iCs/>
          <w:sz w:val="28"/>
          <w:szCs w:val="28"/>
        </w:rPr>
        <w:t xml:space="preserve"> cu</w:t>
      </w:r>
      <w:r w:rsidRPr="007E2CB1">
        <w:rPr>
          <w:rFonts w:eastAsia="Arial"/>
          <w:iCs/>
          <w:sz w:val="28"/>
          <w:szCs w:val="28"/>
        </w:rPr>
        <w:t>ộ</w:t>
      </w:r>
      <w:r w:rsidRPr="007E2CB1">
        <w:rPr>
          <w:rFonts w:eastAsia="Arial"/>
          <w:iCs/>
          <w:sz w:val="28"/>
          <w:szCs w:val="28"/>
        </w:rPr>
        <w:t>n chung sau khi đã ki</w:t>
      </w:r>
      <w:r w:rsidRPr="007E2CB1">
        <w:rPr>
          <w:rFonts w:eastAsia="Arial"/>
          <w:iCs/>
          <w:sz w:val="28"/>
          <w:szCs w:val="28"/>
        </w:rPr>
        <w:t>ể</w:t>
      </w:r>
      <w:r w:rsidRPr="007E2CB1">
        <w:rPr>
          <w:rFonts w:eastAsia="Arial"/>
          <w:iCs/>
          <w:sz w:val="28"/>
          <w:szCs w:val="28"/>
        </w:rPr>
        <w:t>m đ</w:t>
      </w:r>
      <w:r w:rsidRPr="007E2CB1">
        <w:rPr>
          <w:rFonts w:eastAsia="Arial"/>
          <w:iCs/>
          <w:sz w:val="28"/>
          <w:szCs w:val="28"/>
        </w:rPr>
        <w:t>ế</w:t>
      </w:r>
      <w:r w:rsidRPr="007E2CB1">
        <w:rPr>
          <w:rFonts w:eastAsia="Arial"/>
          <w:iCs/>
          <w:sz w:val="28"/>
          <w:szCs w:val="28"/>
        </w:rPr>
        <w:t>m;</w:t>
      </w:r>
    </w:p>
    <w:p w:rsidR="0063503C" w:rsidRPr="007E2CB1" w:rsidRDefault="00F971A6" w:rsidP="0063503C">
      <w:pPr>
        <w:widowControl w:val="0"/>
        <w:numPr>
          <w:ilvl w:val="12"/>
          <w:numId w:val="0"/>
        </w:numPr>
        <w:spacing w:before="40" w:after="40"/>
        <w:ind w:firstLine="709"/>
        <w:rPr>
          <w:rFonts w:eastAsia="Arial"/>
          <w:iCs/>
          <w:sz w:val="28"/>
          <w:szCs w:val="28"/>
        </w:rPr>
      </w:pPr>
      <w:r w:rsidRPr="007E2CB1">
        <w:rPr>
          <w:rFonts w:eastAsia="Arial"/>
          <w:iCs/>
          <w:sz w:val="28"/>
          <w:szCs w:val="28"/>
        </w:rPr>
        <w:t>+ Sau khi l</w:t>
      </w:r>
      <w:r w:rsidRPr="007E2CB1">
        <w:rPr>
          <w:rFonts w:eastAsia="Arial"/>
          <w:iCs/>
          <w:sz w:val="28"/>
          <w:szCs w:val="28"/>
        </w:rPr>
        <w:t>ấ</w:t>
      </w:r>
      <w:r w:rsidRPr="007E2CB1">
        <w:rPr>
          <w:rFonts w:eastAsia="Arial"/>
          <w:iCs/>
          <w:sz w:val="28"/>
          <w:szCs w:val="28"/>
        </w:rPr>
        <w:t>y m</w:t>
      </w:r>
      <w:r w:rsidRPr="007E2CB1">
        <w:rPr>
          <w:rFonts w:eastAsia="Arial"/>
          <w:iCs/>
          <w:sz w:val="28"/>
          <w:szCs w:val="28"/>
        </w:rPr>
        <w:t>ẫ</w:t>
      </w:r>
      <w:r w:rsidRPr="007E2CB1">
        <w:rPr>
          <w:rFonts w:eastAsia="Arial"/>
          <w:iCs/>
          <w:sz w:val="28"/>
          <w:szCs w:val="28"/>
        </w:rPr>
        <w:t xml:space="preserve">u và niêm phong đúng </w:t>
      </w:r>
      <w:r w:rsidRPr="007E2CB1">
        <w:rPr>
          <w:rFonts w:eastAsia="Arial"/>
          <w:iCs/>
          <w:sz w:val="28"/>
          <w:szCs w:val="28"/>
        </w:rPr>
        <w:t>theo quy đ</w:t>
      </w:r>
      <w:r w:rsidRPr="007E2CB1">
        <w:rPr>
          <w:rFonts w:eastAsia="Arial"/>
          <w:iCs/>
          <w:sz w:val="28"/>
          <w:szCs w:val="28"/>
        </w:rPr>
        <w:t>ị</w:t>
      </w:r>
      <w:r w:rsidRPr="007E2CB1">
        <w:rPr>
          <w:rFonts w:eastAsia="Arial"/>
          <w:iCs/>
          <w:sz w:val="28"/>
          <w:szCs w:val="28"/>
        </w:rPr>
        <w:t>nh, có th</w:t>
      </w:r>
      <w:r w:rsidRPr="007E2CB1">
        <w:rPr>
          <w:rFonts w:eastAsia="Arial"/>
          <w:iCs/>
          <w:sz w:val="28"/>
          <w:szCs w:val="28"/>
        </w:rPr>
        <w:t>ể</w:t>
      </w:r>
      <w:r w:rsidRPr="007E2CB1">
        <w:rPr>
          <w:rFonts w:eastAsia="Arial"/>
          <w:iCs/>
          <w:sz w:val="28"/>
          <w:szCs w:val="28"/>
        </w:rPr>
        <w:t xml:space="preserve"> ti</w:t>
      </w:r>
      <w:r w:rsidRPr="007E2CB1">
        <w:rPr>
          <w:rFonts w:eastAsia="Arial"/>
          <w:iCs/>
          <w:sz w:val="28"/>
          <w:szCs w:val="28"/>
        </w:rPr>
        <w:t>ế</w:t>
      </w:r>
      <w:r w:rsidRPr="007E2CB1">
        <w:rPr>
          <w:rFonts w:eastAsia="Arial"/>
          <w:iCs/>
          <w:sz w:val="28"/>
          <w:szCs w:val="28"/>
        </w:rPr>
        <w:t>n hành vi</w:t>
      </w:r>
      <w:r w:rsidRPr="007E2CB1">
        <w:rPr>
          <w:rFonts w:eastAsia="Arial"/>
          <w:iCs/>
          <w:sz w:val="28"/>
          <w:szCs w:val="28"/>
        </w:rPr>
        <w:t>ệ</w:t>
      </w:r>
      <w:r w:rsidRPr="007E2CB1">
        <w:rPr>
          <w:rFonts w:eastAsia="Arial"/>
          <w:iCs/>
          <w:sz w:val="28"/>
          <w:szCs w:val="28"/>
        </w:rPr>
        <w:t>c v</w:t>
      </w:r>
      <w:r w:rsidRPr="007E2CB1">
        <w:rPr>
          <w:rFonts w:eastAsia="Arial"/>
          <w:iCs/>
          <w:sz w:val="28"/>
          <w:szCs w:val="28"/>
        </w:rPr>
        <w:t>ậ</w:t>
      </w:r>
      <w:r w:rsidRPr="007E2CB1">
        <w:rPr>
          <w:rFonts w:eastAsia="Arial"/>
          <w:iCs/>
          <w:sz w:val="28"/>
          <w:szCs w:val="28"/>
        </w:rPr>
        <w:t>n chuy</w:t>
      </w:r>
      <w:r w:rsidRPr="007E2CB1">
        <w:rPr>
          <w:rFonts w:eastAsia="Arial"/>
          <w:iCs/>
          <w:sz w:val="28"/>
          <w:szCs w:val="28"/>
        </w:rPr>
        <w:t>ể</w:t>
      </w:r>
      <w:r w:rsidRPr="007E2CB1">
        <w:rPr>
          <w:rFonts w:eastAsia="Arial"/>
          <w:iCs/>
          <w:sz w:val="28"/>
          <w:szCs w:val="28"/>
        </w:rPr>
        <w:t>n và giao nh</w:t>
      </w:r>
      <w:r w:rsidRPr="007E2CB1">
        <w:rPr>
          <w:rFonts w:eastAsia="Arial"/>
          <w:iCs/>
          <w:sz w:val="28"/>
          <w:szCs w:val="28"/>
        </w:rPr>
        <w:t>ậ</w:t>
      </w:r>
      <w:r w:rsidRPr="007E2CB1">
        <w:rPr>
          <w:rFonts w:eastAsia="Arial"/>
          <w:iCs/>
          <w:sz w:val="28"/>
          <w:szCs w:val="28"/>
        </w:rPr>
        <w:t>n t</w:t>
      </w:r>
      <w:r w:rsidRPr="007E2CB1">
        <w:rPr>
          <w:rFonts w:eastAsia="Arial"/>
          <w:iCs/>
          <w:sz w:val="28"/>
          <w:szCs w:val="28"/>
        </w:rPr>
        <w:t>ạ</w:t>
      </w:r>
      <w:r w:rsidRPr="007E2CB1">
        <w:rPr>
          <w:rFonts w:eastAsia="Arial"/>
          <w:iCs/>
          <w:sz w:val="28"/>
          <w:szCs w:val="28"/>
        </w:rPr>
        <w:t>m th</w:t>
      </w:r>
      <w:r w:rsidRPr="007E2CB1">
        <w:rPr>
          <w:rFonts w:eastAsia="Arial"/>
          <w:iCs/>
          <w:sz w:val="28"/>
          <w:szCs w:val="28"/>
        </w:rPr>
        <w:t>ờ</w:t>
      </w:r>
      <w:r w:rsidRPr="007E2CB1">
        <w:rPr>
          <w:rFonts w:eastAsia="Arial"/>
          <w:iCs/>
          <w:sz w:val="28"/>
          <w:szCs w:val="28"/>
        </w:rPr>
        <w:t>i đ</w:t>
      </w:r>
      <w:r w:rsidRPr="007E2CB1">
        <w:rPr>
          <w:rFonts w:eastAsia="Arial"/>
          <w:iCs/>
          <w:sz w:val="28"/>
          <w:szCs w:val="28"/>
        </w:rPr>
        <w:t>ế</w:t>
      </w:r>
      <w:r w:rsidRPr="007E2CB1">
        <w:rPr>
          <w:rFonts w:eastAsia="Arial"/>
          <w:iCs/>
          <w:sz w:val="28"/>
          <w:szCs w:val="28"/>
        </w:rPr>
        <w:t>n kho/công trình c</w:t>
      </w:r>
      <w:r w:rsidRPr="007E2CB1">
        <w:rPr>
          <w:rFonts w:eastAsia="Arial"/>
          <w:iCs/>
          <w:sz w:val="28"/>
          <w:szCs w:val="28"/>
        </w:rPr>
        <w:t>ủ</w:t>
      </w:r>
      <w:r w:rsidRPr="007E2CB1">
        <w:rPr>
          <w:rFonts w:eastAsia="Arial"/>
          <w:iCs/>
          <w:sz w:val="28"/>
          <w:szCs w:val="28"/>
        </w:rPr>
        <w:t>a đơn v</w:t>
      </w:r>
      <w:r w:rsidRPr="007E2CB1">
        <w:rPr>
          <w:rFonts w:eastAsia="Arial"/>
          <w:iCs/>
          <w:sz w:val="28"/>
          <w:szCs w:val="28"/>
        </w:rPr>
        <w:t>ị</w:t>
      </w:r>
      <w:r w:rsidRPr="007E2CB1">
        <w:rPr>
          <w:rFonts w:eastAsia="Arial"/>
          <w:iCs/>
          <w:sz w:val="28"/>
          <w:szCs w:val="28"/>
        </w:rPr>
        <w:t xml:space="preserve"> mua s</w:t>
      </w:r>
      <w:r w:rsidRPr="007E2CB1">
        <w:rPr>
          <w:rFonts w:eastAsia="Arial"/>
          <w:iCs/>
          <w:sz w:val="28"/>
          <w:szCs w:val="28"/>
        </w:rPr>
        <w:t>ắ</w:t>
      </w:r>
      <w:r w:rsidRPr="007E2CB1">
        <w:rPr>
          <w:rFonts w:eastAsia="Arial"/>
          <w:iCs/>
          <w:sz w:val="28"/>
          <w:szCs w:val="28"/>
        </w:rPr>
        <w:t>m.  Vi</w:t>
      </w:r>
      <w:r w:rsidRPr="007E2CB1">
        <w:rPr>
          <w:rFonts w:eastAsia="Arial"/>
          <w:iCs/>
          <w:sz w:val="28"/>
          <w:szCs w:val="28"/>
        </w:rPr>
        <w:t>ệ</w:t>
      </w:r>
      <w:r w:rsidRPr="007E2CB1">
        <w:rPr>
          <w:rFonts w:eastAsia="Arial"/>
          <w:iCs/>
          <w:sz w:val="28"/>
          <w:szCs w:val="28"/>
        </w:rPr>
        <w:t>c giao nh</w:t>
      </w:r>
      <w:r w:rsidRPr="007E2CB1">
        <w:rPr>
          <w:rFonts w:eastAsia="Arial"/>
          <w:iCs/>
          <w:sz w:val="28"/>
          <w:szCs w:val="28"/>
        </w:rPr>
        <w:t>ậ</w:t>
      </w:r>
      <w:r w:rsidRPr="007E2CB1">
        <w:rPr>
          <w:rFonts w:eastAsia="Arial"/>
          <w:iCs/>
          <w:sz w:val="28"/>
          <w:szCs w:val="28"/>
        </w:rPr>
        <w:t>n chính th</w:t>
      </w:r>
      <w:r w:rsidRPr="007E2CB1">
        <w:rPr>
          <w:rFonts w:eastAsia="Arial"/>
          <w:iCs/>
          <w:sz w:val="28"/>
          <w:szCs w:val="28"/>
        </w:rPr>
        <w:t>ứ</w:t>
      </w:r>
      <w:r w:rsidRPr="007E2CB1">
        <w:rPr>
          <w:rFonts w:eastAsia="Arial"/>
          <w:iCs/>
          <w:sz w:val="28"/>
          <w:szCs w:val="28"/>
        </w:rPr>
        <w:t>c, bóc g</w:t>
      </w:r>
      <w:r w:rsidRPr="007E2CB1">
        <w:rPr>
          <w:rFonts w:eastAsia="Arial"/>
          <w:iCs/>
          <w:sz w:val="28"/>
          <w:szCs w:val="28"/>
        </w:rPr>
        <w:t>ỡ</w:t>
      </w:r>
      <w:r w:rsidRPr="007E2CB1">
        <w:rPr>
          <w:rFonts w:eastAsia="Arial"/>
          <w:iCs/>
          <w:sz w:val="28"/>
          <w:szCs w:val="28"/>
        </w:rPr>
        <w:t xml:space="preserve"> niêm phong, bàn giao cho đơn v</w:t>
      </w:r>
      <w:r w:rsidRPr="007E2CB1">
        <w:rPr>
          <w:rFonts w:eastAsia="Arial"/>
          <w:iCs/>
          <w:sz w:val="28"/>
          <w:szCs w:val="28"/>
        </w:rPr>
        <w:t>ị</w:t>
      </w:r>
      <w:r w:rsidRPr="007E2CB1">
        <w:rPr>
          <w:rFonts w:eastAsia="Arial"/>
          <w:iCs/>
          <w:sz w:val="28"/>
          <w:szCs w:val="28"/>
        </w:rPr>
        <w:t xml:space="preserve"> thi công ch</w:t>
      </w:r>
      <w:r w:rsidRPr="007E2CB1">
        <w:rPr>
          <w:rFonts w:eastAsia="Arial"/>
          <w:iCs/>
          <w:sz w:val="28"/>
          <w:szCs w:val="28"/>
        </w:rPr>
        <w:t>ỉ</w:t>
      </w:r>
      <w:r w:rsidRPr="007E2CB1">
        <w:rPr>
          <w:rFonts w:eastAsia="Arial"/>
          <w:iCs/>
          <w:sz w:val="28"/>
          <w:szCs w:val="28"/>
        </w:rPr>
        <w:t xml:space="preserve"> đư</w:t>
      </w:r>
      <w:r w:rsidRPr="007E2CB1">
        <w:rPr>
          <w:rFonts w:eastAsia="Arial"/>
          <w:iCs/>
          <w:sz w:val="28"/>
          <w:szCs w:val="28"/>
        </w:rPr>
        <w:t>ợ</w:t>
      </w:r>
      <w:r w:rsidRPr="007E2CB1">
        <w:rPr>
          <w:rFonts w:eastAsia="Arial"/>
          <w:iCs/>
          <w:sz w:val="28"/>
          <w:szCs w:val="28"/>
        </w:rPr>
        <w:t>c ti</w:t>
      </w:r>
      <w:r w:rsidRPr="007E2CB1">
        <w:rPr>
          <w:rFonts w:eastAsia="Arial"/>
          <w:iCs/>
          <w:sz w:val="28"/>
          <w:szCs w:val="28"/>
        </w:rPr>
        <w:t>ế</w:t>
      </w:r>
      <w:r w:rsidRPr="007E2CB1">
        <w:rPr>
          <w:rFonts w:eastAsia="Arial"/>
          <w:iCs/>
          <w:sz w:val="28"/>
          <w:szCs w:val="28"/>
        </w:rPr>
        <w:t>n hành sau khi có thông báo thí nghi</w:t>
      </w:r>
      <w:r w:rsidRPr="007E2CB1">
        <w:rPr>
          <w:rFonts w:eastAsia="Arial"/>
          <w:iCs/>
          <w:sz w:val="28"/>
          <w:szCs w:val="28"/>
        </w:rPr>
        <w:t>ệ</w:t>
      </w:r>
      <w:r w:rsidRPr="007E2CB1">
        <w:rPr>
          <w:rFonts w:eastAsia="Arial"/>
          <w:iCs/>
          <w:sz w:val="28"/>
          <w:szCs w:val="28"/>
        </w:rPr>
        <w:t>m đ</w:t>
      </w:r>
      <w:r w:rsidRPr="007E2CB1">
        <w:rPr>
          <w:rFonts w:eastAsia="Arial"/>
          <w:iCs/>
          <w:sz w:val="28"/>
          <w:szCs w:val="28"/>
        </w:rPr>
        <w:t>ạ</w:t>
      </w:r>
      <w:r w:rsidRPr="007E2CB1">
        <w:rPr>
          <w:rFonts w:eastAsia="Arial"/>
          <w:iCs/>
          <w:sz w:val="28"/>
          <w:szCs w:val="28"/>
        </w:rPr>
        <w:t>t yêu c</w:t>
      </w:r>
      <w:r w:rsidRPr="007E2CB1">
        <w:rPr>
          <w:rFonts w:eastAsia="Arial"/>
          <w:iCs/>
          <w:sz w:val="28"/>
          <w:szCs w:val="28"/>
        </w:rPr>
        <w:t>ầ</w:t>
      </w:r>
      <w:r w:rsidRPr="007E2CB1">
        <w:rPr>
          <w:rFonts w:eastAsia="Arial"/>
          <w:iCs/>
          <w:sz w:val="28"/>
          <w:szCs w:val="28"/>
        </w:rPr>
        <w:t>u c</w:t>
      </w:r>
      <w:r w:rsidRPr="007E2CB1">
        <w:rPr>
          <w:rFonts w:eastAsia="Arial"/>
          <w:iCs/>
          <w:sz w:val="28"/>
          <w:szCs w:val="28"/>
        </w:rPr>
        <w:t>ủ</w:t>
      </w:r>
      <w:r w:rsidRPr="007E2CB1">
        <w:rPr>
          <w:rFonts w:eastAsia="Arial"/>
          <w:iCs/>
          <w:sz w:val="28"/>
          <w:szCs w:val="28"/>
        </w:rPr>
        <w:t xml:space="preserve">a đơn </w:t>
      </w:r>
      <w:r w:rsidRPr="007E2CB1">
        <w:rPr>
          <w:rFonts w:eastAsia="Arial"/>
          <w:iCs/>
          <w:sz w:val="28"/>
          <w:szCs w:val="28"/>
        </w:rPr>
        <w:t>v</w:t>
      </w:r>
      <w:r w:rsidRPr="007E2CB1">
        <w:rPr>
          <w:rFonts w:eastAsia="Arial"/>
          <w:iCs/>
          <w:sz w:val="28"/>
          <w:szCs w:val="28"/>
        </w:rPr>
        <w:t>ị</w:t>
      </w:r>
      <w:r w:rsidRPr="007E2CB1">
        <w:rPr>
          <w:rFonts w:eastAsia="Arial"/>
          <w:iCs/>
          <w:sz w:val="28"/>
          <w:szCs w:val="28"/>
        </w:rPr>
        <w:t xml:space="preserve"> thí nghi</w:t>
      </w:r>
      <w:r w:rsidRPr="007E2CB1">
        <w:rPr>
          <w:rFonts w:eastAsia="Arial"/>
          <w:iCs/>
          <w:sz w:val="28"/>
          <w:szCs w:val="28"/>
        </w:rPr>
        <w:t>ệ</w:t>
      </w:r>
      <w:r w:rsidRPr="007E2CB1">
        <w:rPr>
          <w:rFonts w:eastAsia="Arial"/>
          <w:iCs/>
          <w:sz w:val="28"/>
          <w:szCs w:val="28"/>
        </w:rPr>
        <w:t>m.</w:t>
      </w:r>
    </w:p>
    <w:p w:rsidR="0063503C" w:rsidRPr="007E2CB1" w:rsidRDefault="00F971A6" w:rsidP="0063503C">
      <w:pPr>
        <w:widowControl w:val="0"/>
        <w:numPr>
          <w:ilvl w:val="12"/>
          <w:numId w:val="0"/>
        </w:numPr>
        <w:spacing w:before="40" w:after="40"/>
        <w:ind w:firstLine="709"/>
        <w:rPr>
          <w:rFonts w:eastAsia="Arial"/>
          <w:iCs/>
          <w:sz w:val="28"/>
          <w:szCs w:val="28"/>
        </w:rPr>
      </w:pPr>
      <w:r w:rsidRPr="007E2CB1">
        <w:rPr>
          <w:rFonts w:eastAsia="Arial"/>
          <w:iCs/>
          <w:sz w:val="28"/>
          <w:szCs w:val="28"/>
        </w:rPr>
        <w:t>+ Bên mua hàng ch</w:t>
      </w:r>
      <w:r w:rsidRPr="007E2CB1">
        <w:rPr>
          <w:rFonts w:eastAsia="Arial"/>
          <w:iCs/>
          <w:sz w:val="28"/>
          <w:szCs w:val="28"/>
        </w:rPr>
        <w:t>ỉ</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thu và thanh quy</w:t>
      </w:r>
      <w:r w:rsidRPr="007E2CB1">
        <w:rPr>
          <w:rFonts w:eastAsia="Arial"/>
          <w:iCs/>
          <w:sz w:val="28"/>
          <w:szCs w:val="28"/>
        </w:rPr>
        <w:t>ế</w:t>
      </w:r>
      <w:r w:rsidRPr="007E2CB1">
        <w:rPr>
          <w:rFonts w:eastAsia="Arial"/>
          <w:iCs/>
          <w:sz w:val="28"/>
          <w:szCs w:val="28"/>
        </w:rPr>
        <w:t>t toán h</w:t>
      </w:r>
      <w:r w:rsidRPr="007E2CB1">
        <w:rPr>
          <w:rFonts w:eastAsia="Arial"/>
          <w:iCs/>
          <w:sz w:val="28"/>
          <w:szCs w:val="28"/>
        </w:rPr>
        <w:t>ợ</w:t>
      </w:r>
      <w:r w:rsidRPr="007E2CB1">
        <w:rPr>
          <w:rFonts w:eastAsia="Arial"/>
          <w:iCs/>
          <w:sz w:val="28"/>
          <w:szCs w:val="28"/>
        </w:rPr>
        <w:t>p đ</w:t>
      </w:r>
      <w:r w:rsidRPr="007E2CB1">
        <w:rPr>
          <w:rFonts w:eastAsia="Arial"/>
          <w:iCs/>
          <w:sz w:val="28"/>
          <w:szCs w:val="28"/>
        </w:rPr>
        <w:t>ồ</w:t>
      </w:r>
      <w:r w:rsidRPr="007E2CB1">
        <w:rPr>
          <w:rFonts w:eastAsia="Arial"/>
          <w:iCs/>
          <w:sz w:val="28"/>
          <w:szCs w:val="28"/>
        </w:rPr>
        <w:t>ng khi nh</w:t>
      </w:r>
      <w:r w:rsidRPr="007E2CB1">
        <w:rPr>
          <w:rFonts w:eastAsia="Arial"/>
          <w:iCs/>
          <w:sz w:val="28"/>
          <w:szCs w:val="28"/>
        </w:rPr>
        <w:t>ậ</w:t>
      </w:r>
      <w:r w:rsidRPr="007E2CB1">
        <w:rPr>
          <w:rFonts w:eastAsia="Arial"/>
          <w:iCs/>
          <w:sz w:val="28"/>
          <w:szCs w:val="28"/>
        </w:rPr>
        <w:t>n đư</w:t>
      </w:r>
      <w:r w:rsidRPr="007E2CB1">
        <w:rPr>
          <w:rFonts w:eastAsia="Arial"/>
          <w:iCs/>
          <w:sz w:val="28"/>
          <w:szCs w:val="28"/>
        </w:rPr>
        <w:t>ợ</w:t>
      </w:r>
      <w:r w:rsidRPr="007E2CB1">
        <w:rPr>
          <w:rFonts w:eastAsia="Arial"/>
          <w:iCs/>
          <w:sz w:val="28"/>
          <w:szCs w:val="28"/>
        </w:rPr>
        <w:t>c thông báo k</w:t>
      </w:r>
      <w:r w:rsidRPr="007E2CB1">
        <w:rPr>
          <w:rFonts w:eastAsia="Arial"/>
          <w:iCs/>
          <w:sz w:val="28"/>
          <w:szCs w:val="28"/>
        </w:rPr>
        <w:t>ế</w:t>
      </w:r>
      <w:r w:rsidRPr="007E2CB1">
        <w:rPr>
          <w:rFonts w:eastAsia="Arial"/>
          <w:iCs/>
          <w:sz w:val="28"/>
          <w:szCs w:val="28"/>
        </w:rPr>
        <w:t>t qu</w:t>
      </w:r>
      <w:r w:rsidRPr="007E2CB1">
        <w:rPr>
          <w:rFonts w:eastAsia="Arial"/>
          <w:iCs/>
          <w:sz w:val="28"/>
          <w:szCs w:val="28"/>
        </w:rPr>
        <w:t>ả</w:t>
      </w:r>
      <w:r w:rsidRPr="007E2CB1">
        <w:rPr>
          <w:rFonts w:eastAsia="Arial"/>
          <w:iCs/>
          <w:sz w:val="28"/>
          <w:szCs w:val="28"/>
        </w:rPr>
        <w:t xml:space="preserve">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đ</w:t>
      </w:r>
      <w:r w:rsidRPr="007E2CB1">
        <w:rPr>
          <w:rFonts w:eastAsia="Arial"/>
          <w:iCs/>
          <w:sz w:val="28"/>
          <w:szCs w:val="28"/>
        </w:rPr>
        <w:t>ạ</w:t>
      </w:r>
      <w:r w:rsidRPr="007E2CB1">
        <w:rPr>
          <w:rFonts w:eastAsia="Arial"/>
          <w:iCs/>
          <w:sz w:val="28"/>
          <w:szCs w:val="28"/>
        </w:rPr>
        <w:t>t yêu c</w:t>
      </w:r>
      <w:r w:rsidRPr="007E2CB1">
        <w:rPr>
          <w:rFonts w:eastAsia="Arial"/>
          <w:iCs/>
          <w:sz w:val="28"/>
          <w:szCs w:val="28"/>
        </w:rPr>
        <w:t>ầ</w:t>
      </w:r>
      <w:r w:rsidRPr="007E2CB1">
        <w:rPr>
          <w:rFonts w:eastAsia="Arial"/>
          <w:iCs/>
          <w:sz w:val="28"/>
          <w:szCs w:val="28"/>
        </w:rPr>
        <w:t xml:space="preserve">u tương </w:t>
      </w:r>
      <w:r w:rsidRPr="007E2CB1">
        <w:rPr>
          <w:rFonts w:eastAsia="Arial"/>
          <w:iCs/>
          <w:sz w:val="28"/>
          <w:szCs w:val="28"/>
        </w:rPr>
        <w:t>ứ</w:t>
      </w:r>
      <w:r w:rsidRPr="007E2CB1">
        <w:rPr>
          <w:rFonts w:eastAsia="Arial"/>
          <w:iCs/>
          <w:sz w:val="28"/>
          <w:szCs w:val="28"/>
        </w:rPr>
        <w:t>ng c</w:t>
      </w:r>
      <w:r w:rsidRPr="007E2CB1">
        <w:rPr>
          <w:rFonts w:eastAsia="Arial"/>
          <w:iCs/>
          <w:sz w:val="28"/>
          <w:szCs w:val="28"/>
        </w:rPr>
        <w:t>ủ</w:t>
      </w:r>
      <w:r w:rsidRPr="007E2CB1">
        <w:rPr>
          <w:rFonts w:eastAsia="Arial"/>
          <w:iCs/>
          <w:sz w:val="28"/>
          <w:szCs w:val="28"/>
        </w:rPr>
        <w:t>a NPCETC.</w:t>
      </w:r>
    </w:p>
    <w:p w:rsidR="0063503C" w:rsidRPr="007E2CB1" w:rsidRDefault="00F971A6" w:rsidP="0063503C">
      <w:pPr>
        <w:spacing w:after="60"/>
        <w:ind w:firstLine="709"/>
        <w:rPr>
          <w:rFonts w:eastAsia="Arial"/>
          <w:iCs/>
          <w:sz w:val="28"/>
          <w:szCs w:val="28"/>
        </w:rPr>
      </w:pPr>
      <w:r w:rsidRPr="007E2CB1">
        <w:rPr>
          <w:rFonts w:eastAsia="Arial"/>
          <w:iCs/>
          <w:sz w:val="28"/>
          <w:szCs w:val="28"/>
        </w:rPr>
        <w:t xml:space="preserve"> - Các ch</w:t>
      </w:r>
      <w:r w:rsidRPr="007E2CB1">
        <w:rPr>
          <w:rFonts w:eastAsia="Arial"/>
          <w:iCs/>
          <w:sz w:val="28"/>
          <w:szCs w:val="28"/>
        </w:rPr>
        <w:t>ỉ</w:t>
      </w:r>
      <w:r w:rsidRPr="007E2CB1">
        <w:rPr>
          <w:rFonts w:eastAsia="Arial"/>
          <w:iCs/>
          <w:sz w:val="28"/>
          <w:szCs w:val="28"/>
        </w:rPr>
        <w:t xml:space="preserve"> tiêu v</w:t>
      </w:r>
      <w:r w:rsidRPr="007E2CB1">
        <w:rPr>
          <w:rFonts w:eastAsia="Arial"/>
          <w:iCs/>
          <w:sz w:val="28"/>
          <w:szCs w:val="28"/>
        </w:rPr>
        <w:t>ề</w:t>
      </w:r>
      <w:r w:rsidRPr="007E2CB1">
        <w:rPr>
          <w:rFonts w:eastAsia="Arial"/>
          <w:iCs/>
          <w:sz w:val="28"/>
          <w:szCs w:val="28"/>
        </w:rPr>
        <w:t xml:space="preserve">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m</w:t>
      </w:r>
      <w:r w:rsidRPr="007E2CB1">
        <w:rPr>
          <w:rFonts w:eastAsia="Arial"/>
          <w:iCs/>
          <w:sz w:val="28"/>
          <w:szCs w:val="28"/>
        </w:rPr>
        <w:t>ẫ</w:t>
      </w:r>
      <w:r w:rsidRPr="007E2CB1">
        <w:rPr>
          <w:rFonts w:eastAsia="Arial"/>
          <w:iCs/>
          <w:sz w:val="28"/>
          <w:szCs w:val="28"/>
        </w:rPr>
        <w:t>u căn c</w:t>
      </w:r>
      <w:r w:rsidRPr="007E2CB1">
        <w:rPr>
          <w:rFonts w:eastAsia="Arial"/>
          <w:iCs/>
          <w:sz w:val="28"/>
          <w:szCs w:val="28"/>
        </w:rPr>
        <w:t>ứ</w:t>
      </w:r>
      <w:r w:rsidRPr="007E2CB1">
        <w:rPr>
          <w:rFonts w:eastAsia="Arial"/>
          <w:iCs/>
          <w:sz w:val="28"/>
          <w:szCs w:val="28"/>
        </w:rPr>
        <w:t xml:space="preserve"> các TCVN và IEC liên quan t</w:t>
      </w:r>
      <w:r w:rsidRPr="007E2CB1">
        <w:rPr>
          <w:rFonts w:eastAsia="Arial"/>
          <w:iCs/>
          <w:sz w:val="28"/>
          <w:szCs w:val="28"/>
        </w:rPr>
        <w:t>ừ</w:t>
      </w:r>
      <w:r w:rsidRPr="007E2CB1">
        <w:rPr>
          <w:rFonts w:eastAsia="Arial"/>
          <w:iCs/>
          <w:sz w:val="28"/>
          <w:szCs w:val="28"/>
        </w:rPr>
        <w:t>ng ch</w:t>
      </w:r>
      <w:r w:rsidRPr="007E2CB1">
        <w:rPr>
          <w:rFonts w:eastAsia="Arial"/>
          <w:iCs/>
          <w:sz w:val="28"/>
          <w:szCs w:val="28"/>
        </w:rPr>
        <w:t>ủ</w:t>
      </w:r>
      <w:r w:rsidRPr="007E2CB1">
        <w:rPr>
          <w:rFonts w:eastAsia="Arial"/>
          <w:iCs/>
          <w:sz w:val="28"/>
          <w:szCs w:val="28"/>
        </w:rPr>
        <w:t>ng lo</w:t>
      </w:r>
      <w:r w:rsidRPr="007E2CB1">
        <w:rPr>
          <w:rFonts w:eastAsia="Arial"/>
          <w:iCs/>
          <w:sz w:val="28"/>
          <w:szCs w:val="28"/>
        </w:rPr>
        <w:t>ạ</w:t>
      </w:r>
      <w:r w:rsidRPr="007E2CB1">
        <w:rPr>
          <w:rFonts w:eastAsia="Arial"/>
          <w:iCs/>
          <w:sz w:val="28"/>
          <w:szCs w:val="28"/>
        </w:rPr>
        <w:t xml:space="preserve">i cáp. </w:t>
      </w:r>
    </w:p>
    <w:p w:rsidR="0063503C" w:rsidRPr="007E2CB1" w:rsidRDefault="00F971A6" w:rsidP="0063503C">
      <w:pPr>
        <w:spacing w:after="60"/>
        <w:ind w:firstLine="709"/>
        <w:rPr>
          <w:rFonts w:eastAsia="Arial"/>
          <w:iCs/>
          <w:sz w:val="28"/>
          <w:szCs w:val="28"/>
        </w:rPr>
      </w:pPr>
      <w:r w:rsidRPr="007E2CB1">
        <w:rPr>
          <w:rFonts w:eastAsia="Arial"/>
          <w:iCs/>
          <w:sz w:val="28"/>
          <w:szCs w:val="28"/>
        </w:rPr>
        <w:t xml:space="preserve"> - Biên b</w:t>
      </w:r>
      <w:r w:rsidRPr="007E2CB1">
        <w:rPr>
          <w:rFonts w:eastAsia="Arial"/>
          <w:iCs/>
          <w:sz w:val="28"/>
          <w:szCs w:val="28"/>
        </w:rPr>
        <w:t>ả</w:t>
      </w:r>
      <w:r w:rsidRPr="007E2CB1">
        <w:rPr>
          <w:rFonts w:eastAsia="Arial"/>
          <w:iCs/>
          <w:sz w:val="28"/>
          <w:szCs w:val="28"/>
        </w:rPr>
        <w:t>n th</w:t>
      </w:r>
      <w:r w:rsidRPr="007E2CB1">
        <w:rPr>
          <w:rFonts w:eastAsia="Arial"/>
          <w:iCs/>
          <w:sz w:val="28"/>
          <w:szCs w:val="28"/>
        </w:rPr>
        <w:t>ử</w:t>
      </w:r>
      <w:r w:rsidRPr="007E2CB1">
        <w:rPr>
          <w:rFonts w:eastAsia="Arial"/>
          <w:iCs/>
          <w:sz w:val="28"/>
          <w:szCs w:val="28"/>
        </w:rPr>
        <w:t xml:space="preserve"> </w:t>
      </w:r>
      <w:r w:rsidRPr="007E2CB1">
        <w:rPr>
          <w:rFonts w:eastAsia="Arial"/>
          <w:iCs/>
          <w:sz w:val="28"/>
          <w:szCs w:val="28"/>
        </w:rPr>
        <w:t>nghi</w:t>
      </w:r>
      <w:r w:rsidRPr="007E2CB1">
        <w:rPr>
          <w:rFonts w:eastAsia="Arial"/>
          <w:iCs/>
          <w:sz w:val="28"/>
          <w:szCs w:val="28"/>
        </w:rPr>
        <w:t>ệ</w:t>
      </w:r>
      <w:r w:rsidRPr="007E2CB1">
        <w:rPr>
          <w:rFonts w:eastAsia="Arial"/>
          <w:iCs/>
          <w:sz w:val="28"/>
          <w:szCs w:val="28"/>
        </w:rPr>
        <w:t>m m</w:t>
      </w:r>
      <w:r w:rsidRPr="007E2CB1">
        <w:rPr>
          <w:rFonts w:eastAsia="Arial"/>
          <w:iCs/>
          <w:sz w:val="28"/>
          <w:szCs w:val="28"/>
        </w:rPr>
        <w:t>ẫ</w:t>
      </w:r>
      <w:r w:rsidRPr="007E2CB1">
        <w:rPr>
          <w:rFonts w:eastAsia="Arial"/>
          <w:iCs/>
          <w:sz w:val="28"/>
          <w:szCs w:val="28"/>
        </w:rPr>
        <w:t>u là m</w:t>
      </w:r>
      <w:r w:rsidRPr="007E2CB1">
        <w:rPr>
          <w:rFonts w:eastAsia="Arial"/>
          <w:iCs/>
          <w:sz w:val="28"/>
          <w:szCs w:val="28"/>
        </w:rPr>
        <w:t>ộ</w:t>
      </w:r>
      <w:r w:rsidRPr="007E2CB1">
        <w:rPr>
          <w:rFonts w:eastAsia="Arial"/>
          <w:iCs/>
          <w:sz w:val="28"/>
          <w:szCs w:val="28"/>
        </w:rPr>
        <w:t>t ph</w:t>
      </w:r>
      <w:r w:rsidRPr="007E2CB1">
        <w:rPr>
          <w:rFonts w:eastAsia="Arial"/>
          <w:iCs/>
          <w:sz w:val="28"/>
          <w:szCs w:val="28"/>
        </w:rPr>
        <w:t>ầ</w:t>
      </w:r>
      <w:r w:rsidRPr="007E2CB1">
        <w:rPr>
          <w:rFonts w:eastAsia="Arial"/>
          <w:iCs/>
          <w:sz w:val="28"/>
          <w:szCs w:val="28"/>
        </w:rPr>
        <w:t>n c</w:t>
      </w:r>
      <w:r w:rsidRPr="007E2CB1">
        <w:rPr>
          <w:rFonts w:eastAsia="Arial"/>
          <w:iCs/>
          <w:sz w:val="28"/>
          <w:szCs w:val="28"/>
        </w:rPr>
        <w:t>ủ</w:t>
      </w:r>
      <w:r w:rsidRPr="007E2CB1">
        <w:rPr>
          <w:rFonts w:eastAsia="Arial"/>
          <w:iCs/>
          <w:sz w:val="28"/>
          <w:szCs w:val="28"/>
        </w:rPr>
        <w:t>a h</w:t>
      </w:r>
      <w:r w:rsidRPr="007E2CB1">
        <w:rPr>
          <w:rFonts w:eastAsia="Arial"/>
          <w:iCs/>
          <w:sz w:val="28"/>
          <w:szCs w:val="28"/>
        </w:rPr>
        <w:t>ồ</w:t>
      </w:r>
      <w:r w:rsidRPr="007E2CB1">
        <w:rPr>
          <w:rFonts w:eastAsia="Arial"/>
          <w:iCs/>
          <w:sz w:val="28"/>
          <w:szCs w:val="28"/>
        </w:rPr>
        <w:t xml:space="preserve"> sơ nghi</w:t>
      </w:r>
      <w:r w:rsidRPr="007E2CB1">
        <w:rPr>
          <w:rFonts w:eastAsia="Arial"/>
          <w:iCs/>
          <w:sz w:val="28"/>
          <w:szCs w:val="28"/>
        </w:rPr>
        <w:t>ệ</w:t>
      </w:r>
      <w:r w:rsidRPr="007E2CB1">
        <w:rPr>
          <w:rFonts w:eastAsia="Arial"/>
          <w:iCs/>
          <w:sz w:val="28"/>
          <w:szCs w:val="28"/>
        </w:rPr>
        <w:t>m thu và thanh quy</w:t>
      </w:r>
      <w:r w:rsidRPr="007E2CB1">
        <w:rPr>
          <w:rFonts w:eastAsia="Arial"/>
          <w:iCs/>
          <w:sz w:val="28"/>
          <w:szCs w:val="28"/>
        </w:rPr>
        <w:t>ế</w:t>
      </w:r>
      <w:r w:rsidRPr="007E2CB1">
        <w:rPr>
          <w:rFonts w:eastAsia="Arial"/>
          <w:iCs/>
          <w:sz w:val="28"/>
          <w:szCs w:val="28"/>
        </w:rPr>
        <w:t>t toán h</w:t>
      </w:r>
      <w:r w:rsidRPr="007E2CB1">
        <w:rPr>
          <w:rFonts w:eastAsia="Arial"/>
          <w:iCs/>
          <w:sz w:val="28"/>
          <w:szCs w:val="28"/>
        </w:rPr>
        <w:t>ợ</w:t>
      </w:r>
      <w:r w:rsidRPr="007E2CB1">
        <w:rPr>
          <w:rFonts w:eastAsia="Arial"/>
          <w:iCs/>
          <w:sz w:val="28"/>
          <w:szCs w:val="28"/>
        </w:rPr>
        <w:t>p đ</w:t>
      </w:r>
      <w:r w:rsidRPr="007E2CB1">
        <w:rPr>
          <w:rFonts w:eastAsia="Arial"/>
          <w:iCs/>
          <w:sz w:val="28"/>
          <w:szCs w:val="28"/>
        </w:rPr>
        <w:t>ồ</w:t>
      </w:r>
      <w:r w:rsidRPr="007E2CB1">
        <w:rPr>
          <w:rFonts w:eastAsia="Arial"/>
          <w:iCs/>
          <w:sz w:val="28"/>
          <w:szCs w:val="28"/>
        </w:rPr>
        <w:t>ng.</w:t>
      </w:r>
    </w:p>
    <w:p w:rsidR="0063503C" w:rsidRPr="007E2CB1" w:rsidRDefault="00F971A6" w:rsidP="0063503C">
      <w:pPr>
        <w:spacing w:after="60"/>
        <w:ind w:firstLine="709"/>
        <w:rPr>
          <w:rFonts w:eastAsia="Arial"/>
          <w:iCs/>
          <w:sz w:val="28"/>
          <w:szCs w:val="28"/>
        </w:rPr>
      </w:pPr>
      <w:r w:rsidRPr="007E2CB1">
        <w:rPr>
          <w:rFonts w:eastAsia="Arial"/>
          <w:sz w:val="28"/>
          <w:szCs w:val="28"/>
        </w:rPr>
        <w:t xml:space="preserve">  </w:t>
      </w:r>
      <w:r w:rsidRPr="007E2CB1">
        <w:rPr>
          <w:rFonts w:eastAsia="Arial"/>
          <w:iCs/>
          <w:sz w:val="28"/>
          <w:szCs w:val="28"/>
        </w:rPr>
        <w:t>- T</w:t>
      </w:r>
      <w:r w:rsidRPr="007E2CB1">
        <w:rPr>
          <w:rFonts w:eastAsia="Arial"/>
          <w:iCs/>
          <w:sz w:val="28"/>
          <w:szCs w:val="28"/>
        </w:rPr>
        <w:t>ấ</w:t>
      </w:r>
      <w:r w:rsidRPr="007E2CB1">
        <w:rPr>
          <w:rFonts w:eastAsia="Arial"/>
          <w:iCs/>
          <w:sz w:val="28"/>
          <w:szCs w:val="28"/>
        </w:rPr>
        <w:t>t c</w:t>
      </w:r>
      <w:r w:rsidRPr="007E2CB1">
        <w:rPr>
          <w:rFonts w:eastAsia="Arial"/>
          <w:iCs/>
          <w:sz w:val="28"/>
          <w:szCs w:val="28"/>
        </w:rPr>
        <w:t>ả</w:t>
      </w:r>
      <w:r w:rsidRPr="007E2CB1">
        <w:rPr>
          <w:rFonts w:eastAsia="Arial"/>
          <w:iCs/>
          <w:sz w:val="28"/>
          <w:szCs w:val="28"/>
        </w:rPr>
        <w:t xml:space="preserve"> các chi phí thí nghi</w:t>
      </w:r>
      <w:r w:rsidRPr="007E2CB1">
        <w:rPr>
          <w:rFonts w:eastAsia="Arial"/>
          <w:iCs/>
          <w:sz w:val="28"/>
          <w:szCs w:val="28"/>
        </w:rPr>
        <w:t>ệ</w:t>
      </w:r>
      <w:r w:rsidRPr="007E2CB1">
        <w:rPr>
          <w:rFonts w:eastAsia="Arial"/>
          <w:iCs/>
          <w:sz w:val="28"/>
          <w:szCs w:val="28"/>
        </w:rPr>
        <w:t>m m</w:t>
      </w:r>
      <w:r w:rsidRPr="007E2CB1">
        <w:rPr>
          <w:rFonts w:eastAsia="Arial"/>
          <w:iCs/>
          <w:sz w:val="28"/>
          <w:szCs w:val="28"/>
        </w:rPr>
        <w:t>ẫ</w:t>
      </w:r>
      <w:r w:rsidRPr="007E2CB1">
        <w:rPr>
          <w:rFonts w:eastAsia="Arial"/>
          <w:iCs/>
          <w:sz w:val="28"/>
          <w:szCs w:val="28"/>
        </w:rPr>
        <w:t>u, kh</w:t>
      </w:r>
      <w:r w:rsidRPr="007E2CB1">
        <w:rPr>
          <w:rFonts w:eastAsia="Arial"/>
          <w:iCs/>
          <w:sz w:val="28"/>
          <w:szCs w:val="28"/>
        </w:rPr>
        <w:t>ố</w:t>
      </w:r>
      <w:r w:rsidRPr="007E2CB1">
        <w:rPr>
          <w:rFonts w:eastAsia="Arial"/>
          <w:iCs/>
          <w:sz w:val="28"/>
          <w:szCs w:val="28"/>
        </w:rPr>
        <w:t>i lư</w:t>
      </w:r>
      <w:r w:rsidRPr="007E2CB1">
        <w:rPr>
          <w:rFonts w:eastAsia="Arial"/>
          <w:iCs/>
          <w:sz w:val="28"/>
          <w:szCs w:val="28"/>
        </w:rPr>
        <w:t>ợ</w:t>
      </w:r>
      <w:r w:rsidRPr="007E2CB1">
        <w:rPr>
          <w:rFonts w:eastAsia="Arial"/>
          <w:iCs/>
          <w:sz w:val="28"/>
          <w:szCs w:val="28"/>
        </w:rPr>
        <w:t>ng cho ph</w:t>
      </w:r>
      <w:r w:rsidRPr="007E2CB1">
        <w:rPr>
          <w:rFonts w:eastAsia="Arial"/>
          <w:iCs/>
          <w:sz w:val="28"/>
          <w:szCs w:val="28"/>
        </w:rPr>
        <w:t>ầ</w:t>
      </w:r>
      <w:r w:rsidRPr="007E2CB1">
        <w:rPr>
          <w:rFonts w:eastAsia="Arial"/>
          <w:iCs/>
          <w:sz w:val="28"/>
          <w:szCs w:val="28"/>
        </w:rPr>
        <w:t>n l</w:t>
      </w:r>
      <w:r w:rsidRPr="007E2CB1">
        <w:rPr>
          <w:rFonts w:eastAsia="Arial"/>
          <w:iCs/>
          <w:sz w:val="28"/>
          <w:szCs w:val="28"/>
        </w:rPr>
        <w:t>ấ</w:t>
      </w:r>
      <w:r w:rsidRPr="007E2CB1">
        <w:rPr>
          <w:rFonts w:eastAsia="Arial"/>
          <w:iCs/>
          <w:sz w:val="28"/>
          <w:szCs w:val="28"/>
        </w:rPr>
        <w:t>y m</w:t>
      </w:r>
      <w:r w:rsidRPr="007E2CB1">
        <w:rPr>
          <w:rFonts w:eastAsia="Arial"/>
          <w:iCs/>
          <w:sz w:val="28"/>
          <w:szCs w:val="28"/>
        </w:rPr>
        <w:t>ẫ</w:t>
      </w:r>
      <w:r w:rsidRPr="007E2CB1">
        <w:rPr>
          <w:rFonts w:eastAsia="Arial"/>
          <w:iCs/>
          <w:sz w:val="28"/>
          <w:szCs w:val="28"/>
        </w:rPr>
        <w:t>u do nhà th</w:t>
      </w:r>
      <w:r w:rsidRPr="007E2CB1">
        <w:rPr>
          <w:rFonts w:eastAsia="Arial"/>
          <w:iCs/>
          <w:sz w:val="28"/>
          <w:szCs w:val="28"/>
        </w:rPr>
        <w:t>ầ</w:t>
      </w:r>
      <w:r w:rsidRPr="007E2CB1">
        <w:rPr>
          <w:rFonts w:eastAsia="Arial"/>
          <w:iCs/>
          <w:sz w:val="28"/>
          <w:szCs w:val="28"/>
        </w:rPr>
        <w:t>u chi tr</w:t>
      </w:r>
      <w:r w:rsidRPr="007E2CB1">
        <w:rPr>
          <w:rFonts w:eastAsia="Arial"/>
          <w:iCs/>
          <w:sz w:val="28"/>
          <w:szCs w:val="28"/>
        </w:rPr>
        <w:t>ả</w:t>
      </w:r>
      <w:r w:rsidRPr="007E2CB1">
        <w:rPr>
          <w:rFonts w:eastAsia="Arial"/>
          <w:iCs/>
          <w:sz w:val="28"/>
          <w:szCs w:val="28"/>
        </w:rPr>
        <w:t xml:space="preserve"> và t</w:t>
      </w:r>
      <w:r w:rsidRPr="007E2CB1">
        <w:rPr>
          <w:rFonts w:eastAsia="Arial"/>
          <w:iCs/>
          <w:sz w:val="28"/>
          <w:szCs w:val="28"/>
        </w:rPr>
        <w:t>ự</w:t>
      </w:r>
      <w:r w:rsidRPr="007E2CB1">
        <w:rPr>
          <w:rFonts w:eastAsia="Arial"/>
          <w:iCs/>
          <w:sz w:val="28"/>
          <w:szCs w:val="28"/>
        </w:rPr>
        <w:t xml:space="preserve"> t</w:t>
      </w:r>
      <w:r w:rsidRPr="007E2CB1">
        <w:rPr>
          <w:rFonts w:eastAsia="Arial"/>
          <w:iCs/>
          <w:sz w:val="28"/>
          <w:szCs w:val="28"/>
        </w:rPr>
        <w:t>ổ</w:t>
      </w:r>
      <w:r w:rsidRPr="007E2CB1">
        <w:rPr>
          <w:rFonts w:eastAsia="Arial"/>
          <w:iCs/>
          <w:sz w:val="28"/>
          <w:szCs w:val="28"/>
        </w:rPr>
        <w:t xml:space="preserve"> ch</w:t>
      </w:r>
      <w:r w:rsidRPr="007E2CB1">
        <w:rPr>
          <w:rFonts w:eastAsia="Arial"/>
          <w:iCs/>
          <w:sz w:val="28"/>
          <w:szCs w:val="28"/>
        </w:rPr>
        <w:t>ứ</w:t>
      </w:r>
      <w:r w:rsidRPr="007E2CB1">
        <w:rPr>
          <w:rFonts w:eastAsia="Arial"/>
          <w:iCs/>
          <w:sz w:val="28"/>
          <w:szCs w:val="28"/>
        </w:rPr>
        <w:t>c th</w:t>
      </w:r>
      <w:r w:rsidRPr="007E2CB1">
        <w:rPr>
          <w:rFonts w:eastAsia="Arial"/>
          <w:iCs/>
          <w:sz w:val="28"/>
          <w:szCs w:val="28"/>
        </w:rPr>
        <w:t>ự</w:t>
      </w:r>
      <w:r w:rsidRPr="007E2CB1">
        <w:rPr>
          <w:rFonts w:eastAsia="Arial"/>
          <w:iCs/>
          <w:sz w:val="28"/>
          <w:szCs w:val="28"/>
        </w:rPr>
        <w:t>c hi</w:t>
      </w:r>
      <w:r w:rsidRPr="007E2CB1">
        <w:rPr>
          <w:rFonts w:eastAsia="Arial"/>
          <w:iCs/>
          <w:sz w:val="28"/>
          <w:szCs w:val="28"/>
        </w:rPr>
        <w:t>ệ</w:t>
      </w:r>
      <w:r w:rsidRPr="007E2CB1">
        <w:rPr>
          <w:rFonts w:eastAsia="Arial"/>
          <w:iCs/>
          <w:sz w:val="28"/>
          <w:szCs w:val="28"/>
        </w:rPr>
        <w:t>n (chi phí đã bao g</w:t>
      </w:r>
      <w:r w:rsidRPr="007E2CB1">
        <w:rPr>
          <w:rFonts w:eastAsia="Arial"/>
          <w:iCs/>
          <w:sz w:val="28"/>
          <w:szCs w:val="28"/>
        </w:rPr>
        <w:t>ồ</w:t>
      </w:r>
      <w:r w:rsidRPr="007E2CB1">
        <w:rPr>
          <w:rFonts w:eastAsia="Arial"/>
          <w:iCs/>
          <w:sz w:val="28"/>
          <w:szCs w:val="28"/>
        </w:rPr>
        <w:t>m trong giá d</w:t>
      </w:r>
      <w:r w:rsidRPr="007E2CB1">
        <w:rPr>
          <w:rFonts w:eastAsia="Arial"/>
          <w:iCs/>
          <w:sz w:val="28"/>
          <w:szCs w:val="28"/>
        </w:rPr>
        <w:t>ự</w:t>
      </w:r>
      <w:r w:rsidRPr="007E2CB1">
        <w:rPr>
          <w:rFonts w:eastAsia="Arial"/>
          <w:iCs/>
          <w:sz w:val="28"/>
          <w:szCs w:val="28"/>
        </w:rPr>
        <w:t xml:space="preserve"> th</w:t>
      </w:r>
      <w:r w:rsidRPr="007E2CB1">
        <w:rPr>
          <w:rFonts w:eastAsia="Arial"/>
          <w:iCs/>
          <w:sz w:val="28"/>
          <w:szCs w:val="28"/>
        </w:rPr>
        <w:t>ầ</w:t>
      </w:r>
      <w:r w:rsidRPr="007E2CB1">
        <w:rPr>
          <w:rFonts w:eastAsia="Arial"/>
          <w:iCs/>
          <w:sz w:val="28"/>
          <w:szCs w:val="28"/>
        </w:rPr>
        <w:t>u).</w:t>
      </w:r>
    </w:p>
    <w:p w:rsidR="0063503C" w:rsidRPr="007E2CB1" w:rsidRDefault="00F971A6" w:rsidP="0063503C">
      <w:pPr>
        <w:spacing w:after="60"/>
        <w:ind w:firstLine="709"/>
        <w:rPr>
          <w:rFonts w:eastAsia="Arial"/>
          <w:b/>
          <w:bCs/>
          <w:iCs/>
          <w:sz w:val="28"/>
          <w:szCs w:val="28"/>
        </w:rPr>
      </w:pPr>
      <w:bookmarkStart w:id="49" w:name="Buoc3"/>
      <w:bookmarkEnd w:id="49"/>
      <w:r w:rsidRPr="007E2CB1">
        <w:rPr>
          <w:rFonts w:eastAsia="Arial"/>
          <w:b/>
          <w:bCs/>
          <w:iCs/>
          <w:sz w:val="28"/>
          <w:szCs w:val="28"/>
        </w:rPr>
        <w:t>Bư</w:t>
      </w:r>
      <w:r w:rsidRPr="007E2CB1">
        <w:rPr>
          <w:rFonts w:eastAsia="Arial"/>
          <w:b/>
          <w:bCs/>
          <w:iCs/>
          <w:sz w:val="28"/>
          <w:szCs w:val="28"/>
        </w:rPr>
        <w:t>ớ</w:t>
      </w:r>
      <w:r w:rsidRPr="007E2CB1">
        <w:rPr>
          <w:rFonts w:eastAsia="Arial"/>
          <w:b/>
          <w:bCs/>
          <w:iCs/>
          <w:sz w:val="28"/>
          <w:szCs w:val="28"/>
        </w:rPr>
        <w:t>c 3: Ki</w:t>
      </w:r>
      <w:r w:rsidRPr="007E2CB1">
        <w:rPr>
          <w:rFonts w:eastAsia="Arial"/>
          <w:b/>
          <w:bCs/>
          <w:iCs/>
          <w:sz w:val="28"/>
          <w:szCs w:val="28"/>
        </w:rPr>
        <w:t>ể</w:t>
      </w:r>
      <w:r w:rsidRPr="007E2CB1">
        <w:rPr>
          <w:rFonts w:eastAsia="Arial"/>
          <w:b/>
          <w:bCs/>
          <w:iCs/>
          <w:sz w:val="28"/>
          <w:szCs w:val="28"/>
        </w:rPr>
        <w:t>m tra th</w:t>
      </w:r>
      <w:r w:rsidRPr="007E2CB1">
        <w:rPr>
          <w:rFonts w:eastAsia="Arial"/>
          <w:b/>
          <w:bCs/>
          <w:iCs/>
          <w:sz w:val="28"/>
          <w:szCs w:val="28"/>
        </w:rPr>
        <w:t>ử</w:t>
      </w:r>
      <w:r w:rsidRPr="007E2CB1">
        <w:rPr>
          <w:rFonts w:eastAsia="Arial"/>
          <w:b/>
          <w:bCs/>
          <w:iCs/>
          <w:sz w:val="28"/>
          <w:szCs w:val="28"/>
        </w:rPr>
        <w:t xml:space="preserve"> nghi</w:t>
      </w:r>
      <w:r w:rsidRPr="007E2CB1">
        <w:rPr>
          <w:rFonts w:eastAsia="Arial"/>
          <w:b/>
          <w:bCs/>
          <w:iCs/>
          <w:sz w:val="28"/>
          <w:szCs w:val="28"/>
        </w:rPr>
        <w:t>ệ</w:t>
      </w:r>
      <w:r w:rsidRPr="007E2CB1">
        <w:rPr>
          <w:rFonts w:eastAsia="Arial"/>
          <w:b/>
          <w:bCs/>
          <w:iCs/>
          <w:sz w:val="28"/>
          <w:szCs w:val="28"/>
        </w:rPr>
        <w:t>m t</w:t>
      </w:r>
      <w:r w:rsidRPr="007E2CB1">
        <w:rPr>
          <w:rFonts w:eastAsia="Arial"/>
          <w:b/>
          <w:bCs/>
          <w:iCs/>
          <w:sz w:val="28"/>
          <w:szCs w:val="28"/>
        </w:rPr>
        <w:t>ạ</w:t>
      </w:r>
      <w:r w:rsidRPr="007E2CB1">
        <w:rPr>
          <w:rFonts w:eastAsia="Arial"/>
          <w:b/>
          <w:bCs/>
          <w:iCs/>
          <w:sz w:val="28"/>
          <w:szCs w:val="28"/>
        </w:rPr>
        <w:t>i</w:t>
      </w:r>
      <w:r w:rsidRPr="007E2CB1">
        <w:rPr>
          <w:rFonts w:eastAsia="Arial"/>
          <w:b/>
          <w:bCs/>
          <w:iCs/>
          <w:sz w:val="28"/>
          <w:szCs w:val="28"/>
        </w:rPr>
        <w:t xml:space="preserve"> kho, khi giao nh</w:t>
      </w:r>
      <w:r w:rsidRPr="007E2CB1">
        <w:rPr>
          <w:rFonts w:eastAsia="Arial"/>
          <w:b/>
          <w:bCs/>
          <w:iCs/>
          <w:sz w:val="28"/>
          <w:szCs w:val="28"/>
        </w:rPr>
        <w:t>ậ</w:t>
      </w:r>
      <w:r w:rsidRPr="007E2CB1">
        <w:rPr>
          <w:rFonts w:eastAsia="Arial"/>
          <w:b/>
          <w:bCs/>
          <w:iCs/>
          <w:sz w:val="28"/>
          <w:szCs w:val="28"/>
        </w:rPr>
        <w:t>n hàng hóa, trư</w:t>
      </w:r>
      <w:r w:rsidRPr="007E2CB1">
        <w:rPr>
          <w:rFonts w:eastAsia="Arial"/>
          <w:b/>
          <w:bCs/>
          <w:iCs/>
          <w:sz w:val="28"/>
          <w:szCs w:val="28"/>
        </w:rPr>
        <w:t>ớ</w:t>
      </w:r>
      <w:r w:rsidRPr="007E2CB1">
        <w:rPr>
          <w:rFonts w:eastAsia="Arial"/>
          <w:b/>
          <w:bCs/>
          <w:iCs/>
          <w:sz w:val="28"/>
          <w:szCs w:val="28"/>
        </w:rPr>
        <w:t>c khi l</w:t>
      </w:r>
      <w:r w:rsidRPr="007E2CB1">
        <w:rPr>
          <w:rFonts w:eastAsia="Arial"/>
          <w:b/>
          <w:bCs/>
          <w:iCs/>
          <w:sz w:val="28"/>
          <w:szCs w:val="28"/>
        </w:rPr>
        <w:t>ắ</w:t>
      </w:r>
      <w:r w:rsidRPr="007E2CB1">
        <w:rPr>
          <w:rFonts w:eastAsia="Arial"/>
          <w:b/>
          <w:bCs/>
          <w:iCs/>
          <w:sz w:val="28"/>
          <w:szCs w:val="28"/>
        </w:rPr>
        <w:t>p đ</w:t>
      </w:r>
      <w:r w:rsidRPr="007E2CB1">
        <w:rPr>
          <w:rFonts w:eastAsia="Arial"/>
          <w:b/>
          <w:bCs/>
          <w:iCs/>
          <w:sz w:val="28"/>
          <w:szCs w:val="28"/>
        </w:rPr>
        <w:t>ặ</w:t>
      </w:r>
      <w:r w:rsidRPr="007E2CB1">
        <w:rPr>
          <w:rFonts w:eastAsia="Arial"/>
          <w:b/>
          <w:bCs/>
          <w:iCs/>
          <w:sz w:val="28"/>
          <w:szCs w:val="28"/>
        </w:rPr>
        <w:t>t:</w:t>
      </w:r>
    </w:p>
    <w:p w:rsidR="0063503C" w:rsidRPr="007E2CB1" w:rsidRDefault="00F971A6" w:rsidP="0063503C">
      <w:pPr>
        <w:spacing w:after="60"/>
        <w:ind w:firstLine="709"/>
        <w:rPr>
          <w:rFonts w:eastAsia="Arial"/>
          <w:iCs/>
          <w:sz w:val="28"/>
          <w:szCs w:val="28"/>
        </w:rPr>
      </w:pPr>
      <w:r w:rsidRPr="007E2CB1">
        <w:rPr>
          <w:rFonts w:eastAsia="Arial"/>
          <w:iCs/>
          <w:sz w:val="28"/>
          <w:szCs w:val="28"/>
        </w:rPr>
        <w:t>- Các Công ty Đi</w:t>
      </w:r>
      <w:r w:rsidRPr="007E2CB1">
        <w:rPr>
          <w:rFonts w:eastAsia="Arial"/>
          <w:iCs/>
          <w:sz w:val="28"/>
          <w:szCs w:val="28"/>
        </w:rPr>
        <w:t>ệ</w:t>
      </w:r>
      <w:r w:rsidRPr="007E2CB1">
        <w:rPr>
          <w:rFonts w:eastAsia="Arial"/>
          <w:iCs/>
          <w:sz w:val="28"/>
          <w:szCs w:val="28"/>
        </w:rPr>
        <w:t>n l</w:t>
      </w:r>
      <w:r w:rsidRPr="007E2CB1">
        <w:rPr>
          <w:rFonts w:eastAsia="Arial"/>
          <w:iCs/>
          <w:sz w:val="28"/>
          <w:szCs w:val="28"/>
        </w:rPr>
        <w:t>ự</w:t>
      </w:r>
      <w:r w:rsidRPr="007E2CB1">
        <w:rPr>
          <w:rFonts w:eastAsia="Arial"/>
          <w:iCs/>
          <w:sz w:val="28"/>
          <w:szCs w:val="28"/>
        </w:rPr>
        <w:t>c trư</w:t>
      </w:r>
      <w:r w:rsidRPr="007E2CB1">
        <w:rPr>
          <w:rFonts w:eastAsia="Arial"/>
          <w:iCs/>
          <w:sz w:val="28"/>
          <w:szCs w:val="28"/>
        </w:rPr>
        <w:t>ớ</w:t>
      </w:r>
      <w:r w:rsidRPr="007E2CB1">
        <w:rPr>
          <w:rFonts w:eastAsia="Arial"/>
          <w:iCs/>
          <w:sz w:val="28"/>
          <w:szCs w:val="28"/>
        </w:rPr>
        <w:t>c khi ti</w:t>
      </w:r>
      <w:r w:rsidRPr="007E2CB1">
        <w:rPr>
          <w:rFonts w:eastAsia="Arial"/>
          <w:iCs/>
          <w:sz w:val="28"/>
          <w:szCs w:val="28"/>
        </w:rPr>
        <w:t>ế</w:t>
      </w:r>
      <w:r w:rsidRPr="007E2CB1">
        <w:rPr>
          <w:rFonts w:eastAsia="Arial"/>
          <w:iCs/>
          <w:sz w:val="28"/>
          <w:szCs w:val="28"/>
        </w:rPr>
        <w:t>n hành nh</w:t>
      </w:r>
      <w:r w:rsidRPr="007E2CB1">
        <w:rPr>
          <w:rFonts w:eastAsia="Arial"/>
          <w:iCs/>
          <w:sz w:val="28"/>
          <w:szCs w:val="28"/>
        </w:rPr>
        <w:t>ậ</w:t>
      </w:r>
      <w:r w:rsidRPr="007E2CB1">
        <w:rPr>
          <w:rFonts w:eastAsia="Arial"/>
          <w:iCs/>
          <w:sz w:val="28"/>
          <w:szCs w:val="28"/>
        </w:rPr>
        <w:t>n hàng hóa t</w:t>
      </w:r>
      <w:r w:rsidRPr="007E2CB1">
        <w:rPr>
          <w:rFonts w:eastAsia="Arial"/>
          <w:iCs/>
          <w:sz w:val="28"/>
          <w:szCs w:val="28"/>
        </w:rPr>
        <w:t>ừ</w:t>
      </w:r>
      <w:r w:rsidRPr="007E2CB1">
        <w:rPr>
          <w:rFonts w:eastAsia="Arial"/>
          <w:iCs/>
          <w:sz w:val="28"/>
          <w:szCs w:val="28"/>
        </w:rPr>
        <w:t xml:space="preserve"> nhà cung c</w:t>
      </w:r>
      <w:r w:rsidRPr="007E2CB1">
        <w:rPr>
          <w:rFonts w:eastAsia="Arial"/>
          <w:iCs/>
          <w:sz w:val="28"/>
          <w:szCs w:val="28"/>
        </w:rPr>
        <w:t>ấ</w:t>
      </w:r>
      <w:r w:rsidRPr="007E2CB1">
        <w:rPr>
          <w:rFonts w:eastAsia="Arial"/>
          <w:iCs/>
          <w:sz w:val="28"/>
          <w:szCs w:val="28"/>
        </w:rPr>
        <w:t>p, s</w:t>
      </w:r>
      <w:r w:rsidRPr="007E2CB1">
        <w:rPr>
          <w:rFonts w:eastAsia="Arial"/>
          <w:iCs/>
          <w:sz w:val="28"/>
          <w:szCs w:val="28"/>
        </w:rPr>
        <w:t>ẽ</w:t>
      </w:r>
      <w:r w:rsidRPr="007E2CB1">
        <w:rPr>
          <w:rFonts w:eastAsia="Arial"/>
          <w:iCs/>
          <w:sz w:val="28"/>
          <w:szCs w:val="28"/>
        </w:rPr>
        <w:t xml:space="preserve"> ti</w:t>
      </w:r>
      <w:r w:rsidRPr="007E2CB1">
        <w:rPr>
          <w:rFonts w:eastAsia="Arial"/>
          <w:iCs/>
          <w:sz w:val="28"/>
          <w:szCs w:val="28"/>
        </w:rPr>
        <w:t>ế</w:t>
      </w:r>
      <w:r w:rsidRPr="007E2CB1">
        <w:rPr>
          <w:rFonts w:eastAsia="Arial"/>
          <w:iCs/>
          <w:sz w:val="28"/>
          <w:szCs w:val="28"/>
        </w:rPr>
        <w:t>n hành ki</w:t>
      </w:r>
      <w:r w:rsidRPr="007E2CB1">
        <w:rPr>
          <w:rFonts w:eastAsia="Arial"/>
          <w:iCs/>
          <w:sz w:val="28"/>
          <w:szCs w:val="28"/>
        </w:rPr>
        <w:t>ể</w:t>
      </w:r>
      <w:r w:rsidRPr="007E2CB1">
        <w:rPr>
          <w:rFonts w:eastAsia="Arial"/>
          <w:iCs/>
          <w:sz w:val="28"/>
          <w:szCs w:val="28"/>
        </w:rPr>
        <w:t>m tra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m</w:t>
      </w:r>
      <w:r w:rsidRPr="007E2CB1">
        <w:rPr>
          <w:rFonts w:eastAsia="Arial"/>
          <w:iCs/>
          <w:sz w:val="28"/>
          <w:szCs w:val="28"/>
        </w:rPr>
        <w:t>ộ</w:t>
      </w:r>
      <w:r w:rsidRPr="007E2CB1">
        <w:rPr>
          <w:rFonts w:eastAsia="Arial"/>
          <w:iCs/>
          <w:sz w:val="28"/>
          <w:szCs w:val="28"/>
        </w:rPr>
        <w:t>t s</w:t>
      </w:r>
      <w:r w:rsidRPr="007E2CB1">
        <w:rPr>
          <w:rFonts w:eastAsia="Arial"/>
          <w:iCs/>
          <w:sz w:val="28"/>
          <w:szCs w:val="28"/>
        </w:rPr>
        <w:t>ố</w:t>
      </w:r>
      <w:r w:rsidRPr="007E2CB1">
        <w:rPr>
          <w:rFonts w:eastAsia="Arial"/>
          <w:iCs/>
          <w:sz w:val="28"/>
          <w:szCs w:val="28"/>
        </w:rPr>
        <w:t xml:space="preserve"> các h</w:t>
      </w:r>
      <w:r w:rsidRPr="007E2CB1">
        <w:rPr>
          <w:rFonts w:eastAsia="Arial"/>
          <w:iCs/>
          <w:sz w:val="28"/>
          <w:szCs w:val="28"/>
        </w:rPr>
        <w:t>ạ</w:t>
      </w:r>
      <w:r w:rsidRPr="007E2CB1">
        <w:rPr>
          <w:rFonts w:eastAsia="Arial"/>
          <w:iCs/>
          <w:sz w:val="28"/>
          <w:szCs w:val="28"/>
        </w:rPr>
        <w:t>ng m</w:t>
      </w:r>
      <w:r w:rsidRPr="007E2CB1">
        <w:rPr>
          <w:rFonts w:eastAsia="Arial"/>
          <w:iCs/>
          <w:sz w:val="28"/>
          <w:szCs w:val="28"/>
        </w:rPr>
        <w:t>ụ</w:t>
      </w:r>
      <w:r w:rsidRPr="007E2CB1">
        <w:rPr>
          <w:rFonts w:eastAsia="Arial"/>
          <w:iCs/>
          <w:sz w:val="28"/>
          <w:szCs w:val="28"/>
        </w:rPr>
        <w:t>c cơ b</w:t>
      </w:r>
      <w:r w:rsidRPr="007E2CB1">
        <w:rPr>
          <w:rFonts w:eastAsia="Arial"/>
          <w:iCs/>
          <w:sz w:val="28"/>
          <w:szCs w:val="28"/>
        </w:rPr>
        <w:t>ả</w:t>
      </w:r>
      <w:r w:rsidRPr="007E2CB1">
        <w:rPr>
          <w:rFonts w:eastAsia="Arial"/>
          <w:iCs/>
          <w:sz w:val="28"/>
          <w:szCs w:val="28"/>
        </w:rPr>
        <w:t>n.</w:t>
      </w:r>
    </w:p>
    <w:p w:rsidR="0063503C" w:rsidRPr="007E2CB1" w:rsidRDefault="00F971A6" w:rsidP="0063503C">
      <w:pPr>
        <w:spacing w:after="60"/>
        <w:ind w:firstLine="709"/>
        <w:rPr>
          <w:rFonts w:eastAsia="Arial"/>
          <w:iCs/>
          <w:sz w:val="28"/>
          <w:szCs w:val="28"/>
        </w:rPr>
      </w:pPr>
      <w:r w:rsidRPr="007E2CB1">
        <w:rPr>
          <w:rFonts w:eastAsia="Arial"/>
          <w:iCs/>
          <w:sz w:val="28"/>
          <w:szCs w:val="28"/>
        </w:rPr>
        <w:t>- Khuy</w:t>
      </w:r>
      <w:r w:rsidRPr="007E2CB1">
        <w:rPr>
          <w:rFonts w:eastAsia="Arial"/>
          <w:iCs/>
          <w:sz w:val="28"/>
          <w:szCs w:val="28"/>
        </w:rPr>
        <w:t>ế</w:t>
      </w:r>
      <w:r w:rsidRPr="007E2CB1">
        <w:rPr>
          <w:rFonts w:eastAsia="Arial"/>
          <w:iCs/>
          <w:sz w:val="28"/>
          <w:szCs w:val="28"/>
        </w:rPr>
        <w:t>n khích Bên B ph</w:t>
      </w:r>
      <w:r w:rsidRPr="007E2CB1">
        <w:rPr>
          <w:rFonts w:eastAsia="Arial"/>
          <w:iCs/>
          <w:sz w:val="28"/>
          <w:szCs w:val="28"/>
        </w:rPr>
        <w:t>ố</w:t>
      </w:r>
      <w:r w:rsidRPr="007E2CB1">
        <w:rPr>
          <w:rFonts w:eastAsia="Arial"/>
          <w:iCs/>
          <w:sz w:val="28"/>
          <w:szCs w:val="28"/>
        </w:rPr>
        <w:t>i h</w:t>
      </w:r>
      <w:r w:rsidRPr="007E2CB1">
        <w:rPr>
          <w:rFonts w:eastAsia="Arial"/>
          <w:iCs/>
          <w:sz w:val="28"/>
          <w:szCs w:val="28"/>
        </w:rPr>
        <w:t>ợ</w:t>
      </w:r>
      <w:r w:rsidRPr="007E2CB1">
        <w:rPr>
          <w:rFonts w:eastAsia="Arial"/>
          <w:iCs/>
          <w:sz w:val="28"/>
          <w:szCs w:val="28"/>
        </w:rPr>
        <w:t>p đ</w:t>
      </w:r>
      <w:r w:rsidRPr="007E2CB1">
        <w:rPr>
          <w:rFonts w:eastAsia="Arial"/>
          <w:iCs/>
          <w:sz w:val="28"/>
          <w:szCs w:val="28"/>
        </w:rPr>
        <w:t>ể</w:t>
      </w:r>
      <w:r w:rsidRPr="007E2CB1">
        <w:rPr>
          <w:rFonts w:eastAsia="Arial"/>
          <w:iCs/>
          <w:sz w:val="28"/>
          <w:szCs w:val="28"/>
        </w:rPr>
        <w:t xml:space="preserve"> th</w:t>
      </w:r>
      <w:r w:rsidRPr="007E2CB1">
        <w:rPr>
          <w:rFonts w:eastAsia="Arial"/>
          <w:iCs/>
          <w:sz w:val="28"/>
          <w:szCs w:val="28"/>
        </w:rPr>
        <w:t>ự</w:t>
      </w:r>
      <w:r w:rsidRPr="007E2CB1">
        <w:rPr>
          <w:rFonts w:eastAsia="Arial"/>
          <w:iCs/>
          <w:sz w:val="28"/>
          <w:szCs w:val="28"/>
        </w:rPr>
        <w:t>c hi</w:t>
      </w:r>
      <w:r w:rsidRPr="007E2CB1">
        <w:rPr>
          <w:rFonts w:eastAsia="Arial"/>
          <w:iCs/>
          <w:sz w:val="28"/>
          <w:szCs w:val="28"/>
        </w:rPr>
        <w:t>ệ</w:t>
      </w:r>
      <w:r w:rsidRPr="007E2CB1">
        <w:rPr>
          <w:rFonts w:eastAsia="Arial"/>
          <w:iCs/>
          <w:sz w:val="28"/>
          <w:szCs w:val="28"/>
        </w:rPr>
        <w:t>n ki</w:t>
      </w:r>
      <w:r w:rsidRPr="007E2CB1">
        <w:rPr>
          <w:rFonts w:eastAsia="Arial"/>
          <w:iCs/>
          <w:sz w:val="28"/>
          <w:szCs w:val="28"/>
        </w:rPr>
        <w:t>ể</w:t>
      </w:r>
      <w:r w:rsidRPr="007E2CB1">
        <w:rPr>
          <w:rFonts w:eastAsia="Arial"/>
          <w:iCs/>
          <w:sz w:val="28"/>
          <w:szCs w:val="28"/>
        </w:rPr>
        <w:t>m tra thêm các h</w:t>
      </w:r>
      <w:r w:rsidRPr="007E2CB1">
        <w:rPr>
          <w:rFonts w:eastAsia="Arial"/>
          <w:iCs/>
          <w:sz w:val="28"/>
          <w:szCs w:val="28"/>
        </w:rPr>
        <w:t>ạ</w:t>
      </w:r>
      <w:r w:rsidRPr="007E2CB1">
        <w:rPr>
          <w:rFonts w:eastAsia="Arial"/>
          <w:iCs/>
          <w:sz w:val="28"/>
          <w:szCs w:val="28"/>
        </w:rPr>
        <w:t>ng m</w:t>
      </w:r>
      <w:r w:rsidRPr="007E2CB1">
        <w:rPr>
          <w:rFonts w:eastAsia="Arial"/>
          <w:iCs/>
          <w:sz w:val="28"/>
          <w:szCs w:val="28"/>
        </w:rPr>
        <w:t>ụ</w:t>
      </w:r>
      <w:r w:rsidRPr="007E2CB1">
        <w:rPr>
          <w:rFonts w:eastAsia="Arial"/>
          <w:iCs/>
          <w:sz w:val="28"/>
          <w:szCs w:val="28"/>
        </w:rPr>
        <w:t>c kh</w:t>
      </w:r>
      <w:r w:rsidRPr="007E2CB1">
        <w:rPr>
          <w:rFonts w:eastAsia="Arial"/>
          <w:iCs/>
          <w:sz w:val="28"/>
          <w:szCs w:val="28"/>
        </w:rPr>
        <w:t>ác theo các yêu c</w:t>
      </w:r>
      <w:r w:rsidRPr="007E2CB1">
        <w:rPr>
          <w:rFonts w:eastAsia="Arial"/>
          <w:iCs/>
          <w:sz w:val="28"/>
          <w:szCs w:val="28"/>
        </w:rPr>
        <w:t>ầ</w:t>
      </w:r>
      <w:r w:rsidRPr="007E2CB1">
        <w:rPr>
          <w:rFonts w:eastAsia="Arial"/>
          <w:iCs/>
          <w:sz w:val="28"/>
          <w:szCs w:val="28"/>
        </w:rPr>
        <w:t>u k</w:t>
      </w:r>
      <w:r w:rsidRPr="007E2CB1">
        <w:rPr>
          <w:rFonts w:eastAsia="Arial"/>
          <w:iCs/>
          <w:sz w:val="28"/>
          <w:szCs w:val="28"/>
        </w:rPr>
        <w:t>ỹ</w:t>
      </w:r>
      <w:r w:rsidRPr="007E2CB1">
        <w:rPr>
          <w:rFonts w:eastAsia="Arial"/>
          <w:iCs/>
          <w:sz w:val="28"/>
          <w:szCs w:val="28"/>
        </w:rPr>
        <w:t xml:space="preserve"> thu</w:t>
      </w:r>
      <w:r w:rsidRPr="007E2CB1">
        <w:rPr>
          <w:rFonts w:eastAsia="Arial"/>
          <w:iCs/>
          <w:sz w:val="28"/>
          <w:szCs w:val="28"/>
        </w:rPr>
        <w:t>ậ</w:t>
      </w:r>
      <w:r w:rsidRPr="007E2CB1">
        <w:rPr>
          <w:rFonts w:eastAsia="Arial"/>
          <w:iCs/>
          <w:sz w:val="28"/>
          <w:szCs w:val="28"/>
        </w:rPr>
        <w:t>t c</w:t>
      </w:r>
      <w:r w:rsidRPr="007E2CB1">
        <w:rPr>
          <w:rFonts w:eastAsia="Arial"/>
          <w:iCs/>
          <w:sz w:val="28"/>
          <w:szCs w:val="28"/>
        </w:rPr>
        <w:t>ủ</w:t>
      </w:r>
      <w:r w:rsidRPr="007E2CB1">
        <w:rPr>
          <w:rFonts w:eastAsia="Arial"/>
          <w:iCs/>
          <w:sz w:val="28"/>
          <w:szCs w:val="28"/>
        </w:rPr>
        <w:t>a h</w:t>
      </w:r>
      <w:r w:rsidRPr="007E2CB1">
        <w:rPr>
          <w:rFonts w:eastAsia="Arial"/>
          <w:iCs/>
          <w:sz w:val="28"/>
          <w:szCs w:val="28"/>
        </w:rPr>
        <w:t>ợ</w:t>
      </w:r>
      <w:r w:rsidRPr="007E2CB1">
        <w:rPr>
          <w:rFonts w:eastAsia="Arial"/>
          <w:iCs/>
          <w:sz w:val="28"/>
          <w:szCs w:val="28"/>
        </w:rPr>
        <w:t>p đ</w:t>
      </w:r>
      <w:r w:rsidRPr="007E2CB1">
        <w:rPr>
          <w:rFonts w:eastAsia="Arial"/>
          <w:iCs/>
          <w:sz w:val="28"/>
          <w:szCs w:val="28"/>
        </w:rPr>
        <w:t>ồ</w:t>
      </w:r>
      <w:r w:rsidRPr="007E2CB1">
        <w:rPr>
          <w:rFonts w:eastAsia="Arial"/>
          <w:iCs/>
          <w:sz w:val="28"/>
          <w:szCs w:val="28"/>
        </w:rPr>
        <w:t xml:space="preserve">ng. </w:t>
      </w:r>
    </w:p>
    <w:p w:rsidR="0063503C" w:rsidRPr="007E2CB1" w:rsidRDefault="00F971A6" w:rsidP="0063503C">
      <w:pPr>
        <w:spacing w:after="60"/>
        <w:ind w:firstLine="709"/>
        <w:rPr>
          <w:rFonts w:eastAsia="Arial"/>
          <w:iCs/>
          <w:sz w:val="28"/>
          <w:szCs w:val="28"/>
        </w:rPr>
      </w:pPr>
      <w:r w:rsidRPr="007E2CB1">
        <w:rPr>
          <w:rFonts w:eastAsia="Arial"/>
          <w:iCs/>
          <w:sz w:val="28"/>
          <w:szCs w:val="28"/>
        </w:rPr>
        <w:t>- Biên b</w:t>
      </w:r>
      <w:r w:rsidRPr="007E2CB1">
        <w:rPr>
          <w:rFonts w:eastAsia="Arial"/>
          <w:iCs/>
          <w:sz w:val="28"/>
          <w:szCs w:val="28"/>
        </w:rPr>
        <w:t>ả</w:t>
      </w:r>
      <w:r w:rsidRPr="007E2CB1">
        <w:rPr>
          <w:rFonts w:eastAsia="Arial"/>
          <w:iCs/>
          <w:sz w:val="28"/>
          <w:szCs w:val="28"/>
        </w:rPr>
        <w:t>n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ngoài k</w:t>
      </w:r>
      <w:r w:rsidRPr="007E2CB1">
        <w:rPr>
          <w:rFonts w:eastAsia="Arial"/>
          <w:iCs/>
          <w:sz w:val="28"/>
          <w:szCs w:val="28"/>
        </w:rPr>
        <w:t>ế</w:t>
      </w:r>
      <w:r w:rsidRPr="007E2CB1">
        <w:rPr>
          <w:rFonts w:eastAsia="Arial"/>
          <w:iCs/>
          <w:sz w:val="28"/>
          <w:szCs w:val="28"/>
        </w:rPr>
        <w:t>t qu</w:t>
      </w:r>
      <w:r w:rsidRPr="007E2CB1">
        <w:rPr>
          <w:rFonts w:eastAsia="Arial"/>
          <w:iCs/>
          <w:sz w:val="28"/>
          <w:szCs w:val="28"/>
        </w:rPr>
        <w:t>ả</w:t>
      </w:r>
      <w:r w:rsidRPr="007E2CB1">
        <w:rPr>
          <w:rFonts w:eastAsia="Arial"/>
          <w:iCs/>
          <w:sz w:val="28"/>
          <w:szCs w:val="28"/>
        </w:rPr>
        <w:t xml:space="preserve"> thí nghi</w:t>
      </w:r>
      <w:r w:rsidRPr="007E2CB1">
        <w:rPr>
          <w:rFonts w:eastAsia="Arial"/>
          <w:iCs/>
          <w:sz w:val="28"/>
          <w:szCs w:val="28"/>
        </w:rPr>
        <w:t>ệ</w:t>
      </w:r>
      <w:r w:rsidRPr="007E2CB1">
        <w:rPr>
          <w:rFonts w:eastAsia="Arial"/>
          <w:iCs/>
          <w:sz w:val="28"/>
          <w:szCs w:val="28"/>
        </w:rPr>
        <w:t>m ph</w:t>
      </w:r>
      <w:r w:rsidRPr="007E2CB1">
        <w:rPr>
          <w:rFonts w:eastAsia="Arial"/>
          <w:iCs/>
          <w:sz w:val="28"/>
          <w:szCs w:val="28"/>
        </w:rPr>
        <w:t>ả</w:t>
      </w:r>
      <w:r w:rsidRPr="007E2CB1">
        <w:rPr>
          <w:rFonts w:eastAsia="Arial"/>
          <w:iCs/>
          <w:sz w:val="28"/>
          <w:szCs w:val="28"/>
        </w:rPr>
        <w:t>i ghi đ</w:t>
      </w:r>
      <w:r w:rsidRPr="007E2CB1">
        <w:rPr>
          <w:rFonts w:eastAsia="Arial"/>
          <w:iCs/>
          <w:sz w:val="28"/>
          <w:szCs w:val="28"/>
        </w:rPr>
        <w:t>ầ</w:t>
      </w:r>
      <w:r w:rsidRPr="007E2CB1">
        <w:rPr>
          <w:rFonts w:eastAsia="Arial"/>
          <w:iCs/>
          <w:sz w:val="28"/>
          <w:szCs w:val="28"/>
        </w:rPr>
        <w:t>y đ</w:t>
      </w:r>
      <w:r w:rsidRPr="007E2CB1">
        <w:rPr>
          <w:rFonts w:eastAsia="Arial"/>
          <w:iCs/>
          <w:sz w:val="28"/>
          <w:szCs w:val="28"/>
        </w:rPr>
        <w:t>ủ</w:t>
      </w:r>
      <w:r w:rsidRPr="007E2CB1">
        <w:rPr>
          <w:rFonts w:eastAsia="Arial"/>
          <w:iCs/>
          <w:sz w:val="28"/>
          <w:szCs w:val="28"/>
        </w:rPr>
        <w:t xml:space="preserve"> các thông tin như: Ngày tháng, đơn v</w:t>
      </w:r>
      <w:r w:rsidRPr="007E2CB1">
        <w:rPr>
          <w:rFonts w:eastAsia="Arial"/>
          <w:iCs/>
          <w:sz w:val="28"/>
          <w:szCs w:val="28"/>
        </w:rPr>
        <w:t>ị</w:t>
      </w:r>
      <w:r w:rsidRPr="007E2CB1">
        <w:rPr>
          <w:rFonts w:eastAsia="Arial"/>
          <w:iCs/>
          <w:sz w:val="28"/>
          <w:szCs w:val="28"/>
        </w:rPr>
        <w:t xml:space="preserve"> thí nghi</w:t>
      </w:r>
      <w:r w:rsidRPr="007E2CB1">
        <w:rPr>
          <w:rFonts w:eastAsia="Arial"/>
          <w:iCs/>
          <w:sz w:val="28"/>
          <w:szCs w:val="28"/>
        </w:rPr>
        <w:t>ệ</w:t>
      </w:r>
      <w:r w:rsidRPr="007E2CB1">
        <w:rPr>
          <w:rFonts w:eastAsia="Arial"/>
          <w:iCs/>
          <w:sz w:val="28"/>
          <w:szCs w:val="28"/>
        </w:rPr>
        <w:t>m, tên d</w:t>
      </w:r>
      <w:r w:rsidRPr="007E2CB1">
        <w:rPr>
          <w:rFonts w:eastAsia="Arial"/>
          <w:iCs/>
          <w:sz w:val="28"/>
          <w:szCs w:val="28"/>
        </w:rPr>
        <w:t>ự</w:t>
      </w:r>
      <w:r w:rsidRPr="007E2CB1">
        <w:rPr>
          <w:rFonts w:eastAsia="Arial"/>
          <w:iCs/>
          <w:sz w:val="28"/>
          <w:szCs w:val="28"/>
        </w:rPr>
        <w:t xml:space="preserve"> án/h</w:t>
      </w:r>
      <w:r w:rsidRPr="007E2CB1">
        <w:rPr>
          <w:rFonts w:eastAsia="Arial"/>
          <w:iCs/>
          <w:sz w:val="28"/>
          <w:szCs w:val="28"/>
        </w:rPr>
        <w:t>ợ</w:t>
      </w:r>
      <w:r w:rsidRPr="007E2CB1">
        <w:rPr>
          <w:rFonts w:eastAsia="Arial"/>
          <w:iCs/>
          <w:sz w:val="28"/>
          <w:szCs w:val="28"/>
        </w:rPr>
        <w:t>p đ</w:t>
      </w:r>
      <w:r w:rsidRPr="007E2CB1">
        <w:rPr>
          <w:rFonts w:eastAsia="Arial"/>
          <w:iCs/>
          <w:sz w:val="28"/>
          <w:szCs w:val="28"/>
        </w:rPr>
        <w:t>ồ</w:t>
      </w:r>
      <w:r w:rsidRPr="007E2CB1">
        <w:rPr>
          <w:rFonts w:eastAsia="Arial"/>
          <w:iCs/>
          <w:sz w:val="28"/>
          <w:szCs w:val="28"/>
        </w:rPr>
        <w:t>ng, thi</w:t>
      </w:r>
      <w:r w:rsidRPr="007E2CB1">
        <w:rPr>
          <w:rFonts w:eastAsia="Arial"/>
          <w:iCs/>
          <w:sz w:val="28"/>
          <w:szCs w:val="28"/>
        </w:rPr>
        <w:t>ế</w:t>
      </w:r>
      <w:r w:rsidRPr="007E2CB1">
        <w:rPr>
          <w:rFonts w:eastAsia="Arial"/>
          <w:iCs/>
          <w:sz w:val="28"/>
          <w:szCs w:val="28"/>
        </w:rPr>
        <w:t>t b</w:t>
      </w:r>
      <w:r w:rsidRPr="007E2CB1">
        <w:rPr>
          <w:rFonts w:eastAsia="Arial"/>
          <w:iCs/>
          <w:sz w:val="28"/>
          <w:szCs w:val="28"/>
        </w:rPr>
        <w:t>ị</w:t>
      </w:r>
      <w:r w:rsidRPr="007E2CB1">
        <w:rPr>
          <w:rFonts w:eastAsia="Arial"/>
          <w:iCs/>
          <w:sz w:val="28"/>
          <w:szCs w:val="28"/>
        </w:rPr>
        <w:t xml:space="preserve"> dùng đ</w:t>
      </w:r>
      <w:r w:rsidRPr="007E2CB1">
        <w:rPr>
          <w:rFonts w:eastAsia="Arial"/>
          <w:iCs/>
          <w:sz w:val="28"/>
          <w:szCs w:val="28"/>
        </w:rPr>
        <w:t>ể</w:t>
      </w:r>
      <w:r w:rsidRPr="007E2CB1">
        <w:rPr>
          <w:rFonts w:eastAsia="Arial"/>
          <w:iCs/>
          <w:sz w:val="28"/>
          <w:szCs w:val="28"/>
        </w:rPr>
        <w:t xml:space="preserve">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ngư</w:t>
      </w:r>
      <w:r w:rsidRPr="007E2CB1">
        <w:rPr>
          <w:rFonts w:eastAsia="Arial"/>
          <w:iCs/>
          <w:sz w:val="28"/>
          <w:szCs w:val="28"/>
        </w:rPr>
        <w:t>ờ</w:t>
      </w:r>
      <w:r w:rsidRPr="007E2CB1">
        <w:rPr>
          <w:rFonts w:eastAsia="Arial"/>
          <w:iCs/>
          <w:sz w:val="28"/>
          <w:szCs w:val="28"/>
        </w:rPr>
        <w:t>i thí nghi</w:t>
      </w:r>
      <w:r w:rsidRPr="007E2CB1">
        <w:rPr>
          <w:rFonts w:eastAsia="Arial"/>
          <w:iCs/>
          <w:sz w:val="28"/>
          <w:szCs w:val="28"/>
        </w:rPr>
        <w:t>ệ</w:t>
      </w:r>
      <w:r w:rsidRPr="007E2CB1">
        <w:rPr>
          <w:rFonts w:eastAsia="Arial"/>
          <w:iCs/>
          <w:sz w:val="28"/>
          <w:szCs w:val="28"/>
        </w:rPr>
        <w:t>m, …</w:t>
      </w:r>
    </w:p>
    <w:p w:rsidR="0063503C" w:rsidRPr="007E2CB1" w:rsidRDefault="00F971A6" w:rsidP="0063503C">
      <w:pPr>
        <w:spacing w:after="60"/>
        <w:ind w:firstLine="709"/>
        <w:rPr>
          <w:rFonts w:eastAsia="Arial"/>
          <w:iCs/>
          <w:sz w:val="28"/>
          <w:szCs w:val="28"/>
        </w:rPr>
      </w:pPr>
      <w:r w:rsidRPr="007E2CB1">
        <w:rPr>
          <w:rFonts w:eastAsia="Arial"/>
          <w:iCs/>
          <w:sz w:val="28"/>
          <w:szCs w:val="28"/>
        </w:rPr>
        <w:lastRenderedPageBreak/>
        <w:t>- Trư</w:t>
      </w:r>
      <w:r w:rsidRPr="007E2CB1">
        <w:rPr>
          <w:rFonts w:eastAsia="Arial"/>
          <w:iCs/>
          <w:sz w:val="28"/>
          <w:szCs w:val="28"/>
        </w:rPr>
        <w:t>ờ</w:t>
      </w:r>
      <w:r w:rsidRPr="007E2CB1">
        <w:rPr>
          <w:rFonts w:eastAsia="Arial"/>
          <w:iCs/>
          <w:sz w:val="28"/>
          <w:szCs w:val="28"/>
        </w:rPr>
        <w:t>ng h</w:t>
      </w:r>
      <w:r w:rsidRPr="007E2CB1">
        <w:rPr>
          <w:rFonts w:eastAsia="Arial"/>
          <w:iCs/>
          <w:sz w:val="28"/>
          <w:szCs w:val="28"/>
        </w:rPr>
        <w:t>ợ</w:t>
      </w:r>
      <w:r w:rsidRPr="007E2CB1">
        <w:rPr>
          <w:rFonts w:eastAsia="Arial"/>
          <w:iCs/>
          <w:sz w:val="28"/>
          <w:szCs w:val="28"/>
        </w:rPr>
        <w:t>p k</w:t>
      </w:r>
      <w:r w:rsidRPr="007E2CB1">
        <w:rPr>
          <w:rFonts w:eastAsia="Arial"/>
          <w:iCs/>
          <w:sz w:val="28"/>
          <w:szCs w:val="28"/>
        </w:rPr>
        <w:t>ế</w:t>
      </w:r>
      <w:r w:rsidRPr="007E2CB1">
        <w:rPr>
          <w:rFonts w:eastAsia="Arial"/>
          <w:iCs/>
          <w:sz w:val="28"/>
          <w:szCs w:val="28"/>
        </w:rPr>
        <w:t>t qu</w:t>
      </w:r>
      <w:r w:rsidRPr="007E2CB1">
        <w:rPr>
          <w:rFonts w:eastAsia="Arial"/>
          <w:iCs/>
          <w:sz w:val="28"/>
          <w:szCs w:val="28"/>
        </w:rPr>
        <w:t>ả</w:t>
      </w:r>
      <w:r w:rsidRPr="007E2CB1">
        <w:rPr>
          <w:rFonts w:eastAsia="Arial"/>
          <w:iCs/>
          <w:sz w:val="28"/>
          <w:szCs w:val="28"/>
        </w:rPr>
        <w:t xml:space="preserve">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không đ</w:t>
      </w:r>
      <w:r w:rsidRPr="007E2CB1">
        <w:rPr>
          <w:rFonts w:eastAsia="Arial"/>
          <w:iCs/>
          <w:sz w:val="28"/>
          <w:szCs w:val="28"/>
        </w:rPr>
        <w:t>ạ</w:t>
      </w:r>
      <w:r w:rsidRPr="007E2CB1">
        <w:rPr>
          <w:rFonts w:eastAsia="Arial"/>
          <w:iCs/>
          <w:sz w:val="28"/>
          <w:szCs w:val="28"/>
        </w:rPr>
        <w:t>t (đã th</w:t>
      </w:r>
      <w:r w:rsidRPr="007E2CB1">
        <w:rPr>
          <w:rFonts w:eastAsia="Arial"/>
          <w:iCs/>
          <w:sz w:val="28"/>
          <w:szCs w:val="28"/>
        </w:rPr>
        <w:t>ử</w:t>
      </w:r>
      <w:r w:rsidRPr="007E2CB1">
        <w:rPr>
          <w:rFonts w:eastAsia="Arial"/>
          <w:iCs/>
          <w:sz w:val="28"/>
          <w:szCs w:val="28"/>
        </w:rPr>
        <w:t xml:space="preserve"> nghi</w:t>
      </w:r>
      <w:r w:rsidRPr="007E2CB1">
        <w:rPr>
          <w:rFonts w:eastAsia="Arial"/>
          <w:iCs/>
          <w:sz w:val="28"/>
          <w:szCs w:val="28"/>
        </w:rPr>
        <w:t>ệ</w:t>
      </w:r>
      <w:r w:rsidRPr="007E2CB1">
        <w:rPr>
          <w:rFonts w:eastAsia="Arial"/>
          <w:iCs/>
          <w:sz w:val="28"/>
          <w:szCs w:val="28"/>
        </w:rPr>
        <w:t>m l</w:t>
      </w:r>
      <w:r w:rsidRPr="007E2CB1">
        <w:rPr>
          <w:rFonts w:eastAsia="Arial"/>
          <w:iCs/>
          <w:sz w:val="28"/>
          <w:szCs w:val="28"/>
        </w:rPr>
        <w:t>ặ</w:t>
      </w:r>
      <w:r w:rsidRPr="007E2CB1">
        <w:rPr>
          <w:rFonts w:eastAsia="Arial"/>
          <w:iCs/>
          <w:sz w:val="28"/>
          <w:szCs w:val="28"/>
        </w:rPr>
        <w:t>p l</w:t>
      </w:r>
      <w:r w:rsidRPr="007E2CB1">
        <w:rPr>
          <w:rFonts w:eastAsia="Arial"/>
          <w:iCs/>
          <w:sz w:val="28"/>
          <w:szCs w:val="28"/>
        </w:rPr>
        <w:t>ạ</w:t>
      </w:r>
      <w:r w:rsidRPr="007E2CB1">
        <w:rPr>
          <w:rFonts w:eastAsia="Arial"/>
          <w:iCs/>
          <w:sz w:val="28"/>
          <w:szCs w:val="28"/>
        </w:rPr>
        <w:t>i theo tiêu chu</w:t>
      </w:r>
      <w:r w:rsidRPr="007E2CB1">
        <w:rPr>
          <w:rFonts w:eastAsia="Arial"/>
          <w:iCs/>
          <w:sz w:val="28"/>
          <w:szCs w:val="28"/>
        </w:rPr>
        <w:t>ẩ</w:t>
      </w:r>
      <w:r w:rsidRPr="007E2CB1">
        <w:rPr>
          <w:rFonts w:eastAsia="Arial"/>
          <w:iCs/>
          <w:sz w:val="28"/>
          <w:szCs w:val="28"/>
        </w:rPr>
        <w:t>n), có s</w:t>
      </w:r>
      <w:r w:rsidRPr="007E2CB1">
        <w:rPr>
          <w:rFonts w:eastAsia="Arial"/>
          <w:iCs/>
          <w:sz w:val="28"/>
          <w:szCs w:val="28"/>
        </w:rPr>
        <w:t>ự</w:t>
      </w:r>
      <w:r w:rsidRPr="007E2CB1">
        <w:rPr>
          <w:rFonts w:eastAsia="Arial"/>
          <w:iCs/>
          <w:sz w:val="28"/>
          <w:szCs w:val="28"/>
        </w:rPr>
        <w:t xml:space="preserve"> sai khác v</w:t>
      </w:r>
      <w:r w:rsidRPr="007E2CB1">
        <w:rPr>
          <w:rFonts w:eastAsia="Arial"/>
          <w:iCs/>
          <w:sz w:val="28"/>
          <w:szCs w:val="28"/>
        </w:rPr>
        <w:t>ớ</w:t>
      </w:r>
      <w:r w:rsidRPr="007E2CB1">
        <w:rPr>
          <w:rFonts w:eastAsia="Arial"/>
          <w:iCs/>
          <w:sz w:val="28"/>
          <w:szCs w:val="28"/>
        </w:rPr>
        <w:t>i h</w:t>
      </w:r>
      <w:r w:rsidRPr="007E2CB1">
        <w:rPr>
          <w:rFonts w:eastAsia="Arial"/>
          <w:iCs/>
          <w:sz w:val="28"/>
          <w:szCs w:val="28"/>
        </w:rPr>
        <w:t>ợ</w:t>
      </w:r>
      <w:r w:rsidRPr="007E2CB1">
        <w:rPr>
          <w:rFonts w:eastAsia="Arial"/>
          <w:iCs/>
          <w:sz w:val="28"/>
          <w:szCs w:val="28"/>
        </w:rPr>
        <w:t>p đ</w:t>
      </w:r>
      <w:r w:rsidRPr="007E2CB1">
        <w:rPr>
          <w:rFonts w:eastAsia="Arial"/>
          <w:iCs/>
          <w:sz w:val="28"/>
          <w:szCs w:val="28"/>
        </w:rPr>
        <w:t>ồ</w:t>
      </w:r>
      <w:r w:rsidRPr="007E2CB1">
        <w:rPr>
          <w:rFonts w:eastAsia="Arial"/>
          <w:iCs/>
          <w:sz w:val="28"/>
          <w:szCs w:val="28"/>
        </w:rPr>
        <w:t>ng hay biên b</w:t>
      </w:r>
      <w:r w:rsidRPr="007E2CB1">
        <w:rPr>
          <w:rFonts w:eastAsia="Arial"/>
          <w:iCs/>
          <w:sz w:val="28"/>
          <w:szCs w:val="28"/>
        </w:rPr>
        <w:t>ả</w:t>
      </w:r>
      <w:r w:rsidRPr="007E2CB1">
        <w:rPr>
          <w:rFonts w:eastAsia="Arial"/>
          <w:iCs/>
          <w:sz w:val="28"/>
          <w:szCs w:val="28"/>
        </w:rPr>
        <w:t>n thí nghi</w:t>
      </w:r>
      <w:r w:rsidRPr="007E2CB1">
        <w:rPr>
          <w:rFonts w:eastAsia="Arial"/>
          <w:iCs/>
          <w:sz w:val="28"/>
          <w:szCs w:val="28"/>
        </w:rPr>
        <w:t>ệ</w:t>
      </w:r>
      <w:r w:rsidRPr="007E2CB1">
        <w:rPr>
          <w:rFonts w:eastAsia="Arial"/>
          <w:iCs/>
          <w:sz w:val="28"/>
          <w:szCs w:val="28"/>
        </w:rPr>
        <w:t>m m</w:t>
      </w:r>
      <w:r w:rsidRPr="007E2CB1">
        <w:rPr>
          <w:rFonts w:eastAsia="Arial"/>
          <w:iCs/>
          <w:sz w:val="28"/>
          <w:szCs w:val="28"/>
        </w:rPr>
        <w:t>ẫ</w:t>
      </w:r>
      <w:r w:rsidRPr="007E2CB1">
        <w:rPr>
          <w:rFonts w:eastAsia="Arial"/>
          <w:iCs/>
          <w:sz w:val="28"/>
          <w:szCs w:val="28"/>
        </w:rPr>
        <w:t>u, đơn v</w:t>
      </w:r>
      <w:r w:rsidRPr="007E2CB1">
        <w:rPr>
          <w:rFonts w:eastAsia="Arial"/>
          <w:iCs/>
          <w:sz w:val="28"/>
          <w:szCs w:val="28"/>
        </w:rPr>
        <w:t>ị</w:t>
      </w:r>
      <w:r w:rsidRPr="007E2CB1">
        <w:rPr>
          <w:rFonts w:eastAsia="Arial"/>
          <w:iCs/>
          <w:sz w:val="28"/>
          <w:szCs w:val="28"/>
        </w:rPr>
        <w:t xml:space="preserve"> thí nghi</w:t>
      </w:r>
      <w:r w:rsidRPr="007E2CB1">
        <w:rPr>
          <w:rFonts w:eastAsia="Arial"/>
          <w:iCs/>
          <w:sz w:val="28"/>
          <w:szCs w:val="28"/>
        </w:rPr>
        <w:t>ệ</w:t>
      </w:r>
      <w:r w:rsidRPr="007E2CB1">
        <w:rPr>
          <w:rFonts w:eastAsia="Arial"/>
          <w:iCs/>
          <w:sz w:val="28"/>
          <w:szCs w:val="28"/>
        </w:rPr>
        <w:t>m c</w:t>
      </w:r>
      <w:r w:rsidRPr="007E2CB1">
        <w:rPr>
          <w:rFonts w:eastAsia="Arial"/>
          <w:iCs/>
          <w:sz w:val="28"/>
          <w:szCs w:val="28"/>
        </w:rPr>
        <w:t>ầ</w:t>
      </w:r>
      <w:r w:rsidRPr="007E2CB1">
        <w:rPr>
          <w:rFonts w:eastAsia="Arial"/>
          <w:iCs/>
          <w:sz w:val="28"/>
          <w:szCs w:val="28"/>
        </w:rPr>
        <w:t>n niêm phong lô hàng liên quan và báo cáo c</w:t>
      </w:r>
      <w:r w:rsidRPr="007E2CB1">
        <w:rPr>
          <w:rFonts w:eastAsia="Arial"/>
          <w:iCs/>
          <w:sz w:val="28"/>
          <w:szCs w:val="28"/>
        </w:rPr>
        <w:t>ấ</w:t>
      </w:r>
      <w:r w:rsidRPr="007E2CB1">
        <w:rPr>
          <w:rFonts w:eastAsia="Arial"/>
          <w:iCs/>
          <w:sz w:val="28"/>
          <w:szCs w:val="28"/>
        </w:rPr>
        <w:t>p có th</w:t>
      </w:r>
      <w:r w:rsidRPr="007E2CB1">
        <w:rPr>
          <w:rFonts w:eastAsia="Arial"/>
          <w:iCs/>
          <w:sz w:val="28"/>
          <w:szCs w:val="28"/>
        </w:rPr>
        <w:t>ẩ</w:t>
      </w:r>
      <w:r w:rsidRPr="007E2CB1">
        <w:rPr>
          <w:rFonts w:eastAsia="Arial"/>
          <w:iCs/>
          <w:sz w:val="28"/>
          <w:szCs w:val="28"/>
        </w:rPr>
        <w:t>m quy</w:t>
      </w:r>
      <w:r w:rsidRPr="007E2CB1">
        <w:rPr>
          <w:rFonts w:eastAsia="Arial"/>
          <w:iCs/>
          <w:sz w:val="28"/>
          <w:szCs w:val="28"/>
        </w:rPr>
        <w:t>ề</w:t>
      </w:r>
      <w:r w:rsidRPr="007E2CB1">
        <w:rPr>
          <w:rFonts w:eastAsia="Arial"/>
          <w:iCs/>
          <w:sz w:val="28"/>
          <w:szCs w:val="28"/>
        </w:rPr>
        <w:t>n đ</w:t>
      </w:r>
      <w:r w:rsidRPr="007E2CB1">
        <w:rPr>
          <w:rFonts w:eastAsia="Arial"/>
          <w:iCs/>
          <w:sz w:val="28"/>
          <w:szCs w:val="28"/>
        </w:rPr>
        <w:t>ể</w:t>
      </w:r>
      <w:r w:rsidRPr="007E2CB1">
        <w:rPr>
          <w:rFonts w:eastAsia="Arial"/>
          <w:iCs/>
          <w:sz w:val="28"/>
          <w:szCs w:val="28"/>
        </w:rPr>
        <w:t xml:space="preserve"> x</w:t>
      </w:r>
      <w:r w:rsidRPr="007E2CB1">
        <w:rPr>
          <w:rFonts w:eastAsia="Arial"/>
          <w:iCs/>
          <w:sz w:val="28"/>
          <w:szCs w:val="28"/>
        </w:rPr>
        <w:t>ử</w:t>
      </w:r>
      <w:r w:rsidRPr="007E2CB1">
        <w:rPr>
          <w:rFonts w:eastAsia="Arial"/>
          <w:iCs/>
          <w:sz w:val="28"/>
          <w:szCs w:val="28"/>
        </w:rPr>
        <w:t xml:space="preserve"> lý đúng quy đ</w:t>
      </w:r>
      <w:r w:rsidRPr="007E2CB1">
        <w:rPr>
          <w:rFonts w:eastAsia="Arial"/>
          <w:iCs/>
          <w:sz w:val="28"/>
          <w:szCs w:val="28"/>
        </w:rPr>
        <w:t>ị</w:t>
      </w:r>
      <w:r w:rsidRPr="007E2CB1">
        <w:rPr>
          <w:rFonts w:eastAsia="Arial"/>
          <w:iCs/>
          <w:sz w:val="28"/>
          <w:szCs w:val="28"/>
        </w:rPr>
        <w:t>nh.</w:t>
      </w:r>
    </w:p>
    <w:p w:rsidR="0063503C" w:rsidRPr="007E2CB1" w:rsidRDefault="00F971A6" w:rsidP="0063503C">
      <w:pPr>
        <w:widowControl w:val="0"/>
        <w:spacing w:line="312" w:lineRule="auto"/>
        <w:ind w:left="927"/>
        <w:rPr>
          <w:rFonts w:eastAsia="Calibri"/>
          <w:b/>
          <w:bCs/>
          <w:sz w:val="28"/>
          <w:szCs w:val="28"/>
          <w:lang w:val="en-GB"/>
        </w:rPr>
      </w:pPr>
      <w:r w:rsidRPr="007E2CB1">
        <w:rPr>
          <w:rFonts w:eastAsia="Calibri"/>
          <w:b/>
          <w:bCs/>
          <w:sz w:val="28"/>
          <w:szCs w:val="28"/>
          <w:lang w:val="en-GB"/>
        </w:rPr>
        <w:t>Quy ư</w:t>
      </w:r>
      <w:r w:rsidRPr="007E2CB1">
        <w:rPr>
          <w:rFonts w:eastAsia="Calibri"/>
          <w:b/>
          <w:bCs/>
          <w:sz w:val="28"/>
          <w:szCs w:val="28"/>
          <w:lang w:val="en-GB"/>
        </w:rPr>
        <w:t>ớ</w:t>
      </w:r>
      <w:r w:rsidRPr="007E2CB1">
        <w:rPr>
          <w:rFonts w:eastAsia="Calibri"/>
          <w:b/>
          <w:bCs/>
          <w:sz w:val="28"/>
          <w:szCs w:val="28"/>
          <w:lang w:val="en-GB"/>
        </w:rPr>
        <w:t>c v</w:t>
      </w:r>
      <w:r w:rsidRPr="007E2CB1">
        <w:rPr>
          <w:rFonts w:eastAsia="Calibri"/>
          <w:b/>
          <w:bCs/>
          <w:sz w:val="28"/>
          <w:szCs w:val="28"/>
          <w:lang w:val="en-GB"/>
        </w:rPr>
        <w:t>ề</w:t>
      </w:r>
      <w:r w:rsidRPr="007E2CB1">
        <w:rPr>
          <w:rFonts w:eastAsia="Calibri"/>
          <w:b/>
          <w:bCs/>
          <w:sz w:val="28"/>
          <w:szCs w:val="28"/>
          <w:lang w:val="en-GB"/>
        </w:rPr>
        <w:t xml:space="preserve"> th</w:t>
      </w:r>
      <w:r w:rsidRPr="007E2CB1">
        <w:rPr>
          <w:rFonts w:eastAsia="Calibri"/>
          <w:b/>
          <w:bCs/>
          <w:sz w:val="28"/>
          <w:szCs w:val="28"/>
          <w:lang w:val="en-GB"/>
        </w:rPr>
        <w:t>ử</w:t>
      </w:r>
      <w:r w:rsidRPr="007E2CB1">
        <w:rPr>
          <w:rFonts w:eastAsia="Calibri"/>
          <w:b/>
          <w:bCs/>
          <w:sz w:val="28"/>
          <w:szCs w:val="28"/>
          <w:lang w:val="en-GB"/>
        </w:rPr>
        <w:t xml:space="preserve"> nghi</w:t>
      </w:r>
      <w:r w:rsidRPr="007E2CB1">
        <w:rPr>
          <w:rFonts w:eastAsia="Calibri"/>
          <w:b/>
          <w:bCs/>
          <w:sz w:val="28"/>
          <w:szCs w:val="28"/>
          <w:lang w:val="en-GB"/>
        </w:rPr>
        <w:t>ệ</w:t>
      </w:r>
      <w:r w:rsidRPr="007E2CB1">
        <w:rPr>
          <w:rFonts w:eastAsia="Calibri"/>
          <w:b/>
          <w:bCs/>
          <w:sz w:val="28"/>
          <w:szCs w:val="28"/>
          <w:lang w:val="en-GB"/>
        </w:rPr>
        <w:t>m l</w:t>
      </w:r>
      <w:r w:rsidRPr="007E2CB1">
        <w:rPr>
          <w:rFonts w:eastAsia="Calibri"/>
          <w:b/>
          <w:bCs/>
          <w:sz w:val="28"/>
          <w:szCs w:val="28"/>
          <w:lang w:val="en-GB"/>
        </w:rPr>
        <w:t>ặ</w:t>
      </w:r>
      <w:r w:rsidRPr="007E2CB1">
        <w:rPr>
          <w:rFonts w:eastAsia="Calibri"/>
          <w:b/>
          <w:bCs/>
          <w:sz w:val="28"/>
          <w:szCs w:val="28"/>
          <w:lang w:val="en-GB"/>
        </w:rPr>
        <w:t>p l</w:t>
      </w:r>
      <w:r w:rsidRPr="007E2CB1">
        <w:rPr>
          <w:rFonts w:eastAsia="Calibri"/>
          <w:b/>
          <w:bCs/>
          <w:sz w:val="28"/>
          <w:szCs w:val="28"/>
          <w:lang w:val="en-GB"/>
        </w:rPr>
        <w:t>ạ</w:t>
      </w:r>
      <w:r w:rsidRPr="007E2CB1">
        <w:rPr>
          <w:rFonts w:eastAsia="Calibri"/>
          <w:b/>
          <w:bCs/>
          <w:sz w:val="28"/>
          <w:szCs w:val="28"/>
          <w:lang w:val="en-GB"/>
        </w:rPr>
        <w:t>i:</w:t>
      </w:r>
    </w:p>
    <w:p w:rsidR="0063503C" w:rsidRPr="007E2CB1" w:rsidRDefault="00F971A6" w:rsidP="00E20AD2">
      <w:pPr>
        <w:widowControl w:val="0"/>
        <w:numPr>
          <w:ilvl w:val="0"/>
          <w:numId w:val="100"/>
        </w:numPr>
        <w:spacing w:before="120" w:after="60"/>
        <w:rPr>
          <w:sz w:val="28"/>
          <w:szCs w:val="28"/>
        </w:rPr>
      </w:pPr>
      <w:r w:rsidRPr="007E2CB1">
        <w:rPr>
          <w:sz w:val="28"/>
          <w:szCs w:val="28"/>
        </w:rPr>
        <w:t>Trong quá t</w:t>
      </w:r>
      <w:r w:rsidRPr="007E2CB1">
        <w:rPr>
          <w:sz w:val="28"/>
          <w:szCs w:val="28"/>
        </w:rPr>
        <w:t>rình thử nghiệm mẫu điển hình,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w:t>
      </w:r>
      <w:r w:rsidRPr="007E2CB1">
        <w:rPr>
          <w:sz w:val="28"/>
          <w:szCs w:val="28"/>
        </w:rPr>
        <w:t>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w:t>
      </w:r>
      <w:r w:rsidRPr="007E2CB1">
        <w:rPr>
          <w:sz w:val="28"/>
          <w:szCs w:val="28"/>
        </w:rPr>
        <w:t>êu chuẩn, tuy nhiên vẫn phải đổi trả sản phẩm có hạng mục không đạt ban đầu. Sản phẩm đổi trả phải được thử nghiệm đầy đủ các hạng mục theo quy định</w:t>
      </w:r>
      <w:r w:rsidRPr="007E2CB1">
        <w:rPr>
          <w:sz w:val="28"/>
          <w:szCs w:val="28"/>
          <w:lang w:val="en-GB"/>
        </w:rPr>
        <w:t xml:space="preserve"> (Chi tiết áp dụng quy ước thử nghiệm lặp lại xem tại bảng dưới đây).</w:t>
      </w:r>
    </w:p>
    <w:p w:rsidR="0063503C" w:rsidRPr="007E2CB1" w:rsidRDefault="00F971A6" w:rsidP="00E20AD2">
      <w:pPr>
        <w:widowControl w:val="0"/>
        <w:numPr>
          <w:ilvl w:val="0"/>
          <w:numId w:val="100"/>
        </w:numPr>
        <w:spacing w:before="120" w:after="60"/>
        <w:ind w:left="357" w:hanging="357"/>
        <w:rPr>
          <w:sz w:val="28"/>
          <w:szCs w:val="28"/>
        </w:rPr>
      </w:pPr>
      <w:r w:rsidRPr="007E2CB1">
        <w:rPr>
          <w:sz w:val="28"/>
          <w:szCs w:val="28"/>
        </w:rPr>
        <w:t xml:space="preserve">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63503C" w:rsidRPr="007E2CB1" w:rsidRDefault="00F971A6" w:rsidP="0063503C">
      <w:pPr>
        <w:pStyle w:val="ListParagraph"/>
        <w:widowControl w:val="0"/>
        <w:ind w:left="357"/>
        <w:rPr>
          <w:rFonts w:eastAsia="Calibri"/>
          <w:b/>
          <w:bCs/>
          <w:sz w:val="28"/>
          <w:szCs w:val="28"/>
          <w:lang w:val="en-GB"/>
        </w:rPr>
      </w:pPr>
      <w:r w:rsidRPr="007E2CB1">
        <w:rPr>
          <w:rFonts w:eastAsia="Calibri"/>
          <w:b/>
          <w:bCs/>
          <w:sz w:val="28"/>
          <w:szCs w:val="28"/>
          <w:lang w:val="en-GB"/>
        </w:rPr>
        <w:t>Ch</w:t>
      </w:r>
      <w:r w:rsidRPr="007E2CB1">
        <w:rPr>
          <w:rFonts w:eastAsia="Calibri"/>
          <w:b/>
          <w:bCs/>
          <w:sz w:val="28"/>
          <w:szCs w:val="28"/>
          <w:lang w:val="en-GB"/>
        </w:rPr>
        <w:t>ủ</w:t>
      </w:r>
      <w:r w:rsidRPr="007E2CB1">
        <w:rPr>
          <w:rFonts w:eastAsia="Calibri"/>
          <w:b/>
          <w:bCs/>
          <w:sz w:val="28"/>
          <w:szCs w:val="28"/>
          <w:lang w:val="en-GB"/>
        </w:rPr>
        <w:t>ng lo</w:t>
      </w:r>
      <w:r w:rsidRPr="007E2CB1">
        <w:rPr>
          <w:rFonts w:eastAsia="Calibri"/>
          <w:b/>
          <w:bCs/>
          <w:sz w:val="28"/>
          <w:szCs w:val="28"/>
          <w:lang w:val="en-GB"/>
        </w:rPr>
        <w:t>ạ</w:t>
      </w:r>
      <w:r w:rsidRPr="007E2CB1">
        <w:rPr>
          <w:rFonts w:eastAsia="Calibri"/>
          <w:b/>
          <w:bCs/>
          <w:sz w:val="28"/>
          <w:szCs w:val="28"/>
          <w:lang w:val="en-GB"/>
        </w:rPr>
        <w:t>i VTTB áp d</w:t>
      </w:r>
      <w:r w:rsidRPr="007E2CB1">
        <w:rPr>
          <w:rFonts w:eastAsia="Calibri"/>
          <w:b/>
          <w:bCs/>
          <w:sz w:val="28"/>
          <w:szCs w:val="28"/>
          <w:lang w:val="en-GB"/>
        </w:rPr>
        <w:t>ụ</w:t>
      </w:r>
      <w:r w:rsidRPr="007E2CB1">
        <w:rPr>
          <w:rFonts w:eastAsia="Calibri"/>
          <w:b/>
          <w:bCs/>
          <w:sz w:val="28"/>
          <w:szCs w:val="28"/>
          <w:lang w:val="en-GB"/>
        </w:rPr>
        <w:t>ng th</w:t>
      </w:r>
      <w:r w:rsidRPr="007E2CB1">
        <w:rPr>
          <w:rFonts w:eastAsia="Calibri"/>
          <w:b/>
          <w:bCs/>
          <w:sz w:val="28"/>
          <w:szCs w:val="28"/>
          <w:lang w:val="en-GB"/>
        </w:rPr>
        <w:t>ử</w:t>
      </w:r>
      <w:r w:rsidRPr="007E2CB1">
        <w:rPr>
          <w:rFonts w:eastAsia="Calibri"/>
          <w:b/>
          <w:bCs/>
          <w:sz w:val="28"/>
          <w:szCs w:val="28"/>
          <w:lang w:val="en-GB"/>
        </w:rPr>
        <w:t xml:space="preserve"> nghi</w:t>
      </w:r>
      <w:r w:rsidRPr="007E2CB1">
        <w:rPr>
          <w:rFonts w:eastAsia="Calibri"/>
          <w:b/>
          <w:bCs/>
          <w:sz w:val="28"/>
          <w:szCs w:val="28"/>
          <w:lang w:val="en-GB"/>
        </w:rPr>
        <w:t>ệ</w:t>
      </w:r>
      <w:r w:rsidRPr="007E2CB1">
        <w:rPr>
          <w:rFonts w:eastAsia="Calibri"/>
          <w:b/>
          <w:bCs/>
          <w:sz w:val="28"/>
          <w:szCs w:val="28"/>
          <w:lang w:val="en-GB"/>
        </w:rPr>
        <w:t>m l</w:t>
      </w:r>
      <w:r w:rsidRPr="007E2CB1">
        <w:rPr>
          <w:rFonts w:eastAsia="Calibri"/>
          <w:b/>
          <w:bCs/>
          <w:sz w:val="28"/>
          <w:szCs w:val="28"/>
          <w:lang w:val="en-GB"/>
        </w:rPr>
        <w:t>ặ</w:t>
      </w:r>
      <w:r w:rsidRPr="007E2CB1">
        <w:rPr>
          <w:rFonts w:eastAsia="Calibri"/>
          <w:b/>
          <w:bCs/>
          <w:sz w:val="28"/>
          <w:szCs w:val="28"/>
          <w:lang w:val="en-GB"/>
        </w:rPr>
        <w:t>p l</w:t>
      </w:r>
      <w:r w:rsidRPr="007E2CB1">
        <w:rPr>
          <w:rFonts w:eastAsia="Calibri"/>
          <w:b/>
          <w:bCs/>
          <w:sz w:val="28"/>
          <w:szCs w:val="28"/>
          <w:lang w:val="en-GB"/>
        </w:rPr>
        <w:t>ạ</w:t>
      </w:r>
      <w:r w:rsidRPr="007E2CB1">
        <w:rPr>
          <w:rFonts w:eastAsia="Calibri"/>
          <w:b/>
          <w:bCs/>
          <w:sz w:val="28"/>
          <w:szCs w:val="28"/>
          <w:lang w:val="en-GB"/>
        </w:rPr>
        <w:t>i và đ</w:t>
      </w:r>
      <w:r w:rsidRPr="007E2CB1">
        <w:rPr>
          <w:rFonts w:eastAsia="Calibri"/>
          <w:b/>
          <w:bCs/>
          <w:sz w:val="28"/>
          <w:szCs w:val="28"/>
          <w:lang w:val="en-GB"/>
        </w:rPr>
        <w:t>ị</w:t>
      </w:r>
      <w:r w:rsidRPr="007E2CB1">
        <w:rPr>
          <w:rFonts w:eastAsia="Calibri"/>
          <w:b/>
          <w:bCs/>
          <w:sz w:val="28"/>
          <w:szCs w:val="28"/>
          <w:lang w:val="en-GB"/>
        </w:rPr>
        <w:t>nh hư</w:t>
      </w:r>
      <w:r w:rsidRPr="007E2CB1">
        <w:rPr>
          <w:rFonts w:eastAsia="Calibri"/>
          <w:b/>
          <w:bCs/>
          <w:sz w:val="28"/>
          <w:szCs w:val="28"/>
          <w:lang w:val="en-GB"/>
        </w:rPr>
        <w:t>ớ</w:t>
      </w:r>
      <w:r w:rsidRPr="007E2CB1">
        <w:rPr>
          <w:rFonts w:eastAsia="Calibri"/>
          <w:b/>
          <w:bCs/>
          <w:sz w:val="28"/>
          <w:szCs w:val="28"/>
          <w:lang w:val="en-GB"/>
        </w:rPr>
        <w:t>ng x</w:t>
      </w:r>
      <w:r w:rsidRPr="007E2CB1">
        <w:rPr>
          <w:rFonts w:eastAsia="Calibri"/>
          <w:b/>
          <w:bCs/>
          <w:sz w:val="28"/>
          <w:szCs w:val="28"/>
          <w:lang w:val="en-GB"/>
        </w:rPr>
        <w:t>ử</w:t>
      </w:r>
      <w:r w:rsidRPr="007E2CB1">
        <w:rPr>
          <w:rFonts w:eastAsia="Calibri"/>
          <w:b/>
          <w:bCs/>
          <w:sz w:val="28"/>
          <w:szCs w:val="28"/>
          <w:lang w:val="en-GB"/>
        </w:rPr>
        <w:t xml:space="preserve"> lý khi có k</w:t>
      </w:r>
      <w:r w:rsidRPr="007E2CB1">
        <w:rPr>
          <w:rFonts w:eastAsia="Calibri"/>
          <w:b/>
          <w:bCs/>
          <w:sz w:val="28"/>
          <w:szCs w:val="28"/>
          <w:lang w:val="en-GB"/>
        </w:rPr>
        <w:t>ế</w:t>
      </w:r>
      <w:r w:rsidRPr="007E2CB1">
        <w:rPr>
          <w:rFonts w:eastAsia="Calibri"/>
          <w:b/>
          <w:bCs/>
          <w:sz w:val="28"/>
          <w:szCs w:val="28"/>
          <w:lang w:val="en-GB"/>
        </w:rPr>
        <w:t>t qu</w:t>
      </w:r>
      <w:r w:rsidRPr="007E2CB1">
        <w:rPr>
          <w:rFonts w:eastAsia="Calibri"/>
          <w:b/>
          <w:bCs/>
          <w:sz w:val="28"/>
          <w:szCs w:val="28"/>
          <w:lang w:val="en-GB"/>
        </w:rPr>
        <w:t>ả</w:t>
      </w:r>
      <w:r w:rsidRPr="007E2CB1">
        <w:rPr>
          <w:rFonts w:eastAsia="Calibri"/>
          <w:b/>
          <w:bCs/>
          <w:sz w:val="28"/>
          <w:szCs w:val="28"/>
          <w:lang w:val="en-GB"/>
        </w:rPr>
        <w:t xml:space="preserve"> th</w:t>
      </w:r>
      <w:r w:rsidRPr="007E2CB1">
        <w:rPr>
          <w:rFonts w:eastAsia="Calibri"/>
          <w:b/>
          <w:bCs/>
          <w:sz w:val="28"/>
          <w:szCs w:val="28"/>
          <w:lang w:val="en-GB"/>
        </w:rPr>
        <w:t>ử</w:t>
      </w:r>
      <w:r w:rsidRPr="007E2CB1">
        <w:rPr>
          <w:rFonts w:eastAsia="Calibri"/>
          <w:b/>
          <w:bCs/>
          <w:sz w:val="28"/>
          <w:szCs w:val="28"/>
          <w:lang w:val="en-GB"/>
        </w:rPr>
        <w:t xml:space="preserve"> nghi</w:t>
      </w:r>
      <w:r w:rsidRPr="007E2CB1">
        <w:rPr>
          <w:rFonts w:eastAsia="Calibri"/>
          <w:b/>
          <w:bCs/>
          <w:sz w:val="28"/>
          <w:szCs w:val="28"/>
          <w:lang w:val="en-GB"/>
        </w:rPr>
        <w:t>ệ</w:t>
      </w:r>
      <w:r w:rsidRPr="007E2CB1">
        <w:rPr>
          <w:rFonts w:eastAsia="Calibri"/>
          <w:b/>
          <w:bCs/>
          <w:sz w:val="28"/>
          <w:szCs w:val="28"/>
          <w:lang w:val="en-GB"/>
        </w:rPr>
        <w:t>m không đ</w:t>
      </w:r>
      <w:r w:rsidRPr="007E2CB1">
        <w:rPr>
          <w:rFonts w:eastAsia="Calibri"/>
          <w:b/>
          <w:bCs/>
          <w:sz w:val="28"/>
          <w:szCs w:val="28"/>
          <w:lang w:val="en-GB"/>
        </w:rPr>
        <w:t>ạ</w:t>
      </w:r>
      <w:r w:rsidRPr="007E2CB1">
        <w:rPr>
          <w:rFonts w:eastAsia="Calibri"/>
          <w:b/>
          <w:bCs/>
          <w:sz w:val="28"/>
          <w:szCs w:val="28"/>
          <w:lang w:val="en-GB"/>
        </w:rPr>
        <w:t>t:</w:t>
      </w:r>
    </w:p>
    <w:p w:rsidR="0063503C" w:rsidRPr="007E2CB1" w:rsidRDefault="0063503C" w:rsidP="0063503C">
      <w:pPr>
        <w:pStyle w:val="ListParagraph"/>
        <w:widowControl w:val="0"/>
        <w:ind w:left="357"/>
        <w:rPr>
          <w:rFonts w:eastAsia="Calibri"/>
          <w:b/>
          <w:bCs/>
          <w:noProof/>
          <w:sz w:val="28"/>
          <w:szCs w:val="28"/>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3"/>
        <w:gridCol w:w="1257"/>
        <w:gridCol w:w="1416"/>
        <w:gridCol w:w="1275"/>
        <w:gridCol w:w="1984"/>
        <w:gridCol w:w="2401"/>
      </w:tblGrid>
      <w:tr w:rsidR="00C239D0" w:rsidTr="004363D4">
        <w:tc>
          <w:tcPr>
            <w:tcW w:w="723"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STT</w:t>
            </w:r>
          </w:p>
        </w:tc>
        <w:tc>
          <w:tcPr>
            <w:tcW w:w="1257"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Chủng</w:t>
            </w:r>
          </w:p>
          <w:p w:rsidR="0063503C" w:rsidRPr="007E2CB1" w:rsidRDefault="00F971A6" w:rsidP="004363D4">
            <w:pPr>
              <w:jc w:val="center"/>
              <w:rPr>
                <w:sz w:val="28"/>
                <w:szCs w:val="28"/>
              </w:rPr>
            </w:pPr>
            <w:r w:rsidRPr="007E2CB1">
              <w:rPr>
                <w:sz w:val="28"/>
                <w:szCs w:val="28"/>
              </w:rPr>
              <w:t>loại</w:t>
            </w:r>
          </w:p>
          <w:p w:rsidR="0063503C" w:rsidRPr="007E2CB1" w:rsidRDefault="00F971A6" w:rsidP="004363D4">
            <w:pPr>
              <w:jc w:val="center"/>
              <w:rPr>
                <w:sz w:val="28"/>
                <w:szCs w:val="28"/>
              </w:rPr>
            </w:pPr>
            <w:r w:rsidRPr="007E2CB1">
              <w:rPr>
                <w:sz w:val="28"/>
                <w:szCs w:val="28"/>
              </w:rPr>
              <w:t>VTTB</w:t>
            </w:r>
          </w:p>
        </w:tc>
        <w:tc>
          <w:tcPr>
            <w:tcW w:w="1416"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Hạng mục</w:t>
            </w:r>
          </w:p>
          <w:p w:rsidR="0063503C" w:rsidRPr="007E2CB1" w:rsidRDefault="00F971A6" w:rsidP="004363D4">
            <w:pPr>
              <w:jc w:val="center"/>
              <w:rPr>
                <w:sz w:val="28"/>
                <w:szCs w:val="28"/>
              </w:rPr>
            </w:pPr>
            <w:r w:rsidRPr="007E2CB1">
              <w:rPr>
                <w:sz w:val="28"/>
                <w:szCs w:val="28"/>
              </w:rPr>
              <w:t>thử nghiệm</w:t>
            </w:r>
          </w:p>
        </w:tc>
        <w:tc>
          <w:tcPr>
            <w:tcW w:w="1275"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ind w:left="-105" w:firstLine="105"/>
              <w:jc w:val="center"/>
              <w:rPr>
                <w:sz w:val="28"/>
                <w:szCs w:val="28"/>
              </w:rPr>
            </w:pPr>
            <w:r w:rsidRPr="007E2CB1">
              <w:rPr>
                <w:sz w:val="28"/>
                <w:szCs w:val="28"/>
              </w:rPr>
              <w:t>Thử nghiệm</w:t>
            </w:r>
          </w:p>
          <w:p w:rsidR="0063503C" w:rsidRPr="007E2CB1" w:rsidRDefault="00F971A6" w:rsidP="004363D4">
            <w:pPr>
              <w:ind w:left="-105" w:firstLine="105"/>
              <w:jc w:val="center"/>
              <w:rPr>
                <w:sz w:val="28"/>
                <w:szCs w:val="28"/>
              </w:rPr>
            </w:pPr>
            <w:r w:rsidRPr="007E2CB1">
              <w:rPr>
                <w:sz w:val="28"/>
                <w:szCs w:val="28"/>
              </w:rPr>
              <w:t>lặp lại</w:t>
            </w:r>
          </w:p>
        </w:tc>
        <w:tc>
          <w:tcPr>
            <w:tcW w:w="1984"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Xử lý khi kết quả</w:t>
            </w:r>
          </w:p>
          <w:p w:rsidR="0063503C" w:rsidRPr="007E2CB1" w:rsidRDefault="00F971A6" w:rsidP="004363D4">
            <w:pPr>
              <w:jc w:val="center"/>
              <w:rPr>
                <w:sz w:val="28"/>
                <w:szCs w:val="28"/>
              </w:rPr>
            </w:pPr>
            <w:r w:rsidRPr="007E2CB1">
              <w:rPr>
                <w:sz w:val="28"/>
                <w:szCs w:val="28"/>
              </w:rPr>
              <w:t>cuối cùng không</w:t>
            </w:r>
          </w:p>
          <w:p w:rsidR="0063503C" w:rsidRPr="007E2CB1" w:rsidRDefault="00F971A6" w:rsidP="004363D4">
            <w:pPr>
              <w:jc w:val="center"/>
              <w:rPr>
                <w:sz w:val="28"/>
                <w:szCs w:val="28"/>
              </w:rPr>
            </w:pPr>
            <w:r w:rsidRPr="007E2CB1">
              <w:rPr>
                <w:sz w:val="28"/>
                <w:szCs w:val="28"/>
              </w:rPr>
              <w:t>đạt</w:t>
            </w:r>
          </w:p>
        </w:tc>
        <w:tc>
          <w:tcPr>
            <w:tcW w:w="2401"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Thử nghiệm</w:t>
            </w:r>
          </w:p>
          <w:p w:rsidR="0063503C" w:rsidRPr="007E2CB1" w:rsidRDefault="00F971A6" w:rsidP="004363D4">
            <w:pPr>
              <w:jc w:val="center"/>
              <w:rPr>
                <w:sz w:val="28"/>
                <w:szCs w:val="28"/>
              </w:rPr>
            </w:pPr>
            <w:r w:rsidRPr="007E2CB1">
              <w:rPr>
                <w:sz w:val="28"/>
                <w:szCs w:val="28"/>
              </w:rPr>
              <w:t>VTTB thay thế</w:t>
            </w:r>
          </w:p>
        </w:tc>
      </w:tr>
      <w:tr w:rsidR="00C239D0" w:rsidTr="004363D4">
        <w:tc>
          <w:tcPr>
            <w:tcW w:w="723"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(1)</w:t>
            </w:r>
          </w:p>
        </w:tc>
        <w:tc>
          <w:tcPr>
            <w:tcW w:w="1257"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(2)</w:t>
            </w:r>
          </w:p>
        </w:tc>
        <w:tc>
          <w:tcPr>
            <w:tcW w:w="1416"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(3)</w:t>
            </w:r>
          </w:p>
        </w:tc>
        <w:tc>
          <w:tcPr>
            <w:tcW w:w="1275"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ind w:left="-105" w:firstLine="105"/>
              <w:jc w:val="center"/>
              <w:rPr>
                <w:sz w:val="28"/>
                <w:szCs w:val="28"/>
              </w:rPr>
            </w:pPr>
            <w:r w:rsidRPr="007E2CB1">
              <w:rPr>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(5)</w:t>
            </w:r>
          </w:p>
        </w:tc>
        <w:tc>
          <w:tcPr>
            <w:tcW w:w="2401"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(6)</w:t>
            </w:r>
          </w:p>
        </w:tc>
      </w:tr>
      <w:tr w:rsidR="00C239D0" w:rsidTr="004363D4">
        <w:tc>
          <w:tcPr>
            <w:tcW w:w="723"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jc w:val="center"/>
              <w:rPr>
                <w:sz w:val="28"/>
                <w:szCs w:val="28"/>
              </w:rPr>
            </w:pPr>
            <w:r w:rsidRPr="007E2CB1">
              <w:rPr>
                <w:sz w:val="28"/>
                <w:szCs w:val="28"/>
              </w:rPr>
              <w:t>2</w:t>
            </w:r>
          </w:p>
        </w:tc>
        <w:tc>
          <w:tcPr>
            <w:tcW w:w="1257"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rPr>
                <w:sz w:val="28"/>
                <w:szCs w:val="28"/>
              </w:rPr>
            </w:pPr>
            <w:r w:rsidRPr="007E2CB1">
              <w:rPr>
                <w:sz w:val="28"/>
                <w:szCs w:val="28"/>
              </w:rPr>
              <w:t>Dây và cáp các loại</w:t>
            </w:r>
          </w:p>
        </w:tc>
        <w:tc>
          <w:tcPr>
            <w:tcW w:w="1416"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rPr>
                <w:sz w:val="28"/>
                <w:szCs w:val="28"/>
              </w:rPr>
            </w:pPr>
            <w:r w:rsidRPr="007E2CB1">
              <w:rPr>
                <w:sz w:val="28"/>
                <w:szCs w:val="28"/>
              </w:rPr>
              <w:t>Các hạng mục quy</w:t>
            </w:r>
          </w:p>
          <w:p w:rsidR="0063503C" w:rsidRPr="007E2CB1" w:rsidRDefault="00F971A6" w:rsidP="004363D4">
            <w:pPr>
              <w:rPr>
                <w:sz w:val="28"/>
                <w:szCs w:val="28"/>
              </w:rPr>
            </w:pPr>
            <w:r w:rsidRPr="007E2CB1">
              <w:rPr>
                <w:sz w:val="28"/>
                <w:szCs w:val="28"/>
              </w:rPr>
              <w:t>định</w:t>
            </w:r>
          </w:p>
        </w:tc>
        <w:tc>
          <w:tcPr>
            <w:tcW w:w="1275" w:type="dxa"/>
            <w:tcBorders>
              <w:top w:val="single" w:sz="4" w:space="0" w:color="auto"/>
              <w:left w:val="single" w:sz="4" w:space="0" w:color="auto"/>
              <w:bottom w:val="single" w:sz="4" w:space="0" w:color="auto"/>
              <w:right w:val="single" w:sz="4" w:space="0" w:color="auto"/>
            </w:tcBorders>
            <w:vAlign w:val="center"/>
          </w:tcPr>
          <w:p w:rsidR="0063503C" w:rsidRPr="007E2CB1" w:rsidRDefault="00F971A6" w:rsidP="004363D4">
            <w:pPr>
              <w:rPr>
                <w:sz w:val="28"/>
                <w:szCs w:val="28"/>
              </w:rPr>
            </w:pPr>
            <w:r w:rsidRPr="007E2CB1">
              <w:rPr>
                <w:sz w:val="28"/>
                <w:szCs w:val="28"/>
              </w:rPr>
              <w:t>Không áp</w:t>
            </w:r>
          </w:p>
          <w:p w:rsidR="0063503C" w:rsidRPr="007E2CB1" w:rsidRDefault="00F971A6" w:rsidP="004363D4">
            <w:pPr>
              <w:rPr>
                <w:sz w:val="28"/>
                <w:szCs w:val="28"/>
              </w:rPr>
            </w:pPr>
            <w:r w:rsidRPr="007E2CB1">
              <w:rPr>
                <w:sz w:val="28"/>
                <w:szCs w:val="28"/>
              </w:rPr>
              <w:t>dụng</w:t>
            </w:r>
          </w:p>
        </w:tc>
        <w:tc>
          <w:tcPr>
            <w:tcW w:w="1984" w:type="dxa"/>
            <w:vAlign w:val="center"/>
          </w:tcPr>
          <w:p w:rsidR="0063503C" w:rsidRPr="007E2CB1" w:rsidRDefault="00F971A6" w:rsidP="004363D4">
            <w:pPr>
              <w:rPr>
                <w:sz w:val="28"/>
                <w:szCs w:val="28"/>
              </w:rPr>
            </w:pPr>
            <w:r w:rsidRPr="007E2CB1">
              <w:rPr>
                <w:sz w:val="28"/>
                <w:szCs w:val="28"/>
              </w:rPr>
              <w:t>Trả lại chủng loại</w:t>
            </w:r>
          </w:p>
          <w:p w:rsidR="0063503C" w:rsidRPr="007E2CB1" w:rsidRDefault="00F971A6" w:rsidP="004363D4">
            <w:pPr>
              <w:rPr>
                <w:sz w:val="28"/>
                <w:szCs w:val="28"/>
              </w:rPr>
            </w:pPr>
            <w:r w:rsidRPr="007E2CB1">
              <w:rPr>
                <w:sz w:val="28"/>
                <w:szCs w:val="28"/>
              </w:rPr>
              <w:t>sản phẩm có mẫu</w:t>
            </w:r>
          </w:p>
          <w:p w:rsidR="0063503C" w:rsidRPr="007E2CB1" w:rsidRDefault="00F971A6" w:rsidP="004363D4">
            <w:pPr>
              <w:rPr>
                <w:sz w:val="28"/>
                <w:szCs w:val="28"/>
              </w:rPr>
            </w:pPr>
            <w:r w:rsidRPr="007E2CB1">
              <w:rPr>
                <w:sz w:val="28"/>
                <w:szCs w:val="28"/>
              </w:rPr>
              <w:t>thử không đạt</w:t>
            </w:r>
          </w:p>
        </w:tc>
        <w:tc>
          <w:tcPr>
            <w:tcW w:w="2401" w:type="dxa"/>
            <w:vAlign w:val="center"/>
          </w:tcPr>
          <w:p w:rsidR="0063503C" w:rsidRPr="007E2CB1" w:rsidRDefault="00F971A6" w:rsidP="004363D4">
            <w:pPr>
              <w:rPr>
                <w:sz w:val="28"/>
                <w:szCs w:val="28"/>
              </w:rPr>
            </w:pPr>
            <w:r w:rsidRPr="007E2CB1">
              <w:rPr>
                <w:sz w:val="28"/>
                <w:szCs w:val="28"/>
              </w:rPr>
              <w:t>Lấy mẫu xác suất thí nghiệm lại chủng loại thay thế</w:t>
            </w:r>
          </w:p>
        </w:tc>
      </w:tr>
    </w:tbl>
    <w:p w:rsidR="0063503C" w:rsidRPr="007E2CB1" w:rsidRDefault="0063503C" w:rsidP="0063503C">
      <w:pPr>
        <w:widowControl w:val="0"/>
        <w:spacing w:before="120" w:after="60"/>
        <w:rPr>
          <w:sz w:val="28"/>
          <w:szCs w:val="28"/>
        </w:rPr>
      </w:pPr>
    </w:p>
    <w:p w:rsidR="0063503C" w:rsidRPr="007E2CB1" w:rsidRDefault="00F971A6" w:rsidP="00E20AD2">
      <w:pPr>
        <w:pStyle w:val="ListParagraph"/>
        <w:widowControl w:val="0"/>
        <w:numPr>
          <w:ilvl w:val="0"/>
          <w:numId w:val="100"/>
        </w:numPr>
        <w:spacing w:after="60"/>
        <w:rPr>
          <w:rFonts w:eastAsiaTheme="minorHAnsi"/>
          <w:noProof/>
          <w:sz w:val="28"/>
          <w:szCs w:val="28"/>
        </w:rPr>
      </w:pPr>
      <w:r w:rsidRPr="007E2CB1">
        <w:rPr>
          <w:rFonts w:eastAsiaTheme="minorHAnsi"/>
          <w:noProof/>
          <w:sz w:val="28"/>
          <w:szCs w:val="28"/>
        </w:rPr>
        <w:t>Khi có k</w:t>
      </w:r>
      <w:r w:rsidRPr="007E2CB1">
        <w:rPr>
          <w:rFonts w:eastAsiaTheme="minorHAnsi"/>
          <w:noProof/>
          <w:sz w:val="28"/>
          <w:szCs w:val="28"/>
        </w:rPr>
        <w:t>ế</w:t>
      </w:r>
      <w:r w:rsidRPr="007E2CB1">
        <w:rPr>
          <w:rFonts w:eastAsiaTheme="minorHAnsi"/>
          <w:noProof/>
          <w:sz w:val="28"/>
          <w:szCs w:val="28"/>
        </w:rPr>
        <w:t>t qu</w:t>
      </w:r>
      <w:r w:rsidRPr="007E2CB1">
        <w:rPr>
          <w:rFonts w:eastAsiaTheme="minorHAnsi"/>
          <w:noProof/>
          <w:sz w:val="28"/>
          <w:szCs w:val="28"/>
        </w:rPr>
        <w:t>ả</w:t>
      </w:r>
      <w:r w:rsidRPr="007E2CB1">
        <w:rPr>
          <w:rFonts w:eastAsiaTheme="minorHAnsi"/>
          <w:noProof/>
          <w:sz w:val="28"/>
          <w:szCs w:val="28"/>
        </w:rPr>
        <w:t xml:space="preserve"> th</w:t>
      </w:r>
      <w:r w:rsidRPr="007E2CB1">
        <w:rPr>
          <w:rFonts w:eastAsiaTheme="minorHAnsi"/>
          <w:noProof/>
          <w:sz w:val="28"/>
          <w:szCs w:val="28"/>
        </w:rPr>
        <w:t>ử</w:t>
      </w:r>
      <w:r w:rsidRPr="007E2CB1">
        <w:rPr>
          <w:rFonts w:eastAsiaTheme="minorHAnsi"/>
          <w:noProof/>
          <w:sz w:val="28"/>
          <w:szCs w:val="28"/>
        </w:rPr>
        <w:t xml:space="preserve"> nghi</w:t>
      </w:r>
      <w:r w:rsidRPr="007E2CB1">
        <w:rPr>
          <w:rFonts w:eastAsiaTheme="minorHAnsi"/>
          <w:noProof/>
          <w:sz w:val="28"/>
          <w:szCs w:val="28"/>
        </w:rPr>
        <w:t>ệ</w:t>
      </w:r>
      <w:r w:rsidRPr="007E2CB1">
        <w:rPr>
          <w:rFonts w:eastAsiaTheme="minorHAnsi"/>
          <w:noProof/>
          <w:sz w:val="28"/>
          <w:szCs w:val="28"/>
        </w:rPr>
        <w:t>m m</w:t>
      </w:r>
      <w:r w:rsidRPr="007E2CB1">
        <w:rPr>
          <w:rFonts w:eastAsiaTheme="minorHAnsi"/>
          <w:noProof/>
          <w:sz w:val="28"/>
          <w:szCs w:val="28"/>
        </w:rPr>
        <w:t>ẫ</w:t>
      </w:r>
      <w:r w:rsidRPr="007E2CB1">
        <w:rPr>
          <w:rFonts w:eastAsiaTheme="minorHAnsi"/>
          <w:noProof/>
          <w:sz w:val="28"/>
          <w:szCs w:val="28"/>
        </w:rPr>
        <w:t>u VTTB không đ</w:t>
      </w:r>
      <w:r w:rsidRPr="007E2CB1">
        <w:rPr>
          <w:rFonts w:eastAsiaTheme="minorHAnsi"/>
          <w:noProof/>
          <w:sz w:val="28"/>
          <w:szCs w:val="28"/>
        </w:rPr>
        <w:t>ạ</w:t>
      </w:r>
      <w:r w:rsidRPr="007E2CB1">
        <w:rPr>
          <w:rFonts w:eastAsiaTheme="minorHAnsi"/>
          <w:noProof/>
          <w:sz w:val="28"/>
          <w:szCs w:val="28"/>
        </w:rPr>
        <w:t>t, ch</w:t>
      </w:r>
      <w:r w:rsidRPr="007E2CB1">
        <w:rPr>
          <w:rFonts w:eastAsiaTheme="minorHAnsi"/>
          <w:noProof/>
          <w:sz w:val="28"/>
          <w:szCs w:val="28"/>
        </w:rPr>
        <w:t>ỉ</w:t>
      </w:r>
      <w:r w:rsidRPr="007E2CB1">
        <w:rPr>
          <w:rFonts w:eastAsiaTheme="minorHAnsi"/>
          <w:noProof/>
          <w:sz w:val="28"/>
          <w:szCs w:val="28"/>
        </w:rPr>
        <w:t xml:space="preserve"> cho phép nhàth</w:t>
      </w:r>
      <w:r w:rsidRPr="007E2CB1">
        <w:rPr>
          <w:rFonts w:eastAsiaTheme="minorHAnsi"/>
          <w:noProof/>
          <w:sz w:val="28"/>
          <w:szCs w:val="28"/>
        </w:rPr>
        <w:t>ầ</w:t>
      </w:r>
      <w:r w:rsidRPr="007E2CB1">
        <w:rPr>
          <w:rFonts w:eastAsiaTheme="minorHAnsi"/>
          <w:noProof/>
          <w:sz w:val="28"/>
          <w:szCs w:val="28"/>
        </w:rPr>
        <w:t>u cung c</w:t>
      </w:r>
      <w:r w:rsidRPr="007E2CB1">
        <w:rPr>
          <w:rFonts w:eastAsiaTheme="minorHAnsi"/>
          <w:noProof/>
          <w:sz w:val="28"/>
          <w:szCs w:val="28"/>
        </w:rPr>
        <w:t>ấ</w:t>
      </w:r>
      <w:r w:rsidRPr="007E2CB1">
        <w:rPr>
          <w:rFonts w:eastAsiaTheme="minorHAnsi"/>
          <w:noProof/>
          <w:sz w:val="28"/>
          <w:szCs w:val="28"/>
        </w:rPr>
        <w:t>p đ</w:t>
      </w:r>
      <w:r w:rsidRPr="007E2CB1">
        <w:rPr>
          <w:rFonts w:eastAsiaTheme="minorHAnsi"/>
          <w:noProof/>
          <w:sz w:val="28"/>
          <w:szCs w:val="28"/>
        </w:rPr>
        <w:t>ổ</w:t>
      </w:r>
      <w:r w:rsidRPr="007E2CB1">
        <w:rPr>
          <w:rFonts w:eastAsiaTheme="minorHAnsi"/>
          <w:noProof/>
          <w:sz w:val="28"/>
          <w:szCs w:val="28"/>
        </w:rPr>
        <w:t>i tr</w:t>
      </w:r>
      <w:r w:rsidRPr="007E2CB1">
        <w:rPr>
          <w:rFonts w:eastAsiaTheme="minorHAnsi"/>
          <w:noProof/>
          <w:sz w:val="28"/>
          <w:szCs w:val="28"/>
        </w:rPr>
        <w:t>ả</w:t>
      </w:r>
      <w:r w:rsidRPr="007E2CB1">
        <w:rPr>
          <w:rFonts w:eastAsiaTheme="minorHAnsi"/>
          <w:noProof/>
          <w:sz w:val="28"/>
          <w:szCs w:val="28"/>
        </w:rPr>
        <w:t xml:space="preserve"> l</w:t>
      </w:r>
      <w:r w:rsidRPr="007E2CB1">
        <w:rPr>
          <w:rFonts w:eastAsiaTheme="minorHAnsi"/>
          <w:noProof/>
          <w:sz w:val="28"/>
          <w:szCs w:val="28"/>
        </w:rPr>
        <w:t>ạ</w:t>
      </w:r>
      <w:r w:rsidRPr="007E2CB1">
        <w:rPr>
          <w:rFonts w:eastAsiaTheme="minorHAnsi"/>
          <w:noProof/>
          <w:sz w:val="28"/>
          <w:szCs w:val="28"/>
        </w:rPr>
        <w:t>i m</w:t>
      </w:r>
      <w:r w:rsidRPr="007E2CB1">
        <w:rPr>
          <w:rFonts w:eastAsiaTheme="minorHAnsi"/>
          <w:noProof/>
          <w:sz w:val="28"/>
          <w:szCs w:val="28"/>
        </w:rPr>
        <w:t>ộ</w:t>
      </w:r>
      <w:r w:rsidRPr="007E2CB1">
        <w:rPr>
          <w:rFonts w:eastAsiaTheme="minorHAnsi"/>
          <w:noProof/>
          <w:sz w:val="28"/>
          <w:szCs w:val="28"/>
        </w:rPr>
        <w:t>t l</w:t>
      </w:r>
      <w:r w:rsidRPr="007E2CB1">
        <w:rPr>
          <w:rFonts w:eastAsiaTheme="minorHAnsi"/>
          <w:noProof/>
          <w:sz w:val="28"/>
          <w:szCs w:val="28"/>
        </w:rPr>
        <w:t>ầ</w:t>
      </w:r>
      <w:r w:rsidRPr="007E2CB1">
        <w:rPr>
          <w:rFonts w:eastAsiaTheme="minorHAnsi"/>
          <w:noProof/>
          <w:sz w:val="28"/>
          <w:szCs w:val="28"/>
        </w:rPr>
        <w:t>n. M</w:t>
      </w:r>
      <w:r w:rsidRPr="007E2CB1">
        <w:rPr>
          <w:rFonts w:eastAsiaTheme="minorHAnsi"/>
          <w:noProof/>
          <w:sz w:val="28"/>
          <w:szCs w:val="28"/>
        </w:rPr>
        <w:t>ọ</w:t>
      </w:r>
      <w:r w:rsidRPr="007E2CB1">
        <w:rPr>
          <w:rFonts w:eastAsiaTheme="minorHAnsi"/>
          <w:noProof/>
          <w:sz w:val="28"/>
          <w:szCs w:val="28"/>
        </w:rPr>
        <w:t>i chi phí th</w:t>
      </w:r>
      <w:r w:rsidRPr="007E2CB1">
        <w:rPr>
          <w:rFonts w:eastAsiaTheme="minorHAnsi"/>
          <w:noProof/>
          <w:sz w:val="28"/>
          <w:szCs w:val="28"/>
        </w:rPr>
        <w:t>ử</w:t>
      </w:r>
      <w:r w:rsidRPr="007E2CB1">
        <w:rPr>
          <w:rFonts w:eastAsiaTheme="minorHAnsi"/>
          <w:noProof/>
          <w:sz w:val="28"/>
          <w:szCs w:val="28"/>
        </w:rPr>
        <w:t xml:space="preserve"> nghi</w:t>
      </w:r>
      <w:r w:rsidRPr="007E2CB1">
        <w:rPr>
          <w:rFonts w:eastAsiaTheme="minorHAnsi"/>
          <w:noProof/>
          <w:sz w:val="28"/>
          <w:szCs w:val="28"/>
        </w:rPr>
        <w:t>ệ</w:t>
      </w:r>
      <w:r w:rsidRPr="007E2CB1">
        <w:rPr>
          <w:rFonts w:eastAsiaTheme="minorHAnsi"/>
          <w:noProof/>
          <w:sz w:val="28"/>
          <w:szCs w:val="28"/>
        </w:rPr>
        <w:t>m VTTB c</w:t>
      </w:r>
      <w:r w:rsidRPr="007E2CB1">
        <w:rPr>
          <w:rFonts w:eastAsiaTheme="minorHAnsi"/>
          <w:noProof/>
          <w:sz w:val="28"/>
          <w:szCs w:val="28"/>
        </w:rPr>
        <w:t>ấ</w:t>
      </w:r>
      <w:r w:rsidRPr="007E2CB1">
        <w:rPr>
          <w:rFonts w:eastAsiaTheme="minorHAnsi"/>
          <w:noProof/>
          <w:sz w:val="28"/>
          <w:szCs w:val="28"/>
        </w:rPr>
        <w:t>p l</w:t>
      </w:r>
      <w:r w:rsidRPr="007E2CB1">
        <w:rPr>
          <w:rFonts w:eastAsiaTheme="minorHAnsi"/>
          <w:noProof/>
          <w:sz w:val="28"/>
          <w:szCs w:val="28"/>
        </w:rPr>
        <w:t>ạ</w:t>
      </w:r>
      <w:r w:rsidRPr="007E2CB1">
        <w:rPr>
          <w:rFonts w:eastAsiaTheme="minorHAnsi"/>
          <w:noProof/>
          <w:sz w:val="28"/>
          <w:szCs w:val="28"/>
        </w:rPr>
        <w:t>i (như c</w:t>
      </w:r>
      <w:r w:rsidRPr="007E2CB1">
        <w:rPr>
          <w:rFonts w:eastAsiaTheme="minorHAnsi"/>
          <w:noProof/>
          <w:sz w:val="28"/>
          <w:szCs w:val="28"/>
        </w:rPr>
        <w:t>ộ</w:t>
      </w:r>
      <w:r w:rsidRPr="007E2CB1">
        <w:rPr>
          <w:rFonts w:eastAsiaTheme="minorHAnsi"/>
          <w:noProof/>
          <w:sz w:val="28"/>
          <w:szCs w:val="28"/>
        </w:rPr>
        <w:t>t 6</w:t>
      </w:r>
      <w:r w:rsidRPr="007E2CB1">
        <w:rPr>
          <w:rFonts w:eastAsiaTheme="minorHAnsi"/>
          <w:noProof/>
          <w:sz w:val="28"/>
          <w:szCs w:val="28"/>
          <w:lang w:val="en-GB"/>
        </w:rPr>
        <w:t xml:space="preserve"> </w:t>
      </w:r>
      <w:r w:rsidRPr="007E2CB1">
        <w:rPr>
          <w:rFonts w:eastAsiaTheme="minorHAnsi"/>
          <w:noProof/>
          <w:sz w:val="28"/>
          <w:szCs w:val="28"/>
        </w:rPr>
        <w:t>t</w:t>
      </w:r>
      <w:r w:rsidRPr="007E2CB1">
        <w:rPr>
          <w:rFonts w:eastAsiaTheme="minorHAnsi"/>
          <w:noProof/>
          <w:sz w:val="28"/>
          <w:szCs w:val="28"/>
        </w:rPr>
        <w:t>ạ</w:t>
      </w:r>
      <w:r w:rsidRPr="007E2CB1">
        <w:rPr>
          <w:rFonts w:eastAsiaTheme="minorHAnsi"/>
          <w:noProof/>
          <w:sz w:val="28"/>
          <w:szCs w:val="28"/>
        </w:rPr>
        <w:t>i b</w:t>
      </w:r>
      <w:r w:rsidRPr="007E2CB1">
        <w:rPr>
          <w:rFonts w:eastAsiaTheme="minorHAnsi"/>
          <w:noProof/>
          <w:sz w:val="28"/>
          <w:szCs w:val="28"/>
        </w:rPr>
        <w:t>ả</w:t>
      </w:r>
      <w:r w:rsidRPr="007E2CB1">
        <w:rPr>
          <w:rFonts w:eastAsiaTheme="minorHAnsi"/>
          <w:noProof/>
          <w:sz w:val="28"/>
          <w:szCs w:val="28"/>
        </w:rPr>
        <w:t>ng trên) và các phát sinh khác do nhà th</w:t>
      </w:r>
      <w:r w:rsidRPr="007E2CB1">
        <w:rPr>
          <w:rFonts w:eastAsiaTheme="minorHAnsi"/>
          <w:noProof/>
          <w:sz w:val="28"/>
          <w:szCs w:val="28"/>
        </w:rPr>
        <w:t>ầ</w:t>
      </w:r>
      <w:r w:rsidRPr="007E2CB1">
        <w:rPr>
          <w:rFonts w:eastAsiaTheme="minorHAnsi"/>
          <w:noProof/>
          <w:sz w:val="28"/>
          <w:szCs w:val="28"/>
        </w:rPr>
        <w:t>u ch</w:t>
      </w:r>
      <w:r w:rsidRPr="007E2CB1">
        <w:rPr>
          <w:rFonts w:eastAsiaTheme="minorHAnsi"/>
          <w:noProof/>
          <w:sz w:val="28"/>
          <w:szCs w:val="28"/>
        </w:rPr>
        <w:t>ị</w:t>
      </w:r>
      <w:r w:rsidRPr="007E2CB1">
        <w:rPr>
          <w:rFonts w:eastAsiaTheme="minorHAnsi"/>
          <w:noProof/>
          <w:sz w:val="28"/>
          <w:szCs w:val="28"/>
        </w:rPr>
        <w:t>u trách nhi</w:t>
      </w:r>
      <w:r w:rsidRPr="007E2CB1">
        <w:rPr>
          <w:rFonts w:eastAsiaTheme="minorHAnsi"/>
          <w:noProof/>
          <w:sz w:val="28"/>
          <w:szCs w:val="28"/>
        </w:rPr>
        <w:t>ệ</w:t>
      </w:r>
      <w:r w:rsidRPr="007E2CB1">
        <w:rPr>
          <w:rFonts w:eastAsiaTheme="minorHAnsi"/>
          <w:noProof/>
          <w:sz w:val="28"/>
          <w:szCs w:val="28"/>
        </w:rPr>
        <w:t>m. Trư</w:t>
      </w:r>
      <w:r w:rsidRPr="007E2CB1">
        <w:rPr>
          <w:rFonts w:eastAsiaTheme="minorHAnsi"/>
          <w:noProof/>
          <w:sz w:val="28"/>
          <w:szCs w:val="28"/>
        </w:rPr>
        <w:t>ờ</w:t>
      </w:r>
      <w:r w:rsidRPr="007E2CB1">
        <w:rPr>
          <w:rFonts w:eastAsiaTheme="minorHAnsi"/>
          <w:noProof/>
          <w:sz w:val="28"/>
          <w:szCs w:val="28"/>
        </w:rPr>
        <w:t>ng h</w:t>
      </w:r>
      <w:r w:rsidRPr="007E2CB1">
        <w:rPr>
          <w:rFonts w:eastAsiaTheme="minorHAnsi"/>
          <w:noProof/>
          <w:sz w:val="28"/>
          <w:szCs w:val="28"/>
        </w:rPr>
        <w:t>ợ</w:t>
      </w:r>
      <w:r w:rsidRPr="007E2CB1">
        <w:rPr>
          <w:rFonts w:eastAsiaTheme="minorHAnsi"/>
          <w:noProof/>
          <w:sz w:val="28"/>
          <w:szCs w:val="28"/>
        </w:rPr>
        <w:t>p lô</w:t>
      </w:r>
      <w:r w:rsidRPr="007E2CB1">
        <w:rPr>
          <w:rFonts w:eastAsiaTheme="minorHAnsi"/>
          <w:noProof/>
          <w:sz w:val="28"/>
          <w:szCs w:val="28"/>
          <w:lang w:val="en-GB"/>
        </w:rPr>
        <w:t xml:space="preserve"> </w:t>
      </w:r>
      <w:r w:rsidRPr="007E2CB1">
        <w:rPr>
          <w:rFonts w:eastAsiaTheme="minorHAnsi"/>
          <w:noProof/>
          <w:sz w:val="28"/>
          <w:szCs w:val="28"/>
        </w:rPr>
        <w:t>VTTB c</w:t>
      </w:r>
      <w:r w:rsidRPr="007E2CB1">
        <w:rPr>
          <w:rFonts w:eastAsiaTheme="minorHAnsi"/>
          <w:noProof/>
          <w:sz w:val="28"/>
          <w:szCs w:val="28"/>
        </w:rPr>
        <w:t>ấ</w:t>
      </w:r>
      <w:r w:rsidRPr="007E2CB1">
        <w:rPr>
          <w:rFonts w:eastAsiaTheme="minorHAnsi"/>
          <w:noProof/>
          <w:sz w:val="28"/>
          <w:szCs w:val="28"/>
        </w:rPr>
        <w:t>p l</w:t>
      </w:r>
      <w:r w:rsidRPr="007E2CB1">
        <w:rPr>
          <w:rFonts w:eastAsiaTheme="minorHAnsi"/>
          <w:noProof/>
          <w:sz w:val="28"/>
          <w:szCs w:val="28"/>
        </w:rPr>
        <w:t>ạ</w:t>
      </w:r>
      <w:r w:rsidRPr="007E2CB1">
        <w:rPr>
          <w:rFonts w:eastAsiaTheme="minorHAnsi"/>
          <w:noProof/>
          <w:sz w:val="28"/>
          <w:szCs w:val="28"/>
        </w:rPr>
        <w:t>i v</w:t>
      </w:r>
      <w:r w:rsidRPr="007E2CB1">
        <w:rPr>
          <w:rFonts w:eastAsiaTheme="minorHAnsi"/>
          <w:noProof/>
          <w:sz w:val="28"/>
          <w:szCs w:val="28"/>
        </w:rPr>
        <w:t>ẫ</w:t>
      </w:r>
      <w:r w:rsidRPr="007E2CB1">
        <w:rPr>
          <w:rFonts w:eastAsiaTheme="minorHAnsi"/>
          <w:noProof/>
          <w:sz w:val="28"/>
          <w:szCs w:val="28"/>
        </w:rPr>
        <w:t>n có h</w:t>
      </w:r>
      <w:r w:rsidRPr="007E2CB1">
        <w:rPr>
          <w:rFonts w:eastAsiaTheme="minorHAnsi"/>
          <w:noProof/>
          <w:sz w:val="28"/>
          <w:szCs w:val="28"/>
        </w:rPr>
        <w:t>ạ</w:t>
      </w:r>
      <w:r w:rsidRPr="007E2CB1">
        <w:rPr>
          <w:rFonts w:eastAsiaTheme="minorHAnsi"/>
          <w:noProof/>
          <w:sz w:val="28"/>
          <w:szCs w:val="28"/>
        </w:rPr>
        <w:t>ng m</w:t>
      </w:r>
      <w:r w:rsidRPr="007E2CB1">
        <w:rPr>
          <w:rFonts w:eastAsiaTheme="minorHAnsi"/>
          <w:noProof/>
          <w:sz w:val="28"/>
          <w:szCs w:val="28"/>
        </w:rPr>
        <w:t>ụ</w:t>
      </w:r>
      <w:r w:rsidRPr="007E2CB1">
        <w:rPr>
          <w:rFonts w:eastAsiaTheme="minorHAnsi"/>
          <w:noProof/>
          <w:sz w:val="28"/>
          <w:szCs w:val="28"/>
        </w:rPr>
        <w:t>c th</w:t>
      </w:r>
      <w:r w:rsidRPr="007E2CB1">
        <w:rPr>
          <w:rFonts w:eastAsiaTheme="minorHAnsi"/>
          <w:noProof/>
          <w:sz w:val="28"/>
          <w:szCs w:val="28"/>
        </w:rPr>
        <w:t>ử</w:t>
      </w:r>
      <w:r w:rsidRPr="007E2CB1">
        <w:rPr>
          <w:rFonts w:eastAsiaTheme="minorHAnsi"/>
          <w:noProof/>
          <w:sz w:val="28"/>
          <w:szCs w:val="28"/>
        </w:rPr>
        <w:t xml:space="preserve"> nghi</w:t>
      </w:r>
      <w:r w:rsidRPr="007E2CB1">
        <w:rPr>
          <w:rFonts w:eastAsiaTheme="minorHAnsi"/>
          <w:noProof/>
          <w:sz w:val="28"/>
          <w:szCs w:val="28"/>
        </w:rPr>
        <w:t>ệ</w:t>
      </w:r>
      <w:r w:rsidRPr="007E2CB1">
        <w:rPr>
          <w:rFonts w:eastAsiaTheme="minorHAnsi"/>
          <w:noProof/>
          <w:sz w:val="28"/>
          <w:szCs w:val="28"/>
        </w:rPr>
        <w:t>m không đ</w:t>
      </w:r>
      <w:r w:rsidRPr="007E2CB1">
        <w:rPr>
          <w:rFonts w:eastAsiaTheme="minorHAnsi"/>
          <w:noProof/>
          <w:sz w:val="28"/>
          <w:szCs w:val="28"/>
        </w:rPr>
        <w:t>ạ</w:t>
      </w:r>
      <w:r w:rsidRPr="007E2CB1">
        <w:rPr>
          <w:rFonts w:eastAsiaTheme="minorHAnsi"/>
          <w:noProof/>
          <w:sz w:val="28"/>
          <w:szCs w:val="28"/>
        </w:rPr>
        <w:t>t s</w:t>
      </w:r>
      <w:r w:rsidRPr="007E2CB1">
        <w:rPr>
          <w:rFonts w:eastAsiaTheme="minorHAnsi"/>
          <w:noProof/>
          <w:sz w:val="28"/>
          <w:szCs w:val="28"/>
        </w:rPr>
        <w:t>ẽ</w:t>
      </w:r>
      <w:r w:rsidRPr="007E2CB1">
        <w:rPr>
          <w:rFonts w:eastAsiaTheme="minorHAnsi"/>
          <w:noProof/>
          <w:sz w:val="28"/>
          <w:szCs w:val="28"/>
        </w:rPr>
        <w:t xml:space="preserve"> không đư</w:t>
      </w:r>
      <w:r w:rsidRPr="007E2CB1">
        <w:rPr>
          <w:rFonts w:eastAsiaTheme="minorHAnsi"/>
          <w:noProof/>
          <w:sz w:val="28"/>
          <w:szCs w:val="28"/>
        </w:rPr>
        <w:t>ợ</w:t>
      </w:r>
      <w:r w:rsidRPr="007E2CB1">
        <w:rPr>
          <w:rFonts w:eastAsiaTheme="minorHAnsi"/>
          <w:noProof/>
          <w:sz w:val="28"/>
          <w:szCs w:val="28"/>
        </w:rPr>
        <w:t>c áp d</w:t>
      </w:r>
      <w:r w:rsidRPr="007E2CB1">
        <w:rPr>
          <w:rFonts w:eastAsiaTheme="minorHAnsi"/>
          <w:noProof/>
          <w:sz w:val="28"/>
          <w:szCs w:val="28"/>
        </w:rPr>
        <w:t>ụ</w:t>
      </w:r>
      <w:r w:rsidRPr="007E2CB1">
        <w:rPr>
          <w:rFonts w:eastAsiaTheme="minorHAnsi"/>
          <w:noProof/>
          <w:sz w:val="28"/>
          <w:szCs w:val="28"/>
        </w:rPr>
        <w:t>ng</w:t>
      </w:r>
      <w:r w:rsidRPr="007E2CB1">
        <w:rPr>
          <w:rFonts w:eastAsiaTheme="minorHAnsi"/>
          <w:noProof/>
          <w:sz w:val="28"/>
          <w:szCs w:val="28"/>
          <w:lang w:val="en-GB"/>
        </w:rPr>
        <w:t xml:space="preserve"> </w:t>
      </w:r>
      <w:r w:rsidRPr="007E2CB1">
        <w:rPr>
          <w:rFonts w:eastAsiaTheme="minorHAnsi"/>
          <w:noProof/>
          <w:sz w:val="28"/>
          <w:szCs w:val="28"/>
        </w:rPr>
        <w:t>bư</w:t>
      </w:r>
      <w:r w:rsidRPr="007E2CB1">
        <w:rPr>
          <w:rFonts w:eastAsiaTheme="minorHAnsi"/>
          <w:noProof/>
          <w:sz w:val="28"/>
          <w:szCs w:val="28"/>
        </w:rPr>
        <w:t>ớ</w:t>
      </w:r>
      <w:r w:rsidRPr="007E2CB1">
        <w:rPr>
          <w:rFonts w:eastAsiaTheme="minorHAnsi"/>
          <w:noProof/>
          <w:sz w:val="28"/>
          <w:szCs w:val="28"/>
        </w:rPr>
        <w:t>c th</w:t>
      </w:r>
      <w:r w:rsidRPr="007E2CB1">
        <w:rPr>
          <w:rFonts w:eastAsiaTheme="minorHAnsi"/>
          <w:noProof/>
          <w:sz w:val="28"/>
          <w:szCs w:val="28"/>
        </w:rPr>
        <w:t>ử</w:t>
      </w:r>
      <w:r w:rsidRPr="007E2CB1">
        <w:rPr>
          <w:rFonts w:eastAsiaTheme="minorHAnsi"/>
          <w:noProof/>
          <w:sz w:val="28"/>
          <w:szCs w:val="28"/>
        </w:rPr>
        <w:t xml:space="preserve"> nghi</w:t>
      </w:r>
      <w:r w:rsidRPr="007E2CB1">
        <w:rPr>
          <w:rFonts w:eastAsiaTheme="minorHAnsi"/>
          <w:noProof/>
          <w:sz w:val="28"/>
          <w:szCs w:val="28"/>
        </w:rPr>
        <w:t>ệ</w:t>
      </w:r>
      <w:r w:rsidRPr="007E2CB1">
        <w:rPr>
          <w:rFonts w:eastAsiaTheme="minorHAnsi"/>
          <w:noProof/>
          <w:sz w:val="28"/>
          <w:szCs w:val="28"/>
        </w:rPr>
        <w:t>m l</w:t>
      </w:r>
      <w:r w:rsidRPr="007E2CB1">
        <w:rPr>
          <w:rFonts w:eastAsiaTheme="minorHAnsi"/>
          <w:noProof/>
          <w:sz w:val="28"/>
          <w:szCs w:val="28"/>
        </w:rPr>
        <w:t>ặ</w:t>
      </w:r>
      <w:r w:rsidRPr="007E2CB1">
        <w:rPr>
          <w:rFonts w:eastAsiaTheme="minorHAnsi"/>
          <w:noProof/>
          <w:sz w:val="28"/>
          <w:szCs w:val="28"/>
        </w:rPr>
        <w:t>p l</w:t>
      </w:r>
      <w:r w:rsidRPr="007E2CB1">
        <w:rPr>
          <w:rFonts w:eastAsiaTheme="minorHAnsi"/>
          <w:noProof/>
          <w:sz w:val="28"/>
          <w:szCs w:val="28"/>
        </w:rPr>
        <w:t>ạ</w:t>
      </w:r>
      <w:r w:rsidRPr="007E2CB1">
        <w:rPr>
          <w:rFonts w:eastAsiaTheme="minorHAnsi"/>
          <w:noProof/>
          <w:sz w:val="28"/>
          <w:szCs w:val="28"/>
        </w:rPr>
        <w:t>i, đ</w:t>
      </w:r>
      <w:r w:rsidRPr="007E2CB1">
        <w:rPr>
          <w:rFonts w:eastAsiaTheme="minorHAnsi"/>
          <w:noProof/>
          <w:sz w:val="28"/>
          <w:szCs w:val="28"/>
        </w:rPr>
        <w:t>ồ</w:t>
      </w:r>
      <w:r w:rsidRPr="007E2CB1">
        <w:rPr>
          <w:rFonts w:eastAsiaTheme="minorHAnsi"/>
          <w:noProof/>
          <w:sz w:val="28"/>
          <w:szCs w:val="28"/>
        </w:rPr>
        <w:t>ng th</w:t>
      </w:r>
      <w:r w:rsidRPr="007E2CB1">
        <w:rPr>
          <w:rFonts w:eastAsiaTheme="minorHAnsi"/>
          <w:noProof/>
          <w:sz w:val="28"/>
          <w:szCs w:val="28"/>
        </w:rPr>
        <w:t>ờ</w:t>
      </w:r>
      <w:r w:rsidRPr="007E2CB1">
        <w:rPr>
          <w:rFonts w:eastAsiaTheme="minorHAnsi"/>
          <w:noProof/>
          <w:sz w:val="28"/>
          <w:szCs w:val="28"/>
        </w:rPr>
        <w:t>i ti</w:t>
      </w:r>
      <w:r w:rsidRPr="007E2CB1">
        <w:rPr>
          <w:rFonts w:eastAsiaTheme="minorHAnsi"/>
          <w:noProof/>
          <w:sz w:val="28"/>
          <w:szCs w:val="28"/>
        </w:rPr>
        <w:t>ế</w:t>
      </w:r>
      <w:r w:rsidRPr="007E2CB1">
        <w:rPr>
          <w:rFonts w:eastAsiaTheme="minorHAnsi"/>
          <w:noProof/>
          <w:sz w:val="28"/>
          <w:szCs w:val="28"/>
        </w:rPr>
        <w:t>n hành các th</w:t>
      </w:r>
      <w:r w:rsidRPr="007E2CB1">
        <w:rPr>
          <w:rFonts w:eastAsiaTheme="minorHAnsi"/>
          <w:noProof/>
          <w:sz w:val="28"/>
          <w:szCs w:val="28"/>
        </w:rPr>
        <w:t>ủ</w:t>
      </w:r>
      <w:r w:rsidRPr="007E2CB1">
        <w:rPr>
          <w:rFonts w:eastAsiaTheme="minorHAnsi"/>
          <w:noProof/>
          <w:sz w:val="28"/>
          <w:szCs w:val="28"/>
        </w:rPr>
        <w:t xml:space="preserve"> t</w:t>
      </w:r>
      <w:r w:rsidRPr="007E2CB1">
        <w:rPr>
          <w:rFonts w:eastAsiaTheme="minorHAnsi"/>
          <w:noProof/>
          <w:sz w:val="28"/>
          <w:szCs w:val="28"/>
        </w:rPr>
        <w:t>ụ</w:t>
      </w:r>
      <w:r w:rsidRPr="007E2CB1">
        <w:rPr>
          <w:rFonts w:eastAsiaTheme="minorHAnsi"/>
          <w:noProof/>
          <w:sz w:val="28"/>
          <w:szCs w:val="28"/>
        </w:rPr>
        <w:t>c h</w:t>
      </w:r>
      <w:r w:rsidRPr="007E2CB1">
        <w:rPr>
          <w:rFonts w:eastAsiaTheme="minorHAnsi"/>
          <w:noProof/>
          <w:sz w:val="28"/>
          <w:szCs w:val="28"/>
        </w:rPr>
        <w:t>ủ</w:t>
      </w:r>
      <w:r w:rsidRPr="007E2CB1">
        <w:rPr>
          <w:rFonts w:eastAsiaTheme="minorHAnsi"/>
          <w:noProof/>
          <w:sz w:val="28"/>
          <w:szCs w:val="28"/>
        </w:rPr>
        <w:t>y b</w:t>
      </w:r>
      <w:r w:rsidRPr="007E2CB1">
        <w:rPr>
          <w:rFonts w:eastAsiaTheme="minorHAnsi"/>
          <w:noProof/>
          <w:sz w:val="28"/>
          <w:szCs w:val="28"/>
        </w:rPr>
        <w:t>ỏ</w:t>
      </w:r>
      <w:r w:rsidRPr="007E2CB1">
        <w:rPr>
          <w:rFonts w:eastAsiaTheme="minorHAnsi"/>
          <w:noProof/>
          <w:sz w:val="28"/>
          <w:szCs w:val="28"/>
        </w:rPr>
        <w:t xml:space="preserve"> h</w:t>
      </w:r>
      <w:r w:rsidRPr="007E2CB1">
        <w:rPr>
          <w:rFonts w:eastAsiaTheme="minorHAnsi"/>
          <w:noProof/>
          <w:sz w:val="28"/>
          <w:szCs w:val="28"/>
        </w:rPr>
        <w:t>ợ</w:t>
      </w:r>
      <w:r w:rsidRPr="007E2CB1">
        <w:rPr>
          <w:rFonts w:eastAsiaTheme="minorHAnsi"/>
          <w:noProof/>
          <w:sz w:val="28"/>
          <w:szCs w:val="28"/>
        </w:rPr>
        <w:t>p đ</w:t>
      </w:r>
      <w:r w:rsidRPr="007E2CB1">
        <w:rPr>
          <w:rFonts w:eastAsiaTheme="minorHAnsi"/>
          <w:noProof/>
          <w:sz w:val="28"/>
          <w:szCs w:val="28"/>
        </w:rPr>
        <w:t>ồ</w:t>
      </w:r>
      <w:r w:rsidRPr="007E2CB1">
        <w:rPr>
          <w:rFonts w:eastAsiaTheme="minorHAnsi"/>
          <w:noProof/>
          <w:sz w:val="28"/>
          <w:szCs w:val="28"/>
        </w:rPr>
        <w:t>ng theo</w:t>
      </w:r>
      <w:r w:rsidRPr="007E2CB1">
        <w:rPr>
          <w:rFonts w:eastAsiaTheme="minorHAnsi"/>
          <w:noProof/>
          <w:sz w:val="28"/>
          <w:szCs w:val="28"/>
          <w:lang w:val="en-GB"/>
        </w:rPr>
        <w:t xml:space="preserve"> </w:t>
      </w:r>
      <w:r w:rsidRPr="007E2CB1">
        <w:rPr>
          <w:rFonts w:eastAsiaTheme="minorHAnsi"/>
          <w:noProof/>
          <w:sz w:val="28"/>
          <w:szCs w:val="28"/>
        </w:rPr>
        <w:t>quy đ</w:t>
      </w:r>
      <w:r w:rsidRPr="007E2CB1">
        <w:rPr>
          <w:rFonts w:eastAsiaTheme="minorHAnsi"/>
          <w:noProof/>
          <w:sz w:val="28"/>
          <w:szCs w:val="28"/>
        </w:rPr>
        <w:t>ị</w:t>
      </w:r>
      <w:r w:rsidRPr="007E2CB1">
        <w:rPr>
          <w:rFonts w:eastAsiaTheme="minorHAnsi"/>
          <w:noProof/>
          <w:sz w:val="28"/>
          <w:szCs w:val="28"/>
        </w:rPr>
        <w:t>nh.</w:t>
      </w:r>
    </w:p>
    <w:p w:rsidR="0063503C" w:rsidRPr="007E2CB1" w:rsidRDefault="00F971A6" w:rsidP="00E20AD2">
      <w:pPr>
        <w:pStyle w:val="ListParagraph"/>
        <w:widowControl w:val="0"/>
        <w:numPr>
          <w:ilvl w:val="0"/>
          <w:numId w:val="100"/>
        </w:numPr>
        <w:spacing w:after="60"/>
        <w:rPr>
          <w:rFonts w:eastAsiaTheme="minorHAnsi"/>
          <w:noProof/>
          <w:sz w:val="28"/>
          <w:szCs w:val="28"/>
        </w:rPr>
      </w:pPr>
      <w:r w:rsidRPr="007E2CB1">
        <w:rPr>
          <w:sz w:val="28"/>
          <w:szCs w:val="28"/>
        </w:rPr>
        <w:t xml:space="preserve">Toàn bộ </w:t>
      </w:r>
      <w:r w:rsidRPr="007E2CB1">
        <w:rPr>
          <w:sz w:val="28"/>
          <w:szCs w:val="28"/>
        </w:rPr>
        <w:t>chi phí mua sắm mẫu và chi phí thử nghiệm bao gồm trong giá hợp đồng.</w:t>
      </w:r>
    </w:p>
    <w:p w:rsidR="00D659B0" w:rsidRPr="007E2CB1" w:rsidRDefault="00F971A6" w:rsidP="00D2341C">
      <w:pPr>
        <w:widowControl w:val="0"/>
        <w:spacing w:line="360" w:lineRule="exact"/>
        <w:ind w:firstLine="567"/>
        <w:rPr>
          <w:b/>
          <w:sz w:val="28"/>
          <w:szCs w:val="28"/>
          <w:lang w:val="nl-NL"/>
        </w:rPr>
      </w:pPr>
      <w:r w:rsidRPr="007E2CB1">
        <w:rPr>
          <w:b/>
          <w:spacing w:val="-4"/>
          <w:sz w:val="28"/>
          <w:szCs w:val="28"/>
          <w:lang w:val="nl-NL"/>
        </w:rPr>
        <w:t>3</w:t>
      </w:r>
      <w:r w:rsidR="00F55DAF" w:rsidRPr="007E2CB1">
        <w:rPr>
          <w:b/>
          <w:spacing w:val="-4"/>
          <w:sz w:val="28"/>
          <w:szCs w:val="28"/>
          <w:lang w:val="nl-NL"/>
        </w:rPr>
        <w:t>.3</w:t>
      </w:r>
      <w:r w:rsidRPr="007E2CB1">
        <w:rPr>
          <w:b/>
          <w:spacing w:val="-4"/>
          <w:sz w:val="28"/>
          <w:szCs w:val="28"/>
          <w:lang w:val="nl-NL"/>
        </w:rPr>
        <w:t xml:space="preserve">. YÊU CẦU KỸ THUẬT VÀ TIÊU CHUẨN KỸ THUẬT THIẾT BỊ, </w:t>
      </w:r>
      <w:r w:rsidRPr="007E2CB1">
        <w:rPr>
          <w:b/>
          <w:spacing w:val="-4"/>
          <w:sz w:val="28"/>
          <w:szCs w:val="28"/>
          <w:lang w:val="nl-NL"/>
        </w:rPr>
        <w:lastRenderedPageBreak/>
        <w:t>VẬT TƯ, VẬT LIỆU ĐIỆN</w:t>
      </w:r>
    </w:p>
    <w:p w:rsidR="00D659B0" w:rsidRPr="007E2CB1" w:rsidRDefault="00F971A6" w:rsidP="00D2341C">
      <w:pPr>
        <w:widowControl w:val="0"/>
        <w:spacing w:line="360" w:lineRule="exact"/>
        <w:ind w:firstLine="567"/>
        <w:rPr>
          <w:b/>
          <w:sz w:val="28"/>
          <w:szCs w:val="28"/>
          <w:lang w:val="nl-NL"/>
        </w:rPr>
      </w:pPr>
      <w:r w:rsidRPr="007E2CB1">
        <w:rPr>
          <w:b/>
          <w:sz w:val="28"/>
          <w:szCs w:val="28"/>
          <w:lang w:val="nl-NL"/>
        </w:rPr>
        <w:t xml:space="preserve">A. </w:t>
      </w:r>
      <w:r w:rsidR="0063503C" w:rsidRPr="007E2CB1">
        <w:rPr>
          <w:b/>
          <w:sz w:val="28"/>
          <w:szCs w:val="28"/>
          <w:lang w:val="nl-NL"/>
        </w:rPr>
        <w:t>Tủ RMU:</w:t>
      </w:r>
    </w:p>
    <w:p w:rsidR="00742BDF" w:rsidRPr="007E2CB1" w:rsidRDefault="00F971A6" w:rsidP="00742BDF">
      <w:pPr>
        <w:rPr>
          <w:b/>
          <w:bCs/>
          <w:sz w:val="28"/>
          <w:szCs w:val="28"/>
        </w:rPr>
      </w:pPr>
      <w:r w:rsidRPr="007E2CB1">
        <w:rPr>
          <w:b/>
          <w:bCs/>
          <w:sz w:val="28"/>
          <w:szCs w:val="28"/>
        </w:rPr>
        <w:t>Điều 1. Các yêu cầu về thiết kế kỹ thuật chính của tủ RMU</w:t>
      </w:r>
    </w:p>
    <w:p w:rsidR="00742BDF" w:rsidRPr="007E2CB1" w:rsidRDefault="00F971A6" w:rsidP="00742BDF">
      <w:pPr>
        <w:ind w:firstLine="720"/>
        <w:rPr>
          <w:bCs/>
          <w:color w:val="FF0000"/>
          <w:sz w:val="28"/>
          <w:szCs w:val="28"/>
        </w:rPr>
      </w:pPr>
      <w:r w:rsidRPr="007E2CB1">
        <w:rPr>
          <w:bCs/>
          <w:color w:val="FF0000"/>
          <w:sz w:val="28"/>
          <w:szCs w:val="28"/>
        </w:rPr>
        <w:t>1. Yêu cầu chung:</w:t>
      </w:r>
    </w:p>
    <w:p w:rsidR="00742BDF" w:rsidRPr="007E2CB1" w:rsidRDefault="00F971A6" w:rsidP="00742BDF">
      <w:pPr>
        <w:ind w:firstLine="720"/>
        <w:rPr>
          <w:bCs/>
          <w:sz w:val="28"/>
          <w:szCs w:val="28"/>
        </w:rPr>
      </w:pPr>
      <w:r w:rsidRPr="007E2CB1">
        <w:rPr>
          <w:bCs/>
          <w:sz w:val="28"/>
          <w:szCs w:val="28"/>
        </w:rPr>
        <w:t xml:space="preserve">a. Tủ RMU kiểu nguyên </w:t>
      </w:r>
      <w:r w:rsidRPr="007E2CB1">
        <w:rPr>
          <w:bCs/>
          <w:sz w:val="28"/>
          <w:szCs w:val="28"/>
        </w:rPr>
        <w:t>khối được sản xuất theo tiêu chuẩn IEC 62271-200, loại thiết bị đóng cắt trong nhà (Indoor switchgear), trong đó:</w:t>
      </w:r>
    </w:p>
    <w:p w:rsidR="00742BDF" w:rsidRPr="007E2CB1" w:rsidRDefault="00F971A6" w:rsidP="00742BDF">
      <w:pPr>
        <w:ind w:firstLine="720"/>
        <w:rPr>
          <w:bCs/>
          <w:sz w:val="28"/>
          <w:szCs w:val="28"/>
        </w:rPr>
      </w:pPr>
      <w:r w:rsidRPr="007E2CB1">
        <w:rPr>
          <w:bCs/>
          <w:sz w:val="28"/>
          <w:szCs w:val="28"/>
        </w:rPr>
        <w:t xml:space="preserve">- Mỗi tủ RMU kiểu nguyên khối có thể được lắp đặt từ hai khối chức năng trở lên (các khối chức năng có thể là máy cắt, hoặc dao cắt có tải </w:t>
      </w:r>
      <w:r w:rsidRPr="007E2CB1">
        <w:rPr>
          <w:bCs/>
          <w:sz w:val="28"/>
          <w:szCs w:val="28"/>
        </w:rPr>
        <w:t>cách ly, hoặc dao cắt có tải cách ly kèm bệ chì, hoặc đấu cáp trực tiếp); các thành phần mang điện cao áp thuộc mạch chính của các khối chức năng được đặt chung trong một ngăn chứa đầy khí (gas-filled compartment). Vỏ của ngăn chứa đầy khí được làm bằng ki</w:t>
      </w:r>
      <w:r w:rsidRPr="007E2CB1">
        <w:rPr>
          <w:bCs/>
          <w:sz w:val="28"/>
          <w:szCs w:val="28"/>
        </w:rPr>
        <w:t>m loại và được nối đất. Ngoài ra:</w:t>
      </w:r>
    </w:p>
    <w:p w:rsidR="00742BDF" w:rsidRPr="007E2CB1" w:rsidRDefault="00F971A6" w:rsidP="00742BDF">
      <w:pPr>
        <w:ind w:firstLine="720"/>
        <w:rPr>
          <w:bCs/>
          <w:sz w:val="28"/>
          <w:szCs w:val="28"/>
        </w:rPr>
      </w:pPr>
      <w:r w:rsidRPr="007E2CB1">
        <w:rPr>
          <w:bCs/>
          <w:sz w:val="28"/>
          <w:szCs w:val="28"/>
        </w:rPr>
        <w:t>+ Thiết kế của tủ có thể là tủ RMU kiểu nguyên khối mở rộng được hoặc là tủ RMU kiểu nguyên khối không mở rộng được.</w:t>
      </w:r>
    </w:p>
    <w:p w:rsidR="00742BDF" w:rsidRPr="007E2CB1" w:rsidRDefault="00F971A6" w:rsidP="00742BDF">
      <w:pPr>
        <w:ind w:firstLine="720"/>
        <w:rPr>
          <w:bCs/>
          <w:sz w:val="28"/>
          <w:szCs w:val="28"/>
        </w:rPr>
      </w:pPr>
      <w:r w:rsidRPr="007E2CB1">
        <w:rPr>
          <w:bCs/>
          <w:sz w:val="28"/>
          <w:szCs w:val="28"/>
        </w:rPr>
        <w:t>+ Các loại tủ RMU kiểu nguyên khối được lắp đặt các kết nối bên ngoài ngăn chứa đầy khí để có thể kết nối</w:t>
      </w:r>
      <w:r w:rsidRPr="007E2CB1">
        <w:rPr>
          <w:bCs/>
          <w:sz w:val="28"/>
          <w:szCs w:val="28"/>
        </w:rPr>
        <w:t xml:space="preserve"> với lưới điện hoặc hệ thống lắp đặt khác bên ngoài.</w:t>
      </w:r>
    </w:p>
    <w:p w:rsidR="00742BDF" w:rsidRPr="007E2CB1" w:rsidRDefault="00F971A6" w:rsidP="00742BDF">
      <w:pPr>
        <w:ind w:firstLine="720"/>
        <w:rPr>
          <w:bCs/>
          <w:sz w:val="28"/>
          <w:szCs w:val="28"/>
        </w:rPr>
      </w:pPr>
      <w:r w:rsidRPr="007E2CB1">
        <w:rPr>
          <w:bCs/>
          <w:sz w:val="28"/>
          <w:szCs w:val="28"/>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w:t>
      </w:r>
      <w:r w:rsidRPr="007E2CB1">
        <w:rPr>
          <w:bCs/>
          <w:sz w:val="28"/>
          <w:szCs w:val="28"/>
        </w:rPr>
        <w:t>rộng được khác (hoặc với tủ RMU kiểu mô-đun) có cùng thiết kế phần kết nối thanh cái chính. Hướng kết nối của thanhcái chính của tủ có thể là: chỉ nối về một bên (phải, hoặc trái), hoặc về cả hai bên.</w:t>
      </w:r>
    </w:p>
    <w:p w:rsidR="00742BDF" w:rsidRPr="007E2CB1" w:rsidRDefault="00F971A6" w:rsidP="00742BDF">
      <w:pPr>
        <w:ind w:firstLine="720"/>
        <w:rPr>
          <w:bCs/>
          <w:sz w:val="28"/>
          <w:szCs w:val="28"/>
        </w:rPr>
      </w:pPr>
      <w:r w:rsidRPr="007E2CB1">
        <w:rPr>
          <w:bCs/>
          <w:sz w:val="28"/>
          <w:szCs w:val="28"/>
        </w:rPr>
        <w:t xml:space="preserve">b. Tủ RMU được thiết kế phân loại khả năng tiếp cận là </w:t>
      </w:r>
      <w:r w:rsidRPr="007E2CB1">
        <w:rPr>
          <w:bCs/>
          <w:sz w:val="28"/>
          <w:szCs w:val="28"/>
        </w:rPr>
        <w:t>loại A hoặc loại B, trong đó:</w:t>
      </w:r>
    </w:p>
    <w:p w:rsidR="00742BDF" w:rsidRPr="007E2CB1" w:rsidRDefault="00F971A6" w:rsidP="00742BDF">
      <w:pPr>
        <w:ind w:firstLine="720"/>
        <w:rPr>
          <w:bCs/>
          <w:sz w:val="28"/>
          <w:szCs w:val="28"/>
        </w:rPr>
      </w:pPr>
      <w:r w:rsidRPr="007E2CB1">
        <w:rPr>
          <w:bCs/>
          <w:sz w:val="28"/>
          <w:szCs w:val="28"/>
        </w:rPr>
        <w:t>- Loại tiếp cận A: Chỉ những người được ủy quyền tiếp cận.</w:t>
      </w:r>
    </w:p>
    <w:p w:rsidR="00742BDF" w:rsidRPr="007E2CB1" w:rsidRDefault="00F971A6" w:rsidP="00742BDF">
      <w:pPr>
        <w:ind w:firstLine="720"/>
        <w:rPr>
          <w:bCs/>
          <w:sz w:val="28"/>
          <w:szCs w:val="28"/>
        </w:rPr>
      </w:pPr>
      <w:r w:rsidRPr="007E2CB1">
        <w:rPr>
          <w:bCs/>
          <w:sz w:val="28"/>
          <w:szCs w:val="28"/>
        </w:rPr>
        <w:t>- Loại tiếp cận B: Không hạn chế khả năng tiếp cận, bao gồm cả khả năng tiếp cận của công chúng.</w:t>
      </w:r>
    </w:p>
    <w:p w:rsidR="00742BDF" w:rsidRPr="007E2CB1" w:rsidRDefault="00F971A6" w:rsidP="00742BDF">
      <w:pPr>
        <w:ind w:firstLine="720"/>
        <w:rPr>
          <w:bCs/>
          <w:sz w:val="28"/>
          <w:szCs w:val="28"/>
        </w:rPr>
      </w:pPr>
      <w:r w:rsidRPr="007E2CB1">
        <w:rPr>
          <w:bCs/>
          <w:sz w:val="28"/>
          <w:szCs w:val="28"/>
        </w:rPr>
        <w:t>c. Các mặt được phân loại hồ quang bên trong (Classified sides) của tủ</w:t>
      </w:r>
      <w:r w:rsidRPr="007E2CB1">
        <w:rPr>
          <w:bCs/>
          <w:sz w:val="28"/>
          <w:szCs w:val="28"/>
        </w:rPr>
        <w:t xml:space="preserve"> RMU</w:t>
      </w:r>
    </w:p>
    <w:p w:rsidR="00742BDF" w:rsidRPr="007E2CB1" w:rsidRDefault="00F971A6" w:rsidP="00742BDF">
      <w:pPr>
        <w:rPr>
          <w:bCs/>
          <w:sz w:val="28"/>
          <w:szCs w:val="28"/>
        </w:rPr>
      </w:pPr>
      <w:r w:rsidRPr="007E2CB1">
        <w:rPr>
          <w:bCs/>
          <w:sz w:val="28"/>
          <w:szCs w:val="28"/>
        </w:rPr>
        <w:t>đáp ứng các tiêu chí của thử nghiệm hồ quang bên trong được ký hiệu là:</w:t>
      </w:r>
    </w:p>
    <w:p w:rsidR="00742BDF" w:rsidRPr="007E2CB1" w:rsidRDefault="00F971A6" w:rsidP="00742BDF">
      <w:pPr>
        <w:ind w:firstLine="720"/>
        <w:rPr>
          <w:bCs/>
          <w:sz w:val="28"/>
          <w:szCs w:val="28"/>
        </w:rPr>
      </w:pPr>
      <w:r w:rsidRPr="007E2CB1">
        <w:rPr>
          <w:bCs/>
          <w:sz w:val="28"/>
          <w:szCs w:val="28"/>
        </w:rPr>
        <w:t>- F: cho mặt trước (for front side).</w:t>
      </w:r>
    </w:p>
    <w:p w:rsidR="00742BDF" w:rsidRPr="007E2CB1" w:rsidRDefault="00F971A6" w:rsidP="00742BDF">
      <w:pPr>
        <w:ind w:firstLine="720"/>
        <w:rPr>
          <w:bCs/>
          <w:sz w:val="28"/>
          <w:szCs w:val="28"/>
        </w:rPr>
      </w:pPr>
      <w:r w:rsidRPr="007E2CB1">
        <w:rPr>
          <w:bCs/>
          <w:sz w:val="28"/>
          <w:szCs w:val="28"/>
        </w:rPr>
        <w:t>- L: cho mặt bên (for lateral side).</w:t>
      </w:r>
    </w:p>
    <w:p w:rsidR="00742BDF" w:rsidRPr="007E2CB1" w:rsidRDefault="00F971A6" w:rsidP="00742BDF">
      <w:pPr>
        <w:ind w:firstLine="720"/>
        <w:rPr>
          <w:bCs/>
          <w:sz w:val="28"/>
          <w:szCs w:val="28"/>
        </w:rPr>
      </w:pPr>
      <w:r w:rsidRPr="007E2CB1">
        <w:rPr>
          <w:bCs/>
          <w:sz w:val="28"/>
          <w:szCs w:val="28"/>
        </w:rPr>
        <w:t>- R: cho phía sau (for rear side).</w:t>
      </w:r>
    </w:p>
    <w:p w:rsidR="00742BDF" w:rsidRPr="007E2CB1" w:rsidRDefault="00F971A6" w:rsidP="00742BDF">
      <w:pPr>
        <w:ind w:firstLine="720"/>
        <w:rPr>
          <w:bCs/>
          <w:sz w:val="28"/>
          <w:szCs w:val="28"/>
        </w:rPr>
      </w:pPr>
      <w:r w:rsidRPr="007E2CB1">
        <w:rPr>
          <w:bCs/>
          <w:sz w:val="28"/>
          <w:szCs w:val="28"/>
        </w:rPr>
        <w:t>d. Nhà sản xuất phải ghi rõ các thông tin về chỉ định phân loại hồ qua</w:t>
      </w:r>
      <w:r w:rsidRPr="007E2CB1">
        <w:rPr>
          <w:bCs/>
          <w:sz w:val="28"/>
          <w:szCs w:val="28"/>
        </w:rPr>
        <w:t>ng bên</w:t>
      </w:r>
    </w:p>
    <w:p w:rsidR="00742BDF" w:rsidRPr="007E2CB1" w:rsidRDefault="00F971A6" w:rsidP="00742BDF">
      <w:pPr>
        <w:rPr>
          <w:bCs/>
          <w:sz w:val="28"/>
          <w:szCs w:val="28"/>
        </w:rPr>
      </w:pPr>
      <w:r w:rsidRPr="007E2CB1">
        <w:rPr>
          <w:bCs/>
          <w:sz w:val="28"/>
          <w:szCs w:val="28"/>
        </w:rPr>
        <w:t>trong (IAC), loại khả năng tiếp cận và mặt phân loại hồ quang bên trong của vỏ bọc bên ngoài của tủ RMU trên mặt trước tủ RMU bằng các ký hiệu sau:</w:t>
      </w:r>
    </w:p>
    <w:p w:rsidR="00742BDF" w:rsidRPr="007E2CB1" w:rsidRDefault="00F971A6" w:rsidP="00742BDF">
      <w:pPr>
        <w:ind w:firstLine="720"/>
        <w:rPr>
          <w:bCs/>
          <w:sz w:val="28"/>
          <w:szCs w:val="28"/>
        </w:rPr>
      </w:pPr>
      <w:r w:rsidRPr="007E2CB1">
        <w:rPr>
          <w:bCs/>
          <w:sz w:val="28"/>
          <w:szCs w:val="28"/>
        </w:rPr>
        <w:t>- Phân loại: IAC (Internal Arc Classification).</w:t>
      </w:r>
    </w:p>
    <w:p w:rsidR="00742BDF" w:rsidRPr="007E2CB1" w:rsidRDefault="00F971A6" w:rsidP="00742BDF">
      <w:pPr>
        <w:ind w:firstLine="720"/>
        <w:rPr>
          <w:bCs/>
          <w:sz w:val="28"/>
          <w:szCs w:val="28"/>
        </w:rPr>
      </w:pPr>
      <w:r w:rsidRPr="007E2CB1">
        <w:rPr>
          <w:bCs/>
          <w:sz w:val="28"/>
          <w:szCs w:val="28"/>
        </w:rPr>
        <w:t>- Loại khả năng tiếp cận: A, B.</w:t>
      </w:r>
    </w:p>
    <w:p w:rsidR="00742BDF" w:rsidRPr="007E2CB1" w:rsidRDefault="00F971A6" w:rsidP="00742BDF">
      <w:pPr>
        <w:ind w:firstLine="720"/>
        <w:rPr>
          <w:bCs/>
          <w:sz w:val="28"/>
          <w:szCs w:val="28"/>
        </w:rPr>
      </w:pPr>
      <w:r w:rsidRPr="007E2CB1">
        <w:rPr>
          <w:bCs/>
          <w:sz w:val="28"/>
          <w:szCs w:val="28"/>
        </w:rPr>
        <w:t>- Các mặt phân loại c</w:t>
      </w:r>
      <w:r w:rsidRPr="007E2CB1">
        <w:rPr>
          <w:bCs/>
          <w:sz w:val="28"/>
          <w:szCs w:val="28"/>
        </w:rPr>
        <w:t>ủa vỏ: F, L, R.</w:t>
      </w:r>
    </w:p>
    <w:p w:rsidR="00742BDF" w:rsidRPr="007E2CB1" w:rsidRDefault="00F971A6" w:rsidP="00742BDF">
      <w:pPr>
        <w:ind w:firstLine="720"/>
        <w:rPr>
          <w:bCs/>
          <w:sz w:val="28"/>
          <w:szCs w:val="28"/>
        </w:rPr>
      </w:pPr>
      <w:r w:rsidRPr="007E2CB1">
        <w:rPr>
          <w:bCs/>
          <w:sz w:val="28"/>
          <w:szCs w:val="28"/>
        </w:rPr>
        <w:t>e. Căn cứ yêu cầu thiết kế của từng dự án cụ thể, đơn vị lựa chọn loại khả năng tiếp cận và mặt phân loại hồ quang bên trong của vỏ bọc bên ngoài của tủ RMU là A FL, hoặc A FLR, hoặc B FLR cho phù hợp.</w:t>
      </w:r>
    </w:p>
    <w:p w:rsidR="00742BDF" w:rsidRPr="007E2CB1" w:rsidRDefault="00F971A6" w:rsidP="00742BDF">
      <w:pPr>
        <w:ind w:firstLine="720"/>
        <w:rPr>
          <w:bCs/>
          <w:sz w:val="28"/>
          <w:szCs w:val="28"/>
        </w:rPr>
      </w:pPr>
      <w:r w:rsidRPr="007E2CB1">
        <w:rPr>
          <w:bCs/>
          <w:sz w:val="28"/>
          <w:szCs w:val="28"/>
        </w:rPr>
        <w:lastRenderedPageBreak/>
        <w:t>f. Tủ RMU phải được thiết kế vị trí th</w:t>
      </w:r>
      <w:r w:rsidRPr="007E2CB1">
        <w:rPr>
          <w:bCs/>
          <w:sz w:val="28"/>
          <w:szCs w:val="28"/>
        </w:rPr>
        <w:t>oát hồ quang khi có sự cố phát sinh bên trong tủ RMU để đảm bảo an toàn cho con người, công trình.</w:t>
      </w:r>
    </w:p>
    <w:p w:rsidR="00742BDF" w:rsidRPr="007E2CB1" w:rsidRDefault="00F971A6" w:rsidP="00742BDF">
      <w:pPr>
        <w:ind w:firstLine="720"/>
        <w:rPr>
          <w:bCs/>
          <w:sz w:val="28"/>
          <w:szCs w:val="28"/>
        </w:rPr>
      </w:pPr>
      <w:r w:rsidRPr="007E2CB1">
        <w:rPr>
          <w:bCs/>
          <w:sz w:val="28"/>
          <w:szCs w:val="28"/>
        </w:rPr>
        <w:t>g. Tủ RMU phải có bảng tên nhãn hiệu (Nameplates), vật liệu chế tạo và nội dung các thông tin ghi trên bảng tên nhãn hiệu của hệ thống tủ RMU phải phù hợp vớ</w:t>
      </w:r>
      <w:r w:rsidRPr="007E2CB1">
        <w:rPr>
          <w:bCs/>
          <w:sz w:val="28"/>
          <w:szCs w:val="28"/>
        </w:rPr>
        <w:t>i yêu cầu của tiêu chuẩn IEC 62271-200.</w:t>
      </w:r>
    </w:p>
    <w:p w:rsidR="00742BDF" w:rsidRPr="007E2CB1" w:rsidRDefault="00F971A6" w:rsidP="00742BDF">
      <w:pPr>
        <w:ind w:firstLine="720"/>
        <w:rPr>
          <w:bCs/>
          <w:sz w:val="28"/>
          <w:szCs w:val="28"/>
        </w:rPr>
      </w:pPr>
      <w:r w:rsidRPr="007E2CB1">
        <w:rPr>
          <w:bCs/>
          <w:sz w:val="28"/>
          <w:szCs w:val="28"/>
        </w:rPr>
        <w:t>h. Hệ thống tủ RMU có yêu cầu kết nối SCADA phải được trang bị các thiết bị, phụ kiện để giám sát, điều khiển từ xa và kết nối với hệ thống SCADA theo thiết kế của dự án (yêu cầu kỹ thuật về trang bị, lắp đặt các thi</w:t>
      </w:r>
      <w:r w:rsidRPr="007E2CB1">
        <w:rPr>
          <w:bCs/>
          <w:sz w:val="28"/>
          <w:szCs w:val="28"/>
        </w:rPr>
        <w:t>ết bị, phụ kiện phục vụ kết nối, khai thác tín hiệu SCADA xem Điều 5 của Tiêu chuẩn này).</w:t>
      </w:r>
    </w:p>
    <w:p w:rsidR="00742BDF" w:rsidRPr="007E2CB1" w:rsidRDefault="00F971A6" w:rsidP="00742BDF">
      <w:pPr>
        <w:ind w:firstLine="720"/>
        <w:rPr>
          <w:bCs/>
          <w:color w:val="FF0000"/>
          <w:sz w:val="28"/>
          <w:szCs w:val="28"/>
        </w:rPr>
      </w:pPr>
      <w:r w:rsidRPr="007E2CB1">
        <w:rPr>
          <w:bCs/>
          <w:color w:val="FF0000"/>
          <w:sz w:val="28"/>
          <w:szCs w:val="28"/>
        </w:rPr>
        <w:t>2. Yêu cầu kỹ thuật của vỏ bọc bên ngoài (enclosure):</w:t>
      </w:r>
    </w:p>
    <w:p w:rsidR="00742BDF" w:rsidRPr="007E2CB1" w:rsidRDefault="00F971A6" w:rsidP="00742BDF">
      <w:pPr>
        <w:ind w:firstLine="720"/>
        <w:rPr>
          <w:bCs/>
          <w:sz w:val="28"/>
          <w:szCs w:val="28"/>
        </w:rPr>
      </w:pPr>
      <w:r w:rsidRPr="007E2CB1">
        <w:rPr>
          <w:bCs/>
          <w:sz w:val="28"/>
          <w:szCs w:val="28"/>
        </w:rPr>
        <w:t xml:space="preserve">a. Vỏ bọc bên ngoài của tủ RMU được chế tạo từ thép tấm, được mạ kẽm và/hoặc sơn phủ tĩnh điện để bảo vệ chống </w:t>
      </w:r>
      <w:r w:rsidRPr="007E2CB1">
        <w:rPr>
          <w:bCs/>
          <w:sz w:val="28"/>
          <w:szCs w:val="28"/>
        </w:rPr>
        <w:t>ăn mòn, lớp sơn tĩnh điện bên ngoài sử dụng màu ghi sáng thông dụng (không giới hạn việc sử dụng vỏ bọc bên ngoài làm bằng nhôm hợp kim, hoặc thép không gỉ).</w:t>
      </w:r>
    </w:p>
    <w:p w:rsidR="00742BDF" w:rsidRPr="007E2CB1" w:rsidRDefault="00F971A6" w:rsidP="00742BDF">
      <w:pPr>
        <w:ind w:firstLine="720"/>
        <w:rPr>
          <w:bCs/>
          <w:sz w:val="28"/>
          <w:szCs w:val="28"/>
        </w:rPr>
      </w:pPr>
      <w:r w:rsidRPr="007E2CB1">
        <w:rPr>
          <w:bCs/>
          <w:sz w:val="28"/>
          <w:szCs w:val="28"/>
        </w:rPr>
        <w:t>b. Các yêu cầu kỹ thuật của vỏ bọc bên ngoài phải đáp ứng các quy định có liên quan của Tiêu chuẩn</w:t>
      </w:r>
      <w:r w:rsidRPr="007E2CB1">
        <w:rPr>
          <w:bCs/>
          <w:sz w:val="28"/>
          <w:szCs w:val="28"/>
        </w:rPr>
        <w:t xml:space="preserve"> IEC 62271-200.</w:t>
      </w:r>
    </w:p>
    <w:p w:rsidR="00742BDF" w:rsidRPr="007E2CB1" w:rsidRDefault="00F971A6" w:rsidP="00742BDF">
      <w:pPr>
        <w:ind w:firstLine="720"/>
        <w:rPr>
          <w:bCs/>
          <w:color w:val="FF0000"/>
          <w:sz w:val="28"/>
          <w:szCs w:val="28"/>
        </w:rPr>
      </w:pPr>
      <w:r w:rsidRPr="007E2CB1">
        <w:rPr>
          <w:bCs/>
          <w:color w:val="FF0000"/>
          <w:sz w:val="28"/>
          <w:szCs w:val="28"/>
        </w:rPr>
        <w:t>3. Yêu cầu kỹ thuật của ngăn chứa đầy khí (gas-filled compartment):</w:t>
      </w:r>
    </w:p>
    <w:p w:rsidR="00742BDF" w:rsidRPr="007E2CB1" w:rsidRDefault="00F971A6" w:rsidP="00742BDF">
      <w:pPr>
        <w:ind w:firstLine="720"/>
        <w:rPr>
          <w:bCs/>
          <w:sz w:val="28"/>
          <w:szCs w:val="28"/>
        </w:rPr>
      </w:pPr>
      <w:r w:rsidRPr="007E2CB1">
        <w:rPr>
          <w:bCs/>
          <w:sz w:val="28"/>
          <w:szCs w:val="28"/>
        </w:rPr>
        <w:t>a. Ngăn chứa đầy khí của tủ RMU được chế tạo kiểu Hệ thống áp suất gắn kín(Sealed pressure systems), lớp vỏ của ngăn này được chế tạo bằng thép không gỉ,chịu được mức áp su</w:t>
      </w:r>
      <w:r w:rsidRPr="007E2CB1">
        <w:rPr>
          <w:bCs/>
          <w:sz w:val="28"/>
          <w:szCs w:val="28"/>
        </w:rPr>
        <w:t>ất theo thiết kế, cấp bảo vệ của vỏ bọc (cấp IP) của ngăn nàytối thiếu phải đạt IP65 (theo IEC 60529), có trang bị cơ cấu phòng nổ và cơ cấu nàyphải được lắp ở vị trí mà khi nó hoạt động không gây nguy hiểm cho người vận hành.</w:t>
      </w:r>
    </w:p>
    <w:p w:rsidR="00742BDF" w:rsidRPr="007E2CB1" w:rsidRDefault="00F971A6" w:rsidP="00742BDF">
      <w:pPr>
        <w:ind w:firstLine="720"/>
        <w:rPr>
          <w:bCs/>
          <w:sz w:val="28"/>
          <w:szCs w:val="28"/>
        </w:rPr>
      </w:pPr>
      <w:r w:rsidRPr="007E2CB1">
        <w:rPr>
          <w:bCs/>
          <w:sz w:val="28"/>
          <w:szCs w:val="28"/>
        </w:rPr>
        <w:t>b. Bên trong ngăn chứa đầy kh</w:t>
      </w:r>
      <w:r w:rsidRPr="007E2CB1">
        <w:rPr>
          <w:bCs/>
          <w:sz w:val="28"/>
          <w:szCs w:val="28"/>
        </w:rPr>
        <w:t>í được nạp đầy khí SF6 (hoặc khí cách điện khác)</w:t>
      </w:r>
    </w:p>
    <w:p w:rsidR="00742BDF" w:rsidRPr="007E2CB1" w:rsidRDefault="00F971A6" w:rsidP="00742BDF">
      <w:pPr>
        <w:rPr>
          <w:bCs/>
          <w:sz w:val="28"/>
          <w:szCs w:val="28"/>
        </w:rPr>
      </w:pPr>
      <w:r w:rsidRPr="007E2CB1">
        <w:rPr>
          <w:bCs/>
          <w:sz w:val="28"/>
          <w:szCs w:val="28"/>
        </w:rPr>
        <w:t>với áp suất thiết kế. Độ kín của ngăn chứa đầy khí phải đảm bảo độ rò rỉ khí cách điện không lớn hơn 0,1%/năm (đối với khí SF6) trong suốt vòng đời sản phẩm.</w:t>
      </w:r>
    </w:p>
    <w:p w:rsidR="00742BDF" w:rsidRPr="007E2CB1" w:rsidRDefault="00F971A6" w:rsidP="00742BDF">
      <w:pPr>
        <w:ind w:firstLine="720"/>
        <w:rPr>
          <w:bCs/>
          <w:sz w:val="28"/>
          <w:szCs w:val="28"/>
        </w:rPr>
      </w:pPr>
      <w:r w:rsidRPr="007E2CB1">
        <w:rPr>
          <w:bCs/>
          <w:sz w:val="28"/>
          <w:szCs w:val="28"/>
        </w:rPr>
        <w:t xml:space="preserve">c. Ngăn chứa đầy khí phải được trang bị thiết bị </w:t>
      </w:r>
      <w:r w:rsidRPr="007E2CB1">
        <w:rPr>
          <w:bCs/>
          <w:sz w:val="28"/>
          <w:szCs w:val="28"/>
        </w:rPr>
        <w:t>giám sát áp lực khí (pressure) hoặc mật độ khí (density) bên trong ngăn này. Thiết bị giám sát áp lực khí (hoặc mật độ khí) này phải đáp ứng các đặc điểm thiết kế và chức năng hoạt động như sau:</w:t>
      </w:r>
    </w:p>
    <w:p w:rsidR="00742BDF" w:rsidRPr="007E2CB1" w:rsidRDefault="00F971A6" w:rsidP="00742BDF">
      <w:pPr>
        <w:ind w:firstLine="720"/>
        <w:rPr>
          <w:bCs/>
          <w:sz w:val="28"/>
          <w:szCs w:val="28"/>
        </w:rPr>
      </w:pPr>
      <w:r w:rsidRPr="007E2CB1">
        <w:rPr>
          <w:bCs/>
          <w:sz w:val="28"/>
          <w:szCs w:val="28"/>
        </w:rPr>
        <w:t>- Hoạt động theo áp lực khí (hoặc mật độ khí) SF6 (hoặc khí c</w:t>
      </w:r>
      <w:r w:rsidRPr="007E2CB1">
        <w:rPr>
          <w:bCs/>
          <w:sz w:val="28"/>
          <w:szCs w:val="28"/>
        </w:rPr>
        <w:t>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w:t>
      </w:r>
      <w:r w:rsidRPr="007E2CB1">
        <w:rPr>
          <w:bCs/>
          <w:sz w:val="28"/>
          <w:szCs w:val="28"/>
        </w:rPr>
        <w:t xml:space="preserve"> mức sẵn sàng cho hoạt động hoặc đang ở mức cấm hoạt động.</w:t>
      </w:r>
    </w:p>
    <w:p w:rsidR="00742BDF" w:rsidRPr="007E2CB1" w:rsidRDefault="00F971A6" w:rsidP="00742BDF">
      <w:pPr>
        <w:ind w:firstLine="720"/>
        <w:rPr>
          <w:bCs/>
          <w:sz w:val="28"/>
          <w:szCs w:val="28"/>
        </w:rPr>
      </w:pPr>
      <w:r w:rsidRPr="007E2CB1">
        <w:rPr>
          <w:bCs/>
          <w:sz w:val="28"/>
          <w:szCs w:val="28"/>
        </w:rPr>
        <w:t>- Đối với thiết bị giám sát áp lực khí (hoặc mật độ khí) lắp cho các tủ RMU có yêu cầu kết nối SCADA thì ngoài các yêu cầu trên, kết quả giám sát của chúng phải đảm bảo không bị ảnh hưởng bởi nhiệt</w:t>
      </w:r>
      <w:r w:rsidRPr="007E2CB1">
        <w:rPr>
          <w:bCs/>
          <w:sz w:val="28"/>
          <w:szCs w:val="28"/>
        </w:rPr>
        <w:t xml:space="preserve"> độ môi trường và chúng phải có tiếp điểm đầu ra (dry contact). Tiếp điểm đầu ra này phải đảm bảo tác động (chuyển trạng thái tiếp điểm) chính xác ngay khi áp lực khí (hoặc mật độ khí) cách điện bên trong ngăn chứa đầy khí bị suy giảm đến mức cấm hoạt động</w:t>
      </w:r>
      <w:r w:rsidRPr="007E2CB1">
        <w:rPr>
          <w:bCs/>
          <w:sz w:val="28"/>
          <w:szCs w:val="28"/>
        </w:rPr>
        <w:t xml:space="preserve"> và nó được sử dụng để phục vụ chức năng giám sát từ xa, cấu hình logic liên động điều khiển (các) thiết bị đóng cắt từ xa.</w:t>
      </w:r>
    </w:p>
    <w:p w:rsidR="00742BDF" w:rsidRPr="007E2CB1" w:rsidRDefault="00F971A6" w:rsidP="00742BDF">
      <w:pPr>
        <w:ind w:firstLine="720"/>
        <w:rPr>
          <w:bCs/>
          <w:sz w:val="28"/>
          <w:szCs w:val="28"/>
        </w:rPr>
      </w:pPr>
      <w:r w:rsidRPr="007E2CB1">
        <w:rPr>
          <w:bCs/>
          <w:sz w:val="28"/>
          <w:szCs w:val="28"/>
        </w:rPr>
        <w:lastRenderedPageBreak/>
        <w:t>d. Các yêu cầu kỹ thuật của ngăn chứa đầy khí phải đáp ứng các quy định có liên quan của Tiêu chuẩn IEC 62271-200.</w:t>
      </w:r>
    </w:p>
    <w:p w:rsidR="00742BDF" w:rsidRPr="007E2CB1" w:rsidRDefault="00F971A6" w:rsidP="00742BDF">
      <w:pPr>
        <w:ind w:firstLine="720"/>
        <w:rPr>
          <w:bCs/>
          <w:color w:val="FF0000"/>
          <w:sz w:val="28"/>
          <w:szCs w:val="28"/>
        </w:rPr>
      </w:pPr>
      <w:r w:rsidRPr="007E2CB1">
        <w:rPr>
          <w:bCs/>
          <w:color w:val="FF0000"/>
          <w:sz w:val="28"/>
          <w:szCs w:val="28"/>
        </w:rPr>
        <w:t>4. Yêu cầu kỹ thu</w:t>
      </w:r>
      <w:r w:rsidRPr="007E2CB1">
        <w:rPr>
          <w:bCs/>
          <w:color w:val="FF0000"/>
          <w:sz w:val="28"/>
          <w:szCs w:val="28"/>
        </w:rPr>
        <w:t>ật của các thanh cái, thanh dẫn kết nối:</w:t>
      </w:r>
    </w:p>
    <w:p w:rsidR="00742BDF" w:rsidRPr="007E2CB1" w:rsidRDefault="00F971A6" w:rsidP="00742BDF">
      <w:pPr>
        <w:ind w:firstLine="720"/>
        <w:rPr>
          <w:bCs/>
          <w:sz w:val="28"/>
          <w:szCs w:val="28"/>
        </w:rPr>
      </w:pPr>
      <w:r w:rsidRPr="007E2CB1">
        <w:rPr>
          <w:bCs/>
          <w:sz w:val="28"/>
          <w:szCs w:val="28"/>
        </w:rPr>
        <w:t>a. Vật liệu chế tạo các thanh cái, thanh dẫn của tủ RMU được làm bằng đồng</w:t>
      </w:r>
    </w:p>
    <w:p w:rsidR="00742BDF" w:rsidRPr="007E2CB1" w:rsidRDefault="00F971A6" w:rsidP="00742BDF">
      <w:pPr>
        <w:rPr>
          <w:bCs/>
          <w:sz w:val="28"/>
          <w:szCs w:val="28"/>
        </w:rPr>
      </w:pPr>
      <w:r w:rsidRPr="007E2CB1">
        <w:rPr>
          <w:bCs/>
          <w:sz w:val="28"/>
          <w:szCs w:val="28"/>
        </w:rPr>
        <w:t>hoặc hợp kim của đồng.</w:t>
      </w:r>
    </w:p>
    <w:p w:rsidR="00742BDF" w:rsidRPr="007E2CB1" w:rsidRDefault="00F971A6" w:rsidP="00742BDF">
      <w:pPr>
        <w:ind w:firstLine="720"/>
        <w:rPr>
          <w:bCs/>
          <w:sz w:val="28"/>
          <w:szCs w:val="28"/>
        </w:rPr>
      </w:pPr>
      <w:r w:rsidRPr="007E2CB1">
        <w:rPr>
          <w:bCs/>
          <w:sz w:val="28"/>
          <w:szCs w:val="28"/>
        </w:rPr>
        <w:t>b. Đối với tủ RMU kiểu mở rộng được, các thanh cái kết nối của nó lắp bên ngoài ngăn chứa đầy khí, cách điện bằng khô</w:t>
      </w:r>
      <w:r w:rsidRPr="007E2CB1">
        <w:rPr>
          <w:bCs/>
          <w:sz w:val="28"/>
          <w:szCs w:val="28"/>
        </w:rPr>
        <w:t>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w:t>
      </w:r>
      <w:r w:rsidRPr="007E2CB1">
        <w:rPr>
          <w:bCs/>
          <w:sz w:val="28"/>
          <w:szCs w:val="28"/>
        </w:rPr>
        <w:t>g thời chúng phải đảm bảo thuận tiện trong việc thay thế, lắp bổ sung tủ RMU.</w:t>
      </w:r>
    </w:p>
    <w:p w:rsidR="00742BDF" w:rsidRPr="007E2CB1" w:rsidRDefault="00F971A6" w:rsidP="00742BDF">
      <w:pPr>
        <w:ind w:firstLine="720"/>
        <w:rPr>
          <w:bCs/>
          <w:color w:val="FF0000"/>
          <w:sz w:val="28"/>
          <w:szCs w:val="28"/>
        </w:rPr>
      </w:pPr>
      <w:r w:rsidRPr="007E2CB1">
        <w:rPr>
          <w:bCs/>
          <w:color w:val="FF0000"/>
          <w:sz w:val="28"/>
          <w:szCs w:val="28"/>
        </w:rPr>
        <w:t>5. Yêu cầu kỹ thuật về khóa liên động và khóa an toàn:</w:t>
      </w:r>
    </w:p>
    <w:p w:rsidR="00742BDF" w:rsidRPr="007E2CB1" w:rsidRDefault="00F971A6" w:rsidP="00742BDF">
      <w:pPr>
        <w:ind w:firstLine="720"/>
        <w:rPr>
          <w:bCs/>
          <w:sz w:val="28"/>
          <w:szCs w:val="28"/>
        </w:rPr>
      </w:pPr>
      <w:r w:rsidRPr="007E2CB1">
        <w:rPr>
          <w:bCs/>
          <w:sz w:val="28"/>
          <w:szCs w:val="28"/>
        </w:rPr>
        <w:t>a. Từng tủ RMU và các khối chức năng của tủ phải có đủ các cơ cấu khóa liên động (interlocks) để ngăn ngừa các thao tác nhầ</w:t>
      </w:r>
      <w:r w:rsidRPr="007E2CB1">
        <w:rPr>
          <w:bCs/>
          <w:sz w:val="28"/>
          <w:szCs w:val="28"/>
        </w:rPr>
        <w:t>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rsidR="00742BDF" w:rsidRPr="007E2CB1" w:rsidRDefault="00F971A6" w:rsidP="00742BDF">
      <w:pPr>
        <w:ind w:firstLine="720"/>
        <w:rPr>
          <w:bCs/>
          <w:sz w:val="28"/>
          <w:szCs w:val="28"/>
        </w:rPr>
      </w:pPr>
      <w:r w:rsidRPr="007E2CB1">
        <w:rPr>
          <w:bCs/>
          <w:sz w:val="28"/>
          <w:szCs w:val="28"/>
        </w:rPr>
        <w:t xml:space="preserve">b. Tại các vị trí để tra tay đòn </w:t>
      </w:r>
      <w:r w:rsidRPr="007E2CB1">
        <w:rPr>
          <w:bCs/>
          <w:sz w:val="28"/>
          <w:szCs w:val="28"/>
        </w:rPr>
        <w:t>thao tác và/hoặc các nút, lẫy đóng cắt và vị trí nối đất của các dao cắt có tải cách ly, máy cắt, cầu dao cách ly phải được trang bị cơ cấu khóa móc (padlocking) để có thể khóa lại khi cần thiết.</w:t>
      </w:r>
    </w:p>
    <w:p w:rsidR="00742BDF" w:rsidRPr="007E2CB1" w:rsidRDefault="00F971A6" w:rsidP="00742BDF">
      <w:pPr>
        <w:ind w:firstLine="720"/>
        <w:rPr>
          <w:bCs/>
          <w:color w:val="FF0000"/>
          <w:sz w:val="28"/>
          <w:szCs w:val="28"/>
        </w:rPr>
      </w:pPr>
      <w:r w:rsidRPr="007E2CB1">
        <w:rPr>
          <w:bCs/>
          <w:color w:val="FF0000"/>
          <w:sz w:val="28"/>
          <w:szCs w:val="28"/>
        </w:rPr>
        <w:t>6. Yêu cầu kỹ thuật về các chỉ thị trạng thái:</w:t>
      </w:r>
    </w:p>
    <w:p w:rsidR="00742BDF" w:rsidRPr="007E2CB1" w:rsidRDefault="00F971A6" w:rsidP="00742BDF">
      <w:pPr>
        <w:ind w:firstLine="720"/>
        <w:rPr>
          <w:bCs/>
          <w:sz w:val="28"/>
          <w:szCs w:val="28"/>
        </w:rPr>
      </w:pPr>
      <w:r w:rsidRPr="007E2CB1">
        <w:rPr>
          <w:bCs/>
          <w:sz w:val="28"/>
          <w:szCs w:val="28"/>
        </w:rPr>
        <w:t>a. Trạng thái</w:t>
      </w:r>
      <w:r w:rsidRPr="007E2CB1">
        <w:rPr>
          <w:bCs/>
          <w:sz w:val="28"/>
          <w:szCs w:val="28"/>
        </w:rPr>
        <w:t xml:space="preserve">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w:t>
      </w:r>
      <w:r w:rsidRPr="007E2CB1">
        <w:rPr>
          <w:bCs/>
          <w:sz w:val="28"/>
          <w:szCs w:val="28"/>
        </w:rPr>
        <w:t>ác nhau, nhưng đều được hiển thị ở mặt trước tủ, để người vận hành dễ dàng nhận biết bằng mắt thường từ bên ngoài mà không cần phải mở tủ.</w:t>
      </w:r>
    </w:p>
    <w:p w:rsidR="00742BDF" w:rsidRPr="007E2CB1" w:rsidRDefault="00F971A6" w:rsidP="00742BDF">
      <w:pPr>
        <w:ind w:firstLine="720"/>
        <w:rPr>
          <w:bCs/>
          <w:sz w:val="28"/>
          <w:szCs w:val="28"/>
        </w:rPr>
      </w:pPr>
      <w:r w:rsidRPr="007E2CB1">
        <w:rPr>
          <w:bCs/>
          <w:sz w:val="28"/>
          <w:szCs w:val="28"/>
        </w:rPr>
        <w:t>b. Cơ cấu chỉ thị trạng thái của các thiết bị đóng cắt phải đáp ứng các yêu cầukỹ thuật được đề cập trong các phần tư</w:t>
      </w:r>
      <w:r w:rsidRPr="007E2CB1">
        <w:rPr>
          <w:bCs/>
          <w:sz w:val="28"/>
          <w:szCs w:val="28"/>
        </w:rPr>
        <w:t>ơng ứng của bộ tiêu chuẩn IEC 62271.</w:t>
      </w:r>
    </w:p>
    <w:p w:rsidR="00742BDF" w:rsidRPr="007E2CB1" w:rsidRDefault="00F971A6" w:rsidP="00742BDF">
      <w:pPr>
        <w:ind w:firstLine="720"/>
        <w:rPr>
          <w:bCs/>
          <w:color w:val="FF0000"/>
          <w:sz w:val="28"/>
          <w:szCs w:val="28"/>
        </w:rPr>
      </w:pPr>
      <w:r w:rsidRPr="007E2CB1">
        <w:rPr>
          <w:bCs/>
          <w:color w:val="FF0000"/>
          <w:sz w:val="28"/>
          <w:szCs w:val="28"/>
        </w:rPr>
        <w:t>7. Yêu cầu kỹ thuật về bảng điều khiển:</w:t>
      </w:r>
    </w:p>
    <w:p w:rsidR="00742BDF" w:rsidRPr="007E2CB1" w:rsidRDefault="00F971A6" w:rsidP="00742BDF">
      <w:pPr>
        <w:ind w:firstLine="720"/>
        <w:rPr>
          <w:bCs/>
          <w:sz w:val="28"/>
          <w:szCs w:val="28"/>
        </w:rPr>
      </w:pPr>
      <w:r w:rsidRPr="007E2CB1">
        <w:rPr>
          <w:bCs/>
          <w:sz w:val="28"/>
          <w:szCs w:val="28"/>
        </w:rPr>
        <w:t>Tất cả các cơ cấu thao tác, điều khiển, chỉ thị như: các khóa chuyển mạch; lẫy, nút, chốt, vị trí tra tay đòn thao tác; cơ cấu chỉ thị vị trí, trạng thái (cờ, đèn, con bài...); bộ</w:t>
      </w:r>
      <w:r w:rsidRPr="007E2CB1">
        <w:rPr>
          <w:bCs/>
          <w:sz w:val="28"/>
          <w:szCs w:val="28"/>
        </w:rPr>
        <w:t xml:space="preserve">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w:t>
      </w:r>
      <w:r w:rsidRPr="007E2CB1">
        <w:rPr>
          <w:bCs/>
          <w:sz w:val="28"/>
          <w:szCs w:val="28"/>
        </w:rPr>
        <w:t>của tủ (còn được gọi là sơ đồ mimic).</w:t>
      </w:r>
    </w:p>
    <w:p w:rsidR="00742BDF" w:rsidRPr="007E2CB1" w:rsidRDefault="00F971A6" w:rsidP="00742BDF">
      <w:pPr>
        <w:ind w:firstLine="720"/>
        <w:rPr>
          <w:bCs/>
          <w:color w:val="FF0000"/>
          <w:sz w:val="28"/>
          <w:szCs w:val="28"/>
        </w:rPr>
      </w:pPr>
      <w:r w:rsidRPr="007E2CB1">
        <w:rPr>
          <w:bCs/>
          <w:color w:val="FF0000"/>
          <w:sz w:val="28"/>
          <w:szCs w:val="28"/>
        </w:rPr>
        <w:t>8. Yêu cầu kỹ thuật của ngăn cáp:</w:t>
      </w:r>
    </w:p>
    <w:p w:rsidR="00742BDF" w:rsidRPr="007E2CB1" w:rsidRDefault="00F971A6" w:rsidP="00742BDF">
      <w:pPr>
        <w:ind w:firstLine="720"/>
        <w:rPr>
          <w:bCs/>
          <w:sz w:val="28"/>
          <w:szCs w:val="28"/>
        </w:rPr>
      </w:pPr>
      <w:r w:rsidRPr="007E2CB1">
        <w:rPr>
          <w:bCs/>
          <w:sz w:val="28"/>
          <w:szCs w:val="28"/>
        </w:rPr>
        <w:t>a. Ngăn cáp của các ngăn tủ RMU có đấu nối cáp trung áp phải được thiết kế phù hợp cho việc lắp đặt cáp trung áp từ phía dưới đáy tủ đi lên.</w:t>
      </w:r>
    </w:p>
    <w:p w:rsidR="00742BDF" w:rsidRPr="007E2CB1" w:rsidRDefault="00F971A6" w:rsidP="00742BDF">
      <w:pPr>
        <w:ind w:firstLine="720"/>
        <w:rPr>
          <w:bCs/>
          <w:sz w:val="28"/>
          <w:szCs w:val="28"/>
        </w:rPr>
      </w:pPr>
      <w:r w:rsidRPr="007E2CB1">
        <w:rPr>
          <w:bCs/>
          <w:sz w:val="28"/>
          <w:szCs w:val="28"/>
        </w:rPr>
        <w:t xml:space="preserve">b. Ngăn cáp được trang bị cửa hoặc tấm lắp </w:t>
      </w:r>
      <w:r w:rsidRPr="007E2CB1">
        <w:rPr>
          <w:bCs/>
          <w:sz w:val="28"/>
          <w:szCs w:val="28"/>
        </w:rPr>
        <w:t>để che kín và chúng có thể mở ra hoặc tháo ra được để người vận hành có thể tiếp cận vào bên trong ngăn cáp một cách thuận tiện khi lắp đặt, kiểm tra, sửa chữa, thay thế cáp và phụ kiện.</w:t>
      </w:r>
    </w:p>
    <w:p w:rsidR="00742BDF" w:rsidRPr="007E2CB1" w:rsidRDefault="00F971A6" w:rsidP="00742BDF">
      <w:pPr>
        <w:ind w:firstLine="720"/>
        <w:rPr>
          <w:bCs/>
          <w:sz w:val="28"/>
          <w:szCs w:val="28"/>
        </w:rPr>
      </w:pPr>
      <w:r w:rsidRPr="007E2CB1">
        <w:rPr>
          <w:bCs/>
          <w:sz w:val="28"/>
          <w:szCs w:val="28"/>
        </w:rPr>
        <w:t>c. Ngăn cáp (kết hợp với loại hộp đầu cáp) phải được thiết kế sẵn sàn</w:t>
      </w:r>
      <w:r w:rsidRPr="007E2CB1">
        <w:rPr>
          <w:bCs/>
          <w:sz w:val="28"/>
          <w:szCs w:val="28"/>
        </w:rPr>
        <w:t>g cho việc đấu chồng 02 sợi cáp cho mỗi pha theo yêu cầu thiết kế của dự án.</w:t>
      </w:r>
    </w:p>
    <w:p w:rsidR="00742BDF" w:rsidRPr="007E2CB1" w:rsidRDefault="00F971A6" w:rsidP="00742BDF">
      <w:pPr>
        <w:ind w:firstLine="720"/>
        <w:rPr>
          <w:bCs/>
          <w:sz w:val="28"/>
          <w:szCs w:val="28"/>
        </w:rPr>
      </w:pPr>
      <w:r w:rsidRPr="007E2CB1">
        <w:rPr>
          <w:bCs/>
          <w:sz w:val="28"/>
          <w:szCs w:val="28"/>
        </w:rPr>
        <w:lastRenderedPageBreak/>
        <w:t>d. Bên trong ngăn cáp phải được lắp sẵn các đai, kẹp giữ cáp (cable clamp), đảm bảo cố định được từng pha cáp và sợi cáp trung áp trong ngăn cáp một cách chắc chắn.</w:t>
      </w:r>
    </w:p>
    <w:p w:rsidR="00742BDF" w:rsidRPr="007E2CB1" w:rsidRDefault="00F971A6" w:rsidP="00742BDF">
      <w:pPr>
        <w:ind w:firstLine="720"/>
        <w:rPr>
          <w:bCs/>
          <w:color w:val="FF0000"/>
          <w:sz w:val="28"/>
          <w:szCs w:val="28"/>
        </w:rPr>
      </w:pPr>
      <w:r w:rsidRPr="007E2CB1">
        <w:rPr>
          <w:bCs/>
          <w:color w:val="FF0000"/>
          <w:sz w:val="28"/>
          <w:szCs w:val="28"/>
        </w:rPr>
        <w:t xml:space="preserve">Điều 2. Yêu </w:t>
      </w:r>
      <w:r w:rsidRPr="007E2CB1">
        <w:rPr>
          <w:bCs/>
          <w:color w:val="FF0000"/>
          <w:sz w:val="28"/>
          <w:szCs w:val="28"/>
        </w:rPr>
        <w:t>cầu kỹ thuật của các ngăn tủ RMU</w:t>
      </w:r>
    </w:p>
    <w:p w:rsidR="00742BDF" w:rsidRPr="007E2CB1" w:rsidRDefault="00F971A6" w:rsidP="00742BDF">
      <w:pPr>
        <w:ind w:firstLine="720"/>
        <w:rPr>
          <w:bCs/>
          <w:color w:val="FF0000"/>
          <w:sz w:val="28"/>
          <w:szCs w:val="28"/>
        </w:rPr>
      </w:pPr>
      <w:r w:rsidRPr="007E2CB1">
        <w:rPr>
          <w:bCs/>
          <w:color w:val="FF0000"/>
          <w:sz w:val="28"/>
          <w:szCs w:val="28"/>
        </w:rPr>
        <w:t>1. Yêu cầu kỹ thuật ngăn dao cắt có tải cách ly:</w:t>
      </w:r>
    </w:p>
    <w:p w:rsidR="00742BDF" w:rsidRPr="007E2CB1" w:rsidRDefault="00F971A6" w:rsidP="00742BDF">
      <w:pPr>
        <w:ind w:firstLine="720"/>
        <w:rPr>
          <w:bCs/>
          <w:sz w:val="28"/>
          <w:szCs w:val="28"/>
        </w:rPr>
      </w:pPr>
      <w:r w:rsidRPr="007E2CB1">
        <w:rPr>
          <w:bCs/>
          <w:sz w:val="28"/>
          <w:szCs w:val="28"/>
        </w:rPr>
        <w:t>a. Sử dụng khối chức năng dao cắt có tải cách ly để đóng cắt mạch điện chính của cáp lộ đến (trường hợp đặc biệt có thể sử dụng làm ngăn phân đoạn thanh cái của hệ thống tủ R</w:t>
      </w:r>
      <w:r w:rsidRPr="007E2CB1">
        <w:rPr>
          <w:bCs/>
          <w:sz w:val="28"/>
          <w:szCs w:val="28"/>
        </w:rPr>
        <w:t>MU).</w:t>
      </w:r>
    </w:p>
    <w:p w:rsidR="00742BDF" w:rsidRPr="007E2CB1" w:rsidRDefault="00F971A6" w:rsidP="00742BDF">
      <w:pPr>
        <w:ind w:firstLine="720"/>
        <w:rPr>
          <w:bCs/>
          <w:sz w:val="28"/>
          <w:szCs w:val="28"/>
        </w:rPr>
      </w:pPr>
      <w:r w:rsidRPr="007E2CB1">
        <w:rPr>
          <w:bCs/>
          <w:sz w:val="28"/>
          <w:szCs w:val="28"/>
        </w:rPr>
        <w:t>b. Dao cắt có tải cách ly là loại 3 pha, dập hồ quang bằng khí SF6 (hoặc khí cách điện khác), hoặc chân không, được trang bị bộ truyền động thao tác mở chốt độc lập (Independent unlatched operation), cơ chế thao tác (operating mechanism) gồm 03 vị trí</w:t>
      </w:r>
      <w:r w:rsidRPr="007E2CB1">
        <w:rPr>
          <w:bCs/>
          <w:sz w:val="28"/>
          <w:szCs w:val="28"/>
        </w:rPr>
        <w:t xml:space="preserve"> Đóng/Cắt/Nối đất.</w:t>
      </w:r>
    </w:p>
    <w:p w:rsidR="00742BDF" w:rsidRPr="007E2CB1" w:rsidRDefault="00F971A6" w:rsidP="00742BDF">
      <w:pPr>
        <w:ind w:firstLine="720"/>
        <w:rPr>
          <w:bCs/>
          <w:sz w:val="28"/>
          <w:szCs w:val="28"/>
        </w:rPr>
      </w:pPr>
      <w:r w:rsidRPr="007E2CB1">
        <w:rPr>
          <w:bCs/>
          <w:sz w:val="28"/>
          <w:szCs w:val="28"/>
        </w:rPr>
        <w:t>c. Mỗi ngăn tủ này phải được trang bị bộ báo điện áp 3 pha.</w:t>
      </w:r>
    </w:p>
    <w:p w:rsidR="00742BDF" w:rsidRPr="007E2CB1" w:rsidRDefault="00F971A6" w:rsidP="00742BDF">
      <w:pPr>
        <w:ind w:firstLine="720"/>
        <w:rPr>
          <w:bCs/>
          <w:sz w:val="28"/>
          <w:szCs w:val="28"/>
        </w:rPr>
      </w:pPr>
      <w:r w:rsidRPr="007E2CB1">
        <w:rPr>
          <w:bCs/>
          <w:sz w:val="28"/>
          <w:szCs w:val="28"/>
        </w:rPr>
        <w:t>d. Trong một tủ RMU kiểu nguyên khối có (n) ngăn dao cắt có tải cách ly thì cho phép lắp đặt (n-1) bộ báo sự cố (FPI), mỗi bộ FPI được kèm theo bộ CT để cung cấp tín hiệu dòng đ</w:t>
      </w:r>
      <w:r w:rsidRPr="007E2CB1">
        <w:rPr>
          <w:bCs/>
          <w:sz w:val="28"/>
          <w:szCs w:val="28"/>
        </w:rPr>
        <w:t>iện cho FPI (trường hợp hệ thống tủ RMU có kết nối SCADA, có thể sử dụng loại bộ báo sự cố chế tạo riêng biệt hoặc loại được tích hợp vào thiết bị RTU).</w:t>
      </w:r>
    </w:p>
    <w:p w:rsidR="00742BDF" w:rsidRPr="007E2CB1" w:rsidRDefault="00F971A6" w:rsidP="00742BDF">
      <w:pPr>
        <w:ind w:firstLine="720"/>
        <w:rPr>
          <w:bCs/>
          <w:sz w:val="28"/>
          <w:szCs w:val="28"/>
        </w:rPr>
      </w:pPr>
      <w:r w:rsidRPr="007E2CB1">
        <w:rPr>
          <w:bCs/>
          <w:sz w:val="28"/>
          <w:szCs w:val="28"/>
        </w:rPr>
        <w:t>e. Ngăn tủ này phải được trang bị ngăn cáp với thiết kế đáp ứng khả năng vận hành liên tục LSC2.</w:t>
      </w:r>
    </w:p>
    <w:p w:rsidR="00742BDF" w:rsidRPr="007E2CB1" w:rsidRDefault="00F971A6" w:rsidP="00742BDF">
      <w:pPr>
        <w:ind w:firstLine="720"/>
        <w:rPr>
          <w:bCs/>
          <w:sz w:val="28"/>
          <w:szCs w:val="28"/>
        </w:rPr>
      </w:pPr>
      <w:r w:rsidRPr="007E2CB1">
        <w:rPr>
          <w:bCs/>
          <w:sz w:val="28"/>
          <w:szCs w:val="28"/>
        </w:rPr>
        <w:t>f. Trư</w:t>
      </w:r>
      <w:r w:rsidRPr="007E2CB1">
        <w:rPr>
          <w:bCs/>
          <w:sz w:val="28"/>
          <w:szCs w:val="28"/>
        </w:rPr>
        <w:t>ờng hợp tủ RMU có yêu cầu kết nối SCADA thì ngăn tủ này phải được lắp sẵn các trang bị, phụ kiện để cung cấp/chấp hành các tín hiệu thuộc danh sách tín hiệu SCADA theo thiết kế của dự án. Trường hợp không yêu cầu kết nối SCADA, thiết kế của ngăn này vẫn ph</w:t>
      </w:r>
      <w:r w:rsidRPr="007E2CB1">
        <w:rPr>
          <w:bCs/>
          <w:sz w:val="28"/>
          <w:szCs w:val="28"/>
        </w:rPr>
        <w:t>ải sẵn sàng cho việc lắp đặt lắp đặt các trang bị, phụ kiện giám sát, điều khiển từ xa trong tương lai.</w:t>
      </w:r>
    </w:p>
    <w:p w:rsidR="00742BDF" w:rsidRPr="007E2CB1" w:rsidRDefault="00F971A6" w:rsidP="00742BDF">
      <w:pPr>
        <w:ind w:firstLine="720"/>
        <w:rPr>
          <w:bCs/>
          <w:sz w:val="28"/>
          <w:szCs w:val="28"/>
        </w:rPr>
      </w:pPr>
      <w:r w:rsidRPr="007E2CB1">
        <w:rPr>
          <w:bCs/>
          <w:color w:val="FF0000"/>
          <w:sz w:val="28"/>
          <w:szCs w:val="28"/>
        </w:rPr>
        <w:t>2. Yêu cầu kỹ thuật ngăn dao cắt có tải cách ly kèm bệ chì:</w:t>
      </w:r>
    </w:p>
    <w:p w:rsidR="00742BDF" w:rsidRPr="007E2CB1" w:rsidRDefault="00F971A6" w:rsidP="00742BDF">
      <w:pPr>
        <w:ind w:firstLine="720"/>
        <w:rPr>
          <w:bCs/>
          <w:sz w:val="28"/>
          <w:szCs w:val="28"/>
        </w:rPr>
      </w:pPr>
      <w:r w:rsidRPr="007E2CB1">
        <w:rPr>
          <w:bCs/>
          <w:sz w:val="28"/>
          <w:szCs w:val="28"/>
        </w:rPr>
        <w:t>a. Sử dụng khối chức năng dao cắt có tải cách ly kèm bệ chì để đóng cắt và bảo vệ cho MBA ph</w:t>
      </w:r>
      <w:r w:rsidRPr="007E2CB1">
        <w:rPr>
          <w:bCs/>
          <w:sz w:val="28"/>
          <w:szCs w:val="28"/>
        </w:rPr>
        <w:t>ân phối (hoặc cho phụ tải điện khác phù hợp).</w:t>
      </w:r>
    </w:p>
    <w:p w:rsidR="00742BDF" w:rsidRPr="007E2CB1" w:rsidRDefault="00F971A6" w:rsidP="00742BDF">
      <w:pPr>
        <w:ind w:firstLine="720"/>
        <w:rPr>
          <w:bCs/>
          <w:sz w:val="28"/>
          <w:szCs w:val="28"/>
        </w:rPr>
      </w:pPr>
      <w:r w:rsidRPr="007E2CB1">
        <w:rPr>
          <w:bCs/>
          <w:sz w:val="28"/>
          <w:szCs w:val="28"/>
        </w:rPr>
        <w:t>b. Dao cắt có tải cách ly là loại 3 pha, dập hồ quang bằng khí SF6 (hoặc khí cách điện khác), hoặc chân không, được trang bị bộ truyền động thao tác mở chốt độc lập, cơ chế thao tác 03 vị trí Đóng/Cắt/Nối đất.</w:t>
      </w:r>
    </w:p>
    <w:p w:rsidR="00742BDF" w:rsidRPr="007E2CB1" w:rsidRDefault="00F971A6" w:rsidP="00742BDF">
      <w:pPr>
        <w:ind w:firstLine="720"/>
        <w:rPr>
          <w:bCs/>
          <w:sz w:val="28"/>
          <w:szCs w:val="28"/>
        </w:rPr>
      </w:pPr>
      <w:r w:rsidRPr="007E2CB1">
        <w:rPr>
          <w:bCs/>
          <w:sz w:val="28"/>
          <w:szCs w:val="28"/>
        </w:rPr>
        <w:t>c. 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rsidR="00742BDF" w:rsidRPr="007E2CB1" w:rsidRDefault="00F971A6" w:rsidP="00742BDF">
      <w:pPr>
        <w:ind w:firstLine="720"/>
        <w:rPr>
          <w:bCs/>
          <w:sz w:val="28"/>
          <w:szCs w:val="28"/>
        </w:rPr>
      </w:pPr>
      <w:r w:rsidRPr="007E2CB1">
        <w:rPr>
          <w:bCs/>
          <w:sz w:val="28"/>
          <w:szCs w:val="28"/>
        </w:rPr>
        <w:t>d. Nối tiếp vớ</w:t>
      </w:r>
      <w:r w:rsidRPr="007E2CB1">
        <w:rPr>
          <w:bCs/>
          <w:sz w:val="28"/>
          <w:szCs w:val="28"/>
        </w:rPr>
        <w:t>i mạch chính của dao cắt có tải cách ly là bệ chì.</w:t>
      </w:r>
    </w:p>
    <w:p w:rsidR="00742BDF" w:rsidRPr="007E2CB1" w:rsidRDefault="00F971A6" w:rsidP="00742BDF">
      <w:pPr>
        <w:ind w:firstLine="720"/>
        <w:rPr>
          <w:bCs/>
          <w:sz w:val="28"/>
          <w:szCs w:val="28"/>
        </w:rPr>
      </w:pPr>
      <w:r w:rsidRPr="007E2CB1">
        <w:rPr>
          <w:bCs/>
          <w:sz w:val="28"/>
          <w:szCs w:val="28"/>
        </w:rPr>
        <w:t>e. Bệ chì phải được thiết kế và bố trí ở vị trí dễ dàng tiếp cận để thay thế cầu chì mà không cần phải sử dụng các dụng cụ đặc biệt hoặc phải ngừng hoạt động cả hệ thống tủ RMU.</w:t>
      </w:r>
    </w:p>
    <w:p w:rsidR="00742BDF" w:rsidRPr="007E2CB1" w:rsidRDefault="00F971A6" w:rsidP="00742BDF">
      <w:pPr>
        <w:ind w:firstLine="720"/>
        <w:rPr>
          <w:bCs/>
          <w:sz w:val="28"/>
          <w:szCs w:val="28"/>
        </w:rPr>
      </w:pPr>
      <w:r w:rsidRPr="007E2CB1">
        <w:rPr>
          <w:bCs/>
          <w:sz w:val="28"/>
          <w:szCs w:val="28"/>
        </w:rPr>
        <w:t>f. Cơ chế truyền động nối đ</w:t>
      </w:r>
      <w:r w:rsidRPr="007E2CB1">
        <w:rPr>
          <w:bCs/>
          <w:sz w:val="28"/>
          <w:szCs w:val="28"/>
        </w:rPr>
        <w:t>ất và vị trí cần nối đất của ngăn tủ này phải đảm bảo nối đất đồng thời cả phía trước và phía sau mạch chính của bệ chì khi thao tác dao cắt có tải cách ly đến vị trí nối đất.</w:t>
      </w:r>
    </w:p>
    <w:p w:rsidR="00742BDF" w:rsidRPr="007E2CB1" w:rsidRDefault="00F971A6" w:rsidP="00742BDF">
      <w:pPr>
        <w:ind w:firstLine="720"/>
        <w:rPr>
          <w:bCs/>
          <w:sz w:val="28"/>
          <w:szCs w:val="28"/>
        </w:rPr>
      </w:pPr>
      <w:r w:rsidRPr="007E2CB1">
        <w:rPr>
          <w:bCs/>
          <w:sz w:val="28"/>
          <w:szCs w:val="28"/>
        </w:rPr>
        <w:t>g. Mỗi ngăn tủ này phải được trang bị bộ báo điện áp 3 pha.</w:t>
      </w:r>
    </w:p>
    <w:p w:rsidR="00742BDF" w:rsidRPr="007E2CB1" w:rsidRDefault="00F971A6" w:rsidP="00742BDF">
      <w:pPr>
        <w:ind w:firstLine="720"/>
        <w:rPr>
          <w:bCs/>
          <w:sz w:val="28"/>
          <w:szCs w:val="28"/>
        </w:rPr>
      </w:pPr>
      <w:r w:rsidRPr="007E2CB1">
        <w:rPr>
          <w:bCs/>
          <w:sz w:val="28"/>
          <w:szCs w:val="28"/>
        </w:rPr>
        <w:t xml:space="preserve">h. Không lắp bộ báo </w:t>
      </w:r>
      <w:r w:rsidRPr="007E2CB1">
        <w:rPr>
          <w:bCs/>
          <w:sz w:val="28"/>
          <w:szCs w:val="28"/>
        </w:rPr>
        <w:t>sự cố cho ngăn tủ này.</w:t>
      </w:r>
    </w:p>
    <w:p w:rsidR="00742BDF" w:rsidRPr="007E2CB1" w:rsidRDefault="00F971A6" w:rsidP="00742BDF">
      <w:pPr>
        <w:ind w:firstLine="720"/>
        <w:rPr>
          <w:bCs/>
          <w:sz w:val="28"/>
          <w:szCs w:val="28"/>
        </w:rPr>
      </w:pPr>
      <w:r w:rsidRPr="007E2CB1">
        <w:rPr>
          <w:bCs/>
          <w:sz w:val="28"/>
          <w:szCs w:val="28"/>
        </w:rPr>
        <w:t>i. Ngăn tủ này phải được trang bị ngăn cáp với thiết kế đáp ứng khả năng vận hành liên tục LSC2.</w:t>
      </w:r>
    </w:p>
    <w:p w:rsidR="00742BDF" w:rsidRPr="007E2CB1" w:rsidRDefault="00F971A6" w:rsidP="00742BDF">
      <w:pPr>
        <w:ind w:firstLine="720"/>
        <w:rPr>
          <w:bCs/>
          <w:sz w:val="28"/>
          <w:szCs w:val="28"/>
        </w:rPr>
      </w:pPr>
      <w:r w:rsidRPr="007E2CB1">
        <w:rPr>
          <w:bCs/>
          <w:sz w:val="28"/>
          <w:szCs w:val="28"/>
        </w:rPr>
        <w:lastRenderedPageBreak/>
        <w:t>j. Trường hợp tủ RMU có yêu cầu kết nối SCADA thì ngăn tủ này phải được lắp sẵn các trang bị, phụ kiện để cung cấp các tín hiệu thuộc da</w:t>
      </w:r>
      <w:r w:rsidRPr="007E2CB1">
        <w:rPr>
          <w:bCs/>
          <w:sz w:val="28"/>
          <w:szCs w:val="28"/>
        </w:rPr>
        <w:t>nh sách tín hiệu SCADA theo thiết kế của dự án.</w:t>
      </w:r>
    </w:p>
    <w:p w:rsidR="00742BDF" w:rsidRPr="007E2CB1" w:rsidRDefault="00F971A6" w:rsidP="00742BDF">
      <w:pPr>
        <w:ind w:firstLine="720"/>
        <w:rPr>
          <w:bCs/>
          <w:color w:val="FF0000"/>
          <w:sz w:val="28"/>
          <w:szCs w:val="28"/>
        </w:rPr>
      </w:pPr>
      <w:r w:rsidRPr="007E2CB1">
        <w:rPr>
          <w:bCs/>
          <w:color w:val="FF0000"/>
          <w:sz w:val="28"/>
          <w:szCs w:val="28"/>
        </w:rPr>
        <w:t>3. Yêu cầu kỹ thuật ngăn máy cắt:</w:t>
      </w:r>
      <w:r w:rsidR="00900E6D" w:rsidRPr="007E2CB1">
        <w:rPr>
          <w:bCs/>
          <w:color w:val="FF0000"/>
          <w:sz w:val="28"/>
          <w:szCs w:val="28"/>
        </w:rPr>
        <w:t xml:space="preserve"> không yêu cầu</w:t>
      </w:r>
    </w:p>
    <w:p w:rsidR="00742BDF" w:rsidRPr="007E2CB1" w:rsidRDefault="00F971A6" w:rsidP="00742BDF">
      <w:pPr>
        <w:ind w:firstLine="720"/>
        <w:rPr>
          <w:bCs/>
          <w:color w:val="FF0000"/>
          <w:sz w:val="28"/>
          <w:szCs w:val="28"/>
        </w:rPr>
      </w:pPr>
      <w:r w:rsidRPr="007E2CB1">
        <w:rPr>
          <w:bCs/>
          <w:color w:val="FF0000"/>
          <w:sz w:val="28"/>
          <w:szCs w:val="28"/>
        </w:rPr>
        <w:t>4. Yêu cầu kỹ thuật ngăn đấu cáp trực tiếp:</w:t>
      </w:r>
      <w:r w:rsidR="00900E6D" w:rsidRPr="007E2CB1">
        <w:rPr>
          <w:bCs/>
          <w:color w:val="FF0000"/>
          <w:sz w:val="28"/>
          <w:szCs w:val="28"/>
        </w:rPr>
        <w:t xml:space="preserve"> không yêu cầu</w:t>
      </w:r>
    </w:p>
    <w:p w:rsidR="00742BDF" w:rsidRPr="007E2CB1" w:rsidRDefault="00F971A6" w:rsidP="00742BDF">
      <w:pPr>
        <w:ind w:firstLine="720"/>
        <w:rPr>
          <w:b/>
          <w:bCs/>
          <w:sz w:val="28"/>
          <w:szCs w:val="28"/>
        </w:rPr>
      </w:pPr>
      <w:r w:rsidRPr="007E2CB1">
        <w:rPr>
          <w:b/>
          <w:bCs/>
          <w:sz w:val="28"/>
          <w:szCs w:val="28"/>
        </w:rPr>
        <w:t>Điều 3. Các yêu cầu về thử nghiệm tủ RMU</w:t>
      </w:r>
    </w:p>
    <w:p w:rsidR="00742BDF" w:rsidRPr="007E2CB1" w:rsidRDefault="00F971A6" w:rsidP="00742BDF">
      <w:pPr>
        <w:ind w:firstLine="720"/>
        <w:rPr>
          <w:bCs/>
          <w:sz w:val="28"/>
          <w:szCs w:val="28"/>
        </w:rPr>
      </w:pPr>
      <w:r w:rsidRPr="007E2CB1">
        <w:rPr>
          <w:bCs/>
          <w:sz w:val="28"/>
          <w:szCs w:val="28"/>
        </w:rPr>
        <w:t>1. Thử nghiệm xuất xưởng (Routine test):</w:t>
      </w:r>
    </w:p>
    <w:p w:rsidR="00742BDF" w:rsidRPr="007E2CB1" w:rsidRDefault="00F971A6" w:rsidP="00742BDF">
      <w:pPr>
        <w:ind w:firstLine="720"/>
        <w:rPr>
          <w:bCs/>
          <w:sz w:val="28"/>
          <w:szCs w:val="28"/>
        </w:rPr>
      </w:pPr>
      <w:r w:rsidRPr="007E2CB1">
        <w:rPr>
          <w:bCs/>
          <w:sz w:val="28"/>
          <w:szCs w:val="28"/>
        </w:rPr>
        <w:t xml:space="preserve">Từng tủ RMU sau khi </w:t>
      </w:r>
      <w:r w:rsidRPr="007E2CB1">
        <w:rPr>
          <w:bCs/>
          <w:sz w:val="28"/>
          <w:szCs w:val="28"/>
        </w:rPr>
        <w:t>lắp đặt hoàn chỉnh phải được thử nghiệm xuất xưởng theo tiêu chuẩn IEC 62271-200:2021. Các hạng mục thử nghiệm xuất xưởng bao gồm:</w:t>
      </w:r>
    </w:p>
    <w:p w:rsidR="00742BDF" w:rsidRPr="007E2CB1" w:rsidRDefault="00F971A6" w:rsidP="00742BDF">
      <w:pPr>
        <w:ind w:firstLine="720"/>
        <w:rPr>
          <w:bCs/>
          <w:sz w:val="28"/>
          <w:szCs w:val="28"/>
        </w:rPr>
      </w:pPr>
      <w:r w:rsidRPr="007E2CB1">
        <w:rPr>
          <w:bCs/>
          <w:sz w:val="28"/>
          <w:szCs w:val="28"/>
        </w:rPr>
        <w:t>a. Thử nghiệm điện môi trên mạch điện chính (Dielectric test on the main circuit).</w:t>
      </w:r>
    </w:p>
    <w:p w:rsidR="00742BDF" w:rsidRPr="007E2CB1" w:rsidRDefault="00F971A6" w:rsidP="00742BDF">
      <w:pPr>
        <w:ind w:firstLine="720"/>
        <w:rPr>
          <w:bCs/>
          <w:sz w:val="28"/>
          <w:szCs w:val="28"/>
        </w:rPr>
      </w:pPr>
      <w:r w:rsidRPr="007E2CB1">
        <w:rPr>
          <w:bCs/>
          <w:sz w:val="28"/>
          <w:szCs w:val="28"/>
        </w:rPr>
        <w:t>b. Thử nghiệm mạch nhị thứ (nếu có) (Tests</w:t>
      </w:r>
      <w:r w:rsidRPr="007E2CB1">
        <w:rPr>
          <w:bCs/>
          <w:sz w:val="28"/>
          <w:szCs w:val="28"/>
        </w:rPr>
        <w:t xml:space="preserve"> on auxiliary and control circuits).</w:t>
      </w:r>
    </w:p>
    <w:p w:rsidR="00742BDF" w:rsidRPr="007E2CB1" w:rsidRDefault="00F971A6" w:rsidP="00742BDF">
      <w:pPr>
        <w:ind w:firstLine="720"/>
        <w:rPr>
          <w:bCs/>
          <w:sz w:val="28"/>
          <w:szCs w:val="28"/>
        </w:rPr>
      </w:pPr>
      <w:r w:rsidRPr="007E2CB1">
        <w:rPr>
          <w:bCs/>
          <w:sz w:val="28"/>
          <w:szCs w:val="28"/>
        </w:rPr>
        <w:t>c. Đo điện trở của mạch chính (Measurement of the resistance of the main</w:t>
      </w:r>
    </w:p>
    <w:p w:rsidR="00742BDF" w:rsidRPr="007E2CB1" w:rsidRDefault="00F971A6" w:rsidP="00742BDF">
      <w:pPr>
        <w:rPr>
          <w:bCs/>
          <w:sz w:val="28"/>
          <w:szCs w:val="28"/>
        </w:rPr>
      </w:pPr>
      <w:r w:rsidRPr="007E2CB1">
        <w:rPr>
          <w:bCs/>
          <w:sz w:val="28"/>
          <w:szCs w:val="28"/>
        </w:rPr>
        <w:t>circuit).</w:t>
      </w:r>
    </w:p>
    <w:p w:rsidR="00742BDF" w:rsidRPr="007E2CB1" w:rsidRDefault="00F971A6" w:rsidP="00742BDF">
      <w:pPr>
        <w:ind w:firstLine="720"/>
        <w:rPr>
          <w:bCs/>
          <w:sz w:val="28"/>
          <w:szCs w:val="28"/>
        </w:rPr>
      </w:pPr>
      <w:r w:rsidRPr="007E2CB1">
        <w:rPr>
          <w:bCs/>
          <w:sz w:val="28"/>
          <w:szCs w:val="28"/>
        </w:rPr>
        <w:t>d. Kiểm tra độ kín (của ngăn chứa đầy khí) (Tightness test).</w:t>
      </w:r>
    </w:p>
    <w:p w:rsidR="00742BDF" w:rsidRPr="007E2CB1" w:rsidRDefault="00F971A6" w:rsidP="00742BDF">
      <w:pPr>
        <w:ind w:firstLine="720"/>
        <w:rPr>
          <w:bCs/>
          <w:sz w:val="28"/>
          <w:szCs w:val="28"/>
        </w:rPr>
      </w:pPr>
      <w:r w:rsidRPr="007E2CB1">
        <w:rPr>
          <w:bCs/>
          <w:sz w:val="28"/>
          <w:szCs w:val="28"/>
        </w:rPr>
        <w:t>e. Kiểm tra thiết kế (Design and visual checks).</w:t>
      </w:r>
    </w:p>
    <w:p w:rsidR="00742BDF" w:rsidRPr="007E2CB1" w:rsidRDefault="00F971A6" w:rsidP="00742BDF">
      <w:pPr>
        <w:ind w:firstLine="720"/>
        <w:rPr>
          <w:bCs/>
          <w:sz w:val="28"/>
          <w:szCs w:val="28"/>
        </w:rPr>
      </w:pPr>
      <w:r w:rsidRPr="007E2CB1">
        <w:rPr>
          <w:bCs/>
          <w:sz w:val="28"/>
          <w:szCs w:val="28"/>
        </w:rPr>
        <w:t xml:space="preserve">f. Đo phóng điện cục bộ </w:t>
      </w:r>
      <w:r w:rsidRPr="007E2CB1">
        <w:rPr>
          <w:bCs/>
          <w:sz w:val="28"/>
          <w:szCs w:val="28"/>
        </w:rPr>
        <w:t>(Partial discharge Measurement).</w:t>
      </w:r>
    </w:p>
    <w:p w:rsidR="00742BDF" w:rsidRPr="007E2CB1" w:rsidRDefault="00F971A6" w:rsidP="00742BDF">
      <w:pPr>
        <w:ind w:firstLine="720"/>
        <w:rPr>
          <w:bCs/>
          <w:sz w:val="28"/>
          <w:szCs w:val="28"/>
        </w:rPr>
      </w:pPr>
      <w:r w:rsidRPr="007E2CB1">
        <w:rPr>
          <w:bCs/>
          <w:sz w:val="28"/>
          <w:szCs w:val="28"/>
        </w:rPr>
        <w:t>g. Thử nghiệm thao tác cơ khí (Mechanical operation tests).</w:t>
      </w:r>
    </w:p>
    <w:p w:rsidR="00742BDF" w:rsidRPr="007E2CB1" w:rsidRDefault="00F971A6" w:rsidP="00742BDF">
      <w:pPr>
        <w:ind w:firstLine="720"/>
        <w:rPr>
          <w:bCs/>
          <w:sz w:val="28"/>
          <w:szCs w:val="28"/>
        </w:rPr>
      </w:pPr>
      <w:r w:rsidRPr="007E2CB1">
        <w:rPr>
          <w:bCs/>
          <w:sz w:val="28"/>
          <w:szCs w:val="28"/>
        </w:rPr>
        <w:t>h. Thử nghiệm chịu áp suất của ngăn chứa đầy khí (Pressure tests of gas-filled compartments); Hạng mục thử nghiệm xuất xưởng này không áp dụng cho các ngăn chứa đầ</w:t>
      </w:r>
      <w:r w:rsidRPr="007E2CB1">
        <w:rPr>
          <w:bCs/>
          <w:sz w:val="28"/>
          <w:szCs w:val="28"/>
        </w:rPr>
        <w:t>y khí có áp suất nạp từ 50 kPa (áp suất tương đối) trở xuống.</w:t>
      </w:r>
    </w:p>
    <w:p w:rsidR="00742BDF" w:rsidRPr="007E2CB1" w:rsidRDefault="00F971A6" w:rsidP="00742BDF">
      <w:pPr>
        <w:ind w:firstLine="720"/>
        <w:rPr>
          <w:bCs/>
          <w:sz w:val="28"/>
          <w:szCs w:val="28"/>
        </w:rPr>
      </w:pPr>
      <w:r w:rsidRPr="007E2CB1">
        <w:rPr>
          <w:bCs/>
          <w:sz w:val="28"/>
          <w:szCs w:val="28"/>
        </w:rPr>
        <w:t>2. Thử nghiệm điển hình (Type test):</w:t>
      </w:r>
    </w:p>
    <w:p w:rsidR="00742BDF" w:rsidRPr="007E2CB1" w:rsidRDefault="00F971A6" w:rsidP="00742BDF">
      <w:pPr>
        <w:ind w:firstLine="720"/>
        <w:rPr>
          <w:bCs/>
          <w:sz w:val="28"/>
          <w:szCs w:val="28"/>
        </w:rPr>
      </w:pPr>
      <w:r w:rsidRPr="007E2CB1">
        <w:rPr>
          <w:bCs/>
          <w:sz w:val="28"/>
          <w:szCs w:val="28"/>
        </w:rPr>
        <w:t>- Thử nghiệm điển hình tủ RMU phải do Đơn vị thử nghiệm được cấp chứng nhận đáp ứng Tiêu chuẩn ISO/IEC 17025:2017 thực hiện và phát hành biên bản thử nghiệm;</w:t>
      </w:r>
      <w:r w:rsidRPr="007E2CB1">
        <w:rPr>
          <w:bCs/>
          <w:sz w:val="28"/>
          <w:szCs w:val="28"/>
        </w:rPr>
        <w:t xml:space="preserve"> </w:t>
      </w:r>
      <w:r w:rsidRPr="007E2CB1">
        <w:rPr>
          <w:bCs/>
          <w:color w:val="FF0000"/>
          <w:sz w:val="28"/>
          <w:szCs w:val="28"/>
        </w:rPr>
        <w:t>trong đó, biên bản thử nghiệm các hạng mục liên quan đến dòng điện ngắn mạch và thử nghiệm hồ quang bên trong (Internal arc test) phải do thành viên của Hiệp hội thử nghiệm ngắn mạch (Short-circiut Testing Liaison) phát hành</w:t>
      </w:r>
      <w:r w:rsidRPr="007E2CB1">
        <w:rPr>
          <w:bCs/>
          <w:sz w:val="28"/>
          <w:szCs w:val="28"/>
        </w:rPr>
        <w:t>.</w:t>
      </w:r>
    </w:p>
    <w:p w:rsidR="00742BDF" w:rsidRPr="007E2CB1" w:rsidRDefault="00F971A6" w:rsidP="00742BDF">
      <w:pPr>
        <w:ind w:firstLine="720"/>
        <w:rPr>
          <w:bCs/>
          <w:sz w:val="28"/>
          <w:szCs w:val="28"/>
        </w:rPr>
      </w:pPr>
      <w:r w:rsidRPr="007E2CB1">
        <w:rPr>
          <w:bCs/>
          <w:sz w:val="28"/>
          <w:szCs w:val="28"/>
        </w:rPr>
        <w:t>- Các hạng mục thử nghiệm điể</w:t>
      </w:r>
      <w:r w:rsidRPr="007E2CB1">
        <w:rPr>
          <w:bCs/>
          <w:sz w:val="28"/>
          <w:szCs w:val="28"/>
        </w:rPr>
        <w:t>n hình cho tủ RMU và các thành phần của nó được thực hiện theo tiêu chuẩn IEC 60298:1990 hoặc các phiên bản của tiêu chuẩn IEC 62271-200 bao gồm các hạng mục sau:</w:t>
      </w:r>
    </w:p>
    <w:p w:rsidR="00742BDF" w:rsidRPr="007E2CB1" w:rsidRDefault="00F971A6" w:rsidP="00742BDF">
      <w:pPr>
        <w:ind w:firstLine="720"/>
        <w:rPr>
          <w:bCs/>
          <w:sz w:val="28"/>
          <w:szCs w:val="28"/>
        </w:rPr>
      </w:pPr>
      <w:r w:rsidRPr="007E2CB1">
        <w:rPr>
          <w:bCs/>
          <w:sz w:val="28"/>
          <w:szCs w:val="28"/>
        </w:rPr>
        <w:t>a. Thử nghiệm điện môi (Dielectric tests).</w:t>
      </w:r>
    </w:p>
    <w:p w:rsidR="00742BDF" w:rsidRPr="007E2CB1" w:rsidRDefault="00F971A6" w:rsidP="00742BDF">
      <w:pPr>
        <w:ind w:firstLine="720"/>
        <w:rPr>
          <w:bCs/>
          <w:sz w:val="28"/>
          <w:szCs w:val="28"/>
        </w:rPr>
      </w:pPr>
      <w:r w:rsidRPr="007E2CB1">
        <w:rPr>
          <w:bCs/>
          <w:sz w:val="28"/>
          <w:szCs w:val="28"/>
        </w:rPr>
        <w:t>b. Đo điện trở của mạch điện (Measurement of the r</w:t>
      </w:r>
      <w:r w:rsidRPr="007E2CB1">
        <w:rPr>
          <w:bCs/>
          <w:sz w:val="28"/>
          <w:szCs w:val="28"/>
        </w:rPr>
        <w:t>esistance of circuits) hoặc Đo điện trở (Resistance measurement).</w:t>
      </w:r>
    </w:p>
    <w:p w:rsidR="00742BDF" w:rsidRPr="007E2CB1" w:rsidRDefault="00F971A6" w:rsidP="00742BDF">
      <w:pPr>
        <w:ind w:firstLine="720"/>
        <w:rPr>
          <w:bCs/>
          <w:sz w:val="28"/>
          <w:szCs w:val="28"/>
        </w:rPr>
      </w:pPr>
      <w:r w:rsidRPr="007E2CB1">
        <w:rPr>
          <w:bCs/>
          <w:sz w:val="28"/>
          <w:szCs w:val="28"/>
        </w:rPr>
        <w:t>c. Thử nghiệm độ tăng nhiệt (Temperature-rise tests) hoặc Thử nghiệm dòng điện liên tục (Continuous current tests).</w:t>
      </w:r>
    </w:p>
    <w:p w:rsidR="00742BDF" w:rsidRPr="007E2CB1" w:rsidRDefault="00F971A6" w:rsidP="00742BDF">
      <w:pPr>
        <w:ind w:firstLine="720"/>
        <w:rPr>
          <w:bCs/>
          <w:sz w:val="28"/>
          <w:szCs w:val="28"/>
        </w:rPr>
      </w:pPr>
      <w:r w:rsidRPr="007E2CB1">
        <w:rPr>
          <w:bCs/>
          <w:sz w:val="28"/>
          <w:szCs w:val="28"/>
        </w:rPr>
        <w:t xml:space="preserve">d. </w:t>
      </w:r>
      <w:r w:rsidRPr="007E2CB1">
        <w:rPr>
          <w:bCs/>
          <w:color w:val="FF0000"/>
          <w:sz w:val="28"/>
          <w:szCs w:val="28"/>
        </w:rPr>
        <w:t xml:space="preserve">Thử nghiệm chịu đựng dòng điện ngắn mạch ngắn hạn </w:t>
      </w:r>
      <w:r w:rsidRPr="007E2CB1">
        <w:rPr>
          <w:bCs/>
          <w:sz w:val="28"/>
          <w:szCs w:val="28"/>
        </w:rPr>
        <w:t>và dòng điện đỉnh (Sh</w:t>
      </w:r>
      <w:r w:rsidRPr="007E2CB1">
        <w:rPr>
          <w:bCs/>
          <w:sz w:val="28"/>
          <w:szCs w:val="28"/>
        </w:rPr>
        <w:t>ort-time withstand current and peak withstand current tests).</w:t>
      </w:r>
    </w:p>
    <w:p w:rsidR="00742BDF" w:rsidRPr="007E2CB1" w:rsidRDefault="00F971A6" w:rsidP="00742BDF">
      <w:pPr>
        <w:ind w:firstLine="720"/>
        <w:rPr>
          <w:bCs/>
          <w:sz w:val="28"/>
          <w:szCs w:val="28"/>
        </w:rPr>
      </w:pPr>
      <w:r w:rsidRPr="007E2CB1">
        <w:rPr>
          <w:bCs/>
          <w:sz w:val="28"/>
          <w:szCs w:val="28"/>
        </w:rPr>
        <w:t>e. Kiểm tra khả năng đóng và cắt (Verification of making and breaking capacities).</w:t>
      </w:r>
    </w:p>
    <w:p w:rsidR="00742BDF" w:rsidRPr="007E2CB1" w:rsidRDefault="00F971A6" w:rsidP="00742BDF">
      <w:pPr>
        <w:ind w:firstLine="720"/>
        <w:rPr>
          <w:bCs/>
          <w:sz w:val="28"/>
          <w:szCs w:val="28"/>
        </w:rPr>
      </w:pPr>
      <w:r w:rsidRPr="007E2CB1">
        <w:rPr>
          <w:bCs/>
          <w:sz w:val="28"/>
          <w:szCs w:val="28"/>
        </w:rPr>
        <w:t>f. Thử nghiệm phát xạ tia X đối với bộ ngắt chân không (X-radiation test procedure for vacuum interrupters).</w:t>
      </w:r>
    </w:p>
    <w:p w:rsidR="00742BDF" w:rsidRPr="007E2CB1" w:rsidRDefault="00F971A6" w:rsidP="00742BDF">
      <w:pPr>
        <w:ind w:firstLine="720"/>
        <w:rPr>
          <w:bCs/>
          <w:sz w:val="28"/>
          <w:szCs w:val="28"/>
        </w:rPr>
      </w:pPr>
      <w:r w:rsidRPr="007E2CB1">
        <w:rPr>
          <w:bCs/>
          <w:sz w:val="28"/>
          <w:szCs w:val="28"/>
        </w:rPr>
        <w:t>g.</w:t>
      </w:r>
      <w:r w:rsidRPr="007E2CB1">
        <w:rPr>
          <w:bCs/>
          <w:sz w:val="28"/>
          <w:szCs w:val="28"/>
        </w:rPr>
        <w:t xml:space="preserve"> Thử nghiệm hoạt động cơ khí (Mechanical operation tests).</w:t>
      </w:r>
    </w:p>
    <w:p w:rsidR="00742BDF" w:rsidRPr="007E2CB1" w:rsidRDefault="00F971A6" w:rsidP="00742BDF">
      <w:pPr>
        <w:ind w:firstLine="720"/>
        <w:rPr>
          <w:bCs/>
          <w:sz w:val="28"/>
          <w:szCs w:val="28"/>
        </w:rPr>
      </w:pPr>
      <w:r w:rsidRPr="007E2CB1">
        <w:rPr>
          <w:bCs/>
          <w:sz w:val="28"/>
          <w:szCs w:val="28"/>
        </w:rPr>
        <w:lastRenderedPageBreak/>
        <w:t>h. Thử nghiệm chịu áp suất của ngăn chứa đầy khí (Pressure withstand test for gas-filled compartments).</w:t>
      </w:r>
    </w:p>
    <w:p w:rsidR="00742BDF" w:rsidRPr="007E2CB1" w:rsidRDefault="00F971A6" w:rsidP="00742BDF">
      <w:pPr>
        <w:ind w:firstLine="720"/>
        <w:rPr>
          <w:bCs/>
          <w:color w:val="FF0000"/>
          <w:sz w:val="28"/>
          <w:szCs w:val="28"/>
        </w:rPr>
      </w:pPr>
      <w:r w:rsidRPr="007E2CB1">
        <w:rPr>
          <w:bCs/>
          <w:color w:val="FF0000"/>
          <w:sz w:val="28"/>
          <w:szCs w:val="28"/>
        </w:rPr>
        <w:t>i. Thử nghiệm hồ quang bên trong (đối với ngăn chứa đầy khí và ngăn cáp) (Internal arc test).</w:t>
      </w:r>
    </w:p>
    <w:p w:rsidR="00742BDF" w:rsidRPr="007E2CB1" w:rsidRDefault="00F971A6" w:rsidP="00742BDF">
      <w:pPr>
        <w:ind w:firstLine="720"/>
        <w:rPr>
          <w:b/>
          <w:bCs/>
          <w:sz w:val="28"/>
          <w:szCs w:val="28"/>
        </w:rPr>
      </w:pPr>
      <w:r w:rsidRPr="007E2CB1">
        <w:rPr>
          <w:b/>
          <w:bCs/>
          <w:sz w:val="28"/>
          <w:szCs w:val="28"/>
        </w:rPr>
        <w:t>Điều 4. Yêu cầu kỹ thuật của các phụ kiện chính</w:t>
      </w:r>
    </w:p>
    <w:p w:rsidR="00742BDF" w:rsidRPr="007E2CB1" w:rsidRDefault="00F971A6" w:rsidP="00742BDF">
      <w:pPr>
        <w:ind w:firstLine="720"/>
        <w:rPr>
          <w:bCs/>
          <w:sz w:val="28"/>
          <w:szCs w:val="28"/>
        </w:rPr>
      </w:pPr>
      <w:r w:rsidRPr="007E2CB1">
        <w:rPr>
          <w:bCs/>
          <w:sz w:val="28"/>
          <w:szCs w:val="28"/>
        </w:rPr>
        <w:t>Trang bị đi kèm với tủ RMU bao gồm một hoặc nhiều loại phụ kiện sau đây:</w:t>
      </w:r>
    </w:p>
    <w:p w:rsidR="00742BDF" w:rsidRPr="007E2CB1" w:rsidRDefault="00F971A6" w:rsidP="00742BDF">
      <w:pPr>
        <w:ind w:firstLine="720"/>
        <w:rPr>
          <w:bCs/>
          <w:color w:val="FF0000"/>
          <w:sz w:val="28"/>
          <w:szCs w:val="28"/>
        </w:rPr>
      </w:pPr>
      <w:r w:rsidRPr="007E2CB1">
        <w:rPr>
          <w:bCs/>
          <w:color w:val="FF0000"/>
          <w:sz w:val="28"/>
          <w:szCs w:val="28"/>
        </w:rPr>
        <w:t>1. Bộ báo điện áp 3 pha:</w:t>
      </w:r>
    </w:p>
    <w:p w:rsidR="00742BDF" w:rsidRPr="007E2CB1" w:rsidRDefault="00F971A6" w:rsidP="00742BDF">
      <w:pPr>
        <w:ind w:firstLine="720"/>
        <w:rPr>
          <w:bCs/>
          <w:sz w:val="28"/>
          <w:szCs w:val="28"/>
        </w:rPr>
      </w:pPr>
      <w:r w:rsidRPr="007E2CB1">
        <w:rPr>
          <w:bCs/>
          <w:sz w:val="28"/>
          <w:szCs w:val="28"/>
        </w:rPr>
        <w:t xml:space="preserve">Sử dụng sản phẩm được sản xuất và thử nghiệm theo tiêu chuẩn IEC 61243- 5:1997 (VDS) hoặc IEC 62271-213:2021 </w:t>
      </w:r>
      <w:r w:rsidRPr="007E2CB1">
        <w:rPr>
          <w:bCs/>
          <w:sz w:val="28"/>
          <w:szCs w:val="28"/>
        </w:rPr>
        <w:t>(VDIS), đảm bảo có chức năng phát hiện một cách chắc chắn CÓ hoặc KHÔNG CÓ sự hiện diện của điện áp tại vị trí cần xác định tình trạng điện áp.</w:t>
      </w:r>
    </w:p>
    <w:p w:rsidR="00742BDF" w:rsidRPr="007E2CB1" w:rsidRDefault="00F971A6" w:rsidP="00742BDF">
      <w:pPr>
        <w:ind w:firstLine="720"/>
        <w:rPr>
          <w:bCs/>
          <w:color w:val="FF0000"/>
          <w:sz w:val="28"/>
          <w:szCs w:val="28"/>
        </w:rPr>
      </w:pPr>
      <w:r w:rsidRPr="007E2CB1">
        <w:rPr>
          <w:bCs/>
          <w:color w:val="FF0000"/>
          <w:sz w:val="28"/>
          <w:szCs w:val="28"/>
        </w:rPr>
        <w:t>2. Bộ báo sự cố:</w:t>
      </w:r>
    </w:p>
    <w:p w:rsidR="00742BDF" w:rsidRPr="007E2CB1" w:rsidRDefault="00F971A6" w:rsidP="00742BDF">
      <w:pPr>
        <w:ind w:firstLine="720"/>
        <w:rPr>
          <w:bCs/>
          <w:sz w:val="28"/>
          <w:szCs w:val="28"/>
        </w:rPr>
      </w:pPr>
      <w:r w:rsidRPr="007E2CB1">
        <w:rPr>
          <w:bCs/>
          <w:sz w:val="28"/>
          <w:szCs w:val="28"/>
        </w:rPr>
        <w:t>a. Sử dụng sản phẩm được chế tạo theo công nghệ kỹ thuật số. Cấu trúc thiết kế của bộ báo sự cố</w:t>
      </w:r>
      <w:r w:rsidRPr="007E2CB1">
        <w:rPr>
          <w:bCs/>
          <w:sz w:val="28"/>
          <w:szCs w:val="28"/>
        </w:rPr>
        <w:t xml:space="preserve"> (FPI) có thể là phần tử riêng biệt để lắp trên mặt tủ điện, hoặc là phần tử tích hợp chung trong bộ thiết bị đầu cuối (RTU).</w:t>
      </w:r>
    </w:p>
    <w:p w:rsidR="00742BDF" w:rsidRPr="007E2CB1" w:rsidRDefault="00F971A6" w:rsidP="00742BDF">
      <w:pPr>
        <w:ind w:firstLine="720"/>
        <w:rPr>
          <w:bCs/>
          <w:sz w:val="28"/>
          <w:szCs w:val="28"/>
        </w:rPr>
      </w:pPr>
      <w:r w:rsidRPr="007E2CB1">
        <w:rPr>
          <w:bCs/>
          <w:sz w:val="28"/>
          <w:szCs w:val="28"/>
        </w:rPr>
        <w:t xml:space="preserve">b. Có thể sử dụng loại FPI dùng nguồn nuôi bằng pin Lithium, hoặc nguồn tựcấp, hoặc nguồn kép, hoặc nguồn ngoài tùy theo đặc điểm </w:t>
      </w:r>
      <w:r w:rsidRPr="007E2CB1">
        <w:rPr>
          <w:bCs/>
          <w:sz w:val="28"/>
          <w:szCs w:val="28"/>
        </w:rPr>
        <w:t>cung cấp nguồn nuôi tạivị trí lắp đặt; đối với loại FPI có nguồn nuôi kiểu tự cấp, chúng phải có khả năng chỉ thị tín hiệu sự cố ngay cả khi mạch chính của tủ RMU lắp FPI đó bị mất điện.</w:t>
      </w:r>
    </w:p>
    <w:p w:rsidR="00742BDF" w:rsidRPr="007E2CB1" w:rsidRDefault="00F971A6" w:rsidP="00742BDF">
      <w:pPr>
        <w:ind w:firstLine="720"/>
        <w:rPr>
          <w:bCs/>
          <w:sz w:val="28"/>
          <w:szCs w:val="28"/>
        </w:rPr>
      </w:pPr>
      <w:r w:rsidRPr="007E2CB1">
        <w:rPr>
          <w:bCs/>
          <w:sz w:val="28"/>
          <w:szCs w:val="28"/>
        </w:rPr>
        <w:t>c. Tối thiểu phải có các chức năng phát hiện các sự cố ngắn mạch pha-</w:t>
      </w:r>
      <w:r w:rsidRPr="007E2CB1">
        <w:rPr>
          <w:bCs/>
          <w:sz w:val="28"/>
          <w:szCs w:val="28"/>
        </w:rPr>
        <w:t>pha, pha- đất; mỗi chức năng đều có khả năng cài đặt, chỉnh định được giá trị tác động và thời gian tác động. Đối với bộ báo sự cố sử dụng cho lưới điện trung tính cách ly hoặc nối đất qua trở kháng, phải có giải pháp đo lường các tín hiệu đầu vào (dòng đi</w:t>
      </w:r>
      <w:r w:rsidRPr="007E2CB1">
        <w:rPr>
          <w:bCs/>
          <w:sz w:val="28"/>
          <w:szCs w:val="28"/>
        </w:rPr>
        <w:t>ện, điện áp) hoặc có thuật toán thích hợp để phát hiện các sự cố ngắn mạch pha-đất (chạm đất).</w:t>
      </w:r>
    </w:p>
    <w:p w:rsidR="00742BDF" w:rsidRPr="007E2CB1" w:rsidRDefault="00F971A6" w:rsidP="00742BDF">
      <w:pPr>
        <w:ind w:firstLine="720"/>
        <w:rPr>
          <w:bCs/>
          <w:sz w:val="28"/>
          <w:szCs w:val="28"/>
        </w:rPr>
      </w:pPr>
      <w:r w:rsidRPr="007E2CB1">
        <w:rPr>
          <w:bCs/>
          <w:sz w:val="28"/>
          <w:szCs w:val="28"/>
        </w:rPr>
        <w:t xml:space="preserve">d. Tối thiểu có 01 tiếp điểm đầu ra độc lập; tiếp điểm đầu ra này phải có khả năng tự giữ ngay sau khi bộ báo sự cố tác động, cho đến khi bộ báo sự cố được giải </w:t>
      </w:r>
      <w:r w:rsidRPr="007E2CB1">
        <w:rPr>
          <w:bCs/>
          <w:sz w:val="28"/>
          <w:szCs w:val="28"/>
        </w:rPr>
        <w:t>trừ (tại các trạm được kết nối SCADA, nếu sử dụng bộ báo sự cố kiểu tích hợp chung trong thiết bị RTU hoặc kiểu riêng biệt nhưng có khả năng gửi tín hiệu đã tác động qua giao diện kết nối thì không bắt buộc chúng phải có tiếp điểm đầu ra phục vụ cho mục đí</w:t>
      </w:r>
      <w:r w:rsidRPr="007E2CB1">
        <w:rPr>
          <w:bCs/>
          <w:sz w:val="28"/>
          <w:szCs w:val="28"/>
        </w:rPr>
        <w:t>ch báo tín hiệu).</w:t>
      </w:r>
    </w:p>
    <w:p w:rsidR="00742BDF" w:rsidRPr="007E2CB1" w:rsidRDefault="00F971A6" w:rsidP="00742BDF">
      <w:pPr>
        <w:ind w:firstLine="720"/>
        <w:rPr>
          <w:bCs/>
          <w:sz w:val="28"/>
          <w:szCs w:val="28"/>
        </w:rPr>
      </w:pPr>
      <w:r w:rsidRPr="007E2CB1">
        <w:rPr>
          <w:bCs/>
          <w:sz w:val="28"/>
          <w:szCs w:val="28"/>
        </w:rPr>
        <w:t>e. Được tích hợp sẵn cơ cấu chỉ thị (đèn báo hoặc màn hình) để hiển thị và quan sát được trạng thái vận hành, tình trạng tác động tại mặt trước của FPI bằng mắt thường.</w:t>
      </w:r>
    </w:p>
    <w:p w:rsidR="00742BDF" w:rsidRPr="007E2CB1" w:rsidRDefault="00F971A6" w:rsidP="00742BDF">
      <w:pPr>
        <w:ind w:firstLine="720"/>
        <w:rPr>
          <w:bCs/>
          <w:sz w:val="28"/>
          <w:szCs w:val="28"/>
        </w:rPr>
      </w:pPr>
      <w:r w:rsidRPr="007E2CB1">
        <w:rPr>
          <w:bCs/>
          <w:sz w:val="28"/>
          <w:szCs w:val="28"/>
        </w:rPr>
        <w:t xml:space="preserve">f. Có khả năng kiểm tra được (test) sự hoạt động của FPI (trực tiếp </w:t>
      </w:r>
      <w:r w:rsidRPr="007E2CB1">
        <w:rPr>
          <w:bCs/>
          <w:sz w:val="28"/>
          <w:szCs w:val="28"/>
        </w:rPr>
        <w:t>tại thiết bị hoặc gián tiếp thông qua giao diện kết nối).</w:t>
      </w:r>
    </w:p>
    <w:p w:rsidR="00742BDF" w:rsidRPr="007E2CB1" w:rsidRDefault="00F971A6" w:rsidP="00742BDF">
      <w:pPr>
        <w:ind w:firstLine="720"/>
        <w:rPr>
          <w:bCs/>
          <w:sz w:val="28"/>
          <w:szCs w:val="28"/>
        </w:rPr>
      </w:pPr>
      <w:r w:rsidRPr="007E2CB1">
        <w:rPr>
          <w:bCs/>
          <w:sz w:val="28"/>
          <w:szCs w:val="28"/>
        </w:rPr>
        <w:t xml:space="preserve">g. Có khả năng giải trừ cưỡng bức (reset) tại thiết bị và tự động giải trừ sau những khoảng thời gian có thể lựa chọn được. Đối với các bộ báo sự cố sử dụng để lắp đặt cho các tủ RMU có kết nối </w:t>
      </w:r>
      <w:r w:rsidRPr="007E2CB1">
        <w:rPr>
          <w:bCs/>
          <w:sz w:val="28"/>
          <w:szCs w:val="28"/>
        </w:rPr>
        <w:t>SCADA, chúng phải có khả năng giải trừ được từ xa.</w:t>
      </w:r>
    </w:p>
    <w:p w:rsidR="00742BDF" w:rsidRPr="007E2CB1" w:rsidRDefault="00F971A6" w:rsidP="00742BDF">
      <w:pPr>
        <w:ind w:firstLine="720"/>
        <w:rPr>
          <w:bCs/>
          <w:color w:val="FF0000"/>
          <w:sz w:val="28"/>
          <w:szCs w:val="28"/>
        </w:rPr>
      </w:pPr>
      <w:r w:rsidRPr="007E2CB1">
        <w:rPr>
          <w:bCs/>
          <w:color w:val="FF0000"/>
          <w:sz w:val="28"/>
          <w:szCs w:val="28"/>
        </w:rPr>
        <w:t>3. Rơ-le bảo vệ:</w:t>
      </w:r>
      <w:r w:rsidR="00FF0834" w:rsidRPr="007E2CB1">
        <w:rPr>
          <w:bCs/>
          <w:color w:val="FF0000"/>
          <w:sz w:val="28"/>
          <w:szCs w:val="28"/>
        </w:rPr>
        <w:t xml:space="preserve"> không yêu cầu</w:t>
      </w:r>
    </w:p>
    <w:p w:rsidR="00742BDF" w:rsidRPr="007E2CB1" w:rsidRDefault="00F971A6" w:rsidP="00742BDF">
      <w:pPr>
        <w:ind w:firstLine="720"/>
        <w:rPr>
          <w:bCs/>
          <w:color w:val="FF0000"/>
          <w:sz w:val="28"/>
          <w:szCs w:val="28"/>
        </w:rPr>
      </w:pPr>
      <w:r w:rsidRPr="007E2CB1">
        <w:rPr>
          <w:bCs/>
          <w:color w:val="FF0000"/>
          <w:sz w:val="28"/>
          <w:szCs w:val="28"/>
        </w:rPr>
        <w:t>4. Cầu chì:</w:t>
      </w:r>
    </w:p>
    <w:p w:rsidR="00742BDF" w:rsidRPr="007E2CB1" w:rsidRDefault="00F971A6" w:rsidP="00742BDF">
      <w:pPr>
        <w:ind w:firstLine="720"/>
        <w:rPr>
          <w:bCs/>
          <w:sz w:val="28"/>
          <w:szCs w:val="28"/>
        </w:rPr>
      </w:pPr>
      <w:r w:rsidRPr="007E2CB1">
        <w:rPr>
          <w:bCs/>
          <w:sz w:val="28"/>
          <w:szCs w:val="28"/>
        </w:rPr>
        <w:lastRenderedPageBreak/>
        <w:t>a. Cầu chì dùng cho ngăn dao cắt có tải cách ly kèm bệ chì để bảo vệ MBA phân phối là loại hỗ trợ bảo vệ (back-up fuse), sản xuất theo tiêu chuẩn TCVN 7999-1:2009</w:t>
      </w:r>
      <w:r w:rsidRPr="007E2CB1">
        <w:rPr>
          <w:bCs/>
          <w:sz w:val="28"/>
          <w:szCs w:val="28"/>
        </w:rPr>
        <w:t xml:space="preserve"> (IEC 60282-1:2005), phù hợp với công suất của MBA được bảo vệ và có khả năng cắt tất cả các dòng điện từ dòng điện cắt lớn nhất danh định xuống đến dòng điện cắt nhỏ nhất danh định.</w:t>
      </w:r>
    </w:p>
    <w:p w:rsidR="00742BDF" w:rsidRPr="007E2CB1" w:rsidRDefault="00F971A6" w:rsidP="00742BDF">
      <w:pPr>
        <w:ind w:firstLine="720"/>
        <w:rPr>
          <w:bCs/>
          <w:sz w:val="28"/>
          <w:szCs w:val="28"/>
        </w:rPr>
      </w:pPr>
      <w:r w:rsidRPr="007E2CB1">
        <w:rPr>
          <w:bCs/>
          <w:sz w:val="28"/>
          <w:szCs w:val="28"/>
        </w:rPr>
        <w:t>b. Cầu chì phải được thiết kế có cơ cấu đập (striker).</w:t>
      </w:r>
    </w:p>
    <w:p w:rsidR="00742BDF" w:rsidRPr="007E2CB1" w:rsidRDefault="00F971A6" w:rsidP="00742BDF">
      <w:pPr>
        <w:ind w:firstLine="720"/>
        <w:rPr>
          <w:bCs/>
          <w:sz w:val="28"/>
          <w:szCs w:val="28"/>
        </w:rPr>
      </w:pPr>
      <w:r w:rsidRPr="007E2CB1">
        <w:rPr>
          <w:bCs/>
          <w:sz w:val="28"/>
          <w:szCs w:val="28"/>
        </w:rPr>
        <w:t>c. Thông số kỹ thu</w:t>
      </w:r>
      <w:r w:rsidRPr="007E2CB1">
        <w:rPr>
          <w:bCs/>
          <w:sz w:val="28"/>
          <w:szCs w:val="28"/>
        </w:rPr>
        <w:t>ật về dòng điện định mức và dòng điện cắt của cầu chì được lựa chọn phù hợp với vị trí lắp đặt theo thiết kế của từng dự án cụ thể</w:t>
      </w:r>
    </w:p>
    <w:p w:rsidR="00742BDF" w:rsidRPr="007E2CB1" w:rsidRDefault="00F971A6" w:rsidP="00742BDF">
      <w:pPr>
        <w:ind w:firstLine="720"/>
        <w:rPr>
          <w:bCs/>
          <w:color w:val="FF0000"/>
          <w:sz w:val="28"/>
          <w:szCs w:val="28"/>
        </w:rPr>
      </w:pPr>
      <w:r w:rsidRPr="007E2CB1">
        <w:rPr>
          <w:bCs/>
          <w:color w:val="FF0000"/>
          <w:sz w:val="28"/>
          <w:szCs w:val="28"/>
        </w:rPr>
        <w:t>5. Các hộp đầu cáp và phụ kiện:</w:t>
      </w:r>
    </w:p>
    <w:p w:rsidR="00742BDF" w:rsidRPr="007E2CB1" w:rsidRDefault="00F971A6" w:rsidP="00742BDF">
      <w:pPr>
        <w:ind w:firstLine="720"/>
        <w:rPr>
          <w:bCs/>
          <w:sz w:val="28"/>
          <w:szCs w:val="28"/>
        </w:rPr>
      </w:pPr>
      <w:r w:rsidRPr="007E2CB1">
        <w:rPr>
          <w:bCs/>
          <w:sz w:val="28"/>
          <w:szCs w:val="28"/>
        </w:rPr>
        <w:t xml:space="preserve">a. Các hộp đầu cáp và phụ kiện đấu nối kèm theo sử dụng cho các tủ RMU (có đấu nối cáp trung </w:t>
      </w:r>
      <w:r w:rsidRPr="007E2CB1">
        <w:rPr>
          <w:bCs/>
          <w:sz w:val="28"/>
          <w:szCs w:val="28"/>
        </w:rPr>
        <w:t>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w:t>
      </w:r>
      <w:r w:rsidRPr="007E2CB1">
        <w:rPr>
          <w:bCs/>
          <w:sz w:val="28"/>
          <w:szCs w:val="28"/>
        </w:rPr>
        <w:t>/EVN, do Tập đoàn Điện lực Việt Nam ban hành và các bổ sung, sửa đổi, thay thế (nếu có).</w:t>
      </w:r>
    </w:p>
    <w:p w:rsidR="00742BDF" w:rsidRPr="007E2CB1" w:rsidRDefault="00F971A6" w:rsidP="00742BDF">
      <w:pPr>
        <w:ind w:firstLine="720"/>
        <w:rPr>
          <w:bCs/>
          <w:sz w:val="28"/>
          <w:szCs w:val="28"/>
        </w:rPr>
      </w:pPr>
      <w:r w:rsidRPr="007E2CB1">
        <w:rPr>
          <w:bCs/>
          <w:sz w:val="28"/>
          <w:szCs w:val="28"/>
        </w:rPr>
        <w:t>b. Đối với ngăn tủ RMU có yêu cầu đấu chồng 02 sợi cáp cho mỗi pha, các đầu cáp để lắp đặt cho tủ này phải phù hợp để khi lắp đặt không phải thay đổi kích thước ngăn c</w:t>
      </w:r>
      <w:r w:rsidRPr="007E2CB1">
        <w:rPr>
          <w:bCs/>
          <w:sz w:val="28"/>
          <w:szCs w:val="28"/>
        </w:rPr>
        <w:t>áp của tủ.</w:t>
      </w:r>
    </w:p>
    <w:p w:rsidR="00742BDF" w:rsidRPr="007E2CB1" w:rsidRDefault="00F971A6" w:rsidP="00742BDF">
      <w:pPr>
        <w:ind w:firstLine="720"/>
        <w:rPr>
          <w:bCs/>
          <w:color w:val="FF0000"/>
          <w:sz w:val="28"/>
          <w:szCs w:val="28"/>
        </w:rPr>
      </w:pPr>
      <w:r w:rsidRPr="007E2CB1">
        <w:rPr>
          <w:bCs/>
          <w:color w:val="FF0000"/>
          <w:sz w:val="28"/>
          <w:szCs w:val="28"/>
        </w:rPr>
        <w:t>6. CT và VT:</w:t>
      </w:r>
      <w:r w:rsidR="00FF0834" w:rsidRPr="007E2CB1">
        <w:rPr>
          <w:bCs/>
          <w:color w:val="FF0000"/>
          <w:sz w:val="28"/>
          <w:szCs w:val="28"/>
        </w:rPr>
        <w:t xml:space="preserve"> không yêu cầu</w:t>
      </w:r>
    </w:p>
    <w:p w:rsidR="00742BDF" w:rsidRPr="007E2CB1" w:rsidRDefault="00F971A6" w:rsidP="00742BDF">
      <w:pPr>
        <w:ind w:firstLine="720"/>
        <w:rPr>
          <w:bCs/>
          <w:color w:val="FF0000"/>
          <w:sz w:val="28"/>
          <w:szCs w:val="28"/>
        </w:rPr>
      </w:pPr>
      <w:r w:rsidRPr="007E2CB1">
        <w:rPr>
          <w:bCs/>
          <w:color w:val="FF0000"/>
          <w:sz w:val="28"/>
          <w:szCs w:val="28"/>
        </w:rPr>
        <w:t>7. Các phụ kiện lắp đặt khác và dụng cụ thao tác:</w:t>
      </w:r>
    </w:p>
    <w:p w:rsidR="00742BDF" w:rsidRPr="007E2CB1" w:rsidRDefault="00F971A6" w:rsidP="00742BDF">
      <w:pPr>
        <w:ind w:firstLine="720"/>
        <w:rPr>
          <w:bCs/>
          <w:sz w:val="28"/>
          <w:szCs w:val="28"/>
        </w:rPr>
      </w:pPr>
      <w:r w:rsidRPr="007E2CB1">
        <w:rPr>
          <w:bCs/>
          <w:sz w:val="28"/>
          <w:szCs w:val="28"/>
        </w:rPr>
        <w:t>a. Tủ RMU và hệ thống tủ RMU phải được cung cấp các phụ kiện, dụng cụ sau:</w:t>
      </w:r>
    </w:p>
    <w:p w:rsidR="00742BDF" w:rsidRPr="007E2CB1" w:rsidRDefault="00F971A6" w:rsidP="00742BDF">
      <w:pPr>
        <w:ind w:firstLine="720"/>
        <w:rPr>
          <w:bCs/>
          <w:sz w:val="28"/>
          <w:szCs w:val="28"/>
        </w:rPr>
      </w:pPr>
      <w:r w:rsidRPr="007E2CB1">
        <w:rPr>
          <w:bCs/>
          <w:sz w:val="28"/>
          <w:szCs w:val="28"/>
        </w:rPr>
        <w:t>- Hệ thống thanh cái, thanh nối và phụ kiện đấu nối đồng bộ kèm theo.</w:t>
      </w:r>
    </w:p>
    <w:p w:rsidR="00742BDF" w:rsidRPr="007E2CB1" w:rsidRDefault="00F971A6" w:rsidP="00742BDF">
      <w:pPr>
        <w:ind w:firstLine="720"/>
        <w:rPr>
          <w:bCs/>
          <w:sz w:val="28"/>
          <w:szCs w:val="28"/>
        </w:rPr>
      </w:pPr>
      <w:r w:rsidRPr="007E2CB1">
        <w:rPr>
          <w:bCs/>
          <w:sz w:val="28"/>
          <w:szCs w:val="28"/>
        </w:rPr>
        <w:t xml:space="preserve">- Các đai, kẹp giữ cáp </w:t>
      </w:r>
      <w:r w:rsidRPr="007E2CB1">
        <w:rPr>
          <w:bCs/>
          <w:sz w:val="28"/>
          <w:szCs w:val="28"/>
        </w:rPr>
        <w:t>(cable clamp) được lắp sẵn trong ngăn cáp để cố định từng</w:t>
      </w:r>
    </w:p>
    <w:p w:rsidR="00742BDF" w:rsidRPr="007E2CB1" w:rsidRDefault="00F971A6" w:rsidP="00742BDF">
      <w:pPr>
        <w:rPr>
          <w:bCs/>
          <w:sz w:val="28"/>
          <w:szCs w:val="28"/>
        </w:rPr>
      </w:pPr>
      <w:r w:rsidRPr="007E2CB1">
        <w:rPr>
          <w:bCs/>
          <w:sz w:val="28"/>
          <w:szCs w:val="28"/>
        </w:rPr>
        <w:t>pha cáp và sợi cáp.</w:t>
      </w:r>
    </w:p>
    <w:p w:rsidR="00742BDF" w:rsidRPr="007E2CB1" w:rsidRDefault="00F971A6" w:rsidP="00742BDF">
      <w:pPr>
        <w:ind w:firstLine="720"/>
        <w:rPr>
          <w:bCs/>
          <w:sz w:val="28"/>
          <w:szCs w:val="28"/>
        </w:rPr>
      </w:pPr>
      <w:r w:rsidRPr="007E2CB1">
        <w:rPr>
          <w:bCs/>
          <w:sz w:val="28"/>
          <w:szCs w:val="28"/>
        </w:rPr>
        <w:t>- Các dụng cụ thao tác, dụng cụ chuyên dụng đặc thù kèm theo tủ RMU (tay quay, đòn thao tác...).</w:t>
      </w:r>
    </w:p>
    <w:p w:rsidR="00742BDF" w:rsidRPr="007E2CB1" w:rsidRDefault="00F971A6" w:rsidP="00742BDF">
      <w:pPr>
        <w:ind w:firstLine="720"/>
        <w:rPr>
          <w:bCs/>
          <w:sz w:val="28"/>
          <w:szCs w:val="28"/>
        </w:rPr>
      </w:pPr>
      <w:r w:rsidRPr="007E2CB1">
        <w:rPr>
          <w:bCs/>
          <w:sz w:val="28"/>
          <w:szCs w:val="28"/>
        </w:rPr>
        <w:t>b. Đơn vị có thể yêu cầu cung cấp thêm các phụ kiện sau đây:</w:t>
      </w:r>
    </w:p>
    <w:p w:rsidR="00742BDF" w:rsidRPr="007E2CB1" w:rsidRDefault="00F971A6" w:rsidP="00742BDF">
      <w:pPr>
        <w:ind w:firstLine="720"/>
        <w:rPr>
          <w:bCs/>
          <w:sz w:val="28"/>
          <w:szCs w:val="28"/>
        </w:rPr>
      </w:pPr>
      <w:r w:rsidRPr="007E2CB1">
        <w:rPr>
          <w:bCs/>
          <w:sz w:val="28"/>
          <w:szCs w:val="28"/>
        </w:rPr>
        <w:t>- Các chụp cách điện</w:t>
      </w:r>
      <w:r w:rsidRPr="007E2CB1">
        <w:rPr>
          <w:bCs/>
          <w:sz w:val="28"/>
          <w:szCs w:val="28"/>
        </w:rPr>
        <w:t xml:space="preserve"> để che kín các đầu sứ xuyên của tủ RMU (để chống phóng điện giữa các đầu sứ xuyên) trong trường hợp cần đóng điện từng phần của hệ thống tủ RMU.</w:t>
      </w:r>
    </w:p>
    <w:p w:rsidR="00742BDF" w:rsidRPr="007E2CB1" w:rsidRDefault="00F971A6" w:rsidP="00742BDF">
      <w:pPr>
        <w:ind w:firstLine="720"/>
        <w:rPr>
          <w:bCs/>
          <w:sz w:val="28"/>
          <w:szCs w:val="28"/>
        </w:rPr>
      </w:pPr>
      <w:r w:rsidRPr="007E2CB1">
        <w:rPr>
          <w:bCs/>
          <w:sz w:val="28"/>
          <w:szCs w:val="28"/>
        </w:rPr>
        <w:t xml:space="preserve">- Bộ phụ kiện rời để phục vụ thử nghiệm cáp trung áp của tủ RMU (mà không cần tháo hộp đầu cáp và cáp ra khỏi </w:t>
      </w:r>
      <w:r w:rsidRPr="007E2CB1">
        <w:rPr>
          <w:bCs/>
          <w:sz w:val="28"/>
          <w:szCs w:val="28"/>
        </w:rPr>
        <w:t>sứ xuyên).</w:t>
      </w:r>
    </w:p>
    <w:p w:rsidR="00742BDF" w:rsidRPr="007E2CB1" w:rsidRDefault="00F971A6" w:rsidP="00742BDF">
      <w:pPr>
        <w:ind w:firstLine="720"/>
        <w:rPr>
          <w:b/>
          <w:bCs/>
          <w:sz w:val="28"/>
          <w:szCs w:val="28"/>
        </w:rPr>
      </w:pPr>
      <w:r w:rsidRPr="007E2CB1">
        <w:rPr>
          <w:b/>
          <w:bCs/>
          <w:sz w:val="28"/>
          <w:szCs w:val="28"/>
        </w:rPr>
        <w:t>Điều 5. Yêu cầu về trang bị, lắp đặt các phụ kiện phục vụ giám sát, điều khiển từ xa cho h</w:t>
      </w:r>
      <w:r w:rsidR="00FF0834" w:rsidRPr="007E2CB1">
        <w:rPr>
          <w:b/>
          <w:bCs/>
          <w:sz w:val="28"/>
          <w:szCs w:val="28"/>
        </w:rPr>
        <w:t>ệ thống tủ RMU có kết nối SCADA:</w:t>
      </w:r>
    </w:p>
    <w:p w:rsidR="00FF0834" w:rsidRPr="007E2CB1" w:rsidRDefault="00F971A6" w:rsidP="00742BDF">
      <w:pPr>
        <w:ind w:firstLine="720"/>
        <w:rPr>
          <w:bCs/>
          <w:sz w:val="28"/>
          <w:szCs w:val="28"/>
        </w:rPr>
      </w:pPr>
      <w:r w:rsidRPr="007E2CB1">
        <w:rPr>
          <w:bCs/>
          <w:sz w:val="28"/>
          <w:szCs w:val="28"/>
        </w:rPr>
        <w:t>- Không yêu cầu</w:t>
      </w:r>
    </w:p>
    <w:p w:rsidR="00742BDF" w:rsidRPr="007E2CB1" w:rsidRDefault="00F971A6" w:rsidP="00742BDF">
      <w:pPr>
        <w:ind w:firstLine="720"/>
        <w:rPr>
          <w:b/>
          <w:bCs/>
          <w:sz w:val="28"/>
          <w:szCs w:val="28"/>
        </w:rPr>
      </w:pPr>
      <w:r w:rsidRPr="007E2CB1">
        <w:rPr>
          <w:b/>
          <w:bCs/>
          <w:sz w:val="28"/>
          <w:szCs w:val="28"/>
        </w:rPr>
        <w:t>Điều 6. Hồ sơ, tài liệu kỹ thuật kèm theo</w:t>
      </w:r>
    </w:p>
    <w:p w:rsidR="00742BDF" w:rsidRPr="007E2CB1" w:rsidRDefault="00F971A6" w:rsidP="00742BDF">
      <w:pPr>
        <w:ind w:firstLine="720"/>
        <w:rPr>
          <w:bCs/>
          <w:sz w:val="28"/>
          <w:szCs w:val="28"/>
        </w:rPr>
      </w:pPr>
      <w:r w:rsidRPr="007E2CB1">
        <w:rPr>
          <w:bCs/>
          <w:sz w:val="28"/>
          <w:szCs w:val="28"/>
        </w:rPr>
        <w:t xml:space="preserve">Tủ RMU và hệ thống tủ RMU tối thiểu phải được cung cấp kèm theo </w:t>
      </w:r>
      <w:r w:rsidRPr="007E2CB1">
        <w:rPr>
          <w:bCs/>
          <w:sz w:val="28"/>
          <w:szCs w:val="28"/>
        </w:rPr>
        <w:t>các hồ sơ, tài liệu kỹ thuật sau đây.</w:t>
      </w:r>
    </w:p>
    <w:p w:rsidR="00742BDF" w:rsidRPr="007E2CB1" w:rsidRDefault="00F971A6" w:rsidP="00742BDF">
      <w:pPr>
        <w:ind w:firstLine="720"/>
        <w:rPr>
          <w:bCs/>
          <w:sz w:val="28"/>
          <w:szCs w:val="28"/>
        </w:rPr>
      </w:pPr>
      <w:r w:rsidRPr="007E2CB1">
        <w:rPr>
          <w:bCs/>
          <w:sz w:val="28"/>
          <w:szCs w:val="28"/>
        </w:rPr>
        <w:t>1. 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w:t>
      </w:r>
      <w:r w:rsidRPr="007E2CB1">
        <w:rPr>
          <w:bCs/>
          <w:sz w:val="28"/>
          <w:szCs w:val="28"/>
        </w:rPr>
        <w:t>ện kết nối SCADA).</w:t>
      </w:r>
    </w:p>
    <w:p w:rsidR="00742BDF" w:rsidRPr="007E2CB1" w:rsidRDefault="00F971A6" w:rsidP="00742BDF">
      <w:pPr>
        <w:ind w:firstLine="720"/>
        <w:rPr>
          <w:bCs/>
          <w:sz w:val="28"/>
          <w:szCs w:val="28"/>
        </w:rPr>
      </w:pPr>
      <w:r w:rsidRPr="007E2CB1">
        <w:rPr>
          <w:bCs/>
          <w:sz w:val="28"/>
          <w:szCs w:val="28"/>
        </w:rPr>
        <w:lastRenderedPageBreak/>
        <w:t>2. Tài liệu hướng dẫn lắp đặt, vận hành và bảo dưỡng của tủ RMU và các phụ kiện của tủ RMU.</w:t>
      </w:r>
    </w:p>
    <w:p w:rsidR="00742BDF" w:rsidRPr="007E2CB1" w:rsidRDefault="00F971A6" w:rsidP="00742BDF">
      <w:pPr>
        <w:ind w:firstLine="720"/>
        <w:rPr>
          <w:bCs/>
          <w:sz w:val="28"/>
          <w:szCs w:val="28"/>
        </w:rPr>
      </w:pPr>
      <w:r w:rsidRPr="007E2CB1">
        <w:rPr>
          <w:bCs/>
          <w:sz w:val="28"/>
          <w:szCs w:val="28"/>
        </w:rPr>
        <w:t>3. Phần mềm cài đặt, chỉnh định rơ-le và phụ kiện kết nối (đối với các rơ-le có khả năng cài đặt, chỉnh định thông qua cổng giao tiếp).</w:t>
      </w:r>
    </w:p>
    <w:p w:rsidR="00742BDF" w:rsidRPr="007E2CB1" w:rsidRDefault="00F971A6" w:rsidP="00742BDF">
      <w:pPr>
        <w:ind w:firstLine="720"/>
        <w:rPr>
          <w:bCs/>
          <w:sz w:val="28"/>
          <w:szCs w:val="28"/>
        </w:rPr>
      </w:pPr>
      <w:r w:rsidRPr="007E2CB1">
        <w:rPr>
          <w:bCs/>
          <w:sz w:val="28"/>
          <w:szCs w:val="28"/>
        </w:rPr>
        <w:t xml:space="preserve">4. Phần </w:t>
      </w:r>
      <w:r w:rsidRPr="007E2CB1">
        <w:rPr>
          <w:bCs/>
          <w:sz w:val="28"/>
          <w:szCs w:val="28"/>
        </w:rPr>
        <w:t>mềm cấu hình, quản lý thiết bị RTU và thiết bị SCADA.</w:t>
      </w:r>
    </w:p>
    <w:p w:rsidR="00D659B0" w:rsidRPr="007E2CB1" w:rsidRDefault="00F971A6" w:rsidP="00742BDF">
      <w:pPr>
        <w:ind w:firstLine="720"/>
        <w:rPr>
          <w:bCs/>
          <w:sz w:val="28"/>
          <w:szCs w:val="28"/>
        </w:rPr>
      </w:pPr>
      <w:r w:rsidRPr="007E2CB1">
        <w:rPr>
          <w:bCs/>
          <w:sz w:val="28"/>
          <w:szCs w:val="28"/>
        </w:rPr>
        <w:t>5. Các biên bản thử nghiệm điển hình, giấy chứng nhận chất lượng</w:t>
      </w:r>
    </w:p>
    <w:p w:rsidR="009370A0" w:rsidRPr="007E2CB1" w:rsidRDefault="00F971A6" w:rsidP="009370A0">
      <w:pPr>
        <w:rPr>
          <w:b/>
          <w:bCs/>
          <w:sz w:val="28"/>
          <w:szCs w:val="28"/>
        </w:rPr>
      </w:pPr>
      <w:r w:rsidRPr="007E2CB1">
        <w:rPr>
          <w:b/>
          <w:bCs/>
          <w:sz w:val="28"/>
          <w:szCs w:val="28"/>
        </w:rPr>
        <w:t>B. Cáp ngầm trung thế 3 pha:</w:t>
      </w:r>
    </w:p>
    <w:p w:rsidR="009370A0" w:rsidRPr="007E2CB1" w:rsidRDefault="00F971A6" w:rsidP="009370A0">
      <w:pPr>
        <w:spacing w:before="60" w:after="60"/>
        <w:rPr>
          <w:b/>
          <w:sz w:val="28"/>
          <w:szCs w:val="28"/>
        </w:rPr>
      </w:pPr>
      <w:r w:rsidRPr="007E2CB1">
        <w:rPr>
          <w:b/>
          <w:sz w:val="28"/>
          <w:szCs w:val="28"/>
        </w:rPr>
        <w:t>I. Yêu cầu chung.</w:t>
      </w:r>
    </w:p>
    <w:p w:rsidR="009370A0" w:rsidRPr="007E2CB1" w:rsidRDefault="00F971A6" w:rsidP="009370A0">
      <w:pPr>
        <w:spacing w:before="60" w:after="60"/>
        <w:ind w:firstLine="567"/>
        <w:rPr>
          <w:sz w:val="28"/>
          <w:szCs w:val="28"/>
          <w:lang w:eastAsia="zh-CN"/>
        </w:rPr>
      </w:pPr>
      <w:r w:rsidRPr="007E2CB1">
        <w:rPr>
          <w:sz w:val="28"/>
          <w:szCs w:val="28"/>
          <w:lang w:eastAsia="zh-CN"/>
        </w:rPr>
        <w:t xml:space="preserve">- Nhà thầu cấp kèm theo hồ sơ dự thầu: </w:t>
      </w:r>
    </w:p>
    <w:p w:rsidR="009370A0" w:rsidRPr="007E2CB1" w:rsidRDefault="00F971A6" w:rsidP="009370A0">
      <w:pPr>
        <w:spacing w:before="60" w:after="60"/>
        <w:ind w:firstLine="567"/>
        <w:rPr>
          <w:sz w:val="28"/>
          <w:szCs w:val="28"/>
          <w:lang w:eastAsia="zh-CN"/>
        </w:rPr>
      </w:pPr>
      <w:r w:rsidRPr="007E2CB1">
        <w:rPr>
          <w:sz w:val="28"/>
          <w:szCs w:val="28"/>
          <w:lang w:eastAsia="zh-CN"/>
        </w:rPr>
        <w:t xml:space="preserve">i) Biên bản thí nghiệm điển hình của chủng loại </w:t>
      </w:r>
      <w:r w:rsidRPr="007E2CB1">
        <w:rPr>
          <w:sz w:val="28"/>
          <w:szCs w:val="28"/>
          <w:lang w:eastAsia="zh-CN"/>
        </w:rPr>
        <w:t>cáp có tính chất tương tự (lớp vỏ ngoài cùng là PVC hoặc FR-PVC) được thực hiện bởi một đơn vị độc lập có đủ năng lực (Quatest, Công ty TNHH MTV thí nghiệm điện miền Bắc, …).</w:t>
      </w:r>
    </w:p>
    <w:p w:rsidR="009370A0" w:rsidRPr="007E2CB1" w:rsidRDefault="00F971A6" w:rsidP="009370A0">
      <w:pPr>
        <w:spacing w:before="60" w:after="60"/>
        <w:ind w:firstLine="567"/>
        <w:rPr>
          <w:sz w:val="28"/>
          <w:szCs w:val="28"/>
          <w:lang w:eastAsia="zh-CN"/>
        </w:rPr>
      </w:pPr>
      <w:r w:rsidRPr="007E2CB1">
        <w:rPr>
          <w:sz w:val="28"/>
          <w:szCs w:val="28"/>
          <w:lang w:eastAsia="zh-CN"/>
        </w:rPr>
        <w:t xml:space="preserve">ii) Chứng chỉ quản lý chất lượng ISO 9001 đúng ngành nghề sản xuất dây, cáp điện </w:t>
      </w:r>
      <w:r w:rsidRPr="007E2CB1">
        <w:rPr>
          <w:sz w:val="28"/>
          <w:szCs w:val="28"/>
          <w:lang w:eastAsia="zh-CN"/>
        </w:rPr>
        <w:t>của nhà sản xuất.</w:t>
      </w:r>
    </w:p>
    <w:p w:rsidR="009370A0" w:rsidRPr="007E2CB1" w:rsidRDefault="00F971A6" w:rsidP="009370A0">
      <w:pPr>
        <w:spacing w:before="60" w:after="60"/>
        <w:ind w:firstLine="567"/>
        <w:rPr>
          <w:sz w:val="28"/>
          <w:szCs w:val="28"/>
          <w:lang w:eastAsia="zh-CN"/>
        </w:rPr>
      </w:pPr>
      <w:r w:rsidRPr="007E2CB1">
        <w:rPr>
          <w:sz w:val="28"/>
          <w:szCs w:val="28"/>
          <w:lang w:eastAsia="zh-CN"/>
        </w:rPr>
        <w:t>iii) Các biên bản thí nghiệm mẫu nguyên vật liệu để sản xuất.</w:t>
      </w:r>
    </w:p>
    <w:p w:rsidR="009370A0" w:rsidRPr="007E2CB1" w:rsidRDefault="00F971A6" w:rsidP="009370A0">
      <w:pPr>
        <w:spacing w:before="60" w:after="60"/>
        <w:ind w:firstLine="567"/>
        <w:rPr>
          <w:sz w:val="28"/>
          <w:szCs w:val="28"/>
          <w:lang w:eastAsia="zh-CN"/>
        </w:rPr>
      </w:pPr>
      <w:r w:rsidRPr="007E2CB1">
        <w:rPr>
          <w:sz w:val="28"/>
          <w:szCs w:val="28"/>
          <w:lang w:eastAsia="zh-CN"/>
        </w:rPr>
        <w:t>iv) Danh mục các máy móc thiết bị phục vụ sản xuất dây và cáp điện của nhà sản xuất.</w:t>
      </w:r>
    </w:p>
    <w:p w:rsidR="009370A0" w:rsidRPr="007E2CB1" w:rsidRDefault="00F971A6" w:rsidP="009370A0">
      <w:pPr>
        <w:spacing w:before="60" w:after="60"/>
        <w:ind w:firstLine="567"/>
        <w:rPr>
          <w:sz w:val="28"/>
          <w:szCs w:val="28"/>
          <w:lang w:eastAsia="zh-CN"/>
        </w:rPr>
      </w:pPr>
      <w:r w:rsidRPr="007E2CB1">
        <w:rPr>
          <w:sz w:val="28"/>
          <w:szCs w:val="28"/>
          <w:lang w:eastAsia="zh-CN"/>
        </w:rPr>
        <w:t>v) Danh mục các máy móc thiết bị thí nghiệm của nhà sản xuất.</w:t>
      </w:r>
    </w:p>
    <w:p w:rsidR="009370A0" w:rsidRPr="007E2CB1" w:rsidRDefault="00F971A6" w:rsidP="009370A0">
      <w:pPr>
        <w:spacing w:before="60" w:after="60"/>
        <w:ind w:firstLine="567"/>
        <w:rPr>
          <w:sz w:val="28"/>
          <w:szCs w:val="28"/>
          <w:lang w:eastAsia="zh-CN"/>
        </w:rPr>
      </w:pPr>
      <w:r w:rsidRPr="007E2CB1">
        <w:rPr>
          <w:sz w:val="28"/>
          <w:szCs w:val="28"/>
          <w:lang w:eastAsia="zh-CN"/>
        </w:rPr>
        <w:t>vi) Nhà sản xuất phải có kinh</w:t>
      </w:r>
      <w:r w:rsidRPr="007E2CB1">
        <w:rPr>
          <w:sz w:val="28"/>
          <w:szCs w:val="28"/>
          <w:lang w:eastAsia="zh-CN"/>
        </w:rPr>
        <w:t xml:space="preserve"> nghiệm về sản xuất dây, cáp điện ít nhất 5 năm.</w:t>
      </w:r>
    </w:p>
    <w:p w:rsidR="009370A0" w:rsidRPr="007E2CB1" w:rsidRDefault="00F971A6" w:rsidP="009370A0">
      <w:pPr>
        <w:spacing w:before="60" w:after="60"/>
        <w:ind w:firstLine="567"/>
        <w:rPr>
          <w:sz w:val="28"/>
          <w:szCs w:val="28"/>
          <w:lang w:eastAsia="zh-CN"/>
        </w:rPr>
      </w:pPr>
      <w:r w:rsidRPr="007E2CB1">
        <w:rPr>
          <w:sz w:val="28"/>
          <w:szCs w:val="28"/>
          <w:lang w:eastAsia="zh-CN"/>
        </w:rPr>
        <w:t>- Trong giai đoạn thực hiện hợp đồng Chủ đầu tư có quyền kiểm tra, giám sát quá trình sản xuất VTTB của nhà sản xuất (nếu cần thiết).</w:t>
      </w:r>
    </w:p>
    <w:p w:rsidR="009370A0" w:rsidRPr="007E2CB1" w:rsidRDefault="00F971A6" w:rsidP="009370A0">
      <w:pPr>
        <w:spacing w:before="60" w:after="60"/>
        <w:ind w:firstLine="567"/>
        <w:rPr>
          <w:sz w:val="28"/>
          <w:szCs w:val="28"/>
          <w:lang w:eastAsia="zh-CN"/>
        </w:rPr>
      </w:pPr>
      <w:r w:rsidRPr="007E2CB1">
        <w:rPr>
          <w:sz w:val="28"/>
          <w:szCs w:val="28"/>
          <w:lang w:eastAsia="zh-CN"/>
        </w:rPr>
        <w:t>- Trước khi bàn giao hàng hoá các lô cáp, đơn vị cấp hàng mời đại diện Cô</w:t>
      </w:r>
      <w:r w:rsidRPr="007E2CB1">
        <w:rPr>
          <w:sz w:val="28"/>
          <w:szCs w:val="28"/>
          <w:lang w:eastAsia="zh-CN"/>
        </w:rPr>
        <w:t xml:space="preserve">ng ty Điện lực Hải Phòng đến chứng kiến thử nghiệm xuất xưởng. </w:t>
      </w:r>
    </w:p>
    <w:p w:rsidR="009370A0" w:rsidRPr="007E2CB1" w:rsidRDefault="00F971A6" w:rsidP="009370A0">
      <w:pPr>
        <w:spacing w:before="60" w:after="60"/>
        <w:ind w:firstLine="567"/>
        <w:rPr>
          <w:sz w:val="28"/>
          <w:szCs w:val="28"/>
          <w:lang w:eastAsia="zh-CN"/>
        </w:rPr>
      </w:pPr>
      <w:r w:rsidRPr="007E2CB1">
        <w:rPr>
          <w:sz w:val="28"/>
          <w:szCs w:val="28"/>
          <w:lang w:eastAsia="zh-CN"/>
        </w:rPr>
        <w:t>-  Trước khi bàn giao hàng hoá tại kho của Công ty Điện lực Hải Phòng, trên cơ sở hàng hóa cung cấp cho từng đợt đã được nhà thầu tập kết 100%, Nhà thầu và đơn vị thử nghiệm mẫu là NPCETC sẽ t</w:t>
      </w:r>
      <w:r w:rsidRPr="007E2CB1">
        <w:rPr>
          <w:sz w:val="28"/>
          <w:szCs w:val="28"/>
          <w:lang w:eastAsia="zh-CN"/>
        </w:rPr>
        <w:t>iến hành lấy mẫu thử nghiện trước sự chứng kiến của đơn vị mua hàng (số lượng và chủng loại mẫu cáp theo quy định). Mẫu cáp sẽ được tiến hành thử nghiệm tại Công ty TNHH MTV Thí nghiệm điện Miền Bắc và nhà thầu sẽ chịu toàn bộ chi phí cho việc thử nghiệm t</w:t>
      </w:r>
      <w:r w:rsidRPr="007E2CB1">
        <w:rPr>
          <w:sz w:val="28"/>
          <w:szCs w:val="28"/>
          <w:lang w:eastAsia="zh-CN"/>
        </w:rPr>
        <w:t>rên. Kết quả thử nghiệm các mẫu cáp trên sẽ là cơ sở để thực hiện nghiệm thu sản phẩm.</w:t>
      </w:r>
    </w:p>
    <w:p w:rsidR="009370A0" w:rsidRPr="007E2CB1" w:rsidRDefault="00F971A6" w:rsidP="009370A0">
      <w:pPr>
        <w:spacing w:before="60" w:after="60"/>
        <w:ind w:firstLine="567"/>
        <w:rPr>
          <w:sz w:val="28"/>
          <w:szCs w:val="28"/>
          <w:lang w:eastAsia="zh-CN"/>
        </w:rPr>
      </w:pPr>
      <w:r w:rsidRPr="007E2CB1">
        <w:rPr>
          <w:sz w:val="28"/>
          <w:szCs w:val="28"/>
          <w:lang w:eastAsia="zh-CN"/>
        </w:rPr>
        <w:t>- Sau khi lấy mẫu và niêm phong đúng theo quy định, có thể tiến hành việc vận chuyển và giao nhận tạm thời đến kho của bên mua. Việc giao nhận chính thức, bóc gỡ niêm ph</w:t>
      </w:r>
      <w:r w:rsidRPr="007E2CB1">
        <w:rPr>
          <w:sz w:val="28"/>
          <w:szCs w:val="28"/>
          <w:lang w:eastAsia="zh-CN"/>
        </w:rPr>
        <w:t>ong, bàn giao cho đơn vị thi công chỉ được tiến hành sau khi có thông báo thí nghiệm đạt yêu cầu của đơn vị thí nghiệm (ETC).</w:t>
      </w:r>
    </w:p>
    <w:p w:rsidR="009370A0" w:rsidRPr="007E2CB1" w:rsidRDefault="00F971A6" w:rsidP="009370A0">
      <w:pPr>
        <w:spacing w:before="60" w:after="60"/>
        <w:ind w:firstLine="567"/>
        <w:rPr>
          <w:sz w:val="28"/>
          <w:szCs w:val="28"/>
          <w:lang w:eastAsia="zh-CN"/>
        </w:rPr>
      </w:pPr>
      <w:r w:rsidRPr="007E2CB1">
        <w:rPr>
          <w:sz w:val="28"/>
          <w:szCs w:val="28"/>
          <w:lang w:eastAsia="zh-CN"/>
        </w:rPr>
        <w:t xml:space="preserve">- Trường hợp thí nghiệm không đạt yêu cầu thì toàn bộ hàng hóa chủng loại đó phải được nhà cấp hàng thay thế và các bên tiến hành </w:t>
      </w:r>
      <w:r w:rsidRPr="007E2CB1">
        <w:rPr>
          <w:sz w:val="28"/>
          <w:szCs w:val="28"/>
          <w:lang w:eastAsia="zh-CN"/>
        </w:rPr>
        <w:t>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rsidR="009370A0" w:rsidRPr="007E2CB1" w:rsidRDefault="00F971A6" w:rsidP="009370A0">
      <w:pPr>
        <w:spacing w:before="60" w:after="60"/>
        <w:ind w:firstLine="567"/>
        <w:rPr>
          <w:sz w:val="28"/>
          <w:szCs w:val="28"/>
          <w:lang w:eastAsia="zh-CN"/>
        </w:rPr>
      </w:pPr>
      <w:r w:rsidRPr="007E2CB1">
        <w:rPr>
          <w:sz w:val="28"/>
          <w:szCs w:val="28"/>
          <w:lang w:eastAsia="zh-CN"/>
        </w:rPr>
        <w:t>- Ruột dẫn sợi nhôm bện tròn cấp 2 ép chặt theo TCVN 66</w:t>
      </w:r>
      <w:r w:rsidRPr="007E2CB1">
        <w:rPr>
          <w:sz w:val="28"/>
          <w:szCs w:val="28"/>
          <w:lang w:eastAsia="zh-CN"/>
        </w:rPr>
        <w:t xml:space="preserve">12:2007, IEC 60228. </w:t>
      </w:r>
    </w:p>
    <w:p w:rsidR="009370A0" w:rsidRPr="007E2CB1" w:rsidRDefault="00F971A6" w:rsidP="009370A0">
      <w:pPr>
        <w:spacing w:before="60" w:after="60"/>
        <w:ind w:firstLine="567"/>
        <w:rPr>
          <w:sz w:val="28"/>
          <w:szCs w:val="28"/>
          <w:lang w:eastAsia="zh-CN"/>
        </w:rPr>
      </w:pPr>
      <w:r w:rsidRPr="007E2CB1">
        <w:rPr>
          <w:sz w:val="28"/>
          <w:szCs w:val="28"/>
          <w:lang w:eastAsia="zh-CN"/>
        </w:rPr>
        <w:t>- Ruột cáp ngầm có đặc tính chống thấm dọc.</w:t>
      </w:r>
    </w:p>
    <w:p w:rsidR="009370A0" w:rsidRPr="007E2CB1" w:rsidRDefault="00F971A6" w:rsidP="009370A0">
      <w:pPr>
        <w:spacing w:before="60" w:after="60"/>
        <w:ind w:firstLine="567"/>
        <w:rPr>
          <w:sz w:val="28"/>
          <w:szCs w:val="28"/>
          <w:lang w:eastAsia="zh-CN"/>
        </w:rPr>
      </w:pPr>
      <w:r w:rsidRPr="007E2CB1">
        <w:rPr>
          <w:sz w:val="28"/>
          <w:szCs w:val="28"/>
          <w:lang w:eastAsia="zh-CN"/>
        </w:rPr>
        <w:lastRenderedPageBreak/>
        <w:t xml:space="preserve">- Cáp ngầm chôn trực tiếp trong đất phải có lớp giáp kim loại bảo vệ cơ học: Giáp thép với cáp 3 pha. </w:t>
      </w:r>
    </w:p>
    <w:p w:rsidR="009370A0" w:rsidRPr="007E2CB1" w:rsidRDefault="00F971A6" w:rsidP="009370A0">
      <w:pPr>
        <w:spacing w:before="60" w:after="60"/>
        <w:ind w:firstLine="567"/>
        <w:rPr>
          <w:sz w:val="28"/>
          <w:szCs w:val="28"/>
          <w:lang w:eastAsia="zh-CN"/>
        </w:rPr>
      </w:pPr>
      <w:r w:rsidRPr="007E2CB1">
        <w:rPr>
          <w:sz w:val="28"/>
          <w:szCs w:val="28"/>
          <w:lang w:eastAsia="zh-CN"/>
        </w:rPr>
        <w:t>- Yêu cầu về cách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2436"/>
        <w:gridCol w:w="2302"/>
      </w:tblGrid>
      <w:tr w:rsidR="00C239D0" w:rsidTr="004363D4">
        <w:trPr>
          <w:trHeight w:val="321"/>
        </w:trPr>
        <w:tc>
          <w:tcPr>
            <w:tcW w:w="2384" w:type="pct"/>
            <w:tcBorders>
              <w:top w:val="single" w:sz="4" w:space="0" w:color="auto"/>
              <w:left w:val="single" w:sz="4" w:space="0" w:color="auto"/>
              <w:bottom w:val="single" w:sz="4" w:space="0" w:color="auto"/>
              <w:right w:val="single" w:sz="4" w:space="0" w:color="auto"/>
            </w:tcBorders>
            <w:vAlign w:val="center"/>
          </w:tcPr>
          <w:p w:rsidR="009370A0" w:rsidRPr="007E2CB1" w:rsidRDefault="009370A0" w:rsidP="004363D4">
            <w:pPr>
              <w:spacing w:before="60" w:after="60"/>
              <w:rPr>
                <w:szCs w:val="26"/>
                <w:lang w:eastAsia="zh-CN"/>
              </w:rPr>
            </w:pPr>
          </w:p>
        </w:tc>
        <w:tc>
          <w:tcPr>
            <w:tcW w:w="1345"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Cáp 22kV</w:t>
            </w:r>
          </w:p>
        </w:tc>
        <w:tc>
          <w:tcPr>
            <w:tcW w:w="1271"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Cáp 35kV</w:t>
            </w:r>
          </w:p>
        </w:tc>
      </w:tr>
      <w:tr w:rsidR="00C239D0" w:rsidTr="004363D4">
        <w:trPr>
          <w:trHeight w:val="977"/>
        </w:trPr>
        <w:tc>
          <w:tcPr>
            <w:tcW w:w="2384"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Điện áp định mức</w:t>
            </w:r>
          </w:p>
          <w:p w:rsidR="009370A0" w:rsidRPr="007E2CB1" w:rsidRDefault="00F971A6" w:rsidP="004363D4">
            <w:pPr>
              <w:spacing w:before="60" w:after="60"/>
              <w:rPr>
                <w:szCs w:val="26"/>
                <w:lang w:eastAsia="zh-CN"/>
              </w:rPr>
            </w:pPr>
            <w:r w:rsidRPr="007E2CB1">
              <w:rPr>
                <w:szCs w:val="26"/>
                <w:lang w:eastAsia="zh-CN"/>
              </w:rPr>
              <w:t>Uo/Udm (Um)</w:t>
            </w:r>
          </w:p>
        </w:tc>
        <w:tc>
          <w:tcPr>
            <w:tcW w:w="1345" w:type="pct"/>
            <w:tcBorders>
              <w:top w:val="single" w:sz="4" w:space="0" w:color="auto"/>
              <w:left w:val="single" w:sz="4" w:space="0" w:color="auto"/>
              <w:bottom w:val="single" w:sz="4" w:space="0" w:color="auto"/>
              <w:right w:val="single" w:sz="4" w:space="0" w:color="auto"/>
            </w:tcBorders>
            <w:vAlign w:val="center"/>
          </w:tcPr>
          <w:p w:rsidR="009370A0" w:rsidRPr="007E2CB1" w:rsidRDefault="00F971A6" w:rsidP="004363D4">
            <w:pPr>
              <w:spacing w:before="60" w:after="60"/>
              <w:rPr>
                <w:szCs w:val="26"/>
                <w:lang w:eastAsia="zh-CN"/>
              </w:rPr>
            </w:pPr>
            <w:r w:rsidRPr="007E2CB1">
              <w:rPr>
                <w:szCs w:val="26"/>
                <w:lang w:eastAsia="zh-CN"/>
              </w:rPr>
              <w:t>12,7/22(24) kV</w:t>
            </w:r>
          </w:p>
        </w:tc>
        <w:tc>
          <w:tcPr>
            <w:tcW w:w="1271"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20/35(40,5) kV</w:t>
            </w:r>
          </w:p>
        </w:tc>
      </w:tr>
      <w:tr w:rsidR="00C239D0" w:rsidTr="004363D4">
        <w:trPr>
          <w:trHeight w:val="631"/>
        </w:trPr>
        <w:tc>
          <w:tcPr>
            <w:tcW w:w="2384"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Độ dày danh định của lớp cách điện chính XLPE</w:t>
            </w:r>
          </w:p>
        </w:tc>
        <w:tc>
          <w:tcPr>
            <w:tcW w:w="1345"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5,5mm</w:t>
            </w:r>
          </w:p>
        </w:tc>
        <w:tc>
          <w:tcPr>
            <w:tcW w:w="1271"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8,8mm</w:t>
            </w:r>
          </w:p>
        </w:tc>
      </w:tr>
      <w:tr w:rsidR="00C239D0" w:rsidTr="004363D4">
        <w:trPr>
          <w:trHeight w:val="641"/>
        </w:trPr>
        <w:tc>
          <w:tcPr>
            <w:tcW w:w="2384"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Điện áp chịu đựng xung sét định mức (Sóng1,2/50µs)</w:t>
            </w:r>
          </w:p>
        </w:tc>
        <w:tc>
          <w:tcPr>
            <w:tcW w:w="1345"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125 kVpeak</w:t>
            </w:r>
          </w:p>
        </w:tc>
        <w:tc>
          <w:tcPr>
            <w:tcW w:w="1271"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180 kVpeak</w:t>
            </w:r>
          </w:p>
        </w:tc>
      </w:tr>
      <w:tr w:rsidR="00C239D0" w:rsidTr="004363D4">
        <w:trPr>
          <w:trHeight w:val="951"/>
        </w:trPr>
        <w:tc>
          <w:tcPr>
            <w:tcW w:w="2384"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Điện áp chịu đựng trong thử nghiệm mẫu (4 giờ,</w:t>
            </w:r>
          </w:p>
          <w:p w:rsidR="009370A0" w:rsidRPr="007E2CB1" w:rsidRDefault="00F971A6" w:rsidP="004363D4">
            <w:pPr>
              <w:spacing w:before="60" w:after="60"/>
              <w:rPr>
                <w:szCs w:val="26"/>
                <w:lang w:eastAsia="zh-CN"/>
              </w:rPr>
            </w:pPr>
            <w:r w:rsidRPr="007E2CB1">
              <w:rPr>
                <w:szCs w:val="26"/>
                <w:lang w:eastAsia="zh-CN"/>
              </w:rPr>
              <w:t>50Hz) (kV)</w:t>
            </w:r>
          </w:p>
        </w:tc>
        <w:tc>
          <w:tcPr>
            <w:tcW w:w="1345"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4U0</w:t>
            </w:r>
          </w:p>
        </w:tc>
        <w:tc>
          <w:tcPr>
            <w:tcW w:w="1271"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4U0</w:t>
            </w:r>
          </w:p>
        </w:tc>
      </w:tr>
      <w:tr w:rsidR="00C239D0" w:rsidTr="004363D4">
        <w:trPr>
          <w:trHeight w:val="641"/>
        </w:trPr>
        <w:tc>
          <w:tcPr>
            <w:tcW w:w="2384"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 xml:space="preserve">Điện áp chịu đựng trong thử nghiệm xuất </w:t>
            </w:r>
            <w:r w:rsidRPr="007E2CB1">
              <w:rPr>
                <w:szCs w:val="26"/>
                <w:lang w:eastAsia="zh-CN"/>
              </w:rPr>
              <w:t>xưởng (5 phút, 50Hz) (kV)</w:t>
            </w:r>
          </w:p>
        </w:tc>
        <w:tc>
          <w:tcPr>
            <w:tcW w:w="1345"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3,5U0</w:t>
            </w:r>
          </w:p>
        </w:tc>
        <w:tc>
          <w:tcPr>
            <w:tcW w:w="1271" w:type="pct"/>
            <w:tcBorders>
              <w:top w:val="single" w:sz="4" w:space="0" w:color="auto"/>
              <w:left w:val="single" w:sz="4" w:space="0" w:color="auto"/>
              <w:bottom w:val="single" w:sz="4" w:space="0" w:color="auto"/>
              <w:right w:val="single" w:sz="4" w:space="0" w:color="auto"/>
            </w:tcBorders>
            <w:vAlign w:val="center"/>
            <w:hideMark/>
          </w:tcPr>
          <w:p w:rsidR="009370A0" w:rsidRPr="007E2CB1" w:rsidRDefault="00F971A6" w:rsidP="004363D4">
            <w:pPr>
              <w:spacing w:before="60" w:after="60"/>
              <w:rPr>
                <w:szCs w:val="26"/>
                <w:lang w:eastAsia="zh-CN"/>
              </w:rPr>
            </w:pPr>
            <w:r w:rsidRPr="007E2CB1">
              <w:rPr>
                <w:szCs w:val="26"/>
                <w:lang w:eastAsia="zh-CN"/>
              </w:rPr>
              <w:t>3,5U0</w:t>
            </w:r>
          </w:p>
        </w:tc>
      </w:tr>
    </w:tbl>
    <w:p w:rsidR="009370A0" w:rsidRPr="007E2CB1" w:rsidRDefault="00F971A6" w:rsidP="009370A0">
      <w:pPr>
        <w:spacing w:before="60" w:after="60"/>
        <w:ind w:firstLine="567"/>
        <w:rPr>
          <w:b/>
          <w:bCs/>
          <w:sz w:val="28"/>
          <w:szCs w:val="28"/>
          <w:lang w:eastAsia="zh-CN"/>
        </w:rPr>
      </w:pPr>
      <w:r w:rsidRPr="007E2CB1">
        <w:rPr>
          <w:b/>
          <w:bCs/>
          <w:sz w:val="28"/>
          <w:szCs w:val="28"/>
          <w:lang w:eastAsia="zh-CN"/>
        </w:rPr>
        <w:t>1. Cấu trúc cáp ngầm trung thế 3 pha:</w:t>
      </w:r>
    </w:p>
    <w:p w:rsidR="009370A0" w:rsidRPr="007E2CB1" w:rsidRDefault="00F971A6" w:rsidP="009370A0">
      <w:pPr>
        <w:spacing w:before="60" w:after="60"/>
        <w:ind w:firstLine="567"/>
        <w:rPr>
          <w:sz w:val="28"/>
          <w:szCs w:val="28"/>
          <w:lang w:eastAsia="zh-CN"/>
        </w:rPr>
      </w:pPr>
      <w:r w:rsidRPr="007E2CB1">
        <w:rPr>
          <w:sz w:val="28"/>
          <w:szCs w:val="28"/>
          <w:lang w:eastAsia="zh-CN"/>
        </w:rPr>
        <w:t>Cấu trúc cơ bản từ trong ra ngoài của cáp ngầm như sau:</w:t>
      </w:r>
    </w:p>
    <w:p w:rsidR="009370A0" w:rsidRPr="007E2CB1" w:rsidRDefault="00F971A6" w:rsidP="009370A0">
      <w:pPr>
        <w:spacing w:before="60" w:after="60"/>
        <w:ind w:firstLine="567"/>
        <w:rPr>
          <w:sz w:val="28"/>
          <w:szCs w:val="28"/>
          <w:lang w:eastAsia="zh-CN"/>
        </w:rPr>
      </w:pPr>
      <w:r w:rsidRPr="007E2CB1">
        <w:rPr>
          <w:sz w:val="28"/>
          <w:szCs w:val="28"/>
          <w:lang w:eastAsia="zh-CN"/>
        </w:rPr>
        <w:t>a. 03 ruột dẫn điện chống thấm nước.</w:t>
      </w:r>
    </w:p>
    <w:p w:rsidR="009370A0" w:rsidRPr="007E2CB1" w:rsidRDefault="00F971A6" w:rsidP="009370A0">
      <w:pPr>
        <w:spacing w:before="60" w:after="60"/>
        <w:ind w:firstLine="567"/>
        <w:rPr>
          <w:sz w:val="28"/>
          <w:szCs w:val="28"/>
          <w:lang w:eastAsia="zh-CN"/>
        </w:rPr>
      </w:pPr>
      <w:r w:rsidRPr="007E2CB1">
        <w:rPr>
          <w:sz w:val="28"/>
          <w:szCs w:val="28"/>
          <w:lang w:eastAsia="zh-CN"/>
        </w:rPr>
        <w:t>b. Lớp màn chắn của ruột dẫn điện.</w:t>
      </w:r>
    </w:p>
    <w:p w:rsidR="009370A0" w:rsidRPr="007E2CB1" w:rsidRDefault="00F971A6" w:rsidP="009370A0">
      <w:pPr>
        <w:spacing w:before="60" w:after="60"/>
        <w:ind w:firstLine="567"/>
        <w:rPr>
          <w:sz w:val="28"/>
          <w:szCs w:val="28"/>
          <w:lang w:eastAsia="zh-CN"/>
        </w:rPr>
      </w:pPr>
      <w:r w:rsidRPr="007E2CB1">
        <w:rPr>
          <w:sz w:val="28"/>
          <w:szCs w:val="28"/>
          <w:lang w:eastAsia="zh-CN"/>
        </w:rPr>
        <w:t>c. Lớp cách điện.</w:t>
      </w:r>
    </w:p>
    <w:p w:rsidR="009370A0" w:rsidRPr="007E2CB1" w:rsidRDefault="00F971A6" w:rsidP="009370A0">
      <w:pPr>
        <w:spacing w:before="60" w:after="60"/>
        <w:ind w:firstLine="567"/>
        <w:rPr>
          <w:sz w:val="28"/>
          <w:szCs w:val="28"/>
          <w:lang w:eastAsia="zh-CN"/>
        </w:rPr>
      </w:pPr>
      <w:r w:rsidRPr="007E2CB1">
        <w:rPr>
          <w:sz w:val="28"/>
          <w:szCs w:val="28"/>
          <w:lang w:eastAsia="zh-CN"/>
        </w:rPr>
        <w:t>d. Lớp màn chắn cách điện phải gồ</w:t>
      </w:r>
      <w:r w:rsidRPr="007E2CB1">
        <w:rPr>
          <w:sz w:val="28"/>
          <w:szCs w:val="28"/>
          <w:lang w:eastAsia="zh-CN"/>
        </w:rPr>
        <w:t>m có một lớp bán dẫn phi kim loại kết</w:t>
      </w:r>
    </w:p>
    <w:p w:rsidR="009370A0" w:rsidRPr="007E2CB1" w:rsidRDefault="00F971A6" w:rsidP="009370A0">
      <w:pPr>
        <w:spacing w:before="60" w:after="60"/>
        <w:ind w:firstLine="567"/>
        <w:rPr>
          <w:sz w:val="28"/>
          <w:szCs w:val="28"/>
          <w:lang w:eastAsia="zh-CN"/>
        </w:rPr>
      </w:pPr>
      <w:r w:rsidRPr="007E2CB1">
        <w:rPr>
          <w:sz w:val="28"/>
          <w:szCs w:val="28"/>
          <w:lang w:eastAsia="zh-CN"/>
        </w:rPr>
        <w:t>hợp với một lớp kim loại.</w:t>
      </w:r>
    </w:p>
    <w:p w:rsidR="009370A0" w:rsidRPr="007E2CB1" w:rsidRDefault="00F971A6" w:rsidP="009370A0">
      <w:pPr>
        <w:spacing w:before="60" w:after="60"/>
        <w:ind w:firstLine="567"/>
        <w:rPr>
          <w:sz w:val="28"/>
          <w:szCs w:val="28"/>
          <w:lang w:eastAsia="zh-CN"/>
        </w:rPr>
      </w:pPr>
      <w:r w:rsidRPr="007E2CB1">
        <w:rPr>
          <w:sz w:val="28"/>
          <w:szCs w:val="28"/>
          <w:lang w:eastAsia="zh-CN"/>
        </w:rPr>
        <w:t>e. Chất độn</w:t>
      </w:r>
    </w:p>
    <w:p w:rsidR="009370A0" w:rsidRPr="007E2CB1" w:rsidRDefault="00F971A6" w:rsidP="009370A0">
      <w:pPr>
        <w:spacing w:before="60" w:after="60"/>
        <w:ind w:firstLine="567"/>
        <w:rPr>
          <w:sz w:val="28"/>
          <w:szCs w:val="28"/>
          <w:lang w:eastAsia="zh-CN"/>
        </w:rPr>
      </w:pPr>
      <w:r w:rsidRPr="007E2CB1">
        <w:rPr>
          <w:sz w:val="28"/>
          <w:szCs w:val="28"/>
          <w:lang w:eastAsia="zh-CN"/>
        </w:rPr>
        <w:t>f. Lớp bọc bên trong (inner covering).</w:t>
      </w:r>
    </w:p>
    <w:p w:rsidR="009370A0" w:rsidRPr="007E2CB1" w:rsidRDefault="00F971A6" w:rsidP="009370A0">
      <w:pPr>
        <w:spacing w:before="60" w:after="60"/>
        <w:ind w:firstLine="567"/>
        <w:rPr>
          <w:sz w:val="28"/>
          <w:szCs w:val="28"/>
          <w:lang w:eastAsia="zh-CN"/>
        </w:rPr>
      </w:pPr>
      <w:r w:rsidRPr="007E2CB1">
        <w:rPr>
          <w:sz w:val="28"/>
          <w:szCs w:val="28"/>
          <w:lang w:eastAsia="zh-CN"/>
        </w:rPr>
        <w:t>g. Lớp bọc phân cách (separation sheath).</w:t>
      </w:r>
    </w:p>
    <w:p w:rsidR="009370A0" w:rsidRPr="007E2CB1" w:rsidRDefault="00F971A6" w:rsidP="009370A0">
      <w:pPr>
        <w:spacing w:before="60" w:after="60"/>
        <w:ind w:firstLine="567"/>
        <w:rPr>
          <w:sz w:val="28"/>
          <w:szCs w:val="28"/>
          <w:lang w:eastAsia="zh-CN"/>
        </w:rPr>
      </w:pPr>
      <w:r w:rsidRPr="007E2CB1">
        <w:rPr>
          <w:sz w:val="28"/>
          <w:szCs w:val="28"/>
          <w:lang w:eastAsia="zh-CN"/>
        </w:rPr>
        <w:t>h. Áo giáp.</w:t>
      </w:r>
    </w:p>
    <w:p w:rsidR="009370A0" w:rsidRPr="007E2CB1" w:rsidRDefault="00F971A6" w:rsidP="009370A0">
      <w:pPr>
        <w:spacing w:before="60" w:after="60"/>
        <w:ind w:firstLine="567"/>
        <w:rPr>
          <w:sz w:val="28"/>
          <w:szCs w:val="28"/>
          <w:lang w:eastAsia="zh-CN"/>
        </w:rPr>
      </w:pPr>
      <w:r w:rsidRPr="007E2CB1">
        <w:rPr>
          <w:sz w:val="28"/>
          <w:szCs w:val="28"/>
          <w:lang w:eastAsia="zh-CN"/>
        </w:rPr>
        <w:t>i. Lớp vỏ bọc bên ngoài.</w:t>
      </w:r>
    </w:p>
    <w:p w:rsidR="009370A0" w:rsidRPr="007E2CB1" w:rsidRDefault="00F971A6" w:rsidP="009370A0">
      <w:pPr>
        <w:spacing w:before="60" w:after="60"/>
        <w:ind w:firstLine="567"/>
        <w:rPr>
          <w:b/>
          <w:bCs/>
          <w:sz w:val="28"/>
          <w:szCs w:val="28"/>
          <w:lang w:eastAsia="zh-CN"/>
        </w:rPr>
      </w:pPr>
      <w:r w:rsidRPr="007E2CB1">
        <w:rPr>
          <w:b/>
          <w:bCs/>
          <w:sz w:val="28"/>
          <w:szCs w:val="28"/>
          <w:lang w:eastAsia="zh-CN"/>
        </w:rPr>
        <w:t>2. Công nghệ sản xuất:</w:t>
      </w:r>
    </w:p>
    <w:p w:rsidR="009370A0" w:rsidRPr="007E2CB1" w:rsidRDefault="00F971A6" w:rsidP="009370A0">
      <w:pPr>
        <w:spacing w:before="60" w:after="60"/>
        <w:ind w:firstLine="567"/>
        <w:rPr>
          <w:sz w:val="28"/>
          <w:szCs w:val="28"/>
          <w:lang w:eastAsia="zh-CN"/>
        </w:rPr>
      </w:pPr>
      <w:r w:rsidRPr="007E2CB1">
        <w:rPr>
          <w:sz w:val="28"/>
          <w:szCs w:val="28"/>
          <w:lang w:eastAsia="zh-CN"/>
        </w:rPr>
        <w:t xml:space="preserve">Các lớp màn chắn bán dẫn của ruột dẫn </w:t>
      </w:r>
      <w:r w:rsidRPr="007E2CB1">
        <w:rPr>
          <w:sz w:val="28"/>
          <w:szCs w:val="28"/>
          <w:lang w:eastAsia="zh-CN"/>
        </w:rPr>
        <w:t>điện, lớp cách điện và màn chắn bán dẫn của lớp cách điện được tạo thành bằng phương pháp đùn đồng thời trong môi trường kín hoặc các công nghệ khác tiên tiến hơn.</w:t>
      </w:r>
    </w:p>
    <w:p w:rsidR="009370A0" w:rsidRPr="007E2CB1" w:rsidRDefault="00F971A6" w:rsidP="009370A0">
      <w:pPr>
        <w:spacing w:before="60" w:after="60"/>
        <w:rPr>
          <w:b/>
          <w:bCs/>
          <w:sz w:val="28"/>
          <w:szCs w:val="28"/>
          <w:lang w:eastAsia="zh-CN"/>
        </w:rPr>
      </w:pPr>
      <w:r w:rsidRPr="007E2CB1">
        <w:rPr>
          <w:b/>
          <w:bCs/>
          <w:sz w:val="28"/>
          <w:szCs w:val="28"/>
          <w:lang w:eastAsia="zh-CN"/>
        </w:rPr>
        <w:t>II. Đặc tính kỹ thuật của cáp</w:t>
      </w:r>
    </w:p>
    <w:p w:rsidR="009370A0" w:rsidRPr="007E2CB1" w:rsidRDefault="00F971A6" w:rsidP="00E20AD2">
      <w:pPr>
        <w:numPr>
          <w:ilvl w:val="0"/>
          <w:numId w:val="103"/>
        </w:numPr>
        <w:tabs>
          <w:tab w:val="left" w:pos="851"/>
        </w:tabs>
        <w:autoSpaceDE w:val="0"/>
        <w:autoSpaceDN w:val="0"/>
        <w:spacing w:before="60" w:after="60"/>
        <w:ind w:left="0" w:firstLine="567"/>
        <w:rPr>
          <w:b/>
          <w:sz w:val="28"/>
          <w:szCs w:val="28"/>
        </w:rPr>
      </w:pPr>
      <w:r w:rsidRPr="007E2CB1">
        <w:rPr>
          <w:b/>
          <w:sz w:val="28"/>
          <w:szCs w:val="28"/>
        </w:rPr>
        <w:t>Ruột dẫn điện:</w:t>
      </w:r>
    </w:p>
    <w:p w:rsidR="009370A0" w:rsidRPr="007E2CB1" w:rsidRDefault="00F971A6" w:rsidP="00E20AD2">
      <w:pPr>
        <w:numPr>
          <w:ilvl w:val="0"/>
          <w:numId w:val="108"/>
        </w:numPr>
        <w:tabs>
          <w:tab w:val="left" w:pos="851"/>
        </w:tabs>
        <w:autoSpaceDE w:val="0"/>
        <w:autoSpaceDN w:val="0"/>
        <w:spacing w:before="60" w:after="60"/>
        <w:ind w:left="0" w:firstLine="567"/>
        <w:rPr>
          <w:sz w:val="28"/>
          <w:szCs w:val="28"/>
        </w:rPr>
      </w:pPr>
      <w:r w:rsidRPr="007E2CB1">
        <w:rPr>
          <w:sz w:val="28"/>
          <w:szCs w:val="28"/>
        </w:rPr>
        <w:t xml:space="preserve">Ruột dẫn điện được thiết kế bao gồm các vật liệu chống thấm nước (water blocking material) xâm nhập vào bên trong ruột dẫn. </w:t>
      </w:r>
    </w:p>
    <w:p w:rsidR="009370A0" w:rsidRPr="007E2CB1" w:rsidRDefault="00F971A6" w:rsidP="00E20AD2">
      <w:pPr>
        <w:numPr>
          <w:ilvl w:val="0"/>
          <w:numId w:val="108"/>
        </w:numPr>
        <w:tabs>
          <w:tab w:val="left" w:pos="851"/>
        </w:tabs>
        <w:autoSpaceDE w:val="0"/>
        <w:autoSpaceDN w:val="0"/>
        <w:spacing w:before="60" w:after="60"/>
        <w:ind w:left="0" w:firstLine="567"/>
        <w:rPr>
          <w:sz w:val="28"/>
          <w:szCs w:val="28"/>
        </w:rPr>
      </w:pPr>
      <w:r w:rsidRPr="007E2CB1">
        <w:rPr>
          <w:sz w:val="28"/>
          <w:szCs w:val="28"/>
        </w:rPr>
        <w:t>Ruột dẫn điện được cấu trúc từ nhiều tao đồng (đối với cáp ruột đồng) hoặc nhôm (đối với cáp ruột nhôm) tiết diện tròn được vặn xoắ</w:t>
      </w:r>
      <w:r w:rsidRPr="007E2CB1">
        <w:rPr>
          <w:sz w:val="28"/>
          <w:szCs w:val="28"/>
        </w:rPr>
        <w:t>n đồng tâm và nén chặt:</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630"/>
        <w:gridCol w:w="1630"/>
        <w:gridCol w:w="1914"/>
        <w:gridCol w:w="1914"/>
      </w:tblGrid>
      <w:tr w:rsidR="00C239D0" w:rsidTr="004363D4">
        <w:tc>
          <w:tcPr>
            <w:tcW w:w="1843" w:type="dxa"/>
            <w:vMerge w:val="restart"/>
            <w:tcBorders>
              <w:top w:val="double" w:sz="4" w:space="0" w:color="auto"/>
              <w:left w:val="double" w:sz="4" w:space="0" w:color="auto"/>
            </w:tcBorders>
            <w:vAlign w:val="center"/>
          </w:tcPr>
          <w:p w:rsidR="009370A0" w:rsidRPr="007E2CB1" w:rsidRDefault="00F971A6" w:rsidP="004363D4">
            <w:pPr>
              <w:pStyle w:val="Heading50"/>
              <w:spacing w:before="60" w:after="60"/>
              <w:rPr>
                <w:rFonts w:ascii="Times New Roman" w:hAnsi="Times New Roman"/>
                <w:b/>
                <w:i/>
                <w:iCs/>
                <w:color w:val="000000"/>
                <w:sz w:val="28"/>
                <w:szCs w:val="28"/>
              </w:rPr>
            </w:pPr>
            <w:r w:rsidRPr="007E2CB1">
              <w:rPr>
                <w:rFonts w:ascii="Times New Roman" w:hAnsi="Times New Roman"/>
                <w:color w:val="000000"/>
                <w:sz w:val="28"/>
                <w:szCs w:val="28"/>
              </w:rPr>
              <w:lastRenderedPageBreak/>
              <w:t>Tiết diện danh định của ruột dẫn điện [mm²]</w:t>
            </w:r>
          </w:p>
        </w:tc>
        <w:tc>
          <w:tcPr>
            <w:tcW w:w="3260" w:type="dxa"/>
            <w:gridSpan w:val="2"/>
            <w:tcBorders>
              <w:top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Số tao dây tối thiểu của ruột dẫn điện</w:t>
            </w:r>
          </w:p>
        </w:tc>
        <w:tc>
          <w:tcPr>
            <w:tcW w:w="3828" w:type="dxa"/>
            <w:gridSpan w:val="2"/>
            <w:tcBorders>
              <w:top w:val="double" w:sz="4" w:space="0" w:color="auto"/>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Điện trở một chiều tối đa của ruột dẫn điện 20</w:t>
            </w:r>
            <w:r w:rsidRPr="007E2CB1">
              <w:rPr>
                <w:color w:val="000000"/>
                <w:sz w:val="28"/>
                <w:szCs w:val="28"/>
                <w:vertAlign w:val="superscript"/>
              </w:rPr>
              <w:t>o</w:t>
            </w:r>
            <w:r w:rsidRPr="007E2CB1">
              <w:rPr>
                <w:color w:val="000000"/>
                <w:sz w:val="28"/>
                <w:szCs w:val="28"/>
              </w:rPr>
              <w:t>C [</w:t>
            </w:r>
            <w:r w:rsidRPr="007E2CB1">
              <w:rPr>
                <w:rFonts w:ascii="Symbol" w:hAnsi="Symbol"/>
                <w:color w:val="000000"/>
                <w:sz w:val="28"/>
                <w:szCs w:val="28"/>
              </w:rPr>
              <w:sym w:font="Symbol" w:char="F057"/>
            </w:r>
            <w:r w:rsidRPr="007E2CB1">
              <w:rPr>
                <w:color w:val="000000"/>
                <w:sz w:val="28"/>
                <w:szCs w:val="28"/>
              </w:rPr>
              <w:t>/km]</w:t>
            </w:r>
          </w:p>
        </w:tc>
      </w:tr>
      <w:tr w:rsidR="00C239D0" w:rsidTr="004363D4">
        <w:trPr>
          <w:trHeight w:val="493"/>
        </w:trPr>
        <w:tc>
          <w:tcPr>
            <w:tcW w:w="1843" w:type="dxa"/>
            <w:vMerge/>
            <w:tcBorders>
              <w:left w:val="double" w:sz="4" w:space="0" w:color="auto"/>
            </w:tcBorders>
            <w:vAlign w:val="center"/>
          </w:tcPr>
          <w:p w:rsidR="009370A0" w:rsidRPr="007E2CB1" w:rsidRDefault="009370A0" w:rsidP="004363D4">
            <w:pPr>
              <w:spacing w:before="60" w:after="60"/>
              <w:jc w:val="center"/>
              <w:rPr>
                <w:color w:val="000000"/>
                <w:sz w:val="28"/>
                <w:szCs w:val="28"/>
              </w:rPr>
            </w:pP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Nhôm</w:t>
            </w:r>
          </w:p>
        </w:tc>
        <w:tc>
          <w:tcPr>
            <w:tcW w:w="1630" w:type="dxa"/>
            <w:shd w:val="clear" w:color="auto" w:fill="auto"/>
            <w:vAlign w:val="center"/>
          </w:tcPr>
          <w:p w:rsidR="009370A0" w:rsidRPr="007E2CB1" w:rsidRDefault="00F971A6" w:rsidP="004363D4">
            <w:pPr>
              <w:spacing w:before="60" w:after="60"/>
              <w:jc w:val="center"/>
              <w:rPr>
                <w:color w:val="000000"/>
                <w:sz w:val="28"/>
                <w:szCs w:val="28"/>
              </w:rPr>
            </w:pPr>
            <w:r w:rsidRPr="007E2CB1">
              <w:rPr>
                <w:color w:val="000000"/>
                <w:sz w:val="28"/>
                <w:szCs w:val="28"/>
              </w:rPr>
              <w:t>Đồng</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Nhôm</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Đồng</w:t>
            </w:r>
          </w:p>
        </w:tc>
      </w:tr>
      <w:tr w:rsidR="00C239D0" w:rsidTr="004363D4">
        <w:trPr>
          <w:trHeight w:val="601"/>
        </w:trPr>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Không sử dụng</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Không sử dụng</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3,08</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10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3,08</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1,83</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16</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1,91</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1,15</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25</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1,2</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0,727</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35</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0,868</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0,524</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50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6</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0,641</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0,387</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70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12</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12</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0,443</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0,268</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95</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15</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15</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0,32</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0,193</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120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15</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18</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0,253</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0,153</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150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15</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18</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0,206</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0,124</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185</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30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30</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0,164</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0,0991</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240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30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34</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0,125</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0,0754</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300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30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34</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0,100</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0,0601</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400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53</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53</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0,0778</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0.047</w:t>
            </w:r>
          </w:p>
        </w:tc>
      </w:tr>
      <w:tr w:rsidR="00C239D0" w:rsidTr="004363D4">
        <w:tc>
          <w:tcPr>
            <w:tcW w:w="1843" w:type="dxa"/>
            <w:tcBorders>
              <w:lef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500</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53</w:t>
            </w:r>
          </w:p>
        </w:tc>
        <w:tc>
          <w:tcPr>
            <w:tcW w:w="1630"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53</w:t>
            </w:r>
          </w:p>
        </w:tc>
        <w:tc>
          <w:tcPr>
            <w:tcW w:w="1914" w:type="dxa"/>
            <w:vAlign w:val="center"/>
          </w:tcPr>
          <w:p w:rsidR="009370A0" w:rsidRPr="007E2CB1" w:rsidRDefault="00F971A6" w:rsidP="004363D4">
            <w:pPr>
              <w:spacing w:before="60" w:after="60"/>
              <w:jc w:val="center"/>
              <w:rPr>
                <w:color w:val="000000"/>
                <w:sz w:val="28"/>
                <w:szCs w:val="28"/>
              </w:rPr>
            </w:pPr>
            <w:r w:rsidRPr="007E2CB1">
              <w:rPr>
                <w:color w:val="000000"/>
                <w:sz w:val="28"/>
                <w:szCs w:val="28"/>
              </w:rPr>
              <w:t>0,0605</w:t>
            </w:r>
          </w:p>
        </w:tc>
        <w:tc>
          <w:tcPr>
            <w:tcW w:w="1914" w:type="dxa"/>
            <w:tcBorders>
              <w:right w:val="double" w:sz="4" w:space="0" w:color="auto"/>
            </w:tcBorders>
            <w:vAlign w:val="center"/>
          </w:tcPr>
          <w:p w:rsidR="009370A0" w:rsidRPr="007E2CB1" w:rsidRDefault="00F971A6" w:rsidP="004363D4">
            <w:pPr>
              <w:spacing w:before="60" w:after="60"/>
              <w:jc w:val="center"/>
              <w:rPr>
                <w:color w:val="000000"/>
                <w:sz w:val="28"/>
                <w:szCs w:val="28"/>
              </w:rPr>
            </w:pPr>
            <w:r w:rsidRPr="007E2CB1">
              <w:rPr>
                <w:color w:val="000000"/>
                <w:sz w:val="28"/>
                <w:szCs w:val="28"/>
              </w:rPr>
              <w:t>0,0366</w:t>
            </w:r>
          </w:p>
        </w:tc>
      </w:tr>
      <w:tr w:rsidR="00C239D0" w:rsidTr="004363D4">
        <w:tc>
          <w:tcPr>
            <w:tcW w:w="1843" w:type="dxa"/>
            <w:tcBorders>
              <w:left w:val="double" w:sz="4" w:space="0" w:color="auto"/>
              <w:bottom w:val="double" w:sz="4" w:space="0" w:color="auto"/>
            </w:tcBorders>
          </w:tcPr>
          <w:p w:rsidR="009370A0" w:rsidRPr="007E2CB1" w:rsidRDefault="00F971A6" w:rsidP="004363D4">
            <w:pPr>
              <w:spacing w:before="60" w:after="60"/>
              <w:jc w:val="center"/>
              <w:rPr>
                <w:color w:val="000000"/>
                <w:sz w:val="28"/>
                <w:szCs w:val="28"/>
              </w:rPr>
            </w:pPr>
            <w:r w:rsidRPr="007E2CB1">
              <w:rPr>
                <w:color w:val="000000"/>
                <w:sz w:val="28"/>
                <w:szCs w:val="28"/>
              </w:rPr>
              <w:t>630</w:t>
            </w:r>
          </w:p>
        </w:tc>
        <w:tc>
          <w:tcPr>
            <w:tcW w:w="1630" w:type="dxa"/>
            <w:tcBorders>
              <w:bottom w:val="double" w:sz="4" w:space="0" w:color="auto"/>
            </w:tcBorders>
          </w:tcPr>
          <w:p w:rsidR="009370A0" w:rsidRPr="007E2CB1" w:rsidRDefault="00F971A6" w:rsidP="004363D4">
            <w:pPr>
              <w:spacing w:before="60" w:after="60"/>
              <w:jc w:val="center"/>
              <w:rPr>
                <w:color w:val="000000"/>
                <w:sz w:val="28"/>
                <w:szCs w:val="28"/>
              </w:rPr>
            </w:pPr>
            <w:r w:rsidRPr="007E2CB1">
              <w:rPr>
                <w:color w:val="000000"/>
                <w:sz w:val="28"/>
                <w:szCs w:val="28"/>
              </w:rPr>
              <w:t>53</w:t>
            </w:r>
          </w:p>
        </w:tc>
        <w:tc>
          <w:tcPr>
            <w:tcW w:w="1630" w:type="dxa"/>
            <w:tcBorders>
              <w:bottom w:val="double" w:sz="4" w:space="0" w:color="auto"/>
            </w:tcBorders>
          </w:tcPr>
          <w:p w:rsidR="009370A0" w:rsidRPr="007E2CB1" w:rsidRDefault="00F971A6" w:rsidP="004363D4">
            <w:pPr>
              <w:spacing w:before="60" w:after="60"/>
              <w:jc w:val="center"/>
              <w:rPr>
                <w:color w:val="000000"/>
                <w:sz w:val="28"/>
                <w:szCs w:val="28"/>
              </w:rPr>
            </w:pPr>
            <w:r w:rsidRPr="007E2CB1">
              <w:rPr>
                <w:color w:val="000000"/>
                <w:sz w:val="28"/>
                <w:szCs w:val="28"/>
              </w:rPr>
              <w:t>53</w:t>
            </w:r>
          </w:p>
        </w:tc>
        <w:tc>
          <w:tcPr>
            <w:tcW w:w="1914" w:type="dxa"/>
            <w:tcBorders>
              <w:bottom w:val="double" w:sz="4" w:space="0" w:color="auto"/>
            </w:tcBorders>
          </w:tcPr>
          <w:p w:rsidR="009370A0" w:rsidRPr="007E2CB1" w:rsidRDefault="00F971A6" w:rsidP="004363D4">
            <w:pPr>
              <w:spacing w:before="60" w:after="60"/>
              <w:jc w:val="center"/>
              <w:rPr>
                <w:color w:val="000000"/>
                <w:sz w:val="28"/>
                <w:szCs w:val="28"/>
              </w:rPr>
            </w:pPr>
            <w:r w:rsidRPr="007E2CB1">
              <w:rPr>
                <w:color w:val="000000"/>
                <w:sz w:val="28"/>
                <w:szCs w:val="28"/>
              </w:rPr>
              <w:t>0,0469</w:t>
            </w:r>
          </w:p>
        </w:tc>
        <w:tc>
          <w:tcPr>
            <w:tcW w:w="1914" w:type="dxa"/>
            <w:tcBorders>
              <w:bottom w:val="double" w:sz="4" w:space="0" w:color="auto"/>
              <w:right w:val="double" w:sz="4" w:space="0" w:color="auto"/>
            </w:tcBorders>
          </w:tcPr>
          <w:p w:rsidR="009370A0" w:rsidRPr="007E2CB1" w:rsidRDefault="00F971A6" w:rsidP="004363D4">
            <w:pPr>
              <w:spacing w:before="60" w:after="60"/>
              <w:jc w:val="center"/>
              <w:rPr>
                <w:color w:val="000000"/>
                <w:sz w:val="28"/>
                <w:szCs w:val="28"/>
              </w:rPr>
            </w:pPr>
            <w:r w:rsidRPr="007E2CB1">
              <w:rPr>
                <w:color w:val="000000"/>
                <w:sz w:val="28"/>
                <w:szCs w:val="28"/>
              </w:rPr>
              <w:t>0,0283</w:t>
            </w:r>
          </w:p>
        </w:tc>
      </w:tr>
    </w:tbl>
    <w:p w:rsidR="009370A0" w:rsidRPr="007E2CB1" w:rsidRDefault="00F971A6" w:rsidP="00E20AD2">
      <w:pPr>
        <w:numPr>
          <w:ilvl w:val="0"/>
          <w:numId w:val="108"/>
        </w:numPr>
        <w:tabs>
          <w:tab w:val="left" w:pos="851"/>
        </w:tabs>
        <w:autoSpaceDE w:val="0"/>
        <w:autoSpaceDN w:val="0"/>
        <w:spacing w:before="60" w:after="60"/>
        <w:ind w:left="0" w:firstLine="567"/>
        <w:rPr>
          <w:sz w:val="28"/>
          <w:szCs w:val="28"/>
        </w:rPr>
      </w:pPr>
      <w:r w:rsidRPr="007E2CB1">
        <w:rPr>
          <w:sz w:val="28"/>
          <w:szCs w:val="28"/>
        </w:rPr>
        <w:t>Nhiệt độ ruột dẫn lớn nhất cho phép và loại vỏ bọc ngoài được sử dụng:</w:t>
      </w:r>
    </w:p>
    <w:tbl>
      <w:tblPr>
        <w:tblW w:w="8931"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20"/>
        <w:gridCol w:w="4111"/>
      </w:tblGrid>
      <w:tr w:rsidR="00C239D0" w:rsidTr="004363D4">
        <w:trPr>
          <w:cantSplit/>
          <w:trHeight w:val="725"/>
        </w:trPr>
        <w:tc>
          <w:tcPr>
            <w:tcW w:w="4820" w:type="dxa"/>
            <w:vAlign w:val="center"/>
          </w:tcPr>
          <w:p w:rsidR="009370A0" w:rsidRPr="007E2CB1" w:rsidRDefault="00F971A6" w:rsidP="004363D4">
            <w:pPr>
              <w:pStyle w:val="Heading50"/>
              <w:spacing w:before="60" w:after="60"/>
              <w:rPr>
                <w:rFonts w:ascii="Times New Roman" w:hAnsi="Times New Roman"/>
                <w:b/>
                <w:i/>
                <w:sz w:val="28"/>
                <w:szCs w:val="28"/>
              </w:rPr>
            </w:pPr>
            <w:r w:rsidRPr="007E2CB1">
              <w:rPr>
                <w:rFonts w:ascii="Times New Roman" w:hAnsi="Times New Roman"/>
                <w:sz w:val="28"/>
                <w:szCs w:val="28"/>
              </w:rPr>
              <w:t>Vật liệu vỏ bọc</w:t>
            </w:r>
          </w:p>
        </w:tc>
        <w:tc>
          <w:tcPr>
            <w:tcW w:w="4111" w:type="dxa"/>
            <w:vAlign w:val="center"/>
          </w:tcPr>
          <w:p w:rsidR="009370A0" w:rsidRPr="007E2CB1" w:rsidRDefault="00F971A6" w:rsidP="004363D4">
            <w:pPr>
              <w:spacing w:before="60" w:after="60"/>
              <w:jc w:val="center"/>
              <w:rPr>
                <w:sz w:val="28"/>
                <w:szCs w:val="28"/>
              </w:rPr>
            </w:pPr>
            <w:r w:rsidRPr="007E2CB1">
              <w:rPr>
                <w:sz w:val="28"/>
                <w:szCs w:val="28"/>
              </w:rPr>
              <w:t>Nhiệt độ ruột dẫn lớn nhất trong điều kiện làm việc bình thường [</w:t>
            </w:r>
            <w:r w:rsidRPr="007E2CB1">
              <w:rPr>
                <w:rFonts w:ascii="Symbol" w:hAnsi="Symbol"/>
                <w:sz w:val="28"/>
                <w:szCs w:val="28"/>
              </w:rPr>
              <w:sym w:font="Symbol" w:char="F0B0"/>
            </w:r>
            <w:r w:rsidRPr="007E2CB1">
              <w:rPr>
                <w:sz w:val="28"/>
                <w:szCs w:val="28"/>
              </w:rPr>
              <w:t>C]</w:t>
            </w:r>
          </w:p>
        </w:tc>
      </w:tr>
      <w:tr w:rsidR="00C239D0" w:rsidTr="004363D4">
        <w:trPr>
          <w:cantSplit/>
        </w:trPr>
        <w:tc>
          <w:tcPr>
            <w:tcW w:w="4820" w:type="dxa"/>
            <w:vAlign w:val="center"/>
          </w:tcPr>
          <w:p w:rsidR="009370A0" w:rsidRPr="007E2CB1" w:rsidRDefault="00F971A6" w:rsidP="004363D4">
            <w:pPr>
              <w:spacing w:before="60" w:after="60"/>
              <w:jc w:val="center"/>
              <w:rPr>
                <w:sz w:val="28"/>
                <w:szCs w:val="28"/>
              </w:rPr>
            </w:pPr>
            <w:r w:rsidRPr="007E2CB1">
              <w:rPr>
                <w:sz w:val="28"/>
                <w:szCs w:val="28"/>
              </w:rPr>
              <w:t>ST2 (loại vỏ bọc  trên nền vật liệu PVC)</w:t>
            </w:r>
          </w:p>
        </w:tc>
        <w:tc>
          <w:tcPr>
            <w:tcW w:w="4111" w:type="dxa"/>
            <w:vAlign w:val="center"/>
          </w:tcPr>
          <w:p w:rsidR="009370A0" w:rsidRPr="007E2CB1" w:rsidRDefault="00F971A6" w:rsidP="004363D4">
            <w:pPr>
              <w:spacing w:before="60" w:after="60"/>
              <w:jc w:val="center"/>
              <w:rPr>
                <w:sz w:val="28"/>
                <w:szCs w:val="28"/>
              </w:rPr>
            </w:pPr>
            <w:r w:rsidRPr="007E2CB1">
              <w:rPr>
                <w:sz w:val="28"/>
                <w:szCs w:val="28"/>
              </w:rPr>
              <w:t>90</w:t>
            </w:r>
          </w:p>
        </w:tc>
      </w:tr>
      <w:tr w:rsidR="00C239D0" w:rsidTr="004363D4">
        <w:trPr>
          <w:cantSplit/>
        </w:trPr>
        <w:tc>
          <w:tcPr>
            <w:tcW w:w="4820" w:type="dxa"/>
            <w:vAlign w:val="center"/>
          </w:tcPr>
          <w:p w:rsidR="009370A0" w:rsidRPr="007E2CB1" w:rsidRDefault="00F971A6" w:rsidP="004363D4">
            <w:pPr>
              <w:spacing w:before="60" w:after="60"/>
              <w:jc w:val="center"/>
              <w:rPr>
                <w:sz w:val="28"/>
                <w:szCs w:val="28"/>
              </w:rPr>
            </w:pPr>
            <w:r w:rsidRPr="007E2CB1">
              <w:rPr>
                <w:sz w:val="28"/>
                <w:szCs w:val="28"/>
              </w:rPr>
              <w:t xml:space="preserve">ST7 (loại </w:t>
            </w:r>
            <w:r w:rsidRPr="007E2CB1">
              <w:rPr>
                <w:sz w:val="28"/>
                <w:szCs w:val="28"/>
              </w:rPr>
              <w:t>vỏ bọc  trên nền vật liệu PE)</w:t>
            </w:r>
          </w:p>
        </w:tc>
        <w:tc>
          <w:tcPr>
            <w:tcW w:w="4111" w:type="dxa"/>
            <w:vAlign w:val="center"/>
          </w:tcPr>
          <w:p w:rsidR="009370A0" w:rsidRPr="007E2CB1" w:rsidRDefault="00F971A6" w:rsidP="004363D4">
            <w:pPr>
              <w:spacing w:before="60" w:after="60"/>
              <w:jc w:val="center"/>
              <w:rPr>
                <w:sz w:val="28"/>
                <w:szCs w:val="28"/>
              </w:rPr>
            </w:pPr>
            <w:r w:rsidRPr="007E2CB1">
              <w:rPr>
                <w:sz w:val="28"/>
                <w:szCs w:val="28"/>
              </w:rPr>
              <w:t>90</w:t>
            </w:r>
          </w:p>
        </w:tc>
      </w:tr>
    </w:tbl>
    <w:p w:rsidR="009370A0" w:rsidRPr="007E2CB1" w:rsidRDefault="00F971A6" w:rsidP="00E20AD2">
      <w:pPr>
        <w:numPr>
          <w:ilvl w:val="0"/>
          <w:numId w:val="103"/>
        </w:numPr>
        <w:tabs>
          <w:tab w:val="clear" w:pos="360"/>
          <w:tab w:val="num" w:pos="851"/>
        </w:tabs>
        <w:autoSpaceDE w:val="0"/>
        <w:autoSpaceDN w:val="0"/>
        <w:spacing w:before="60" w:after="60"/>
        <w:ind w:left="0" w:firstLine="567"/>
        <w:rPr>
          <w:b/>
          <w:sz w:val="28"/>
          <w:szCs w:val="28"/>
        </w:rPr>
      </w:pPr>
      <w:r w:rsidRPr="007E2CB1">
        <w:rPr>
          <w:b/>
          <w:sz w:val="28"/>
          <w:szCs w:val="28"/>
        </w:rPr>
        <w:t xml:space="preserve">Màn chắn bán dẫn của ruột dẫn điện: </w:t>
      </w:r>
    </w:p>
    <w:p w:rsidR="009370A0" w:rsidRPr="007E2CB1" w:rsidRDefault="00F971A6" w:rsidP="009370A0">
      <w:pPr>
        <w:tabs>
          <w:tab w:val="num" w:pos="851"/>
        </w:tabs>
        <w:spacing w:before="60" w:after="60"/>
        <w:ind w:firstLine="567"/>
        <w:rPr>
          <w:sz w:val="28"/>
          <w:szCs w:val="28"/>
        </w:rPr>
      </w:pPr>
      <w:r w:rsidRPr="007E2CB1">
        <w:rPr>
          <w:sz w:val="28"/>
          <w:szCs w:val="28"/>
        </w:rPr>
        <w:t xml:space="preserve">Màn chắn ruột dẫn phải bằng vật liệu phi kim loại và phải bằng hợp chất bán dẫn dạng đùn, có thể được đặt lên trên dải băng bán dẫn. Hợp chất bán dẫn dạng đùn phải được gắn chặt vào </w:t>
      </w:r>
      <w:r w:rsidRPr="007E2CB1">
        <w:rPr>
          <w:sz w:val="28"/>
          <w:szCs w:val="28"/>
        </w:rPr>
        <w:t>cách điện.</w:t>
      </w:r>
    </w:p>
    <w:p w:rsidR="009370A0" w:rsidRPr="007E2CB1" w:rsidRDefault="00F971A6" w:rsidP="00E20AD2">
      <w:pPr>
        <w:numPr>
          <w:ilvl w:val="0"/>
          <w:numId w:val="103"/>
        </w:numPr>
        <w:tabs>
          <w:tab w:val="clear" w:pos="360"/>
          <w:tab w:val="num" w:pos="851"/>
        </w:tabs>
        <w:autoSpaceDE w:val="0"/>
        <w:autoSpaceDN w:val="0"/>
        <w:spacing w:before="60" w:after="60"/>
        <w:ind w:left="0" w:firstLine="567"/>
        <w:rPr>
          <w:b/>
          <w:sz w:val="28"/>
          <w:szCs w:val="28"/>
        </w:rPr>
      </w:pPr>
      <w:r w:rsidRPr="007E2CB1">
        <w:rPr>
          <w:b/>
          <w:sz w:val="28"/>
          <w:szCs w:val="28"/>
        </w:rPr>
        <w:t>Lớp cách điện:</w:t>
      </w:r>
    </w:p>
    <w:p w:rsidR="009370A0" w:rsidRPr="007E2CB1" w:rsidRDefault="00F971A6" w:rsidP="00E20AD2">
      <w:pPr>
        <w:numPr>
          <w:ilvl w:val="0"/>
          <w:numId w:val="104"/>
        </w:numPr>
        <w:tabs>
          <w:tab w:val="num" w:pos="851"/>
        </w:tabs>
        <w:autoSpaceDE w:val="0"/>
        <w:autoSpaceDN w:val="0"/>
        <w:spacing w:before="60" w:after="60"/>
        <w:ind w:left="0" w:firstLine="567"/>
        <w:rPr>
          <w:sz w:val="28"/>
          <w:szCs w:val="28"/>
        </w:rPr>
      </w:pPr>
      <w:r w:rsidRPr="007E2CB1">
        <w:rPr>
          <w:sz w:val="28"/>
          <w:szCs w:val="28"/>
        </w:rPr>
        <w:t>Lớp cách điện được định hình bên ngoài lớp màn chắn bán dẫn của ruột dẫn điện bằng phương pháp đùn.</w:t>
      </w:r>
    </w:p>
    <w:p w:rsidR="009370A0" w:rsidRPr="007E2CB1" w:rsidRDefault="00F971A6" w:rsidP="00E20AD2">
      <w:pPr>
        <w:numPr>
          <w:ilvl w:val="0"/>
          <w:numId w:val="104"/>
        </w:numPr>
        <w:tabs>
          <w:tab w:val="num" w:pos="851"/>
        </w:tabs>
        <w:autoSpaceDE w:val="0"/>
        <w:autoSpaceDN w:val="0"/>
        <w:spacing w:before="60" w:after="60"/>
        <w:ind w:left="0" w:firstLine="567"/>
        <w:rPr>
          <w:sz w:val="28"/>
          <w:szCs w:val="28"/>
        </w:rPr>
      </w:pPr>
      <w:r w:rsidRPr="007E2CB1">
        <w:rPr>
          <w:sz w:val="28"/>
          <w:szCs w:val="28"/>
        </w:rPr>
        <w:t>Vật liệu cấu tạo: XLPE.</w:t>
      </w:r>
    </w:p>
    <w:p w:rsidR="009370A0" w:rsidRPr="007E2CB1" w:rsidRDefault="00F971A6" w:rsidP="00E20AD2">
      <w:pPr>
        <w:numPr>
          <w:ilvl w:val="0"/>
          <w:numId w:val="104"/>
        </w:numPr>
        <w:tabs>
          <w:tab w:val="num" w:pos="851"/>
        </w:tabs>
        <w:autoSpaceDE w:val="0"/>
        <w:autoSpaceDN w:val="0"/>
        <w:spacing w:before="60" w:after="60"/>
        <w:ind w:left="0" w:firstLine="567"/>
        <w:rPr>
          <w:sz w:val="28"/>
          <w:szCs w:val="28"/>
        </w:rPr>
      </w:pPr>
      <w:r w:rsidRPr="007E2CB1">
        <w:rPr>
          <w:sz w:val="28"/>
          <w:szCs w:val="28"/>
        </w:rPr>
        <w:lastRenderedPageBreak/>
        <w:t>Chiều dày cách điện:</w:t>
      </w:r>
    </w:p>
    <w:p w:rsidR="009370A0" w:rsidRPr="007E2CB1" w:rsidRDefault="00F971A6" w:rsidP="00E20AD2">
      <w:pPr>
        <w:pStyle w:val="ListParagraph"/>
        <w:numPr>
          <w:ilvl w:val="0"/>
          <w:numId w:val="105"/>
        </w:numPr>
        <w:tabs>
          <w:tab w:val="num" w:pos="851"/>
        </w:tabs>
        <w:autoSpaceDE w:val="0"/>
        <w:autoSpaceDN w:val="0"/>
        <w:spacing w:before="60" w:after="60"/>
        <w:ind w:left="0" w:firstLine="567"/>
        <w:contextualSpacing w:val="0"/>
        <w:rPr>
          <w:sz w:val="28"/>
          <w:szCs w:val="28"/>
        </w:rPr>
      </w:pPr>
      <w:r w:rsidRPr="007E2CB1">
        <w:rPr>
          <w:sz w:val="28"/>
          <w:szCs w:val="28"/>
        </w:rPr>
        <w:t>Danh nghĩa (t</w:t>
      </w:r>
      <w:r w:rsidRPr="007E2CB1">
        <w:rPr>
          <w:sz w:val="28"/>
          <w:szCs w:val="28"/>
          <w:vertAlign w:val="subscript"/>
        </w:rPr>
        <w:t>n</w:t>
      </w:r>
      <w:r w:rsidRPr="007E2CB1">
        <w:rPr>
          <w:sz w:val="28"/>
          <w:szCs w:val="28"/>
        </w:rPr>
        <w:t xml:space="preserve">): </w:t>
      </w:r>
    </w:p>
    <w:p w:rsidR="009370A0" w:rsidRPr="007E2CB1" w:rsidRDefault="00F971A6" w:rsidP="00E20AD2">
      <w:pPr>
        <w:pStyle w:val="ListParagraph"/>
        <w:numPr>
          <w:ilvl w:val="0"/>
          <w:numId w:val="107"/>
        </w:numPr>
        <w:tabs>
          <w:tab w:val="num" w:pos="851"/>
        </w:tabs>
        <w:autoSpaceDE w:val="0"/>
        <w:autoSpaceDN w:val="0"/>
        <w:spacing w:before="60" w:after="60"/>
        <w:ind w:left="0" w:firstLine="567"/>
        <w:contextualSpacing w:val="0"/>
        <w:rPr>
          <w:sz w:val="28"/>
          <w:szCs w:val="28"/>
        </w:rPr>
      </w:pPr>
      <w:r w:rsidRPr="007E2CB1">
        <w:rPr>
          <w:sz w:val="28"/>
          <w:szCs w:val="28"/>
        </w:rPr>
        <w:t>Đối với cáp 12,7/22kV: 5,5 mm.</w:t>
      </w:r>
    </w:p>
    <w:p w:rsidR="009370A0" w:rsidRPr="007E2CB1" w:rsidRDefault="00F971A6" w:rsidP="00E20AD2">
      <w:pPr>
        <w:pStyle w:val="ListParagraph"/>
        <w:numPr>
          <w:ilvl w:val="0"/>
          <w:numId w:val="107"/>
        </w:numPr>
        <w:tabs>
          <w:tab w:val="num" w:pos="851"/>
        </w:tabs>
        <w:autoSpaceDE w:val="0"/>
        <w:autoSpaceDN w:val="0"/>
        <w:spacing w:before="60" w:after="60"/>
        <w:ind w:left="0" w:firstLine="567"/>
        <w:contextualSpacing w:val="0"/>
        <w:rPr>
          <w:sz w:val="28"/>
          <w:szCs w:val="28"/>
          <w:lang w:val="vi-VN"/>
        </w:rPr>
      </w:pPr>
      <w:r w:rsidRPr="007E2CB1">
        <w:rPr>
          <w:sz w:val="28"/>
          <w:szCs w:val="28"/>
        </w:rPr>
        <w:t>Đối với cáp 20/35kV: 8,8mm</w:t>
      </w:r>
      <w:r w:rsidRPr="007E2CB1">
        <w:rPr>
          <w:sz w:val="28"/>
          <w:szCs w:val="28"/>
          <w:lang w:val="vi-VN"/>
        </w:rPr>
        <w:t>.</w:t>
      </w:r>
    </w:p>
    <w:p w:rsidR="009370A0" w:rsidRPr="007E2CB1" w:rsidRDefault="00F971A6" w:rsidP="00E20AD2">
      <w:pPr>
        <w:pStyle w:val="ListParagraph"/>
        <w:numPr>
          <w:ilvl w:val="0"/>
          <w:numId w:val="106"/>
        </w:numPr>
        <w:tabs>
          <w:tab w:val="num" w:pos="851"/>
        </w:tabs>
        <w:autoSpaceDE w:val="0"/>
        <w:autoSpaceDN w:val="0"/>
        <w:spacing w:before="60" w:after="60"/>
        <w:ind w:left="0" w:firstLine="567"/>
        <w:contextualSpacing w:val="0"/>
        <w:rPr>
          <w:sz w:val="28"/>
          <w:szCs w:val="28"/>
          <w:lang w:val="vi-VN"/>
        </w:rPr>
      </w:pPr>
      <w:r w:rsidRPr="007E2CB1">
        <w:rPr>
          <w:sz w:val="28"/>
          <w:szCs w:val="28"/>
          <w:lang w:val="vi-VN"/>
        </w:rPr>
        <w:t>Chiều dà</w:t>
      </w:r>
      <w:r w:rsidRPr="007E2CB1">
        <w:rPr>
          <w:sz w:val="28"/>
          <w:szCs w:val="28"/>
          <w:lang w:val="vi-VN"/>
        </w:rPr>
        <w:t>y nhỏ nhất (t</w:t>
      </w:r>
      <w:r w:rsidRPr="007E2CB1">
        <w:rPr>
          <w:sz w:val="28"/>
          <w:szCs w:val="28"/>
          <w:vertAlign w:val="subscript"/>
          <w:lang w:val="vi-VN"/>
        </w:rPr>
        <w:t>min</w:t>
      </w:r>
      <w:r w:rsidRPr="007E2CB1">
        <w:rPr>
          <w:sz w:val="28"/>
          <w:szCs w:val="28"/>
          <w:lang w:val="vi-VN"/>
        </w:rPr>
        <w:t>) không được thấp hơn t</w:t>
      </w:r>
      <w:r w:rsidRPr="007E2CB1">
        <w:rPr>
          <w:sz w:val="28"/>
          <w:szCs w:val="28"/>
          <w:vertAlign w:val="subscript"/>
          <w:lang w:val="vi-VN"/>
        </w:rPr>
        <w:t>min</w:t>
      </w:r>
      <w:r w:rsidRPr="007E2CB1">
        <w:rPr>
          <w:sz w:val="28"/>
          <w:szCs w:val="28"/>
          <w:lang w:val="vi-VN"/>
        </w:rPr>
        <w:t> ≥ 0,9 t</w:t>
      </w:r>
      <w:r w:rsidRPr="007E2CB1">
        <w:rPr>
          <w:sz w:val="28"/>
          <w:szCs w:val="28"/>
          <w:vertAlign w:val="subscript"/>
          <w:lang w:val="vi-VN"/>
        </w:rPr>
        <w:t>n</w:t>
      </w:r>
      <w:r w:rsidRPr="007E2CB1">
        <w:rPr>
          <w:sz w:val="28"/>
          <w:szCs w:val="28"/>
          <w:lang w:val="vi-VN"/>
        </w:rPr>
        <w:t> – 0,1</w:t>
      </w:r>
    </w:p>
    <w:p w:rsidR="009370A0" w:rsidRPr="007E2CB1" w:rsidRDefault="00F971A6" w:rsidP="00E20AD2">
      <w:pPr>
        <w:pStyle w:val="ListParagraph"/>
        <w:numPr>
          <w:ilvl w:val="0"/>
          <w:numId w:val="106"/>
        </w:numPr>
        <w:tabs>
          <w:tab w:val="num" w:pos="851"/>
        </w:tabs>
        <w:autoSpaceDE w:val="0"/>
        <w:autoSpaceDN w:val="0"/>
        <w:spacing w:before="60" w:after="60"/>
        <w:ind w:left="0" w:firstLine="567"/>
        <w:contextualSpacing w:val="0"/>
        <w:rPr>
          <w:sz w:val="28"/>
          <w:szCs w:val="28"/>
          <w:lang w:val="vi-VN"/>
        </w:rPr>
      </w:pPr>
      <w:r w:rsidRPr="007E2CB1">
        <w:rPr>
          <w:sz w:val="28"/>
          <w:szCs w:val="28"/>
          <w:lang w:val="vi-VN"/>
        </w:rPr>
        <w:t>Chiều dày lớn nhất (t</w:t>
      </w:r>
      <w:r w:rsidRPr="007E2CB1">
        <w:rPr>
          <w:sz w:val="28"/>
          <w:szCs w:val="28"/>
          <w:vertAlign w:val="subscript"/>
          <w:lang w:val="vi-VN"/>
        </w:rPr>
        <w:t>max</w:t>
      </w:r>
      <w:r w:rsidRPr="007E2CB1">
        <w:rPr>
          <w:sz w:val="28"/>
          <w:szCs w:val="28"/>
          <w:lang w:val="vi-VN"/>
        </w:rPr>
        <w:t>) phải đáp ứng (t</w:t>
      </w:r>
      <w:r w:rsidRPr="007E2CB1">
        <w:rPr>
          <w:sz w:val="28"/>
          <w:szCs w:val="28"/>
          <w:vertAlign w:val="subscript"/>
          <w:lang w:val="vi-VN"/>
        </w:rPr>
        <w:t>max</w:t>
      </w:r>
      <w:r w:rsidRPr="007E2CB1">
        <w:rPr>
          <w:sz w:val="28"/>
          <w:szCs w:val="28"/>
          <w:lang w:val="vi-VN"/>
        </w:rPr>
        <w:t> - t</w:t>
      </w:r>
      <w:r w:rsidRPr="007E2CB1">
        <w:rPr>
          <w:sz w:val="28"/>
          <w:szCs w:val="28"/>
          <w:vertAlign w:val="subscript"/>
          <w:lang w:val="vi-VN"/>
        </w:rPr>
        <w:t>min</w:t>
      </w:r>
      <w:r w:rsidRPr="007E2CB1">
        <w:rPr>
          <w:sz w:val="28"/>
          <w:szCs w:val="28"/>
          <w:lang w:val="vi-VN"/>
        </w:rPr>
        <w:t>) / t</w:t>
      </w:r>
      <w:r w:rsidRPr="007E2CB1">
        <w:rPr>
          <w:sz w:val="28"/>
          <w:szCs w:val="28"/>
          <w:vertAlign w:val="subscript"/>
          <w:lang w:val="vi-VN"/>
        </w:rPr>
        <w:t>max</w:t>
      </w:r>
      <w:r w:rsidRPr="007E2CB1">
        <w:rPr>
          <w:sz w:val="28"/>
          <w:szCs w:val="28"/>
          <w:lang w:val="vi-VN"/>
        </w:rPr>
        <w:t> ≤ 0,15</w:t>
      </w:r>
    </w:p>
    <w:p w:rsidR="009370A0" w:rsidRPr="007E2CB1" w:rsidRDefault="00F971A6" w:rsidP="009370A0">
      <w:pPr>
        <w:tabs>
          <w:tab w:val="num" w:pos="851"/>
        </w:tabs>
        <w:autoSpaceDE w:val="0"/>
        <w:autoSpaceDN w:val="0"/>
        <w:spacing w:before="60" w:after="60"/>
        <w:ind w:firstLine="567"/>
        <w:rPr>
          <w:sz w:val="28"/>
          <w:szCs w:val="28"/>
        </w:rPr>
      </w:pPr>
      <w:r w:rsidRPr="007E2CB1">
        <w:rPr>
          <w:sz w:val="28"/>
          <w:szCs w:val="28"/>
        </w:rPr>
        <w:t>Ghi chú: t</w:t>
      </w:r>
      <w:r w:rsidRPr="007E2CB1">
        <w:rPr>
          <w:sz w:val="28"/>
          <w:szCs w:val="28"/>
          <w:vertAlign w:val="subscript"/>
        </w:rPr>
        <w:t>max</w:t>
      </w:r>
      <w:r w:rsidRPr="007E2CB1">
        <w:rPr>
          <w:sz w:val="28"/>
          <w:szCs w:val="28"/>
        </w:rPr>
        <w:t> và t</w:t>
      </w:r>
      <w:r w:rsidRPr="007E2CB1">
        <w:rPr>
          <w:sz w:val="28"/>
          <w:szCs w:val="28"/>
          <w:vertAlign w:val="subscript"/>
        </w:rPr>
        <w:t>min</w:t>
      </w:r>
      <w:r w:rsidRPr="007E2CB1">
        <w:rPr>
          <w:sz w:val="28"/>
          <w:szCs w:val="28"/>
        </w:rPr>
        <w:t> được đo ở cùng một mặt cắt ngang.</w:t>
      </w:r>
    </w:p>
    <w:p w:rsidR="009370A0" w:rsidRPr="007E2CB1" w:rsidRDefault="00F971A6" w:rsidP="009370A0">
      <w:pPr>
        <w:tabs>
          <w:tab w:val="num" w:pos="851"/>
        </w:tabs>
        <w:spacing w:before="60" w:after="60"/>
        <w:ind w:firstLine="567"/>
        <w:rPr>
          <w:sz w:val="28"/>
          <w:szCs w:val="28"/>
        </w:rPr>
      </w:pPr>
      <w:r w:rsidRPr="007E2CB1">
        <w:rPr>
          <w:sz w:val="28"/>
          <w:szCs w:val="28"/>
        </w:rPr>
        <w:t>Chiều dày của lớp phân cách hoặc màn chắn bán dẫn bất kỳ trên ruột dẫn hoặc</w:t>
      </w:r>
      <w:r w:rsidRPr="007E2CB1">
        <w:rPr>
          <w:sz w:val="28"/>
          <w:szCs w:val="28"/>
        </w:rPr>
        <w:t xml:space="preserve"> bên ngoài lớp cách điện không được tính vào chiều dày cách điện.</w:t>
      </w:r>
    </w:p>
    <w:p w:rsidR="009370A0" w:rsidRPr="007E2CB1" w:rsidRDefault="00F971A6" w:rsidP="00E20AD2">
      <w:pPr>
        <w:numPr>
          <w:ilvl w:val="0"/>
          <w:numId w:val="104"/>
        </w:numPr>
        <w:tabs>
          <w:tab w:val="num" w:pos="851"/>
        </w:tabs>
        <w:autoSpaceDE w:val="0"/>
        <w:autoSpaceDN w:val="0"/>
        <w:spacing w:before="60" w:after="60"/>
        <w:ind w:left="0" w:firstLine="567"/>
        <w:rPr>
          <w:sz w:val="28"/>
          <w:szCs w:val="28"/>
        </w:rPr>
      </w:pPr>
      <w:r w:rsidRPr="007E2CB1">
        <w:rPr>
          <w:sz w:val="28"/>
          <w:szCs w:val="28"/>
        </w:rPr>
        <w:t>Phóng điện cục bộ và độ bền điện áp:</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04"/>
        <w:gridCol w:w="2472"/>
        <w:gridCol w:w="2473"/>
      </w:tblGrid>
      <w:tr w:rsidR="00C239D0" w:rsidTr="004363D4">
        <w:tc>
          <w:tcPr>
            <w:tcW w:w="3993" w:type="dxa"/>
            <w:shd w:val="clear" w:color="auto" w:fill="auto"/>
            <w:vAlign w:val="center"/>
          </w:tcPr>
          <w:p w:rsidR="009370A0" w:rsidRPr="007E2CB1" w:rsidRDefault="00F971A6" w:rsidP="004363D4">
            <w:pPr>
              <w:pStyle w:val="BodyText2"/>
              <w:spacing w:before="60" w:after="60"/>
              <w:rPr>
                <w:sz w:val="28"/>
                <w:szCs w:val="28"/>
              </w:rPr>
            </w:pPr>
            <w:r w:rsidRPr="007E2CB1">
              <w:rPr>
                <w:sz w:val="28"/>
                <w:szCs w:val="28"/>
              </w:rPr>
              <w:t>Điện áp định mức</w:t>
            </w:r>
          </w:p>
        </w:tc>
        <w:tc>
          <w:tcPr>
            <w:tcW w:w="2470" w:type="dxa"/>
            <w:shd w:val="clear" w:color="auto" w:fill="auto"/>
          </w:tcPr>
          <w:p w:rsidR="009370A0" w:rsidRPr="007E2CB1" w:rsidRDefault="00F971A6" w:rsidP="004363D4">
            <w:pPr>
              <w:pStyle w:val="BodyText2"/>
              <w:spacing w:before="60" w:after="60"/>
              <w:jc w:val="center"/>
              <w:rPr>
                <w:sz w:val="28"/>
                <w:szCs w:val="28"/>
              </w:rPr>
            </w:pPr>
            <w:r w:rsidRPr="007E2CB1">
              <w:rPr>
                <w:sz w:val="28"/>
                <w:szCs w:val="28"/>
              </w:rPr>
              <w:t>12,7 kV (U</w:t>
            </w:r>
            <w:r w:rsidRPr="007E2CB1">
              <w:rPr>
                <w:sz w:val="28"/>
                <w:szCs w:val="28"/>
                <w:vertAlign w:val="subscript"/>
              </w:rPr>
              <w:t>o</w:t>
            </w:r>
            <w:r w:rsidRPr="007E2CB1">
              <w:rPr>
                <w:sz w:val="28"/>
                <w:szCs w:val="28"/>
              </w:rPr>
              <w:t>)/22 kV</w:t>
            </w:r>
          </w:p>
        </w:tc>
        <w:tc>
          <w:tcPr>
            <w:tcW w:w="2471" w:type="dxa"/>
            <w:shd w:val="clear" w:color="auto" w:fill="auto"/>
          </w:tcPr>
          <w:p w:rsidR="009370A0" w:rsidRPr="007E2CB1" w:rsidRDefault="00F971A6" w:rsidP="004363D4">
            <w:pPr>
              <w:pStyle w:val="BodyText2"/>
              <w:spacing w:before="60" w:after="60"/>
              <w:jc w:val="center"/>
              <w:rPr>
                <w:sz w:val="28"/>
                <w:szCs w:val="28"/>
              </w:rPr>
            </w:pPr>
            <w:r w:rsidRPr="007E2CB1">
              <w:rPr>
                <w:sz w:val="28"/>
                <w:szCs w:val="28"/>
              </w:rPr>
              <w:t>20 (U</w:t>
            </w:r>
            <w:r w:rsidRPr="007E2CB1">
              <w:rPr>
                <w:sz w:val="28"/>
                <w:szCs w:val="28"/>
                <w:vertAlign w:val="subscript"/>
              </w:rPr>
              <w:t>o</w:t>
            </w:r>
            <w:r w:rsidRPr="007E2CB1">
              <w:rPr>
                <w:sz w:val="28"/>
                <w:szCs w:val="28"/>
              </w:rPr>
              <w:t>)/35 kV</w:t>
            </w:r>
          </w:p>
        </w:tc>
      </w:tr>
      <w:tr w:rsidR="00C239D0" w:rsidTr="004363D4">
        <w:tc>
          <w:tcPr>
            <w:tcW w:w="3993" w:type="dxa"/>
            <w:shd w:val="clear" w:color="auto" w:fill="auto"/>
            <w:vAlign w:val="center"/>
          </w:tcPr>
          <w:p w:rsidR="009370A0" w:rsidRPr="007E2CB1" w:rsidRDefault="00F971A6" w:rsidP="004363D4">
            <w:pPr>
              <w:pStyle w:val="BodyText2"/>
              <w:spacing w:before="60" w:after="60"/>
              <w:rPr>
                <w:sz w:val="28"/>
                <w:szCs w:val="28"/>
                <w:lang w:val="vi-VN"/>
              </w:rPr>
            </w:pPr>
            <w:r w:rsidRPr="007E2CB1">
              <w:rPr>
                <w:sz w:val="28"/>
                <w:szCs w:val="28"/>
                <w:lang w:val="vi-VN"/>
              </w:rPr>
              <w:t>Điện áp cao nhất của hệ thống</w:t>
            </w:r>
          </w:p>
        </w:tc>
        <w:tc>
          <w:tcPr>
            <w:tcW w:w="2470" w:type="dxa"/>
            <w:shd w:val="clear" w:color="auto" w:fill="auto"/>
          </w:tcPr>
          <w:p w:rsidR="009370A0" w:rsidRPr="007E2CB1" w:rsidRDefault="00F971A6" w:rsidP="004363D4">
            <w:pPr>
              <w:pStyle w:val="BodyText2"/>
              <w:spacing w:before="60" w:after="60"/>
              <w:jc w:val="center"/>
              <w:rPr>
                <w:sz w:val="28"/>
                <w:szCs w:val="28"/>
              </w:rPr>
            </w:pPr>
            <w:r w:rsidRPr="007E2CB1">
              <w:rPr>
                <w:sz w:val="28"/>
                <w:szCs w:val="28"/>
              </w:rPr>
              <w:t>24 kV</w:t>
            </w:r>
          </w:p>
        </w:tc>
        <w:tc>
          <w:tcPr>
            <w:tcW w:w="2471" w:type="dxa"/>
            <w:shd w:val="clear" w:color="auto" w:fill="auto"/>
          </w:tcPr>
          <w:p w:rsidR="009370A0" w:rsidRPr="007E2CB1" w:rsidRDefault="00F971A6" w:rsidP="004363D4">
            <w:pPr>
              <w:pStyle w:val="BodyText2"/>
              <w:spacing w:before="60" w:after="60"/>
              <w:jc w:val="center"/>
              <w:rPr>
                <w:sz w:val="28"/>
                <w:szCs w:val="28"/>
              </w:rPr>
            </w:pPr>
            <w:r w:rsidRPr="007E2CB1">
              <w:rPr>
                <w:sz w:val="28"/>
                <w:szCs w:val="28"/>
              </w:rPr>
              <w:t>38,5 kV</w:t>
            </w:r>
          </w:p>
        </w:tc>
      </w:tr>
      <w:tr w:rsidR="00C239D0" w:rsidTr="004363D4">
        <w:tc>
          <w:tcPr>
            <w:tcW w:w="3993" w:type="dxa"/>
            <w:shd w:val="clear" w:color="auto" w:fill="auto"/>
            <w:vAlign w:val="center"/>
          </w:tcPr>
          <w:p w:rsidR="009370A0" w:rsidRPr="007E2CB1" w:rsidRDefault="00F971A6" w:rsidP="004363D4">
            <w:pPr>
              <w:pStyle w:val="BodyText2"/>
              <w:spacing w:before="60" w:after="60"/>
              <w:rPr>
                <w:sz w:val="28"/>
                <w:szCs w:val="28"/>
                <w:lang w:val="vi-VN"/>
              </w:rPr>
            </w:pPr>
            <w:r w:rsidRPr="007E2CB1">
              <w:rPr>
                <w:sz w:val="28"/>
                <w:szCs w:val="28"/>
                <w:lang w:val="vi-VN"/>
              </w:rPr>
              <w:t>Phóng điện cục bộ tối đa ở  1,73U</w:t>
            </w:r>
            <w:r w:rsidRPr="007E2CB1">
              <w:rPr>
                <w:sz w:val="28"/>
                <w:szCs w:val="28"/>
                <w:vertAlign w:val="subscript"/>
                <w:lang w:val="vi-VN"/>
              </w:rPr>
              <w:t>o</w:t>
            </w:r>
            <w:r w:rsidRPr="007E2CB1">
              <w:rPr>
                <w:sz w:val="28"/>
                <w:szCs w:val="28"/>
                <w:lang w:val="vi-VN"/>
              </w:rPr>
              <w:t>:</w:t>
            </w:r>
          </w:p>
        </w:tc>
        <w:tc>
          <w:tcPr>
            <w:tcW w:w="2470" w:type="dxa"/>
            <w:shd w:val="clear" w:color="auto" w:fill="auto"/>
          </w:tcPr>
          <w:p w:rsidR="009370A0" w:rsidRPr="007E2CB1" w:rsidRDefault="009370A0" w:rsidP="004363D4">
            <w:pPr>
              <w:pStyle w:val="BodyText2"/>
              <w:spacing w:before="60" w:after="60"/>
              <w:jc w:val="center"/>
              <w:rPr>
                <w:sz w:val="28"/>
                <w:szCs w:val="28"/>
                <w:lang w:val="vi-VN"/>
              </w:rPr>
            </w:pPr>
          </w:p>
          <w:p w:rsidR="009370A0" w:rsidRPr="007E2CB1" w:rsidRDefault="009370A0" w:rsidP="004363D4">
            <w:pPr>
              <w:pStyle w:val="BodyText2"/>
              <w:spacing w:before="60" w:after="60"/>
              <w:jc w:val="center"/>
              <w:rPr>
                <w:sz w:val="28"/>
                <w:szCs w:val="28"/>
                <w:lang w:val="vi-VN"/>
              </w:rPr>
            </w:pPr>
          </w:p>
        </w:tc>
        <w:tc>
          <w:tcPr>
            <w:tcW w:w="2471" w:type="dxa"/>
            <w:shd w:val="clear" w:color="auto" w:fill="auto"/>
          </w:tcPr>
          <w:p w:rsidR="009370A0" w:rsidRPr="007E2CB1" w:rsidRDefault="009370A0" w:rsidP="004363D4">
            <w:pPr>
              <w:pStyle w:val="BodyText2"/>
              <w:spacing w:before="60" w:after="60"/>
              <w:jc w:val="center"/>
              <w:rPr>
                <w:sz w:val="28"/>
                <w:szCs w:val="28"/>
                <w:lang w:val="vi-VN"/>
              </w:rPr>
            </w:pPr>
          </w:p>
          <w:p w:rsidR="009370A0" w:rsidRPr="007E2CB1" w:rsidRDefault="009370A0" w:rsidP="004363D4">
            <w:pPr>
              <w:pStyle w:val="BodyText2"/>
              <w:spacing w:before="60" w:after="60"/>
              <w:jc w:val="center"/>
              <w:rPr>
                <w:sz w:val="28"/>
                <w:szCs w:val="28"/>
                <w:lang w:val="vi-VN"/>
              </w:rPr>
            </w:pPr>
          </w:p>
        </w:tc>
      </w:tr>
      <w:tr w:rsidR="00C239D0" w:rsidTr="004363D4">
        <w:tc>
          <w:tcPr>
            <w:tcW w:w="4000" w:type="dxa"/>
            <w:shd w:val="clear" w:color="auto" w:fill="auto"/>
            <w:vAlign w:val="center"/>
          </w:tcPr>
          <w:p w:rsidR="009370A0" w:rsidRPr="007E2CB1" w:rsidRDefault="00F971A6" w:rsidP="00E20AD2">
            <w:pPr>
              <w:pStyle w:val="ListParagraph"/>
              <w:numPr>
                <w:ilvl w:val="0"/>
                <w:numId w:val="101"/>
              </w:numPr>
              <w:spacing w:before="60" w:after="60"/>
              <w:contextualSpacing w:val="0"/>
              <w:jc w:val="left"/>
              <w:rPr>
                <w:sz w:val="28"/>
                <w:szCs w:val="28"/>
              </w:rPr>
            </w:pPr>
            <w:r w:rsidRPr="007E2CB1">
              <w:rPr>
                <w:sz w:val="28"/>
                <w:szCs w:val="28"/>
              </w:rPr>
              <w:t xml:space="preserve">Thử nghiệm điển hình </w:t>
            </w:r>
          </w:p>
        </w:tc>
        <w:tc>
          <w:tcPr>
            <w:tcW w:w="2470" w:type="dxa"/>
            <w:shd w:val="clear" w:color="auto" w:fill="auto"/>
          </w:tcPr>
          <w:p w:rsidR="009370A0" w:rsidRPr="007E2CB1" w:rsidRDefault="00F971A6" w:rsidP="004363D4">
            <w:pPr>
              <w:pStyle w:val="BodyText2"/>
              <w:spacing w:before="60" w:after="60"/>
              <w:jc w:val="center"/>
              <w:rPr>
                <w:sz w:val="28"/>
                <w:szCs w:val="28"/>
              </w:rPr>
            </w:pPr>
            <w:r w:rsidRPr="007E2CB1">
              <w:rPr>
                <w:sz w:val="28"/>
                <w:szCs w:val="28"/>
              </w:rPr>
              <w:t>05 pC</w:t>
            </w:r>
          </w:p>
        </w:tc>
        <w:tc>
          <w:tcPr>
            <w:tcW w:w="2471" w:type="dxa"/>
            <w:shd w:val="clear" w:color="auto" w:fill="auto"/>
          </w:tcPr>
          <w:p w:rsidR="009370A0" w:rsidRPr="007E2CB1" w:rsidRDefault="00F971A6" w:rsidP="004363D4">
            <w:pPr>
              <w:pStyle w:val="BodyText2"/>
              <w:spacing w:before="60" w:after="60"/>
              <w:jc w:val="center"/>
              <w:rPr>
                <w:sz w:val="28"/>
                <w:szCs w:val="28"/>
              </w:rPr>
            </w:pPr>
            <w:r w:rsidRPr="007E2CB1">
              <w:rPr>
                <w:sz w:val="28"/>
                <w:szCs w:val="28"/>
              </w:rPr>
              <w:t>05 pC</w:t>
            </w:r>
          </w:p>
        </w:tc>
      </w:tr>
      <w:tr w:rsidR="00C239D0" w:rsidTr="004363D4">
        <w:tc>
          <w:tcPr>
            <w:tcW w:w="4000" w:type="dxa"/>
            <w:shd w:val="clear" w:color="auto" w:fill="auto"/>
            <w:vAlign w:val="center"/>
          </w:tcPr>
          <w:p w:rsidR="009370A0" w:rsidRPr="007E2CB1" w:rsidRDefault="00F971A6" w:rsidP="00E20AD2">
            <w:pPr>
              <w:pStyle w:val="ListParagraph"/>
              <w:numPr>
                <w:ilvl w:val="0"/>
                <w:numId w:val="101"/>
              </w:numPr>
              <w:spacing w:before="60" w:after="60"/>
              <w:contextualSpacing w:val="0"/>
              <w:jc w:val="left"/>
              <w:rPr>
                <w:sz w:val="28"/>
                <w:szCs w:val="28"/>
              </w:rPr>
            </w:pPr>
            <w:r w:rsidRPr="007E2CB1">
              <w:rPr>
                <w:sz w:val="28"/>
                <w:szCs w:val="28"/>
              </w:rPr>
              <w:t xml:space="preserve">Thử nghiệm thường xuyên </w:t>
            </w:r>
          </w:p>
        </w:tc>
        <w:tc>
          <w:tcPr>
            <w:tcW w:w="2470" w:type="dxa"/>
            <w:shd w:val="clear" w:color="auto" w:fill="auto"/>
          </w:tcPr>
          <w:p w:rsidR="009370A0" w:rsidRPr="007E2CB1" w:rsidRDefault="00F971A6" w:rsidP="004363D4">
            <w:pPr>
              <w:pStyle w:val="BodyText2"/>
              <w:spacing w:before="60" w:after="60"/>
              <w:jc w:val="center"/>
              <w:rPr>
                <w:sz w:val="28"/>
                <w:szCs w:val="28"/>
                <w:lang w:val="vi-VN" w:eastAsia="zh-CN"/>
              </w:rPr>
            </w:pPr>
            <w:r w:rsidRPr="007E2CB1">
              <w:rPr>
                <w:sz w:val="28"/>
                <w:szCs w:val="28"/>
              </w:rPr>
              <w:t>10 pC</w:t>
            </w:r>
          </w:p>
        </w:tc>
        <w:tc>
          <w:tcPr>
            <w:tcW w:w="2471" w:type="dxa"/>
            <w:shd w:val="clear" w:color="auto" w:fill="auto"/>
          </w:tcPr>
          <w:p w:rsidR="009370A0" w:rsidRPr="007E2CB1" w:rsidRDefault="00F971A6" w:rsidP="004363D4">
            <w:pPr>
              <w:pStyle w:val="BodyText2"/>
              <w:spacing w:before="60" w:after="60"/>
              <w:jc w:val="center"/>
              <w:rPr>
                <w:sz w:val="28"/>
                <w:szCs w:val="28"/>
                <w:lang w:eastAsia="zh-CN"/>
              </w:rPr>
            </w:pPr>
            <w:r w:rsidRPr="007E2CB1">
              <w:rPr>
                <w:sz w:val="28"/>
                <w:szCs w:val="28"/>
              </w:rPr>
              <w:t>10 pC</w:t>
            </w:r>
          </w:p>
        </w:tc>
      </w:tr>
      <w:tr w:rsidR="00C239D0" w:rsidTr="004363D4">
        <w:tc>
          <w:tcPr>
            <w:tcW w:w="3993" w:type="dxa"/>
            <w:shd w:val="clear" w:color="auto" w:fill="auto"/>
            <w:vAlign w:val="center"/>
          </w:tcPr>
          <w:p w:rsidR="009370A0" w:rsidRPr="007E2CB1" w:rsidRDefault="00F971A6" w:rsidP="004363D4">
            <w:pPr>
              <w:spacing w:before="60" w:after="60"/>
              <w:rPr>
                <w:sz w:val="28"/>
                <w:szCs w:val="28"/>
              </w:rPr>
            </w:pPr>
            <w:r w:rsidRPr="007E2CB1">
              <w:rPr>
                <w:sz w:val="28"/>
                <w:szCs w:val="28"/>
              </w:rPr>
              <w:t>Độ bền điện áp cách điện tần số công nghiệp:</w:t>
            </w:r>
          </w:p>
        </w:tc>
        <w:tc>
          <w:tcPr>
            <w:tcW w:w="2470" w:type="dxa"/>
            <w:shd w:val="clear" w:color="auto" w:fill="auto"/>
          </w:tcPr>
          <w:p w:rsidR="009370A0" w:rsidRPr="007E2CB1" w:rsidRDefault="009370A0" w:rsidP="004363D4">
            <w:pPr>
              <w:pStyle w:val="BodyText2"/>
              <w:tabs>
                <w:tab w:val="left" w:pos="3927"/>
              </w:tabs>
              <w:spacing w:before="60" w:after="60"/>
              <w:rPr>
                <w:sz w:val="28"/>
                <w:szCs w:val="28"/>
                <w:lang w:val="vi-VN"/>
              </w:rPr>
            </w:pPr>
          </w:p>
        </w:tc>
        <w:tc>
          <w:tcPr>
            <w:tcW w:w="2471" w:type="dxa"/>
            <w:shd w:val="clear" w:color="auto" w:fill="auto"/>
          </w:tcPr>
          <w:p w:rsidR="009370A0" w:rsidRPr="007E2CB1" w:rsidRDefault="009370A0" w:rsidP="004363D4">
            <w:pPr>
              <w:pStyle w:val="BodyText2"/>
              <w:tabs>
                <w:tab w:val="left" w:pos="3927"/>
              </w:tabs>
              <w:spacing w:before="60" w:after="60"/>
              <w:rPr>
                <w:sz w:val="28"/>
                <w:szCs w:val="28"/>
                <w:lang w:val="vi-VN"/>
              </w:rPr>
            </w:pPr>
          </w:p>
        </w:tc>
      </w:tr>
      <w:tr w:rsidR="00C239D0" w:rsidTr="004363D4">
        <w:tc>
          <w:tcPr>
            <w:tcW w:w="4000" w:type="dxa"/>
            <w:shd w:val="clear" w:color="auto" w:fill="auto"/>
            <w:vAlign w:val="center"/>
          </w:tcPr>
          <w:p w:rsidR="009370A0" w:rsidRPr="007E2CB1" w:rsidRDefault="00F971A6" w:rsidP="00E20AD2">
            <w:pPr>
              <w:pStyle w:val="ListParagraph"/>
              <w:numPr>
                <w:ilvl w:val="0"/>
                <w:numId w:val="101"/>
              </w:numPr>
              <w:spacing w:before="60" w:after="60"/>
              <w:contextualSpacing w:val="0"/>
              <w:jc w:val="left"/>
              <w:rPr>
                <w:sz w:val="28"/>
                <w:szCs w:val="28"/>
              </w:rPr>
            </w:pPr>
            <w:r w:rsidRPr="007E2CB1">
              <w:rPr>
                <w:sz w:val="28"/>
                <w:szCs w:val="28"/>
              </w:rPr>
              <w:t>Thử nghiệm thường xuyên</w:t>
            </w:r>
          </w:p>
        </w:tc>
        <w:tc>
          <w:tcPr>
            <w:tcW w:w="2470" w:type="dxa"/>
            <w:shd w:val="clear" w:color="auto" w:fill="auto"/>
            <w:vAlign w:val="center"/>
          </w:tcPr>
          <w:p w:rsidR="009370A0" w:rsidRPr="007E2CB1" w:rsidRDefault="00F971A6" w:rsidP="004363D4">
            <w:pPr>
              <w:pStyle w:val="BodyText2"/>
              <w:spacing w:before="60" w:after="60"/>
              <w:jc w:val="center"/>
              <w:rPr>
                <w:sz w:val="28"/>
                <w:szCs w:val="28"/>
              </w:rPr>
            </w:pPr>
            <w:r w:rsidRPr="007E2CB1">
              <w:rPr>
                <w:sz w:val="28"/>
                <w:szCs w:val="28"/>
              </w:rPr>
              <w:t>3,5U</w:t>
            </w:r>
            <w:r w:rsidRPr="007E2CB1">
              <w:rPr>
                <w:sz w:val="28"/>
                <w:szCs w:val="28"/>
                <w:vertAlign w:val="subscript"/>
              </w:rPr>
              <w:t xml:space="preserve">o </w:t>
            </w:r>
            <w:r w:rsidRPr="007E2CB1">
              <w:rPr>
                <w:sz w:val="28"/>
                <w:szCs w:val="28"/>
              </w:rPr>
              <w:t>trong 05 phút</w:t>
            </w:r>
          </w:p>
        </w:tc>
        <w:tc>
          <w:tcPr>
            <w:tcW w:w="2471" w:type="dxa"/>
            <w:shd w:val="clear" w:color="auto" w:fill="auto"/>
            <w:vAlign w:val="center"/>
          </w:tcPr>
          <w:p w:rsidR="009370A0" w:rsidRPr="007E2CB1" w:rsidRDefault="00F971A6" w:rsidP="004363D4">
            <w:pPr>
              <w:pStyle w:val="BodyText2"/>
              <w:spacing w:before="60" w:after="60"/>
              <w:jc w:val="center"/>
              <w:rPr>
                <w:sz w:val="28"/>
                <w:szCs w:val="28"/>
              </w:rPr>
            </w:pPr>
            <w:r w:rsidRPr="007E2CB1">
              <w:rPr>
                <w:sz w:val="28"/>
                <w:szCs w:val="28"/>
              </w:rPr>
              <w:t>3,5U</w:t>
            </w:r>
            <w:r w:rsidRPr="007E2CB1">
              <w:rPr>
                <w:sz w:val="28"/>
                <w:szCs w:val="28"/>
                <w:vertAlign w:val="subscript"/>
              </w:rPr>
              <w:t>o</w:t>
            </w:r>
            <w:r w:rsidRPr="007E2CB1">
              <w:rPr>
                <w:sz w:val="28"/>
                <w:szCs w:val="28"/>
              </w:rPr>
              <w:t xml:space="preserve"> trong 05 phút</w:t>
            </w:r>
          </w:p>
        </w:tc>
      </w:tr>
      <w:tr w:rsidR="00C239D0" w:rsidTr="004363D4">
        <w:tc>
          <w:tcPr>
            <w:tcW w:w="4000" w:type="dxa"/>
            <w:shd w:val="clear" w:color="auto" w:fill="auto"/>
            <w:vAlign w:val="center"/>
          </w:tcPr>
          <w:p w:rsidR="009370A0" w:rsidRPr="007E2CB1" w:rsidRDefault="00F971A6" w:rsidP="00E20AD2">
            <w:pPr>
              <w:pStyle w:val="ListParagraph"/>
              <w:numPr>
                <w:ilvl w:val="0"/>
                <w:numId w:val="101"/>
              </w:numPr>
              <w:spacing w:before="60" w:after="60"/>
              <w:contextualSpacing w:val="0"/>
              <w:jc w:val="left"/>
              <w:rPr>
                <w:sz w:val="28"/>
                <w:szCs w:val="28"/>
              </w:rPr>
            </w:pPr>
            <w:r w:rsidRPr="007E2CB1">
              <w:rPr>
                <w:sz w:val="28"/>
                <w:szCs w:val="28"/>
              </w:rPr>
              <w:t>Thử nghiệm điển hình</w:t>
            </w:r>
          </w:p>
        </w:tc>
        <w:tc>
          <w:tcPr>
            <w:tcW w:w="2470" w:type="dxa"/>
            <w:shd w:val="clear" w:color="auto" w:fill="auto"/>
            <w:vAlign w:val="center"/>
          </w:tcPr>
          <w:p w:rsidR="009370A0" w:rsidRPr="007E2CB1" w:rsidRDefault="00F971A6" w:rsidP="004363D4">
            <w:pPr>
              <w:pStyle w:val="BodyText2"/>
              <w:spacing w:before="60" w:after="60"/>
              <w:jc w:val="center"/>
              <w:rPr>
                <w:sz w:val="28"/>
                <w:szCs w:val="28"/>
              </w:rPr>
            </w:pPr>
            <w:r w:rsidRPr="007E2CB1">
              <w:rPr>
                <w:sz w:val="28"/>
                <w:szCs w:val="28"/>
              </w:rPr>
              <w:t>4U</w:t>
            </w:r>
            <w:r w:rsidRPr="007E2CB1">
              <w:rPr>
                <w:sz w:val="28"/>
                <w:szCs w:val="28"/>
                <w:vertAlign w:val="subscript"/>
              </w:rPr>
              <w:t>o</w:t>
            </w:r>
            <w:r w:rsidRPr="007E2CB1">
              <w:rPr>
                <w:sz w:val="28"/>
                <w:szCs w:val="28"/>
              </w:rPr>
              <w:t xml:space="preserve"> trong 04 giờ</w:t>
            </w:r>
          </w:p>
        </w:tc>
        <w:tc>
          <w:tcPr>
            <w:tcW w:w="2471" w:type="dxa"/>
            <w:shd w:val="clear" w:color="auto" w:fill="auto"/>
            <w:vAlign w:val="center"/>
          </w:tcPr>
          <w:p w:rsidR="009370A0" w:rsidRPr="007E2CB1" w:rsidRDefault="00F971A6" w:rsidP="004363D4">
            <w:pPr>
              <w:pStyle w:val="BodyText2"/>
              <w:spacing w:before="60" w:after="60"/>
              <w:jc w:val="center"/>
              <w:rPr>
                <w:sz w:val="28"/>
                <w:szCs w:val="28"/>
              </w:rPr>
            </w:pPr>
            <w:r w:rsidRPr="007E2CB1">
              <w:rPr>
                <w:sz w:val="28"/>
                <w:szCs w:val="28"/>
              </w:rPr>
              <w:t>4U</w:t>
            </w:r>
            <w:r w:rsidRPr="007E2CB1">
              <w:rPr>
                <w:sz w:val="28"/>
                <w:szCs w:val="28"/>
                <w:vertAlign w:val="subscript"/>
              </w:rPr>
              <w:t>o</w:t>
            </w:r>
            <w:r w:rsidRPr="007E2CB1">
              <w:rPr>
                <w:sz w:val="28"/>
                <w:szCs w:val="28"/>
              </w:rPr>
              <w:t xml:space="preserve"> trong 04 giờ</w:t>
            </w:r>
          </w:p>
        </w:tc>
      </w:tr>
      <w:tr w:rsidR="00C239D0" w:rsidTr="004363D4">
        <w:tc>
          <w:tcPr>
            <w:tcW w:w="3993" w:type="dxa"/>
            <w:shd w:val="clear" w:color="auto" w:fill="auto"/>
            <w:vAlign w:val="center"/>
          </w:tcPr>
          <w:p w:rsidR="009370A0" w:rsidRPr="007E2CB1" w:rsidRDefault="00F971A6" w:rsidP="004363D4">
            <w:pPr>
              <w:spacing w:before="60" w:after="60"/>
              <w:rPr>
                <w:sz w:val="28"/>
                <w:szCs w:val="28"/>
              </w:rPr>
            </w:pPr>
            <w:r w:rsidRPr="007E2CB1">
              <w:rPr>
                <w:sz w:val="28"/>
                <w:szCs w:val="28"/>
              </w:rPr>
              <w:t>Độ bền điện áp</w:t>
            </w:r>
            <w:r w:rsidRPr="007E2CB1">
              <w:rPr>
                <w:sz w:val="28"/>
                <w:szCs w:val="28"/>
              </w:rPr>
              <w:t xml:space="preserve"> cách điện xung (thử nghiệm điển hình)</w:t>
            </w:r>
          </w:p>
        </w:tc>
        <w:tc>
          <w:tcPr>
            <w:tcW w:w="2470" w:type="dxa"/>
            <w:shd w:val="clear" w:color="auto" w:fill="auto"/>
            <w:vAlign w:val="center"/>
          </w:tcPr>
          <w:p w:rsidR="009370A0" w:rsidRPr="007E2CB1" w:rsidRDefault="00F971A6" w:rsidP="004363D4">
            <w:pPr>
              <w:pStyle w:val="BodyText2"/>
              <w:spacing w:before="60" w:after="60"/>
              <w:jc w:val="center"/>
              <w:rPr>
                <w:sz w:val="28"/>
                <w:szCs w:val="28"/>
                <w:lang w:eastAsia="zh-CN"/>
              </w:rPr>
            </w:pPr>
            <w:r w:rsidRPr="007E2CB1">
              <w:rPr>
                <w:sz w:val="28"/>
                <w:szCs w:val="28"/>
                <w:lang w:eastAsia="zh-CN"/>
              </w:rPr>
              <w:t>125 kV</w:t>
            </w:r>
          </w:p>
        </w:tc>
        <w:tc>
          <w:tcPr>
            <w:tcW w:w="2471" w:type="dxa"/>
            <w:shd w:val="clear" w:color="auto" w:fill="auto"/>
            <w:vAlign w:val="center"/>
          </w:tcPr>
          <w:p w:rsidR="009370A0" w:rsidRPr="007E2CB1" w:rsidRDefault="00F971A6" w:rsidP="004363D4">
            <w:pPr>
              <w:pStyle w:val="BodyText2"/>
              <w:spacing w:before="60" w:after="60"/>
              <w:jc w:val="center"/>
              <w:rPr>
                <w:sz w:val="28"/>
                <w:szCs w:val="28"/>
              </w:rPr>
            </w:pPr>
            <w:r w:rsidRPr="007E2CB1">
              <w:rPr>
                <w:sz w:val="28"/>
                <w:szCs w:val="28"/>
              </w:rPr>
              <w:t>180 kV</w:t>
            </w:r>
          </w:p>
        </w:tc>
      </w:tr>
    </w:tbl>
    <w:p w:rsidR="009370A0" w:rsidRPr="007E2CB1" w:rsidRDefault="00F971A6" w:rsidP="00E20AD2">
      <w:pPr>
        <w:numPr>
          <w:ilvl w:val="0"/>
          <w:numId w:val="104"/>
        </w:numPr>
        <w:tabs>
          <w:tab w:val="num" w:pos="851"/>
        </w:tabs>
        <w:autoSpaceDE w:val="0"/>
        <w:autoSpaceDN w:val="0"/>
        <w:spacing w:before="60" w:after="60"/>
        <w:ind w:left="0" w:firstLine="567"/>
        <w:rPr>
          <w:sz w:val="28"/>
          <w:szCs w:val="28"/>
        </w:rPr>
      </w:pPr>
      <w:r w:rsidRPr="007E2CB1">
        <w:rPr>
          <w:sz w:val="28"/>
          <w:szCs w:val="28"/>
        </w:rPr>
        <w:t>Nhiệt độ danh định lớn nhất của ruột dẫn đối với các vật liệu cách điện:</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09"/>
        <w:gridCol w:w="2693"/>
        <w:gridCol w:w="2570"/>
      </w:tblGrid>
      <w:tr w:rsidR="00C239D0" w:rsidTr="004363D4">
        <w:trPr>
          <w:cantSplit/>
        </w:trPr>
        <w:tc>
          <w:tcPr>
            <w:tcW w:w="3809" w:type="dxa"/>
            <w:vMerge w:val="restart"/>
            <w:vAlign w:val="center"/>
          </w:tcPr>
          <w:p w:rsidR="009370A0" w:rsidRPr="007E2CB1" w:rsidRDefault="00F971A6" w:rsidP="004363D4">
            <w:pPr>
              <w:pStyle w:val="Heading50"/>
              <w:spacing w:before="60" w:after="60"/>
              <w:rPr>
                <w:rFonts w:ascii="Times New Roman" w:hAnsi="Times New Roman"/>
                <w:b/>
                <w:i/>
                <w:sz w:val="28"/>
                <w:szCs w:val="28"/>
              </w:rPr>
            </w:pPr>
            <w:r w:rsidRPr="007E2CB1">
              <w:rPr>
                <w:rFonts w:ascii="Times New Roman" w:hAnsi="Times New Roman"/>
                <w:sz w:val="28"/>
                <w:szCs w:val="28"/>
              </w:rPr>
              <w:t>Vật liệu cách điện</w:t>
            </w:r>
          </w:p>
        </w:tc>
        <w:tc>
          <w:tcPr>
            <w:tcW w:w="5263" w:type="dxa"/>
            <w:gridSpan w:val="2"/>
          </w:tcPr>
          <w:p w:rsidR="009370A0" w:rsidRPr="007E2CB1" w:rsidRDefault="00F971A6" w:rsidP="004363D4">
            <w:pPr>
              <w:spacing w:before="60" w:after="60"/>
              <w:jc w:val="center"/>
              <w:rPr>
                <w:sz w:val="28"/>
                <w:szCs w:val="28"/>
              </w:rPr>
            </w:pPr>
            <w:r w:rsidRPr="007E2CB1">
              <w:rPr>
                <w:sz w:val="28"/>
                <w:szCs w:val="28"/>
              </w:rPr>
              <w:t>Nhiệt độ danh định lớn nhất của ruột dẫn [</w:t>
            </w:r>
            <w:r w:rsidRPr="007E2CB1">
              <w:rPr>
                <w:rFonts w:ascii="Symbol" w:hAnsi="Symbol"/>
                <w:sz w:val="28"/>
                <w:szCs w:val="28"/>
              </w:rPr>
              <w:sym w:font="Symbol" w:char="F0B0"/>
            </w:r>
            <w:r w:rsidRPr="007E2CB1">
              <w:rPr>
                <w:sz w:val="28"/>
                <w:szCs w:val="28"/>
              </w:rPr>
              <w:t>C]</w:t>
            </w:r>
          </w:p>
        </w:tc>
      </w:tr>
      <w:tr w:rsidR="00C239D0" w:rsidTr="004363D4">
        <w:tc>
          <w:tcPr>
            <w:tcW w:w="3809" w:type="dxa"/>
            <w:vMerge/>
          </w:tcPr>
          <w:p w:rsidR="009370A0" w:rsidRPr="007E2CB1" w:rsidRDefault="009370A0" w:rsidP="004363D4">
            <w:pPr>
              <w:spacing w:before="60" w:after="60"/>
              <w:jc w:val="center"/>
              <w:rPr>
                <w:sz w:val="28"/>
                <w:szCs w:val="28"/>
              </w:rPr>
            </w:pPr>
          </w:p>
        </w:tc>
        <w:tc>
          <w:tcPr>
            <w:tcW w:w="2693" w:type="dxa"/>
          </w:tcPr>
          <w:p w:rsidR="009370A0" w:rsidRPr="007E2CB1" w:rsidRDefault="00F971A6" w:rsidP="004363D4">
            <w:pPr>
              <w:spacing w:before="60" w:after="60"/>
              <w:jc w:val="center"/>
              <w:rPr>
                <w:sz w:val="28"/>
                <w:szCs w:val="28"/>
              </w:rPr>
            </w:pPr>
            <w:r w:rsidRPr="007E2CB1">
              <w:rPr>
                <w:sz w:val="28"/>
                <w:szCs w:val="28"/>
              </w:rPr>
              <w:t xml:space="preserve">Làm việc                bình thường </w:t>
            </w:r>
          </w:p>
        </w:tc>
        <w:tc>
          <w:tcPr>
            <w:tcW w:w="2570" w:type="dxa"/>
          </w:tcPr>
          <w:p w:rsidR="009370A0" w:rsidRPr="007E2CB1" w:rsidRDefault="00F971A6" w:rsidP="004363D4">
            <w:pPr>
              <w:spacing w:before="60" w:after="60"/>
              <w:jc w:val="center"/>
              <w:rPr>
                <w:sz w:val="28"/>
                <w:szCs w:val="28"/>
              </w:rPr>
            </w:pPr>
            <w:r w:rsidRPr="007E2CB1">
              <w:rPr>
                <w:sz w:val="28"/>
                <w:szCs w:val="28"/>
              </w:rPr>
              <w:t xml:space="preserve">Ngắn mạch                </w:t>
            </w:r>
            <w:r w:rsidRPr="007E2CB1">
              <w:rPr>
                <w:sz w:val="28"/>
                <w:szCs w:val="28"/>
              </w:rPr>
              <w:t xml:space="preserve">         (thời gian tối đa 5s)</w:t>
            </w:r>
          </w:p>
        </w:tc>
      </w:tr>
      <w:tr w:rsidR="00C239D0" w:rsidTr="004363D4">
        <w:tc>
          <w:tcPr>
            <w:tcW w:w="3809" w:type="dxa"/>
          </w:tcPr>
          <w:p w:rsidR="009370A0" w:rsidRPr="007E2CB1" w:rsidRDefault="00F971A6" w:rsidP="004363D4">
            <w:pPr>
              <w:spacing w:before="60" w:after="60"/>
              <w:jc w:val="center"/>
              <w:rPr>
                <w:sz w:val="28"/>
                <w:szCs w:val="28"/>
              </w:rPr>
            </w:pPr>
            <w:r w:rsidRPr="007E2CB1">
              <w:rPr>
                <w:sz w:val="28"/>
                <w:szCs w:val="28"/>
              </w:rPr>
              <w:t>Polyetylen khâu mạch (XLPE)</w:t>
            </w:r>
          </w:p>
        </w:tc>
        <w:tc>
          <w:tcPr>
            <w:tcW w:w="2693" w:type="dxa"/>
          </w:tcPr>
          <w:p w:rsidR="009370A0" w:rsidRPr="007E2CB1" w:rsidRDefault="00F971A6" w:rsidP="004363D4">
            <w:pPr>
              <w:spacing w:before="60" w:after="60"/>
              <w:jc w:val="center"/>
              <w:rPr>
                <w:sz w:val="28"/>
                <w:szCs w:val="28"/>
              </w:rPr>
            </w:pPr>
            <w:r w:rsidRPr="007E2CB1">
              <w:rPr>
                <w:sz w:val="28"/>
                <w:szCs w:val="28"/>
              </w:rPr>
              <w:t>90</w:t>
            </w:r>
          </w:p>
        </w:tc>
        <w:tc>
          <w:tcPr>
            <w:tcW w:w="2570" w:type="dxa"/>
          </w:tcPr>
          <w:p w:rsidR="009370A0" w:rsidRPr="007E2CB1" w:rsidRDefault="00F971A6" w:rsidP="004363D4">
            <w:pPr>
              <w:spacing w:before="60" w:after="60"/>
              <w:jc w:val="center"/>
              <w:rPr>
                <w:sz w:val="28"/>
                <w:szCs w:val="28"/>
              </w:rPr>
            </w:pPr>
            <w:r w:rsidRPr="007E2CB1">
              <w:rPr>
                <w:sz w:val="28"/>
                <w:szCs w:val="28"/>
              </w:rPr>
              <w:t>250</w:t>
            </w:r>
          </w:p>
        </w:tc>
      </w:tr>
      <w:tr w:rsidR="00C239D0" w:rsidTr="004363D4">
        <w:tc>
          <w:tcPr>
            <w:tcW w:w="3809" w:type="dxa"/>
          </w:tcPr>
          <w:p w:rsidR="009370A0" w:rsidRPr="007E2CB1" w:rsidRDefault="00F971A6" w:rsidP="004363D4">
            <w:pPr>
              <w:spacing w:before="60" w:after="60"/>
              <w:jc w:val="center"/>
              <w:rPr>
                <w:sz w:val="28"/>
                <w:szCs w:val="28"/>
                <w:lang w:val="da-DK"/>
              </w:rPr>
            </w:pPr>
            <w:r w:rsidRPr="007E2CB1">
              <w:rPr>
                <w:sz w:val="28"/>
                <w:szCs w:val="28"/>
                <w:lang w:val="da-DK"/>
              </w:rPr>
              <w:t>Cao su etylen propylen (EPR)</w:t>
            </w:r>
          </w:p>
        </w:tc>
        <w:tc>
          <w:tcPr>
            <w:tcW w:w="2693" w:type="dxa"/>
          </w:tcPr>
          <w:p w:rsidR="009370A0" w:rsidRPr="007E2CB1" w:rsidRDefault="00F971A6" w:rsidP="004363D4">
            <w:pPr>
              <w:spacing w:before="60" w:after="60"/>
              <w:jc w:val="center"/>
              <w:rPr>
                <w:sz w:val="28"/>
                <w:szCs w:val="28"/>
              </w:rPr>
            </w:pPr>
            <w:r w:rsidRPr="007E2CB1">
              <w:rPr>
                <w:sz w:val="28"/>
                <w:szCs w:val="28"/>
              </w:rPr>
              <w:t>90</w:t>
            </w:r>
          </w:p>
        </w:tc>
        <w:tc>
          <w:tcPr>
            <w:tcW w:w="2570" w:type="dxa"/>
          </w:tcPr>
          <w:p w:rsidR="009370A0" w:rsidRPr="007E2CB1" w:rsidRDefault="00F971A6" w:rsidP="004363D4">
            <w:pPr>
              <w:spacing w:before="60" w:after="60"/>
              <w:jc w:val="center"/>
              <w:rPr>
                <w:sz w:val="28"/>
                <w:szCs w:val="28"/>
              </w:rPr>
            </w:pPr>
            <w:r w:rsidRPr="007E2CB1">
              <w:rPr>
                <w:sz w:val="28"/>
                <w:szCs w:val="28"/>
              </w:rPr>
              <w:t>250</w:t>
            </w:r>
          </w:p>
        </w:tc>
      </w:tr>
    </w:tbl>
    <w:p w:rsidR="009370A0" w:rsidRPr="007E2CB1" w:rsidRDefault="00F971A6" w:rsidP="00E20AD2">
      <w:pPr>
        <w:numPr>
          <w:ilvl w:val="0"/>
          <w:numId w:val="103"/>
        </w:numPr>
        <w:tabs>
          <w:tab w:val="clear" w:pos="360"/>
          <w:tab w:val="num" w:pos="851"/>
        </w:tabs>
        <w:autoSpaceDE w:val="0"/>
        <w:autoSpaceDN w:val="0"/>
        <w:spacing w:before="60" w:after="60"/>
        <w:ind w:left="0" w:firstLine="567"/>
        <w:rPr>
          <w:b/>
          <w:sz w:val="28"/>
          <w:szCs w:val="28"/>
        </w:rPr>
      </w:pPr>
      <w:r w:rsidRPr="007E2CB1">
        <w:rPr>
          <w:b/>
          <w:sz w:val="28"/>
          <w:szCs w:val="28"/>
        </w:rPr>
        <w:t>Màn chắn cách điện:</w:t>
      </w:r>
    </w:p>
    <w:p w:rsidR="009370A0" w:rsidRPr="007E2CB1" w:rsidRDefault="00F971A6" w:rsidP="00E20AD2">
      <w:pPr>
        <w:numPr>
          <w:ilvl w:val="0"/>
          <w:numId w:val="109"/>
        </w:numPr>
        <w:tabs>
          <w:tab w:val="left" w:pos="851"/>
        </w:tabs>
        <w:autoSpaceDE w:val="0"/>
        <w:autoSpaceDN w:val="0"/>
        <w:spacing w:before="60" w:after="60"/>
        <w:ind w:left="0" w:firstLine="567"/>
        <w:rPr>
          <w:sz w:val="28"/>
          <w:szCs w:val="28"/>
        </w:rPr>
      </w:pPr>
      <w:r w:rsidRPr="007E2CB1">
        <w:rPr>
          <w:sz w:val="28"/>
          <w:szCs w:val="28"/>
        </w:rPr>
        <w:t>Màn chắn cách điện phải gồm có một lớp bán dẫn phi kim loại kết hợp với một lớp kim loại.</w:t>
      </w:r>
    </w:p>
    <w:p w:rsidR="009370A0" w:rsidRPr="007E2CB1" w:rsidRDefault="00F971A6" w:rsidP="00E20AD2">
      <w:pPr>
        <w:numPr>
          <w:ilvl w:val="0"/>
          <w:numId w:val="109"/>
        </w:numPr>
        <w:tabs>
          <w:tab w:val="left" w:pos="851"/>
        </w:tabs>
        <w:autoSpaceDE w:val="0"/>
        <w:autoSpaceDN w:val="0"/>
        <w:spacing w:before="60" w:after="60"/>
        <w:ind w:left="0" w:firstLine="567"/>
        <w:rPr>
          <w:sz w:val="28"/>
          <w:szCs w:val="28"/>
        </w:rPr>
      </w:pPr>
      <w:r w:rsidRPr="007E2CB1">
        <w:rPr>
          <w:sz w:val="28"/>
          <w:szCs w:val="28"/>
        </w:rPr>
        <w:t xml:space="preserve">Lớp phi kim loại phải được đùn trực tiếp </w:t>
      </w:r>
      <w:r w:rsidRPr="007E2CB1">
        <w:rPr>
          <w:sz w:val="28"/>
          <w:szCs w:val="28"/>
        </w:rPr>
        <w:t>lên cách điện của từng lõi và làm bằng hợp chất bán dẫn có thể bóc ra được.</w:t>
      </w:r>
    </w:p>
    <w:p w:rsidR="009370A0" w:rsidRPr="007E2CB1" w:rsidRDefault="00F971A6" w:rsidP="00E20AD2">
      <w:pPr>
        <w:numPr>
          <w:ilvl w:val="0"/>
          <w:numId w:val="109"/>
        </w:numPr>
        <w:tabs>
          <w:tab w:val="left" w:pos="851"/>
        </w:tabs>
        <w:autoSpaceDE w:val="0"/>
        <w:autoSpaceDN w:val="0"/>
        <w:spacing w:before="60" w:after="60"/>
        <w:ind w:left="0" w:firstLine="567"/>
        <w:rPr>
          <w:sz w:val="28"/>
          <w:szCs w:val="28"/>
        </w:rPr>
      </w:pPr>
      <w:r w:rsidRPr="007E2CB1">
        <w:rPr>
          <w:sz w:val="28"/>
          <w:szCs w:val="28"/>
        </w:rPr>
        <w:t xml:space="preserve">Trên bề mặt ngoài của phần màn chắn phi kim loại, chỉ dẫn “LỚP BÁN DẪN: LOẠI BỎ KHI LÀM HỘP NỐI - ATTENTION: REMOVE WHEN </w:t>
      </w:r>
      <w:r w:rsidRPr="007E2CB1">
        <w:rPr>
          <w:sz w:val="28"/>
          <w:szCs w:val="28"/>
        </w:rPr>
        <w:lastRenderedPageBreak/>
        <w:t>CONNECTING” được in liên tục bằng mực có màu tương phản với</w:t>
      </w:r>
      <w:r w:rsidRPr="007E2CB1">
        <w:rPr>
          <w:sz w:val="28"/>
          <w:szCs w:val="28"/>
        </w:rPr>
        <w:t xml:space="preserve"> màu của phần màn chắn phi kim loại</w:t>
      </w:r>
    </w:p>
    <w:p w:rsidR="009370A0" w:rsidRPr="007E2CB1" w:rsidRDefault="00F971A6" w:rsidP="00E20AD2">
      <w:pPr>
        <w:numPr>
          <w:ilvl w:val="0"/>
          <w:numId w:val="109"/>
        </w:numPr>
        <w:tabs>
          <w:tab w:val="left" w:pos="851"/>
        </w:tabs>
        <w:autoSpaceDE w:val="0"/>
        <w:autoSpaceDN w:val="0"/>
        <w:spacing w:before="60" w:after="60"/>
        <w:ind w:left="0" w:firstLine="567"/>
        <w:rPr>
          <w:sz w:val="28"/>
          <w:szCs w:val="28"/>
        </w:rPr>
      </w:pPr>
      <w:r w:rsidRPr="007E2CB1">
        <w:rPr>
          <w:sz w:val="28"/>
          <w:szCs w:val="28"/>
        </w:rPr>
        <w:t>Bên ngoài lớp bán dẫn  định hình bằng phương pháp đùn có bọc một lớp băng bán dẫn có tính trương nở có tác dụng chống thấm nước.</w:t>
      </w:r>
    </w:p>
    <w:p w:rsidR="009370A0" w:rsidRPr="007E2CB1" w:rsidRDefault="00F971A6" w:rsidP="00E20AD2">
      <w:pPr>
        <w:numPr>
          <w:ilvl w:val="0"/>
          <w:numId w:val="109"/>
        </w:numPr>
        <w:tabs>
          <w:tab w:val="left" w:pos="851"/>
        </w:tabs>
        <w:autoSpaceDE w:val="0"/>
        <w:autoSpaceDN w:val="0"/>
        <w:spacing w:before="60" w:after="60"/>
        <w:ind w:left="0" w:firstLine="567"/>
        <w:rPr>
          <w:spacing w:val="-4"/>
          <w:sz w:val="28"/>
          <w:szCs w:val="28"/>
        </w:rPr>
      </w:pPr>
      <w:r w:rsidRPr="007E2CB1">
        <w:rPr>
          <w:spacing w:val="-4"/>
          <w:sz w:val="28"/>
          <w:szCs w:val="28"/>
        </w:rPr>
        <w:t>Phần kim loại phải được áp sát lên trên phần băng bán dẫn chống thấm nước.</w:t>
      </w:r>
    </w:p>
    <w:p w:rsidR="009370A0" w:rsidRPr="007E2CB1" w:rsidRDefault="00F971A6" w:rsidP="00E20AD2">
      <w:pPr>
        <w:numPr>
          <w:ilvl w:val="0"/>
          <w:numId w:val="109"/>
        </w:numPr>
        <w:tabs>
          <w:tab w:val="left" w:pos="851"/>
        </w:tabs>
        <w:autoSpaceDE w:val="0"/>
        <w:autoSpaceDN w:val="0"/>
        <w:spacing w:before="60" w:after="60"/>
        <w:ind w:left="0" w:firstLine="567"/>
        <w:rPr>
          <w:sz w:val="28"/>
          <w:szCs w:val="28"/>
        </w:rPr>
      </w:pPr>
      <w:r w:rsidRPr="007E2CB1">
        <w:rPr>
          <w:sz w:val="28"/>
          <w:szCs w:val="28"/>
        </w:rPr>
        <w:t>Màn chắn kim loạ</w:t>
      </w:r>
      <w:r w:rsidRPr="007E2CB1">
        <w:rPr>
          <w:sz w:val="28"/>
          <w:szCs w:val="28"/>
        </w:rPr>
        <w:t>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w:t>
      </w:r>
      <w:r w:rsidRPr="007E2CB1">
        <w:rPr>
          <w:sz w:val="28"/>
          <w:szCs w:val="28"/>
        </w:rPr>
        <w:t>g ≥ 15% bề rộng băng đồng.</w:t>
      </w:r>
    </w:p>
    <w:p w:rsidR="009370A0" w:rsidRPr="007E2CB1" w:rsidRDefault="00F971A6" w:rsidP="00E20AD2">
      <w:pPr>
        <w:numPr>
          <w:ilvl w:val="0"/>
          <w:numId w:val="109"/>
        </w:numPr>
        <w:tabs>
          <w:tab w:val="left" w:pos="851"/>
        </w:tabs>
        <w:autoSpaceDE w:val="0"/>
        <w:autoSpaceDN w:val="0"/>
        <w:spacing w:before="60" w:after="60"/>
        <w:ind w:left="0" w:firstLine="567"/>
        <w:rPr>
          <w:sz w:val="28"/>
          <w:szCs w:val="28"/>
        </w:rPr>
      </w:pPr>
      <w:r w:rsidRPr="007E2CB1">
        <w:rPr>
          <w:sz w:val="28"/>
          <w:szCs w:val="28"/>
        </w:rPr>
        <w:t>Các màn chắn kim loại của các lõi phải tiếp xúc với nhau.</w:t>
      </w:r>
    </w:p>
    <w:p w:rsidR="009370A0" w:rsidRPr="007E2CB1" w:rsidRDefault="00F971A6" w:rsidP="00E20AD2">
      <w:pPr>
        <w:numPr>
          <w:ilvl w:val="0"/>
          <w:numId w:val="109"/>
        </w:numPr>
        <w:tabs>
          <w:tab w:val="left" w:pos="851"/>
        </w:tabs>
        <w:autoSpaceDE w:val="0"/>
        <w:autoSpaceDN w:val="0"/>
        <w:spacing w:before="60" w:after="60"/>
        <w:ind w:left="0" w:firstLine="567"/>
        <w:rPr>
          <w:sz w:val="28"/>
          <w:szCs w:val="28"/>
        </w:rPr>
      </w:pPr>
      <w:r w:rsidRPr="007E2CB1">
        <w:rPr>
          <w:sz w:val="28"/>
          <w:szCs w:val="28"/>
        </w:rPr>
        <w:t>Ký hiệu phân biệt các lõi của cáp ngầm: Ba lõi của cáp ngầm sẽ được phân biệt bằng các dãi băng màu đỏ, xanh dương và vàng, mỗi màu cho một lõi, được đặt phía dưới lớp màn</w:t>
      </w:r>
      <w:r w:rsidRPr="007E2CB1">
        <w:rPr>
          <w:sz w:val="28"/>
          <w:szCs w:val="28"/>
        </w:rPr>
        <w:t xml:space="preserve"> chắn kim loại.</w:t>
      </w:r>
    </w:p>
    <w:p w:rsidR="009370A0" w:rsidRPr="007E2CB1" w:rsidRDefault="00F971A6" w:rsidP="00E20AD2">
      <w:pPr>
        <w:numPr>
          <w:ilvl w:val="0"/>
          <w:numId w:val="103"/>
        </w:numPr>
        <w:tabs>
          <w:tab w:val="clear" w:pos="360"/>
          <w:tab w:val="num" w:pos="851"/>
        </w:tabs>
        <w:autoSpaceDE w:val="0"/>
        <w:autoSpaceDN w:val="0"/>
        <w:spacing w:before="60" w:after="60"/>
        <w:ind w:left="0" w:firstLine="567"/>
        <w:rPr>
          <w:b/>
          <w:sz w:val="28"/>
          <w:szCs w:val="28"/>
        </w:rPr>
      </w:pPr>
      <w:r w:rsidRPr="007E2CB1">
        <w:rPr>
          <w:b/>
          <w:sz w:val="28"/>
          <w:szCs w:val="28"/>
        </w:rPr>
        <w:t xml:space="preserve"> Lớp bọc bên trong và chất độn:  </w:t>
      </w:r>
    </w:p>
    <w:p w:rsidR="009370A0" w:rsidRPr="007E2CB1" w:rsidRDefault="00F971A6" w:rsidP="00E20AD2">
      <w:pPr>
        <w:numPr>
          <w:ilvl w:val="0"/>
          <w:numId w:val="110"/>
        </w:numPr>
        <w:tabs>
          <w:tab w:val="left" w:pos="851"/>
        </w:tabs>
        <w:autoSpaceDE w:val="0"/>
        <w:autoSpaceDN w:val="0"/>
        <w:spacing w:before="60" w:after="60"/>
        <w:ind w:left="0" w:firstLine="567"/>
        <w:rPr>
          <w:sz w:val="28"/>
          <w:szCs w:val="28"/>
        </w:rPr>
      </w:pPr>
      <w:r w:rsidRPr="007E2CB1">
        <w:rPr>
          <w:sz w:val="28"/>
          <w:szCs w:val="28"/>
        </w:rPr>
        <w:t xml:space="preserve">Lớp bọc bên trong được tạo thành bằng phương pháp đùn.  </w:t>
      </w:r>
    </w:p>
    <w:p w:rsidR="009370A0" w:rsidRPr="007E2CB1" w:rsidRDefault="00F971A6" w:rsidP="00E20AD2">
      <w:pPr>
        <w:numPr>
          <w:ilvl w:val="0"/>
          <w:numId w:val="110"/>
        </w:numPr>
        <w:tabs>
          <w:tab w:val="left" w:pos="851"/>
        </w:tabs>
        <w:autoSpaceDE w:val="0"/>
        <w:autoSpaceDN w:val="0"/>
        <w:spacing w:before="60" w:after="60"/>
        <w:ind w:left="0" w:firstLine="567"/>
        <w:rPr>
          <w:sz w:val="28"/>
          <w:szCs w:val="28"/>
        </w:rPr>
      </w:pPr>
      <w:r w:rsidRPr="007E2CB1">
        <w:rPr>
          <w:sz w:val="28"/>
          <w:szCs w:val="28"/>
        </w:rPr>
        <w:t>Cho phép sử dụng một lớp bó thích hợp trước khi đùn lớp bọc bên trong.</w:t>
      </w:r>
    </w:p>
    <w:p w:rsidR="009370A0" w:rsidRPr="007E2CB1" w:rsidRDefault="00F971A6" w:rsidP="00E20AD2">
      <w:pPr>
        <w:numPr>
          <w:ilvl w:val="0"/>
          <w:numId w:val="110"/>
        </w:numPr>
        <w:tabs>
          <w:tab w:val="left" w:pos="851"/>
        </w:tabs>
        <w:autoSpaceDE w:val="0"/>
        <w:autoSpaceDN w:val="0"/>
        <w:spacing w:before="60" w:after="60"/>
        <w:ind w:left="0" w:firstLine="567"/>
        <w:rPr>
          <w:sz w:val="28"/>
          <w:szCs w:val="28"/>
        </w:rPr>
      </w:pPr>
      <w:r w:rsidRPr="007E2CB1">
        <w:rPr>
          <w:sz w:val="28"/>
          <w:szCs w:val="28"/>
        </w:rPr>
        <w:t>Vật liệu sử dụng làm lớp bọc bên trong và chất độn phải thích hợp với nhiệt độ</w:t>
      </w:r>
      <w:r w:rsidRPr="007E2CB1">
        <w:rPr>
          <w:sz w:val="28"/>
          <w:szCs w:val="28"/>
        </w:rPr>
        <w:t xml:space="preserve"> làm việc của cáp và tương thích với vật liệu cách điện.</w:t>
      </w:r>
    </w:p>
    <w:p w:rsidR="009370A0" w:rsidRPr="007E2CB1" w:rsidRDefault="00F971A6" w:rsidP="00E20AD2">
      <w:pPr>
        <w:numPr>
          <w:ilvl w:val="0"/>
          <w:numId w:val="110"/>
        </w:numPr>
        <w:tabs>
          <w:tab w:val="left" w:pos="851"/>
        </w:tabs>
        <w:autoSpaceDE w:val="0"/>
        <w:autoSpaceDN w:val="0"/>
        <w:spacing w:before="60" w:after="60"/>
        <w:ind w:left="0" w:firstLine="567"/>
        <w:rPr>
          <w:sz w:val="28"/>
          <w:szCs w:val="28"/>
        </w:rPr>
      </w:pPr>
      <w:r w:rsidRPr="007E2CB1">
        <w:rPr>
          <w:sz w:val="28"/>
          <w:szCs w:val="28"/>
        </w:rPr>
        <w:t>Chiều dày của lớp vỏ bọc bên trong:</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38"/>
        <w:gridCol w:w="2715"/>
        <w:gridCol w:w="3519"/>
      </w:tblGrid>
      <w:tr w:rsidR="00C239D0" w:rsidTr="004363D4">
        <w:trPr>
          <w:cantSplit/>
        </w:trPr>
        <w:tc>
          <w:tcPr>
            <w:tcW w:w="5553" w:type="dxa"/>
            <w:gridSpan w:val="2"/>
          </w:tcPr>
          <w:p w:rsidR="009370A0" w:rsidRPr="007E2CB1" w:rsidRDefault="00F971A6" w:rsidP="004363D4">
            <w:pPr>
              <w:spacing w:before="60" w:after="60"/>
              <w:jc w:val="center"/>
              <w:rPr>
                <w:sz w:val="28"/>
                <w:szCs w:val="28"/>
              </w:rPr>
            </w:pPr>
            <w:r w:rsidRPr="007E2CB1">
              <w:rPr>
                <w:sz w:val="28"/>
                <w:szCs w:val="28"/>
              </w:rPr>
              <w:t>Đường kính giả định của đường tròn ngoại tiếp 3 lõi [mm]</w:t>
            </w:r>
          </w:p>
        </w:tc>
        <w:tc>
          <w:tcPr>
            <w:tcW w:w="3519" w:type="dxa"/>
            <w:vMerge w:val="restart"/>
            <w:vAlign w:val="center"/>
          </w:tcPr>
          <w:p w:rsidR="009370A0" w:rsidRPr="007E2CB1" w:rsidRDefault="00F971A6" w:rsidP="004363D4">
            <w:pPr>
              <w:spacing w:before="60" w:after="60"/>
              <w:jc w:val="center"/>
              <w:rPr>
                <w:sz w:val="28"/>
                <w:szCs w:val="28"/>
              </w:rPr>
            </w:pPr>
            <w:r w:rsidRPr="007E2CB1">
              <w:rPr>
                <w:sz w:val="28"/>
                <w:szCs w:val="28"/>
              </w:rPr>
              <w:t>Chiều dày của lớp bọc bên trong [mm]</w:t>
            </w:r>
          </w:p>
        </w:tc>
      </w:tr>
      <w:tr w:rsidR="00C239D0" w:rsidTr="004363D4">
        <w:tc>
          <w:tcPr>
            <w:tcW w:w="2838" w:type="dxa"/>
          </w:tcPr>
          <w:p w:rsidR="009370A0" w:rsidRPr="007E2CB1" w:rsidRDefault="00F971A6" w:rsidP="004363D4">
            <w:pPr>
              <w:spacing w:before="60" w:after="60"/>
              <w:jc w:val="center"/>
              <w:rPr>
                <w:sz w:val="28"/>
                <w:szCs w:val="28"/>
              </w:rPr>
            </w:pPr>
            <w:r w:rsidRPr="007E2CB1">
              <w:rPr>
                <w:sz w:val="28"/>
                <w:szCs w:val="28"/>
              </w:rPr>
              <w:t>Lớn hơn</w:t>
            </w:r>
          </w:p>
        </w:tc>
        <w:tc>
          <w:tcPr>
            <w:tcW w:w="2715" w:type="dxa"/>
          </w:tcPr>
          <w:p w:rsidR="009370A0" w:rsidRPr="007E2CB1" w:rsidRDefault="00F971A6" w:rsidP="004363D4">
            <w:pPr>
              <w:spacing w:before="60" w:after="60"/>
              <w:jc w:val="center"/>
              <w:rPr>
                <w:sz w:val="28"/>
                <w:szCs w:val="28"/>
              </w:rPr>
            </w:pPr>
            <w:r w:rsidRPr="007E2CB1">
              <w:rPr>
                <w:sz w:val="28"/>
                <w:szCs w:val="28"/>
              </w:rPr>
              <w:t>Nhỏ hơn và bằng</w:t>
            </w:r>
          </w:p>
        </w:tc>
        <w:tc>
          <w:tcPr>
            <w:tcW w:w="3519" w:type="dxa"/>
            <w:vMerge/>
          </w:tcPr>
          <w:p w:rsidR="009370A0" w:rsidRPr="007E2CB1" w:rsidRDefault="009370A0" w:rsidP="004363D4">
            <w:pPr>
              <w:spacing w:before="60" w:after="60"/>
              <w:jc w:val="center"/>
              <w:rPr>
                <w:sz w:val="28"/>
                <w:szCs w:val="28"/>
              </w:rPr>
            </w:pPr>
          </w:p>
        </w:tc>
      </w:tr>
      <w:tr w:rsidR="00C239D0" w:rsidTr="004363D4">
        <w:tc>
          <w:tcPr>
            <w:tcW w:w="2838" w:type="dxa"/>
          </w:tcPr>
          <w:p w:rsidR="009370A0" w:rsidRPr="007E2CB1" w:rsidRDefault="009370A0" w:rsidP="004363D4">
            <w:pPr>
              <w:spacing w:before="60" w:after="60"/>
              <w:jc w:val="center"/>
              <w:rPr>
                <w:sz w:val="28"/>
                <w:szCs w:val="28"/>
              </w:rPr>
            </w:pPr>
          </w:p>
        </w:tc>
        <w:tc>
          <w:tcPr>
            <w:tcW w:w="2715" w:type="dxa"/>
          </w:tcPr>
          <w:p w:rsidR="009370A0" w:rsidRPr="007E2CB1" w:rsidRDefault="00F971A6" w:rsidP="004363D4">
            <w:pPr>
              <w:spacing w:before="60" w:after="60"/>
              <w:jc w:val="center"/>
              <w:rPr>
                <w:sz w:val="28"/>
                <w:szCs w:val="28"/>
              </w:rPr>
            </w:pPr>
            <w:r w:rsidRPr="007E2CB1">
              <w:rPr>
                <w:sz w:val="28"/>
                <w:szCs w:val="28"/>
              </w:rPr>
              <w:t>25</w:t>
            </w:r>
          </w:p>
        </w:tc>
        <w:tc>
          <w:tcPr>
            <w:tcW w:w="3519" w:type="dxa"/>
          </w:tcPr>
          <w:p w:rsidR="009370A0" w:rsidRPr="007E2CB1" w:rsidRDefault="00F971A6" w:rsidP="004363D4">
            <w:pPr>
              <w:spacing w:before="60" w:after="60"/>
              <w:jc w:val="center"/>
              <w:rPr>
                <w:sz w:val="28"/>
                <w:szCs w:val="28"/>
              </w:rPr>
            </w:pPr>
            <w:r w:rsidRPr="007E2CB1">
              <w:rPr>
                <w:sz w:val="28"/>
                <w:szCs w:val="28"/>
              </w:rPr>
              <w:t>1,0</w:t>
            </w:r>
          </w:p>
        </w:tc>
      </w:tr>
      <w:tr w:rsidR="00C239D0" w:rsidTr="004363D4">
        <w:tc>
          <w:tcPr>
            <w:tcW w:w="2838" w:type="dxa"/>
          </w:tcPr>
          <w:p w:rsidR="009370A0" w:rsidRPr="007E2CB1" w:rsidRDefault="00F971A6" w:rsidP="004363D4">
            <w:pPr>
              <w:spacing w:before="60" w:after="60"/>
              <w:jc w:val="center"/>
              <w:rPr>
                <w:sz w:val="28"/>
                <w:szCs w:val="28"/>
              </w:rPr>
            </w:pPr>
            <w:r w:rsidRPr="007E2CB1">
              <w:rPr>
                <w:sz w:val="28"/>
                <w:szCs w:val="28"/>
              </w:rPr>
              <w:t>25</w:t>
            </w:r>
          </w:p>
        </w:tc>
        <w:tc>
          <w:tcPr>
            <w:tcW w:w="2715" w:type="dxa"/>
          </w:tcPr>
          <w:p w:rsidR="009370A0" w:rsidRPr="007E2CB1" w:rsidRDefault="00F971A6" w:rsidP="004363D4">
            <w:pPr>
              <w:spacing w:before="60" w:after="60"/>
              <w:jc w:val="center"/>
              <w:rPr>
                <w:sz w:val="28"/>
                <w:szCs w:val="28"/>
              </w:rPr>
            </w:pPr>
            <w:r w:rsidRPr="007E2CB1">
              <w:rPr>
                <w:sz w:val="28"/>
                <w:szCs w:val="28"/>
              </w:rPr>
              <w:t>35</w:t>
            </w:r>
          </w:p>
        </w:tc>
        <w:tc>
          <w:tcPr>
            <w:tcW w:w="3519" w:type="dxa"/>
          </w:tcPr>
          <w:p w:rsidR="009370A0" w:rsidRPr="007E2CB1" w:rsidRDefault="00F971A6" w:rsidP="004363D4">
            <w:pPr>
              <w:spacing w:before="60" w:after="60"/>
              <w:jc w:val="center"/>
              <w:rPr>
                <w:sz w:val="28"/>
                <w:szCs w:val="28"/>
              </w:rPr>
            </w:pPr>
            <w:r w:rsidRPr="007E2CB1">
              <w:rPr>
                <w:sz w:val="28"/>
                <w:szCs w:val="28"/>
              </w:rPr>
              <w:t>1,2</w:t>
            </w:r>
          </w:p>
        </w:tc>
      </w:tr>
      <w:tr w:rsidR="00C239D0" w:rsidTr="004363D4">
        <w:tc>
          <w:tcPr>
            <w:tcW w:w="2838" w:type="dxa"/>
          </w:tcPr>
          <w:p w:rsidR="009370A0" w:rsidRPr="007E2CB1" w:rsidRDefault="00F971A6" w:rsidP="004363D4">
            <w:pPr>
              <w:spacing w:before="60" w:after="60"/>
              <w:jc w:val="center"/>
              <w:rPr>
                <w:sz w:val="28"/>
                <w:szCs w:val="28"/>
              </w:rPr>
            </w:pPr>
            <w:r w:rsidRPr="007E2CB1">
              <w:rPr>
                <w:sz w:val="28"/>
                <w:szCs w:val="28"/>
              </w:rPr>
              <w:t>35</w:t>
            </w:r>
          </w:p>
        </w:tc>
        <w:tc>
          <w:tcPr>
            <w:tcW w:w="2715" w:type="dxa"/>
          </w:tcPr>
          <w:p w:rsidR="009370A0" w:rsidRPr="007E2CB1" w:rsidRDefault="00F971A6" w:rsidP="004363D4">
            <w:pPr>
              <w:spacing w:before="60" w:after="60"/>
              <w:jc w:val="center"/>
              <w:rPr>
                <w:sz w:val="28"/>
                <w:szCs w:val="28"/>
              </w:rPr>
            </w:pPr>
            <w:r w:rsidRPr="007E2CB1">
              <w:rPr>
                <w:sz w:val="28"/>
                <w:szCs w:val="28"/>
              </w:rPr>
              <w:t>45</w:t>
            </w:r>
          </w:p>
        </w:tc>
        <w:tc>
          <w:tcPr>
            <w:tcW w:w="3519" w:type="dxa"/>
          </w:tcPr>
          <w:p w:rsidR="009370A0" w:rsidRPr="007E2CB1" w:rsidRDefault="00F971A6" w:rsidP="004363D4">
            <w:pPr>
              <w:spacing w:before="60" w:after="60"/>
              <w:jc w:val="center"/>
              <w:rPr>
                <w:sz w:val="28"/>
                <w:szCs w:val="28"/>
              </w:rPr>
            </w:pPr>
            <w:r w:rsidRPr="007E2CB1">
              <w:rPr>
                <w:sz w:val="28"/>
                <w:szCs w:val="28"/>
              </w:rPr>
              <w:t>1,4</w:t>
            </w:r>
          </w:p>
        </w:tc>
      </w:tr>
      <w:tr w:rsidR="00C239D0" w:rsidTr="004363D4">
        <w:tc>
          <w:tcPr>
            <w:tcW w:w="2838" w:type="dxa"/>
          </w:tcPr>
          <w:p w:rsidR="009370A0" w:rsidRPr="007E2CB1" w:rsidRDefault="00F971A6" w:rsidP="004363D4">
            <w:pPr>
              <w:spacing w:before="60" w:after="60"/>
              <w:jc w:val="center"/>
              <w:rPr>
                <w:sz w:val="28"/>
                <w:szCs w:val="28"/>
              </w:rPr>
            </w:pPr>
            <w:r w:rsidRPr="007E2CB1">
              <w:rPr>
                <w:sz w:val="28"/>
                <w:szCs w:val="28"/>
              </w:rPr>
              <w:t>45</w:t>
            </w:r>
          </w:p>
        </w:tc>
        <w:tc>
          <w:tcPr>
            <w:tcW w:w="2715" w:type="dxa"/>
          </w:tcPr>
          <w:p w:rsidR="009370A0" w:rsidRPr="007E2CB1" w:rsidRDefault="00F971A6" w:rsidP="004363D4">
            <w:pPr>
              <w:spacing w:before="60" w:after="60"/>
              <w:jc w:val="center"/>
              <w:rPr>
                <w:sz w:val="28"/>
                <w:szCs w:val="28"/>
              </w:rPr>
            </w:pPr>
            <w:r w:rsidRPr="007E2CB1">
              <w:rPr>
                <w:sz w:val="28"/>
                <w:szCs w:val="28"/>
              </w:rPr>
              <w:t>60</w:t>
            </w:r>
          </w:p>
        </w:tc>
        <w:tc>
          <w:tcPr>
            <w:tcW w:w="3519" w:type="dxa"/>
          </w:tcPr>
          <w:p w:rsidR="009370A0" w:rsidRPr="007E2CB1" w:rsidRDefault="00F971A6" w:rsidP="004363D4">
            <w:pPr>
              <w:spacing w:before="60" w:after="60"/>
              <w:jc w:val="center"/>
              <w:rPr>
                <w:sz w:val="28"/>
                <w:szCs w:val="28"/>
              </w:rPr>
            </w:pPr>
            <w:r w:rsidRPr="007E2CB1">
              <w:rPr>
                <w:sz w:val="28"/>
                <w:szCs w:val="28"/>
              </w:rPr>
              <w:t>1,6</w:t>
            </w:r>
          </w:p>
        </w:tc>
      </w:tr>
      <w:tr w:rsidR="00C239D0" w:rsidTr="004363D4">
        <w:tc>
          <w:tcPr>
            <w:tcW w:w="2838" w:type="dxa"/>
          </w:tcPr>
          <w:p w:rsidR="009370A0" w:rsidRPr="007E2CB1" w:rsidRDefault="00F971A6" w:rsidP="004363D4">
            <w:pPr>
              <w:spacing w:before="60" w:after="60"/>
              <w:jc w:val="center"/>
              <w:rPr>
                <w:sz w:val="28"/>
                <w:szCs w:val="28"/>
              </w:rPr>
            </w:pPr>
            <w:r w:rsidRPr="007E2CB1">
              <w:rPr>
                <w:sz w:val="28"/>
                <w:szCs w:val="28"/>
              </w:rPr>
              <w:t>60</w:t>
            </w:r>
          </w:p>
        </w:tc>
        <w:tc>
          <w:tcPr>
            <w:tcW w:w="2715" w:type="dxa"/>
          </w:tcPr>
          <w:p w:rsidR="009370A0" w:rsidRPr="007E2CB1" w:rsidRDefault="00F971A6" w:rsidP="004363D4">
            <w:pPr>
              <w:spacing w:before="60" w:after="60"/>
              <w:jc w:val="center"/>
              <w:rPr>
                <w:sz w:val="28"/>
                <w:szCs w:val="28"/>
              </w:rPr>
            </w:pPr>
            <w:r w:rsidRPr="007E2CB1">
              <w:rPr>
                <w:sz w:val="28"/>
                <w:szCs w:val="28"/>
              </w:rPr>
              <w:t>80</w:t>
            </w:r>
          </w:p>
        </w:tc>
        <w:tc>
          <w:tcPr>
            <w:tcW w:w="3519" w:type="dxa"/>
          </w:tcPr>
          <w:p w:rsidR="009370A0" w:rsidRPr="007E2CB1" w:rsidRDefault="00F971A6" w:rsidP="004363D4">
            <w:pPr>
              <w:spacing w:before="60" w:after="60"/>
              <w:jc w:val="center"/>
              <w:rPr>
                <w:sz w:val="28"/>
                <w:szCs w:val="28"/>
              </w:rPr>
            </w:pPr>
            <w:r w:rsidRPr="007E2CB1">
              <w:rPr>
                <w:sz w:val="28"/>
                <w:szCs w:val="28"/>
              </w:rPr>
              <w:t>1,8</w:t>
            </w:r>
          </w:p>
        </w:tc>
      </w:tr>
      <w:tr w:rsidR="00C239D0" w:rsidTr="004363D4">
        <w:tc>
          <w:tcPr>
            <w:tcW w:w="2838" w:type="dxa"/>
          </w:tcPr>
          <w:p w:rsidR="009370A0" w:rsidRPr="007E2CB1" w:rsidRDefault="00F971A6" w:rsidP="004363D4">
            <w:pPr>
              <w:spacing w:before="60" w:after="60"/>
              <w:jc w:val="center"/>
              <w:rPr>
                <w:sz w:val="28"/>
                <w:szCs w:val="28"/>
              </w:rPr>
            </w:pPr>
            <w:r w:rsidRPr="007E2CB1">
              <w:rPr>
                <w:sz w:val="28"/>
                <w:szCs w:val="28"/>
              </w:rPr>
              <w:t>80</w:t>
            </w:r>
          </w:p>
        </w:tc>
        <w:tc>
          <w:tcPr>
            <w:tcW w:w="2715" w:type="dxa"/>
          </w:tcPr>
          <w:p w:rsidR="009370A0" w:rsidRPr="007E2CB1" w:rsidRDefault="009370A0" w:rsidP="004363D4">
            <w:pPr>
              <w:spacing w:before="60" w:after="60"/>
              <w:jc w:val="center"/>
              <w:rPr>
                <w:sz w:val="28"/>
                <w:szCs w:val="28"/>
              </w:rPr>
            </w:pPr>
          </w:p>
        </w:tc>
        <w:tc>
          <w:tcPr>
            <w:tcW w:w="3519" w:type="dxa"/>
          </w:tcPr>
          <w:p w:rsidR="009370A0" w:rsidRPr="007E2CB1" w:rsidRDefault="00F971A6" w:rsidP="004363D4">
            <w:pPr>
              <w:spacing w:before="60" w:after="60"/>
              <w:jc w:val="center"/>
              <w:rPr>
                <w:sz w:val="28"/>
                <w:szCs w:val="28"/>
              </w:rPr>
            </w:pPr>
            <w:r w:rsidRPr="007E2CB1">
              <w:rPr>
                <w:sz w:val="28"/>
                <w:szCs w:val="28"/>
              </w:rPr>
              <w:t>2,0</w:t>
            </w:r>
          </w:p>
        </w:tc>
      </w:tr>
    </w:tbl>
    <w:p w:rsidR="009370A0" w:rsidRPr="007E2CB1" w:rsidRDefault="00F971A6" w:rsidP="00E20AD2">
      <w:pPr>
        <w:numPr>
          <w:ilvl w:val="0"/>
          <w:numId w:val="103"/>
        </w:numPr>
        <w:tabs>
          <w:tab w:val="clear" w:pos="360"/>
          <w:tab w:val="num" w:pos="851"/>
        </w:tabs>
        <w:autoSpaceDE w:val="0"/>
        <w:autoSpaceDN w:val="0"/>
        <w:spacing w:before="60" w:after="60"/>
        <w:ind w:left="0" w:firstLine="567"/>
        <w:rPr>
          <w:b/>
          <w:sz w:val="28"/>
          <w:szCs w:val="28"/>
        </w:rPr>
      </w:pPr>
      <w:r w:rsidRPr="007E2CB1">
        <w:rPr>
          <w:b/>
          <w:sz w:val="28"/>
          <w:szCs w:val="28"/>
        </w:rPr>
        <w:t>Lớp bọc phân cách:</w:t>
      </w:r>
    </w:p>
    <w:p w:rsidR="009370A0" w:rsidRPr="007E2CB1" w:rsidRDefault="00F971A6" w:rsidP="00E20AD2">
      <w:pPr>
        <w:numPr>
          <w:ilvl w:val="0"/>
          <w:numId w:val="111"/>
        </w:numPr>
        <w:tabs>
          <w:tab w:val="left" w:pos="851"/>
        </w:tabs>
        <w:autoSpaceDE w:val="0"/>
        <w:autoSpaceDN w:val="0"/>
        <w:spacing w:before="60" w:after="60"/>
        <w:ind w:left="0" w:firstLine="567"/>
        <w:rPr>
          <w:sz w:val="28"/>
          <w:szCs w:val="28"/>
        </w:rPr>
      </w:pPr>
      <w:r w:rsidRPr="007E2CB1">
        <w:rPr>
          <w:sz w:val="28"/>
          <w:szCs w:val="28"/>
        </w:rPr>
        <w:t>Khi màn chắn kim loại và lớp áo giáp làm bằng kim loại khác nhau thì chúng phải được phân cách bằng vỏ bọc dạng đùn.</w:t>
      </w:r>
    </w:p>
    <w:p w:rsidR="009370A0" w:rsidRPr="007E2CB1" w:rsidRDefault="00F971A6" w:rsidP="00E20AD2">
      <w:pPr>
        <w:numPr>
          <w:ilvl w:val="0"/>
          <w:numId w:val="111"/>
        </w:numPr>
        <w:tabs>
          <w:tab w:val="left" w:pos="851"/>
        </w:tabs>
        <w:autoSpaceDE w:val="0"/>
        <w:autoSpaceDN w:val="0"/>
        <w:spacing w:before="60" w:after="60"/>
        <w:ind w:left="0" w:firstLine="567"/>
        <w:rPr>
          <w:sz w:val="28"/>
          <w:szCs w:val="28"/>
        </w:rPr>
      </w:pPr>
      <w:r w:rsidRPr="007E2CB1">
        <w:rPr>
          <w:sz w:val="28"/>
          <w:szCs w:val="28"/>
        </w:rPr>
        <w:t>Lớp bọc phân cách này có thể thay cho lớp bọc bên trong hoặc bổ sung thêm cho lớp bọc bên trong.</w:t>
      </w:r>
    </w:p>
    <w:p w:rsidR="009370A0" w:rsidRPr="007E2CB1" w:rsidRDefault="00F971A6" w:rsidP="00E20AD2">
      <w:pPr>
        <w:numPr>
          <w:ilvl w:val="0"/>
          <w:numId w:val="111"/>
        </w:numPr>
        <w:tabs>
          <w:tab w:val="left" w:pos="851"/>
        </w:tabs>
        <w:autoSpaceDE w:val="0"/>
        <w:autoSpaceDN w:val="0"/>
        <w:spacing w:before="60" w:after="60"/>
        <w:ind w:left="0" w:firstLine="567"/>
        <w:rPr>
          <w:sz w:val="28"/>
          <w:szCs w:val="28"/>
        </w:rPr>
      </w:pPr>
      <w:r w:rsidRPr="007E2CB1">
        <w:rPr>
          <w:sz w:val="28"/>
          <w:szCs w:val="28"/>
        </w:rPr>
        <w:t>Không đòi hỏi vỏ bọc phân cách khi đã sử dụng các biện pháp để đạt được độ kín nước theo chiều dọc trong vùng của các lớp kim loại.</w:t>
      </w:r>
    </w:p>
    <w:p w:rsidR="009370A0" w:rsidRPr="007E2CB1" w:rsidRDefault="00F971A6" w:rsidP="00E20AD2">
      <w:pPr>
        <w:numPr>
          <w:ilvl w:val="0"/>
          <w:numId w:val="111"/>
        </w:numPr>
        <w:tabs>
          <w:tab w:val="left" w:pos="851"/>
        </w:tabs>
        <w:autoSpaceDE w:val="0"/>
        <w:autoSpaceDN w:val="0"/>
        <w:spacing w:before="60" w:after="60"/>
        <w:ind w:left="0" w:firstLine="567"/>
        <w:rPr>
          <w:sz w:val="28"/>
          <w:szCs w:val="28"/>
        </w:rPr>
      </w:pPr>
      <w:r w:rsidRPr="007E2CB1">
        <w:rPr>
          <w:sz w:val="28"/>
          <w:szCs w:val="28"/>
        </w:rPr>
        <w:t>Vật liệu cấu tạo: PVC.</w:t>
      </w:r>
    </w:p>
    <w:p w:rsidR="009370A0" w:rsidRPr="007E2CB1" w:rsidRDefault="00F971A6" w:rsidP="00E20AD2">
      <w:pPr>
        <w:numPr>
          <w:ilvl w:val="0"/>
          <w:numId w:val="111"/>
        </w:numPr>
        <w:tabs>
          <w:tab w:val="left" w:pos="851"/>
        </w:tabs>
        <w:autoSpaceDE w:val="0"/>
        <w:autoSpaceDN w:val="0"/>
        <w:spacing w:before="60" w:after="60"/>
        <w:ind w:left="0" w:firstLine="567"/>
        <w:rPr>
          <w:sz w:val="28"/>
          <w:szCs w:val="28"/>
        </w:rPr>
      </w:pPr>
      <w:r w:rsidRPr="007E2CB1">
        <w:rPr>
          <w:sz w:val="28"/>
          <w:szCs w:val="28"/>
        </w:rPr>
        <w:t xml:space="preserve">Chất lượng của loại vật liệu sử dụng cho lớp vỏ bọc phân cách phải phù hợp với nhiệt độ làm việc của </w:t>
      </w:r>
      <w:r w:rsidRPr="007E2CB1">
        <w:rPr>
          <w:sz w:val="28"/>
          <w:szCs w:val="28"/>
        </w:rPr>
        <w:t>cáp.</w:t>
      </w:r>
    </w:p>
    <w:p w:rsidR="009370A0" w:rsidRPr="007E2CB1" w:rsidRDefault="00F971A6" w:rsidP="00E20AD2">
      <w:pPr>
        <w:numPr>
          <w:ilvl w:val="0"/>
          <w:numId w:val="111"/>
        </w:numPr>
        <w:tabs>
          <w:tab w:val="left" w:pos="851"/>
        </w:tabs>
        <w:autoSpaceDE w:val="0"/>
        <w:autoSpaceDN w:val="0"/>
        <w:spacing w:before="60" w:after="60"/>
        <w:ind w:left="0" w:firstLine="567"/>
        <w:rPr>
          <w:sz w:val="28"/>
          <w:szCs w:val="28"/>
        </w:rPr>
      </w:pPr>
      <w:r w:rsidRPr="007E2CB1">
        <w:rPr>
          <w:sz w:val="28"/>
          <w:szCs w:val="28"/>
        </w:rPr>
        <w:lastRenderedPageBreak/>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9370A0" w:rsidRPr="007E2CB1" w:rsidRDefault="00F971A6" w:rsidP="00E20AD2">
      <w:pPr>
        <w:numPr>
          <w:ilvl w:val="0"/>
          <w:numId w:val="111"/>
        </w:numPr>
        <w:tabs>
          <w:tab w:val="left" w:pos="851"/>
        </w:tabs>
        <w:autoSpaceDE w:val="0"/>
        <w:autoSpaceDN w:val="0"/>
        <w:spacing w:before="60" w:after="60"/>
        <w:ind w:left="0" w:firstLine="567"/>
        <w:rPr>
          <w:sz w:val="28"/>
          <w:szCs w:val="28"/>
        </w:rPr>
      </w:pPr>
      <w:r w:rsidRPr="007E2CB1">
        <w:rPr>
          <w:sz w:val="28"/>
          <w:szCs w:val="28"/>
        </w:rPr>
        <w:t>Giá trị nhỏ nhất không</w:t>
      </w:r>
      <w:r w:rsidRPr="007E2CB1">
        <w:rPr>
          <w:sz w:val="28"/>
          <w:szCs w:val="28"/>
        </w:rPr>
        <w:t xml:space="preserve"> được nhỏ hơn 0,2mm so với 80% giá trị danh nghĩa: t</w:t>
      </w:r>
      <w:r w:rsidRPr="007E2CB1">
        <w:rPr>
          <w:i/>
          <w:iCs/>
          <w:sz w:val="28"/>
          <w:szCs w:val="28"/>
          <w:vertAlign w:val="subscript"/>
        </w:rPr>
        <w:t>min</w:t>
      </w:r>
      <w:r w:rsidRPr="007E2CB1">
        <w:rPr>
          <w:sz w:val="28"/>
          <w:szCs w:val="28"/>
        </w:rPr>
        <w:t xml:space="preserve"> ≥ 0,8t</w:t>
      </w:r>
      <w:r w:rsidRPr="007E2CB1">
        <w:rPr>
          <w:i/>
          <w:iCs/>
          <w:sz w:val="28"/>
          <w:szCs w:val="28"/>
          <w:vertAlign w:val="subscript"/>
        </w:rPr>
        <w:t>n</w:t>
      </w:r>
      <w:r w:rsidRPr="007E2CB1">
        <w:rPr>
          <w:sz w:val="28"/>
          <w:szCs w:val="28"/>
        </w:rPr>
        <w:t xml:space="preserve"> – 0,2 (mm). </w:t>
      </w:r>
    </w:p>
    <w:p w:rsidR="009370A0" w:rsidRPr="007E2CB1" w:rsidRDefault="00F971A6" w:rsidP="00E20AD2">
      <w:pPr>
        <w:numPr>
          <w:ilvl w:val="0"/>
          <w:numId w:val="103"/>
        </w:numPr>
        <w:tabs>
          <w:tab w:val="clear" w:pos="360"/>
          <w:tab w:val="num" w:pos="851"/>
        </w:tabs>
        <w:autoSpaceDE w:val="0"/>
        <w:autoSpaceDN w:val="0"/>
        <w:spacing w:before="60" w:after="60"/>
        <w:ind w:left="0" w:firstLine="567"/>
        <w:rPr>
          <w:b/>
          <w:sz w:val="28"/>
          <w:szCs w:val="28"/>
        </w:rPr>
      </w:pPr>
      <w:r w:rsidRPr="007E2CB1">
        <w:rPr>
          <w:b/>
          <w:sz w:val="28"/>
          <w:szCs w:val="28"/>
        </w:rPr>
        <w:t>Áo giáp:</w:t>
      </w:r>
    </w:p>
    <w:p w:rsidR="009370A0" w:rsidRPr="007E2CB1" w:rsidRDefault="00F971A6" w:rsidP="009370A0">
      <w:pPr>
        <w:tabs>
          <w:tab w:val="left" w:pos="851"/>
        </w:tabs>
        <w:autoSpaceDE w:val="0"/>
        <w:autoSpaceDN w:val="0"/>
        <w:spacing w:before="60" w:after="60"/>
        <w:ind w:left="567"/>
        <w:rPr>
          <w:sz w:val="28"/>
          <w:szCs w:val="28"/>
        </w:rPr>
      </w:pPr>
      <w:r w:rsidRPr="007E2CB1">
        <w:rPr>
          <w:sz w:val="28"/>
          <w:szCs w:val="28"/>
        </w:rPr>
        <w:t>Áo giáp bằng dải băng kép:</w:t>
      </w:r>
    </w:p>
    <w:p w:rsidR="009370A0" w:rsidRPr="007E2CB1" w:rsidRDefault="00F971A6" w:rsidP="00E20AD2">
      <w:pPr>
        <w:numPr>
          <w:ilvl w:val="0"/>
          <w:numId w:val="101"/>
        </w:numPr>
        <w:tabs>
          <w:tab w:val="left" w:pos="851"/>
        </w:tabs>
        <w:autoSpaceDE w:val="0"/>
        <w:autoSpaceDN w:val="0"/>
        <w:spacing w:before="60" w:after="60"/>
        <w:ind w:left="0" w:firstLine="567"/>
        <w:rPr>
          <w:sz w:val="28"/>
          <w:szCs w:val="28"/>
        </w:rPr>
      </w:pPr>
      <w:r w:rsidRPr="007E2CB1">
        <w:rPr>
          <w:sz w:val="28"/>
          <w:szCs w:val="28"/>
        </w:rPr>
        <w:t xml:space="preserve">Áo giáp kiểu dải băng phải được quấn theo kiểu xoắn ốc thành hai lớp sao cho dải băng bên ngoài ở xấp xỉ chính giữa đè lên khe hở của dải băng </w:t>
      </w:r>
      <w:r w:rsidRPr="007E2CB1">
        <w:rPr>
          <w:sz w:val="28"/>
          <w:szCs w:val="28"/>
        </w:rPr>
        <w:t>bên trong. Khe hở giữa các vòng liền kề của từng dải băng không được vượt quá 50 % chiều rộng của dải băng.</w:t>
      </w:r>
    </w:p>
    <w:p w:rsidR="009370A0" w:rsidRPr="007E2CB1" w:rsidRDefault="00F971A6" w:rsidP="00E20AD2">
      <w:pPr>
        <w:numPr>
          <w:ilvl w:val="0"/>
          <w:numId w:val="101"/>
        </w:numPr>
        <w:tabs>
          <w:tab w:val="left" w:pos="851"/>
        </w:tabs>
        <w:autoSpaceDE w:val="0"/>
        <w:autoSpaceDN w:val="0"/>
        <w:spacing w:before="60" w:after="60"/>
        <w:ind w:left="0" w:firstLine="567"/>
        <w:rPr>
          <w:sz w:val="28"/>
          <w:szCs w:val="28"/>
        </w:rPr>
      </w:pPr>
      <w:r w:rsidRPr="007E2CB1">
        <w:rPr>
          <w:sz w:val="28"/>
          <w:szCs w:val="28"/>
        </w:rPr>
        <w:t>Vật liệu:</w:t>
      </w:r>
    </w:p>
    <w:p w:rsidR="009370A0" w:rsidRPr="007E2CB1" w:rsidRDefault="00F971A6" w:rsidP="009370A0">
      <w:pPr>
        <w:tabs>
          <w:tab w:val="left" w:pos="851"/>
        </w:tabs>
        <w:spacing w:before="60" w:after="60"/>
        <w:ind w:firstLine="567"/>
        <w:rPr>
          <w:sz w:val="28"/>
          <w:szCs w:val="28"/>
        </w:rPr>
      </w:pPr>
      <w:r w:rsidRPr="007E2CB1">
        <w:rPr>
          <w:sz w:val="28"/>
          <w:szCs w:val="28"/>
        </w:rPr>
        <w:t>+ Dải băng phải là thép, thép mạ kẽm, nhôm hoặc hợp kim nhôm. Dải băng thép phải được cán nóng hoặc cán nguội có chất lượng thương phẩm.</w:t>
      </w:r>
    </w:p>
    <w:p w:rsidR="009370A0" w:rsidRPr="007E2CB1" w:rsidRDefault="00F971A6" w:rsidP="00E20AD2">
      <w:pPr>
        <w:numPr>
          <w:ilvl w:val="0"/>
          <w:numId w:val="101"/>
        </w:numPr>
        <w:tabs>
          <w:tab w:val="left" w:pos="851"/>
        </w:tabs>
        <w:autoSpaceDE w:val="0"/>
        <w:autoSpaceDN w:val="0"/>
        <w:spacing w:before="60" w:after="60"/>
        <w:ind w:left="0" w:firstLine="567"/>
        <w:rPr>
          <w:sz w:val="28"/>
          <w:szCs w:val="28"/>
        </w:rPr>
      </w:pPr>
      <w:r w:rsidRPr="007E2CB1">
        <w:rPr>
          <w:sz w:val="28"/>
          <w:szCs w:val="28"/>
        </w:rPr>
        <w:t>C</w:t>
      </w:r>
      <w:r w:rsidRPr="007E2CB1">
        <w:rPr>
          <w:sz w:val="28"/>
          <w:szCs w:val="28"/>
        </w:rPr>
        <w:t xml:space="preserve">hiều dày danh nghĩa của băng quấn dùng làm áo giáp:  </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7"/>
        <w:gridCol w:w="2329"/>
        <w:gridCol w:w="2490"/>
      </w:tblGrid>
      <w:tr w:rsidR="00C239D0" w:rsidTr="004363D4">
        <w:tc>
          <w:tcPr>
            <w:tcW w:w="4253" w:type="dxa"/>
            <w:gridSpan w:val="2"/>
            <w:tcBorders>
              <w:top w:val="double" w:sz="4" w:space="0" w:color="auto"/>
              <w:left w:val="double" w:sz="4" w:space="0" w:color="auto"/>
              <w:bottom w:val="sing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Đường kính giả định dưới lớp áo giáp [mm]</w:t>
            </w:r>
          </w:p>
        </w:tc>
        <w:tc>
          <w:tcPr>
            <w:tcW w:w="4819" w:type="dxa"/>
            <w:gridSpan w:val="2"/>
            <w:tcBorders>
              <w:top w:val="double" w:sz="4" w:space="0" w:color="auto"/>
              <w:left w:val="single" w:sz="4" w:space="0" w:color="auto"/>
              <w:bottom w:val="single" w:sz="4" w:space="0" w:color="auto"/>
              <w:right w:val="double" w:sz="4" w:space="0" w:color="auto"/>
            </w:tcBorders>
            <w:vAlign w:val="center"/>
          </w:tcPr>
          <w:p w:rsidR="009370A0" w:rsidRPr="007E2CB1" w:rsidRDefault="00F971A6" w:rsidP="004363D4">
            <w:pPr>
              <w:spacing w:before="60" w:after="60"/>
              <w:jc w:val="center"/>
              <w:rPr>
                <w:sz w:val="28"/>
                <w:szCs w:val="28"/>
              </w:rPr>
            </w:pPr>
            <w:r w:rsidRPr="007E2CB1">
              <w:rPr>
                <w:sz w:val="28"/>
                <w:szCs w:val="28"/>
              </w:rPr>
              <w:t>Chiều dày của dải băng [mm]</w:t>
            </w:r>
          </w:p>
        </w:tc>
      </w:tr>
      <w:tr w:rsidR="00C239D0" w:rsidTr="004363D4">
        <w:tc>
          <w:tcPr>
            <w:tcW w:w="2126" w:type="dxa"/>
            <w:tcBorders>
              <w:top w:val="single" w:sz="4" w:space="0" w:color="auto"/>
              <w:left w:val="double" w:sz="4" w:space="0" w:color="auto"/>
              <w:bottom w:val="sing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Lớn hơn</w:t>
            </w:r>
          </w:p>
        </w:tc>
        <w:tc>
          <w:tcPr>
            <w:tcW w:w="2127" w:type="dxa"/>
            <w:tcBorders>
              <w:top w:val="single" w:sz="4" w:space="0" w:color="auto"/>
              <w:left w:val="single" w:sz="4" w:space="0" w:color="auto"/>
              <w:bottom w:val="sing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Nhỏ hơn và bằng</w:t>
            </w:r>
          </w:p>
        </w:tc>
        <w:tc>
          <w:tcPr>
            <w:tcW w:w="2329" w:type="dxa"/>
            <w:tcBorders>
              <w:top w:val="single" w:sz="4" w:space="0" w:color="auto"/>
              <w:left w:val="single" w:sz="4" w:space="0" w:color="auto"/>
              <w:bottom w:val="sing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Thép hoặc thép mạ</w:t>
            </w:r>
          </w:p>
        </w:tc>
        <w:tc>
          <w:tcPr>
            <w:tcW w:w="2490" w:type="dxa"/>
            <w:tcBorders>
              <w:top w:val="nil"/>
              <w:left w:val="single" w:sz="4" w:space="0" w:color="auto"/>
              <w:bottom w:val="single" w:sz="4" w:space="0" w:color="auto"/>
              <w:right w:val="double" w:sz="4" w:space="0" w:color="auto"/>
            </w:tcBorders>
            <w:vAlign w:val="center"/>
          </w:tcPr>
          <w:p w:rsidR="009370A0" w:rsidRPr="007E2CB1" w:rsidRDefault="00F971A6" w:rsidP="004363D4">
            <w:pPr>
              <w:spacing w:before="60" w:after="60"/>
              <w:jc w:val="center"/>
              <w:rPr>
                <w:sz w:val="28"/>
                <w:szCs w:val="28"/>
              </w:rPr>
            </w:pPr>
            <w:r w:rsidRPr="007E2CB1">
              <w:rPr>
                <w:sz w:val="28"/>
                <w:szCs w:val="28"/>
              </w:rPr>
              <w:t>Nhôm hoặc hợp kim nhôm</w:t>
            </w:r>
          </w:p>
        </w:tc>
      </w:tr>
      <w:tr w:rsidR="00C239D0" w:rsidTr="004363D4">
        <w:tc>
          <w:tcPr>
            <w:tcW w:w="2126" w:type="dxa"/>
            <w:tcBorders>
              <w:top w:val="single" w:sz="4" w:space="0" w:color="auto"/>
              <w:left w:val="double" w:sz="4" w:space="0" w:color="auto"/>
              <w:bottom w:val="single" w:sz="4" w:space="0" w:color="auto"/>
              <w:right w:val="single" w:sz="4" w:space="0" w:color="auto"/>
            </w:tcBorders>
            <w:vAlign w:val="center"/>
          </w:tcPr>
          <w:p w:rsidR="009370A0" w:rsidRPr="007E2CB1" w:rsidRDefault="009370A0" w:rsidP="004363D4">
            <w:pPr>
              <w:spacing w:before="60" w:after="60"/>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30</w:t>
            </w:r>
          </w:p>
        </w:tc>
        <w:tc>
          <w:tcPr>
            <w:tcW w:w="2329" w:type="dxa"/>
            <w:tcBorders>
              <w:top w:val="single" w:sz="4" w:space="0" w:color="auto"/>
              <w:left w:val="single" w:sz="4" w:space="0" w:color="auto"/>
              <w:bottom w:val="sing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0,2</w:t>
            </w:r>
          </w:p>
        </w:tc>
        <w:tc>
          <w:tcPr>
            <w:tcW w:w="2490" w:type="dxa"/>
            <w:tcBorders>
              <w:top w:val="single" w:sz="4" w:space="0" w:color="auto"/>
              <w:left w:val="single" w:sz="4" w:space="0" w:color="auto"/>
              <w:bottom w:val="single" w:sz="4" w:space="0" w:color="auto"/>
              <w:right w:val="double" w:sz="4" w:space="0" w:color="auto"/>
            </w:tcBorders>
            <w:vAlign w:val="center"/>
          </w:tcPr>
          <w:p w:rsidR="009370A0" w:rsidRPr="007E2CB1" w:rsidRDefault="00F971A6" w:rsidP="004363D4">
            <w:pPr>
              <w:spacing w:before="60" w:after="60"/>
              <w:jc w:val="center"/>
              <w:rPr>
                <w:sz w:val="28"/>
                <w:szCs w:val="28"/>
              </w:rPr>
            </w:pPr>
            <w:r w:rsidRPr="007E2CB1">
              <w:rPr>
                <w:sz w:val="28"/>
                <w:szCs w:val="28"/>
              </w:rPr>
              <w:t>0,5</w:t>
            </w:r>
          </w:p>
        </w:tc>
      </w:tr>
      <w:tr w:rsidR="00C239D0" w:rsidTr="004363D4">
        <w:tc>
          <w:tcPr>
            <w:tcW w:w="2126" w:type="dxa"/>
            <w:tcBorders>
              <w:top w:val="single" w:sz="4" w:space="0" w:color="auto"/>
              <w:left w:val="double" w:sz="4" w:space="0" w:color="auto"/>
              <w:bottom w:val="sing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30</w:t>
            </w:r>
          </w:p>
        </w:tc>
        <w:tc>
          <w:tcPr>
            <w:tcW w:w="2127" w:type="dxa"/>
            <w:tcBorders>
              <w:top w:val="single" w:sz="4" w:space="0" w:color="auto"/>
              <w:left w:val="single" w:sz="4" w:space="0" w:color="auto"/>
              <w:bottom w:val="sing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70</w:t>
            </w:r>
          </w:p>
        </w:tc>
        <w:tc>
          <w:tcPr>
            <w:tcW w:w="2329" w:type="dxa"/>
            <w:tcBorders>
              <w:top w:val="single" w:sz="4" w:space="0" w:color="auto"/>
              <w:left w:val="single" w:sz="4" w:space="0" w:color="auto"/>
              <w:bottom w:val="sing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0,5</w:t>
            </w:r>
          </w:p>
        </w:tc>
        <w:tc>
          <w:tcPr>
            <w:tcW w:w="2490" w:type="dxa"/>
            <w:tcBorders>
              <w:top w:val="single" w:sz="4" w:space="0" w:color="auto"/>
              <w:left w:val="single" w:sz="4" w:space="0" w:color="auto"/>
              <w:bottom w:val="single" w:sz="4" w:space="0" w:color="auto"/>
              <w:right w:val="double" w:sz="4" w:space="0" w:color="auto"/>
            </w:tcBorders>
            <w:vAlign w:val="center"/>
          </w:tcPr>
          <w:p w:rsidR="009370A0" w:rsidRPr="007E2CB1" w:rsidRDefault="00F971A6" w:rsidP="004363D4">
            <w:pPr>
              <w:spacing w:before="60" w:after="60"/>
              <w:jc w:val="center"/>
              <w:rPr>
                <w:sz w:val="28"/>
                <w:szCs w:val="28"/>
              </w:rPr>
            </w:pPr>
            <w:r w:rsidRPr="007E2CB1">
              <w:rPr>
                <w:sz w:val="28"/>
                <w:szCs w:val="28"/>
              </w:rPr>
              <w:t>0,5</w:t>
            </w:r>
          </w:p>
        </w:tc>
      </w:tr>
      <w:tr w:rsidR="00C239D0" w:rsidTr="004363D4">
        <w:trPr>
          <w:trHeight w:val="860"/>
        </w:trPr>
        <w:tc>
          <w:tcPr>
            <w:tcW w:w="2126" w:type="dxa"/>
            <w:tcBorders>
              <w:top w:val="single" w:sz="4" w:space="0" w:color="auto"/>
              <w:left w:val="double" w:sz="4" w:space="0" w:color="auto"/>
              <w:bottom w:val="doub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70</w:t>
            </w:r>
          </w:p>
        </w:tc>
        <w:tc>
          <w:tcPr>
            <w:tcW w:w="2127" w:type="dxa"/>
            <w:tcBorders>
              <w:top w:val="single" w:sz="4" w:space="0" w:color="auto"/>
              <w:left w:val="single" w:sz="4" w:space="0" w:color="auto"/>
              <w:bottom w:val="double" w:sz="4" w:space="0" w:color="auto"/>
              <w:right w:val="single" w:sz="4" w:space="0" w:color="auto"/>
            </w:tcBorders>
            <w:vAlign w:val="center"/>
          </w:tcPr>
          <w:p w:rsidR="009370A0" w:rsidRPr="007E2CB1" w:rsidRDefault="009370A0" w:rsidP="004363D4">
            <w:pPr>
              <w:spacing w:before="60" w:after="60"/>
              <w:jc w:val="center"/>
              <w:rPr>
                <w:sz w:val="28"/>
                <w:szCs w:val="28"/>
              </w:rPr>
            </w:pPr>
          </w:p>
        </w:tc>
        <w:tc>
          <w:tcPr>
            <w:tcW w:w="2329" w:type="dxa"/>
            <w:tcBorders>
              <w:top w:val="single" w:sz="4" w:space="0" w:color="auto"/>
              <w:left w:val="single" w:sz="4" w:space="0" w:color="auto"/>
              <w:bottom w:val="double" w:sz="4" w:space="0" w:color="auto"/>
              <w:right w:val="single" w:sz="4" w:space="0" w:color="auto"/>
            </w:tcBorders>
            <w:vAlign w:val="center"/>
          </w:tcPr>
          <w:p w:rsidR="009370A0" w:rsidRPr="007E2CB1" w:rsidRDefault="00F971A6" w:rsidP="004363D4">
            <w:pPr>
              <w:spacing w:before="60" w:after="60"/>
              <w:jc w:val="center"/>
              <w:rPr>
                <w:sz w:val="28"/>
                <w:szCs w:val="28"/>
              </w:rPr>
            </w:pPr>
            <w:r w:rsidRPr="007E2CB1">
              <w:rPr>
                <w:sz w:val="28"/>
                <w:szCs w:val="28"/>
              </w:rPr>
              <w:t>0,8</w:t>
            </w:r>
          </w:p>
        </w:tc>
        <w:tc>
          <w:tcPr>
            <w:tcW w:w="2490" w:type="dxa"/>
            <w:tcBorders>
              <w:top w:val="single" w:sz="4" w:space="0" w:color="auto"/>
              <w:left w:val="single" w:sz="4" w:space="0" w:color="auto"/>
              <w:bottom w:val="double" w:sz="4" w:space="0" w:color="auto"/>
              <w:right w:val="double" w:sz="4" w:space="0" w:color="auto"/>
            </w:tcBorders>
            <w:vAlign w:val="center"/>
          </w:tcPr>
          <w:p w:rsidR="009370A0" w:rsidRPr="007E2CB1" w:rsidRDefault="00F971A6" w:rsidP="004363D4">
            <w:pPr>
              <w:spacing w:before="60" w:after="60"/>
              <w:jc w:val="center"/>
              <w:rPr>
                <w:sz w:val="28"/>
                <w:szCs w:val="28"/>
              </w:rPr>
            </w:pPr>
            <w:r w:rsidRPr="007E2CB1">
              <w:rPr>
                <w:sz w:val="28"/>
                <w:szCs w:val="28"/>
              </w:rPr>
              <w:t>0,8</w:t>
            </w:r>
          </w:p>
        </w:tc>
      </w:tr>
    </w:tbl>
    <w:p w:rsidR="009370A0" w:rsidRPr="007E2CB1" w:rsidRDefault="00F971A6" w:rsidP="009370A0">
      <w:pPr>
        <w:tabs>
          <w:tab w:val="left" w:pos="851"/>
        </w:tabs>
        <w:spacing w:before="60" w:after="60"/>
        <w:ind w:firstLine="567"/>
        <w:rPr>
          <w:spacing w:val="-4"/>
          <w:sz w:val="28"/>
          <w:szCs w:val="28"/>
        </w:rPr>
      </w:pPr>
      <w:r w:rsidRPr="007E2CB1">
        <w:rPr>
          <w:spacing w:val="-4"/>
          <w:sz w:val="28"/>
          <w:szCs w:val="28"/>
        </w:rPr>
        <w:t xml:space="preserve">Chiều dày danh định của </w:t>
      </w:r>
      <w:r w:rsidRPr="007E2CB1">
        <w:rPr>
          <w:spacing w:val="-4"/>
          <w:sz w:val="28"/>
          <w:szCs w:val="28"/>
        </w:rPr>
        <w:t>băng quấn dùng làm áo giáp nên chọn theo dãy sau:</w:t>
      </w:r>
    </w:p>
    <w:p w:rsidR="009370A0" w:rsidRPr="007E2CB1" w:rsidRDefault="00F971A6" w:rsidP="009370A0">
      <w:pPr>
        <w:tabs>
          <w:tab w:val="left" w:pos="851"/>
        </w:tabs>
        <w:spacing w:before="60" w:after="60"/>
        <w:ind w:firstLine="567"/>
        <w:rPr>
          <w:sz w:val="28"/>
          <w:szCs w:val="28"/>
        </w:rPr>
      </w:pPr>
      <w:r w:rsidRPr="007E2CB1">
        <w:rPr>
          <w:sz w:val="28"/>
          <w:szCs w:val="28"/>
        </w:rPr>
        <w:t>+ Băng quấn bằng thép: 0,2 - 0,5 - 0,8 mm.</w:t>
      </w:r>
    </w:p>
    <w:p w:rsidR="009370A0" w:rsidRPr="007E2CB1" w:rsidRDefault="00F971A6" w:rsidP="009370A0">
      <w:pPr>
        <w:tabs>
          <w:tab w:val="left" w:pos="851"/>
        </w:tabs>
        <w:spacing w:before="60" w:after="60"/>
        <w:ind w:firstLine="567"/>
        <w:rPr>
          <w:sz w:val="28"/>
          <w:szCs w:val="28"/>
        </w:rPr>
      </w:pPr>
      <w:r w:rsidRPr="007E2CB1">
        <w:rPr>
          <w:sz w:val="28"/>
          <w:szCs w:val="28"/>
        </w:rPr>
        <w:t>+ Băng quấn bằng nhôm và hợp kim nhôm: 0,5 - 0,8 mm.</w:t>
      </w:r>
    </w:p>
    <w:p w:rsidR="009370A0" w:rsidRPr="007E2CB1" w:rsidRDefault="00F971A6" w:rsidP="009370A0">
      <w:pPr>
        <w:tabs>
          <w:tab w:val="left" w:pos="851"/>
        </w:tabs>
        <w:spacing w:before="60" w:after="60"/>
        <w:ind w:firstLine="567"/>
        <w:rPr>
          <w:sz w:val="28"/>
          <w:szCs w:val="28"/>
        </w:rPr>
      </w:pPr>
      <w:r w:rsidRPr="007E2CB1">
        <w:rPr>
          <w:sz w:val="28"/>
          <w:szCs w:val="28"/>
        </w:rPr>
        <w:t xml:space="preserve">Chiều dày băng quấn dùng làm áo giáp không được thấp hơn giá trị danh định 10%.  </w:t>
      </w:r>
    </w:p>
    <w:p w:rsidR="009370A0" w:rsidRPr="007E2CB1" w:rsidRDefault="00F971A6" w:rsidP="00E20AD2">
      <w:pPr>
        <w:numPr>
          <w:ilvl w:val="0"/>
          <w:numId w:val="103"/>
        </w:numPr>
        <w:tabs>
          <w:tab w:val="left" w:pos="851"/>
        </w:tabs>
        <w:autoSpaceDE w:val="0"/>
        <w:autoSpaceDN w:val="0"/>
        <w:spacing w:before="60" w:after="60"/>
        <w:ind w:left="0" w:firstLine="567"/>
        <w:rPr>
          <w:b/>
          <w:sz w:val="28"/>
          <w:szCs w:val="28"/>
        </w:rPr>
      </w:pPr>
      <w:r w:rsidRPr="007E2CB1">
        <w:rPr>
          <w:b/>
          <w:sz w:val="28"/>
          <w:szCs w:val="28"/>
        </w:rPr>
        <w:t>Lớp vỏ bọc bên ngoài:</w:t>
      </w:r>
    </w:p>
    <w:p w:rsidR="009370A0" w:rsidRPr="007E2CB1" w:rsidRDefault="00F971A6" w:rsidP="00E20AD2">
      <w:pPr>
        <w:numPr>
          <w:ilvl w:val="0"/>
          <w:numId w:val="112"/>
        </w:numPr>
        <w:tabs>
          <w:tab w:val="left" w:pos="0"/>
          <w:tab w:val="left" w:pos="851"/>
        </w:tabs>
        <w:autoSpaceDE w:val="0"/>
        <w:autoSpaceDN w:val="0"/>
        <w:spacing w:before="60" w:after="60"/>
        <w:ind w:left="0" w:firstLine="567"/>
        <w:rPr>
          <w:spacing w:val="4"/>
          <w:sz w:val="28"/>
          <w:szCs w:val="28"/>
        </w:rPr>
      </w:pPr>
      <w:r w:rsidRPr="007E2CB1">
        <w:rPr>
          <w:spacing w:val="4"/>
          <w:sz w:val="28"/>
          <w:szCs w:val="28"/>
        </w:rPr>
        <w:t xml:space="preserve">Cáp </w:t>
      </w:r>
      <w:r w:rsidRPr="007E2CB1">
        <w:rPr>
          <w:spacing w:val="4"/>
          <w:sz w:val="28"/>
          <w:szCs w:val="28"/>
        </w:rPr>
        <w:t>phải có một lớp vỏ bọc bên ngoài được định hình bằng phương pháp đùn.</w:t>
      </w:r>
    </w:p>
    <w:p w:rsidR="009370A0" w:rsidRPr="007E2CB1" w:rsidRDefault="00F971A6" w:rsidP="00E20AD2">
      <w:pPr>
        <w:numPr>
          <w:ilvl w:val="0"/>
          <w:numId w:val="112"/>
        </w:numPr>
        <w:tabs>
          <w:tab w:val="left" w:pos="851"/>
        </w:tabs>
        <w:autoSpaceDE w:val="0"/>
        <w:autoSpaceDN w:val="0"/>
        <w:spacing w:before="60" w:after="60"/>
        <w:ind w:left="0" w:firstLine="567"/>
        <w:rPr>
          <w:sz w:val="28"/>
          <w:szCs w:val="28"/>
        </w:rPr>
      </w:pPr>
      <w:r w:rsidRPr="007E2CB1">
        <w:rPr>
          <w:sz w:val="28"/>
          <w:szCs w:val="28"/>
        </w:rPr>
        <w:t xml:space="preserve">Vật liệu cấu tạo: PVC.  </w:t>
      </w:r>
    </w:p>
    <w:p w:rsidR="009370A0" w:rsidRPr="007E2CB1" w:rsidRDefault="00F971A6" w:rsidP="00E20AD2">
      <w:pPr>
        <w:numPr>
          <w:ilvl w:val="0"/>
          <w:numId w:val="112"/>
        </w:numPr>
        <w:tabs>
          <w:tab w:val="left" w:pos="851"/>
        </w:tabs>
        <w:autoSpaceDE w:val="0"/>
        <w:autoSpaceDN w:val="0"/>
        <w:spacing w:before="60" w:after="60"/>
        <w:ind w:left="0" w:firstLine="567"/>
        <w:rPr>
          <w:sz w:val="28"/>
          <w:szCs w:val="28"/>
        </w:rPr>
      </w:pPr>
      <w:r w:rsidRPr="007E2CB1">
        <w:rPr>
          <w:sz w:val="28"/>
          <w:szCs w:val="28"/>
        </w:rPr>
        <w:t xml:space="preserve">Chiều dày danh định của lớp vỏ bọc bên ngoài được làm tròn đến 0,1mm gần nhất và được tính toán theo công thức 0,035D + 1,0mm nhưng không được nhỏ hơn 1,8mm với </w:t>
      </w:r>
      <w:r w:rsidRPr="007E2CB1">
        <w:rPr>
          <w:sz w:val="28"/>
          <w:szCs w:val="28"/>
        </w:rPr>
        <w:t>D là đường kính giả định dưới lớp vỏ bọc bên ngoài.</w:t>
      </w:r>
    </w:p>
    <w:p w:rsidR="009370A0" w:rsidRPr="007E2CB1" w:rsidRDefault="00F971A6" w:rsidP="00E20AD2">
      <w:pPr>
        <w:numPr>
          <w:ilvl w:val="0"/>
          <w:numId w:val="112"/>
        </w:numPr>
        <w:tabs>
          <w:tab w:val="left" w:pos="851"/>
        </w:tabs>
        <w:autoSpaceDE w:val="0"/>
        <w:autoSpaceDN w:val="0"/>
        <w:spacing w:before="60" w:after="60"/>
        <w:ind w:left="0" w:firstLine="567"/>
        <w:rPr>
          <w:sz w:val="28"/>
          <w:szCs w:val="28"/>
        </w:rPr>
      </w:pPr>
      <w:r w:rsidRPr="007E2CB1">
        <w:rPr>
          <w:sz w:val="28"/>
          <w:szCs w:val="28"/>
        </w:rPr>
        <w:t>Chiều dày nhỏ nhất tại một điểm bất kỳ phải không được thấp hơn 85% giá trị danh định với sai số lớn nhất là 0,1 mm.</w:t>
      </w:r>
    </w:p>
    <w:p w:rsidR="009370A0" w:rsidRPr="007E2CB1" w:rsidRDefault="00F971A6" w:rsidP="00E20AD2">
      <w:pPr>
        <w:numPr>
          <w:ilvl w:val="0"/>
          <w:numId w:val="112"/>
        </w:numPr>
        <w:tabs>
          <w:tab w:val="left" w:pos="851"/>
        </w:tabs>
        <w:autoSpaceDE w:val="0"/>
        <w:autoSpaceDN w:val="0"/>
        <w:spacing w:before="60" w:after="60"/>
        <w:ind w:left="0" w:firstLine="567"/>
        <w:rPr>
          <w:sz w:val="28"/>
          <w:szCs w:val="28"/>
        </w:rPr>
      </w:pPr>
      <w:r w:rsidRPr="007E2CB1">
        <w:rPr>
          <w:sz w:val="28"/>
          <w:szCs w:val="28"/>
        </w:rPr>
        <w:lastRenderedPageBreak/>
        <w:t>Bán kính uốn cong khi thử nghiệm điển hình: 15x(d+D)</w:t>
      </w:r>
      <w:r w:rsidRPr="007E2CB1">
        <w:rPr>
          <w:rFonts w:ascii="Symbol" w:hAnsi="Symbol"/>
          <w:sz w:val="28"/>
          <w:szCs w:val="28"/>
        </w:rPr>
        <w:sym w:font="Symbol" w:char="F0B1"/>
      </w:r>
      <w:r w:rsidRPr="007E2CB1">
        <w:rPr>
          <w:sz w:val="28"/>
          <w:szCs w:val="28"/>
        </w:rPr>
        <w:t>5% với d là đường kính ruột dẫn và</w:t>
      </w:r>
      <w:r w:rsidRPr="007E2CB1">
        <w:rPr>
          <w:sz w:val="28"/>
          <w:szCs w:val="28"/>
        </w:rPr>
        <w:t xml:space="preserve"> D là đường kính ngoài của cáp.</w:t>
      </w:r>
    </w:p>
    <w:p w:rsidR="009370A0" w:rsidRPr="007E2CB1" w:rsidRDefault="00F971A6" w:rsidP="00E20AD2">
      <w:pPr>
        <w:numPr>
          <w:ilvl w:val="0"/>
          <w:numId w:val="112"/>
        </w:numPr>
        <w:tabs>
          <w:tab w:val="left" w:pos="851"/>
        </w:tabs>
        <w:autoSpaceDE w:val="0"/>
        <w:autoSpaceDN w:val="0"/>
        <w:spacing w:before="60" w:after="60"/>
        <w:ind w:left="0" w:firstLine="567"/>
        <w:rPr>
          <w:sz w:val="28"/>
          <w:szCs w:val="28"/>
        </w:rPr>
      </w:pPr>
      <w:r w:rsidRPr="007E2CB1">
        <w:rPr>
          <w:sz w:val="28"/>
          <w:szCs w:val="28"/>
        </w:rPr>
        <w:t xml:space="preserve">Ký hiệu cáp: </w:t>
      </w:r>
    </w:p>
    <w:p w:rsidR="009370A0" w:rsidRPr="007E2CB1" w:rsidRDefault="00F971A6" w:rsidP="009370A0">
      <w:pPr>
        <w:tabs>
          <w:tab w:val="left" w:pos="851"/>
        </w:tabs>
        <w:spacing w:before="60" w:after="60"/>
        <w:ind w:firstLine="567"/>
        <w:rPr>
          <w:sz w:val="28"/>
          <w:szCs w:val="28"/>
        </w:rPr>
      </w:pPr>
      <w:r w:rsidRPr="007E2CB1">
        <w:rPr>
          <w:sz w:val="28"/>
          <w:szCs w:val="28"/>
        </w:rPr>
        <w:t>Trên mặt ngoài của lớp vỏ bọc bên ngoài, cách khoảng 01 mét phải được in nổi dòng chữ: Cấp điện áp “12,7/22kV” hoặc “20/35kV”+ vật liệu cách điện “/” + vật liệu của lớp vỏ bọc bên trong + “/” + loại và vật liệu</w:t>
      </w:r>
      <w:r w:rsidRPr="007E2CB1">
        <w:rPr>
          <w:sz w:val="28"/>
          <w:szCs w:val="28"/>
        </w:rPr>
        <w:t xml:space="preserve"> làm áo giáp + “/” + vật liệu làm  vỏ bọc ngoài + “Cu -” hoặc “Al-” + “3x” + tiết diện ruột dẫn điện sử dụng cho dây pha [mm</w:t>
      </w:r>
      <w:r w:rsidRPr="007E2CB1">
        <w:rPr>
          <w:sz w:val="28"/>
          <w:szCs w:val="28"/>
          <w:vertAlign w:val="superscript"/>
        </w:rPr>
        <w:t>2</w:t>
      </w:r>
      <w:r w:rsidRPr="007E2CB1">
        <w:rPr>
          <w:sz w:val="28"/>
          <w:szCs w:val="28"/>
        </w:rPr>
        <w:t xml:space="preserve">] + Tên của nhà chế tạo + Năm chế tạo.  </w:t>
      </w:r>
    </w:p>
    <w:p w:rsidR="009370A0" w:rsidRPr="007E2CB1" w:rsidRDefault="00F971A6" w:rsidP="00E20AD2">
      <w:pPr>
        <w:numPr>
          <w:ilvl w:val="0"/>
          <w:numId w:val="112"/>
        </w:numPr>
        <w:tabs>
          <w:tab w:val="left" w:pos="851"/>
        </w:tabs>
        <w:autoSpaceDE w:val="0"/>
        <w:autoSpaceDN w:val="0"/>
        <w:spacing w:before="60" w:after="60"/>
        <w:ind w:left="0" w:firstLine="567"/>
        <w:rPr>
          <w:sz w:val="28"/>
          <w:szCs w:val="28"/>
        </w:rPr>
      </w:pPr>
      <w:r w:rsidRPr="007E2CB1">
        <w:rPr>
          <w:sz w:val="28"/>
          <w:szCs w:val="28"/>
        </w:rPr>
        <w:t xml:space="preserve">Đánh dấu chiều dài: </w:t>
      </w:r>
    </w:p>
    <w:p w:rsidR="009370A0" w:rsidRPr="007E2CB1" w:rsidRDefault="00F971A6" w:rsidP="00E20AD2">
      <w:pPr>
        <w:pStyle w:val="BodyText3"/>
        <w:numPr>
          <w:ilvl w:val="0"/>
          <w:numId w:val="113"/>
        </w:numPr>
        <w:tabs>
          <w:tab w:val="left" w:pos="851"/>
        </w:tabs>
        <w:suppressAutoHyphens w:val="0"/>
        <w:spacing w:before="60" w:after="60"/>
        <w:ind w:left="0" w:firstLine="567"/>
        <w:jc w:val="both"/>
        <w:rPr>
          <w:sz w:val="28"/>
          <w:szCs w:val="28"/>
          <w:lang w:val="vi-VN"/>
        </w:rPr>
      </w:pPr>
      <w:r w:rsidRPr="007E2CB1">
        <w:rPr>
          <w:sz w:val="28"/>
          <w:szCs w:val="28"/>
          <w:lang w:val="vi-VN"/>
        </w:rPr>
        <w:t>Sợi cáp phải được đánh số thứ tự cách khoảng mỗi mét chiều dài. Số đá</w:t>
      </w:r>
      <w:r w:rsidRPr="007E2CB1">
        <w:rPr>
          <w:sz w:val="28"/>
          <w:szCs w:val="28"/>
          <w:lang w:val="vi-VN"/>
        </w:rPr>
        <w:t>nh dấu không được dài quá 6 chữ số, chiều cao của các chữ số này không được nhỏ hơn 5 mm.</w:t>
      </w:r>
    </w:p>
    <w:p w:rsidR="009370A0" w:rsidRPr="007E2CB1" w:rsidRDefault="00F971A6" w:rsidP="00E20AD2">
      <w:pPr>
        <w:pStyle w:val="BodyText3"/>
        <w:numPr>
          <w:ilvl w:val="0"/>
          <w:numId w:val="113"/>
        </w:numPr>
        <w:tabs>
          <w:tab w:val="left" w:pos="851"/>
        </w:tabs>
        <w:suppressAutoHyphens w:val="0"/>
        <w:spacing w:before="60" w:after="60"/>
        <w:ind w:left="0" w:firstLine="567"/>
        <w:rPr>
          <w:sz w:val="28"/>
          <w:szCs w:val="28"/>
          <w:lang w:val="vi-VN"/>
        </w:rPr>
      </w:pPr>
      <w:r w:rsidRPr="007E2CB1">
        <w:rPr>
          <w:sz w:val="28"/>
          <w:szCs w:val="28"/>
          <w:lang w:val="vi-VN"/>
        </w:rPr>
        <w:t>Mỗi bành cáp có thể bắt đầu đánh dấu chiều dài từ một số nguyên bất kỳ. Khi được quấn vào bành, số nhỏ nhất sẽ nằm trong cùng.</w:t>
      </w:r>
    </w:p>
    <w:p w:rsidR="009370A0" w:rsidRPr="007E2CB1" w:rsidRDefault="00F971A6" w:rsidP="009370A0">
      <w:pPr>
        <w:pStyle w:val="011"/>
        <w:numPr>
          <w:ilvl w:val="0"/>
          <w:numId w:val="0"/>
        </w:numPr>
        <w:tabs>
          <w:tab w:val="left" w:pos="851"/>
        </w:tabs>
        <w:spacing w:before="60" w:after="60" w:line="240" w:lineRule="auto"/>
        <w:ind w:left="360"/>
        <w:rPr>
          <w:color w:val="auto"/>
          <w:sz w:val="28"/>
          <w:szCs w:val="28"/>
          <w:lang w:val="sv-SE"/>
        </w:rPr>
      </w:pPr>
      <w:r w:rsidRPr="007E2CB1">
        <w:rPr>
          <w:color w:val="auto"/>
          <w:sz w:val="28"/>
          <w:szCs w:val="28"/>
          <w:lang w:val="sv-SE"/>
        </w:rPr>
        <w:t>III. Các yêu cầu về thử nghiệm</w:t>
      </w:r>
    </w:p>
    <w:p w:rsidR="009370A0" w:rsidRPr="007E2CB1" w:rsidRDefault="00F971A6" w:rsidP="009370A0">
      <w:pPr>
        <w:pStyle w:val="011"/>
        <w:numPr>
          <w:ilvl w:val="0"/>
          <w:numId w:val="0"/>
        </w:numPr>
        <w:tabs>
          <w:tab w:val="left" w:pos="851"/>
        </w:tabs>
        <w:spacing w:before="60" w:after="60" w:line="240" w:lineRule="auto"/>
        <w:ind w:firstLine="567"/>
        <w:rPr>
          <w:b w:val="0"/>
          <w:spacing w:val="4"/>
          <w:sz w:val="28"/>
          <w:szCs w:val="28"/>
          <w:lang w:val="sv-SE"/>
        </w:rPr>
      </w:pPr>
      <w:r w:rsidRPr="007E2CB1">
        <w:rPr>
          <w:b w:val="0"/>
          <w:color w:val="auto"/>
          <w:spacing w:val="4"/>
          <w:sz w:val="28"/>
          <w:szCs w:val="28"/>
          <w:lang w:val="sv-SE"/>
        </w:rPr>
        <w:t xml:space="preserve">Đối với cáp ngầm 22 kV, thử nghiệm </w:t>
      </w:r>
      <w:r w:rsidRPr="007E2CB1">
        <w:rPr>
          <w:b w:val="0"/>
          <w:spacing w:val="4"/>
          <w:sz w:val="28"/>
          <w:szCs w:val="28"/>
          <w:lang w:val="sv-SE"/>
        </w:rPr>
        <w:t xml:space="preserve">thường xuyên và điển hình </w:t>
      </w:r>
      <w:r w:rsidRPr="007E2CB1">
        <w:rPr>
          <w:b w:val="0"/>
          <w:color w:val="auto"/>
          <w:spacing w:val="4"/>
          <w:sz w:val="28"/>
          <w:szCs w:val="28"/>
          <w:lang w:val="sv-SE"/>
        </w:rPr>
        <w:t xml:space="preserve">được thực hiện </w:t>
      </w:r>
      <w:r w:rsidRPr="007E2CB1">
        <w:rPr>
          <w:b w:val="0"/>
          <w:spacing w:val="4"/>
          <w:sz w:val="28"/>
          <w:szCs w:val="28"/>
          <w:lang w:val="sv-SE"/>
        </w:rPr>
        <w:t xml:space="preserve">đầy đủ </w:t>
      </w:r>
      <w:r w:rsidRPr="007E2CB1">
        <w:rPr>
          <w:b w:val="0"/>
          <w:color w:val="auto"/>
          <w:spacing w:val="4"/>
          <w:sz w:val="28"/>
          <w:szCs w:val="28"/>
          <w:lang w:val="sv-SE"/>
        </w:rPr>
        <w:t xml:space="preserve">theo </w:t>
      </w:r>
      <w:r w:rsidRPr="007E2CB1">
        <w:rPr>
          <w:b w:val="0"/>
          <w:spacing w:val="4"/>
          <w:sz w:val="28"/>
          <w:szCs w:val="28"/>
          <w:lang w:val="sv-SE"/>
        </w:rPr>
        <w:t xml:space="preserve">các phương pháp và yêu cầu thử nghiệm quy định tại </w:t>
      </w:r>
      <w:r w:rsidRPr="007E2CB1">
        <w:rPr>
          <w:b w:val="0"/>
          <w:spacing w:val="4"/>
          <w:sz w:val="28"/>
          <w:szCs w:val="28"/>
        </w:rPr>
        <w:t>IEC 60502-</w:t>
      </w:r>
      <w:r w:rsidRPr="007E2CB1">
        <w:rPr>
          <w:b w:val="0"/>
          <w:spacing w:val="4"/>
          <w:sz w:val="28"/>
          <w:szCs w:val="28"/>
          <w:lang w:val="sv-SE"/>
        </w:rPr>
        <w:t>2:2014.</w:t>
      </w:r>
    </w:p>
    <w:p w:rsidR="009370A0" w:rsidRPr="007E2CB1" w:rsidRDefault="00F971A6" w:rsidP="009370A0">
      <w:pPr>
        <w:pStyle w:val="011"/>
        <w:numPr>
          <w:ilvl w:val="0"/>
          <w:numId w:val="0"/>
        </w:numPr>
        <w:tabs>
          <w:tab w:val="left" w:pos="851"/>
        </w:tabs>
        <w:spacing w:before="60" w:after="60" w:line="240" w:lineRule="auto"/>
        <w:ind w:firstLine="567"/>
        <w:rPr>
          <w:b w:val="0"/>
          <w:bCs/>
          <w:sz w:val="28"/>
          <w:szCs w:val="28"/>
          <w:lang w:val="sv-SE"/>
        </w:rPr>
      </w:pPr>
      <w:r w:rsidRPr="007E2CB1">
        <w:rPr>
          <w:b w:val="0"/>
          <w:color w:val="auto"/>
          <w:sz w:val="28"/>
          <w:szCs w:val="28"/>
          <w:lang w:val="sv-SE"/>
        </w:rPr>
        <w:t>Đối với cáp ngầm 35 kV, t</w:t>
      </w:r>
      <w:r w:rsidRPr="007E2CB1">
        <w:rPr>
          <w:b w:val="0"/>
          <w:sz w:val="28"/>
          <w:szCs w:val="28"/>
          <w:lang w:val="sv-SE"/>
        </w:rPr>
        <w:t xml:space="preserve">hử nghiệm thường xuyên và điển hình được thực hiện đầy đủ theo các phương </w:t>
      </w:r>
      <w:r w:rsidRPr="007E2CB1">
        <w:rPr>
          <w:b w:val="0"/>
          <w:sz w:val="28"/>
          <w:szCs w:val="28"/>
          <w:lang w:val="sv-SE"/>
        </w:rPr>
        <w:t xml:space="preserve">pháp và yêu cầu thử nghiệm quy định tại </w:t>
      </w:r>
      <w:r w:rsidRPr="007E2CB1">
        <w:rPr>
          <w:b w:val="0"/>
          <w:sz w:val="28"/>
          <w:szCs w:val="28"/>
        </w:rPr>
        <w:t>IEC 60502-</w:t>
      </w:r>
      <w:r w:rsidRPr="007E2CB1">
        <w:rPr>
          <w:b w:val="0"/>
          <w:sz w:val="28"/>
          <w:szCs w:val="28"/>
          <w:lang w:val="sv-SE"/>
        </w:rPr>
        <w:t xml:space="preserve">2:2014 hoặc IEC 60840-2020. </w:t>
      </w:r>
    </w:p>
    <w:p w:rsidR="009370A0" w:rsidRPr="007E2CB1" w:rsidRDefault="00F971A6" w:rsidP="009370A0">
      <w:pPr>
        <w:tabs>
          <w:tab w:val="left" w:pos="851"/>
        </w:tabs>
        <w:spacing w:before="60" w:after="60"/>
        <w:ind w:firstLine="567"/>
        <w:rPr>
          <w:bCs/>
          <w:color w:val="000000"/>
          <w:sz w:val="28"/>
          <w:szCs w:val="28"/>
          <w:lang w:val="sv-SE"/>
        </w:rPr>
      </w:pPr>
      <w:r w:rsidRPr="007E2CB1">
        <w:rPr>
          <w:sz w:val="28"/>
          <w:szCs w:val="28"/>
          <w:lang w:val="sv-SE"/>
        </w:rPr>
        <w:t>Trường hợp thử nghiệm thường xuyên và điển hình được thực hiện theo IEC 60502-2:2014, các hạng mục thử nghiệm được thực hiện như sau:</w:t>
      </w:r>
    </w:p>
    <w:p w:rsidR="009370A0" w:rsidRPr="007E2CB1" w:rsidRDefault="00F971A6" w:rsidP="00E20AD2">
      <w:pPr>
        <w:numPr>
          <w:ilvl w:val="0"/>
          <w:numId w:val="114"/>
        </w:numPr>
        <w:tabs>
          <w:tab w:val="left" w:pos="851"/>
        </w:tabs>
        <w:autoSpaceDE w:val="0"/>
        <w:autoSpaceDN w:val="0"/>
        <w:spacing w:before="60" w:after="60"/>
        <w:ind w:left="0" w:firstLine="567"/>
        <w:rPr>
          <w:b/>
          <w:sz w:val="28"/>
          <w:szCs w:val="28"/>
        </w:rPr>
      </w:pPr>
      <w:r w:rsidRPr="007E2CB1">
        <w:rPr>
          <w:b/>
          <w:sz w:val="28"/>
          <w:szCs w:val="28"/>
        </w:rPr>
        <w:t>Thử nghiệm thường xuyên (routine tests):</w:t>
      </w:r>
    </w:p>
    <w:p w:rsidR="009370A0" w:rsidRPr="007E2CB1" w:rsidRDefault="00F971A6" w:rsidP="00E20AD2">
      <w:pPr>
        <w:numPr>
          <w:ilvl w:val="0"/>
          <w:numId w:val="116"/>
        </w:numPr>
        <w:tabs>
          <w:tab w:val="clear" w:pos="720"/>
          <w:tab w:val="left" w:pos="851"/>
        </w:tabs>
        <w:autoSpaceDE w:val="0"/>
        <w:autoSpaceDN w:val="0"/>
        <w:spacing w:before="60" w:after="60"/>
        <w:ind w:left="0" w:firstLine="567"/>
        <w:rPr>
          <w:sz w:val="28"/>
          <w:szCs w:val="28"/>
        </w:rPr>
      </w:pPr>
      <w:r w:rsidRPr="007E2CB1">
        <w:rPr>
          <w:sz w:val="28"/>
          <w:szCs w:val="28"/>
        </w:rPr>
        <w:t>Đo</w:t>
      </w:r>
      <w:r w:rsidRPr="007E2CB1">
        <w:rPr>
          <w:sz w:val="28"/>
          <w:szCs w:val="28"/>
        </w:rPr>
        <w:t xml:space="preserve"> điện trở ruột dẫn.</w:t>
      </w:r>
    </w:p>
    <w:p w:rsidR="009370A0" w:rsidRPr="007E2CB1" w:rsidRDefault="00F971A6" w:rsidP="00E20AD2">
      <w:pPr>
        <w:numPr>
          <w:ilvl w:val="0"/>
          <w:numId w:val="116"/>
        </w:numPr>
        <w:tabs>
          <w:tab w:val="clear" w:pos="720"/>
          <w:tab w:val="left" w:pos="851"/>
        </w:tabs>
        <w:autoSpaceDE w:val="0"/>
        <w:autoSpaceDN w:val="0"/>
        <w:spacing w:before="60" w:after="60"/>
        <w:ind w:left="0" w:firstLine="567"/>
        <w:rPr>
          <w:sz w:val="28"/>
          <w:szCs w:val="28"/>
        </w:rPr>
      </w:pPr>
      <w:r w:rsidRPr="007E2CB1">
        <w:rPr>
          <w:sz w:val="28"/>
          <w:szCs w:val="28"/>
        </w:rPr>
        <w:t xml:space="preserve">Thử nghiệm phóng điện cục bộ (ở 1,73Uo). </w:t>
      </w:r>
    </w:p>
    <w:p w:rsidR="009370A0" w:rsidRPr="007E2CB1" w:rsidRDefault="00F971A6" w:rsidP="00E20AD2">
      <w:pPr>
        <w:numPr>
          <w:ilvl w:val="0"/>
          <w:numId w:val="116"/>
        </w:numPr>
        <w:tabs>
          <w:tab w:val="clear" w:pos="720"/>
          <w:tab w:val="left" w:pos="851"/>
        </w:tabs>
        <w:autoSpaceDE w:val="0"/>
        <w:autoSpaceDN w:val="0"/>
        <w:spacing w:before="60" w:after="60"/>
        <w:ind w:left="0" w:firstLine="567"/>
        <w:rPr>
          <w:sz w:val="28"/>
          <w:szCs w:val="28"/>
        </w:rPr>
      </w:pPr>
      <w:r w:rsidRPr="007E2CB1">
        <w:rPr>
          <w:sz w:val="28"/>
          <w:szCs w:val="28"/>
        </w:rPr>
        <w:t>Thử nghiệm điện áp (điện áp thử nghiệm tần số công nghiệp 3,5Uo trong 05 phút).</w:t>
      </w:r>
    </w:p>
    <w:p w:rsidR="009370A0" w:rsidRPr="007E2CB1" w:rsidRDefault="00F971A6" w:rsidP="00E20AD2">
      <w:pPr>
        <w:numPr>
          <w:ilvl w:val="0"/>
          <w:numId w:val="116"/>
        </w:numPr>
        <w:tabs>
          <w:tab w:val="clear" w:pos="720"/>
          <w:tab w:val="left" w:pos="851"/>
        </w:tabs>
        <w:autoSpaceDE w:val="0"/>
        <w:autoSpaceDN w:val="0"/>
        <w:spacing w:before="60" w:after="60"/>
        <w:ind w:left="0" w:firstLine="567"/>
        <w:rPr>
          <w:sz w:val="28"/>
          <w:szCs w:val="28"/>
        </w:rPr>
      </w:pPr>
      <w:r w:rsidRPr="007E2CB1">
        <w:rPr>
          <w:sz w:val="28"/>
          <w:szCs w:val="28"/>
        </w:rPr>
        <w:t>Thử nghiệm điện trên vỏ cáp (Electrical test on oversheath of the cable).</w:t>
      </w:r>
    </w:p>
    <w:p w:rsidR="009370A0" w:rsidRPr="007E2CB1" w:rsidRDefault="00F971A6" w:rsidP="00E20AD2">
      <w:pPr>
        <w:numPr>
          <w:ilvl w:val="0"/>
          <w:numId w:val="114"/>
        </w:numPr>
        <w:tabs>
          <w:tab w:val="left" w:pos="851"/>
        </w:tabs>
        <w:autoSpaceDE w:val="0"/>
        <w:autoSpaceDN w:val="0"/>
        <w:spacing w:before="60" w:after="60"/>
        <w:ind w:left="0" w:firstLine="567"/>
        <w:rPr>
          <w:b/>
          <w:sz w:val="28"/>
          <w:szCs w:val="28"/>
        </w:rPr>
      </w:pPr>
      <w:r w:rsidRPr="007E2CB1">
        <w:rPr>
          <w:b/>
          <w:sz w:val="28"/>
          <w:szCs w:val="28"/>
        </w:rPr>
        <w:t>Thử nghiệm điển hình (type test):</w:t>
      </w:r>
    </w:p>
    <w:p w:rsidR="009370A0" w:rsidRPr="007E2CB1" w:rsidRDefault="00F971A6" w:rsidP="00E20AD2">
      <w:pPr>
        <w:pStyle w:val="ListParagraph"/>
        <w:numPr>
          <w:ilvl w:val="0"/>
          <w:numId w:val="115"/>
        </w:numPr>
        <w:tabs>
          <w:tab w:val="left" w:pos="851"/>
        </w:tabs>
        <w:autoSpaceDE w:val="0"/>
        <w:autoSpaceDN w:val="0"/>
        <w:spacing w:before="60" w:after="60"/>
        <w:ind w:left="0" w:firstLine="567"/>
        <w:contextualSpacing w:val="0"/>
        <w:rPr>
          <w:iCs/>
          <w:sz w:val="28"/>
          <w:szCs w:val="28"/>
          <w:lang w:val="vi-VN"/>
        </w:rPr>
      </w:pPr>
      <w:r w:rsidRPr="007E2CB1">
        <w:rPr>
          <w:iCs/>
          <w:sz w:val="28"/>
          <w:szCs w:val="28"/>
          <w:lang w:val="vi-VN"/>
        </w:rPr>
        <w:t xml:space="preserve">Thử </w:t>
      </w:r>
      <w:r w:rsidRPr="007E2CB1">
        <w:rPr>
          <w:iCs/>
          <w:sz w:val="28"/>
          <w:szCs w:val="28"/>
          <w:lang w:val="vi-VN"/>
        </w:rPr>
        <w:t>nghiệm điện tuần tự theo các bước sau:</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uốn, tiếp theo là thử nghiệm phóng điện cục bộ. Cường độ phóng điện (ở 1,73Uo) phải được ghi lại.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Đo tg</w:t>
      </w:r>
      <w:r w:rsidRPr="007E2CB1">
        <w:rPr>
          <w:rFonts w:ascii="Symbol" w:hAnsi="Symbol"/>
          <w:sz w:val="28"/>
          <w:szCs w:val="28"/>
        </w:rPr>
        <w:sym w:font="Symbol" w:char="F064"/>
      </w:r>
      <w:r w:rsidRPr="007E2CB1">
        <w:rPr>
          <w:sz w:val="28"/>
          <w:szCs w:val="28"/>
        </w:rPr>
        <w:t xml:space="preserve">.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chu kỳ nhiệt, tiếp theo là thử nghiệm phóng điện cục bộ. Cường độ phóng điện  (ở 1,73Uo) phải được ghi lại.  </w:t>
      </w:r>
    </w:p>
    <w:p w:rsidR="009370A0" w:rsidRPr="007E2CB1" w:rsidRDefault="00F971A6" w:rsidP="00E20AD2">
      <w:pPr>
        <w:numPr>
          <w:ilvl w:val="0"/>
          <w:numId w:val="102"/>
        </w:numPr>
        <w:tabs>
          <w:tab w:val="left" w:pos="851"/>
        </w:tabs>
        <w:autoSpaceDE w:val="0"/>
        <w:autoSpaceDN w:val="0"/>
        <w:spacing w:before="60" w:after="60"/>
        <w:ind w:left="0" w:firstLine="567"/>
        <w:rPr>
          <w:spacing w:val="4"/>
          <w:sz w:val="28"/>
          <w:szCs w:val="28"/>
        </w:rPr>
      </w:pPr>
      <w:r w:rsidRPr="007E2CB1">
        <w:rPr>
          <w:spacing w:val="4"/>
          <w:sz w:val="28"/>
          <w:szCs w:val="28"/>
        </w:rPr>
        <w:t>Thử nghiệm xung, tiếp theo là thử nghiệm điện áp tần số công nghiệp (</w:t>
      </w:r>
      <w:r w:rsidRPr="007E2CB1">
        <w:rPr>
          <w:sz w:val="28"/>
          <w:szCs w:val="28"/>
        </w:rPr>
        <w:t xml:space="preserve">điện áp thử nghiệm tần số công nghiệp 3,5Uo trong </w:t>
      </w:r>
      <w:r w:rsidRPr="007E2CB1">
        <w:rPr>
          <w:spacing w:val="4"/>
          <w:sz w:val="28"/>
          <w:szCs w:val="28"/>
        </w:rPr>
        <w:t xml:space="preserve">15 phút).  </w:t>
      </w:r>
    </w:p>
    <w:p w:rsidR="009370A0" w:rsidRPr="007E2CB1" w:rsidRDefault="00F971A6" w:rsidP="00E20AD2">
      <w:pPr>
        <w:numPr>
          <w:ilvl w:val="0"/>
          <w:numId w:val="102"/>
        </w:numPr>
        <w:tabs>
          <w:tab w:val="left" w:pos="851"/>
        </w:tabs>
        <w:autoSpaceDE w:val="0"/>
        <w:autoSpaceDN w:val="0"/>
        <w:spacing w:before="60" w:after="60"/>
        <w:ind w:left="0" w:firstLine="567"/>
        <w:rPr>
          <w:spacing w:val="-4"/>
          <w:sz w:val="28"/>
          <w:szCs w:val="28"/>
        </w:rPr>
      </w:pPr>
      <w:r w:rsidRPr="007E2CB1">
        <w:rPr>
          <w:spacing w:val="-4"/>
          <w:sz w:val="28"/>
          <w:szCs w:val="28"/>
        </w:rPr>
        <w:t xml:space="preserve">Thử </w:t>
      </w:r>
      <w:r w:rsidRPr="007E2CB1">
        <w:rPr>
          <w:spacing w:val="-4"/>
          <w:sz w:val="28"/>
          <w:szCs w:val="28"/>
        </w:rPr>
        <w:t>nghiệm điện áp trong 4 giờ (</w:t>
      </w:r>
      <w:r w:rsidRPr="007E2CB1">
        <w:rPr>
          <w:sz w:val="28"/>
          <w:szCs w:val="28"/>
        </w:rPr>
        <w:t xml:space="preserve">điện áp thử nghiệm tần số công nghiệp </w:t>
      </w:r>
      <w:r w:rsidRPr="007E2CB1">
        <w:rPr>
          <w:spacing w:val="-4"/>
          <w:sz w:val="28"/>
          <w:szCs w:val="28"/>
        </w:rPr>
        <w:t>4Uo).</w:t>
      </w:r>
    </w:p>
    <w:p w:rsidR="009370A0" w:rsidRPr="007E2CB1" w:rsidRDefault="00F971A6" w:rsidP="00E20AD2">
      <w:pPr>
        <w:pStyle w:val="ListParagraph"/>
        <w:numPr>
          <w:ilvl w:val="0"/>
          <w:numId w:val="115"/>
        </w:numPr>
        <w:tabs>
          <w:tab w:val="left" w:pos="851"/>
        </w:tabs>
        <w:autoSpaceDE w:val="0"/>
        <w:autoSpaceDN w:val="0"/>
        <w:spacing w:before="60" w:after="60"/>
        <w:ind w:left="0" w:firstLine="567"/>
        <w:contextualSpacing w:val="0"/>
        <w:rPr>
          <w:iCs/>
          <w:sz w:val="28"/>
          <w:szCs w:val="28"/>
        </w:rPr>
      </w:pPr>
      <w:r w:rsidRPr="007E2CB1">
        <w:rPr>
          <w:iCs/>
          <w:sz w:val="28"/>
          <w:szCs w:val="28"/>
        </w:rPr>
        <w:lastRenderedPageBreak/>
        <w:t>Thử nghiệm không điện:</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Đo chiều dày cách điện.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Đo chiều dày của vỏ bọc phi kim loại (bao gồm lớp vỏ bọc phân cách được tạo thành bằng phương pháp đùn nhưng không được kể lớp bọc bên</w:t>
      </w:r>
      <w:r w:rsidRPr="007E2CB1">
        <w:rPr>
          <w:sz w:val="28"/>
          <w:szCs w:val="28"/>
        </w:rPr>
        <w:t xml:space="preserve"> trong).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để xác định tính chất cơ học của cách điện trước và sau khi lão hóa.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để xác định tính chất cơ của vỏ bọc trước và sau khi lão hóa.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lão hóa bổ sung trên các mảnh cáp hoàn chỉnh.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Thử nghiệm tổn hao khối lượ</w:t>
      </w:r>
      <w:r w:rsidRPr="007E2CB1">
        <w:rPr>
          <w:sz w:val="28"/>
          <w:szCs w:val="28"/>
        </w:rPr>
        <w:t xml:space="preserve">ng của vỏ bọc PVC loại ST2.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nén ở nhiệt độ cao trên cách điện và vỏ bọc phi kim loại..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tính kháng nứt của vỏ bọc PVC (thử nghiệm sốc nhiệt-heat shock test).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tính kháng ôzôn của cách điện EPR.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kéo giãn trong lò nhiệt của cách điện EPR và XLPE (hot set test).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hấp thu nước của cách điện (water absorption).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pacing w:val="-4"/>
          <w:sz w:val="28"/>
          <w:szCs w:val="28"/>
        </w:rPr>
        <w:t>Thử nghiệm cháy lan trên một cáp</w:t>
      </w:r>
      <w:r w:rsidRPr="007E2CB1">
        <w:rPr>
          <w:sz w:val="28"/>
          <w:szCs w:val="28"/>
        </w:rPr>
        <w:t xml:space="preserve"> (đối với vỏ bọc loại ST2).</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Đo hàm lượng bột than đen của vỏ bọc ngoài PE (vỏ bọc lo</w:t>
      </w:r>
      <w:r w:rsidRPr="007E2CB1">
        <w:rPr>
          <w:sz w:val="28"/>
          <w:szCs w:val="28"/>
        </w:rPr>
        <w:t xml:space="preserve">ại ST7).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độ co ngót của  cách điện XLPE (shrinkage test).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độ co ngót đối với vỏ bọc ngoài PE (shrinkage test).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tính bóc được đối với màn chắn cách điện.  </w:t>
      </w:r>
    </w:p>
    <w:p w:rsidR="009370A0"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Thử nghiệm chống thấm nước.</w:t>
      </w:r>
    </w:p>
    <w:p w:rsidR="009370A0" w:rsidRPr="007E2CB1" w:rsidRDefault="00F971A6" w:rsidP="009370A0">
      <w:pPr>
        <w:tabs>
          <w:tab w:val="left" w:pos="851"/>
        </w:tabs>
        <w:autoSpaceDE w:val="0"/>
        <w:autoSpaceDN w:val="0"/>
        <w:spacing w:before="60" w:after="60"/>
        <w:rPr>
          <w:b/>
          <w:sz w:val="28"/>
          <w:szCs w:val="28"/>
        </w:rPr>
      </w:pPr>
      <w:r w:rsidRPr="007E2CB1">
        <w:rPr>
          <w:b/>
          <w:sz w:val="28"/>
          <w:szCs w:val="28"/>
        </w:rPr>
        <w:t>C. Cáp ngầm đơn pha:</w:t>
      </w:r>
    </w:p>
    <w:p w:rsidR="00F00D4C" w:rsidRPr="007E2CB1" w:rsidRDefault="00F971A6" w:rsidP="00F00D4C">
      <w:pPr>
        <w:pStyle w:val="011"/>
        <w:numPr>
          <w:ilvl w:val="0"/>
          <w:numId w:val="0"/>
        </w:numPr>
        <w:tabs>
          <w:tab w:val="left" w:pos="993"/>
          <w:tab w:val="left" w:pos="1701"/>
        </w:tabs>
        <w:spacing w:before="60" w:after="60" w:line="240" w:lineRule="auto"/>
        <w:ind w:left="567"/>
        <w:rPr>
          <w:color w:val="auto"/>
          <w:sz w:val="28"/>
          <w:szCs w:val="28"/>
          <w:lang w:val="sv-SE"/>
        </w:rPr>
      </w:pPr>
      <w:r w:rsidRPr="007E2CB1">
        <w:rPr>
          <w:color w:val="auto"/>
          <w:sz w:val="28"/>
          <w:szCs w:val="28"/>
          <w:lang w:val="sv-SE"/>
        </w:rPr>
        <w:t xml:space="preserve">I. Yêu cầu </w:t>
      </w:r>
      <w:r w:rsidRPr="007E2CB1">
        <w:rPr>
          <w:color w:val="auto"/>
          <w:sz w:val="28"/>
          <w:szCs w:val="28"/>
          <w:lang w:val="sv-SE"/>
        </w:rPr>
        <w:t>chung</w:t>
      </w:r>
    </w:p>
    <w:p w:rsidR="00F00D4C" w:rsidRPr="007E2CB1" w:rsidRDefault="00F971A6" w:rsidP="00F00D4C">
      <w:pPr>
        <w:spacing w:before="60" w:after="60"/>
        <w:ind w:firstLine="567"/>
        <w:rPr>
          <w:sz w:val="28"/>
          <w:szCs w:val="28"/>
          <w:lang w:eastAsia="zh-CN"/>
        </w:rPr>
      </w:pPr>
      <w:r w:rsidRPr="007E2CB1">
        <w:rPr>
          <w:sz w:val="28"/>
          <w:szCs w:val="28"/>
          <w:lang w:eastAsia="zh-CN"/>
        </w:rPr>
        <w:t xml:space="preserve">- Nhà thầu cấp kèm theo hồ sơ dự thầu: </w:t>
      </w:r>
    </w:p>
    <w:p w:rsidR="00F00D4C" w:rsidRPr="007E2CB1" w:rsidRDefault="00F971A6" w:rsidP="00F00D4C">
      <w:pPr>
        <w:spacing w:before="60" w:after="60"/>
        <w:ind w:firstLine="567"/>
        <w:rPr>
          <w:sz w:val="28"/>
          <w:szCs w:val="28"/>
          <w:lang w:eastAsia="zh-CN"/>
        </w:rPr>
      </w:pPr>
      <w:r w:rsidRPr="007E2CB1">
        <w:rPr>
          <w:sz w:val="28"/>
          <w:szCs w:val="28"/>
          <w:lang w:eastAsia="zh-CN"/>
        </w:rPr>
        <w:t>i) Biên bản thí nghiệm điển hình của chủng loại cáp đơn pha có tính chất tương tự (lớp vỏ ngoài cùng là PVC hoặc FR-PVC) được thực hiện bởi một đơn vị độc lập có đủ năng lực (Quatest, Công ty TNHH MTV thí nghiệ</w:t>
      </w:r>
      <w:r w:rsidRPr="007E2CB1">
        <w:rPr>
          <w:sz w:val="28"/>
          <w:szCs w:val="28"/>
          <w:lang w:eastAsia="zh-CN"/>
        </w:rPr>
        <w:t>m điện miền Bắc, …).</w:t>
      </w:r>
    </w:p>
    <w:p w:rsidR="00F00D4C" w:rsidRPr="007E2CB1" w:rsidRDefault="00F971A6" w:rsidP="00F00D4C">
      <w:pPr>
        <w:spacing w:before="60" w:after="60"/>
        <w:ind w:firstLine="567"/>
        <w:rPr>
          <w:sz w:val="28"/>
          <w:szCs w:val="28"/>
          <w:lang w:eastAsia="zh-CN"/>
        </w:rPr>
      </w:pPr>
      <w:r w:rsidRPr="007E2CB1">
        <w:rPr>
          <w:sz w:val="28"/>
          <w:szCs w:val="28"/>
          <w:lang w:eastAsia="zh-CN"/>
        </w:rPr>
        <w:t>ii) Chứng chỉ quản lý chất lượng ISO 9001 đúng ngành nghề sản xuất dây, cáp điện của nhà sản xuất.</w:t>
      </w:r>
    </w:p>
    <w:p w:rsidR="00F00D4C" w:rsidRPr="007E2CB1" w:rsidRDefault="00F971A6" w:rsidP="00F00D4C">
      <w:pPr>
        <w:spacing w:before="60" w:after="60"/>
        <w:ind w:firstLine="567"/>
        <w:rPr>
          <w:sz w:val="28"/>
          <w:szCs w:val="28"/>
          <w:lang w:eastAsia="zh-CN"/>
        </w:rPr>
      </w:pPr>
      <w:r w:rsidRPr="007E2CB1">
        <w:rPr>
          <w:sz w:val="28"/>
          <w:szCs w:val="28"/>
          <w:lang w:eastAsia="zh-CN"/>
        </w:rPr>
        <w:t>iii) Các biên bản thí nghiệm mẫu nguyên vật liệu để sản xuất.</w:t>
      </w:r>
    </w:p>
    <w:p w:rsidR="00F00D4C" w:rsidRPr="007E2CB1" w:rsidRDefault="00F971A6" w:rsidP="00F00D4C">
      <w:pPr>
        <w:spacing w:before="60" w:after="60"/>
        <w:ind w:firstLine="567"/>
        <w:rPr>
          <w:sz w:val="28"/>
          <w:szCs w:val="28"/>
          <w:lang w:eastAsia="zh-CN"/>
        </w:rPr>
      </w:pPr>
      <w:r w:rsidRPr="007E2CB1">
        <w:rPr>
          <w:sz w:val="28"/>
          <w:szCs w:val="28"/>
          <w:lang w:eastAsia="zh-CN"/>
        </w:rPr>
        <w:t>iv) Danh mục các máy móc thiết bị phục vụ sản xuất dây và cáp điện của nhà</w:t>
      </w:r>
      <w:r w:rsidRPr="007E2CB1">
        <w:rPr>
          <w:sz w:val="28"/>
          <w:szCs w:val="28"/>
          <w:lang w:eastAsia="zh-CN"/>
        </w:rPr>
        <w:t xml:space="preserve"> sản xuất.</w:t>
      </w:r>
    </w:p>
    <w:p w:rsidR="00F00D4C" w:rsidRPr="007E2CB1" w:rsidRDefault="00F971A6" w:rsidP="00F00D4C">
      <w:pPr>
        <w:spacing w:before="60" w:after="60"/>
        <w:ind w:firstLine="567"/>
        <w:rPr>
          <w:sz w:val="28"/>
          <w:szCs w:val="28"/>
          <w:lang w:eastAsia="zh-CN"/>
        </w:rPr>
      </w:pPr>
      <w:r w:rsidRPr="007E2CB1">
        <w:rPr>
          <w:sz w:val="28"/>
          <w:szCs w:val="28"/>
          <w:lang w:eastAsia="zh-CN"/>
        </w:rPr>
        <w:t>v) Danh mục các máy móc thiết bị thí nghiệm của nhà sản xuất.</w:t>
      </w:r>
    </w:p>
    <w:p w:rsidR="00F00D4C" w:rsidRPr="007E2CB1" w:rsidRDefault="00F971A6" w:rsidP="00F00D4C">
      <w:pPr>
        <w:spacing w:before="60" w:after="60"/>
        <w:ind w:firstLine="567"/>
        <w:rPr>
          <w:sz w:val="28"/>
          <w:szCs w:val="28"/>
          <w:lang w:eastAsia="zh-CN"/>
        </w:rPr>
      </w:pPr>
      <w:r w:rsidRPr="007E2CB1">
        <w:rPr>
          <w:sz w:val="28"/>
          <w:szCs w:val="28"/>
          <w:lang w:eastAsia="zh-CN"/>
        </w:rPr>
        <w:t>vi) Nhà sản xuất phải có kinh nghiệm về sản xuất dây, cáp điện ít nhất 5 năm.</w:t>
      </w:r>
    </w:p>
    <w:p w:rsidR="00F00D4C" w:rsidRPr="007E2CB1" w:rsidRDefault="00F971A6" w:rsidP="00F00D4C">
      <w:pPr>
        <w:spacing w:before="60" w:after="60"/>
        <w:ind w:firstLine="567"/>
        <w:rPr>
          <w:sz w:val="28"/>
          <w:szCs w:val="28"/>
          <w:lang w:eastAsia="zh-CN"/>
        </w:rPr>
      </w:pPr>
      <w:r w:rsidRPr="007E2CB1">
        <w:rPr>
          <w:sz w:val="28"/>
          <w:szCs w:val="28"/>
          <w:lang w:eastAsia="zh-CN"/>
        </w:rPr>
        <w:t>- Trong giai đoạn thực hiện hợp đồng Chủ đầu tư có quyền kiểm tra, giám sát quá trình sản xuất VTTB của n</w:t>
      </w:r>
      <w:r w:rsidRPr="007E2CB1">
        <w:rPr>
          <w:sz w:val="28"/>
          <w:szCs w:val="28"/>
          <w:lang w:eastAsia="zh-CN"/>
        </w:rPr>
        <w:t>hà sản xuất (nếu cần thiết).</w:t>
      </w:r>
    </w:p>
    <w:p w:rsidR="00F00D4C" w:rsidRPr="007E2CB1" w:rsidRDefault="00F971A6" w:rsidP="00F00D4C">
      <w:pPr>
        <w:spacing w:before="60" w:after="60"/>
        <w:ind w:firstLine="567"/>
        <w:rPr>
          <w:sz w:val="28"/>
          <w:szCs w:val="28"/>
          <w:lang w:eastAsia="zh-CN"/>
        </w:rPr>
      </w:pPr>
      <w:r w:rsidRPr="007E2CB1">
        <w:rPr>
          <w:sz w:val="28"/>
          <w:szCs w:val="28"/>
          <w:lang w:eastAsia="zh-CN"/>
        </w:rPr>
        <w:lastRenderedPageBreak/>
        <w:t>- Trước khi bàn giao hàng hoá các lô cáp, đơn vị cấp hàng mời đại diện Công ty Điện lực Hải Phòng đến chứng kiến thử nghiệm xuất xưởng.</w:t>
      </w:r>
    </w:p>
    <w:p w:rsidR="00F00D4C" w:rsidRPr="007E2CB1" w:rsidRDefault="00F971A6" w:rsidP="00F00D4C">
      <w:pPr>
        <w:spacing w:before="60" w:after="60"/>
        <w:ind w:firstLine="567"/>
        <w:rPr>
          <w:sz w:val="28"/>
          <w:szCs w:val="28"/>
          <w:lang w:eastAsia="zh-CN"/>
        </w:rPr>
      </w:pPr>
      <w:r w:rsidRPr="007E2CB1">
        <w:rPr>
          <w:sz w:val="28"/>
          <w:szCs w:val="28"/>
          <w:lang w:eastAsia="zh-CN"/>
        </w:rPr>
        <w:t xml:space="preserve">-  Trước khi bàn giao hàng hoá tại kho của Công ty Điện lực Hải Phòng, trên cơ sở hàng hóa </w:t>
      </w:r>
      <w:r w:rsidRPr="007E2CB1">
        <w:rPr>
          <w:sz w:val="28"/>
          <w:szCs w:val="28"/>
          <w:lang w:eastAsia="zh-CN"/>
        </w:rPr>
        <w:t>cung cấp cho từng đợt đã được nhà thầu tập kết 100%, Nhà thầu và đơn vị thử nghiệm mẫu là NPCETC sẽ tiến hành lấy mẫu thử nghiện trước sự chứng kiến của đơn vị mua hàng (số lượng và chủng loại mẫu cáp theo quy định). Mẫu cáp sẽ được tiến hành thử nghiệm tạ</w:t>
      </w:r>
      <w:r w:rsidRPr="007E2CB1">
        <w:rPr>
          <w:sz w:val="28"/>
          <w:szCs w:val="28"/>
          <w:lang w:eastAsia="zh-CN"/>
        </w:rPr>
        <w:t>i Công ty TNHH MTV Thí nghiệm điện Miền Bắc và nhà thầu sẽ chịu toàn bộ chi phí cho việc thử nghiệm trên. Kết quả thử nghiệm các mẫu cáp trên sẽ là cơ sở để thực hiện nghiệm thu sản phẩm.</w:t>
      </w:r>
    </w:p>
    <w:p w:rsidR="00F00D4C" w:rsidRPr="007E2CB1" w:rsidRDefault="00F971A6" w:rsidP="00F00D4C">
      <w:pPr>
        <w:spacing w:before="60" w:after="60"/>
        <w:ind w:firstLine="567"/>
        <w:rPr>
          <w:sz w:val="28"/>
          <w:szCs w:val="28"/>
          <w:lang w:eastAsia="zh-CN"/>
        </w:rPr>
      </w:pPr>
      <w:r w:rsidRPr="007E2CB1">
        <w:rPr>
          <w:sz w:val="28"/>
          <w:szCs w:val="28"/>
          <w:lang w:eastAsia="zh-CN"/>
        </w:rPr>
        <w:t>- Sau khi lấy mẫu và niêm phong đúng theo quy định, có thể tiến hành</w:t>
      </w:r>
      <w:r w:rsidRPr="007E2CB1">
        <w:rPr>
          <w:sz w:val="28"/>
          <w:szCs w:val="28"/>
          <w:lang w:eastAsia="zh-CN"/>
        </w:rPr>
        <w:t xml:space="preserve"> việc vận chuyển và giao nhận tạm thời đến kho của bên mua. Việc giao nhận chính thức, bóc gỡ niêm phong, bàn giao cho đơn vị thi công chỉ được tiến hành sau khi có thông báo thí nghiệm đạt yêu cầu của đơn vị thí nghiệm (ETC).</w:t>
      </w:r>
    </w:p>
    <w:p w:rsidR="00F00D4C" w:rsidRPr="007E2CB1" w:rsidRDefault="00F971A6" w:rsidP="00F00D4C">
      <w:pPr>
        <w:spacing w:before="60" w:after="60"/>
        <w:ind w:firstLine="567"/>
        <w:rPr>
          <w:sz w:val="28"/>
          <w:szCs w:val="28"/>
          <w:lang w:eastAsia="zh-CN"/>
        </w:rPr>
      </w:pPr>
      <w:r w:rsidRPr="007E2CB1">
        <w:rPr>
          <w:sz w:val="28"/>
          <w:szCs w:val="28"/>
          <w:lang w:eastAsia="zh-CN"/>
        </w:rPr>
        <w:t>- Trường hợp thí nghiệm không</w:t>
      </w:r>
      <w:r w:rsidRPr="007E2CB1">
        <w:rPr>
          <w:sz w:val="28"/>
          <w:szCs w:val="28"/>
          <w:lang w:eastAsia="zh-CN"/>
        </w:rPr>
        <w:t xml:space="preserve">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w:t>
      </w:r>
      <w:r w:rsidRPr="007E2CB1">
        <w:rPr>
          <w:sz w:val="28"/>
          <w:szCs w:val="28"/>
          <w:lang w:eastAsia="zh-CN"/>
        </w:rPr>
        <w:t>có thể xem xét hủy bỏ hợp đồng theo quy định.</w:t>
      </w:r>
    </w:p>
    <w:p w:rsidR="00F00D4C" w:rsidRPr="007E2CB1" w:rsidRDefault="00F971A6" w:rsidP="00E20AD2">
      <w:pPr>
        <w:numPr>
          <w:ilvl w:val="0"/>
          <w:numId w:val="119"/>
        </w:numPr>
        <w:tabs>
          <w:tab w:val="left" w:pos="851"/>
        </w:tabs>
        <w:autoSpaceDE w:val="0"/>
        <w:autoSpaceDN w:val="0"/>
        <w:spacing w:before="60" w:after="60"/>
        <w:ind w:left="0" w:firstLine="567"/>
        <w:rPr>
          <w:b/>
          <w:sz w:val="28"/>
          <w:szCs w:val="28"/>
        </w:rPr>
      </w:pPr>
      <w:r w:rsidRPr="007E2CB1">
        <w:rPr>
          <w:b/>
          <w:sz w:val="28"/>
          <w:szCs w:val="28"/>
        </w:rPr>
        <w:t>Cấu trúc cáp:</w:t>
      </w:r>
    </w:p>
    <w:p w:rsidR="00F00D4C" w:rsidRPr="007E2CB1" w:rsidRDefault="00F971A6" w:rsidP="00F00D4C">
      <w:pPr>
        <w:tabs>
          <w:tab w:val="left" w:pos="851"/>
        </w:tabs>
        <w:autoSpaceDE w:val="0"/>
        <w:autoSpaceDN w:val="0"/>
        <w:spacing w:before="60" w:after="60"/>
        <w:ind w:firstLine="567"/>
        <w:rPr>
          <w:sz w:val="28"/>
          <w:szCs w:val="28"/>
        </w:rPr>
      </w:pPr>
      <w:r w:rsidRPr="007E2CB1">
        <w:rPr>
          <w:sz w:val="28"/>
          <w:szCs w:val="28"/>
        </w:rPr>
        <w:t>Cấu trúc cơ bản từ trong ra ngoài của cáp ngầm như sau:</w:t>
      </w:r>
    </w:p>
    <w:p w:rsidR="00F00D4C" w:rsidRPr="007E2CB1" w:rsidRDefault="00F971A6" w:rsidP="00E20AD2">
      <w:pPr>
        <w:numPr>
          <w:ilvl w:val="0"/>
          <w:numId w:val="122"/>
        </w:numPr>
        <w:tabs>
          <w:tab w:val="clear" w:pos="720"/>
          <w:tab w:val="left" w:pos="851"/>
        </w:tabs>
        <w:autoSpaceDE w:val="0"/>
        <w:autoSpaceDN w:val="0"/>
        <w:spacing w:before="60" w:after="60"/>
        <w:ind w:left="0" w:firstLine="567"/>
        <w:rPr>
          <w:sz w:val="28"/>
          <w:szCs w:val="28"/>
        </w:rPr>
      </w:pPr>
      <w:r w:rsidRPr="007E2CB1">
        <w:rPr>
          <w:sz w:val="28"/>
          <w:szCs w:val="28"/>
        </w:rPr>
        <w:t xml:space="preserve">Ruột dẫn điện chống thấm nước. </w:t>
      </w:r>
    </w:p>
    <w:p w:rsidR="00F00D4C" w:rsidRPr="007E2CB1" w:rsidRDefault="00F971A6" w:rsidP="00E20AD2">
      <w:pPr>
        <w:numPr>
          <w:ilvl w:val="0"/>
          <w:numId w:val="122"/>
        </w:numPr>
        <w:tabs>
          <w:tab w:val="clear" w:pos="720"/>
          <w:tab w:val="left" w:pos="851"/>
        </w:tabs>
        <w:autoSpaceDE w:val="0"/>
        <w:autoSpaceDN w:val="0"/>
        <w:spacing w:before="60" w:after="60"/>
        <w:ind w:left="0" w:firstLine="567"/>
        <w:rPr>
          <w:sz w:val="28"/>
          <w:szCs w:val="28"/>
        </w:rPr>
      </w:pPr>
      <w:r w:rsidRPr="007E2CB1">
        <w:rPr>
          <w:sz w:val="28"/>
          <w:szCs w:val="28"/>
        </w:rPr>
        <w:t>Lớp màn chắn của ruột dẫn điện.</w:t>
      </w:r>
    </w:p>
    <w:p w:rsidR="00F00D4C" w:rsidRPr="007E2CB1" w:rsidRDefault="00F971A6" w:rsidP="00E20AD2">
      <w:pPr>
        <w:numPr>
          <w:ilvl w:val="0"/>
          <w:numId w:val="122"/>
        </w:numPr>
        <w:tabs>
          <w:tab w:val="clear" w:pos="720"/>
          <w:tab w:val="left" w:pos="851"/>
        </w:tabs>
        <w:autoSpaceDE w:val="0"/>
        <w:autoSpaceDN w:val="0"/>
        <w:spacing w:before="60" w:after="60"/>
        <w:ind w:left="0" w:firstLine="567"/>
        <w:rPr>
          <w:sz w:val="28"/>
          <w:szCs w:val="28"/>
        </w:rPr>
      </w:pPr>
      <w:r w:rsidRPr="007E2CB1">
        <w:rPr>
          <w:sz w:val="28"/>
          <w:szCs w:val="28"/>
        </w:rPr>
        <w:t>Lớp cách điện.</w:t>
      </w:r>
    </w:p>
    <w:p w:rsidR="00F00D4C" w:rsidRPr="007E2CB1" w:rsidRDefault="00F971A6" w:rsidP="00E20AD2">
      <w:pPr>
        <w:numPr>
          <w:ilvl w:val="0"/>
          <w:numId w:val="122"/>
        </w:numPr>
        <w:tabs>
          <w:tab w:val="clear" w:pos="720"/>
          <w:tab w:val="left" w:pos="851"/>
        </w:tabs>
        <w:autoSpaceDE w:val="0"/>
        <w:autoSpaceDN w:val="0"/>
        <w:spacing w:before="60" w:after="60"/>
        <w:ind w:left="0" w:firstLine="567"/>
        <w:rPr>
          <w:sz w:val="28"/>
          <w:szCs w:val="28"/>
        </w:rPr>
      </w:pPr>
      <w:r w:rsidRPr="007E2CB1">
        <w:rPr>
          <w:sz w:val="28"/>
          <w:szCs w:val="28"/>
        </w:rPr>
        <w:t xml:space="preserve">Lớp màn chắn cách điện phải gồm có một lớp bán dẫn phi kim </w:t>
      </w:r>
      <w:r w:rsidRPr="007E2CB1">
        <w:rPr>
          <w:sz w:val="28"/>
          <w:szCs w:val="28"/>
        </w:rPr>
        <w:t>loại kết hợp với một lớp kim loại.</w:t>
      </w:r>
    </w:p>
    <w:p w:rsidR="00F00D4C" w:rsidRPr="007E2CB1" w:rsidRDefault="00F971A6" w:rsidP="00E20AD2">
      <w:pPr>
        <w:numPr>
          <w:ilvl w:val="0"/>
          <w:numId w:val="122"/>
        </w:numPr>
        <w:tabs>
          <w:tab w:val="clear" w:pos="720"/>
          <w:tab w:val="left" w:pos="851"/>
        </w:tabs>
        <w:autoSpaceDE w:val="0"/>
        <w:autoSpaceDN w:val="0"/>
        <w:spacing w:before="60" w:after="60"/>
        <w:ind w:left="0" w:firstLine="567"/>
        <w:rPr>
          <w:sz w:val="28"/>
          <w:szCs w:val="28"/>
        </w:rPr>
      </w:pPr>
      <w:r w:rsidRPr="007E2CB1">
        <w:rPr>
          <w:sz w:val="28"/>
          <w:szCs w:val="28"/>
        </w:rPr>
        <w:t>Lớp bọc phân cách.</w:t>
      </w:r>
    </w:p>
    <w:p w:rsidR="00F00D4C" w:rsidRPr="007E2CB1" w:rsidRDefault="00F971A6" w:rsidP="00E20AD2">
      <w:pPr>
        <w:numPr>
          <w:ilvl w:val="0"/>
          <w:numId w:val="122"/>
        </w:numPr>
        <w:tabs>
          <w:tab w:val="clear" w:pos="720"/>
          <w:tab w:val="left" w:pos="851"/>
        </w:tabs>
        <w:autoSpaceDE w:val="0"/>
        <w:autoSpaceDN w:val="0"/>
        <w:spacing w:before="60" w:after="60"/>
        <w:ind w:left="0" w:firstLine="567"/>
        <w:rPr>
          <w:sz w:val="28"/>
          <w:szCs w:val="28"/>
        </w:rPr>
      </w:pPr>
      <w:r w:rsidRPr="007E2CB1">
        <w:rPr>
          <w:sz w:val="28"/>
          <w:szCs w:val="28"/>
        </w:rPr>
        <w:t>Áo giáp.</w:t>
      </w:r>
    </w:p>
    <w:p w:rsidR="00F00D4C" w:rsidRPr="007E2CB1" w:rsidRDefault="00F971A6" w:rsidP="00E20AD2">
      <w:pPr>
        <w:numPr>
          <w:ilvl w:val="0"/>
          <w:numId w:val="122"/>
        </w:numPr>
        <w:tabs>
          <w:tab w:val="clear" w:pos="720"/>
          <w:tab w:val="left" w:pos="851"/>
        </w:tabs>
        <w:autoSpaceDE w:val="0"/>
        <w:autoSpaceDN w:val="0"/>
        <w:spacing w:before="60" w:after="60"/>
        <w:ind w:left="0" w:firstLine="567"/>
        <w:rPr>
          <w:sz w:val="28"/>
          <w:szCs w:val="28"/>
        </w:rPr>
      </w:pPr>
      <w:r w:rsidRPr="007E2CB1">
        <w:rPr>
          <w:sz w:val="28"/>
          <w:szCs w:val="28"/>
        </w:rPr>
        <w:t>Lớp vỏ bọc bên ngoài.</w:t>
      </w:r>
    </w:p>
    <w:p w:rsidR="00F00D4C" w:rsidRPr="007E2CB1" w:rsidRDefault="00F971A6" w:rsidP="00E20AD2">
      <w:pPr>
        <w:numPr>
          <w:ilvl w:val="0"/>
          <w:numId w:val="119"/>
        </w:numPr>
        <w:tabs>
          <w:tab w:val="left" w:pos="851"/>
        </w:tabs>
        <w:autoSpaceDE w:val="0"/>
        <w:autoSpaceDN w:val="0"/>
        <w:spacing w:before="60" w:after="60"/>
        <w:ind w:left="0" w:firstLine="567"/>
        <w:rPr>
          <w:b/>
          <w:sz w:val="28"/>
          <w:szCs w:val="28"/>
        </w:rPr>
      </w:pPr>
      <w:r w:rsidRPr="007E2CB1">
        <w:rPr>
          <w:b/>
          <w:sz w:val="28"/>
          <w:szCs w:val="28"/>
        </w:rPr>
        <w:t xml:space="preserve">Công nghệ sản xuất: </w:t>
      </w:r>
    </w:p>
    <w:p w:rsidR="00F00D4C" w:rsidRPr="007E2CB1" w:rsidRDefault="00F971A6" w:rsidP="00F00D4C">
      <w:pPr>
        <w:tabs>
          <w:tab w:val="left" w:pos="851"/>
        </w:tabs>
        <w:autoSpaceDE w:val="0"/>
        <w:autoSpaceDN w:val="0"/>
        <w:spacing w:before="60" w:after="60"/>
        <w:ind w:firstLine="567"/>
        <w:rPr>
          <w:sz w:val="28"/>
          <w:szCs w:val="28"/>
        </w:rPr>
      </w:pPr>
      <w:r w:rsidRPr="007E2CB1">
        <w:rPr>
          <w:sz w:val="28"/>
          <w:szCs w:val="28"/>
        </w:rPr>
        <w:t>Các lớp màn chắn bán dẫn của ruột dẫn điện, lớp cách điện và màn chắn bán dẫn của lớp cách điện được tạo thành bằng phương pháp đùn đồng thời trong mô</w:t>
      </w:r>
      <w:r w:rsidRPr="007E2CB1">
        <w:rPr>
          <w:sz w:val="28"/>
          <w:szCs w:val="28"/>
        </w:rPr>
        <w:t xml:space="preserve">i trường kín </w:t>
      </w:r>
      <w:r w:rsidRPr="007E2CB1">
        <w:rPr>
          <w:color w:val="212121"/>
          <w:sz w:val="28"/>
          <w:szCs w:val="28"/>
          <w:shd w:val="clear" w:color="auto" w:fill="FFFFFF"/>
        </w:rPr>
        <w:t>hoặc các công nghệ khác tiên tiến hơn</w:t>
      </w:r>
      <w:r w:rsidRPr="007E2CB1">
        <w:rPr>
          <w:sz w:val="28"/>
          <w:szCs w:val="28"/>
        </w:rPr>
        <w:t>.</w:t>
      </w:r>
    </w:p>
    <w:p w:rsidR="00F00D4C" w:rsidRPr="007E2CB1" w:rsidRDefault="00F971A6" w:rsidP="00E20AD2">
      <w:pPr>
        <w:numPr>
          <w:ilvl w:val="0"/>
          <w:numId w:val="119"/>
        </w:numPr>
        <w:tabs>
          <w:tab w:val="left" w:pos="851"/>
        </w:tabs>
        <w:autoSpaceDE w:val="0"/>
        <w:autoSpaceDN w:val="0"/>
        <w:spacing w:before="60" w:after="60"/>
        <w:ind w:left="0" w:firstLine="567"/>
        <w:rPr>
          <w:b/>
          <w:sz w:val="28"/>
          <w:szCs w:val="28"/>
        </w:rPr>
      </w:pPr>
      <w:r w:rsidRPr="007E2CB1">
        <w:rPr>
          <w:b/>
          <w:sz w:val="28"/>
          <w:szCs w:val="28"/>
        </w:rPr>
        <w:t>Đóng gói bành cáp (Rulô cáp/Tang cáp)</w:t>
      </w:r>
    </w:p>
    <w:p w:rsidR="00F00D4C" w:rsidRPr="007E2CB1" w:rsidRDefault="00F971A6" w:rsidP="00F00D4C">
      <w:pPr>
        <w:tabs>
          <w:tab w:val="left" w:pos="851"/>
        </w:tabs>
        <w:autoSpaceDE w:val="0"/>
        <w:autoSpaceDN w:val="0"/>
        <w:spacing w:before="60" w:after="60"/>
        <w:ind w:firstLine="567"/>
        <w:rPr>
          <w:sz w:val="28"/>
          <w:szCs w:val="28"/>
        </w:rPr>
      </w:pPr>
      <w:r w:rsidRPr="007E2CB1">
        <w:rPr>
          <w:sz w:val="28"/>
          <w:szCs w:val="28"/>
        </w:rPr>
        <w:t>Bành cáp được làm bằng vật liệu bền với điều kiện thời tiết ngoài trời ở Việt Nam ít nhất là 2 năm. Đảm bảo vận chuyển, thi công không bị hư hỏng.</w:t>
      </w:r>
    </w:p>
    <w:p w:rsidR="00F00D4C" w:rsidRPr="007E2CB1" w:rsidRDefault="00F971A6" w:rsidP="00F00D4C">
      <w:pPr>
        <w:tabs>
          <w:tab w:val="left" w:pos="851"/>
        </w:tabs>
        <w:autoSpaceDE w:val="0"/>
        <w:autoSpaceDN w:val="0"/>
        <w:spacing w:before="60" w:after="60"/>
        <w:ind w:firstLine="567"/>
        <w:rPr>
          <w:sz w:val="28"/>
          <w:szCs w:val="28"/>
        </w:rPr>
      </w:pPr>
      <w:r w:rsidRPr="007E2CB1">
        <w:rPr>
          <w:sz w:val="28"/>
          <w:szCs w:val="28"/>
        </w:rPr>
        <w:t>Chiều dài cáp trong</w:t>
      </w:r>
      <w:r w:rsidRPr="007E2CB1">
        <w:rPr>
          <w:sz w:val="28"/>
          <w:szCs w:val="28"/>
        </w:rPr>
        <w:t xml:space="preserve"> mỗi bành: Đảm bảo thuận lợi trong vận chuyển và hạn chế tối đa việc nối cáp.</w:t>
      </w:r>
    </w:p>
    <w:p w:rsidR="00F00D4C" w:rsidRPr="007E2CB1" w:rsidRDefault="00F971A6" w:rsidP="00F00D4C">
      <w:pPr>
        <w:tabs>
          <w:tab w:val="left" w:pos="851"/>
        </w:tabs>
        <w:autoSpaceDE w:val="0"/>
        <w:autoSpaceDN w:val="0"/>
        <w:spacing w:before="60" w:after="60"/>
        <w:ind w:firstLine="567"/>
        <w:rPr>
          <w:b/>
          <w:sz w:val="28"/>
          <w:szCs w:val="28"/>
        </w:rPr>
      </w:pPr>
      <w:r w:rsidRPr="007E2CB1">
        <w:rPr>
          <w:b/>
          <w:sz w:val="28"/>
          <w:szCs w:val="28"/>
          <w:lang w:val="sv-SE"/>
        </w:rPr>
        <w:t>II. Đặc tính kỹ thuật của cáp</w:t>
      </w:r>
    </w:p>
    <w:p w:rsidR="00F00D4C" w:rsidRPr="007E2CB1" w:rsidRDefault="00F971A6" w:rsidP="00E20AD2">
      <w:pPr>
        <w:numPr>
          <w:ilvl w:val="0"/>
          <w:numId w:val="120"/>
        </w:numPr>
        <w:tabs>
          <w:tab w:val="left" w:pos="851"/>
        </w:tabs>
        <w:autoSpaceDE w:val="0"/>
        <w:autoSpaceDN w:val="0"/>
        <w:spacing w:before="60" w:after="60"/>
        <w:ind w:left="0" w:firstLine="567"/>
        <w:rPr>
          <w:b/>
          <w:sz w:val="28"/>
          <w:szCs w:val="28"/>
        </w:rPr>
      </w:pPr>
      <w:r w:rsidRPr="007E2CB1">
        <w:rPr>
          <w:b/>
          <w:sz w:val="28"/>
          <w:szCs w:val="28"/>
        </w:rPr>
        <w:t>Ruột dẫn điện:</w:t>
      </w:r>
    </w:p>
    <w:p w:rsidR="00F00D4C" w:rsidRPr="007E2CB1" w:rsidRDefault="00F971A6" w:rsidP="00E20AD2">
      <w:pPr>
        <w:numPr>
          <w:ilvl w:val="0"/>
          <w:numId w:val="123"/>
        </w:numPr>
        <w:tabs>
          <w:tab w:val="left" w:pos="851"/>
        </w:tabs>
        <w:autoSpaceDE w:val="0"/>
        <w:autoSpaceDN w:val="0"/>
        <w:spacing w:before="60" w:after="60"/>
        <w:ind w:left="0" w:firstLine="567"/>
        <w:rPr>
          <w:sz w:val="28"/>
          <w:szCs w:val="28"/>
        </w:rPr>
      </w:pPr>
      <w:r w:rsidRPr="007E2CB1">
        <w:rPr>
          <w:sz w:val="28"/>
          <w:szCs w:val="28"/>
        </w:rPr>
        <w:t xml:space="preserve">Ruột dẫn điện được thiết kế bao gồm các vật liệu chống thấm nước (water blocking material) xâm nhập vào bên trong ruột dẫn. </w:t>
      </w:r>
    </w:p>
    <w:p w:rsidR="00F00D4C" w:rsidRPr="007E2CB1" w:rsidRDefault="00F971A6" w:rsidP="00E20AD2">
      <w:pPr>
        <w:numPr>
          <w:ilvl w:val="0"/>
          <w:numId w:val="123"/>
        </w:numPr>
        <w:tabs>
          <w:tab w:val="left" w:pos="851"/>
        </w:tabs>
        <w:autoSpaceDE w:val="0"/>
        <w:autoSpaceDN w:val="0"/>
        <w:spacing w:before="60" w:after="60"/>
        <w:ind w:left="0" w:firstLine="567"/>
        <w:rPr>
          <w:sz w:val="28"/>
          <w:szCs w:val="28"/>
        </w:rPr>
      </w:pPr>
      <w:r w:rsidRPr="007E2CB1">
        <w:rPr>
          <w:sz w:val="28"/>
          <w:szCs w:val="28"/>
        </w:rPr>
        <w:lastRenderedPageBreak/>
        <w:t>Ruột dẫn</w:t>
      </w:r>
      <w:r w:rsidRPr="007E2CB1">
        <w:rPr>
          <w:sz w:val="28"/>
          <w:szCs w:val="28"/>
        </w:rPr>
        <w:t xml:space="preserve"> điện được cấu trúc từ nhiều tao đồng tiết diện tròn được vặn xoắn đồng tâm và nén chặt:</w:t>
      </w:r>
    </w:p>
    <w:tbl>
      <w:tblPr>
        <w:tblW w:w="9072"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13"/>
        <w:gridCol w:w="1613"/>
        <w:gridCol w:w="1789"/>
        <w:gridCol w:w="1789"/>
      </w:tblGrid>
      <w:tr w:rsidR="00C239D0" w:rsidTr="004363D4">
        <w:tc>
          <w:tcPr>
            <w:tcW w:w="2268" w:type="dxa"/>
            <w:vMerge w:val="restart"/>
          </w:tcPr>
          <w:p w:rsidR="00F00D4C" w:rsidRPr="007E2CB1" w:rsidRDefault="00F971A6" w:rsidP="004363D4">
            <w:pPr>
              <w:pStyle w:val="Heading50"/>
              <w:spacing w:before="60" w:after="60"/>
              <w:rPr>
                <w:rFonts w:ascii="Times New Roman" w:hAnsi="Times New Roman"/>
                <w:b/>
                <w:i/>
                <w:iCs/>
                <w:color w:val="000000"/>
                <w:sz w:val="28"/>
                <w:szCs w:val="28"/>
              </w:rPr>
            </w:pPr>
            <w:r w:rsidRPr="007E2CB1">
              <w:rPr>
                <w:rFonts w:ascii="Times New Roman" w:hAnsi="Times New Roman"/>
                <w:color w:val="000000"/>
                <w:sz w:val="28"/>
                <w:szCs w:val="28"/>
              </w:rPr>
              <w:t>Tiết diện danh định của ruột dẫn điện [mm²]</w:t>
            </w:r>
          </w:p>
        </w:tc>
        <w:tc>
          <w:tcPr>
            <w:tcW w:w="3226" w:type="dxa"/>
            <w:gridSpan w:val="2"/>
          </w:tcPr>
          <w:p w:rsidR="00F00D4C" w:rsidRPr="007E2CB1" w:rsidRDefault="00F971A6" w:rsidP="004363D4">
            <w:pPr>
              <w:spacing w:before="60" w:after="60"/>
              <w:jc w:val="center"/>
              <w:rPr>
                <w:color w:val="000000"/>
                <w:sz w:val="28"/>
                <w:szCs w:val="28"/>
              </w:rPr>
            </w:pPr>
            <w:r w:rsidRPr="007E2CB1">
              <w:rPr>
                <w:color w:val="000000"/>
                <w:sz w:val="28"/>
                <w:szCs w:val="28"/>
              </w:rPr>
              <w:t>Số tao dây tối thiểu của ruột dẫn điện</w:t>
            </w:r>
          </w:p>
        </w:tc>
        <w:tc>
          <w:tcPr>
            <w:tcW w:w="3578" w:type="dxa"/>
            <w:gridSpan w:val="2"/>
          </w:tcPr>
          <w:p w:rsidR="00F00D4C" w:rsidRPr="007E2CB1" w:rsidRDefault="00F971A6" w:rsidP="004363D4">
            <w:pPr>
              <w:spacing w:before="60" w:after="60"/>
              <w:jc w:val="center"/>
              <w:rPr>
                <w:color w:val="000000"/>
                <w:sz w:val="28"/>
                <w:szCs w:val="28"/>
              </w:rPr>
            </w:pPr>
            <w:r w:rsidRPr="007E2CB1">
              <w:rPr>
                <w:color w:val="000000"/>
                <w:sz w:val="28"/>
                <w:szCs w:val="28"/>
              </w:rPr>
              <w:t>Điện trở một chiều tối đa của ruột dẫn điện ở 20</w:t>
            </w:r>
            <w:r w:rsidRPr="007E2CB1">
              <w:rPr>
                <w:color w:val="000000"/>
                <w:sz w:val="28"/>
                <w:szCs w:val="28"/>
                <w:vertAlign w:val="superscript"/>
              </w:rPr>
              <w:t>o</w:t>
            </w:r>
            <w:r w:rsidRPr="007E2CB1">
              <w:rPr>
                <w:color w:val="000000"/>
                <w:sz w:val="28"/>
                <w:szCs w:val="28"/>
              </w:rPr>
              <w:t>C [</w:t>
            </w:r>
            <w:r w:rsidRPr="007E2CB1">
              <w:rPr>
                <w:rFonts w:ascii="Symbol" w:hAnsi="Symbol"/>
                <w:color w:val="000000"/>
                <w:sz w:val="28"/>
                <w:szCs w:val="28"/>
              </w:rPr>
              <w:sym w:font="Symbol" w:char="F057"/>
            </w:r>
            <w:r w:rsidRPr="007E2CB1">
              <w:rPr>
                <w:color w:val="000000"/>
                <w:sz w:val="28"/>
                <w:szCs w:val="28"/>
              </w:rPr>
              <w:t>/km]</w:t>
            </w:r>
          </w:p>
        </w:tc>
      </w:tr>
      <w:tr w:rsidR="00C239D0" w:rsidTr="004363D4">
        <w:tc>
          <w:tcPr>
            <w:tcW w:w="2268" w:type="dxa"/>
            <w:vMerge/>
          </w:tcPr>
          <w:p w:rsidR="00F00D4C" w:rsidRPr="007E2CB1" w:rsidRDefault="00F00D4C" w:rsidP="004363D4">
            <w:pPr>
              <w:spacing w:before="60" w:after="60"/>
              <w:jc w:val="center"/>
              <w:rPr>
                <w:color w:val="000000"/>
                <w:sz w:val="28"/>
                <w:szCs w:val="28"/>
              </w:rPr>
            </w:pP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Nhôm</w:t>
            </w:r>
          </w:p>
        </w:tc>
        <w:tc>
          <w:tcPr>
            <w:tcW w:w="1613" w:type="dxa"/>
            <w:shd w:val="clear" w:color="auto" w:fill="auto"/>
          </w:tcPr>
          <w:p w:rsidR="00F00D4C" w:rsidRPr="007E2CB1" w:rsidRDefault="00F971A6" w:rsidP="004363D4">
            <w:pPr>
              <w:spacing w:before="60" w:after="60"/>
              <w:jc w:val="center"/>
              <w:rPr>
                <w:color w:val="000000"/>
                <w:sz w:val="28"/>
                <w:szCs w:val="28"/>
              </w:rPr>
            </w:pPr>
            <w:r w:rsidRPr="007E2CB1">
              <w:rPr>
                <w:color w:val="000000"/>
                <w:sz w:val="28"/>
                <w:szCs w:val="28"/>
              </w:rPr>
              <w:t>Đồng</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Nhôm</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Đồng</w:t>
            </w:r>
          </w:p>
        </w:tc>
      </w:tr>
      <w:tr w:rsidR="00C239D0" w:rsidTr="004363D4">
        <w:tc>
          <w:tcPr>
            <w:tcW w:w="2268" w:type="dxa"/>
            <w:vAlign w:val="center"/>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613" w:type="dxa"/>
            <w:vAlign w:val="center"/>
          </w:tcPr>
          <w:p w:rsidR="00F00D4C" w:rsidRPr="007E2CB1" w:rsidRDefault="00F971A6" w:rsidP="004363D4">
            <w:pPr>
              <w:spacing w:before="60" w:after="60"/>
              <w:jc w:val="center"/>
              <w:rPr>
                <w:color w:val="000000"/>
                <w:sz w:val="28"/>
                <w:szCs w:val="28"/>
              </w:rPr>
            </w:pPr>
            <w:r w:rsidRPr="007E2CB1">
              <w:rPr>
                <w:color w:val="000000"/>
                <w:sz w:val="28"/>
                <w:szCs w:val="28"/>
              </w:rPr>
              <w:t>Không sử dụng</w:t>
            </w:r>
          </w:p>
        </w:tc>
        <w:tc>
          <w:tcPr>
            <w:tcW w:w="1613" w:type="dxa"/>
            <w:vAlign w:val="center"/>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789" w:type="dxa"/>
            <w:vAlign w:val="center"/>
          </w:tcPr>
          <w:p w:rsidR="00F00D4C" w:rsidRPr="007E2CB1" w:rsidRDefault="00F971A6" w:rsidP="004363D4">
            <w:pPr>
              <w:spacing w:before="60" w:after="60"/>
              <w:jc w:val="center"/>
              <w:rPr>
                <w:color w:val="000000"/>
                <w:sz w:val="28"/>
                <w:szCs w:val="28"/>
              </w:rPr>
            </w:pPr>
            <w:r w:rsidRPr="007E2CB1">
              <w:rPr>
                <w:color w:val="000000"/>
                <w:sz w:val="28"/>
                <w:szCs w:val="28"/>
              </w:rPr>
              <w:t>Không sử dụng</w:t>
            </w:r>
          </w:p>
        </w:tc>
        <w:tc>
          <w:tcPr>
            <w:tcW w:w="1789" w:type="dxa"/>
            <w:vAlign w:val="center"/>
          </w:tcPr>
          <w:p w:rsidR="00F00D4C" w:rsidRPr="007E2CB1" w:rsidRDefault="00F971A6" w:rsidP="004363D4">
            <w:pPr>
              <w:spacing w:before="60" w:after="60"/>
              <w:jc w:val="center"/>
              <w:rPr>
                <w:color w:val="000000"/>
                <w:sz w:val="28"/>
                <w:szCs w:val="28"/>
              </w:rPr>
            </w:pPr>
            <w:r w:rsidRPr="007E2CB1">
              <w:rPr>
                <w:color w:val="000000"/>
                <w:sz w:val="28"/>
                <w:szCs w:val="28"/>
              </w:rPr>
              <w:t>3,08</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10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 xml:space="preserve"> 3,08</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1,83</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16</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1,91</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1,15</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25</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1,2</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0,727</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35</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0,868</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0,524</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50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6</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0,641</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0,387</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70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12</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12</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0,443</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0,268</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95</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15</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15</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0,32</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0,193</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120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15</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18</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0,253</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0,153</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150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15</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18</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0,206</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0,124</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185</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30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30</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0,164</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0,0991</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240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30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34</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0,125</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0,0754</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300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30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34</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0,100</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0,0601</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400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53</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53</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0,0778</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0.047</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500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53</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53</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0,0605</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0,0366</w:t>
            </w:r>
          </w:p>
        </w:tc>
      </w:tr>
      <w:tr w:rsidR="00C239D0" w:rsidTr="004363D4">
        <w:tc>
          <w:tcPr>
            <w:tcW w:w="2268" w:type="dxa"/>
          </w:tcPr>
          <w:p w:rsidR="00F00D4C" w:rsidRPr="007E2CB1" w:rsidRDefault="00F971A6" w:rsidP="004363D4">
            <w:pPr>
              <w:spacing w:before="60" w:after="60"/>
              <w:jc w:val="center"/>
              <w:rPr>
                <w:color w:val="000000"/>
                <w:sz w:val="28"/>
                <w:szCs w:val="28"/>
              </w:rPr>
            </w:pPr>
            <w:r w:rsidRPr="007E2CB1">
              <w:rPr>
                <w:color w:val="000000"/>
                <w:sz w:val="28"/>
                <w:szCs w:val="28"/>
              </w:rPr>
              <w:t>630</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53</w:t>
            </w:r>
          </w:p>
        </w:tc>
        <w:tc>
          <w:tcPr>
            <w:tcW w:w="1613" w:type="dxa"/>
          </w:tcPr>
          <w:p w:rsidR="00F00D4C" w:rsidRPr="007E2CB1" w:rsidRDefault="00F971A6" w:rsidP="004363D4">
            <w:pPr>
              <w:spacing w:before="60" w:after="60"/>
              <w:jc w:val="center"/>
              <w:rPr>
                <w:color w:val="000000"/>
                <w:sz w:val="28"/>
                <w:szCs w:val="28"/>
              </w:rPr>
            </w:pPr>
            <w:r w:rsidRPr="007E2CB1">
              <w:rPr>
                <w:color w:val="000000"/>
                <w:sz w:val="28"/>
                <w:szCs w:val="28"/>
              </w:rPr>
              <w:t>53</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0,0469</w:t>
            </w:r>
          </w:p>
        </w:tc>
        <w:tc>
          <w:tcPr>
            <w:tcW w:w="1789" w:type="dxa"/>
          </w:tcPr>
          <w:p w:rsidR="00F00D4C" w:rsidRPr="007E2CB1" w:rsidRDefault="00F971A6" w:rsidP="004363D4">
            <w:pPr>
              <w:spacing w:before="60" w:after="60"/>
              <w:jc w:val="center"/>
              <w:rPr>
                <w:color w:val="000000"/>
                <w:sz w:val="28"/>
                <w:szCs w:val="28"/>
              </w:rPr>
            </w:pPr>
            <w:r w:rsidRPr="007E2CB1">
              <w:rPr>
                <w:color w:val="000000"/>
                <w:sz w:val="28"/>
                <w:szCs w:val="28"/>
              </w:rPr>
              <w:t>0,0283</w:t>
            </w:r>
          </w:p>
        </w:tc>
      </w:tr>
    </w:tbl>
    <w:p w:rsidR="00F00D4C" w:rsidRPr="007E2CB1" w:rsidRDefault="00F971A6" w:rsidP="00E20AD2">
      <w:pPr>
        <w:numPr>
          <w:ilvl w:val="0"/>
          <w:numId w:val="123"/>
        </w:numPr>
        <w:tabs>
          <w:tab w:val="left" w:pos="851"/>
        </w:tabs>
        <w:autoSpaceDE w:val="0"/>
        <w:autoSpaceDN w:val="0"/>
        <w:spacing w:before="60" w:after="60"/>
        <w:ind w:left="0" w:firstLine="567"/>
        <w:rPr>
          <w:sz w:val="28"/>
          <w:szCs w:val="28"/>
        </w:rPr>
      </w:pPr>
      <w:r w:rsidRPr="007E2CB1">
        <w:rPr>
          <w:sz w:val="28"/>
          <w:szCs w:val="28"/>
        </w:rPr>
        <w:t>Nhiệt độ ruột dẫn lớn nhất cho phép và loại vỏ bọc ngoài được sử dụng: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239D0" w:rsidTr="004363D4">
        <w:trPr>
          <w:cantSplit/>
        </w:trPr>
        <w:tc>
          <w:tcPr>
            <w:tcW w:w="4536" w:type="dxa"/>
            <w:vAlign w:val="center"/>
          </w:tcPr>
          <w:p w:rsidR="00F00D4C" w:rsidRPr="007E2CB1" w:rsidRDefault="00F971A6" w:rsidP="004363D4">
            <w:pPr>
              <w:pStyle w:val="Heading50"/>
              <w:spacing w:before="60" w:after="60"/>
              <w:rPr>
                <w:rFonts w:ascii="Times New Roman" w:hAnsi="Times New Roman"/>
                <w:b/>
                <w:i/>
                <w:sz w:val="28"/>
                <w:szCs w:val="28"/>
              </w:rPr>
            </w:pPr>
            <w:r w:rsidRPr="007E2CB1">
              <w:rPr>
                <w:rFonts w:ascii="Times New Roman" w:hAnsi="Times New Roman"/>
                <w:sz w:val="28"/>
                <w:szCs w:val="28"/>
              </w:rPr>
              <w:t>Vật liệu vỏ bọc</w:t>
            </w:r>
          </w:p>
        </w:tc>
        <w:tc>
          <w:tcPr>
            <w:tcW w:w="4536" w:type="dxa"/>
            <w:vAlign w:val="center"/>
          </w:tcPr>
          <w:p w:rsidR="00F00D4C" w:rsidRPr="007E2CB1" w:rsidRDefault="00F971A6" w:rsidP="004363D4">
            <w:pPr>
              <w:spacing w:before="60" w:after="60"/>
              <w:jc w:val="center"/>
              <w:rPr>
                <w:sz w:val="28"/>
                <w:szCs w:val="28"/>
              </w:rPr>
            </w:pPr>
            <w:r w:rsidRPr="007E2CB1">
              <w:rPr>
                <w:sz w:val="28"/>
                <w:szCs w:val="28"/>
              </w:rPr>
              <w:t xml:space="preserve">Nhiệt độ ruột dẫn lớn nhất trong điều kiện làm việc bình </w:t>
            </w:r>
            <w:r w:rsidRPr="007E2CB1">
              <w:rPr>
                <w:sz w:val="28"/>
                <w:szCs w:val="28"/>
              </w:rPr>
              <w:t>thường [</w:t>
            </w:r>
            <w:r w:rsidRPr="007E2CB1">
              <w:rPr>
                <w:rFonts w:ascii="Symbol" w:hAnsi="Symbol"/>
                <w:sz w:val="28"/>
                <w:szCs w:val="28"/>
              </w:rPr>
              <w:sym w:font="Symbol" w:char="F0B0"/>
            </w:r>
            <w:r w:rsidRPr="007E2CB1">
              <w:rPr>
                <w:sz w:val="28"/>
                <w:szCs w:val="28"/>
              </w:rPr>
              <w:t>C]</w:t>
            </w:r>
          </w:p>
        </w:tc>
      </w:tr>
      <w:tr w:rsidR="00C239D0" w:rsidTr="004363D4">
        <w:trPr>
          <w:cantSplit/>
        </w:trPr>
        <w:tc>
          <w:tcPr>
            <w:tcW w:w="4536" w:type="dxa"/>
            <w:vAlign w:val="center"/>
          </w:tcPr>
          <w:p w:rsidR="00F00D4C" w:rsidRPr="007E2CB1" w:rsidRDefault="00F971A6" w:rsidP="004363D4">
            <w:pPr>
              <w:spacing w:before="60" w:after="60"/>
              <w:jc w:val="center"/>
              <w:rPr>
                <w:sz w:val="28"/>
                <w:szCs w:val="28"/>
              </w:rPr>
            </w:pPr>
            <w:r w:rsidRPr="007E2CB1">
              <w:rPr>
                <w:sz w:val="28"/>
                <w:szCs w:val="28"/>
              </w:rPr>
              <w:t>ST2 (vỏ bọc  trên nền vật liệu PVC)</w:t>
            </w:r>
          </w:p>
        </w:tc>
        <w:tc>
          <w:tcPr>
            <w:tcW w:w="4536" w:type="dxa"/>
            <w:vAlign w:val="center"/>
          </w:tcPr>
          <w:p w:rsidR="00F00D4C" w:rsidRPr="007E2CB1" w:rsidRDefault="00F971A6" w:rsidP="004363D4">
            <w:pPr>
              <w:spacing w:before="60" w:after="60"/>
              <w:jc w:val="center"/>
              <w:rPr>
                <w:sz w:val="28"/>
                <w:szCs w:val="28"/>
              </w:rPr>
            </w:pPr>
            <w:r w:rsidRPr="007E2CB1">
              <w:rPr>
                <w:sz w:val="28"/>
                <w:szCs w:val="28"/>
              </w:rPr>
              <w:t>90</w:t>
            </w:r>
          </w:p>
        </w:tc>
      </w:tr>
      <w:tr w:rsidR="00C239D0" w:rsidTr="004363D4">
        <w:trPr>
          <w:cantSplit/>
        </w:trPr>
        <w:tc>
          <w:tcPr>
            <w:tcW w:w="4536" w:type="dxa"/>
            <w:vAlign w:val="center"/>
          </w:tcPr>
          <w:p w:rsidR="00F00D4C" w:rsidRPr="007E2CB1" w:rsidRDefault="00F971A6" w:rsidP="004363D4">
            <w:pPr>
              <w:spacing w:before="60" w:after="60"/>
              <w:jc w:val="center"/>
              <w:rPr>
                <w:sz w:val="28"/>
                <w:szCs w:val="28"/>
              </w:rPr>
            </w:pPr>
            <w:r w:rsidRPr="007E2CB1">
              <w:rPr>
                <w:sz w:val="28"/>
                <w:szCs w:val="28"/>
              </w:rPr>
              <w:t>ST7 (loại vỏ bọc  trên nền vật liệu PE)</w:t>
            </w:r>
          </w:p>
        </w:tc>
        <w:tc>
          <w:tcPr>
            <w:tcW w:w="4536" w:type="dxa"/>
            <w:vAlign w:val="center"/>
          </w:tcPr>
          <w:p w:rsidR="00F00D4C" w:rsidRPr="007E2CB1" w:rsidRDefault="00F971A6" w:rsidP="004363D4">
            <w:pPr>
              <w:spacing w:before="60" w:after="60"/>
              <w:jc w:val="center"/>
              <w:rPr>
                <w:sz w:val="28"/>
                <w:szCs w:val="28"/>
              </w:rPr>
            </w:pPr>
            <w:r w:rsidRPr="007E2CB1">
              <w:rPr>
                <w:sz w:val="28"/>
                <w:szCs w:val="28"/>
              </w:rPr>
              <w:t>90</w:t>
            </w:r>
          </w:p>
        </w:tc>
      </w:tr>
    </w:tbl>
    <w:p w:rsidR="00F00D4C" w:rsidRPr="007E2CB1" w:rsidRDefault="00F00D4C" w:rsidP="00F00D4C">
      <w:pPr>
        <w:autoSpaceDE w:val="0"/>
        <w:autoSpaceDN w:val="0"/>
        <w:spacing w:before="60" w:after="60"/>
        <w:ind w:left="567"/>
        <w:rPr>
          <w:sz w:val="28"/>
          <w:szCs w:val="28"/>
        </w:rPr>
      </w:pPr>
    </w:p>
    <w:p w:rsidR="00F00D4C" w:rsidRPr="007E2CB1" w:rsidRDefault="00F971A6" w:rsidP="00E20AD2">
      <w:pPr>
        <w:numPr>
          <w:ilvl w:val="0"/>
          <w:numId w:val="120"/>
        </w:numPr>
        <w:tabs>
          <w:tab w:val="clear" w:pos="360"/>
          <w:tab w:val="num" w:pos="851"/>
        </w:tabs>
        <w:autoSpaceDE w:val="0"/>
        <w:autoSpaceDN w:val="0"/>
        <w:spacing w:before="60" w:after="60"/>
        <w:ind w:left="0" w:firstLine="567"/>
        <w:rPr>
          <w:b/>
          <w:sz w:val="28"/>
          <w:szCs w:val="28"/>
        </w:rPr>
      </w:pPr>
      <w:r w:rsidRPr="007E2CB1">
        <w:rPr>
          <w:b/>
          <w:sz w:val="28"/>
          <w:szCs w:val="28"/>
        </w:rPr>
        <w:t xml:space="preserve">Màn chắn bán dẫn của ruột dẫn điện: </w:t>
      </w:r>
    </w:p>
    <w:p w:rsidR="00F00D4C" w:rsidRPr="007E2CB1" w:rsidRDefault="00F971A6" w:rsidP="00F00D4C">
      <w:pPr>
        <w:tabs>
          <w:tab w:val="num" w:pos="851"/>
        </w:tabs>
        <w:spacing w:before="60" w:after="60"/>
        <w:ind w:firstLine="567"/>
        <w:rPr>
          <w:sz w:val="28"/>
          <w:szCs w:val="28"/>
        </w:rPr>
      </w:pPr>
      <w:r w:rsidRPr="007E2CB1">
        <w:rPr>
          <w:sz w:val="28"/>
          <w:szCs w:val="28"/>
        </w:rPr>
        <w:t xml:space="preserve">Màn chắn ruột dẫn phải bằng vật liệu phi kim loại và phải bằng hợp chất bán dẫn dạng đùn, có thể được đặt lên trên dải </w:t>
      </w:r>
      <w:r w:rsidRPr="007E2CB1">
        <w:rPr>
          <w:sz w:val="28"/>
          <w:szCs w:val="28"/>
        </w:rPr>
        <w:t>băng bán dẫn. Hợp chất bán dẫn dạng đùn phải được gắn chặt vào cách điện.</w:t>
      </w:r>
    </w:p>
    <w:p w:rsidR="00F00D4C" w:rsidRPr="007E2CB1" w:rsidRDefault="00F971A6" w:rsidP="00E20AD2">
      <w:pPr>
        <w:numPr>
          <w:ilvl w:val="0"/>
          <w:numId w:val="120"/>
        </w:numPr>
        <w:tabs>
          <w:tab w:val="clear" w:pos="360"/>
          <w:tab w:val="num" w:pos="851"/>
        </w:tabs>
        <w:autoSpaceDE w:val="0"/>
        <w:autoSpaceDN w:val="0"/>
        <w:spacing w:before="60" w:after="60"/>
        <w:ind w:left="0" w:firstLine="567"/>
        <w:rPr>
          <w:b/>
          <w:sz w:val="28"/>
          <w:szCs w:val="28"/>
        </w:rPr>
      </w:pPr>
      <w:r w:rsidRPr="007E2CB1">
        <w:rPr>
          <w:b/>
          <w:sz w:val="28"/>
          <w:szCs w:val="28"/>
        </w:rPr>
        <w:t>Lớp cách điện:</w:t>
      </w:r>
    </w:p>
    <w:p w:rsidR="00F00D4C" w:rsidRPr="007E2CB1" w:rsidRDefault="00F971A6" w:rsidP="00E20AD2">
      <w:pPr>
        <w:numPr>
          <w:ilvl w:val="0"/>
          <w:numId w:val="124"/>
        </w:numPr>
        <w:tabs>
          <w:tab w:val="left" w:pos="851"/>
        </w:tabs>
        <w:autoSpaceDE w:val="0"/>
        <w:autoSpaceDN w:val="0"/>
        <w:spacing w:before="60" w:after="60"/>
        <w:ind w:left="0" w:firstLine="567"/>
        <w:rPr>
          <w:sz w:val="28"/>
          <w:szCs w:val="28"/>
        </w:rPr>
      </w:pPr>
      <w:r w:rsidRPr="007E2CB1">
        <w:rPr>
          <w:sz w:val="28"/>
          <w:szCs w:val="28"/>
        </w:rPr>
        <w:lastRenderedPageBreak/>
        <w:t>Lớp cách điện được định hình bên ngoài lớp màn chắn bán dẫn của ruột dẫn điện bằng phương pháp đùn.</w:t>
      </w:r>
    </w:p>
    <w:p w:rsidR="00F00D4C" w:rsidRPr="007E2CB1" w:rsidRDefault="00F971A6" w:rsidP="00E20AD2">
      <w:pPr>
        <w:numPr>
          <w:ilvl w:val="0"/>
          <w:numId w:val="124"/>
        </w:numPr>
        <w:tabs>
          <w:tab w:val="left" w:pos="851"/>
        </w:tabs>
        <w:autoSpaceDE w:val="0"/>
        <w:autoSpaceDN w:val="0"/>
        <w:spacing w:before="60" w:after="60"/>
        <w:ind w:left="0" w:firstLine="567"/>
        <w:rPr>
          <w:sz w:val="28"/>
          <w:szCs w:val="28"/>
        </w:rPr>
      </w:pPr>
      <w:r w:rsidRPr="007E2CB1">
        <w:rPr>
          <w:sz w:val="28"/>
          <w:szCs w:val="28"/>
        </w:rPr>
        <w:t>Vật liệu cấu tạo: XLPE.</w:t>
      </w:r>
    </w:p>
    <w:p w:rsidR="00F00D4C" w:rsidRPr="007E2CB1" w:rsidRDefault="00F971A6" w:rsidP="00E20AD2">
      <w:pPr>
        <w:numPr>
          <w:ilvl w:val="0"/>
          <w:numId w:val="124"/>
        </w:numPr>
        <w:tabs>
          <w:tab w:val="left" w:pos="851"/>
        </w:tabs>
        <w:autoSpaceDE w:val="0"/>
        <w:autoSpaceDN w:val="0"/>
        <w:spacing w:before="60" w:after="60"/>
        <w:ind w:left="0" w:firstLine="567"/>
        <w:rPr>
          <w:sz w:val="28"/>
          <w:szCs w:val="28"/>
        </w:rPr>
      </w:pPr>
      <w:r w:rsidRPr="007E2CB1">
        <w:rPr>
          <w:sz w:val="28"/>
          <w:szCs w:val="28"/>
        </w:rPr>
        <w:t>Chiều dày cách điện:</w:t>
      </w:r>
    </w:p>
    <w:p w:rsidR="00F00D4C" w:rsidRPr="007E2CB1" w:rsidRDefault="00F971A6" w:rsidP="00F00D4C">
      <w:pPr>
        <w:tabs>
          <w:tab w:val="num" w:pos="851"/>
        </w:tabs>
        <w:autoSpaceDE w:val="0"/>
        <w:autoSpaceDN w:val="0"/>
        <w:spacing w:before="60" w:after="60"/>
        <w:ind w:firstLine="567"/>
        <w:rPr>
          <w:sz w:val="28"/>
          <w:szCs w:val="28"/>
        </w:rPr>
      </w:pPr>
      <w:r w:rsidRPr="007E2CB1">
        <w:rPr>
          <w:sz w:val="28"/>
          <w:szCs w:val="28"/>
        </w:rPr>
        <w:t>- Danh nghĩa (t</w:t>
      </w:r>
      <w:r w:rsidRPr="007E2CB1">
        <w:rPr>
          <w:sz w:val="28"/>
          <w:szCs w:val="28"/>
          <w:vertAlign w:val="subscript"/>
        </w:rPr>
        <w:t>n</w:t>
      </w:r>
      <w:r w:rsidRPr="007E2CB1">
        <w:rPr>
          <w:sz w:val="28"/>
          <w:szCs w:val="28"/>
        </w:rPr>
        <w:t xml:space="preserve">): </w:t>
      </w:r>
    </w:p>
    <w:p w:rsidR="00F00D4C" w:rsidRPr="007E2CB1" w:rsidRDefault="00F971A6" w:rsidP="00F00D4C">
      <w:pPr>
        <w:tabs>
          <w:tab w:val="num" w:pos="851"/>
        </w:tabs>
        <w:autoSpaceDE w:val="0"/>
        <w:autoSpaceDN w:val="0"/>
        <w:spacing w:before="60" w:after="60"/>
        <w:ind w:firstLine="567"/>
        <w:rPr>
          <w:sz w:val="28"/>
          <w:szCs w:val="28"/>
        </w:rPr>
      </w:pPr>
      <w:r w:rsidRPr="007E2CB1">
        <w:rPr>
          <w:sz w:val="28"/>
          <w:szCs w:val="28"/>
        </w:rPr>
        <w:t>Đối với cáp 12,7/22kV: 5,5 mm.</w:t>
      </w:r>
    </w:p>
    <w:p w:rsidR="00F00D4C" w:rsidRPr="007E2CB1" w:rsidRDefault="00F971A6" w:rsidP="00F00D4C">
      <w:pPr>
        <w:tabs>
          <w:tab w:val="num" w:pos="851"/>
        </w:tabs>
        <w:autoSpaceDE w:val="0"/>
        <w:autoSpaceDN w:val="0"/>
        <w:spacing w:before="60" w:after="60"/>
        <w:ind w:firstLine="567"/>
        <w:rPr>
          <w:sz w:val="28"/>
          <w:szCs w:val="28"/>
        </w:rPr>
      </w:pPr>
      <w:r w:rsidRPr="007E2CB1">
        <w:rPr>
          <w:sz w:val="28"/>
          <w:szCs w:val="28"/>
        </w:rPr>
        <w:t>Đối với cáp 20/35kV: 8,8 mm.</w:t>
      </w:r>
    </w:p>
    <w:p w:rsidR="00F00D4C" w:rsidRPr="007E2CB1" w:rsidRDefault="00F971A6" w:rsidP="00F00D4C">
      <w:pPr>
        <w:tabs>
          <w:tab w:val="num" w:pos="851"/>
        </w:tabs>
        <w:autoSpaceDE w:val="0"/>
        <w:autoSpaceDN w:val="0"/>
        <w:spacing w:before="60" w:after="60"/>
        <w:ind w:firstLine="567"/>
        <w:rPr>
          <w:sz w:val="28"/>
          <w:szCs w:val="28"/>
        </w:rPr>
      </w:pPr>
      <w:r w:rsidRPr="007E2CB1">
        <w:rPr>
          <w:sz w:val="28"/>
          <w:szCs w:val="28"/>
        </w:rPr>
        <w:t>- Chiều dày nhỏ nhất (t</w:t>
      </w:r>
      <w:r w:rsidRPr="007E2CB1">
        <w:rPr>
          <w:sz w:val="28"/>
          <w:szCs w:val="28"/>
          <w:vertAlign w:val="subscript"/>
        </w:rPr>
        <w:t>min</w:t>
      </w:r>
      <w:r w:rsidRPr="007E2CB1">
        <w:rPr>
          <w:sz w:val="28"/>
          <w:szCs w:val="28"/>
        </w:rPr>
        <w:t>) không được thấp hơn t</w:t>
      </w:r>
      <w:r w:rsidRPr="007E2CB1">
        <w:rPr>
          <w:sz w:val="28"/>
          <w:szCs w:val="28"/>
          <w:vertAlign w:val="subscript"/>
        </w:rPr>
        <w:t>min</w:t>
      </w:r>
      <w:r w:rsidRPr="007E2CB1">
        <w:rPr>
          <w:sz w:val="28"/>
          <w:szCs w:val="28"/>
        </w:rPr>
        <w:t> ≥ 0,9 t</w:t>
      </w:r>
      <w:r w:rsidRPr="007E2CB1">
        <w:rPr>
          <w:sz w:val="28"/>
          <w:szCs w:val="28"/>
          <w:vertAlign w:val="subscript"/>
        </w:rPr>
        <w:t>n</w:t>
      </w:r>
      <w:r w:rsidRPr="007E2CB1">
        <w:rPr>
          <w:sz w:val="28"/>
          <w:szCs w:val="28"/>
        </w:rPr>
        <w:t> – 0,1</w:t>
      </w:r>
    </w:p>
    <w:p w:rsidR="00F00D4C" w:rsidRPr="007E2CB1" w:rsidRDefault="00F971A6" w:rsidP="00F00D4C">
      <w:pPr>
        <w:tabs>
          <w:tab w:val="num" w:pos="851"/>
        </w:tabs>
        <w:autoSpaceDE w:val="0"/>
        <w:autoSpaceDN w:val="0"/>
        <w:spacing w:before="60" w:after="60"/>
        <w:ind w:firstLine="567"/>
        <w:rPr>
          <w:sz w:val="28"/>
          <w:szCs w:val="28"/>
        </w:rPr>
      </w:pPr>
      <w:r w:rsidRPr="007E2CB1">
        <w:rPr>
          <w:sz w:val="28"/>
          <w:szCs w:val="28"/>
        </w:rPr>
        <w:t>- Chiều dày lớn nhất (t</w:t>
      </w:r>
      <w:r w:rsidRPr="007E2CB1">
        <w:rPr>
          <w:sz w:val="28"/>
          <w:szCs w:val="28"/>
          <w:vertAlign w:val="subscript"/>
        </w:rPr>
        <w:t>max</w:t>
      </w:r>
      <w:r w:rsidRPr="007E2CB1">
        <w:rPr>
          <w:sz w:val="28"/>
          <w:szCs w:val="28"/>
        </w:rPr>
        <w:t>) phải đáp ứng (t</w:t>
      </w:r>
      <w:r w:rsidRPr="007E2CB1">
        <w:rPr>
          <w:sz w:val="28"/>
          <w:szCs w:val="28"/>
          <w:vertAlign w:val="subscript"/>
        </w:rPr>
        <w:t>max</w:t>
      </w:r>
      <w:r w:rsidRPr="007E2CB1">
        <w:rPr>
          <w:sz w:val="28"/>
          <w:szCs w:val="28"/>
        </w:rPr>
        <w:t> - t</w:t>
      </w:r>
      <w:r w:rsidRPr="007E2CB1">
        <w:rPr>
          <w:sz w:val="28"/>
          <w:szCs w:val="28"/>
          <w:vertAlign w:val="subscript"/>
        </w:rPr>
        <w:t>min</w:t>
      </w:r>
      <w:r w:rsidRPr="007E2CB1">
        <w:rPr>
          <w:sz w:val="28"/>
          <w:szCs w:val="28"/>
        </w:rPr>
        <w:t>) / t</w:t>
      </w:r>
      <w:r w:rsidRPr="007E2CB1">
        <w:rPr>
          <w:sz w:val="28"/>
          <w:szCs w:val="28"/>
          <w:vertAlign w:val="subscript"/>
        </w:rPr>
        <w:t>max</w:t>
      </w:r>
      <w:r w:rsidRPr="007E2CB1">
        <w:rPr>
          <w:sz w:val="28"/>
          <w:szCs w:val="28"/>
        </w:rPr>
        <w:t> ≤ 0,15</w:t>
      </w:r>
    </w:p>
    <w:p w:rsidR="00F00D4C" w:rsidRPr="007E2CB1" w:rsidRDefault="00F971A6" w:rsidP="00F00D4C">
      <w:pPr>
        <w:tabs>
          <w:tab w:val="num" w:pos="851"/>
        </w:tabs>
        <w:autoSpaceDE w:val="0"/>
        <w:autoSpaceDN w:val="0"/>
        <w:spacing w:before="60" w:after="60"/>
        <w:ind w:firstLine="567"/>
        <w:rPr>
          <w:sz w:val="28"/>
          <w:szCs w:val="28"/>
        </w:rPr>
      </w:pPr>
      <w:r w:rsidRPr="007E2CB1">
        <w:rPr>
          <w:sz w:val="28"/>
          <w:szCs w:val="28"/>
        </w:rPr>
        <w:t>Ghi chú: t</w:t>
      </w:r>
      <w:r w:rsidRPr="007E2CB1">
        <w:rPr>
          <w:sz w:val="28"/>
          <w:szCs w:val="28"/>
          <w:vertAlign w:val="subscript"/>
        </w:rPr>
        <w:t>max</w:t>
      </w:r>
      <w:r w:rsidRPr="007E2CB1">
        <w:rPr>
          <w:sz w:val="28"/>
          <w:szCs w:val="28"/>
        </w:rPr>
        <w:t> và t</w:t>
      </w:r>
      <w:r w:rsidRPr="007E2CB1">
        <w:rPr>
          <w:sz w:val="28"/>
          <w:szCs w:val="28"/>
          <w:vertAlign w:val="subscript"/>
        </w:rPr>
        <w:t>min</w:t>
      </w:r>
      <w:r w:rsidRPr="007E2CB1">
        <w:rPr>
          <w:sz w:val="28"/>
          <w:szCs w:val="28"/>
        </w:rPr>
        <w:t> được đo ở cùng một mặt cắt ngang.</w:t>
      </w:r>
    </w:p>
    <w:p w:rsidR="00F00D4C" w:rsidRPr="007E2CB1" w:rsidRDefault="00F971A6" w:rsidP="00F00D4C">
      <w:pPr>
        <w:tabs>
          <w:tab w:val="num" w:pos="851"/>
        </w:tabs>
        <w:spacing w:before="60" w:after="60"/>
        <w:ind w:firstLine="567"/>
        <w:rPr>
          <w:sz w:val="28"/>
          <w:szCs w:val="28"/>
        </w:rPr>
      </w:pPr>
      <w:r w:rsidRPr="007E2CB1">
        <w:rPr>
          <w:sz w:val="28"/>
          <w:szCs w:val="28"/>
        </w:rPr>
        <w:t>Chi</w:t>
      </w:r>
      <w:r w:rsidRPr="007E2CB1">
        <w:rPr>
          <w:sz w:val="28"/>
          <w:szCs w:val="28"/>
        </w:rPr>
        <w:t>ều dày của lớp phân cách hoặc màn chắn bán dẫn bất kỳ trên ruột dẫn hoặc bên ngoài lớp cách điện không được tính vào chiều dày cách điện.</w:t>
      </w:r>
    </w:p>
    <w:p w:rsidR="00F00D4C" w:rsidRPr="007E2CB1" w:rsidRDefault="00F971A6" w:rsidP="00E20AD2">
      <w:pPr>
        <w:numPr>
          <w:ilvl w:val="0"/>
          <w:numId w:val="124"/>
        </w:numPr>
        <w:tabs>
          <w:tab w:val="left" w:pos="851"/>
        </w:tabs>
        <w:autoSpaceDE w:val="0"/>
        <w:autoSpaceDN w:val="0"/>
        <w:spacing w:before="60" w:after="60"/>
        <w:ind w:left="0" w:firstLine="567"/>
        <w:rPr>
          <w:sz w:val="28"/>
          <w:szCs w:val="28"/>
        </w:rPr>
      </w:pPr>
      <w:r w:rsidRPr="007E2CB1">
        <w:rPr>
          <w:sz w:val="28"/>
          <w:szCs w:val="28"/>
        </w:rPr>
        <w:t>Phóng điện cục bộ và độ bền điện áp:</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03"/>
        <w:gridCol w:w="2554"/>
        <w:gridCol w:w="2671"/>
      </w:tblGrid>
      <w:tr w:rsidR="00C239D0" w:rsidTr="004363D4">
        <w:tc>
          <w:tcPr>
            <w:tcW w:w="3705" w:type="dxa"/>
            <w:shd w:val="clear" w:color="auto" w:fill="auto"/>
            <w:vAlign w:val="center"/>
          </w:tcPr>
          <w:p w:rsidR="00F00D4C" w:rsidRPr="007E2CB1" w:rsidRDefault="00F971A6" w:rsidP="004363D4">
            <w:pPr>
              <w:pStyle w:val="BodyText2"/>
              <w:spacing w:before="60" w:after="60"/>
              <w:rPr>
                <w:sz w:val="28"/>
                <w:szCs w:val="28"/>
              </w:rPr>
            </w:pPr>
            <w:r w:rsidRPr="007E2CB1">
              <w:rPr>
                <w:sz w:val="28"/>
                <w:szCs w:val="28"/>
              </w:rPr>
              <w:t>Điện áp định mức</w:t>
            </w:r>
          </w:p>
        </w:tc>
        <w:tc>
          <w:tcPr>
            <w:tcW w:w="2556" w:type="dxa"/>
            <w:shd w:val="clear" w:color="auto" w:fill="auto"/>
          </w:tcPr>
          <w:p w:rsidR="00F00D4C" w:rsidRPr="007E2CB1" w:rsidRDefault="00F971A6" w:rsidP="004363D4">
            <w:pPr>
              <w:pStyle w:val="BodyText2"/>
              <w:spacing w:before="60" w:after="60"/>
              <w:jc w:val="center"/>
              <w:rPr>
                <w:sz w:val="28"/>
                <w:szCs w:val="28"/>
              </w:rPr>
            </w:pPr>
            <w:r w:rsidRPr="007E2CB1">
              <w:rPr>
                <w:sz w:val="28"/>
                <w:szCs w:val="28"/>
              </w:rPr>
              <w:t>12,7 kV (U</w:t>
            </w:r>
            <w:r w:rsidRPr="007E2CB1">
              <w:rPr>
                <w:sz w:val="28"/>
                <w:szCs w:val="28"/>
                <w:vertAlign w:val="subscript"/>
              </w:rPr>
              <w:t>o</w:t>
            </w:r>
            <w:r w:rsidRPr="007E2CB1">
              <w:rPr>
                <w:sz w:val="28"/>
                <w:szCs w:val="28"/>
              </w:rPr>
              <w:t>)/22 kV</w:t>
            </w:r>
          </w:p>
        </w:tc>
        <w:tc>
          <w:tcPr>
            <w:tcW w:w="2673" w:type="dxa"/>
            <w:shd w:val="clear" w:color="auto" w:fill="auto"/>
          </w:tcPr>
          <w:p w:rsidR="00F00D4C" w:rsidRPr="007E2CB1" w:rsidRDefault="00F971A6" w:rsidP="004363D4">
            <w:pPr>
              <w:pStyle w:val="BodyText2"/>
              <w:spacing w:before="60" w:after="60"/>
              <w:jc w:val="center"/>
              <w:rPr>
                <w:sz w:val="28"/>
                <w:szCs w:val="28"/>
              </w:rPr>
            </w:pPr>
            <w:r w:rsidRPr="007E2CB1">
              <w:rPr>
                <w:sz w:val="28"/>
                <w:szCs w:val="28"/>
              </w:rPr>
              <w:t>20 (U</w:t>
            </w:r>
            <w:r w:rsidRPr="007E2CB1">
              <w:rPr>
                <w:sz w:val="28"/>
                <w:szCs w:val="28"/>
                <w:vertAlign w:val="subscript"/>
              </w:rPr>
              <w:t>o</w:t>
            </w:r>
            <w:r w:rsidRPr="007E2CB1">
              <w:rPr>
                <w:sz w:val="28"/>
                <w:szCs w:val="28"/>
              </w:rPr>
              <w:t>)/35 kV</w:t>
            </w:r>
          </w:p>
        </w:tc>
      </w:tr>
      <w:tr w:rsidR="00C239D0" w:rsidTr="004363D4">
        <w:tc>
          <w:tcPr>
            <w:tcW w:w="3705" w:type="dxa"/>
            <w:shd w:val="clear" w:color="auto" w:fill="auto"/>
            <w:vAlign w:val="center"/>
          </w:tcPr>
          <w:p w:rsidR="00F00D4C" w:rsidRPr="007E2CB1" w:rsidRDefault="00F971A6" w:rsidP="004363D4">
            <w:pPr>
              <w:pStyle w:val="BodyText2"/>
              <w:spacing w:before="60" w:after="60"/>
              <w:rPr>
                <w:sz w:val="28"/>
                <w:szCs w:val="28"/>
                <w:lang w:val="vi-VN"/>
              </w:rPr>
            </w:pPr>
            <w:r w:rsidRPr="007E2CB1">
              <w:rPr>
                <w:sz w:val="28"/>
                <w:szCs w:val="28"/>
                <w:lang w:val="vi-VN"/>
              </w:rPr>
              <w:t>Điện áp cao nhất của hệ thống</w:t>
            </w:r>
          </w:p>
        </w:tc>
        <w:tc>
          <w:tcPr>
            <w:tcW w:w="2556" w:type="dxa"/>
            <w:shd w:val="clear" w:color="auto" w:fill="auto"/>
            <w:vAlign w:val="center"/>
          </w:tcPr>
          <w:p w:rsidR="00F00D4C" w:rsidRPr="007E2CB1" w:rsidRDefault="00F971A6" w:rsidP="004363D4">
            <w:pPr>
              <w:pStyle w:val="BodyText2"/>
              <w:spacing w:before="60" w:after="60"/>
              <w:jc w:val="center"/>
              <w:rPr>
                <w:sz w:val="28"/>
                <w:szCs w:val="28"/>
              </w:rPr>
            </w:pPr>
            <w:r w:rsidRPr="007E2CB1">
              <w:rPr>
                <w:sz w:val="28"/>
                <w:szCs w:val="28"/>
              </w:rPr>
              <w:t>24 kV</w:t>
            </w:r>
          </w:p>
        </w:tc>
        <w:tc>
          <w:tcPr>
            <w:tcW w:w="2673" w:type="dxa"/>
            <w:shd w:val="clear" w:color="auto" w:fill="auto"/>
            <w:vAlign w:val="center"/>
          </w:tcPr>
          <w:p w:rsidR="00F00D4C" w:rsidRPr="007E2CB1" w:rsidRDefault="00F971A6" w:rsidP="004363D4">
            <w:pPr>
              <w:pStyle w:val="BodyText2"/>
              <w:spacing w:before="60" w:after="60"/>
              <w:jc w:val="center"/>
              <w:rPr>
                <w:sz w:val="28"/>
                <w:szCs w:val="28"/>
              </w:rPr>
            </w:pPr>
            <w:r w:rsidRPr="007E2CB1">
              <w:rPr>
                <w:sz w:val="28"/>
                <w:szCs w:val="28"/>
              </w:rPr>
              <w:t>38,5 kV</w:t>
            </w:r>
          </w:p>
        </w:tc>
      </w:tr>
      <w:tr w:rsidR="00C239D0" w:rsidTr="004363D4">
        <w:tc>
          <w:tcPr>
            <w:tcW w:w="3705" w:type="dxa"/>
            <w:shd w:val="clear" w:color="auto" w:fill="auto"/>
            <w:vAlign w:val="center"/>
          </w:tcPr>
          <w:p w:rsidR="00F00D4C" w:rsidRPr="007E2CB1" w:rsidRDefault="00F971A6" w:rsidP="004363D4">
            <w:pPr>
              <w:pStyle w:val="BodyText2"/>
              <w:spacing w:before="60" w:after="60"/>
              <w:rPr>
                <w:sz w:val="28"/>
                <w:szCs w:val="28"/>
                <w:lang w:val="vi-VN"/>
              </w:rPr>
            </w:pPr>
            <w:r w:rsidRPr="007E2CB1">
              <w:rPr>
                <w:sz w:val="28"/>
                <w:szCs w:val="28"/>
                <w:lang w:val="vi-VN"/>
              </w:rPr>
              <w:t>Phóng điện cục bộ tối đa ở  1,73U</w:t>
            </w:r>
            <w:r w:rsidRPr="007E2CB1">
              <w:rPr>
                <w:sz w:val="28"/>
                <w:szCs w:val="28"/>
                <w:vertAlign w:val="subscript"/>
                <w:lang w:val="vi-VN"/>
              </w:rPr>
              <w:t>o</w:t>
            </w:r>
            <w:r w:rsidRPr="007E2CB1">
              <w:rPr>
                <w:sz w:val="28"/>
                <w:szCs w:val="28"/>
                <w:lang w:val="vi-VN"/>
              </w:rPr>
              <w:t>:</w:t>
            </w:r>
          </w:p>
        </w:tc>
        <w:tc>
          <w:tcPr>
            <w:tcW w:w="2556" w:type="dxa"/>
            <w:shd w:val="clear" w:color="auto" w:fill="auto"/>
          </w:tcPr>
          <w:p w:rsidR="00F00D4C" w:rsidRPr="007E2CB1" w:rsidRDefault="00F00D4C" w:rsidP="004363D4">
            <w:pPr>
              <w:pStyle w:val="BodyText2"/>
              <w:spacing w:before="60" w:after="60"/>
              <w:jc w:val="center"/>
              <w:rPr>
                <w:sz w:val="28"/>
                <w:szCs w:val="28"/>
                <w:lang w:val="vi-VN"/>
              </w:rPr>
            </w:pPr>
          </w:p>
          <w:p w:rsidR="00F00D4C" w:rsidRPr="007E2CB1" w:rsidRDefault="00F00D4C" w:rsidP="004363D4">
            <w:pPr>
              <w:pStyle w:val="BodyText2"/>
              <w:spacing w:before="60" w:after="60"/>
              <w:jc w:val="center"/>
              <w:rPr>
                <w:sz w:val="28"/>
                <w:szCs w:val="28"/>
                <w:lang w:val="vi-VN"/>
              </w:rPr>
            </w:pPr>
          </w:p>
        </w:tc>
        <w:tc>
          <w:tcPr>
            <w:tcW w:w="2673" w:type="dxa"/>
            <w:shd w:val="clear" w:color="auto" w:fill="auto"/>
          </w:tcPr>
          <w:p w:rsidR="00F00D4C" w:rsidRPr="007E2CB1" w:rsidRDefault="00F00D4C" w:rsidP="004363D4">
            <w:pPr>
              <w:pStyle w:val="BodyText2"/>
              <w:spacing w:before="60" w:after="60"/>
              <w:jc w:val="center"/>
              <w:rPr>
                <w:sz w:val="28"/>
                <w:szCs w:val="28"/>
                <w:lang w:val="vi-VN"/>
              </w:rPr>
            </w:pPr>
          </w:p>
          <w:p w:rsidR="00F00D4C" w:rsidRPr="007E2CB1" w:rsidRDefault="00F00D4C" w:rsidP="004363D4">
            <w:pPr>
              <w:pStyle w:val="BodyText2"/>
              <w:spacing w:before="60" w:after="60"/>
              <w:jc w:val="center"/>
              <w:rPr>
                <w:sz w:val="28"/>
                <w:szCs w:val="28"/>
                <w:lang w:val="vi-VN"/>
              </w:rPr>
            </w:pPr>
          </w:p>
        </w:tc>
      </w:tr>
      <w:tr w:rsidR="00C239D0" w:rsidTr="004363D4">
        <w:tc>
          <w:tcPr>
            <w:tcW w:w="3703" w:type="dxa"/>
            <w:shd w:val="clear" w:color="auto" w:fill="auto"/>
            <w:vAlign w:val="center"/>
          </w:tcPr>
          <w:p w:rsidR="00F00D4C" w:rsidRPr="007E2CB1" w:rsidRDefault="00F971A6" w:rsidP="00E20AD2">
            <w:pPr>
              <w:pStyle w:val="ListParagraph"/>
              <w:numPr>
                <w:ilvl w:val="0"/>
                <w:numId w:val="101"/>
              </w:numPr>
              <w:spacing w:before="60" w:after="60"/>
              <w:contextualSpacing w:val="0"/>
              <w:jc w:val="left"/>
              <w:rPr>
                <w:sz w:val="28"/>
                <w:szCs w:val="28"/>
              </w:rPr>
            </w:pPr>
            <w:r w:rsidRPr="007E2CB1">
              <w:rPr>
                <w:sz w:val="28"/>
                <w:szCs w:val="28"/>
              </w:rPr>
              <w:t xml:space="preserve">Thử nghiệm điển hình </w:t>
            </w:r>
          </w:p>
        </w:tc>
        <w:tc>
          <w:tcPr>
            <w:tcW w:w="2556" w:type="dxa"/>
            <w:shd w:val="clear" w:color="auto" w:fill="auto"/>
          </w:tcPr>
          <w:p w:rsidR="00F00D4C" w:rsidRPr="007E2CB1" w:rsidRDefault="00F971A6" w:rsidP="004363D4">
            <w:pPr>
              <w:pStyle w:val="BodyText2"/>
              <w:spacing w:before="60" w:after="60"/>
              <w:jc w:val="center"/>
              <w:rPr>
                <w:sz w:val="28"/>
                <w:szCs w:val="28"/>
              </w:rPr>
            </w:pPr>
            <w:r w:rsidRPr="007E2CB1">
              <w:rPr>
                <w:sz w:val="28"/>
                <w:szCs w:val="28"/>
              </w:rPr>
              <w:t>05 pC</w:t>
            </w:r>
          </w:p>
        </w:tc>
        <w:tc>
          <w:tcPr>
            <w:tcW w:w="2673" w:type="dxa"/>
            <w:shd w:val="clear" w:color="auto" w:fill="auto"/>
          </w:tcPr>
          <w:p w:rsidR="00F00D4C" w:rsidRPr="007E2CB1" w:rsidRDefault="00F971A6" w:rsidP="004363D4">
            <w:pPr>
              <w:pStyle w:val="BodyText2"/>
              <w:spacing w:before="60" w:after="60"/>
              <w:jc w:val="center"/>
              <w:rPr>
                <w:sz w:val="28"/>
                <w:szCs w:val="28"/>
              </w:rPr>
            </w:pPr>
            <w:r w:rsidRPr="007E2CB1">
              <w:rPr>
                <w:sz w:val="28"/>
                <w:szCs w:val="28"/>
              </w:rPr>
              <w:t>05 pC</w:t>
            </w:r>
          </w:p>
        </w:tc>
      </w:tr>
      <w:tr w:rsidR="00C239D0" w:rsidTr="004363D4">
        <w:tc>
          <w:tcPr>
            <w:tcW w:w="3703" w:type="dxa"/>
            <w:shd w:val="clear" w:color="auto" w:fill="auto"/>
            <w:vAlign w:val="center"/>
          </w:tcPr>
          <w:p w:rsidR="00F00D4C" w:rsidRPr="007E2CB1" w:rsidRDefault="00F971A6" w:rsidP="00E20AD2">
            <w:pPr>
              <w:pStyle w:val="ListParagraph"/>
              <w:numPr>
                <w:ilvl w:val="0"/>
                <w:numId w:val="101"/>
              </w:numPr>
              <w:spacing w:before="60" w:after="60"/>
              <w:contextualSpacing w:val="0"/>
              <w:jc w:val="left"/>
              <w:rPr>
                <w:sz w:val="28"/>
                <w:szCs w:val="28"/>
              </w:rPr>
            </w:pPr>
            <w:r w:rsidRPr="007E2CB1">
              <w:rPr>
                <w:sz w:val="28"/>
                <w:szCs w:val="28"/>
              </w:rPr>
              <w:t xml:space="preserve">Thử nghiệm thường xuyên </w:t>
            </w:r>
          </w:p>
        </w:tc>
        <w:tc>
          <w:tcPr>
            <w:tcW w:w="2556" w:type="dxa"/>
            <w:shd w:val="clear" w:color="auto" w:fill="auto"/>
          </w:tcPr>
          <w:p w:rsidR="00F00D4C" w:rsidRPr="007E2CB1" w:rsidRDefault="00F971A6" w:rsidP="004363D4">
            <w:pPr>
              <w:pStyle w:val="BodyText2"/>
              <w:spacing w:before="60" w:after="60"/>
              <w:jc w:val="center"/>
              <w:rPr>
                <w:sz w:val="28"/>
                <w:szCs w:val="28"/>
                <w:lang w:val="vi-VN" w:eastAsia="zh-CN"/>
              </w:rPr>
            </w:pPr>
            <w:r w:rsidRPr="007E2CB1">
              <w:rPr>
                <w:sz w:val="28"/>
                <w:szCs w:val="28"/>
              </w:rPr>
              <w:t>10 pC</w:t>
            </w:r>
          </w:p>
        </w:tc>
        <w:tc>
          <w:tcPr>
            <w:tcW w:w="2673" w:type="dxa"/>
            <w:shd w:val="clear" w:color="auto" w:fill="auto"/>
          </w:tcPr>
          <w:p w:rsidR="00F00D4C" w:rsidRPr="007E2CB1" w:rsidRDefault="00F971A6" w:rsidP="004363D4">
            <w:pPr>
              <w:pStyle w:val="BodyText2"/>
              <w:spacing w:before="60" w:after="60"/>
              <w:jc w:val="center"/>
              <w:rPr>
                <w:sz w:val="28"/>
                <w:szCs w:val="28"/>
                <w:lang w:eastAsia="zh-CN"/>
              </w:rPr>
            </w:pPr>
            <w:r w:rsidRPr="007E2CB1">
              <w:rPr>
                <w:sz w:val="28"/>
                <w:szCs w:val="28"/>
              </w:rPr>
              <w:t>10 pC</w:t>
            </w:r>
          </w:p>
        </w:tc>
      </w:tr>
      <w:tr w:rsidR="00C239D0" w:rsidTr="004363D4">
        <w:tc>
          <w:tcPr>
            <w:tcW w:w="3705" w:type="dxa"/>
            <w:shd w:val="clear" w:color="auto" w:fill="auto"/>
            <w:vAlign w:val="center"/>
          </w:tcPr>
          <w:p w:rsidR="00F00D4C" w:rsidRPr="007E2CB1" w:rsidRDefault="00F971A6" w:rsidP="004363D4">
            <w:pPr>
              <w:spacing w:before="60" w:after="60"/>
              <w:rPr>
                <w:sz w:val="28"/>
                <w:szCs w:val="28"/>
              </w:rPr>
            </w:pPr>
            <w:r w:rsidRPr="007E2CB1">
              <w:rPr>
                <w:sz w:val="28"/>
                <w:szCs w:val="28"/>
              </w:rPr>
              <w:t>Độ bền điện áp cách điện tần số công nghiệp:</w:t>
            </w:r>
          </w:p>
        </w:tc>
        <w:tc>
          <w:tcPr>
            <w:tcW w:w="2556" w:type="dxa"/>
            <w:shd w:val="clear" w:color="auto" w:fill="auto"/>
          </w:tcPr>
          <w:p w:rsidR="00F00D4C" w:rsidRPr="007E2CB1" w:rsidRDefault="00F00D4C" w:rsidP="004363D4">
            <w:pPr>
              <w:pStyle w:val="BodyText2"/>
              <w:tabs>
                <w:tab w:val="left" w:pos="3927"/>
              </w:tabs>
              <w:spacing w:before="60" w:after="60"/>
              <w:rPr>
                <w:sz w:val="28"/>
                <w:szCs w:val="28"/>
                <w:lang w:val="vi-VN"/>
              </w:rPr>
            </w:pPr>
          </w:p>
        </w:tc>
        <w:tc>
          <w:tcPr>
            <w:tcW w:w="2673" w:type="dxa"/>
            <w:shd w:val="clear" w:color="auto" w:fill="auto"/>
          </w:tcPr>
          <w:p w:rsidR="00F00D4C" w:rsidRPr="007E2CB1" w:rsidRDefault="00F00D4C" w:rsidP="004363D4">
            <w:pPr>
              <w:pStyle w:val="BodyText2"/>
              <w:tabs>
                <w:tab w:val="left" w:pos="3927"/>
              </w:tabs>
              <w:spacing w:before="60" w:after="60"/>
              <w:rPr>
                <w:sz w:val="28"/>
                <w:szCs w:val="28"/>
                <w:lang w:val="vi-VN"/>
              </w:rPr>
            </w:pPr>
          </w:p>
        </w:tc>
      </w:tr>
      <w:tr w:rsidR="00C239D0" w:rsidTr="004363D4">
        <w:tc>
          <w:tcPr>
            <w:tcW w:w="3703" w:type="dxa"/>
            <w:shd w:val="clear" w:color="auto" w:fill="auto"/>
            <w:vAlign w:val="center"/>
          </w:tcPr>
          <w:p w:rsidR="00F00D4C" w:rsidRPr="007E2CB1" w:rsidRDefault="00F971A6" w:rsidP="00E20AD2">
            <w:pPr>
              <w:pStyle w:val="ListParagraph"/>
              <w:numPr>
                <w:ilvl w:val="0"/>
                <w:numId w:val="101"/>
              </w:numPr>
              <w:spacing w:before="60" w:after="60"/>
              <w:contextualSpacing w:val="0"/>
              <w:jc w:val="left"/>
              <w:rPr>
                <w:sz w:val="28"/>
                <w:szCs w:val="28"/>
              </w:rPr>
            </w:pPr>
            <w:r w:rsidRPr="007E2CB1">
              <w:rPr>
                <w:sz w:val="28"/>
                <w:szCs w:val="28"/>
              </w:rPr>
              <w:t>Thử nghiệm thường xuyên</w:t>
            </w:r>
          </w:p>
        </w:tc>
        <w:tc>
          <w:tcPr>
            <w:tcW w:w="2556" w:type="dxa"/>
            <w:shd w:val="clear" w:color="auto" w:fill="auto"/>
            <w:vAlign w:val="center"/>
          </w:tcPr>
          <w:p w:rsidR="00F00D4C" w:rsidRPr="007E2CB1" w:rsidRDefault="00F971A6" w:rsidP="004363D4">
            <w:pPr>
              <w:pStyle w:val="BodyText2"/>
              <w:spacing w:before="60" w:after="60"/>
              <w:jc w:val="center"/>
              <w:rPr>
                <w:sz w:val="28"/>
                <w:szCs w:val="28"/>
              </w:rPr>
            </w:pPr>
            <w:r w:rsidRPr="007E2CB1">
              <w:rPr>
                <w:sz w:val="28"/>
                <w:szCs w:val="28"/>
              </w:rPr>
              <w:t>3,5U</w:t>
            </w:r>
            <w:r w:rsidRPr="007E2CB1">
              <w:rPr>
                <w:sz w:val="28"/>
                <w:szCs w:val="28"/>
                <w:vertAlign w:val="subscript"/>
              </w:rPr>
              <w:t>o</w:t>
            </w:r>
          </w:p>
          <w:p w:rsidR="00F00D4C" w:rsidRPr="007E2CB1" w:rsidRDefault="00F971A6" w:rsidP="004363D4">
            <w:pPr>
              <w:pStyle w:val="BodyText2"/>
              <w:spacing w:before="60" w:after="60"/>
              <w:jc w:val="center"/>
              <w:rPr>
                <w:sz w:val="28"/>
                <w:szCs w:val="28"/>
              </w:rPr>
            </w:pPr>
            <w:r w:rsidRPr="007E2CB1">
              <w:rPr>
                <w:sz w:val="28"/>
                <w:szCs w:val="28"/>
              </w:rPr>
              <w:t>trong 05 phút</w:t>
            </w:r>
          </w:p>
        </w:tc>
        <w:tc>
          <w:tcPr>
            <w:tcW w:w="2673" w:type="dxa"/>
            <w:shd w:val="clear" w:color="auto" w:fill="auto"/>
            <w:vAlign w:val="center"/>
          </w:tcPr>
          <w:p w:rsidR="00F00D4C" w:rsidRPr="007E2CB1" w:rsidRDefault="00F971A6" w:rsidP="004363D4">
            <w:pPr>
              <w:pStyle w:val="BodyText2"/>
              <w:spacing w:before="60" w:after="60"/>
              <w:jc w:val="center"/>
              <w:rPr>
                <w:sz w:val="28"/>
                <w:szCs w:val="28"/>
              </w:rPr>
            </w:pPr>
            <w:r w:rsidRPr="007E2CB1">
              <w:rPr>
                <w:sz w:val="28"/>
                <w:szCs w:val="28"/>
              </w:rPr>
              <w:t>3,5U</w:t>
            </w:r>
            <w:r w:rsidRPr="007E2CB1">
              <w:rPr>
                <w:sz w:val="28"/>
                <w:szCs w:val="28"/>
                <w:vertAlign w:val="subscript"/>
              </w:rPr>
              <w:t>o</w:t>
            </w:r>
          </w:p>
          <w:p w:rsidR="00F00D4C" w:rsidRPr="007E2CB1" w:rsidRDefault="00F971A6" w:rsidP="004363D4">
            <w:pPr>
              <w:pStyle w:val="BodyText2"/>
              <w:spacing w:before="60" w:after="60"/>
              <w:jc w:val="center"/>
              <w:rPr>
                <w:sz w:val="28"/>
                <w:szCs w:val="28"/>
              </w:rPr>
            </w:pPr>
            <w:r w:rsidRPr="007E2CB1">
              <w:rPr>
                <w:sz w:val="28"/>
                <w:szCs w:val="28"/>
              </w:rPr>
              <w:t>trong 05 phút</w:t>
            </w:r>
          </w:p>
        </w:tc>
      </w:tr>
      <w:tr w:rsidR="00C239D0" w:rsidTr="004363D4">
        <w:tc>
          <w:tcPr>
            <w:tcW w:w="3703" w:type="dxa"/>
            <w:shd w:val="clear" w:color="auto" w:fill="auto"/>
            <w:vAlign w:val="center"/>
          </w:tcPr>
          <w:p w:rsidR="00F00D4C" w:rsidRPr="007E2CB1" w:rsidRDefault="00F971A6" w:rsidP="00E20AD2">
            <w:pPr>
              <w:pStyle w:val="ListParagraph"/>
              <w:numPr>
                <w:ilvl w:val="0"/>
                <w:numId w:val="101"/>
              </w:numPr>
              <w:spacing w:before="60" w:after="60"/>
              <w:contextualSpacing w:val="0"/>
              <w:jc w:val="left"/>
              <w:rPr>
                <w:sz w:val="28"/>
                <w:szCs w:val="28"/>
              </w:rPr>
            </w:pPr>
            <w:r w:rsidRPr="007E2CB1">
              <w:rPr>
                <w:sz w:val="28"/>
                <w:szCs w:val="28"/>
              </w:rPr>
              <w:t xml:space="preserve">Thử nghiệm </w:t>
            </w:r>
            <w:r w:rsidRPr="007E2CB1">
              <w:rPr>
                <w:sz w:val="28"/>
                <w:szCs w:val="28"/>
              </w:rPr>
              <w:t>điển hình</w:t>
            </w:r>
          </w:p>
        </w:tc>
        <w:tc>
          <w:tcPr>
            <w:tcW w:w="2556" w:type="dxa"/>
            <w:shd w:val="clear" w:color="auto" w:fill="auto"/>
            <w:vAlign w:val="center"/>
          </w:tcPr>
          <w:p w:rsidR="00F00D4C" w:rsidRPr="007E2CB1" w:rsidRDefault="00F971A6" w:rsidP="004363D4">
            <w:pPr>
              <w:pStyle w:val="BodyText2"/>
              <w:spacing w:before="60" w:after="60"/>
              <w:jc w:val="center"/>
              <w:rPr>
                <w:sz w:val="28"/>
                <w:szCs w:val="28"/>
              </w:rPr>
            </w:pPr>
            <w:r w:rsidRPr="007E2CB1">
              <w:rPr>
                <w:sz w:val="28"/>
                <w:szCs w:val="28"/>
              </w:rPr>
              <w:t>4U</w:t>
            </w:r>
            <w:r w:rsidRPr="007E2CB1">
              <w:rPr>
                <w:sz w:val="28"/>
                <w:szCs w:val="28"/>
                <w:vertAlign w:val="subscript"/>
              </w:rPr>
              <w:t>o</w:t>
            </w:r>
          </w:p>
          <w:p w:rsidR="00F00D4C" w:rsidRPr="007E2CB1" w:rsidRDefault="00F971A6" w:rsidP="004363D4">
            <w:pPr>
              <w:pStyle w:val="BodyText2"/>
              <w:spacing w:before="60" w:after="60"/>
              <w:jc w:val="center"/>
              <w:rPr>
                <w:sz w:val="28"/>
                <w:szCs w:val="28"/>
                <w:lang w:eastAsia="zh-CN"/>
              </w:rPr>
            </w:pPr>
            <w:r w:rsidRPr="007E2CB1">
              <w:rPr>
                <w:sz w:val="28"/>
                <w:szCs w:val="28"/>
              </w:rPr>
              <w:t>trong 04 giờ</w:t>
            </w:r>
          </w:p>
        </w:tc>
        <w:tc>
          <w:tcPr>
            <w:tcW w:w="2673" w:type="dxa"/>
            <w:shd w:val="clear" w:color="auto" w:fill="auto"/>
            <w:vAlign w:val="center"/>
          </w:tcPr>
          <w:p w:rsidR="00F00D4C" w:rsidRPr="007E2CB1" w:rsidRDefault="00F971A6" w:rsidP="004363D4">
            <w:pPr>
              <w:pStyle w:val="BodyText2"/>
              <w:spacing w:before="60" w:after="60"/>
              <w:jc w:val="center"/>
              <w:rPr>
                <w:sz w:val="28"/>
                <w:szCs w:val="28"/>
              </w:rPr>
            </w:pPr>
            <w:r w:rsidRPr="007E2CB1">
              <w:rPr>
                <w:sz w:val="28"/>
                <w:szCs w:val="28"/>
              </w:rPr>
              <w:t>4U</w:t>
            </w:r>
            <w:r w:rsidRPr="007E2CB1">
              <w:rPr>
                <w:sz w:val="28"/>
                <w:szCs w:val="28"/>
                <w:vertAlign w:val="subscript"/>
              </w:rPr>
              <w:t>o</w:t>
            </w:r>
          </w:p>
          <w:p w:rsidR="00F00D4C" w:rsidRPr="007E2CB1" w:rsidRDefault="00F971A6" w:rsidP="004363D4">
            <w:pPr>
              <w:pStyle w:val="BodyText2"/>
              <w:spacing w:before="60" w:after="60"/>
              <w:jc w:val="center"/>
              <w:rPr>
                <w:sz w:val="28"/>
                <w:szCs w:val="28"/>
              </w:rPr>
            </w:pPr>
            <w:r w:rsidRPr="007E2CB1">
              <w:rPr>
                <w:sz w:val="28"/>
                <w:szCs w:val="28"/>
              </w:rPr>
              <w:t>trong 04 giờ</w:t>
            </w:r>
          </w:p>
        </w:tc>
      </w:tr>
      <w:tr w:rsidR="00C239D0" w:rsidTr="004363D4">
        <w:tc>
          <w:tcPr>
            <w:tcW w:w="3705" w:type="dxa"/>
            <w:shd w:val="clear" w:color="auto" w:fill="auto"/>
            <w:vAlign w:val="center"/>
          </w:tcPr>
          <w:p w:rsidR="00F00D4C" w:rsidRPr="007E2CB1" w:rsidRDefault="00F971A6" w:rsidP="004363D4">
            <w:pPr>
              <w:spacing w:before="60" w:after="60"/>
              <w:rPr>
                <w:sz w:val="28"/>
                <w:szCs w:val="28"/>
              </w:rPr>
            </w:pPr>
            <w:r w:rsidRPr="007E2CB1">
              <w:rPr>
                <w:sz w:val="28"/>
                <w:szCs w:val="28"/>
              </w:rPr>
              <w:t>Độ bền điện áp cách điện xung (thử nghiệm điển hình)</w:t>
            </w:r>
          </w:p>
        </w:tc>
        <w:tc>
          <w:tcPr>
            <w:tcW w:w="2556" w:type="dxa"/>
            <w:shd w:val="clear" w:color="auto" w:fill="auto"/>
            <w:vAlign w:val="center"/>
          </w:tcPr>
          <w:p w:rsidR="00F00D4C" w:rsidRPr="007E2CB1" w:rsidRDefault="00F971A6" w:rsidP="004363D4">
            <w:pPr>
              <w:pStyle w:val="BodyText2"/>
              <w:spacing w:before="60" w:after="60"/>
              <w:jc w:val="center"/>
              <w:rPr>
                <w:sz w:val="28"/>
                <w:szCs w:val="28"/>
                <w:lang w:eastAsia="zh-CN"/>
              </w:rPr>
            </w:pPr>
            <w:r w:rsidRPr="007E2CB1">
              <w:rPr>
                <w:sz w:val="28"/>
                <w:szCs w:val="28"/>
                <w:lang w:eastAsia="zh-CN"/>
              </w:rPr>
              <w:t>125 kV</w:t>
            </w:r>
          </w:p>
        </w:tc>
        <w:tc>
          <w:tcPr>
            <w:tcW w:w="2673" w:type="dxa"/>
            <w:shd w:val="clear" w:color="auto" w:fill="auto"/>
            <w:vAlign w:val="center"/>
          </w:tcPr>
          <w:p w:rsidR="00F00D4C" w:rsidRPr="007E2CB1" w:rsidRDefault="00F971A6" w:rsidP="004363D4">
            <w:pPr>
              <w:pStyle w:val="BodyText2"/>
              <w:spacing w:before="60" w:after="60"/>
              <w:jc w:val="center"/>
              <w:rPr>
                <w:sz w:val="28"/>
                <w:szCs w:val="28"/>
              </w:rPr>
            </w:pPr>
            <w:r w:rsidRPr="007E2CB1">
              <w:rPr>
                <w:sz w:val="28"/>
                <w:szCs w:val="28"/>
              </w:rPr>
              <w:t>180 kV</w:t>
            </w:r>
          </w:p>
        </w:tc>
      </w:tr>
    </w:tbl>
    <w:p w:rsidR="00F00D4C" w:rsidRPr="007E2CB1" w:rsidRDefault="00F971A6" w:rsidP="00E20AD2">
      <w:pPr>
        <w:numPr>
          <w:ilvl w:val="0"/>
          <w:numId w:val="124"/>
        </w:numPr>
        <w:tabs>
          <w:tab w:val="left" w:pos="851"/>
        </w:tabs>
        <w:autoSpaceDE w:val="0"/>
        <w:autoSpaceDN w:val="0"/>
        <w:spacing w:before="60" w:after="60"/>
        <w:ind w:left="0" w:firstLine="567"/>
        <w:rPr>
          <w:sz w:val="28"/>
          <w:szCs w:val="28"/>
        </w:rPr>
      </w:pPr>
      <w:r w:rsidRPr="007E2CB1">
        <w:rPr>
          <w:sz w:val="28"/>
          <w:szCs w:val="28"/>
        </w:rPr>
        <w:t>Nhiệt độ danh định lớn nhất của ruột dẫn đối với các vật liệu cách điện:</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2631"/>
        <w:gridCol w:w="2632"/>
      </w:tblGrid>
      <w:tr w:rsidR="00C239D0" w:rsidTr="004363D4">
        <w:trPr>
          <w:cantSplit/>
        </w:trPr>
        <w:tc>
          <w:tcPr>
            <w:tcW w:w="3686" w:type="dxa"/>
            <w:vMerge w:val="restart"/>
            <w:vAlign w:val="center"/>
          </w:tcPr>
          <w:p w:rsidR="00F00D4C" w:rsidRPr="007E2CB1" w:rsidRDefault="00F971A6" w:rsidP="004363D4">
            <w:pPr>
              <w:pStyle w:val="Heading50"/>
              <w:spacing w:before="60" w:after="60"/>
              <w:rPr>
                <w:rFonts w:ascii="Times New Roman" w:hAnsi="Times New Roman"/>
                <w:b/>
                <w:i/>
                <w:sz w:val="28"/>
                <w:szCs w:val="28"/>
              </w:rPr>
            </w:pPr>
            <w:r w:rsidRPr="007E2CB1">
              <w:rPr>
                <w:rFonts w:ascii="Times New Roman" w:hAnsi="Times New Roman"/>
                <w:sz w:val="28"/>
                <w:szCs w:val="28"/>
              </w:rPr>
              <w:t>Vật liệu cách điện</w:t>
            </w:r>
          </w:p>
        </w:tc>
        <w:tc>
          <w:tcPr>
            <w:tcW w:w="5263" w:type="dxa"/>
            <w:gridSpan w:val="2"/>
          </w:tcPr>
          <w:p w:rsidR="00F00D4C" w:rsidRPr="007E2CB1" w:rsidRDefault="00F971A6" w:rsidP="004363D4">
            <w:pPr>
              <w:spacing w:before="60" w:after="60"/>
              <w:jc w:val="center"/>
              <w:rPr>
                <w:sz w:val="28"/>
                <w:szCs w:val="28"/>
              </w:rPr>
            </w:pPr>
            <w:r w:rsidRPr="007E2CB1">
              <w:rPr>
                <w:sz w:val="28"/>
                <w:szCs w:val="28"/>
              </w:rPr>
              <w:t>Nhiệt độ danh định lớn nhất của ruột dẫn [</w:t>
            </w:r>
            <w:r w:rsidRPr="007E2CB1">
              <w:rPr>
                <w:rFonts w:ascii="Symbol" w:hAnsi="Symbol"/>
                <w:sz w:val="28"/>
                <w:szCs w:val="28"/>
              </w:rPr>
              <w:sym w:font="Symbol" w:char="F0B0"/>
            </w:r>
            <w:r w:rsidRPr="007E2CB1">
              <w:rPr>
                <w:sz w:val="28"/>
                <w:szCs w:val="28"/>
              </w:rPr>
              <w:t>C]</w:t>
            </w:r>
          </w:p>
        </w:tc>
      </w:tr>
      <w:tr w:rsidR="00C239D0" w:rsidTr="004363D4">
        <w:tc>
          <w:tcPr>
            <w:tcW w:w="3686" w:type="dxa"/>
            <w:vMerge/>
          </w:tcPr>
          <w:p w:rsidR="00F00D4C" w:rsidRPr="007E2CB1" w:rsidRDefault="00F00D4C" w:rsidP="004363D4">
            <w:pPr>
              <w:spacing w:before="60" w:after="60"/>
              <w:jc w:val="center"/>
              <w:rPr>
                <w:sz w:val="28"/>
                <w:szCs w:val="28"/>
              </w:rPr>
            </w:pPr>
          </w:p>
        </w:tc>
        <w:tc>
          <w:tcPr>
            <w:tcW w:w="2631" w:type="dxa"/>
          </w:tcPr>
          <w:p w:rsidR="00F00D4C" w:rsidRPr="007E2CB1" w:rsidRDefault="00F971A6" w:rsidP="004363D4">
            <w:pPr>
              <w:spacing w:before="60" w:after="60"/>
              <w:jc w:val="center"/>
              <w:rPr>
                <w:sz w:val="28"/>
                <w:szCs w:val="28"/>
              </w:rPr>
            </w:pPr>
            <w:r w:rsidRPr="007E2CB1">
              <w:rPr>
                <w:sz w:val="28"/>
                <w:szCs w:val="28"/>
              </w:rPr>
              <w:t xml:space="preserve">Làm việc                bình thường </w:t>
            </w:r>
          </w:p>
        </w:tc>
        <w:tc>
          <w:tcPr>
            <w:tcW w:w="2632" w:type="dxa"/>
          </w:tcPr>
          <w:p w:rsidR="00F00D4C" w:rsidRPr="007E2CB1" w:rsidRDefault="00F971A6" w:rsidP="004363D4">
            <w:pPr>
              <w:spacing w:before="60" w:after="60"/>
              <w:jc w:val="center"/>
              <w:rPr>
                <w:sz w:val="28"/>
                <w:szCs w:val="28"/>
              </w:rPr>
            </w:pPr>
            <w:r w:rsidRPr="007E2CB1">
              <w:rPr>
                <w:sz w:val="28"/>
                <w:szCs w:val="28"/>
              </w:rPr>
              <w:t>Ngắn mạch                         (thời gian tối đa 5s)</w:t>
            </w:r>
          </w:p>
        </w:tc>
      </w:tr>
      <w:tr w:rsidR="00C239D0" w:rsidTr="004363D4">
        <w:tc>
          <w:tcPr>
            <w:tcW w:w="3686" w:type="dxa"/>
          </w:tcPr>
          <w:p w:rsidR="00F00D4C" w:rsidRPr="007E2CB1" w:rsidRDefault="00F971A6" w:rsidP="004363D4">
            <w:pPr>
              <w:spacing w:before="60" w:after="60"/>
              <w:jc w:val="center"/>
              <w:rPr>
                <w:sz w:val="28"/>
                <w:szCs w:val="28"/>
              </w:rPr>
            </w:pPr>
            <w:r w:rsidRPr="007E2CB1">
              <w:rPr>
                <w:sz w:val="28"/>
                <w:szCs w:val="28"/>
              </w:rPr>
              <w:t>Polyetylen khâu mạch (XLPE)</w:t>
            </w:r>
          </w:p>
        </w:tc>
        <w:tc>
          <w:tcPr>
            <w:tcW w:w="2631" w:type="dxa"/>
          </w:tcPr>
          <w:p w:rsidR="00F00D4C" w:rsidRPr="007E2CB1" w:rsidRDefault="00F971A6" w:rsidP="004363D4">
            <w:pPr>
              <w:spacing w:before="60" w:after="60"/>
              <w:jc w:val="center"/>
              <w:rPr>
                <w:sz w:val="28"/>
                <w:szCs w:val="28"/>
              </w:rPr>
            </w:pPr>
            <w:r w:rsidRPr="007E2CB1">
              <w:rPr>
                <w:sz w:val="28"/>
                <w:szCs w:val="28"/>
              </w:rPr>
              <w:t>90</w:t>
            </w:r>
          </w:p>
        </w:tc>
        <w:tc>
          <w:tcPr>
            <w:tcW w:w="2632" w:type="dxa"/>
          </w:tcPr>
          <w:p w:rsidR="00F00D4C" w:rsidRPr="007E2CB1" w:rsidRDefault="00F971A6" w:rsidP="004363D4">
            <w:pPr>
              <w:spacing w:before="60" w:after="60"/>
              <w:jc w:val="center"/>
              <w:rPr>
                <w:sz w:val="28"/>
                <w:szCs w:val="28"/>
              </w:rPr>
            </w:pPr>
            <w:r w:rsidRPr="007E2CB1">
              <w:rPr>
                <w:sz w:val="28"/>
                <w:szCs w:val="28"/>
              </w:rPr>
              <w:t>250</w:t>
            </w:r>
          </w:p>
        </w:tc>
      </w:tr>
      <w:tr w:rsidR="00C239D0" w:rsidTr="004363D4">
        <w:tc>
          <w:tcPr>
            <w:tcW w:w="3686" w:type="dxa"/>
          </w:tcPr>
          <w:p w:rsidR="00F00D4C" w:rsidRPr="007E2CB1" w:rsidRDefault="00F971A6" w:rsidP="004363D4">
            <w:pPr>
              <w:spacing w:before="60" w:after="60"/>
              <w:jc w:val="center"/>
              <w:rPr>
                <w:sz w:val="28"/>
                <w:szCs w:val="28"/>
                <w:lang w:val="da-DK"/>
              </w:rPr>
            </w:pPr>
            <w:r w:rsidRPr="007E2CB1">
              <w:rPr>
                <w:sz w:val="28"/>
                <w:szCs w:val="28"/>
                <w:lang w:val="da-DK"/>
              </w:rPr>
              <w:t>Cao su etylen propylen (EPR)</w:t>
            </w:r>
          </w:p>
        </w:tc>
        <w:tc>
          <w:tcPr>
            <w:tcW w:w="2631" w:type="dxa"/>
          </w:tcPr>
          <w:p w:rsidR="00F00D4C" w:rsidRPr="007E2CB1" w:rsidRDefault="00F971A6" w:rsidP="004363D4">
            <w:pPr>
              <w:spacing w:before="60" w:after="60"/>
              <w:jc w:val="center"/>
              <w:rPr>
                <w:sz w:val="28"/>
                <w:szCs w:val="28"/>
              </w:rPr>
            </w:pPr>
            <w:r w:rsidRPr="007E2CB1">
              <w:rPr>
                <w:sz w:val="28"/>
                <w:szCs w:val="28"/>
              </w:rPr>
              <w:t>90</w:t>
            </w:r>
          </w:p>
        </w:tc>
        <w:tc>
          <w:tcPr>
            <w:tcW w:w="2632" w:type="dxa"/>
          </w:tcPr>
          <w:p w:rsidR="00F00D4C" w:rsidRPr="007E2CB1" w:rsidRDefault="00F971A6" w:rsidP="004363D4">
            <w:pPr>
              <w:spacing w:before="60" w:after="60"/>
              <w:jc w:val="center"/>
              <w:rPr>
                <w:sz w:val="28"/>
                <w:szCs w:val="28"/>
              </w:rPr>
            </w:pPr>
            <w:r w:rsidRPr="007E2CB1">
              <w:rPr>
                <w:sz w:val="28"/>
                <w:szCs w:val="28"/>
              </w:rPr>
              <w:t>250</w:t>
            </w:r>
          </w:p>
        </w:tc>
      </w:tr>
    </w:tbl>
    <w:p w:rsidR="00F00D4C" w:rsidRPr="007E2CB1" w:rsidRDefault="00F971A6" w:rsidP="00E20AD2">
      <w:pPr>
        <w:numPr>
          <w:ilvl w:val="0"/>
          <w:numId w:val="120"/>
        </w:numPr>
        <w:tabs>
          <w:tab w:val="clear" w:pos="360"/>
          <w:tab w:val="num" w:pos="851"/>
        </w:tabs>
        <w:autoSpaceDE w:val="0"/>
        <w:autoSpaceDN w:val="0"/>
        <w:spacing w:before="60" w:after="60"/>
        <w:ind w:left="0" w:firstLine="567"/>
        <w:rPr>
          <w:b/>
          <w:sz w:val="28"/>
          <w:szCs w:val="28"/>
        </w:rPr>
      </w:pPr>
      <w:r w:rsidRPr="007E2CB1">
        <w:rPr>
          <w:b/>
          <w:sz w:val="28"/>
          <w:szCs w:val="28"/>
        </w:rPr>
        <w:t>Màn chắn cách điện:</w:t>
      </w:r>
    </w:p>
    <w:p w:rsidR="00F00D4C" w:rsidRPr="007E2CB1" w:rsidRDefault="00F971A6" w:rsidP="00E20AD2">
      <w:pPr>
        <w:numPr>
          <w:ilvl w:val="0"/>
          <w:numId w:val="125"/>
        </w:numPr>
        <w:tabs>
          <w:tab w:val="left" w:pos="851"/>
        </w:tabs>
        <w:autoSpaceDE w:val="0"/>
        <w:autoSpaceDN w:val="0"/>
        <w:spacing w:before="60" w:after="60"/>
        <w:ind w:left="0" w:firstLine="567"/>
        <w:rPr>
          <w:sz w:val="28"/>
          <w:szCs w:val="28"/>
        </w:rPr>
      </w:pPr>
      <w:r w:rsidRPr="007E2CB1">
        <w:rPr>
          <w:sz w:val="28"/>
          <w:szCs w:val="28"/>
        </w:rPr>
        <w:lastRenderedPageBreak/>
        <w:t xml:space="preserve">Màn chắn cách điện phải gồm có một lớp bán dẫn phi kim loại kết hợp </w:t>
      </w:r>
      <w:r w:rsidRPr="007E2CB1">
        <w:rPr>
          <w:sz w:val="28"/>
          <w:szCs w:val="28"/>
        </w:rPr>
        <w:t>với một lớp kim loại.</w:t>
      </w:r>
    </w:p>
    <w:p w:rsidR="00F00D4C" w:rsidRPr="007E2CB1" w:rsidRDefault="00F971A6" w:rsidP="00E20AD2">
      <w:pPr>
        <w:numPr>
          <w:ilvl w:val="0"/>
          <w:numId w:val="125"/>
        </w:numPr>
        <w:tabs>
          <w:tab w:val="left" w:pos="851"/>
        </w:tabs>
        <w:autoSpaceDE w:val="0"/>
        <w:autoSpaceDN w:val="0"/>
        <w:spacing w:before="60" w:after="60"/>
        <w:ind w:left="0" w:firstLine="567"/>
        <w:rPr>
          <w:sz w:val="28"/>
          <w:szCs w:val="28"/>
        </w:rPr>
      </w:pPr>
      <w:r w:rsidRPr="007E2CB1">
        <w:rPr>
          <w:sz w:val="28"/>
          <w:szCs w:val="28"/>
        </w:rPr>
        <w:t>Lớp bán dẫn phi kim loại phải được ép đùn trực tiếp lên cách điện của lõi và có thể bóc ra được.</w:t>
      </w:r>
    </w:p>
    <w:p w:rsidR="00F00D4C" w:rsidRPr="007E2CB1" w:rsidRDefault="00F971A6" w:rsidP="00E20AD2">
      <w:pPr>
        <w:numPr>
          <w:ilvl w:val="0"/>
          <w:numId w:val="125"/>
        </w:numPr>
        <w:tabs>
          <w:tab w:val="left" w:pos="851"/>
        </w:tabs>
        <w:autoSpaceDE w:val="0"/>
        <w:autoSpaceDN w:val="0"/>
        <w:spacing w:before="60" w:after="60"/>
        <w:ind w:left="0" w:firstLine="567"/>
        <w:rPr>
          <w:sz w:val="28"/>
          <w:szCs w:val="28"/>
        </w:rPr>
      </w:pPr>
      <w:r w:rsidRPr="007E2CB1">
        <w:rPr>
          <w:sz w:val="28"/>
          <w:szCs w:val="28"/>
        </w:rPr>
        <w:t>Trên bề mặt ngoài của phần màn chắn phi kim loại, chỉ dẫn “LỚP BÁN DẪN: LOẠI BỎ KHI LÀM HỘP NỐI - ATTENTION: REMOVE WHEN CONNECTING” được</w:t>
      </w:r>
      <w:r w:rsidRPr="007E2CB1">
        <w:rPr>
          <w:sz w:val="28"/>
          <w:szCs w:val="28"/>
        </w:rPr>
        <w:t xml:space="preserve"> in liên tục bằng mực có màu tương phản với màu của phần màn chắn phi kim loại</w:t>
      </w:r>
    </w:p>
    <w:p w:rsidR="00F00D4C" w:rsidRPr="007E2CB1" w:rsidRDefault="00F971A6" w:rsidP="00E20AD2">
      <w:pPr>
        <w:numPr>
          <w:ilvl w:val="0"/>
          <w:numId w:val="125"/>
        </w:numPr>
        <w:tabs>
          <w:tab w:val="left" w:pos="851"/>
        </w:tabs>
        <w:autoSpaceDE w:val="0"/>
        <w:autoSpaceDN w:val="0"/>
        <w:spacing w:before="60" w:after="60"/>
        <w:ind w:left="0" w:firstLine="567"/>
        <w:rPr>
          <w:sz w:val="28"/>
          <w:szCs w:val="28"/>
        </w:rPr>
      </w:pPr>
      <w:r w:rsidRPr="007E2CB1">
        <w:rPr>
          <w:sz w:val="28"/>
          <w:szCs w:val="28"/>
        </w:rPr>
        <w:t>Bên ngoài lớp bán dẫn  định hình bằng phương pháp đùn có bọc một lớp băng bán dẫn có tính trương nở có tác dụng chống thấm nước.</w:t>
      </w:r>
    </w:p>
    <w:p w:rsidR="00F00D4C" w:rsidRPr="007E2CB1" w:rsidRDefault="00F971A6" w:rsidP="00E20AD2">
      <w:pPr>
        <w:numPr>
          <w:ilvl w:val="0"/>
          <w:numId w:val="125"/>
        </w:numPr>
        <w:tabs>
          <w:tab w:val="left" w:pos="851"/>
        </w:tabs>
        <w:autoSpaceDE w:val="0"/>
        <w:autoSpaceDN w:val="0"/>
        <w:spacing w:before="60" w:after="60"/>
        <w:ind w:left="0" w:firstLine="567"/>
        <w:rPr>
          <w:spacing w:val="-6"/>
          <w:sz w:val="28"/>
          <w:szCs w:val="28"/>
        </w:rPr>
      </w:pPr>
      <w:r w:rsidRPr="007E2CB1">
        <w:rPr>
          <w:spacing w:val="-6"/>
          <w:sz w:val="28"/>
          <w:szCs w:val="28"/>
        </w:rPr>
        <w:t>Phần kim loại phải được áp sát lên trên phần băn</w:t>
      </w:r>
      <w:r w:rsidRPr="007E2CB1">
        <w:rPr>
          <w:spacing w:val="-6"/>
          <w:sz w:val="28"/>
          <w:szCs w:val="28"/>
        </w:rPr>
        <w:t>g bán dẫn chống thấm nước.</w:t>
      </w:r>
    </w:p>
    <w:p w:rsidR="00F00D4C" w:rsidRPr="007E2CB1" w:rsidRDefault="00F971A6" w:rsidP="00E20AD2">
      <w:pPr>
        <w:numPr>
          <w:ilvl w:val="0"/>
          <w:numId w:val="125"/>
        </w:numPr>
        <w:tabs>
          <w:tab w:val="left" w:pos="851"/>
        </w:tabs>
        <w:autoSpaceDE w:val="0"/>
        <w:autoSpaceDN w:val="0"/>
        <w:spacing w:before="60" w:after="60"/>
        <w:ind w:left="0" w:firstLine="567"/>
        <w:rPr>
          <w:sz w:val="28"/>
          <w:szCs w:val="28"/>
        </w:rPr>
      </w:pPr>
      <w:bookmarkStart w:id="50" w:name="_Hlk47967511"/>
      <w:r w:rsidRPr="007E2CB1">
        <w:rPr>
          <w:sz w:val="28"/>
          <w:szCs w:val="28"/>
        </w:rPr>
        <w:t xml:space="preserve">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w:t>
      </w:r>
      <w:r w:rsidRPr="007E2CB1">
        <w:rPr>
          <w:sz w:val="28"/>
          <w:szCs w:val="28"/>
        </w:rPr>
        <w:t>băng đồng: 0,127mm. Độ gối mép của băng đồng ≥ 15% bề rộng băng đồng.</w:t>
      </w:r>
      <w:bookmarkEnd w:id="50"/>
    </w:p>
    <w:p w:rsidR="00F00D4C" w:rsidRPr="007E2CB1" w:rsidRDefault="00F971A6" w:rsidP="00E20AD2">
      <w:pPr>
        <w:numPr>
          <w:ilvl w:val="0"/>
          <w:numId w:val="120"/>
        </w:numPr>
        <w:tabs>
          <w:tab w:val="clear" w:pos="360"/>
          <w:tab w:val="num" w:pos="851"/>
        </w:tabs>
        <w:autoSpaceDE w:val="0"/>
        <w:autoSpaceDN w:val="0"/>
        <w:spacing w:before="60" w:after="60"/>
        <w:ind w:left="0" w:firstLine="567"/>
        <w:rPr>
          <w:b/>
          <w:sz w:val="28"/>
          <w:szCs w:val="28"/>
        </w:rPr>
      </w:pPr>
      <w:r w:rsidRPr="007E2CB1">
        <w:rPr>
          <w:b/>
          <w:sz w:val="28"/>
          <w:szCs w:val="28"/>
        </w:rPr>
        <w:t>Lớp bọc phân cách:</w:t>
      </w:r>
    </w:p>
    <w:p w:rsidR="00F00D4C" w:rsidRPr="007E2CB1" w:rsidRDefault="00F971A6" w:rsidP="00E20AD2">
      <w:pPr>
        <w:pStyle w:val="BodyText2"/>
        <w:numPr>
          <w:ilvl w:val="0"/>
          <w:numId w:val="126"/>
        </w:numPr>
        <w:tabs>
          <w:tab w:val="left" w:pos="851"/>
        </w:tabs>
        <w:suppressAutoHyphens w:val="0"/>
        <w:autoSpaceDE w:val="0"/>
        <w:autoSpaceDN w:val="0"/>
        <w:spacing w:before="60" w:after="60"/>
        <w:ind w:left="0" w:firstLine="567"/>
        <w:rPr>
          <w:sz w:val="28"/>
          <w:szCs w:val="28"/>
          <w:lang w:val="vi-VN"/>
        </w:rPr>
      </w:pPr>
      <w:r w:rsidRPr="007E2CB1">
        <w:rPr>
          <w:sz w:val="28"/>
          <w:szCs w:val="28"/>
          <w:lang w:val="vi-VN"/>
        </w:rPr>
        <w:t>Khi màn chắn kim loại và lớp áo giáp làm bằng kim loại khác nhau thì chúng phải được phân cách bằng vỏ bọc dạng đùn.</w:t>
      </w:r>
    </w:p>
    <w:p w:rsidR="00F00D4C" w:rsidRPr="007E2CB1" w:rsidRDefault="00F971A6" w:rsidP="00E20AD2">
      <w:pPr>
        <w:pStyle w:val="BodyText2"/>
        <w:numPr>
          <w:ilvl w:val="0"/>
          <w:numId w:val="126"/>
        </w:numPr>
        <w:tabs>
          <w:tab w:val="left" w:pos="851"/>
        </w:tabs>
        <w:suppressAutoHyphens w:val="0"/>
        <w:autoSpaceDE w:val="0"/>
        <w:autoSpaceDN w:val="0"/>
        <w:spacing w:before="60" w:after="60"/>
        <w:ind w:left="0" w:firstLine="567"/>
        <w:rPr>
          <w:sz w:val="28"/>
          <w:szCs w:val="28"/>
          <w:lang w:val="vi-VN"/>
        </w:rPr>
      </w:pPr>
      <w:r w:rsidRPr="007E2CB1">
        <w:rPr>
          <w:sz w:val="28"/>
          <w:szCs w:val="28"/>
          <w:lang w:val="vi-VN"/>
        </w:rPr>
        <w:t xml:space="preserve">Không đòi hỏi vỏ bọc phân cách khi đã sử dụng các </w:t>
      </w:r>
      <w:r w:rsidRPr="007E2CB1">
        <w:rPr>
          <w:sz w:val="28"/>
          <w:szCs w:val="28"/>
          <w:lang w:val="vi-VN"/>
        </w:rPr>
        <w:t>biện pháp để đạt được độ kín nước theo chiều dọc trong vùng của các lớp kim loại.</w:t>
      </w:r>
    </w:p>
    <w:p w:rsidR="00F00D4C" w:rsidRPr="007E2CB1" w:rsidRDefault="00F971A6" w:rsidP="00E20AD2">
      <w:pPr>
        <w:numPr>
          <w:ilvl w:val="0"/>
          <w:numId w:val="126"/>
        </w:numPr>
        <w:tabs>
          <w:tab w:val="left" w:pos="851"/>
        </w:tabs>
        <w:autoSpaceDE w:val="0"/>
        <w:autoSpaceDN w:val="0"/>
        <w:spacing w:before="60" w:after="60"/>
        <w:ind w:left="0" w:firstLine="567"/>
        <w:rPr>
          <w:sz w:val="28"/>
          <w:szCs w:val="28"/>
        </w:rPr>
      </w:pPr>
      <w:r w:rsidRPr="007E2CB1">
        <w:rPr>
          <w:sz w:val="28"/>
          <w:szCs w:val="28"/>
        </w:rPr>
        <w:t>Vật liệu cấu tạo: PVC.</w:t>
      </w:r>
    </w:p>
    <w:p w:rsidR="00F00D4C" w:rsidRPr="007E2CB1" w:rsidRDefault="00F971A6" w:rsidP="00E20AD2">
      <w:pPr>
        <w:numPr>
          <w:ilvl w:val="0"/>
          <w:numId w:val="126"/>
        </w:numPr>
        <w:tabs>
          <w:tab w:val="left" w:pos="851"/>
        </w:tabs>
        <w:autoSpaceDE w:val="0"/>
        <w:autoSpaceDN w:val="0"/>
        <w:spacing w:before="60" w:after="60"/>
        <w:ind w:left="0" w:firstLine="567"/>
        <w:rPr>
          <w:sz w:val="28"/>
          <w:szCs w:val="28"/>
        </w:rPr>
      </w:pPr>
      <w:r w:rsidRPr="007E2CB1">
        <w:rPr>
          <w:sz w:val="28"/>
          <w:szCs w:val="28"/>
        </w:rPr>
        <w:t>Chất lượng của loại vật liệu sử dụng cho lớp vỏ bọc phân cách phải phù hợp với nhiệt độ làm việc của cáp.</w:t>
      </w:r>
    </w:p>
    <w:p w:rsidR="00F00D4C" w:rsidRPr="007E2CB1" w:rsidRDefault="00F971A6" w:rsidP="00E20AD2">
      <w:pPr>
        <w:numPr>
          <w:ilvl w:val="0"/>
          <w:numId w:val="126"/>
        </w:numPr>
        <w:tabs>
          <w:tab w:val="left" w:pos="851"/>
        </w:tabs>
        <w:autoSpaceDE w:val="0"/>
        <w:autoSpaceDN w:val="0"/>
        <w:spacing w:before="60" w:after="60"/>
        <w:ind w:left="0" w:firstLine="567"/>
        <w:rPr>
          <w:sz w:val="28"/>
          <w:szCs w:val="28"/>
        </w:rPr>
      </w:pPr>
      <w:r w:rsidRPr="007E2CB1">
        <w:rPr>
          <w:sz w:val="28"/>
          <w:szCs w:val="28"/>
        </w:rPr>
        <w:t>Chiều dày danh nghĩa của lớp vỏ bọc phân cách</w:t>
      </w:r>
      <w:r w:rsidRPr="007E2CB1">
        <w:rPr>
          <w:sz w:val="28"/>
          <w:szCs w:val="28"/>
        </w:rPr>
        <w:t xml:space="preserve"> được làm tròn đến 0,1 mm gần nhất và được tính theo công thức 0,02D + 0,6 mm nhưng không được nhỏ hơn 1,2 mm với D là đường kính giả định dưới lớp vỏ bọc phân cách tính bằng milimét.</w:t>
      </w:r>
    </w:p>
    <w:p w:rsidR="00F00D4C" w:rsidRPr="007E2CB1" w:rsidRDefault="00F971A6" w:rsidP="00E20AD2">
      <w:pPr>
        <w:numPr>
          <w:ilvl w:val="0"/>
          <w:numId w:val="126"/>
        </w:numPr>
        <w:tabs>
          <w:tab w:val="left" w:pos="851"/>
        </w:tabs>
        <w:autoSpaceDE w:val="0"/>
        <w:autoSpaceDN w:val="0"/>
        <w:spacing w:before="60" w:after="60"/>
        <w:ind w:left="0" w:firstLine="567"/>
        <w:rPr>
          <w:spacing w:val="-4"/>
          <w:sz w:val="28"/>
          <w:szCs w:val="28"/>
        </w:rPr>
      </w:pPr>
      <w:r w:rsidRPr="007E2CB1">
        <w:rPr>
          <w:spacing w:val="-4"/>
          <w:sz w:val="28"/>
          <w:szCs w:val="28"/>
        </w:rPr>
        <w:t xml:space="preserve">Giá trị nhỏ nhất không được nhỏ hơn </w:t>
      </w:r>
      <w:bookmarkStart w:id="51" w:name="_Hlk47968373"/>
      <w:r w:rsidRPr="007E2CB1">
        <w:rPr>
          <w:sz w:val="28"/>
          <w:szCs w:val="28"/>
        </w:rPr>
        <w:t>0,2mm so với 80% giá trị danh nghĩa:</w:t>
      </w:r>
      <w:r w:rsidRPr="007E2CB1">
        <w:rPr>
          <w:sz w:val="28"/>
          <w:szCs w:val="28"/>
        </w:rPr>
        <w:t xml:space="preserve"> t</w:t>
      </w:r>
      <w:r w:rsidRPr="007E2CB1">
        <w:rPr>
          <w:i/>
          <w:iCs/>
          <w:sz w:val="28"/>
          <w:szCs w:val="28"/>
          <w:vertAlign w:val="subscript"/>
        </w:rPr>
        <w:t>min</w:t>
      </w:r>
      <w:r w:rsidRPr="007E2CB1">
        <w:rPr>
          <w:sz w:val="28"/>
          <w:szCs w:val="28"/>
        </w:rPr>
        <w:t xml:space="preserve"> ≥ 0,8t</w:t>
      </w:r>
      <w:r w:rsidRPr="007E2CB1">
        <w:rPr>
          <w:i/>
          <w:iCs/>
          <w:sz w:val="28"/>
          <w:szCs w:val="28"/>
          <w:vertAlign w:val="subscript"/>
        </w:rPr>
        <w:t>n</w:t>
      </w:r>
      <w:r w:rsidRPr="007E2CB1">
        <w:rPr>
          <w:sz w:val="28"/>
          <w:szCs w:val="28"/>
        </w:rPr>
        <w:t xml:space="preserve"> – 0,2 (mm).</w:t>
      </w:r>
      <w:bookmarkEnd w:id="51"/>
    </w:p>
    <w:p w:rsidR="00F00D4C" w:rsidRPr="007E2CB1" w:rsidRDefault="00F971A6" w:rsidP="00E20AD2">
      <w:pPr>
        <w:numPr>
          <w:ilvl w:val="0"/>
          <w:numId w:val="120"/>
        </w:numPr>
        <w:tabs>
          <w:tab w:val="left" w:pos="851"/>
        </w:tabs>
        <w:autoSpaceDE w:val="0"/>
        <w:autoSpaceDN w:val="0"/>
        <w:spacing w:before="60" w:after="60"/>
        <w:ind w:left="0" w:firstLine="567"/>
        <w:rPr>
          <w:b/>
          <w:sz w:val="28"/>
          <w:szCs w:val="28"/>
        </w:rPr>
      </w:pPr>
      <w:r w:rsidRPr="007E2CB1">
        <w:rPr>
          <w:b/>
          <w:sz w:val="28"/>
          <w:szCs w:val="28"/>
        </w:rPr>
        <w:t xml:space="preserve">Lớp vỏ bọc bên ngoài: </w:t>
      </w:r>
    </w:p>
    <w:p w:rsidR="00F00D4C" w:rsidRPr="007E2CB1" w:rsidRDefault="00F971A6" w:rsidP="00E20AD2">
      <w:pPr>
        <w:numPr>
          <w:ilvl w:val="0"/>
          <w:numId w:val="127"/>
        </w:numPr>
        <w:tabs>
          <w:tab w:val="left" w:pos="0"/>
          <w:tab w:val="left" w:pos="851"/>
        </w:tabs>
        <w:autoSpaceDE w:val="0"/>
        <w:autoSpaceDN w:val="0"/>
        <w:spacing w:before="60" w:after="60"/>
        <w:ind w:left="0" w:firstLine="567"/>
        <w:rPr>
          <w:sz w:val="28"/>
          <w:szCs w:val="28"/>
        </w:rPr>
      </w:pPr>
      <w:r w:rsidRPr="007E2CB1">
        <w:rPr>
          <w:sz w:val="28"/>
          <w:szCs w:val="28"/>
        </w:rPr>
        <w:t>Cáp phải có một lớp vỏ bọc bên ngoài được định hình bằng phương pháp đùn.</w:t>
      </w:r>
    </w:p>
    <w:p w:rsidR="00F00D4C" w:rsidRPr="007E2CB1" w:rsidRDefault="00F971A6" w:rsidP="00E20AD2">
      <w:pPr>
        <w:numPr>
          <w:ilvl w:val="0"/>
          <w:numId w:val="127"/>
        </w:numPr>
        <w:tabs>
          <w:tab w:val="left" w:pos="851"/>
        </w:tabs>
        <w:autoSpaceDE w:val="0"/>
        <w:autoSpaceDN w:val="0"/>
        <w:spacing w:before="60" w:after="60"/>
        <w:ind w:left="0" w:firstLine="567"/>
        <w:rPr>
          <w:sz w:val="28"/>
          <w:szCs w:val="28"/>
        </w:rPr>
      </w:pPr>
      <w:r w:rsidRPr="007E2CB1">
        <w:rPr>
          <w:sz w:val="28"/>
          <w:szCs w:val="28"/>
        </w:rPr>
        <w:t xml:space="preserve">Vật liệu cấu tạo:  PVC.  </w:t>
      </w:r>
    </w:p>
    <w:p w:rsidR="00F00D4C" w:rsidRPr="007E2CB1" w:rsidRDefault="00F971A6" w:rsidP="00E20AD2">
      <w:pPr>
        <w:numPr>
          <w:ilvl w:val="0"/>
          <w:numId w:val="127"/>
        </w:numPr>
        <w:tabs>
          <w:tab w:val="left" w:pos="851"/>
        </w:tabs>
        <w:autoSpaceDE w:val="0"/>
        <w:autoSpaceDN w:val="0"/>
        <w:spacing w:before="60" w:after="60"/>
        <w:ind w:left="0" w:firstLine="567"/>
        <w:rPr>
          <w:sz w:val="28"/>
          <w:szCs w:val="28"/>
        </w:rPr>
      </w:pPr>
      <w:r w:rsidRPr="007E2CB1">
        <w:rPr>
          <w:sz w:val="28"/>
          <w:szCs w:val="28"/>
        </w:rPr>
        <w:t xml:space="preserve">Chiều dày danh định của lớp vỏ bọc bên ngoài được làm tròn đến 0,1mm gần nhất và được tính toán theo công </w:t>
      </w:r>
      <w:r w:rsidRPr="007E2CB1">
        <w:rPr>
          <w:sz w:val="28"/>
          <w:szCs w:val="28"/>
        </w:rPr>
        <w:t>thức 0,035D + 1,0mm nhưng không được nhỏ hơn 1,8mm với D là đường kính giả định dưới lớp vỏ bọc bên ngoài.</w:t>
      </w:r>
    </w:p>
    <w:p w:rsidR="00F00D4C" w:rsidRPr="007E2CB1" w:rsidRDefault="00F971A6" w:rsidP="00E20AD2">
      <w:pPr>
        <w:numPr>
          <w:ilvl w:val="0"/>
          <w:numId w:val="127"/>
        </w:numPr>
        <w:tabs>
          <w:tab w:val="left" w:pos="851"/>
        </w:tabs>
        <w:autoSpaceDE w:val="0"/>
        <w:autoSpaceDN w:val="0"/>
        <w:spacing w:before="60" w:after="60"/>
        <w:ind w:left="0" w:firstLine="567"/>
        <w:rPr>
          <w:sz w:val="28"/>
          <w:szCs w:val="28"/>
        </w:rPr>
      </w:pPr>
      <w:r w:rsidRPr="007E2CB1">
        <w:rPr>
          <w:sz w:val="28"/>
          <w:szCs w:val="28"/>
        </w:rPr>
        <w:t>Chiều dày nhỏ nhất tại một điểm bất kỳ phải không được thấp hơn 85% giá trị danh định với sai số lớn nhất là 0,1 mm.</w:t>
      </w:r>
    </w:p>
    <w:p w:rsidR="00F00D4C" w:rsidRPr="007E2CB1" w:rsidRDefault="00F971A6" w:rsidP="00E20AD2">
      <w:pPr>
        <w:numPr>
          <w:ilvl w:val="0"/>
          <w:numId w:val="127"/>
        </w:numPr>
        <w:tabs>
          <w:tab w:val="left" w:pos="851"/>
        </w:tabs>
        <w:autoSpaceDE w:val="0"/>
        <w:autoSpaceDN w:val="0"/>
        <w:spacing w:before="60" w:after="60"/>
        <w:ind w:left="0" w:firstLine="567"/>
        <w:rPr>
          <w:sz w:val="28"/>
          <w:szCs w:val="28"/>
        </w:rPr>
      </w:pPr>
      <w:r w:rsidRPr="007E2CB1">
        <w:rPr>
          <w:sz w:val="28"/>
          <w:szCs w:val="28"/>
        </w:rPr>
        <w:t>Bán kính uốn cong khi thử nghiệm</w:t>
      </w:r>
      <w:r w:rsidRPr="007E2CB1">
        <w:rPr>
          <w:sz w:val="28"/>
          <w:szCs w:val="28"/>
        </w:rPr>
        <w:t xml:space="preserve"> điển hình: 20x(d+D)</w:t>
      </w:r>
      <w:r w:rsidRPr="007E2CB1">
        <w:rPr>
          <w:rFonts w:ascii="Symbol" w:hAnsi="Symbol"/>
          <w:sz w:val="28"/>
          <w:szCs w:val="28"/>
        </w:rPr>
        <w:sym w:font="Symbol" w:char="F0B1"/>
      </w:r>
      <w:r w:rsidRPr="007E2CB1">
        <w:rPr>
          <w:sz w:val="28"/>
          <w:szCs w:val="28"/>
        </w:rPr>
        <w:t>5% với d là đường kính lõi và D là đường kính ngoài của cáp</w:t>
      </w:r>
    </w:p>
    <w:p w:rsidR="00F00D4C" w:rsidRPr="007E2CB1" w:rsidRDefault="00F971A6" w:rsidP="00E20AD2">
      <w:pPr>
        <w:numPr>
          <w:ilvl w:val="0"/>
          <w:numId w:val="127"/>
        </w:numPr>
        <w:tabs>
          <w:tab w:val="left" w:pos="851"/>
        </w:tabs>
        <w:autoSpaceDE w:val="0"/>
        <w:autoSpaceDN w:val="0"/>
        <w:spacing w:before="60" w:after="60"/>
        <w:ind w:left="0" w:firstLine="567"/>
        <w:rPr>
          <w:sz w:val="28"/>
          <w:szCs w:val="28"/>
        </w:rPr>
      </w:pPr>
      <w:r w:rsidRPr="007E2CB1">
        <w:rPr>
          <w:sz w:val="28"/>
          <w:szCs w:val="28"/>
        </w:rPr>
        <w:t xml:space="preserve">Ký hiệu cáp: </w:t>
      </w:r>
    </w:p>
    <w:p w:rsidR="00F00D4C" w:rsidRPr="007E2CB1" w:rsidRDefault="00F971A6" w:rsidP="00F00D4C">
      <w:pPr>
        <w:tabs>
          <w:tab w:val="left" w:pos="851"/>
        </w:tabs>
        <w:spacing w:before="60" w:after="60"/>
        <w:ind w:firstLine="567"/>
        <w:rPr>
          <w:sz w:val="28"/>
          <w:szCs w:val="28"/>
        </w:rPr>
      </w:pPr>
      <w:r w:rsidRPr="007E2CB1">
        <w:rPr>
          <w:sz w:val="28"/>
          <w:szCs w:val="28"/>
        </w:rPr>
        <w:lastRenderedPageBreak/>
        <w:t>- Trên mặt ngoài của lớp vỏ bọc bên ngoài, cách khoảng 01 mét phải được in nổi dòng chữ: Cấp điện áp “12,7/22kV” hoặc “20/35kV”+ vật liệu cách điện “/” + vật liệ</w:t>
      </w:r>
      <w:r w:rsidRPr="007E2CB1">
        <w:rPr>
          <w:sz w:val="28"/>
          <w:szCs w:val="28"/>
        </w:rPr>
        <w:t>u của lớp vỏ bọc bên trong + “/” + loại và vật liệu làm áo giáp + “/” + vật liệu làm  vỏ bọc ngoài + “Cu -” hoặc “Al-” + “1x” tiết diện ruột dẫn điện sử dụng cho dây pha [mm</w:t>
      </w:r>
      <w:r w:rsidRPr="007E2CB1">
        <w:rPr>
          <w:sz w:val="28"/>
          <w:szCs w:val="28"/>
          <w:vertAlign w:val="superscript"/>
        </w:rPr>
        <w:t>2</w:t>
      </w:r>
      <w:r w:rsidRPr="007E2CB1">
        <w:rPr>
          <w:sz w:val="28"/>
          <w:szCs w:val="28"/>
        </w:rPr>
        <w:t xml:space="preserve">] + Tên của nhà chế tạo + Năm chế tạo.  </w:t>
      </w:r>
    </w:p>
    <w:p w:rsidR="00F00D4C" w:rsidRPr="007E2CB1" w:rsidRDefault="00F971A6" w:rsidP="00E20AD2">
      <w:pPr>
        <w:numPr>
          <w:ilvl w:val="0"/>
          <w:numId w:val="117"/>
        </w:numPr>
        <w:tabs>
          <w:tab w:val="left" w:pos="851"/>
        </w:tabs>
        <w:autoSpaceDE w:val="0"/>
        <w:autoSpaceDN w:val="0"/>
        <w:spacing w:before="60" w:after="60"/>
        <w:ind w:left="0" w:firstLine="567"/>
        <w:rPr>
          <w:sz w:val="28"/>
          <w:szCs w:val="28"/>
        </w:rPr>
      </w:pPr>
      <w:r w:rsidRPr="007E2CB1">
        <w:rPr>
          <w:sz w:val="28"/>
          <w:szCs w:val="28"/>
        </w:rPr>
        <w:t xml:space="preserve">Đánh dấu chiều dài: </w:t>
      </w:r>
    </w:p>
    <w:p w:rsidR="00F00D4C" w:rsidRPr="007E2CB1" w:rsidRDefault="00F971A6" w:rsidP="00F00D4C">
      <w:pPr>
        <w:pStyle w:val="BodyText3"/>
        <w:tabs>
          <w:tab w:val="left" w:pos="851"/>
        </w:tabs>
        <w:spacing w:before="60" w:after="60"/>
        <w:ind w:firstLine="567"/>
        <w:jc w:val="both"/>
        <w:rPr>
          <w:sz w:val="28"/>
          <w:szCs w:val="28"/>
          <w:lang w:val="vi-VN"/>
        </w:rPr>
      </w:pPr>
      <w:r w:rsidRPr="007E2CB1">
        <w:rPr>
          <w:sz w:val="28"/>
          <w:szCs w:val="28"/>
          <w:lang w:val="vi-VN"/>
        </w:rPr>
        <w:t xml:space="preserve">+ Sợi cáp phải được </w:t>
      </w:r>
      <w:r w:rsidRPr="007E2CB1">
        <w:rPr>
          <w:sz w:val="28"/>
          <w:szCs w:val="28"/>
          <w:lang w:val="vi-VN"/>
        </w:rPr>
        <w:t>đánh số thứ tự cách khoảng mỗi mét chiều dài. Số đánh dấu không được dài quá 6 chữ số, chiều cao của các chữ số này không được nhỏ hơn 5 mm.</w:t>
      </w:r>
    </w:p>
    <w:p w:rsidR="00F00D4C" w:rsidRPr="007E2CB1" w:rsidRDefault="00F971A6" w:rsidP="00F00D4C">
      <w:pPr>
        <w:pStyle w:val="BodyText3"/>
        <w:tabs>
          <w:tab w:val="left" w:pos="851"/>
        </w:tabs>
        <w:spacing w:before="60" w:after="60"/>
        <w:ind w:firstLine="567"/>
        <w:jc w:val="both"/>
        <w:rPr>
          <w:sz w:val="28"/>
          <w:szCs w:val="28"/>
          <w:lang w:val="vi-VN"/>
        </w:rPr>
      </w:pPr>
      <w:r w:rsidRPr="007E2CB1">
        <w:rPr>
          <w:sz w:val="28"/>
          <w:szCs w:val="28"/>
          <w:lang w:val="vi-VN"/>
        </w:rPr>
        <w:t>+  Mỗi bành cáp có thể bắt đầu đánh dấu chiều dài từ một số nguyên bất kỳ. Khi được quấn vào bành, số nhỏ nhất sẽ n</w:t>
      </w:r>
      <w:r w:rsidRPr="007E2CB1">
        <w:rPr>
          <w:sz w:val="28"/>
          <w:szCs w:val="28"/>
          <w:lang w:val="vi-VN"/>
        </w:rPr>
        <w:t>ằm trong cùng.</w:t>
      </w:r>
    </w:p>
    <w:p w:rsidR="00F00D4C" w:rsidRPr="007E2CB1" w:rsidRDefault="00F971A6" w:rsidP="00F00D4C">
      <w:pPr>
        <w:pStyle w:val="011"/>
        <w:numPr>
          <w:ilvl w:val="0"/>
          <w:numId w:val="0"/>
        </w:numPr>
        <w:tabs>
          <w:tab w:val="left" w:pos="993"/>
          <w:tab w:val="left" w:pos="1701"/>
        </w:tabs>
        <w:spacing w:before="60" w:after="60" w:line="240" w:lineRule="auto"/>
        <w:ind w:left="360"/>
        <w:rPr>
          <w:color w:val="auto"/>
          <w:sz w:val="28"/>
          <w:szCs w:val="28"/>
          <w:lang w:val="sv-SE"/>
        </w:rPr>
      </w:pPr>
      <w:r w:rsidRPr="007E2CB1">
        <w:rPr>
          <w:color w:val="auto"/>
          <w:sz w:val="28"/>
          <w:szCs w:val="28"/>
          <w:lang w:val="sv-SE"/>
        </w:rPr>
        <w:t>III. Các yêu cầu về thử nghiệm</w:t>
      </w:r>
    </w:p>
    <w:p w:rsidR="00F00D4C" w:rsidRPr="007E2CB1" w:rsidRDefault="00F971A6" w:rsidP="00F00D4C">
      <w:pPr>
        <w:pStyle w:val="011"/>
        <w:numPr>
          <w:ilvl w:val="0"/>
          <w:numId w:val="0"/>
        </w:numPr>
        <w:tabs>
          <w:tab w:val="left" w:pos="851"/>
        </w:tabs>
        <w:spacing w:before="60" w:after="60" w:line="240" w:lineRule="auto"/>
        <w:ind w:firstLine="567"/>
        <w:rPr>
          <w:b w:val="0"/>
          <w:spacing w:val="4"/>
          <w:sz w:val="28"/>
          <w:szCs w:val="28"/>
          <w:lang w:val="sv-SE"/>
        </w:rPr>
      </w:pPr>
      <w:r w:rsidRPr="007E2CB1">
        <w:rPr>
          <w:b w:val="0"/>
          <w:color w:val="auto"/>
          <w:spacing w:val="4"/>
          <w:sz w:val="28"/>
          <w:szCs w:val="28"/>
          <w:lang w:val="sv-SE"/>
        </w:rPr>
        <w:t xml:space="preserve">Đối với cáp ngầm 22 kV, thử nghiệm </w:t>
      </w:r>
      <w:r w:rsidRPr="007E2CB1">
        <w:rPr>
          <w:b w:val="0"/>
          <w:spacing w:val="4"/>
          <w:sz w:val="28"/>
          <w:szCs w:val="28"/>
          <w:lang w:val="sv-SE"/>
        </w:rPr>
        <w:t xml:space="preserve">thường xuyên và điển hình </w:t>
      </w:r>
      <w:r w:rsidRPr="007E2CB1">
        <w:rPr>
          <w:b w:val="0"/>
          <w:color w:val="auto"/>
          <w:spacing w:val="4"/>
          <w:sz w:val="28"/>
          <w:szCs w:val="28"/>
          <w:lang w:val="sv-SE"/>
        </w:rPr>
        <w:t xml:space="preserve">được thực hiện </w:t>
      </w:r>
      <w:r w:rsidRPr="007E2CB1">
        <w:rPr>
          <w:b w:val="0"/>
          <w:spacing w:val="4"/>
          <w:sz w:val="28"/>
          <w:szCs w:val="28"/>
          <w:lang w:val="sv-SE"/>
        </w:rPr>
        <w:t xml:space="preserve">đầy đủ </w:t>
      </w:r>
      <w:r w:rsidRPr="007E2CB1">
        <w:rPr>
          <w:b w:val="0"/>
          <w:color w:val="auto"/>
          <w:spacing w:val="4"/>
          <w:sz w:val="28"/>
          <w:szCs w:val="28"/>
          <w:lang w:val="sv-SE"/>
        </w:rPr>
        <w:t xml:space="preserve">theo </w:t>
      </w:r>
      <w:r w:rsidRPr="007E2CB1">
        <w:rPr>
          <w:b w:val="0"/>
          <w:spacing w:val="4"/>
          <w:sz w:val="28"/>
          <w:szCs w:val="28"/>
          <w:lang w:val="sv-SE"/>
        </w:rPr>
        <w:t xml:space="preserve">các phương pháp và yêu cầu thử nghiệm quy định tại </w:t>
      </w:r>
      <w:r w:rsidRPr="007E2CB1">
        <w:rPr>
          <w:b w:val="0"/>
          <w:spacing w:val="4"/>
          <w:sz w:val="28"/>
          <w:szCs w:val="28"/>
        </w:rPr>
        <w:t>IEC 60502-</w:t>
      </w:r>
      <w:r w:rsidRPr="007E2CB1">
        <w:rPr>
          <w:b w:val="0"/>
          <w:spacing w:val="4"/>
          <w:sz w:val="28"/>
          <w:szCs w:val="28"/>
          <w:lang w:val="sv-SE"/>
        </w:rPr>
        <w:t>2:2014.</w:t>
      </w:r>
    </w:p>
    <w:p w:rsidR="00F00D4C" w:rsidRPr="007E2CB1" w:rsidRDefault="00F971A6" w:rsidP="00F00D4C">
      <w:pPr>
        <w:pStyle w:val="011"/>
        <w:numPr>
          <w:ilvl w:val="0"/>
          <w:numId w:val="0"/>
        </w:numPr>
        <w:tabs>
          <w:tab w:val="left" w:pos="851"/>
        </w:tabs>
        <w:spacing w:before="60" w:after="60" w:line="240" w:lineRule="auto"/>
        <w:ind w:firstLine="567"/>
        <w:rPr>
          <w:b w:val="0"/>
          <w:bCs/>
          <w:sz w:val="28"/>
          <w:szCs w:val="28"/>
          <w:lang w:val="sv-SE"/>
        </w:rPr>
      </w:pPr>
      <w:r w:rsidRPr="007E2CB1">
        <w:rPr>
          <w:b w:val="0"/>
          <w:color w:val="auto"/>
          <w:sz w:val="28"/>
          <w:szCs w:val="28"/>
          <w:lang w:val="sv-SE"/>
        </w:rPr>
        <w:t>Đối với cáp ngầm 35 kV, t</w:t>
      </w:r>
      <w:r w:rsidRPr="007E2CB1">
        <w:rPr>
          <w:b w:val="0"/>
          <w:sz w:val="28"/>
          <w:szCs w:val="28"/>
          <w:lang w:val="sv-SE"/>
        </w:rPr>
        <w:t xml:space="preserve">hử nghiệm thường xuyên và điển hình được thực hiện đầy đủ theo các phương pháp và yêu cầu thử nghiệm quy định tại </w:t>
      </w:r>
      <w:r w:rsidRPr="007E2CB1">
        <w:rPr>
          <w:b w:val="0"/>
          <w:sz w:val="28"/>
          <w:szCs w:val="28"/>
        </w:rPr>
        <w:t>IEC 60502-</w:t>
      </w:r>
      <w:r w:rsidRPr="007E2CB1">
        <w:rPr>
          <w:b w:val="0"/>
          <w:sz w:val="28"/>
          <w:szCs w:val="28"/>
          <w:lang w:val="sv-SE"/>
        </w:rPr>
        <w:t xml:space="preserve">2:2014 hoặc IEC 60840-2020. </w:t>
      </w:r>
    </w:p>
    <w:p w:rsidR="00F00D4C" w:rsidRPr="007E2CB1" w:rsidRDefault="00F971A6" w:rsidP="00F00D4C">
      <w:pPr>
        <w:spacing w:before="60" w:after="60"/>
        <w:ind w:firstLine="567"/>
        <w:rPr>
          <w:bCs/>
          <w:color w:val="000000"/>
          <w:sz w:val="28"/>
          <w:szCs w:val="28"/>
          <w:lang w:val="sv-SE"/>
        </w:rPr>
      </w:pPr>
      <w:r w:rsidRPr="007E2CB1">
        <w:rPr>
          <w:sz w:val="28"/>
          <w:szCs w:val="28"/>
          <w:lang w:val="sv-SE"/>
        </w:rPr>
        <w:t xml:space="preserve">Trường hợp thử nghiệm thường xuyên và điển hình được thực hiện theo IEC 60502-2:2014, các hạng mục thử </w:t>
      </w:r>
      <w:r w:rsidRPr="007E2CB1">
        <w:rPr>
          <w:sz w:val="28"/>
          <w:szCs w:val="28"/>
          <w:lang w:val="sv-SE"/>
        </w:rPr>
        <w:t>nghiệm được thực hiện như sau:</w:t>
      </w:r>
    </w:p>
    <w:p w:rsidR="00F00D4C" w:rsidRPr="007E2CB1" w:rsidRDefault="00F971A6" w:rsidP="00E20AD2">
      <w:pPr>
        <w:numPr>
          <w:ilvl w:val="0"/>
          <w:numId w:val="121"/>
        </w:numPr>
        <w:tabs>
          <w:tab w:val="left" w:pos="851"/>
        </w:tabs>
        <w:autoSpaceDE w:val="0"/>
        <w:autoSpaceDN w:val="0"/>
        <w:spacing w:before="60" w:after="60"/>
        <w:ind w:left="0" w:firstLine="567"/>
        <w:rPr>
          <w:b/>
          <w:sz w:val="28"/>
          <w:szCs w:val="28"/>
        </w:rPr>
      </w:pPr>
      <w:r w:rsidRPr="007E2CB1">
        <w:rPr>
          <w:b/>
          <w:sz w:val="28"/>
          <w:szCs w:val="28"/>
        </w:rPr>
        <w:t>Thử nghiệm thường xuyên (routine tests):</w:t>
      </w:r>
    </w:p>
    <w:p w:rsidR="00F00D4C" w:rsidRPr="007E2CB1" w:rsidRDefault="00F971A6" w:rsidP="00E20AD2">
      <w:pPr>
        <w:numPr>
          <w:ilvl w:val="0"/>
          <w:numId w:val="128"/>
        </w:numPr>
        <w:tabs>
          <w:tab w:val="clear" w:pos="720"/>
          <w:tab w:val="num" w:pos="851"/>
        </w:tabs>
        <w:autoSpaceDE w:val="0"/>
        <w:autoSpaceDN w:val="0"/>
        <w:spacing w:before="60" w:after="60"/>
        <w:ind w:left="0" w:firstLine="567"/>
        <w:rPr>
          <w:sz w:val="28"/>
          <w:szCs w:val="28"/>
        </w:rPr>
      </w:pPr>
      <w:r w:rsidRPr="007E2CB1">
        <w:rPr>
          <w:sz w:val="28"/>
          <w:szCs w:val="28"/>
        </w:rPr>
        <w:t>Đo điện trở ruột dẫn.</w:t>
      </w:r>
    </w:p>
    <w:p w:rsidR="00F00D4C" w:rsidRPr="007E2CB1" w:rsidRDefault="00F971A6" w:rsidP="00E20AD2">
      <w:pPr>
        <w:numPr>
          <w:ilvl w:val="0"/>
          <w:numId w:val="128"/>
        </w:numPr>
        <w:tabs>
          <w:tab w:val="clear" w:pos="720"/>
          <w:tab w:val="num" w:pos="851"/>
        </w:tabs>
        <w:autoSpaceDE w:val="0"/>
        <w:autoSpaceDN w:val="0"/>
        <w:spacing w:before="60" w:after="60"/>
        <w:ind w:left="0" w:firstLine="567"/>
        <w:rPr>
          <w:sz w:val="28"/>
          <w:szCs w:val="28"/>
        </w:rPr>
      </w:pPr>
      <w:r w:rsidRPr="007E2CB1">
        <w:rPr>
          <w:sz w:val="28"/>
          <w:szCs w:val="28"/>
        </w:rPr>
        <w:t xml:space="preserve">Thử nghiệm phóng điện cục bộ (ở 1,73Uo). </w:t>
      </w:r>
    </w:p>
    <w:p w:rsidR="00F00D4C" w:rsidRPr="007E2CB1" w:rsidRDefault="00F971A6" w:rsidP="00E20AD2">
      <w:pPr>
        <w:numPr>
          <w:ilvl w:val="0"/>
          <w:numId w:val="128"/>
        </w:numPr>
        <w:tabs>
          <w:tab w:val="clear" w:pos="720"/>
          <w:tab w:val="num" w:pos="851"/>
        </w:tabs>
        <w:autoSpaceDE w:val="0"/>
        <w:autoSpaceDN w:val="0"/>
        <w:spacing w:before="60" w:after="60"/>
        <w:ind w:left="0" w:firstLine="567"/>
        <w:rPr>
          <w:sz w:val="28"/>
          <w:szCs w:val="28"/>
        </w:rPr>
      </w:pPr>
      <w:r w:rsidRPr="007E2CB1">
        <w:rPr>
          <w:sz w:val="28"/>
          <w:szCs w:val="28"/>
        </w:rPr>
        <w:t>Thử nghiệm điện áp (điện áp thử nghiệm tần số công nghiệp 3,5Uo trong 05 phút).</w:t>
      </w:r>
    </w:p>
    <w:p w:rsidR="00F00D4C" w:rsidRPr="007E2CB1" w:rsidRDefault="00F971A6" w:rsidP="00E20AD2">
      <w:pPr>
        <w:numPr>
          <w:ilvl w:val="0"/>
          <w:numId w:val="128"/>
        </w:numPr>
        <w:tabs>
          <w:tab w:val="clear" w:pos="720"/>
          <w:tab w:val="num" w:pos="851"/>
        </w:tabs>
        <w:autoSpaceDE w:val="0"/>
        <w:autoSpaceDN w:val="0"/>
        <w:spacing w:before="60" w:after="60"/>
        <w:ind w:left="0" w:firstLine="567"/>
        <w:rPr>
          <w:sz w:val="28"/>
          <w:szCs w:val="28"/>
        </w:rPr>
      </w:pPr>
      <w:r w:rsidRPr="007E2CB1">
        <w:rPr>
          <w:sz w:val="28"/>
          <w:szCs w:val="28"/>
        </w:rPr>
        <w:t xml:space="preserve">Thử nghiệm điện trên vỏ cáp (Electrical </w:t>
      </w:r>
      <w:r w:rsidRPr="007E2CB1">
        <w:rPr>
          <w:sz w:val="28"/>
          <w:szCs w:val="28"/>
        </w:rPr>
        <w:t>test on oversheath of the cable)</w:t>
      </w:r>
    </w:p>
    <w:p w:rsidR="00F00D4C" w:rsidRPr="007E2CB1" w:rsidRDefault="00F971A6" w:rsidP="00E20AD2">
      <w:pPr>
        <w:numPr>
          <w:ilvl w:val="0"/>
          <w:numId w:val="121"/>
        </w:numPr>
        <w:tabs>
          <w:tab w:val="left" w:pos="851"/>
        </w:tabs>
        <w:autoSpaceDE w:val="0"/>
        <w:autoSpaceDN w:val="0"/>
        <w:spacing w:before="60" w:after="60"/>
        <w:ind w:left="0" w:firstLine="567"/>
        <w:rPr>
          <w:b/>
          <w:sz w:val="28"/>
          <w:szCs w:val="28"/>
        </w:rPr>
      </w:pPr>
      <w:r w:rsidRPr="007E2CB1">
        <w:rPr>
          <w:b/>
          <w:sz w:val="28"/>
          <w:szCs w:val="28"/>
        </w:rPr>
        <w:t>Thử nghiệm điển hình (type test):</w:t>
      </w:r>
    </w:p>
    <w:p w:rsidR="00F00D4C" w:rsidRPr="007E2CB1" w:rsidRDefault="00F971A6" w:rsidP="00E20AD2">
      <w:pPr>
        <w:pStyle w:val="ListParagraph"/>
        <w:numPr>
          <w:ilvl w:val="1"/>
          <w:numId w:val="200"/>
        </w:numPr>
        <w:tabs>
          <w:tab w:val="clear" w:pos="1440"/>
          <w:tab w:val="num" w:pos="709"/>
          <w:tab w:val="left" w:pos="851"/>
        </w:tabs>
        <w:autoSpaceDE w:val="0"/>
        <w:autoSpaceDN w:val="0"/>
        <w:spacing w:before="60" w:after="60"/>
        <w:ind w:left="0" w:firstLine="567"/>
        <w:contextualSpacing w:val="0"/>
        <w:rPr>
          <w:iCs/>
          <w:sz w:val="28"/>
          <w:szCs w:val="28"/>
          <w:lang w:val="vi-VN"/>
        </w:rPr>
      </w:pPr>
      <w:r w:rsidRPr="007E2CB1">
        <w:rPr>
          <w:iCs/>
          <w:sz w:val="28"/>
          <w:szCs w:val="28"/>
          <w:lang w:val="vi-VN"/>
        </w:rPr>
        <w:t>Thử nghiệm điện tuần tự các bước sau:</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uốn, tiếp theo là thử nghiệm phóng điện cục bộ. Cường độ phóng điện (ở 1,73Uo) phải được ghi lại.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Đo tg</w:t>
      </w:r>
      <w:r w:rsidRPr="007E2CB1">
        <w:rPr>
          <w:rFonts w:ascii="Symbol" w:hAnsi="Symbol"/>
          <w:sz w:val="28"/>
          <w:szCs w:val="28"/>
        </w:rPr>
        <w:sym w:font="Symbol" w:char="F064"/>
      </w:r>
      <w:r w:rsidRPr="007E2CB1">
        <w:rPr>
          <w:sz w:val="28"/>
          <w:szCs w:val="28"/>
        </w:rPr>
        <w:t xml:space="preserve">.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chu kỳ nhiệt, tiếp theo là thử nghiệm phóng điện cục bộ. Cường độ phóng điện  (ở 1,73Uo) phải được ghi lại.  </w:t>
      </w:r>
    </w:p>
    <w:p w:rsidR="00F00D4C" w:rsidRPr="007E2CB1" w:rsidRDefault="00F971A6" w:rsidP="00E20AD2">
      <w:pPr>
        <w:numPr>
          <w:ilvl w:val="0"/>
          <w:numId w:val="102"/>
        </w:numPr>
        <w:tabs>
          <w:tab w:val="left" w:pos="851"/>
        </w:tabs>
        <w:autoSpaceDE w:val="0"/>
        <w:autoSpaceDN w:val="0"/>
        <w:spacing w:before="60" w:after="60"/>
        <w:ind w:left="0" w:firstLine="567"/>
        <w:rPr>
          <w:spacing w:val="4"/>
          <w:sz w:val="28"/>
          <w:szCs w:val="28"/>
        </w:rPr>
      </w:pPr>
      <w:r w:rsidRPr="007E2CB1">
        <w:rPr>
          <w:spacing w:val="4"/>
          <w:sz w:val="28"/>
          <w:szCs w:val="28"/>
        </w:rPr>
        <w:t>Thử nghiệm xung, tiếp theo là thử nghiệm điện áp tần số công nghiệp (</w:t>
      </w:r>
      <w:r w:rsidRPr="007E2CB1">
        <w:rPr>
          <w:sz w:val="28"/>
          <w:szCs w:val="28"/>
        </w:rPr>
        <w:t xml:space="preserve">điện áp thử nghiệm tần số công nghiệp 3,5Uo trong </w:t>
      </w:r>
      <w:r w:rsidRPr="007E2CB1">
        <w:rPr>
          <w:spacing w:val="4"/>
          <w:sz w:val="28"/>
          <w:szCs w:val="28"/>
        </w:rPr>
        <w:t xml:space="preserve">15 phút).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pacing w:val="-4"/>
          <w:sz w:val="28"/>
          <w:szCs w:val="28"/>
        </w:rPr>
        <w:t xml:space="preserve">Thử </w:t>
      </w:r>
      <w:r w:rsidRPr="007E2CB1">
        <w:rPr>
          <w:spacing w:val="-4"/>
          <w:sz w:val="28"/>
          <w:szCs w:val="28"/>
        </w:rPr>
        <w:t>nghiệm điện áp trong 4 giờ (</w:t>
      </w:r>
      <w:r w:rsidRPr="007E2CB1">
        <w:rPr>
          <w:sz w:val="28"/>
          <w:szCs w:val="28"/>
        </w:rPr>
        <w:t xml:space="preserve">điện áp thử nghiệm tần số công nghiệp </w:t>
      </w:r>
      <w:r w:rsidRPr="007E2CB1">
        <w:rPr>
          <w:spacing w:val="-4"/>
          <w:sz w:val="28"/>
          <w:szCs w:val="28"/>
        </w:rPr>
        <w:t>4Uo).</w:t>
      </w:r>
      <w:r w:rsidRPr="007E2CB1">
        <w:rPr>
          <w:sz w:val="28"/>
          <w:szCs w:val="28"/>
        </w:rPr>
        <w:t xml:space="preserve">- </w:t>
      </w:r>
    </w:p>
    <w:p w:rsidR="00F00D4C" w:rsidRPr="007E2CB1" w:rsidRDefault="00F971A6" w:rsidP="00E20AD2">
      <w:pPr>
        <w:pStyle w:val="ListParagraph"/>
        <w:numPr>
          <w:ilvl w:val="1"/>
          <w:numId w:val="200"/>
        </w:numPr>
        <w:tabs>
          <w:tab w:val="clear" w:pos="1440"/>
          <w:tab w:val="num" w:pos="709"/>
          <w:tab w:val="left" w:pos="851"/>
        </w:tabs>
        <w:autoSpaceDE w:val="0"/>
        <w:autoSpaceDN w:val="0"/>
        <w:spacing w:before="60" w:after="60"/>
        <w:ind w:left="0" w:firstLine="567"/>
        <w:contextualSpacing w:val="0"/>
        <w:rPr>
          <w:iCs/>
          <w:sz w:val="28"/>
          <w:szCs w:val="28"/>
        </w:rPr>
      </w:pPr>
      <w:r w:rsidRPr="007E2CB1">
        <w:rPr>
          <w:iCs/>
          <w:sz w:val="28"/>
          <w:szCs w:val="28"/>
        </w:rPr>
        <w:t>Thử nghiệm không điện:</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Đo chiều dày cách điện.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lastRenderedPageBreak/>
        <w:t xml:space="preserve">Đo chiều dày của vỏ bọc phi kim loại (bao gồm lớp vỏ bọc phân cách được tạo thành bằng phương pháp đùn nhưng không được kể lớp bọc bên trong).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để xác định tính chất cơ học của cách điện trước và sau khi lão hóa.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Thử nghiệm để xác định tính c</w:t>
      </w:r>
      <w:r w:rsidRPr="007E2CB1">
        <w:rPr>
          <w:sz w:val="28"/>
          <w:szCs w:val="28"/>
        </w:rPr>
        <w:t xml:space="preserve">hất cơ của vỏ bọc trước và sau khi lão hóa.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lão hóa bổ sung trên các mảnh cáp hoàn chỉnh.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tổn hao khối lượng của vỏ bọc PVC loại ST2.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nén ở nhiệt độ cao trên cách điện và vỏ bọc phi kim loại.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Thử nghiệm tính khán</w:t>
      </w:r>
      <w:r w:rsidRPr="007E2CB1">
        <w:rPr>
          <w:sz w:val="28"/>
          <w:szCs w:val="28"/>
        </w:rPr>
        <w:t xml:space="preserve">g nứt của vỏ bọc PVC (thử nghiệm sốc nhiệt-heat shock test).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tính kháng ôzôn của cách điện EPR.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kéo giãn trong lò nhiệt của cách điện EPR và XLPE (hot set test).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hấp thu nước của cách điện (water absorption).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pacing w:val="-4"/>
          <w:sz w:val="28"/>
          <w:szCs w:val="28"/>
        </w:rPr>
        <w:t>Thử ng</w:t>
      </w:r>
      <w:r w:rsidRPr="007E2CB1">
        <w:rPr>
          <w:spacing w:val="-4"/>
          <w:sz w:val="28"/>
          <w:szCs w:val="28"/>
        </w:rPr>
        <w:t>hiệm cháy lan trên một cáp</w:t>
      </w:r>
      <w:r w:rsidRPr="007E2CB1">
        <w:rPr>
          <w:sz w:val="28"/>
          <w:szCs w:val="28"/>
        </w:rPr>
        <w:t xml:space="preserve"> (đối với vỏ bọc loại ST2).</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Đo hàm lượng bột than đen của vỏ bọc ngoài PE (vỏ bọc loại ST7).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độ co ngót của  cách điện XLPE (shrinkage test).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độ co ngót đối với vỏ bọc ngoài PE (shrinkage test).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 xml:space="preserve">Thử nghiệm tính bóc được đối với màn chắn cách điện.  </w:t>
      </w:r>
    </w:p>
    <w:p w:rsidR="00F00D4C" w:rsidRPr="007E2CB1" w:rsidRDefault="00F971A6" w:rsidP="00E20AD2">
      <w:pPr>
        <w:numPr>
          <w:ilvl w:val="0"/>
          <w:numId w:val="102"/>
        </w:numPr>
        <w:tabs>
          <w:tab w:val="left" w:pos="851"/>
        </w:tabs>
        <w:autoSpaceDE w:val="0"/>
        <w:autoSpaceDN w:val="0"/>
        <w:spacing w:before="60" w:after="60"/>
        <w:ind w:left="0" w:firstLine="567"/>
        <w:rPr>
          <w:sz w:val="28"/>
          <w:szCs w:val="28"/>
        </w:rPr>
      </w:pPr>
      <w:r w:rsidRPr="007E2CB1">
        <w:rPr>
          <w:sz w:val="28"/>
          <w:szCs w:val="28"/>
        </w:rPr>
        <w:t>Thử nghiệm chống thấm nước.</w:t>
      </w:r>
    </w:p>
    <w:p w:rsidR="00F00D4C" w:rsidRPr="007E2CB1" w:rsidRDefault="00F971A6" w:rsidP="00F00D4C">
      <w:pPr>
        <w:tabs>
          <w:tab w:val="left" w:pos="851"/>
        </w:tabs>
        <w:autoSpaceDE w:val="0"/>
        <w:autoSpaceDN w:val="0"/>
        <w:spacing w:before="60" w:after="60"/>
        <w:rPr>
          <w:b/>
          <w:sz w:val="28"/>
          <w:szCs w:val="28"/>
        </w:rPr>
      </w:pPr>
      <w:r w:rsidRPr="007E2CB1">
        <w:rPr>
          <w:b/>
          <w:sz w:val="28"/>
          <w:szCs w:val="28"/>
        </w:rPr>
        <w:t>C. Hộp đầu cáp T-plug co nguội:</w:t>
      </w:r>
    </w:p>
    <w:p w:rsidR="00BF6E22" w:rsidRPr="007E2CB1" w:rsidRDefault="00F971A6" w:rsidP="00BF6E22">
      <w:pPr>
        <w:pStyle w:val="011"/>
        <w:numPr>
          <w:ilvl w:val="0"/>
          <w:numId w:val="0"/>
        </w:numPr>
        <w:tabs>
          <w:tab w:val="left" w:pos="851"/>
          <w:tab w:val="left" w:pos="1701"/>
        </w:tabs>
        <w:spacing w:before="60" w:after="60" w:line="240" w:lineRule="auto"/>
        <w:ind w:left="567"/>
        <w:rPr>
          <w:color w:val="auto"/>
          <w:sz w:val="28"/>
          <w:szCs w:val="28"/>
          <w:lang w:val="sv-SE"/>
        </w:rPr>
      </w:pPr>
      <w:r w:rsidRPr="007E2CB1">
        <w:rPr>
          <w:color w:val="auto"/>
          <w:sz w:val="28"/>
          <w:szCs w:val="28"/>
          <w:lang w:val="sv-SE"/>
        </w:rPr>
        <w:t>I. Yêu cầu chung</w:t>
      </w:r>
    </w:p>
    <w:p w:rsidR="00BF6E22" w:rsidRPr="007E2CB1" w:rsidRDefault="00F971A6" w:rsidP="00E20AD2">
      <w:pPr>
        <w:numPr>
          <w:ilvl w:val="0"/>
          <w:numId w:val="129"/>
        </w:numPr>
        <w:tabs>
          <w:tab w:val="left" w:pos="851"/>
        </w:tabs>
        <w:autoSpaceDE w:val="0"/>
        <w:autoSpaceDN w:val="0"/>
        <w:spacing w:before="60" w:after="60"/>
        <w:ind w:left="0" w:firstLine="567"/>
        <w:rPr>
          <w:sz w:val="28"/>
          <w:szCs w:val="28"/>
        </w:rPr>
      </w:pPr>
      <w:r w:rsidRPr="007E2CB1">
        <w:rPr>
          <w:sz w:val="28"/>
          <w:szCs w:val="28"/>
        </w:rPr>
        <w:t xml:space="preserve">Cấu trúc: </w:t>
      </w:r>
    </w:p>
    <w:p w:rsidR="00BF6E22" w:rsidRPr="007E2CB1" w:rsidRDefault="00F971A6" w:rsidP="00BF6E22">
      <w:pPr>
        <w:tabs>
          <w:tab w:val="left" w:pos="851"/>
        </w:tabs>
        <w:spacing w:before="60" w:after="60"/>
        <w:ind w:firstLine="567"/>
        <w:rPr>
          <w:sz w:val="28"/>
          <w:szCs w:val="28"/>
        </w:rPr>
      </w:pPr>
      <w:r w:rsidRPr="007E2CB1">
        <w:rPr>
          <w:sz w:val="28"/>
          <w:szCs w:val="28"/>
        </w:rPr>
        <w:t>Loại: Co nguội sử dụng trong nhà.</w:t>
      </w:r>
    </w:p>
    <w:p w:rsidR="00BF6E22" w:rsidRPr="007E2CB1" w:rsidRDefault="00F971A6" w:rsidP="00BF6E22">
      <w:pPr>
        <w:tabs>
          <w:tab w:val="left" w:pos="851"/>
        </w:tabs>
        <w:spacing w:before="60" w:after="60"/>
        <w:ind w:firstLine="567"/>
        <w:rPr>
          <w:sz w:val="28"/>
          <w:szCs w:val="28"/>
        </w:rPr>
      </w:pPr>
      <w:r w:rsidRPr="007E2CB1">
        <w:rPr>
          <w:sz w:val="28"/>
          <w:szCs w:val="28"/>
        </w:rPr>
        <w:t>Hộp đầu cáp góc T-plug loại đơn dùng cho cáp ba lõi bao gồm 1 hộp đầu cáp thẳng</w:t>
      </w:r>
      <w:r w:rsidRPr="007E2CB1">
        <w:rPr>
          <w:sz w:val="28"/>
          <w:szCs w:val="28"/>
        </w:rPr>
        <w:t xml:space="preserve"> dùng cho cáp ba lõi và 3 T-plugs để có thể đấu một cáp ngầm trung thế ba lõi vào một ngăn tủ điện.</w:t>
      </w:r>
    </w:p>
    <w:p w:rsidR="00BF6E22" w:rsidRPr="007E2CB1" w:rsidRDefault="00F971A6" w:rsidP="00BF6E22">
      <w:pPr>
        <w:tabs>
          <w:tab w:val="left" w:pos="851"/>
        </w:tabs>
        <w:spacing w:before="60" w:after="60"/>
        <w:ind w:firstLine="567"/>
        <w:rPr>
          <w:spacing w:val="4"/>
          <w:sz w:val="28"/>
          <w:szCs w:val="28"/>
        </w:rPr>
      </w:pPr>
      <w:r w:rsidRPr="007E2CB1">
        <w:rPr>
          <w:spacing w:val="4"/>
          <w:sz w:val="28"/>
          <w:szCs w:val="28"/>
        </w:rPr>
        <w:t>Hộp đầu cáp thẳng được thiết kế để khôi phục lại các lớp của cáp ngầm như lớp màn chắn lõi, cách điện, màn chắn của cách điện, lớp đệm, lớp giáp bảo vệ và l</w:t>
      </w:r>
      <w:r w:rsidRPr="007E2CB1">
        <w:rPr>
          <w:spacing w:val="4"/>
          <w:sz w:val="28"/>
          <w:szCs w:val="28"/>
        </w:rPr>
        <w:t>ớp vỏ nhằm đảm bảo cấu trúc phần đầu cáp tương đương với cấu trúc cáp được đấu nối.</w:t>
      </w:r>
    </w:p>
    <w:p w:rsidR="00BF6E22" w:rsidRPr="007E2CB1" w:rsidRDefault="00F971A6" w:rsidP="00BF6E22">
      <w:pPr>
        <w:tabs>
          <w:tab w:val="left" w:pos="851"/>
        </w:tabs>
        <w:spacing w:before="60" w:after="60"/>
        <w:ind w:firstLine="567"/>
        <w:rPr>
          <w:sz w:val="28"/>
          <w:szCs w:val="28"/>
        </w:rPr>
      </w:pPr>
      <w:r w:rsidRPr="007E2CB1">
        <w:rPr>
          <w:sz w:val="28"/>
          <w:szCs w:val="28"/>
        </w:rPr>
        <w:t>T-plug được thiết kế để đấu nối đầu cáp thẳng vào tủ điện, có thể sử dụng để nối được cả hai loại cáp ngầm trung thế màn chắn băng đồng hoặc sợi đồng.</w:t>
      </w:r>
    </w:p>
    <w:p w:rsidR="00BF6E22" w:rsidRPr="007E2CB1" w:rsidRDefault="00F971A6" w:rsidP="00BF6E22">
      <w:pPr>
        <w:tabs>
          <w:tab w:val="left" w:pos="851"/>
          <w:tab w:val="num" w:pos="900"/>
          <w:tab w:val="num" w:pos="1440"/>
        </w:tabs>
        <w:spacing w:before="60" w:after="60"/>
        <w:ind w:firstLine="567"/>
        <w:rPr>
          <w:sz w:val="28"/>
          <w:szCs w:val="28"/>
        </w:rPr>
      </w:pPr>
      <w:r w:rsidRPr="007E2CB1">
        <w:rPr>
          <w:sz w:val="28"/>
          <w:szCs w:val="28"/>
        </w:rPr>
        <w:t>Mỗi hộp đầu cáp góc đ</w:t>
      </w:r>
      <w:r w:rsidRPr="007E2CB1">
        <w:rPr>
          <w:sz w:val="28"/>
          <w:szCs w:val="28"/>
        </w:rPr>
        <w:t>ược đóng gói trong hộp riêng biệt. Bên trong hộp  phải có danh mục chi tiết trình bày loại và số lượng vật tư mỗi loại bên trong hộp và bản hướng dẫn lắp đặt đầu cáp góc.</w:t>
      </w:r>
    </w:p>
    <w:p w:rsidR="00BF6E22" w:rsidRPr="007E2CB1" w:rsidRDefault="00F971A6" w:rsidP="00E20AD2">
      <w:pPr>
        <w:numPr>
          <w:ilvl w:val="0"/>
          <w:numId w:val="129"/>
        </w:numPr>
        <w:tabs>
          <w:tab w:val="left" w:pos="851"/>
        </w:tabs>
        <w:autoSpaceDE w:val="0"/>
        <w:autoSpaceDN w:val="0"/>
        <w:spacing w:before="60" w:after="60"/>
        <w:ind w:left="0" w:firstLine="567"/>
        <w:rPr>
          <w:sz w:val="28"/>
          <w:szCs w:val="28"/>
        </w:rPr>
      </w:pPr>
      <w:r w:rsidRPr="007E2CB1">
        <w:rPr>
          <w:sz w:val="28"/>
          <w:szCs w:val="28"/>
        </w:rPr>
        <w:t>Quy cách kỹ thuật của cáp dùng đầu nối:</w:t>
      </w:r>
    </w:p>
    <w:p w:rsidR="00BF6E22" w:rsidRPr="007E2CB1" w:rsidRDefault="00F971A6" w:rsidP="00BF6E22">
      <w:pPr>
        <w:tabs>
          <w:tab w:val="left" w:pos="851"/>
          <w:tab w:val="num" w:pos="900"/>
          <w:tab w:val="num" w:pos="1440"/>
        </w:tabs>
        <w:spacing w:before="60" w:after="60"/>
        <w:ind w:firstLine="567"/>
        <w:rPr>
          <w:sz w:val="28"/>
          <w:szCs w:val="28"/>
        </w:rPr>
      </w:pPr>
      <w:r w:rsidRPr="007E2CB1">
        <w:rPr>
          <w:sz w:val="28"/>
          <w:szCs w:val="28"/>
        </w:rPr>
        <w:t>Loại: 24kV 3x150</w:t>
      </w:r>
      <w:r w:rsidRPr="007E2CB1">
        <w:t xml:space="preserve"> </w:t>
      </w:r>
      <w:r w:rsidRPr="007E2CB1">
        <w:rPr>
          <w:sz w:val="28"/>
          <w:szCs w:val="28"/>
        </w:rPr>
        <w:t>mm², 3x240mm², được sản xuất</w:t>
      </w:r>
      <w:r w:rsidRPr="007E2CB1">
        <w:rPr>
          <w:sz w:val="28"/>
          <w:szCs w:val="28"/>
        </w:rPr>
        <w:t xml:space="preserve"> theo IEC 60502-2.</w:t>
      </w:r>
    </w:p>
    <w:p w:rsidR="00BF6E22" w:rsidRPr="007E2CB1" w:rsidRDefault="00F971A6" w:rsidP="00BF6E22">
      <w:pPr>
        <w:tabs>
          <w:tab w:val="left" w:pos="851"/>
          <w:tab w:val="num" w:pos="900"/>
          <w:tab w:val="num" w:pos="1440"/>
        </w:tabs>
        <w:spacing w:before="60" w:after="60"/>
        <w:ind w:firstLine="567"/>
        <w:rPr>
          <w:sz w:val="28"/>
          <w:szCs w:val="28"/>
        </w:rPr>
      </w:pPr>
      <w:r w:rsidRPr="007E2CB1">
        <w:rPr>
          <w:sz w:val="28"/>
          <w:szCs w:val="28"/>
        </w:rPr>
        <w:t xml:space="preserve">Vật liệu làm lõi cáp: Nhôm </w:t>
      </w:r>
    </w:p>
    <w:p w:rsidR="00BF6E22" w:rsidRPr="007E2CB1" w:rsidRDefault="00F971A6" w:rsidP="00BF6E22">
      <w:pPr>
        <w:tabs>
          <w:tab w:val="left" w:pos="851"/>
          <w:tab w:val="num" w:pos="900"/>
          <w:tab w:val="num" w:pos="1440"/>
        </w:tabs>
        <w:spacing w:before="60" w:after="60"/>
        <w:ind w:firstLine="567"/>
        <w:rPr>
          <w:sz w:val="28"/>
          <w:szCs w:val="28"/>
        </w:rPr>
      </w:pPr>
      <w:r w:rsidRPr="007E2CB1">
        <w:rPr>
          <w:sz w:val="28"/>
          <w:szCs w:val="28"/>
        </w:rPr>
        <w:lastRenderedPageBreak/>
        <w:t xml:space="preserve">Vật liệu cách điện: XLPE </w:t>
      </w:r>
    </w:p>
    <w:p w:rsidR="00BF6E22" w:rsidRPr="007E2CB1" w:rsidRDefault="00F971A6" w:rsidP="00BF6E22">
      <w:pPr>
        <w:tabs>
          <w:tab w:val="left" w:pos="851"/>
          <w:tab w:val="num" w:pos="900"/>
          <w:tab w:val="num" w:pos="1440"/>
        </w:tabs>
        <w:spacing w:before="60" w:after="60"/>
        <w:ind w:firstLine="567"/>
        <w:rPr>
          <w:sz w:val="28"/>
          <w:szCs w:val="28"/>
        </w:rPr>
      </w:pPr>
      <w:r w:rsidRPr="007E2CB1">
        <w:rPr>
          <w:sz w:val="28"/>
          <w:szCs w:val="28"/>
        </w:rPr>
        <w:t xml:space="preserve">Độ dày của lớp cách điện:  </w:t>
      </w:r>
    </w:p>
    <w:p w:rsidR="00BF6E22" w:rsidRPr="007E2CB1" w:rsidRDefault="00F971A6" w:rsidP="00BF6E22">
      <w:pPr>
        <w:tabs>
          <w:tab w:val="left" w:pos="851"/>
        </w:tabs>
        <w:autoSpaceDE w:val="0"/>
        <w:autoSpaceDN w:val="0"/>
        <w:spacing w:before="60" w:after="60"/>
        <w:ind w:firstLine="567"/>
        <w:rPr>
          <w:sz w:val="28"/>
          <w:szCs w:val="28"/>
        </w:rPr>
      </w:pPr>
      <w:r w:rsidRPr="007E2CB1">
        <w:rPr>
          <w:sz w:val="28"/>
          <w:szCs w:val="28"/>
        </w:rPr>
        <w:t>- Đối với cáp 12,7(U</w:t>
      </w:r>
      <w:r w:rsidRPr="007E2CB1">
        <w:rPr>
          <w:sz w:val="28"/>
          <w:szCs w:val="28"/>
          <w:vertAlign w:val="subscript"/>
        </w:rPr>
        <w:t>o</w:t>
      </w:r>
      <w:r w:rsidRPr="007E2CB1">
        <w:rPr>
          <w:sz w:val="28"/>
          <w:szCs w:val="28"/>
        </w:rPr>
        <w:t>)/22kV: 5,5mm.</w:t>
      </w:r>
    </w:p>
    <w:p w:rsidR="00BF6E22" w:rsidRPr="007E2CB1" w:rsidRDefault="00F971A6" w:rsidP="00BF6E22">
      <w:pPr>
        <w:tabs>
          <w:tab w:val="left" w:pos="851"/>
          <w:tab w:val="num" w:pos="900"/>
          <w:tab w:val="num" w:pos="1440"/>
        </w:tabs>
        <w:spacing w:before="60" w:after="60"/>
        <w:ind w:firstLine="567"/>
        <w:rPr>
          <w:sz w:val="28"/>
          <w:szCs w:val="28"/>
        </w:rPr>
      </w:pPr>
      <w:r w:rsidRPr="007E2CB1">
        <w:rPr>
          <w:sz w:val="28"/>
          <w:szCs w:val="28"/>
        </w:rPr>
        <w:t>- Loại cáp ngầm: Màn chắn kim loại băng đồng, tiết diện ruột dẫn dẫn 150mm</w:t>
      </w:r>
      <w:r w:rsidRPr="007E2CB1">
        <w:rPr>
          <w:sz w:val="28"/>
          <w:szCs w:val="28"/>
          <w:vertAlign w:val="superscript"/>
        </w:rPr>
        <w:t>2</w:t>
      </w:r>
      <w:r w:rsidRPr="007E2CB1">
        <w:rPr>
          <w:sz w:val="28"/>
          <w:szCs w:val="28"/>
        </w:rPr>
        <w:t>, 240mm</w:t>
      </w:r>
      <w:r w:rsidRPr="007E2CB1">
        <w:rPr>
          <w:sz w:val="28"/>
          <w:szCs w:val="28"/>
          <w:vertAlign w:val="superscript"/>
        </w:rPr>
        <w:t>2</w:t>
      </w:r>
      <w:r w:rsidRPr="007E2CB1">
        <w:rPr>
          <w:sz w:val="28"/>
          <w:szCs w:val="28"/>
        </w:rPr>
        <w:t xml:space="preserve">.  </w:t>
      </w:r>
    </w:p>
    <w:p w:rsidR="00BF6E22" w:rsidRPr="007E2CB1" w:rsidRDefault="00F971A6" w:rsidP="00BF6E22">
      <w:pPr>
        <w:tabs>
          <w:tab w:val="left" w:pos="851"/>
          <w:tab w:val="num" w:pos="900"/>
          <w:tab w:val="num" w:pos="1440"/>
        </w:tabs>
        <w:spacing w:before="60" w:after="60"/>
        <w:ind w:firstLine="567"/>
        <w:rPr>
          <w:sz w:val="28"/>
          <w:szCs w:val="28"/>
        </w:rPr>
      </w:pPr>
      <w:r w:rsidRPr="007E2CB1">
        <w:rPr>
          <w:sz w:val="28"/>
          <w:szCs w:val="28"/>
        </w:rPr>
        <w:t xml:space="preserve">Lớp giáp:  Theo IEC 60502-2. </w:t>
      </w:r>
    </w:p>
    <w:p w:rsidR="00BF6E22" w:rsidRPr="007E2CB1" w:rsidRDefault="00F971A6" w:rsidP="00BF6E22">
      <w:pPr>
        <w:pStyle w:val="011"/>
        <w:numPr>
          <w:ilvl w:val="0"/>
          <w:numId w:val="0"/>
        </w:numPr>
        <w:tabs>
          <w:tab w:val="left" w:pos="851"/>
          <w:tab w:val="left" w:pos="1701"/>
        </w:tabs>
        <w:spacing w:before="60" w:after="60" w:line="240" w:lineRule="auto"/>
        <w:ind w:left="567"/>
        <w:rPr>
          <w:color w:val="auto"/>
          <w:sz w:val="28"/>
          <w:szCs w:val="28"/>
          <w:lang w:val="sv-SE"/>
        </w:rPr>
      </w:pPr>
      <w:r w:rsidRPr="007E2CB1">
        <w:rPr>
          <w:color w:val="auto"/>
          <w:sz w:val="28"/>
          <w:szCs w:val="28"/>
          <w:lang w:val="sv-SE"/>
        </w:rPr>
        <w:t>II</w:t>
      </w:r>
      <w:r w:rsidRPr="007E2CB1">
        <w:rPr>
          <w:color w:val="auto"/>
          <w:sz w:val="28"/>
          <w:szCs w:val="28"/>
          <w:lang w:val="sv-SE"/>
        </w:rPr>
        <w:t>. Đặc tính kỹ thuật của hộp đầu cáp góc T-plug loại đơn</w:t>
      </w:r>
    </w:p>
    <w:p w:rsidR="00BF6E22" w:rsidRPr="007E2CB1" w:rsidRDefault="00F971A6" w:rsidP="00E20AD2">
      <w:pPr>
        <w:numPr>
          <w:ilvl w:val="0"/>
          <w:numId w:val="136"/>
        </w:numPr>
        <w:tabs>
          <w:tab w:val="left" w:pos="851"/>
        </w:tabs>
        <w:spacing w:before="60" w:after="60"/>
        <w:ind w:left="0" w:firstLine="567"/>
        <w:rPr>
          <w:sz w:val="28"/>
          <w:szCs w:val="28"/>
        </w:rPr>
      </w:pPr>
      <w:r w:rsidRPr="007E2CB1">
        <w:rPr>
          <w:sz w:val="28"/>
          <w:szCs w:val="28"/>
        </w:rPr>
        <w:t>Độ bền điện áp ở điều kiện khô 4,5U</w:t>
      </w:r>
      <w:r w:rsidRPr="007E2CB1">
        <w:rPr>
          <w:sz w:val="28"/>
          <w:szCs w:val="28"/>
          <w:vertAlign w:val="subscript"/>
        </w:rPr>
        <w:t>o</w:t>
      </w:r>
      <w:r w:rsidRPr="007E2CB1">
        <w:rPr>
          <w:sz w:val="28"/>
          <w:szCs w:val="28"/>
        </w:rPr>
        <w:t>/05phút và/hoặc 4U</w:t>
      </w:r>
      <w:r w:rsidRPr="007E2CB1">
        <w:rPr>
          <w:sz w:val="28"/>
          <w:szCs w:val="28"/>
          <w:vertAlign w:val="subscript"/>
        </w:rPr>
        <w:t>o</w:t>
      </w:r>
      <w:r w:rsidRPr="007E2CB1">
        <w:rPr>
          <w:sz w:val="28"/>
          <w:szCs w:val="28"/>
        </w:rPr>
        <w:t>/15phút:</w:t>
      </w:r>
    </w:p>
    <w:p w:rsidR="00BF6E22" w:rsidRPr="007E2CB1" w:rsidRDefault="00F971A6" w:rsidP="00BF6E22">
      <w:pPr>
        <w:tabs>
          <w:tab w:val="left" w:pos="851"/>
        </w:tabs>
        <w:autoSpaceDE w:val="0"/>
        <w:autoSpaceDN w:val="0"/>
        <w:spacing w:before="60" w:after="60"/>
        <w:ind w:firstLine="567"/>
        <w:rPr>
          <w:sz w:val="28"/>
          <w:szCs w:val="28"/>
        </w:rPr>
      </w:pPr>
      <w:r w:rsidRPr="007E2CB1">
        <w:rPr>
          <w:sz w:val="28"/>
          <w:szCs w:val="28"/>
        </w:rPr>
        <w:t xml:space="preserve">- Đối với cáp 12,7(Uo)/22kV: 57 kVAC/05phút và/hoặc 51 kVDC/15phút </w:t>
      </w:r>
    </w:p>
    <w:p w:rsidR="00BF6E22" w:rsidRPr="007E2CB1" w:rsidRDefault="00F971A6" w:rsidP="00E20AD2">
      <w:pPr>
        <w:numPr>
          <w:ilvl w:val="0"/>
          <w:numId w:val="136"/>
        </w:numPr>
        <w:tabs>
          <w:tab w:val="left" w:pos="851"/>
        </w:tabs>
        <w:spacing w:before="60" w:after="60"/>
        <w:ind w:left="0" w:firstLine="567"/>
        <w:rPr>
          <w:sz w:val="28"/>
          <w:szCs w:val="28"/>
          <w:lang w:val="da-DK"/>
        </w:rPr>
      </w:pPr>
      <w:r w:rsidRPr="007E2CB1">
        <w:rPr>
          <w:sz w:val="28"/>
          <w:szCs w:val="28"/>
          <w:lang w:val="da-DK"/>
        </w:rPr>
        <w:t xml:space="preserve">Độ bền điện áp xung: </w:t>
      </w:r>
    </w:p>
    <w:p w:rsidR="00BF6E22" w:rsidRPr="007E2CB1" w:rsidRDefault="00F971A6" w:rsidP="00BF6E22">
      <w:pPr>
        <w:tabs>
          <w:tab w:val="left" w:pos="851"/>
        </w:tabs>
        <w:autoSpaceDE w:val="0"/>
        <w:autoSpaceDN w:val="0"/>
        <w:spacing w:before="60" w:after="60"/>
        <w:ind w:firstLine="567"/>
        <w:rPr>
          <w:sz w:val="28"/>
          <w:szCs w:val="28"/>
        </w:rPr>
      </w:pPr>
      <w:r w:rsidRPr="007E2CB1">
        <w:rPr>
          <w:sz w:val="28"/>
          <w:szCs w:val="28"/>
        </w:rPr>
        <w:t xml:space="preserve">- Đối với cáp 12,7(Uo)/22kV: 125kV. </w:t>
      </w:r>
    </w:p>
    <w:p w:rsidR="00BF6E22" w:rsidRPr="007E2CB1" w:rsidRDefault="00F971A6" w:rsidP="00E20AD2">
      <w:pPr>
        <w:numPr>
          <w:ilvl w:val="0"/>
          <w:numId w:val="136"/>
        </w:numPr>
        <w:tabs>
          <w:tab w:val="left" w:pos="851"/>
        </w:tabs>
        <w:spacing w:before="60" w:after="60"/>
        <w:ind w:left="0" w:firstLine="567"/>
        <w:rPr>
          <w:sz w:val="28"/>
          <w:szCs w:val="28"/>
          <w:lang w:val="da-DK"/>
        </w:rPr>
      </w:pPr>
      <w:r w:rsidRPr="007E2CB1">
        <w:rPr>
          <w:sz w:val="28"/>
          <w:szCs w:val="28"/>
          <w:lang w:val="da-DK"/>
        </w:rPr>
        <w:t xml:space="preserve">Phóng </w:t>
      </w:r>
      <w:r w:rsidRPr="007E2CB1">
        <w:rPr>
          <w:sz w:val="28"/>
          <w:szCs w:val="28"/>
          <w:lang w:val="da-DK"/>
        </w:rPr>
        <w:t>điện cục bộ: tối đa 10 pC ở điện áp 1,73U</w:t>
      </w:r>
      <w:r w:rsidRPr="007E2CB1">
        <w:rPr>
          <w:sz w:val="28"/>
          <w:szCs w:val="28"/>
          <w:vertAlign w:val="subscript"/>
          <w:lang w:val="da-DK"/>
        </w:rPr>
        <w:t>o</w:t>
      </w:r>
      <w:r w:rsidRPr="007E2CB1">
        <w:rPr>
          <w:sz w:val="28"/>
          <w:szCs w:val="28"/>
          <w:lang w:val="da-DK"/>
        </w:rPr>
        <w:t>.</w:t>
      </w:r>
    </w:p>
    <w:p w:rsidR="00BF6E22" w:rsidRPr="007E2CB1" w:rsidRDefault="00F971A6" w:rsidP="00E20AD2">
      <w:pPr>
        <w:numPr>
          <w:ilvl w:val="0"/>
          <w:numId w:val="136"/>
        </w:numPr>
        <w:tabs>
          <w:tab w:val="left" w:pos="851"/>
        </w:tabs>
        <w:spacing w:before="60" w:after="60"/>
        <w:ind w:left="0" w:firstLine="567"/>
        <w:rPr>
          <w:sz w:val="28"/>
          <w:szCs w:val="28"/>
          <w:lang w:val="da-DK"/>
        </w:rPr>
      </w:pPr>
      <w:r w:rsidRPr="007E2CB1">
        <w:rPr>
          <w:sz w:val="28"/>
          <w:szCs w:val="28"/>
          <w:lang w:val="da-DK"/>
        </w:rPr>
        <w:t xml:space="preserve">Khả năng ổn định nhiệt trong 1s </w:t>
      </w:r>
      <w:r w:rsidRPr="007E2CB1">
        <w:rPr>
          <w:sz w:val="28"/>
          <w:szCs w:val="28"/>
        </w:rPr>
        <w:t>(nhiệt độ lõi trước ngắn mạch là  23</w:t>
      </w:r>
      <w:r w:rsidRPr="007E2CB1">
        <w:rPr>
          <w:rFonts w:ascii="Symbol" w:hAnsi="Symbol"/>
          <w:sz w:val="28"/>
          <w:szCs w:val="28"/>
        </w:rPr>
        <w:sym w:font="Symbol" w:char="F0B0"/>
      </w:r>
      <w:r w:rsidRPr="007E2CB1">
        <w:rPr>
          <w:sz w:val="28"/>
          <w:szCs w:val="28"/>
        </w:rPr>
        <w:t>C và nhiệt độ lõi ở cuối quá trình ngắn mạch là 250</w:t>
      </w:r>
      <w:r w:rsidRPr="007E2CB1">
        <w:rPr>
          <w:rFonts w:ascii="Symbol" w:hAnsi="Symbol"/>
          <w:sz w:val="28"/>
          <w:szCs w:val="28"/>
        </w:rPr>
        <w:sym w:font="Symbol" w:char="F0B0"/>
      </w:r>
      <w:r w:rsidRPr="007E2CB1">
        <w:rPr>
          <w:sz w:val="28"/>
          <w:szCs w:val="28"/>
        </w:rPr>
        <w:t xml:space="preserve">C, nhiệt độ môi trường  </w:t>
      </w:r>
      <w:r w:rsidRPr="007E2CB1">
        <w:rPr>
          <w:sz w:val="28"/>
          <w:szCs w:val="28"/>
          <w:lang w:val="da-DK"/>
        </w:rPr>
        <w:t xml:space="preserve">từ </w:t>
      </w:r>
      <w:r w:rsidRPr="007E2CB1">
        <w:rPr>
          <w:sz w:val="28"/>
          <w:szCs w:val="28"/>
        </w:rPr>
        <w:t>10</w:t>
      </w:r>
      <w:r w:rsidRPr="007E2CB1">
        <w:rPr>
          <w:rFonts w:ascii="Symbol" w:hAnsi="Symbol"/>
          <w:sz w:val="28"/>
          <w:szCs w:val="28"/>
        </w:rPr>
        <w:sym w:font="Symbol" w:char="F0B0"/>
      </w:r>
      <w:r w:rsidRPr="007E2CB1">
        <w:rPr>
          <w:sz w:val="28"/>
          <w:szCs w:val="28"/>
        </w:rPr>
        <w:t>C đến 30</w:t>
      </w:r>
      <w:r w:rsidRPr="007E2CB1">
        <w:rPr>
          <w:rFonts w:ascii="Symbol" w:hAnsi="Symbol"/>
          <w:sz w:val="28"/>
          <w:szCs w:val="28"/>
        </w:rPr>
        <w:sym w:font="Symbol" w:char="F0B0"/>
      </w:r>
      <w:r w:rsidRPr="007E2CB1">
        <w:rPr>
          <w:sz w:val="28"/>
          <w:szCs w:val="28"/>
        </w:rPr>
        <w:t xml:space="preserve">C): </w:t>
      </w:r>
      <w:r w:rsidRPr="007E2CB1">
        <w:rPr>
          <w:sz w:val="28"/>
          <w:szCs w:val="28"/>
          <w:lang w:val="da-DK"/>
        </w:rPr>
        <w:t xml:space="preserve">theo tiêu chuẩn </w:t>
      </w:r>
      <w:r w:rsidRPr="007E2CB1">
        <w:rPr>
          <w:sz w:val="28"/>
          <w:szCs w:val="28"/>
        </w:rPr>
        <w:t>VDE 0278-1 hoặc tương đương.</w:t>
      </w:r>
    </w:p>
    <w:p w:rsidR="00BF6E22" w:rsidRPr="007E2CB1" w:rsidRDefault="00F971A6" w:rsidP="00E20AD2">
      <w:pPr>
        <w:numPr>
          <w:ilvl w:val="0"/>
          <w:numId w:val="136"/>
        </w:numPr>
        <w:tabs>
          <w:tab w:val="left" w:pos="851"/>
          <w:tab w:val="left" w:pos="4114"/>
        </w:tabs>
        <w:spacing w:before="60" w:after="60"/>
        <w:ind w:left="0" w:firstLine="567"/>
        <w:rPr>
          <w:sz w:val="28"/>
          <w:szCs w:val="28"/>
        </w:rPr>
      </w:pPr>
      <w:r w:rsidRPr="007E2CB1">
        <w:rPr>
          <w:sz w:val="28"/>
          <w:szCs w:val="28"/>
        </w:rPr>
        <w:t>Kho</w:t>
      </w:r>
      <w:r w:rsidRPr="007E2CB1">
        <w:rPr>
          <w:sz w:val="28"/>
          <w:szCs w:val="28"/>
        </w:rPr>
        <w:t>ảng cách rò tối thiểu: 20 mm/kV.</w:t>
      </w:r>
    </w:p>
    <w:p w:rsidR="00BF6E22" w:rsidRPr="007E2CB1" w:rsidRDefault="00F971A6" w:rsidP="00E20AD2">
      <w:pPr>
        <w:numPr>
          <w:ilvl w:val="0"/>
          <w:numId w:val="136"/>
        </w:numPr>
        <w:tabs>
          <w:tab w:val="left" w:pos="851"/>
          <w:tab w:val="left" w:pos="4114"/>
        </w:tabs>
        <w:spacing w:before="60" w:after="60"/>
        <w:ind w:left="0" w:firstLine="567"/>
        <w:rPr>
          <w:sz w:val="28"/>
          <w:szCs w:val="28"/>
        </w:rPr>
      </w:pPr>
      <w:r w:rsidRPr="007E2CB1">
        <w:rPr>
          <w:sz w:val="28"/>
          <w:szCs w:val="28"/>
        </w:rPr>
        <w:t xml:space="preserve">Nhà sản xuất T-plug phải xác nhận chất lượng đầu cosse cung cấp kèm theo T-plug đảm bảo chất lượng, có thể sử dụng với T-plug cung cấp.  </w:t>
      </w:r>
    </w:p>
    <w:p w:rsidR="00BF6E22" w:rsidRPr="007E2CB1" w:rsidRDefault="00F971A6" w:rsidP="00BF6E22">
      <w:pPr>
        <w:pStyle w:val="011"/>
        <w:numPr>
          <w:ilvl w:val="0"/>
          <w:numId w:val="0"/>
        </w:numPr>
        <w:tabs>
          <w:tab w:val="left" w:pos="851"/>
          <w:tab w:val="left" w:pos="1701"/>
        </w:tabs>
        <w:spacing w:before="60" w:after="60" w:line="240" w:lineRule="auto"/>
        <w:ind w:left="567"/>
        <w:rPr>
          <w:color w:val="auto"/>
          <w:sz w:val="28"/>
          <w:szCs w:val="28"/>
          <w:lang w:val="sv-SE"/>
        </w:rPr>
      </w:pPr>
      <w:r w:rsidRPr="007E2CB1">
        <w:rPr>
          <w:color w:val="auto"/>
          <w:sz w:val="28"/>
          <w:szCs w:val="28"/>
          <w:lang w:val="sv-SE"/>
        </w:rPr>
        <w:t>III. Các yêu cầu về thử nghiệm điển hình</w:t>
      </w:r>
    </w:p>
    <w:p w:rsidR="00BF6E22" w:rsidRPr="007E2CB1" w:rsidRDefault="00F971A6" w:rsidP="00BF6E22">
      <w:pPr>
        <w:pStyle w:val="011"/>
        <w:numPr>
          <w:ilvl w:val="0"/>
          <w:numId w:val="0"/>
        </w:numPr>
        <w:tabs>
          <w:tab w:val="left" w:pos="851"/>
        </w:tabs>
        <w:spacing w:before="60" w:after="60" w:line="240" w:lineRule="auto"/>
        <w:ind w:firstLine="567"/>
        <w:rPr>
          <w:b w:val="0"/>
          <w:color w:val="auto"/>
          <w:sz w:val="28"/>
          <w:szCs w:val="28"/>
          <w:lang w:val="sv-SE"/>
        </w:rPr>
      </w:pPr>
      <w:r w:rsidRPr="007E2CB1">
        <w:rPr>
          <w:b w:val="0"/>
          <w:color w:val="auto"/>
          <w:sz w:val="28"/>
          <w:szCs w:val="28"/>
          <w:lang w:val="sv-SE"/>
        </w:rPr>
        <w:t xml:space="preserve">Thử nghiệm điển hình được thực hiện theo </w:t>
      </w:r>
      <w:r w:rsidRPr="007E2CB1">
        <w:rPr>
          <w:b w:val="0"/>
          <w:color w:val="auto"/>
          <w:sz w:val="28"/>
          <w:szCs w:val="28"/>
        </w:rPr>
        <w:t>IEC</w:t>
      </w:r>
      <w:r w:rsidRPr="007E2CB1">
        <w:rPr>
          <w:b w:val="0"/>
          <w:color w:val="auto"/>
          <w:sz w:val="28"/>
          <w:szCs w:val="28"/>
        </w:rPr>
        <w:t xml:space="preserve"> 60502-4</w:t>
      </w:r>
      <w:r w:rsidRPr="007E2CB1">
        <w:rPr>
          <w:b w:val="0"/>
          <w:color w:val="auto"/>
          <w:sz w:val="28"/>
          <w:szCs w:val="28"/>
          <w:lang w:val="sv-SE"/>
        </w:rPr>
        <w:t>:2010 (TCVN 5935-4:2013):</w:t>
      </w:r>
    </w:p>
    <w:p w:rsidR="00BF6E22" w:rsidRPr="007E2CB1" w:rsidRDefault="00F971A6" w:rsidP="00E20AD2">
      <w:pPr>
        <w:numPr>
          <w:ilvl w:val="0"/>
          <w:numId w:val="131"/>
        </w:numPr>
        <w:tabs>
          <w:tab w:val="left" w:pos="851"/>
        </w:tabs>
        <w:spacing w:before="60" w:after="60"/>
        <w:ind w:left="0" w:firstLine="567"/>
        <w:rPr>
          <w:sz w:val="28"/>
          <w:szCs w:val="28"/>
        </w:rPr>
      </w:pPr>
      <w:r w:rsidRPr="007E2CB1">
        <w:rPr>
          <w:sz w:val="28"/>
          <w:szCs w:val="28"/>
        </w:rPr>
        <w:t>Trình tự thử 1:</w:t>
      </w:r>
    </w:p>
    <w:p w:rsidR="00BF6E22" w:rsidRPr="007E2CB1" w:rsidRDefault="00F971A6" w:rsidP="00E20AD2">
      <w:pPr>
        <w:numPr>
          <w:ilvl w:val="0"/>
          <w:numId w:val="132"/>
        </w:numPr>
        <w:tabs>
          <w:tab w:val="left" w:pos="851"/>
        </w:tabs>
        <w:spacing w:before="60" w:after="60"/>
        <w:ind w:left="0" w:firstLine="567"/>
        <w:rPr>
          <w:sz w:val="28"/>
          <w:szCs w:val="28"/>
        </w:rPr>
      </w:pPr>
      <w:r w:rsidRPr="007E2CB1">
        <w:rPr>
          <w:sz w:val="28"/>
          <w:szCs w:val="28"/>
        </w:rPr>
        <w:t xml:space="preserve">Thử điện áp AC (4,5Uo/05 phút) và/hoặc DC (4Uo/15 phút) (AC and/or DC voltage).  </w:t>
      </w:r>
    </w:p>
    <w:p w:rsidR="00BF6E22" w:rsidRPr="007E2CB1" w:rsidRDefault="00F971A6" w:rsidP="00E20AD2">
      <w:pPr>
        <w:numPr>
          <w:ilvl w:val="0"/>
          <w:numId w:val="132"/>
        </w:numPr>
        <w:tabs>
          <w:tab w:val="left" w:pos="851"/>
        </w:tabs>
        <w:spacing w:before="60" w:after="60"/>
        <w:ind w:left="0" w:firstLine="567"/>
        <w:rPr>
          <w:sz w:val="28"/>
          <w:szCs w:val="28"/>
        </w:rPr>
      </w:pPr>
      <w:r w:rsidRPr="007E2CB1">
        <w:rPr>
          <w:sz w:val="28"/>
          <w:szCs w:val="28"/>
        </w:rPr>
        <w:t xml:space="preserve">Thử phóng điện cục bộ ở 1,73Uo (Partial discharge).   </w:t>
      </w:r>
    </w:p>
    <w:p w:rsidR="00BF6E22" w:rsidRPr="007E2CB1" w:rsidRDefault="00F971A6" w:rsidP="00E20AD2">
      <w:pPr>
        <w:numPr>
          <w:ilvl w:val="0"/>
          <w:numId w:val="132"/>
        </w:numPr>
        <w:tabs>
          <w:tab w:val="left" w:pos="851"/>
        </w:tabs>
        <w:spacing w:before="60" w:after="60"/>
        <w:ind w:left="0" w:firstLine="567"/>
        <w:rPr>
          <w:sz w:val="28"/>
          <w:szCs w:val="28"/>
        </w:rPr>
      </w:pPr>
      <w:r w:rsidRPr="007E2CB1">
        <w:rPr>
          <w:sz w:val="28"/>
          <w:szCs w:val="28"/>
        </w:rPr>
        <w:t xml:space="preserve">Thử điện áp xung ở nhiệt độ cáp cực đại trong điều kiện vận hành bình thường (Impulse at maximum cable conductor temperature in normal operation +5K to 10K).  </w:t>
      </w:r>
    </w:p>
    <w:p w:rsidR="00BF6E22" w:rsidRPr="007E2CB1" w:rsidRDefault="00F971A6" w:rsidP="00E20AD2">
      <w:pPr>
        <w:numPr>
          <w:ilvl w:val="0"/>
          <w:numId w:val="132"/>
        </w:numPr>
        <w:tabs>
          <w:tab w:val="left" w:pos="851"/>
        </w:tabs>
        <w:spacing w:before="60" w:after="60"/>
        <w:ind w:left="0" w:firstLine="567"/>
        <w:rPr>
          <w:sz w:val="28"/>
          <w:szCs w:val="28"/>
        </w:rPr>
      </w:pPr>
      <w:r w:rsidRPr="007E2CB1">
        <w:rPr>
          <w:sz w:val="28"/>
          <w:szCs w:val="28"/>
        </w:rPr>
        <w:t xml:space="preserve">Thử chu kỳ nhiệt trong môi trường không khí (Heating cycles in air).  </w:t>
      </w:r>
    </w:p>
    <w:p w:rsidR="00BF6E22" w:rsidRPr="007E2CB1" w:rsidRDefault="00F971A6" w:rsidP="00E20AD2">
      <w:pPr>
        <w:numPr>
          <w:ilvl w:val="0"/>
          <w:numId w:val="132"/>
        </w:numPr>
        <w:tabs>
          <w:tab w:val="left" w:pos="851"/>
        </w:tabs>
        <w:spacing w:before="60" w:after="60"/>
        <w:ind w:left="0" w:firstLine="567"/>
        <w:rPr>
          <w:sz w:val="28"/>
          <w:szCs w:val="28"/>
        </w:rPr>
      </w:pPr>
      <w:r w:rsidRPr="007E2CB1">
        <w:rPr>
          <w:sz w:val="28"/>
          <w:szCs w:val="28"/>
        </w:rPr>
        <w:t>Thử chu kỳ nhiệt trong mô</w:t>
      </w:r>
      <w:r w:rsidRPr="007E2CB1">
        <w:rPr>
          <w:sz w:val="28"/>
          <w:szCs w:val="28"/>
        </w:rPr>
        <w:t xml:space="preserve">i trường nước (Heating cycles under water).  </w:t>
      </w:r>
    </w:p>
    <w:p w:rsidR="00BF6E22" w:rsidRPr="007E2CB1" w:rsidRDefault="00F971A6" w:rsidP="00E20AD2">
      <w:pPr>
        <w:numPr>
          <w:ilvl w:val="0"/>
          <w:numId w:val="132"/>
        </w:numPr>
        <w:tabs>
          <w:tab w:val="left" w:pos="851"/>
        </w:tabs>
        <w:spacing w:before="60" w:after="60"/>
        <w:ind w:left="0" w:firstLine="567"/>
        <w:rPr>
          <w:sz w:val="28"/>
          <w:szCs w:val="28"/>
        </w:rPr>
      </w:pPr>
      <w:r w:rsidRPr="007E2CB1">
        <w:rPr>
          <w:sz w:val="28"/>
          <w:szCs w:val="28"/>
        </w:rPr>
        <w:t xml:space="preserve">Thử tháo lắp 05 lần (disconnect/connect).  </w:t>
      </w:r>
    </w:p>
    <w:p w:rsidR="00BF6E22" w:rsidRPr="007E2CB1" w:rsidRDefault="00F971A6" w:rsidP="00E20AD2">
      <w:pPr>
        <w:numPr>
          <w:ilvl w:val="0"/>
          <w:numId w:val="132"/>
        </w:numPr>
        <w:tabs>
          <w:tab w:val="left" w:pos="851"/>
        </w:tabs>
        <w:spacing w:before="60" w:after="60"/>
        <w:ind w:left="0" w:firstLine="567"/>
        <w:rPr>
          <w:sz w:val="28"/>
          <w:szCs w:val="28"/>
        </w:rPr>
      </w:pPr>
      <w:r w:rsidRPr="007E2CB1">
        <w:rPr>
          <w:sz w:val="28"/>
          <w:szCs w:val="28"/>
        </w:rPr>
        <w:t>Thử phóng điện cục bộ ở 1,73Uo và nhiệt độ cáp cực đại trong điều kiện vận hành và nhiệt độ môi trường xung quanh bình thường (Partial discharge at maximum cable cond</w:t>
      </w:r>
      <w:r w:rsidRPr="007E2CB1">
        <w:rPr>
          <w:sz w:val="28"/>
          <w:szCs w:val="28"/>
        </w:rPr>
        <w:t xml:space="preserve">uctor temperature in normal operation and ambient temperature). </w:t>
      </w:r>
    </w:p>
    <w:p w:rsidR="00BF6E22" w:rsidRPr="007E2CB1" w:rsidRDefault="00F971A6" w:rsidP="00E20AD2">
      <w:pPr>
        <w:numPr>
          <w:ilvl w:val="0"/>
          <w:numId w:val="132"/>
        </w:numPr>
        <w:tabs>
          <w:tab w:val="left" w:pos="851"/>
        </w:tabs>
        <w:spacing w:before="60" w:after="60"/>
        <w:ind w:left="0" w:firstLine="567"/>
        <w:rPr>
          <w:sz w:val="28"/>
          <w:szCs w:val="28"/>
        </w:rPr>
      </w:pPr>
      <w:r w:rsidRPr="007E2CB1">
        <w:rPr>
          <w:sz w:val="28"/>
          <w:szCs w:val="28"/>
        </w:rPr>
        <w:t>Thử điện áp xung (Impulse).</w:t>
      </w:r>
    </w:p>
    <w:p w:rsidR="00BF6E22" w:rsidRPr="007E2CB1" w:rsidRDefault="00F971A6" w:rsidP="00E20AD2">
      <w:pPr>
        <w:numPr>
          <w:ilvl w:val="0"/>
          <w:numId w:val="132"/>
        </w:numPr>
        <w:tabs>
          <w:tab w:val="left" w:pos="851"/>
        </w:tabs>
        <w:spacing w:before="60" w:after="60"/>
        <w:ind w:left="0" w:firstLine="567"/>
        <w:rPr>
          <w:sz w:val="28"/>
          <w:szCs w:val="28"/>
        </w:rPr>
      </w:pPr>
      <w:r w:rsidRPr="007E2CB1">
        <w:rPr>
          <w:sz w:val="28"/>
          <w:szCs w:val="28"/>
        </w:rPr>
        <w:t xml:space="preserve">Thử điện áp AC ở 2,5Uo/15 phút (AC voltage).  </w:t>
      </w:r>
    </w:p>
    <w:p w:rsidR="00BF6E22" w:rsidRPr="007E2CB1" w:rsidRDefault="00F971A6" w:rsidP="00E20AD2">
      <w:pPr>
        <w:numPr>
          <w:ilvl w:val="0"/>
          <w:numId w:val="132"/>
        </w:numPr>
        <w:tabs>
          <w:tab w:val="clear" w:pos="720"/>
          <w:tab w:val="left" w:pos="993"/>
        </w:tabs>
        <w:spacing w:before="60" w:after="60"/>
        <w:ind w:left="0" w:firstLine="567"/>
        <w:rPr>
          <w:sz w:val="28"/>
          <w:szCs w:val="28"/>
        </w:rPr>
      </w:pPr>
      <w:r w:rsidRPr="007E2CB1">
        <w:rPr>
          <w:sz w:val="28"/>
          <w:szCs w:val="28"/>
        </w:rPr>
        <w:t xml:space="preserve">Kiểm tra ngoại quan (Examination).   </w:t>
      </w:r>
    </w:p>
    <w:p w:rsidR="00BF6E22" w:rsidRPr="007E2CB1" w:rsidRDefault="00F971A6" w:rsidP="00E20AD2">
      <w:pPr>
        <w:numPr>
          <w:ilvl w:val="0"/>
          <w:numId w:val="131"/>
        </w:numPr>
        <w:tabs>
          <w:tab w:val="left" w:pos="851"/>
        </w:tabs>
        <w:spacing w:before="60" w:after="60"/>
        <w:ind w:left="0" w:firstLine="567"/>
        <w:rPr>
          <w:sz w:val="28"/>
          <w:szCs w:val="28"/>
        </w:rPr>
      </w:pPr>
      <w:r w:rsidRPr="007E2CB1">
        <w:rPr>
          <w:sz w:val="28"/>
          <w:szCs w:val="28"/>
        </w:rPr>
        <w:t>Trình tự thử 2:</w:t>
      </w:r>
    </w:p>
    <w:p w:rsidR="00BF6E22" w:rsidRPr="007E2CB1" w:rsidRDefault="00F971A6" w:rsidP="00E20AD2">
      <w:pPr>
        <w:numPr>
          <w:ilvl w:val="0"/>
          <w:numId w:val="133"/>
        </w:numPr>
        <w:tabs>
          <w:tab w:val="left" w:pos="851"/>
        </w:tabs>
        <w:spacing w:before="60" w:after="60"/>
        <w:ind w:left="0" w:firstLine="567"/>
        <w:rPr>
          <w:sz w:val="28"/>
          <w:szCs w:val="28"/>
        </w:rPr>
      </w:pPr>
      <w:r w:rsidRPr="007E2CB1">
        <w:rPr>
          <w:sz w:val="28"/>
          <w:szCs w:val="28"/>
        </w:rPr>
        <w:lastRenderedPageBreak/>
        <w:t>Thử điện áp AC (4,5Uo/05 phút) và/hoặc DC (4Uo/15 phút) (AC an</w:t>
      </w:r>
      <w:r w:rsidRPr="007E2CB1">
        <w:rPr>
          <w:sz w:val="28"/>
          <w:szCs w:val="28"/>
        </w:rPr>
        <w:t xml:space="preserve">d/or DC voltage).  </w:t>
      </w:r>
    </w:p>
    <w:p w:rsidR="00BF6E22" w:rsidRPr="007E2CB1" w:rsidRDefault="00F971A6" w:rsidP="00E20AD2">
      <w:pPr>
        <w:numPr>
          <w:ilvl w:val="0"/>
          <w:numId w:val="133"/>
        </w:numPr>
        <w:tabs>
          <w:tab w:val="left" w:pos="851"/>
        </w:tabs>
        <w:spacing w:before="60" w:after="60"/>
        <w:ind w:left="0" w:firstLine="567"/>
        <w:rPr>
          <w:sz w:val="28"/>
          <w:szCs w:val="28"/>
        </w:rPr>
      </w:pPr>
      <w:r w:rsidRPr="007E2CB1">
        <w:rPr>
          <w:sz w:val="28"/>
          <w:szCs w:val="28"/>
        </w:rPr>
        <w:t xml:space="preserve">Thử ổn định nhiệt đối với màn chắn (Thermal short circuit (screen)).   </w:t>
      </w:r>
    </w:p>
    <w:p w:rsidR="00BF6E22" w:rsidRPr="007E2CB1" w:rsidRDefault="00F971A6" w:rsidP="00E20AD2">
      <w:pPr>
        <w:numPr>
          <w:ilvl w:val="0"/>
          <w:numId w:val="133"/>
        </w:numPr>
        <w:tabs>
          <w:tab w:val="left" w:pos="851"/>
        </w:tabs>
        <w:spacing w:before="60" w:after="60"/>
        <w:ind w:left="0" w:firstLine="567"/>
        <w:rPr>
          <w:sz w:val="28"/>
          <w:szCs w:val="28"/>
        </w:rPr>
      </w:pPr>
      <w:r w:rsidRPr="007E2CB1">
        <w:rPr>
          <w:sz w:val="28"/>
          <w:szCs w:val="28"/>
        </w:rPr>
        <w:t xml:space="preserve">Thử ổn định nhiệt đối với lõi (Thermal short circuit (conductor)).  </w:t>
      </w:r>
    </w:p>
    <w:p w:rsidR="00BF6E22" w:rsidRPr="007E2CB1" w:rsidRDefault="00F971A6" w:rsidP="00E20AD2">
      <w:pPr>
        <w:numPr>
          <w:ilvl w:val="0"/>
          <w:numId w:val="133"/>
        </w:numPr>
        <w:tabs>
          <w:tab w:val="left" w:pos="851"/>
        </w:tabs>
        <w:spacing w:before="60" w:after="60"/>
        <w:ind w:left="0" w:firstLine="567"/>
        <w:rPr>
          <w:sz w:val="28"/>
          <w:szCs w:val="28"/>
        </w:rPr>
      </w:pPr>
      <w:r w:rsidRPr="007E2CB1">
        <w:rPr>
          <w:sz w:val="28"/>
          <w:szCs w:val="28"/>
        </w:rPr>
        <w:t>Thử tháo lắp 5 lần (disconnect/connect).</w:t>
      </w:r>
    </w:p>
    <w:p w:rsidR="00BF6E22" w:rsidRPr="007E2CB1" w:rsidRDefault="00F971A6" w:rsidP="00E20AD2">
      <w:pPr>
        <w:numPr>
          <w:ilvl w:val="0"/>
          <w:numId w:val="133"/>
        </w:numPr>
        <w:tabs>
          <w:tab w:val="left" w:pos="851"/>
        </w:tabs>
        <w:spacing w:before="60" w:after="60"/>
        <w:ind w:left="0" w:firstLine="567"/>
        <w:rPr>
          <w:sz w:val="28"/>
          <w:szCs w:val="28"/>
        </w:rPr>
      </w:pPr>
      <w:r w:rsidRPr="007E2CB1">
        <w:rPr>
          <w:sz w:val="28"/>
          <w:szCs w:val="28"/>
        </w:rPr>
        <w:t xml:space="preserve">Thử điện áp xung (Impulse).  </w:t>
      </w:r>
    </w:p>
    <w:p w:rsidR="00BF6E22" w:rsidRPr="007E2CB1" w:rsidRDefault="00F971A6" w:rsidP="00E20AD2">
      <w:pPr>
        <w:numPr>
          <w:ilvl w:val="0"/>
          <w:numId w:val="133"/>
        </w:numPr>
        <w:tabs>
          <w:tab w:val="left" w:pos="851"/>
        </w:tabs>
        <w:spacing w:before="60" w:after="60"/>
        <w:ind w:left="0" w:firstLine="567"/>
        <w:rPr>
          <w:sz w:val="28"/>
          <w:szCs w:val="28"/>
        </w:rPr>
      </w:pPr>
      <w:r w:rsidRPr="007E2CB1">
        <w:rPr>
          <w:sz w:val="28"/>
          <w:szCs w:val="28"/>
        </w:rPr>
        <w:t>Thử điện áp AC ở 2,5Uo/1</w:t>
      </w:r>
      <w:r w:rsidRPr="007E2CB1">
        <w:rPr>
          <w:sz w:val="28"/>
          <w:szCs w:val="28"/>
        </w:rPr>
        <w:t xml:space="preserve">5 phút (AC voltage).  </w:t>
      </w:r>
    </w:p>
    <w:p w:rsidR="00BF6E22" w:rsidRPr="007E2CB1" w:rsidRDefault="00F971A6" w:rsidP="00E20AD2">
      <w:pPr>
        <w:numPr>
          <w:ilvl w:val="0"/>
          <w:numId w:val="133"/>
        </w:numPr>
        <w:tabs>
          <w:tab w:val="left" w:pos="851"/>
        </w:tabs>
        <w:spacing w:before="60" w:after="60"/>
        <w:ind w:left="0" w:firstLine="567"/>
        <w:rPr>
          <w:sz w:val="28"/>
          <w:szCs w:val="28"/>
        </w:rPr>
      </w:pPr>
      <w:r w:rsidRPr="007E2CB1">
        <w:rPr>
          <w:sz w:val="28"/>
          <w:szCs w:val="28"/>
        </w:rPr>
        <w:t xml:space="preserve">Kiểm tra ngoại quan (Examination).  </w:t>
      </w:r>
    </w:p>
    <w:p w:rsidR="00BF6E22" w:rsidRPr="007E2CB1" w:rsidRDefault="00F971A6" w:rsidP="00E20AD2">
      <w:pPr>
        <w:numPr>
          <w:ilvl w:val="0"/>
          <w:numId w:val="131"/>
        </w:numPr>
        <w:tabs>
          <w:tab w:val="left" w:pos="851"/>
        </w:tabs>
        <w:spacing w:before="60" w:after="60"/>
        <w:ind w:left="0" w:firstLine="567"/>
        <w:rPr>
          <w:sz w:val="28"/>
          <w:szCs w:val="28"/>
        </w:rPr>
      </w:pPr>
      <w:r w:rsidRPr="007E2CB1">
        <w:rPr>
          <w:sz w:val="28"/>
          <w:szCs w:val="28"/>
        </w:rPr>
        <w:t>Trình tự thử 3:</w:t>
      </w:r>
    </w:p>
    <w:p w:rsidR="00BF6E22" w:rsidRPr="007E2CB1" w:rsidRDefault="00F971A6" w:rsidP="00E20AD2">
      <w:pPr>
        <w:numPr>
          <w:ilvl w:val="0"/>
          <w:numId w:val="134"/>
        </w:numPr>
        <w:tabs>
          <w:tab w:val="left" w:pos="851"/>
        </w:tabs>
        <w:spacing w:before="60" w:after="60"/>
        <w:ind w:left="0" w:firstLine="567"/>
        <w:rPr>
          <w:sz w:val="28"/>
          <w:szCs w:val="28"/>
        </w:rPr>
      </w:pPr>
      <w:r w:rsidRPr="007E2CB1">
        <w:rPr>
          <w:sz w:val="28"/>
          <w:szCs w:val="28"/>
        </w:rPr>
        <w:t xml:space="preserve">Thử điện áp AC (4,5Uo/05 phút) và/hoặc DC (4Uo/15 phút) (AC and/or DC voltage).  </w:t>
      </w:r>
    </w:p>
    <w:p w:rsidR="00BF6E22" w:rsidRPr="007E2CB1" w:rsidRDefault="00F971A6" w:rsidP="00E20AD2">
      <w:pPr>
        <w:numPr>
          <w:ilvl w:val="0"/>
          <w:numId w:val="134"/>
        </w:numPr>
        <w:tabs>
          <w:tab w:val="left" w:pos="851"/>
        </w:tabs>
        <w:spacing w:before="60" w:after="60"/>
        <w:ind w:left="0" w:firstLine="567"/>
        <w:rPr>
          <w:sz w:val="28"/>
          <w:szCs w:val="28"/>
        </w:rPr>
      </w:pPr>
      <w:r w:rsidRPr="007E2CB1">
        <w:rPr>
          <w:sz w:val="28"/>
          <w:szCs w:val="28"/>
        </w:rPr>
        <w:t xml:space="preserve">Thử ổn định nhiệt đối với màn chắn (Thermal short circuit (screen)).   </w:t>
      </w:r>
    </w:p>
    <w:p w:rsidR="00BF6E22" w:rsidRPr="007E2CB1" w:rsidRDefault="00F971A6" w:rsidP="00BF6E22">
      <w:pPr>
        <w:tabs>
          <w:tab w:val="left" w:pos="851"/>
        </w:tabs>
        <w:spacing w:before="60" w:after="60"/>
        <w:ind w:firstLine="567"/>
        <w:rPr>
          <w:sz w:val="28"/>
          <w:szCs w:val="28"/>
        </w:rPr>
      </w:pPr>
      <w:r w:rsidRPr="007E2CB1">
        <w:rPr>
          <w:sz w:val="28"/>
          <w:szCs w:val="28"/>
        </w:rPr>
        <w:t xml:space="preserve">Hạng mục này có thể thử </w:t>
      </w:r>
      <w:r w:rsidRPr="007E2CB1">
        <w:rPr>
          <w:sz w:val="28"/>
          <w:szCs w:val="28"/>
        </w:rPr>
        <w:t>kết hợp với thử ổn định động.</w:t>
      </w:r>
    </w:p>
    <w:p w:rsidR="00BF6E22" w:rsidRPr="007E2CB1" w:rsidRDefault="00F971A6" w:rsidP="00E20AD2">
      <w:pPr>
        <w:numPr>
          <w:ilvl w:val="0"/>
          <w:numId w:val="134"/>
        </w:numPr>
        <w:tabs>
          <w:tab w:val="left" w:pos="851"/>
        </w:tabs>
        <w:spacing w:before="60" w:after="60"/>
        <w:ind w:left="0" w:firstLine="567"/>
        <w:rPr>
          <w:sz w:val="28"/>
          <w:szCs w:val="28"/>
        </w:rPr>
      </w:pPr>
      <w:r w:rsidRPr="007E2CB1">
        <w:rPr>
          <w:sz w:val="28"/>
          <w:szCs w:val="28"/>
        </w:rPr>
        <w:t xml:space="preserve">Thử ổn định nhiệt đối với lõi (Thermal short circuit (conductor)).   </w:t>
      </w:r>
    </w:p>
    <w:p w:rsidR="00BF6E22" w:rsidRPr="007E2CB1" w:rsidRDefault="00F971A6" w:rsidP="00BF6E22">
      <w:pPr>
        <w:tabs>
          <w:tab w:val="left" w:pos="851"/>
        </w:tabs>
        <w:spacing w:before="60" w:after="60"/>
        <w:ind w:firstLine="567"/>
        <w:rPr>
          <w:sz w:val="28"/>
          <w:szCs w:val="28"/>
        </w:rPr>
      </w:pPr>
      <w:r w:rsidRPr="007E2CB1">
        <w:rPr>
          <w:sz w:val="28"/>
          <w:szCs w:val="28"/>
        </w:rPr>
        <w:t>Hạng mục này có thể thử kết hợp với thử ổn định động.</w:t>
      </w:r>
    </w:p>
    <w:p w:rsidR="00BF6E22" w:rsidRPr="007E2CB1" w:rsidRDefault="00F971A6" w:rsidP="00E20AD2">
      <w:pPr>
        <w:numPr>
          <w:ilvl w:val="0"/>
          <w:numId w:val="134"/>
        </w:numPr>
        <w:tabs>
          <w:tab w:val="left" w:pos="851"/>
        </w:tabs>
        <w:spacing w:before="60" w:after="60"/>
        <w:ind w:left="0" w:firstLine="567"/>
        <w:rPr>
          <w:sz w:val="28"/>
          <w:szCs w:val="28"/>
        </w:rPr>
      </w:pPr>
      <w:r w:rsidRPr="007E2CB1">
        <w:rPr>
          <w:sz w:val="28"/>
          <w:szCs w:val="28"/>
        </w:rPr>
        <w:t xml:space="preserve">Thử ổn định động (Dynamic short circuit).  </w:t>
      </w:r>
    </w:p>
    <w:p w:rsidR="00BF6E22" w:rsidRPr="007E2CB1" w:rsidRDefault="00F971A6" w:rsidP="00E20AD2">
      <w:pPr>
        <w:numPr>
          <w:ilvl w:val="0"/>
          <w:numId w:val="134"/>
        </w:numPr>
        <w:tabs>
          <w:tab w:val="left" w:pos="851"/>
        </w:tabs>
        <w:spacing w:before="60" w:after="60"/>
        <w:ind w:left="0" w:firstLine="567"/>
        <w:rPr>
          <w:sz w:val="28"/>
          <w:szCs w:val="28"/>
        </w:rPr>
      </w:pPr>
      <w:r w:rsidRPr="007E2CB1">
        <w:rPr>
          <w:sz w:val="28"/>
          <w:szCs w:val="28"/>
        </w:rPr>
        <w:t xml:space="preserve">Thử tháo lắp 5 lần (disconnect/connect).  </w:t>
      </w:r>
    </w:p>
    <w:p w:rsidR="00BF6E22" w:rsidRPr="007E2CB1" w:rsidRDefault="00F971A6" w:rsidP="00E20AD2">
      <w:pPr>
        <w:numPr>
          <w:ilvl w:val="0"/>
          <w:numId w:val="134"/>
        </w:numPr>
        <w:tabs>
          <w:tab w:val="left" w:pos="851"/>
        </w:tabs>
        <w:spacing w:before="60" w:after="60"/>
        <w:ind w:left="0" w:firstLine="567"/>
        <w:rPr>
          <w:sz w:val="28"/>
          <w:szCs w:val="28"/>
        </w:rPr>
      </w:pPr>
      <w:r w:rsidRPr="007E2CB1">
        <w:rPr>
          <w:sz w:val="28"/>
          <w:szCs w:val="28"/>
        </w:rPr>
        <w:t>Thử điện áp xun</w:t>
      </w:r>
      <w:r w:rsidRPr="007E2CB1">
        <w:rPr>
          <w:sz w:val="28"/>
          <w:szCs w:val="28"/>
        </w:rPr>
        <w:t xml:space="preserve">g (Impulse).   </w:t>
      </w:r>
    </w:p>
    <w:p w:rsidR="00BF6E22" w:rsidRPr="007E2CB1" w:rsidRDefault="00F971A6" w:rsidP="00E20AD2">
      <w:pPr>
        <w:numPr>
          <w:ilvl w:val="0"/>
          <w:numId w:val="134"/>
        </w:numPr>
        <w:tabs>
          <w:tab w:val="left" w:pos="851"/>
        </w:tabs>
        <w:spacing w:before="60" w:after="60"/>
        <w:ind w:left="0" w:firstLine="567"/>
        <w:rPr>
          <w:sz w:val="28"/>
          <w:szCs w:val="28"/>
        </w:rPr>
      </w:pPr>
      <w:r w:rsidRPr="007E2CB1">
        <w:rPr>
          <w:sz w:val="28"/>
          <w:szCs w:val="28"/>
        </w:rPr>
        <w:t xml:space="preserve">Thử điện áp AC ở 2,5Uo/15 phút (AC voltage).   </w:t>
      </w:r>
    </w:p>
    <w:p w:rsidR="00BF6E22" w:rsidRPr="007E2CB1" w:rsidRDefault="00F971A6" w:rsidP="00E20AD2">
      <w:pPr>
        <w:numPr>
          <w:ilvl w:val="0"/>
          <w:numId w:val="134"/>
        </w:numPr>
        <w:tabs>
          <w:tab w:val="left" w:pos="851"/>
        </w:tabs>
        <w:spacing w:before="60" w:after="60"/>
        <w:ind w:left="0" w:firstLine="567"/>
        <w:rPr>
          <w:sz w:val="28"/>
          <w:szCs w:val="28"/>
        </w:rPr>
      </w:pPr>
      <w:r w:rsidRPr="007E2CB1">
        <w:rPr>
          <w:sz w:val="28"/>
          <w:szCs w:val="28"/>
        </w:rPr>
        <w:t xml:space="preserve">Kiểm tra ngoại quan (Examination).   </w:t>
      </w:r>
    </w:p>
    <w:p w:rsidR="00BF6E22" w:rsidRPr="007E2CB1" w:rsidRDefault="00F971A6" w:rsidP="00E20AD2">
      <w:pPr>
        <w:numPr>
          <w:ilvl w:val="0"/>
          <w:numId w:val="131"/>
        </w:numPr>
        <w:tabs>
          <w:tab w:val="left" w:pos="851"/>
        </w:tabs>
        <w:spacing w:before="60" w:after="60"/>
        <w:ind w:left="0" w:firstLine="567"/>
        <w:rPr>
          <w:sz w:val="28"/>
          <w:szCs w:val="28"/>
        </w:rPr>
      </w:pPr>
      <w:r w:rsidRPr="007E2CB1">
        <w:rPr>
          <w:sz w:val="28"/>
          <w:szCs w:val="28"/>
        </w:rPr>
        <w:t>Trình tự thử 4:</w:t>
      </w:r>
    </w:p>
    <w:p w:rsidR="00BF6E22" w:rsidRPr="007E2CB1" w:rsidRDefault="00F971A6" w:rsidP="00E20AD2">
      <w:pPr>
        <w:numPr>
          <w:ilvl w:val="0"/>
          <w:numId w:val="135"/>
        </w:numPr>
        <w:tabs>
          <w:tab w:val="left" w:pos="851"/>
        </w:tabs>
        <w:spacing w:before="60" w:after="60"/>
        <w:ind w:left="0" w:firstLine="567"/>
        <w:rPr>
          <w:sz w:val="28"/>
          <w:szCs w:val="28"/>
        </w:rPr>
      </w:pPr>
      <w:r w:rsidRPr="007E2CB1">
        <w:rPr>
          <w:sz w:val="28"/>
          <w:szCs w:val="28"/>
        </w:rPr>
        <w:t xml:space="preserve">Thử thao tác cơ khí đối với đầu cáp có tiếp xúc loại trượt (operating eye).  </w:t>
      </w:r>
    </w:p>
    <w:p w:rsidR="00BF6E22" w:rsidRPr="007E2CB1" w:rsidRDefault="00F971A6" w:rsidP="00E20AD2">
      <w:pPr>
        <w:numPr>
          <w:ilvl w:val="0"/>
          <w:numId w:val="135"/>
        </w:numPr>
        <w:tabs>
          <w:tab w:val="left" w:pos="851"/>
        </w:tabs>
        <w:spacing w:before="60" w:after="60"/>
        <w:ind w:left="0" w:firstLine="567"/>
        <w:rPr>
          <w:sz w:val="28"/>
          <w:szCs w:val="28"/>
        </w:rPr>
      </w:pPr>
      <w:r w:rsidRPr="007E2CB1">
        <w:rPr>
          <w:sz w:val="28"/>
          <w:szCs w:val="28"/>
        </w:rPr>
        <w:t xml:space="preserve">Thử phóng điện cục bộ ở 1,73Uo (Partial discharge).   </w:t>
      </w:r>
    </w:p>
    <w:p w:rsidR="00BF6E22" w:rsidRPr="007E2CB1" w:rsidRDefault="00F971A6" w:rsidP="00E20AD2">
      <w:pPr>
        <w:numPr>
          <w:ilvl w:val="0"/>
          <w:numId w:val="135"/>
        </w:numPr>
        <w:tabs>
          <w:tab w:val="left" w:pos="851"/>
        </w:tabs>
        <w:spacing w:before="60" w:after="60"/>
        <w:ind w:left="0" w:firstLine="567"/>
        <w:rPr>
          <w:sz w:val="28"/>
          <w:szCs w:val="28"/>
        </w:rPr>
      </w:pPr>
      <w:r w:rsidRPr="007E2CB1">
        <w:rPr>
          <w:sz w:val="28"/>
          <w:szCs w:val="28"/>
        </w:rPr>
        <w:t xml:space="preserve"> Kiểm</w:t>
      </w:r>
      <w:r w:rsidRPr="007E2CB1">
        <w:rPr>
          <w:sz w:val="28"/>
          <w:szCs w:val="28"/>
        </w:rPr>
        <w:t xml:space="preserve"> tra ngoại quan (Examination).   </w:t>
      </w:r>
    </w:p>
    <w:p w:rsidR="00BF6E22" w:rsidRPr="007E2CB1" w:rsidRDefault="00F971A6" w:rsidP="00E20AD2">
      <w:pPr>
        <w:numPr>
          <w:ilvl w:val="0"/>
          <w:numId w:val="131"/>
        </w:numPr>
        <w:tabs>
          <w:tab w:val="left" w:pos="851"/>
        </w:tabs>
        <w:spacing w:before="60" w:after="60"/>
        <w:ind w:left="0" w:firstLine="567"/>
        <w:rPr>
          <w:sz w:val="28"/>
          <w:szCs w:val="28"/>
        </w:rPr>
      </w:pPr>
      <w:r w:rsidRPr="007E2CB1">
        <w:rPr>
          <w:sz w:val="28"/>
          <w:szCs w:val="28"/>
        </w:rPr>
        <w:t>Ngoài các thử nghiệm theo trình tự như quy định trên, các thử nghiệm sau được thực hiện trên các mẫu phụ kiện riêng rẽ:</w:t>
      </w:r>
    </w:p>
    <w:p w:rsidR="00BF6E22" w:rsidRPr="007E2CB1" w:rsidRDefault="00F971A6" w:rsidP="00E20AD2">
      <w:pPr>
        <w:numPr>
          <w:ilvl w:val="0"/>
          <w:numId w:val="130"/>
        </w:numPr>
        <w:tabs>
          <w:tab w:val="left" w:pos="851"/>
        </w:tabs>
        <w:spacing w:before="60" w:after="60"/>
        <w:ind w:left="0" w:firstLine="567"/>
        <w:rPr>
          <w:sz w:val="28"/>
          <w:szCs w:val="28"/>
        </w:rPr>
      </w:pPr>
      <w:r w:rsidRPr="007E2CB1">
        <w:rPr>
          <w:sz w:val="28"/>
          <w:szCs w:val="28"/>
        </w:rPr>
        <w:t>Điện trở màn chắn (screen resistance).</w:t>
      </w:r>
    </w:p>
    <w:p w:rsidR="00BF6E22" w:rsidRPr="007E2CB1" w:rsidRDefault="00F971A6" w:rsidP="00E20AD2">
      <w:pPr>
        <w:numPr>
          <w:ilvl w:val="0"/>
          <w:numId w:val="130"/>
        </w:numPr>
        <w:tabs>
          <w:tab w:val="num" w:pos="374"/>
          <w:tab w:val="left" w:pos="851"/>
        </w:tabs>
        <w:spacing w:before="60" w:after="60"/>
        <w:ind w:left="0" w:firstLine="567"/>
        <w:rPr>
          <w:sz w:val="28"/>
          <w:szCs w:val="28"/>
        </w:rPr>
      </w:pPr>
      <w:r w:rsidRPr="007E2CB1">
        <w:rPr>
          <w:sz w:val="28"/>
          <w:szCs w:val="28"/>
        </w:rPr>
        <w:t xml:space="preserve">Dòng rò trên màn chắn (screen leakage current). </w:t>
      </w:r>
    </w:p>
    <w:p w:rsidR="00BF6E22" w:rsidRPr="007E2CB1" w:rsidRDefault="00F971A6" w:rsidP="00E20AD2">
      <w:pPr>
        <w:numPr>
          <w:ilvl w:val="0"/>
          <w:numId w:val="130"/>
        </w:numPr>
        <w:tabs>
          <w:tab w:val="num" w:pos="374"/>
          <w:tab w:val="left" w:pos="851"/>
        </w:tabs>
        <w:spacing w:before="60" w:after="60"/>
        <w:ind w:left="0" w:firstLine="567"/>
        <w:rPr>
          <w:sz w:val="28"/>
          <w:szCs w:val="28"/>
        </w:rPr>
      </w:pPr>
      <w:r w:rsidRPr="007E2CB1">
        <w:rPr>
          <w:sz w:val="28"/>
          <w:szCs w:val="28"/>
        </w:rPr>
        <w:t>Dòng sự cố ban</w:t>
      </w:r>
      <w:r w:rsidRPr="007E2CB1">
        <w:rPr>
          <w:sz w:val="28"/>
          <w:szCs w:val="28"/>
        </w:rPr>
        <w:t xml:space="preserve"> đầu (fault current initiation).</w:t>
      </w:r>
    </w:p>
    <w:p w:rsidR="00BF6E22" w:rsidRPr="007E2CB1" w:rsidRDefault="00F971A6" w:rsidP="00E20AD2">
      <w:pPr>
        <w:numPr>
          <w:ilvl w:val="0"/>
          <w:numId w:val="130"/>
        </w:numPr>
        <w:tabs>
          <w:tab w:val="num" w:pos="374"/>
          <w:tab w:val="left" w:pos="851"/>
        </w:tabs>
        <w:spacing w:before="60" w:after="60"/>
        <w:ind w:left="0" w:firstLine="567"/>
        <w:rPr>
          <w:sz w:val="28"/>
          <w:szCs w:val="28"/>
        </w:rPr>
      </w:pPr>
      <w:r w:rsidRPr="007E2CB1">
        <w:rPr>
          <w:sz w:val="28"/>
          <w:szCs w:val="28"/>
        </w:rPr>
        <w:t>Lực thao tác (Operating force).</w:t>
      </w:r>
    </w:p>
    <w:p w:rsidR="00BF6E22" w:rsidRPr="007E2CB1" w:rsidRDefault="00F971A6" w:rsidP="00E20AD2">
      <w:pPr>
        <w:numPr>
          <w:ilvl w:val="0"/>
          <w:numId w:val="130"/>
        </w:numPr>
        <w:tabs>
          <w:tab w:val="num" w:pos="374"/>
          <w:tab w:val="left" w:pos="851"/>
        </w:tabs>
        <w:spacing w:before="60" w:after="60"/>
        <w:ind w:left="0" w:firstLine="567"/>
        <w:rPr>
          <w:sz w:val="28"/>
          <w:szCs w:val="28"/>
        </w:rPr>
      </w:pPr>
      <w:r w:rsidRPr="007E2CB1">
        <w:rPr>
          <w:sz w:val="28"/>
          <w:szCs w:val="28"/>
        </w:rPr>
        <w:t>Điểm thử nghiệm điện dung (capacitive test point).</w:t>
      </w:r>
    </w:p>
    <w:p w:rsidR="00E30110" w:rsidRPr="007E2CB1" w:rsidRDefault="00F971A6" w:rsidP="00E30110">
      <w:pPr>
        <w:tabs>
          <w:tab w:val="left" w:pos="851"/>
        </w:tabs>
        <w:spacing w:before="60" w:after="60"/>
        <w:rPr>
          <w:b/>
          <w:sz w:val="28"/>
          <w:szCs w:val="28"/>
        </w:rPr>
      </w:pPr>
      <w:r w:rsidRPr="007E2CB1">
        <w:rPr>
          <w:b/>
          <w:sz w:val="28"/>
          <w:szCs w:val="28"/>
        </w:rPr>
        <w:t>D. Hộp đầu cáp Elbow:</w:t>
      </w:r>
    </w:p>
    <w:p w:rsidR="00E30110" w:rsidRPr="007E2CB1" w:rsidRDefault="00F971A6" w:rsidP="00E30110">
      <w:pPr>
        <w:pStyle w:val="011"/>
        <w:numPr>
          <w:ilvl w:val="0"/>
          <w:numId w:val="0"/>
        </w:numPr>
        <w:tabs>
          <w:tab w:val="left" w:pos="567"/>
          <w:tab w:val="left" w:pos="851"/>
          <w:tab w:val="left" w:pos="1701"/>
        </w:tabs>
        <w:spacing w:before="60" w:after="60" w:line="240" w:lineRule="auto"/>
        <w:ind w:left="360"/>
        <w:rPr>
          <w:color w:val="auto"/>
          <w:sz w:val="28"/>
          <w:szCs w:val="28"/>
          <w:lang w:val="sv-SE"/>
        </w:rPr>
      </w:pPr>
      <w:r w:rsidRPr="007E2CB1">
        <w:rPr>
          <w:color w:val="auto"/>
          <w:sz w:val="28"/>
          <w:szCs w:val="28"/>
          <w:lang w:val="sv-SE"/>
        </w:rPr>
        <w:t>I. Yêu cầu chung</w:t>
      </w:r>
    </w:p>
    <w:p w:rsidR="00E30110" w:rsidRPr="007E2CB1" w:rsidRDefault="00F971A6" w:rsidP="00E20AD2">
      <w:pPr>
        <w:numPr>
          <w:ilvl w:val="0"/>
          <w:numId w:val="137"/>
        </w:numPr>
        <w:tabs>
          <w:tab w:val="left" w:pos="851"/>
        </w:tabs>
        <w:autoSpaceDE w:val="0"/>
        <w:autoSpaceDN w:val="0"/>
        <w:spacing w:before="60" w:after="60"/>
        <w:ind w:left="0" w:firstLine="567"/>
        <w:rPr>
          <w:b/>
          <w:sz w:val="28"/>
          <w:szCs w:val="28"/>
        </w:rPr>
      </w:pPr>
      <w:r w:rsidRPr="007E2CB1">
        <w:rPr>
          <w:b/>
          <w:sz w:val="28"/>
          <w:szCs w:val="28"/>
        </w:rPr>
        <w:t xml:space="preserve">Cấu trúc: </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Hộp đầu cáp góc Elbow dùng cho cáp một lõi bao gồm 01 hộp đầu cáp thẳng và 1 elbows để đấu</w:t>
      </w:r>
      <w:r w:rsidRPr="007E2CB1">
        <w:rPr>
          <w:sz w:val="28"/>
          <w:szCs w:val="28"/>
        </w:rPr>
        <w:t xml:space="preserve"> một cáp ngầm trung thế một lõi vào một ngăn tủ điện.</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Hộp đầu cáp thẳng được thiết kế để khôi phục lại các lớp của cáp ngầm như lớp màn chắn lõi, cách điện, màn chắn của cách điện, lớp bọc bên trong, lớp bọc </w:t>
      </w:r>
      <w:r w:rsidRPr="007E2CB1">
        <w:rPr>
          <w:sz w:val="28"/>
          <w:szCs w:val="28"/>
        </w:rPr>
        <w:lastRenderedPageBreak/>
        <w:t xml:space="preserve">phân cách, lớp giáp bảo vệ và lớp vỏ ngoài nhằm </w:t>
      </w:r>
      <w:r w:rsidRPr="007E2CB1">
        <w:rPr>
          <w:sz w:val="28"/>
          <w:szCs w:val="28"/>
        </w:rPr>
        <w:t>đảm bảo cấu trúc phần đầu cáp tương đương với cấu trúc cáp được đấu nối.</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Loại: Co nguội, sử dụng trong nhà.   </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Elbow được thiết kế để đấu nối đầu cáp thẳng vào tủ điện. </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Mỗi hộp đầu đáp góc được đóng gói trong hộp riêng biệt. Bên trong hộp  phải có danh mụ</w:t>
      </w:r>
      <w:r w:rsidRPr="007E2CB1">
        <w:rPr>
          <w:sz w:val="28"/>
          <w:szCs w:val="28"/>
        </w:rPr>
        <w:t>c chi tiết trình bày loại và số lượng vật tư mỗi loại bên trong hộp và bản hướng dẫn lắp đặt đầu cáp góc.</w:t>
      </w:r>
    </w:p>
    <w:p w:rsidR="00E30110" w:rsidRPr="007E2CB1" w:rsidRDefault="00F971A6" w:rsidP="00E20AD2">
      <w:pPr>
        <w:numPr>
          <w:ilvl w:val="0"/>
          <w:numId w:val="137"/>
        </w:numPr>
        <w:tabs>
          <w:tab w:val="left" w:pos="851"/>
        </w:tabs>
        <w:autoSpaceDE w:val="0"/>
        <w:autoSpaceDN w:val="0"/>
        <w:spacing w:before="60" w:after="60"/>
        <w:ind w:left="0" w:firstLine="567"/>
        <w:rPr>
          <w:b/>
          <w:sz w:val="28"/>
          <w:szCs w:val="28"/>
        </w:rPr>
      </w:pPr>
      <w:r w:rsidRPr="007E2CB1">
        <w:rPr>
          <w:b/>
          <w:sz w:val="28"/>
          <w:szCs w:val="28"/>
        </w:rPr>
        <w:t>Quy cách kỹ thuật của cáp dùng đầu nối:</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Loại: 24kV 1x50, 1x70, 1x95, 1x120mm² được sản xuất theo IEC 60502-2.</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Vật liệu làm lõi cáp: Đồng </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Vật liệu cách điện: XLPE, EPR  </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Độ dày của lớp cách điện:  </w:t>
      </w:r>
    </w:p>
    <w:p w:rsidR="00E30110" w:rsidRPr="007E2CB1" w:rsidRDefault="00F971A6" w:rsidP="00E30110">
      <w:pPr>
        <w:tabs>
          <w:tab w:val="left" w:pos="851"/>
        </w:tabs>
        <w:autoSpaceDE w:val="0"/>
        <w:autoSpaceDN w:val="0"/>
        <w:spacing w:before="60" w:after="60"/>
        <w:ind w:firstLine="567"/>
        <w:rPr>
          <w:sz w:val="28"/>
          <w:szCs w:val="28"/>
        </w:rPr>
      </w:pPr>
      <w:r w:rsidRPr="007E2CB1">
        <w:rPr>
          <w:sz w:val="28"/>
          <w:szCs w:val="28"/>
        </w:rPr>
        <w:t>- Đối với cáp 12,7(U</w:t>
      </w:r>
      <w:r w:rsidRPr="007E2CB1">
        <w:rPr>
          <w:sz w:val="28"/>
          <w:szCs w:val="28"/>
          <w:vertAlign w:val="subscript"/>
        </w:rPr>
        <w:t>o</w:t>
      </w:r>
      <w:r w:rsidRPr="007E2CB1">
        <w:rPr>
          <w:sz w:val="28"/>
          <w:szCs w:val="28"/>
        </w:rPr>
        <w:t>)/22kV: 5,5mm.</w:t>
      </w:r>
    </w:p>
    <w:p w:rsidR="00E30110" w:rsidRPr="007E2CB1" w:rsidRDefault="00F971A6" w:rsidP="00E30110">
      <w:pPr>
        <w:tabs>
          <w:tab w:val="left" w:pos="851"/>
        </w:tabs>
        <w:autoSpaceDE w:val="0"/>
        <w:autoSpaceDN w:val="0"/>
        <w:spacing w:before="60" w:after="60"/>
        <w:ind w:firstLine="567"/>
        <w:rPr>
          <w:sz w:val="28"/>
          <w:szCs w:val="28"/>
        </w:rPr>
      </w:pPr>
      <w:r w:rsidRPr="007E2CB1">
        <w:rPr>
          <w:sz w:val="28"/>
          <w:szCs w:val="28"/>
        </w:rPr>
        <w:t>- Đối với cáp 20(U</w:t>
      </w:r>
      <w:r w:rsidRPr="007E2CB1">
        <w:rPr>
          <w:sz w:val="28"/>
          <w:szCs w:val="28"/>
          <w:vertAlign w:val="subscript"/>
        </w:rPr>
        <w:t>o</w:t>
      </w:r>
      <w:r w:rsidRPr="007E2CB1">
        <w:rPr>
          <w:sz w:val="28"/>
          <w:szCs w:val="28"/>
        </w:rPr>
        <w:t>)/35kV: 8,8mm.</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Màn chắn kim loại: băng đồng, tiết diện của loại cáp cần đấu nối 1x50, 1x70, 1x95, 1x120mm².</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Lớp giáp: Theo IEC 60502-2. </w:t>
      </w:r>
    </w:p>
    <w:p w:rsidR="00E30110" w:rsidRPr="007E2CB1" w:rsidRDefault="00F971A6" w:rsidP="00E30110">
      <w:pPr>
        <w:pStyle w:val="011"/>
        <w:numPr>
          <w:ilvl w:val="0"/>
          <w:numId w:val="0"/>
        </w:numPr>
        <w:tabs>
          <w:tab w:val="left" w:pos="851"/>
          <w:tab w:val="left" w:pos="1701"/>
        </w:tabs>
        <w:spacing w:before="60" w:after="60" w:line="240" w:lineRule="auto"/>
        <w:ind w:left="567"/>
        <w:rPr>
          <w:color w:val="auto"/>
          <w:sz w:val="28"/>
          <w:szCs w:val="28"/>
          <w:lang w:val="sv-SE"/>
        </w:rPr>
      </w:pPr>
      <w:r w:rsidRPr="007E2CB1">
        <w:rPr>
          <w:color w:val="auto"/>
          <w:sz w:val="28"/>
          <w:szCs w:val="28"/>
          <w:lang w:val="sv-SE"/>
        </w:rPr>
        <w:t>3. Đ</w:t>
      </w:r>
      <w:r w:rsidRPr="007E2CB1">
        <w:rPr>
          <w:color w:val="auto"/>
          <w:sz w:val="28"/>
          <w:szCs w:val="28"/>
          <w:lang w:val="sv-SE"/>
        </w:rPr>
        <w:t>ặc tính kỹ thuật của hộp đầu cáp góc E</w:t>
      </w:r>
      <w:r w:rsidRPr="007E2CB1">
        <w:rPr>
          <w:color w:val="auto"/>
          <w:sz w:val="28"/>
          <w:szCs w:val="28"/>
        </w:rPr>
        <w:t>lbow</w:t>
      </w:r>
    </w:p>
    <w:p w:rsidR="00E30110" w:rsidRPr="007E2CB1" w:rsidRDefault="00F971A6" w:rsidP="00E20AD2">
      <w:pPr>
        <w:numPr>
          <w:ilvl w:val="0"/>
          <w:numId w:val="144"/>
        </w:numPr>
        <w:tabs>
          <w:tab w:val="left" w:pos="851"/>
        </w:tabs>
        <w:spacing w:before="60" w:after="60"/>
        <w:ind w:left="0" w:firstLine="567"/>
        <w:rPr>
          <w:sz w:val="28"/>
          <w:szCs w:val="28"/>
        </w:rPr>
      </w:pPr>
      <w:r w:rsidRPr="007E2CB1">
        <w:rPr>
          <w:sz w:val="28"/>
          <w:szCs w:val="28"/>
        </w:rPr>
        <w:t>Độ bền điện áp ở điều kiện khô 4,5U</w:t>
      </w:r>
      <w:r w:rsidRPr="007E2CB1">
        <w:rPr>
          <w:sz w:val="28"/>
          <w:szCs w:val="28"/>
          <w:vertAlign w:val="subscript"/>
        </w:rPr>
        <w:t>o</w:t>
      </w:r>
      <w:r w:rsidRPr="007E2CB1">
        <w:rPr>
          <w:sz w:val="28"/>
          <w:szCs w:val="28"/>
        </w:rPr>
        <w:t>/05phút và/hoặc 4U</w:t>
      </w:r>
      <w:r w:rsidRPr="007E2CB1">
        <w:rPr>
          <w:sz w:val="28"/>
          <w:szCs w:val="28"/>
          <w:vertAlign w:val="subscript"/>
        </w:rPr>
        <w:t>o</w:t>
      </w:r>
      <w:r w:rsidRPr="007E2CB1">
        <w:rPr>
          <w:sz w:val="28"/>
          <w:szCs w:val="28"/>
        </w:rPr>
        <w:t>/15phút:</w:t>
      </w:r>
    </w:p>
    <w:p w:rsidR="00E30110" w:rsidRPr="007E2CB1" w:rsidRDefault="00F971A6" w:rsidP="00E30110">
      <w:pPr>
        <w:tabs>
          <w:tab w:val="left" w:pos="851"/>
        </w:tabs>
        <w:autoSpaceDE w:val="0"/>
        <w:autoSpaceDN w:val="0"/>
        <w:spacing w:before="60" w:after="60"/>
        <w:ind w:firstLine="567"/>
        <w:rPr>
          <w:sz w:val="28"/>
          <w:szCs w:val="28"/>
        </w:rPr>
      </w:pPr>
      <w:r w:rsidRPr="007E2CB1">
        <w:rPr>
          <w:sz w:val="28"/>
          <w:szCs w:val="28"/>
        </w:rPr>
        <w:t xml:space="preserve">- Đối với cáp 12,7(Uo)/22kV: 57 kVAC/05phút và/hoặc 51 kVDC/15phút </w:t>
      </w:r>
    </w:p>
    <w:p w:rsidR="00E30110" w:rsidRPr="007E2CB1" w:rsidRDefault="00F971A6" w:rsidP="00E30110">
      <w:pPr>
        <w:tabs>
          <w:tab w:val="left" w:pos="851"/>
        </w:tabs>
        <w:autoSpaceDE w:val="0"/>
        <w:autoSpaceDN w:val="0"/>
        <w:spacing w:before="60" w:after="60"/>
        <w:ind w:firstLine="567"/>
        <w:rPr>
          <w:sz w:val="28"/>
          <w:szCs w:val="28"/>
        </w:rPr>
      </w:pPr>
      <w:r w:rsidRPr="007E2CB1">
        <w:rPr>
          <w:sz w:val="28"/>
          <w:szCs w:val="28"/>
        </w:rPr>
        <w:t>- Đối với cáp 20(U</w:t>
      </w:r>
      <w:r w:rsidRPr="007E2CB1">
        <w:rPr>
          <w:sz w:val="28"/>
          <w:szCs w:val="28"/>
          <w:vertAlign w:val="subscript"/>
        </w:rPr>
        <w:t>o</w:t>
      </w:r>
      <w:r w:rsidRPr="007E2CB1">
        <w:rPr>
          <w:sz w:val="28"/>
          <w:szCs w:val="28"/>
        </w:rPr>
        <w:t>)/35kV: 90 kVAC/05phút và/hoặc 80 kVDC/15phút.</w:t>
      </w:r>
    </w:p>
    <w:p w:rsidR="00E30110" w:rsidRPr="007E2CB1" w:rsidRDefault="00F971A6" w:rsidP="00E20AD2">
      <w:pPr>
        <w:numPr>
          <w:ilvl w:val="0"/>
          <w:numId w:val="144"/>
        </w:numPr>
        <w:tabs>
          <w:tab w:val="left" w:pos="851"/>
        </w:tabs>
        <w:spacing w:before="60" w:after="60"/>
        <w:ind w:left="0" w:firstLine="567"/>
        <w:rPr>
          <w:sz w:val="28"/>
          <w:szCs w:val="28"/>
          <w:lang w:val="da-DK"/>
        </w:rPr>
      </w:pPr>
      <w:r w:rsidRPr="007E2CB1">
        <w:rPr>
          <w:sz w:val="28"/>
          <w:szCs w:val="28"/>
          <w:lang w:val="da-DK"/>
        </w:rPr>
        <w:t xml:space="preserve">Độ bền điện áp </w:t>
      </w:r>
      <w:r w:rsidRPr="007E2CB1">
        <w:rPr>
          <w:sz w:val="28"/>
          <w:szCs w:val="28"/>
          <w:lang w:val="da-DK"/>
        </w:rPr>
        <w:t xml:space="preserve">xung: </w:t>
      </w:r>
    </w:p>
    <w:p w:rsidR="00E30110" w:rsidRPr="007E2CB1" w:rsidRDefault="00F971A6" w:rsidP="00E30110">
      <w:pPr>
        <w:tabs>
          <w:tab w:val="left" w:pos="851"/>
        </w:tabs>
        <w:autoSpaceDE w:val="0"/>
        <w:autoSpaceDN w:val="0"/>
        <w:spacing w:before="60" w:after="60"/>
        <w:ind w:firstLine="567"/>
        <w:rPr>
          <w:sz w:val="28"/>
          <w:szCs w:val="28"/>
        </w:rPr>
      </w:pPr>
      <w:r w:rsidRPr="007E2CB1">
        <w:rPr>
          <w:sz w:val="28"/>
          <w:szCs w:val="28"/>
        </w:rPr>
        <w:t>- Đối với cáp 12,7(Uo)/22kV: 125kV.</w:t>
      </w:r>
    </w:p>
    <w:p w:rsidR="00E30110" w:rsidRPr="007E2CB1" w:rsidRDefault="00F971A6" w:rsidP="00E30110">
      <w:pPr>
        <w:tabs>
          <w:tab w:val="left" w:pos="851"/>
        </w:tabs>
        <w:autoSpaceDE w:val="0"/>
        <w:autoSpaceDN w:val="0"/>
        <w:spacing w:before="60" w:after="60"/>
        <w:ind w:firstLine="567"/>
        <w:rPr>
          <w:sz w:val="28"/>
          <w:szCs w:val="28"/>
        </w:rPr>
      </w:pPr>
      <w:r w:rsidRPr="007E2CB1">
        <w:rPr>
          <w:sz w:val="28"/>
          <w:szCs w:val="28"/>
        </w:rPr>
        <w:t>- Đối với cáp 20(U</w:t>
      </w:r>
      <w:r w:rsidRPr="007E2CB1">
        <w:rPr>
          <w:sz w:val="28"/>
          <w:szCs w:val="28"/>
          <w:vertAlign w:val="subscript"/>
        </w:rPr>
        <w:t>o</w:t>
      </w:r>
      <w:r w:rsidRPr="007E2CB1">
        <w:rPr>
          <w:sz w:val="28"/>
          <w:szCs w:val="28"/>
        </w:rPr>
        <w:t>)/35kV: 180kV.</w:t>
      </w:r>
    </w:p>
    <w:p w:rsidR="00E30110" w:rsidRPr="007E2CB1" w:rsidRDefault="00F971A6" w:rsidP="00E20AD2">
      <w:pPr>
        <w:numPr>
          <w:ilvl w:val="0"/>
          <w:numId w:val="144"/>
        </w:numPr>
        <w:tabs>
          <w:tab w:val="left" w:pos="851"/>
        </w:tabs>
        <w:spacing w:before="60" w:after="60"/>
        <w:ind w:left="0" w:firstLine="567"/>
        <w:rPr>
          <w:sz w:val="28"/>
          <w:szCs w:val="28"/>
          <w:lang w:val="da-DK"/>
        </w:rPr>
      </w:pPr>
      <w:r w:rsidRPr="007E2CB1">
        <w:rPr>
          <w:sz w:val="28"/>
          <w:szCs w:val="28"/>
          <w:lang w:val="da-DK"/>
        </w:rPr>
        <w:t>Phóng điện cục bộ: tối đa 10 pC ở điện áp 1,73U</w:t>
      </w:r>
      <w:r w:rsidRPr="007E2CB1">
        <w:rPr>
          <w:sz w:val="28"/>
          <w:szCs w:val="28"/>
          <w:vertAlign w:val="subscript"/>
          <w:lang w:val="da-DK"/>
        </w:rPr>
        <w:t>o</w:t>
      </w:r>
      <w:r w:rsidRPr="007E2CB1">
        <w:rPr>
          <w:sz w:val="28"/>
          <w:szCs w:val="28"/>
          <w:lang w:val="da-DK"/>
        </w:rPr>
        <w:t>.</w:t>
      </w:r>
    </w:p>
    <w:p w:rsidR="00E30110" w:rsidRPr="007E2CB1" w:rsidRDefault="00F971A6" w:rsidP="00E20AD2">
      <w:pPr>
        <w:numPr>
          <w:ilvl w:val="0"/>
          <w:numId w:val="144"/>
        </w:numPr>
        <w:tabs>
          <w:tab w:val="left" w:pos="851"/>
        </w:tabs>
        <w:spacing w:before="60" w:after="60"/>
        <w:ind w:left="0" w:firstLine="567"/>
        <w:rPr>
          <w:sz w:val="28"/>
          <w:szCs w:val="28"/>
          <w:lang w:val="da-DK"/>
        </w:rPr>
      </w:pPr>
      <w:r w:rsidRPr="007E2CB1">
        <w:rPr>
          <w:sz w:val="28"/>
          <w:szCs w:val="28"/>
          <w:lang w:val="da-DK"/>
        </w:rPr>
        <w:t xml:space="preserve">Khả năng ổn định nhiệt trong 1s </w:t>
      </w:r>
      <w:r w:rsidRPr="007E2CB1">
        <w:rPr>
          <w:sz w:val="28"/>
          <w:szCs w:val="28"/>
        </w:rPr>
        <w:t>(nhiệt độ lõi trước ngắn mạch là  23</w:t>
      </w:r>
      <w:r w:rsidRPr="007E2CB1">
        <w:rPr>
          <w:rFonts w:ascii="Symbol" w:hAnsi="Symbol"/>
          <w:sz w:val="28"/>
          <w:szCs w:val="28"/>
        </w:rPr>
        <w:sym w:font="Symbol" w:char="F0B0"/>
      </w:r>
      <w:r w:rsidRPr="007E2CB1">
        <w:rPr>
          <w:sz w:val="28"/>
          <w:szCs w:val="28"/>
        </w:rPr>
        <w:t>C và nhiệt độ lõi ở cuối quá trình ngắn mạch là 250</w:t>
      </w:r>
      <w:r w:rsidRPr="007E2CB1">
        <w:rPr>
          <w:rFonts w:ascii="Symbol" w:hAnsi="Symbol"/>
          <w:sz w:val="28"/>
          <w:szCs w:val="28"/>
        </w:rPr>
        <w:sym w:font="Symbol" w:char="F0B0"/>
      </w:r>
      <w:r w:rsidRPr="007E2CB1">
        <w:rPr>
          <w:sz w:val="28"/>
          <w:szCs w:val="28"/>
        </w:rPr>
        <w:t xml:space="preserve">C, nhiệt độ môi trường  </w:t>
      </w:r>
      <w:r w:rsidRPr="007E2CB1">
        <w:rPr>
          <w:sz w:val="28"/>
          <w:szCs w:val="28"/>
          <w:lang w:val="da-DK"/>
        </w:rPr>
        <w:t xml:space="preserve">từ </w:t>
      </w:r>
      <w:r w:rsidRPr="007E2CB1">
        <w:rPr>
          <w:sz w:val="28"/>
          <w:szCs w:val="28"/>
        </w:rPr>
        <w:t>10</w:t>
      </w:r>
      <w:r w:rsidRPr="007E2CB1">
        <w:rPr>
          <w:rFonts w:ascii="Symbol" w:hAnsi="Symbol"/>
          <w:sz w:val="28"/>
          <w:szCs w:val="28"/>
        </w:rPr>
        <w:sym w:font="Symbol" w:char="F0B0"/>
      </w:r>
      <w:r w:rsidRPr="007E2CB1">
        <w:rPr>
          <w:sz w:val="28"/>
          <w:szCs w:val="28"/>
        </w:rPr>
        <w:t>C đến 30</w:t>
      </w:r>
      <w:r w:rsidRPr="007E2CB1">
        <w:rPr>
          <w:rFonts w:ascii="Symbol" w:hAnsi="Symbol"/>
          <w:sz w:val="28"/>
          <w:szCs w:val="28"/>
        </w:rPr>
        <w:sym w:font="Symbol" w:char="F0B0"/>
      </w:r>
      <w:r w:rsidRPr="007E2CB1">
        <w:rPr>
          <w:sz w:val="28"/>
          <w:szCs w:val="28"/>
        </w:rPr>
        <w:t xml:space="preserve">C): </w:t>
      </w:r>
      <w:r w:rsidRPr="007E2CB1">
        <w:rPr>
          <w:sz w:val="28"/>
          <w:szCs w:val="28"/>
          <w:lang w:val="da-DK"/>
        </w:rPr>
        <w:t xml:space="preserve">theo tiêu chuẩn </w:t>
      </w:r>
      <w:r w:rsidRPr="007E2CB1">
        <w:rPr>
          <w:sz w:val="28"/>
          <w:szCs w:val="28"/>
        </w:rPr>
        <w:t>VDE 0278-1 hoặc tương đương.</w:t>
      </w:r>
    </w:p>
    <w:p w:rsidR="00E30110" w:rsidRPr="007E2CB1" w:rsidRDefault="00F971A6" w:rsidP="00E20AD2">
      <w:pPr>
        <w:numPr>
          <w:ilvl w:val="0"/>
          <w:numId w:val="144"/>
        </w:numPr>
        <w:tabs>
          <w:tab w:val="left" w:pos="851"/>
          <w:tab w:val="left" w:pos="4114"/>
        </w:tabs>
        <w:spacing w:before="60" w:after="60"/>
        <w:ind w:left="0" w:firstLine="567"/>
        <w:rPr>
          <w:sz w:val="28"/>
          <w:szCs w:val="28"/>
        </w:rPr>
      </w:pPr>
      <w:r w:rsidRPr="007E2CB1">
        <w:rPr>
          <w:sz w:val="28"/>
          <w:szCs w:val="28"/>
        </w:rPr>
        <w:t>Khoảng cách rò tối thiểu: 20 mm/kV.</w:t>
      </w:r>
    </w:p>
    <w:p w:rsidR="00E30110" w:rsidRPr="007E2CB1" w:rsidRDefault="00F971A6" w:rsidP="00E30110">
      <w:pPr>
        <w:pStyle w:val="011"/>
        <w:numPr>
          <w:ilvl w:val="0"/>
          <w:numId w:val="0"/>
        </w:numPr>
        <w:tabs>
          <w:tab w:val="left" w:pos="851"/>
          <w:tab w:val="left" w:pos="1701"/>
        </w:tabs>
        <w:spacing w:before="60" w:after="60" w:line="240" w:lineRule="auto"/>
        <w:ind w:left="567"/>
        <w:rPr>
          <w:color w:val="auto"/>
          <w:sz w:val="28"/>
          <w:szCs w:val="28"/>
          <w:lang w:val="sv-SE"/>
        </w:rPr>
      </w:pPr>
      <w:r w:rsidRPr="007E2CB1">
        <w:rPr>
          <w:color w:val="auto"/>
          <w:sz w:val="28"/>
          <w:szCs w:val="28"/>
          <w:lang w:val="sv-SE"/>
        </w:rPr>
        <w:t>4. Các yêu cầu về thử nghiệm điển hình</w:t>
      </w:r>
    </w:p>
    <w:p w:rsidR="00E30110" w:rsidRPr="007E2CB1" w:rsidRDefault="00F971A6" w:rsidP="00E30110">
      <w:pPr>
        <w:pStyle w:val="011"/>
        <w:numPr>
          <w:ilvl w:val="0"/>
          <w:numId w:val="0"/>
        </w:numPr>
        <w:tabs>
          <w:tab w:val="left" w:pos="851"/>
        </w:tabs>
        <w:spacing w:before="60" w:after="60" w:line="240" w:lineRule="auto"/>
        <w:ind w:firstLine="567"/>
        <w:rPr>
          <w:b w:val="0"/>
          <w:color w:val="auto"/>
          <w:sz w:val="28"/>
          <w:szCs w:val="28"/>
          <w:lang w:val="sv-SE"/>
        </w:rPr>
      </w:pPr>
      <w:r w:rsidRPr="007E2CB1">
        <w:rPr>
          <w:b w:val="0"/>
          <w:color w:val="auto"/>
          <w:sz w:val="28"/>
          <w:szCs w:val="28"/>
          <w:lang w:val="sv-SE"/>
        </w:rPr>
        <w:t xml:space="preserve">Thử nghiệm điển hình được thực hiện theo </w:t>
      </w:r>
      <w:r w:rsidRPr="007E2CB1">
        <w:rPr>
          <w:b w:val="0"/>
          <w:color w:val="auto"/>
          <w:sz w:val="28"/>
          <w:szCs w:val="28"/>
        </w:rPr>
        <w:t>IEC 60502-4</w:t>
      </w:r>
      <w:r w:rsidRPr="007E2CB1">
        <w:rPr>
          <w:b w:val="0"/>
          <w:color w:val="auto"/>
          <w:sz w:val="28"/>
          <w:szCs w:val="28"/>
          <w:lang w:val="sv-SE"/>
        </w:rPr>
        <w:t>:2010 (TCVN 5935-4:2013):</w:t>
      </w:r>
    </w:p>
    <w:p w:rsidR="00E30110" w:rsidRPr="007E2CB1" w:rsidRDefault="00F971A6" w:rsidP="00E20AD2">
      <w:pPr>
        <w:numPr>
          <w:ilvl w:val="0"/>
          <w:numId w:val="138"/>
        </w:numPr>
        <w:tabs>
          <w:tab w:val="left" w:pos="851"/>
        </w:tabs>
        <w:spacing w:before="60" w:after="60"/>
        <w:ind w:left="0" w:firstLine="567"/>
        <w:rPr>
          <w:sz w:val="28"/>
          <w:szCs w:val="28"/>
        </w:rPr>
      </w:pPr>
      <w:r w:rsidRPr="007E2CB1">
        <w:rPr>
          <w:sz w:val="28"/>
          <w:szCs w:val="28"/>
        </w:rPr>
        <w:t>Trình tự thử 1:</w:t>
      </w:r>
    </w:p>
    <w:p w:rsidR="00E30110" w:rsidRPr="007E2CB1" w:rsidRDefault="00F971A6" w:rsidP="00E20AD2">
      <w:pPr>
        <w:numPr>
          <w:ilvl w:val="0"/>
          <w:numId w:val="139"/>
        </w:numPr>
        <w:tabs>
          <w:tab w:val="left" w:pos="851"/>
        </w:tabs>
        <w:spacing w:before="60" w:after="60"/>
        <w:ind w:left="0" w:firstLine="567"/>
        <w:rPr>
          <w:sz w:val="28"/>
          <w:szCs w:val="28"/>
        </w:rPr>
      </w:pPr>
      <w:r w:rsidRPr="007E2CB1">
        <w:rPr>
          <w:sz w:val="28"/>
          <w:szCs w:val="28"/>
        </w:rPr>
        <w:t xml:space="preserve">Thử điện áp AC (4,5Uo/05 phút) và/hoặc DC (4Uo/15 phút) (AC and/or DC voltage).  </w:t>
      </w:r>
    </w:p>
    <w:p w:rsidR="00E30110" w:rsidRPr="007E2CB1" w:rsidRDefault="00F971A6" w:rsidP="00E20AD2">
      <w:pPr>
        <w:numPr>
          <w:ilvl w:val="0"/>
          <w:numId w:val="139"/>
        </w:numPr>
        <w:tabs>
          <w:tab w:val="left" w:pos="851"/>
        </w:tabs>
        <w:spacing w:before="60" w:after="60"/>
        <w:ind w:left="0" w:firstLine="567"/>
        <w:rPr>
          <w:sz w:val="28"/>
          <w:szCs w:val="28"/>
        </w:rPr>
      </w:pPr>
      <w:r w:rsidRPr="007E2CB1">
        <w:rPr>
          <w:sz w:val="28"/>
          <w:szCs w:val="28"/>
        </w:rPr>
        <w:t xml:space="preserve">Thử phóng điện cục bộ ở 1,73Uo (Partial discharge).   </w:t>
      </w:r>
    </w:p>
    <w:p w:rsidR="00E30110" w:rsidRPr="007E2CB1" w:rsidRDefault="00F971A6" w:rsidP="00E20AD2">
      <w:pPr>
        <w:numPr>
          <w:ilvl w:val="0"/>
          <w:numId w:val="139"/>
        </w:numPr>
        <w:tabs>
          <w:tab w:val="left" w:pos="851"/>
        </w:tabs>
        <w:spacing w:before="60" w:after="60"/>
        <w:ind w:left="0" w:firstLine="567"/>
        <w:rPr>
          <w:sz w:val="28"/>
          <w:szCs w:val="28"/>
        </w:rPr>
      </w:pPr>
      <w:r w:rsidRPr="007E2CB1">
        <w:rPr>
          <w:sz w:val="28"/>
          <w:szCs w:val="28"/>
        </w:rPr>
        <w:t xml:space="preserve">Thử điện áp xung ở nhiệt độ cáp cực đại trong điều kiện vận hành bình thường (Impulse at maximum cable conductor temperature in normal operation +5K to 10K).  </w:t>
      </w:r>
    </w:p>
    <w:p w:rsidR="00E30110" w:rsidRPr="007E2CB1" w:rsidRDefault="00F971A6" w:rsidP="00E20AD2">
      <w:pPr>
        <w:numPr>
          <w:ilvl w:val="0"/>
          <w:numId w:val="139"/>
        </w:numPr>
        <w:tabs>
          <w:tab w:val="left" w:pos="851"/>
        </w:tabs>
        <w:spacing w:before="60" w:after="60"/>
        <w:ind w:left="0" w:firstLine="567"/>
        <w:rPr>
          <w:sz w:val="28"/>
          <w:szCs w:val="28"/>
        </w:rPr>
      </w:pPr>
      <w:r w:rsidRPr="007E2CB1">
        <w:rPr>
          <w:sz w:val="28"/>
          <w:szCs w:val="28"/>
        </w:rPr>
        <w:lastRenderedPageBreak/>
        <w:t xml:space="preserve">Thử chu kỳ nhiệt trong môi trường không khí (Heating cycles in air).  </w:t>
      </w:r>
    </w:p>
    <w:p w:rsidR="00E30110" w:rsidRPr="007E2CB1" w:rsidRDefault="00F971A6" w:rsidP="00E20AD2">
      <w:pPr>
        <w:numPr>
          <w:ilvl w:val="0"/>
          <w:numId w:val="139"/>
        </w:numPr>
        <w:tabs>
          <w:tab w:val="left" w:pos="851"/>
        </w:tabs>
        <w:spacing w:before="60" w:after="60"/>
        <w:ind w:left="0" w:firstLine="567"/>
        <w:rPr>
          <w:sz w:val="28"/>
          <w:szCs w:val="28"/>
        </w:rPr>
      </w:pPr>
      <w:r w:rsidRPr="007E2CB1">
        <w:rPr>
          <w:sz w:val="28"/>
          <w:szCs w:val="28"/>
        </w:rPr>
        <w:t>Thử chu kỳ nhiệt trong mô</w:t>
      </w:r>
      <w:r w:rsidRPr="007E2CB1">
        <w:rPr>
          <w:sz w:val="28"/>
          <w:szCs w:val="28"/>
        </w:rPr>
        <w:t xml:space="preserve">i trường nước (Heating cycles under water).  </w:t>
      </w:r>
    </w:p>
    <w:p w:rsidR="00E30110" w:rsidRPr="007E2CB1" w:rsidRDefault="00F971A6" w:rsidP="00E20AD2">
      <w:pPr>
        <w:numPr>
          <w:ilvl w:val="0"/>
          <w:numId w:val="139"/>
        </w:numPr>
        <w:tabs>
          <w:tab w:val="left" w:pos="851"/>
        </w:tabs>
        <w:spacing w:before="60" w:after="60"/>
        <w:ind w:left="0" w:firstLine="567"/>
        <w:rPr>
          <w:sz w:val="28"/>
          <w:szCs w:val="28"/>
        </w:rPr>
      </w:pPr>
      <w:r w:rsidRPr="007E2CB1">
        <w:rPr>
          <w:sz w:val="28"/>
          <w:szCs w:val="28"/>
        </w:rPr>
        <w:t xml:space="preserve">Thử tháo lắp 05 lần (disconnect/connect).  </w:t>
      </w:r>
    </w:p>
    <w:p w:rsidR="00E30110" w:rsidRPr="007E2CB1" w:rsidRDefault="00F971A6" w:rsidP="00E20AD2">
      <w:pPr>
        <w:numPr>
          <w:ilvl w:val="0"/>
          <w:numId w:val="139"/>
        </w:numPr>
        <w:tabs>
          <w:tab w:val="left" w:pos="851"/>
        </w:tabs>
        <w:spacing w:before="60" w:after="60"/>
        <w:ind w:left="0" w:firstLine="567"/>
        <w:rPr>
          <w:sz w:val="28"/>
          <w:szCs w:val="28"/>
        </w:rPr>
      </w:pPr>
      <w:r w:rsidRPr="007E2CB1">
        <w:rPr>
          <w:sz w:val="28"/>
          <w:szCs w:val="28"/>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rsidR="00E30110" w:rsidRPr="007E2CB1" w:rsidRDefault="00F971A6" w:rsidP="00E20AD2">
      <w:pPr>
        <w:numPr>
          <w:ilvl w:val="0"/>
          <w:numId w:val="139"/>
        </w:numPr>
        <w:tabs>
          <w:tab w:val="left" w:pos="851"/>
        </w:tabs>
        <w:spacing w:before="60" w:after="60"/>
        <w:ind w:left="0" w:firstLine="567"/>
        <w:rPr>
          <w:sz w:val="28"/>
          <w:szCs w:val="28"/>
        </w:rPr>
      </w:pPr>
      <w:r w:rsidRPr="007E2CB1">
        <w:rPr>
          <w:sz w:val="28"/>
          <w:szCs w:val="28"/>
        </w:rPr>
        <w:t>Thử điện áp xung (Impuls</w:t>
      </w:r>
      <w:r w:rsidRPr="007E2CB1">
        <w:rPr>
          <w:sz w:val="28"/>
          <w:szCs w:val="28"/>
        </w:rPr>
        <w:t xml:space="preserve">e).  </w:t>
      </w:r>
    </w:p>
    <w:p w:rsidR="00E30110" w:rsidRPr="007E2CB1" w:rsidRDefault="00F971A6" w:rsidP="00E20AD2">
      <w:pPr>
        <w:numPr>
          <w:ilvl w:val="0"/>
          <w:numId w:val="139"/>
        </w:numPr>
        <w:tabs>
          <w:tab w:val="left" w:pos="851"/>
        </w:tabs>
        <w:spacing w:before="60" w:after="60"/>
        <w:ind w:left="0" w:firstLine="567"/>
        <w:rPr>
          <w:sz w:val="28"/>
          <w:szCs w:val="28"/>
        </w:rPr>
      </w:pPr>
      <w:r w:rsidRPr="007E2CB1">
        <w:rPr>
          <w:sz w:val="28"/>
          <w:szCs w:val="28"/>
        </w:rPr>
        <w:t xml:space="preserve">Thử điện áp AC ở 2,5Uo/15 phút (AC voltage).  </w:t>
      </w:r>
    </w:p>
    <w:p w:rsidR="00E30110" w:rsidRPr="007E2CB1" w:rsidRDefault="00F971A6" w:rsidP="00E20AD2">
      <w:pPr>
        <w:numPr>
          <w:ilvl w:val="0"/>
          <w:numId w:val="139"/>
        </w:numPr>
        <w:tabs>
          <w:tab w:val="clear" w:pos="720"/>
          <w:tab w:val="left" w:pos="993"/>
        </w:tabs>
        <w:spacing w:before="60" w:after="60"/>
        <w:ind w:left="0" w:firstLine="567"/>
        <w:rPr>
          <w:sz w:val="28"/>
          <w:szCs w:val="28"/>
        </w:rPr>
      </w:pPr>
      <w:r w:rsidRPr="007E2CB1">
        <w:rPr>
          <w:sz w:val="28"/>
          <w:szCs w:val="28"/>
        </w:rPr>
        <w:t>Kiểm tra ngoại quan (Examination)</w:t>
      </w:r>
      <w:r w:rsidRPr="007E2CB1">
        <w:rPr>
          <w:sz w:val="28"/>
          <w:szCs w:val="28"/>
          <w:lang w:val="fr-FR"/>
        </w:rPr>
        <w:t>.</w:t>
      </w:r>
      <w:r w:rsidRPr="007E2CB1">
        <w:rPr>
          <w:sz w:val="28"/>
          <w:szCs w:val="28"/>
        </w:rPr>
        <w:t xml:space="preserve">   </w:t>
      </w:r>
    </w:p>
    <w:p w:rsidR="00E30110" w:rsidRPr="007E2CB1" w:rsidRDefault="00F971A6" w:rsidP="00E20AD2">
      <w:pPr>
        <w:numPr>
          <w:ilvl w:val="0"/>
          <w:numId w:val="138"/>
        </w:numPr>
        <w:tabs>
          <w:tab w:val="left" w:pos="851"/>
        </w:tabs>
        <w:spacing w:before="60" w:after="60"/>
        <w:ind w:left="0" w:firstLine="567"/>
        <w:rPr>
          <w:sz w:val="28"/>
          <w:szCs w:val="28"/>
        </w:rPr>
      </w:pPr>
      <w:r w:rsidRPr="007E2CB1">
        <w:rPr>
          <w:sz w:val="28"/>
          <w:szCs w:val="28"/>
        </w:rPr>
        <w:t>Trình tự thử 2:</w:t>
      </w:r>
    </w:p>
    <w:p w:rsidR="00E30110" w:rsidRPr="007E2CB1" w:rsidRDefault="00F971A6" w:rsidP="00E20AD2">
      <w:pPr>
        <w:numPr>
          <w:ilvl w:val="0"/>
          <w:numId w:val="140"/>
        </w:numPr>
        <w:tabs>
          <w:tab w:val="left" w:pos="851"/>
        </w:tabs>
        <w:spacing w:before="60" w:after="60"/>
        <w:ind w:left="0" w:firstLine="567"/>
        <w:rPr>
          <w:sz w:val="28"/>
          <w:szCs w:val="28"/>
        </w:rPr>
      </w:pPr>
      <w:r w:rsidRPr="007E2CB1">
        <w:rPr>
          <w:sz w:val="28"/>
          <w:szCs w:val="28"/>
        </w:rPr>
        <w:t xml:space="preserve">Thử điện áp AC (4,5Uo/05 phút) và/hoặc DC (4Uo/15 phút) (AC and/or DC voltage).  </w:t>
      </w:r>
    </w:p>
    <w:p w:rsidR="00E30110" w:rsidRPr="007E2CB1" w:rsidRDefault="00F971A6" w:rsidP="00E20AD2">
      <w:pPr>
        <w:numPr>
          <w:ilvl w:val="0"/>
          <w:numId w:val="140"/>
        </w:numPr>
        <w:tabs>
          <w:tab w:val="left" w:pos="851"/>
        </w:tabs>
        <w:spacing w:before="60" w:after="60"/>
        <w:ind w:left="0" w:firstLine="567"/>
        <w:rPr>
          <w:sz w:val="28"/>
          <w:szCs w:val="28"/>
        </w:rPr>
      </w:pPr>
      <w:r w:rsidRPr="007E2CB1">
        <w:rPr>
          <w:sz w:val="28"/>
          <w:szCs w:val="28"/>
        </w:rPr>
        <w:t>Thử ổn định nhiệt đối với màn chắn (Thermal short circuit (screen))</w:t>
      </w:r>
      <w:r w:rsidRPr="007E2CB1">
        <w:rPr>
          <w:sz w:val="28"/>
          <w:szCs w:val="28"/>
        </w:rPr>
        <w:t xml:space="preserve">.   </w:t>
      </w:r>
    </w:p>
    <w:p w:rsidR="00E30110" w:rsidRPr="007E2CB1" w:rsidRDefault="00F971A6" w:rsidP="00E20AD2">
      <w:pPr>
        <w:numPr>
          <w:ilvl w:val="0"/>
          <w:numId w:val="140"/>
        </w:numPr>
        <w:tabs>
          <w:tab w:val="left" w:pos="851"/>
        </w:tabs>
        <w:spacing w:before="60" w:after="60"/>
        <w:ind w:left="0" w:firstLine="567"/>
        <w:rPr>
          <w:sz w:val="28"/>
          <w:szCs w:val="28"/>
        </w:rPr>
      </w:pPr>
      <w:r w:rsidRPr="007E2CB1">
        <w:rPr>
          <w:sz w:val="28"/>
          <w:szCs w:val="28"/>
        </w:rPr>
        <w:t xml:space="preserve">Thử ổn định nhiệt đối với lõi (Thermal short circuit (conductor)).  </w:t>
      </w:r>
    </w:p>
    <w:p w:rsidR="00E30110" w:rsidRPr="007E2CB1" w:rsidRDefault="00F971A6" w:rsidP="00E20AD2">
      <w:pPr>
        <w:numPr>
          <w:ilvl w:val="0"/>
          <w:numId w:val="140"/>
        </w:numPr>
        <w:tabs>
          <w:tab w:val="left" w:pos="851"/>
        </w:tabs>
        <w:spacing w:before="60" w:after="60"/>
        <w:ind w:left="0" w:firstLine="567"/>
        <w:rPr>
          <w:sz w:val="28"/>
          <w:szCs w:val="28"/>
        </w:rPr>
      </w:pPr>
      <w:r w:rsidRPr="007E2CB1">
        <w:rPr>
          <w:sz w:val="28"/>
          <w:szCs w:val="28"/>
        </w:rPr>
        <w:t>Thử tháo lắp 5 lần (disconnect/connect).</w:t>
      </w:r>
    </w:p>
    <w:p w:rsidR="00E30110" w:rsidRPr="007E2CB1" w:rsidRDefault="00F971A6" w:rsidP="00E20AD2">
      <w:pPr>
        <w:numPr>
          <w:ilvl w:val="0"/>
          <w:numId w:val="140"/>
        </w:numPr>
        <w:tabs>
          <w:tab w:val="left" w:pos="851"/>
        </w:tabs>
        <w:spacing w:before="60" w:after="60"/>
        <w:ind w:left="0" w:firstLine="567"/>
        <w:rPr>
          <w:sz w:val="28"/>
          <w:szCs w:val="28"/>
        </w:rPr>
      </w:pPr>
      <w:r w:rsidRPr="007E2CB1">
        <w:rPr>
          <w:sz w:val="28"/>
          <w:szCs w:val="28"/>
        </w:rPr>
        <w:t xml:space="preserve">Thử điện áp xung (Impulse).  </w:t>
      </w:r>
    </w:p>
    <w:p w:rsidR="00E30110" w:rsidRPr="007E2CB1" w:rsidRDefault="00F971A6" w:rsidP="00E20AD2">
      <w:pPr>
        <w:numPr>
          <w:ilvl w:val="0"/>
          <w:numId w:val="140"/>
        </w:numPr>
        <w:tabs>
          <w:tab w:val="left" w:pos="851"/>
        </w:tabs>
        <w:spacing w:before="60" w:after="60"/>
        <w:ind w:left="0" w:firstLine="567"/>
        <w:rPr>
          <w:sz w:val="28"/>
          <w:szCs w:val="28"/>
        </w:rPr>
      </w:pPr>
      <w:r w:rsidRPr="007E2CB1">
        <w:rPr>
          <w:sz w:val="28"/>
          <w:szCs w:val="28"/>
        </w:rPr>
        <w:t xml:space="preserve">Thử điện áp AC ở 2,5Uo/15 phút (AC voltage).   </w:t>
      </w:r>
    </w:p>
    <w:p w:rsidR="00E30110" w:rsidRPr="007E2CB1" w:rsidRDefault="00F971A6" w:rsidP="00E20AD2">
      <w:pPr>
        <w:numPr>
          <w:ilvl w:val="0"/>
          <w:numId w:val="140"/>
        </w:numPr>
        <w:tabs>
          <w:tab w:val="left" w:pos="851"/>
        </w:tabs>
        <w:spacing w:before="60" w:after="60"/>
        <w:ind w:left="0" w:firstLine="567"/>
        <w:rPr>
          <w:sz w:val="28"/>
          <w:szCs w:val="28"/>
        </w:rPr>
      </w:pPr>
      <w:r w:rsidRPr="007E2CB1">
        <w:rPr>
          <w:sz w:val="28"/>
          <w:szCs w:val="28"/>
        </w:rPr>
        <w:t xml:space="preserve">Kiểm tra ngoại quan (Examination).  </w:t>
      </w:r>
    </w:p>
    <w:p w:rsidR="00E30110" w:rsidRPr="007E2CB1" w:rsidRDefault="00F971A6" w:rsidP="00E20AD2">
      <w:pPr>
        <w:numPr>
          <w:ilvl w:val="0"/>
          <w:numId w:val="138"/>
        </w:numPr>
        <w:tabs>
          <w:tab w:val="left" w:pos="851"/>
        </w:tabs>
        <w:spacing w:before="60" w:after="60"/>
        <w:ind w:left="0" w:firstLine="567"/>
        <w:rPr>
          <w:sz w:val="28"/>
          <w:szCs w:val="28"/>
        </w:rPr>
      </w:pPr>
      <w:r w:rsidRPr="007E2CB1">
        <w:rPr>
          <w:sz w:val="28"/>
          <w:szCs w:val="28"/>
        </w:rPr>
        <w:t>Trình tự thử 3:</w:t>
      </w:r>
    </w:p>
    <w:p w:rsidR="00E30110" w:rsidRPr="007E2CB1" w:rsidRDefault="00F971A6" w:rsidP="00E20AD2">
      <w:pPr>
        <w:numPr>
          <w:ilvl w:val="0"/>
          <w:numId w:val="141"/>
        </w:numPr>
        <w:tabs>
          <w:tab w:val="left" w:pos="851"/>
        </w:tabs>
        <w:spacing w:before="60" w:after="60"/>
        <w:ind w:left="0" w:firstLine="567"/>
        <w:rPr>
          <w:sz w:val="28"/>
          <w:szCs w:val="28"/>
        </w:rPr>
      </w:pPr>
      <w:r w:rsidRPr="007E2CB1">
        <w:rPr>
          <w:sz w:val="28"/>
          <w:szCs w:val="28"/>
        </w:rPr>
        <w:t>Thử điện á</w:t>
      </w:r>
      <w:r w:rsidRPr="007E2CB1">
        <w:rPr>
          <w:sz w:val="28"/>
          <w:szCs w:val="28"/>
        </w:rPr>
        <w:t xml:space="preserve">p AC (4,5Uo/05 phút) và/hoặc DC (4Uo/15 phút) (AC and/or DC voltage).  </w:t>
      </w:r>
    </w:p>
    <w:p w:rsidR="00E30110" w:rsidRPr="007E2CB1" w:rsidRDefault="00F971A6" w:rsidP="00E20AD2">
      <w:pPr>
        <w:numPr>
          <w:ilvl w:val="0"/>
          <w:numId w:val="141"/>
        </w:numPr>
        <w:tabs>
          <w:tab w:val="left" w:pos="851"/>
        </w:tabs>
        <w:spacing w:before="60" w:after="60"/>
        <w:ind w:left="0" w:firstLine="567"/>
        <w:rPr>
          <w:sz w:val="28"/>
          <w:szCs w:val="28"/>
        </w:rPr>
      </w:pPr>
      <w:r w:rsidRPr="007E2CB1">
        <w:rPr>
          <w:sz w:val="28"/>
          <w:szCs w:val="28"/>
        </w:rPr>
        <w:t xml:space="preserve">Thử ổn định nhiệt đối với màn chắn (Thermal short circuit (screen)).   </w:t>
      </w:r>
    </w:p>
    <w:p w:rsidR="00E30110" w:rsidRPr="007E2CB1" w:rsidRDefault="00F971A6" w:rsidP="00E30110">
      <w:pPr>
        <w:tabs>
          <w:tab w:val="left" w:pos="851"/>
        </w:tabs>
        <w:spacing w:before="60" w:after="60"/>
        <w:ind w:firstLine="567"/>
        <w:rPr>
          <w:sz w:val="28"/>
          <w:szCs w:val="28"/>
        </w:rPr>
      </w:pPr>
      <w:r w:rsidRPr="007E2CB1">
        <w:rPr>
          <w:sz w:val="28"/>
          <w:szCs w:val="28"/>
        </w:rPr>
        <w:t>Hạng mục này có thể thử kết hợp với thử ổn định động.</w:t>
      </w:r>
    </w:p>
    <w:p w:rsidR="00E30110" w:rsidRPr="007E2CB1" w:rsidRDefault="00F971A6" w:rsidP="00E20AD2">
      <w:pPr>
        <w:numPr>
          <w:ilvl w:val="0"/>
          <w:numId w:val="141"/>
        </w:numPr>
        <w:tabs>
          <w:tab w:val="left" w:pos="851"/>
        </w:tabs>
        <w:spacing w:before="60" w:after="60"/>
        <w:ind w:left="0" w:firstLine="567"/>
        <w:rPr>
          <w:sz w:val="28"/>
          <w:szCs w:val="28"/>
        </w:rPr>
      </w:pPr>
      <w:r w:rsidRPr="007E2CB1">
        <w:rPr>
          <w:sz w:val="28"/>
          <w:szCs w:val="28"/>
        </w:rPr>
        <w:t xml:space="preserve">Thử ổn định nhiệt đối với lõi (Thermal short circuit (conductor)).   </w:t>
      </w:r>
    </w:p>
    <w:p w:rsidR="00E30110" w:rsidRPr="007E2CB1" w:rsidRDefault="00F971A6" w:rsidP="00E30110">
      <w:pPr>
        <w:tabs>
          <w:tab w:val="left" w:pos="851"/>
        </w:tabs>
        <w:spacing w:before="60" w:after="60"/>
        <w:ind w:firstLine="567"/>
        <w:rPr>
          <w:sz w:val="28"/>
          <w:szCs w:val="28"/>
        </w:rPr>
      </w:pPr>
      <w:r w:rsidRPr="007E2CB1">
        <w:rPr>
          <w:sz w:val="28"/>
          <w:szCs w:val="28"/>
        </w:rPr>
        <w:t>Hạng mục này có thể thử kết hợp với thử ổn định động.</w:t>
      </w:r>
    </w:p>
    <w:p w:rsidR="00E30110" w:rsidRPr="007E2CB1" w:rsidRDefault="00F971A6" w:rsidP="00E20AD2">
      <w:pPr>
        <w:numPr>
          <w:ilvl w:val="0"/>
          <w:numId w:val="141"/>
        </w:numPr>
        <w:tabs>
          <w:tab w:val="left" w:pos="851"/>
        </w:tabs>
        <w:spacing w:before="60" w:after="60"/>
        <w:ind w:left="0" w:firstLine="567"/>
        <w:rPr>
          <w:sz w:val="28"/>
          <w:szCs w:val="28"/>
        </w:rPr>
      </w:pPr>
      <w:r w:rsidRPr="007E2CB1">
        <w:rPr>
          <w:sz w:val="28"/>
          <w:szCs w:val="28"/>
        </w:rPr>
        <w:t xml:space="preserve">Thử ổn định động (Dynamic short circuit).  </w:t>
      </w:r>
    </w:p>
    <w:p w:rsidR="00E30110" w:rsidRPr="007E2CB1" w:rsidRDefault="00F971A6" w:rsidP="00E20AD2">
      <w:pPr>
        <w:numPr>
          <w:ilvl w:val="0"/>
          <w:numId w:val="141"/>
        </w:numPr>
        <w:tabs>
          <w:tab w:val="left" w:pos="851"/>
        </w:tabs>
        <w:spacing w:before="60" w:after="60"/>
        <w:ind w:left="0" w:firstLine="567"/>
        <w:rPr>
          <w:sz w:val="28"/>
          <w:szCs w:val="28"/>
        </w:rPr>
      </w:pPr>
      <w:r w:rsidRPr="007E2CB1">
        <w:rPr>
          <w:sz w:val="28"/>
          <w:szCs w:val="28"/>
        </w:rPr>
        <w:t xml:space="preserve">Thử tháo lắp 5 lần (disconnect/connect).  </w:t>
      </w:r>
    </w:p>
    <w:p w:rsidR="00E30110" w:rsidRPr="007E2CB1" w:rsidRDefault="00F971A6" w:rsidP="00E20AD2">
      <w:pPr>
        <w:numPr>
          <w:ilvl w:val="0"/>
          <w:numId w:val="141"/>
        </w:numPr>
        <w:tabs>
          <w:tab w:val="left" w:pos="851"/>
        </w:tabs>
        <w:spacing w:before="60" w:after="60"/>
        <w:ind w:left="0" w:firstLine="567"/>
        <w:rPr>
          <w:sz w:val="28"/>
          <w:szCs w:val="28"/>
        </w:rPr>
      </w:pPr>
      <w:r w:rsidRPr="007E2CB1">
        <w:rPr>
          <w:sz w:val="28"/>
          <w:szCs w:val="28"/>
        </w:rPr>
        <w:t xml:space="preserve">Thử điện áp xung (Impulse).   </w:t>
      </w:r>
    </w:p>
    <w:p w:rsidR="00E30110" w:rsidRPr="007E2CB1" w:rsidRDefault="00F971A6" w:rsidP="00E20AD2">
      <w:pPr>
        <w:numPr>
          <w:ilvl w:val="0"/>
          <w:numId w:val="141"/>
        </w:numPr>
        <w:tabs>
          <w:tab w:val="left" w:pos="851"/>
        </w:tabs>
        <w:spacing w:before="60" w:after="60"/>
        <w:ind w:left="0" w:firstLine="567"/>
        <w:rPr>
          <w:sz w:val="28"/>
          <w:szCs w:val="28"/>
        </w:rPr>
      </w:pPr>
      <w:r w:rsidRPr="007E2CB1">
        <w:rPr>
          <w:sz w:val="28"/>
          <w:szCs w:val="28"/>
        </w:rPr>
        <w:t>Thử điện áp AC</w:t>
      </w:r>
      <w:r w:rsidRPr="007E2CB1">
        <w:rPr>
          <w:sz w:val="28"/>
          <w:szCs w:val="28"/>
        </w:rPr>
        <w:t xml:space="preserve"> ở 2,5Uo/15 phút (AC voltage).   </w:t>
      </w:r>
    </w:p>
    <w:p w:rsidR="00E30110" w:rsidRPr="007E2CB1" w:rsidRDefault="00F971A6" w:rsidP="00E20AD2">
      <w:pPr>
        <w:numPr>
          <w:ilvl w:val="0"/>
          <w:numId w:val="141"/>
        </w:numPr>
        <w:tabs>
          <w:tab w:val="left" w:pos="851"/>
        </w:tabs>
        <w:spacing w:before="60" w:after="60"/>
        <w:ind w:left="0" w:firstLine="567"/>
        <w:rPr>
          <w:sz w:val="28"/>
          <w:szCs w:val="28"/>
        </w:rPr>
      </w:pPr>
      <w:r w:rsidRPr="007E2CB1">
        <w:rPr>
          <w:sz w:val="28"/>
          <w:szCs w:val="28"/>
        </w:rPr>
        <w:t>Kiểm tra ngoại quan (Examination)</w:t>
      </w:r>
      <w:r w:rsidRPr="007E2CB1">
        <w:rPr>
          <w:sz w:val="28"/>
          <w:szCs w:val="28"/>
          <w:lang w:val="fr-FR"/>
        </w:rPr>
        <w:t>.</w:t>
      </w:r>
      <w:r w:rsidRPr="007E2CB1">
        <w:rPr>
          <w:sz w:val="28"/>
          <w:szCs w:val="28"/>
        </w:rPr>
        <w:t xml:space="preserve">   </w:t>
      </w:r>
    </w:p>
    <w:p w:rsidR="00E30110" w:rsidRPr="007E2CB1" w:rsidRDefault="00F971A6" w:rsidP="00E20AD2">
      <w:pPr>
        <w:numPr>
          <w:ilvl w:val="0"/>
          <w:numId w:val="138"/>
        </w:numPr>
        <w:tabs>
          <w:tab w:val="left" w:pos="851"/>
        </w:tabs>
        <w:spacing w:before="60" w:after="60"/>
        <w:ind w:left="0" w:firstLine="567"/>
        <w:rPr>
          <w:sz w:val="28"/>
          <w:szCs w:val="28"/>
        </w:rPr>
      </w:pPr>
      <w:r w:rsidRPr="007E2CB1">
        <w:rPr>
          <w:sz w:val="28"/>
          <w:szCs w:val="28"/>
        </w:rPr>
        <w:t>Trình tự thử 4:</w:t>
      </w:r>
    </w:p>
    <w:p w:rsidR="00E30110" w:rsidRPr="007E2CB1" w:rsidRDefault="00F971A6" w:rsidP="00E20AD2">
      <w:pPr>
        <w:numPr>
          <w:ilvl w:val="0"/>
          <w:numId w:val="142"/>
        </w:numPr>
        <w:tabs>
          <w:tab w:val="left" w:pos="851"/>
        </w:tabs>
        <w:spacing w:before="60" w:after="60"/>
        <w:ind w:left="0" w:firstLine="567"/>
        <w:rPr>
          <w:sz w:val="28"/>
          <w:szCs w:val="28"/>
        </w:rPr>
      </w:pPr>
      <w:r w:rsidRPr="007E2CB1">
        <w:rPr>
          <w:sz w:val="28"/>
          <w:szCs w:val="28"/>
        </w:rPr>
        <w:t xml:space="preserve">Thử thao tác cơ khí đối với đầu cáp có tiếp xúc loại trượt (operating eye).  </w:t>
      </w:r>
    </w:p>
    <w:p w:rsidR="00E30110" w:rsidRPr="007E2CB1" w:rsidRDefault="00F971A6" w:rsidP="00E20AD2">
      <w:pPr>
        <w:numPr>
          <w:ilvl w:val="0"/>
          <w:numId w:val="142"/>
        </w:numPr>
        <w:tabs>
          <w:tab w:val="left" w:pos="851"/>
        </w:tabs>
        <w:spacing w:before="60" w:after="60"/>
        <w:ind w:left="0" w:firstLine="567"/>
        <w:rPr>
          <w:sz w:val="28"/>
          <w:szCs w:val="28"/>
        </w:rPr>
      </w:pPr>
      <w:r w:rsidRPr="007E2CB1">
        <w:rPr>
          <w:sz w:val="28"/>
          <w:szCs w:val="28"/>
        </w:rPr>
        <w:t xml:space="preserve">Thử phóng điện cục bộ ở 1,73Uo (Partial discharge).   </w:t>
      </w:r>
    </w:p>
    <w:p w:rsidR="00E30110" w:rsidRPr="007E2CB1" w:rsidRDefault="00F971A6" w:rsidP="00E20AD2">
      <w:pPr>
        <w:numPr>
          <w:ilvl w:val="0"/>
          <w:numId w:val="142"/>
        </w:numPr>
        <w:tabs>
          <w:tab w:val="left" w:pos="851"/>
        </w:tabs>
        <w:spacing w:before="60" w:after="60"/>
        <w:ind w:left="0" w:firstLine="567"/>
        <w:rPr>
          <w:sz w:val="28"/>
          <w:szCs w:val="28"/>
        </w:rPr>
      </w:pPr>
      <w:r w:rsidRPr="007E2CB1">
        <w:rPr>
          <w:sz w:val="28"/>
          <w:szCs w:val="28"/>
        </w:rPr>
        <w:t xml:space="preserve"> Kiểm tra ngoại quan (Examination).</w:t>
      </w:r>
      <w:r w:rsidRPr="007E2CB1">
        <w:rPr>
          <w:sz w:val="28"/>
          <w:szCs w:val="28"/>
        </w:rPr>
        <w:t xml:space="preserve">   </w:t>
      </w:r>
    </w:p>
    <w:p w:rsidR="00E30110" w:rsidRPr="007E2CB1" w:rsidRDefault="00F971A6" w:rsidP="00E20AD2">
      <w:pPr>
        <w:numPr>
          <w:ilvl w:val="0"/>
          <w:numId w:val="138"/>
        </w:numPr>
        <w:tabs>
          <w:tab w:val="left" w:pos="851"/>
        </w:tabs>
        <w:spacing w:before="60" w:after="60"/>
        <w:ind w:left="0" w:firstLine="567"/>
        <w:rPr>
          <w:sz w:val="28"/>
          <w:szCs w:val="28"/>
        </w:rPr>
      </w:pPr>
      <w:r w:rsidRPr="007E2CB1">
        <w:rPr>
          <w:sz w:val="28"/>
          <w:szCs w:val="28"/>
        </w:rPr>
        <w:t>Ngoài các thử nghiệm theo trình tự như quy định trên, các thử nghiệm sau được thực hiện trên các mẫu phụ kiện riêng rẽ:</w:t>
      </w:r>
    </w:p>
    <w:p w:rsidR="00E30110" w:rsidRPr="007E2CB1" w:rsidRDefault="00F971A6" w:rsidP="00E20AD2">
      <w:pPr>
        <w:numPr>
          <w:ilvl w:val="0"/>
          <w:numId w:val="143"/>
        </w:numPr>
        <w:tabs>
          <w:tab w:val="left" w:pos="851"/>
        </w:tabs>
        <w:spacing w:before="60" w:after="60"/>
        <w:ind w:left="0" w:firstLine="567"/>
        <w:rPr>
          <w:sz w:val="28"/>
          <w:szCs w:val="28"/>
        </w:rPr>
      </w:pPr>
      <w:r w:rsidRPr="007E2CB1">
        <w:rPr>
          <w:sz w:val="28"/>
          <w:szCs w:val="28"/>
        </w:rPr>
        <w:t>Điện trở màn chắn (screen resistance).</w:t>
      </w:r>
    </w:p>
    <w:p w:rsidR="00E30110" w:rsidRPr="007E2CB1" w:rsidRDefault="00F971A6" w:rsidP="00E20AD2">
      <w:pPr>
        <w:numPr>
          <w:ilvl w:val="0"/>
          <w:numId w:val="143"/>
        </w:numPr>
        <w:tabs>
          <w:tab w:val="num" w:pos="374"/>
          <w:tab w:val="left" w:pos="851"/>
        </w:tabs>
        <w:spacing w:before="60" w:after="60"/>
        <w:ind w:left="0" w:firstLine="567"/>
        <w:rPr>
          <w:sz w:val="28"/>
          <w:szCs w:val="28"/>
        </w:rPr>
      </w:pPr>
      <w:r w:rsidRPr="007E2CB1">
        <w:rPr>
          <w:sz w:val="28"/>
          <w:szCs w:val="28"/>
        </w:rPr>
        <w:t xml:space="preserve">Dòng rò trên màn chắn (screen leakage current). </w:t>
      </w:r>
    </w:p>
    <w:p w:rsidR="00E30110" w:rsidRPr="007E2CB1" w:rsidRDefault="00F971A6" w:rsidP="00E20AD2">
      <w:pPr>
        <w:numPr>
          <w:ilvl w:val="0"/>
          <w:numId w:val="143"/>
        </w:numPr>
        <w:tabs>
          <w:tab w:val="num" w:pos="374"/>
          <w:tab w:val="left" w:pos="851"/>
        </w:tabs>
        <w:spacing w:before="60" w:after="60"/>
        <w:ind w:left="0" w:firstLine="567"/>
        <w:rPr>
          <w:sz w:val="28"/>
          <w:szCs w:val="28"/>
        </w:rPr>
      </w:pPr>
      <w:r w:rsidRPr="007E2CB1">
        <w:rPr>
          <w:sz w:val="28"/>
          <w:szCs w:val="28"/>
        </w:rPr>
        <w:lastRenderedPageBreak/>
        <w:t xml:space="preserve">Dòng sự cố ban đầu (fault current </w:t>
      </w:r>
      <w:r w:rsidRPr="007E2CB1">
        <w:rPr>
          <w:sz w:val="28"/>
          <w:szCs w:val="28"/>
        </w:rPr>
        <w:t>initiation).</w:t>
      </w:r>
    </w:p>
    <w:p w:rsidR="00E30110" w:rsidRPr="007E2CB1" w:rsidRDefault="00F971A6" w:rsidP="00E20AD2">
      <w:pPr>
        <w:numPr>
          <w:ilvl w:val="0"/>
          <w:numId w:val="143"/>
        </w:numPr>
        <w:tabs>
          <w:tab w:val="num" w:pos="374"/>
          <w:tab w:val="left" w:pos="851"/>
        </w:tabs>
        <w:spacing w:before="60" w:after="60"/>
        <w:ind w:left="0" w:firstLine="567"/>
        <w:rPr>
          <w:sz w:val="28"/>
          <w:szCs w:val="28"/>
        </w:rPr>
      </w:pPr>
      <w:r w:rsidRPr="007E2CB1">
        <w:rPr>
          <w:sz w:val="28"/>
          <w:szCs w:val="28"/>
        </w:rPr>
        <w:t>Lực thao tác (Operating force).</w:t>
      </w:r>
    </w:p>
    <w:p w:rsidR="00E30110" w:rsidRPr="007E2CB1" w:rsidRDefault="00F971A6" w:rsidP="00E20AD2">
      <w:pPr>
        <w:numPr>
          <w:ilvl w:val="0"/>
          <w:numId w:val="143"/>
        </w:numPr>
        <w:tabs>
          <w:tab w:val="num" w:pos="374"/>
          <w:tab w:val="left" w:pos="851"/>
        </w:tabs>
        <w:spacing w:before="60" w:after="60"/>
        <w:ind w:left="0" w:firstLine="567"/>
        <w:rPr>
          <w:sz w:val="28"/>
          <w:szCs w:val="28"/>
        </w:rPr>
      </w:pPr>
      <w:r w:rsidRPr="007E2CB1">
        <w:rPr>
          <w:sz w:val="28"/>
          <w:szCs w:val="28"/>
        </w:rPr>
        <w:t>Điểm thử nghiệm điện dung (capacitive test point).</w:t>
      </w:r>
    </w:p>
    <w:p w:rsidR="00E30110" w:rsidRPr="007E2CB1" w:rsidRDefault="00F971A6" w:rsidP="00E20AD2">
      <w:pPr>
        <w:pStyle w:val="ListParagraph"/>
        <w:numPr>
          <w:ilvl w:val="0"/>
          <w:numId w:val="138"/>
        </w:numPr>
        <w:tabs>
          <w:tab w:val="left" w:pos="851"/>
        </w:tabs>
        <w:spacing w:before="60" w:after="60"/>
        <w:rPr>
          <w:b/>
          <w:sz w:val="28"/>
          <w:szCs w:val="28"/>
        </w:rPr>
      </w:pPr>
      <w:r w:rsidRPr="007E2CB1">
        <w:rPr>
          <w:b/>
          <w:sz w:val="28"/>
          <w:szCs w:val="28"/>
        </w:rPr>
        <w:t>Hộp nối cáp ngầm trung thế 3 pha:</w:t>
      </w:r>
    </w:p>
    <w:p w:rsidR="00E30110" w:rsidRPr="007E2CB1" w:rsidRDefault="00F971A6" w:rsidP="00E30110">
      <w:pPr>
        <w:pStyle w:val="011"/>
        <w:numPr>
          <w:ilvl w:val="0"/>
          <w:numId w:val="0"/>
        </w:numPr>
        <w:tabs>
          <w:tab w:val="left" w:pos="851"/>
          <w:tab w:val="left" w:pos="1701"/>
        </w:tabs>
        <w:spacing w:before="60" w:after="60" w:line="240" w:lineRule="auto"/>
        <w:ind w:left="567"/>
        <w:rPr>
          <w:color w:val="auto"/>
          <w:sz w:val="28"/>
          <w:szCs w:val="28"/>
          <w:lang w:val="sv-SE"/>
        </w:rPr>
      </w:pPr>
      <w:r w:rsidRPr="007E2CB1">
        <w:rPr>
          <w:color w:val="auto"/>
          <w:sz w:val="28"/>
          <w:szCs w:val="28"/>
          <w:lang w:val="sv-SE"/>
        </w:rPr>
        <w:t>I. Yêu cầu chung</w:t>
      </w:r>
    </w:p>
    <w:p w:rsidR="00E30110" w:rsidRPr="007E2CB1" w:rsidRDefault="00F971A6" w:rsidP="00E30110">
      <w:pPr>
        <w:widowControl w:val="0"/>
        <w:spacing w:before="60" w:after="60"/>
        <w:ind w:firstLine="720"/>
        <w:rPr>
          <w:sz w:val="28"/>
          <w:szCs w:val="28"/>
        </w:rPr>
      </w:pPr>
      <w:r w:rsidRPr="007E2CB1">
        <w:rPr>
          <w:sz w:val="28"/>
          <w:szCs w:val="28"/>
        </w:rPr>
        <w:t>- Nhà thầu cấp kèm theo hồ sơ dự thầu:</w:t>
      </w:r>
    </w:p>
    <w:p w:rsidR="00E30110" w:rsidRPr="007E2CB1" w:rsidRDefault="00F971A6" w:rsidP="00E30110">
      <w:pPr>
        <w:spacing w:before="60" w:after="60"/>
        <w:ind w:firstLine="720"/>
        <w:rPr>
          <w:sz w:val="28"/>
          <w:szCs w:val="28"/>
        </w:rPr>
      </w:pPr>
      <w:r w:rsidRPr="007E2CB1">
        <w:rPr>
          <w:sz w:val="28"/>
          <w:szCs w:val="28"/>
        </w:rPr>
        <w:t xml:space="preserve">+ Các bản thí nghiệm điển hình của Hộp nối cáp ngầm 3 pha 22kV được thực hiện bởi một đơn vị thí nghiệm độc lập có đủ năng lực và cataloge. </w:t>
      </w:r>
    </w:p>
    <w:p w:rsidR="00E30110" w:rsidRPr="007E2CB1" w:rsidRDefault="00F971A6" w:rsidP="00E30110">
      <w:pPr>
        <w:widowControl w:val="0"/>
        <w:spacing w:before="60" w:after="60"/>
        <w:ind w:firstLine="720"/>
        <w:rPr>
          <w:sz w:val="28"/>
          <w:szCs w:val="28"/>
        </w:rPr>
      </w:pPr>
      <w:r w:rsidRPr="007E2CB1">
        <w:rPr>
          <w:sz w:val="28"/>
          <w:szCs w:val="28"/>
        </w:rPr>
        <w:t>+ Giấy chứng nhận phù hợp tiêu chuẩn ISO 9001 về hệ thống quản lý chất lượng của nhà sản xuất cho lĩnh vực sản xuất</w:t>
      </w:r>
      <w:r w:rsidRPr="007E2CB1">
        <w:rPr>
          <w:sz w:val="28"/>
          <w:szCs w:val="28"/>
        </w:rPr>
        <w:t xml:space="preserve"> hàng hóa dự thầu.</w:t>
      </w:r>
    </w:p>
    <w:p w:rsidR="00E30110" w:rsidRPr="007E2CB1" w:rsidRDefault="00F971A6" w:rsidP="00E20AD2">
      <w:pPr>
        <w:numPr>
          <w:ilvl w:val="0"/>
          <w:numId w:val="145"/>
        </w:numPr>
        <w:tabs>
          <w:tab w:val="left" w:pos="851"/>
        </w:tabs>
        <w:autoSpaceDE w:val="0"/>
        <w:autoSpaceDN w:val="0"/>
        <w:spacing w:before="60" w:after="60"/>
        <w:ind w:left="0" w:firstLine="567"/>
        <w:rPr>
          <w:sz w:val="28"/>
          <w:szCs w:val="28"/>
        </w:rPr>
      </w:pPr>
      <w:r w:rsidRPr="007E2CB1">
        <w:rPr>
          <w:sz w:val="28"/>
          <w:szCs w:val="28"/>
        </w:rPr>
        <w:t xml:space="preserve">Cấu trúc  </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Loại: đổ nhựa.</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Hộp nối cáp 24kV dùng để nối cáp ngầm 24kV cách điện XLPE với cáp ngầm 24kV cách điện XLPE.</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Hộp nối cáp bao gồm:</w:t>
      </w:r>
    </w:p>
    <w:p w:rsidR="00E30110" w:rsidRPr="007E2CB1" w:rsidRDefault="00F971A6" w:rsidP="00E30110">
      <w:pPr>
        <w:tabs>
          <w:tab w:val="left" w:pos="851"/>
        </w:tabs>
        <w:spacing w:before="60" w:after="60"/>
        <w:ind w:firstLine="567"/>
        <w:rPr>
          <w:sz w:val="28"/>
          <w:szCs w:val="28"/>
        </w:rPr>
      </w:pPr>
      <w:r w:rsidRPr="007E2CB1">
        <w:rPr>
          <w:sz w:val="28"/>
          <w:szCs w:val="28"/>
        </w:rPr>
        <w:t xml:space="preserve">a. Tất cả các vật tư cần thiết để khôi phục lại các lớp của cáp ngầm như lớp màn chắn lõi, cách </w:t>
      </w:r>
      <w:r w:rsidRPr="007E2CB1">
        <w:rPr>
          <w:sz w:val="28"/>
          <w:szCs w:val="28"/>
        </w:rPr>
        <w:t>điện, màn chắn của cách điện, lớp bọc bên trong, lớp bọc phân cách, lớp giáp bảo vệ và lớp vỏ ngoài nhằm đảm bảo cấu trúc phần nối cáp tương đương với cấu trúc cáp được đấu nối.</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Tổng tiết diện của các dây nối màn chắn đồng tối thiểu bằng tổng tiết diện màn</w:t>
      </w:r>
      <w:r w:rsidRPr="007E2CB1">
        <w:rPr>
          <w:sz w:val="28"/>
          <w:szCs w:val="28"/>
        </w:rPr>
        <w:t xml:space="preserve"> chắn đồng của các lõi.</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Đối với hộp nối loại đổ nhựa, nhựa cách điện và chất đóng rắn được đóng gói sao cho người sử dụng dễ dàng trộn lẫn mà không cần thêm bất kỳ dụng cụ nào khác.</w:t>
      </w:r>
    </w:p>
    <w:p w:rsidR="00E30110" w:rsidRPr="007E2CB1" w:rsidRDefault="00F971A6" w:rsidP="00E30110">
      <w:pPr>
        <w:tabs>
          <w:tab w:val="left" w:pos="851"/>
        </w:tabs>
        <w:spacing w:before="60" w:after="60"/>
        <w:ind w:firstLine="567"/>
        <w:rPr>
          <w:sz w:val="28"/>
          <w:szCs w:val="28"/>
        </w:rPr>
      </w:pPr>
      <w:r w:rsidRPr="007E2CB1">
        <w:rPr>
          <w:sz w:val="28"/>
          <w:szCs w:val="28"/>
        </w:rPr>
        <w:t xml:space="preserve">b. Các vải làm sạch và dung môi làm sạch.  </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Cáp sau khi được nối có thể vậ</w:t>
      </w:r>
      <w:r w:rsidRPr="007E2CB1">
        <w:rPr>
          <w:sz w:val="28"/>
          <w:szCs w:val="28"/>
        </w:rPr>
        <w:t>n hành ngay sau khi hoàn tất lắp đặt.</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Mỗi hộp nối đáp được đóng gói trong hộp riêng biệt. Bên trong hộp  phải có danh mục chi tiết trình bày loại và số lượng vật tư mỗi loại bên trong hộp và bản hướng dẫn lắp đặt hộp nối cáp.</w:t>
      </w:r>
    </w:p>
    <w:p w:rsidR="00E30110" w:rsidRPr="007E2CB1" w:rsidRDefault="00F971A6" w:rsidP="00E20AD2">
      <w:pPr>
        <w:numPr>
          <w:ilvl w:val="0"/>
          <w:numId w:val="145"/>
        </w:numPr>
        <w:tabs>
          <w:tab w:val="left" w:pos="851"/>
        </w:tabs>
        <w:autoSpaceDE w:val="0"/>
        <w:autoSpaceDN w:val="0"/>
        <w:spacing w:before="60" w:after="60"/>
        <w:ind w:left="0" w:firstLine="567"/>
        <w:rPr>
          <w:sz w:val="28"/>
          <w:szCs w:val="28"/>
        </w:rPr>
      </w:pPr>
      <w:r w:rsidRPr="007E2CB1">
        <w:rPr>
          <w:sz w:val="28"/>
          <w:szCs w:val="28"/>
        </w:rPr>
        <w:t>Quy cách kỹ thuật của cáp dùng</w:t>
      </w:r>
      <w:r w:rsidRPr="007E2CB1">
        <w:rPr>
          <w:sz w:val="28"/>
          <w:szCs w:val="28"/>
        </w:rPr>
        <w:t xml:space="preserve"> đầu nối:</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Loại: 24kV - 3x150mm², 3x240mm², được sản xuất theo IEC 60502-2.</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Vật liệu làm lõi cáp: Nhôm </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Vật liệu cách điện: XLPE</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Độ dày của lớp cách điện:  </w:t>
      </w:r>
    </w:p>
    <w:p w:rsidR="00E30110" w:rsidRPr="007E2CB1" w:rsidRDefault="00F971A6" w:rsidP="00E30110">
      <w:pPr>
        <w:tabs>
          <w:tab w:val="left" w:pos="851"/>
        </w:tabs>
        <w:autoSpaceDE w:val="0"/>
        <w:autoSpaceDN w:val="0"/>
        <w:spacing w:before="60" w:after="60"/>
        <w:ind w:firstLine="567"/>
        <w:rPr>
          <w:sz w:val="28"/>
          <w:szCs w:val="28"/>
        </w:rPr>
      </w:pPr>
      <w:r w:rsidRPr="007E2CB1">
        <w:rPr>
          <w:sz w:val="28"/>
          <w:szCs w:val="28"/>
        </w:rPr>
        <w:t>- Đối với cáp 12,7(U</w:t>
      </w:r>
      <w:r w:rsidRPr="007E2CB1">
        <w:rPr>
          <w:sz w:val="28"/>
          <w:szCs w:val="28"/>
          <w:vertAlign w:val="subscript"/>
        </w:rPr>
        <w:t>o</w:t>
      </w:r>
      <w:r w:rsidRPr="007E2CB1">
        <w:rPr>
          <w:sz w:val="28"/>
          <w:szCs w:val="28"/>
        </w:rPr>
        <w:t>)/22kV: 5,5mm.</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 Loại cáp ngầm sử dụng: màn chắn kim loại băng đồng, tiết diện </w:t>
      </w:r>
      <w:r w:rsidRPr="007E2CB1">
        <w:rPr>
          <w:sz w:val="28"/>
          <w:szCs w:val="28"/>
        </w:rPr>
        <w:t>ruột dẫn 150mm², 240mm</w:t>
      </w:r>
      <w:r w:rsidRPr="007E2CB1">
        <w:rPr>
          <w:sz w:val="28"/>
          <w:szCs w:val="28"/>
          <w:vertAlign w:val="superscript"/>
        </w:rPr>
        <w:t>2</w:t>
      </w:r>
      <w:r w:rsidRPr="007E2CB1">
        <w:rPr>
          <w:sz w:val="28"/>
          <w:szCs w:val="28"/>
        </w:rPr>
        <w:t xml:space="preserve">.  </w:t>
      </w:r>
    </w:p>
    <w:p w:rsidR="00E30110" w:rsidRPr="007E2CB1" w:rsidRDefault="00F971A6" w:rsidP="00E30110">
      <w:pPr>
        <w:tabs>
          <w:tab w:val="left" w:pos="851"/>
          <w:tab w:val="num" w:pos="900"/>
          <w:tab w:val="num" w:pos="1440"/>
        </w:tabs>
        <w:spacing w:before="60" w:after="60"/>
        <w:ind w:firstLine="567"/>
        <w:rPr>
          <w:sz w:val="28"/>
          <w:szCs w:val="28"/>
        </w:rPr>
      </w:pPr>
      <w:r w:rsidRPr="007E2CB1">
        <w:rPr>
          <w:sz w:val="28"/>
          <w:szCs w:val="28"/>
        </w:rPr>
        <w:t xml:space="preserve">Lớp giáp:  Theo IEC 60502-2 </w:t>
      </w:r>
    </w:p>
    <w:p w:rsidR="00E30110" w:rsidRPr="007E2CB1" w:rsidRDefault="00F971A6" w:rsidP="00E30110">
      <w:pPr>
        <w:tabs>
          <w:tab w:val="left" w:pos="851"/>
          <w:tab w:val="num" w:pos="900"/>
          <w:tab w:val="num" w:pos="1440"/>
        </w:tabs>
        <w:spacing w:before="60" w:after="60"/>
        <w:ind w:firstLine="567"/>
        <w:rPr>
          <w:b/>
          <w:sz w:val="28"/>
          <w:szCs w:val="28"/>
        </w:rPr>
      </w:pPr>
      <w:r w:rsidRPr="007E2CB1">
        <w:rPr>
          <w:b/>
          <w:sz w:val="28"/>
          <w:szCs w:val="28"/>
        </w:rPr>
        <w:t xml:space="preserve">II. </w:t>
      </w:r>
      <w:r w:rsidRPr="007E2CB1">
        <w:rPr>
          <w:b/>
          <w:sz w:val="28"/>
          <w:szCs w:val="28"/>
          <w:lang w:val="sv-SE"/>
        </w:rPr>
        <w:t>Đặc tính kỹ thuật của hộp nối cáp</w:t>
      </w:r>
    </w:p>
    <w:p w:rsidR="00E30110" w:rsidRPr="007E2CB1" w:rsidRDefault="00F971A6" w:rsidP="00E20AD2">
      <w:pPr>
        <w:numPr>
          <w:ilvl w:val="0"/>
          <w:numId w:val="146"/>
        </w:numPr>
        <w:tabs>
          <w:tab w:val="left" w:pos="851"/>
        </w:tabs>
        <w:autoSpaceDE w:val="0"/>
        <w:autoSpaceDN w:val="0"/>
        <w:spacing w:before="60" w:after="60"/>
        <w:ind w:left="0" w:firstLine="567"/>
        <w:rPr>
          <w:sz w:val="28"/>
          <w:szCs w:val="28"/>
        </w:rPr>
      </w:pPr>
      <w:r w:rsidRPr="007E2CB1">
        <w:rPr>
          <w:sz w:val="28"/>
          <w:szCs w:val="28"/>
        </w:rPr>
        <w:t>Thông số kỹ thuật</w:t>
      </w:r>
    </w:p>
    <w:p w:rsidR="00E30110" w:rsidRPr="007E2CB1" w:rsidRDefault="00F971A6" w:rsidP="00E20AD2">
      <w:pPr>
        <w:numPr>
          <w:ilvl w:val="0"/>
          <w:numId w:val="151"/>
        </w:numPr>
        <w:tabs>
          <w:tab w:val="left" w:pos="851"/>
        </w:tabs>
        <w:spacing w:before="60" w:after="60"/>
        <w:ind w:left="0" w:firstLine="567"/>
        <w:rPr>
          <w:sz w:val="28"/>
          <w:szCs w:val="28"/>
        </w:rPr>
      </w:pPr>
      <w:r w:rsidRPr="007E2CB1">
        <w:rPr>
          <w:sz w:val="28"/>
          <w:szCs w:val="28"/>
        </w:rPr>
        <w:lastRenderedPageBreak/>
        <w:t>Độ bền điện áp ở điều kiện khô 4,5U</w:t>
      </w:r>
      <w:r w:rsidRPr="007E2CB1">
        <w:rPr>
          <w:sz w:val="28"/>
          <w:szCs w:val="28"/>
          <w:vertAlign w:val="subscript"/>
        </w:rPr>
        <w:t>o</w:t>
      </w:r>
      <w:r w:rsidRPr="007E2CB1">
        <w:rPr>
          <w:sz w:val="28"/>
          <w:szCs w:val="28"/>
        </w:rPr>
        <w:t>/05phút và/hoặc 4U</w:t>
      </w:r>
      <w:r w:rsidRPr="007E2CB1">
        <w:rPr>
          <w:sz w:val="28"/>
          <w:szCs w:val="28"/>
          <w:vertAlign w:val="subscript"/>
        </w:rPr>
        <w:t>o</w:t>
      </w:r>
      <w:r w:rsidRPr="007E2CB1">
        <w:rPr>
          <w:sz w:val="28"/>
          <w:szCs w:val="28"/>
        </w:rPr>
        <w:t>/15phút:</w:t>
      </w:r>
    </w:p>
    <w:p w:rsidR="00E30110" w:rsidRPr="007E2CB1" w:rsidRDefault="00F971A6" w:rsidP="00E30110">
      <w:pPr>
        <w:tabs>
          <w:tab w:val="left" w:pos="851"/>
        </w:tabs>
        <w:autoSpaceDE w:val="0"/>
        <w:autoSpaceDN w:val="0"/>
        <w:spacing w:before="60" w:after="60"/>
        <w:ind w:firstLine="567"/>
        <w:rPr>
          <w:sz w:val="28"/>
          <w:szCs w:val="28"/>
        </w:rPr>
      </w:pPr>
      <w:r w:rsidRPr="007E2CB1">
        <w:rPr>
          <w:sz w:val="28"/>
          <w:szCs w:val="28"/>
        </w:rPr>
        <w:t xml:space="preserve">- Đối với cáp 12,7(Uo)/22kV: 57 kVAC/05phút và/hoặc 51 kVDC/15phút </w:t>
      </w:r>
    </w:p>
    <w:p w:rsidR="00E30110" w:rsidRPr="007E2CB1" w:rsidRDefault="00F971A6" w:rsidP="00E20AD2">
      <w:pPr>
        <w:numPr>
          <w:ilvl w:val="0"/>
          <w:numId w:val="151"/>
        </w:numPr>
        <w:tabs>
          <w:tab w:val="left" w:pos="851"/>
        </w:tabs>
        <w:spacing w:before="60" w:after="60"/>
        <w:ind w:left="0" w:firstLine="567"/>
        <w:rPr>
          <w:sz w:val="28"/>
          <w:szCs w:val="28"/>
          <w:lang w:val="da-DK"/>
        </w:rPr>
      </w:pPr>
      <w:r w:rsidRPr="007E2CB1">
        <w:rPr>
          <w:sz w:val="28"/>
          <w:szCs w:val="28"/>
          <w:lang w:val="da-DK"/>
        </w:rPr>
        <w:t xml:space="preserve">Độ bền điện áp xung: </w:t>
      </w:r>
    </w:p>
    <w:p w:rsidR="00E30110" w:rsidRPr="007E2CB1" w:rsidRDefault="00F971A6" w:rsidP="00E30110">
      <w:pPr>
        <w:tabs>
          <w:tab w:val="left" w:pos="851"/>
        </w:tabs>
        <w:autoSpaceDE w:val="0"/>
        <w:autoSpaceDN w:val="0"/>
        <w:spacing w:before="60" w:after="60"/>
        <w:ind w:firstLine="567"/>
        <w:rPr>
          <w:sz w:val="28"/>
          <w:szCs w:val="28"/>
        </w:rPr>
      </w:pPr>
      <w:r w:rsidRPr="007E2CB1">
        <w:rPr>
          <w:sz w:val="28"/>
          <w:szCs w:val="28"/>
        </w:rPr>
        <w:t xml:space="preserve">- Đối với cáp 12,7(Uo)/22kV: 125kV. </w:t>
      </w:r>
    </w:p>
    <w:p w:rsidR="00E30110" w:rsidRPr="007E2CB1" w:rsidRDefault="00F971A6" w:rsidP="00E20AD2">
      <w:pPr>
        <w:numPr>
          <w:ilvl w:val="0"/>
          <w:numId w:val="151"/>
        </w:numPr>
        <w:tabs>
          <w:tab w:val="left" w:pos="851"/>
        </w:tabs>
        <w:spacing w:before="60" w:after="60"/>
        <w:ind w:left="0" w:firstLine="567"/>
        <w:rPr>
          <w:sz w:val="28"/>
          <w:szCs w:val="28"/>
          <w:lang w:val="da-DK"/>
        </w:rPr>
      </w:pPr>
      <w:r w:rsidRPr="007E2CB1">
        <w:rPr>
          <w:sz w:val="28"/>
          <w:szCs w:val="28"/>
          <w:lang w:val="da-DK"/>
        </w:rPr>
        <w:t>Phóng điện cục bộ: tối đa 10 pC ở điện áp 1,73U</w:t>
      </w:r>
      <w:r w:rsidRPr="007E2CB1">
        <w:rPr>
          <w:sz w:val="28"/>
          <w:szCs w:val="28"/>
          <w:vertAlign w:val="subscript"/>
          <w:lang w:val="da-DK"/>
        </w:rPr>
        <w:t>o</w:t>
      </w:r>
      <w:r w:rsidRPr="007E2CB1">
        <w:rPr>
          <w:sz w:val="28"/>
          <w:szCs w:val="28"/>
          <w:lang w:val="da-DK"/>
        </w:rPr>
        <w:t>.</w:t>
      </w:r>
    </w:p>
    <w:p w:rsidR="00E30110" w:rsidRPr="007E2CB1" w:rsidRDefault="00F971A6" w:rsidP="00E20AD2">
      <w:pPr>
        <w:numPr>
          <w:ilvl w:val="0"/>
          <w:numId w:val="151"/>
        </w:numPr>
        <w:tabs>
          <w:tab w:val="left" w:pos="851"/>
        </w:tabs>
        <w:spacing w:before="60" w:after="60"/>
        <w:ind w:left="0" w:firstLine="567"/>
        <w:rPr>
          <w:sz w:val="28"/>
          <w:szCs w:val="28"/>
          <w:lang w:val="da-DK"/>
        </w:rPr>
      </w:pPr>
      <w:r w:rsidRPr="007E2CB1">
        <w:rPr>
          <w:sz w:val="28"/>
          <w:szCs w:val="28"/>
          <w:lang w:val="da-DK"/>
        </w:rPr>
        <w:t xml:space="preserve">Khả năng ổn định nhiệt trong 1s </w:t>
      </w:r>
      <w:r w:rsidRPr="007E2CB1">
        <w:rPr>
          <w:sz w:val="28"/>
          <w:szCs w:val="28"/>
        </w:rPr>
        <w:t>(nhiệt độ lõi trước ngắn mạch là  23</w:t>
      </w:r>
      <w:r w:rsidRPr="007E2CB1">
        <w:rPr>
          <w:rFonts w:ascii="Symbol" w:hAnsi="Symbol"/>
          <w:sz w:val="28"/>
          <w:szCs w:val="28"/>
        </w:rPr>
        <w:sym w:font="Symbol" w:char="F0B0"/>
      </w:r>
      <w:r w:rsidRPr="007E2CB1">
        <w:rPr>
          <w:sz w:val="28"/>
          <w:szCs w:val="28"/>
        </w:rPr>
        <w:t>C và nhiệt độ lõi ở cuối quá trình ngắn mạch là 250</w:t>
      </w:r>
      <w:r w:rsidRPr="007E2CB1">
        <w:rPr>
          <w:rFonts w:ascii="Symbol" w:hAnsi="Symbol"/>
          <w:sz w:val="28"/>
          <w:szCs w:val="28"/>
        </w:rPr>
        <w:sym w:font="Symbol" w:char="F0B0"/>
      </w:r>
      <w:r w:rsidRPr="007E2CB1">
        <w:rPr>
          <w:sz w:val="28"/>
          <w:szCs w:val="28"/>
        </w:rPr>
        <w:t xml:space="preserve">C, nhiệt độ môi trường  </w:t>
      </w:r>
      <w:r w:rsidRPr="007E2CB1">
        <w:rPr>
          <w:sz w:val="28"/>
          <w:szCs w:val="28"/>
          <w:lang w:val="da-DK"/>
        </w:rPr>
        <w:t>từ</w:t>
      </w:r>
      <w:r w:rsidRPr="007E2CB1">
        <w:rPr>
          <w:sz w:val="28"/>
          <w:szCs w:val="28"/>
          <w:lang w:val="da-DK"/>
        </w:rPr>
        <w:t xml:space="preserve"> </w:t>
      </w:r>
      <w:r w:rsidRPr="007E2CB1">
        <w:rPr>
          <w:sz w:val="28"/>
          <w:szCs w:val="28"/>
        </w:rPr>
        <w:t>10</w:t>
      </w:r>
      <w:r w:rsidRPr="007E2CB1">
        <w:rPr>
          <w:rFonts w:ascii="Symbol" w:hAnsi="Symbol"/>
          <w:sz w:val="28"/>
          <w:szCs w:val="28"/>
        </w:rPr>
        <w:sym w:font="Symbol" w:char="F0B0"/>
      </w:r>
      <w:r w:rsidRPr="007E2CB1">
        <w:rPr>
          <w:sz w:val="28"/>
          <w:szCs w:val="28"/>
        </w:rPr>
        <w:t>C đến 30</w:t>
      </w:r>
      <w:r w:rsidRPr="007E2CB1">
        <w:rPr>
          <w:rFonts w:ascii="Symbol" w:hAnsi="Symbol"/>
          <w:sz w:val="28"/>
          <w:szCs w:val="28"/>
        </w:rPr>
        <w:sym w:font="Symbol" w:char="F0B0"/>
      </w:r>
      <w:r w:rsidRPr="007E2CB1">
        <w:rPr>
          <w:sz w:val="28"/>
          <w:szCs w:val="28"/>
        </w:rPr>
        <w:t xml:space="preserve">C): </w:t>
      </w:r>
      <w:r w:rsidRPr="007E2CB1">
        <w:rPr>
          <w:sz w:val="28"/>
          <w:szCs w:val="28"/>
          <w:lang w:val="da-DK"/>
        </w:rPr>
        <w:t xml:space="preserve">theo tiêu chuẩn </w:t>
      </w:r>
      <w:r w:rsidRPr="007E2CB1">
        <w:rPr>
          <w:sz w:val="28"/>
          <w:szCs w:val="28"/>
        </w:rPr>
        <w:t>VDE 0278-1 hoặc tương đương.</w:t>
      </w:r>
    </w:p>
    <w:p w:rsidR="00E30110" w:rsidRPr="007E2CB1" w:rsidRDefault="00F971A6" w:rsidP="00E20AD2">
      <w:pPr>
        <w:numPr>
          <w:ilvl w:val="0"/>
          <w:numId w:val="151"/>
        </w:numPr>
        <w:tabs>
          <w:tab w:val="left" w:pos="851"/>
        </w:tabs>
        <w:spacing w:before="60" w:after="60"/>
        <w:ind w:left="0" w:firstLine="567"/>
        <w:rPr>
          <w:sz w:val="28"/>
          <w:szCs w:val="28"/>
        </w:rPr>
      </w:pPr>
      <w:r w:rsidRPr="007E2CB1">
        <w:rPr>
          <w:sz w:val="28"/>
          <w:szCs w:val="28"/>
        </w:rPr>
        <w:t>Mối nối cáp có thể vận hành ở vị trí ướt.</w:t>
      </w:r>
    </w:p>
    <w:p w:rsidR="00E30110" w:rsidRPr="007E2CB1" w:rsidRDefault="00F971A6" w:rsidP="00E20AD2">
      <w:pPr>
        <w:numPr>
          <w:ilvl w:val="0"/>
          <w:numId w:val="146"/>
        </w:numPr>
        <w:tabs>
          <w:tab w:val="left" w:pos="851"/>
        </w:tabs>
        <w:autoSpaceDE w:val="0"/>
        <w:autoSpaceDN w:val="0"/>
        <w:spacing w:before="60" w:after="60"/>
        <w:ind w:left="0" w:firstLine="567"/>
        <w:rPr>
          <w:sz w:val="28"/>
          <w:szCs w:val="28"/>
        </w:rPr>
      </w:pPr>
      <w:r w:rsidRPr="007E2CB1">
        <w:rPr>
          <w:sz w:val="28"/>
          <w:szCs w:val="28"/>
        </w:rPr>
        <w:t>Phụ kiện:</w:t>
      </w:r>
    </w:p>
    <w:p w:rsidR="00E30110" w:rsidRPr="007E2CB1" w:rsidRDefault="00F971A6" w:rsidP="00E30110">
      <w:pPr>
        <w:tabs>
          <w:tab w:val="left" w:pos="851"/>
          <w:tab w:val="left" w:pos="4114"/>
        </w:tabs>
        <w:spacing w:before="60" w:after="60"/>
        <w:ind w:left="567"/>
        <w:rPr>
          <w:sz w:val="28"/>
          <w:szCs w:val="28"/>
        </w:rPr>
      </w:pPr>
      <w:r w:rsidRPr="007E2CB1">
        <w:rPr>
          <w:sz w:val="28"/>
          <w:szCs w:val="28"/>
        </w:rPr>
        <w:t>- Đối với hộp nối cáp 3x150 mm²: 3 ống nối 150 mm².</w:t>
      </w:r>
    </w:p>
    <w:p w:rsidR="00E30110" w:rsidRPr="007E2CB1" w:rsidRDefault="00F971A6" w:rsidP="00E30110">
      <w:pPr>
        <w:tabs>
          <w:tab w:val="left" w:pos="851"/>
          <w:tab w:val="left" w:pos="4114"/>
        </w:tabs>
        <w:spacing w:before="60" w:after="60"/>
        <w:ind w:left="567"/>
        <w:rPr>
          <w:sz w:val="28"/>
          <w:szCs w:val="28"/>
        </w:rPr>
      </w:pPr>
      <w:r w:rsidRPr="007E2CB1">
        <w:rPr>
          <w:sz w:val="28"/>
          <w:szCs w:val="28"/>
        </w:rPr>
        <w:t>- Đối với hộp nối cáp 3x240 mm²: 3 ống nối 240 mm².</w:t>
      </w:r>
    </w:p>
    <w:p w:rsidR="00E30110" w:rsidRPr="007E2CB1" w:rsidRDefault="00F971A6" w:rsidP="00E30110">
      <w:pPr>
        <w:tabs>
          <w:tab w:val="left" w:pos="851"/>
          <w:tab w:val="left" w:pos="4114"/>
        </w:tabs>
        <w:spacing w:before="60" w:after="60"/>
        <w:ind w:firstLine="567"/>
        <w:rPr>
          <w:sz w:val="28"/>
          <w:szCs w:val="28"/>
        </w:rPr>
      </w:pPr>
      <w:r w:rsidRPr="007E2CB1">
        <w:rPr>
          <w:sz w:val="28"/>
          <w:szCs w:val="28"/>
        </w:rPr>
        <w:t>Nhà sản xuất hộp nối cáp phải xác nhận</w:t>
      </w:r>
      <w:r w:rsidRPr="007E2CB1">
        <w:rPr>
          <w:sz w:val="28"/>
          <w:szCs w:val="28"/>
        </w:rPr>
        <w:t xml:space="preserve"> chất lượng ống nối cung cấp kèm theo hộp nối cáp đảm bảo chất lượng, có thể sử dụng với hộp nối cáp cung cấp. </w:t>
      </w:r>
    </w:p>
    <w:p w:rsidR="00E30110" w:rsidRPr="007E2CB1" w:rsidRDefault="00F971A6" w:rsidP="00E30110">
      <w:pPr>
        <w:tabs>
          <w:tab w:val="left" w:pos="851"/>
          <w:tab w:val="left" w:pos="4114"/>
        </w:tabs>
        <w:spacing w:before="60" w:after="60"/>
        <w:ind w:firstLine="567"/>
        <w:rPr>
          <w:sz w:val="28"/>
          <w:szCs w:val="28"/>
        </w:rPr>
      </w:pPr>
      <w:r w:rsidRPr="007E2CB1">
        <w:rPr>
          <w:sz w:val="28"/>
          <w:szCs w:val="28"/>
        </w:rPr>
        <w:t>- Loại ống nối (loại ép, loại xiết bứt đầu bu lông v.v.)</w:t>
      </w:r>
    </w:p>
    <w:p w:rsidR="00E30110" w:rsidRPr="007E2CB1" w:rsidRDefault="00F971A6" w:rsidP="00E30110">
      <w:pPr>
        <w:tabs>
          <w:tab w:val="left" w:pos="851"/>
          <w:tab w:val="left" w:pos="4114"/>
        </w:tabs>
        <w:spacing w:before="60" w:after="60"/>
        <w:ind w:firstLine="567"/>
        <w:rPr>
          <w:sz w:val="28"/>
          <w:szCs w:val="28"/>
        </w:rPr>
      </w:pPr>
      <w:r w:rsidRPr="007E2CB1">
        <w:rPr>
          <w:sz w:val="28"/>
          <w:szCs w:val="28"/>
        </w:rPr>
        <w:t>- Đường kính trong/ngoài: phù hợp với lõi cáp ngầm sử dụng.</w:t>
      </w:r>
    </w:p>
    <w:p w:rsidR="00E30110" w:rsidRPr="007E2CB1" w:rsidRDefault="00F971A6" w:rsidP="00E30110">
      <w:pPr>
        <w:pStyle w:val="011"/>
        <w:numPr>
          <w:ilvl w:val="0"/>
          <w:numId w:val="0"/>
        </w:numPr>
        <w:tabs>
          <w:tab w:val="left" w:pos="851"/>
          <w:tab w:val="left" w:pos="1701"/>
        </w:tabs>
        <w:spacing w:before="60" w:after="60" w:line="240" w:lineRule="auto"/>
        <w:ind w:left="567"/>
        <w:rPr>
          <w:color w:val="auto"/>
          <w:sz w:val="28"/>
          <w:szCs w:val="28"/>
          <w:lang w:val="sv-SE"/>
        </w:rPr>
      </w:pPr>
      <w:r w:rsidRPr="007E2CB1">
        <w:rPr>
          <w:color w:val="auto"/>
          <w:sz w:val="28"/>
          <w:szCs w:val="28"/>
          <w:lang w:val="sv-SE"/>
        </w:rPr>
        <w:t>III. Các yêu cầu về thử ngh</w:t>
      </w:r>
      <w:r w:rsidRPr="007E2CB1">
        <w:rPr>
          <w:color w:val="auto"/>
          <w:sz w:val="28"/>
          <w:szCs w:val="28"/>
          <w:lang w:val="sv-SE"/>
        </w:rPr>
        <w:t>iệm điển hình</w:t>
      </w:r>
    </w:p>
    <w:p w:rsidR="00E30110" w:rsidRPr="007E2CB1" w:rsidRDefault="00F971A6" w:rsidP="00E30110">
      <w:pPr>
        <w:pStyle w:val="011"/>
        <w:numPr>
          <w:ilvl w:val="0"/>
          <w:numId w:val="0"/>
        </w:numPr>
        <w:tabs>
          <w:tab w:val="left" w:pos="851"/>
        </w:tabs>
        <w:spacing w:before="60" w:after="60" w:line="240" w:lineRule="auto"/>
        <w:ind w:firstLine="567"/>
        <w:rPr>
          <w:b w:val="0"/>
          <w:color w:val="auto"/>
          <w:sz w:val="28"/>
          <w:szCs w:val="28"/>
          <w:lang w:val="sv-SE"/>
        </w:rPr>
      </w:pPr>
      <w:r w:rsidRPr="007E2CB1">
        <w:rPr>
          <w:b w:val="0"/>
          <w:color w:val="auto"/>
          <w:sz w:val="28"/>
          <w:szCs w:val="28"/>
          <w:lang w:val="sv-SE"/>
        </w:rPr>
        <w:t xml:space="preserve">Thử nghiệm điển hình được thực hiện theo </w:t>
      </w:r>
      <w:r w:rsidRPr="007E2CB1">
        <w:rPr>
          <w:b w:val="0"/>
          <w:color w:val="auto"/>
          <w:sz w:val="28"/>
          <w:szCs w:val="28"/>
        </w:rPr>
        <w:t>IEC 60502-4</w:t>
      </w:r>
      <w:r w:rsidRPr="007E2CB1">
        <w:rPr>
          <w:b w:val="0"/>
          <w:color w:val="auto"/>
          <w:sz w:val="28"/>
          <w:szCs w:val="28"/>
          <w:lang w:val="sv-SE"/>
        </w:rPr>
        <w:t>:2010 (TCVN 5935-4:2013):</w:t>
      </w:r>
    </w:p>
    <w:p w:rsidR="00E30110" w:rsidRPr="007E2CB1" w:rsidRDefault="00F971A6" w:rsidP="00E20AD2">
      <w:pPr>
        <w:numPr>
          <w:ilvl w:val="0"/>
          <w:numId w:val="147"/>
        </w:numPr>
        <w:tabs>
          <w:tab w:val="left" w:pos="851"/>
        </w:tabs>
        <w:spacing w:before="60" w:after="60"/>
        <w:ind w:left="0" w:firstLine="567"/>
        <w:rPr>
          <w:sz w:val="28"/>
          <w:szCs w:val="28"/>
        </w:rPr>
      </w:pPr>
      <w:r w:rsidRPr="007E2CB1">
        <w:rPr>
          <w:sz w:val="28"/>
          <w:szCs w:val="28"/>
        </w:rPr>
        <w:t>Trình tự thử 1:</w:t>
      </w:r>
    </w:p>
    <w:p w:rsidR="00E30110" w:rsidRPr="007E2CB1" w:rsidRDefault="00F971A6" w:rsidP="00E20AD2">
      <w:pPr>
        <w:numPr>
          <w:ilvl w:val="0"/>
          <w:numId w:val="148"/>
        </w:numPr>
        <w:tabs>
          <w:tab w:val="left" w:pos="851"/>
        </w:tabs>
        <w:spacing w:before="60" w:after="60"/>
        <w:ind w:left="0" w:firstLine="567"/>
        <w:rPr>
          <w:sz w:val="28"/>
          <w:szCs w:val="28"/>
        </w:rPr>
      </w:pPr>
      <w:r w:rsidRPr="007E2CB1">
        <w:rPr>
          <w:sz w:val="28"/>
          <w:szCs w:val="28"/>
        </w:rPr>
        <w:t xml:space="preserve">Thử điện áp AC (4,5Uo/05 phút) và/hoặc DC (4Uo/15 phút) (AC or DC voltage).  </w:t>
      </w:r>
    </w:p>
    <w:p w:rsidR="00E30110" w:rsidRPr="007E2CB1" w:rsidRDefault="00F971A6" w:rsidP="00E20AD2">
      <w:pPr>
        <w:numPr>
          <w:ilvl w:val="0"/>
          <w:numId w:val="148"/>
        </w:numPr>
        <w:tabs>
          <w:tab w:val="left" w:pos="851"/>
        </w:tabs>
        <w:spacing w:before="60" w:after="60"/>
        <w:ind w:left="0" w:firstLine="567"/>
        <w:rPr>
          <w:sz w:val="28"/>
          <w:szCs w:val="28"/>
        </w:rPr>
      </w:pPr>
      <w:r w:rsidRPr="007E2CB1">
        <w:rPr>
          <w:sz w:val="28"/>
          <w:szCs w:val="28"/>
        </w:rPr>
        <w:t xml:space="preserve">Thử phóng điện cục bộ ở 1,73Uo (Partial discharge).   </w:t>
      </w:r>
    </w:p>
    <w:p w:rsidR="00E30110" w:rsidRPr="007E2CB1" w:rsidRDefault="00F971A6" w:rsidP="00E20AD2">
      <w:pPr>
        <w:numPr>
          <w:ilvl w:val="0"/>
          <w:numId w:val="148"/>
        </w:numPr>
        <w:tabs>
          <w:tab w:val="left" w:pos="851"/>
        </w:tabs>
        <w:spacing w:before="60" w:after="60"/>
        <w:ind w:left="0" w:firstLine="567"/>
        <w:rPr>
          <w:sz w:val="28"/>
          <w:szCs w:val="28"/>
        </w:rPr>
      </w:pPr>
      <w:r w:rsidRPr="007E2CB1">
        <w:rPr>
          <w:sz w:val="28"/>
          <w:szCs w:val="28"/>
        </w:rPr>
        <w:t xml:space="preserve">Thử điện áp xung ở nhiệt độ cáp cực đại trong điều kiện vận hành bình thường (Impulse at maximum cable conductor temperature in normal operation)  </w:t>
      </w:r>
    </w:p>
    <w:p w:rsidR="00E30110" w:rsidRPr="007E2CB1" w:rsidRDefault="00F971A6" w:rsidP="00E20AD2">
      <w:pPr>
        <w:numPr>
          <w:ilvl w:val="0"/>
          <w:numId w:val="148"/>
        </w:numPr>
        <w:tabs>
          <w:tab w:val="left" w:pos="851"/>
        </w:tabs>
        <w:spacing w:before="60" w:after="60"/>
        <w:ind w:left="0" w:firstLine="567"/>
        <w:rPr>
          <w:sz w:val="28"/>
          <w:szCs w:val="28"/>
        </w:rPr>
      </w:pPr>
      <w:r w:rsidRPr="007E2CB1">
        <w:rPr>
          <w:sz w:val="28"/>
          <w:szCs w:val="28"/>
        </w:rPr>
        <w:t xml:space="preserve">Thử chu kỳ nhiệt trong môi trường không khí (Heating cycles in air).  </w:t>
      </w:r>
    </w:p>
    <w:p w:rsidR="00E30110" w:rsidRPr="007E2CB1" w:rsidRDefault="00F971A6" w:rsidP="00E20AD2">
      <w:pPr>
        <w:numPr>
          <w:ilvl w:val="0"/>
          <w:numId w:val="148"/>
        </w:numPr>
        <w:tabs>
          <w:tab w:val="left" w:pos="851"/>
        </w:tabs>
        <w:spacing w:before="60" w:after="60"/>
        <w:ind w:left="0" w:firstLine="567"/>
        <w:rPr>
          <w:sz w:val="28"/>
          <w:szCs w:val="28"/>
        </w:rPr>
      </w:pPr>
      <w:r w:rsidRPr="007E2CB1">
        <w:rPr>
          <w:sz w:val="28"/>
          <w:szCs w:val="28"/>
        </w:rPr>
        <w:t>Thử chu kỳ nhiệt trong môi trường nướ</w:t>
      </w:r>
      <w:r w:rsidRPr="007E2CB1">
        <w:rPr>
          <w:sz w:val="28"/>
          <w:szCs w:val="28"/>
        </w:rPr>
        <w:t xml:space="preserve">c (Heating cycles under water).  </w:t>
      </w:r>
    </w:p>
    <w:p w:rsidR="00E30110" w:rsidRPr="007E2CB1" w:rsidRDefault="00F971A6" w:rsidP="00E20AD2">
      <w:pPr>
        <w:numPr>
          <w:ilvl w:val="0"/>
          <w:numId w:val="148"/>
        </w:numPr>
        <w:tabs>
          <w:tab w:val="left" w:pos="851"/>
        </w:tabs>
        <w:spacing w:before="60" w:after="60"/>
        <w:ind w:left="0" w:firstLine="567"/>
        <w:rPr>
          <w:sz w:val="28"/>
          <w:szCs w:val="28"/>
        </w:rPr>
      </w:pPr>
      <w:r w:rsidRPr="007E2CB1">
        <w:rPr>
          <w:sz w:val="28"/>
          <w:szCs w:val="28"/>
        </w:rPr>
        <w:t>Thử phóng điện cục bộ ở 1,73Uo và nhiệt độ cáp cực đại trong điều kiện vận hành và nhiệt độ môi trường xung quanh bình thường (Partial discharge at maximum cable conductor temperature in normal operation and ambient temper</w:t>
      </w:r>
      <w:r w:rsidRPr="007E2CB1">
        <w:rPr>
          <w:sz w:val="28"/>
          <w:szCs w:val="28"/>
        </w:rPr>
        <w:t xml:space="preserve">ature).  </w:t>
      </w:r>
    </w:p>
    <w:p w:rsidR="00E30110" w:rsidRPr="007E2CB1" w:rsidRDefault="00F971A6" w:rsidP="00E20AD2">
      <w:pPr>
        <w:numPr>
          <w:ilvl w:val="0"/>
          <w:numId w:val="148"/>
        </w:numPr>
        <w:tabs>
          <w:tab w:val="left" w:pos="851"/>
        </w:tabs>
        <w:spacing w:before="60" w:after="60"/>
        <w:ind w:left="0" w:firstLine="567"/>
        <w:rPr>
          <w:sz w:val="28"/>
          <w:szCs w:val="28"/>
        </w:rPr>
      </w:pPr>
      <w:r w:rsidRPr="007E2CB1">
        <w:rPr>
          <w:sz w:val="28"/>
          <w:szCs w:val="28"/>
        </w:rPr>
        <w:t xml:space="preserve">Thử điện áp xung (Impulse).  </w:t>
      </w:r>
    </w:p>
    <w:p w:rsidR="00E30110" w:rsidRPr="007E2CB1" w:rsidRDefault="00F971A6" w:rsidP="00E20AD2">
      <w:pPr>
        <w:numPr>
          <w:ilvl w:val="0"/>
          <w:numId w:val="148"/>
        </w:numPr>
        <w:tabs>
          <w:tab w:val="left" w:pos="851"/>
        </w:tabs>
        <w:spacing w:before="60" w:after="60"/>
        <w:ind w:left="0" w:firstLine="567"/>
        <w:rPr>
          <w:sz w:val="28"/>
          <w:szCs w:val="28"/>
        </w:rPr>
      </w:pPr>
      <w:r w:rsidRPr="007E2CB1">
        <w:rPr>
          <w:sz w:val="28"/>
          <w:szCs w:val="28"/>
        </w:rPr>
        <w:t xml:space="preserve">Thử điện áp AC ở 2,5Uo/15 phút (AC voltage).  </w:t>
      </w:r>
    </w:p>
    <w:p w:rsidR="00E30110" w:rsidRPr="007E2CB1" w:rsidRDefault="00F971A6" w:rsidP="00E20AD2">
      <w:pPr>
        <w:numPr>
          <w:ilvl w:val="0"/>
          <w:numId w:val="148"/>
        </w:numPr>
        <w:tabs>
          <w:tab w:val="left" w:pos="851"/>
        </w:tabs>
        <w:spacing w:before="60" w:after="60"/>
        <w:ind w:left="0" w:firstLine="567"/>
        <w:rPr>
          <w:sz w:val="28"/>
          <w:szCs w:val="28"/>
        </w:rPr>
      </w:pPr>
      <w:r w:rsidRPr="007E2CB1">
        <w:rPr>
          <w:sz w:val="28"/>
          <w:szCs w:val="28"/>
        </w:rPr>
        <w:t xml:space="preserve">Kiểm tra ngoại quan (Examination).   </w:t>
      </w:r>
    </w:p>
    <w:p w:rsidR="00E30110" w:rsidRPr="007E2CB1" w:rsidRDefault="00F971A6" w:rsidP="00E20AD2">
      <w:pPr>
        <w:numPr>
          <w:ilvl w:val="0"/>
          <w:numId w:val="147"/>
        </w:numPr>
        <w:tabs>
          <w:tab w:val="left" w:pos="851"/>
        </w:tabs>
        <w:spacing w:before="60" w:after="60"/>
        <w:ind w:left="0" w:firstLine="567"/>
        <w:rPr>
          <w:sz w:val="28"/>
          <w:szCs w:val="28"/>
        </w:rPr>
      </w:pPr>
      <w:r w:rsidRPr="007E2CB1">
        <w:rPr>
          <w:sz w:val="28"/>
          <w:szCs w:val="28"/>
        </w:rPr>
        <w:t>Trình tự thử 2:</w:t>
      </w:r>
    </w:p>
    <w:p w:rsidR="00E30110" w:rsidRPr="007E2CB1" w:rsidRDefault="00F971A6" w:rsidP="00E20AD2">
      <w:pPr>
        <w:numPr>
          <w:ilvl w:val="0"/>
          <w:numId w:val="149"/>
        </w:numPr>
        <w:tabs>
          <w:tab w:val="left" w:pos="851"/>
        </w:tabs>
        <w:spacing w:before="60" w:after="60"/>
        <w:ind w:left="0" w:firstLine="567"/>
        <w:rPr>
          <w:sz w:val="28"/>
          <w:szCs w:val="28"/>
        </w:rPr>
      </w:pPr>
      <w:r w:rsidRPr="007E2CB1">
        <w:rPr>
          <w:sz w:val="28"/>
          <w:szCs w:val="28"/>
        </w:rPr>
        <w:t>Thử điện áp AC (4,5Uo/05 phút) và/hoặc DC (4Uo/15 phút) (AC or DC voltage).</w:t>
      </w:r>
    </w:p>
    <w:p w:rsidR="00E30110" w:rsidRPr="007E2CB1" w:rsidRDefault="00F971A6" w:rsidP="00E20AD2">
      <w:pPr>
        <w:numPr>
          <w:ilvl w:val="0"/>
          <w:numId w:val="149"/>
        </w:numPr>
        <w:tabs>
          <w:tab w:val="left" w:pos="851"/>
        </w:tabs>
        <w:spacing w:before="60" w:after="60"/>
        <w:ind w:left="0" w:firstLine="567"/>
        <w:rPr>
          <w:sz w:val="28"/>
          <w:szCs w:val="28"/>
        </w:rPr>
      </w:pPr>
      <w:r w:rsidRPr="007E2CB1">
        <w:rPr>
          <w:sz w:val="28"/>
          <w:szCs w:val="28"/>
        </w:rPr>
        <w:t>Thử ổn định nhiệt đối với màn chắn (The</w:t>
      </w:r>
      <w:r w:rsidRPr="007E2CB1">
        <w:rPr>
          <w:sz w:val="28"/>
          <w:szCs w:val="28"/>
        </w:rPr>
        <w:t xml:space="preserve">rmal short circuit (screen)).  </w:t>
      </w:r>
    </w:p>
    <w:p w:rsidR="00E30110" w:rsidRPr="007E2CB1" w:rsidRDefault="00F971A6" w:rsidP="00E20AD2">
      <w:pPr>
        <w:numPr>
          <w:ilvl w:val="0"/>
          <w:numId w:val="149"/>
        </w:numPr>
        <w:tabs>
          <w:tab w:val="left" w:pos="851"/>
        </w:tabs>
        <w:spacing w:before="60" w:after="60"/>
        <w:ind w:left="0" w:firstLine="567"/>
        <w:rPr>
          <w:sz w:val="28"/>
          <w:szCs w:val="28"/>
        </w:rPr>
      </w:pPr>
      <w:r w:rsidRPr="007E2CB1">
        <w:rPr>
          <w:sz w:val="28"/>
          <w:szCs w:val="28"/>
        </w:rPr>
        <w:t xml:space="preserve">Thử ổn định nhiệt đối với lõi (Thermal short circuit (conductor)).  </w:t>
      </w:r>
    </w:p>
    <w:p w:rsidR="00E30110" w:rsidRPr="007E2CB1" w:rsidRDefault="00F971A6" w:rsidP="00E20AD2">
      <w:pPr>
        <w:numPr>
          <w:ilvl w:val="0"/>
          <w:numId w:val="149"/>
        </w:numPr>
        <w:tabs>
          <w:tab w:val="left" w:pos="851"/>
        </w:tabs>
        <w:spacing w:before="60" w:after="60"/>
        <w:ind w:left="0" w:firstLine="567"/>
        <w:rPr>
          <w:sz w:val="28"/>
          <w:szCs w:val="28"/>
        </w:rPr>
      </w:pPr>
      <w:r w:rsidRPr="007E2CB1">
        <w:rPr>
          <w:sz w:val="28"/>
          <w:szCs w:val="28"/>
        </w:rPr>
        <w:lastRenderedPageBreak/>
        <w:t xml:space="preserve">Thử điện áp xung (Impulse).  </w:t>
      </w:r>
    </w:p>
    <w:p w:rsidR="00E30110" w:rsidRPr="007E2CB1" w:rsidRDefault="00F971A6" w:rsidP="00E20AD2">
      <w:pPr>
        <w:numPr>
          <w:ilvl w:val="0"/>
          <w:numId w:val="149"/>
        </w:numPr>
        <w:tabs>
          <w:tab w:val="left" w:pos="851"/>
        </w:tabs>
        <w:spacing w:before="60" w:after="60"/>
        <w:ind w:left="0" w:firstLine="567"/>
        <w:rPr>
          <w:sz w:val="28"/>
          <w:szCs w:val="28"/>
        </w:rPr>
      </w:pPr>
      <w:r w:rsidRPr="007E2CB1">
        <w:rPr>
          <w:sz w:val="28"/>
          <w:szCs w:val="28"/>
        </w:rPr>
        <w:t xml:space="preserve">Thử điện áp AC ở 2,5Uo/15 phút (AC voltage).   </w:t>
      </w:r>
    </w:p>
    <w:p w:rsidR="00E30110" w:rsidRPr="007E2CB1" w:rsidRDefault="00F971A6" w:rsidP="00E20AD2">
      <w:pPr>
        <w:numPr>
          <w:ilvl w:val="0"/>
          <w:numId w:val="149"/>
        </w:numPr>
        <w:tabs>
          <w:tab w:val="left" w:pos="851"/>
        </w:tabs>
        <w:spacing w:before="60" w:after="60"/>
        <w:ind w:left="0" w:firstLine="567"/>
        <w:rPr>
          <w:sz w:val="28"/>
          <w:szCs w:val="28"/>
        </w:rPr>
      </w:pPr>
      <w:r w:rsidRPr="007E2CB1">
        <w:rPr>
          <w:sz w:val="28"/>
          <w:szCs w:val="28"/>
        </w:rPr>
        <w:t xml:space="preserve">Kiểm tra ngoại quan (Examination).  </w:t>
      </w:r>
    </w:p>
    <w:p w:rsidR="00E30110" w:rsidRPr="007E2CB1" w:rsidRDefault="00F971A6" w:rsidP="00E20AD2">
      <w:pPr>
        <w:numPr>
          <w:ilvl w:val="0"/>
          <w:numId w:val="147"/>
        </w:numPr>
        <w:tabs>
          <w:tab w:val="left" w:pos="851"/>
        </w:tabs>
        <w:spacing w:before="60" w:after="60"/>
        <w:ind w:left="0" w:firstLine="567"/>
        <w:rPr>
          <w:sz w:val="28"/>
          <w:szCs w:val="28"/>
        </w:rPr>
      </w:pPr>
      <w:r w:rsidRPr="007E2CB1">
        <w:rPr>
          <w:sz w:val="28"/>
          <w:szCs w:val="28"/>
        </w:rPr>
        <w:t>Trình tự thử 3:</w:t>
      </w:r>
    </w:p>
    <w:p w:rsidR="00E30110" w:rsidRPr="007E2CB1" w:rsidRDefault="00F971A6" w:rsidP="00E20AD2">
      <w:pPr>
        <w:numPr>
          <w:ilvl w:val="0"/>
          <w:numId w:val="150"/>
        </w:numPr>
        <w:tabs>
          <w:tab w:val="left" w:pos="851"/>
        </w:tabs>
        <w:spacing w:before="60" w:after="60"/>
        <w:ind w:left="0" w:firstLine="567"/>
        <w:rPr>
          <w:sz w:val="28"/>
          <w:szCs w:val="28"/>
        </w:rPr>
      </w:pPr>
      <w:r w:rsidRPr="007E2CB1">
        <w:rPr>
          <w:sz w:val="28"/>
          <w:szCs w:val="28"/>
        </w:rPr>
        <w:t xml:space="preserve">Thử điện áp AC (4,5Uo/05 phút) hay DC (4Uo/15 phút) (AC or DC voltage).  </w:t>
      </w:r>
    </w:p>
    <w:p w:rsidR="00E30110" w:rsidRPr="007E2CB1" w:rsidRDefault="00F971A6" w:rsidP="00E20AD2">
      <w:pPr>
        <w:numPr>
          <w:ilvl w:val="0"/>
          <w:numId w:val="150"/>
        </w:numPr>
        <w:tabs>
          <w:tab w:val="left" w:pos="851"/>
        </w:tabs>
        <w:spacing w:before="60" w:after="60"/>
        <w:ind w:left="0" w:firstLine="567"/>
        <w:rPr>
          <w:sz w:val="28"/>
          <w:szCs w:val="28"/>
        </w:rPr>
      </w:pPr>
      <w:r w:rsidRPr="007E2CB1">
        <w:rPr>
          <w:sz w:val="28"/>
          <w:szCs w:val="28"/>
        </w:rPr>
        <w:t xml:space="preserve">Thử ổn định nhiệt đối với màn chắn (Thermal short circuit (screen)).  </w:t>
      </w:r>
    </w:p>
    <w:p w:rsidR="00E30110" w:rsidRPr="007E2CB1" w:rsidRDefault="00F971A6" w:rsidP="00E30110">
      <w:pPr>
        <w:tabs>
          <w:tab w:val="left" w:pos="851"/>
        </w:tabs>
        <w:spacing w:before="60" w:after="60"/>
        <w:ind w:firstLine="567"/>
        <w:rPr>
          <w:sz w:val="28"/>
          <w:szCs w:val="28"/>
        </w:rPr>
      </w:pPr>
      <w:r w:rsidRPr="007E2CB1">
        <w:rPr>
          <w:sz w:val="28"/>
          <w:szCs w:val="28"/>
        </w:rPr>
        <w:t>Hạng mục này có thể thử kết hợp với thử ổn định động.</w:t>
      </w:r>
    </w:p>
    <w:p w:rsidR="00E30110" w:rsidRPr="007E2CB1" w:rsidRDefault="00F971A6" w:rsidP="00E20AD2">
      <w:pPr>
        <w:numPr>
          <w:ilvl w:val="0"/>
          <w:numId w:val="150"/>
        </w:numPr>
        <w:tabs>
          <w:tab w:val="left" w:pos="851"/>
        </w:tabs>
        <w:spacing w:before="60" w:after="60"/>
        <w:ind w:left="0" w:firstLine="567"/>
        <w:rPr>
          <w:sz w:val="28"/>
          <w:szCs w:val="28"/>
        </w:rPr>
      </w:pPr>
      <w:r w:rsidRPr="007E2CB1">
        <w:rPr>
          <w:sz w:val="28"/>
          <w:szCs w:val="28"/>
        </w:rPr>
        <w:t>Thử ổn định nhiệt đối với lõi (Thermal short circuit (con</w:t>
      </w:r>
      <w:r w:rsidRPr="007E2CB1">
        <w:rPr>
          <w:sz w:val="28"/>
          <w:szCs w:val="28"/>
        </w:rPr>
        <w:t xml:space="preserve">ductor)).   </w:t>
      </w:r>
    </w:p>
    <w:p w:rsidR="00E30110" w:rsidRPr="007E2CB1" w:rsidRDefault="00F971A6" w:rsidP="00E30110">
      <w:pPr>
        <w:tabs>
          <w:tab w:val="left" w:pos="851"/>
        </w:tabs>
        <w:spacing w:before="60" w:after="60"/>
        <w:ind w:firstLine="567"/>
        <w:rPr>
          <w:sz w:val="28"/>
          <w:szCs w:val="28"/>
        </w:rPr>
      </w:pPr>
      <w:r w:rsidRPr="007E2CB1">
        <w:rPr>
          <w:sz w:val="28"/>
          <w:szCs w:val="28"/>
        </w:rPr>
        <w:t>Hạng mục này có thể thử kết hợp với thử ổn định động.</w:t>
      </w:r>
    </w:p>
    <w:p w:rsidR="00E30110" w:rsidRPr="007E2CB1" w:rsidRDefault="00F971A6" w:rsidP="00E20AD2">
      <w:pPr>
        <w:numPr>
          <w:ilvl w:val="0"/>
          <w:numId w:val="150"/>
        </w:numPr>
        <w:tabs>
          <w:tab w:val="left" w:pos="851"/>
        </w:tabs>
        <w:spacing w:before="60" w:after="60"/>
        <w:ind w:left="0" w:firstLine="567"/>
        <w:rPr>
          <w:sz w:val="28"/>
          <w:szCs w:val="28"/>
        </w:rPr>
      </w:pPr>
      <w:r w:rsidRPr="007E2CB1">
        <w:rPr>
          <w:sz w:val="28"/>
          <w:szCs w:val="28"/>
        </w:rPr>
        <w:t xml:space="preserve">Thử ổn định động (Dynamic short circuit).  </w:t>
      </w:r>
    </w:p>
    <w:p w:rsidR="00E30110" w:rsidRPr="007E2CB1" w:rsidRDefault="00F971A6" w:rsidP="00E20AD2">
      <w:pPr>
        <w:numPr>
          <w:ilvl w:val="0"/>
          <w:numId w:val="150"/>
        </w:numPr>
        <w:tabs>
          <w:tab w:val="left" w:pos="851"/>
        </w:tabs>
        <w:spacing w:before="60" w:after="60"/>
        <w:ind w:left="0" w:firstLine="567"/>
        <w:rPr>
          <w:sz w:val="28"/>
          <w:szCs w:val="28"/>
        </w:rPr>
      </w:pPr>
      <w:r w:rsidRPr="007E2CB1">
        <w:rPr>
          <w:sz w:val="28"/>
          <w:szCs w:val="28"/>
        </w:rPr>
        <w:t xml:space="preserve">Thử điện áp xung (Impulse).   </w:t>
      </w:r>
    </w:p>
    <w:p w:rsidR="00E30110" w:rsidRPr="007E2CB1" w:rsidRDefault="00F971A6" w:rsidP="00E20AD2">
      <w:pPr>
        <w:numPr>
          <w:ilvl w:val="0"/>
          <w:numId w:val="150"/>
        </w:numPr>
        <w:tabs>
          <w:tab w:val="left" w:pos="851"/>
        </w:tabs>
        <w:spacing w:before="60" w:after="60"/>
        <w:ind w:left="0" w:firstLine="567"/>
        <w:rPr>
          <w:sz w:val="28"/>
          <w:szCs w:val="28"/>
        </w:rPr>
      </w:pPr>
      <w:r w:rsidRPr="007E2CB1">
        <w:rPr>
          <w:sz w:val="28"/>
          <w:szCs w:val="28"/>
        </w:rPr>
        <w:t xml:space="preserve">Thử điện áp AC ở 2,5Uo/15 phút (AC voltage).    </w:t>
      </w:r>
    </w:p>
    <w:p w:rsidR="00E30110" w:rsidRPr="007E2CB1" w:rsidRDefault="00F971A6" w:rsidP="00E30110">
      <w:pPr>
        <w:spacing w:before="60" w:after="60"/>
        <w:rPr>
          <w:sz w:val="28"/>
          <w:szCs w:val="28"/>
          <w:lang w:val="fr-FR"/>
        </w:rPr>
      </w:pPr>
      <w:r w:rsidRPr="007E2CB1">
        <w:rPr>
          <w:sz w:val="28"/>
          <w:szCs w:val="28"/>
        </w:rPr>
        <w:t>Kiểm tra ngoại quan (Examination)</w:t>
      </w:r>
      <w:r w:rsidRPr="007E2CB1">
        <w:rPr>
          <w:sz w:val="28"/>
          <w:szCs w:val="28"/>
          <w:lang w:val="fr-FR"/>
        </w:rPr>
        <w:t>.</w:t>
      </w:r>
    </w:p>
    <w:p w:rsidR="00BB7356" w:rsidRPr="007E2CB1" w:rsidRDefault="00F971A6" w:rsidP="00E30110">
      <w:pPr>
        <w:spacing w:before="60" w:after="60"/>
        <w:rPr>
          <w:b/>
          <w:sz w:val="28"/>
          <w:szCs w:val="28"/>
          <w:lang w:val="fr-FR"/>
        </w:rPr>
      </w:pPr>
      <w:r w:rsidRPr="007E2CB1">
        <w:rPr>
          <w:b/>
          <w:sz w:val="28"/>
          <w:szCs w:val="28"/>
          <w:lang w:val="fr-FR"/>
        </w:rPr>
        <w:t>G. MCCB:</w:t>
      </w:r>
    </w:p>
    <w:p w:rsidR="00BB7356" w:rsidRPr="007E2CB1" w:rsidRDefault="00F971A6" w:rsidP="00E20AD2">
      <w:pPr>
        <w:keepNext/>
        <w:keepLines/>
        <w:numPr>
          <w:ilvl w:val="0"/>
          <w:numId w:val="155"/>
        </w:numPr>
        <w:spacing w:before="60" w:after="60"/>
        <w:ind w:left="1429"/>
        <w:jc w:val="left"/>
        <w:outlineLvl w:val="7"/>
        <w:rPr>
          <w:b/>
          <w:sz w:val="28"/>
          <w:szCs w:val="28"/>
        </w:rPr>
      </w:pPr>
      <w:r w:rsidRPr="007E2CB1">
        <w:rPr>
          <w:b/>
          <w:sz w:val="28"/>
          <w:szCs w:val="28"/>
        </w:rPr>
        <w:t>Yêu cầu chung:</w:t>
      </w:r>
    </w:p>
    <w:p w:rsidR="00BB7356" w:rsidRPr="007E2CB1" w:rsidRDefault="00F971A6" w:rsidP="00BB7356">
      <w:pPr>
        <w:tabs>
          <w:tab w:val="left" w:pos="851"/>
        </w:tabs>
        <w:spacing w:before="60" w:after="60"/>
        <w:ind w:firstLine="567"/>
        <w:rPr>
          <w:iCs/>
          <w:sz w:val="28"/>
          <w:szCs w:val="28"/>
        </w:rPr>
      </w:pPr>
      <w:r w:rsidRPr="007E2CB1">
        <w:rPr>
          <w:iCs/>
          <w:sz w:val="28"/>
          <w:szCs w:val="28"/>
        </w:rPr>
        <w:t xml:space="preserve">1.1. </w:t>
      </w:r>
      <w:r w:rsidRPr="007E2CB1">
        <w:rPr>
          <w:iCs/>
          <w:sz w:val="28"/>
          <w:szCs w:val="28"/>
        </w:rPr>
        <w:t>Yêu cầu kỹ thuật này áp dụng cho:</w:t>
      </w:r>
    </w:p>
    <w:p w:rsidR="00BB7356" w:rsidRPr="007E2CB1" w:rsidRDefault="00F971A6" w:rsidP="00E20AD2">
      <w:pPr>
        <w:pStyle w:val="ListParagraph"/>
        <w:numPr>
          <w:ilvl w:val="1"/>
          <w:numId w:val="201"/>
        </w:numPr>
        <w:tabs>
          <w:tab w:val="left" w:pos="851"/>
        </w:tabs>
        <w:spacing w:before="60" w:after="60"/>
        <w:ind w:left="0" w:firstLine="567"/>
        <w:contextualSpacing w:val="0"/>
        <w:rPr>
          <w:iCs/>
          <w:sz w:val="28"/>
          <w:szCs w:val="28"/>
        </w:rPr>
      </w:pPr>
      <w:r w:rsidRPr="007E2CB1">
        <w:rPr>
          <w:iCs/>
          <w:sz w:val="28"/>
          <w:szCs w:val="28"/>
        </w:rPr>
        <w:t>MCCB (Áp tô mát) kiểu vỏ đúc loại 2 cực, dùng để bảo vệ mạch điện chống quá tải và ngắn mạch phía hạ áp của MBA 1 pha.</w:t>
      </w:r>
    </w:p>
    <w:p w:rsidR="00BB7356" w:rsidRPr="007E2CB1" w:rsidRDefault="00F971A6" w:rsidP="00E20AD2">
      <w:pPr>
        <w:pStyle w:val="ListParagraph"/>
        <w:numPr>
          <w:ilvl w:val="1"/>
          <w:numId w:val="201"/>
        </w:numPr>
        <w:tabs>
          <w:tab w:val="left" w:pos="851"/>
        </w:tabs>
        <w:spacing w:before="60" w:after="60"/>
        <w:ind w:left="0" w:firstLine="567"/>
        <w:contextualSpacing w:val="0"/>
        <w:rPr>
          <w:iCs/>
          <w:sz w:val="28"/>
          <w:szCs w:val="28"/>
        </w:rPr>
      </w:pPr>
      <w:r w:rsidRPr="007E2CB1">
        <w:rPr>
          <w:iCs/>
          <w:sz w:val="28"/>
          <w:szCs w:val="28"/>
        </w:rPr>
        <w:t>MCCB (Áp tô mát) kiểu vỏ đúc loại 3 cực hoặc 4 cực, dùng để bảo vệ mạch điện chống quá tải và ngắn mạch</w:t>
      </w:r>
      <w:r w:rsidRPr="007E2CB1">
        <w:rPr>
          <w:iCs/>
          <w:sz w:val="28"/>
          <w:szCs w:val="28"/>
        </w:rPr>
        <w:t xml:space="preserve"> phía hạ áp của MBA 3 pha.</w:t>
      </w:r>
    </w:p>
    <w:p w:rsidR="00BB7356" w:rsidRPr="007E2CB1" w:rsidRDefault="00F971A6" w:rsidP="00BB7356">
      <w:pPr>
        <w:tabs>
          <w:tab w:val="left" w:pos="851"/>
        </w:tabs>
        <w:spacing w:before="60" w:after="60"/>
        <w:ind w:firstLine="567"/>
        <w:rPr>
          <w:iCs/>
          <w:sz w:val="28"/>
          <w:szCs w:val="28"/>
        </w:rPr>
      </w:pPr>
      <w:r w:rsidRPr="007E2CB1">
        <w:rPr>
          <w:iCs/>
          <w:sz w:val="28"/>
          <w:szCs w:val="28"/>
        </w:rPr>
        <w:t>1.2. Thiết bị được chế tạo, thử nghiệm theo tiêu chuẩn IEC 60947-1, IEC 60947-2 hoặc tiêu chuẩn tương đương.</w:t>
      </w:r>
    </w:p>
    <w:p w:rsidR="00BB7356" w:rsidRPr="007E2CB1" w:rsidRDefault="00F971A6" w:rsidP="00BB7356">
      <w:pPr>
        <w:tabs>
          <w:tab w:val="left" w:pos="851"/>
        </w:tabs>
        <w:spacing w:before="60" w:after="60"/>
        <w:ind w:firstLine="567"/>
        <w:rPr>
          <w:iCs/>
          <w:sz w:val="28"/>
          <w:szCs w:val="28"/>
        </w:rPr>
      </w:pPr>
      <w:r w:rsidRPr="007E2CB1">
        <w:rPr>
          <w:iCs/>
          <w:sz w:val="28"/>
          <w:szCs w:val="28"/>
        </w:rPr>
        <w:t>1.3. Các yêu cầu về thử nghiệm:</w:t>
      </w:r>
    </w:p>
    <w:p w:rsidR="00BB7356" w:rsidRPr="007E2CB1" w:rsidRDefault="00F971A6" w:rsidP="00BB7356">
      <w:pPr>
        <w:tabs>
          <w:tab w:val="left" w:pos="851"/>
        </w:tabs>
        <w:spacing w:before="60" w:after="60"/>
        <w:ind w:firstLine="567"/>
        <w:rPr>
          <w:iCs/>
          <w:sz w:val="28"/>
          <w:szCs w:val="28"/>
        </w:rPr>
      </w:pPr>
      <w:r w:rsidRPr="007E2CB1">
        <w:rPr>
          <w:iCs/>
          <w:sz w:val="28"/>
          <w:szCs w:val="28"/>
        </w:rPr>
        <w:t xml:space="preserve">a. Thử nghiệm xuất xưởng (Routine test): </w:t>
      </w:r>
    </w:p>
    <w:p w:rsidR="00BB7356" w:rsidRPr="007E2CB1" w:rsidRDefault="00F971A6" w:rsidP="00BB7356">
      <w:pPr>
        <w:tabs>
          <w:tab w:val="left" w:pos="851"/>
        </w:tabs>
        <w:spacing w:before="60" w:after="60"/>
        <w:ind w:firstLine="567"/>
        <w:rPr>
          <w:iCs/>
          <w:sz w:val="28"/>
          <w:szCs w:val="28"/>
        </w:rPr>
      </w:pPr>
      <w:r w:rsidRPr="007E2CB1">
        <w:rPr>
          <w:iCs/>
          <w:sz w:val="28"/>
          <w:szCs w:val="28"/>
        </w:rPr>
        <w:t>Thử nghiệm xuất xưởng được thực hiện bởi Nhà s</w:t>
      </w:r>
      <w:r w:rsidRPr="007E2CB1">
        <w:rPr>
          <w:iCs/>
          <w:sz w:val="28"/>
          <w:szCs w:val="28"/>
        </w:rPr>
        <w:t>ản xuất trên mỗi sản phẩm sản xuất ra tại Nhà sản xuất. Việc thử nghiệm xuất xưởng được thực hiện theo tiêu chuẩn IEC 60947-2 hoặc tiêu chuẩn tương đương, bao gồm những hạng mục thử nghiệm sau đây:</w:t>
      </w:r>
    </w:p>
    <w:p w:rsidR="00BB7356" w:rsidRPr="007E2CB1" w:rsidRDefault="00F971A6" w:rsidP="00BB7356">
      <w:pPr>
        <w:tabs>
          <w:tab w:val="left" w:pos="851"/>
        </w:tabs>
        <w:spacing w:before="60" w:after="60"/>
        <w:ind w:firstLine="567"/>
        <w:rPr>
          <w:iCs/>
          <w:sz w:val="28"/>
          <w:szCs w:val="28"/>
        </w:rPr>
      </w:pPr>
      <w:r w:rsidRPr="007E2CB1">
        <w:rPr>
          <w:iCs/>
          <w:sz w:val="28"/>
          <w:szCs w:val="28"/>
        </w:rPr>
        <w:t>-  Thử nghiệm thao tác cơ khí (Mechanical operation).</w:t>
      </w:r>
    </w:p>
    <w:p w:rsidR="00BB7356" w:rsidRPr="007E2CB1" w:rsidRDefault="00F971A6" w:rsidP="00BB7356">
      <w:pPr>
        <w:tabs>
          <w:tab w:val="left" w:pos="851"/>
        </w:tabs>
        <w:spacing w:before="60" w:after="60"/>
        <w:ind w:firstLine="567"/>
        <w:rPr>
          <w:iCs/>
          <w:sz w:val="28"/>
          <w:szCs w:val="28"/>
        </w:rPr>
      </w:pPr>
      <w:r w:rsidRPr="007E2CB1">
        <w:rPr>
          <w:iCs/>
          <w:sz w:val="28"/>
          <w:szCs w:val="28"/>
        </w:rPr>
        <w:t>-  K</w:t>
      </w:r>
      <w:r w:rsidRPr="007E2CB1">
        <w:rPr>
          <w:iCs/>
          <w:sz w:val="28"/>
          <w:szCs w:val="28"/>
        </w:rPr>
        <w:t>iểm tra hiệu chuẩn bộ nhả (Verification of the calibration of overcurrent releases).</w:t>
      </w:r>
    </w:p>
    <w:p w:rsidR="00BB7356" w:rsidRPr="007E2CB1" w:rsidRDefault="00F971A6" w:rsidP="00BB7356">
      <w:pPr>
        <w:tabs>
          <w:tab w:val="left" w:pos="851"/>
        </w:tabs>
        <w:spacing w:before="60" w:after="60"/>
        <w:ind w:firstLine="567"/>
        <w:rPr>
          <w:iCs/>
          <w:sz w:val="28"/>
          <w:szCs w:val="28"/>
        </w:rPr>
      </w:pPr>
      <w:r w:rsidRPr="007E2CB1">
        <w:rPr>
          <w:iCs/>
          <w:sz w:val="28"/>
          <w:szCs w:val="28"/>
        </w:rPr>
        <w:t>-  Thử nghiệm đặc tính điện môi (Dielectric test).</w:t>
      </w:r>
    </w:p>
    <w:p w:rsidR="00BB7356" w:rsidRPr="007E2CB1" w:rsidRDefault="00F971A6" w:rsidP="00BB7356">
      <w:pPr>
        <w:tabs>
          <w:tab w:val="left" w:pos="851"/>
        </w:tabs>
        <w:spacing w:before="60" w:after="60"/>
        <w:ind w:firstLine="567"/>
        <w:rPr>
          <w:iCs/>
          <w:sz w:val="28"/>
          <w:szCs w:val="28"/>
        </w:rPr>
      </w:pPr>
      <w:r w:rsidRPr="007E2CB1">
        <w:rPr>
          <w:iCs/>
          <w:sz w:val="28"/>
          <w:szCs w:val="28"/>
        </w:rPr>
        <w:t xml:space="preserve">b. Thử nghiệm điển hình (Type test): </w:t>
      </w:r>
    </w:p>
    <w:p w:rsidR="00BB7356" w:rsidRPr="007E2CB1" w:rsidRDefault="00F971A6" w:rsidP="00BB7356">
      <w:pPr>
        <w:tabs>
          <w:tab w:val="left" w:pos="851"/>
        </w:tabs>
        <w:spacing w:before="60" w:after="60"/>
        <w:ind w:firstLine="567"/>
        <w:rPr>
          <w:iCs/>
          <w:sz w:val="28"/>
          <w:szCs w:val="28"/>
        </w:rPr>
      </w:pPr>
      <w:r w:rsidRPr="007E2CB1">
        <w:rPr>
          <w:iCs/>
          <w:sz w:val="28"/>
          <w:szCs w:val="28"/>
        </w:rPr>
        <w:t>Thử nghiệm điển hình phải được thực hiện và chứng nhận bởi phòng thử nghiệm độc lậ</w:t>
      </w:r>
      <w:r w:rsidRPr="007E2CB1">
        <w:rPr>
          <w:iCs/>
          <w:sz w:val="28"/>
          <w:szCs w:val="28"/>
        </w:rPr>
        <w:t>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rsidR="00BB7356" w:rsidRPr="007E2CB1" w:rsidRDefault="00F971A6" w:rsidP="00E20AD2">
      <w:pPr>
        <w:pStyle w:val="ListParagraph"/>
        <w:numPr>
          <w:ilvl w:val="8"/>
          <w:numId w:val="202"/>
        </w:numPr>
        <w:tabs>
          <w:tab w:val="left" w:pos="851"/>
        </w:tabs>
        <w:spacing w:before="60" w:after="60"/>
        <w:ind w:left="0" w:firstLine="567"/>
        <w:contextualSpacing w:val="0"/>
        <w:rPr>
          <w:iCs/>
          <w:sz w:val="28"/>
          <w:szCs w:val="28"/>
        </w:rPr>
      </w:pPr>
      <w:r w:rsidRPr="007E2CB1">
        <w:rPr>
          <w:iCs/>
          <w:sz w:val="28"/>
          <w:szCs w:val="28"/>
        </w:rPr>
        <w:lastRenderedPageBreak/>
        <w:t>Trình tự thử nghiệm – Các đặc tính hiệu năng chung (General performance characteristics):</w:t>
      </w:r>
    </w:p>
    <w:p w:rsidR="00BB7356" w:rsidRPr="007E2CB1" w:rsidRDefault="00F971A6" w:rsidP="00E20AD2">
      <w:pPr>
        <w:pStyle w:val="ListParagraph"/>
        <w:numPr>
          <w:ilvl w:val="1"/>
          <w:numId w:val="203"/>
        </w:numPr>
        <w:tabs>
          <w:tab w:val="left" w:pos="851"/>
        </w:tabs>
        <w:spacing w:before="60" w:after="60"/>
        <w:ind w:left="0" w:firstLine="567"/>
        <w:contextualSpacing w:val="0"/>
        <w:rPr>
          <w:iCs/>
          <w:sz w:val="28"/>
          <w:szCs w:val="28"/>
        </w:rPr>
      </w:pPr>
      <w:r w:rsidRPr="007E2CB1">
        <w:rPr>
          <w:iCs/>
          <w:sz w:val="28"/>
          <w:szCs w:val="28"/>
        </w:rPr>
        <w:t>Giới hạn và đặc tính cắt (Tripping limits and characteristics).</w:t>
      </w:r>
    </w:p>
    <w:p w:rsidR="00BB7356" w:rsidRPr="007E2CB1" w:rsidRDefault="00F971A6" w:rsidP="00E20AD2">
      <w:pPr>
        <w:pStyle w:val="ListParagraph"/>
        <w:numPr>
          <w:ilvl w:val="1"/>
          <w:numId w:val="203"/>
        </w:numPr>
        <w:tabs>
          <w:tab w:val="left" w:pos="851"/>
        </w:tabs>
        <w:spacing w:before="60" w:after="60"/>
        <w:ind w:left="0" w:firstLine="567"/>
        <w:contextualSpacing w:val="0"/>
        <w:rPr>
          <w:iCs/>
          <w:sz w:val="28"/>
          <w:szCs w:val="28"/>
        </w:rPr>
      </w:pPr>
      <w:r w:rsidRPr="007E2CB1">
        <w:rPr>
          <w:iCs/>
          <w:sz w:val="28"/>
          <w:szCs w:val="28"/>
        </w:rPr>
        <w:t>Đặc tính điện môi (Dielectric properties).</w:t>
      </w:r>
    </w:p>
    <w:p w:rsidR="00BB7356" w:rsidRPr="007E2CB1" w:rsidRDefault="00F971A6" w:rsidP="00E20AD2">
      <w:pPr>
        <w:pStyle w:val="ListParagraph"/>
        <w:numPr>
          <w:ilvl w:val="1"/>
          <w:numId w:val="203"/>
        </w:numPr>
        <w:tabs>
          <w:tab w:val="left" w:pos="851"/>
        </w:tabs>
        <w:spacing w:before="60" w:after="60"/>
        <w:ind w:left="0" w:firstLine="567"/>
        <w:contextualSpacing w:val="0"/>
        <w:rPr>
          <w:iCs/>
          <w:sz w:val="28"/>
          <w:szCs w:val="28"/>
        </w:rPr>
      </w:pPr>
      <w:r w:rsidRPr="007E2CB1">
        <w:rPr>
          <w:iCs/>
          <w:sz w:val="28"/>
          <w:szCs w:val="28"/>
        </w:rPr>
        <w:t xml:space="preserve">Thao tác cơ khí và khả năng thực hiện thao tác (Mechanical </w:t>
      </w:r>
      <w:r w:rsidRPr="007E2CB1">
        <w:rPr>
          <w:iCs/>
          <w:sz w:val="28"/>
          <w:szCs w:val="28"/>
        </w:rPr>
        <w:t>operation and operational performance capability).</w:t>
      </w:r>
    </w:p>
    <w:p w:rsidR="00BB7356" w:rsidRPr="007E2CB1" w:rsidRDefault="00F971A6" w:rsidP="00E20AD2">
      <w:pPr>
        <w:pStyle w:val="ListParagraph"/>
        <w:numPr>
          <w:ilvl w:val="1"/>
          <w:numId w:val="203"/>
        </w:numPr>
        <w:tabs>
          <w:tab w:val="left" w:pos="851"/>
        </w:tabs>
        <w:spacing w:before="60" w:after="60"/>
        <w:ind w:left="0" w:firstLine="567"/>
        <w:contextualSpacing w:val="0"/>
        <w:rPr>
          <w:iCs/>
          <w:sz w:val="28"/>
          <w:szCs w:val="28"/>
        </w:rPr>
      </w:pPr>
      <w:r w:rsidRPr="007E2CB1">
        <w:rPr>
          <w:iCs/>
          <w:sz w:val="28"/>
          <w:szCs w:val="28"/>
        </w:rPr>
        <w:t xml:space="preserve">Đặc tính quá tải (nếu có) (Overload performance (where applicable)) – thử nghiệm này áp dụng cho MCCB có dòng điện định mức làm việc </w:t>
      </w:r>
      <w:r w:rsidRPr="007E2CB1">
        <w:rPr>
          <w:iCs/>
          <w:sz w:val="28"/>
          <w:szCs w:val="28"/>
          <w:u w:val="single"/>
        </w:rPr>
        <w:t>&lt;</w:t>
      </w:r>
      <w:r w:rsidRPr="007E2CB1">
        <w:rPr>
          <w:iCs/>
          <w:sz w:val="28"/>
          <w:szCs w:val="28"/>
        </w:rPr>
        <w:t xml:space="preserve"> 630 A.</w:t>
      </w:r>
    </w:p>
    <w:p w:rsidR="00BB7356" w:rsidRPr="007E2CB1" w:rsidRDefault="00F971A6" w:rsidP="00E20AD2">
      <w:pPr>
        <w:pStyle w:val="ListParagraph"/>
        <w:numPr>
          <w:ilvl w:val="1"/>
          <w:numId w:val="203"/>
        </w:numPr>
        <w:tabs>
          <w:tab w:val="left" w:pos="851"/>
        </w:tabs>
        <w:spacing w:before="60" w:after="60"/>
        <w:ind w:left="0" w:firstLine="567"/>
        <w:contextualSpacing w:val="0"/>
        <w:rPr>
          <w:iCs/>
          <w:sz w:val="28"/>
          <w:szCs w:val="28"/>
        </w:rPr>
      </w:pPr>
      <w:r w:rsidRPr="007E2CB1">
        <w:rPr>
          <w:iCs/>
          <w:sz w:val="28"/>
          <w:szCs w:val="28"/>
        </w:rPr>
        <w:t>Kiểm tra chịu điện môi (Verification of dielectric withstand).</w:t>
      </w:r>
    </w:p>
    <w:p w:rsidR="00BB7356" w:rsidRPr="007E2CB1" w:rsidRDefault="00F971A6" w:rsidP="00E20AD2">
      <w:pPr>
        <w:pStyle w:val="ListParagraph"/>
        <w:numPr>
          <w:ilvl w:val="1"/>
          <w:numId w:val="203"/>
        </w:numPr>
        <w:tabs>
          <w:tab w:val="left" w:pos="851"/>
        </w:tabs>
        <w:spacing w:before="60" w:after="60"/>
        <w:ind w:left="0" w:firstLine="567"/>
        <w:contextualSpacing w:val="0"/>
        <w:rPr>
          <w:iCs/>
          <w:sz w:val="28"/>
          <w:szCs w:val="28"/>
        </w:rPr>
      </w:pPr>
      <w:r w:rsidRPr="007E2CB1">
        <w:rPr>
          <w:iCs/>
          <w:sz w:val="28"/>
          <w:szCs w:val="28"/>
        </w:rPr>
        <w:t>Kiểm tra độ tăng nhiệt (Verification of temperature rise tests).</w:t>
      </w:r>
    </w:p>
    <w:p w:rsidR="00BB7356" w:rsidRPr="007E2CB1" w:rsidRDefault="00F971A6" w:rsidP="00E20AD2">
      <w:pPr>
        <w:pStyle w:val="ListParagraph"/>
        <w:numPr>
          <w:ilvl w:val="1"/>
          <w:numId w:val="203"/>
        </w:numPr>
        <w:tabs>
          <w:tab w:val="left" w:pos="851"/>
        </w:tabs>
        <w:spacing w:before="60" w:after="60"/>
        <w:ind w:left="0" w:firstLine="567"/>
        <w:contextualSpacing w:val="0"/>
        <w:rPr>
          <w:iCs/>
          <w:sz w:val="28"/>
          <w:szCs w:val="28"/>
        </w:rPr>
      </w:pPr>
      <w:r w:rsidRPr="007E2CB1">
        <w:rPr>
          <w:iCs/>
          <w:sz w:val="28"/>
          <w:szCs w:val="28"/>
        </w:rPr>
        <w:t>Kiểm tra nhả quá tải (Verification of overload releases).</w:t>
      </w:r>
    </w:p>
    <w:p w:rsidR="00BB7356" w:rsidRPr="007E2CB1" w:rsidRDefault="00F971A6" w:rsidP="00E20AD2">
      <w:pPr>
        <w:pStyle w:val="ListParagraph"/>
        <w:numPr>
          <w:ilvl w:val="8"/>
          <w:numId w:val="202"/>
        </w:numPr>
        <w:tabs>
          <w:tab w:val="left" w:pos="851"/>
        </w:tabs>
        <w:spacing w:before="60" w:after="60"/>
        <w:ind w:left="0" w:firstLine="567"/>
        <w:contextualSpacing w:val="0"/>
        <w:rPr>
          <w:iCs/>
          <w:sz w:val="28"/>
          <w:szCs w:val="28"/>
        </w:rPr>
      </w:pPr>
      <w:r w:rsidRPr="007E2CB1">
        <w:rPr>
          <w:iCs/>
          <w:sz w:val="28"/>
          <w:szCs w:val="28"/>
        </w:rPr>
        <w:t>Trình tự thử nghiệm – Khả năng cắt ngắn mạch làm việc danh định (Rated service short-circuit breaking capacity):</w:t>
      </w:r>
    </w:p>
    <w:p w:rsidR="00BB7356" w:rsidRPr="007E2CB1" w:rsidRDefault="00F971A6" w:rsidP="00E20AD2">
      <w:pPr>
        <w:pStyle w:val="ListParagraph"/>
        <w:numPr>
          <w:ilvl w:val="1"/>
          <w:numId w:val="204"/>
        </w:numPr>
        <w:tabs>
          <w:tab w:val="left" w:pos="851"/>
        </w:tabs>
        <w:spacing w:before="60" w:after="60"/>
        <w:ind w:left="0" w:firstLine="567"/>
        <w:contextualSpacing w:val="0"/>
        <w:rPr>
          <w:iCs/>
          <w:sz w:val="28"/>
          <w:szCs w:val="28"/>
        </w:rPr>
      </w:pPr>
      <w:r w:rsidRPr="007E2CB1">
        <w:rPr>
          <w:iCs/>
          <w:sz w:val="28"/>
          <w:szCs w:val="28"/>
        </w:rPr>
        <w:t xml:space="preserve">Khả năng cắt ngắn </w:t>
      </w:r>
      <w:r w:rsidRPr="007E2CB1">
        <w:rPr>
          <w:iCs/>
          <w:sz w:val="28"/>
          <w:szCs w:val="28"/>
        </w:rPr>
        <w:t>mạch làm việc danh định (Rated service short-circuit breaking capacity).</w:t>
      </w:r>
    </w:p>
    <w:p w:rsidR="00BB7356" w:rsidRPr="007E2CB1" w:rsidRDefault="00F971A6" w:rsidP="00E20AD2">
      <w:pPr>
        <w:pStyle w:val="ListParagraph"/>
        <w:numPr>
          <w:ilvl w:val="1"/>
          <w:numId w:val="204"/>
        </w:numPr>
        <w:tabs>
          <w:tab w:val="left" w:pos="851"/>
        </w:tabs>
        <w:spacing w:before="60" w:after="60"/>
        <w:ind w:left="0" w:firstLine="567"/>
        <w:contextualSpacing w:val="0"/>
        <w:rPr>
          <w:iCs/>
          <w:sz w:val="28"/>
          <w:szCs w:val="28"/>
        </w:rPr>
      </w:pPr>
      <w:r w:rsidRPr="007E2CB1">
        <w:rPr>
          <w:iCs/>
          <w:sz w:val="28"/>
          <w:szCs w:val="28"/>
        </w:rPr>
        <w:t>Kiểm tra khả năng làm việc (Verification of operational performance capability).</w:t>
      </w:r>
    </w:p>
    <w:p w:rsidR="00BB7356" w:rsidRPr="007E2CB1" w:rsidRDefault="00F971A6" w:rsidP="00E20AD2">
      <w:pPr>
        <w:pStyle w:val="ListParagraph"/>
        <w:numPr>
          <w:ilvl w:val="1"/>
          <w:numId w:val="204"/>
        </w:numPr>
        <w:tabs>
          <w:tab w:val="left" w:pos="851"/>
        </w:tabs>
        <w:spacing w:before="60" w:after="60"/>
        <w:ind w:left="0" w:firstLine="567"/>
        <w:contextualSpacing w:val="0"/>
        <w:rPr>
          <w:iCs/>
          <w:sz w:val="28"/>
          <w:szCs w:val="28"/>
        </w:rPr>
      </w:pPr>
      <w:r w:rsidRPr="007E2CB1">
        <w:rPr>
          <w:iCs/>
          <w:sz w:val="28"/>
          <w:szCs w:val="28"/>
        </w:rPr>
        <w:t>Kiểm tra chịu điện môi (Verification of dielectric withstand).</w:t>
      </w:r>
    </w:p>
    <w:p w:rsidR="00BB7356" w:rsidRPr="007E2CB1" w:rsidRDefault="00F971A6" w:rsidP="00E20AD2">
      <w:pPr>
        <w:pStyle w:val="ListParagraph"/>
        <w:numPr>
          <w:ilvl w:val="1"/>
          <w:numId w:val="204"/>
        </w:numPr>
        <w:tabs>
          <w:tab w:val="left" w:pos="851"/>
        </w:tabs>
        <w:spacing w:before="60" w:after="60"/>
        <w:ind w:left="0" w:firstLine="567"/>
        <w:contextualSpacing w:val="0"/>
        <w:rPr>
          <w:iCs/>
          <w:sz w:val="28"/>
          <w:szCs w:val="28"/>
        </w:rPr>
      </w:pPr>
      <w:r w:rsidRPr="007E2CB1">
        <w:rPr>
          <w:iCs/>
          <w:sz w:val="28"/>
          <w:szCs w:val="28"/>
        </w:rPr>
        <w:t>Kiểm tra độ tăng nhiệt (Verification of</w:t>
      </w:r>
      <w:r w:rsidRPr="007E2CB1">
        <w:rPr>
          <w:iCs/>
          <w:sz w:val="28"/>
          <w:szCs w:val="28"/>
        </w:rPr>
        <w:t xml:space="preserve"> temperature rise tests).</w:t>
      </w:r>
    </w:p>
    <w:p w:rsidR="00BB7356" w:rsidRPr="007E2CB1" w:rsidRDefault="00F971A6" w:rsidP="00E20AD2">
      <w:pPr>
        <w:pStyle w:val="ListParagraph"/>
        <w:numPr>
          <w:ilvl w:val="1"/>
          <w:numId w:val="204"/>
        </w:numPr>
        <w:tabs>
          <w:tab w:val="left" w:pos="851"/>
        </w:tabs>
        <w:spacing w:before="60" w:after="60"/>
        <w:ind w:left="0" w:firstLine="567"/>
        <w:contextualSpacing w:val="0"/>
        <w:rPr>
          <w:iCs/>
          <w:sz w:val="28"/>
          <w:szCs w:val="28"/>
        </w:rPr>
      </w:pPr>
      <w:r w:rsidRPr="007E2CB1">
        <w:rPr>
          <w:iCs/>
          <w:sz w:val="28"/>
          <w:szCs w:val="28"/>
        </w:rPr>
        <w:t>Kiểm tra nhả quá tải (Verification of overload releases).</w:t>
      </w:r>
    </w:p>
    <w:p w:rsidR="00BB7356" w:rsidRPr="007E2CB1" w:rsidRDefault="00F971A6" w:rsidP="00E20AD2">
      <w:pPr>
        <w:pStyle w:val="ListParagraph"/>
        <w:numPr>
          <w:ilvl w:val="8"/>
          <w:numId w:val="202"/>
        </w:numPr>
        <w:tabs>
          <w:tab w:val="left" w:pos="851"/>
        </w:tabs>
        <w:spacing w:before="60" w:after="60"/>
        <w:ind w:left="0" w:firstLine="567"/>
        <w:contextualSpacing w:val="0"/>
        <w:rPr>
          <w:iCs/>
          <w:sz w:val="28"/>
          <w:szCs w:val="28"/>
        </w:rPr>
      </w:pPr>
      <w:r w:rsidRPr="007E2CB1">
        <w:rPr>
          <w:iCs/>
          <w:sz w:val="28"/>
          <w:szCs w:val="28"/>
        </w:rPr>
        <w:t>Trình tự thử nghiệm – Khả năng cắt ngắn mạch tới hạn danh định (Rated ultimate short-circuit breaking capacity):</w:t>
      </w:r>
    </w:p>
    <w:p w:rsidR="00BB7356" w:rsidRPr="007E2CB1" w:rsidRDefault="00F971A6" w:rsidP="00E20AD2">
      <w:pPr>
        <w:pStyle w:val="ListParagraph"/>
        <w:numPr>
          <w:ilvl w:val="1"/>
          <w:numId w:val="205"/>
        </w:numPr>
        <w:tabs>
          <w:tab w:val="left" w:pos="851"/>
        </w:tabs>
        <w:spacing w:before="60" w:after="60"/>
        <w:ind w:left="0" w:firstLine="567"/>
        <w:contextualSpacing w:val="0"/>
        <w:rPr>
          <w:iCs/>
          <w:sz w:val="28"/>
          <w:szCs w:val="28"/>
        </w:rPr>
      </w:pPr>
      <w:r w:rsidRPr="007E2CB1">
        <w:rPr>
          <w:iCs/>
          <w:sz w:val="28"/>
          <w:szCs w:val="28"/>
        </w:rPr>
        <w:t>Kiểm tra nhả quá tải (Verification of overload releases).</w:t>
      </w:r>
    </w:p>
    <w:p w:rsidR="00BB7356" w:rsidRPr="007E2CB1" w:rsidRDefault="00F971A6" w:rsidP="00E20AD2">
      <w:pPr>
        <w:pStyle w:val="ListParagraph"/>
        <w:numPr>
          <w:ilvl w:val="1"/>
          <w:numId w:val="205"/>
        </w:numPr>
        <w:tabs>
          <w:tab w:val="left" w:pos="851"/>
        </w:tabs>
        <w:spacing w:before="60" w:after="60"/>
        <w:ind w:left="0" w:firstLine="567"/>
        <w:contextualSpacing w:val="0"/>
        <w:rPr>
          <w:iCs/>
          <w:sz w:val="28"/>
          <w:szCs w:val="28"/>
        </w:rPr>
      </w:pPr>
      <w:r w:rsidRPr="007E2CB1">
        <w:rPr>
          <w:iCs/>
          <w:sz w:val="28"/>
          <w:szCs w:val="28"/>
        </w:rPr>
        <w:t>K</w:t>
      </w:r>
      <w:r w:rsidRPr="007E2CB1">
        <w:rPr>
          <w:iCs/>
          <w:sz w:val="28"/>
          <w:szCs w:val="28"/>
        </w:rPr>
        <w:t>hả năng cắt ngắn mạch lớn nhất danh định (Rated ultimate short-circuit breaking capacity).</w:t>
      </w:r>
    </w:p>
    <w:p w:rsidR="00BB7356" w:rsidRPr="007E2CB1" w:rsidRDefault="00F971A6" w:rsidP="00E20AD2">
      <w:pPr>
        <w:pStyle w:val="ListParagraph"/>
        <w:numPr>
          <w:ilvl w:val="1"/>
          <w:numId w:val="205"/>
        </w:numPr>
        <w:tabs>
          <w:tab w:val="left" w:pos="851"/>
        </w:tabs>
        <w:spacing w:before="60" w:after="60"/>
        <w:ind w:left="0" w:firstLine="567"/>
        <w:contextualSpacing w:val="0"/>
        <w:rPr>
          <w:iCs/>
          <w:sz w:val="28"/>
          <w:szCs w:val="28"/>
        </w:rPr>
      </w:pPr>
      <w:r w:rsidRPr="007E2CB1">
        <w:rPr>
          <w:iCs/>
          <w:sz w:val="28"/>
          <w:szCs w:val="28"/>
        </w:rPr>
        <w:t>Kiểm tra chịu điện môi (Verification of dielectric withstand).</w:t>
      </w:r>
    </w:p>
    <w:p w:rsidR="00BB7356" w:rsidRPr="007E2CB1" w:rsidRDefault="00F971A6" w:rsidP="00E20AD2">
      <w:pPr>
        <w:pStyle w:val="ListParagraph"/>
        <w:numPr>
          <w:ilvl w:val="1"/>
          <w:numId w:val="205"/>
        </w:numPr>
        <w:tabs>
          <w:tab w:val="left" w:pos="851"/>
        </w:tabs>
        <w:spacing w:before="60" w:after="60"/>
        <w:ind w:left="0" w:firstLine="567"/>
        <w:contextualSpacing w:val="0"/>
        <w:rPr>
          <w:iCs/>
          <w:sz w:val="28"/>
          <w:szCs w:val="28"/>
        </w:rPr>
      </w:pPr>
      <w:r w:rsidRPr="007E2CB1">
        <w:rPr>
          <w:iCs/>
          <w:sz w:val="28"/>
          <w:szCs w:val="28"/>
        </w:rPr>
        <w:t>Kiểm tra nhả quá tải (Verification of overload releases).</w:t>
      </w:r>
    </w:p>
    <w:p w:rsidR="00BB7356" w:rsidRDefault="00F971A6" w:rsidP="00DF3A43">
      <w:pPr>
        <w:tabs>
          <w:tab w:val="left" w:pos="851"/>
        </w:tabs>
        <w:spacing w:before="60" w:after="60"/>
        <w:ind w:firstLine="567"/>
        <w:rPr>
          <w:iCs/>
          <w:sz w:val="28"/>
          <w:szCs w:val="28"/>
        </w:rPr>
      </w:pPr>
      <w:r w:rsidRPr="007E2CB1">
        <w:rPr>
          <w:iCs/>
          <w:sz w:val="28"/>
          <w:szCs w:val="28"/>
        </w:rPr>
        <w:t>Ghi chú: Trình tự thử nghiệm ở Mục iii) trên</w:t>
      </w:r>
      <w:r w:rsidRPr="007E2CB1">
        <w:rPr>
          <w:iCs/>
          <w:sz w:val="28"/>
          <w:szCs w:val="28"/>
        </w:rPr>
        <w:t xml:space="preserve"> là không</w:t>
      </w:r>
      <w:r w:rsidR="00DF3A43" w:rsidRPr="007E2CB1">
        <w:rPr>
          <w:iCs/>
          <w:sz w:val="28"/>
          <w:szCs w:val="28"/>
        </w:rPr>
        <w:t xml:space="preserve"> áp dụng cho MCCB có Ics = Icu.</w:t>
      </w:r>
    </w:p>
    <w:p w:rsidR="00F04818" w:rsidRDefault="00F971A6" w:rsidP="00BF2C64">
      <w:pPr>
        <w:tabs>
          <w:tab w:val="left" w:pos="851"/>
        </w:tabs>
        <w:spacing w:before="60" w:after="60"/>
        <w:rPr>
          <w:b/>
          <w:iCs/>
          <w:sz w:val="28"/>
          <w:szCs w:val="28"/>
        </w:rPr>
      </w:pPr>
      <w:r w:rsidRPr="00F04818">
        <w:rPr>
          <w:b/>
          <w:iCs/>
          <w:sz w:val="28"/>
          <w:szCs w:val="28"/>
        </w:rPr>
        <w:t>H. C</w:t>
      </w:r>
      <w:r>
        <w:rPr>
          <w:b/>
          <w:iCs/>
          <w:sz w:val="28"/>
          <w:szCs w:val="28"/>
        </w:rPr>
        <w:t>áp</w:t>
      </w:r>
      <w:r w:rsidR="00BF2C64">
        <w:rPr>
          <w:b/>
          <w:iCs/>
          <w:sz w:val="28"/>
          <w:szCs w:val="28"/>
        </w:rPr>
        <w:t xml:space="preserve"> vặn xoắn:</w:t>
      </w:r>
    </w:p>
    <w:p w:rsidR="00BF2C64" w:rsidRDefault="00F971A6" w:rsidP="00BF2C64">
      <w:pPr>
        <w:tabs>
          <w:tab w:val="left" w:pos="851"/>
        </w:tabs>
        <w:spacing w:before="60" w:after="60"/>
        <w:rPr>
          <w:b/>
          <w:iCs/>
          <w:sz w:val="28"/>
          <w:szCs w:val="28"/>
        </w:rPr>
      </w:pPr>
      <w:r>
        <w:rPr>
          <w:b/>
          <w:iCs/>
          <w:sz w:val="28"/>
          <w:szCs w:val="28"/>
        </w:rPr>
        <w:t>1. Tiêu chuẩn áp dụng và tham chiếu:</w:t>
      </w:r>
    </w:p>
    <w:p w:rsidR="00F04818" w:rsidRPr="00907839" w:rsidRDefault="00F971A6" w:rsidP="00F04818">
      <w:pPr>
        <w:spacing w:before="60" w:after="60"/>
        <w:ind w:firstLine="720"/>
        <w:rPr>
          <w:sz w:val="28"/>
          <w:szCs w:val="28"/>
        </w:rPr>
      </w:pPr>
      <w:r w:rsidRPr="00907839">
        <w:rPr>
          <w:sz w:val="28"/>
          <w:szCs w:val="28"/>
        </w:rPr>
        <w:t>- TCVN 6447 – 1998: Cáp điện vặn xoắn cách điện bằng XLPE điện áp làm việc đến 0,6/1 kV.</w:t>
      </w:r>
    </w:p>
    <w:p w:rsidR="00F04818" w:rsidRPr="00907839" w:rsidRDefault="00F971A6" w:rsidP="00F04818">
      <w:pPr>
        <w:spacing w:before="60" w:after="60"/>
        <w:ind w:firstLine="720"/>
        <w:rPr>
          <w:sz w:val="28"/>
          <w:szCs w:val="28"/>
        </w:rPr>
      </w:pPr>
      <w:r w:rsidRPr="00907839">
        <w:rPr>
          <w:sz w:val="28"/>
          <w:szCs w:val="28"/>
        </w:rPr>
        <w:t xml:space="preserve">- TCVN 6614 – 2008: Phương pháp thử nghiệm vật liệu làm vỏ bọc cáp </w:t>
      </w:r>
    </w:p>
    <w:p w:rsidR="00F04818" w:rsidRPr="00907839" w:rsidRDefault="00F971A6" w:rsidP="00F04818">
      <w:pPr>
        <w:spacing w:before="60" w:after="60"/>
        <w:ind w:firstLine="720"/>
        <w:rPr>
          <w:sz w:val="28"/>
          <w:szCs w:val="28"/>
        </w:rPr>
      </w:pPr>
      <w:r w:rsidRPr="00907839">
        <w:rPr>
          <w:sz w:val="28"/>
          <w:szCs w:val="28"/>
        </w:rPr>
        <w:t xml:space="preserve">- </w:t>
      </w:r>
      <w:r w:rsidRPr="00907839">
        <w:rPr>
          <w:sz w:val="28"/>
          <w:szCs w:val="28"/>
        </w:rPr>
        <w:t>TCVN 5934 – 1995: Sợi dây nhôm trần kỹ thuật điện</w:t>
      </w:r>
    </w:p>
    <w:p w:rsidR="00F04818" w:rsidRPr="00907839" w:rsidRDefault="00F971A6" w:rsidP="00F04818">
      <w:pPr>
        <w:spacing w:before="60" w:after="60"/>
        <w:ind w:firstLine="720"/>
        <w:rPr>
          <w:sz w:val="28"/>
          <w:szCs w:val="28"/>
        </w:rPr>
      </w:pPr>
      <w:r w:rsidRPr="00907839">
        <w:rPr>
          <w:sz w:val="28"/>
          <w:szCs w:val="28"/>
        </w:rPr>
        <w:t>- TCVN 5935 – 1995: Cáp điện lực cách điện bằng chất điện môi rắn, điện áp đanh định từ 1 kV đến 30 kV.</w:t>
      </w:r>
    </w:p>
    <w:p w:rsidR="00F04818" w:rsidRPr="00907839" w:rsidRDefault="00F971A6" w:rsidP="00F04818">
      <w:pPr>
        <w:spacing w:before="60" w:after="60"/>
        <w:ind w:firstLine="720"/>
        <w:rPr>
          <w:sz w:val="28"/>
          <w:szCs w:val="28"/>
        </w:rPr>
      </w:pPr>
      <w:r w:rsidRPr="00907839">
        <w:rPr>
          <w:sz w:val="28"/>
          <w:szCs w:val="28"/>
        </w:rPr>
        <w:t>- TCVN 5936 – 1995: Cáp và dây dẫn điện. Phương pháp thử cách điện và vỏ bọc.</w:t>
      </w:r>
    </w:p>
    <w:p w:rsidR="00F04818" w:rsidRDefault="00F971A6" w:rsidP="00F04818">
      <w:pPr>
        <w:spacing w:before="60" w:after="60"/>
        <w:ind w:firstLine="720"/>
        <w:rPr>
          <w:sz w:val="28"/>
          <w:szCs w:val="28"/>
        </w:rPr>
      </w:pPr>
      <w:r w:rsidRPr="00907839">
        <w:rPr>
          <w:sz w:val="28"/>
          <w:szCs w:val="28"/>
        </w:rPr>
        <w:lastRenderedPageBreak/>
        <w:t>Và các tiêu chuẩn Việt N</w:t>
      </w:r>
      <w:r w:rsidRPr="00907839">
        <w:rPr>
          <w:sz w:val="28"/>
          <w:szCs w:val="28"/>
        </w:rPr>
        <w:t>am, quốc tế khác tương đương.</w:t>
      </w:r>
    </w:p>
    <w:p w:rsidR="00BF2C64" w:rsidRPr="00BF2C64" w:rsidRDefault="00F971A6" w:rsidP="00BF2C64">
      <w:pPr>
        <w:spacing w:before="60" w:after="60"/>
        <w:rPr>
          <w:b/>
          <w:sz w:val="28"/>
          <w:szCs w:val="28"/>
        </w:rPr>
      </w:pPr>
      <w:r w:rsidRPr="00BF2C64">
        <w:rPr>
          <w:b/>
          <w:sz w:val="28"/>
          <w:szCs w:val="28"/>
        </w:rPr>
        <w:t>2. Yêu cầu kỹ thuật</w:t>
      </w:r>
    </w:p>
    <w:p w:rsidR="00F04818" w:rsidRPr="00907839" w:rsidRDefault="00F971A6" w:rsidP="00F04818">
      <w:pPr>
        <w:spacing w:before="60" w:after="60"/>
        <w:rPr>
          <w:sz w:val="28"/>
          <w:szCs w:val="28"/>
        </w:rPr>
      </w:pPr>
      <w:r w:rsidRPr="00907839">
        <w:rPr>
          <w:b/>
          <w:bCs/>
          <w:sz w:val="28"/>
          <w:szCs w:val="28"/>
        </w:rPr>
        <w:t>a. Yêu cầu đối với ruột dẫn</w:t>
      </w:r>
    </w:p>
    <w:p w:rsidR="00F04818" w:rsidRPr="00907839" w:rsidRDefault="00F971A6" w:rsidP="00F04818">
      <w:pPr>
        <w:spacing w:before="60" w:after="60"/>
        <w:ind w:firstLine="720"/>
        <w:rPr>
          <w:sz w:val="28"/>
          <w:szCs w:val="28"/>
        </w:rPr>
      </w:pPr>
      <w:r w:rsidRPr="00907839">
        <w:rPr>
          <w:sz w:val="28"/>
          <w:szCs w:val="28"/>
        </w:rPr>
        <w:t>- Ruột dẫn phải bằng nhôm bện từ những sợi nhôm tròn kỹ thuật thành các lớp đồng tâm và được ép tròn. Kích thước, thông số kỹ thuật của ruột dẫn theo quy định tại bảng thông số k</w:t>
      </w:r>
      <w:r w:rsidRPr="00907839">
        <w:rPr>
          <w:sz w:val="28"/>
          <w:szCs w:val="28"/>
        </w:rPr>
        <w:t>ỹ thuật ở mục 8.</w:t>
      </w:r>
    </w:p>
    <w:p w:rsidR="00F04818" w:rsidRPr="00907839" w:rsidRDefault="00F971A6" w:rsidP="00F04818">
      <w:pPr>
        <w:spacing w:before="60" w:after="60"/>
        <w:ind w:firstLine="720"/>
        <w:rPr>
          <w:sz w:val="28"/>
          <w:szCs w:val="28"/>
        </w:rPr>
      </w:pPr>
      <w:r w:rsidRPr="00907839">
        <w:rPr>
          <w:sz w:val="28"/>
          <w:szCs w:val="28"/>
        </w:rPr>
        <w:t>- Các sợi nhôm dùng để bện thành ruột dẫn phải phù hợp với TCVN 5934 - 1995.</w:t>
      </w:r>
    </w:p>
    <w:p w:rsidR="00F04818" w:rsidRPr="00907839" w:rsidRDefault="00F971A6" w:rsidP="00F04818">
      <w:pPr>
        <w:spacing w:before="60" w:after="60"/>
        <w:ind w:firstLine="720"/>
        <w:rPr>
          <w:sz w:val="28"/>
          <w:szCs w:val="28"/>
        </w:rPr>
      </w:pPr>
      <w:r w:rsidRPr="00907839">
        <w:rPr>
          <w:sz w:val="28"/>
          <w:szCs w:val="28"/>
        </w:rPr>
        <w:t>- Các lớp xoắn kế tiếp nhau phải ngược chiều nhau và lớp xoắn ngoài cùng phải theo chiều phải.</w:t>
      </w:r>
    </w:p>
    <w:p w:rsidR="00F04818" w:rsidRPr="00907839" w:rsidRDefault="00F971A6" w:rsidP="00F04818">
      <w:pPr>
        <w:spacing w:before="60" w:after="60"/>
        <w:rPr>
          <w:sz w:val="28"/>
          <w:szCs w:val="28"/>
        </w:rPr>
      </w:pPr>
      <w:r w:rsidRPr="00907839">
        <w:rPr>
          <w:b/>
          <w:bCs/>
          <w:sz w:val="28"/>
          <w:szCs w:val="28"/>
        </w:rPr>
        <w:t>b. Yêu cầu đối với cách điện</w:t>
      </w:r>
    </w:p>
    <w:p w:rsidR="00F04818" w:rsidRPr="00907839" w:rsidRDefault="00F971A6" w:rsidP="00F04818">
      <w:pPr>
        <w:spacing w:before="60" w:after="60"/>
        <w:ind w:firstLine="720"/>
        <w:rPr>
          <w:sz w:val="28"/>
          <w:szCs w:val="28"/>
        </w:rPr>
      </w:pPr>
      <w:r w:rsidRPr="00907839">
        <w:rPr>
          <w:sz w:val="28"/>
          <w:szCs w:val="28"/>
        </w:rPr>
        <w:t>Cách điện phải được chế tạo từ vật liệ</w:t>
      </w:r>
      <w:r w:rsidRPr="00907839">
        <w:rPr>
          <w:sz w:val="28"/>
          <w:szCs w:val="28"/>
        </w:rPr>
        <w:t>u XLPE kháng UV có hàm lượng tro không ít hơn 2% khối lượng. Cách điện phải đồng nhất, bám chắc với ruột dẫn nhưng vẫn có thể tách ra khỏi ruột dẫn.</w:t>
      </w:r>
    </w:p>
    <w:p w:rsidR="00F04818" w:rsidRPr="00907839" w:rsidRDefault="00F971A6" w:rsidP="00F04818">
      <w:pPr>
        <w:spacing w:before="60" w:after="60"/>
        <w:rPr>
          <w:sz w:val="28"/>
          <w:szCs w:val="28"/>
        </w:rPr>
      </w:pPr>
      <w:r w:rsidRPr="00907839">
        <w:rPr>
          <w:b/>
          <w:bCs/>
          <w:sz w:val="28"/>
          <w:szCs w:val="28"/>
        </w:rPr>
        <w:t>c. Yêu cầu về nhận biết lõi cáp</w:t>
      </w:r>
    </w:p>
    <w:p w:rsidR="00F04818" w:rsidRPr="00907839" w:rsidRDefault="00F971A6" w:rsidP="00F04818">
      <w:pPr>
        <w:spacing w:before="60" w:after="60"/>
        <w:ind w:firstLine="720"/>
        <w:rPr>
          <w:sz w:val="28"/>
          <w:szCs w:val="28"/>
        </w:rPr>
      </w:pPr>
      <w:r w:rsidRPr="00907839">
        <w:rPr>
          <w:sz w:val="28"/>
          <w:szCs w:val="28"/>
        </w:rPr>
        <w:t>i) Định nghĩa lõi cáp: Lõi cáp gồm ruột dẫn điện và lớp vỏ bọc cách điện</w:t>
      </w:r>
    </w:p>
    <w:p w:rsidR="00F04818" w:rsidRPr="00907839" w:rsidRDefault="00F971A6" w:rsidP="00F04818">
      <w:pPr>
        <w:spacing w:before="60" w:after="60"/>
        <w:ind w:firstLine="720"/>
        <w:rPr>
          <w:sz w:val="28"/>
          <w:szCs w:val="28"/>
        </w:rPr>
      </w:pPr>
      <w:r w:rsidRPr="00907839">
        <w:rPr>
          <w:sz w:val="28"/>
          <w:szCs w:val="28"/>
        </w:rPr>
        <w:t>ii</w:t>
      </w:r>
      <w:r w:rsidRPr="00907839">
        <w:rPr>
          <w:sz w:val="28"/>
          <w:szCs w:val="28"/>
        </w:rPr>
        <w:t>) Các lõi cáp phải được nhận biết thông qua các gân nổi liên tục dọc theo chiều dài của lõi cáp.</w:t>
      </w:r>
    </w:p>
    <w:p w:rsidR="00F04818" w:rsidRPr="00907839" w:rsidRDefault="00F971A6" w:rsidP="00F04818">
      <w:pPr>
        <w:spacing w:before="60" w:after="60"/>
        <w:ind w:firstLine="720"/>
        <w:rPr>
          <w:sz w:val="28"/>
          <w:szCs w:val="28"/>
        </w:rPr>
      </w:pPr>
      <w:r w:rsidRPr="00907839">
        <w:rPr>
          <w:sz w:val="28"/>
          <w:szCs w:val="28"/>
        </w:rPr>
        <w:t>Ngoài ra, các lõi pha phải được đánh dấu bằng chữ số, dễ đọc và bền dọc theo chiều dài của lõi cáp. Các chữ số phải tương ứng với số gân nổi trên lõi cáp. Chiề</w:t>
      </w:r>
      <w:r w:rsidRPr="00907839">
        <w:rPr>
          <w:sz w:val="28"/>
          <w:szCs w:val="28"/>
        </w:rPr>
        <w:t>u cao của các chữ số trên lõi pha không được nhỏ hơn 3mm đối với ruột dẫn đến 35mm</w:t>
      </w:r>
      <w:r w:rsidRPr="00907839">
        <w:rPr>
          <w:sz w:val="28"/>
          <w:szCs w:val="28"/>
          <w:vertAlign w:val="superscript"/>
        </w:rPr>
        <w:t>2</w:t>
      </w:r>
      <w:r w:rsidRPr="00907839">
        <w:rPr>
          <w:sz w:val="28"/>
          <w:szCs w:val="28"/>
        </w:rPr>
        <w:t xml:space="preserve"> và không nhỏ hơn 5mm đối với ruột dẫn lớn hơn. Khoảng cách giữa các chữ số không được vượt quá 100mm.</w:t>
      </w:r>
    </w:p>
    <w:p w:rsidR="00F04818" w:rsidRPr="00907839" w:rsidRDefault="00F971A6" w:rsidP="00F04818">
      <w:pPr>
        <w:spacing w:before="60" w:after="60"/>
        <w:ind w:left="720"/>
        <w:rPr>
          <w:sz w:val="28"/>
          <w:szCs w:val="28"/>
        </w:rPr>
      </w:pPr>
      <w:r w:rsidRPr="00907839">
        <w:rPr>
          <w:sz w:val="28"/>
          <w:szCs w:val="28"/>
        </w:rPr>
        <w:t>iii) Các gân nổi trên lõi phải là dạng lượn tròn và có mặt cắt giống n</w:t>
      </w:r>
      <w:r w:rsidRPr="00907839">
        <w:rPr>
          <w:sz w:val="28"/>
          <w:szCs w:val="28"/>
        </w:rPr>
        <w:t xml:space="preserve">hau. </w:t>
      </w:r>
    </w:p>
    <w:p w:rsidR="00F04818" w:rsidRPr="00907839" w:rsidRDefault="00F971A6" w:rsidP="00F04818">
      <w:pPr>
        <w:spacing w:before="60" w:after="60"/>
        <w:ind w:left="720"/>
        <w:rPr>
          <w:sz w:val="28"/>
          <w:szCs w:val="28"/>
        </w:rPr>
      </w:pPr>
      <w:r w:rsidRPr="00907839">
        <w:rPr>
          <w:sz w:val="28"/>
          <w:szCs w:val="28"/>
        </w:rPr>
        <w:t>- Kích thước của gân nổi được qui định như bảng sau:</w:t>
      </w:r>
    </w:p>
    <w:tbl>
      <w:tblPr>
        <w:tblStyle w:val="TableGrid"/>
        <w:tblW w:w="0" w:type="auto"/>
        <w:tblLook w:val="04A0" w:firstRow="1" w:lastRow="0" w:firstColumn="1" w:lastColumn="0" w:noHBand="0" w:noVBand="1"/>
      </w:tblPr>
      <w:tblGrid>
        <w:gridCol w:w="3018"/>
        <w:gridCol w:w="3019"/>
        <w:gridCol w:w="3019"/>
      </w:tblGrid>
      <w:tr w:rsidR="00C239D0" w:rsidTr="00F04818">
        <w:tc>
          <w:tcPr>
            <w:tcW w:w="3020" w:type="dxa"/>
          </w:tcPr>
          <w:p w:rsidR="00F04818" w:rsidRPr="00907839" w:rsidRDefault="00F971A6" w:rsidP="00F04818">
            <w:pPr>
              <w:spacing w:before="60" w:after="60"/>
              <w:rPr>
                <w:sz w:val="28"/>
                <w:szCs w:val="28"/>
              </w:rPr>
            </w:pPr>
            <w:r w:rsidRPr="00907839">
              <w:rPr>
                <w:sz w:val="28"/>
                <w:szCs w:val="28"/>
              </w:rPr>
              <w:t>Kích thước của gân nổi</w:t>
            </w:r>
          </w:p>
        </w:tc>
        <w:tc>
          <w:tcPr>
            <w:tcW w:w="3020" w:type="dxa"/>
          </w:tcPr>
          <w:p w:rsidR="00F04818" w:rsidRPr="00907839" w:rsidRDefault="00F971A6" w:rsidP="00F04818">
            <w:pPr>
              <w:spacing w:before="60" w:after="60"/>
              <w:rPr>
                <w:sz w:val="28"/>
                <w:szCs w:val="28"/>
              </w:rPr>
            </w:pPr>
            <w:r w:rsidRPr="00907839">
              <w:rPr>
                <w:sz w:val="28"/>
                <w:szCs w:val="28"/>
              </w:rPr>
              <w:t>Chiều rộng ở chân gân</w:t>
            </w:r>
          </w:p>
        </w:tc>
        <w:tc>
          <w:tcPr>
            <w:tcW w:w="3020" w:type="dxa"/>
          </w:tcPr>
          <w:p w:rsidR="00F04818" w:rsidRPr="00907839" w:rsidRDefault="00F971A6" w:rsidP="00F04818">
            <w:pPr>
              <w:spacing w:before="60" w:after="60"/>
              <w:rPr>
                <w:sz w:val="28"/>
                <w:szCs w:val="28"/>
              </w:rPr>
            </w:pPr>
            <w:r w:rsidRPr="00907839">
              <w:rPr>
                <w:sz w:val="28"/>
                <w:szCs w:val="28"/>
              </w:rPr>
              <w:t>Chiều cao của gân</w:t>
            </w:r>
          </w:p>
        </w:tc>
      </w:tr>
      <w:tr w:rsidR="00C239D0" w:rsidTr="00F04818">
        <w:tc>
          <w:tcPr>
            <w:tcW w:w="3020" w:type="dxa"/>
          </w:tcPr>
          <w:p w:rsidR="00F04818" w:rsidRPr="00907839" w:rsidRDefault="00F971A6" w:rsidP="00F04818">
            <w:pPr>
              <w:spacing w:before="60" w:after="60"/>
              <w:rPr>
                <w:sz w:val="28"/>
                <w:szCs w:val="28"/>
              </w:rPr>
            </w:pPr>
            <w:r w:rsidRPr="00907839">
              <w:rPr>
                <w:sz w:val="28"/>
                <w:szCs w:val="28"/>
              </w:rPr>
              <w:t>Lõi pha</w:t>
            </w:r>
          </w:p>
        </w:tc>
        <w:tc>
          <w:tcPr>
            <w:tcW w:w="3020" w:type="dxa"/>
          </w:tcPr>
          <w:p w:rsidR="00F04818" w:rsidRPr="00907839" w:rsidRDefault="00F971A6" w:rsidP="00F04818">
            <w:pPr>
              <w:spacing w:before="60" w:after="60"/>
              <w:rPr>
                <w:sz w:val="28"/>
                <w:szCs w:val="28"/>
              </w:rPr>
            </w:pPr>
            <w:r w:rsidRPr="00907839">
              <w:rPr>
                <w:sz w:val="28"/>
                <w:szCs w:val="28"/>
              </w:rPr>
              <w:t>1,0 ± 0,2 mm</w:t>
            </w:r>
          </w:p>
        </w:tc>
        <w:tc>
          <w:tcPr>
            <w:tcW w:w="3020" w:type="dxa"/>
          </w:tcPr>
          <w:p w:rsidR="00F04818" w:rsidRPr="00907839" w:rsidRDefault="00F971A6" w:rsidP="00F04818">
            <w:pPr>
              <w:spacing w:before="60" w:after="60"/>
              <w:rPr>
                <w:sz w:val="28"/>
                <w:szCs w:val="28"/>
              </w:rPr>
            </w:pPr>
            <w:r w:rsidRPr="00907839">
              <w:rPr>
                <w:sz w:val="28"/>
                <w:szCs w:val="28"/>
              </w:rPr>
              <w:t>0,5 ± 0,1 mm</w:t>
            </w:r>
          </w:p>
        </w:tc>
      </w:tr>
      <w:tr w:rsidR="00C239D0" w:rsidTr="00F04818">
        <w:tc>
          <w:tcPr>
            <w:tcW w:w="3020" w:type="dxa"/>
          </w:tcPr>
          <w:p w:rsidR="00F04818" w:rsidRPr="00907839" w:rsidRDefault="00F971A6" w:rsidP="00F04818">
            <w:pPr>
              <w:spacing w:before="60" w:after="60"/>
              <w:rPr>
                <w:sz w:val="28"/>
                <w:szCs w:val="28"/>
              </w:rPr>
            </w:pPr>
            <w:r w:rsidRPr="00907839">
              <w:rPr>
                <w:sz w:val="28"/>
                <w:szCs w:val="28"/>
              </w:rPr>
              <w:t>Lõi trung tính</w:t>
            </w:r>
          </w:p>
        </w:tc>
        <w:tc>
          <w:tcPr>
            <w:tcW w:w="3020" w:type="dxa"/>
          </w:tcPr>
          <w:p w:rsidR="00F04818" w:rsidRPr="00907839" w:rsidRDefault="00F971A6" w:rsidP="00F04818">
            <w:pPr>
              <w:spacing w:before="60" w:after="60"/>
              <w:rPr>
                <w:sz w:val="28"/>
                <w:szCs w:val="28"/>
              </w:rPr>
            </w:pPr>
            <w:r w:rsidRPr="00907839">
              <w:rPr>
                <w:sz w:val="28"/>
                <w:szCs w:val="28"/>
              </w:rPr>
              <w:t>0,6 ± 0,2 mm</w:t>
            </w:r>
          </w:p>
        </w:tc>
        <w:tc>
          <w:tcPr>
            <w:tcW w:w="3020" w:type="dxa"/>
          </w:tcPr>
          <w:p w:rsidR="00F04818" w:rsidRPr="00907839" w:rsidRDefault="00F971A6" w:rsidP="00F04818">
            <w:pPr>
              <w:spacing w:before="60" w:after="60"/>
              <w:rPr>
                <w:sz w:val="28"/>
                <w:szCs w:val="28"/>
              </w:rPr>
            </w:pPr>
            <w:r w:rsidRPr="00907839">
              <w:rPr>
                <w:sz w:val="28"/>
                <w:szCs w:val="28"/>
              </w:rPr>
              <w:t>0,3 ± 0,1 mm</w:t>
            </w:r>
          </w:p>
        </w:tc>
      </w:tr>
    </w:tbl>
    <w:p w:rsidR="00F04818" w:rsidRPr="00907839" w:rsidRDefault="00F971A6" w:rsidP="00F04818">
      <w:pPr>
        <w:spacing w:before="60" w:after="60"/>
        <w:ind w:firstLine="720"/>
        <w:rPr>
          <w:sz w:val="28"/>
          <w:szCs w:val="28"/>
        </w:rPr>
      </w:pPr>
      <w:r w:rsidRPr="00907839">
        <w:rPr>
          <w:sz w:val="28"/>
          <w:szCs w:val="28"/>
        </w:rPr>
        <w:t xml:space="preserve">- Khoảng cách giữa các gân nổi (đo giữa các đỉnh của </w:t>
      </w:r>
      <w:r w:rsidRPr="00907839">
        <w:rPr>
          <w:sz w:val="28"/>
          <w:szCs w:val="28"/>
        </w:rPr>
        <w:t>gân) bằng 3 ± 1 mm đối với ruột dẫn có mặt cắt danh định từ 16 đến 35 mm</w:t>
      </w:r>
      <w:r w:rsidRPr="00907839">
        <w:rPr>
          <w:sz w:val="28"/>
          <w:szCs w:val="28"/>
          <w:vertAlign w:val="superscript"/>
        </w:rPr>
        <w:t>2</w:t>
      </w:r>
      <w:r w:rsidRPr="00907839">
        <w:rPr>
          <w:sz w:val="28"/>
          <w:szCs w:val="28"/>
        </w:rPr>
        <w:t>; bằng 5 ± 1 mm đối với ruột dẫn có mặt cắt danh định từ 50 đến 150 mm</w:t>
      </w:r>
      <w:r w:rsidRPr="00907839">
        <w:rPr>
          <w:sz w:val="28"/>
          <w:szCs w:val="28"/>
          <w:vertAlign w:val="superscript"/>
        </w:rPr>
        <w:t>2</w:t>
      </w:r>
    </w:p>
    <w:p w:rsidR="00F04818" w:rsidRPr="00907839" w:rsidRDefault="00F971A6" w:rsidP="00F04818">
      <w:pPr>
        <w:spacing w:before="60" w:after="60"/>
        <w:ind w:firstLine="720"/>
        <w:rPr>
          <w:sz w:val="28"/>
          <w:szCs w:val="28"/>
        </w:rPr>
      </w:pPr>
      <w:r w:rsidRPr="00907839">
        <w:rPr>
          <w:sz w:val="28"/>
          <w:szCs w:val="28"/>
        </w:rPr>
        <w:t>- Lõi trung tính (nếu có trong cáp) có thể có hàng loạt gân nổi cách đều nhau theo chu vi và số lượng gân nổi đ</w:t>
      </w:r>
      <w:r w:rsidRPr="00907839">
        <w:rPr>
          <w:sz w:val="28"/>
          <w:szCs w:val="28"/>
        </w:rPr>
        <w:t>ược qui định nhưng bảng dưới đây hoặc không có gân.</w:t>
      </w:r>
    </w:p>
    <w:tbl>
      <w:tblPr>
        <w:tblStyle w:val="TableGrid"/>
        <w:tblW w:w="0" w:type="auto"/>
        <w:tblLook w:val="04A0" w:firstRow="1" w:lastRow="0" w:firstColumn="1" w:lastColumn="0" w:noHBand="0" w:noVBand="1"/>
      </w:tblPr>
      <w:tblGrid>
        <w:gridCol w:w="3017"/>
        <w:gridCol w:w="754"/>
        <w:gridCol w:w="755"/>
        <w:gridCol w:w="755"/>
        <w:gridCol w:w="755"/>
        <w:gridCol w:w="755"/>
        <w:gridCol w:w="755"/>
        <w:gridCol w:w="755"/>
        <w:gridCol w:w="755"/>
      </w:tblGrid>
      <w:tr w:rsidR="00C239D0" w:rsidTr="00F04818">
        <w:tc>
          <w:tcPr>
            <w:tcW w:w="3020" w:type="dxa"/>
          </w:tcPr>
          <w:p w:rsidR="00F04818" w:rsidRPr="00907839" w:rsidRDefault="00F971A6" w:rsidP="00F04818">
            <w:pPr>
              <w:spacing w:before="60" w:after="60"/>
              <w:rPr>
                <w:sz w:val="28"/>
                <w:szCs w:val="28"/>
              </w:rPr>
            </w:pPr>
            <w:r w:rsidRPr="00907839">
              <w:rPr>
                <w:sz w:val="28"/>
                <w:szCs w:val="28"/>
              </w:rPr>
              <w:t>Mặt cắt ruột dẫn mm</w:t>
            </w:r>
            <w:r w:rsidRPr="00907839">
              <w:rPr>
                <w:sz w:val="28"/>
                <w:szCs w:val="28"/>
                <w:vertAlign w:val="superscript"/>
              </w:rPr>
              <w:t>2</w:t>
            </w:r>
          </w:p>
        </w:tc>
        <w:tc>
          <w:tcPr>
            <w:tcW w:w="755" w:type="dxa"/>
          </w:tcPr>
          <w:p w:rsidR="00F04818" w:rsidRPr="00907839" w:rsidRDefault="00F971A6" w:rsidP="00F04818">
            <w:pPr>
              <w:spacing w:before="60" w:after="60"/>
              <w:jc w:val="center"/>
              <w:rPr>
                <w:sz w:val="28"/>
                <w:szCs w:val="28"/>
              </w:rPr>
            </w:pPr>
            <w:r w:rsidRPr="00907839">
              <w:rPr>
                <w:sz w:val="28"/>
                <w:szCs w:val="28"/>
              </w:rPr>
              <w:t>16</w:t>
            </w:r>
          </w:p>
        </w:tc>
        <w:tc>
          <w:tcPr>
            <w:tcW w:w="755" w:type="dxa"/>
          </w:tcPr>
          <w:p w:rsidR="00F04818" w:rsidRPr="00907839" w:rsidRDefault="00F971A6" w:rsidP="00F04818">
            <w:pPr>
              <w:spacing w:before="60" w:after="60"/>
              <w:jc w:val="center"/>
              <w:rPr>
                <w:sz w:val="28"/>
                <w:szCs w:val="28"/>
              </w:rPr>
            </w:pPr>
            <w:r w:rsidRPr="00907839">
              <w:rPr>
                <w:sz w:val="28"/>
                <w:szCs w:val="28"/>
              </w:rPr>
              <w:t>25</w:t>
            </w:r>
          </w:p>
        </w:tc>
        <w:tc>
          <w:tcPr>
            <w:tcW w:w="755" w:type="dxa"/>
          </w:tcPr>
          <w:p w:rsidR="00F04818" w:rsidRPr="00907839" w:rsidRDefault="00F971A6" w:rsidP="00F04818">
            <w:pPr>
              <w:spacing w:before="60" w:after="60"/>
              <w:jc w:val="center"/>
              <w:rPr>
                <w:sz w:val="28"/>
                <w:szCs w:val="28"/>
              </w:rPr>
            </w:pPr>
            <w:r w:rsidRPr="00907839">
              <w:rPr>
                <w:sz w:val="28"/>
                <w:szCs w:val="28"/>
              </w:rPr>
              <w:t>35</w:t>
            </w:r>
          </w:p>
        </w:tc>
        <w:tc>
          <w:tcPr>
            <w:tcW w:w="755" w:type="dxa"/>
          </w:tcPr>
          <w:p w:rsidR="00F04818" w:rsidRPr="00907839" w:rsidRDefault="00F971A6" w:rsidP="00F04818">
            <w:pPr>
              <w:spacing w:before="60" w:after="60"/>
              <w:jc w:val="center"/>
              <w:rPr>
                <w:sz w:val="28"/>
                <w:szCs w:val="28"/>
              </w:rPr>
            </w:pPr>
            <w:r w:rsidRPr="00907839">
              <w:rPr>
                <w:sz w:val="28"/>
                <w:szCs w:val="28"/>
              </w:rPr>
              <w:t>50</w:t>
            </w:r>
          </w:p>
        </w:tc>
        <w:tc>
          <w:tcPr>
            <w:tcW w:w="755" w:type="dxa"/>
          </w:tcPr>
          <w:p w:rsidR="00F04818" w:rsidRPr="00907839" w:rsidRDefault="00F971A6" w:rsidP="00F04818">
            <w:pPr>
              <w:spacing w:before="60" w:after="60"/>
              <w:jc w:val="center"/>
              <w:rPr>
                <w:sz w:val="28"/>
                <w:szCs w:val="28"/>
              </w:rPr>
            </w:pPr>
            <w:r w:rsidRPr="00907839">
              <w:rPr>
                <w:sz w:val="28"/>
                <w:szCs w:val="28"/>
              </w:rPr>
              <w:t>70</w:t>
            </w:r>
          </w:p>
        </w:tc>
        <w:tc>
          <w:tcPr>
            <w:tcW w:w="755" w:type="dxa"/>
          </w:tcPr>
          <w:p w:rsidR="00F04818" w:rsidRPr="00907839" w:rsidRDefault="00F971A6" w:rsidP="00F04818">
            <w:pPr>
              <w:spacing w:before="60" w:after="60"/>
              <w:jc w:val="center"/>
              <w:rPr>
                <w:sz w:val="28"/>
                <w:szCs w:val="28"/>
              </w:rPr>
            </w:pPr>
            <w:r w:rsidRPr="00907839">
              <w:rPr>
                <w:sz w:val="28"/>
                <w:szCs w:val="28"/>
              </w:rPr>
              <w:t>95</w:t>
            </w:r>
          </w:p>
        </w:tc>
        <w:tc>
          <w:tcPr>
            <w:tcW w:w="755" w:type="dxa"/>
          </w:tcPr>
          <w:p w:rsidR="00F04818" w:rsidRPr="00907839" w:rsidRDefault="00F971A6" w:rsidP="00F04818">
            <w:pPr>
              <w:spacing w:before="60" w:after="60"/>
              <w:jc w:val="center"/>
              <w:rPr>
                <w:sz w:val="28"/>
                <w:szCs w:val="28"/>
              </w:rPr>
            </w:pPr>
            <w:r w:rsidRPr="00907839">
              <w:rPr>
                <w:sz w:val="28"/>
                <w:szCs w:val="28"/>
              </w:rPr>
              <w:t>120</w:t>
            </w:r>
          </w:p>
        </w:tc>
        <w:tc>
          <w:tcPr>
            <w:tcW w:w="755" w:type="dxa"/>
          </w:tcPr>
          <w:p w:rsidR="00F04818" w:rsidRPr="00907839" w:rsidRDefault="00F971A6" w:rsidP="00F04818">
            <w:pPr>
              <w:spacing w:before="60" w:after="60"/>
              <w:jc w:val="center"/>
              <w:rPr>
                <w:sz w:val="28"/>
                <w:szCs w:val="28"/>
              </w:rPr>
            </w:pPr>
            <w:r w:rsidRPr="00907839">
              <w:rPr>
                <w:sz w:val="28"/>
                <w:szCs w:val="28"/>
              </w:rPr>
              <w:t>150</w:t>
            </w:r>
          </w:p>
        </w:tc>
      </w:tr>
      <w:tr w:rsidR="00C239D0" w:rsidTr="00F04818">
        <w:tc>
          <w:tcPr>
            <w:tcW w:w="3020" w:type="dxa"/>
          </w:tcPr>
          <w:p w:rsidR="00F04818" w:rsidRPr="00907839" w:rsidRDefault="00F971A6" w:rsidP="00F04818">
            <w:pPr>
              <w:spacing w:before="60" w:after="60"/>
              <w:rPr>
                <w:sz w:val="28"/>
                <w:szCs w:val="28"/>
              </w:rPr>
            </w:pPr>
            <w:r w:rsidRPr="00907839">
              <w:rPr>
                <w:sz w:val="28"/>
                <w:szCs w:val="28"/>
              </w:rPr>
              <w:t>Số gân nổi lõi trung tính</w:t>
            </w:r>
          </w:p>
        </w:tc>
        <w:tc>
          <w:tcPr>
            <w:tcW w:w="755" w:type="dxa"/>
          </w:tcPr>
          <w:p w:rsidR="00F04818" w:rsidRPr="00907839" w:rsidRDefault="00F971A6" w:rsidP="00F04818">
            <w:pPr>
              <w:spacing w:before="60" w:after="60"/>
              <w:jc w:val="center"/>
              <w:rPr>
                <w:sz w:val="28"/>
                <w:szCs w:val="28"/>
              </w:rPr>
            </w:pPr>
            <w:r w:rsidRPr="00907839">
              <w:rPr>
                <w:sz w:val="28"/>
                <w:szCs w:val="28"/>
              </w:rPr>
              <w:t>10</w:t>
            </w:r>
          </w:p>
        </w:tc>
        <w:tc>
          <w:tcPr>
            <w:tcW w:w="755" w:type="dxa"/>
          </w:tcPr>
          <w:p w:rsidR="00F04818" w:rsidRPr="00907839" w:rsidRDefault="00F971A6" w:rsidP="00F04818">
            <w:pPr>
              <w:spacing w:before="60" w:after="60"/>
              <w:jc w:val="center"/>
              <w:rPr>
                <w:sz w:val="28"/>
                <w:szCs w:val="28"/>
              </w:rPr>
            </w:pPr>
            <w:r w:rsidRPr="00907839">
              <w:rPr>
                <w:sz w:val="28"/>
                <w:szCs w:val="28"/>
              </w:rPr>
              <w:t>12</w:t>
            </w:r>
          </w:p>
        </w:tc>
        <w:tc>
          <w:tcPr>
            <w:tcW w:w="755" w:type="dxa"/>
          </w:tcPr>
          <w:p w:rsidR="00F04818" w:rsidRPr="00907839" w:rsidRDefault="00F971A6" w:rsidP="00F04818">
            <w:pPr>
              <w:spacing w:before="60" w:after="60"/>
              <w:jc w:val="center"/>
              <w:rPr>
                <w:sz w:val="28"/>
                <w:szCs w:val="28"/>
              </w:rPr>
            </w:pPr>
            <w:r w:rsidRPr="00907839">
              <w:rPr>
                <w:sz w:val="28"/>
                <w:szCs w:val="28"/>
              </w:rPr>
              <w:t>14</w:t>
            </w:r>
          </w:p>
        </w:tc>
        <w:tc>
          <w:tcPr>
            <w:tcW w:w="755" w:type="dxa"/>
          </w:tcPr>
          <w:p w:rsidR="00F04818" w:rsidRPr="00907839" w:rsidRDefault="00F971A6" w:rsidP="00F04818">
            <w:pPr>
              <w:spacing w:before="60" w:after="60"/>
              <w:jc w:val="center"/>
              <w:rPr>
                <w:sz w:val="28"/>
                <w:szCs w:val="28"/>
              </w:rPr>
            </w:pPr>
            <w:r w:rsidRPr="00907839">
              <w:rPr>
                <w:sz w:val="28"/>
                <w:szCs w:val="28"/>
              </w:rPr>
              <w:t>16</w:t>
            </w:r>
          </w:p>
        </w:tc>
        <w:tc>
          <w:tcPr>
            <w:tcW w:w="755" w:type="dxa"/>
          </w:tcPr>
          <w:p w:rsidR="00F04818" w:rsidRPr="00907839" w:rsidRDefault="00F971A6" w:rsidP="00F04818">
            <w:pPr>
              <w:spacing w:before="60" w:after="60"/>
              <w:jc w:val="center"/>
              <w:rPr>
                <w:sz w:val="28"/>
                <w:szCs w:val="28"/>
              </w:rPr>
            </w:pPr>
            <w:r w:rsidRPr="00907839">
              <w:rPr>
                <w:sz w:val="28"/>
                <w:szCs w:val="28"/>
              </w:rPr>
              <w:t>18</w:t>
            </w:r>
          </w:p>
        </w:tc>
        <w:tc>
          <w:tcPr>
            <w:tcW w:w="755" w:type="dxa"/>
          </w:tcPr>
          <w:p w:rsidR="00F04818" w:rsidRPr="00907839" w:rsidRDefault="00F971A6" w:rsidP="00F04818">
            <w:pPr>
              <w:spacing w:before="60" w:after="60"/>
              <w:jc w:val="center"/>
              <w:rPr>
                <w:sz w:val="28"/>
                <w:szCs w:val="28"/>
              </w:rPr>
            </w:pPr>
            <w:r w:rsidRPr="00907839">
              <w:rPr>
                <w:sz w:val="28"/>
                <w:szCs w:val="28"/>
              </w:rPr>
              <w:t>20</w:t>
            </w:r>
          </w:p>
        </w:tc>
        <w:tc>
          <w:tcPr>
            <w:tcW w:w="755" w:type="dxa"/>
          </w:tcPr>
          <w:p w:rsidR="00F04818" w:rsidRPr="00907839" w:rsidRDefault="00F971A6" w:rsidP="00F04818">
            <w:pPr>
              <w:spacing w:before="60" w:after="60"/>
              <w:jc w:val="center"/>
              <w:rPr>
                <w:sz w:val="28"/>
                <w:szCs w:val="28"/>
              </w:rPr>
            </w:pPr>
            <w:r w:rsidRPr="00907839">
              <w:rPr>
                <w:sz w:val="28"/>
                <w:szCs w:val="28"/>
              </w:rPr>
              <w:t>22</w:t>
            </w:r>
          </w:p>
        </w:tc>
        <w:tc>
          <w:tcPr>
            <w:tcW w:w="755" w:type="dxa"/>
          </w:tcPr>
          <w:p w:rsidR="00F04818" w:rsidRPr="00907839" w:rsidRDefault="00F971A6" w:rsidP="00F04818">
            <w:pPr>
              <w:spacing w:before="60" w:after="60"/>
              <w:jc w:val="center"/>
              <w:rPr>
                <w:sz w:val="28"/>
                <w:szCs w:val="28"/>
              </w:rPr>
            </w:pPr>
            <w:r w:rsidRPr="00907839">
              <w:rPr>
                <w:sz w:val="28"/>
                <w:szCs w:val="28"/>
              </w:rPr>
              <w:t>24</w:t>
            </w:r>
          </w:p>
        </w:tc>
      </w:tr>
    </w:tbl>
    <w:p w:rsidR="00F04818" w:rsidRPr="00907839" w:rsidRDefault="00F971A6" w:rsidP="00F04818">
      <w:pPr>
        <w:spacing w:before="60" w:after="60"/>
        <w:ind w:firstLine="720"/>
        <w:rPr>
          <w:sz w:val="28"/>
          <w:szCs w:val="28"/>
        </w:rPr>
      </w:pPr>
      <w:r w:rsidRPr="00907839">
        <w:rPr>
          <w:sz w:val="28"/>
          <w:szCs w:val="28"/>
        </w:rPr>
        <w:t>- Các lõi-pha phải có các gân nổi như sau:</w:t>
      </w:r>
    </w:p>
    <w:p w:rsidR="00F04818" w:rsidRPr="00907839" w:rsidRDefault="00F971A6" w:rsidP="00F04818">
      <w:pPr>
        <w:spacing w:before="60" w:after="60"/>
        <w:ind w:firstLine="720"/>
        <w:rPr>
          <w:sz w:val="28"/>
          <w:szCs w:val="28"/>
        </w:rPr>
      </w:pPr>
      <w:r w:rsidRPr="00907839">
        <w:rPr>
          <w:sz w:val="28"/>
          <w:szCs w:val="28"/>
        </w:rPr>
        <w:t>+ Đối với cáp hai lõi: Một gân nổi;</w:t>
      </w:r>
    </w:p>
    <w:p w:rsidR="00F04818" w:rsidRPr="00907839" w:rsidRDefault="00F971A6" w:rsidP="00F04818">
      <w:pPr>
        <w:spacing w:before="60" w:after="60"/>
        <w:ind w:firstLine="720"/>
        <w:rPr>
          <w:sz w:val="28"/>
          <w:szCs w:val="28"/>
        </w:rPr>
      </w:pPr>
      <w:r w:rsidRPr="00907839">
        <w:rPr>
          <w:sz w:val="28"/>
          <w:szCs w:val="28"/>
        </w:rPr>
        <w:t xml:space="preserve">+ Đối với cáp ba lõi: Một </w:t>
      </w:r>
      <w:r w:rsidRPr="00907839">
        <w:rPr>
          <w:sz w:val="28"/>
          <w:szCs w:val="28"/>
        </w:rPr>
        <w:t>lõi có gân nổi, lõi kia có hai gân nổi;</w:t>
      </w:r>
    </w:p>
    <w:p w:rsidR="00F04818" w:rsidRPr="00907839" w:rsidRDefault="00F971A6" w:rsidP="00F04818">
      <w:pPr>
        <w:spacing w:before="60" w:after="60"/>
        <w:ind w:firstLine="720"/>
        <w:rPr>
          <w:sz w:val="28"/>
          <w:szCs w:val="28"/>
        </w:rPr>
      </w:pPr>
      <w:r w:rsidRPr="00907839">
        <w:rPr>
          <w:sz w:val="28"/>
          <w:szCs w:val="28"/>
        </w:rPr>
        <w:lastRenderedPageBreak/>
        <w:t>+ Đối với cáp bốn lõi: Một lõi có gân nổi, một lõi khác có hai gân nổi còn lõi thứ ba có ba gân nổi.</w:t>
      </w:r>
    </w:p>
    <w:p w:rsidR="00F04818" w:rsidRPr="00907839" w:rsidRDefault="00F971A6" w:rsidP="00F04818">
      <w:pPr>
        <w:spacing w:before="60" w:after="60"/>
        <w:rPr>
          <w:sz w:val="28"/>
          <w:szCs w:val="28"/>
        </w:rPr>
      </w:pPr>
      <w:r w:rsidRPr="00907839">
        <w:rPr>
          <w:b/>
          <w:bCs/>
          <w:sz w:val="28"/>
          <w:szCs w:val="28"/>
        </w:rPr>
        <w:t>d. Bố trí các lõi cáp</w:t>
      </w:r>
    </w:p>
    <w:p w:rsidR="00F04818" w:rsidRPr="00907839" w:rsidRDefault="00F971A6" w:rsidP="00F04818">
      <w:pPr>
        <w:spacing w:before="60" w:after="60"/>
        <w:ind w:firstLine="720"/>
        <w:rPr>
          <w:sz w:val="28"/>
          <w:szCs w:val="28"/>
        </w:rPr>
      </w:pPr>
      <w:r w:rsidRPr="00907839">
        <w:rPr>
          <w:sz w:val="28"/>
          <w:szCs w:val="28"/>
        </w:rPr>
        <w:t xml:space="preserve">i) Các lõi cáp được xoắn theo chiều trái, thứ  tự các lõi đối với cáp bốn lõi bắt đầu bằng </w:t>
      </w:r>
      <w:r w:rsidRPr="00907839">
        <w:rPr>
          <w:sz w:val="28"/>
          <w:szCs w:val="28"/>
        </w:rPr>
        <w:t>lõi trung tính, rồi đến lõi pha 1, lõi pha 2, lõi pha 3.</w:t>
      </w:r>
    </w:p>
    <w:p w:rsidR="00F04818" w:rsidRPr="00907839" w:rsidRDefault="00F971A6" w:rsidP="00F04818">
      <w:pPr>
        <w:spacing w:before="60" w:after="60"/>
        <w:ind w:firstLine="720"/>
        <w:rPr>
          <w:sz w:val="28"/>
          <w:szCs w:val="28"/>
        </w:rPr>
      </w:pPr>
      <w:r w:rsidRPr="00907839">
        <w:rPr>
          <w:sz w:val="28"/>
          <w:szCs w:val="28"/>
        </w:rPr>
        <w:t>ii) Bước xoắn theo đường kính tính toán lớn nhất của cả cáp.</w:t>
      </w:r>
    </w:p>
    <w:p w:rsidR="00F04818" w:rsidRPr="00907839" w:rsidRDefault="00F971A6" w:rsidP="00F04818">
      <w:pPr>
        <w:spacing w:before="60" w:after="60"/>
        <w:ind w:firstLine="720"/>
        <w:rPr>
          <w:sz w:val="28"/>
          <w:szCs w:val="28"/>
        </w:rPr>
      </w:pPr>
      <w:r w:rsidRPr="00907839">
        <w:rPr>
          <w:sz w:val="28"/>
          <w:szCs w:val="28"/>
        </w:rPr>
        <w:t>iii) Các lõi cáp phải có kích cỡ, cấu trúc vật liệu và cơ lý tính như nhau nhằm đảm bảo cùng chịu lực và sự co giãn trong quá trình vận hà</w:t>
      </w:r>
      <w:r w:rsidRPr="00907839">
        <w:rPr>
          <w:sz w:val="28"/>
          <w:szCs w:val="28"/>
        </w:rPr>
        <w:t xml:space="preserve">nh. </w:t>
      </w:r>
    </w:p>
    <w:p w:rsidR="00F04818" w:rsidRPr="00907839" w:rsidRDefault="00F971A6" w:rsidP="00F04818">
      <w:pPr>
        <w:spacing w:before="60" w:after="60"/>
        <w:ind w:firstLine="450"/>
        <w:rPr>
          <w:sz w:val="28"/>
          <w:szCs w:val="28"/>
        </w:rPr>
      </w:pPr>
      <w:r w:rsidRPr="00907839">
        <w:rPr>
          <w:noProof/>
          <w:sz w:val="28"/>
          <w:szCs w:val="28"/>
        </w:rPr>
        <w:drawing>
          <wp:inline distT="0" distB="0" distL="0" distR="0">
            <wp:extent cx="1547173" cy="1708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9"/>
                    <a:stretch>
                      <a:fillRect/>
                    </a:stretch>
                  </pic:blipFill>
                  <pic:spPr>
                    <a:xfrm>
                      <a:off x="0" y="0"/>
                      <a:ext cx="1553516" cy="1715153"/>
                    </a:xfrm>
                    <a:prstGeom prst="rect">
                      <a:avLst/>
                    </a:prstGeom>
                  </pic:spPr>
                </pic:pic>
              </a:graphicData>
            </a:graphic>
          </wp:inline>
        </w:drawing>
      </w:r>
      <w:r w:rsidRPr="00907839">
        <w:rPr>
          <w:sz w:val="28"/>
          <w:szCs w:val="28"/>
        </w:rPr>
        <w:t xml:space="preserve">  </w:t>
      </w:r>
      <w:r w:rsidRPr="00907839">
        <w:rPr>
          <w:noProof/>
          <w:sz w:val="28"/>
          <w:szCs w:val="28"/>
        </w:rPr>
        <w:drawing>
          <wp:inline distT="0" distB="0" distL="0" distR="0">
            <wp:extent cx="1587500" cy="171621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0"/>
                    <a:stretch>
                      <a:fillRect/>
                    </a:stretch>
                  </pic:blipFill>
                  <pic:spPr>
                    <a:xfrm>
                      <a:off x="0" y="0"/>
                      <a:ext cx="1597374" cy="1726892"/>
                    </a:xfrm>
                    <a:prstGeom prst="rect">
                      <a:avLst/>
                    </a:prstGeom>
                  </pic:spPr>
                </pic:pic>
              </a:graphicData>
            </a:graphic>
          </wp:inline>
        </w:drawing>
      </w:r>
      <w:r w:rsidRPr="00907839">
        <w:rPr>
          <w:sz w:val="28"/>
          <w:szCs w:val="28"/>
        </w:rPr>
        <w:t xml:space="preserve">  </w:t>
      </w:r>
      <w:r w:rsidRPr="00907839">
        <w:rPr>
          <w:noProof/>
          <w:sz w:val="28"/>
          <w:szCs w:val="28"/>
        </w:rPr>
        <w:drawing>
          <wp:inline distT="0" distB="0" distL="0" distR="0">
            <wp:extent cx="1987550" cy="160414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1"/>
                    <a:stretch>
                      <a:fillRect/>
                    </a:stretch>
                  </pic:blipFill>
                  <pic:spPr>
                    <a:xfrm>
                      <a:off x="0" y="0"/>
                      <a:ext cx="1994447" cy="1609709"/>
                    </a:xfrm>
                    <a:prstGeom prst="rect">
                      <a:avLst/>
                    </a:prstGeom>
                  </pic:spPr>
                </pic:pic>
              </a:graphicData>
            </a:graphic>
          </wp:inline>
        </w:drawing>
      </w:r>
    </w:p>
    <w:p w:rsidR="00F04818" w:rsidRPr="00907839" w:rsidRDefault="00F971A6" w:rsidP="00F04818">
      <w:pPr>
        <w:spacing w:before="60" w:after="60"/>
        <w:ind w:firstLine="720"/>
        <w:rPr>
          <w:sz w:val="28"/>
          <w:szCs w:val="28"/>
        </w:rPr>
      </w:pPr>
      <w:r w:rsidRPr="00907839">
        <w:rPr>
          <w:sz w:val="28"/>
          <w:szCs w:val="28"/>
        </w:rPr>
        <w:t>Hình: Mặt cắt 3 loại cáp vặn xoắn điển hình (2 lõi, 3 lõi, 4 lõi) với lõi trung tính là kiểu trơn không gân.</w:t>
      </w:r>
    </w:p>
    <w:p w:rsidR="00F04818" w:rsidRDefault="00F971A6" w:rsidP="00F04818">
      <w:pPr>
        <w:spacing w:before="60" w:after="60"/>
        <w:ind w:firstLine="720"/>
        <w:rPr>
          <w:sz w:val="28"/>
          <w:szCs w:val="28"/>
        </w:rPr>
      </w:pPr>
      <w:r w:rsidRPr="00907839">
        <w:rPr>
          <w:sz w:val="28"/>
          <w:szCs w:val="28"/>
        </w:rPr>
        <w:t>Trong đó (1) là phần ruột nhôm, (2) là phần vỏ cách điện XLPE</w:t>
      </w:r>
    </w:p>
    <w:p w:rsidR="00BF2C64" w:rsidRPr="00BF2C64" w:rsidRDefault="00F971A6" w:rsidP="00BF2C64">
      <w:pPr>
        <w:spacing w:before="60" w:after="60"/>
        <w:rPr>
          <w:b/>
          <w:sz w:val="28"/>
          <w:szCs w:val="28"/>
        </w:rPr>
      </w:pPr>
      <w:r w:rsidRPr="00BF2C64">
        <w:rPr>
          <w:b/>
          <w:sz w:val="28"/>
          <w:szCs w:val="28"/>
        </w:rPr>
        <w:t>3. Yêu cầu về thử nghiệm</w:t>
      </w:r>
    </w:p>
    <w:p w:rsidR="00F04818" w:rsidRPr="00907839" w:rsidRDefault="00F971A6" w:rsidP="00F04818">
      <w:pPr>
        <w:spacing w:before="60" w:after="60"/>
        <w:ind w:firstLine="720"/>
        <w:rPr>
          <w:b/>
          <w:bCs/>
          <w:sz w:val="28"/>
          <w:szCs w:val="28"/>
        </w:rPr>
      </w:pPr>
      <w:r w:rsidRPr="00907839">
        <w:rPr>
          <w:b/>
          <w:bCs/>
          <w:sz w:val="28"/>
          <w:szCs w:val="28"/>
        </w:rPr>
        <w:t xml:space="preserve">a. Thử nghiệm thường xuyên và thử nghiệm xuất xưởng: </w:t>
      </w:r>
    </w:p>
    <w:p w:rsidR="00F04818" w:rsidRPr="00907839" w:rsidRDefault="00F971A6" w:rsidP="00F04818">
      <w:pPr>
        <w:spacing w:before="60" w:after="60"/>
        <w:ind w:firstLine="720"/>
        <w:rPr>
          <w:sz w:val="28"/>
          <w:szCs w:val="28"/>
        </w:rPr>
      </w:pPr>
      <w:r w:rsidRPr="00907839">
        <w:rPr>
          <w:sz w:val="28"/>
          <w:szCs w:val="28"/>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w:t>
      </w:r>
      <w:r w:rsidRPr="00907839">
        <w:rPr>
          <w:sz w:val="28"/>
          <w:szCs w:val="28"/>
        </w:rPr>
        <w:t xml:space="preserve">ứng các yêu cầu kỹ thuật của hợp đồng sẽ được nộp cho người mua khi giao hàng. Việc chứng kiến thí nghiệm (nếu có) sẽ thực hiện theo các hạng mục này hoặc theo quy định cụ thể của bên mua. </w:t>
      </w:r>
    </w:p>
    <w:p w:rsidR="00F04818" w:rsidRPr="00907839" w:rsidRDefault="00F971A6" w:rsidP="00F04818">
      <w:pPr>
        <w:spacing w:before="60" w:after="60"/>
        <w:ind w:firstLine="720"/>
        <w:rPr>
          <w:sz w:val="28"/>
          <w:szCs w:val="28"/>
        </w:rPr>
      </w:pPr>
      <w:r w:rsidRPr="00907839">
        <w:rPr>
          <w:sz w:val="28"/>
          <w:szCs w:val="28"/>
        </w:rPr>
        <w:t>Các hạng mục thử nghiệm:</w:t>
      </w:r>
    </w:p>
    <w:p w:rsidR="00F04818" w:rsidRPr="00907839" w:rsidRDefault="00F971A6" w:rsidP="00F04818">
      <w:pPr>
        <w:spacing w:before="60" w:after="60"/>
        <w:ind w:firstLine="720"/>
        <w:rPr>
          <w:sz w:val="28"/>
          <w:szCs w:val="28"/>
        </w:rPr>
      </w:pPr>
      <w:r w:rsidRPr="00907839">
        <w:rPr>
          <w:sz w:val="28"/>
          <w:szCs w:val="28"/>
        </w:rPr>
        <w:t>- Đo điện trở 1 chiều của ruột dẫn.</w:t>
      </w:r>
    </w:p>
    <w:p w:rsidR="00F04818" w:rsidRPr="00907839" w:rsidRDefault="00F971A6" w:rsidP="00F04818">
      <w:pPr>
        <w:spacing w:before="60" w:after="60"/>
        <w:ind w:firstLine="720"/>
        <w:rPr>
          <w:sz w:val="28"/>
          <w:szCs w:val="28"/>
        </w:rPr>
      </w:pPr>
      <w:r w:rsidRPr="00907839">
        <w:rPr>
          <w:sz w:val="28"/>
          <w:szCs w:val="28"/>
        </w:rPr>
        <w:t>- Thử</w:t>
      </w:r>
      <w:r w:rsidRPr="00907839">
        <w:rPr>
          <w:sz w:val="28"/>
          <w:szCs w:val="28"/>
        </w:rPr>
        <w:t xml:space="preserve"> xung điện áp.</w:t>
      </w:r>
    </w:p>
    <w:p w:rsidR="00F04818" w:rsidRPr="00907839" w:rsidRDefault="00F971A6" w:rsidP="00F04818">
      <w:pPr>
        <w:spacing w:before="60" w:after="60"/>
        <w:ind w:firstLine="720"/>
        <w:rPr>
          <w:b/>
          <w:bCs/>
          <w:sz w:val="28"/>
          <w:szCs w:val="28"/>
        </w:rPr>
      </w:pPr>
      <w:r w:rsidRPr="00907839">
        <w:rPr>
          <w:b/>
          <w:sz w:val="28"/>
          <w:szCs w:val="28"/>
        </w:rPr>
        <w:t xml:space="preserve">b. </w:t>
      </w:r>
      <w:r w:rsidRPr="00907839">
        <w:rPr>
          <w:b/>
          <w:bCs/>
          <w:sz w:val="28"/>
          <w:szCs w:val="28"/>
        </w:rPr>
        <w:t>Thử nghiệm điển hình:</w:t>
      </w:r>
    </w:p>
    <w:p w:rsidR="00F04818" w:rsidRPr="00907839" w:rsidRDefault="00F971A6" w:rsidP="00F04818">
      <w:pPr>
        <w:spacing w:before="60" w:after="60"/>
        <w:ind w:firstLine="720"/>
        <w:rPr>
          <w:sz w:val="28"/>
          <w:szCs w:val="28"/>
        </w:rPr>
      </w:pPr>
      <w:r w:rsidRPr="00907839">
        <w:rPr>
          <w:sz w:val="28"/>
          <w:szCs w:val="28"/>
        </w:rPr>
        <w:t>Thử nghiệm điển hình được thực hiện để đánh giá một chủng loại cáp có đáp ứng các yêu cầu kỹ thuật hay không, thường được thực hiện bởi một đơn vị độc lập đủ năng lực.</w:t>
      </w:r>
    </w:p>
    <w:p w:rsidR="00F04818" w:rsidRPr="00907839" w:rsidRDefault="00F971A6" w:rsidP="00F04818">
      <w:pPr>
        <w:spacing w:before="60" w:after="60"/>
        <w:ind w:firstLine="720"/>
        <w:rPr>
          <w:sz w:val="28"/>
          <w:szCs w:val="28"/>
        </w:rPr>
      </w:pPr>
      <w:r w:rsidRPr="00907839">
        <w:rPr>
          <w:sz w:val="28"/>
          <w:szCs w:val="28"/>
        </w:rPr>
        <w:t>Các hạng mục gồm:</w:t>
      </w:r>
    </w:p>
    <w:p w:rsidR="00F04818" w:rsidRPr="00907839" w:rsidRDefault="00F971A6" w:rsidP="00F04818">
      <w:pPr>
        <w:spacing w:before="60" w:after="60"/>
        <w:ind w:firstLine="720"/>
        <w:rPr>
          <w:sz w:val="28"/>
          <w:szCs w:val="28"/>
        </w:rPr>
      </w:pPr>
      <w:r w:rsidRPr="00907839">
        <w:rPr>
          <w:sz w:val="28"/>
          <w:szCs w:val="28"/>
        </w:rPr>
        <w:t>- Lực kéo đứt ruột dẫn.</w:t>
      </w:r>
    </w:p>
    <w:p w:rsidR="00F04818" w:rsidRPr="00907839" w:rsidRDefault="00F971A6" w:rsidP="00F04818">
      <w:pPr>
        <w:spacing w:before="60" w:after="60"/>
        <w:ind w:firstLine="720"/>
        <w:rPr>
          <w:sz w:val="28"/>
          <w:szCs w:val="28"/>
        </w:rPr>
      </w:pPr>
      <w:r w:rsidRPr="00907839">
        <w:rPr>
          <w:sz w:val="28"/>
          <w:szCs w:val="28"/>
        </w:rPr>
        <w:t xml:space="preserve">- Thử </w:t>
      </w:r>
      <w:r w:rsidRPr="00907839">
        <w:rPr>
          <w:sz w:val="28"/>
          <w:szCs w:val="28"/>
        </w:rPr>
        <w:t>nghiệm lão hóa cách điện</w:t>
      </w:r>
    </w:p>
    <w:p w:rsidR="00F04818" w:rsidRPr="00907839" w:rsidRDefault="00F971A6" w:rsidP="00F04818">
      <w:pPr>
        <w:spacing w:before="60" w:after="60"/>
        <w:ind w:firstLine="720"/>
        <w:rPr>
          <w:sz w:val="28"/>
          <w:szCs w:val="28"/>
        </w:rPr>
      </w:pPr>
      <w:r w:rsidRPr="00907839">
        <w:rPr>
          <w:sz w:val="28"/>
          <w:szCs w:val="28"/>
        </w:rPr>
        <w:t xml:space="preserve">- Độ bền cơ học đối với mẫu cách điện chưa qua thử lão hóa </w:t>
      </w:r>
    </w:p>
    <w:p w:rsidR="00F04818" w:rsidRPr="00907839" w:rsidRDefault="00F971A6" w:rsidP="00F04818">
      <w:pPr>
        <w:spacing w:before="60" w:after="60"/>
        <w:ind w:left="720" w:firstLine="720"/>
        <w:rPr>
          <w:sz w:val="28"/>
          <w:szCs w:val="28"/>
        </w:rPr>
      </w:pPr>
      <w:r w:rsidRPr="00907839">
        <w:rPr>
          <w:sz w:val="28"/>
          <w:szCs w:val="28"/>
        </w:rPr>
        <w:t xml:space="preserve">+ Độ bền kéo nhỏ nhất </w:t>
      </w:r>
    </w:p>
    <w:p w:rsidR="00F04818" w:rsidRPr="00907839" w:rsidRDefault="00F971A6" w:rsidP="00F04818">
      <w:pPr>
        <w:spacing w:before="60" w:after="60"/>
        <w:ind w:left="720" w:firstLine="720"/>
        <w:rPr>
          <w:sz w:val="28"/>
          <w:szCs w:val="28"/>
        </w:rPr>
      </w:pPr>
      <w:r w:rsidRPr="00907839">
        <w:rPr>
          <w:sz w:val="28"/>
          <w:szCs w:val="28"/>
        </w:rPr>
        <w:t xml:space="preserve">+ Độ giãn dài tương đối nhỏ nhất </w:t>
      </w:r>
    </w:p>
    <w:p w:rsidR="00F04818" w:rsidRPr="00907839" w:rsidRDefault="00F971A6" w:rsidP="00F04818">
      <w:pPr>
        <w:spacing w:before="60" w:after="60"/>
        <w:ind w:left="720"/>
        <w:rPr>
          <w:sz w:val="28"/>
          <w:szCs w:val="28"/>
        </w:rPr>
      </w:pPr>
      <w:r w:rsidRPr="00907839">
        <w:rPr>
          <w:sz w:val="28"/>
          <w:szCs w:val="28"/>
        </w:rPr>
        <w:lastRenderedPageBreak/>
        <w:t xml:space="preserve">- Độ bền cơ học đối với mẫu cách điện đã qua thử lão hóa </w:t>
      </w:r>
    </w:p>
    <w:p w:rsidR="00F04818" w:rsidRPr="00907839" w:rsidRDefault="00F971A6" w:rsidP="00F04818">
      <w:pPr>
        <w:spacing w:before="60" w:after="60"/>
        <w:ind w:firstLine="720"/>
        <w:rPr>
          <w:sz w:val="28"/>
          <w:szCs w:val="28"/>
        </w:rPr>
      </w:pPr>
      <w:r w:rsidRPr="00907839">
        <w:rPr>
          <w:sz w:val="28"/>
          <w:szCs w:val="28"/>
        </w:rPr>
        <w:tab/>
        <w:t>+ Độ bền kéo nhỏ nhất so với mẫu chưa qua thử lão hóa</w:t>
      </w:r>
    </w:p>
    <w:p w:rsidR="00F04818" w:rsidRPr="00907839" w:rsidRDefault="00F971A6" w:rsidP="00F04818">
      <w:pPr>
        <w:spacing w:before="60" w:after="60"/>
        <w:ind w:firstLine="720"/>
        <w:rPr>
          <w:sz w:val="28"/>
          <w:szCs w:val="28"/>
        </w:rPr>
      </w:pPr>
      <w:r w:rsidRPr="00907839">
        <w:rPr>
          <w:sz w:val="28"/>
          <w:szCs w:val="28"/>
        </w:rPr>
        <w:t xml:space="preserve"> </w:t>
      </w:r>
      <w:r w:rsidRPr="00907839">
        <w:rPr>
          <w:sz w:val="28"/>
          <w:szCs w:val="28"/>
        </w:rPr>
        <w:tab/>
        <w:t>+ Độ giãn dài tương đối nhỏ nhất so với mẫu chưa qua thử lão hóa</w:t>
      </w:r>
    </w:p>
    <w:p w:rsidR="00F04818" w:rsidRPr="00907839" w:rsidRDefault="00F971A6" w:rsidP="00F04818">
      <w:pPr>
        <w:spacing w:before="60" w:after="60"/>
        <w:ind w:firstLine="720"/>
        <w:rPr>
          <w:sz w:val="28"/>
          <w:szCs w:val="28"/>
        </w:rPr>
      </w:pPr>
      <w:r w:rsidRPr="00907839">
        <w:rPr>
          <w:sz w:val="28"/>
          <w:szCs w:val="28"/>
        </w:rPr>
        <w:t>- Hàm lượng tro trong cách điện XLPE: Nhỏ nhất 2%</w:t>
      </w:r>
    </w:p>
    <w:p w:rsidR="00F04818" w:rsidRPr="00907839" w:rsidRDefault="00F971A6" w:rsidP="00F04818">
      <w:pPr>
        <w:spacing w:before="60" w:after="60"/>
        <w:ind w:firstLine="720"/>
        <w:rPr>
          <w:sz w:val="28"/>
          <w:szCs w:val="28"/>
        </w:rPr>
      </w:pPr>
      <w:r w:rsidRPr="00907839">
        <w:rPr>
          <w:sz w:val="28"/>
          <w:szCs w:val="28"/>
        </w:rPr>
        <w:t>- Điện trở cách điện lõi cáp ở nhiệt độ 20°C.</w:t>
      </w:r>
    </w:p>
    <w:p w:rsidR="00F04818" w:rsidRPr="00907839" w:rsidRDefault="00F971A6" w:rsidP="00F04818">
      <w:pPr>
        <w:spacing w:before="60" w:after="60"/>
        <w:ind w:firstLine="720"/>
        <w:rPr>
          <w:sz w:val="28"/>
          <w:szCs w:val="28"/>
        </w:rPr>
      </w:pPr>
      <w:r w:rsidRPr="00907839">
        <w:rPr>
          <w:sz w:val="28"/>
          <w:szCs w:val="28"/>
        </w:rPr>
        <w:t>- Điện trở cách điện lõi cáp ở nhiệt độ 90°C.</w:t>
      </w:r>
    </w:p>
    <w:p w:rsidR="00F04818" w:rsidRPr="00907839" w:rsidRDefault="00F971A6" w:rsidP="00F04818">
      <w:pPr>
        <w:spacing w:before="60" w:after="60"/>
        <w:ind w:firstLine="720"/>
        <w:rPr>
          <w:sz w:val="28"/>
          <w:szCs w:val="28"/>
        </w:rPr>
      </w:pPr>
      <w:r w:rsidRPr="00907839">
        <w:rPr>
          <w:sz w:val="28"/>
          <w:szCs w:val="28"/>
        </w:rPr>
        <w:t>- Mức tăng điện dung sau khi ngâm nước ở nhiệt đ</w:t>
      </w:r>
      <w:r w:rsidRPr="00907839">
        <w:rPr>
          <w:sz w:val="28"/>
          <w:szCs w:val="28"/>
        </w:rPr>
        <w:t>ộ 20°C</w:t>
      </w:r>
    </w:p>
    <w:p w:rsidR="00F04818" w:rsidRPr="00907839" w:rsidRDefault="00F971A6" w:rsidP="00F04818">
      <w:pPr>
        <w:spacing w:before="60" w:after="60"/>
        <w:ind w:firstLine="720"/>
        <w:rPr>
          <w:sz w:val="28"/>
          <w:szCs w:val="28"/>
        </w:rPr>
      </w:pPr>
      <w:r w:rsidRPr="00907839">
        <w:rPr>
          <w:sz w:val="28"/>
          <w:szCs w:val="28"/>
        </w:rPr>
        <w:t>- Xử lý ngấm nước của cách điện</w:t>
      </w:r>
    </w:p>
    <w:p w:rsidR="00F04818" w:rsidRPr="00907839" w:rsidRDefault="00F971A6" w:rsidP="00F04818">
      <w:pPr>
        <w:spacing w:before="60" w:after="60"/>
        <w:ind w:firstLine="720"/>
        <w:rPr>
          <w:sz w:val="28"/>
          <w:szCs w:val="28"/>
        </w:rPr>
      </w:pPr>
      <w:r w:rsidRPr="00907839">
        <w:rPr>
          <w:sz w:val="28"/>
          <w:szCs w:val="28"/>
        </w:rPr>
        <w:t>- Độ co ngót của cách điện</w:t>
      </w:r>
    </w:p>
    <w:p w:rsidR="00F04818" w:rsidRPr="00907839" w:rsidRDefault="00F971A6" w:rsidP="00F04818">
      <w:pPr>
        <w:spacing w:before="60" w:after="60"/>
        <w:ind w:firstLine="720"/>
        <w:rPr>
          <w:sz w:val="28"/>
          <w:szCs w:val="28"/>
        </w:rPr>
      </w:pPr>
      <w:r w:rsidRPr="00907839">
        <w:rPr>
          <w:sz w:val="28"/>
          <w:szCs w:val="28"/>
        </w:rPr>
        <w:t>- Thử cao áp dòng xoay chiều lõi cáp (thử ngâm nước)</w:t>
      </w:r>
    </w:p>
    <w:p w:rsidR="00F04818" w:rsidRPr="00907839" w:rsidRDefault="00F971A6" w:rsidP="00F04818">
      <w:pPr>
        <w:spacing w:before="60" w:after="60"/>
        <w:ind w:firstLine="720"/>
        <w:rPr>
          <w:sz w:val="28"/>
          <w:szCs w:val="28"/>
        </w:rPr>
      </w:pPr>
      <w:r w:rsidRPr="00907839">
        <w:rPr>
          <w:sz w:val="28"/>
          <w:szCs w:val="28"/>
        </w:rPr>
        <w:t>- Thử bức xạ nhiệt (đối với cáp có cách điện X-FP-90)</w:t>
      </w:r>
    </w:p>
    <w:p w:rsidR="00F04818" w:rsidRPr="00907839" w:rsidRDefault="00F971A6" w:rsidP="00F04818">
      <w:pPr>
        <w:spacing w:before="60" w:after="60"/>
        <w:ind w:firstLine="720"/>
        <w:rPr>
          <w:b/>
          <w:bCs/>
          <w:sz w:val="28"/>
          <w:szCs w:val="28"/>
        </w:rPr>
      </w:pPr>
      <w:r w:rsidRPr="00907839">
        <w:rPr>
          <w:b/>
          <w:bCs/>
          <w:sz w:val="28"/>
          <w:szCs w:val="28"/>
        </w:rPr>
        <w:t>c. Thử nghiệm đặc biệt:</w:t>
      </w:r>
    </w:p>
    <w:p w:rsidR="00F04818" w:rsidRPr="00907839" w:rsidRDefault="00F971A6" w:rsidP="00F04818">
      <w:pPr>
        <w:spacing w:before="60" w:after="60"/>
        <w:ind w:firstLine="720"/>
        <w:rPr>
          <w:bCs/>
          <w:sz w:val="28"/>
          <w:szCs w:val="28"/>
        </w:rPr>
      </w:pPr>
      <w:r w:rsidRPr="00907839">
        <w:rPr>
          <w:bCs/>
          <w:sz w:val="28"/>
          <w:szCs w:val="28"/>
        </w:rPr>
        <w:t xml:space="preserve">Thử nghiệm đặc biệt được thực hiện theo thỏa thuận và yêu </w:t>
      </w:r>
      <w:r w:rsidRPr="00907839">
        <w:rPr>
          <w:bCs/>
          <w:sz w:val="28"/>
          <w:szCs w:val="28"/>
        </w:rPr>
        <w:t>cầu của người mua, bao gồm các hạng mục:</w:t>
      </w:r>
    </w:p>
    <w:p w:rsidR="00F04818" w:rsidRPr="00907839" w:rsidRDefault="00F971A6" w:rsidP="00F04818">
      <w:pPr>
        <w:spacing w:before="60" w:after="60"/>
        <w:ind w:firstLine="720"/>
        <w:rPr>
          <w:sz w:val="28"/>
          <w:szCs w:val="28"/>
        </w:rPr>
      </w:pPr>
      <w:r w:rsidRPr="00907839">
        <w:rPr>
          <w:sz w:val="28"/>
          <w:szCs w:val="28"/>
        </w:rPr>
        <w:t>- Đường kính ruột dẫn (ghi chú: các sợi nhôm tròn sau khi nén có thể ảnh hưởng đến đường kính sợi).</w:t>
      </w:r>
    </w:p>
    <w:p w:rsidR="00F04818" w:rsidRPr="00907839" w:rsidRDefault="00F971A6" w:rsidP="00F04818">
      <w:pPr>
        <w:spacing w:before="60" w:after="60"/>
        <w:ind w:firstLine="720"/>
        <w:rPr>
          <w:sz w:val="28"/>
          <w:szCs w:val="28"/>
        </w:rPr>
      </w:pPr>
      <w:r w:rsidRPr="00907839">
        <w:rPr>
          <w:sz w:val="28"/>
          <w:szCs w:val="28"/>
        </w:rPr>
        <w:t> - Cách điện sau khi xử lý nóng không đổi: 15 phút ở nhiệt độ: 200°C ± 3°C tải kéo 200 kPa thì độ giãn dài tương đố</w:t>
      </w:r>
      <w:r w:rsidRPr="00907839">
        <w:rPr>
          <w:sz w:val="28"/>
          <w:szCs w:val="28"/>
        </w:rPr>
        <w:t>i lớn nhất khi có tải 175%</w:t>
      </w:r>
    </w:p>
    <w:p w:rsidR="00F04818" w:rsidRPr="00907839" w:rsidRDefault="00F971A6" w:rsidP="00F04818">
      <w:pPr>
        <w:spacing w:before="60" w:after="60"/>
        <w:ind w:firstLine="720"/>
        <w:rPr>
          <w:sz w:val="28"/>
          <w:szCs w:val="28"/>
        </w:rPr>
      </w:pPr>
      <w:r w:rsidRPr="00907839">
        <w:rPr>
          <w:sz w:val="28"/>
          <w:szCs w:val="28"/>
        </w:rPr>
        <w:t>- Độ giãn dài dư lớn nhất sau khi làm nguội của cách điện: 15%</w:t>
      </w:r>
    </w:p>
    <w:p w:rsidR="00F04818" w:rsidRPr="00907839" w:rsidRDefault="00F971A6" w:rsidP="00F04818">
      <w:pPr>
        <w:spacing w:before="60" w:after="60"/>
        <w:ind w:firstLine="720"/>
        <w:rPr>
          <w:sz w:val="28"/>
          <w:szCs w:val="28"/>
        </w:rPr>
      </w:pPr>
      <w:r w:rsidRPr="00907839">
        <w:rPr>
          <w:sz w:val="28"/>
          <w:szCs w:val="28"/>
        </w:rPr>
        <w:t>- Chiều dày cách điện</w:t>
      </w:r>
    </w:p>
    <w:p w:rsidR="00F04818" w:rsidRPr="00907839" w:rsidRDefault="00F971A6" w:rsidP="00F04818">
      <w:pPr>
        <w:spacing w:before="60" w:after="60"/>
        <w:ind w:firstLine="720"/>
        <w:rPr>
          <w:sz w:val="28"/>
          <w:szCs w:val="28"/>
        </w:rPr>
      </w:pPr>
      <w:r w:rsidRPr="00907839">
        <w:rPr>
          <w:sz w:val="28"/>
          <w:szCs w:val="28"/>
        </w:rPr>
        <w:t>- Các kích thước gân nổi và khoảng cách các gân, lõi pha và lõi trung tính (nếu có).</w:t>
      </w:r>
    </w:p>
    <w:p w:rsidR="00F04818" w:rsidRPr="00907839" w:rsidRDefault="00F971A6" w:rsidP="00F04818">
      <w:pPr>
        <w:spacing w:before="60" w:after="60"/>
        <w:ind w:firstLine="720"/>
        <w:rPr>
          <w:sz w:val="28"/>
          <w:szCs w:val="28"/>
        </w:rPr>
      </w:pPr>
      <w:r w:rsidRPr="00907839">
        <w:rPr>
          <w:sz w:val="28"/>
          <w:szCs w:val="28"/>
        </w:rPr>
        <w:t>- Đường kính lõi cáp (không đo chỗ in nổi hoặc có gân)</w:t>
      </w:r>
    </w:p>
    <w:p w:rsidR="00F04818" w:rsidRPr="00907839" w:rsidRDefault="00F971A6" w:rsidP="00F04818">
      <w:pPr>
        <w:spacing w:before="60" w:after="60"/>
        <w:ind w:firstLine="720"/>
        <w:rPr>
          <w:sz w:val="28"/>
          <w:szCs w:val="28"/>
        </w:rPr>
      </w:pPr>
      <w:r w:rsidRPr="00907839">
        <w:rPr>
          <w:sz w:val="28"/>
          <w:szCs w:val="28"/>
        </w:rPr>
        <w:t>- Độ</w:t>
      </w:r>
      <w:r w:rsidRPr="00907839">
        <w:rPr>
          <w:sz w:val="28"/>
          <w:szCs w:val="28"/>
        </w:rPr>
        <w:t xml:space="preserve"> bám dính của cách điện với ruột dẫn</w:t>
      </w:r>
    </w:p>
    <w:p w:rsidR="00F04818" w:rsidRPr="00907839" w:rsidRDefault="00F971A6" w:rsidP="00F04818">
      <w:pPr>
        <w:spacing w:before="60" w:after="60"/>
        <w:ind w:firstLine="720"/>
        <w:rPr>
          <w:b/>
          <w:bCs/>
          <w:sz w:val="28"/>
          <w:szCs w:val="28"/>
        </w:rPr>
      </w:pPr>
      <w:r w:rsidRPr="00907839">
        <w:rPr>
          <w:b/>
          <w:bCs/>
          <w:sz w:val="28"/>
          <w:szCs w:val="28"/>
        </w:rPr>
        <w:t>d. Thử nghiệm khác:</w:t>
      </w:r>
    </w:p>
    <w:p w:rsidR="00F04818" w:rsidRPr="00907839" w:rsidRDefault="00F971A6" w:rsidP="00F04818">
      <w:pPr>
        <w:spacing w:before="60" w:after="60"/>
        <w:ind w:firstLine="720"/>
        <w:rPr>
          <w:sz w:val="28"/>
          <w:szCs w:val="28"/>
        </w:rPr>
      </w:pPr>
      <w:r w:rsidRPr="00907839">
        <w:rPr>
          <w:sz w:val="28"/>
          <w:szCs w:val="28"/>
        </w:rPr>
        <w:t>- Đo kiểm đường kính lõi, lớp cách điện, lớp vỏ ngoài để đảm bảo đúng các cam kết.</w:t>
      </w:r>
    </w:p>
    <w:p w:rsidR="00F04818" w:rsidRPr="00907839" w:rsidRDefault="00F971A6" w:rsidP="00F04818">
      <w:pPr>
        <w:spacing w:before="60" w:after="60"/>
        <w:ind w:firstLine="720"/>
        <w:rPr>
          <w:sz w:val="28"/>
          <w:szCs w:val="28"/>
        </w:rPr>
      </w:pPr>
      <w:r w:rsidRPr="00907839">
        <w:rPr>
          <w:sz w:val="28"/>
          <w:szCs w:val="28"/>
        </w:rPr>
        <w:t>- Kiểm tra độ đồng đều của bước xoắn, kiểm tra tổng chiều dài và thông tin nhận dạng in trên vỏ cáp.</w:t>
      </w:r>
    </w:p>
    <w:p w:rsidR="00F04818" w:rsidRDefault="00F971A6" w:rsidP="00F04818">
      <w:pPr>
        <w:spacing w:before="60" w:after="60"/>
        <w:ind w:firstLine="720"/>
        <w:rPr>
          <w:bCs/>
          <w:iCs/>
          <w:sz w:val="28"/>
          <w:szCs w:val="28"/>
        </w:rPr>
      </w:pPr>
      <w:r w:rsidRPr="00907839">
        <w:rPr>
          <w:sz w:val="28"/>
          <w:szCs w:val="28"/>
        </w:rPr>
        <w:t xml:space="preserve">- </w:t>
      </w:r>
      <w:r w:rsidRPr="00907839">
        <w:rPr>
          <w:bCs/>
          <w:iCs/>
          <w:sz w:val="28"/>
          <w:szCs w:val="28"/>
        </w:rPr>
        <w:t xml:space="preserve">Việc lấy mẫu </w:t>
      </w:r>
      <w:r w:rsidRPr="00907839">
        <w:rPr>
          <w:bCs/>
          <w:iCs/>
          <w:sz w:val="28"/>
          <w:szCs w:val="28"/>
        </w:rPr>
        <w:t xml:space="preserve">xác suất thử nghiệm nhằm kiểm soát chất lượng hàng hóa do yêu cầu và thỏa thuận của người mua, thực hiện theo các văn bản quy định của EVNNPC. </w:t>
      </w:r>
    </w:p>
    <w:p w:rsidR="00BF2C64" w:rsidRPr="00BF2C64" w:rsidRDefault="00F971A6" w:rsidP="00BF2C64">
      <w:pPr>
        <w:spacing w:before="60" w:after="60"/>
        <w:rPr>
          <w:b/>
          <w:bCs/>
          <w:iCs/>
          <w:sz w:val="28"/>
          <w:szCs w:val="28"/>
        </w:rPr>
      </w:pPr>
      <w:r w:rsidRPr="00BF2C64">
        <w:rPr>
          <w:b/>
          <w:bCs/>
          <w:iCs/>
          <w:sz w:val="28"/>
          <w:szCs w:val="28"/>
        </w:rPr>
        <w:t>4. Bao bì, ghi nhãn:</w:t>
      </w:r>
    </w:p>
    <w:p w:rsidR="00F04818" w:rsidRPr="00907839" w:rsidRDefault="00F971A6" w:rsidP="00F04818">
      <w:pPr>
        <w:spacing w:before="60" w:after="60"/>
        <w:ind w:firstLine="530"/>
        <w:rPr>
          <w:sz w:val="28"/>
          <w:szCs w:val="28"/>
        </w:rPr>
      </w:pPr>
      <w:r w:rsidRPr="00907839">
        <w:rPr>
          <w:sz w:val="28"/>
          <w:szCs w:val="28"/>
        </w:rPr>
        <w:t>a) Bao gói</w:t>
      </w:r>
    </w:p>
    <w:p w:rsidR="00F04818" w:rsidRPr="00907839" w:rsidRDefault="00F971A6" w:rsidP="00F04818">
      <w:pPr>
        <w:spacing w:before="60" w:after="60"/>
        <w:ind w:firstLine="530"/>
        <w:rPr>
          <w:sz w:val="28"/>
          <w:szCs w:val="28"/>
        </w:rPr>
      </w:pPr>
      <w:r w:rsidRPr="00907839">
        <w:rPr>
          <w:sz w:val="28"/>
          <w:szCs w:val="28"/>
        </w:rPr>
        <w:t xml:space="preserve">Cáp phải được quấn đều thành lớp trên rulô bằng gỗ hoặc thép. Trục quấn phải </w:t>
      </w:r>
      <w:r w:rsidRPr="00907839">
        <w:rPr>
          <w:sz w:val="28"/>
          <w:szCs w:val="28"/>
        </w:rPr>
        <w:t>tròn không được gây hư hỏng cách điện của cáp.</w:t>
      </w:r>
    </w:p>
    <w:p w:rsidR="00F04818" w:rsidRPr="00907839" w:rsidRDefault="00F971A6" w:rsidP="00F04818">
      <w:pPr>
        <w:spacing w:before="60" w:after="60"/>
        <w:ind w:firstLine="530"/>
        <w:rPr>
          <w:sz w:val="28"/>
          <w:szCs w:val="28"/>
        </w:rPr>
      </w:pPr>
      <w:r w:rsidRPr="00907839">
        <w:rPr>
          <w:sz w:val="28"/>
          <w:szCs w:val="28"/>
        </w:rPr>
        <w:t>b) Ghi nhãn</w:t>
      </w:r>
    </w:p>
    <w:p w:rsidR="00F04818" w:rsidRPr="00907839" w:rsidRDefault="00F971A6" w:rsidP="00F04818">
      <w:pPr>
        <w:spacing w:before="60" w:after="60"/>
        <w:ind w:firstLine="530"/>
        <w:rPr>
          <w:sz w:val="28"/>
          <w:szCs w:val="28"/>
        </w:rPr>
      </w:pPr>
      <w:r w:rsidRPr="00907839">
        <w:rPr>
          <w:sz w:val="28"/>
          <w:szCs w:val="28"/>
        </w:rPr>
        <w:lastRenderedPageBreak/>
        <w:t>Đối với mỗi cáp phải có nhãn in trực tiếp trên một lõi pha (lõi 1) bằng phương pháp thích hợp, đảm bảo độ bền trong quá trình bảo quản, lắp đặt, vận hành. Nhãn phải dễ đọc và chứa những nội dung sa</w:t>
      </w:r>
      <w:r w:rsidRPr="00907839">
        <w:rPr>
          <w:sz w:val="28"/>
          <w:szCs w:val="28"/>
        </w:rPr>
        <w:t>u:</w:t>
      </w:r>
    </w:p>
    <w:p w:rsidR="00F04818" w:rsidRPr="00907839" w:rsidRDefault="00F971A6" w:rsidP="00F04818">
      <w:pPr>
        <w:spacing w:before="60" w:after="60"/>
        <w:ind w:firstLine="530"/>
        <w:rPr>
          <w:sz w:val="28"/>
          <w:szCs w:val="28"/>
        </w:rPr>
      </w:pPr>
      <w:r w:rsidRPr="00907839">
        <w:rPr>
          <w:sz w:val="28"/>
          <w:szCs w:val="28"/>
        </w:rPr>
        <w:t>- Logo nhận diện thương hiệu EVNNPC (xem mục 7)</w:t>
      </w:r>
    </w:p>
    <w:p w:rsidR="00F04818" w:rsidRPr="00907839" w:rsidRDefault="00F971A6" w:rsidP="00F04818">
      <w:pPr>
        <w:spacing w:before="60" w:after="60"/>
        <w:ind w:firstLine="530"/>
        <w:rPr>
          <w:sz w:val="28"/>
          <w:szCs w:val="28"/>
        </w:rPr>
      </w:pPr>
      <w:r w:rsidRPr="00907839">
        <w:rPr>
          <w:sz w:val="28"/>
          <w:szCs w:val="28"/>
        </w:rPr>
        <w:t>- Tên cơ sở chế tạo hoặc tên đăng ký thương mại;</w:t>
      </w:r>
    </w:p>
    <w:p w:rsidR="00F04818" w:rsidRPr="00907839" w:rsidRDefault="00F971A6" w:rsidP="00F04818">
      <w:pPr>
        <w:spacing w:before="60" w:after="60"/>
        <w:ind w:firstLine="530"/>
        <w:rPr>
          <w:sz w:val="28"/>
          <w:szCs w:val="28"/>
        </w:rPr>
      </w:pPr>
      <w:r w:rsidRPr="00907839">
        <w:rPr>
          <w:sz w:val="28"/>
          <w:szCs w:val="28"/>
        </w:rPr>
        <w:t>- Năm chế tạo;</w:t>
      </w:r>
    </w:p>
    <w:p w:rsidR="00F04818" w:rsidRPr="00907839" w:rsidRDefault="00F971A6" w:rsidP="00F04818">
      <w:pPr>
        <w:spacing w:before="60" w:after="60"/>
        <w:ind w:firstLine="530"/>
        <w:rPr>
          <w:sz w:val="28"/>
          <w:szCs w:val="28"/>
        </w:rPr>
      </w:pPr>
      <w:r w:rsidRPr="00907839">
        <w:rPr>
          <w:sz w:val="28"/>
          <w:szCs w:val="28"/>
        </w:rPr>
        <w:t>- Loại cáp (tiếng Việt Nam và/hoặc tiếng Anh);</w:t>
      </w:r>
    </w:p>
    <w:p w:rsidR="00F04818" w:rsidRPr="00907839" w:rsidRDefault="00F971A6" w:rsidP="00F04818">
      <w:pPr>
        <w:spacing w:before="60" w:after="60"/>
        <w:ind w:firstLine="530"/>
        <w:rPr>
          <w:sz w:val="28"/>
          <w:szCs w:val="28"/>
        </w:rPr>
      </w:pPr>
      <w:r w:rsidRPr="00907839">
        <w:rPr>
          <w:sz w:val="28"/>
          <w:szCs w:val="28"/>
        </w:rPr>
        <w:t>- Loại cách điện;</w:t>
      </w:r>
    </w:p>
    <w:p w:rsidR="00F04818" w:rsidRPr="00907839" w:rsidRDefault="00F971A6" w:rsidP="00F04818">
      <w:pPr>
        <w:spacing w:before="60" w:after="60"/>
        <w:ind w:firstLine="530"/>
        <w:rPr>
          <w:sz w:val="28"/>
          <w:szCs w:val="28"/>
        </w:rPr>
      </w:pPr>
      <w:r w:rsidRPr="00907839">
        <w:rPr>
          <w:sz w:val="28"/>
          <w:szCs w:val="28"/>
        </w:rPr>
        <w:t>- Vật liệu ruột dẫn;</w:t>
      </w:r>
    </w:p>
    <w:p w:rsidR="00F04818" w:rsidRPr="00907839" w:rsidRDefault="00F971A6" w:rsidP="00F04818">
      <w:pPr>
        <w:spacing w:before="60" w:after="60"/>
        <w:ind w:firstLine="530"/>
        <w:rPr>
          <w:sz w:val="28"/>
          <w:szCs w:val="28"/>
        </w:rPr>
      </w:pPr>
      <w:r w:rsidRPr="00907839">
        <w:rPr>
          <w:sz w:val="28"/>
          <w:szCs w:val="28"/>
        </w:rPr>
        <w:t>- Số lượng và tiết diện ruột dẫn</w:t>
      </w:r>
    </w:p>
    <w:p w:rsidR="00F04818" w:rsidRPr="00907839" w:rsidRDefault="00F971A6" w:rsidP="00F04818">
      <w:pPr>
        <w:spacing w:before="60" w:after="60"/>
        <w:ind w:firstLine="530"/>
        <w:rPr>
          <w:sz w:val="28"/>
          <w:szCs w:val="28"/>
        </w:rPr>
      </w:pPr>
      <w:r w:rsidRPr="00907839">
        <w:rPr>
          <w:sz w:val="28"/>
          <w:szCs w:val="28"/>
        </w:rPr>
        <w:t>- Số mét theo từng mét</w:t>
      </w:r>
      <w:r w:rsidRPr="00907839">
        <w:rPr>
          <w:sz w:val="28"/>
          <w:szCs w:val="28"/>
        </w:rPr>
        <w:t xml:space="preserve"> dài</w:t>
      </w:r>
    </w:p>
    <w:p w:rsidR="00F04818" w:rsidRPr="00907839" w:rsidRDefault="00F971A6" w:rsidP="00F04818">
      <w:pPr>
        <w:spacing w:before="60" w:after="60"/>
        <w:ind w:firstLine="530"/>
        <w:rPr>
          <w:sz w:val="28"/>
          <w:szCs w:val="28"/>
        </w:rPr>
      </w:pPr>
      <w:r w:rsidRPr="00907839">
        <w:rPr>
          <w:sz w:val="28"/>
          <w:szCs w:val="28"/>
        </w:rPr>
        <w:t>c) Trên mỗi rulô cáp phải có nhãn. Nhãn phải dễ đọc, bền với các nội dung sau:</w:t>
      </w:r>
    </w:p>
    <w:p w:rsidR="00F04818" w:rsidRPr="00907839" w:rsidRDefault="00F971A6" w:rsidP="00F04818">
      <w:pPr>
        <w:spacing w:before="60" w:after="60"/>
        <w:ind w:firstLine="530"/>
        <w:rPr>
          <w:sz w:val="28"/>
          <w:szCs w:val="28"/>
        </w:rPr>
      </w:pPr>
      <w:r w:rsidRPr="00907839">
        <w:rPr>
          <w:sz w:val="28"/>
          <w:szCs w:val="28"/>
        </w:rPr>
        <w:t>- Logo nhận diện thương hiệu EVNNPC (xem mục 7)</w:t>
      </w:r>
    </w:p>
    <w:p w:rsidR="00F04818" w:rsidRPr="00907839" w:rsidRDefault="00F971A6" w:rsidP="00F04818">
      <w:pPr>
        <w:spacing w:before="60" w:after="60"/>
        <w:ind w:firstLine="530"/>
        <w:rPr>
          <w:sz w:val="28"/>
          <w:szCs w:val="28"/>
        </w:rPr>
      </w:pPr>
      <w:r w:rsidRPr="00907839">
        <w:rPr>
          <w:sz w:val="28"/>
          <w:szCs w:val="28"/>
        </w:rPr>
        <w:t>- Tên cơ sở chế tạo hoặc tên đăng ký thương mại;</w:t>
      </w:r>
    </w:p>
    <w:p w:rsidR="00F04818" w:rsidRPr="00907839" w:rsidRDefault="00F971A6" w:rsidP="00F04818">
      <w:pPr>
        <w:spacing w:before="60" w:after="60"/>
        <w:ind w:firstLine="530"/>
        <w:rPr>
          <w:sz w:val="28"/>
          <w:szCs w:val="28"/>
        </w:rPr>
      </w:pPr>
      <w:r w:rsidRPr="00907839">
        <w:rPr>
          <w:sz w:val="28"/>
          <w:szCs w:val="28"/>
        </w:rPr>
        <w:t>- Số sêri của lô chế tạo;</w:t>
      </w:r>
    </w:p>
    <w:p w:rsidR="00F04818" w:rsidRPr="00907839" w:rsidRDefault="00F971A6" w:rsidP="00F04818">
      <w:pPr>
        <w:spacing w:before="60" w:after="60"/>
        <w:ind w:firstLine="530"/>
        <w:rPr>
          <w:sz w:val="28"/>
          <w:szCs w:val="28"/>
        </w:rPr>
      </w:pPr>
      <w:r w:rsidRPr="00907839">
        <w:rPr>
          <w:sz w:val="28"/>
          <w:szCs w:val="28"/>
        </w:rPr>
        <w:t>- Chiều dài của đoạn cáp;</w:t>
      </w:r>
    </w:p>
    <w:p w:rsidR="00F04818" w:rsidRPr="00907839" w:rsidRDefault="00F971A6" w:rsidP="00F04818">
      <w:pPr>
        <w:spacing w:before="60" w:after="60"/>
        <w:ind w:firstLine="530"/>
        <w:rPr>
          <w:sz w:val="28"/>
          <w:szCs w:val="28"/>
        </w:rPr>
      </w:pPr>
      <w:r w:rsidRPr="00907839">
        <w:rPr>
          <w:sz w:val="28"/>
          <w:szCs w:val="28"/>
        </w:rPr>
        <w:t xml:space="preserve">- Số ruột dẫn và mặt </w:t>
      </w:r>
      <w:r w:rsidRPr="00907839">
        <w:rPr>
          <w:sz w:val="28"/>
          <w:szCs w:val="28"/>
        </w:rPr>
        <w:t>cắt danh định của ruột dẫn;</w:t>
      </w:r>
    </w:p>
    <w:p w:rsidR="00F04818" w:rsidRPr="00907839" w:rsidRDefault="00F971A6" w:rsidP="00F04818">
      <w:pPr>
        <w:spacing w:before="60" w:after="60"/>
        <w:ind w:firstLine="530"/>
        <w:rPr>
          <w:sz w:val="28"/>
          <w:szCs w:val="28"/>
        </w:rPr>
      </w:pPr>
      <w:r w:rsidRPr="00907839">
        <w:rPr>
          <w:sz w:val="28"/>
          <w:szCs w:val="28"/>
        </w:rPr>
        <w:t>- Loại cách điện;</w:t>
      </w:r>
    </w:p>
    <w:p w:rsidR="00F04818" w:rsidRPr="00907839" w:rsidRDefault="00F971A6" w:rsidP="00F04818">
      <w:pPr>
        <w:spacing w:before="60" w:after="60"/>
        <w:ind w:firstLine="530"/>
        <w:rPr>
          <w:sz w:val="28"/>
          <w:szCs w:val="28"/>
        </w:rPr>
      </w:pPr>
      <w:r w:rsidRPr="00907839">
        <w:rPr>
          <w:sz w:val="28"/>
          <w:szCs w:val="28"/>
        </w:rPr>
        <w:t>- Khối lượng của rulô và cáp;</w:t>
      </w:r>
    </w:p>
    <w:p w:rsidR="00F04818" w:rsidRPr="00907839" w:rsidRDefault="00F971A6" w:rsidP="00F04818">
      <w:pPr>
        <w:spacing w:before="60" w:after="60"/>
        <w:ind w:firstLine="530"/>
        <w:rPr>
          <w:sz w:val="28"/>
          <w:szCs w:val="28"/>
        </w:rPr>
      </w:pPr>
      <w:r w:rsidRPr="00907839">
        <w:rPr>
          <w:sz w:val="28"/>
          <w:szCs w:val="28"/>
        </w:rPr>
        <w:t>- Mũi tên chỉ chiều quay của rulô và cáp;</w:t>
      </w:r>
    </w:p>
    <w:p w:rsidR="00F04818" w:rsidRPr="00907839" w:rsidRDefault="00F971A6" w:rsidP="00F04818">
      <w:pPr>
        <w:spacing w:before="60" w:after="60"/>
        <w:ind w:firstLine="530"/>
        <w:rPr>
          <w:sz w:val="28"/>
          <w:szCs w:val="28"/>
        </w:rPr>
      </w:pPr>
      <w:r w:rsidRPr="00907839">
        <w:rPr>
          <w:sz w:val="28"/>
          <w:szCs w:val="28"/>
        </w:rPr>
        <w:t>- Năm chế tạo;</w:t>
      </w:r>
    </w:p>
    <w:p w:rsidR="00F04818" w:rsidRDefault="00F971A6" w:rsidP="00F04818">
      <w:pPr>
        <w:spacing w:before="60" w:after="60"/>
        <w:ind w:firstLine="530"/>
        <w:rPr>
          <w:sz w:val="28"/>
          <w:szCs w:val="28"/>
        </w:rPr>
      </w:pPr>
      <w:r w:rsidRPr="00907839">
        <w:rPr>
          <w:sz w:val="28"/>
          <w:szCs w:val="28"/>
        </w:rPr>
        <w:t>- Các thông tin của hợp đồng, dự án, ... theo yêu cầu riêng của người mua.</w:t>
      </w:r>
    </w:p>
    <w:p w:rsidR="00BF2C64" w:rsidRPr="00BF2C64" w:rsidRDefault="00F971A6" w:rsidP="00BF2C64">
      <w:pPr>
        <w:spacing w:before="60" w:after="60"/>
        <w:rPr>
          <w:b/>
          <w:sz w:val="28"/>
          <w:szCs w:val="28"/>
        </w:rPr>
      </w:pPr>
      <w:r w:rsidRPr="00BF2C64">
        <w:rPr>
          <w:b/>
          <w:sz w:val="28"/>
          <w:szCs w:val="28"/>
        </w:rPr>
        <w:t>5. Nhận diện thương hiệu của EVNNPC:</w:t>
      </w:r>
    </w:p>
    <w:p w:rsidR="00F04818" w:rsidRPr="00907839" w:rsidRDefault="00F971A6" w:rsidP="00F04818">
      <w:pPr>
        <w:spacing w:before="60" w:after="60"/>
        <w:ind w:firstLine="530"/>
        <w:rPr>
          <w:sz w:val="28"/>
          <w:szCs w:val="28"/>
        </w:rPr>
      </w:pPr>
      <w:r w:rsidRPr="00907839">
        <w:rPr>
          <w:sz w:val="28"/>
          <w:szCs w:val="28"/>
        </w:rPr>
        <w:t xml:space="preserve">Tất cả các </w:t>
      </w:r>
      <w:r w:rsidRPr="00907839">
        <w:rPr>
          <w:sz w:val="28"/>
          <w:szCs w:val="28"/>
        </w:rPr>
        <w:t>loại hàng hóa do EVNNPC và các đơn vị trực thuộc mua sắm đều phải có các nhận diện thương hiệu được quy định như sau:</w:t>
      </w:r>
    </w:p>
    <w:p w:rsidR="00F04818" w:rsidRPr="00907839" w:rsidRDefault="00F971A6" w:rsidP="00F04818">
      <w:pPr>
        <w:spacing w:before="60" w:after="60"/>
        <w:ind w:firstLine="530"/>
        <w:rPr>
          <w:sz w:val="28"/>
          <w:szCs w:val="28"/>
        </w:rPr>
      </w:pPr>
      <w:r w:rsidRPr="00907839">
        <w:rPr>
          <w:sz w:val="28"/>
          <w:szCs w:val="28"/>
        </w:rPr>
        <w:t>a) Mẫu nhận diện thương hiệu của EVNNPC:</w:t>
      </w:r>
    </w:p>
    <w:tbl>
      <w:tblPr>
        <w:tblW w:w="0" w:type="auto"/>
        <w:jc w:val="center"/>
        <w:tblLook w:val="04A0" w:firstRow="1" w:lastRow="0" w:firstColumn="1" w:lastColumn="0" w:noHBand="0" w:noVBand="1"/>
      </w:tblPr>
      <w:tblGrid>
        <w:gridCol w:w="887"/>
        <w:gridCol w:w="1876"/>
      </w:tblGrid>
      <w:tr w:rsidR="00C239D0" w:rsidTr="00F04818">
        <w:trPr>
          <w:jc w:val="center"/>
        </w:trPr>
        <w:tc>
          <w:tcPr>
            <w:tcW w:w="887" w:type="dxa"/>
            <w:vAlign w:val="center"/>
          </w:tcPr>
          <w:p w:rsidR="00F04818" w:rsidRPr="00907839" w:rsidRDefault="00F971A6" w:rsidP="00F04818">
            <w:pPr>
              <w:spacing w:before="60" w:after="60"/>
              <w:jc w:val="right"/>
              <w:rPr>
                <w:bCs/>
                <w:iCs/>
                <w:sz w:val="28"/>
                <w:szCs w:val="28"/>
                <w:lang w:eastAsia="x-none"/>
              </w:rPr>
            </w:pPr>
            <w:r w:rsidRPr="00907839">
              <w:rPr>
                <w:noProof/>
                <w:sz w:val="28"/>
                <w:szCs w:val="28"/>
              </w:rPr>
              <w:drawing>
                <wp:inline distT="0" distB="0" distL="0" distR="0">
                  <wp:extent cx="425450" cy="381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rsidR="00F04818" w:rsidRPr="00907839" w:rsidRDefault="00F971A6" w:rsidP="00F04818">
            <w:pPr>
              <w:spacing w:before="60" w:after="60"/>
              <w:ind w:hanging="124"/>
              <w:rPr>
                <w:bCs/>
                <w:iCs/>
                <w:color w:val="0070C0"/>
                <w:sz w:val="28"/>
                <w:szCs w:val="28"/>
                <w:lang w:eastAsia="x-none"/>
              </w:rPr>
            </w:pPr>
            <w:r w:rsidRPr="00907839">
              <w:rPr>
                <w:bCs/>
                <w:iCs/>
                <w:color w:val="0000BE"/>
                <w:sz w:val="28"/>
                <w:szCs w:val="28"/>
                <w:lang w:eastAsia="x-none"/>
              </w:rPr>
              <w:t>EVN</w:t>
            </w:r>
            <w:r w:rsidRPr="00907839">
              <w:rPr>
                <w:bCs/>
                <w:i/>
                <w:color w:val="EE0000"/>
                <w:sz w:val="28"/>
                <w:szCs w:val="28"/>
                <w:lang w:eastAsia="x-none"/>
              </w:rPr>
              <w:t>NPC</w:t>
            </w:r>
            <w:r w:rsidRPr="00907839">
              <w:rPr>
                <w:bCs/>
                <w:i/>
                <w:color w:val="0070C0"/>
                <w:sz w:val="28"/>
                <w:szCs w:val="28"/>
                <w:lang w:eastAsia="x-none"/>
              </w:rPr>
              <w:t xml:space="preserve"> </w:t>
            </w:r>
          </w:p>
        </w:tc>
      </w:tr>
    </w:tbl>
    <w:p w:rsidR="00F04818" w:rsidRPr="00907839" w:rsidRDefault="00F971A6" w:rsidP="00F04818">
      <w:pPr>
        <w:spacing w:before="60" w:after="60"/>
        <w:ind w:firstLine="720"/>
        <w:rPr>
          <w:bCs/>
          <w:iCs/>
          <w:sz w:val="28"/>
          <w:szCs w:val="28"/>
          <w:lang w:eastAsia="x-none"/>
        </w:rPr>
      </w:pPr>
      <w:r w:rsidRPr="00907839">
        <w:rPr>
          <w:bCs/>
          <w:iCs/>
          <w:sz w:val="28"/>
          <w:szCs w:val="28"/>
          <w:lang w:eastAsia="x-none"/>
        </w:rPr>
        <w:t>- Cấu trúc gồm phần logo hình sao 4 cánh và phần chữ “EVNNPC”.</w:t>
      </w:r>
    </w:p>
    <w:p w:rsidR="00F04818" w:rsidRPr="00907839" w:rsidRDefault="00F971A6" w:rsidP="00F04818">
      <w:pPr>
        <w:spacing w:before="60" w:after="60"/>
        <w:ind w:firstLine="720"/>
        <w:rPr>
          <w:bCs/>
          <w:iCs/>
          <w:sz w:val="28"/>
          <w:szCs w:val="28"/>
          <w:lang w:eastAsia="x-none"/>
        </w:rPr>
      </w:pPr>
      <w:r w:rsidRPr="00907839">
        <w:rPr>
          <w:bCs/>
          <w:iCs/>
          <w:sz w:val="28"/>
          <w:szCs w:val="28"/>
          <w:lang w:eastAsia="x-none"/>
        </w:rPr>
        <w:t xml:space="preserve">- Mẫu chi tiết logo và chữ nhận diện thương hiệu có thể tải từ đường link </w:t>
      </w:r>
      <w:hyperlink r:id="rId13" w:history="1">
        <w:r w:rsidRPr="00907839">
          <w:rPr>
            <w:bCs/>
            <w:iCs/>
            <w:color w:val="0000BE"/>
            <w:sz w:val="28"/>
            <w:szCs w:val="28"/>
            <w:u w:val="single"/>
            <w:lang w:eastAsia="x-none"/>
          </w:rPr>
          <w:t>https://npc.com.vn/Assets/images/logo.svg?v=1.0.0</w:t>
        </w:r>
      </w:hyperlink>
    </w:p>
    <w:p w:rsidR="00F04818" w:rsidRPr="00907839" w:rsidRDefault="00F971A6" w:rsidP="00F04818">
      <w:pPr>
        <w:spacing w:before="60" w:after="60"/>
        <w:ind w:firstLine="530"/>
        <w:rPr>
          <w:sz w:val="28"/>
          <w:szCs w:val="28"/>
        </w:rPr>
      </w:pPr>
      <w:r w:rsidRPr="00907839">
        <w:rPr>
          <w:sz w:val="28"/>
          <w:szCs w:val="28"/>
        </w:rPr>
        <w:t>b) In trên lõi cáp:</w:t>
      </w:r>
    </w:p>
    <w:p w:rsidR="00F04818" w:rsidRPr="00907839" w:rsidRDefault="00F971A6" w:rsidP="00F04818">
      <w:pPr>
        <w:spacing w:before="60" w:after="60"/>
        <w:ind w:firstLine="530"/>
        <w:rPr>
          <w:sz w:val="28"/>
          <w:szCs w:val="28"/>
        </w:rPr>
      </w:pPr>
      <w:r w:rsidRPr="00907839">
        <w:rPr>
          <w:sz w:val="28"/>
          <w:szCs w:val="28"/>
        </w:rPr>
        <w:t>- Trước các thông số in trên vỏ cáp nêu tại kh</w:t>
      </w:r>
      <w:r w:rsidRPr="00907839">
        <w:rPr>
          <w:sz w:val="28"/>
          <w:szCs w:val="28"/>
        </w:rPr>
        <w:t>oản b mục 6 phải in mẫu nhận diện thương hiệu của EVNNPC.</w:t>
      </w:r>
    </w:p>
    <w:p w:rsidR="00F04818" w:rsidRPr="00907839" w:rsidRDefault="00F971A6" w:rsidP="00F04818">
      <w:pPr>
        <w:spacing w:before="60" w:after="60"/>
        <w:ind w:firstLine="530"/>
        <w:rPr>
          <w:sz w:val="28"/>
          <w:szCs w:val="28"/>
        </w:rPr>
      </w:pPr>
      <w:r w:rsidRPr="00907839">
        <w:rPr>
          <w:sz w:val="28"/>
          <w:szCs w:val="28"/>
        </w:rPr>
        <w:t>- Tùy theo công nghệ in của nhà sản xuất, có thể in màu hoặc đen/trắng, yêu cầu in rõ ràng sắc nét và không phai trong quá trình sử dụng.</w:t>
      </w:r>
    </w:p>
    <w:p w:rsidR="00F04818" w:rsidRPr="00907839" w:rsidRDefault="00F971A6" w:rsidP="00F04818">
      <w:pPr>
        <w:spacing w:before="60" w:after="60"/>
        <w:ind w:firstLine="530"/>
        <w:rPr>
          <w:sz w:val="28"/>
          <w:szCs w:val="28"/>
        </w:rPr>
      </w:pPr>
      <w:r w:rsidRPr="00907839">
        <w:rPr>
          <w:sz w:val="28"/>
          <w:szCs w:val="28"/>
        </w:rPr>
        <w:t xml:space="preserve">- Kích cỡ phần chữ nhận diện thương hiệu tương đương cỡ chữ </w:t>
      </w:r>
      <w:r w:rsidRPr="00907839">
        <w:rPr>
          <w:sz w:val="28"/>
          <w:szCs w:val="28"/>
        </w:rPr>
        <w:t>in thông tin cáp. Kích cỡ của phần logo có đường kính từ 1,5 đến 2,5 lần cỡ chữ</w:t>
      </w:r>
    </w:p>
    <w:p w:rsidR="00F04818" w:rsidRPr="00705CC2" w:rsidRDefault="00F971A6" w:rsidP="00F04818">
      <w:pPr>
        <w:spacing w:before="60" w:after="60"/>
        <w:ind w:firstLine="530"/>
        <w:rPr>
          <w:color w:val="FF0000"/>
          <w:sz w:val="28"/>
          <w:szCs w:val="28"/>
        </w:rPr>
      </w:pPr>
      <w:r w:rsidRPr="00705CC2">
        <w:rPr>
          <w:color w:val="FF0000"/>
          <w:sz w:val="28"/>
          <w:szCs w:val="28"/>
        </w:rPr>
        <w:lastRenderedPageBreak/>
        <w:t>- Trường hợp số lượng mua sắm nhỏ lẻ (dưới 300m) có thể không áp dụng yêu cầu này.</w:t>
      </w:r>
    </w:p>
    <w:p w:rsidR="00F04818" w:rsidRPr="00907839" w:rsidRDefault="00F971A6" w:rsidP="00F04818">
      <w:pPr>
        <w:spacing w:before="60" w:after="60"/>
        <w:ind w:firstLine="530"/>
        <w:rPr>
          <w:sz w:val="28"/>
          <w:szCs w:val="28"/>
        </w:rPr>
      </w:pPr>
      <w:r w:rsidRPr="00907839">
        <w:rPr>
          <w:sz w:val="28"/>
          <w:szCs w:val="28"/>
        </w:rPr>
        <w:t>c) Trên lô quấn dây:</w:t>
      </w:r>
    </w:p>
    <w:p w:rsidR="00F04818" w:rsidRPr="00907839" w:rsidRDefault="00F971A6" w:rsidP="00F04818">
      <w:pPr>
        <w:spacing w:before="60" w:after="60"/>
        <w:ind w:firstLine="530"/>
        <w:rPr>
          <w:sz w:val="28"/>
          <w:szCs w:val="28"/>
        </w:rPr>
      </w:pPr>
      <w:r w:rsidRPr="00907839">
        <w:rPr>
          <w:sz w:val="28"/>
          <w:szCs w:val="28"/>
        </w:rPr>
        <w:t xml:space="preserve">- Trên cả 2 mặt của phần tang trống lô quấn dây yêu cầu sơn màu để nhận </w:t>
      </w:r>
      <w:r w:rsidRPr="00907839">
        <w:rPr>
          <w:sz w:val="28"/>
          <w:szCs w:val="28"/>
        </w:rPr>
        <w:t>diện thương hiệu EVNNPC.</w:t>
      </w:r>
    </w:p>
    <w:p w:rsidR="00F04818" w:rsidRPr="00907839" w:rsidRDefault="00F971A6" w:rsidP="00F04818">
      <w:pPr>
        <w:spacing w:before="60" w:after="60"/>
        <w:ind w:firstLine="530"/>
        <w:rPr>
          <w:sz w:val="28"/>
          <w:szCs w:val="28"/>
        </w:rPr>
      </w:pPr>
      <w:r w:rsidRPr="00907839">
        <w:rPr>
          <w:sz w:val="28"/>
          <w:szCs w:val="28"/>
        </w:rPr>
        <w:t>- Kích cỡ phần logo đường kính từ 10÷15cm, phần chữ cao từ 5÷7cm.</w:t>
      </w:r>
    </w:p>
    <w:p w:rsidR="00F04818" w:rsidRDefault="00F971A6" w:rsidP="00F04818">
      <w:pPr>
        <w:spacing w:before="60" w:after="60"/>
        <w:ind w:firstLine="530"/>
        <w:rPr>
          <w:sz w:val="28"/>
          <w:szCs w:val="28"/>
        </w:rPr>
      </w:pPr>
      <w:r w:rsidRPr="00907839">
        <w:rPr>
          <w:sz w:val="28"/>
          <w:szCs w:val="28"/>
        </w:rPr>
        <w:t>- Có thể sơn trực tiếp lên lô quấn dây hoặc in lên tấm nhãn gắn lên.</w:t>
      </w:r>
    </w:p>
    <w:p w:rsidR="00EB4486" w:rsidRDefault="00F971A6" w:rsidP="00EB4486">
      <w:pPr>
        <w:spacing w:before="60" w:after="60"/>
        <w:rPr>
          <w:b/>
          <w:sz w:val="28"/>
          <w:szCs w:val="28"/>
        </w:rPr>
      </w:pPr>
      <w:r w:rsidRPr="00EB4486">
        <w:rPr>
          <w:b/>
          <w:sz w:val="28"/>
          <w:szCs w:val="28"/>
        </w:rPr>
        <w:t>K. Phụ kiện đấu nối:</w:t>
      </w:r>
    </w:p>
    <w:p w:rsidR="00EB4486" w:rsidRPr="00EB4486" w:rsidRDefault="00F971A6" w:rsidP="00EB4486">
      <w:pPr>
        <w:pStyle w:val="BodyText"/>
        <w:widowControl w:val="0"/>
        <w:spacing w:before="60" w:after="60"/>
        <w:ind w:firstLine="720"/>
        <w:rPr>
          <w:b/>
          <w:sz w:val="28"/>
          <w:szCs w:val="28"/>
        </w:rPr>
      </w:pPr>
      <w:r w:rsidRPr="00EB4486">
        <w:rPr>
          <w:b/>
          <w:sz w:val="28"/>
          <w:szCs w:val="28"/>
          <w:lang w:val="en-GB"/>
        </w:rPr>
        <w:t xml:space="preserve">1. </w:t>
      </w:r>
      <w:r w:rsidRPr="00EB4486">
        <w:rPr>
          <w:b/>
          <w:sz w:val="28"/>
          <w:szCs w:val="28"/>
        </w:rPr>
        <w:t>Thử nghiệm xuất xưởng (Routine tests):</w:t>
      </w:r>
    </w:p>
    <w:p w:rsidR="00EB4486" w:rsidRPr="00EB4486" w:rsidRDefault="00F971A6" w:rsidP="00EB4486">
      <w:pPr>
        <w:spacing w:before="60" w:after="60"/>
        <w:ind w:firstLine="720"/>
        <w:rPr>
          <w:sz w:val="28"/>
          <w:szCs w:val="28"/>
        </w:rPr>
      </w:pPr>
      <w:r w:rsidRPr="00EB4486">
        <w:rPr>
          <w:sz w:val="28"/>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w:t>
      </w:r>
      <w:r w:rsidRPr="00EB4486">
        <w:rPr>
          <w:sz w:val="28"/>
          <w:szCs w:val="28"/>
        </w:rPr>
        <w:t xml:space="preserve">tiêu chuẩn IEC </w:t>
      </w:r>
      <w:r w:rsidRPr="00EB4486">
        <w:rPr>
          <w:bCs/>
          <w:sz w:val="28"/>
          <w:szCs w:val="28"/>
        </w:rPr>
        <w:t xml:space="preserve">AS 1154.1 và TCVN 3624-81 </w:t>
      </w:r>
      <w:r w:rsidRPr="00EB4486">
        <w:rPr>
          <w:sz w:val="28"/>
          <w:szCs w:val="28"/>
        </w:rPr>
        <w:t>hoặc tương đương:</w:t>
      </w:r>
    </w:p>
    <w:p w:rsidR="00EB4486" w:rsidRPr="00EB4486" w:rsidRDefault="00F971A6" w:rsidP="00EB4486">
      <w:pPr>
        <w:numPr>
          <w:ilvl w:val="0"/>
          <w:numId w:val="180"/>
        </w:numPr>
        <w:spacing w:before="60" w:after="60"/>
        <w:ind w:left="0" w:firstLine="720"/>
        <w:rPr>
          <w:sz w:val="28"/>
          <w:szCs w:val="28"/>
        </w:rPr>
      </w:pPr>
      <w:r w:rsidRPr="00EB4486">
        <w:rPr>
          <w:sz w:val="28"/>
          <w:szCs w:val="28"/>
        </w:rPr>
        <w:t>Kiểm tra các kích thước</w:t>
      </w:r>
    </w:p>
    <w:p w:rsidR="00EB4486" w:rsidRPr="00EB4486" w:rsidRDefault="00F971A6" w:rsidP="00EB4486">
      <w:pPr>
        <w:numPr>
          <w:ilvl w:val="0"/>
          <w:numId w:val="180"/>
        </w:numPr>
        <w:spacing w:before="60" w:after="60"/>
        <w:ind w:left="0" w:firstLine="720"/>
        <w:rPr>
          <w:sz w:val="28"/>
          <w:szCs w:val="28"/>
        </w:rPr>
      </w:pPr>
      <w:r w:rsidRPr="00EB4486">
        <w:rPr>
          <w:sz w:val="28"/>
          <w:szCs w:val="28"/>
        </w:rPr>
        <w:t xml:space="preserve"> Kiểm tra các ký hiệu</w:t>
      </w:r>
    </w:p>
    <w:p w:rsidR="00EB4486" w:rsidRPr="00EB4486" w:rsidRDefault="00F971A6" w:rsidP="00EB4486">
      <w:pPr>
        <w:pStyle w:val="BodyText"/>
        <w:widowControl w:val="0"/>
        <w:spacing w:before="60" w:after="60"/>
        <w:ind w:left="720"/>
        <w:rPr>
          <w:b/>
          <w:bCs/>
          <w:sz w:val="28"/>
          <w:szCs w:val="28"/>
        </w:rPr>
      </w:pPr>
      <w:r w:rsidRPr="00EB4486">
        <w:rPr>
          <w:b/>
          <w:bCs/>
          <w:sz w:val="28"/>
          <w:szCs w:val="28"/>
          <w:lang w:val="en-GB"/>
        </w:rPr>
        <w:t xml:space="preserve">2. </w:t>
      </w:r>
      <w:r w:rsidRPr="00EB4486">
        <w:rPr>
          <w:b/>
          <w:bCs/>
          <w:sz w:val="28"/>
          <w:szCs w:val="28"/>
        </w:rPr>
        <w:t>Thử nghiệm điển hình (Type tests):</w:t>
      </w:r>
    </w:p>
    <w:p w:rsidR="00EB4486" w:rsidRPr="00EB4486" w:rsidRDefault="00F971A6" w:rsidP="00EB4486">
      <w:pPr>
        <w:spacing w:before="60" w:after="60"/>
        <w:ind w:firstLine="720"/>
        <w:rPr>
          <w:sz w:val="28"/>
          <w:szCs w:val="28"/>
        </w:rPr>
      </w:pPr>
      <w:r w:rsidRPr="00EB4486">
        <w:rPr>
          <w:sz w:val="28"/>
          <w:szCs w:val="28"/>
        </w:rPr>
        <w:t>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w:t>
      </w:r>
      <w:r w:rsidRPr="00EB4486">
        <w:rPr>
          <w:sz w:val="28"/>
          <w:szCs w:val="28"/>
        </w:rPr>
        <w:t xml:space="preserve"> thực hiện theo tiêu chuẩn IEC AS 1154.1 và TCVN 3624-81 hoặc tương đương: </w:t>
      </w:r>
    </w:p>
    <w:p w:rsidR="00EB4486" w:rsidRPr="00EB4486" w:rsidRDefault="00F971A6" w:rsidP="00EB4486">
      <w:pPr>
        <w:pStyle w:val="ListParagraph"/>
        <w:numPr>
          <w:ilvl w:val="0"/>
          <w:numId w:val="181"/>
        </w:numPr>
        <w:tabs>
          <w:tab w:val="num" w:pos="720"/>
        </w:tabs>
        <w:spacing w:before="60" w:after="60"/>
        <w:ind w:left="0" w:firstLine="720"/>
        <w:rPr>
          <w:sz w:val="28"/>
          <w:szCs w:val="28"/>
        </w:rPr>
      </w:pPr>
      <w:r w:rsidRPr="00EB4486">
        <w:rPr>
          <w:sz w:val="28"/>
          <w:szCs w:val="28"/>
        </w:rPr>
        <w:t>Đo điện trở tiếp xúc (Measurement of contact resistance)</w:t>
      </w:r>
    </w:p>
    <w:p w:rsidR="00EB4486" w:rsidRPr="00EB4486" w:rsidRDefault="00F971A6" w:rsidP="00EB4486">
      <w:pPr>
        <w:pStyle w:val="ListParagraph"/>
        <w:numPr>
          <w:ilvl w:val="0"/>
          <w:numId w:val="181"/>
        </w:numPr>
        <w:tabs>
          <w:tab w:val="num" w:pos="720"/>
        </w:tabs>
        <w:spacing w:before="60" w:after="60"/>
        <w:ind w:left="0" w:firstLine="720"/>
        <w:rPr>
          <w:sz w:val="28"/>
          <w:szCs w:val="28"/>
        </w:rPr>
      </w:pPr>
      <w:r w:rsidRPr="00EB4486">
        <w:rPr>
          <w:sz w:val="28"/>
          <w:szCs w:val="28"/>
        </w:rPr>
        <w:t>Độ tăng nhiệt khi mang dòng định mức (Temperature rise)</w:t>
      </w:r>
    </w:p>
    <w:p w:rsidR="00EB4486" w:rsidRPr="00EB4486" w:rsidRDefault="00F971A6" w:rsidP="00EB4486">
      <w:pPr>
        <w:pStyle w:val="ListParagraph"/>
        <w:numPr>
          <w:ilvl w:val="0"/>
          <w:numId w:val="181"/>
        </w:numPr>
        <w:tabs>
          <w:tab w:val="num" w:pos="720"/>
        </w:tabs>
        <w:spacing w:before="60" w:after="60"/>
        <w:ind w:left="0" w:firstLine="720"/>
        <w:rPr>
          <w:sz w:val="28"/>
          <w:szCs w:val="28"/>
        </w:rPr>
      </w:pPr>
      <w:r w:rsidRPr="00EB4486">
        <w:rPr>
          <w:sz w:val="28"/>
          <w:szCs w:val="28"/>
        </w:rPr>
        <w:t>Thử khả năng chịu đựng chu kỳ nhiệt (Heating cycle test)</w:t>
      </w:r>
    </w:p>
    <w:p w:rsidR="00EB4486" w:rsidRPr="00EB4486" w:rsidRDefault="00F971A6" w:rsidP="00EB4486">
      <w:pPr>
        <w:spacing w:before="60" w:after="60"/>
        <w:ind w:firstLine="720"/>
        <w:rPr>
          <w:sz w:val="28"/>
          <w:szCs w:val="28"/>
        </w:rPr>
      </w:pPr>
      <w:r w:rsidRPr="00EB4486">
        <w:rPr>
          <w:sz w:val="28"/>
          <w:szCs w:val="28"/>
        </w:rPr>
        <w:t>Trong trườ</w:t>
      </w:r>
      <w:r w:rsidRPr="00EB4486">
        <w:rPr>
          <w:sz w:val="28"/>
          <w:szCs w:val="28"/>
        </w:rPr>
        <w:t xml:space="preserve">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w:t>
      </w:r>
      <w:r w:rsidRPr="00EB4486">
        <w:rPr>
          <w:sz w:val="28"/>
          <w:szCs w:val="28"/>
        </w:rPr>
        <w:t>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w:t>
      </w:r>
      <w:r w:rsidRPr="00EB4486">
        <w:rPr>
          <w:sz w:val="28"/>
          <w:szCs w:val="28"/>
        </w:rPr>
        <w:t xml:space="preserve"> và hiệu chuẩn).</w:t>
      </w:r>
    </w:p>
    <w:p w:rsidR="00EB4486" w:rsidRPr="00EB4486" w:rsidRDefault="00F971A6" w:rsidP="00EB4486">
      <w:pPr>
        <w:spacing w:before="60" w:after="60"/>
        <w:ind w:firstLine="720"/>
        <w:rPr>
          <w:sz w:val="28"/>
          <w:szCs w:val="28"/>
        </w:rPr>
      </w:pPr>
      <w:r w:rsidRPr="00EB4486">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w:t>
      </w:r>
      <w:r w:rsidRPr="00EB4486">
        <w:rPr>
          <w:sz w:val="28"/>
          <w:szCs w:val="28"/>
        </w:rPr>
        <w:t xml:space="preserve">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EB4486" w:rsidRPr="00EB4486" w:rsidRDefault="00F971A6" w:rsidP="00EB4486">
      <w:pPr>
        <w:widowControl w:val="0"/>
        <w:spacing w:before="60" w:after="60"/>
        <w:ind w:firstLine="720"/>
        <w:rPr>
          <w:b/>
          <w:sz w:val="28"/>
          <w:szCs w:val="28"/>
        </w:rPr>
      </w:pPr>
      <w:r w:rsidRPr="00EB4486">
        <w:rPr>
          <w:b/>
          <w:sz w:val="28"/>
          <w:szCs w:val="28"/>
        </w:rPr>
        <w:t xml:space="preserve">3. Thử nghiệm nghiệm thu </w:t>
      </w:r>
    </w:p>
    <w:p w:rsidR="00EB4486" w:rsidRPr="00EB4486" w:rsidRDefault="00F971A6" w:rsidP="00EB4486">
      <w:pPr>
        <w:spacing w:before="60" w:after="60"/>
        <w:ind w:firstLine="720"/>
        <w:rPr>
          <w:sz w:val="28"/>
          <w:szCs w:val="28"/>
        </w:rPr>
      </w:pPr>
      <w:r w:rsidRPr="00EB4486">
        <w:rPr>
          <w:sz w:val="28"/>
          <w:szCs w:val="28"/>
        </w:rPr>
        <w:t>Khi tiếp n</w:t>
      </w:r>
      <w:r w:rsidRPr="00EB4486">
        <w:rPr>
          <w:sz w:val="28"/>
          <w:szCs w:val="28"/>
        </w:rPr>
        <w:t xml:space="preserve">hận hàng hoá, Bên Mua và Bên Bán sẽ tiến hành lấy mẫu để thử nghiệm tại một Đơn vị thử nghiệm độc lập (Quatest) dưới sự chấp thuận của Bên </w:t>
      </w:r>
      <w:r w:rsidRPr="00EB4486">
        <w:rPr>
          <w:sz w:val="28"/>
          <w:szCs w:val="28"/>
        </w:rPr>
        <w:lastRenderedPageBreak/>
        <w:t>Mua để chứng minh hàng giao đáp ứng yêu cầu kỹ thuật của hợp đồng. Bên Mua có quyền yêu cầu trực tiếp chứng kiến công</w:t>
      </w:r>
      <w:r w:rsidRPr="00EB4486">
        <w:rPr>
          <w:sz w:val="28"/>
          <w:szCs w:val="28"/>
        </w:rPr>
        <w:t xml:space="preserve"> tác thử nghiệm này. </w:t>
      </w:r>
    </w:p>
    <w:p w:rsidR="00EB4486" w:rsidRPr="00EB4486" w:rsidRDefault="00F971A6" w:rsidP="00EB4486">
      <w:pPr>
        <w:spacing w:before="60" w:after="60"/>
        <w:ind w:firstLine="720"/>
        <w:rPr>
          <w:sz w:val="28"/>
          <w:szCs w:val="28"/>
        </w:rPr>
      </w:pPr>
      <w:r w:rsidRPr="00EB4486">
        <w:rPr>
          <w:sz w:val="28"/>
          <w:szCs w:val="28"/>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C239D0" w:rsidTr="00EE020A">
        <w:tc>
          <w:tcPr>
            <w:tcW w:w="2977" w:type="dxa"/>
          </w:tcPr>
          <w:p w:rsidR="00EB4486" w:rsidRPr="00EB4486" w:rsidRDefault="00F971A6" w:rsidP="00EE020A">
            <w:pPr>
              <w:spacing w:before="60" w:after="60"/>
              <w:jc w:val="center"/>
              <w:rPr>
                <w:b/>
                <w:sz w:val="28"/>
                <w:szCs w:val="28"/>
                <w:lang w:val="en-GB"/>
              </w:rPr>
            </w:pPr>
            <w:r w:rsidRPr="00EB4486">
              <w:rPr>
                <w:b/>
                <w:sz w:val="28"/>
                <w:szCs w:val="28"/>
                <w:lang w:val="en-GB"/>
              </w:rPr>
              <w:t>Số lượng mẫu thử (p)</w:t>
            </w:r>
          </w:p>
        </w:tc>
        <w:tc>
          <w:tcPr>
            <w:tcW w:w="3118" w:type="dxa"/>
          </w:tcPr>
          <w:p w:rsidR="00EB4486" w:rsidRPr="00EB4486" w:rsidRDefault="00F971A6" w:rsidP="00EE020A">
            <w:pPr>
              <w:spacing w:before="60" w:after="60"/>
              <w:jc w:val="center"/>
              <w:rPr>
                <w:b/>
                <w:sz w:val="28"/>
                <w:szCs w:val="28"/>
                <w:lang w:val="en-GB"/>
              </w:rPr>
            </w:pPr>
            <w:r w:rsidRPr="00EB4486">
              <w:rPr>
                <w:b/>
                <w:sz w:val="28"/>
                <w:szCs w:val="28"/>
                <w:lang w:val="en-GB"/>
              </w:rPr>
              <w:t>Số lượng của một lô (n)</w:t>
            </w:r>
          </w:p>
        </w:tc>
        <w:tc>
          <w:tcPr>
            <w:tcW w:w="2268" w:type="dxa"/>
          </w:tcPr>
          <w:p w:rsidR="00EB4486" w:rsidRPr="00EB4486" w:rsidRDefault="00F971A6" w:rsidP="00EE020A">
            <w:pPr>
              <w:spacing w:before="60" w:after="60"/>
              <w:jc w:val="center"/>
              <w:rPr>
                <w:b/>
                <w:sz w:val="28"/>
                <w:szCs w:val="28"/>
                <w:lang w:val="en-GB"/>
              </w:rPr>
            </w:pPr>
            <w:r w:rsidRPr="00EB4486">
              <w:rPr>
                <w:b/>
                <w:sz w:val="28"/>
                <w:szCs w:val="28"/>
                <w:lang w:val="en-GB"/>
              </w:rPr>
              <w:t>Hạng mục thử</w:t>
            </w:r>
          </w:p>
        </w:tc>
      </w:tr>
      <w:tr w:rsidR="00C239D0" w:rsidTr="00EE020A">
        <w:trPr>
          <w:cantSplit/>
        </w:trPr>
        <w:tc>
          <w:tcPr>
            <w:tcW w:w="2977" w:type="dxa"/>
          </w:tcPr>
          <w:p w:rsidR="00EB4486" w:rsidRPr="00EB4486" w:rsidRDefault="00F971A6" w:rsidP="00EE020A">
            <w:pPr>
              <w:spacing w:before="60" w:after="60"/>
              <w:jc w:val="center"/>
              <w:rPr>
                <w:sz w:val="28"/>
                <w:szCs w:val="28"/>
                <w:lang w:val="en-GB"/>
              </w:rPr>
            </w:pPr>
            <w:r w:rsidRPr="00EB4486">
              <w:rPr>
                <w:sz w:val="28"/>
                <w:szCs w:val="28"/>
                <w:lang w:val="en-GB"/>
              </w:rPr>
              <w:t>p=1</w:t>
            </w:r>
          </w:p>
        </w:tc>
        <w:tc>
          <w:tcPr>
            <w:tcW w:w="3118" w:type="dxa"/>
          </w:tcPr>
          <w:p w:rsidR="00EB4486" w:rsidRPr="00EB4486" w:rsidRDefault="00F971A6" w:rsidP="00EE020A">
            <w:pPr>
              <w:spacing w:before="60" w:after="60"/>
              <w:jc w:val="center"/>
              <w:rPr>
                <w:sz w:val="28"/>
                <w:szCs w:val="28"/>
                <w:lang w:val="en-GB"/>
              </w:rPr>
            </w:pPr>
            <w:r w:rsidRPr="00EB4486">
              <w:rPr>
                <w:sz w:val="28"/>
                <w:szCs w:val="28"/>
                <w:lang w:val="en-GB"/>
              </w:rPr>
              <w:t>n &lt; 50</w:t>
            </w:r>
          </w:p>
        </w:tc>
        <w:tc>
          <w:tcPr>
            <w:tcW w:w="2268" w:type="dxa"/>
          </w:tcPr>
          <w:p w:rsidR="00EB4486" w:rsidRPr="00EB4486" w:rsidRDefault="00F971A6" w:rsidP="00EE020A">
            <w:pPr>
              <w:spacing w:before="60" w:after="60"/>
              <w:jc w:val="center"/>
              <w:rPr>
                <w:sz w:val="28"/>
                <w:szCs w:val="28"/>
                <w:lang w:val="en-GB"/>
              </w:rPr>
            </w:pPr>
            <w:r w:rsidRPr="00EB4486">
              <w:rPr>
                <w:sz w:val="28"/>
                <w:szCs w:val="28"/>
                <w:lang w:val="en-GB"/>
              </w:rPr>
              <w:t>i</w:t>
            </w:r>
          </w:p>
        </w:tc>
      </w:tr>
      <w:tr w:rsidR="00C239D0" w:rsidTr="00EE020A">
        <w:trPr>
          <w:cantSplit/>
        </w:trPr>
        <w:tc>
          <w:tcPr>
            <w:tcW w:w="2977" w:type="dxa"/>
          </w:tcPr>
          <w:p w:rsidR="00EB4486" w:rsidRPr="00EB4486" w:rsidRDefault="00F971A6" w:rsidP="00EE020A">
            <w:pPr>
              <w:spacing w:before="60" w:after="60"/>
              <w:jc w:val="center"/>
              <w:rPr>
                <w:sz w:val="28"/>
                <w:szCs w:val="28"/>
                <w:lang w:val="en-GB"/>
              </w:rPr>
            </w:pPr>
            <w:r w:rsidRPr="00EB4486">
              <w:rPr>
                <w:sz w:val="28"/>
                <w:szCs w:val="28"/>
                <w:lang w:val="en-GB"/>
              </w:rPr>
              <w:t>p=1</w:t>
            </w:r>
          </w:p>
        </w:tc>
        <w:tc>
          <w:tcPr>
            <w:tcW w:w="3118" w:type="dxa"/>
          </w:tcPr>
          <w:p w:rsidR="00EB4486" w:rsidRPr="00EB4486" w:rsidRDefault="00F971A6" w:rsidP="00EE020A">
            <w:pPr>
              <w:spacing w:before="60" w:after="60"/>
              <w:jc w:val="center"/>
              <w:rPr>
                <w:sz w:val="28"/>
                <w:szCs w:val="28"/>
                <w:lang w:val="en-GB"/>
              </w:rPr>
            </w:pPr>
            <w:r w:rsidRPr="00EB4486">
              <w:rPr>
                <w:sz w:val="28"/>
                <w:szCs w:val="28"/>
                <w:lang w:val="en-GB"/>
              </w:rPr>
              <w:t xml:space="preserve">50 </w:t>
            </w:r>
            <w:r w:rsidRPr="00EB4486">
              <w:rPr>
                <w:rFonts w:ascii="Symbol" w:hAnsi="Symbol"/>
                <w:sz w:val="28"/>
                <w:szCs w:val="28"/>
                <w:lang w:val="en-GB"/>
              </w:rPr>
              <w:sym w:font="Symbol" w:char="F0A3"/>
            </w:r>
            <w:r w:rsidRPr="00EB4486">
              <w:rPr>
                <w:sz w:val="28"/>
                <w:szCs w:val="28"/>
                <w:lang w:val="en-GB"/>
              </w:rPr>
              <w:t xml:space="preserve"> n  &lt; 100</w:t>
            </w:r>
          </w:p>
        </w:tc>
        <w:tc>
          <w:tcPr>
            <w:tcW w:w="2268" w:type="dxa"/>
          </w:tcPr>
          <w:p w:rsidR="00EB4486" w:rsidRPr="00EB4486" w:rsidRDefault="00F971A6" w:rsidP="00EE020A">
            <w:pPr>
              <w:spacing w:before="60" w:after="60"/>
              <w:jc w:val="center"/>
              <w:rPr>
                <w:sz w:val="28"/>
                <w:szCs w:val="28"/>
                <w:lang w:val="en-GB"/>
              </w:rPr>
            </w:pPr>
            <w:r w:rsidRPr="00EB4486">
              <w:rPr>
                <w:sz w:val="28"/>
                <w:szCs w:val="28"/>
                <w:lang w:val="en-GB"/>
              </w:rPr>
              <w:t>i ii, iii</w:t>
            </w:r>
          </w:p>
        </w:tc>
      </w:tr>
      <w:tr w:rsidR="00C239D0" w:rsidTr="00EE020A">
        <w:trPr>
          <w:cantSplit/>
        </w:trPr>
        <w:tc>
          <w:tcPr>
            <w:tcW w:w="2977" w:type="dxa"/>
          </w:tcPr>
          <w:p w:rsidR="00EB4486" w:rsidRPr="00EB4486" w:rsidRDefault="00F971A6" w:rsidP="00EE020A">
            <w:pPr>
              <w:spacing w:before="60" w:after="60"/>
              <w:jc w:val="center"/>
              <w:rPr>
                <w:sz w:val="28"/>
                <w:szCs w:val="28"/>
                <w:lang w:val="en-GB"/>
              </w:rPr>
            </w:pPr>
            <w:r w:rsidRPr="00EB4486">
              <w:rPr>
                <w:sz w:val="28"/>
                <w:szCs w:val="28"/>
                <w:lang w:val="en-GB"/>
              </w:rPr>
              <w:t>p=2</w:t>
            </w:r>
          </w:p>
        </w:tc>
        <w:tc>
          <w:tcPr>
            <w:tcW w:w="3118" w:type="dxa"/>
          </w:tcPr>
          <w:p w:rsidR="00EB4486" w:rsidRPr="00EB4486" w:rsidRDefault="00F971A6" w:rsidP="00EE020A">
            <w:pPr>
              <w:spacing w:before="60" w:after="60"/>
              <w:jc w:val="center"/>
              <w:rPr>
                <w:sz w:val="28"/>
                <w:szCs w:val="28"/>
                <w:lang w:val="en-GB"/>
              </w:rPr>
            </w:pPr>
            <w:r w:rsidRPr="00EB4486">
              <w:rPr>
                <w:sz w:val="28"/>
                <w:szCs w:val="28"/>
                <w:lang w:val="en-GB"/>
              </w:rPr>
              <w:t xml:space="preserve">100 </w:t>
            </w:r>
            <w:r w:rsidRPr="00EB4486">
              <w:rPr>
                <w:rFonts w:ascii="Symbol" w:hAnsi="Symbol"/>
                <w:sz w:val="28"/>
                <w:szCs w:val="28"/>
                <w:lang w:val="en-GB"/>
              </w:rPr>
              <w:sym w:font="Symbol" w:char="F0A3"/>
            </w:r>
            <w:r w:rsidRPr="00EB4486">
              <w:rPr>
                <w:sz w:val="28"/>
                <w:szCs w:val="28"/>
                <w:lang w:val="en-GB"/>
              </w:rPr>
              <w:t xml:space="preserve"> n &lt;  200</w:t>
            </w:r>
          </w:p>
        </w:tc>
        <w:tc>
          <w:tcPr>
            <w:tcW w:w="2268" w:type="dxa"/>
          </w:tcPr>
          <w:p w:rsidR="00EB4486" w:rsidRPr="00EB4486" w:rsidRDefault="00F971A6" w:rsidP="00EE020A">
            <w:pPr>
              <w:spacing w:before="60" w:after="60"/>
              <w:jc w:val="center"/>
              <w:rPr>
                <w:sz w:val="28"/>
                <w:szCs w:val="28"/>
                <w:lang w:val="en-GB"/>
              </w:rPr>
            </w:pPr>
            <w:r w:rsidRPr="00EB4486">
              <w:rPr>
                <w:sz w:val="28"/>
                <w:szCs w:val="28"/>
                <w:lang w:val="en-GB"/>
              </w:rPr>
              <w:t>i ii, iii</w:t>
            </w:r>
          </w:p>
        </w:tc>
      </w:tr>
      <w:tr w:rsidR="00C239D0" w:rsidTr="00EE020A">
        <w:trPr>
          <w:cantSplit/>
        </w:trPr>
        <w:tc>
          <w:tcPr>
            <w:tcW w:w="2977" w:type="dxa"/>
          </w:tcPr>
          <w:p w:rsidR="00EB4486" w:rsidRPr="00EB4486" w:rsidRDefault="00F971A6" w:rsidP="00EE020A">
            <w:pPr>
              <w:spacing w:before="60" w:after="60"/>
              <w:jc w:val="center"/>
              <w:rPr>
                <w:sz w:val="28"/>
                <w:szCs w:val="28"/>
                <w:lang w:val="en-GB"/>
              </w:rPr>
            </w:pPr>
            <w:r w:rsidRPr="00EB4486">
              <w:rPr>
                <w:sz w:val="28"/>
                <w:szCs w:val="28"/>
                <w:lang w:val="en-GB"/>
              </w:rPr>
              <w:t>p = 3</w:t>
            </w:r>
          </w:p>
        </w:tc>
        <w:tc>
          <w:tcPr>
            <w:tcW w:w="3118" w:type="dxa"/>
          </w:tcPr>
          <w:p w:rsidR="00EB4486" w:rsidRPr="00EB4486" w:rsidRDefault="00F971A6" w:rsidP="00EE020A">
            <w:pPr>
              <w:spacing w:before="60" w:after="60"/>
              <w:jc w:val="center"/>
              <w:rPr>
                <w:sz w:val="28"/>
                <w:szCs w:val="28"/>
                <w:lang w:val="en-GB"/>
              </w:rPr>
            </w:pPr>
            <w:r w:rsidRPr="00EB4486">
              <w:rPr>
                <w:sz w:val="28"/>
                <w:szCs w:val="28"/>
                <w:lang w:val="en-GB"/>
              </w:rPr>
              <w:t xml:space="preserve">200 </w:t>
            </w:r>
            <w:r w:rsidRPr="00EB4486">
              <w:rPr>
                <w:rFonts w:ascii="Symbol" w:hAnsi="Symbol"/>
                <w:sz w:val="28"/>
                <w:szCs w:val="28"/>
                <w:lang w:val="en-GB"/>
              </w:rPr>
              <w:sym w:font="Symbol" w:char="F0A3"/>
            </w:r>
            <w:r w:rsidRPr="00EB4486">
              <w:rPr>
                <w:sz w:val="28"/>
                <w:szCs w:val="28"/>
                <w:lang w:val="en-GB"/>
              </w:rPr>
              <w:t xml:space="preserve"> n &lt; 500</w:t>
            </w:r>
          </w:p>
        </w:tc>
        <w:tc>
          <w:tcPr>
            <w:tcW w:w="2268" w:type="dxa"/>
          </w:tcPr>
          <w:p w:rsidR="00EB4486" w:rsidRPr="00EB4486" w:rsidRDefault="00F971A6" w:rsidP="00EE020A">
            <w:pPr>
              <w:spacing w:before="60" w:after="60"/>
              <w:jc w:val="center"/>
              <w:rPr>
                <w:sz w:val="28"/>
                <w:szCs w:val="28"/>
                <w:lang w:val="en-GB"/>
              </w:rPr>
            </w:pPr>
            <w:r w:rsidRPr="00EB4486">
              <w:rPr>
                <w:sz w:val="28"/>
                <w:szCs w:val="28"/>
                <w:lang w:val="en-GB"/>
              </w:rPr>
              <w:t>i, ii, iii</w:t>
            </w:r>
          </w:p>
        </w:tc>
      </w:tr>
      <w:tr w:rsidR="00C239D0" w:rsidTr="00EE020A">
        <w:trPr>
          <w:cantSplit/>
        </w:trPr>
        <w:tc>
          <w:tcPr>
            <w:tcW w:w="2977" w:type="dxa"/>
          </w:tcPr>
          <w:p w:rsidR="00EB4486" w:rsidRPr="00EB4486" w:rsidRDefault="00F971A6" w:rsidP="00EE020A">
            <w:pPr>
              <w:spacing w:before="60" w:after="60"/>
              <w:jc w:val="center"/>
              <w:rPr>
                <w:sz w:val="28"/>
                <w:szCs w:val="28"/>
                <w:lang w:val="en-GB"/>
              </w:rPr>
            </w:pPr>
            <w:r w:rsidRPr="00EB4486">
              <w:rPr>
                <w:sz w:val="28"/>
                <w:szCs w:val="28"/>
                <w:lang w:val="en-GB"/>
              </w:rPr>
              <w:t>p = 4</w:t>
            </w:r>
          </w:p>
        </w:tc>
        <w:tc>
          <w:tcPr>
            <w:tcW w:w="3118" w:type="dxa"/>
          </w:tcPr>
          <w:p w:rsidR="00EB4486" w:rsidRPr="00EB4486" w:rsidRDefault="00F971A6" w:rsidP="00EE020A">
            <w:pPr>
              <w:spacing w:before="60" w:after="60"/>
              <w:jc w:val="center"/>
              <w:rPr>
                <w:sz w:val="28"/>
                <w:szCs w:val="28"/>
                <w:lang w:val="en-GB"/>
              </w:rPr>
            </w:pPr>
            <w:r w:rsidRPr="00EB4486">
              <w:rPr>
                <w:sz w:val="28"/>
                <w:szCs w:val="28"/>
                <w:lang w:val="en-GB"/>
              </w:rPr>
              <w:t xml:space="preserve">500 </w:t>
            </w:r>
            <w:r w:rsidRPr="00EB4486">
              <w:rPr>
                <w:rFonts w:ascii="Symbol" w:hAnsi="Symbol"/>
                <w:sz w:val="28"/>
                <w:szCs w:val="28"/>
                <w:lang w:val="en-GB"/>
              </w:rPr>
              <w:sym w:font="Symbol" w:char="F0A3"/>
            </w:r>
            <w:r w:rsidRPr="00EB4486">
              <w:rPr>
                <w:sz w:val="28"/>
                <w:szCs w:val="28"/>
                <w:lang w:val="en-GB"/>
              </w:rPr>
              <w:t xml:space="preserve"> n</w:t>
            </w:r>
          </w:p>
        </w:tc>
        <w:tc>
          <w:tcPr>
            <w:tcW w:w="2268" w:type="dxa"/>
          </w:tcPr>
          <w:p w:rsidR="00EB4486" w:rsidRPr="00EB4486" w:rsidRDefault="00F971A6" w:rsidP="00EE020A">
            <w:pPr>
              <w:spacing w:before="60" w:after="60"/>
              <w:jc w:val="center"/>
              <w:rPr>
                <w:sz w:val="28"/>
                <w:szCs w:val="28"/>
                <w:lang w:val="en-GB"/>
              </w:rPr>
            </w:pPr>
            <w:r w:rsidRPr="00EB4486">
              <w:rPr>
                <w:sz w:val="28"/>
                <w:szCs w:val="28"/>
                <w:lang w:val="en-GB"/>
              </w:rPr>
              <w:t>i, ii, iii</w:t>
            </w:r>
          </w:p>
        </w:tc>
      </w:tr>
    </w:tbl>
    <w:p w:rsidR="00EB4486" w:rsidRPr="00EB4486" w:rsidRDefault="00F971A6" w:rsidP="00EB4486">
      <w:pPr>
        <w:pStyle w:val="BodyText"/>
        <w:spacing w:before="60" w:after="60"/>
        <w:ind w:firstLine="720"/>
        <w:rPr>
          <w:sz w:val="28"/>
          <w:szCs w:val="28"/>
          <w:lang w:val="en-GB"/>
        </w:rPr>
      </w:pPr>
      <w:r w:rsidRPr="00EB4486">
        <w:rPr>
          <w:sz w:val="28"/>
          <w:szCs w:val="28"/>
          <w:lang w:val="en-GB"/>
        </w:rPr>
        <w:t xml:space="preserve">Số lượng sản phẩm </w:t>
      </w:r>
      <w:r w:rsidRPr="00EB4486">
        <w:rPr>
          <w:sz w:val="28"/>
          <w:szCs w:val="28"/>
          <w:lang w:val="en-GB"/>
        </w:rPr>
        <w:t>dùng cho thử nghiệm nghiệm thu không bao gồm trong số lượng sản phẩm được cung cấp trong bảng phạm vi cung cấp của hồ sơ mời thầu/hợp đồng. Tất cả các chi phí kiểm tra và thử nghiệm bao gồm trong giá chào.</w:t>
      </w:r>
    </w:p>
    <w:p w:rsidR="00EB4486" w:rsidRPr="00EB4486" w:rsidRDefault="00F971A6" w:rsidP="00EB4486">
      <w:pPr>
        <w:pStyle w:val="BodyText"/>
        <w:spacing w:before="60" w:after="60"/>
        <w:ind w:firstLine="720"/>
        <w:rPr>
          <w:sz w:val="28"/>
          <w:szCs w:val="28"/>
          <w:lang w:val="en-GB"/>
        </w:rPr>
      </w:pPr>
      <w:r w:rsidRPr="00EB4486">
        <w:rPr>
          <w:sz w:val="28"/>
          <w:szCs w:val="28"/>
        </w:rPr>
        <w:t>Nếu có hai hoặc hơn hai mẫu thử nào đó không đạt y</w:t>
      </w:r>
      <w:r w:rsidRPr="00EB4486">
        <w:rPr>
          <w:sz w:val="28"/>
          <w:szCs w:val="28"/>
        </w:rPr>
        <w:t>êu cầu coi như lô hàng không đạt yêu cầu thử nghiệm nghiệm thu và</w:t>
      </w:r>
      <w:r w:rsidRPr="00EB4486">
        <w:rPr>
          <w:sz w:val="28"/>
          <w:szCs w:val="28"/>
          <w:lang w:val="en-GB"/>
        </w:rPr>
        <w:t xml:space="preserve"> bên mua sẽ có quyền từ chối không nhận hàng mà không chịu bất kỳ một phí tổn nào.</w:t>
      </w:r>
    </w:p>
    <w:p w:rsidR="00EB4486" w:rsidRPr="00EB4486" w:rsidRDefault="00F971A6" w:rsidP="00EB4486">
      <w:pPr>
        <w:pStyle w:val="BodyText"/>
        <w:spacing w:before="60" w:after="60"/>
        <w:ind w:firstLine="720"/>
        <w:rPr>
          <w:sz w:val="28"/>
          <w:szCs w:val="28"/>
          <w:lang w:val="en-GB"/>
        </w:rPr>
      </w:pPr>
      <w:r w:rsidRPr="00EB4486">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rsidR="00EB4486" w:rsidRPr="00EB4486" w:rsidRDefault="00F971A6" w:rsidP="00EB4486">
      <w:pPr>
        <w:pStyle w:val="BodyText"/>
        <w:spacing w:before="60" w:after="60"/>
        <w:ind w:firstLine="720"/>
        <w:rPr>
          <w:sz w:val="28"/>
          <w:szCs w:val="28"/>
          <w:lang w:val="en-GB"/>
        </w:rPr>
      </w:pPr>
      <w:r w:rsidRPr="00EB4486">
        <w:rPr>
          <w:sz w:val="28"/>
          <w:szCs w:val="28"/>
        </w:rPr>
        <w:t>Nếu có một hoặc hơn một mẫu thử nào đó không đạt yêu cầu sau lần thử nghiệm lại thì coi như lô h</w:t>
      </w:r>
      <w:r w:rsidRPr="00EB4486">
        <w:rPr>
          <w:sz w:val="28"/>
          <w:szCs w:val="28"/>
        </w:rPr>
        <w:t xml:space="preserve">àng không </w:t>
      </w:r>
      <w:r w:rsidRPr="00EB4486">
        <w:rPr>
          <w:sz w:val="28"/>
          <w:szCs w:val="28"/>
          <w:lang w:val="en-GB"/>
        </w:rPr>
        <w:t>đáp ứng yêu cầu kỹ thuật của hợp đồng.</w:t>
      </w:r>
    </w:p>
    <w:p w:rsidR="00EB4486" w:rsidRPr="00EB4486" w:rsidRDefault="00F971A6" w:rsidP="00EB4486">
      <w:pPr>
        <w:spacing w:before="60" w:after="60"/>
        <w:ind w:firstLine="720"/>
        <w:rPr>
          <w:sz w:val="28"/>
          <w:szCs w:val="28"/>
          <w:lang w:val="en-GB"/>
        </w:rPr>
      </w:pPr>
      <w:r w:rsidRPr="00EB4486">
        <w:rPr>
          <w:sz w:val="28"/>
          <w:szCs w:val="28"/>
          <w:lang w:val="en-GB"/>
        </w:rPr>
        <w:t xml:space="preserve">Các hạng mục thử nghiệm bao gồm như sau: </w:t>
      </w:r>
    </w:p>
    <w:p w:rsidR="00EB4486" w:rsidRPr="00EB4486" w:rsidRDefault="00F971A6" w:rsidP="00EB4486">
      <w:pPr>
        <w:pStyle w:val="BodyText"/>
        <w:widowControl w:val="0"/>
        <w:tabs>
          <w:tab w:val="num" w:pos="2880"/>
        </w:tabs>
        <w:spacing w:before="60" w:after="60"/>
        <w:ind w:left="720"/>
        <w:rPr>
          <w:sz w:val="28"/>
          <w:szCs w:val="28"/>
        </w:rPr>
      </w:pPr>
      <w:r w:rsidRPr="00EB4486">
        <w:rPr>
          <w:sz w:val="28"/>
          <w:szCs w:val="28"/>
        </w:rPr>
        <w:t>i) Kiểm tra ngoại quan, đo kích thước</w:t>
      </w:r>
    </w:p>
    <w:p w:rsidR="00EB4486" w:rsidRPr="00EB4486" w:rsidRDefault="00F971A6" w:rsidP="00EB4486">
      <w:pPr>
        <w:pStyle w:val="BodyText"/>
        <w:widowControl w:val="0"/>
        <w:tabs>
          <w:tab w:val="num" w:pos="2880"/>
        </w:tabs>
        <w:spacing w:before="60" w:after="60"/>
        <w:ind w:left="720"/>
        <w:rPr>
          <w:sz w:val="28"/>
          <w:szCs w:val="28"/>
        </w:rPr>
      </w:pPr>
      <w:r w:rsidRPr="00EB4486">
        <w:rPr>
          <w:sz w:val="28"/>
          <w:szCs w:val="28"/>
        </w:rPr>
        <w:t>ii) Độ tăng nhiệt khi mang dòng định mức (Temperature rise)</w:t>
      </w:r>
    </w:p>
    <w:p w:rsidR="00EB4486" w:rsidRPr="00EB4486" w:rsidRDefault="00F971A6" w:rsidP="00EB4486">
      <w:pPr>
        <w:pStyle w:val="BodyText"/>
        <w:widowControl w:val="0"/>
        <w:tabs>
          <w:tab w:val="num" w:pos="2880"/>
        </w:tabs>
        <w:spacing w:before="60" w:after="60"/>
        <w:ind w:left="720"/>
        <w:rPr>
          <w:sz w:val="28"/>
          <w:szCs w:val="28"/>
        </w:rPr>
      </w:pPr>
      <w:r w:rsidRPr="00EB4486">
        <w:rPr>
          <w:sz w:val="28"/>
          <w:szCs w:val="28"/>
        </w:rPr>
        <w:t>iii) Đo điện trở tiếp xúc (Measurement of contact resistance)</w:t>
      </w:r>
    </w:p>
    <w:p w:rsidR="004363D4" w:rsidRPr="007E2CB1" w:rsidRDefault="00F971A6" w:rsidP="00E30110">
      <w:pPr>
        <w:spacing w:before="60" w:after="60"/>
        <w:rPr>
          <w:b/>
          <w:sz w:val="28"/>
          <w:szCs w:val="28"/>
          <w:lang w:val="fr-FR"/>
        </w:rPr>
      </w:pPr>
      <w:r w:rsidRPr="007E2CB1">
        <w:rPr>
          <w:b/>
          <w:sz w:val="28"/>
          <w:szCs w:val="28"/>
          <w:lang w:val="fr-FR"/>
        </w:rPr>
        <w:t xml:space="preserve">3.4. </w:t>
      </w:r>
      <w:r w:rsidRPr="007E2CB1">
        <w:rPr>
          <w:b/>
          <w:sz w:val="28"/>
          <w:szCs w:val="28"/>
          <w:lang w:val="fr-FR"/>
        </w:rPr>
        <w:t>BẢNG ĐÁP ỨNG THÔNG SỐ KỸ THUẬT VẬT TƯ THIẾT BỊ:</w:t>
      </w:r>
    </w:p>
    <w:p w:rsidR="004363D4" w:rsidRPr="007E2CB1" w:rsidRDefault="00F971A6" w:rsidP="00E30110">
      <w:pPr>
        <w:spacing w:before="60" w:after="60"/>
        <w:rPr>
          <w:b/>
          <w:sz w:val="28"/>
          <w:szCs w:val="28"/>
          <w:lang w:val="fr-FR"/>
        </w:rPr>
      </w:pPr>
      <w:r w:rsidRPr="007E2CB1">
        <w:rPr>
          <w:b/>
          <w:sz w:val="28"/>
          <w:szCs w:val="28"/>
          <w:lang w:val="fr-FR"/>
        </w:rPr>
        <w:t xml:space="preserve">3.4.1. Tủ RMU 22Kv Compact: </w:t>
      </w:r>
    </w:p>
    <w:p w:rsidR="004363D4" w:rsidRPr="007E2CB1" w:rsidRDefault="00F971A6" w:rsidP="00E30110">
      <w:pPr>
        <w:spacing w:before="60" w:after="60"/>
        <w:rPr>
          <w:b/>
          <w:sz w:val="28"/>
          <w:szCs w:val="28"/>
          <w:lang w:val="fr-FR"/>
        </w:rPr>
      </w:pPr>
      <w:r w:rsidRPr="007E2CB1">
        <w:rPr>
          <w:b/>
          <w:sz w:val="28"/>
          <w:szCs w:val="28"/>
          <w:lang w:val="fr-FR"/>
        </w:rPr>
        <w:t>a. RMU:</w:t>
      </w:r>
    </w:p>
    <w:p w:rsidR="00E35A22" w:rsidRPr="007E2CB1" w:rsidRDefault="00F971A6" w:rsidP="00E35A22">
      <w:pPr>
        <w:ind w:firstLine="720"/>
        <w:rPr>
          <w:b/>
          <w:bCs/>
          <w:sz w:val="26"/>
          <w:szCs w:val="26"/>
        </w:rPr>
      </w:pPr>
      <w:r w:rsidRPr="007E2CB1">
        <w:rPr>
          <w:b/>
          <w:bCs/>
          <w:sz w:val="26"/>
          <w:szCs w:val="26"/>
        </w:rPr>
        <w:t>Bảng yêu cầu đặc tính kỹ thuật chung của tủ RMU</w:t>
      </w: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545"/>
        <w:gridCol w:w="1418"/>
        <w:gridCol w:w="1841"/>
        <w:gridCol w:w="1842"/>
        <w:gridCol w:w="1698"/>
      </w:tblGrid>
      <w:tr w:rsidR="00C239D0" w:rsidTr="000D76FF">
        <w:trPr>
          <w:tblHeader/>
          <w:jc w:val="center"/>
        </w:trPr>
        <w:tc>
          <w:tcPr>
            <w:tcW w:w="708" w:type="dxa"/>
            <w:vMerge w:val="restart"/>
          </w:tcPr>
          <w:p w:rsidR="00E35A22" w:rsidRPr="007E2CB1" w:rsidRDefault="00F971A6" w:rsidP="000D76FF">
            <w:pPr>
              <w:ind w:left="-5" w:firstLine="57"/>
              <w:jc w:val="center"/>
              <w:rPr>
                <w:b/>
                <w:sz w:val="26"/>
                <w:szCs w:val="26"/>
              </w:rPr>
            </w:pPr>
            <w:r w:rsidRPr="007E2CB1">
              <w:rPr>
                <w:b/>
                <w:sz w:val="26"/>
                <w:szCs w:val="26"/>
              </w:rPr>
              <w:t>TT</w:t>
            </w:r>
          </w:p>
        </w:tc>
        <w:tc>
          <w:tcPr>
            <w:tcW w:w="3545" w:type="dxa"/>
          </w:tcPr>
          <w:p w:rsidR="00E35A22" w:rsidRPr="007E2CB1" w:rsidRDefault="00F971A6" w:rsidP="000D76FF">
            <w:pPr>
              <w:ind w:left="57" w:firstLine="57"/>
              <w:jc w:val="center"/>
              <w:rPr>
                <w:b/>
                <w:sz w:val="26"/>
                <w:szCs w:val="26"/>
              </w:rPr>
            </w:pPr>
            <w:r w:rsidRPr="007E2CB1">
              <w:rPr>
                <w:b/>
                <w:sz w:val="26"/>
                <w:szCs w:val="26"/>
              </w:rPr>
              <w:t>Hạng mục</w:t>
            </w:r>
          </w:p>
        </w:tc>
        <w:tc>
          <w:tcPr>
            <w:tcW w:w="1418" w:type="dxa"/>
          </w:tcPr>
          <w:p w:rsidR="00E35A22" w:rsidRPr="007E2CB1" w:rsidRDefault="00F971A6" w:rsidP="000D76FF">
            <w:pPr>
              <w:ind w:left="57" w:firstLine="57"/>
              <w:jc w:val="center"/>
              <w:rPr>
                <w:b/>
                <w:sz w:val="26"/>
                <w:szCs w:val="26"/>
              </w:rPr>
            </w:pPr>
            <w:r w:rsidRPr="007E2CB1">
              <w:rPr>
                <w:b/>
                <w:sz w:val="26"/>
                <w:szCs w:val="26"/>
              </w:rPr>
              <w:t>Đơn vị đo</w:t>
            </w:r>
          </w:p>
        </w:tc>
        <w:tc>
          <w:tcPr>
            <w:tcW w:w="3683" w:type="dxa"/>
            <w:gridSpan w:val="2"/>
          </w:tcPr>
          <w:p w:rsidR="00E35A22" w:rsidRPr="007E2CB1" w:rsidRDefault="00F971A6" w:rsidP="000D76FF">
            <w:pPr>
              <w:ind w:left="57" w:firstLine="57"/>
              <w:jc w:val="center"/>
              <w:rPr>
                <w:b/>
                <w:sz w:val="26"/>
                <w:szCs w:val="26"/>
              </w:rPr>
            </w:pPr>
            <w:r w:rsidRPr="007E2CB1">
              <w:rPr>
                <w:b/>
                <w:sz w:val="26"/>
                <w:szCs w:val="26"/>
              </w:rPr>
              <w:t>Yêu cầu</w:t>
            </w:r>
          </w:p>
        </w:tc>
        <w:tc>
          <w:tcPr>
            <w:tcW w:w="1698" w:type="dxa"/>
            <w:vMerge w:val="restart"/>
          </w:tcPr>
          <w:p w:rsidR="00E35A22" w:rsidRPr="007E2CB1" w:rsidRDefault="00F971A6" w:rsidP="000D76FF">
            <w:pPr>
              <w:ind w:left="57" w:firstLine="57"/>
              <w:jc w:val="center"/>
              <w:rPr>
                <w:b/>
                <w:sz w:val="26"/>
                <w:szCs w:val="26"/>
              </w:rPr>
            </w:pPr>
            <w:r w:rsidRPr="007E2CB1">
              <w:rPr>
                <w:b/>
                <w:sz w:val="26"/>
                <w:szCs w:val="26"/>
              </w:rPr>
              <w:t>Đáp ứng của Nhà thầu</w:t>
            </w:r>
          </w:p>
        </w:tc>
      </w:tr>
      <w:tr w:rsidR="00C239D0" w:rsidTr="000D76FF">
        <w:trPr>
          <w:tblHeader/>
          <w:jc w:val="center"/>
        </w:trPr>
        <w:tc>
          <w:tcPr>
            <w:tcW w:w="708" w:type="dxa"/>
            <w:vMerge/>
          </w:tcPr>
          <w:p w:rsidR="005E2B01" w:rsidRPr="007E2CB1" w:rsidRDefault="005E2B01" w:rsidP="000D76FF">
            <w:pPr>
              <w:ind w:left="-5" w:firstLine="57"/>
              <w:jc w:val="center"/>
              <w:rPr>
                <w:sz w:val="26"/>
                <w:szCs w:val="26"/>
              </w:rPr>
            </w:pPr>
          </w:p>
        </w:tc>
        <w:tc>
          <w:tcPr>
            <w:tcW w:w="3545" w:type="dxa"/>
          </w:tcPr>
          <w:p w:rsidR="005E2B01" w:rsidRPr="007E2CB1" w:rsidRDefault="00F971A6" w:rsidP="000D76FF">
            <w:pPr>
              <w:ind w:left="57" w:firstLine="57"/>
              <w:jc w:val="center"/>
              <w:rPr>
                <w:sz w:val="26"/>
                <w:szCs w:val="26"/>
              </w:rPr>
            </w:pPr>
            <w:r w:rsidRPr="007E2CB1">
              <w:rPr>
                <w:sz w:val="26"/>
                <w:szCs w:val="26"/>
              </w:rPr>
              <w:t>Cấp điện áp danh định</w:t>
            </w:r>
          </w:p>
        </w:tc>
        <w:tc>
          <w:tcPr>
            <w:tcW w:w="1418" w:type="dxa"/>
          </w:tcPr>
          <w:p w:rsidR="005E2B01" w:rsidRPr="007E2CB1" w:rsidRDefault="00F971A6" w:rsidP="000D76FF">
            <w:pPr>
              <w:ind w:left="57" w:firstLine="57"/>
              <w:jc w:val="center"/>
              <w:rPr>
                <w:sz w:val="26"/>
                <w:szCs w:val="26"/>
              </w:rPr>
            </w:pPr>
            <w:r w:rsidRPr="007E2CB1">
              <w:rPr>
                <w:sz w:val="26"/>
                <w:szCs w:val="26"/>
              </w:rPr>
              <w:t>kV</w:t>
            </w:r>
          </w:p>
        </w:tc>
        <w:tc>
          <w:tcPr>
            <w:tcW w:w="3683" w:type="dxa"/>
            <w:gridSpan w:val="2"/>
          </w:tcPr>
          <w:p w:rsidR="005E2B01" w:rsidRPr="007E2CB1" w:rsidRDefault="00F971A6" w:rsidP="000D76FF">
            <w:pPr>
              <w:ind w:left="57" w:firstLine="57"/>
              <w:jc w:val="center"/>
              <w:rPr>
                <w:sz w:val="26"/>
                <w:szCs w:val="26"/>
              </w:rPr>
            </w:pPr>
            <w:r w:rsidRPr="007E2CB1">
              <w:rPr>
                <w:sz w:val="26"/>
                <w:szCs w:val="26"/>
              </w:rPr>
              <w:t>22</w:t>
            </w:r>
          </w:p>
        </w:tc>
        <w:tc>
          <w:tcPr>
            <w:tcW w:w="1698" w:type="dxa"/>
            <w:vMerge/>
          </w:tcPr>
          <w:p w:rsidR="005E2B01" w:rsidRPr="007E2CB1" w:rsidRDefault="005E2B01" w:rsidP="000D76FF">
            <w:pPr>
              <w:ind w:left="57" w:firstLine="57"/>
              <w:jc w:val="center"/>
              <w:rPr>
                <w:sz w:val="26"/>
                <w:szCs w:val="26"/>
              </w:rPr>
            </w:pPr>
          </w:p>
        </w:tc>
      </w:tr>
      <w:tr w:rsidR="00C239D0" w:rsidTr="000D76FF">
        <w:trPr>
          <w:jc w:val="center"/>
        </w:trPr>
        <w:tc>
          <w:tcPr>
            <w:tcW w:w="708" w:type="dxa"/>
          </w:tcPr>
          <w:p w:rsidR="00E35A22" w:rsidRPr="007E2CB1" w:rsidRDefault="00F971A6" w:rsidP="000D76FF">
            <w:pPr>
              <w:ind w:left="-5" w:firstLine="57"/>
              <w:jc w:val="center"/>
              <w:rPr>
                <w:b/>
                <w:sz w:val="26"/>
                <w:szCs w:val="26"/>
              </w:rPr>
            </w:pPr>
            <w:r w:rsidRPr="007E2CB1">
              <w:rPr>
                <w:b/>
                <w:sz w:val="26"/>
                <w:szCs w:val="26"/>
              </w:rPr>
              <w:t>I</w:t>
            </w:r>
          </w:p>
        </w:tc>
        <w:tc>
          <w:tcPr>
            <w:tcW w:w="3545" w:type="dxa"/>
          </w:tcPr>
          <w:p w:rsidR="00E35A22" w:rsidRPr="007E2CB1" w:rsidRDefault="00F971A6" w:rsidP="000D76FF">
            <w:pPr>
              <w:ind w:left="57" w:firstLine="57"/>
              <w:rPr>
                <w:b/>
                <w:sz w:val="26"/>
                <w:szCs w:val="26"/>
              </w:rPr>
            </w:pPr>
            <w:r w:rsidRPr="007E2CB1">
              <w:rPr>
                <w:b/>
                <w:sz w:val="26"/>
                <w:szCs w:val="26"/>
              </w:rPr>
              <w:t>Phần tủ RMU</w:t>
            </w:r>
          </w:p>
        </w:tc>
        <w:tc>
          <w:tcPr>
            <w:tcW w:w="1418" w:type="dxa"/>
          </w:tcPr>
          <w:p w:rsidR="00E35A22" w:rsidRPr="007E2CB1" w:rsidRDefault="00E35A22" w:rsidP="000D76FF">
            <w:pPr>
              <w:ind w:left="57" w:firstLine="57"/>
              <w:rPr>
                <w:b/>
                <w:sz w:val="26"/>
                <w:szCs w:val="26"/>
              </w:rPr>
            </w:pPr>
          </w:p>
        </w:tc>
        <w:tc>
          <w:tcPr>
            <w:tcW w:w="3683" w:type="dxa"/>
            <w:gridSpan w:val="2"/>
          </w:tcPr>
          <w:p w:rsidR="00E35A22" w:rsidRPr="007E2CB1" w:rsidRDefault="00E35A22" w:rsidP="000D76FF">
            <w:pPr>
              <w:ind w:left="57" w:firstLine="57"/>
              <w:rPr>
                <w:b/>
                <w:sz w:val="26"/>
                <w:szCs w:val="26"/>
              </w:rPr>
            </w:pPr>
          </w:p>
        </w:tc>
        <w:tc>
          <w:tcPr>
            <w:tcW w:w="1698" w:type="dxa"/>
          </w:tcPr>
          <w:p w:rsidR="00E35A22" w:rsidRPr="007E2CB1" w:rsidRDefault="00E35A22" w:rsidP="000D76FF">
            <w:pPr>
              <w:ind w:left="57" w:firstLine="57"/>
              <w:rPr>
                <w:b/>
                <w:sz w:val="26"/>
                <w:szCs w:val="26"/>
              </w:rPr>
            </w:pPr>
          </w:p>
        </w:tc>
      </w:tr>
      <w:tr w:rsidR="00C239D0" w:rsidTr="000D76FF">
        <w:trPr>
          <w:jc w:val="center"/>
        </w:trPr>
        <w:tc>
          <w:tcPr>
            <w:tcW w:w="708" w:type="dxa"/>
          </w:tcPr>
          <w:p w:rsidR="00E35A22" w:rsidRPr="007E2CB1" w:rsidRDefault="00E35A22" w:rsidP="00E20AD2">
            <w:pPr>
              <w:pStyle w:val="ListParagraph"/>
              <w:numPr>
                <w:ilvl w:val="0"/>
                <w:numId w:val="152"/>
              </w:numPr>
              <w:ind w:left="284"/>
              <w:contextualSpacing w:val="0"/>
              <w:jc w:val="center"/>
              <w:rPr>
                <w:bCs/>
                <w:sz w:val="26"/>
                <w:szCs w:val="26"/>
              </w:rPr>
            </w:pPr>
          </w:p>
        </w:tc>
        <w:tc>
          <w:tcPr>
            <w:tcW w:w="3545" w:type="dxa"/>
          </w:tcPr>
          <w:p w:rsidR="00E35A22" w:rsidRPr="007E2CB1" w:rsidRDefault="00F971A6" w:rsidP="000D76FF">
            <w:pPr>
              <w:ind w:left="57" w:firstLine="57"/>
              <w:rPr>
                <w:b/>
                <w:sz w:val="26"/>
                <w:szCs w:val="26"/>
              </w:rPr>
            </w:pPr>
            <w:r w:rsidRPr="007E2CB1">
              <w:rPr>
                <w:sz w:val="26"/>
                <w:szCs w:val="26"/>
              </w:rPr>
              <w:t xml:space="preserve">Hãng sản xuất / Nước sản xuất </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Nêu rõ</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E35A22" w:rsidP="00E20AD2">
            <w:pPr>
              <w:pStyle w:val="ListParagraph"/>
              <w:numPr>
                <w:ilvl w:val="0"/>
                <w:numId w:val="152"/>
              </w:numPr>
              <w:tabs>
                <w:tab w:val="clear" w:pos="1561"/>
              </w:tabs>
              <w:ind w:left="284"/>
              <w:contextualSpacing w:val="0"/>
              <w:jc w:val="center"/>
              <w:rPr>
                <w:bCs/>
                <w:sz w:val="26"/>
                <w:szCs w:val="26"/>
              </w:rPr>
            </w:pPr>
          </w:p>
        </w:tc>
        <w:tc>
          <w:tcPr>
            <w:tcW w:w="3545" w:type="dxa"/>
          </w:tcPr>
          <w:p w:rsidR="00E35A22" w:rsidRPr="007E2CB1" w:rsidRDefault="00F971A6" w:rsidP="000D76FF">
            <w:pPr>
              <w:ind w:left="57" w:firstLine="57"/>
              <w:rPr>
                <w:b/>
                <w:sz w:val="26"/>
                <w:szCs w:val="26"/>
              </w:rPr>
            </w:pPr>
            <w:r w:rsidRPr="007E2CB1">
              <w:rPr>
                <w:sz w:val="26"/>
                <w:szCs w:val="26"/>
              </w:rPr>
              <w:t>Mã hiệu</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tabs>
                <w:tab w:val="left" w:pos="1080"/>
              </w:tabs>
              <w:rPr>
                <w:sz w:val="26"/>
                <w:szCs w:val="26"/>
              </w:rPr>
            </w:pPr>
            <w:r w:rsidRPr="007E2CB1">
              <w:rPr>
                <w:sz w:val="26"/>
                <w:szCs w:val="26"/>
              </w:rPr>
              <w:t xml:space="preserve">Nêu rõ theo catalogue </w:t>
            </w:r>
          </w:p>
          <w:p w:rsidR="00E35A22" w:rsidRPr="007E2CB1" w:rsidRDefault="00F971A6" w:rsidP="000D76FF">
            <w:pPr>
              <w:tabs>
                <w:tab w:val="left" w:pos="1080"/>
              </w:tabs>
              <w:rPr>
                <w:sz w:val="26"/>
                <w:szCs w:val="26"/>
              </w:rPr>
            </w:pPr>
            <w:r w:rsidRPr="007E2CB1">
              <w:rPr>
                <w:sz w:val="26"/>
                <w:szCs w:val="26"/>
              </w:rPr>
              <w:t xml:space="preserve">đối với các loại tủ compact: với mỗi cấu hình tủ theo phạm vi cung cấp của gói thầu, Nhà thầu có thể chào nhiều cấu hình RMU compact theo tiêu chuẩn của hãng sản xuất ghép nối lại. Trong trường hợp đó, tất cả các phụ kiện tiêu chuẩn của hãng sản xuất phục </w:t>
            </w:r>
            <w:r w:rsidRPr="007E2CB1">
              <w:rPr>
                <w:sz w:val="26"/>
                <w:szCs w:val="26"/>
              </w:rPr>
              <w:t xml:space="preserve">vụ cho việc ghép nối </w:t>
            </w:r>
            <w:r w:rsidRPr="007E2CB1">
              <w:rPr>
                <w:sz w:val="26"/>
                <w:szCs w:val="26"/>
              </w:rPr>
              <w:lastRenderedPageBreak/>
              <w:t xml:space="preserve">phải được cung cấp cùng với cấu hình tủ </w:t>
            </w:r>
          </w:p>
          <w:p w:rsidR="00E35A22" w:rsidRPr="007E2CB1" w:rsidRDefault="00F971A6" w:rsidP="000D76FF">
            <w:pPr>
              <w:ind w:left="57"/>
              <w:rPr>
                <w:sz w:val="26"/>
                <w:szCs w:val="26"/>
              </w:rPr>
            </w:pPr>
            <w:r w:rsidRPr="007E2CB1">
              <w:rPr>
                <w:sz w:val="26"/>
                <w:szCs w:val="26"/>
              </w:rPr>
              <w:t>Chi tiết theo bản vẽ thuộc HSTK đính kèm</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E35A22" w:rsidP="00E20AD2">
            <w:pPr>
              <w:pStyle w:val="ListParagraph"/>
              <w:numPr>
                <w:ilvl w:val="1"/>
                <w:numId w:val="152"/>
              </w:numPr>
              <w:ind w:left="-5" w:firstLine="57"/>
              <w:jc w:val="center"/>
              <w:rPr>
                <w:bCs/>
                <w:sz w:val="26"/>
                <w:szCs w:val="26"/>
              </w:rPr>
            </w:pPr>
          </w:p>
        </w:tc>
        <w:tc>
          <w:tcPr>
            <w:tcW w:w="3545" w:type="dxa"/>
          </w:tcPr>
          <w:p w:rsidR="00E35A22" w:rsidRPr="007E2CB1" w:rsidRDefault="00F971A6" w:rsidP="000D76FF">
            <w:pPr>
              <w:ind w:left="57" w:firstLine="57"/>
              <w:rPr>
                <w:b/>
                <w:color w:val="2F5496" w:themeColor="accent1" w:themeShade="BF"/>
                <w:sz w:val="26"/>
                <w:szCs w:val="26"/>
              </w:rPr>
            </w:pPr>
            <w:r w:rsidRPr="007E2CB1">
              <w:rPr>
                <w:color w:val="2F5496" w:themeColor="accent1" w:themeShade="BF"/>
                <w:sz w:val="26"/>
                <w:szCs w:val="26"/>
              </w:rPr>
              <w:t xml:space="preserve">Tủ RMU </w:t>
            </w:r>
            <w:r w:rsidR="007D5D07" w:rsidRPr="007E2CB1">
              <w:rPr>
                <w:color w:val="2F5496" w:themeColor="accent1" w:themeShade="BF"/>
                <w:sz w:val="26"/>
                <w:szCs w:val="26"/>
              </w:rPr>
              <w:t>3 ngăn 24kV 20kA/s gồm 2</w:t>
            </w:r>
            <w:r w:rsidRPr="007E2CB1">
              <w:rPr>
                <w:color w:val="2F5496" w:themeColor="accent1" w:themeShade="BF"/>
                <w:sz w:val="26"/>
                <w:szCs w:val="26"/>
              </w:rPr>
              <w:t xml:space="preserve"> ngăn CDPT 630A + 01 ngăn CDPT 200A có cầu chì bảo vệ MBA, compact kh</w:t>
            </w:r>
            <w:r w:rsidR="00406C30" w:rsidRPr="007E2CB1">
              <w:rPr>
                <w:color w:val="2F5496" w:themeColor="accent1" w:themeShade="BF"/>
                <w:sz w:val="26"/>
                <w:szCs w:val="26"/>
              </w:rPr>
              <w:t>ông mở rộng</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E35A22" w:rsidP="000D76FF">
            <w:pPr>
              <w:ind w:left="57" w:firstLine="57"/>
              <w:rPr>
                <w:sz w:val="26"/>
                <w:szCs w:val="26"/>
              </w:rPr>
            </w:pP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E35A22" w:rsidP="00E20AD2">
            <w:pPr>
              <w:pStyle w:val="ListParagraph"/>
              <w:numPr>
                <w:ilvl w:val="0"/>
                <w:numId w:val="152"/>
              </w:numPr>
              <w:ind w:left="284"/>
              <w:contextualSpacing w:val="0"/>
              <w:jc w:val="center"/>
              <w:rPr>
                <w:bCs/>
                <w:sz w:val="26"/>
                <w:szCs w:val="26"/>
              </w:rPr>
            </w:pPr>
          </w:p>
        </w:tc>
        <w:tc>
          <w:tcPr>
            <w:tcW w:w="3545" w:type="dxa"/>
          </w:tcPr>
          <w:p w:rsidR="00E35A22" w:rsidRPr="007E2CB1" w:rsidRDefault="00F971A6" w:rsidP="000D76FF">
            <w:pPr>
              <w:ind w:left="57" w:firstLine="57"/>
              <w:rPr>
                <w:b/>
                <w:sz w:val="26"/>
                <w:szCs w:val="26"/>
              </w:rPr>
            </w:pPr>
            <w:r w:rsidRPr="007E2CB1">
              <w:rPr>
                <w:sz w:val="26"/>
                <w:szCs w:val="26"/>
              </w:rPr>
              <w:t xml:space="preserve">Tiêu chuẩn hệ thống quản lý chất </w:t>
            </w:r>
            <w:r w:rsidRPr="007E2CB1">
              <w:rPr>
                <w:sz w:val="26"/>
                <w:szCs w:val="26"/>
              </w:rPr>
              <w:t>lượng</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ISO 9001 hoặc tương đương</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E35A22" w:rsidP="00E20AD2">
            <w:pPr>
              <w:pStyle w:val="ListParagraph"/>
              <w:numPr>
                <w:ilvl w:val="0"/>
                <w:numId w:val="152"/>
              </w:numPr>
              <w:ind w:left="284"/>
              <w:contextualSpacing w:val="0"/>
              <w:jc w:val="center"/>
              <w:rPr>
                <w:bCs/>
                <w:sz w:val="26"/>
                <w:szCs w:val="26"/>
              </w:rPr>
            </w:pPr>
          </w:p>
        </w:tc>
        <w:tc>
          <w:tcPr>
            <w:tcW w:w="3545" w:type="dxa"/>
          </w:tcPr>
          <w:p w:rsidR="00E35A22" w:rsidRPr="007E2CB1" w:rsidRDefault="00F971A6" w:rsidP="000D76FF">
            <w:pPr>
              <w:ind w:left="57" w:firstLine="57"/>
              <w:rPr>
                <w:b/>
                <w:sz w:val="26"/>
                <w:szCs w:val="26"/>
              </w:rPr>
            </w:pPr>
            <w:r w:rsidRPr="007E2CB1">
              <w:rPr>
                <w:sz w:val="26"/>
                <w:szCs w:val="26"/>
              </w:rPr>
              <w:t>Điều kiện môi trường</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B30F2A">
            <w:pPr>
              <w:rPr>
                <w:sz w:val="26"/>
                <w:szCs w:val="26"/>
              </w:rPr>
            </w:pPr>
            <w:r w:rsidRPr="007E2CB1">
              <w:rPr>
                <w:sz w:val="26"/>
                <w:szCs w:val="26"/>
              </w:rPr>
              <w:t>Như mô tả tại mục 3.2</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E35A22" w:rsidP="00E20AD2">
            <w:pPr>
              <w:pStyle w:val="ListParagraph"/>
              <w:numPr>
                <w:ilvl w:val="0"/>
                <w:numId w:val="152"/>
              </w:numPr>
              <w:ind w:left="284"/>
              <w:contextualSpacing w:val="0"/>
              <w:jc w:val="center"/>
              <w:rPr>
                <w:bCs/>
                <w:sz w:val="26"/>
                <w:szCs w:val="26"/>
              </w:rPr>
            </w:pPr>
          </w:p>
        </w:tc>
        <w:tc>
          <w:tcPr>
            <w:tcW w:w="3545" w:type="dxa"/>
          </w:tcPr>
          <w:p w:rsidR="00E35A22" w:rsidRPr="007E2CB1" w:rsidRDefault="00F971A6" w:rsidP="000D76FF">
            <w:pPr>
              <w:ind w:left="57" w:firstLine="57"/>
              <w:rPr>
                <w:b/>
                <w:sz w:val="26"/>
                <w:szCs w:val="26"/>
              </w:rPr>
            </w:pPr>
            <w:r w:rsidRPr="007E2CB1">
              <w:rPr>
                <w:sz w:val="26"/>
                <w:szCs w:val="26"/>
              </w:rPr>
              <w:t xml:space="preserve">Điều kiện vận hành </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Như mô tả tại mục 3.2</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b/>
                <w:sz w:val="26"/>
                <w:szCs w:val="26"/>
              </w:rPr>
            </w:pPr>
            <w:r w:rsidRPr="007E2CB1">
              <w:rPr>
                <w:b/>
                <w:sz w:val="26"/>
                <w:szCs w:val="26"/>
              </w:rPr>
              <w:t>II</w:t>
            </w:r>
          </w:p>
        </w:tc>
        <w:tc>
          <w:tcPr>
            <w:tcW w:w="3545" w:type="dxa"/>
          </w:tcPr>
          <w:p w:rsidR="00E35A22" w:rsidRPr="007E2CB1" w:rsidRDefault="00F971A6" w:rsidP="000D76FF">
            <w:pPr>
              <w:ind w:left="57" w:firstLine="57"/>
              <w:rPr>
                <w:b/>
                <w:sz w:val="26"/>
                <w:szCs w:val="26"/>
              </w:rPr>
            </w:pPr>
            <w:r w:rsidRPr="007E2CB1">
              <w:rPr>
                <w:b/>
                <w:sz w:val="26"/>
                <w:szCs w:val="26"/>
              </w:rPr>
              <w:t>Thông tin chung</w:t>
            </w:r>
          </w:p>
        </w:tc>
        <w:tc>
          <w:tcPr>
            <w:tcW w:w="1418" w:type="dxa"/>
          </w:tcPr>
          <w:p w:rsidR="00E35A22" w:rsidRPr="007E2CB1" w:rsidRDefault="00E35A22" w:rsidP="000D76FF">
            <w:pPr>
              <w:ind w:left="57" w:firstLine="57"/>
              <w:rPr>
                <w:b/>
                <w:sz w:val="26"/>
                <w:szCs w:val="26"/>
              </w:rPr>
            </w:pPr>
          </w:p>
        </w:tc>
        <w:tc>
          <w:tcPr>
            <w:tcW w:w="3683" w:type="dxa"/>
            <w:gridSpan w:val="2"/>
          </w:tcPr>
          <w:p w:rsidR="00E35A22" w:rsidRPr="007E2CB1" w:rsidRDefault="00E35A22" w:rsidP="000D76FF">
            <w:pPr>
              <w:ind w:left="57" w:firstLine="57"/>
              <w:rPr>
                <w:b/>
                <w:sz w:val="26"/>
                <w:szCs w:val="26"/>
              </w:rPr>
            </w:pPr>
          </w:p>
        </w:tc>
        <w:tc>
          <w:tcPr>
            <w:tcW w:w="1698" w:type="dxa"/>
          </w:tcPr>
          <w:p w:rsidR="00E35A22" w:rsidRPr="007E2CB1" w:rsidRDefault="00E35A22" w:rsidP="000D76FF">
            <w:pPr>
              <w:ind w:left="57" w:firstLine="57"/>
              <w:rPr>
                <w:b/>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z w:val="26"/>
                <w:szCs w:val="26"/>
              </w:rPr>
              <w:t>1</w:t>
            </w:r>
          </w:p>
        </w:tc>
        <w:tc>
          <w:tcPr>
            <w:tcW w:w="3545" w:type="dxa"/>
          </w:tcPr>
          <w:p w:rsidR="00E35A22" w:rsidRPr="007E2CB1" w:rsidRDefault="00F971A6" w:rsidP="000D76FF">
            <w:pPr>
              <w:ind w:left="57" w:firstLine="57"/>
              <w:rPr>
                <w:sz w:val="26"/>
                <w:szCs w:val="26"/>
              </w:rPr>
            </w:pPr>
            <w:r w:rsidRPr="007E2CB1">
              <w:rPr>
                <w:sz w:val="26"/>
                <w:szCs w:val="26"/>
              </w:rPr>
              <w:t>Tiêu chuẩn áp dụng</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hyperlink r:id="rId14" w:history="1">
              <w:r w:rsidRPr="007E2CB1">
                <w:rPr>
                  <w:color w:val="0000FF"/>
                  <w:sz w:val="26"/>
                  <w:szCs w:val="26"/>
                </w:rPr>
                <w:t>IEC 62271-200</w:t>
              </w:r>
            </w:hyperlink>
            <w:r w:rsidRPr="007E2CB1">
              <w:rPr>
                <w:color w:val="0000FF"/>
                <w:sz w:val="26"/>
                <w:szCs w:val="26"/>
              </w:rPr>
              <w:t xml:space="preserve"> và các yêu cầu kỹ thuật của tiêu chuẩn này</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z w:val="26"/>
                <w:szCs w:val="26"/>
              </w:rPr>
              <w:t>2</w:t>
            </w:r>
          </w:p>
        </w:tc>
        <w:tc>
          <w:tcPr>
            <w:tcW w:w="3545" w:type="dxa"/>
          </w:tcPr>
          <w:p w:rsidR="00E35A22" w:rsidRPr="007E2CB1" w:rsidRDefault="00F971A6" w:rsidP="000D76FF">
            <w:pPr>
              <w:ind w:left="57" w:firstLine="57"/>
              <w:rPr>
                <w:sz w:val="26"/>
                <w:szCs w:val="26"/>
              </w:rPr>
            </w:pPr>
            <w:r w:rsidRPr="007E2CB1">
              <w:rPr>
                <w:sz w:val="26"/>
                <w:szCs w:val="26"/>
              </w:rPr>
              <w:t>Cấu trúc thiết kế</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Kiểu nguyên khối (Compact</w:t>
            </w:r>
          </w:p>
          <w:p w:rsidR="00E35A22" w:rsidRPr="007E2CB1" w:rsidRDefault="00F971A6" w:rsidP="000D76FF">
            <w:pPr>
              <w:ind w:left="57" w:firstLine="57"/>
              <w:rPr>
                <w:sz w:val="26"/>
                <w:szCs w:val="26"/>
              </w:rPr>
            </w:pPr>
            <w:r w:rsidRPr="007E2CB1">
              <w:rPr>
                <w:sz w:val="26"/>
                <w:szCs w:val="26"/>
              </w:rPr>
              <w:t xml:space="preserve">type) </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z w:val="26"/>
                <w:szCs w:val="26"/>
              </w:rPr>
              <w:t>3</w:t>
            </w:r>
          </w:p>
        </w:tc>
        <w:tc>
          <w:tcPr>
            <w:tcW w:w="3545" w:type="dxa"/>
          </w:tcPr>
          <w:p w:rsidR="00E35A22" w:rsidRPr="007E2CB1" w:rsidRDefault="00F971A6" w:rsidP="000D76FF">
            <w:pPr>
              <w:ind w:left="57" w:firstLine="57"/>
              <w:rPr>
                <w:sz w:val="26"/>
                <w:szCs w:val="26"/>
              </w:rPr>
            </w:pPr>
            <w:r w:rsidRPr="007E2CB1">
              <w:rPr>
                <w:sz w:val="26"/>
                <w:szCs w:val="26"/>
              </w:rPr>
              <w:t>Môi trường lắp đặt, vận hành</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Trong nhà (Indoor)</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z w:val="26"/>
                <w:szCs w:val="26"/>
              </w:rPr>
              <w:t>4</w:t>
            </w:r>
          </w:p>
        </w:tc>
        <w:tc>
          <w:tcPr>
            <w:tcW w:w="3545" w:type="dxa"/>
          </w:tcPr>
          <w:p w:rsidR="00E35A22" w:rsidRPr="007E2CB1" w:rsidRDefault="00F971A6" w:rsidP="000D76FF">
            <w:pPr>
              <w:ind w:left="57" w:firstLine="57"/>
              <w:rPr>
                <w:sz w:val="26"/>
                <w:szCs w:val="26"/>
              </w:rPr>
            </w:pPr>
            <w:r w:rsidRPr="007E2CB1">
              <w:rPr>
                <w:sz w:val="26"/>
                <w:szCs w:val="26"/>
              </w:rPr>
              <w:t>Số pha</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3 pha</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z w:val="26"/>
                <w:szCs w:val="26"/>
              </w:rPr>
              <w:t>5</w:t>
            </w:r>
          </w:p>
        </w:tc>
        <w:tc>
          <w:tcPr>
            <w:tcW w:w="3545" w:type="dxa"/>
          </w:tcPr>
          <w:p w:rsidR="00E35A22" w:rsidRPr="007E2CB1" w:rsidRDefault="00F971A6" w:rsidP="000D76FF">
            <w:pPr>
              <w:ind w:left="57" w:firstLine="57"/>
              <w:rPr>
                <w:sz w:val="26"/>
                <w:szCs w:val="26"/>
              </w:rPr>
            </w:pPr>
            <w:r w:rsidRPr="007E2CB1">
              <w:rPr>
                <w:sz w:val="26"/>
                <w:szCs w:val="26"/>
              </w:rPr>
              <w:t>Sơ đồ thanh cái</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1 hệ thống thanh cái</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z w:val="26"/>
                <w:szCs w:val="26"/>
              </w:rPr>
              <w:t>6</w:t>
            </w:r>
          </w:p>
        </w:tc>
        <w:tc>
          <w:tcPr>
            <w:tcW w:w="3545" w:type="dxa"/>
          </w:tcPr>
          <w:p w:rsidR="00E35A22" w:rsidRPr="007E2CB1" w:rsidRDefault="00F971A6" w:rsidP="000D76FF">
            <w:pPr>
              <w:ind w:left="57" w:firstLine="57"/>
              <w:rPr>
                <w:sz w:val="26"/>
                <w:szCs w:val="26"/>
              </w:rPr>
            </w:pPr>
            <w:r w:rsidRPr="007E2CB1">
              <w:rPr>
                <w:sz w:val="26"/>
                <w:szCs w:val="26"/>
              </w:rPr>
              <w:t xml:space="preserve">Yêu cầu về mở rộng; phía cần mở rộng (bên phải, hoặc bên trái, hoặc cả 2 bên) </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color w:val="FF0000"/>
                <w:sz w:val="26"/>
                <w:szCs w:val="26"/>
              </w:rPr>
              <w:t>Không mở rộng</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z w:val="26"/>
                <w:szCs w:val="26"/>
              </w:rPr>
              <w:t>7</w:t>
            </w:r>
          </w:p>
        </w:tc>
        <w:tc>
          <w:tcPr>
            <w:tcW w:w="3545" w:type="dxa"/>
          </w:tcPr>
          <w:p w:rsidR="00E35A22" w:rsidRPr="007E2CB1" w:rsidRDefault="00F971A6" w:rsidP="000D76FF">
            <w:pPr>
              <w:ind w:left="57" w:firstLine="57"/>
              <w:rPr>
                <w:i/>
                <w:sz w:val="26"/>
                <w:szCs w:val="26"/>
              </w:rPr>
            </w:pPr>
            <w:r w:rsidRPr="007E2CB1">
              <w:rPr>
                <w:sz w:val="26"/>
                <w:szCs w:val="26"/>
              </w:rPr>
              <w:t xml:space="preserve">Vỏ bọc bên ngoài </w:t>
            </w:r>
            <w:r w:rsidRPr="007E2CB1">
              <w:rPr>
                <w:i/>
                <w:sz w:val="26"/>
                <w:szCs w:val="26"/>
              </w:rPr>
              <w:t>(enclosure)</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Đáp ứng theo yêu cầu chung</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E35A22" w:rsidP="000D76FF">
            <w:pPr>
              <w:ind w:left="-5" w:firstLine="57"/>
              <w:jc w:val="center"/>
              <w:rPr>
                <w:sz w:val="26"/>
                <w:szCs w:val="26"/>
              </w:rPr>
            </w:pPr>
          </w:p>
          <w:p w:rsidR="00E35A22" w:rsidRPr="007E2CB1" w:rsidRDefault="00F971A6" w:rsidP="000D76FF">
            <w:pPr>
              <w:ind w:left="-5" w:firstLine="57"/>
              <w:jc w:val="center"/>
              <w:rPr>
                <w:sz w:val="26"/>
                <w:szCs w:val="26"/>
              </w:rPr>
            </w:pPr>
            <w:r w:rsidRPr="007E2CB1">
              <w:rPr>
                <w:sz w:val="26"/>
                <w:szCs w:val="26"/>
              </w:rPr>
              <w:t>8</w:t>
            </w:r>
          </w:p>
        </w:tc>
        <w:tc>
          <w:tcPr>
            <w:tcW w:w="3545" w:type="dxa"/>
          </w:tcPr>
          <w:p w:rsidR="00E35A22" w:rsidRPr="007E2CB1" w:rsidRDefault="00F971A6" w:rsidP="000D76FF">
            <w:pPr>
              <w:ind w:left="57" w:firstLine="57"/>
              <w:rPr>
                <w:sz w:val="26"/>
                <w:szCs w:val="26"/>
              </w:rPr>
            </w:pPr>
            <w:r w:rsidRPr="007E2CB1">
              <w:rPr>
                <w:sz w:val="26"/>
                <w:szCs w:val="26"/>
              </w:rPr>
              <w:t>Ngăn hạ áp lắp đặt phụ kiện SCADA cho những vị trí có</w:t>
            </w:r>
          </w:p>
          <w:p w:rsidR="00E35A22" w:rsidRPr="007E2CB1" w:rsidRDefault="00F971A6" w:rsidP="000D76FF">
            <w:pPr>
              <w:ind w:left="57" w:firstLine="57"/>
              <w:rPr>
                <w:sz w:val="26"/>
                <w:szCs w:val="26"/>
              </w:rPr>
            </w:pPr>
            <w:r w:rsidRPr="007E2CB1">
              <w:rPr>
                <w:sz w:val="26"/>
                <w:szCs w:val="26"/>
              </w:rPr>
              <w:t>kết nối SCADA.</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color w:val="FF0000"/>
                <w:sz w:val="26"/>
                <w:szCs w:val="26"/>
              </w:rPr>
              <w:t>Không yêu cầu</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E35A22" w:rsidP="000D76FF">
            <w:pPr>
              <w:ind w:left="-5" w:firstLine="57"/>
              <w:jc w:val="center"/>
              <w:rPr>
                <w:sz w:val="26"/>
                <w:szCs w:val="26"/>
              </w:rPr>
            </w:pPr>
          </w:p>
          <w:p w:rsidR="00E35A22" w:rsidRPr="007E2CB1" w:rsidRDefault="00F971A6" w:rsidP="000D76FF">
            <w:pPr>
              <w:ind w:left="-5" w:firstLine="57"/>
              <w:jc w:val="center"/>
              <w:rPr>
                <w:sz w:val="26"/>
                <w:szCs w:val="26"/>
              </w:rPr>
            </w:pPr>
            <w:r w:rsidRPr="007E2CB1">
              <w:rPr>
                <w:sz w:val="26"/>
                <w:szCs w:val="26"/>
              </w:rPr>
              <w:t>9</w:t>
            </w:r>
          </w:p>
        </w:tc>
        <w:tc>
          <w:tcPr>
            <w:tcW w:w="3545" w:type="dxa"/>
          </w:tcPr>
          <w:p w:rsidR="00E35A22" w:rsidRPr="007E2CB1" w:rsidRDefault="00E35A22" w:rsidP="000D76FF">
            <w:pPr>
              <w:ind w:left="57" w:firstLine="57"/>
              <w:rPr>
                <w:sz w:val="26"/>
                <w:szCs w:val="26"/>
              </w:rPr>
            </w:pPr>
          </w:p>
          <w:p w:rsidR="00E35A22" w:rsidRPr="007E2CB1" w:rsidRDefault="00F971A6" w:rsidP="000D76FF">
            <w:pPr>
              <w:ind w:left="57" w:firstLine="57"/>
              <w:rPr>
                <w:i/>
                <w:sz w:val="26"/>
                <w:szCs w:val="26"/>
              </w:rPr>
            </w:pPr>
            <w:r w:rsidRPr="007E2CB1">
              <w:rPr>
                <w:sz w:val="26"/>
                <w:szCs w:val="26"/>
              </w:rPr>
              <w:t xml:space="preserve">Ngăn chứa đầy khí </w:t>
            </w:r>
            <w:r w:rsidRPr="007E2CB1">
              <w:rPr>
                <w:i/>
                <w:sz w:val="26"/>
                <w:szCs w:val="26"/>
              </w:rPr>
              <w:t>(gas- filled compartment):</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i/>
                <w:sz w:val="26"/>
                <w:szCs w:val="26"/>
              </w:rPr>
            </w:pPr>
            <w:r w:rsidRPr="007E2CB1">
              <w:rPr>
                <w:sz w:val="26"/>
                <w:szCs w:val="26"/>
              </w:rPr>
              <w:t xml:space="preserve">Kiểu hệ thống áp suất gắn kín </w:t>
            </w:r>
            <w:r w:rsidRPr="007E2CB1">
              <w:rPr>
                <w:i/>
                <w:sz w:val="26"/>
                <w:szCs w:val="26"/>
              </w:rPr>
              <w:t>(Sealed pressure systems)</w:t>
            </w:r>
          </w:p>
          <w:p w:rsidR="00E35A22" w:rsidRPr="007E2CB1" w:rsidRDefault="00F971A6" w:rsidP="00D66495">
            <w:pPr>
              <w:ind w:left="57" w:firstLine="57"/>
              <w:rPr>
                <w:sz w:val="26"/>
                <w:szCs w:val="26"/>
              </w:rPr>
            </w:pPr>
            <w:r w:rsidRPr="007E2CB1">
              <w:rPr>
                <w:sz w:val="26"/>
                <w:szCs w:val="26"/>
              </w:rPr>
              <w:t xml:space="preserve">(Theo </w:t>
            </w:r>
            <w:r w:rsidR="00D66495" w:rsidRPr="007E2CB1">
              <w:rPr>
                <w:sz w:val="26"/>
                <w:szCs w:val="26"/>
              </w:rPr>
              <w:t>yêu cầu chung</w:t>
            </w:r>
            <w:r w:rsidRPr="007E2CB1">
              <w:rPr>
                <w:sz w:val="26"/>
                <w:szCs w:val="26"/>
              </w:rPr>
              <w:t>).</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i/>
                <w:sz w:val="26"/>
                <w:szCs w:val="26"/>
              </w:rPr>
            </w:pPr>
            <w:r w:rsidRPr="007E2CB1">
              <w:rPr>
                <w:i/>
                <w:sz w:val="26"/>
                <w:szCs w:val="26"/>
              </w:rPr>
              <w:t>9.1</w:t>
            </w:r>
          </w:p>
        </w:tc>
        <w:tc>
          <w:tcPr>
            <w:tcW w:w="3545" w:type="dxa"/>
          </w:tcPr>
          <w:p w:rsidR="00E35A22" w:rsidRPr="007E2CB1" w:rsidRDefault="00F971A6" w:rsidP="000D76FF">
            <w:pPr>
              <w:ind w:left="57" w:firstLine="57"/>
              <w:rPr>
                <w:i/>
                <w:sz w:val="26"/>
                <w:szCs w:val="26"/>
              </w:rPr>
            </w:pPr>
            <w:r w:rsidRPr="007E2CB1">
              <w:rPr>
                <w:i/>
                <w:sz w:val="26"/>
                <w:szCs w:val="26"/>
              </w:rPr>
              <w:t>Vật liệu chế tạo vỏ ngăn</w:t>
            </w:r>
          </w:p>
          <w:p w:rsidR="00E35A22" w:rsidRPr="007E2CB1" w:rsidRDefault="00F971A6" w:rsidP="000D76FF">
            <w:pPr>
              <w:ind w:left="57" w:firstLine="57"/>
              <w:rPr>
                <w:i/>
                <w:sz w:val="26"/>
                <w:szCs w:val="26"/>
              </w:rPr>
            </w:pPr>
            <w:r w:rsidRPr="007E2CB1">
              <w:rPr>
                <w:i/>
                <w:sz w:val="26"/>
                <w:szCs w:val="26"/>
              </w:rPr>
              <w:t>chứa đầy khí</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Thép không gỉ</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i/>
                <w:sz w:val="26"/>
                <w:szCs w:val="26"/>
              </w:rPr>
            </w:pPr>
            <w:r w:rsidRPr="007E2CB1">
              <w:rPr>
                <w:i/>
                <w:sz w:val="26"/>
                <w:szCs w:val="26"/>
              </w:rPr>
              <w:t>9.2</w:t>
            </w:r>
          </w:p>
        </w:tc>
        <w:tc>
          <w:tcPr>
            <w:tcW w:w="3545" w:type="dxa"/>
          </w:tcPr>
          <w:p w:rsidR="00E35A22" w:rsidRPr="007E2CB1" w:rsidRDefault="00F971A6" w:rsidP="000D76FF">
            <w:pPr>
              <w:ind w:left="57" w:firstLine="57"/>
              <w:rPr>
                <w:i/>
                <w:sz w:val="26"/>
                <w:szCs w:val="26"/>
              </w:rPr>
            </w:pPr>
            <w:r w:rsidRPr="007E2CB1">
              <w:rPr>
                <w:i/>
                <w:sz w:val="26"/>
                <w:szCs w:val="26"/>
              </w:rPr>
              <w:t>Cấp bảo vệ (tối thiểu)</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IP 65</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i/>
                <w:sz w:val="26"/>
                <w:szCs w:val="26"/>
              </w:rPr>
            </w:pPr>
            <w:r w:rsidRPr="007E2CB1">
              <w:rPr>
                <w:i/>
                <w:sz w:val="26"/>
                <w:szCs w:val="26"/>
              </w:rPr>
              <w:t>9.3</w:t>
            </w:r>
          </w:p>
        </w:tc>
        <w:tc>
          <w:tcPr>
            <w:tcW w:w="3545" w:type="dxa"/>
          </w:tcPr>
          <w:p w:rsidR="00E35A22" w:rsidRPr="007E2CB1" w:rsidRDefault="00F971A6" w:rsidP="000D76FF">
            <w:pPr>
              <w:ind w:left="57" w:firstLine="57"/>
              <w:rPr>
                <w:i/>
                <w:sz w:val="26"/>
                <w:szCs w:val="26"/>
              </w:rPr>
            </w:pPr>
            <w:r w:rsidRPr="007E2CB1">
              <w:rPr>
                <w:i/>
                <w:sz w:val="26"/>
                <w:szCs w:val="26"/>
              </w:rPr>
              <w:t>Tỷ lệ rò khí trên tổng khối</w:t>
            </w:r>
          </w:p>
          <w:p w:rsidR="00E35A22" w:rsidRPr="007E2CB1" w:rsidRDefault="00F971A6" w:rsidP="000D76FF">
            <w:pPr>
              <w:ind w:left="57" w:firstLine="57"/>
              <w:rPr>
                <w:i/>
                <w:sz w:val="26"/>
                <w:szCs w:val="26"/>
              </w:rPr>
            </w:pPr>
            <w:r w:rsidRPr="007E2CB1">
              <w:rPr>
                <w:i/>
                <w:sz w:val="26"/>
                <w:szCs w:val="26"/>
              </w:rPr>
              <w:t>lượng khí trên mỗi năm</w:t>
            </w:r>
          </w:p>
        </w:tc>
        <w:tc>
          <w:tcPr>
            <w:tcW w:w="1418" w:type="dxa"/>
          </w:tcPr>
          <w:p w:rsidR="00E35A22" w:rsidRPr="007E2CB1" w:rsidRDefault="00F971A6" w:rsidP="000D76FF">
            <w:pPr>
              <w:ind w:left="57" w:firstLine="57"/>
              <w:rPr>
                <w:sz w:val="26"/>
                <w:szCs w:val="26"/>
              </w:rPr>
            </w:pPr>
            <w:r w:rsidRPr="007E2CB1">
              <w:rPr>
                <w:sz w:val="26"/>
                <w:szCs w:val="26"/>
              </w:rPr>
              <w:t>%</w:t>
            </w:r>
          </w:p>
        </w:tc>
        <w:tc>
          <w:tcPr>
            <w:tcW w:w="3683" w:type="dxa"/>
            <w:gridSpan w:val="2"/>
          </w:tcPr>
          <w:p w:rsidR="00E35A22" w:rsidRPr="007E2CB1" w:rsidRDefault="00F971A6" w:rsidP="000D76FF">
            <w:pPr>
              <w:ind w:left="57" w:firstLine="57"/>
              <w:rPr>
                <w:sz w:val="26"/>
                <w:szCs w:val="26"/>
              </w:rPr>
            </w:pPr>
            <w:r w:rsidRPr="007E2CB1">
              <w:rPr>
                <w:sz w:val="26"/>
                <w:szCs w:val="26"/>
              </w:rPr>
              <w:t>≤ 0,1/năm (ứng với khí SF</w:t>
            </w:r>
            <w:r w:rsidRPr="007E2CB1">
              <w:rPr>
                <w:sz w:val="26"/>
                <w:szCs w:val="26"/>
                <w:vertAlign w:val="subscript"/>
              </w:rPr>
              <w:t>6</w:t>
            </w:r>
            <w:r w:rsidRPr="007E2CB1">
              <w:rPr>
                <w:sz w:val="26"/>
                <w:szCs w:val="26"/>
              </w:rPr>
              <w:t>).</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E35A22" w:rsidP="000D76FF">
            <w:pPr>
              <w:ind w:left="-5" w:firstLine="57"/>
              <w:jc w:val="center"/>
              <w:rPr>
                <w:sz w:val="26"/>
                <w:szCs w:val="26"/>
              </w:rPr>
            </w:pPr>
          </w:p>
          <w:p w:rsidR="00E35A22" w:rsidRPr="007E2CB1" w:rsidRDefault="00F971A6" w:rsidP="000D76FF">
            <w:pPr>
              <w:ind w:left="-5" w:firstLine="57"/>
              <w:jc w:val="center"/>
              <w:rPr>
                <w:i/>
                <w:sz w:val="26"/>
                <w:szCs w:val="26"/>
              </w:rPr>
            </w:pPr>
            <w:r w:rsidRPr="007E2CB1">
              <w:rPr>
                <w:i/>
                <w:sz w:val="26"/>
                <w:szCs w:val="26"/>
              </w:rPr>
              <w:t>9.4</w:t>
            </w:r>
          </w:p>
        </w:tc>
        <w:tc>
          <w:tcPr>
            <w:tcW w:w="3545" w:type="dxa"/>
          </w:tcPr>
          <w:p w:rsidR="00E35A22" w:rsidRPr="007E2CB1" w:rsidRDefault="00F971A6" w:rsidP="000D76FF">
            <w:pPr>
              <w:ind w:left="57" w:firstLine="57"/>
              <w:rPr>
                <w:i/>
                <w:sz w:val="26"/>
                <w:szCs w:val="26"/>
              </w:rPr>
            </w:pPr>
            <w:r w:rsidRPr="007E2CB1">
              <w:rPr>
                <w:i/>
                <w:sz w:val="26"/>
                <w:szCs w:val="26"/>
              </w:rPr>
              <w:t>Thiết bị giám sát áp lực (hoặc mật độ) khí cách điện</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B30F2A">
            <w:pPr>
              <w:ind w:left="57" w:firstLine="57"/>
              <w:rPr>
                <w:sz w:val="26"/>
                <w:szCs w:val="26"/>
              </w:rPr>
            </w:pPr>
            <w:r w:rsidRPr="007E2CB1">
              <w:rPr>
                <w:sz w:val="26"/>
                <w:szCs w:val="26"/>
              </w:rPr>
              <w:t xml:space="preserve">Đáp ứng </w:t>
            </w:r>
            <w:r w:rsidR="00B30F2A" w:rsidRPr="007E2CB1">
              <w:rPr>
                <w:sz w:val="26"/>
                <w:szCs w:val="26"/>
              </w:rPr>
              <w:t>theo yêu cầu chung</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i/>
                <w:sz w:val="26"/>
                <w:szCs w:val="26"/>
              </w:rPr>
            </w:pPr>
            <w:r w:rsidRPr="007E2CB1">
              <w:rPr>
                <w:i/>
                <w:sz w:val="26"/>
                <w:szCs w:val="26"/>
              </w:rPr>
              <w:t>9.5</w:t>
            </w:r>
          </w:p>
        </w:tc>
        <w:tc>
          <w:tcPr>
            <w:tcW w:w="3545" w:type="dxa"/>
          </w:tcPr>
          <w:p w:rsidR="00E35A22" w:rsidRPr="007E2CB1" w:rsidRDefault="00F971A6" w:rsidP="000D76FF">
            <w:pPr>
              <w:ind w:left="57" w:firstLine="57"/>
              <w:rPr>
                <w:i/>
                <w:sz w:val="26"/>
                <w:szCs w:val="26"/>
              </w:rPr>
            </w:pPr>
            <w:r w:rsidRPr="007E2CB1">
              <w:rPr>
                <w:i/>
                <w:sz w:val="26"/>
                <w:szCs w:val="26"/>
              </w:rPr>
              <w:t>Trang bị cơ cấu phòng nổ</w:t>
            </w:r>
          </w:p>
        </w:tc>
        <w:tc>
          <w:tcPr>
            <w:tcW w:w="1418" w:type="dxa"/>
          </w:tcPr>
          <w:p w:rsidR="00E35A22" w:rsidRPr="007E2CB1" w:rsidRDefault="00E35A22" w:rsidP="000D76FF">
            <w:pPr>
              <w:ind w:left="57" w:firstLine="57"/>
              <w:rPr>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Có</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z w:val="26"/>
                <w:szCs w:val="26"/>
              </w:rPr>
              <w:t>10</w:t>
            </w:r>
          </w:p>
        </w:tc>
        <w:tc>
          <w:tcPr>
            <w:tcW w:w="3545" w:type="dxa"/>
          </w:tcPr>
          <w:p w:rsidR="00E35A22" w:rsidRPr="007E2CB1" w:rsidRDefault="00F971A6" w:rsidP="000D76FF">
            <w:pPr>
              <w:ind w:left="57" w:firstLine="57"/>
              <w:rPr>
                <w:sz w:val="26"/>
                <w:szCs w:val="26"/>
              </w:rPr>
            </w:pPr>
            <w:r w:rsidRPr="007E2CB1">
              <w:rPr>
                <w:sz w:val="26"/>
                <w:szCs w:val="26"/>
              </w:rPr>
              <w:t>Tần số định mức</w:t>
            </w:r>
          </w:p>
        </w:tc>
        <w:tc>
          <w:tcPr>
            <w:tcW w:w="1418" w:type="dxa"/>
          </w:tcPr>
          <w:p w:rsidR="00E35A22" w:rsidRPr="007E2CB1" w:rsidRDefault="00F971A6" w:rsidP="000D76FF">
            <w:pPr>
              <w:ind w:left="57" w:firstLine="57"/>
              <w:rPr>
                <w:sz w:val="26"/>
                <w:szCs w:val="26"/>
              </w:rPr>
            </w:pPr>
            <w:r w:rsidRPr="007E2CB1">
              <w:rPr>
                <w:sz w:val="26"/>
                <w:szCs w:val="26"/>
              </w:rPr>
              <w:t>Hz</w:t>
            </w:r>
          </w:p>
        </w:tc>
        <w:tc>
          <w:tcPr>
            <w:tcW w:w="3683" w:type="dxa"/>
            <w:gridSpan w:val="2"/>
          </w:tcPr>
          <w:p w:rsidR="00E35A22" w:rsidRPr="007E2CB1" w:rsidRDefault="00F971A6" w:rsidP="000D76FF">
            <w:pPr>
              <w:ind w:left="57" w:firstLine="57"/>
              <w:rPr>
                <w:sz w:val="26"/>
                <w:szCs w:val="26"/>
              </w:rPr>
            </w:pPr>
            <w:r w:rsidRPr="007E2CB1">
              <w:rPr>
                <w:sz w:val="26"/>
                <w:szCs w:val="26"/>
              </w:rPr>
              <w:t>50</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z w:val="26"/>
                <w:szCs w:val="26"/>
              </w:rPr>
              <w:t>11</w:t>
            </w:r>
          </w:p>
        </w:tc>
        <w:tc>
          <w:tcPr>
            <w:tcW w:w="3545" w:type="dxa"/>
          </w:tcPr>
          <w:p w:rsidR="00E35A22" w:rsidRPr="007E2CB1" w:rsidRDefault="00F971A6" w:rsidP="000D76FF">
            <w:pPr>
              <w:ind w:left="57" w:firstLine="57"/>
              <w:rPr>
                <w:sz w:val="26"/>
                <w:szCs w:val="26"/>
              </w:rPr>
            </w:pPr>
            <w:r w:rsidRPr="007E2CB1">
              <w:rPr>
                <w:sz w:val="26"/>
                <w:szCs w:val="26"/>
              </w:rPr>
              <w:t>Điện áp làm việc lớn nhất</w:t>
            </w:r>
          </w:p>
          <w:p w:rsidR="00E35A22" w:rsidRPr="007E2CB1" w:rsidRDefault="00F971A6" w:rsidP="000D76FF">
            <w:pPr>
              <w:ind w:left="57" w:firstLine="57"/>
              <w:rPr>
                <w:sz w:val="26"/>
                <w:szCs w:val="26"/>
              </w:rPr>
            </w:pPr>
            <w:r w:rsidRPr="007E2CB1">
              <w:rPr>
                <w:sz w:val="26"/>
                <w:szCs w:val="26"/>
              </w:rPr>
              <w:t>của thiết bị</w:t>
            </w:r>
          </w:p>
        </w:tc>
        <w:tc>
          <w:tcPr>
            <w:tcW w:w="1418" w:type="dxa"/>
          </w:tcPr>
          <w:p w:rsidR="00E35A22" w:rsidRPr="007E2CB1" w:rsidRDefault="00F971A6" w:rsidP="000D76FF">
            <w:pPr>
              <w:ind w:left="57" w:firstLine="57"/>
              <w:rPr>
                <w:sz w:val="26"/>
                <w:szCs w:val="26"/>
              </w:rPr>
            </w:pPr>
            <w:r w:rsidRPr="007E2CB1">
              <w:rPr>
                <w:sz w:val="26"/>
                <w:szCs w:val="26"/>
              </w:rPr>
              <w:t>kV</w:t>
            </w:r>
          </w:p>
        </w:tc>
        <w:tc>
          <w:tcPr>
            <w:tcW w:w="1841" w:type="dxa"/>
          </w:tcPr>
          <w:p w:rsidR="00E35A22" w:rsidRPr="007E2CB1" w:rsidRDefault="00F971A6" w:rsidP="000D76FF">
            <w:pPr>
              <w:ind w:left="57" w:firstLine="57"/>
              <w:rPr>
                <w:sz w:val="26"/>
                <w:szCs w:val="26"/>
              </w:rPr>
            </w:pPr>
            <w:r w:rsidRPr="007E2CB1">
              <w:rPr>
                <w:sz w:val="26"/>
                <w:szCs w:val="26"/>
              </w:rPr>
              <w:t>≥ 24</w:t>
            </w:r>
          </w:p>
        </w:tc>
        <w:tc>
          <w:tcPr>
            <w:tcW w:w="1842" w:type="dxa"/>
          </w:tcPr>
          <w:p w:rsidR="00E35A22" w:rsidRPr="007E2CB1" w:rsidRDefault="00E35A22" w:rsidP="000D76FF">
            <w:pPr>
              <w:ind w:left="57" w:firstLine="57"/>
              <w:rPr>
                <w:sz w:val="26"/>
                <w:szCs w:val="26"/>
              </w:rPr>
            </w:pP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pacing w:val="14"/>
                <w:sz w:val="26"/>
                <w:szCs w:val="26"/>
              </w:rPr>
              <w:t>12</w:t>
            </w:r>
          </w:p>
        </w:tc>
        <w:tc>
          <w:tcPr>
            <w:tcW w:w="3545" w:type="dxa"/>
          </w:tcPr>
          <w:p w:rsidR="00E35A22" w:rsidRPr="007E2CB1" w:rsidRDefault="00F971A6" w:rsidP="000D76FF">
            <w:pPr>
              <w:widowControl w:val="0"/>
              <w:autoSpaceDE w:val="0"/>
              <w:autoSpaceDN w:val="0"/>
              <w:ind w:left="57" w:firstLine="57"/>
              <w:rPr>
                <w:sz w:val="26"/>
                <w:szCs w:val="26"/>
              </w:rPr>
            </w:pPr>
            <w:r w:rsidRPr="007E2CB1">
              <w:rPr>
                <w:sz w:val="26"/>
                <w:szCs w:val="26"/>
              </w:rPr>
              <w:t>Điện</w:t>
            </w:r>
            <w:r w:rsidRPr="007E2CB1">
              <w:rPr>
                <w:spacing w:val="-1"/>
                <w:sz w:val="26"/>
                <w:szCs w:val="26"/>
              </w:rPr>
              <w:t xml:space="preserve"> </w:t>
            </w:r>
            <w:r w:rsidRPr="007E2CB1">
              <w:rPr>
                <w:sz w:val="26"/>
                <w:szCs w:val="26"/>
              </w:rPr>
              <w:t>áp thử</w:t>
            </w:r>
            <w:r w:rsidRPr="007E2CB1">
              <w:rPr>
                <w:spacing w:val="-4"/>
                <w:sz w:val="26"/>
                <w:szCs w:val="26"/>
              </w:rPr>
              <w:t xml:space="preserve"> </w:t>
            </w:r>
            <w:r w:rsidRPr="007E2CB1">
              <w:rPr>
                <w:sz w:val="26"/>
                <w:szCs w:val="26"/>
              </w:rPr>
              <w:t>nghiệm</w:t>
            </w:r>
            <w:r w:rsidRPr="007E2CB1">
              <w:rPr>
                <w:spacing w:val="-6"/>
                <w:sz w:val="26"/>
                <w:szCs w:val="26"/>
              </w:rPr>
              <w:t xml:space="preserve"> </w:t>
            </w:r>
            <w:r w:rsidRPr="007E2CB1">
              <w:rPr>
                <w:sz w:val="26"/>
                <w:szCs w:val="26"/>
              </w:rPr>
              <w:t xml:space="preserve">tần </w:t>
            </w:r>
            <w:r w:rsidRPr="007E2CB1">
              <w:rPr>
                <w:spacing w:val="-5"/>
                <w:sz w:val="26"/>
                <w:szCs w:val="26"/>
              </w:rPr>
              <w:t>số</w:t>
            </w:r>
          </w:p>
          <w:p w:rsidR="00E35A22" w:rsidRPr="007E2CB1" w:rsidRDefault="00F971A6" w:rsidP="000D76FF">
            <w:pPr>
              <w:ind w:left="57" w:firstLine="57"/>
              <w:rPr>
                <w:sz w:val="26"/>
                <w:szCs w:val="26"/>
              </w:rPr>
            </w:pPr>
            <w:r w:rsidRPr="007E2CB1">
              <w:rPr>
                <w:sz w:val="26"/>
                <w:szCs w:val="26"/>
              </w:rPr>
              <w:t>công</w:t>
            </w:r>
            <w:r w:rsidRPr="007E2CB1">
              <w:rPr>
                <w:spacing w:val="-8"/>
                <w:sz w:val="26"/>
                <w:szCs w:val="26"/>
              </w:rPr>
              <w:t xml:space="preserve"> </w:t>
            </w:r>
            <w:r w:rsidRPr="007E2CB1">
              <w:rPr>
                <w:sz w:val="26"/>
                <w:szCs w:val="26"/>
              </w:rPr>
              <w:t>nghiệp</w:t>
            </w:r>
            <w:r w:rsidRPr="007E2CB1">
              <w:rPr>
                <w:spacing w:val="-2"/>
                <w:sz w:val="26"/>
                <w:szCs w:val="26"/>
              </w:rPr>
              <w:t xml:space="preserve"> </w:t>
            </w:r>
            <w:r w:rsidRPr="007E2CB1">
              <w:rPr>
                <w:sz w:val="26"/>
                <w:szCs w:val="26"/>
              </w:rPr>
              <w:t>(50</w:t>
            </w:r>
            <w:r w:rsidRPr="007E2CB1">
              <w:rPr>
                <w:spacing w:val="-2"/>
                <w:sz w:val="26"/>
                <w:szCs w:val="26"/>
              </w:rPr>
              <w:t xml:space="preserve"> </w:t>
            </w:r>
            <w:r w:rsidRPr="007E2CB1">
              <w:rPr>
                <w:spacing w:val="-4"/>
                <w:sz w:val="26"/>
                <w:szCs w:val="26"/>
              </w:rPr>
              <w:t>Hz):</w:t>
            </w:r>
          </w:p>
        </w:tc>
        <w:tc>
          <w:tcPr>
            <w:tcW w:w="1418" w:type="dxa"/>
          </w:tcPr>
          <w:p w:rsidR="00E35A22" w:rsidRPr="007E2CB1" w:rsidRDefault="00E35A22" w:rsidP="000D76FF">
            <w:pPr>
              <w:ind w:left="57" w:firstLine="57"/>
              <w:rPr>
                <w:sz w:val="26"/>
                <w:szCs w:val="26"/>
              </w:rPr>
            </w:pPr>
          </w:p>
        </w:tc>
        <w:tc>
          <w:tcPr>
            <w:tcW w:w="1841" w:type="dxa"/>
          </w:tcPr>
          <w:p w:rsidR="00E35A22" w:rsidRPr="007E2CB1" w:rsidRDefault="00E35A22" w:rsidP="000D76FF">
            <w:pPr>
              <w:ind w:left="57" w:firstLine="57"/>
              <w:rPr>
                <w:sz w:val="26"/>
                <w:szCs w:val="26"/>
              </w:rPr>
            </w:pPr>
          </w:p>
        </w:tc>
        <w:tc>
          <w:tcPr>
            <w:tcW w:w="1842" w:type="dxa"/>
          </w:tcPr>
          <w:p w:rsidR="00E35A22" w:rsidRPr="007E2CB1" w:rsidRDefault="00E35A22" w:rsidP="000D76FF">
            <w:pPr>
              <w:ind w:left="57" w:firstLine="57"/>
              <w:rPr>
                <w:sz w:val="26"/>
                <w:szCs w:val="26"/>
              </w:rPr>
            </w:pP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spacing w:val="14"/>
                <w:sz w:val="26"/>
                <w:szCs w:val="26"/>
              </w:rPr>
            </w:pPr>
            <w:r w:rsidRPr="007E2CB1">
              <w:rPr>
                <w:i/>
                <w:spacing w:val="-4"/>
                <w:sz w:val="26"/>
                <w:szCs w:val="26"/>
              </w:rPr>
              <w:t>12.1</w:t>
            </w:r>
          </w:p>
        </w:tc>
        <w:tc>
          <w:tcPr>
            <w:tcW w:w="3545" w:type="dxa"/>
          </w:tcPr>
          <w:p w:rsidR="00E35A22" w:rsidRPr="007E2CB1" w:rsidRDefault="00F971A6" w:rsidP="000D76FF">
            <w:pPr>
              <w:ind w:left="57" w:firstLine="57"/>
              <w:rPr>
                <w:sz w:val="26"/>
                <w:szCs w:val="26"/>
              </w:rPr>
            </w:pPr>
            <w:r w:rsidRPr="007E2CB1">
              <w:rPr>
                <w:i/>
                <w:sz w:val="26"/>
                <w:szCs w:val="26"/>
              </w:rPr>
              <w:t>Giữa</w:t>
            </w:r>
            <w:r w:rsidRPr="007E2CB1">
              <w:rPr>
                <w:i/>
                <w:spacing w:val="-9"/>
                <w:sz w:val="26"/>
                <w:szCs w:val="26"/>
              </w:rPr>
              <w:t xml:space="preserve"> </w:t>
            </w:r>
            <w:r w:rsidRPr="007E2CB1">
              <w:rPr>
                <w:i/>
                <w:sz w:val="26"/>
                <w:szCs w:val="26"/>
              </w:rPr>
              <w:t>pha-pha,</w:t>
            </w:r>
            <w:r w:rsidRPr="007E2CB1">
              <w:rPr>
                <w:i/>
                <w:spacing w:val="-8"/>
                <w:sz w:val="26"/>
                <w:szCs w:val="26"/>
              </w:rPr>
              <w:t xml:space="preserve"> </w:t>
            </w:r>
            <w:r w:rsidRPr="007E2CB1">
              <w:rPr>
                <w:i/>
                <w:sz w:val="26"/>
                <w:szCs w:val="26"/>
              </w:rPr>
              <w:t>pha-</w:t>
            </w:r>
            <w:r w:rsidRPr="007E2CB1">
              <w:rPr>
                <w:i/>
                <w:spacing w:val="-5"/>
                <w:sz w:val="26"/>
                <w:szCs w:val="26"/>
              </w:rPr>
              <w:t>đất</w:t>
            </w:r>
          </w:p>
        </w:tc>
        <w:tc>
          <w:tcPr>
            <w:tcW w:w="1418" w:type="dxa"/>
          </w:tcPr>
          <w:p w:rsidR="00E35A22" w:rsidRPr="007E2CB1" w:rsidRDefault="00F971A6" w:rsidP="000D76FF">
            <w:pPr>
              <w:ind w:left="57" w:firstLine="57"/>
              <w:rPr>
                <w:sz w:val="26"/>
                <w:szCs w:val="26"/>
              </w:rPr>
            </w:pPr>
            <w:r w:rsidRPr="007E2CB1">
              <w:rPr>
                <w:spacing w:val="-5"/>
                <w:sz w:val="26"/>
                <w:szCs w:val="26"/>
              </w:rPr>
              <w:t>kV</w:t>
            </w:r>
          </w:p>
        </w:tc>
        <w:tc>
          <w:tcPr>
            <w:tcW w:w="1841" w:type="dxa"/>
          </w:tcPr>
          <w:p w:rsidR="00E35A22" w:rsidRPr="007E2CB1" w:rsidRDefault="00F971A6" w:rsidP="000D76FF">
            <w:pPr>
              <w:ind w:left="57" w:firstLine="57"/>
              <w:rPr>
                <w:sz w:val="26"/>
                <w:szCs w:val="26"/>
              </w:rPr>
            </w:pPr>
            <w:r w:rsidRPr="007E2CB1">
              <w:rPr>
                <w:sz w:val="26"/>
                <w:szCs w:val="26"/>
              </w:rPr>
              <w:t>≥</w:t>
            </w:r>
            <w:r w:rsidRPr="007E2CB1">
              <w:rPr>
                <w:spacing w:val="-1"/>
                <w:sz w:val="26"/>
                <w:szCs w:val="26"/>
              </w:rPr>
              <w:t xml:space="preserve"> </w:t>
            </w:r>
            <w:r w:rsidRPr="007E2CB1">
              <w:rPr>
                <w:spacing w:val="-7"/>
                <w:sz w:val="26"/>
                <w:szCs w:val="26"/>
              </w:rPr>
              <w:t>50</w:t>
            </w:r>
          </w:p>
        </w:tc>
        <w:tc>
          <w:tcPr>
            <w:tcW w:w="1842" w:type="dxa"/>
          </w:tcPr>
          <w:p w:rsidR="00E35A22" w:rsidRPr="007E2CB1" w:rsidRDefault="00E35A22" w:rsidP="000D76FF">
            <w:pPr>
              <w:ind w:left="57" w:firstLine="57"/>
              <w:rPr>
                <w:sz w:val="26"/>
                <w:szCs w:val="26"/>
              </w:rPr>
            </w:pP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E35A22" w:rsidP="000D76FF">
            <w:pPr>
              <w:widowControl w:val="0"/>
              <w:autoSpaceDE w:val="0"/>
              <w:autoSpaceDN w:val="0"/>
              <w:ind w:left="-5" w:firstLine="57"/>
              <w:jc w:val="center"/>
              <w:rPr>
                <w:sz w:val="26"/>
                <w:szCs w:val="26"/>
              </w:rPr>
            </w:pPr>
          </w:p>
          <w:p w:rsidR="00E35A22" w:rsidRPr="007E2CB1" w:rsidRDefault="00E35A22" w:rsidP="000D76FF">
            <w:pPr>
              <w:widowControl w:val="0"/>
              <w:autoSpaceDE w:val="0"/>
              <w:autoSpaceDN w:val="0"/>
              <w:ind w:left="-5" w:firstLine="57"/>
              <w:jc w:val="center"/>
              <w:rPr>
                <w:sz w:val="26"/>
                <w:szCs w:val="26"/>
              </w:rPr>
            </w:pPr>
          </w:p>
          <w:p w:rsidR="00E35A22" w:rsidRPr="007E2CB1" w:rsidRDefault="00F971A6" w:rsidP="000D76FF">
            <w:pPr>
              <w:ind w:left="-5" w:firstLine="57"/>
              <w:jc w:val="center"/>
              <w:rPr>
                <w:i/>
                <w:spacing w:val="-4"/>
                <w:sz w:val="26"/>
                <w:szCs w:val="26"/>
              </w:rPr>
            </w:pPr>
            <w:r w:rsidRPr="007E2CB1">
              <w:rPr>
                <w:i/>
                <w:spacing w:val="-4"/>
                <w:sz w:val="26"/>
                <w:szCs w:val="26"/>
              </w:rPr>
              <w:t>12.2</w:t>
            </w:r>
          </w:p>
        </w:tc>
        <w:tc>
          <w:tcPr>
            <w:tcW w:w="3545" w:type="dxa"/>
          </w:tcPr>
          <w:p w:rsidR="00E35A22" w:rsidRPr="007E2CB1" w:rsidRDefault="00F971A6" w:rsidP="000D76FF">
            <w:pPr>
              <w:widowControl w:val="0"/>
              <w:autoSpaceDE w:val="0"/>
              <w:autoSpaceDN w:val="0"/>
              <w:ind w:left="57" w:firstLine="57"/>
              <w:rPr>
                <w:i/>
                <w:sz w:val="26"/>
                <w:szCs w:val="26"/>
              </w:rPr>
            </w:pPr>
            <w:r w:rsidRPr="007E2CB1">
              <w:rPr>
                <w:i/>
                <w:sz w:val="26"/>
                <w:szCs w:val="26"/>
              </w:rPr>
              <w:t>Qua</w:t>
            </w:r>
            <w:r w:rsidRPr="007E2CB1">
              <w:rPr>
                <w:i/>
                <w:spacing w:val="-6"/>
                <w:sz w:val="26"/>
                <w:szCs w:val="26"/>
              </w:rPr>
              <w:t xml:space="preserve"> </w:t>
            </w:r>
            <w:r w:rsidRPr="007E2CB1">
              <w:rPr>
                <w:i/>
                <w:sz w:val="26"/>
                <w:szCs w:val="26"/>
              </w:rPr>
              <w:t>khoảng</w:t>
            </w:r>
            <w:r w:rsidRPr="007E2CB1">
              <w:rPr>
                <w:i/>
                <w:spacing w:val="-6"/>
                <w:sz w:val="26"/>
                <w:szCs w:val="26"/>
              </w:rPr>
              <w:t xml:space="preserve"> </w:t>
            </w:r>
            <w:r w:rsidRPr="007E2CB1">
              <w:rPr>
                <w:i/>
                <w:sz w:val="26"/>
                <w:szCs w:val="26"/>
              </w:rPr>
              <w:t>mở</w:t>
            </w:r>
            <w:r w:rsidRPr="007E2CB1">
              <w:rPr>
                <w:i/>
                <w:spacing w:val="-9"/>
                <w:sz w:val="26"/>
                <w:szCs w:val="26"/>
              </w:rPr>
              <w:t xml:space="preserve"> </w:t>
            </w:r>
            <w:r w:rsidRPr="007E2CB1">
              <w:rPr>
                <w:i/>
                <w:sz w:val="26"/>
                <w:szCs w:val="26"/>
              </w:rPr>
              <w:t>giữa</w:t>
            </w:r>
            <w:r w:rsidRPr="007E2CB1">
              <w:rPr>
                <w:i/>
                <w:spacing w:val="-10"/>
                <w:sz w:val="26"/>
                <w:szCs w:val="26"/>
              </w:rPr>
              <w:t xml:space="preserve"> </w:t>
            </w:r>
            <w:r w:rsidRPr="007E2CB1">
              <w:rPr>
                <w:i/>
                <w:sz w:val="26"/>
                <w:szCs w:val="26"/>
              </w:rPr>
              <w:t>hai</w:t>
            </w:r>
            <w:r w:rsidRPr="007E2CB1">
              <w:rPr>
                <w:i/>
                <w:spacing w:val="-6"/>
                <w:sz w:val="26"/>
                <w:szCs w:val="26"/>
              </w:rPr>
              <w:t xml:space="preserve"> </w:t>
            </w:r>
            <w:r w:rsidRPr="007E2CB1">
              <w:rPr>
                <w:i/>
                <w:sz w:val="26"/>
                <w:szCs w:val="26"/>
              </w:rPr>
              <w:t>cực của thiết bị đóng cắt gồm: dao cách ly, dao cắt có tải cách</w:t>
            </w:r>
            <w:r w:rsidRPr="007E2CB1">
              <w:rPr>
                <w:i/>
                <w:spacing w:val="-2"/>
                <w:sz w:val="26"/>
                <w:szCs w:val="26"/>
              </w:rPr>
              <w:t xml:space="preserve"> </w:t>
            </w:r>
            <w:r w:rsidRPr="007E2CB1">
              <w:rPr>
                <w:i/>
                <w:sz w:val="26"/>
                <w:szCs w:val="26"/>
              </w:rPr>
              <w:t>ly,</w:t>
            </w:r>
            <w:r w:rsidRPr="007E2CB1">
              <w:rPr>
                <w:i/>
                <w:spacing w:val="-6"/>
                <w:sz w:val="26"/>
                <w:szCs w:val="26"/>
              </w:rPr>
              <w:t xml:space="preserve"> </w:t>
            </w:r>
            <w:r w:rsidRPr="007E2CB1">
              <w:rPr>
                <w:i/>
                <w:sz w:val="26"/>
                <w:szCs w:val="26"/>
              </w:rPr>
              <w:t>loại</w:t>
            </w:r>
            <w:r w:rsidRPr="007E2CB1">
              <w:rPr>
                <w:i/>
                <w:spacing w:val="-2"/>
                <w:sz w:val="26"/>
                <w:szCs w:val="26"/>
              </w:rPr>
              <w:t xml:space="preserve"> </w:t>
            </w:r>
            <w:r w:rsidRPr="007E2CB1">
              <w:rPr>
                <w:i/>
                <w:sz w:val="26"/>
                <w:szCs w:val="26"/>
              </w:rPr>
              <w:t>máy</w:t>
            </w:r>
            <w:r w:rsidRPr="007E2CB1">
              <w:rPr>
                <w:i/>
                <w:spacing w:val="-3"/>
                <w:sz w:val="26"/>
                <w:szCs w:val="26"/>
              </w:rPr>
              <w:t xml:space="preserve"> </w:t>
            </w:r>
            <w:r w:rsidRPr="007E2CB1">
              <w:rPr>
                <w:i/>
                <w:sz w:val="26"/>
                <w:szCs w:val="26"/>
              </w:rPr>
              <w:t>cắt</w:t>
            </w:r>
            <w:r w:rsidRPr="007E2CB1">
              <w:rPr>
                <w:i/>
                <w:spacing w:val="-6"/>
                <w:sz w:val="26"/>
                <w:szCs w:val="26"/>
              </w:rPr>
              <w:t xml:space="preserve"> </w:t>
            </w:r>
            <w:r w:rsidRPr="007E2CB1">
              <w:rPr>
                <w:i/>
                <w:sz w:val="26"/>
                <w:szCs w:val="26"/>
              </w:rPr>
              <w:t>yêu</w:t>
            </w:r>
            <w:r w:rsidRPr="007E2CB1">
              <w:rPr>
                <w:i/>
                <w:spacing w:val="-2"/>
                <w:sz w:val="26"/>
                <w:szCs w:val="26"/>
              </w:rPr>
              <w:t xml:space="preserve"> </w:t>
            </w:r>
            <w:r w:rsidRPr="007E2CB1">
              <w:rPr>
                <w:i/>
                <w:sz w:val="26"/>
                <w:szCs w:val="26"/>
              </w:rPr>
              <w:t>cầu có</w:t>
            </w:r>
            <w:r w:rsidRPr="007E2CB1">
              <w:rPr>
                <w:i/>
                <w:spacing w:val="-2"/>
                <w:sz w:val="26"/>
                <w:szCs w:val="26"/>
              </w:rPr>
              <w:t xml:space="preserve"> </w:t>
            </w:r>
            <w:r w:rsidRPr="007E2CB1">
              <w:rPr>
                <w:i/>
                <w:sz w:val="26"/>
                <w:szCs w:val="26"/>
              </w:rPr>
              <w:t>chức</w:t>
            </w:r>
            <w:r w:rsidRPr="007E2CB1">
              <w:rPr>
                <w:i/>
                <w:spacing w:val="-4"/>
                <w:sz w:val="26"/>
                <w:szCs w:val="26"/>
              </w:rPr>
              <w:t xml:space="preserve"> </w:t>
            </w:r>
            <w:r w:rsidRPr="007E2CB1">
              <w:rPr>
                <w:i/>
                <w:sz w:val="26"/>
                <w:szCs w:val="26"/>
              </w:rPr>
              <w:t>năng</w:t>
            </w:r>
            <w:r w:rsidRPr="007E2CB1">
              <w:rPr>
                <w:i/>
                <w:spacing w:val="-2"/>
                <w:sz w:val="26"/>
                <w:szCs w:val="26"/>
              </w:rPr>
              <w:t xml:space="preserve"> </w:t>
            </w:r>
            <w:r w:rsidRPr="007E2CB1">
              <w:rPr>
                <w:i/>
                <w:sz w:val="26"/>
                <w:szCs w:val="26"/>
              </w:rPr>
              <w:t>cách</w:t>
            </w:r>
            <w:r w:rsidRPr="007E2CB1">
              <w:rPr>
                <w:i/>
                <w:spacing w:val="-3"/>
                <w:sz w:val="26"/>
                <w:szCs w:val="26"/>
              </w:rPr>
              <w:t xml:space="preserve"> </w:t>
            </w:r>
            <w:r w:rsidRPr="007E2CB1">
              <w:rPr>
                <w:i/>
                <w:spacing w:val="-5"/>
                <w:sz w:val="26"/>
                <w:szCs w:val="26"/>
              </w:rPr>
              <w:t>ly.</w:t>
            </w:r>
          </w:p>
        </w:tc>
        <w:tc>
          <w:tcPr>
            <w:tcW w:w="1418" w:type="dxa"/>
          </w:tcPr>
          <w:p w:rsidR="00E35A22" w:rsidRPr="007E2CB1" w:rsidRDefault="00E35A22" w:rsidP="000D76FF">
            <w:pPr>
              <w:widowControl w:val="0"/>
              <w:autoSpaceDE w:val="0"/>
              <w:autoSpaceDN w:val="0"/>
              <w:ind w:left="57" w:firstLine="57"/>
              <w:rPr>
                <w:sz w:val="26"/>
                <w:szCs w:val="26"/>
              </w:rPr>
            </w:pPr>
          </w:p>
          <w:p w:rsidR="00E35A22" w:rsidRPr="007E2CB1" w:rsidRDefault="00E35A22" w:rsidP="000D76FF">
            <w:pPr>
              <w:widowControl w:val="0"/>
              <w:autoSpaceDE w:val="0"/>
              <w:autoSpaceDN w:val="0"/>
              <w:ind w:left="57" w:firstLine="57"/>
              <w:rPr>
                <w:sz w:val="26"/>
                <w:szCs w:val="26"/>
              </w:rPr>
            </w:pPr>
          </w:p>
          <w:p w:rsidR="00E35A22" w:rsidRPr="007E2CB1" w:rsidRDefault="00F971A6" w:rsidP="000D76FF">
            <w:pPr>
              <w:ind w:left="57" w:firstLine="57"/>
              <w:rPr>
                <w:spacing w:val="-5"/>
                <w:sz w:val="26"/>
                <w:szCs w:val="26"/>
              </w:rPr>
            </w:pPr>
            <w:r w:rsidRPr="007E2CB1">
              <w:rPr>
                <w:spacing w:val="-5"/>
                <w:sz w:val="26"/>
                <w:szCs w:val="26"/>
              </w:rPr>
              <w:t>kV</w:t>
            </w:r>
          </w:p>
        </w:tc>
        <w:tc>
          <w:tcPr>
            <w:tcW w:w="1841" w:type="dxa"/>
          </w:tcPr>
          <w:p w:rsidR="00E35A22" w:rsidRPr="007E2CB1" w:rsidRDefault="00F971A6" w:rsidP="000D76FF">
            <w:pPr>
              <w:ind w:left="57" w:firstLine="57"/>
              <w:rPr>
                <w:sz w:val="26"/>
                <w:szCs w:val="26"/>
              </w:rPr>
            </w:pPr>
            <w:r w:rsidRPr="007E2CB1">
              <w:rPr>
                <w:sz w:val="26"/>
                <w:szCs w:val="26"/>
              </w:rPr>
              <w:t>≥</w:t>
            </w:r>
            <w:r w:rsidRPr="007E2CB1">
              <w:rPr>
                <w:spacing w:val="-1"/>
                <w:sz w:val="26"/>
                <w:szCs w:val="26"/>
              </w:rPr>
              <w:t xml:space="preserve"> </w:t>
            </w:r>
            <w:r w:rsidRPr="007E2CB1">
              <w:rPr>
                <w:spacing w:val="-7"/>
                <w:sz w:val="26"/>
                <w:szCs w:val="26"/>
              </w:rPr>
              <w:t>60</w:t>
            </w:r>
          </w:p>
        </w:tc>
        <w:tc>
          <w:tcPr>
            <w:tcW w:w="1842" w:type="dxa"/>
          </w:tcPr>
          <w:p w:rsidR="00E35A22" w:rsidRPr="007E2CB1" w:rsidRDefault="00E35A22" w:rsidP="000D76FF">
            <w:pPr>
              <w:ind w:left="57" w:firstLine="57"/>
              <w:rPr>
                <w:sz w:val="26"/>
                <w:szCs w:val="26"/>
              </w:rPr>
            </w:pP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bCs/>
                <w:sz w:val="26"/>
                <w:szCs w:val="26"/>
              </w:rPr>
            </w:pPr>
            <w:r w:rsidRPr="007E2CB1">
              <w:rPr>
                <w:bCs/>
                <w:spacing w:val="14"/>
                <w:sz w:val="26"/>
                <w:szCs w:val="26"/>
              </w:rPr>
              <w:t>13</w:t>
            </w:r>
          </w:p>
        </w:tc>
        <w:tc>
          <w:tcPr>
            <w:tcW w:w="3545" w:type="dxa"/>
          </w:tcPr>
          <w:p w:rsidR="00E35A22" w:rsidRPr="007E2CB1" w:rsidRDefault="00F971A6" w:rsidP="000D76FF">
            <w:pPr>
              <w:widowControl w:val="0"/>
              <w:autoSpaceDE w:val="0"/>
              <w:autoSpaceDN w:val="0"/>
              <w:ind w:left="57" w:firstLine="57"/>
              <w:rPr>
                <w:bCs/>
                <w:sz w:val="26"/>
                <w:szCs w:val="26"/>
              </w:rPr>
            </w:pPr>
            <w:r w:rsidRPr="007E2CB1">
              <w:rPr>
                <w:bCs/>
                <w:sz w:val="26"/>
                <w:szCs w:val="26"/>
              </w:rPr>
              <w:t>Điện</w:t>
            </w:r>
            <w:r w:rsidRPr="007E2CB1">
              <w:rPr>
                <w:bCs/>
                <w:spacing w:val="-5"/>
                <w:sz w:val="26"/>
                <w:szCs w:val="26"/>
              </w:rPr>
              <w:t xml:space="preserve"> </w:t>
            </w:r>
            <w:r w:rsidRPr="007E2CB1">
              <w:rPr>
                <w:bCs/>
                <w:sz w:val="26"/>
                <w:szCs w:val="26"/>
              </w:rPr>
              <w:t>áp</w:t>
            </w:r>
            <w:r w:rsidRPr="007E2CB1">
              <w:rPr>
                <w:bCs/>
                <w:spacing w:val="-2"/>
                <w:sz w:val="26"/>
                <w:szCs w:val="26"/>
              </w:rPr>
              <w:t xml:space="preserve"> </w:t>
            </w:r>
            <w:r w:rsidRPr="007E2CB1">
              <w:rPr>
                <w:bCs/>
                <w:sz w:val="26"/>
                <w:szCs w:val="26"/>
              </w:rPr>
              <w:t>chịu</w:t>
            </w:r>
            <w:r w:rsidRPr="007E2CB1">
              <w:rPr>
                <w:bCs/>
                <w:spacing w:val="-2"/>
                <w:sz w:val="26"/>
                <w:szCs w:val="26"/>
              </w:rPr>
              <w:t xml:space="preserve"> </w:t>
            </w:r>
            <w:r w:rsidRPr="007E2CB1">
              <w:rPr>
                <w:bCs/>
                <w:sz w:val="26"/>
                <w:szCs w:val="26"/>
              </w:rPr>
              <w:t>đựng</w:t>
            </w:r>
            <w:r w:rsidRPr="007E2CB1">
              <w:rPr>
                <w:bCs/>
                <w:spacing w:val="-6"/>
                <w:sz w:val="26"/>
                <w:szCs w:val="26"/>
              </w:rPr>
              <w:t xml:space="preserve"> </w:t>
            </w:r>
            <w:r w:rsidRPr="007E2CB1">
              <w:rPr>
                <w:bCs/>
                <w:spacing w:val="-4"/>
                <w:sz w:val="26"/>
                <w:szCs w:val="26"/>
              </w:rPr>
              <w:t>xung</w:t>
            </w:r>
          </w:p>
          <w:p w:rsidR="00E35A22" w:rsidRPr="007E2CB1" w:rsidRDefault="00F971A6" w:rsidP="000D76FF">
            <w:pPr>
              <w:ind w:left="57" w:firstLine="57"/>
              <w:rPr>
                <w:bCs/>
                <w:i/>
                <w:sz w:val="26"/>
                <w:szCs w:val="26"/>
              </w:rPr>
            </w:pPr>
            <w:r w:rsidRPr="007E2CB1">
              <w:rPr>
                <w:bCs/>
                <w:sz w:val="26"/>
                <w:szCs w:val="26"/>
              </w:rPr>
              <w:t>sét</w:t>
            </w:r>
            <w:r w:rsidRPr="007E2CB1">
              <w:rPr>
                <w:bCs/>
                <w:spacing w:val="-6"/>
                <w:sz w:val="26"/>
                <w:szCs w:val="26"/>
              </w:rPr>
              <w:t xml:space="preserve"> </w:t>
            </w:r>
            <w:r w:rsidRPr="007E2CB1">
              <w:rPr>
                <w:bCs/>
                <w:sz w:val="26"/>
                <w:szCs w:val="26"/>
              </w:rPr>
              <w:t>(1,2/50</w:t>
            </w:r>
            <w:r w:rsidRPr="007E2CB1">
              <w:rPr>
                <w:bCs/>
                <w:spacing w:val="-3"/>
                <w:sz w:val="26"/>
                <w:szCs w:val="26"/>
              </w:rPr>
              <w:t xml:space="preserve"> </w:t>
            </w:r>
            <w:r w:rsidRPr="007E2CB1">
              <w:rPr>
                <w:bCs/>
                <w:sz w:val="26"/>
                <w:szCs w:val="26"/>
              </w:rPr>
              <w:t>µs)</w:t>
            </w:r>
            <w:r w:rsidRPr="007E2CB1">
              <w:rPr>
                <w:bCs/>
                <w:spacing w:val="-4"/>
                <w:sz w:val="26"/>
                <w:szCs w:val="26"/>
              </w:rPr>
              <w:t xml:space="preserve"> </w:t>
            </w:r>
            <w:r w:rsidRPr="007E2CB1">
              <w:rPr>
                <w:bCs/>
                <w:spacing w:val="-2"/>
                <w:sz w:val="26"/>
                <w:szCs w:val="26"/>
              </w:rPr>
              <w:t>(BIL):</w:t>
            </w:r>
          </w:p>
        </w:tc>
        <w:tc>
          <w:tcPr>
            <w:tcW w:w="1418" w:type="dxa"/>
          </w:tcPr>
          <w:p w:rsidR="00E35A22" w:rsidRPr="007E2CB1" w:rsidRDefault="00E35A22" w:rsidP="000D76FF">
            <w:pPr>
              <w:ind w:left="57" w:firstLine="57"/>
              <w:rPr>
                <w:bCs/>
                <w:sz w:val="26"/>
                <w:szCs w:val="26"/>
              </w:rPr>
            </w:pPr>
          </w:p>
        </w:tc>
        <w:tc>
          <w:tcPr>
            <w:tcW w:w="1841" w:type="dxa"/>
          </w:tcPr>
          <w:p w:rsidR="00E35A22" w:rsidRPr="007E2CB1" w:rsidRDefault="00E35A22" w:rsidP="000D76FF">
            <w:pPr>
              <w:ind w:left="57" w:firstLine="57"/>
              <w:rPr>
                <w:bCs/>
                <w:sz w:val="26"/>
                <w:szCs w:val="26"/>
              </w:rPr>
            </w:pPr>
          </w:p>
        </w:tc>
        <w:tc>
          <w:tcPr>
            <w:tcW w:w="1842" w:type="dxa"/>
          </w:tcPr>
          <w:p w:rsidR="00E35A22" w:rsidRPr="007E2CB1" w:rsidRDefault="00E35A22" w:rsidP="000D76FF">
            <w:pPr>
              <w:ind w:left="57" w:firstLine="57"/>
              <w:rPr>
                <w:bCs/>
                <w:sz w:val="26"/>
                <w:szCs w:val="26"/>
              </w:rPr>
            </w:pPr>
          </w:p>
        </w:tc>
        <w:tc>
          <w:tcPr>
            <w:tcW w:w="1698" w:type="dxa"/>
          </w:tcPr>
          <w:p w:rsidR="00E35A22" w:rsidRPr="007E2CB1" w:rsidRDefault="00E35A22" w:rsidP="000D76FF">
            <w:pPr>
              <w:ind w:left="57" w:firstLine="57"/>
              <w:rPr>
                <w:bCs/>
                <w:sz w:val="26"/>
                <w:szCs w:val="26"/>
              </w:rPr>
            </w:pPr>
          </w:p>
        </w:tc>
      </w:tr>
      <w:tr w:rsidR="00C239D0" w:rsidTr="000D76FF">
        <w:trPr>
          <w:jc w:val="center"/>
        </w:trPr>
        <w:tc>
          <w:tcPr>
            <w:tcW w:w="708" w:type="dxa"/>
          </w:tcPr>
          <w:p w:rsidR="00E35A22" w:rsidRPr="007E2CB1" w:rsidRDefault="00F971A6" w:rsidP="000D76FF">
            <w:pPr>
              <w:ind w:left="-5" w:firstLine="57"/>
              <w:jc w:val="center"/>
              <w:rPr>
                <w:bCs/>
                <w:spacing w:val="14"/>
                <w:sz w:val="26"/>
                <w:szCs w:val="26"/>
              </w:rPr>
            </w:pPr>
            <w:r w:rsidRPr="007E2CB1">
              <w:rPr>
                <w:bCs/>
                <w:i/>
                <w:spacing w:val="-4"/>
                <w:sz w:val="26"/>
                <w:szCs w:val="26"/>
              </w:rPr>
              <w:t>13.1</w:t>
            </w:r>
          </w:p>
        </w:tc>
        <w:tc>
          <w:tcPr>
            <w:tcW w:w="3545" w:type="dxa"/>
          </w:tcPr>
          <w:p w:rsidR="00E35A22" w:rsidRPr="007E2CB1" w:rsidRDefault="00F971A6" w:rsidP="000D76FF">
            <w:pPr>
              <w:ind w:left="57" w:firstLine="57"/>
              <w:rPr>
                <w:bCs/>
                <w:sz w:val="26"/>
                <w:szCs w:val="26"/>
              </w:rPr>
            </w:pPr>
            <w:r w:rsidRPr="007E2CB1">
              <w:rPr>
                <w:bCs/>
                <w:i/>
                <w:sz w:val="26"/>
                <w:szCs w:val="26"/>
              </w:rPr>
              <w:t>Giữa</w:t>
            </w:r>
            <w:r w:rsidRPr="007E2CB1">
              <w:rPr>
                <w:bCs/>
                <w:i/>
                <w:spacing w:val="-9"/>
                <w:sz w:val="26"/>
                <w:szCs w:val="26"/>
              </w:rPr>
              <w:t xml:space="preserve"> </w:t>
            </w:r>
            <w:r w:rsidRPr="007E2CB1">
              <w:rPr>
                <w:bCs/>
                <w:i/>
                <w:sz w:val="26"/>
                <w:szCs w:val="26"/>
              </w:rPr>
              <w:t>pha-pha,</w:t>
            </w:r>
            <w:r w:rsidRPr="007E2CB1">
              <w:rPr>
                <w:bCs/>
                <w:i/>
                <w:spacing w:val="-8"/>
                <w:sz w:val="26"/>
                <w:szCs w:val="26"/>
              </w:rPr>
              <w:t xml:space="preserve"> </w:t>
            </w:r>
            <w:r w:rsidRPr="007E2CB1">
              <w:rPr>
                <w:bCs/>
                <w:i/>
                <w:sz w:val="26"/>
                <w:szCs w:val="26"/>
              </w:rPr>
              <w:t>pha-</w:t>
            </w:r>
            <w:r w:rsidRPr="007E2CB1">
              <w:rPr>
                <w:bCs/>
                <w:i/>
                <w:spacing w:val="-5"/>
                <w:sz w:val="26"/>
                <w:szCs w:val="26"/>
              </w:rPr>
              <w:t>đất</w:t>
            </w:r>
          </w:p>
        </w:tc>
        <w:tc>
          <w:tcPr>
            <w:tcW w:w="1418" w:type="dxa"/>
          </w:tcPr>
          <w:p w:rsidR="00E35A22" w:rsidRPr="007E2CB1" w:rsidRDefault="00F971A6" w:rsidP="000D76FF">
            <w:pPr>
              <w:ind w:left="57" w:firstLine="57"/>
              <w:rPr>
                <w:bCs/>
                <w:sz w:val="26"/>
                <w:szCs w:val="26"/>
              </w:rPr>
            </w:pPr>
            <w:r w:rsidRPr="007E2CB1">
              <w:rPr>
                <w:bCs/>
                <w:spacing w:val="-5"/>
                <w:sz w:val="26"/>
                <w:szCs w:val="26"/>
              </w:rPr>
              <w:t>kVp</w:t>
            </w:r>
          </w:p>
        </w:tc>
        <w:tc>
          <w:tcPr>
            <w:tcW w:w="1841" w:type="dxa"/>
          </w:tcPr>
          <w:p w:rsidR="00E35A22" w:rsidRPr="007E2CB1" w:rsidRDefault="00F971A6" w:rsidP="000D76FF">
            <w:pPr>
              <w:ind w:left="57" w:firstLine="57"/>
              <w:rPr>
                <w:bCs/>
                <w:sz w:val="26"/>
                <w:szCs w:val="26"/>
              </w:rPr>
            </w:pPr>
            <w:r w:rsidRPr="007E2CB1">
              <w:rPr>
                <w:bCs/>
                <w:sz w:val="26"/>
                <w:szCs w:val="26"/>
              </w:rPr>
              <w:t>≥</w:t>
            </w:r>
            <w:r w:rsidRPr="007E2CB1">
              <w:rPr>
                <w:bCs/>
                <w:spacing w:val="-1"/>
                <w:sz w:val="26"/>
                <w:szCs w:val="26"/>
              </w:rPr>
              <w:t xml:space="preserve"> </w:t>
            </w:r>
            <w:r w:rsidRPr="007E2CB1">
              <w:rPr>
                <w:bCs/>
                <w:spacing w:val="-5"/>
                <w:sz w:val="26"/>
                <w:szCs w:val="26"/>
              </w:rPr>
              <w:t>125</w:t>
            </w:r>
          </w:p>
        </w:tc>
        <w:tc>
          <w:tcPr>
            <w:tcW w:w="1842" w:type="dxa"/>
          </w:tcPr>
          <w:p w:rsidR="00E35A22" w:rsidRPr="007E2CB1" w:rsidRDefault="00E35A22" w:rsidP="000D76FF">
            <w:pPr>
              <w:ind w:left="57" w:firstLine="57"/>
              <w:rPr>
                <w:bCs/>
                <w:sz w:val="26"/>
                <w:szCs w:val="26"/>
              </w:rPr>
            </w:pPr>
          </w:p>
        </w:tc>
        <w:tc>
          <w:tcPr>
            <w:tcW w:w="1698" w:type="dxa"/>
          </w:tcPr>
          <w:p w:rsidR="00E35A22" w:rsidRPr="007E2CB1" w:rsidRDefault="00E35A22" w:rsidP="000D76FF">
            <w:pPr>
              <w:ind w:left="57" w:firstLine="57"/>
              <w:rPr>
                <w:bCs/>
                <w:sz w:val="26"/>
                <w:szCs w:val="26"/>
              </w:rPr>
            </w:pPr>
          </w:p>
        </w:tc>
      </w:tr>
      <w:tr w:rsidR="00C239D0" w:rsidTr="000D76FF">
        <w:trPr>
          <w:jc w:val="center"/>
        </w:trPr>
        <w:tc>
          <w:tcPr>
            <w:tcW w:w="708" w:type="dxa"/>
          </w:tcPr>
          <w:p w:rsidR="00E35A22" w:rsidRPr="007E2CB1" w:rsidRDefault="00F971A6" w:rsidP="000D76FF">
            <w:pPr>
              <w:ind w:left="-5" w:firstLine="57"/>
              <w:jc w:val="center"/>
              <w:rPr>
                <w:bCs/>
                <w:i/>
                <w:spacing w:val="-4"/>
                <w:sz w:val="26"/>
                <w:szCs w:val="26"/>
              </w:rPr>
            </w:pPr>
            <w:r w:rsidRPr="007E2CB1">
              <w:rPr>
                <w:bCs/>
                <w:i/>
                <w:spacing w:val="-4"/>
                <w:sz w:val="26"/>
                <w:szCs w:val="26"/>
              </w:rPr>
              <w:t>13.2</w:t>
            </w:r>
          </w:p>
        </w:tc>
        <w:tc>
          <w:tcPr>
            <w:tcW w:w="3545" w:type="dxa"/>
          </w:tcPr>
          <w:p w:rsidR="00E35A22" w:rsidRPr="007E2CB1" w:rsidRDefault="00F971A6" w:rsidP="000D76FF">
            <w:pPr>
              <w:widowControl w:val="0"/>
              <w:autoSpaceDE w:val="0"/>
              <w:autoSpaceDN w:val="0"/>
              <w:ind w:left="57" w:firstLine="57"/>
              <w:rPr>
                <w:bCs/>
                <w:i/>
                <w:sz w:val="26"/>
                <w:szCs w:val="26"/>
              </w:rPr>
            </w:pPr>
            <w:r w:rsidRPr="007E2CB1">
              <w:rPr>
                <w:bCs/>
                <w:i/>
                <w:sz w:val="26"/>
                <w:szCs w:val="26"/>
              </w:rPr>
              <w:t>Qua</w:t>
            </w:r>
            <w:r w:rsidRPr="007E2CB1">
              <w:rPr>
                <w:bCs/>
                <w:i/>
                <w:spacing w:val="-6"/>
                <w:sz w:val="26"/>
                <w:szCs w:val="26"/>
              </w:rPr>
              <w:t xml:space="preserve"> </w:t>
            </w:r>
            <w:r w:rsidRPr="007E2CB1">
              <w:rPr>
                <w:bCs/>
                <w:i/>
                <w:sz w:val="26"/>
                <w:szCs w:val="26"/>
              </w:rPr>
              <w:t>khoảng</w:t>
            </w:r>
            <w:r w:rsidRPr="007E2CB1">
              <w:rPr>
                <w:bCs/>
                <w:i/>
                <w:spacing w:val="-6"/>
                <w:sz w:val="26"/>
                <w:szCs w:val="26"/>
              </w:rPr>
              <w:t xml:space="preserve"> </w:t>
            </w:r>
            <w:r w:rsidRPr="007E2CB1">
              <w:rPr>
                <w:bCs/>
                <w:i/>
                <w:sz w:val="26"/>
                <w:szCs w:val="26"/>
              </w:rPr>
              <w:t>mở</w:t>
            </w:r>
            <w:r w:rsidRPr="007E2CB1">
              <w:rPr>
                <w:bCs/>
                <w:i/>
                <w:spacing w:val="-9"/>
                <w:sz w:val="26"/>
                <w:szCs w:val="26"/>
              </w:rPr>
              <w:t xml:space="preserve"> </w:t>
            </w:r>
            <w:r w:rsidRPr="007E2CB1">
              <w:rPr>
                <w:bCs/>
                <w:i/>
                <w:sz w:val="26"/>
                <w:szCs w:val="26"/>
              </w:rPr>
              <w:t>giữa</w:t>
            </w:r>
            <w:r w:rsidRPr="007E2CB1">
              <w:rPr>
                <w:bCs/>
                <w:i/>
                <w:spacing w:val="-10"/>
                <w:sz w:val="26"/>
                <w:szCs w:val="26"/>
              </w:rPr>
              <w:t xml:space="preserve"> </w:t>
            </w:r>
            <w:r w:rsidRPr="007E2CB1">
              <w:rPr>
                <w:bCs/>
                <w:i/>
                <w:sz w:val="26"/>
                <w:szCs w:val="26"/>
              </w:rPr>
              <w:t>hai</w:t>
            </w:r>
            <w:r w:rsidRPr="007E2CB1">
              <w:rPr>
                <w:bCs/>
                <w:i/>
                <w:spacing w:val="-6"/>
                <w:sz w:val="26"/>
                <w:szCs w:val="26"/>
              </w:rPr>
              <w:t xml:space="preserve"> </w:t>
            </w:r>
            <w:r w:rsidRPr="007E2CB1">
              <w:rPr>
                <w:bCs/>
                <w:i/>
                <w:sz w:val="26"/>
                <w:szCs w:val="26"/>
              </w:rPr>
              <w:t>cực của thiết bị đóng cắt gồm: dao cách ly, dao cắt có tải cách</w:t>
            </w:r>
            <w:r w:rsidRPr="007E2CB1">
              <w:rPr>
                <w:bCs/>
                <w:i/>
                <w:spacing w:val="-2"/>
                <w:sz w:val="26"/>
                <w:szCs w:val="26"/>
              </w:rPr>
              <w:t xml:space="preserve"> </w:t>
            </w:r>
            <w:r w:rsidRPr="007E2CB1">
              <w:rPr>
                <w:bCs/>
                <w:i/>
                <w:sz w:val="26"/>
                <w:szCs w:val="26"/>
              </w:rPr>
              <w:t>ly,</w:t>
            </w:r>
            <w:r w:rsidRPr="007E2CB1">
              <w:rPr>
                <w:bCs/>
                <w:i/>
                <w:spacing w:val="-6"/>
                <w:sz w:val="26"/>
                <w:szCs w:val="26"/>
              </w:rPr>
              <w:t xml:space="preserve"> </w:t>
            </w:r>
            <w:r w:rsidRPr="007E2CB1">
              <w:rPr>
                <w:bCs/>
                <w:i/>
                <w:sz w:val="26"/>
                <w:szCs w:val="26"/>
              </w:rPr>
              <w:t>loại</w:t>
            </w:r>
            <w:r w:rsidRPr="007E2CB1">
              <w:rPr>
                <w:bCs/>
                <w:i/>
                <w:spacing w:val="-2"/>
                <w:sz w:val="26"/>
                <w:szCs w:val="26"/>
              </w:rPr>
              <w:t xml:space="preserve"> </w:t>
            </w:r>
            <w:r w:rsidRPr="007E2CB1">
              <w:rPr>
                <w:bCs/>
                <w:i/>
                <w:sz w:val="26"/>
                <w:szCs w:val="26"/>
              </w:rPr>
              <w:t>máy</w:t>
            </w:r>
            <w:r w:rsidRPr="007E2CB1">
              <w:rPr>
                <w:bCs/>
                <w:i/>
                <w:spacing w:val="-3"/>
                <w:sz w:val="26"/>
                <w:szCs w:val="26"/>
              </w:rPr>
              <w:t xml:space="preserve"> </w:t>
            </w:r>
            <w:r w:rsidRPr="007E2CB1">
              <w:rPr>
                <w:bCs/>
                <w:i/>
                <w:sz w:val="26"/>
                <w:szCs w:val="26"/>
              </w:rPr>
              <w:t>cắt</w:t>
            </w:r>
            <w:r w:rsidRPr="007E2CB1">
              <w:rPr>
                <w:bCs/>
                <w:i/>
                <w:spacing w:val="-6"/>
                <w:sz w:val="26"/>
                <w:szCs w:val="26"/>
              </w:rPr>
              <w:t xml:space="preserve"> </w:t>
            </w:r>
            <w:r w:rsidRPr="007E2CB1">
              <w:rPr>
                <w:bCs/>
                <w:i/>
                <w:sz w:val="26"/>
                <w:szCs w:val="26"/>
              </w:rPr>
              <w:t>yêu</w:t>
            </w:r>
            <w:r w:rsidRPr="007E2CB1">
              <w:rPr>
                <w:bCs/>
                <w:i/>
                <w:spacing w:val="-2"/>
                <w:sz w:val="26"/>
                <w:szCs w:val="26"/>
              </w:rPr>
              <w:t xml:space="preserve"> </w:t>
            </w:r>
            <w:r w:rsidRPr="007E2CB1">
              <w:rPr>
                <w:bCs/>
                <w:i/>
                <w:sz w:val="26"/>
                <w:szCs w:val="26"/>
              </w:rPr>
              <w:t>cầu có</w:t>
            </w:r>
            <w:r w:rsidRPr="007E2CB1">
              <w:rPr>
                <w:bCs/>
                <w:i/>
                <w:spacing w:val="-2"/>
                <w:sz w:val="26"/>
                <w:szCs w:val="26"/>
              </w:rPr>
              <w:t xml:space="preserve"> </w:t>
            </w:r>
            <w:r w:rsidRPr="007E2CB1">
              <w:rPr>
                <w:bCs/>
                <w:i/>
                <w:sz w:val="26"/>
                <w:szCs w:val="26"/>
              </w:rPr>
              <w:t>chức</w:t>
            </w:r>
            <w:r w:rsidRPr="007E2CB1">
              <w:rPr>
                <w:bCs/>
                <w:i/>
                <w:spacing w:val="-4"/>
                <w:sz w:val="26"/>
                <w:szCs w:val="26"/>
              </w:rPr>
              <w:t xml:space="preserve"> </w:t>
            </w:r>
            <w:r w:rsidRPr="007E2CB1">
              <w:rPr>
                <w:bCs/>
                <w:i/>
                <w:sz w:val="26"/>
                <w:szCs w:val="26"/>
              </w:rPr>
              <w:t>năng</w:t>
            </w:r>
            <w:r w:rsidRPr="007E2CB1">
              <w:rPr>
                <w:bCs/>
                <w:i/>
                <w:spacing w:val="-2"/>
                <w:sz w:val="26"/>
                <w:szCs w:val="26"/>
              </w:rPr>
              <w:t xml:space="preserve"> </w:t>
            </w:r>
            <w:r w:rsidRPr="007E2CB1">
              <w:rPr>
                <w:bCs/>
                <w:i/>
                <w:sz w:val="26"/>
                <w:szCs w:val="26"/>
              </w:rPr>
              <w:t>cách</w:t>
            </w:r>
            <w:r w:rsidRPr="007E2CB1">
              <w:rPr>
                <w:bCs/>
                <w:i/>
                <w:spacing w:val="-3"/>
                <w:sz w:val="26"/>
                <w:szCs w:val="26"/>
              </w:rPr>
              <w:t xml:space="preserve"> </w:t>
            </w:r>
            <w:r w:rsidRPr="007E2CB1">
              <w:rPr>
                <w:bCs/>
                <w:i/>
                <w:spacing w:val="-5"/>
                <w:sz w:val="26"/>
                <w:szCs w:val="26"/>
              </w:rPr>
              <w:t>ly.</w:t>
            </w:r>
          </w:p>
        </w:tc>
        <w:tc>
          <w:tcPr>
            <w:tcW w:w="1418" w:type="dxa"/>
          </w:tcPr>
          <w:p w:rsidR="00E35A22" w:rsidRPr="007E2CB1" w:rsidRDefault="00F971A6" w:rsidP="000D76FF">
            <w:pPr>
              <w:ind w:left="57" w:firstLine="57"/>
              <w:rPr>
                <w:bCs/>
                <w:spacing w:val="-5"/>
                <w:sz w:val="26"/>
                <w:szCs w:val="26"/>
              </w:rPr>
            </w:pPr>
            <w:r w:rsidRPr="007E2CB1">
              <w:rPr>
                <w:bCs/>
                <w:spacing w:val="-5"/>
                <w:sz w:val="26"/>
                <w:szCs w:val="26"/>
              </w:rPr>
              <w:t>kVp</w:t>
            </w:r>
          </w:p>
        </w:tc>
        <w:tc>
          <w:tcPr>
            <w:tcW w:w="1841" w:type="dxa"/>
          </w:tcPr>
          <w:p w:rsidR="00E35A22" w:rsidRPr="007E2CB1" w:rsidRDefault="00F971A6" w:rsidP="000D76FF">
            <w:pPr>
              <w:ind w:left="57" w:firstLine="57"/>
              <w:rPr>
                <w:bCs/>
                <w:sz w:val="26"/>
                <w:szCs w:val="26"/>
              </w:rPr>
            </w:pPr>
            <w:r w:rsidRPr="007E2CB1">
              <w:rPr>
                <w:bCs/>
                <w:sz w:val="26"/>
                <w:szCs w:val="26"/>
              </w:rPr>
              <w:t>≥</w:t>
            </w:r>
            <w:r w:rsidRPr="007E2CB1">
              <w:rPr>
                <w:bCs/>
                <w:spacing w:val="-1"/>
                <w:sz w:val="26"/>
                <w:szCs w:val="26"/>
              </w:rPr>
              <w:t xml:space="preserve"> </w:t>
            </w:r>
            <w:r w:rsidRPr="007E2CB1">
              <w:rPr>
                <w:bCs/>
                <w:spacing w:val="-5"/>
                <w:sz w:val="26"/>
                <w:szCs w:val="26"/>
              </w:rPr>
              <w:t>145</w:t>
            </w:r>
          </w:p>
        </w:tc>
        <w:tc>
          <w:tcPr>
            <w:tcW w:w="1842" w:type="dxa"/>
          </w:tcPr>
          <w:p w:rsidR="00E35A22" w:rsidRPr="007E2CB1" w:rsidRDefault="00E35A22" w:rsidP="000D76FF">
            <w:pPr>
              <w:ind w:left="57" w:firstLine="57"/>
              <w:rPr>
                <w:bCs/>
                <w:sz w:val="26"/>
                <w:szCs w:val="26"/>
              </w:rPr>
            </w:pPr>
          </w:p>
        </w:tc>
        <w:tc>
          <w:tcPr>
            <w:tcW w:w="1698" w:type="dxa"/>
          </w:tcPr>
          <w:p w:rsidR="00E35A22" w:rsidRPr="007E2CB1" w:rsidRDefault="00E35A22" w:rsidP="000D76FF">
            <w:pPr>
              <w:ind w:left="57" w:firstLine="57"/>
              <w:rPr>
                <w:bCs/>
                <w:sz w:val="26"/>
                <w:szCs w:val="26"/>
              </w:rPr>
            </w:pPr>
          </w:p>
        </w:tc>
      </w:tr>
      <w:tr w:rsidR="00C239D0" w:rsidTr="000D76FF">
        <w:trPr>
          <w:jc w:val="center"/>
        </w:trPr>
        <w:tc>
          <w:tcPr>
            <w:tcW w:w="708" w:type="dxa"/>
          </w:tcPr>
          <w:p w:rsidR="00E35A22" w:rsidRPr="007E2CB1" w:rsidRDefault="00F971A6" w:rsidP="000D76FF">
            <w:pPr>
              <w:ind w:left="-5" w:firstLine="57"/>
              <w:jc w:val="center"/>
              <w:rPr>
                <w:bCs/>
                <w:sz w:val="26"/>
                <w:szCs w:val="26"/>
              </w:rPr>
            </w:pPr>
            <w:r w:rsidRPr="007E2CB1">
              <w:rPr>
                <w:bCs/>
                <w:spacing w:val="14"/>
                <w:sz w:val="26"/>
                <w:szCs w:val="26"/>
              </w:rPr>
              <w:t>14</w:t>
            </w:r>
          </w:p>
        </w:tc>
        <w:tc>
          <w:tcPr>
            <w:tcW w:w="3545" w:type="dxa"/>
          </w:tcPr>
          <w:p w:rsidR="00E35A22" w:rsidRPr="007E2CB1" w:rsidRDefault="00F971A6" w:rsidP="000D76FF">
            <w:pPr>
              <w:widowControl w:val="0"/>
              <w:autoSpaceDE w:val="0"/>
              <w:autoSpaceDN w:val="0"/>
              <w:ind w:left="57" w:firstLine="57"/>
              <w:rPr>
                <w:bCs/>
                <w:sz w:val="26"/>
                <w:szCs w:val="26"/>
              </w:rPr>
            </w:pPr>
            <w:r w:rsidRPr="007E2CB1">
              <w:rPr>
                <w:bCs/>
                <w:sz w:val="26"/>
                <w:szCs w:val="26"/>
              </w:rPr>
              <w:t>Vật</w:t>
            </w:r>
            <w:r w:rsidRPr="007E2CB1">
              <w:rPr>
                <w:bCs/>
                <w:spacing w:val="-1"/>
                <w:sz w:val="26"/>
                <w:szCs w:val="26"/>
              </w:rPr>
              <w:t xml:space="preserve"> </w:t>
            </w:r>
            <w:r w:rsidRPr="007E2CB1">
              <w:rPr>
                <w:bCs/>
                <w:sz w:val="26"/>
                <w:szCs w:val="26"/>
              </w:rPr>
              <w:t>liệu</w:t>
            </w:r>
            <w:r w:rsidRPr="007E2CB1">
              <w:rPr>
                <w:bCs/>
                <w:spacing w:val="-4"/>
                <w:sz w:val="26"/>
                <w:szCs w:val="26"/>
              </w:rPr>
              <w:t xml:space="preserve"> </w:t>
            </w:r>
            <w:r w:rsidRPr="007E2CB1">
              <w:rPr>
                <w:bCs/>
                <w:sz w:val="26"/>
                <w:szCs w:val="26"/>
              </w:rPr>
              <w:t>làm</w:t>
            </w:r>
            <w:r w:rsidRPr="007E2CB1">
              <w:rPr>
                <w:bCs/>
                <w:spacing w:val="-7"/>
                <w:sz w:val="26"/>
                <w:szCs w:val="26"/>
              </w:rPr>
              <w:t xml:space="preserve"> </w:t>
            </w:r>
            <w:r w:rsidRPr="007E2CB1">
              <w:rPr>
                <w:bCs/>
                <w:sz w:val="26"/>
                <w:szCs w:val="26"/>
              </w:rPr>
              <w:t>thanh cái,</w:t>
            </w:r>
            <w:r w:rsidRPr="007E2CB1">
              <w:rPr>
                <w:bCs/>
                <w:spacing w:val="-2"/>
                <w:sz w:val="26"/>
                <w:szCs w:val="26"/>
              </w:rPr>
              <w:t xml:space="preserve"> </w:t>
            </w:r>
            <w:r w:rsidRPr="007E2CB1">
              <w:rPr>
                <w:bCs/>
                <w:spacing w:val="-4"/>
                <w:sz w:val="26"/>
                <w:szCs w:val="26"/>
              </w:rPr>
              <w:t>thanh</w:t>
            </w:r>
          </w:p>
          <w:p w:rsidR="00E35A22" w:rsidRPr="007E2CB1" w:rsidRDefault="00F971A6" w:rsidP="000D76FF">
            <w:pPr>
              <w:ind w:left="57" w:firstLine="57"/>
              <w:rPr>
                <w:bCs/>
                <w:i/>
                <w:sz w:val="26"/>
                <w:szCs w:val="26"/>
              </w:rPr>
            </w:pPr>
            <w:r w:rsidRPr="007E2CB1">
              <w:rPr>
                <w:bCs/>
                <w:spacing w:val="-5"/>
                <w:sz w:val="26"/>
                <w:szCs w:val="26"/>
              </w:rPr>
              <w:t>dẫn</w:t>
            </w:r>
          </w:p>
        </w:tc>
        <w:tc>
          <w:tcPr>
            <w:tcW w:w="1418" w:type="dxa"/>
          </w:tcPr>
          <w:p w:rsidR="00E35A22" w:rsidRPr="007E2CB1" w:rsidRDefault="00E35A22" w:rsidP="000D76FF">
            <w:pPr>
              <w:ind w:left="57" w:firstLine="57"/>
              <w:rPr>
                <w:bCs/>
                <w:sz w:val="26"/>
                <w:szCs w:val="26"/>
              </w:rPr>
            </w:pPr>
          </w:p>
        </w:tc>
        <w:tc>
          <w:tcPr>
            <w:tcW w:w="3683" w:type="dxa"/>
            <w:gridSpan w:val="2"/>
          </w:tcPr>
          <w:p w:rsidR="00E35A22" w:rsidRPr="007E2CB1" w:rsidRDefault="00F971A6" w:rsidP="000D76FF">
            <w:pPr>
              <w:ind w:left="57" w:firstLine="57"/>
              <w:rPr>
                <w:bCs/>
                <w:sz w:val="26"/>
                <w:szCs w:val="26"/>
              </w:rPr>
            </w:pPr>
            <w:r w:rsidRPr="007E2CB1">
              <w:rPr>
                <w:bCs/>
                <w:spacing w:val="-4"/>
                <w:sz w:val="26"/>
                <w:szCs w:val="26"/>
              </w:rPr>
              <w:t>Đồng</w:t>
            </w:r>
          </w:p>
        </w:tc>
        <w:tc>
          <w:tcPr>
            <w:tcW w:w="1698" w:type="dxa"/>
          </w:tcPr>
          <w:p w:rsidR="00E35A22" w:rsidRPr="007E2CB1" w:rsidRDefault="00E35A22" w:rsidP="000D76FF">
            <w:pPr>
              <w:ind w:left="57" w:firstLine="57"/>
              <w:rPr>
                <w:bCs/>
                <w:sz w:val="26"/>
                <w:szCs w:val="26"/>
              </w:rPr>
            </w:pPr>
          </w:p>
        </w:tc>
      </w:tr>
      <w:tr w:rsidR="00C239D0" w:rsidTr="000D76FF">
        <w:trPr>
          <w:jc w:val="center"/>
        </w:trPr>
        <w:tc>
          <w:tcPr>
            <w:tcW w:w="708" w:type="dxa"/>
          </w:tcPr>
          <w:p w:rsidR="00E35A22" w:rsidRPr="007E2CB1" w:rsidRDefault="00F971A6" w:rsidP="000D76FF">
            <w:pPr>
              <w:ind w:left="-5" w:firstLine="57"/>
              <w:jc w:val="center"/>
              <w:rPr>
                <w:bCs/>
                <w:spacing w:val="14"/>
                <w:sz w:val="26"/>
                <w:szCs w:val="26"/>
              </w:rPr>
            </w:pPr>
            <w:r w:rsidRPr="007E2CB1">
              <w:rPr>
                <w:bCs/>
                <w:spacing w:val="14"/>
                <w:sz w:val="26"/>
                <w:szCs w:val="26"/>
              </w:rPr>
              <w:t>15</w:t>
            </w:r>
          </w:p>
        </w:tc>
        <w:tc>
          <w:tcPr>
            <w:tcW w:w="3545" w:type="dxa"/>
          </w:tcPr>
          <w:p w:rsidR="00E35A22" w:rsidRPr="007E2CB1" w:rsidRDefault="00F971A6" w:rsidP="000D76FF">
            <w:pPr>
              <w:widowControl w:val="0"/>
              <w:autoSpaceDE w:val="0"/>
              <w:autoSpaceDN w:val="0"/>
              <w:ind w:left="57" w:firstLine="57"/>
              <w:rPr>
                <w:bCs/>
                <w:sz w:val="26"/>
                <w:szCs w:val="26"/>
              </w:rPr>
            </w:pPr>
            <w:r w:rsidRPr="007E2CB1">
              <w:rPr>
                <w:bCs/>
                <w:sz w:val="26"/>
                <w:szCs w:val="26"/>
              </w:rPr>
              <w:t>Dòng</w:t>
            </w:r>
            <w:r w:rsidRPr="007E2CB1">
              <w:rPr>
                <w:bCs/>
                <w:spacing w:val="-4"/>
                <w:sz w:val="26"/>
                <w:szCs w:val="26"/>
              </w:rPr>
              <w:t xml:space="preserve"> </w:t>
            </w:r>
            <w:r w:rsidRPr="007E2CB1">
              <w:rPr>
                <w:bCs/>
                <w:sz w:val="26"/>
                <w:szCs w:val="26"/>
              </w:rPr>
              <w:t>điện</w:t>
            </w:r>
            <w:r w:rsidRPr="007E2CB1">
              <w:rPr>
                <w:bCs/>
                <w:spacing w:val="-3"/>
                <w:sz w:val="26"/>
                <w:szCs w:val="26"/>
              </w:rPr>
              <w:t xml:space="preserve"> </w:t>
            </w:r>
            <w:r w:rsidRPr="007E2CB1">
              <w:rPr>
                <w:bCs/>
                <w:sz w:val="26"/>
                <w:szCs w:val="26"/>
              </w:rPr>
              <w:t>định</w:t>
            </w:r>
            <w:r w:rsidRPr="007E2CB1">
              <w:rPr>
                <w:bCs/>
                <w:spacing w:val="-3"/>
                <w:sz w:val="26"/>
                <w:szCs w:val="26"/>
              </w:rPr>
              <w:t xml:space="preserve"> </w:t>
            </w:r>
            <w:r w:rsidRPr="007E2CB1">
              <w:rPr>
                <w:bCs/>
                <w:sz w:val="26"/>
                <w:szCs w:val="26"/>
              </w:rPr>
              <w:t>mức</w:t>
            </w:r>
            <w:r w:rsidRPr="007E2CB1">
              <w:rPr>
                <w:bCs/>
                <w:spacing w:val="-3"/>
                <w:sz w:val="26"/>
                <w:szCs w:val="26"/>
              </w:rPr>
              <w:t xml:space="preserve"> </w:t>
            </w:r>
            <w:r w:rsidRPr="007E2CB1">
              <w:rPr>
                <w:bCs/>
                <w:spacing w:val="-5"/>
                <w:sz w:val="26"/>
                <w:szCs w:val="26"/>
              </w:rPr>
              <w:t>của</w:t>
            </w:r>
          </w:p>
          <w:p w:rsidR="00E35A22" w:rsidRPr="007E2CB1" w:rsidRDefault="00F971A6" w:rsidP="000D76FF">
            <w:pPr>
              <w:ind w:left="57" w:firstLine="57"/>
              <w:rPr>
                <w:bCs/>
                <w:sz w:val="26"/>
                <w:szCs w:val="26"/>
              </w:rPr>
            </w:pPr>
            <w:r w:rsidRPr="007E2CB1">
              <w:rPr>
                <w:bCs/>
                <w:sz w:val="26"/>
                <w:szCs w:val="26"/>
              </w:rPr>
              <w:t>mạch</w:t>
            </w:r>
            <w:r w:rsidRPr="007E2CB1">
              <w:rPr>
                <w:bCs/>
                <w:spacing w:val="-4"/>
                <w:sz w:val="26"/>
                <w:szCs w:val="26"/>
              </w:rPr>
              <w:t xml:space="preserve"> </w:t>
            </w:r>
            <w:r w:rsidRPr="007E2CB1">
              <w:rPr>
                <w:bCs/>
                <w:spacing w:val="-2"/>
                <w:sz w:val="26"/>
                <w:szCs w:val="26"/>
              </w:rPr>
              <w:t>chính</w:t>
            </w:r>
          </w:p>
        </w:tc>
        <w:tc>
          <w:tcPr>
            <w:tcW w:w="1418" w:type="dxa"/>
          </w:tcPr>
          <w:p w:rsidR="00E35A22" w:rsidRPr="007E2CB1" w:rsidRDefault="00F971A6" w:rsidP="000D76FF">
            <w:pPr>
              <w:ind w:left="57" w:firstLine="57"/>
              <w:rPr>
                <w:bCs/>
                <w:sz w:val="26"/>
                <w:szCs w:val="26"/>
              </w:rPr>
            </w:pPr>
            <w:r w:rsidRPr="007E2CB1">
              <w:rPr>
                <w:bCs/>
                <w:sz w:val="26"/>
                <w:szCs w:val="26"/>
              </w:rPr>
              <w:t>A</w:t>
            </w:r>
          </w:p>
        </w:tc>
        <w:tc>
          <w:tcPr>
            <w:tcW w:w="3683" w:type="dxa"/>
            <w:gridSpan w:val="2"/>
          </w:tcPr>
          <w:p w:rsidR="00E35A22" w:rsidRPr="007E2CB1" w:rsidRDefault="00F971A6" w:rsidP="000D76FF">
            <w:pPr>
              <w:ind w:left="57" w:firstLine="57"/>
              <w:rPr>
                <w:bCs/>
                <w:sz w:val="26"/>
                <w:szCs w:val="26"/>
              </w:rPr>
            </w:pPr>
            <w:r w:rsidRPr="007E2CB1">
              <w:rPr>
                <w:bCs/>
                <w:sz w:val="26"/>
                <w:szCs w:val="26"/>
              </w:rPr>
              <w:t>≥</w:t>
            </w:r>
            <w:r w:rsidRPr="007E2CB1">
              <w:rPr>
                <w:bCs/>
                <w:spacing w:val="-1"/>
                <w:sz w:val="26"/>
                <w:szCs w:val="26"/>
              </w:rPr>
              <w:t xml:space="preserve"> </w:t>
            </w:r>
            <w:r w:rsidRPr="007E2CB1">
              <w:rPr>
                <w:bCs/>
                <w:spacing w:val="-5"/>
                <w:sz w:val="26"/>
                <w:szCs w:val="26"/>
              </w:rPr>
              <w:t>630</w:t>
            </w:r>
          </w:p>
        </w:tc>
        <w:tc>
          <w:tcPr>
            <w:tcW w:w="1698" w:type="dxa"/>
          </w:tcPr>
          <w:p w:rsidR="00E35A22" w:rsidRPr="007E2CB1" w:rsidRDefault="00E35A22" w:rsidP="000D76FF">
            <w:pPr>
              <w:ind w:left="57" w:firstLine="57"/>
              <w:rPr>
                <w:bCs/>
                <w:sz w:val="26"/>
                <w:szCs w:val="26"/>
              </w:rPr>
            </w:pPr>
          </w:p>
        </w:tc>
      </w:tr>
      <w:tr w:rsidR="00C239D0" w:rsidTr="000D76FF">
        <w:trPr>
          <w:jc w:val="center"/>
        </w:trPr>
        <w:tc>
          <w:tcPr>
            <w:tcW w:w="708" w:type="dxa"/>
          </w:tcPr>
          <w:p w:rsidR="00E35A22" w:rsidRPr="007E2CB1" w:rsidRDefault="00F971A6" w:rsidP="000D76FF">
            <w:pPr>
              <w:ind w:left="-5" w:firstLine="57"/>
              <w:jc w:val="center"/>
              <w:rPr>
                <w:bCs/>
                <w:spacing w:val="14"/>
                <w:sz w:val="26"/>
                <w:szCs w:val="26"/>
              </w:rPr>
            </w:pPr>
            <w:r w:rsidRPr="007E2CB1">
              <w:rPr>
                <w:bCs/>
                <w:spacing w:val="14"/>
                <w:sz w:val="26"/>
                <w:szCs w:val="26"/>
              </w:rPr>
              <w:t>16</w:t>
            </w:r>
          </w:p>
        </w:tc>
        <w:tc>
          <w:tcPr>
            <w:tcW w:w="3545" w:type="dxa"/>
          </w:tcPr>
          <w:p w:rsidR="00E35A22" w:rsidRPr="007E2CB1" w:rsidRDefault="00F971A6" w:rsidP="000D76FF">
            <w:pPr>
              <w:ind w:left="57" w:firstLine="57"/>
              <w:rPr>
                <w:bCs/>
                <w:sz w:val="26"/>
                <w:szCs w:val="26"/>
              </w:rPr>
            </w:pPr>
            <w:r w:rsidRPr="007E2CB1">
              <w:rPr>
                <w:bCs/>
                <w:sz w:val="26"/>
                <w:szCs w:val="26"/>
              </w:rPr>
              <w:t>Dòng điện chịu ngắn mạch ngắn</w:t>
            </w:r>
            <w:r w:rsidRPr="007E2CB1">
              <w:rPr>
                <w:bCs/>
                <w:spacing w:val="-10"/>
                <w:sz w:val="26"/>
                <w:szCs w:val="26"/>
              </w:rPr>
              <w:t xml:space="preserve"> </w:t>
            </w:r>
            <w:r w:rsidRPr="007E2CB1">
              <w:rPr>
                <w:bCs/>
                <w:sz w:val="26"/>
                <w:szCs w:val="26"/>
              </w:rPr>
              <w:t>hạn</w:t>
            </w:r>
            <w:r w:rsidRPr="007E2CB1">
              <w:rPr>
                <w:bCs/>
                <w:spacing w:val="-7"/>
                <w:sz w:val="26"/>
                <w:szCs w:val="26"/>
              </w:rPr>
              <w:t xml:space="preserve"> </w:t>
            </w:r>
            <w:r w:rsidRPr="007E2CB1">
              <w:rPr>
                <w:bCs/>
                <w:sz w:val="26"/>
                <w:szCs w:val="26"/>
              </w:rPr>
              <w:t>định</w:t>
            </w:r>
            <w:r w:rsidRPr="007E2CB1">
              <w:rPr>
                <w:bCs/>
                <w:spacing w:val="-7"/>
                <w:sz w:val="26"/>
                <w:szCs w:val="26"/>
              </w:rPr>
              <w:t xml:space="preserve"> </w:t>
            </w:r>
            <w:r w:rsidRPr="007E2CB1">
              <w:rPr>
                <w:bCs/>
                <w:sz w:val="26"/>
                <w:szCs w:val="26"/>
              </w:rPr>
              <w:t>mức</w:t>
            </w:r>
            <w:r w:rsidRPr="007E2CB1">
              <w:rPr>
                <w:bCs/>
                <w:spacing w:val="-8"/>
                <w:sz w:val="26"/>
                <w:szCs w:val="26"/>
              </w:rPr>
              <w:t xml:space="preserve"> </w:t>
            </w:r>
            <w:r w:rsidRPr="007E2CB1">
              <w:rPr>
                <w:bCs/>
                <w:sz w:val="26"/>
                <w:szCs w:val="26"/>
              </w:rPr>
              <w:t>của</w:t>
            </w:r>
            <w:r w:rsidRPr="007E2CB1">
              <w:rPr>
                <w:bCs/>
                <w:spacing w:val="-8"/>
                <w:sz w:val="26"/>
                <w:szCs w:val="26"/>
              </w:rPr>
              <w:t xml:space="preserve"> </w:t>
            </w:r>
            <w:r w:rsidRPr="007E2CB1">
              <w:rPr>
                <w:bCs/>
                <w:sz w:val="26"/>
                <w:szCs w:val="26"/>
              </w:rPr>
              <w:t>mạch chính (</w:t>
            </w:r>
            <w:r w:rsidRPr="007E2CB1">
              <w:rPr>
                <w:bCs/>
                <w:i/>
                <w:sz w:val="26"/>
                <w:szCs w:val="26"/>
              </w:rPr>
              <w:t>I</w:t>
            </w:r>
            <w:r w:rsidRPr="007E2CB1">
              <w:rPr>
                <w:bCs/>
                <w:sz w:val="26"/>
                <w:szCs w:val="26"/>
                <w:vertAlign w:val="subscript"/>
              </w:rPr>
              <w:t>k</w:t>
            </w:r>
            <w:r w:rsidRPr="007E2CB1">
              <w:rPr>
                <w:bCs/>
                <w:sz w:val="26"/>
                <w:szCs w:val="26"/>
              </w:rPr>
              <w:t>)</w:t>
            </w:r>
          </w:p>
        </w:tc>
        <w:tc>
          <w:tcPr>
            <w:tcW w:w="1418" w:type="dxa"/>
          </w:tcPr>
          <w:p w:rsidR="00E35A22" w:rsidRPr="007E2CB1" w:rsidRDefault="00F971A6" w:rsidP="000D76FF">
            <w:pPr>
              <w:ind w:left="57" w:firstLine="57"/>
              <w:rPr>
                <w:bCs/>
                <w:sz w:val="26"/>
                <w:szCs w:val="26"/>
              </w:rPr>
            </w:pPr>
            <w:r w:rsidRPr="007E2CB1">
              <w:rPr>
                <w:bCs/>
                <w:spacing w:val="-2"/>
                <w:sz w:val="26"/>
                <w:szCs w:val="26"/>
              </w:rPr>
              <w:t>kArms</w:t>
            </w:r>
          </w:p>
        </w:tc>
        <w:tc>
          <w:tcPr>
            <w:tcW w:w="1841" w:type="dxa"/>
          </w:tcPr>
          <w:p w:rsidR="00E35A22" w:rsidRPr="007E2CB1" w:rsidRDefault="00F971A6" w:rsidP="000D76FF">
            <w:pPr>
              <w:widowControl w:val="0"/>
              <w:autoSpaceDE w:val="0"/>
              <w:autoSpaceDN w:val="0"/>
              <w:ind w:left="57" w:firstLine="57"/>
              <w:rPr>
                <w:bCs/>
                <w:color w:val="FF0000"/>
                <w:sz w:val="26"/>
                <w:szCs w:val="26"/>
              </w:rPr>
            </w:pPr>
            <w:r w:rsidRPr="007E2CB1">
              <w:rPr>
                <w:bCs/>
                <w:color w:val="FF0000"/>
                <w:sz w:val="26"/>
                <w:szCs w:val="26"/>
              </w:rPr>
              <w:t>≥ 20</w:t>
            </w:r>
          </w:p>
          <w:p w:rsidR="00E35A22" w:rsidRPr="007E2CB1" w:rsidRDefault="00E35A22" w:rsidP="000D76FF">
            <w:pPr>
              <w:widowControl w:val="0"/>
              <w:autoSpaceDE w:val="0"/>
              <w:autoSpaceDN w:val="0"/>
              <w:ind w:left="57" w:firstLine="57"/>
              <w:rPr>
                <w:bCs/>
                <w:color w:val="FF0000"/>
                <w:sz w:val="26"/>
                <w:szCs w:val="26"/>
              </w:rPr>
            </w:pPr>
          </w:p>
        </w:tc>
        <w:tc>
          <w:tcPr>
            <w:tcW w:w="1842" w:type="dxa"/>
          </w:tcPr>
          <w:p w:rsidR="00E35A22" w:rsidRPr="007E2CB1" w:rsidRDefault="00E35A22" w:rsidP="000D76FF">
            <w:pPr>
              <w:ind w:left="57" w:firstLine="57"/>
              <w:rPr>
                <w:bCs/>
                <w:color w:val="FF0000"/>
                <w:sz w:val="26"/>
                <w:szCs w:val="26"/>
              </w:rPr>
            </w:pPr>
          </w:p>
        </w:tc>
        <w:tc>
          <w:tcPr>
            <w:tcW w:w="1698" w:type="dxa"/>
          </w:tcPr>
          <w:p w:rsidR="00E35A22" w:rsidRPr="007E2CB1" w:rsidRDefault="00E35A22" w:rsidP="000D76FF">
            <w:pPr>
              <w:ind w:left="57" w:firstLine="57"/>
              <w:rPr>
                <w:bCs/>
                <w:sz w:val="26"/>
                <w:szCs w:val="26"/>
              </w:rPr>
            </w:pPr>
          </w:p>
        </w:tc>
      </w:tr>
      <w:tr w:rsidR="00C239D0" w:rsidTr="000D76FF">
        <w:trPr>
          <w:jc w:val="center"/>
        </w:trPr>
        <w:tc>
          <w:tcPr>
            <w:tcW w:w="708" w:type="dxa"/>
          </w:tcPr>
          <w:p w:rsidR="00E35A22" w:rsidRPr="007E2CB1" w:rsidRDefault="00F971A6" w:rsidP="000D76FF">
            <w:pPr>
              <w:ind w:left="-5" w:firstLine="57"/>
              <w:jc w:val="center"/>
              <w:rPr>
                <w:bCs/>
                <w:sz w:val="26"/>
                <w:szCs w:val="26"/>
              </w:rPr>
            </w:pPr>
            <w:r w:rsidRPr="007E2CB1">
              <w:rPr>
                <w:bCs/>
                <w:spacing w:val="14"/>
                <w:sz w:val="26"/>
                <w:szCs w:val="26"/>
              </w:rPr>
              <w:t>17</w:t>
            </w:r>
          </w:p>
        </w:tc>
        <w:tc>
          <w:tcPr>
            <w:tcW w:w="3545" w:type="dxa"/>
          </w:tcPr>
          <w:p w:rsidR="00E35A22" w:rsidRPr="007E2CB1" w:rsidRDefault="00F971A6" w:rsidP="000D76FF">
            <w:pPr>
              <w:widowControl w:val="0"/>
              <w:autoSpaceDE w:val="0"/>
              <w:autoSpaceDN w:val="0"/>
              <w:ind w:left="57" w:firstLine="57"/>
              <w:rPr>
                <w:bCs/>
                <w:sz w:val="26"/>
                <w:szCs w:val="26"/>
              </w:rPr>
            </w:pPr>
            <w:r w:rsidRPr="007E2CB1">
              <w:rPr>
                <w:bCs/>
                <w:sz w:val="26"/>
                <w:szCs w:val="26"/>
              </w:rPr>
              <w:t>Thời</w:t>
            </w:r>
            <w:r w:rsidRPr="007E2CB1">
              <w:rPr>
                <w:bCs/>
                <w:spacing w:val="-6"/>
                <w:sz w:val="26"/>
                <w:szCs w:val="26"/>
              </w:rPr>
              <w:t xml:space="preserve"> </w:t>
            </w:r>
            <w:r w:rsidRPr="007E2CB1">
              <w:rPr>
                <w:bCs/>
                <w:sz w:val="26"/>
                <w:szCs w:val="26"/>
              </w:rPr>
              <w:t>gian</w:t>
            </w:r>
            <w:r w:rsidRPr="007E2CB1">
              <w:rPr>
                <w:bCs/>
                <w:spacing w:val="-1"/>
                <w:sz w:val="26"/>
                <w:szCs w:val="26"/>
              </w:rPr>
              <w:t xml:space="preserve"> </w:t>
            </w:r>
            <w:r w:rsidRPr="007E2CB1">
              <w:rPr>
                <w:bCs/>
                <w:sz w:val="26"/>
                <w:szCs w:val="26"/>
              </w:rPr>
              <w:t>chịu</w:t>
            </w:r>
            <w:r w:rsidRPr="007E2CB1">
              <w:rPr>
                <w:bCs/>
                <w:spacing w:val="-6"/>
                <w:sz w:val="26"/>
                <w:szCs w:val="26"/>
              </w:rPr>
              <w:t xml:space="preserve"> </w:t>
            </w:r>
            <w:r w:rsidRPr="007E2CB1">
              <w:rPr>
                <w:bCs/>
                <w:sz w:val="26"/>
                <w:szCs w:val="26"/>
              </w:rPr>
              <w:t>dòng</w:t>
            </w:r>
            <w:r w:rsidRPr="007E2CB1">
              <w:rPr>
                <w:bCs/>
                <w:spacing w:val="-1"/>
                <w:sz w:val="26"/>
                <w:szCs w:val="26"/>
              </w:rPr>
              <w:t xml:space="preserve"> </w:t>
            </w:r>
            <w:r w:rsidRPr="007E2CB1">
              <w:rPr>
                <w:bCs/>
                <w:spacing w:val="-4"/>
                <w:sz w:val="26"/>
                <w:szCs w:val="26"/>
              </w:rPr>
              <w:t>điện</w:t>
            </w:r>
          </w:p>
          <w:p w:rsidR="00E35A22" w:rsidRPr="007E2CB1" w:rsidRDefault="00F971A6" w:rsidP="000D76FF">
            <w:pPr>
              <w:ind w:left="57" w:firstLine="57"/>
              <w:rPr>
                <w:bCs/>
                <w:sz w:val="26"/>
                <w:szCs w:val="26"/>
              </w:rPr>
            </w:pPr>
            <w:r w:rsidRPr="007E2CB1">
              <w:rPr>
                <w:bCs/>
                <w:sz w:val="26"/>
                <w:szCs w:val="26"/>
              </w:rPr>
              <w:t>ngắn</w:t>
            </w:r>
            <w:r w:rsidRPr="007E2CB1">
              <w:rPr>
                <w:bCs/>
                <w:spacing w:val="-8"/>
                <w:sz w:val="26"/>
                <w:szCs w:val="26"/>
              </w:rPr>
              <w:t xml:space="preserve"> </w:t>
            </w:r>
            <w:r w:rsidRPr="007E2CB1">
              <w:rPr>
                <w:bCs/>
                <w:sz w:val="26"/>
                <w:szCs w:val="26"/>
              </w:rPr>
              <w:t>mạch</w:t>
            </w:r>
            <w:r w:rsidRPr="007E2CB1">
              <w:rPr>
                <w:bCs/>
                <w:spacing w:val="-8"/>
                <w:sz w:val="26"/>
                <w:szCs w:val="26"/>
              </w:rPr>
              <w:t xml:space="preserve"> </w:t>
            </w:r>
            <w:r w:rsidRPr="007E2CB1">
              <w:rPr>
                <w:bCs/>
                <w:sz w:val="26"/>
                <w:szCs w:val="26"/>
              </w:rPr>
              <w:t>ngắn</w:t>
            </w:r>
            <w:r w:rsidRPr="007E2CB1">
              <w:rPr>
                <w:bCs/>
                <w:spacing w:val="-12"/>
                <w:sz w:val="26"/>
                <w:szCs w:val="26"/>
              </w:rPr>
              <w:t xml:space="preserve"> </w:t>
            </w:r>
            <w:r w:rsidRPr="007E2CB1">
              <w:rPr>
                <w:bCs/>
                <w:sz w:val="26"/>
                <w:szCs w:val="26"/>
              </w:rPr>
              <w:t>hạn</w:t>
            </w:r>
            <w:r w:rsidRPr="007E2CB1">
              <w:rPr>
                <w:bCs/>
                <w:spacing w:val="-12"/>
                <w:sz w:val="26"/>
                <w:szCs w:val="26"/>
              </w:rPr>
              <w:t xml:space="preserve"> </w:t>
            </w:r>
            <w:r w:rsidRPr="007E2CB1">
              <w:rPr>
                <w:bCs/>
                <w:sz w:val="26"/>
                <w:szCs w:val="26"/>
              </w:rPr>
              <w:t>định mức của mạch chính (</w:t>
            </w:r>
            <w:r w:rsidRPr="007E2CB1">
              <w:rPr>
                <w:bCs/>
                <w:i/>
                <w:sz w:val="26"/>
                <w:szCs w:val="26"/>
              </w:rPr>
              <w:t>t</w:t>
            </w:r>
            <w:r w:rsidRPr="007E2CB1">
              <w:rPr>
                <w:bCs/>
                <w:sz w:val="26"/>
                <w:szCs w:val="26"/>
                <w:vertAlign w:val="subscript"/>
              </w:rPr>
              <w:t>k</w:t>
            </w:r>
            <w:r w:rsidRPr="007E2CB1">
              <w:rPr>
                <w:bCs/>
                <w:sz w:val="26"/>
                <w:szCs w:val="26"/>
              </w:rPr>
              <w:t>)</w:t>
            </w:r>
          </w:p>
        </w:tc>
        <w:tc>
          <w:tcPr>
            <w:tcW w:w="1418" w:type="dxa"/>
          </w:tcPr>
          <w:p w:rsidR="00E35A22" w:rsidRPr="007E2CB1" w:rsidRDefault="00F971A6" w:rsidP="000D76FF">
            <w:pPr>
              <w:ind w:left="57" w:firstLine="57"/>
              <w:rPr>
                <w:bCs/>
                <w:sz w:val="26"/>
                <w:szCs w:val="26"/>
              </w:rPr>
            </w:pPr>
            <w:r w:rsidRPr="007E2CB1">
              <w:rPr>
                <w:bCs/>
                <w:spacing w:val="-4"/>
                <w:sz w:val="26"/>
                <w:szCs w:val="26"/>
              </w:rPr>
              <w:t>giây</w:t>
            </w:r>
          </w:p>
        </w:tc>
        <w:tc>
          <w:tcPr>
            <w:tcW w:w="3683" w:type="dxa"/>
            <w:gridSpan w:val="2"/>
          </w:tcPr>
          <w:p w:rsidR="00E35A22" w:rsidRPr="007E2CB1" w:rsidRDefault="00F971A6" w:rsidP="000D76FF">
            <w:pPr>
              <w:ind w:left="57" w:firstLine="57"/>
              <w:rPr>
                <w:bCs/>
                <w:sz w:val="26"/>
                <w:szCs w:val="26"/>
              </w:rPr>
            </w:pPr>
            <w:r w:rsidRPr="007E2CB1">
              <w:rPr>
                <w:bCs/>
                <w:sz w:val="26"/>
                <w:szCs w:val="26"/>
              </w:rPr>
              <w:t>≥</w:t>
            </w:r>
            <w:r w:rsidRPr="007E2CB1">
              <w:rPr>
                <w:bCs/>
                <w:spacing w:val="-3"/>
                <w:sz w:val="26"/>
                <w:szCs w:val="26"/>
              </w:rPr>
              <w:t xml:space="preserve"> </w:t>
            </w:r>
            <w:r w:rsidRPr="007E2CB1">
              <w:rPr>
                <w:bCs/>
                <w:spacing w:val="-12"/>
                <w:sz w:val="26"/>
                <w:szCs w:val="26"/>
              </w:rPr>
              <w:t>1</w:t>
            </w:r>
          </w:p>
        </w:tc>
        <w:tc>
          <w:tcPr>
            <w:tcW w:w="1698" w:type="dxa"/>
          </w:tcPr>
          <w:p w:rsidR="00E35A22" w:rsidRPr="007E2CB1" w:rsidRDefault="00E35A22" w:rsidP="000D76FF">
            <w:pPr>
              <w:ind w:left="57" w:firstLine="57"/>
              <w:rPr>
                <w:bCs/>
                <w:sz w:val="26"/>
                <w:szCs w:val="26"/>
              </w:rPr>
            </w:pPr>
          </w:p>
        </w:tc>
      </w:tr>
      <w:tr w:rsidR="00C239D0" w:rsidTr="000D76FF">
        <w:trPr>
          <w:jc w:val="center"/>
        </w:trPr>
        <w:tc>
          <w:tcPr>
            <w:tcW w:w="708" w:type="dxa"/>
          </w:tcPr>
          <w:p w:rsidR="00E35A22" w:rsidRPr="007E2CB1" w:rsidRDefault="00F971A6" w:rsidP="000D76FF">
            <w:pPr>
              <w:ind w:left="-5" w:firstLine="57"/>
              <w:jc w:val="center"/>
              <w:rPr>
                <w:sz w:val="26"/>
                <w:szCs w:val="26"/>
              </w:rPr>
            </w:pPr>
            <w:r w:rsidRPr="007E2CB1">
              <w:rPr>
                <w:spacing w:val="14"/>
                <w:sz w:val="26"/>
                <w:szCs w:val="26"/>
              </w:rPr>
              <w:t>18</w:t>
            </w:r>
          </w:p>
        </w:tc>
        <w:tc>
          <w:tcPr>
            <w:tcW w:w="3545" w:type="dxa"/>
          </w:tcPr>
          <w:p w:rsidR="00E35A22" w:rsidRPr="007E2CB1" w:rsidRDefault="00F971A6" w:rsidP="000D76FF">
            <w:pPr>
              <w:widowControl w:val="0"/>
              <w:autoSpaceDE w:val="0"/>
              <w:autoSpaceDN w:val="0"/>
              <w:ind w:left="57" w:firstLine="57"/>
              <w:rPr>
                <w:sz w:val="26"/>
                <w:szCs w:val="26"/>
              </w:rPr>
            </w:pPr>
            <w:r w:rsidRPr="007E2CB1">
              <w:rPr>
                <w:sz w:val="26"/>
                <w:szCs w:val="26"/>
              </w:rPr>
              <w:t>Dòng</w:t>
            </w:r>
            <w:r w:rsidRPr="007E2CB1">
              <w:rPr>
                <w:spacing w:val="-3"/>
                <w:sz w:val="26"/>
                <w:szCs w:val="26"/>
              </w:rPr>
              <w:t xml:space="preserve"> </w:t>
            </w:r>
            <w:r w:rsidRPr="007E2CB1">
              <w:rPr>
                <w:sz w:val="26"/>
                <w:szCs w:val="26"/>
              </w:rPr>
              <w:t>điện</w:t>
            </w:r>
            <w:r w:rsidRPr="007E2CB1">
              <w:rPr>
                <w:spacing w:val="-3"/>
                <w:sz w:val="26"/>
                <w:szCs w:val="26"/>
              </w:rPr>
              <w:t xml:space="preserve"> </w:t>
            </w:r>
            <w:r w:rsidRPr="007E2CB1">
              <w:rPr>
                <w:sz w:val="26"/>
                <w:szCs w:val="26"/>
              </w:rPr>
              <w:t>chịu</w:t>
            </w:r>
            <w:r w:rsidRPr="007E2CB1">
              <w:rPr>
                <w:spacing w:val="-3"/>
                <w:sz w:val="26"/>
                <w:szCs w:val="26"/>
              </w:rPr>
              <w:t xml:space="preserve"> </w:t>
            </w:r>
            <w:r w:rsidRPr="007E2CB1">
              <w:rPr>
                <w:sz w:val="26"/>
                <w:szCs w:val="26"/>
              </w:rPr>
              <w:t>xung</w:t>
            </w:r>
            <w:r w:rsidRPr="007E2CB1">
              <w:rPr>
                <w:spacing w:val="-6"/>
                <w:sz w:val="26"/>
                <w:szCs w:val="26"/>
              </w:rPr>
              <w:t xml:space="preserve"> </w:t>
            </w:r>
            <w:r w:rsidRPr="007E2CB1">
              <w:rPr>
                <w:spacing w:val="-4"/>
                <w:sz w:val="26"/>
                <w:szCs w:val="26"/>
              </w:rPr>
              <w:t>đỉnh</w:t>
            </w:r>
          </w:p>
          <w:p w:rsidR="00E35A22" w:rsidRPr="007E2CB1" w:rsidRDefault="00F971A6" w:rsidP="000D76FF">
            <w:pPr>
              <w:ind w:left="57" w:firstLine="57"/>
              <w:rPr>
                <w:sz w:val="26"/>
                <w:szCs w:val="26"/>
              </w:rPr>
            </w:pPr>
            <w:r w:rsidRPr="007E2CB1">
              <w:rPr>
                <w:sz w:val="26"/>
                <w:szCs w:val="26"/>
              </w:rPr>
              <w:t>định</w:t>
            </w:r>
            <w:r w:rsidRPr="007E2CB1">
              <w:rPr>
                <w:spacing w:val="-9"/>
                <w:sz w:val="26"/>
                <w:szCs w:val="26"/>
              </w:rPr>
              <w:t xml:space="preserve"> </w:t>
            </w:r>
            <w:r w:rsidRPr="007E2CB1">
              <w:rPr>
                <w:sz w:val="26"/>
                <w:szCs w:val="26"/>
              </w:rPr>
              <w:t>mức</w:t>
            </w:r>
            <w:r w:rsidRPr="007E2CB1">
              <w:rPr>
                <w:spacing w:val="-10"/>
                <w:sz w:val="26"/>
                <w:szCs w:val="26"/>
              </w:rPr>
              <w:t xml:space="preserve"> </w:t>
            </w:r>
            <w:r w:rsidRPr="007E2CB1">
              <w:rPr>
                <w:sz w:val="26"/>
                <w:szCs w:val="26"/>
              </w:rPr>
              <w:t>của</w:t>
            </w:r>
            <w:r w:rsidRPr="007E2CB1">
              <w:rPr>
                <w:spacing w:val="-10"/>
                <w:sz w:val="26"/>
                <w:szCs w:val="26"/>
              </w:rPr>
              <w:t xml:space="preserve"> </w:t>
            </w:r>
            <w:r w:rsidRPr="007E2CB1">
              <w:rPr>
                <w:sz w:val="26"/>
                <w:szCs w:val="26"/>
              </w:rPr>
              <w:t>mạch</w:t>
            </w:r>
            <w:r w:rsidRPr="007E2CB1">
              <w:rPr>
                <w:spacing w:val="-9"/>
                <w:sz w:val="26"/>
                <w:szCs w:val="26"/>
              </w:rPr>
              <w:t xml:space="preserve"> </w:t>
            </w:r>
            <w:r w:rsidRPr="007E2CB1">
              <w:rPr>
                <w:sz w:val="26"/>
                <w:szCs w:val="26"/>
              </w:rPr>
              <w:t xml:space="preserve">chính </w:t>
            </w:r>
            <w:r w:rsidRPr="007E2CB1">
              <w:rPr>
                <w:spacing w:val="-4"/>
                <w:sz w:val="26"/>
                <w:szCs w:val="26"/>
              </w:rPr>
              <w:t>(</w:t>
            </w:r>
            <w:r w:rsidRPr="007E2CB1">
              <w:rPr>
                <w:i/>
                <w:spacing w:val="-4"/>
                <w:sz w:val="26"/>
                <w:szCs w:val="26"/>
              </w:rPr>
              <w:t>I</w:t>
            </w:r>
            <w:r w:rsidRPr="007E2CB1">
              <w:rPr>
                <w:spacing w:val="-4"/>
                <w:sz w:val="26"/>
                <w:szCs w:val="26"/>
                <w:vertAlign w:val="subscript"/>
              </w:rPr>
              <w:t>p</w:t>
            </w:r>
            <w:r w:rsidRPr="007E2CB1">
              <w:rPr>
                <w:spacing w:val="-4"/>
                <w:sz w:val="26"/>
                <w:szCs w:val="26"/>
              </w:rPr>
              <w:t>)</w:t>
            </w:r>
          </w:p>
        </w:tc>
        <w:tc>
          <w:tcPr>
            <w:tcW w:w="1418" w:type="dxa"/>
          </w:tcPr>
          <w:p w:rsidR="00E35A22" w:rsidRPr="007E2CB1" w:rsidRDefault="00F971A6" w:rsidP="000D76FF">
            <w:pPr>
              <w:ind w:left="57" w:firstLine="57"/>
              <w:rPr>
                <w:sz w:val="26"/>
                <w:szCs w:val="26"/>
              </w:rPr>
            </w:pPr>
            <w:r w:rsidRPr="007E2CB1">
              <w:rPr>
                <w:spacing w:val="-6"/>
                <w:sz w:val="26"/>
                <w:szCs w:val="26"/>
              </w:rPr>
              <w:t xml:space="preserve">kA </w:t>
            </w:r>
            <w:r w:rsidRPr="007E2CB1">
              <w:rPr>
                <w:spacing w:val="-2"/>
                <w:sz w:val="26"/>
                <w:szCs w:val="26"/>
              </w:rPr>
              <w:t>(xung)</w:t>
            </w:r>
          </w:p>
        </w:tc>
        <w:tc>
          <w:tcPr>
            <w:tcW w:w="3683" w:type="dxa"/>
            <w:gridSpan w:val="2"/>
          </w:tcPr>
          <w:p w:rsidR="00E35A22" w:rsidRPr="007E2CB1" w:rsidRDefault="00F971A6" w:rsidP="000D76FF">
            <w:pPr>
              <w:ind w:left="57" w:firstLine="57"/>
              <w:rPr>
                <w:sz w:val="26"/>
                <w:szCs w:val="26"/>
              </w:rPr>
            </w:pPr>
            <w:r w:rsidRPr="007E2CB1">
              <w:rPr>
                <w:sz w:val="26"/>
                <w:szCs w:val="26"/>
              </w:rPr>
              <w:t>≥</w:t>
            </w:r>
            <w:r w:rsidRPr="007E2CB1">
              <w:rPr>
                <w:spacing w:val="-5"/>
                <w:sz w:val="26"/>
                <w:szCs w:val="26"/>
              </w:rPr>
              <w:t xml:space="preserve"> </w:t>
            </w:r>
            <w:r w:rsidRPr="007E2CB1">
              <w:rPr>
                <w:sz w:val="26"/>
                <w:szCs w:val="26"/>
              </w:rPr>
              <w:t>2,5</w:t>
            </w:r>
            <w:r w:rsidRPr="007E2CB1">
              <w:rPr>
                <w:spacing w:val="-4"/>
                <w:sz w:val="26"/>
                <w:szCs w:val="26"/>
              </w:rPr>
              <w:t xml:space="preserve"> </w:t>
            </w:r>
            <w:r w:rsidRPr="007E2CB1">
              <w:rPr>
                <w:i/>
                <w:sz w:val="26"/>
                <w:szCs w:val="26"/>
              </w:rPr>
              <w:t>I</w:t>
            </w:r>
            <w:r w:rsidRPr="007E2CB1">
              <w:rPr>
                <w:sz w:val="26"/>
                <w:szCs w:val="26"/>
                <w:vertAlign w:val="subscript"/>
              </w:rPr>
              <w:t>k</w:t>
            </w:r>
            <w:r w:rsidRPr="007E2CB1">
              <w:rPr>
                <w:spacing w:val="-6"/>
                <w:sz w:val="26"/>
                <w:szCs w:val="26"/>
              </w:rPr>
              <w:t xml:space="preserve"> </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E35A22" w:rsidP="000D76FF">
            <w:pPr>
              <w:widowControl w:val="0"/>
              <w:autoSpaceDE w:val="0"/>
              <w:autoSpaceDN w:val="0"/>
              <w:ind w:left="-5" w:firstLine="57"/>
              <w:jc w:val="center"/>
              <w:rPr>
                <w:sz w:val="26"/>
                <w:szCs w:val="26"/>
              </w:rPr>
            </w:pPr>
          </w:p>
          <w:p w:rsidR="00E35A22" w:rsidRPr="007E2CB1" w:rsidRDefault="00F971A6" w:rsidP="000D76FF">
            <w:pPr>
              <w:ind w:left="-5" w:firstLine="57"/>
              <w:jc w:val="center"/>
              <w:rPr>
                <w:sz w:val="26"/>
                <w:szCs w:val="26"/>
              </w:rPr>
            </w:pPr>
            <w:r w:rsidRPr="007E2CB1">
              <w:rPr>
                <w:spacing w:val="14"/>
                <w:sz w:val="26"/>
                <w:szCs w:val="26"/>
              </w:rPr>
              <w:t>19</w:t>
            </w:r>
          </w:p>
        </w:tc>
        <w:tc>
          <w:tcPr>
            <w:tcW w:w="3545" w:type="dxa"/>
          </w:tcPr>
          <w:p w:rsidR="00E35A22" w:rsidRPr="007E2CB1" w:rsidRDefault="00F971A6" w:rsidP="000D76FF">
            <w:pPr>
              <w:widowControl w:val="0"/>
              <w:autoSpaceDE w:val="0"/>
              <w:autoSpaceDN w:val="0"/>
              <w:ind w:left="57" w:firstLine="57"/>
              <w:rPr>
                <w:sz w:val="26"/>
                <w:szCs w:val="26"/>
              </w:rPr>
            </w:pPr>
            <w:r w:rsidRPr="007E2CB1">
              <w:rPr>
                <w:sz w:val="26"/>
                <w:szCs w:val="26"/>
              </w:rPr>
              <w:t>Phân</w:t>
            </w:r>
            <w:r w:rsidRPr="007E2CB1">
              <w:rPr>
                <w:spacing w:val="-7"/>
                <w:sz w:val="26"/>
                <w:szCs w:val="26"/>
              </w:rPr>
              <w:t xml:space="preserve"> </w:t>
            </w:r>
            <w:r w:rsidRPr="007E2CB1">
              <w:rPr>
                <w:sz w:val="26"/>
                <w:szCs w:val="26"/>
              </w:rPr>
              <w:t>loại</w:t>
            </w:r>
            <w:r w:rsidRPr="007E2CB1">
              <w:rPr>
                <w:spacing w:val="-7"/>
                <w:sz w:val="26"/>
                <w:szCs w:val="26"/>
              </w:rPr>
              <w:t xml:space="preserve"> </w:t>
            </w:r>
            <w:r w:rsidRPr="007E2CB1">
              <w:rPr>
                <w:sz w:val="26"/>
                <w:szCs w:val="26"/>
              </w:rPr>
              <w:t>hồ</w:t>
            </w:r>
            <w:r w:rsidRPr="007E2CB1">
              <w:rPr>
                <w:spacing w:val="-7"/>
                <w:sz w:val="26"/>
                <w:szCs w:val="26"/>
              </w:rPr>
              <w:t xml:space="preserve"> </w:t>
            </w:r>
            <w:r w:rsidRPr="007E2CB1">
              <w:rPr>
                <w:sz w:val="26"/>
                <w:szCs w:val="26"/>
              </w:rPr>
              <w:t>quang</w:t>
            </w:r>
            <w:r w:rsidRPr="007E2CB1">
              <w:rPr>
                <w:spacing w:val="-10"/>
                <w:sz w:val="26"/>
                <w:szCs w:val="26"/>
              </w:rPr>
              <w:t xml:space="preserve"> </w:t>
            </w:r>
            <w:r w:rsidRPr="007E2CB1">
              <w:rPr>
                <w:sz w:val="26"/>
                <w:szCs w:val="26"/>
              </w:rPr>
              <w:t>bên</w:t>
            </w:r>
            <w:r w:rsidRPr="007E2CB1">
              <w:rPr>
                <w:spacing w:val="-7"/>
                <w:sz w:val="26"/>
                <w:szCs w:val="26"/>
              </w:rPr>
              <w:t xml:space="preserve"> </w:t>
            </w:r>
            <w:r w:rsidRPr="007E2CB1">
              <w:rPr>
                <w:sz w:val="26"/>
                <w:szCs w:val="26"/>
              </w:rPr>
              <w:t>trong theo loại tiếp cận và mặt phân loại của vỏ tủ RMU (IAC: A FL, A FLR, B FLR)</w:t>
            </w:r>
          </w:p>
        </w:tc>
        <w:tc>
          <w:tcPr>
            <w:tcW w:w="1418" w:type="dxa"/>
          </w:tcPr>
          <w:p w:rsidR="00E35A22" w:rsidRPr="007E2CB1" w:rsidRDefault="00E35A22" w:rsidP="000D76FF">
            <w:pPr>
              <w:ind w:left="57" w:firstLine="57"/>
              <w:rPr>
                <w:spacing w:val="-6"/>
                <w:sz w:val="26"/>
                <w:szCs w:val="26"/>
              </w:rPr>
            </w:pPr>
          </w:p>
        </w:tc>
        <w:tc>
          <w:tcPr>
            <w:tcW w:w="3683" w:type="dxa"/>
            <w:gridSpan w:val="2"/>
          </w:tcPr>
          <w:p w:rsidR="00E35A22" w:rsidRPr="007E2CB1" w:rsidRDefault="00F971A6" w:rsidP="000D76FF">
            <w:pPr>
              <w:ind w:left="57" w:firstLine="57"/>
              <w:rPr>
                <w:sz w:val="26"/>
                <w:szCs w:val="26"/>
              </w:rPr>
            </w:pPr>
            <w:r w:rsidRPr="007E2CB1">
              <w:rPr>
                <w:color w:val="FF0000"/>
                <w:sz w:val="26"/>
                <w:szCs w:val="26"/>
              </w:rPr>
              <w:t>AFL</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widowControl w:val="0"/>
              <w:autoSpaceDE w:val="0"/>
              <w:autoSpaceDN w:val="0"/>
              <w:ind w:left="-5" w:firstLine="57"/>
              <w:jc w:val="center"/>
              <w:rPr>
                <w:sz w:val="26"/>
                <w:szCs w:val="26"/>
              </w:rPr>
            </w:pPr>
            <w:r w:rsidRPr="007E2CB1">
              <w:rPr>
                <w:spacing w:val="14"/>
                <w:sz w:val="26"/>
                <w:szCs w:val="26"/>
              </w:rPr>
              <w:t>20</w:t>
            </w:r>
          </w:p>
        </w:tc>
        <w:tc>
          <w:tcPr>
            <w:tcW w:w="3545" w:type="dxa"/>
          </w:tcPr>
          <w:p w:rsidR="00E35A22" w:rsidRPr="007E2CB1" w:rsidRDefault="00F971A6" w:rsidP="000D76FF">
            <w:pPr>
              <w:widowControl w:val="0"/>
              <w:autoSpaceDE w:val="0"/>
              <w:autoSpaceDN w:val="0"/>
              <w:ind w:left="57" w:firstLine="57"/>
              <w:rPr>
                <w:sz w:val="26"/>
                <w:szCs w:val="26"/>
              </w:rPr>
            </w:pPr>
            <w:r w:rsidRPr="007E2CB1">
              <w:rPr>
                <w:sz w:val="26"/>
                <w:szCs w:val="26"/>
              </w:rPr>
              <w:t>Hướng</w:t>
            </w:r>
            <w:r w:rsidRPr="007E2CB1">
              <w:rPr>
                <w:spacing w:val="-8"/>
                <w:sz w:val="26"/>
                <w:szCs w:val="26"/>
              </w:rPr>
              <w:t xml:space="preserve"> </w:t>
            </w:r>
            <w:r w:rsidRPr="007E2CB1">
              <w:rPr>
                <w:sz w:val="26"/>
                <w:szCs w:val="26"/>
              </w:rPr>
              <w:t>thoát</w:t>
            </w:r>
            <w:r w:rsidRPr="007E2CB1">
              <w:rPr>
                <w:spacing w:val="-2"/>
                <w:sz w:val="26"/>
                <w:szCs w:val="26"/>
              </w:rPr>
              <w:t xml:space="preserve"> </w:t>
            </w:r>
            <w:r w:rsidRPr="007E2CB1">
              <w:rPr>
                <w:sz w:val="26"/>
                <w:szCs w:val="26"/>
              </w:rPr>
              <w:t>hồ</w:t>
            </w:r>
            <w:r w:rsidRPr="007E2CB1">
              <w:rPr>
                <w:spacing w:val="-2"/>
                <w:sz w:val="26"/>
                <w:szCs w:val="26"/>
              </w:rPr>
              <w:t xml:space="preserve"> </w:t>
            </w:r>
            <w:r w:rsidRPr="007E2CB1">
              <w:rPr>
                <w:spacing w:val="-4"/>
                <w:sz w:val="26"/>
                <w:szCs w:val="26"/>
              </w:rPr>
              <w:t>quang</w:t>
            </w:r>
          </w:p>
        </w:tc>
        <w:tc>
          <w:tcPr>
            <w:tcW w:w="1418" w:type="dxa"/>
          </w:tcPr>
          <w:p w:rsidR="00E35A22" w:rsidRPr="007E2CB1" w:rsidRDefault="00E35A22" w:rsidP="000D76FF">
            <w:pPr>
              <w:ind w:left="57" w:firstLine="57"/>
              <w:rPr>
                <w:spacing w:val="-6"/>
                <w:sz w:val="26"/>
                <w:szCs w:val="26"/>
              </w:rPr>
            </w:pPr>
          </w:p>
        </w:tc>
        <w:tc>
          <w:tcPr>
            <w:tcW w:w="3683" w:type="dxa"/>
            <w:gridSpan w:val="2"/>
          </w:tcPr>
          <w:p w:rsidR="00E35A22" w:rsidRPr="007E2CB1" w:rsidRDefault="00F971A6" w:rsidP="000D76FF">
            <w:pPr>
              <w:ind w:left="57" w:firstLine="57"/>
              <w:rPr>
                <w:sz w:val="26"/>
                <w:szCs w:val="26"/>
              </w:rPr>
            </w:pPr>
            <w:r w:rsidRPr="007E2CB1">
              <w:rPr>
                <w:sz w:val="26"/>
                <w:szCs w:val="26"/>
              </w:rPr>
              <w:t>Theo yêu cầu chung</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widowControl w:val="0"/>
              <w:autoSpaceDE w:val="0"/>
              <w:autoSpaceDN w:val="0"/>
              <w:ind w:left="-5" w:firstLine="57"/>
              <w:jc w:val="center"/>
              <w:rPr>
                <w:spacing w:val="14"/>
                <w:sz w:val="26"/>
                <w:szCs w:val="26"/>
              </w:rPr>
            </w:pPr>
            <w:r w:rsidRPr="007E2CB1">
              <w:rPr>
                <w:spacing w:val="14"/>
                <w:sz w:val="26"/>
                <w:szCs w:val="26"/>
              </w:rPr>
              <w:t>21</w:t>
            </w:r>
          </w:p>
        </w:tc>
        <w:tc>
          <w:tcPr>
            <w:tcW w:w="3545" w:type="dxa"/>
          </w:tcPr>
          <w:p w:rsidR="00E35A22" w:rsidRPr="007E2CB1" w:rsidRDefault="00F971A6" w:rsidP="000D76FF">
            <w:pPr>
              <w:widowControl w:val="0"/>
              <w:autoSpaceDE w:val="0"/>
              <w:autoSpaceDN w:val="0"/>
              <w:ind w:left="57" w:firstLine="57"/>
              <w:rPr>
                <w:sz w:val="26"/>
                <w:szCs w:val="26"/>
              </w:rPr>
            </w:pPr>
            <w:r w:rsidRPr="007E2CB1">
              <w:rPr>
                <w:sz w:val="26"/>
                <w:szCs w:val="26"/>
              </w:rPr>
              <w:t>Cơ</w:t>
            </w:r>
            <w:r w:rsidRPr="007E2CB1">
              <w:rPr>
                <w:spacing w:val="-8"/>
                <w:sz w:val="26"/>
                <w:szCs w:val="26"/>
              </w:rPr>
              <w:t xml:space="preserve"> </w:t>
            </w:r>
            <w:r w:rsidRPr="007E2CB1">
              <w:rPr>
                <w:sz w:val="26"/>
                <w:szCs w:val="26"/>
              </w:rPr>
              <w:t>cấu</w:t>
            </w:r>
            <w:r w:rsidRPr="007E2CB1">
              <w:rPr>
                <w:spacing w:val="-10"/>
                <w:sz w:val="26"/>
                <w:szCs w:val="26"/>
              </w:rPr>
              <w:t xml:space="preserve"> </w:t>
            </w:r>
            <w:r w:rsidRPr="007E2CB1">
              <w:rPr>
                <w:sz w:val="26"/>
                <w:szCs w:val="26"/>
              </w:rPr>
              <w:t>khóa</w:t>
            </w:r>
            <w:r w:rsidRPr="007E2CB1">
              <w:rPr>
                <w:spacing w:val="-10"/>
                <w:sz w:val="26"/>
                <w:szCs w:val="26"/>
              </w:rPr>
              <w:t xml:space="preserve"> </w:t>
            </w:r>
            <w:r w:rsidRPr="007E2CB1">
              <w:rPr>
                <w:sz w:val="26"/>
                <w:szCs w:val="26"/>
              </w:rPr>
              <w:t>liên</w:t>
            </w:r>
            <w:r w:rsidRPr="007E2CB1">
              <w:rPr>
                <w:spacing w:val="-9"/>
                <w:sz w:val="26"/>
                <w:szCs w:val="26"/>
              </w:rPr>
              <w:t xml:space="preserve"> </w:t>
            </w:r>
            <w:r w:rsidRPr="007E2CB1">
              <w:rPr>
                <w:sz w:val="26"/>
                <w:szCs w:val="26"/>
              </w:rPr>
              <w:t>động (interlocks),</w:t>
            </w:r>
            <w:r w:rsidRPr="007E2CB1">
              <w:rPr>
                <w:spacing w:val="-12"/>
                <w:sz w:val="26"/>
                <w:szCs w:val="26"/>
              </w:rPr>
              <w:t xml:space="preserve"> </w:t>
            </w:r>
            <w:r w:rsidRPr="007E2CB1">
              <w:rPr>
                <w:sz w:val="26"/>
                <w:szCs w:val="26"/>
              </w:rPr>
              <w:t>khóa</w:t>
            </w:r>
            <w:r w:rsidRPr="007E2CB1">
              <w:rPr>
                <w:spacing w:val="-5"/>
                <w:sz w:val="26"/>
                <w:szCs w:val="26"/>
              </w:rPr>
              <w:t xml:space="preserve"> </w:t>
            </w:r>
            <w:r w:rsidRPr="007E2CB1">
              <w:rPr>
                <w:spacing w:val="-4"/>
                <w:sz w:val="26"/>
                <w:szCs w:val="26"/>
              </w:rPr>
              <w:t>chốt</w:t>
            </w:r>
          </w:p>
          <w:p w:rsidR="00E35A22" w:rsidRPr="007E2CB1" w:rsidRDefault="00F971A6" w:rsidP="000D76FF">
            <w:pPr>
              <w:widowControl w:val="0"/>
              <w:autoSpaceDE w:val="0"/>
              <w:autoSpaceDN w:val="0"/>
              <w:ind w:left="57" w:firstLine="57"/>
              <w:rPr>
                <w:sz w:val="26"/>
                <w:szCs w:val="26"/>
              </w:rPr>
            </w:pPr>
            <w:r w:rsidRPr="007E2CB1">
              <w:rPr>
                <w:spacing w:val="-2"/>
                <w:sz w:val="26"/>
                <w:szCs w:val="26"/>
              </w:rPr>
              <w:t>(padlocking).</w:t>
            </w:r>
          </w:p>
        </w:tc>
        <w:tc>
          <w:tcPr>
            <w:tcW w:w="1418" w:type="dxa"/>
          </w:tcPr>
          <w:p w:rsidR="00E35A22" w:rsidRPr="007E2CB1" w:rsidRDefault="00E35A22" w:rsidP="000D76FF">
            <w:pPr>
              <w:ind w:left="57" w:firstLine="57"/>
              <w:rPr>
                <w:b/>
                <w:spacing w:val="-6"/>
                <w:sz w:val="26"/>
                <w:szCs w:val="26"/>
              </w:rPr>
            </w:pPr>
          </w:p>
        </w:tc>
        <w:tc>
          <w:tcPr>
            <w:tcW w:w="3683" w:type="dxa"/>
            <w:gridSpan w:val="2"/>
          </w:tcPr>
          <w:p w:rsidR="00E35A22" w:rsidRPr="007E2CB1" w:rsidRDefault="00F971A6" w:rsidP="00D51FEA">
            <w:pPr>
              <w:ind w:left="57" w:firstLine="57"/>
              <w:rPr>
                <w:b/>
                <w:sz w:val="26"/>
                <w:szCs w:val="26"/>
              </w:rPr>
            </w:pPr>
            <w:r w:rsidRPr="007E2CB1">
              <w:rPr>
                <w:bCs/>
                <w:sz w:val="26"/>
                <w:szCs w:val="26"/>
              </w:rPr>
              <w:t xml:space="preserve">Theo yêu cầu </w:t>
            </w:r>
            <w:r w:rsidR="00D51FEA" w:rsidRPr="007E2CB1">
              <w:rPr>
                <w:bCs/>
                <w:sz w:val="26"/>
                <w:szCs w:val="26"/>
              </w:rPr>
              <w:t>chung</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b/>
                <w:sz w:val="26"/>
                <w:szCs w:val="26"/>
              </w:rPr>
            </w:pPr>
            <w:r w:rsidRPr="007E2CB1">
              <w:rPr>
                <w:b/>
                <w:spacing w:val="-5"/>
                <w:sz w:val="26"/>
                <w:szCs w:val="26"/>
              </w:rPr>
              <w:t>III</w:t>
            </w:r>
          </w:p>
        </w:tc>
        <w:tc>
          <w:tcPr>
            <w:tcW w:w="3545" w:type="dxa"/>
          </w:tcPr>
          <w:p w:rsidR="00E35A22" w:rsidRPr="007E2CB1" w:rsidRDefault="00F971A6" w:rsidP="000D76FF">
            <w:pPr>
              <w:ind w:left="57" w:firstLine="57"/>
              <w:rPr>
                <w:b/>
                <w:sz w:val="26"/>
                <w:szCs w:val="26"/>
              </w:rPr>
            </w:pPr>
            <w:r w:rsidRPr="007E2CB1">
              <w:rPr>
                <w:b/>
                <w:sz w:val="26"/>
                <w:szCs w:val="26"/>
              </w:rPr>
              <w:t>Phụ</w:t>
            </w:r>
            <w:r w:rsidRPr="007E2CB1">
              <w:rPr>
                <w:b/>
                <w:spacing w:val="-5"/>
                <w:sz w:val="26"/>
                <w:szCs w:val="26"/>
              </w:rPr>
              <w:t xml:space="preserve"> </w:t>
            </w:r>
            <w:r w:rsidRPr="007E2CB1">
              <w:rPr>
                <w:b/>
                <w:sz w:val="26"/>
                <w:szCs w:val="26"/>
              </w:rPr>
              <w:t>kiện</w:t>
            </w:r>
            <w:r w:rsidRPr="007E2CB1">
              <w:rPr>
                <w:b/>
                <w:spacing w:val="-3"/>
                <w:sz w:val="26"/>
                <w:szCs w:val="26"/>
              </w:rPr>
              <w:t xml:space="preserve"> </w:t>
            </w:r>
            <w:r w:rsidRPr="007E2CB1">
              <w:rPr>
                <w:b/>
                <w:sz w:val="26"/>
                <w:szCs w:val="26"/>
              </w:rPr>
              <w:t>kèm</w:t>
            </w:r>
            <w:r w:rsidRPr="007E2CB1">
              <w:rPr>
                <w:b/>
                <w:spacing w:val="-7"/>
                <w:sz w:val="26"/>
                <w:szCs w:val="26"/>
              </w:rPr>
              <w:t xml:space="preserve"> </w:t>
            </w:r>
            <w:r w:rsidRPr="007E2CB1">
              <w:rPr>
                <w:b/>
                <w:spacing w:val="-4"/>
                <w:sz w:val="26"/>
                <w:szCs w:val="26"/>
              </w:rPr>
              <w:t>theo</w:t>
            </w:r>
          </w:p>
        </w:tc>
        <w:tc>
          <w:tcPr>
            <w:tcW w:w="1418" w:type="dxa"/>
          </w:tcPr>
          <w:p w:rsidR="00E35A22" w:rsidRPr="007E2CB1" w:rsidRDefault="00E35A22" w:rsidP="000D76FF">
            <w:pPr>
              <w:ind w:left="57" w:firstLine="57"/>
              <w:rPr>
                <w:b/>
                <w:spacing w:val="-6"/>
                <w:sz w:val="26"/>
                <w:szCs w:val="26"/>
              </w:rPr>
            </w:pPr>
          </w:p>
        </w:tc>
        <w:tc>
          <w:tcPr>
            <w:tcW w:w="3683" w:type="dxa"/>
            <w:gridSpan w:val="2"/>
          </w:tcPr>
          <w:p w:rsidR="00E35A22" w:rsidRPr="007E2CB1" w:rsidRDefault="00F971A6" w:rsidP="000D76FF">
            <w:pPr>
              <w:ind w:left="57" w:firstLine="57"/>
              <w:rPr>
                <w:b/>
                <w:sz w:val="26"/>
                <w:szCs w:val="26"/>
              </w:rPr>
            </w:pPr>
            <w:r w:rsidRPr="007E2CB1">
              <w:rPr>
                <w:bCs/>
                <w:sz w:val="26"/>
                <w:szCs w:val="26"/>
              </w:rPr>
              <w:t>Theo yêu cầu chung</w:t>
            </w:r>
          </w:p>
        </w:tc>
        <w:tc>
          <w:tcPr>
            <w:tcW w:w="1698" w:type="dxa"/>
          </w:tcPr>
          <w:p w:rsidR="00E35A22" w:rsidRPr="007E2CB1" w:rsidRDefault="00E35A22" w:rsidP="000D76FF">
            <w:pPr>
              <w:ind w:left="57" w:firstLine="57"/>
              <w:rPr>
                <w:sz w:val="26"/>
                <w:szCs w:val="26"/>
              </w:rPr>
            </w:pPr>
          </w:p>
        </w:tc>
      </w:tr>
      <w:tr w:rsidR="00C239D0" w:rsidTr="000D76FF">
        <w:trPr>
          <w:jc w:val="center"/>
        </w:trPr>
        <w:tc>
          <w:tcPr>
            <w:tcW w:w="708" w:type="dxa"/>
          </w:tcPr>
          <w:p w:rsidR="00E35A22" w:rsidRPr="007E2CB1" w:rsidRDefault="00F971A6" w:rsidP="000D76FF">
            <w:pPr>
              <w:ind w:left="-5" w:firstLine="57"/>
              <w:jc w:val="center"/>
              <w:rPr>
                <w:b/>
                <w:sz w:val="26"/>
                <w:szCs w:val="26"/>
              </w:rPr>
            </w:pPr>
            <w:r w:rsidRPr="007E2CB1">
              <w:rPr>
                <w:b/>
                <w:spacing w:val="-5"/>
                <w:sz w:val="26"/>
                <w:szCs w:val="26"/>
              </w:rPr>
              <w:t>IV</w:t>
            </w:r>
          </w:p>
        </w:tc>
        <w:tc>
          <w:tcPr>
            <w:tcW w:w="3545" w:type="dxa"/>
          </w:tcPr>
          <w:p w:rsidR="00E35A22" w:rsidRPr="007E2CB1" w:rsidRDefault="00F971A6" w:rsidP="000D76FF">
            <w:pPr>
              <w:ind w:left="57" w:firstLine="57"/>
              <w:rPr>
                <w:b/>
                <w:sz w:val="26"/>
                <w:szCs w:val="26"/>
              </w:rPr>
            </w:pPr>
            <w:r w:rsidRPr="007E2CB1">
              <w:rPr>
                <w:b/>
                <w:sz w:val="26"/>
                <w:szCs w:val="26"/>
              </w:rPr>
              <w:t>Hồ</w:t>
            </w:r>
            <w:r w:rsidRPr="007E2CB1">
              <w:rPr>
                <w:b/>
                <w:spacing w:val="-5"/>
                <w:sz w:val="26"/>
                <w:szCs w:val="26"/>
              </w:rPr>
              <w:t xml:space="preserve"> </w:t>
            </w:r>
            <w:r w:rsidRPr="007E2CB1">
              <w:rPr>
                <w:b/>
                <w:sz w:val="26"/>
                <w:szCs w:val="26"/>
              </w:rPr>
              <w:t>sơ,</w:t>
            </w:r>
            <w:r w:rsidRPr="007E2CB1">
              <w:rPr>
                <w:b/>
                <w:spacing w:val="-2"/>
                <w:sz w:val="26"/>
                <w:szCs w:val="26"/>
              </w:rPr>
              <w:t xml:space="preserve"> </w:t>
            </w:r>
            <w:r w:rsidRPr="007E2CB1">
              <w:rPr>
                <w:b/>
                <w:sz w:val="26"/>
                <w:szCs w:val="26"/>
              </w:rPr>
              <w:t>tài</w:t>
            </w:r>
            <w:r w:rsidRPr="007E2CB1">
              <w:rPr>
                <w:b/>
                <w:spacing w:val="-2"/>
                <w:sz w:val="26"/>
                <w:szCs w:val="26"/>
              </w:rPr>
              <w:t xml:space="preserve"> </w:t>
            </w:r>
            <w:r w:rsidRPr="007E2CB1">
              <w:rPr>
                <w:b/>
                <w:sz w:val="26"/>
                <w:szCs w:val="26"/>
              </w:rPr>
              <w:t>liệu</w:t>
            </w:r>
            <w:r w:rsidRPr="007E2CB1">
              <w:rPr>
                <w:b/>
                <w:spacing w:val="-2"/>
                <w:sz w:val="26"/>
                <w:szCs w:val="26"/>
              </w:rPr>
              <w:t xml:space="preserve"> </w:t>
            </w:r>
            <w:r w:rsidRPr="007E2CB1">
              <w:rPr>
                <w:b/>
                <w:sz w:val="26"/>
                <w:szCs w:val="26"/>
              </w:rPr>
              <w:t>kỹ</w:t>
            </w:r>
            <w:r w:rsidRPr="007E2CB1">
              <w:rPr>
                <w:b/>
                <w:spacing w:val="-2"/>
                <w:sz w:val="26"/>
                <w:szCs w:val="26"/>
              </w:rPr>
              <w:t xml:space="preserve"> thuật</w:t>
            </w:r>
          </w:p>
        </w:tc>
        <w:tc>
          <w:tcPr>
            <w:tcW w:w="1418" w:type="dxa"/>
          </w:tcPr>
          <w:p w:rsidR="00E35A22" w:rsidRPr="007E2CB1" w:rsidRDefault="00E35A22" w:rsidP="000D76FF">
            <w:pPr>
              <w:ind w:left="57" w:firstLine="57"/>
              <w:rPr>
                <w:b/>
                <w:spacing w:val="-6"/>
                <w:sz w:val="26"/>
                <w:szCs w:val="26"/>
              </w:rPr>
            </w:pPr>
          </w:p>
        </w:tc>
        <w:tc>
          <w:tcPr>
            <w:tcW w:w="3683" w:type="dxa"/>
            <w:gridSpan w:val="2"/>
          </w:tcPr>
          <w:p w:rsidR="00E35A22" w:rsidRPr="007E2CB1" w:rsidRDefault="00F971A6" w:rsidP="000D76FF">
            <w:pPr>
              <w:ind w:left="57" w:firstLine="57"/>
              <w:rPr>
                <w:b/>
                <w:sz w:val="26"/>
                <w:szCs w:val="26"/>
              </w:rPr>
            </w:pPr>
            <w:r w:rsidRPr="007E2CB1">
              <w:rPr>
                <w:bCs/>
                <w:sz w:val="26"/>
                <w:szCs w:val="26"/>
              </w:rPr>
              <w:t>Theo yêu cầu chung</w:t>
            </w:r>
          </w:p>
        </w:tc>
        <w:tc>
          <w:tcPr>
            <w:tcW w:w="1698" w:type="dxa"/>
          </w:tcPr>
          <w:p w:rsidR="00E35A22" w:rsidRPr="007E2CB1" w:rsidRDefault="00E35A22" w:rsidP="000D76FF">
            <w:pPr>
              <w:ind w:left="57" w:firstLine="57"/>
              <w:rPr>
                <w:sz w:val="26"/>
                <w:szCs w:val="26"/>
              </w:rPr>
            </w:pPr>
          </w:p>
        </w:tc>
      </w:tr>
    </w:tbl>
    <w:p w:rsidR="00E35A22" w:rsidRPr="007E2CB1" w:rsidRDefault="00E35A22" w:rsidP="00E35A22">
      <w:pPr>
        <w:pStyle w:val="ListParagraph"/>
        <w:ind w:left="360"/>
        <w:rPr>
          <w:rStyle w:val="fontstyle01"/>
          <w:rFonts w:ascii="Times New Roman" w:hAnsi="Times New Roman"/>
          <w:sz w:val="26"/>
          <w:szCs w:val="26"/>
        </w:rPr>
      </w:pPr>
    </w:p>
    <w:p w:rsidR="00E35A22" w:rsidRPr="007E2CB1" w:rsidRDefault="00F971A6" w:rsidP="00E35A22">
      <w:pPr>
        <w:pStyle w:val="ListParagraph"/>
        <w:ind w:left="360"/>
        <w:rPr>
          <w:rStyle w:val="fontstyle01"/>
          <w:rFonts w:ascii="Times New Roman" w:hAnsi="Times New Roman"/>
          <w:sz w:val="26"/>
          <w:szCs w:val="26"/>
          <w:u w:val="single"/>
        </w:rPr>
      </w:pPr>
      <w:r w:rsidRPr="007E2CB1">
        <w:rPr>
          <w:rStyle w:val="fontstyle01"/>
          <w:rFonts w:ascii="Times New Roman" w:hAnsi="Times New Roman"/>
          <w:sz w:val="26"/>
          <w:szCs w:val="26"/>
          <w:u w:val="single"/>
        </w:rPr>
        <w:t>Bảng yêu cầu đặc tính kỹ thuật của ngăn dao cắt có tải cách ly</w:t>
      </w:r>
    </w:p>
    <w:tbl>
      <w:tblPr>
        <w:tblW w:w="10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3351"/>
        <w:gridCol w:w="1419"/>
        <w:gridCol w:w="1843"/>
        <w:gridCol w:w="1843"/>
        <w:gridCol w:w="1664"/>
      </w:tblGrid>
      <w:tr w:rsidR="00C239D0" w:rsidTr="000D76FF">
        <w:trPr>
          <w:tblHeader/>
          <w:jc w:val="center"/>
        </w:trPr>
        <w:tc>
          <w:tcPr>
            <w:tcW w:w="780" w:type="dxa"/>
            <w:vMerge w:val="restart"/>
          </w:tcPr>
          <w:p w:rsidR="00E35A22" w:rsidRPr="007E2CB1" w:rsidRDefault="00F971A6" w:rsidP="000D76FF">
            <w:pPr>
              <w:jc w:val="center"/>
              <w:rPr>
                <w:b/>
                <w:sz w:val="26"/>
                <w:szCs w:val="26"/>
              </w:rPr>
            </w:pPr>
            <w:r w:rsidRPr="007E2CB1">
              <w:rPr>
                <w:b/>
                <w:sz w:val="26"/>
                <w:szCs w:val="26"/>
              </w:rPr>
              <w:t>TT</w:t>
            </w:r>
          </w:p>
        </w:tc>
        <w:tc>
          <w:tcPr>
            <w:tcW w:w="3351" w:type="dxa"/>
          </w:tcPr>
          <w:p w:rsidR="00E35A22" w:rsidRPr="007E2CB1" w:rsidRDefault="00F971A6" w:rsidP="000D76FF">
            <w:pPr>
              <w:jc w:val="center"/>
              <w:rPr>
                <w:b/>
                <w:sz w:val="26"/>
                <w:szCs w:val="26"/>
              </w:rPr>
            </w:pPr>
            <w:r w:rsidRPr="007E2CB1">
              <w:rPr>
                <w:b/>
                <w:sz w:val="26"/>
                <w:szCs w:val="26"/>
              </w:rPr>
              <w:t>Hạng mục</w:t>
            </w:r>
          </w:p>
        </w:tc>
        <w:tc>
          <w:tcPr>
            <w:tcW w:w="1419" w:type="dxa"/>
          </w:tcPr>
          <w:p w:rsidR="00E35A22" w:rsidRPr="007E2CB1" w:rsidRDefault="00F971A6" w:rsidP="000D76FF">
            <w:pPr>
              <w:jc w:val="center"/>
              <w:rPr>
                <w:b/>
                <w:sz w:val="26"/>
                <w:szCs w:val="26"/>
              </w:rPr>
            </w:pPr>
            <w:r w:rsidRPr="007E2CB1">
              <w:rPr>
                <w:b/>
                <w:sz w:val="26"/>
                <w:szCs w:val="26"/>
              </w:rPr>
              <w:t>Đơn vị đo</w:t>
            </w:r>
          </w:p>
        </w:tc>
        <w:tc>
          <w:tcPr>
            <w:tcW w:w="3686" w:type="dxa"/>
            <w:gridSpan w:val="2"/>
          </w:tcPr>
          <w:p w:rsidR="00E35A22" w:rsidRPr="007E2CB1" w:rsidRDefault="00F971A6" w:rsidP="000D76FF">
            <w:pPr>
              <w:jc w:val="center"/>
              <w:rPr>
                <w:b/>
                <w:sz w:val="26"/>
                <w:szCs w:val="26"/>
              </w:rPr>
            </w:pPr>
            <w:r w:rsidRPr="007E2CB1">
              <w:rPr>
                <w:b/>
                <w:sz w:val="26"/>
                <w:szCs w:val="26"/>
              </w:rPr>
              <w:t>Yêu cầu</w:t>
            </w:r>
          </w:p>
        </w:tc>
        <w:tc>
          <w:tcPr>
            <w:tcW w:w="1664" w:type="dxa"/>
            <w:vMerge w:val="restart"/>
          </w:tcPr>
          <w:p w:rsidR="00E35A22" w:rsidRPr="007E2CB1" w:rsidRDefault="00F971A6" w:rsidP="000D76FF">
            <w:pPr>
              <w:jc w:val="center"/>
              <w:rPr>
                <w:b/>
                <w:sz w:val="26"/>
                <w:szCs w:val="26"/>
              </w:rPr>
            </w:pPr>
            <w:r w:rsidRPr="007E2CB1">
              <w:rPr>
                <w:b/>
                <w:sz w:val="26"/>
                <w:szCs w:val="26"/>
              </w:rPr>
              <w:t>Đáp</w:t>
            </w:r>
            <w:r w:rsidRPr="007E2CB1">
              <w:rPr>
                <w:b/>
                <w:sz w:val="26"/>
                <w:szCs w:val="26"/>
              </w:rPr>
              <w:t xml:space="preserve"> ứng của Nhà thầu</w:t>
            </w:r>
          </w:p>
        </w:tc>
      </w:tr>
      <w:tr w:rsidR="00C239D0" w:rsidTr="000D76FF">
        <w:trPr>
          <w:tblHeader/>
          <w:jc w:val="center"/>
        </w:trPr>
        <w:tc>
          <w:tcPr>
            <w:tcW w:w="780" w:type="dxa"/>
            <w:vMerge/>
          </w:tcPr>
          <w:p w:rsidR="00E35A22" w:rsidRPr="007E2CB1" w:rsidRDefault="00E35A22" w:rsidP="000D76FF">
            <w:pPr>
              <w:jc w:val="center"/>
              <w:rPr>
                <w:bCs/>
                <w:sz w:val="26"/>
                <w:szCs w:val="26"/>
              </w:rPr>
            </w:pPr>
          </w:p>
        </w:tc>
        <w:tc>
          <w:tcPr>
            <w:tcW w:w="3351" w:type="dxa"/>
          </w:tcPr>
          <w:p w:rsidR="00E35A22" w:rsidRPr="007E2CB1" w:rsidRDefault="00F971A6" w:rsidP="000D76FF">
            <w:pPr>
              <w:jc w:val="center"/>
              <w:rPr>
                <w:bCs/>
                <w:sz w:val="26"/>
                <w:szCs w:val="26"/>
              </w:rPr>
            </w:pPr>
            <w:r w:rsidRPr="007E2CB1">
              <w:rPr>
                <w:bCs/>
                <w:sz w:val="26"/>
                <w:szCs w:val="26"/>
              </w:rPr>
              <w:t>Cấp điện áp danh định</w:t>
            </w:r>
          </w:p>
        </w:tc>
        <w:tc>
          <w:tcPr>
            <w:tcW w:w="1419" w:type="dxa"/>
          </w:tcPr>
          <w:p w:rsidR="00E35A22" w:rsidRPr="007E2CB1" w:rsidRDefault="00F971A6" w:rsidP="000D76FF">
            <w:pPr>
              <w:jc w:val="center"/>
              <w:rPr>
                <w:bCs/>
                <w:sz w:val="26"/>
                <w:szCs w:val="26"/>
              </w:rPr>
            </w:pPr>
            <w:r w:rsidRPr="007E2CB1">
              <w:rPr>
                <w:bCs/>
                <w:sz w:val="26"/>
                <w:szCs w:val="26"/>
              </w:rPr>
              <w:t>kV</w:t>
            </w:r>
          </w:p>
        </w:tc>
        <w:tc>
          <w:tcPr>
            <w:tcW w:w="1843" w:type="dxa"/>
          </w:tcPr>
          <w:p w:rsidR="00E35A22" w:rsidRPr="007E2CB1" w:rsidRDefault="00F971A6" w:rsidP="000D76FF">
            <w:pPr>
              <w:jc w:val="center"/>
              <w:rPr>
                <w:bCs/>
                <w:sz w:val="26"/>
                <w:szCs w:val="26"/>
              </w:rPr>
            </w:pPr>
            <w:r w:rsidRPr="007E2CB1">
              <w:rPr>
                <w:bCs/>
                <w:sz w:val="26"/>
                <w:szCs w:val="26"/>
              </w:rPr>
              <w:t>22</w:t>
            </w:r>
          </w:p>
        </w:tc>
        <w:tc>
          <w:tcPr>
            <w:tcW w:w="1843" w:type="dxa"/>
          </w:tcPr>
          <w:p w:rsidR="00E35A22" w:rsidRPr="007E2CB1" w:rsidRDefault="00E35A22" w:rsidP="000D76FF">
            <w:pPr>
              <w:jc w:val="center"/>
              <w:rPr>
                <w:bCs/>
                <w:sz w:val="26"/>
                <w:szCs w:val="26"/>
              </w:rPr>
            </w:pPr>
          </w:p>
        </w:tc>
        <w:tc>
          <w:tcPr>
            <w:tcW w:w="1664" w:type="dxa"/>
            <w:vMerge/>
          </w:tcPr>
          <w:p w:rsidR="00E35A22" w:rsidRPr="007E2CB1" w:rsidRDefault="00E35A22" w:rsidP="000D76FF">
            <w:pPr>
              <w:jc w:val="center"/>
              <w:rPr>
                <w:bCs/>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sz w:val="26"/>
                <w:szCs w:val="26"/>
              </w:rPr>
              <w:t>I</w:t>
            </w:r>
          </w:p>
        </w:tc>
        <w:tc>
          <w:tcPr>
            <w:tcW w:w="3351" w:type="dxa"/>
          </w:tcPr>
          <w:p w:rsidR="00E35A22" w:rsidRPr="007E2CB1" w:rsidRDefault="00F971A6" w:rsidP="000D76FF">
            <w:pPr>
              <w:rPr>
                <w:bCs/>
                <w:sz w:val="26"/>
                <w:szCs w:val="26"/>
              </w:rPr>
            </w:pPr>
            <w:r w:rsidRPr="007E2CB1">
              <w:rPr>
                <w:b/>
                <w:sz w:val="26"/>
                <w:szCs w:val="26"/>
              </w:rPr>
              <w:t>Yêu cầu kỹ thuật của ngăn tủ RMU</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E35A22" w:rsidP="000D76FF">
            <w:pPr>
              <w:jc w:val="center"/>
              <w:rPr>
                <w:bCs/>
                <w:sz w:val="26"/>
                <w:szCs w:val="26"/>
              </w:rPr>
            </w:pP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sz w:val="26"/>
                <w:szCs w:val="26"/>
              </w:rPr>
              <w:t>1</w:t>
            </w:r>
          </w:p>
        </w:tc>
        <w:tc>
          <w:tcPr>
            <w:tcW w:w="3351" w:type="dxa"/>
          </w:tcPr>
          <w:p w:rsidR="00E35A22" w:rsidRPr="007E2CB1" w:rsidRDefault="00F971A6" w:rsidP="000D76FF">
            <w:pPr>
              <w:rPr>
                <w:bCs/>
                <w:sz w:val="26"/>
                <w:szCs w:val="26"/>
              </w:rPr>
            </w:pPr>
            <w:r w:rsidRPr="007E2CB1">
              <w:rPr>
                <w:sz w:val="26"/>
                <w:szCs w:val="26"/>
              </w:rPr>
              <w:t>Tiêu chuẩn áp dụng</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F971A6" w:rsidP="000D76FF">
            <w:pPr>
              <w:jc w:val="center"/>
              <w:rPr>
                <w:bCs/>
                <w:sz w:val="26"/>
                <w:szCs w:val="26"/>
              </w:rPr>
            </w:pPr>
            <w:r w:rsidRPr="007E2CB1">
              <w:rPr>
                <w:sz w:val="26"/>
                <w:szCs w:val="26"/>
              </w:rPr>
              <w:t>IEC 62271-200</w:t>
            </w: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sz w:val="26"/>
                <w:szCs w:val="26"/>
              </w:rPr>
              <w:t>2</w:t>
            </w:r>
          </w:p>
        </w:tc>
        <w:tc>
          <w:tcPr>
            <w:tcW w:w="3351" w:type="dxa"/>
          </w:tcPr>
          <w:p w:rsidR="00E35A22" w:rsidRPr="007E2CB1" w:rsidRDefault="00F971A6" w:rsidP="000D76FF">
            <w:pPr>
              <w:rPr>
                <w:bCs/>
                <w:sz w:val="26"/>
                <w:szCs w:val="26"/>
              </w:rPr>
            </w:pPr>
            <w:r w:rsidRPr="007E2CB1">
              <w:rPr>
                <w:sz w:val="26"/>
                <w:szCs w:val="26"/>
              </w:rPr>
              <w:t>Cấu trúc thiết kế</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F971A6" w:rsidP="000D76FF">
            <w:pPr>
              <w:ind w:left="57" w:firstLine="57"/>
              <w:rPr>
                <w:sz w:val="26"/>
                <w:szCs w:val="26"/>
              </w:rPr>
            </w:pPr>
            <w:r w:rsidRPr="007E2CB1">
              <w:rPr>
                <w:sz w:val="26"/>
                <w:szCs w:val="26"/>
              </w:rPr>
              <w:t xml:space="preserve">Tích hợp trong tủ RMU kiểu nguyên khối (Compact type) </w:t>
            </w: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sz w:val="26"/>
                <w:szCs w:val="26"/>
              </w:rPr>
              <w:t>3</w:t>
            </w:r>
          </w:p>
        </w:tc>
        <w:tc>
          <w:tcPr>
            <w:tcW w:w="3351" w:type="dxa"/>
          </w:tcPr>
          <w:p w:rsidR="00E35A22" w:rsidRPr="007E2CB1" w:rsidRDefault="00F971A6" w:rsidP="000D76FF">
            <w:pPr>
              <w:rPr>
                <w:sz w:val="26"/>
                <w:szCs w:val="26"/>
              </w:rPr>
            </w:pPr>
            <w:r w:rsidRPr="007E2CB1">
              <w:rPr>
                <w:sz w:val="26"/>
                <w:szCs w:val="26"/>
              </w:rPr>
              <w:t>Khả năng vận hành liên tục</w:t>
            </w:r>
          </w:p>
          <w:p w:rsidR="00E35A22" w:rsidRPr="007E2CB1" w:rsidRDefault="00F971A6" w:rsidP="000D76FF">
            <w:pPr>
              <w:rPr>
                <w:sz w:val="26"/>
                <w:szCs w:val="26"/>
              </w:rPr>
            </w:pPr>
            <w:r w:rsidRPr="007E2CB1">
              <w:rPr>
                <w:sz w:val="26"/>
                <w:szCs w:val="26"/>
              </w:rPr>
              <w:t>(của ngăn cáp)</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F971A6" w:rsidP="000D76FF">
            <w:pPr>
              <w:ind w:left="57" w:firstLine="57"/>
              <w:rPr>
                <w:sz w:val="26"/>
                <w:szCs w:val="26"/>
              </w:rPr>
            </w:pPr>
            <w:r w:rsidRPr="007E2CB1">
              <w:rPr>
                <w:sz w:val="26"/>
                <w:szCs w:val="26"/>
              </w:rPr>
              <w:t>LSC2</w:t>
            </w: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
                <w:bCs/>
                <w:sz w:val="26"/>
                <w:szCs w:val="26"/>
              </w:rPr>
            </w:pPr>
            <w:r w:rsidRPr="007E2CB1">
              <w:rPr>
                <w:b/>
                <w:bCs/>
                <w:sz w:val="26"/>
                <w:szCs w:val="26"/>
              </w:rPr>
              <w:t>II</w:t>
            </w:r>
          </w:p>
        </w:tc>
        <w:tc>
          <w:tcPr>
            <w:tcW w:w="3351" w:type="dxa"/>
          </w:tcPr>
          <w:p w:rsidR="00E35A22" w:rsidRPr="007E2CB1" w:rsidRDefault="00F971A6" w:rsidP="000D76FF">
            <w:pPr>
              <w:rPr>
                <w:b/>
                <w:bCs/>
                <w:sz w:val="26"/>
                <w:szCs w:val="26"/>
              </w:rPr>
            </w:pPr>
            <w:r w:rsidRPr="007E2CB1">
              <w:rPr>
                <w:b/>
                <w:bCs/>
                <w:sz w:val="26"/>
                <w:szCs w:val="26"/>
              </w:rPr>
              <w:t>Yêu cầu kỹ thuật của dao cắt có tải cách ly</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E35A22" w:rsidP="000D76FF">
            <w:pPr>
              <w:jc w:val="center"/>
              <w:rPr>
                <w:bCs/>
                <w:sz w:val="26"/>
                <w:szCs w:val="26"/>
              </w:rPr>
            </w:pP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E35A22" w:rsidP="000D76FF">
            <w:pPr>
              <w:jc w:val="center"/>
              <w:rPr>
                <w:bCs/>
                <w:sz w:val="26"/>
                <w:szCs w:val="26"/>
              </w:rPr>
            </w:pPr>
          </w:p>
        </w:tc>
        <w:tc>
          <w:tcPr>
            <w:tcW w:w="3351" w:type="dxa"/>
          </w:tcPr>
          <w:p w:rsidR="00E35A22" w:rsidRPr="007E2CB1" w:rsidRDefault="00F971A6" w:rsidP="000D76FF">
            <w:pPr>
              <w:rPr>
                <w:bCs/>
                <w:sz w:val="26"/>
                <w:szCs w:val="26"/>
              </w:rPr>
            </w:pPr>
            <w:r w:rsidRPr="007E2CB1">
              <w:rPr>
                <w:bCs/>
                <w:sz w:val="26"/>
                <w:szCs w:val="26"/>
              </w:rPr>
              <w:t>Mã hiệu</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F971A6" w:rsidP="000D76FF">
            <w:pPr>
              <w:jc w:val="center"/>
              <w:rPr>
                <w:bCs/>
                <w:sz w:val="26"/>
                <w:szCs w:val="26"/>
              </w:rPr>
            </w:pPr>
            <w:r w:rsidRPr="007E2CB1">
              <w:rPr>
                <w:bCs/>
                <w:sz w:val="26"/>
                <w:szCs w:val="26"/>
              </w:rPr>
              <w:t xml:space="preserve">Nêu rõ </w:t>
            </w: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sz w:val="26"/>
                <w:szCs w:val="26"/>
              </w:rPr>
              <w:t>1</w:t>
            </w:r>
          </w:p>
        </w:tc>
        <w:tc>
          <w:tcPr>
            <w:tcW w:w="3351" w:type="dxa"/>
          </w:tcPr>
          <w:p w:rsidR="00E35A22" w:rsidRPr="007E2CB1" w:rsidRDefault="00F971A6" w:rsidP="000D76FF">
            <w:pPr>
              <w:rPr>
                <w:bCs/>
                <w:sz w:val="26"/>
                <w:szCs w:val="26"/>
              </w:rPr>
            </w:pPr>
            <w:r w:rsidRPr="007E2CB1">
              <w:rPr>
                <w:bCs/>
                <w:sz w:val="26"/>
                <w:szCs w:val="26"/>
              </w:rPr>
              <w:t>Tiêu chuẩn áp dụng:</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F971A6" w:rsidP="000D76FF">
            <w:pPr>
              <w:jc w:val="center"/>
              <w:rPr>
                <w:bCs/>
                <w:sz w:val="26"/>
                <w:szCs w:val="26"/>
              </w:rPr>
            </w:pPr>
            <w:r w:rsidRPr="007E2CB1">
              <w:rPr>
                <w:bCs/>
                <w:sz w:val="26"/>
                <w:szCs w:val="26"/>
              </w:rPr>
              <w:t>IEC 62271-103</w:t>
            </w: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sz w:val="26"/>
                <w:szCs w:val="26"/>
              </w:rPr>
              <w:t>2</w:t>
            </w:r>
          </w:p>
        </w:tc>
        <w:tc>
          <w:tcPr>
            <w:tcW w:w="3351" w:type="dxa"/>
          </w:tcPr>
          <w:p w:rsidR="00E35A22" w:rsidRPr="007E2CB1" w:rsidRDefault="00F971A6" w:rsidP="000D76FF">
            <w:pPr>
              <w:rPr>
                <w:bCs/>
                <w:sz w:val="26"/>
                <w:szCs w:val="26"/>
              </w:rPr>
            </w:pPr>
            <w:r w:rsidRPr="007E2CB1">
              <w:rPr>
                <w:bCs/>
                <w:sz w:val="26"/>
                <w:szCs w:val="26"/>
              </w:rPr>
              <w:t>Số cực</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F971A6" w:rsidP="000D76FF">
            <w:pPr>
              <w:jc w:val="center"/>
              <w:rPr>
                <w:bCs/>
                <w:sz w:val="26"/>
                <w:szCs w:val="26"/>
              </w:rPr>
            </w:pPr>
            <w:r w:rsidRPr="007E2CB1">
              <w:rPr>
                <w:bCs/>
                <w:sz w:val="26"/>
                <w:szCs w:val="26"/>
              </w:rPr>
              <w:t>3</w:t>
            </w: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sz w:val="26"/>
                <w:szCs w:val="26"/>
              </w:rPr>
              <w:t>3</w:t>
            </w:r>
          </w:p>
        </w:tc>
        <w:tc>
          <w:tcPr>
            <w:tcW w:w="3351" w:type="dxa"/>
          </w:tcPr>
          <w:p w:rsidR="00E35A22" w:rsidRPr="007E2CB1" w:rsidRDefault="00F971A6" w:rsidP="000D76FF">
            <w:pPr>
              <w:rPr>
                <w:bCs/>
                <w:sz w:val="26"/>
                <w:szCs w:val="26"/>
              </w:rPr>
            </w:pPr>
            <w:r w:rsidRPr="007E2CB1">
              <w:rPr>
                <w:bCs/>
                <w:sz w:val="26"/>
                <w:szCs w:val="26"/>
              </w:rPr>
              <w:t>Cơ chế truyền động và thao tác</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F971A6" w:rsidP="000D76FF">
            <w:pPr>
              <w:jc w:val="center"/>
              <w:rPr>
                <w:bCs/>
                <w:sz w:val="26"/>
                <w:szCs w:val="26"/>
              </w:rPr>
            </w:pPr>
            <w:r w:rsidRPr="007E2CB1">
              <w:rPr>
                <w:bCs/>
                <w:sz w:val="26"/>
                <w:szCs w:val="26"/>
              </w:rPr>
              <w:t>3 pha, 3 vị trí (Đóng/Cắt/Nối đất)</w:t>
            </w: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sz w:val="26"/>
                <w:szCs w:val="26"/>
              </w:rPr>
              <w:t>4</w:t>
            </w:r>
          </w:p>
        </w:tc>
        <w:tc>
          <w:tcPr>
            <w:tcW w:w="3351" w:type="dxa"/>
          </w:tcPr>
          <w:p w:rsidR="00E35A22" w:rsidRPr="007E2CB1" w:rsidRDefault="00F971A6" w:rsidP="000D76FF">
            <w:pPr>
              <w:rPr>
                <w:bCs/>
                <w:sz w:val="26"/>
                <w:szCs w:val="26"/>
              </w:rPr>
            </w:pPr>
            <w:r w:rsidRPr="007E2CB1">
              <w:rPr>
                <w:bCs/>
                <w:sz w:val="26"/>
                <w:szCs w:val="26"/>
              </w:rPr>
              <w:t>Dòng điện định mức và dòng</w:t>
            </w:r>
            <w:r w:rsidRPr="007E2CB1">
              <w:rPr>
                <w:bCs/>
                <w:spacing w:val="-2"/>
                <w:sz w:val="26"/>
                <w:szCs w:val="26"/>
              </w:rPr>
              <w:t xml:space="preserve"> </w:t>
            </w:r>
            <w:r w:rsidRPr="007E2CB1">
              <w:rPr>
                <w:bCs/>
                <w:sz w:val="26"/>
                <w:szCs w:val="26"/>
              </w:rPr>
              <w:t>cắt</w:t>
            </w:r>
            <w:r w:rsidRPr="007E2CB1">
              <w:rPr>
                <w:bCs/>
                <w:spacing w:val="-4"/>
                <w:sz w:val="26"/>
                <w:szCs w:val="26"/>
              </w:rPr>
              <w:t xml:space="preserve"> </w:t>
            </w:r>
            <w:r w:rsidRPr="007E2CB1">
              <w:rPr>
                <w:bCs/>
                <w:sz w:val="26"/>
                <w:szCs w:val="26"/>
              </w:rPr>
              <w:t>tải</w:t>
            </w:r>
            <w:r w:rsidRPr="007E2CB1">
              <w:rPr>
                <w:bCs/>
                <w:spacing w:val="-1"/>
                <w:sz w:val="26"/>
                <w:szCs w:val="26"/>
              </w:rPr>
              <w:t xml:space="preserve"> </w:t>
            </w:r>
            <w:r w:rsidRPr="007E2CB1">
              <w:rPr>
                <w:bCs/>
                <w:sz w:val="26"/>
                <w:szCs w:val="26"/>
              </w:rPr>
              <w:t>định</w:t>
            </w:r>
            <w:r w:rsidRPr="007E2CB1">
              <w:rPr>
                <w:bCs/>
                <w:spacing w:val="-1"/>
                <w:sz w:val="26"/>
                <w:szCs w:val="26"/>
              </w:rPr>
              <w:t xml:space="preserve"> </w:t>
            </w:r>
            <w:r w:rsidRPr="007E2CB1">
              <w:rPr>
                <w:bCs/>
                <w:spacing w:val="-5"/>
                <w:sz w:val="26"/>
                <w:szCs w:val="26"/>
              </w:rPr>
              <w:t>mức</w:t>
            </w:r>
          </w:p>
        </w:tc>
        <w:tc>
          <w:tcPr>
            <w:tcW w:w="1419" w:type="dxa"/>
          </w:tcPr>
          <w:p w:rsidR="00E35A22" w:rsidRPr="007E2CB1" w:rsidRDefault="00F971A6" w:rsidP="000D76FF">
            <w:pPr>
              <w:rPr>
                <w:bCs/>
                <w:sz w:val="26"/>
                <w:szCs w:val="26"/>
              </w:rPr>
            </w:pPr>
            <w:r w:rsidRPr="007E2CB1">
              <w:rPr>
                <w:bCs/>
                <w:sz w:val="26"/>
                <w:szCs w:val="26"/>
              </w:rPr>
              <w:t>A</w:t>
            </w:r>
          </w:p>
        </w:tc>
        <w:tc>
          <w:tcPr>
            <w:tcW w:w="3686" w:type="dxa"/>
            <w:gridSpan w:val="2"/>
          </w:tcPr>
          <w:p w:rsidR="00E35A22" w:rsidRPr="007E2CB1" w:rsidRDefault="00F971A6" w:rsidP="000D76FF">
            <w:pPr>
              <w:jc w:val="center"/>
              <w:rPr>
                <w:bCs/>
                <w:sz w:val="26"/>
                <w:szCs w:val="26"/>
              </w:rPr>
            </w:pPr>
            <w:r w:rsidRPr="007E2CB1">
              <w:rPr>
                <w:bCs/>
                <w:sz w:val="26"/>
                <w:szCs w:val="26"/>
              </w:rPr>
              <w:t>≥ 630</w:t>
            </w: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w w:val="99"/>
                <w:sz w:val="26"/>
                <w:szCs w:val="26"/>
              </w:rPr>
              <w:t>5</w:t>
            </w:r>
          </w:p>
        </w:tc>
        <w:tc>
          <w:tcPr>
            <w:tcW w:w="3351" w:type="dxa"/>
          </w:tcPr>
          <w:p w:rsidR="00E35A22" w:rsidRPr="007E2CB1" w:rsidRDefault="00F971A6" w:rsidP="000D76FF">
            <w:pPr>
              <w:rPr>
                <w:bCs/>
                <w:sz w:val="26"/>
                <w:szCs w:val="26"/>
              </w:rPr>
            </w:pPr>
            <w:r w:rsidRPr="007E2CB1">
              <w:rPr>
                <w:bCs/>
                <w:sz w:val="26"/>
                <w:szCs w:val="26"/>
              </w:rPr>
              <w:t>Số</w:t>
            </w:r>
            <w:r w:rsidRPr="007E2CB1">
              <w:rPr>
                <w:bCs/>
                <w:spacing w:val="-4"/>
                <w:sz w:val="26"/>
                <w:szCs w:val="26"/>
              </w:rPr>
              <w:t xml:space="preserve"> </w:t>
            </w:r>
            <w:r w:rsidRPr="007E2CB1">
              <w:rPr>
                <w:bCs/>
                <w:sz w:val="26"/>
                <w:szCs w:val="26"/>
              </w:rPr>
              <w:t>lần</w:t>
            </w:r>
            <w:r w:rsidRPr="007E2CB1">
              <w:rPr>
                <w:bCs/>
                <w:spacing w:val="-5"/>
                <w:sz w:val="26"/>
                <w:szCs w:val="26"/>
              </w:rPr>
              <w:t xml:space="preserve"> </w:t>
            </w:r>
            <w:r w:rsidRPr="007E2CB1">
              <w:rPr>
                <w:bCs/>
                <w:sz w:val="26"/>
                <w:szCs w:val="26"/>
              </w:rPr>
              <w:t>đóng</w:t>
            </w:r>
            <w:r w:rsidRPr="007E2CB1">
              <w:rPr>
                <w:bCs/>
                <w:spacing w:val="-1"/>
                <w:sz w:val="26"/>
                <w:szCs w:val="26"/>
              </w:rPr>
              <w:t xml:space="preserve"> </w:t>
            </w:r>
            <w:r w:rsidRPr="007E2CB1">
              <w:rPr>
                <w:bCs/>
                <w:sz w:val="26"/>
                <w:szCs w:val="26"/>
              </w:rPr>
              <w:t>cắt</w:t>
            </w:r>
            <w:r w:rsidRPr="007E2CB1">
              <w:rPr>
                <w:bCs/>
                <w:spacing w:val="-1"/>
                <w:sz w:val="26"/>
                <w:szCs w:val="26"/>
              </w:rPr>
              <w:t xml:space="preserve"> </w:t>
            </w:r>
            <w:r w:rsidRPr="007E2CB1">
              <w:rPr>
                <w:bCs/>
                <w:sz w:val="26"/>
                <w:szCs w:val="26"/>
              </w:rPr>
              <w:t>cơ</w:t>
            </w:r>
            <w:r w:rsidRPr="007E2CB1">
              <w:rPr>
                <w:bCs/>
                <w:spacing w:val="-1"/>
                <w:sz w:val="26"/>
                <w:szCs w:val="26"/>
              </w:rPr>
              <w:t xml:space="preserve"> </w:t>
            </w:r>
            <w:r w:rsidRPr="007E2CB1">
              <w:rPr>
                <w:bCs/>
                <w:spacing w:val="-5"/>
                <w:sz w:val="26"/>
                <w:szCs w:val="26"/>
              </w:rPr>
              <w:t>khí</w:t>
            </w:r>
          </w:p>
        </w:tc>
        <w:tc>
          <w:tcPr>
            <w:tcW w:w="1419" w:type="dxa"/>
          </w:tcPr>
          <w:p w:rsidR="00E35A22" w:rsidRPr="007E2CB1" w:rsidRDefault="00F971A6" w:rsidP="000D76FF">
            <w:pPr>
              <w:rPr>
                <w:bCs/>
                <w:sz w:val="26"/>
                <w:szCs w:val="26"/>
              </w:rPr>
            </w:pPr>
            <w:r w:rsidRPr="007E2CB1">
              <w:rPr>
                <w:bCs/>
                <w:spacing w:val="-5"/>
                <w:sz w:val="26"/>
                <w:szCs w:val="26"/>
              </w:rPr>
              <w:t>Lần</w:t>
            </w:r>
          </w:p>
        </w:tc>
        <w:tc>
          <w:tcPr>
            <w:tcW w:w="3686" w:type="dxa"/>
            <w:gridSpan w:val="2"/>
          </w:tcPr>
          <w:p w:rsidR="00E35A22" w:rsidRPr="007E2CB1" w:rsidRDefault="00F971A6" w:rsidP="000D76FF">
            <w:pPr>
              <w:jc w:val="center"/>
              <w:rPr>
                <w:bCs/>
                <w:sz w:val="26"/>
                <w:szCs w:val="26"/>
              </w:rPr>
            </w:pPr>
            <w:r w:rsidRPr="007E2CB1">
              <w:rPr>
                <w:bCs/>
                <w:sz w:val="26"/>
                <w:szCs w:val="26"/>
              </w:rPr>
              <w:t>≥</w:t>
            </w:r>
            <w:r w:rsidRPr="007E2CB1">
              <w:rPr>
                <w:bCs/>
                <w:spacing w:val="-2"/>
                <w:sz w:val="26"/>
                <w:szCs w:val="26"/>
              </w:rPr>
              <w:t xml:space="preserve"> </w:t>
            </w:r>
            <w:r w:rsidRPr="007E2CB1">
              <w:rPr>
                <w:bCs/>
                <w:sz w:val="26"/>
                <w:szCs w:val="26"/>
              </w:rPr>
              <w:t xml:space="preserve">1.000 </w:t>
            </w:r>
            <w:r w:rsidRPr="007E2CB1">
              <w:rPr>
                <w:bCs/>
                <w:spacing w:val="-4"/>
                <w:sz w:val="26"/>
                <w:szCs w:val="26"/>
              </w:rPr>
              <w:t>(M1)</w:t>
            </w: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Cs/>
                <w:w w:val="99"/>
                <w:sz w:val="26"/>
                <w:szCs w:val="26"/>
              </w:rPr>
            </w:pPr>
            <w:r w:rsidRPr="007E2CB1">
              <w:rPr>
                <w:bCs/>
                <w:w w:val="99"/>
                <w:sz w:val="26"/>
                <w:szCs w:val="26"/>
              </w:rPr>
              <w:t>6</w:t>
            </w:r>
          </w:p>
        </w:tc>
        <w:tc>
          <w:tcPr>
            <w:tcW w:w="3351" w:type="dxa"/>
          </w:tcPr>
          <w:p w:rsidR="00E35A22" w:rsidRPr="007E2CB1" w:rsidRDefault="00F971A6" w:rsidP="000D76FF">
            <w:pPr>
              <w:rPr>
                <w:bCs/>
                <w:sz w:val="26"/>
                <w:szCs w:val="26"/>
              </w:rPr>
            </w:pPr>
            <w:r w:rsidRPr="007E2CB1">
              <w:rPr>
                <w:bCs/>
                <w:sz w:val="26"/>
                <w:szCs w:val="26"/>
              </w:rPr>
              <w:t>Độ</w:t>
            </w:r>
            <w:r w:rsidRPr="007E2CB1">
              <w:rPr>
                <w:bCs/>
                <w:spacing w:val="-7"/>
                <w:sz w:val="26"/>
                <w:szCs w:val="26"/>
              </w:rPr>
              <w:t xml:space="preserve"> </w:t>
            </w:r>
            <w:r w:rsidRPr="007E2CB1">
              <w:rPr>
                <w:bCs/>
                <w:sz w:val="26"/>
                <w:szCs w:val="26"/>
              </w:rPr>
              <w:t>bền</w:t>
            </w:r>
            <w:r w:rsidRPr="007E2CB1">
              <w:rPr>
                <w:bCs/>
                <w:spacing w:val="-6"/>
                <w:sz w:val="26"/>
                <w:szCs w:val="26"/>
              </w:rPr>
              <w:t xml:space="preserve"> </w:t>
            </w:r>
            <w:r w:rsidRPr="007E2CB1">
              <w:rPr>
                <w:bCs/>
                <w:sz w:val="26"/>
                <w:szCs w:val="26"/>
              </w:rPr>
              <w:t>điện</w:t>
            </w:r>
            <w:r w:rsidRPr="007E2CB1">
              <w:rPr>
                <w:bCs/>
                <w:spacing w:val="-6"/>
                <w:sz w:val="26"/>
                <w:szCs w:val="26"/>
              </w:rPr>
              <w:t xml:space="preserve"> </w:t>
            </w:r>
            <w:r w:rsidRPr="007E2CB1">
              <w:rPr>
                <w:bCs/>
                <w:sz w:val="26"/>
                <w:szCs w:val="26"/>
              </w:rPr>
              <w:t>tối</w:t>
            </w:r>
            <w:r w:rsidRPr="007E2CB1">
              <w:rPr>
                <w:bCs/>
                <w:spacing w:val="-10"/>
                <w:sz w:val="26"/>
                <w:szCs w:val="26"/>
              </w:rPr>
              <w:t xml:space="preserve"> </w:t>
            </w:r>
            <w:r w:rsidRPr="007E2CB1">
              <w:rPr>
                <w:bCs/>
                <w:sz w:val="26"/>
                <w:szCs w:val="26"/>
              </w:rPr>
              <w:t>thiểu</w:t>
            </w:r>
            <w:r w:rsidRPr="007E2CB1">
              <w:rPr>
                <w:bCs/>
                <w:spacing w:val="-10"/>
                <w:sz w:val="26"/>
                <w:szCs w:val="26"/>
              </w:rPr>
              <w:t xml:space="preserve"> </w:t>
            </w:r>
            <w:r w:rsidRPr="007E2CB1">
              <w:rPr>
                <w:bCs/>
                <w:sz w:val="26"/>
                <w:szCs w:val="26"/>
              </w:rPr>
              <w:t xml:space="preserve">(class </w:t>
            </w:r>
            <w:r w:rsidRPr="007E2CB1">
              <w:rPr>
                <w:bCs/>
                <w:spacing w:val="-6"/>
                <w:sz w:val="26"/>
                <w:szCs w:val="26"/>
              </w:rPr>
              <w:t>E)</w:t>
            </w:r>
          </w:p>
        </w:tc>
        <w:tc>
          <w:tcPr>
            <w:tcW w:w="1419" w:type="dxa"/>
          </w:tcPr>
          <w:p w:rsidR="00E35A22" w:rsidRPr="007E2CB1" w:rsidRDefault="00E35A22" w:rsidP="000D76FF">
            <w:pPr>
              <w:rPr>
                <w:bCs/>
                <w:spacing w:val="-5"/>
                <w:sz w:val="26"/>
                <w:szCs w:val="26"/>
              </w:rPr>
            </w:pPr>
          </w:p>
        </w:tc>
        <w:tc>
          <w:tcPr>
            <w:tcW w:w="1843" w:type="dxa"/>
          </w:tcPr>
          <w:p w:rsidR="00E35A22" w:rsidRPr="007E2CB1" w:rsidRDefault="00F971A6" w:rsidP="000D76FF">
            <w:pPr>
              <w:jc w:val="center"/>
              <w:rPr>
                <w:bCs/>
                <w:sz w:val="26"/>
                <w:szCs w:val="26"/>
              </w:rPr>
            </w:pPr>
            <w:r w:rsidRPr="007E2CB1">
              <w:rPr>
                <w:bCs/>
                <w:spacing w:val="-5"/>
                <w:sz w:val="26"/>
                <w:szCs w:val="26"/>
              </w:rPr>
              <w:t>E3</w:t>
            </w:r>
          </w:p>
        </w:tc>
        <w:tc>
          <w:tcPr>
            <w:tcW w:w="1843" w:type="dxa"/>
          </w:tcPr>
          <w:p w:rsidR="00E35A22" w:rsidRPr="007E2CB1" w:rsidRDefault="00E35A22" w:rsidP="000D76FF">
            <w:pPr>
              <w:jc w:val="center"/>
              <w:rPr>
                <w:bCs/>
                <w:sz w:val="26"/>
                <w:szCs w:val="26"/>
              </w:rPr>
            </w:pPr>
          </w:p>
        </w:tc>
        <w:tc>
          <w:tcPr>
            <w:tcW w:w="1664" w:type="dxa"/>
          </w:tcPr>
          <w:p w:rsidR="00E35A22" w:rsidRPr="007E2CB1" w:rsidRDefault="00E35A22" w:rsidP="000D76FF">
            <w:pPr>
              <w:rPr>
                <w:bCs/>
                <w:sz w:val="26"/>
                <w:szCs w:val="26"/>
              </w:rPr>
            </w:pPr>
          </w:p>
        </w:tc>
      </w:tr>
      <w:tr w:rsidR="00C239D0" w:rsidTr="000D76FF">
        <w:trPr>
          <w:jc w:val="center"/>
        </w:trPr>
        <w:tc>
          <w:tcPr>
            <w:tcW w:w="780" w:type="dxa"/>
          </w:tcPr>
          <w:p w:rsidR="00E35A22" w:rsidRPr="007E2CB1" w:rsidRDefault="00F971A6" w:rsidP="000D76FF">
            <w:pPr>
              <w:jc w:val="center"/>
              <w:rPr>
                <w:bCs/>
                <w:w w:val="99"/>
                <w:sz w:val="26"/>
                <w:szCs w:val="26"/>
              </w:rPr>
            </w:pPr>
            <w:r w:rsidRPr="007E2CB1">
              <w:rPr>
                <w:bCs/>
                <w:w w:val="99"/>
                <w:sz w:val="26"/>
                <w:szCs w:val="26"/>
              </w:rPr>
              <w:t>7</w:t>
            </w:r>
          </w:p>
        </w:tc>
        <w:tc>
          <w:tcPr>
            <w:tcW w:w="3351" w:type="dxa"/>
          </w:tcPr>
          <w:p w:rsidR="00E35A22" w:rsidRPr="007E2CB1" w:rsidRDefault="00F971A6" w:rsidP="000D76FF">
            <w:pPr>
              <w:rPr>
                <w:bCs/>
                <w:sz w:val="26"/>
                <w:szCs w:val="26"/>
              </w:rPr>
            </w:pPr>
            <w:r w:rsidRPr="007E2CB1">
              <w:rPr>
                <w:bCs/>
                <w:sz w:val="26"/>
                <w:szCs w:val="26"/>
              </w:rPr>
              <w:t>Khả</w:t>
            </w:r>
            <w:r w:rsidRPr="007E2CB1">
              <w:rPr>
                <w:bCs/>
                <w:spacing w:val="-8"/>
                <w:sz w:val="26"/>
                <w:szCs w:val="26"/>
              </w:rPr>
              <w:t xml:space="preserve"> </w:t>
            </w:r>
            <w:r w:rsidRPr="007E2CB1">
              <w:rPr>
                <w:bCs/>
                <w:sz w:val="26"/>
                <w:szCs w:val="26"/>
              </w:rPr>
              <w:t>năng</w:t>
            </w:r>
            <w:r w:rsidRPr="007E2CB1">
              <w:rPr>
                <w:bCs/>
                <w:spacing w:val="-6"/>
                <w:sz w:val="26"/>
                <w:szCs w:val="26"/>
              </w:rPr>
              <w:t xml:space="preserve"> </w:t>
            </w:r>
            <w:r w:rsidRPr="007E2CB1">
              <w:rPr>
                <w:bCs/>
                <w:sz w:val="26"/>
                <w:szCs w:val="26"/>
              </w:rPr>
              <w:t>đóng</w:t>
            </w:r>
            <w:r w:rsidRPr="007E2CB1">
              <w:rPr>
                <w:bCs/>
                <w:spacing w:val="-6"/>
                <w:sz w:val="26"/>
                <w:szCs w:val="26"/>
              </w:rPr>
              <w:t xml:space="preserve"> </w:t>
            </w:r>
            <w:r w:rsidRPr="007E2CB1">
              <w:rPr>
                <w:bCs/>
                <w:sz w:val="26"/>
                <w:szCs w:val="26"/>
              </w:rPr>
              <w:t>cắt</w:t>
            </w:r>
            <w:r w:rsidRPr="007E2CB1">
              <w:rPr>
                <w:bCs/>
                <w:spacing w:val="-6"/>
                <w:sz w:val="26"/>
                <w:szCs w:val="26"/>
              </w:rPr>
              <w:t xml:space="preserve"> </w:t>
            </w:r>
            <w:r w:rsidRPr="007E2CB1">
              <w:rPr>
                <w:bCs/>
                <w:sz w:val="26"/>
                <w:szCs w:val="26"/>
              </w:rPr>
              <w:t>khi</w:t>
            </w:r>
            <w:r w:rsidRPr="007E2CB1">
              <w:rPr>
                <w:bCs/>
                <w:spacing w:val="-9"/>
                <w:sz w:val="26"/>
                <w:szCs w:val="26"/>
              </w:rPr>
              <w:t xml:space="preserve"> </w:t>
            </w:r>
            <w:r w:rsidRPr="007E2CB1">
              <w:rPr>
                <w:bCs/>
                <w:sz w:val="26"/>
                <w:szCs w:val="26"/>
              </w:rPr>
              <w:t>thực hiện chức năng nối đất (theo IEC 62271-102):</w:t>
            </w:r>
          </w:p>
        </w:tc>
        <w:tc>
          <w:tcPr>
            <w:tcW w:w="1419" w:type="dxa"/>
          </w:tcPr>
          <w:p w:rsidR="00E35A22" w:rsidRPr="007E2CB1" w:rsidRDefault="00E35A22" w:rsidP="000D76FF">
            <w:pPr>
              <w:rPr>
                <w:bCs/>
                <w:spacing w:val="-5"/>
                <w:sz w:val="26"/>
                <w:szCs w:val="26"/>
              </w:rPr>
            </w:pPr>
          </w:p>
        </w:tc>
        <w:tc>
          <w:tcPr>
            <w:tcW w:w="3686" w:type="dxa"/>
            <w:gridSpan w:val="2"/>
          </w:tcPr>
          <w:p w:rsidR="00E35A22" w:rsidRPr="007E2CB1" w:rsidRDefault="00E35A22" w:rsidP="000D76FF">
            <w:pPr>
              <w:jc w:val="center"/>
              <w:rPr>
                <w:bCs/>
                <w:spacing w:val="-5"/>
                <w:sz w:val="26"/>
                <w:szCs w:val="26"/>
              </w:rPr>
            </w:pPr>
          </w:p>
        </w:tc>
        <w:tc>
          <w:tcPr>
            <w:tcW w:w="1664" w:type="dxa"/>
          </w:tcPr>
          <w:p w:rsidR="00E35A22" w:rsidRPr="007E2CB1" w:rsidRDefault="00E35A22" w:rsidP="000D76FF">
            <w:pPr>
              <w:rPr>
                <w:bCs/>
                <w:spacing w:val="-5"/>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i/>
                <w:spacing w:val="-5"/>
                <w:sz w:val="26"/>
                <w:szCs w:val="26"/>
              </w:rPr>
              <w:t>7.1</w:t>
            </w:r>
          </w:p>
        </w:tc>
        <w:tc>
          <w:tcPr>
            <w:tcW w:w="3351" w:type="dxa"/>
          </w:tcPr>
          <w:p w:rsidR="00E35A22" w:rsidRPr="007E2CB1" w:rsidRDefault="00F971A6" w:rsidP="000D76FF">
            <w:pPr>
              <w:rPr>
                <w:bCs/>
                <w:sz w:val="26"/>
                <w:szCs w:val="26"/>
              </w:rPr>
            </w:pPr>
            <w:r w:rsidRPr="007E2CB1">
              <w:rPr>
                <w:bCs/>
                <w:i/>
                <w:sz w:val="26"/>
                <w:szCs w:val="26"/>
              </w:rPr>
              <w:t>Số</w:t>
            </w:r>
            <w:r w:rsidRPr="007E2CB1">
              <w:rPr>
                <w:bCs/>
                <w:i/>
                <w:spacing w:val="-5"/>
                <w:sz w:val="26"/>
                <w:szCs w:val="26"/>
              </w:rPr>
              <w:t xml:space="preserve"> </w:t>
            </w:r>
            <w:r w:rsidRPr="007E2CB1">
              <w:rPr>
                <w:bCs/>
                <w:i/>
                <w:sz w:val="26"/>
                <w:szCs w:val="26"/>
              </w:rPr>
              <w:t>lần</w:t>
            </w:r>
            <w:r w:rsidRPr="007E2CB1">
              <w:rPr>
                <w:bCs/>
                <w:i/>
                <w:spacing w:val="-4"/>
                <w:sz w:val="26"/>
                <w:szCs w:val="26"/>
              </w:rPr>
              <w:t xml:space="preserve"> </w:t>
            </w:r>
            <w:r w:rsidRPr="007E2CB1">
              <w:rPr>
                <w:bCs/>
                <w:i/>
                <w:sz w:val="26"/>
                <w:szCs w:val="26"/>
              </w:rPr>
              <w:t>đóng cắt</w:t>
            </w:r>
            <w:r w:rsidRPr="007E2CB1">
              <w:rPr>
                <w:bCs/>
                <w:i/>
                <w:spacing w:val="-1"/>
                <w:sz w:val="26"/>
                <w:szCs w:val="26"/>
              </w:rPr>
              <w:t xml:space="preserve"> </w:t>
            </w:r>
            <w:r w:rsidRPr="007E2CB1">
              <w:rPr>
                <w:bCs/>
                <w:i/>
                <w:sz w:val="26"/>
                <w:szCs w:val="26"/>
              </w:rPr>
              <w:t>cơ</w:t>
            </w:r>
            <w:r w:rsidRPr="007E2CB1">
              <w:rPr>
                <w:bCs/>
                <w:i/>
                <w:spacing w:val="-2"/>
                <w:sz w:val="26"/>
                <w:szCs w:val="26"/>
              </w:rPr>
              <w:t xml:space="preserve"> </w:t>
            </w:r>
            <w:r w:rsidRPr="007E2CB1">
              <w:rPr>
                <w:bCs/>
                <w:i/>
                <w:spacing w:val="-5"/>
                <w:sz w:val="26"/>
                <w:szCs w:val="26"/>
              </w:rPr>
              <w:t>khí</w:t>
            </w:r>
          </w:p>
        </w:tc>
        <w:tc>
          <w:tcPr>
            <w:tcW w:w="1419" w:type="dxa"/>
          </w:tcPr>
          <w:p w:rsidR="00E35A22" w:rsidRPr="007E2CB1" w:rsidRDefault="00F971A6" w:rsidP="000D76FF">
            <w:pPr>
              <w:rPr>
                <w:bCs/>
                <w:spacing w:val="-5"/>
                <w:sz w:val="26"/>
                <w:szCs w:val="26"/>
              </w:rPr>
            </w:pPr>
            <w:r w:rsidRPr="007E2CB1">
              <w:rPr>
                <w:bCs/>
                <w:spacing w:val="-5"/>
                <w:sz w:val="26"/>
                <w:szCs w:val="26"/>
              </w:rPr>
              <w:t>Lần</w:t>
            </w:r>
          </w:p>
        </w:tc>
        <w:tc>
          <w:tcPr>
            <w:tcW w:w="3686" w:type="dxa"/>
            <w:gridSpan w:val="2"/>
          </w:tcPr>
          <w:p w:rsidR="00E35A22" w:rsidRPr="007E2CB1" w:rsidRDefault="00F971A6" w:rsidP="000D76FF">
            <w:pPr>
              <w:jc w:val="center"/>
              <w:rPr>
                <w:bCs/>
                <w:spacing w:val="-5"/>
                <w:sz w:val="26"/>
                <w:szCs w:val="26"/>
              </w:rPr>
            </w:pPr>
            <w:r w:rsidRPr="007E2CB1">
              <w:rPr>
                <w:bCs/>
                <w:sz w:val="26"/>
                <w:szCs w:val="26"/>
              </w:rPr>
              <w:t>≥</w:t>
            </w:r>
            <w:r w:rsidRPr="007E2CB1">
              <w:rPr>
                <w:bCs/>
                <w:spacing w:val="-2"/>
                <w:sz w:val="26"/>
                <w:szCs w:val="26"/>
              </w:rPr>
              <w:t xml:space="preserve"> </w:t>
            </w:r>
            <w:r w:rsidRPr="007E2CB1">
              <w:rPr>
                <w:bCs/>
                <w:sz w:val="26"/>
                <w:szCs w:val="26"/>
              </w:rPr>
              <w:t xml:space="preserve">1.000 </w:t>
            </w:r>
            <w:r w:rsidRPr="007E2CB1">
              <w:rPr>
                <w:bCs/>
                <w:spacing w:val="-4"/>
                <w:sz w:val="26"/>
                <w:szCs w:val="26"/>
              </w:rPr>
              <w:t>(M0)</w:t>
            </w:r>
          </w:p>
        </w:tc>
        <w:tc>
          <w:tcPr>
            <w:tcW w:w="1664" w:type="dxa"/>
          </w:tcPr>
          <w:p w:rsidR="00E35A22" w:rsidRPr="007E2CB1" w:rsidRDefault="00E35A22" w:rsidP="000D76FF">
            <w:pPr>
              <w:rPr>
                <w:bCs/>
                <w:spacing w:val="-5"/>
                <w:sz w:val="26"/>
                <w:szCs w:val="26"/>
              </w:rPr>
            </w:pPr>
          </w:p>
        </w:tc>
      </w:tr>
      <w:tr w:rsidR="00C239D0" w:rsidTr="000D76FF">
        <w:trPr>
          <w:jc w:val="center"/>
        </w:trPr>
        <w:tc>
          <w:tcPr>
            <w:tcW w:w="780" w:type="dxa"/>
          </w:tcPr>
          <w:p w:rsidR="00E35A22" w:rsidRPr="007E2CB1" w:rsidRDefault="00F971A6" w:rsidP="000D76FF">
            <w:pPr>
              <w:jc w:val="center"/>
              <w:rPr>
                <w:bCs/>
                <w:i/>
                <w:spacing w:val="-5"/>
                <w:sz w:val="26"/>
                <w:szCs w:val="26"/>
              </w:rPr>
            </w:pPr>
            <w:r w:rsidRPr="007E2CB1">
              <w:rPr>
                <w:bCs/>
                <w:i/>
                <w:spacing w:val="-5"/>
                <w:sz w:val="26"/>
                <w:szCs w:val="26"/>
              </w:rPr>
              <w:t>7.2</w:t>
            </w:r>
          </w:p>
        </w:tc>
        <w:tc>
          <w:tcPr>
            <w:tcW w:w="3351" w:type="dxa"/>
          </w:tcPr>
          <w:p w:rsidR="00E35A22" w:rsidRPr="007E2CB1" w:rsidRDefault="00F971A6" w:rsidP="000D76FF">
            <w:pPr>
              <w:rPr>
                <w:bCs/>
                <w:i/>
                <w:sz w:val="26"/>
                <w:szCs w:val="26"/>
              </w:rPr>
            </w:pPr>
            <w:r w:rsidRPr="007E2CB1">
              <w:rPr>
                <w:bCs/>
                <w:i/>
                <w:sz w:val="26"/>
                <w:szCs w:val="26"/>
              </w:rPr>
              <w:t>Độ</w:t>
            </w:r>
            <w:r w:rsidRPr="007E2CB1">
              <w:rPr>
                <w:bCs/>
                <w:i/>
                <w:spacing w:val="-7"/>
                <w:sz w:val="26"/>
                <w:szCs w:val="26"/>
              </w:rPr>
              <w:t xml:space="preserve"> </w:t>
            </w:r>
            <w:r w:rsidRPr="007E2CB1">
              <w:rPr>
                <w:bCs/>
                <w:i/>
                <w:sz w:val="26"/>
                <w:szCs w:val="26"/>
              </w:rPr>
              <w:t>bền</w:t>
            </w:r>
            <w:r w:rsidRPr="007E2CB1">
              <w:rPr>
                <w:bCs/>
                <w:i/>
                <w:spacing w:val="-6"/>
                <w:sz w:val="26"/>
                <w:szCs w:val="26"/>
              </w:rPr>
              <w:t xml:space="preserve"> </w:t>
            </w:r>
            <w:r w:rsidRPr="007E2CB1">
              <w:rPr>
                <w:bCs/>
                <w:i/>
                <w:sz w:val="26"/>
                <w:szCs w:val="26"/>
              </w:rPr>
              <w:t>điện</w:t>
            </w:r>
            <w:r w:rsidRPr="007E2CB1">
              <w:rPr>
                <w:bCs/>
                <w:i/>
                <w:spacing w:val="-6"/>
                <w:sz w:val="26"/>
                <w:szCs w:val="26"/>
              </w:rPr>
              <w:t xml:space="preserve"> </w:t>
            </w:r>
            <w:r w:rsidRPr="007E2CB1">
              <w:rPr>
                <w:bCs/>
                <w:i/>
                <w:sz w:val="26"/>
                <w:szCs w:val="26"/>
              </w:rPr>
              <w:t>tối</w:t>
            </w:r>
            <w:r w:rsidRPr="007E2CB1">
              <w:rPr>
                <w:bCs/>
                <w:i/>
                <w:spacing w:val="-10"/>
                <w:sz w:val="26"/>
                <w:szCs w:val="26"/>
              </w:rPr>
              <w:t xml:space="preserve"> </w:t>
            </w:r>
            <w:r w:rsidRPr="007E2CB1">
              <w:rPr>
                <w:bCs/>
                <w:i/>
                <w:sz w:val="26"/>
                <w:szCs w:val="26"/>
              </w:rPr>
              <w:t>thiểu</w:t>
            </w:r>
            <w:r w:rsidRPr="007E2CB1">
              <w:rPr>
                <w:bCs/>
                <w:i/>
                <w:spacing w:val="-10"/>
                <w:sz w:val="26"/>
                <w:szCs w:val="26"/>
              </w:rPr>
              <w:t xml:space="preserve"> </w:t>
            </w:r>
            <w:r w:rsidRPr="007E2CB1">
              <w:rPr>
                <w:bCs/>
                <w:i/>
                <w:sz w:val="26"/>
                <w:szCs w:val="26"/>
              </w:rPr>
              <w:t xml:space="preserve">(class </w:t>
            </w:r>
            <w:r w:rsidRPr="007E2CB1">
              <w:rPr>
                <w:bCs/>
                <w:i/>
                <w:spacing w:val="-6"/>
                <w:sz w:val="26"/>
                <w:szCs w:val="26"/>
              </w:rPr>
              <w:t>E)</w:t>
            </w:r>
          </w:p>
        </w:tc>
        <w:tc>
          <w:tcPr>
            <w:tcW w:w="1419" w:type="dxa"/>
          </w:tcPr>
          <w:p w:rsidR="00E35A22" w:rsidRPr="007E2CB1" w:rsidRDefault="00E35A22" w:rsidP="000D76FF">
            <w:pPr>
              <w:rPr>
                <w:bCs/>
                <w:spacing w:val="-5"/>
                <w:sz w:val="26"/>
                <w:szCs w:val="26"/>
              </w:rPr>
            </w:pPr>
          </w:p>
        </w:tc>
        <w:tc>
          <w:tcPr>
            <w:tcW w:w="3686" w:type="dxa"/>
            <w:gridSpan w:val="2"/>
          </w:tcPr>
          <w:p w:rsidR="00E35A22" w:rsidRPr="007E2CB1" w:rsidRDefault="00F971A6" w:rsidP="000D76FF">
            <w:pPr>
              <w:jc w:val="center"/>
              <w:rPr>
                <w:bCs/>
                <w:sz w:val="26"/>
                <w:szCs w:val="26"/>
              </w:rPr>
            </w:pPr>
            <w:r w:rsidRPr="007E2CB1">
              <w:rPr>
                <w:bCs/>
                <w:sz w:val="26"/>
                <w:szCs w:val="26"/>
              </w:rPr>
              <w:t>E2</w:t>
            </w:r>
            <w:r w:rsidRPr="007E2CB1">
              <w:rPr>
                <w:bCs/>
                <w:spacing w:val="-2"/>
                <w:sz w:val="26"/>
                <w:szCs w:val="26"/>
              </w:rPr>
              <w:t xml:space="preserve"> </w:t>
            </w:r>
            <w:r w:rsidRPr="007E2CB1">
              <w:rPr>
                <w:bCs/>
                <w:sz w:val="26"/>
                <w:szCs w:val="26"/>
              </w:rPr>
              <w:t>(hoặc</w:t>
            </w:r>
            <w:r w:rsidRPr="007E2CB1">
              <w:rPr>
                <w:bCs/>
                <w:spacing w:val="-6"/>
                <w:sz w:val="26"/>
                <w:szCs w:val="26"/>
              </w:rPr>
              <w:t xml:space="preserve"> </w:t>
            </w:r>
            <w:r w:rsidRPr="007E2CB1">
              <w:rPr>
                <w:bCs/>
                <w:sz w:val="26"/>
                <w:szCs w:val="26"/>
              </w:rPr>
              <w:t>tương</w:t>
            </w:r>
            <w:r w:rsidRPr="007E2CB1">
              <w:rPr>
                <w:bCs/>
                <w:spacing w:val="-2"/>
                <w:sz w:val="26"/>
                <w:szCs w:val="26"/>
              </w:rPr>
              <w:t xml:space="preserve"> </w:t>
            </w:r>
            <w:r w:rsidRPr="007E2CB1">
              <w:rPr>
                <w:bCs/>
                <w:sz w:val="26"/>
                <w:szCs w:val="26"/>
              </w:rPr>
              <w:t>đương</w:t>
            </w:r>
            <w:r w:rsidRPr="007E2CB1">
              <w:rPr>
                <w:bCs/>
                <w:spacing w:val="-1"/>
                <w:sz w:val="26"/>
                <w:szCs w:val="26"/>
              </w:rPr>
              <w:t xml:space="preserve"> </w:t>
            </w:r>
            <w:r w:rsidRPr="007E2CB1">
              <w:rPr>
                <w:bCs/>
                <w:spacing w:val="-5"/>
                <w:sz w:val="26"/>
                <w:szCs w:val="26"/>
              </w:rPr>
              <w:t>E2)</w:t>
            </w:r>
          </w:p>
        </w:tc>
        <w:tc>
          <w:tcPr>
            <w:tcW w:w="1664" w:type="dxa"/>
          </w:tcPr>
          <w:p w:rsidR="00E35A22" w:rsidRPr="007E2CB1" w:rsidRDefault="00E35A22" w:rsidP="000D76FF">
            <w:pPr>
              <w:rPr>
                <w:bCs/>
                <w:spacing w:val="-5"/>
                <w:sz w:val="26"/>
                <w:szCs w:val="26"/>
              </w:rPr>
            </w:pPr>
          </w:p>
        </w:tc>
      </w:tr>
      <w:tr w:rsidR="00C239D0" w:rsidTr="000D76FF">
        <w:trPr>
          <w:jc w:val="center"/>
        </w:trPr>
        <w:tc>
          <w:tcPr>
            <w:tcW w:w="780" w:type="dxa"/>
          </w:tcPr>
          <w:p w:rsidR="00E35A22" w:rsidRPr="007E2CB1" w:rsidRDefault="00F971A6" w:rsidP="000D76FF">
            <w:pPr>
              <w:jc w:val="center"/>
              <w:rPr>
                <w:b/>
                <w:bCs/>
                <w:sz w:val="26"/>
                <w:szCs w:val="26"/>
              </w:rPr>
            </w:pPr>
            <w:r w:rsidRPr="007E2CB1">
              <w:rPr>
                <w:b/>
                <w:bCs/>
                <w:spacing w:val="-5"/>
                <w:sz w:val="26"/>
                <w:szCs w:val="26"/>
              </w:rPr>
              <w:t>III</w:t>
            </w:r>
          </w:p>
        </w:tc>
        <w:tc>
          <w:tcPr>
            <w:tcW w:w="3351" w:type="dxa"/>
          </w:tcPr>
          <w:p w:rsidR="00E35A22" w:rsidRPr="007E2CB1" w:rsidRDefault="00F971A6" w:rsidP="000D76FF">
            <w:pPr>
              <w:rPr>
                <w:b/>
                <w:bCs/>
                <w:i/>
                <w:sz w:val="26"/>
                <w:szCs w:val="26"/>
              </w:rPr>
            </w:pPr>
            <w:r w:rsidRPr="007E2CB1">
              <w:rPr>
                <w:b/>
                <w:bCs/>
                <w:sz w:val="26"/>
                <w:szCs w:val="26"/>
              </w:rPr>
              <w:t>Phụ</w:t>
            </w:r>
            <w:r w:rsidRPr="007E2CB1">
              <w:rPr>
                <w:b/>
                <w:bCs/>
                <w:spacing w:val="-5"/>
                <w:sz w:val="26"/>
                <w:szCs w:val="26"/>
              </w:rPr>
              <w:t xml:space="preserve"> </w:t>
            </w:r>
            <w:r w:rsidRPr="007E2CB1">
              <w:rPr>
                <w:b/>
                <w:bCs/>
                <w:sz w:val="26"/>
                <w:szCs w:val="26"/>
              </w:rPr>
              <w:t>kiện</w:t>
            </w:r>
            <w:r w:rsidRPr="007E2CB1">
              <w:rPr>
                <w:b/>
                <w:bCs/>
                <w:spacing w:val="-3"/>
                <w:sz w:val="26"/>
                <w:szCs w:val="26"/>
              </w:rPr>
              <w:t xml:space="preserve"> </w:t>
            </w:r>
            <w:r w:rsidRPr="007E2CB1">
              <w:rPr>
                <w:b/>
                <w:bCs/>
                <w:sz w:val="26"/>
                <w:szCs w:val="26"/>
              </w:rPr>
              <w:t>kèm</w:t>
            </w:r>
            <w:r w:rsidRPr="007E2CB1">
              <w:rPr>
                <w:b/>
                <w:bCs/>
                <w:spacing w:val="-7"/>
                <w:sz w:val="26"/>
                <w:szCs w:val="26"/>
              </w:rPr>
              <w:t xml:space="preserve"> </w:t>
            </w:r>
            <w:r w:rsidRPr="007E2CB1">
              <w:rPr>
                <w:b/>
                <w:bCs/>
                <w:spacing w:val="-4"/>
                <w:sz w:val="26"/>
                <w:szCs w:val="26"/>
              </w:rPr>
              <w:t>theo</w:t>
            </w:r>
          </w:p>
        </w:tc>
        <w:tc>
          <w:tcPr>
            <w:tcW w:w="1419" w:type="dxa"/>
          </w:tcPr>
          <w:p w:rsidR="00E35A22" w:rsidRPr="007E2CB1" w:rsidRDefault="00E35A22" w:rsidP="000D76FF">
            <w:pPr>
              <w:rPr>
                <w:bCs/>
                <w:spacing w:val="-5"/>
                <w:sz w:val="26"/>
                <w:szCs w:val="26"/>
              </w:rPr>
            </w:pPr>
          </w:p>
        </w:tc>
        <w:tc>
          <w:tcPr>
            <w:tcW w:w="3686" w:type="dxa"/>
            <w:gridSpan w:val="2"/>
          </w:tcPr>
          <w:p w:rsidR="00E35A22" w:rsidRPr="007E2CB1" w:rsidRDefault="00E35A22" w:rsidP="000D76FF">
            <w:pPr>
              <w:jc w:val="center"/>
              <w:rPr>
                <w:bCs/>
                <w:sz w:val="26"/>
                <w:szCs w:val="26"/>
              </w:rPr>
            </w:pPr>
          </w:p>
        </w:tc>
        <w:tc>
          <w:tcPr>
            <w:tcW w:w="1664" w:type="dxa"/>
          </w:tcPr>
          <w:p w:rsidR="00E35A22" w:rsidRPr="007E2CB1" w:rsidRDefault="00E35A22" w:rsidP="000D76FF">
            <w:pPr>
              <w:rPr>
                <w:bCs/>
                <w:spacing w:val="-5"/>
                <w:sz w:val="26"/>
                <w:szCs w:val="26"/>
              </w:rPr>
            </w:pPr>
          </w:p>
        </w:tc>
      </w:tr>
      <w:tr w:rsidR="00C239D0" w:rsidTr="000D76FF">
        <w:trPr>
          <w:jc w:val="center"/>
        </w:trPr>
        <w:tc>
          <w:tcPr>
            <w:tcW w:w="780" w:type="dxa"/>
          </w:tcPr>
          <w:p w:rsidR="00E35A22" w:rsidRPr="007E2CB1" w:rsidRDefault="00F971A6" w:rsidP="000D76FF">
            <w:pPr>
              <w:jc w:val="center"/>
              <w:rPr>
                <w:bCs/>
                <w:spacing w:val="-5"/>
                <w:sz w:val="26"/>
                <w:szCs w:val="26"/>
              </w:rPr>
            </w:pPr>
            <w:r w:rsidRPr="007E2CB1">
              <w:rPr>
                <w:bCs/>
                <w:w w:val="99"/>
                <w:sz w:val="26"/>
                <w:szCs w:val="26"/>
              </w:rPr>
              <w:t>1</w:t>
            </w:r>
          </w:p>
        </w:tc>
        <w:tc>
          <w:tcPr>
            <w:tcW w:w="3351" w:type="dxa"/>
          </w:tcPr>
          <w:p w:rsidR="00E35A22" w:rsidRPr="007E2CB1" w:rsidRDefault="00F971A6" w:rsidP="000D76FF">
            <w:pPr>
              <w:rPr>
                <w:bCs/>
                <w:sz w:val="26"/>
                <w:szCs w:val="26"/>
              </w:rPr>
            </w:pPr>
            <w:r w:rsidRPr="007E2CB1">
              <w:rPr>
                <w:bCs/>
                <w:sz w:val="26"/>
                <w:szCs w:val="26"/>
              </w:rPr>
              <w:t>Bộ</w:t>
            </w:r>
            <w:r w:rsidRPr="007E2CB1">
              <w:rPr>
                <w:bCs/>
                <w:spacing w:val="-2"/>
                <w:sz w:val="26"/>
                <w:szCs w:val="26"/>
              </w:rPr>
              <w:t xml:space="preserve"> </w:t>
            </w:r>
            <w:r w:rsidRPr="007E2CB1">
              <w:rPr>
                <w:bCs/>
                <w:sz w:val="26"/>
                <w:szCs w:val="26"/>
              </w:rPr>
              <w:t>báo</w:t>
            </w:r>
            <w:r w:rsidRPr="007E2CB1">
              <w:rPr>
                <w:bCs/>
                <w:spacing w:val="-4"/>
                <w:sz w:val="26"/>
                <w:szCs w:val="26"/>
              </w:rPr>
              <w:t xml:space="preserve"> </w:t>
            </w:r>
            <w:r w:rsidRPr="007E2CB1">
              <w:rPr>
                <w:bCs/>
                <w:sz w:val="26"/>
                <w:szCs w:val="26"/>
              </w:rPr>
              <w:t>điện áp</w:t>
            </w:r>
            <w:r w:rsidRPr="007E2CB1">
              <w:rPr>
                <w:bCs/>
                <w:spacing w:val="-1"/>
                <w:sz w:val="26"/>
                <w:szCs w:val="26"/>
              </w:rPr>
              <w:t xml:space="preserve"> </w:t>
            </w:r>
            <w:r w:rsidRPr="007E2CB1">
              <w:rPr>
                <w:bCs/>
                <w:sz w:val="26"/>
                <w:szCs w:val="26"/>
              </w:rPr>
              <w:t>3</w:t>
            </w:r>
            <w:r w:rsidRPr="007E2CB1">
              <w:rPr>
                <w:bCs/>
                <w:spacing w:val="-4"/>
                <w:sz w:val="26"/>
                <w:szCs w:val="26"/>
              </w:rPr>
              <w:t xml:space="preserve"> </w:t>
            </w:r>
            <w:r w:rsidRPr="007E2CB1">
              <w:rPr>
                <w:bCs/>
                <w:spacing w:val="-5"/>
                <w:sz w:val="26"/>
                <w:szCs w:val="26"/>
              </w:rPr>
              <w:t>pha</w:t>
            </w:r>
          </w:p>
        </w:tc>
        <w:tc>
          <w:tcPr>
            <w:tcW w:w="1419" w:type="dxa"/>
          </w:tcPr>
          <w:p w:rsidR="00E35A22" w:rsidRPr="007E2CB1" w:rsidRDefault="00F971A6" w:rsidP="000D76FF">
            <w:pPr>
              <w:rPr>
                <w:bCs/>
                <w:spacing w:val="-5"/>
                <w:sz w:val="26"/>
                <w:szCs w:val="26"/>
              </w:rPr>
            </w:pPr>
            <w:r w:rsidRPr="007E2CB1">
              <w:rPr>
                <w:bCs/>
                <w:sz w:val="26"/>
                <w:szCs w:val="26"/>
              </w:rPr>
              <w:t>Trọn</w:t>
            </w:r>
            <w:r w:rsidRPr="007E2CB1">
              <w:rPr>
                <w:bCs/>
                <w:spacing w:val="-4"/>
                <w:sz w:val="26"/>
                <w:szCs w:val="26"/>
              </w:rPr>
              <w:t xml:space="preserve"> </w:t>
            </w:r>
            <w:r w:rsidRPr="007E2CB1">
              <w:rPr>
                <w:bCs/>
                <w:spacing w:val="-5"/>
                <w:sz w:val="26"/>
                <w:szCs w:val="26"/>
              </w:rPr>
              <w:t>bộ</w:t>
            </w:r>
          </w:p>
        </w:tc>
        <w:tc>
          <w:tcPr>
            <w:tcW w:w="3686" w:type="dxa"/>
            <w:gridSpan w:val="2"/>
          </w:tcPr>
          <w:p w:rsidR="00E35A22" w:rsidRPr="007E2CB1" w:rsidRDefault="00F971A6" w:rsidP="00097B64">
            <w:pPr>
              <w:jc w:val="center"/>
              <w:rPr>
                <w:sz w:val="26"/>
                <w:szCs w:val="26"/>
              </w:rPr>
            </w:pPr>
            <w:r w:rsidRPr="007E2CB1">
              <w:rPr>
                <w:sz w:val="26"/>
                <w:szCs w:val="26"/>
              </w:rPr>
              <w:t xml:space="preserve">Theo yêu cầu </w:t>
            </w:r>
            <w:r w:rsidR="00097B64" w:rsidRPr="007E2CB1">
              <w:rPr>
                <w:sz w:val="26"/>
                <w:szCs w:val="26"/>
              </w:rPr>
              <w:t>chung</w:t>
            </w:r>
          </w:p>
        </w:tc>
        <w:tc>
          <w:tcPr>
            <w:tcW w:w="1664" w:type="dxa"/>
          </w:tcPr>
          <w:p w:rsidR="00E35A22" w:rsidRPr="007E2CB1" w:rsidRDefault="00E35A22" w:rsidP="000D76FF">
            <w:pPr>
              <w:rPr>
                <w:bCs/>
                <w:spacing w:val="-5"/>
                <w:sz w:val="26"/>
                <w:szCs w:val="26"/>
              </w:rPr>
            </w:pPr>
          </w:p>
        </w:tc>
      </w:tr>
      <w:tr w:rsidR="00C239D0" w:rsidTr="000D76FF">
        <w:trPr>
          <w:jc w:val="center"/>
        </w:trPr>
        <w:tc>
          <w:tcPr>
            <w:tcW w:w="780" w:type="dxa"/>
          </w:tcPr>
          <w:p w:rsidR="00E35A22" w:rsidRPr="007E2CB1" w:rsidRDefault="00F971A6" w:rsidP="000D76FF">
            <w:pPr>
              <w:jc w:val="center"/>
              <w:rPr>
                <w:bCs/>
                <w:w w:val="99"/>
                <w:sz w:val="26"/>
                <w:szCs w:val="26"/>
              </w:rPr>
            </w:pPr>
            <w:r w:rsidRPr="007E2CB1">
              <w:rPr>
                <w:bCs/>
                <w:w w:val="99"/>
                <w:sz w:val="26"/>
                <w:szCs w:val="26"/>
              </w:rPr>
              <w:t>2</w:t>
            </w:r>
          </w:p>
        </w:tc>
        <w:tc>
          <w:tcPr>
            <w:tcW w:w="3351" w:type="dxa"/>
          </w:tcPr>
          <w:p w:rsidR="00E35A22" w:rsidRPr="007E2CB1" w:rsidRDefault="00F971A6" w:rsidP="000D76FF">
            <w:pPr>
              <w:rPr>
                <w:bCs/>
                <w:sz w:val="26"/>
                <w:szCs w:val="26"/>
              </w:rPr>
            </w:pPr>
            <w:r w:rsidRPr="007E2CB1">
              <w:rPr>
                <w:bCs/>
                <w:sz w:val="26"/>
                <w:szCs w:val="26"/>
              </w:rPr>
              <w:t>Bộ</w:t>
            </w:r>
            <w:r w:rsidRPr="007E2CB1">
              <w:rPr>
                <w:bCs/>
                <w:spacing w:val="-3"/>
                <w:sz w:val="26"/>
                <w:szCs w:val="26"/>
              </w:rPr>
              <w:t xml:space="preserve"> </w:t>
            </w:r>
            <w:r w:rsidRPr="007E2CB1">
              <w:rPr>
                <w:bCs/>
                <w:sz w:val="26"/>
                <w:szCs w:val="26"/>
              </w:rPr>
              <w:t>báo</w:t>
            </w:r>
            <w:r w:rsidRPr="007E2CB1">
              <w:rPr>
                <w:bCs/>
                <w:spacing w:val="-2"/>
                <w:sz w:val="26"/>
                <w:szCs w:val="26"/>
              </w:rPr>
              <w:t xml:space="preserve"> </w:t>
            </w:r>
            <w:r w:rsidRPr="007E2CB1">
              <w:rPr>
                <w:bCs/>
                <w:sz w:val="26"/>
                <w:szCs w:val="26"/>
              </w:rPr>
              <w:t>sự</w:t>
            </w:r>
            <w:r w:rsidRPr="007E2CB1">
              <w:rPr>
                <w:bCs/>
                <w:spacing w:val="-3"/>
                <w:sz w:val="26"/>
                <w:szCs w:val="26"/>
              </w:rPr>
              <w:t xml:space="preserve"> </w:t>
            </w:r>
            <w:r w:rsidRPr="007E2CB1">
              <w:rPr>
                <w:bCs/>
                <w:sz w:val="26"/>
                <w:szCs w:val="26"/>
              </w:rPr>
              <w:t xml:space="preserve">cố </w:t>
            </w:r>
            <w:r w:rsidRPr="007E2CB1">
              <w:rPr>
                <w:bCs/>
                <w:spacing w:val="-4"/>
                <w:sz w:val="26"/>
                <w:szCs w:val="26"/>
              </w:rPr>
              <w:t>(FPI)</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F971A6" w:rsidP="000D76FF">
            <w:pPr>
              <w:jc w:val="center"/>
              <w:rPr>
                <w:bCs/>
                <w:sz w:val="26"/>
                <w:szCs w:val="26"/>
              </w:rPr>
            </w:pPr>
            <w:r w:rsidRPr="007E2CB1">
              <w:rPr>
                <w:sz w:val="26"/>
                <w:szCs w:val="26"/>
              </w:rPr>
              <w:t>Theo yêu cầu chung</w:t>
            </w:r>
          </w:p>
        </w:tc>
        <w:tc>
          <w:tcPr>
            <w:tcW w:w="1664" w:type="dxa"/>
          </w:tcPr>
          <w:p w:rsidR="00E35A22" w:rsidRPr="007E2CB1" w:rsidRDefault="00E35A22" w:rsidP="000D76FF">
            <w:pPr>
              <w:rPr>
                <w:bCs/>
                <w:spacing w:val="-5"/>
                <w:sz w:val="26"/>
                <w:szCs w:val="26"/>
              </w:rPr>
            </w:pPr>
          </w:p>
        </w:tc>
      </w:tr>
      <w:tr w:rsidR="00C239D0" w:rsidTr="000D76FF">
        <w:trPr>
          <w:jc w:val="center"/>
        </w:trPr>
        <w:tc>
          <w:tcPr>
            <w:tcW w:w="780" w:type="dxa"/>
          </w:tcPr>
          <w:p w:rsidR="00097B64" w:rsidRPr="007E2CB1" w:rsidRDefault="00F971A6" w:rsidP="00097B64">
            <w:pPr>
              <w:jc w:val="center"/>
              <w:rPr>
                <w:bCs/>
                <w:sz w:val="26"/>
                <w:szCs w:val="26"/>
              </w:rPr>
            </w:pPr>
            <w:r w:rsidRPr="007E2CB1">
              <w:rPr>
                <w:bCs/>
                <w:w w:val="99"/>
                <w:sz w:val="26"/>
                <w:szCs w:val="26"/>
              </w:rPr>
              <w:t>3</w:t>
            </w:r>
          </w:p>
        </w:tc>
        <w:tc>
          <w:tcPr>
            <w:tcW w:w="3351" w:type="dxa"/>
          </w:tcPr>
          <w:p w:rsidR="00097B64" w:rsidRPr="007E2CB1" w:rsidRDefault="00F971A6" w:rsidP="00097B64">
            <w:pPr>
              <w:rPr>
                <w:bCs/>
                <w:sz w:val="26"/>
                <w:szCs w:val="26"/>
              </w:rPr>
            </w:pPr>
            <w:r w:rsidRPr="007E2CB1">
              <w:rPr>
                <w:bCs/>
                <w:sz w:val="26"/>
                <w:szCs w:val="26"/>
              </w:rPr>
              <w:t>Bộ</w:t>
            </w:r>
            <w:r w:rsidRPr="007E2CB1">
              <w:rPr>
                <w:bCs/>
                <w:spacing w:val="-3"/>
                <w:sz w:val="26"/>
                <w:szCs w:val="26"/>
              </w:rPr>
              <w:t xml:space="preserve"> </w:t>
            </w:r>
            <w:r w:rsidRPr="007E2CB1">
              <w:rPr>
                <w:bCs/>
                <w:sz w:val="26"/>
                <w:szCs w:val="26"/>
              </w:rPr>
              <w:t>hộp</w:t>
            </w:r>
            <w:r w:rsidRPr="007E2CB1">
              <w:rPr>
                <w:bCs/>
                <w:spacing w:val="-1"/>
                <w:sz w:val="26"/>
                <w:szCs w:val="26"/>
              </w:rPr>
              <w:t xml:space="preserve"> </w:t>
            </w:r>
            <w:r w:rsidRPr="007E2CB1">
              <w:rPr>
                <w:bCs/>
                <w:sz w:val="26"/>
                <w:szCs w:val="26"/>
              </w:rPr>
              <w:t>đầu</w:t>
            </w:r>
            <w:r w:rsidRPr="007E2CB1">
              <w:rPr>
                <w:bCs/>
                <w:spacing w:val="-2"/>
                <w:sz w:val="26"/>
                <w:szCs w:val="26"/>
              </w:rPr>
              <w:t xml:space="preserve"> </w:t>
            </w:r>
            <w:r w:rsidRPr="007E2CB1">
              <w:rPr>
                <w:bCs/>
                <w:sz w:val="26"/>
                <w:szCs w:val="26"/>
              </w:rPr>
              <w:t>cáp</w:t>
            </w:r>
            <w:r w:rsidRPr="007E2CB1">
              <w:rPr>
                <w:bCs/>
                <w:spacing w:val="-2"/>
                <w:sz w:val="26"/>
                <w:szCs w:val="26"/>
              </w:rPr>
              <w:t xml:space="preserve"> </w:t>
            </w:r>
            <w:r w:rsidRPr="007E2CB1">
              <w:rPr>
                <w:bCs/>
                <w:sz w:val="26"/>
                <w:szCs w:val="26"/>
              </w:rPr>
              <w:t>và</w:t>
            </w:r>
            <w:r w:rsidRPr="007E2CB1">
              <w:rPr>
                <w:bCs/>
                <w:spacing w:val="-2"/>
                <w:sz w:val="26"/>
                <w:szCs w:val="26"/>
              </w:rPr>
              <w:t xml:space="preserve"> </w:t>
            </w:r>
            <w:r w:rsidRPr="007E2CB1">
              <w:rPr>
                <w:bCs/>
                <w:sz w:val="26"/>
                <w:szCs w:val="26"/>
              </w:rPr>
              <w:t>phụ</w:t>
            </w:r>
            <w:r w:rsidRPr="007E2CB1">
              <w:rPr>
                <w:bCs/>
                <w:spacing w:val="-2"/>
                <w:sz w:val="26"/>
                <w:szCs w:val="26"/>
              </w:rPr>
              <w:t xml:space="preserve"> </w:t>
            </w:r>
            <w:r w:rsidRPr="007E2CB1">
              <w:rPr>
                <w:bCs/>
                <w:spacing w:val="-4"/>
                <w:sz w:val="26"/>
                <w:szCs w:val="26"/>
              </w:rPr>
              <w:t>kiện</w:t>
            </w:r>
          </w:p>
        </w:tc>
        <w:tc>
          <w:tcPr>
            <w:tcW w:w="1419" w:type="dxa"/>
          </w:tcPr>
          <w:p w:rsidR="00097B64" w:rsidRPr="007E2CB1" w:rsidRDefault="00097B64" w:rsidP="00097B64">
            <w:pPr>
              <w:rPr>
                <w:bCs/>
                <w:sz w:val="26"/>
                <w:szCs w:val="26"/>
              </w:rPr>
            </w:pPr>
          </w:p>
        </w:tc>
        <w:tc>
          <w:tcPr>
            <w:tcW w:w="3686" w:type="dxa"/>
            <w:gridSpan w:val="2"/>
          </w:tcPr>
          <w:p w:rsidR="00097B64" w:rsidRPr="007E2CB1" w:rsidRDefault="00F971A6" w:rsidP="00097B64">
            <w:pPr>
              <w:jc w:val="center"/>
              <w:rPr>
                <w:bCs/>
                <w:sz w:val="26"/>
                <w:szCs w:val="26"/>
              </w:rPr>
            </w:pPr>
            <w:r w:rsidRPr="007E2CB1">
              <w:rPr>
                <w:sz w:val="26"/>
                <w:szCs w:val="26"/>
              </w:rPr>
              <w:t>Theo yêu cầu chung</w:t>
            </w:r>
          </w:p>
        </w:tc>
        <w:tc>
          <w:tcPr>
            <w:tcW w:w="1664" w:type="dxa"/>
          </w:tcPr>
          <w:p w:rsidR="00097B64" w:rsidRPr="007E2CB1" w:rsidRDefault="00097B64" w:rsidP="00097B64">
            <w:pPr>
              <w:rPr>
                <w:bCs/>
                <w:spacing w:val="-5"/>
                <w:sz w:val="26"/>
                <w:szCs w:val="26"/>
              </w:rPr>
            </w:pPr>
          </w:p>
        </w:tc>
      </w:tr>
      <w:tr w:rsidR="00C239D0" w:rsidTr="000D76FF">
        <w:trPr>
          <w:jc w:val="center"/>
        </w:trPr>
        <w:tc>
          <w:tcPr>
            <w:tcW w:w="780" w:type="dxa"/>
          </w:tcPr>
          <w:p w:rsidR="00097B64" w:rsidRPr="007E2CB1" w:rsidRDefault="00097B64" w:rsidP="00097B64">
            <w:pPr>
              <w:widowControl w:val="0"/>
              <w:autoSpaceDE w:val="0"/>
              <w:autoSpaceDN w:val="0"/>
              <w:jc w:val="center"/>
              <w:rPr>
                <w:bCs/>
                <w:sz w:val="26"/>
                <w:szCs w:val="26"/>
              </w:rPr>
            </w:pPr>
          </w:p>
          <w:p w:rsidR="00097B64" w:rsidRPr="007E2CB1" w:rsidRDefault="00F971A6" w:rsidP="00097B64">
            <w:pPr>
              <w:jc w:val="center"/>
              <w:rPr>
                <w:bCs/>
                <w:w w:val="99"/>
                <w:sz w:val="26"/>
                <w:szCs w:val="26"/>
              </w:rPr>
            </w:pPr>
            <w:r w:rsidRPr="007E2CB1">
              <w:rPr>
                <w:bCs/>
                <w:w w:val="99"/>
                <w:sz w:val="26"/>
                <w:szCs w:val="26"/>
              </w:rPr>
              <w:t>4</w:t>
            </w:r>
          </w:p>
        </w:tc>
        <w:tc>
          <w:tcPr>
            <w:tcW w:w="3351" w:type="dxa"/>
          </w:tcPr>
          <w:p w:rsidR="00097B64" w:rsidRPr="007E2CB1" w:rsidRDefault="00F971A6" w:rsidP="00097B64">
            <w:pPr>
              <w:rPr>
                <w:bCs/>
                <w:sz w:val="26"/>
                <w:szCs w:val="26"/>
              </w:rPr>
            </w:pPr>
            <w:r w:rsidRPr="007E2CB1">
              <w:rPr>
                <w:bCs/>
                <w:sz w:val="26"/>
                <w:szCs w:val="26"/>
              </w:rPr>
              <w:t>Các CT lắp đủ cả 3 pha để cung</w:t>
            </w:r>
            <w:r w:rsidRPr="007E2CB1">
              <w:rPr>
                <w:bCs/>
                <w:spacing w:val="-7"/>
                <w:sz w:val="26"/>
                <w:szCs w:val="26"/>
              </w:rPr>
              <w:t xml:space="preserve"> </w:t>
            </w:r>
            <w:r w:rsidRPr="007E2CB1">
              <w:rPr>
                <w:bCs/>
                <w:sz w:val="26"/>
                <w:szCs w:val="26"/>
              </w:rPr>
              <w:t>cấp</w:t>
            </w:r>
            <w:r w:rsidRPr="007E2CB1">
              <w:rPr>
                <w:bCs/>
                <w:spacing w:val="-11"/>
                <w:sz w:val="26"/>
                <w:szCs w:val="26"/>
              </w:rPr>
              <w:t xml:space="preserve"> </w:t>
            </w:r>
            <w:r w:rsidRPr="007E2CB1">
              <w:rPr>
                <w:bCs/>
                <w:sz w:val="26"/>
                <w:szCs w:val="26"/>
              </w:rPr>
              <w:t>tín</w:t>
            </w:r>
            <w:r w:rsidRPr="007E2CB1">
              <w:rPr>
                <w:bCs/>
                <w:spacing w:val="-7"/>
                <w:sz w:val="26"/>
                <w:szCs w:val="26"/>
              </w:rPr>
              <w:t xml:space="preserve"> </w:t>
            </w:r>
            <w:r w:rsidRPr="007E2CB1">
              <w:rPr>
                <w:bCs/>
                <w:sz w:val="26"/>
                <w:szCs w:val="26"/>
              </w:rPr>
              <w:t>hiệu</w:t>
            </w:r>
            <w:r w:rsidRPr="007E2CB1">
              <w:rPr>
                <w:bCs/>
                <w:spacing w:val="-7"/>
                <w:sz w:val="26"/>
                <w:szCs w:val="26"/>
              </w:rPr>
              <w:t xml:space="preserve"> </w:t>
            </w:r>
            <w:r w:rsidRPr="007E2CB1">
              <w:rPr>
                <w:bCs/>
                <w:sz w:val="26"/>
                <w:szCs w:val="26"/>
              </w:rPr>
              <w:t>dòng</w:t>
            </w:r>
            <w:r w:rsidRPr="007E2CB1">
              <w:rPr>
                <w:bCs/>
                <w:spacing w:val="-7"/>
                <w:sz w:val="26"/>
                <w:szCs w:val="26"/>
              </w:rPr>
              <w:t xml:space="preserve"> </w:t>
            </w:r>
            <w:r w:rsidRPr="007E2CB1">
              <w:rPr>
                <w:bCs/>
                <w:sz w:val="26"/>
                <w:szCs w:val="26"/>
              </w:rPr>
              <w:t>điện cho FPI.</w:t>
            </w:r>
          </w:p>
        </w:tc>
        <w:tc>
          <w:tcPr>
            <w:tcW w:w="1419" w:type="dxa"/>
          </w:tcPr>
          <w:p w:rsidR="00097B64" w:rsidRPr="007E2CB1" w:rsidRDefault="00097B64" w:rsidP="00097B64">
            <w:pPr>
              <w:rPr>
                <w:bCs/>
                <w:sz w:val="26"/>
                <w:szCs w:val="26"/>
              </w:rPr>
            </w:pPr>
          </w:p>
        </w:tc>
        <w:tc>
          <w:tcPr>
            <w:tcW w:w="3686" w:type="dxa"/>
            <w:gridSpan w:val="2"/>
          </w:tcPr>
          <w:p w:rsidR="00097B64" w:rsidRPr="007E2CB1" w:rsidRDefault="00F971A6" w:rsidP="00097B64">
            <w:pPr>
              <w:jc w:val="center"/>
              <w:rPr>
                <w:bCs/>
                <w:sz w:val="26"/>
                <w:szCs w:val="26"/>
              </w:rPr>
            </w:pPr>
            <w:r w:rsidRPr="007E2CB1">
              <w:rPr>
                <w:sz w:val="26"/>
                <w:szCs w:val="26"/>
              </w:rPr>
              <w:t>Theo yêu cầu chung</w:t>
            </w:r>
          </w:p>
        </w:tc>
        <w:tc>
          <w:tcPr>
            <w:tcW w:w="1664" w:type="dxa"/>
          </w:tcPr>
          <w:p w:rsidR="00097B64" w:rsidRPr="007E2CB1" w:rsidRDefault="00097B64" w:rsidP="00097B64">
            <w:pPr>
              <w:rPr>
                <w:bCs/>
                <w:spacing w:val="-5"/>
                <w:sz w:val="26"/>
                <w:szCs w:val="26"/>
              </w:rPr>
            </w:pPr>
          </w:p>
        </w:tc>
      </w:tr>
      <w:tr w:rsidR="00C239D0" w:rsidTr="000D76FF">
        <w:trPr>
          <w:jc w:val="center"/>
        </w:trPr>
        <w:tc>
          <w:tcPr>
            <w:tcW w:w="780" w:type="dxa"/>
          </w:tcPr>
          <w:p w:rsidR="00097B64" w:rsidRPr="007E2CB1" w:rsidRDefault="00F971A6" w:rsidP="00097B64">
            <w:pPr>
              <w:jc w:val="center"/>
              <w:rPr>
                <w:bCs/>
                <w:sz w:val="26"/>
                <w:szCs w:val="26"/>
              </w:rPr>
            </w:pPr>
            <w:r w:rsidRPr="007E2CB1">
              <w:rPr>
                <w:bCs/>
                <w:w w:val="99"/>
                <w:sz w:val="26"/>
                <w:szCs w:val="26"/>
              </w:rPr>
              <w:t>5</w:t>
            </w:r>
          </w:p>
        </w:tc>
        <w:tc>
          <w:tcPr>
            <w:tcW w:w="3351" w:type="dxa"/>
          </w:tcPr>
          <w:p w:rsidR="00097B64" w:rsidRPr="007E2CB1" w:rsidRDefault="00F971A6" w:rsidP="00097B64">
            <w:pPr>
              <w:rPr>
                <w:bCs/>
                <w:sz w:val="26"/>
                <w:szCs w:val="26"/>
              </w:rPr>
            </w:pPr>
            <w:r w:rsidRPr="007E2CB1">
              <w:rPr>
                <w:bCs/>
                <w:sz w:val="26"/>
                <w:szCs w:val="26"/>
              </w:rPr>
              <w:t>Các</w:t>
            </w:r>
            <w:r w:rsidRPr="007E2CB1">
              <w:rPr>
                <w:bCs/>
                <w:spacing w:val="-6"/>
                <w:sz w:val="26"/>
                <w:szCs w:val="26"/>
              </w:rPr>
              <w:t xml:space="preserve"> </w:t>
            </w:r>
            <w:r w:rsidRPr="007E2CB1">
              <w:rPr>
                <w:bCs/>
                <w:sz w:val="26"/>
                <w:szCs w:val="26"/>
              </w:rPr>
              <w:t>phụ</w:t>
            </w:r>
            <w:r w:rsidRPr="007E2CB1">
              <w:rPr>
                <w:bCs/>
                <w:spacing w:val="-8"/>
                <w:sz w:val="26"/>
                <w:szCs w:val="26"/>
              </w:rPr>
              <w:t xml:space="preserve"> </w:t>
            </w:r>
            <w:r w:rsidRPr="007E2CB1">
              <w:rPr>
                <w:bCs/>
                <w:sz w:val="26"/>
                <w:szCs w:val="26"/>
              </w:rPr>
              <w:t>kiện</w:t>
            </w:r>
            <w:r w:rsidRPr="007E2CB1">
              <w:rPr>
                <w:bCs/>
                <w:spacing w:val="-9"/>
                <w:sz w:val="26"/>
                <w:szCs w:val="26"/>
              </w:rPr>
              <w:t xml:space="preserve"> </w:t>
            </w:r>
            <w:r w:rsidRPr="007E2CB1">
              <w:rPr>
                <w:bCs/>
                <w:sz w:val="26"/>
                <w:szCs w:val="26"/>
              </w:rPr>
              <w:t>lắp</w:t>
            </w:r>
            <w:r w:rsidRPr="007E2CB1">
              <w:rPr>
                <w:bCs/>
                <w:spacing w:val="-5"/>
                <w:sz w:val="26"/>
                <w:szCs w:val="26"/>
              </w:rPr>
              <w:t xml:space="preserve"> </w:t>
            </w:r>
            <w:r w:rsidRPr="007E2CB1">
              <w:rPr>
                <w:bCs/>
                <w:sz w:val="26"/>
                <w:szCs w:val="26"/>
              </w:rPr>
              <w:t>đặt</w:t>
            </w:r>
            <w:r w:rsidRPr="007E2CB1">
              <w:rPr>
                <w:bCs/>
                <w:spacing w:val="-9"/>
                <w:sz w:val="26"/>
                <w:szCs w:val="26"/>
              </w:rPr>
              <w:t xml:space="preserve"> </w:t>
            </w:r>
            <w:r w:rsidRPr="007E2CB1">
              <w:rPr>
                <w:bCs/>
                <w:sz w:val="26"/>
                <w:szCs w:val="26"/>
              </w:rPr>
              <w:t>và dụng cụ thao tác.</w:t>
            </w:r>
          </w:p>
        </w:tc>
        <w:tc>
          <w:tcPr>
            <w:tcW w:w="1419" w:type="dxa"/>
          </w:tcPr>
          <w:p w:rsidR="00097B64" w:rsidRPr="007E2CB1" w:rsidRDefault="00097B64" w:rsidP="00097B64">
            <w:pPr>
              <w:rPr>
                <w:bCs/>
                <w:sz w:val="26"/>
                <w:szCs w:val="26"/>
              </w:rPr>
            </w:pPr>
          </w:p>
        </w:tc>
        <w:tc>
          <w:tcPr>
            <w:tcW w:w="3686" w:type="dxa"/>
            <w:gridSpan w:val="2"/>
          </w:tcPr>
          <w:p w:rsidR="00097B64" w:rsidRPr="007E2CB1" w:rsidRDefault="00F971A6" w:rsidP="00097B64">
            <w:pPr>
              <w:jc w:val="center"/>
              <w:rPr>
                <w:bCs/>
                <w:sz w:val="26"/>
                <w:szCs w:val="26"/>
              </w:rPr>
            </w:pPr>
            <w:r w:rsidRPr="007E2CB1">
              <w:rPr>
                <w:sz w:val="26"/>
                <w:szCs w:val="26"/>
              </w:rPr>
              <w:t>Theo yêu cầu chung</w:t>
            </w:r>
          </w:p>
        </w:tc>
        <w:tc>
          <w:tcPr>
            <w:tcW w:w="1664" w:type="dxa"/>
          </w:tcPr>
          <w:p w:rsidR="00097B64" w:rsidRPr="007E2CB1" w:rsidRDefault="00097B64" w:rsidP="00097B64">
            <w:pPr>
              <w:rPr>
                <w:bCs/>
                <w:spacing w:val="-5"/>
                <w:sz w:val="26"/>
                <w:szCs w:val="26"/>
              </w:rPr>
            </w:pPr>
          </w:p>
        </w:tc>
      </w:tr>
      <w:tr w:rsidR="00C239D0" w:rsidTr="000D76FF">
        <w:trPr>
          <w:jc w:val="center"/>
        </w:trPr>
        <w:tc>
          <w:tcPr>
            <w:tcW w:w="780" w:type="dxa"/>
          </w:tcPr>
          <w:p w:rsidR="00E35A22" w:rsidRPr="007E2CB1" w:rsidRDefault="00F971A6" w:rsidP="000D76FF">
            <w:pPr>
              <w:jc w:val="center"/>
              <w:rPr>
                <w:bCs/>
                <w:sz w:val="26"/>
                <w:szCs w:val="26"/>
              </w:rPr>
            </w:pPr>
            <w:r w:rsidRPr="007E2CB1">
              <w:rPr>
                <w:bCs/>
                <w:w w:val="99"/>
                <w:sz w:val="26"/>
                <w:szCs w:val="26"/>
              </w:rPr>
              <w:t>6</w:t>
            </w:r>
          </w:p>
        </w:tc>
        <w:tc>
          <w:tcPr>
            <w:tcW w:w="3351" w:type="dxa"/>
          </w:tcPr>
          <w:p w:rsidR="00E35A22" w:rsidRPr="007E2CB1" w:rsidRDefault="00F971A6" w:rsidP="000D76FF">
            <w:pPr>
              <w:rPr>
                <w:bCs/>
                <w:sz w:val="26"/>
                <w:szCs w:val="26"/>
              </w:rPr>
            </w:pPr>
            <w:r w:rsidRPr="007E2CB1">
              <w:rPr>
                <w:bCs/>
                <w:sz w:val="26"/>
                <w:szCs w:val="26"/>
              </w:rPr>
              <w:t>Các</w:t>
            </w:r>
            <w:r w:rsidRPr="007E2CB1">
              <w:rPr>
                <w:bCs/>
                <w:spacing w:val="-7"/>
                <w:sz w:val="26"/>
                <w:szCs w:val="26"/>
              </w:rPr>
              <w:t xml:space="preserve"> </w:t>
            </w:r>
            <w:r w:rsidRPr="007E2CB1">
              <w:rPr>
                <w:bCs/>
                <w:sz w:val="26"/>
                <w:szCs w:val="26"/>
              </w:rPr>
              <w:t>trang</w:t>
            </w:r>
            <w:r w:rsidRPr="007E2CB1">
              <w:rPr>
                <w:bCs/>
                <w:spacing w:val="-6"/>
                <w:sz w:val="26"/>
                <w:szCs w:val="26"/>
              </w:rPr>
              <w:t xml:space="preserve"> </w:t>
            </w:r>
            <w:r w:rsidRPr="007E2CB1">
              <w:rPr>
                <w:bCs/>
                <w:sz w:val="26"/>
                <w:szCs w:val="26"/>
              </w:rPr>
              <w:t>bị</w:t>
            </w:r>
            <w:r w:rsidRPr="007E2CB1">
              <w:rPr>
                <w:bCs/>
                <w:spacing w:val="-7"/>
                <w:sz w:val="26"/>
                <w:szCs w:val="26"/>
              </w:rPr>
              <w:t xml:space="preserve"> </w:t>
            </w:r>
            <w:r w:rsidRPr="007E2CB1">
              <w:rPr>
                <w:bCs/>
                <w:sz w:val="26"/>
                <w:szCs w:val="26"/>
              </w:rPr>
              <w:t>phục</w:t>
            </w:r>
            <w:r w:rsidRPr="007E2CB1">
              <w:rPr>
                <w:bCs/>
                <w:spacing w:val="-7"/>
                <w:sz w:val="26"/>
                <w:szCs w:val="26"/>
              </w:rPr>
              <w:t xml:space="preserve"> </w:t>
            </w:r>
            <w:r w:rsidRPr="007E2CB1">
              <w:rPr>
                <w:bCs/>
                <w:sz w:val="26"/>
                <w:szCs w:val="26"/>
              </w:rPr>
              <w:t>vụ</w:t>
            </w:r>
            <w:r w:rsidRPr="007E2CB1">
              <w:rPr>
                <w:bCs/>
                <w:spacing w:val="-9"/>
                <w:sz w:val="26"/>
                <w:szCs w:val="26"/>
              </w:rPr>
              <w:t xml:space="preserve"> </w:t>
            </w:r>
            <w:r w:rsidRPr="007E2CB1">
              <w:rPr>
                <w:bCs/>
                <w:sz w:val="26"/>
                <w:szCs w:val="26"/>
              </w:rPr>
              <w:t xml:space="preserve">giám sát, điều khiển từ xa </w:t>
            </w:r>
            <w:r w:rsidRPr="007E2CB1">
              <w:rPr>
                <w:bCs/>
                <w:i/>
                <w:sz w:val="26"/>
                <w:szCs w:val="26"/>
              </w:rPr>
              <w:t xml:space="preserve">(áp dụng cho vị trí có kết nối </w:t>
            </w:r>
            <w:r w:rsidRPr="007E2CB1">
              <w:rPr>
                <w:bCs/>
                <w:i/>
                <w:spacing w:val="-2"/>
                <w:sz w:val="26"/>
                <w:szCs w:val="26"/>
              </w:rPr>
              <w:t>SCADA)</w:t>
            </w:r>
            <w:r w:rsidRPr="007E2CB1">
              <w:rPr>
                <w:bCs/>
                <w:spacing w:val="-2"/>
                <w:sz w:val="26"/>
                <w:szCs w:val="26"/>
              </w:rPr>
              <w:t>.</w:t>
            </w:r>
          </w:p>
        </w:tc>
        <w:tc>
          <w:tcPr>
            <w:tcW w:w="1419" w:type="dxa"/>
          </w:tcPr>
          <w:p w:rsidR="00E35A22" w:rsidRPr="007E2CB1" w:rsidRDefault="00E35A22" w:rsidP="000D76FF">
            <w:pPr>
              <w:rPr>
                <w:bCs/>
                <w:sz w:val="26"/>
                <w:szCs w:val="26"/>
              </w:rPr>
            </w:pPr>
          </w:p>
        </w:tc>
        <w:tc>
          <w:tcPr>
            <w:tcW w:w="3686" w:type="dxa"/>
            <w:gridSpan w:val="2"/>
          </w:tcPr>
          <w:p w:rsidR="00E35A22" w:rsidRPr="007E2CB1" w:rsidRDefault="00E35A22" w:rsidP="000D76FF">
            <w:pPr>
              <w:jc w:val="center"/>
              <w:rPr>
                <w:bCs/>
                <w:sz w:val="26"/>
                <w:szCs w:val="26"/>
              </w:rPr>
            </w:pPr>
          </w:p>
          <w:p w:rsidR="00E35A22" w:rsidRPr="007E2CB1" w:rsidRDefault="00F971A6" w:rsidP="000D76FF">
            <w:pPr>
              <w:jc w:val="center"/>
              <w:rPr>
                <w:bCs/>
                <w:sz w:val="26"/>
                <w:szCs w:val="26"/>
              </w:rPr>
            </w:pPr>
            <w:r w:rsidRPr="007E2CB1">
              <w:rPr>
                <w:bCs/>
                <w:sz w:val="26"/>
                <w:szCs w:val="26"/>
              </w:rPr>
              <w:t>Không</w:t>
            </w:r>
          </w:p>
        </w:tc>
        <w:tc>
          <w:tcPr>
            <w:tcW w:w="1664" w:type="dxa"/>
          </w:tcPr>
          <w:p w:rsidR="00E35A22" w:rsidRPr="007E2CB1" w:rsidRDefault="00E35A22" w:rsidP="000D76FF">
            <w:pPr>
              <w:rPr>
                <w:bCs/>
                <w:spacing w:val="-5"/>
                <w:sz w:val="26"/>
                <w:szCs w:val="26"/>
              </w:rPr>
            </w:pPr>
          </w:p>
        </w:tc>
      </w:tr>
    </w:tbl>
    <w:p w:rsidR="00E35A22" w:rsidRPr="007E2CB1" w:rsidRDefault="00E35A22" w:rsidP="00E35A22">
      <w:pPr>
        <w:pStyle w:val="ListParagraph"/>
        <w:ind w:left="360"/>
        <w:rPr>
          <w:rStyle w:val="fontstyle01"/>
          <w:rFonts w:ascii="Times New Roman" w:hAnsi="Times New Roman"/>
          <w:sz w:val="26"/>
          <w:szCs w:val="26"/>
          <w:u w:val="single"/>
        </w:rPr>
      </w:pPr>
    </w:p>
    <w:p w:rsidR="00E35A22" w:rsidRPr="007E2CB1" w:rsidRDefault="00F971A6" w:rsidP="00E35A22">
      <w:pPr>
        <w:pStyle w:val="ListParagraph"/>
        <w:ind w:left="360"/>
        <w:rPr>
          <w:rStyle w:val="fontstyle01"/>
          <w:rFonts w:ascii="Times New Roman" w:hAnsi="Times New Roman"/>
          <w:sz w:val="26"/>
          <w:szCs w:val="26"/>
          <w:u w:val="single"/>
        </w:rPr>
      </w:pPr>
      <w:r w:rsidRPr="007E2CB1">
        <w:rPr>
          <w:rStyle w:val="fontstyle01"/>
          <w:rFonts w:ascii="Times New Roman" w:hAnsi="Times New Roman"/>
          <w:sz w:val="26"/>
          <w:szCs w:val="26"/>
          <w:u w:val="single"/>
        </w:rPr>
        <w:t>Bảng yêu cầu đặc tính kỹ thuật của ngăn dao cắt có tải cách ly kèm</w:t>
      </w:r>
      <w:r w:rsidRPr="007E2CB1">
        <w:rPr>
          <w:rStyle w:val="fontstyle01"/>
          <w:rFonts w:ascii="Times New Roman" w:hAnsi="Times New Roman"/>
          <w:sz w:val="26"/>
          <w:szCs w:val="26"/>
          <w:u w:val="single"/>
        </w:rPr>
        <w:br/>
      </w:r>
      <w:r w:rsidRPr="007E2CB1">
        <w:rPr>
          <w:rStyle w:val="fontstyle01"/>
          <w:rFonts w:ascii="Times New Roman" w:hAnsi="Times New Roman"/>
          <w:sz w:val="26"/>
          <w:szCs w:val="26"/>
          <w:u w:val="single"/>
        </w:rPr>
        <w:t>bệ chì</w:t>
      </w: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3351"/>
        <w:gridCol w:w="1419"/>
        <w:gridCol w:w="1842"/>
        <w:gridCol w:w="1844"/>
        <w:gridCol w:w="1674"/>
      </w:tblGrid>
      <w:tr w:rsidR="00C239D0" w:rsidTr="000D76FF">
        <w:trPr>
          <w:tblHeader/>
          <w:jc w:val="center"/>
        </w:trPr>
        <w:tc>
          <w:tcPr>
            <w:tcW w:w="780" w:type="dxa"/>
            <w:vMerge w:val="restart"/>
          </w:tcPr>
          <w:p w:rsidR="00E35A22" w:rsidRPr="007E2CB1" w:rsidRDefault="00F971A6" w:rsidP="000D76FF">
            <w:pPr>
              <w:jc w:val="center"/>
              <w:rPr>
                <w:b/>
                <w:bCs/>
                <w:sz w:val="26"/>
                <w:szCs w:val="26"/>
              </w:rPr>
            </w:pPr>
            <w:r w:rsidRPr="007E2CB1">
              <w:rPr>
                <w:b/>
                <w:bCs/>
                <w:sz w:val="26"/>
                <w:szCs w:val="26"/>
              </w:rPr>
              <w:t>TT</w:t>
            </w:r>
          </w:p>
        </w:tc>
        <w:tc>
          <w:tcPr>
            <w:tcW w:w="3351" w:type="dxa"/>
          </w:tcPr>
          <w:p w:rsidR="00E35A22" w:rsidRPr="007E2CB1" w:rsidRDefault="00F971A6" w:rsidP="000D76FF">
            <w:pPr>
              <w:jc w:val="center"/>
              <w:rPr>
                <w:b/>
                <w:bCs/>
                <w:sz w:val="26"/>
                <w:szCs w:val="26"/>
              </w:rPr>
            </w:pPr>
            <w:r w:rsidRPr="007E2CB1">
              <w:rPr>
                <w:b/>
                <w:bCs/>
                <w:sz w:val="26"/>
                <w:szCs w:val="26"/>
              </w:rPr>
              <w:t>Hạng mục</w:t>
            </w:r>
          </w:p>
        </w:tc>
        <w:tc>
          <w:tcPr>
            <w:tcW w:w="1419" w:type="dxa"/>
          </w:tcPr>
          <w:p w:rsidR="00E35A22" w:rsidRPr="007E2CB1" w:rsidRDefault="00F971A6" w:rsidP="000D76FF">
            <w:pPr>
              <w:jc w:val="center"/>
              <w:rPr>
                <w:b/>
                <w:bCs/>
                <w:sz w:val="26"/>
                <w:szCs w:val="26"/>
              </w:rPr>
            </w:pPr>
            <w:r w:rsidRPr="007E2CB1">
              <w:rPr>
                <w:b/>
                <w:bCs/>
                <w:sz w:val="26"/>
                <w:szCs w:val="26"/>
              </w:rPr>
              <w:t>Đơn vị đo</w:t>
            </w:r>
          </w:p>
        </w:tc>
        <w:tc>
          <w:tcPr>
            <w:tcW w:w="3686" w:type="dxa"/>
            <w:gridSpan w:val="2"/>
          </w:tcPr>
          <w:p w:rsidR="00E35A22" w:rsidRPr="007E2CB1" w:rsidRDefault="00F971A6" w:rsidP="000D76FF">
            <w:pPr>
              <w:jc w:val="center"/>
              <w:rPr>
                <w:b/>
                <w:bCs/>
                <w:sz w:val="26"/>
                <w:szCs w:val="26"/>
              </w:rPr>
            </w:pPr>
            <w:r w:rsidRPr="007E2CB1">
              <w:rPr>
                <w:b/>
                <w:bCs/>
                <w:sz w:val="26"/>
                <w:szCs w:val="26"/>
              </w:rPr>
              <w:t>Yêu cầu</w:t>
            </w:r>
          </w:p>
        </w:tc>
        <w:tc>
          <w:tcPr>
            <w:tcW w:w="1674" w:type="dxa"/>
            <w:vMerge w:val="restart"/>
          </w:tcPr>
          <w:p w:rsidR="00E35A22" w:rsidRPr="007E2CB1" w:rsidRDefault="00F971A6" w:rsidP="000D76FF">
            <w:pPr>
              <w:jc w:val="center"/>
              <w:rPr>
                <w:b/>
                <w:bCs/>
                <w:sz w:val="26"/>
                <w:szCs w:val="26"/>
              </w:rPr>
            </w:pPr>
            <w:r w:rsidRPr="007E2CB1">
              <w:rPr>
                <w:b/>
                <w:bCs/>
                <w:sz w:val="26"/>
                <w:szCs w:val="26"/>
              </w:rPr>
              <w:t>Đáp ứng của Nhà thầu</w:t>
            </w:r>
          </w:p>
        </w:tc>
      </w:tr>
      <w:tr w:rsidR="00C239D0" w:rsidTr="000D76FF">
        <w:trPr>
          <w:tblHeader/>
          <w:jc w:val="center"/>
        </w:trPr>
        <w:tc>
          <w:tcPr>
            <w:tcW w:w="780" w:type="dxa"/>
            <w:vMerge/>
          </w:tcPr>
          <w:p w:rsidR="00E35A22" w:rsidRPr="007E2CB1" w:rsidRDefault="00E35A22" w:rsidP="000D76FF">
            <w:pPr>
              <w:jc w:val="center"/>
              <w:rPr>
                <w:b/>
                <w:bCs/>
                <w:sz w:val="26"/>
                <w:szCs w:val="26"/>
              </w:rPr>
            </w:pPr>
          </w:p>
        </w:tc>
        <w:tc>
          <w:tcPr>
            <w:tcW w:w="3351" w:type="dxa"/>
          </w:tcPr>
          <w:p w:rsidR="00E35A22" w:rsidRPr="007E2CB1" w:rsidRDefault="00F971A6" w:rsidP="000D76FF">
            <w:pPr>
              <w:jc w:val="center"/>
              <w:rPr>
                <w:sz w:val="26"/>
                <w:szCs w:val="26"/>
              </w:rPr>
            </w:pPr>
            <w:r w:rsidRPr="007E2CB1">
              <w:rPr>
                <w:sz w:val="26"/>
                <w:szCs w:val="26"/>
              </w:rPr>
              <w:t>Cấp điện áp danh định</w:t>
            </w:r>
          </w:p>
        </w:tc>
        <w:tc>
          <w:tcPr>
            <w:tcW w:w="1419" w:type="dxa"/>
          </w:tcPr>
          <w:p w:rsidR="00E35A22" w:rsidRPr="007E2CB1" w:rsidRDefault="00F971A6" w:rsidP="000D76FF">
            <w:pPr>
              <w:jc w:val="center"/>
              <w:rPr>
                <w:sz w:val="26"/>
                <w:szCs w:val="26"/>
              </w:rPr>
            </w:pPr>
            <w:r w:rsidRPr="007E2CB1">
              <w:rPr>
                <w:sz w:val="26"/>
                <w:szCs w:val="26"/>
              </w:rPr>
              <w:t>kV</w:t>
            </w:r>
          </w:p>
        </w:tc>
        <w:tc>
          <w:tcPr>
            <w:tcW w:w="1842" w:type="dxa"/>
          </w:tcPr>
          <w:p w:rsidR="00E35A22" w:rsidRPr="007E2CB1" w:rsidRDefault="00F971A6" w:rsidP="000D76FF">
            <w:pPr>
              <w:jc w:val="center"/>
              <w:rPr>
                <w:sz w:val="26"/>
                <w:szCs w:val="26"/>
              </w:rPr>
            </w:pPr>
            <w:r w:rsidRPr="007E2CB1">
              <w:rPr>
                <w:sz w:val="26"/>
                <w:szCs w:val="26"/>
              </w:rPr>
              <w:t>22</w:t>
            </w:r>
          </w:p>
        </w:tc>
        <w:tc>
          <w:tcPr>
            <w:tcW w:w="1844" w:type="dxa"/>
          </w:tcPr>
          <w:p w:rsidR="00E35A22" w:rsidRPr="007E2CB1" w:rsidRDefault="00E35A22" w:rsidP="000D76FF">
            <w:pPr>
              <w:jc w:val="center"/>
              <w:rPr>
                <w:sz w:val="26"/>
                <w:szCs w:val="26"/>
              </w:rPr>
            </w:pPr>
          </w:p>
        </w:tc>
        <w:tc>
          <w:tcPr>
            <w:tcW w:w="1674" w:type="dxa"/>
            <w:vMerge/>
          </w:tcPr>
          <w:p w:rsidR="00E35A22" w:rsidRPr="007E2CB1" w:rsidRDefault="00E35A22" w:rsidP="000D76FF">
            <w:pPr>
              <w:jc w:val="center"/>
              <w:rPr>
                <w:b/>
                <w:bCs/>
                <w:sz w:val="26"/>
                <w:szCs w:val="26"/>
              </w:rPr>
            </w:pPr>
          </w:p>
        </w:tc>
      </w:tr>
      <w:tr w:rsidR="00C239D0" w:rsidTr="000D76FF">
        <w:trPr>
          <w:jc w:val="center"/>
        </w:trPr>
        <w:tc>
          <w:tcPr>
            <w:tcW w:w="780" w:type="dxa"/>
          </w:tcPr>
          <w:p w:rsidR="00E35A22" w:rsidRPr="007E2CB1" w:rsidRDefault="00F971A6" w:rsidP="000D76FF">
            <w:pPr>
              <w:jc w:val="center"/>
              <w:rPr>
                <w:b/>
                <w:sz w:val="26"/>
                <w:szCs w:val="26"/>
              </w:rPr>
            </w:pPr>
            <w:r w:rsidRPr="007E2CB1">
              <w:rPr>
                <w:b/>
                <w:sz w:val="26"/>
                <w:szCs w:val="26"/>
              </w:rPr>
              <w:t>I</w:t>
            </w:r>
          </w:p>
        </w:tc>
        <w:tc>
          <w:tcPr>
            <w:tcW w:w="3351" w:type="dxa"/>
          </w:tcPr>
          <w:p w:rsidR="00E35A22" w:rsidRPr="007E2CB1" w:rsidRDefault="00F971A6" w:rsidP="000D76FF">
            <w:pPr>
              <w:rPr>
                <w:b/>
                <w:sz w:val="26"/>
                <w:szCs w:val="26"/>
              </w:rPr>
            </w:pPr>
            <w:r w:rsidRPr="007E2CB1">
              <w:rPr>
                <w:b/>
                <w:sz w:val="26"/>
                <w:szCs w:val="26"/>
              </w:rPr>
              <w:t>Yêu cầu kỹ thuật của</w:t>
            </w:r>
          </w:p>
          <w:p w:rsidR="00E35A22" w:rsidRPr="007E2CB1" w:rsidRDefault="00F971A6" w:rsidP="000D76FF">
            <w:pPr>
              <w:rPr>
                <w:b/>
                <w:sz w:val="26"/>
                <w:szCs w:val="26"/>
              </w:rPr>
            </w:pPr>
            <w:r w:rsidRPr="007E2CB1">
              <w:rPr>
                <w:b/>
                <w:sz w:val="26"/>
                <w:szCs w:val="26"/>
              </w:rPr>
              <w:t>ngăn tủ RMU</w:t>
            </w:r>
          </w:p>
        </w:tc>
        <w:tc>
          <w:tcPr>
            <w:tcW w:w="1419" w:type="dxa"/>
          </w:tcPr>
          <w:p w:rsidR="00E35A22" w:rsidRPr="007E2CB1" w:rsidRDefault="00E35A22" w:rsidP="000D76FF">
            <w:pPr>
              <w:rPr>
                <w:sz w:val="26"/>
                <w:szCs w:val="26"/>
              </w:rPr>
            </w:pPr>
          </w:p>
        </w:tc>
        <w:tc>
          <w:tcPr>
            <w:tcW w:w="3686" w:type="dxa"/>
            <w:gridSpan w:val="2"/>
          </w:tcPr>
          <w:p w:rsidR="00E35A22" w:rsidRPr="007E2CB1" w:rsidRDefault="00E35A22" w:rsidP="000D76FF">
            <w:pPr>
              <w:jc w:val="center"/>
              <w:rPr>
                <w:sz w:val="26"/>
                <w:szCs w:val="26"/>
              </w:rPr>
            </w:pP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sz w:val="26"/>
                <w:szCs w:val="26"/>
              </w:rPr>
            </w:pPr>
            <w:r w:rsidRPr="007E2CB1">
              <w:rPr>
                <w:sz w:val="26"/>
                <w:szCs w:val="26"/>
              </w:rPr>
              <w:t>1</w:t>
            </w:r>
          </w:p>
        </w:tc>
        <w:tc>
          <w:tcPr>
            <w:tcW w:w="3351" w:type="dxa"/>
          </w:tcPr>
          <w:p w:rsidR="00E35A22" w:rsidRPr="007E2CB1" w:rsidRDefault="00F971A6" w:rsidP="000D76FF">
            <w:pPr>
              <w:rPr>
                <w:sz w:val="26"/>
                <w:szCs w:val="26"/>
              </w:rPr>
            </w:pPr>
            <w:r w:rsidRPr="007E2CB1">
              <w:rPr>
                <w:sz w:val="26"/>
                <w:szCs w:val="26"/>
              </w:rPr>
              <w:t>Tiêu chuẩn áp dụng</w:t>
            </w:r>
          </w:p>
        </w:tc>
        <w:tc>
          <w:tcPr>
            <w:tcW w:w="1419" w:type="dxa"/>
          </w:tcPr>
          <w:p w:rsidR="00E35A22" w:rsidRPr="007E2CB1" w:rsidRDefault="00E35A22" w:rsidP="000D76FF">
            <w:pPr>
              <w:rPr>
                <w:sz w:val="26"/>
                <w:szCs w:val="26"/>
              </w:rPr>
            </w:pPr>
          </w:p>
        </w:tc>
        <w:tc>
          <w:tcPr>
            <w:tcW w:w="3686" w:type="dxa"/>
            <w:gridSpan w:val="2"/>
          </w:tcPr>
          <w:p w:rsidR="00E35A22" w:rsidRPr="007E2CB1" w:rsidRDefault="00F971A6" w:rsidP="000D76FF">
            <w:pPr>
              <w:jc w:val="center"/>
              <w:rPr>
                <w:sz w:val="26"/>
                <w:szCs w:val="26"/>
              </w:rPr>
            </w:pPr>
            <w:r w:rsidRPr="007E2CB1">
              <w:rPr>
                <w:sz w:val="26"/>
                <w:szCs w:val="26"/>
              </w:rPr>
              <w:t>IEC 62271-200, IEC 62271-</w:t>
            </w:r>
          </w:p>
          <w:p w:rsidR="00E35A22" w:rsidRPr="007E2CB1" w:rsidRDefault="00F971A6" w:rsidP="000D76FF">
            <w:pPr>
              <w:jc w:val="center"/>
              <w:rPr>
                <w:sz w:val="26"/>
                <w:szCs w:val="26"/>
              </w:rPr>
            </w:pPr>
            <w:r w:rsidRPr="007E2CB1">
              <w:rPr>
                <w:sz w:val="26"/>
                <w:szCs w:val="26"/>
              </w:rPr>
              <w:t>105</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E35A22" w:rsidP="000D76FF">
            <w:pPr>
              <w:jc w:val="center"/>
              <w:rPr>
                <w:sz w:val="26"/>
                <w:szCs w:val="26"/>
              </w:rPr>
            </w:pPr>
          </w:p>
          <w:p w:rsidR="00E35A22" w:rsidRPr="007E2CB1" w:rsidRDefault="00F971A6" w:rsidP="000D76FF">
            <w:pPr>
              <w:jc w:val="center"/>
              <w:rPr>
                <w:sz w:val="26"/>
                <w:szCs w:val="26"/>
              </w:rPr>
            </w:pPr>
            <w:r w:rsidRPr="007E2CB1">
              <w:rPr>
                <w:sz w:val="26"/>
                <w:szCs w:val="26"/>
              </w:rPr>
              <w:t>2</w:t>
            </w:r>
          </w:p>
        </w:tc>
        <w:tc>
          <w:tcPr>
            <w:tcW w:w="3351" w:type="dxa"/>
          </w:tcPr>
          <w:p w:rsidR="00E35A22" w:rsidRPr="007E2CB1" w:rsidRDefault="00E35A22" w:rsidP="000D76FF">
            <w:pPr>
              <w:rPr>
                <w:sz w:val="26"/>
                <w:szCs w:val="26"/>
              </w:rPr>
            </w:pPr>
          </w:p>
          <w:p w:rsidR="00E35A22" w:rsidRPr="007E2CB1" w:rsidRDefault="00F971A6" w:rsidP="000D76FF">
            <w:pPr>
              <w:rPr>
                <w:sz w:val="26"/>
                <w:szCs w:val="26"/>
              </w:rPr>
            </w:pPr>
            <w:r w:rsidRPr="007E2CB1">
              <w:rPr>
                <w:sz w:val="26"/>
                <w:szCs w:val="26"/>
              </w:rPr>
              <w:t>Cấu trúc thiết kế</w:t>
            </w:r>
          </w:p>
        </w:tc>
        <w:tc>
          <w:tcPr>
            <w:tcW w:w="1419" w:type="dxa"/>
          </w:tcPr>
          <w:p w:rsidR="00E35A22" w:rsidRPr="007E2CB1" w:rsidRDefault="00E35A22" w:rsidP="000D76FF">
            <w:pPr>
              <w:rPr>
                <w:sz w:val="26"/>
                <w:szCs w:val="26"/>
              </w:rPr>
            </w:pPr>
          </w:p>
        </w:tc>
        <w:tc>
          <w:tcPr>
            <w:tcW w:w="3686" w:type="dxa"/>
            <w:gridSpan w:val="2"/>
          </w:tcPr>
          <w:p w:rsidR="00E35A22" w:rsidRPr="007E2CB1" w:rsidRDefault="00F971A6" w:rsidP="000D76FF">
            <w:pPr>
              <w:jc w:val="center"/>
              <w:rPr>
                <w:sz w:val="26"/>
                <w:szCs w:val="26"/>
              </w:rPr>
            </w:pPr>
            <w:r w:rsidRPr="007E2CB1">
              <w:rPr>
                <w:sz w:val="26"/>
                <w:szCs w:val="26"/>
              </w:rPr>
              <w:t xml:space="preserve">Tích hợp chung trong tủ RMU kiểu nguyên khối </w:t>
            </w:r>
            <w:r w:rsidRPr="007E2CB1">
              <w:rPr>
                <w:sz w:val="26"/>
                <w:szCs w:val="26"/>
              </w:rPr>
              <w:t>(Compact type)</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sz w:val="26"/>
                <w:szCs w:val="26"/>
              </w:rPr>
            </w:pPr>
            <w:r w:rsidRPr="007E2CB1">
              <w:rPr>
                <w:sz w:val="26"/>
                <w:szCs w:val="26"/>
              </w:rPr>
              <w:t>3</w:t>
            </w:r>
          </w:p>
        </w:tc>
        <w:tc>
          <w:tcPr>
            <w:tcW w:w="3351" w:type="dxa"/>
          </w:tcPr>
          <w:p w:rsidR="00E35A22" w:rsidRPr="007E2CB1" w:rsidRDefault="00F971A6" w:rsidP="000D76FF">
            <w:pPr>
              <w:rPr>
                <w:sz w:val="26"/>
                <w:szCs w:val="26"/>
              </w:rPr>
            </w:pPr>
            <w:r w:rsidRPr="007E2CB1">
              <w:rPr>
                <w:sz w:val="26"/>
                <w:szCs w:val="26"/>
              </w:rPr>
              <w:t>Khả năng vận hành liên tục</w:t>
            </w:r>
          </w:p>
          <w:p w:rsidR="00E35A22" w:rsidRPr="007E2CB1" w:rsidRDefault="00F971A6" w:rsidP="000D76FF">
            <w:pPr>
              <w:rPr>
                <w:sz w:val="26"/>
                <w:szCs w:val="26"/>
              </w:rPr>
            </w:pPr>
            <w:r w:rsidRPr="007E2CB1">
              <w:rPr>
                <w:sz w:val="26"/>
                <w:szCs w:val="26"/>
              </w:rPr>
              <w:t>(của ngăn cáp)</w:t>
            </w:r>
          </w:p>
        </w:tc>
        <w:tc>
          <w:tcPr>
            <w:tcW w:w="1419" w:type="dxa"/>
          </w:tcPr>
          <w:p w:rsidR="00E35A22" w:rsidRPr="007E2CB1" w:rsidRDefault="00E35A22" w:rsidP="000D76FF">
            <w:pPr>
              <w:rPr>
                <w:sz w:val="26"/>
                <w:szCs w:val="26"/>
              </w:rPr>
            </w:pPr>
          </w:p>
        </w:tc>
        <w:tc>
          <w:tcPr>
            <w:tcW w:w="3686" w:type="dxa"/>
            <w:gridSpan w:val="2"/>
          </w:tcPr>
          <w:p w:rsidR="00E35A22" w:rsidRPr="007E2CB1" w:rsidRDefault="00F971A6" w:rsidP="000D76FF">
            <w:pPr>
              <w:jc w:val="center"/>
              <w:rPr>
                <w:sz w:val="26"/>
                <w:szCs w:val="26"/>
              </w:rPr>
            </w:pPr>
            <w:r w:rsidRPr="007E2CB1">
              <w:rPr>
                <w:sz w:val="26"/>
                <w:szCs w:val="26"/>
              </w:rPr>
              <w:t>LSC2</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b/>
                <w:sz w:val="26"/>
                <w:szCs w:val="26"/>
              </w:rPr>
            </w:pPr>
            <w:r w:rsidRPr="007E2CB1">
              <w:rPr>
                <w:b/>
                <w:sz w:val="26"/>
                <w:szCs w:val="26"/>
              </w:rPr>
              <w:t>II</w:t>
            </w:r>
          </w:p>
        </w:tc>
        <w:tc>
          <w:tcPr>
            <w:tcW w:w="3351" w:type="dxa"/>
          </w:tcPr>
          <w:p w:rsidR="00E35A22" w:rsidRPr="007E2CB1" w:rsidRDefault="00F971A6" w:rsidP="000D76FF">
            <w:pPr>
              <w:rPr>
                <w:b/>
                <w:sz w:val="26"/>
                <w:szCs w:val="26"/>
              </w:rPr>
            </w:pPr>
            <w:r w:rsidRPr="007E2CB1">
              <w:rPr>
                <w:b/>
                <w:sz w:val="26"/>
                <w:szCs w:val="26"/>
              </w:rPr>
              <w:t>Yêu cầu kỹ thuật của dao</w:t>
            </w:r>
          </w:p>
          <w:p w:rsidR="00E35A22" w:rsidRPr="007E2CB1" w:rsidRDefault="00F971A6" w:rsidP="000D76FF">
            <w:pPr>
              <w:rPr>
                <w:b/>
                <w:sz w:val="26"/>
                <w:szCs w:val="26"/>
              </w:rPr>
            </w:pPr>
            <w:r w:rsidRPr="007E2CB1">
              <w:rPr>
                <w:b/>
                <w:sz w:val="26"/>
                <w:szCs w:val="26"/>
              </w:rPr>
              <w:t>cắt có tải cách ly</w:t>
            </w:r>
          </w:p>
        </w:tc>
        <w:tc>
          <w:tcPr>
            <w:tcW w:w="1419" w:type="dxa"/>
          </w:tcPr>
          <w:p w:rsidR="00E35A22" w:rsidRPr="007E2CB1" w:rsidRDefault="00E35A22" w:rsidP="000D76FF">
            <w:pPr>
              <w:rPr>
                <w:sz w:val="26"/>
                <w:szCs w:val="26"/>
              </w:rPr>
            </w:pPr>
          </w:p>
        </w:tc>
        <w:tc>
          <w:tcPr>
            <w:tcW w:w="3686" w:type="dxa"/>
            <w:gridSpan w:val="2"/>
          </w:tcPr>
          <w:p w:rsidR="00E35A22" w:rsidRPr="007E2CB1" w:rsidRDefault="00E35A22" w:rsidP="000D76FF">
            <w:pPr>
              <w:jc w:val="center"/>
              <w:rPr>
                <w:sz w:val="26"/>
                <w:szCs w:val="26"/>
              </w:rPr>
            </w:pP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E35A22" w:rsidP="000D76FF">
            <w:pPr>
              <w:jc w:val="center"/>
              <w:rPr>
                <w:sz w:val="26"/>
                <w:szCs w:val="26"/>
              </w:rPr>
            </w:pPr>
          </w:p>
        </w:tc>
        <w:tc>
          <w:tcPr>
            <w:tcW w:w="3351" w:type="dxa"/>
          </w:tcPr>
          <w:p w:rsidR="00E35A22" w:rsidRPr="007E2CB1" w:rsidRDefault="00F971A6" w:rsidP="000D76FF">
            <w:pPr>
              <w:rPr>
                <w:sz w:val="26"/>
                <w:szCs w:val="26"/>
              </w:rPr>
            </w:pPr>
            <w:r w:rsidRPr="007E2CB1">
              <w:rPr>
                <w:sz w:val="26"/>
                <w:szCs w:val="26"/>
              </w:rPr>
              <w:t>Mã hiệu</w:t>
            </w:r>
          </w:p>
        </w:tc>
        <w:tc>
          <w:tcPr>
            <w:tcW w:w="1419" w:type="dxa"/>
          </w:tcPr>
          <w:p w:rsidR="00E35A22" w:rsidRPr="007E2CB1" w:rsidRDefault="00E35A22" w:rsidP="000D76FF">
            <w:pPr>
              <w:rPr>
                <w:sz w:val="26"/>
                <w:szCs w:val="26"/>
              </w:rPr>
            </w:pPr>
          </w:p>
        </w:tc>
        <w:tc>
          <w:tcPr>
            <w:tcW w:w="3686" w:type="dxa"/>
            <w:gridSpan w:val="2"/>
          </w:tcPr>
          <w:p w:rsidR="00E35A22" w:rsidRPr="007E2CB1" w:rsidRDefault="00F971A6" w:rsidP="000D76FF">
            <w:pPr>
              <w:jc w:val="center"/>
              <w:rPr>
                <w:sz w:val="26"/>
                <w:szCs w:val="26"/>
              </w:rPr>
            </w:pPr>
            <w:r w:rsidRPr="007E2CB1">
              <w:rPr>
                <w:sz w:val="26"/>
                <w:szCs w:val="26"/>
              </w:rPr>
              <w:t>Nêu rõ</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sz w:val="26"/>
                <w:szCs w:val="26"/>
              </w:rPr>
            </w:pPr>
            <w:r w:rsidRPr="007E2CB1">
              <w:rPr>
                <w:sz w:val="26"/>
                <w:szCs w:val="26"/>
              </w:rPr>
              <w:t>1</w:t>
            </w:r>
          </w:p>
        </w:tc>
        <w:tc>
          <w:tcPr>
            <w:tcW w:w="3351" w:type="dxa"/>
          </w:tcPr>
          <w:p w:rsidR="00E35A22" w:rsidRPr="007E2CB1" w:rsidRDefault="00F971A6" w:rsidP="000D76FF">
            <w:pPr>
              <w:rPr>
                <w:sz w:val="26"/>
                <w:szCs w:val="26"/>
              </w:rPr>
            </w:pPr>
            <w:r w:rsidRPr="007E2CB1">
              <w:rPr>
                <w:sz w:val="26"/>
                <w:szCs w:val="26"/>
              </w:rPr>
              <w:t>Tiêu chuẩn áp dụng:</w:t>
            </w:r>
          </w:p>
        </w:tc>
        <w:tc>
          <w:tcPr>
            <w:tcW w:w="1419" w:type="dxa"/>
          </w:tcPr>
          <w:p w:rsidR="00E35A22" w:rsidRPr="007E2CB1" w:rsidRDefault="00E35A22" w:rsidP="000D76FF">
            <w:pPr>
              <w:rPr>
                <w:sz w:val="26"/>
                <w:szCs w:val="26"/>
              </w:rPr>
            </w:pPr>
          </w:p>
        </w:tc>
        <w:tc>
          <w:tcPr>
            <w:tcW w:w="3686" w:type="dxa"/>
            <w:gridSpan w:val="2"/>
          </w:tcPr>
          <w:p w:rsidR="00E35A22" w:rsidRPr="007E2CB1" w:rsidRDefault="00F971A6" w:rsidP="000D76FF">
            <w:pPr>
              <w:jc w:val="center"/>
              <w:rPr>
                <w:sz w:val="26"/>
                <w:szCs w:val="26"/>
              </w:rPr>
            </w:pPr>
            <w:r w:rsidRPr="007E2CB1">
              <w:rPr>
                <w:sz w:val="26"/>
                <w:szCs w:val="26"/>
              </w:rPr>
              <w:t>IEC 62271-103, IEC 62271-</w:t>
            </w:r>
          </w:p>
          <w:p w:rsidR="00E35A22" w:rsidRPr="007E2CB1" w:rsidRDefault="00F971A6" w:rsidP="000D76FF">
            <w:pPr>
              <w:jc w:val="center"/>
              <w:rPr>
                <w:sz w:val="26"/>
                <w:szCs w:val="26"/>
              </w:rPr>
            </w:pPr>
            <w:r w:rsidRPr="007E2CB1">
              <w:rPr>
                <w:sz w:val="26"/>
                <w:szCs w:val="26"/>
              </w:rPr>
              <w:t>105</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sz w:val="26"/>
                <w:szCs w:val="26"/>
              </w:rPr>
            </w:pPr>
            <w:r w:rsidRPr="007E2CB1">
              <w:rPr>
                <w:sz w:val="26"/>
                <w:szCs w:val="26"/>
              </w:rPr>
              <w:t>2</w:t>
            </w:r>
          </w:p>
        </w:tc>
        <w:tc>
          <w:tcPr>
            <w:tcW w:w="3351" w:type="dxa"/>
          </w:tcPr>
          <w:p w:rsidR="00E35A22" w:rsidRPr="007E2CB1" w:rsidRDefault="00F971A6" w:rsidP="000D76FF">
            <w:pPr>
              <w:rPr>
                <w:sz w:val="26"/>
                <w:szCs w:val="26"/>
              </w:rPr>
            </w:pPr>
            <w:r w:rsidRPr="007E2CB1">
              <w:rPr>
                <w:sz w:val="26"/>
                <w:szCs w:val="26"/>
              </w:rPr>
              <w:t>Số cực</w:t>
            </w:r>
          </w:p>
        </w:tc>
        <w:tc>
          <w:tcPr>
            <w:tcW w:w="1419" w:type="dxa"/>
          </w:tcPr>
          <w:p w:rsidR="00E35A22" w:rsidRPr="007E2CB1" w:rsidRDefault="00E35A22" w:rsidP="000D76FF">
            <w:pPr>
              <w:rPr>
                <w:sz w:val="26"/>
                <w:szCs w:val="26"/>
              </w:rPr>
            </w:pPr>
          </w:p>
        </w:tc>
        <w:tc>
          <w:tcPr>
            <w:tcW w:w="3686" w:type="dxa"/>
            <w:gridSpan w:val="2"/>
          </w:tcPr>
          <w:p w:rsidR="00E35A22" w:rsidRPr="007E2CB1" w:rsidRDefault="00F971A6" w:rsidP="000D76FF">
            <w:pPr>
              <w:jc w:val="center"/>
              <w:rPr>
                <w:sz w:val="26"/>
                <w:szCs w:val="26"/>
              </w:rPr>
            </w:pPr>
            <w:r w:rsidRPr="007E2CB1">
              <w:rPr>
                <w:sz w:val="26"/>
                <w:szCs w:val="26"/>
              </w:rPr>
              <w:t>3</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sz w:val="26"/>
                <w:szCs w:val="26"/>
              </w:rPr>
            </w:pPr>
            <w:r w:rsidRPr="007E2CB1">
              <w:rPr>
                <w:sz w:val="26"/>
                <w:szCs w:val="26"/>
              </w:rPr>
              <w:t>3</w:t>
            </w:r>
          </w:p>
        </w:tc>
        <w:tc>
          <w:tcPr>
            <w:tcW w:w="3351" w:type="dxa"/>
          </w:tcPr>
          <w:p w:rsidR="00E35A22" w:rsidRPr="007E2CB1" w:rsidRDefault="00F971A6" w:rsidP="000D76FF">
            <w:pPr>
              <w:rPr>
                <w:sz w:val="26"/>
                <w:szCs w:val="26"/>
              </w:rPr>
            </w:pPr>
            <w:r w:rsidRPr="007E2CB1">
              <w:rPr>
                <w:sz w:val="26"/>
                <w:szCs w:val="26"/>
              </w:rPr>
              <w:t>Cơ chế truyền động và thao tác</w:t>
            </w:r>
          </w:p>
        </w:tc>
        <w:tc>
          <w:tcPr>
            <w:tcW w:w="1419" w:type="dxa"/>
          </w:tcPr>
          <w:p w:rsidR="00E35A22" w:rsidRPr="007E2CB1" w:rsidRDefault="00E35A22" w:rsidP="000D76FF">
            <w:pPr>
              <w:rPr>
                <w:sz w:val="26"/>
                <w:szCs w:val="26"/>
              </w:rPr>
            </w:pPr>
          </w:p>
        </w:tc>
        <w:tc>
          <w:tcPr>
            <w:tcW w:w="3686" w:type="dxa"/>
            <w:gridSpan w:val="2"/>
          </w:tcPr>
          <w:p w:rsidR="00E35A22" w:rsidRPr="007E2CB1" w:rsidRDefault="00F971A6" w:rsidP="000D76FF">
            <w:pPr>
              <w:jc w:val="center"/>
              <w:rPr>
                <w:sz w:val="26"/>
                <w:szCs w:val="26"/>
              </w:rPr>
            </w:pPr>
            <w:r w:rsidRPr="007E2CB1">
              <w:rPr>
                <w:sz w:val="26"/>
                <w:szCs w:val="26"/>
              </w:rPr>
              <w:t xml:space="preserve">3 pha, 3 vị </w:t>
            </w:r>
            <w:r w:rsidRPr="007E2CB1">
              <w:rPr>
                <w:sz w:val="26"/>
                <w:szCs w:val="26"/>
              </w:rPr>
              <w:t>trí</w:t>
            </w:r>
          </w:p>
          <w:p w:rsidR="00E35A22" w:rsidRPr="007E2CB1" w:rsidRDefault="00F971A6" w:rsidP="000D76FF">
            <w:pPr>
              <w:jc w:val="center"/>
              <w:rPr>
                <w:sz w:val="26"/>
                <w:szCs w:val="26"/>
              </w:rPr>
            </w:pPr>
            <w:r w:rsidRPr="007E2CB1">
              <w:rPr>
                <w:sz w:val="26"/>
                <w:szCs w:val="26"/>
              </w:rPr>
              <w:t>(Đóng/Cắt/Nối đất)</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E35A22" w:rsidP="000D76FF">
            <w:pPr>
              <w:jc w:val="center"/>
              <w:rPr>
                <w:sz w:val="26"/>
                <w:szCs w:val="26"/>
              </w:rPr>
            </w:pPr>
          </w:p>
          <w:p w:rsidR="00E35A22" w:rsidRPr="007E2CB1" w:rsidRDefault="00F971A6" w:rsidP="000D76FF">
            <w:pPr>
              <w:jc w:val="center"/>
              <w:rPr>
                <w:sz w:val="26"/>
                <w:szCs w:val="26"/>
              </w:rPr>
            </w:pPr>
            <w:r w:rsidRPr="007E2CB1">
              <w:rPr>
                <w:sz w:val="26"/>
                <w:szCs w:val="26"/>
              </w:rPr>
              <w:t>4</w:t>
            </w:r>
          </w:p>
        </w:tc>
        <w:tc>
          <w:tcPr>
            <w:tcW w:w="3351" w:type="dxa"/>
          </w:tcPr>
          <w:p w:rsidR="00E35A22" w:rsidRPr="007E2CB1" w:rsidRDefault="00F971A6" w:rsidP="000D76FF">
            <w:pPr>
              <w:rPr>
                <w:sz w:val="26"/>
                <w:szCs w:val="26"/>
              </w:rPr>
            </w:pPr>
            <w:r w:rsidRPr="007E2CB1">
              <w:rPr>
                <w:sz w:val="26"/>
                <w:szCs w:val="26"/>
              </w:rPr>
              <w:t>Liên động với cầu chì lắp trong bệ chì đi kèm</w:t>
            </w:r>
          </w:p>
        </w:tc>
        <w:tc>
          <w:tcPr>
            <w:tcW w:w="1419" w:type="dxa"/>
          </w:tcPr>
          <w:p w:rsidR="00E35A22" w:rsidRPr="007E2CB1" w:rsidRDefault="00E35A22" w:rsidP="000D76FF">
            <w:pPr>
              <w:rPr>
                <w:sz w:val="26"/>
                <w:szCs w:val="26"/>
              </w:rPr>
            </w:pPr>
          </w:p>
        </w:tc>
        <w:tc>
          <w:tcPr>
            <w:tcW w:w="3686" w:type="dxa"/>
            <w:gridSpan w:val="2"/>
          </w:tcPr>
          <w:p w:rsidR="00E35A22" w:rsidRPr="007E2CB1" w:rsidRDefault="00F971A6" w:rsidP="000D76FF">
            <w:pPr>
              <w:jc w:val="center"/>
              <w:rPr>
                <w:sz w:val="26"/>
                <w:szCs w:val="26"/>
              </w:rPr>
            </w:pPr>
            <w:r w:rsidRPr="007E2CB1">
              <w:rPr>
                <w:sz w:val="26"/>
                <w:szCs w:val="26"/>
              </w:rPr>
              <w:t>Tự động cắt dao cắt có tải cách ly khi bất kỳ pha cầu chì</w:t>
            </w:r>
          </w:p>
          <w:p w:rsidR="00E35A22" w:rsidRPr="007E2CB1" w:rsidRDefault="00F971A6" w:rsidP="000D76FF">
            <w:pPr>
              <w:jc w:val="center"/>
              <w:rPr>
                <w:sz w:val="26"/>
                <w:szCs w:val="26"/>
              </w:rPr>
            </w:pPr>
            <w:r w:rsidRPr="007E2CB1">
              <w:rPr>
                <w:sz w:val="26"/>
                <w:szCs w:val="26"/>
              </w:rPr>
              <w:t>nào tác động.</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sz w:val="26"/>
                <w:szCs w:val="26"/>
              </w:rPr>
            </w:pPr>
            <w:r w:rsidRPr="007E2CB1">
              <w:rPr>
                <w:sz w:val="26"/>
                <w:szCs w:val="26"/>
              </w:rPr>
              <w:t>5</w:t>
            </w:r>
          </w:p>
        </w:tc>
        <w:tc>
          <w:tcPr>
            <w:tcW w:w="3351" w:type="dxa"/>
          </w:tcPr>
          <w:p w:rsidR="00E35A22" w:rsidRPr="007E2CB1" w:rsidRDefault="00F971A6" w:rsidP="000D76FF">
            <w:pPr>
              <w:rPr>
                <w:sz w:val="26"/>
                <w:szCs w:val="26"/>
              </w:rPr>
            </w:pPr>
            <w:r w:rsidRPr="007E2CB1">
              <w:rPr>
                <w:sz w:val="26"/>
                <w:szCs w:val="26"/>
              </w:rPr>
              <w:t>Dòng điện định mức và</w:t>
            </w:r>
          </w:p>
          <w:p w:rsidR="00E35A22" w:rsidRPr="007E2CB1" w:rsidRDefault="00F971A6" w:rsidP="000D76FF">
            <w:pPr>
              <w:rPr>
                <w:sz w:val="26"/>
                <w:szCs w:val="26"/>
              </w:rPr>
            </w:pPr>
            <w:r w:rsidRPr="007E2CB1">
              <w:rPr>
                <w:sz w:val="26"/>
                <w:szCs w:val="26"/>
              </w:rPr>
              <w:t>dòng cắt tải định mức</w:t>
            </w:r>
          </w:p>
        </w:tc>
        <w:tc>
          <w:tcPr>
            <w:tcW w:w="1419" w:type="dxa"/>
          </w:tcPr>
          <w:p w:rsidR="00E35A22" w:rsidRPr="007E2CB1" w:rsidRDefault="00F971A6" w:rsidP="000D76FF">
            <w:pPr>
              <w:jc w:val="center"/>
              <w:rPr>
                <w:sz w:val="26"/>
                <w:szCs w:val="26"/>
              </w:rPr>
            </w:pPr>
            <w:r w:rsidRPr="007E2CB1">
              <w:rPr>
                <w:sz w:val="26"/>
                <w:szCs w:val="26"/>
              </w:rPr>
              <w:t>A</w:t>
            </w:r>
          </w:p>
        </w:tc>
        <w:tc>
          <w:tcPr>
            <w:tcW w:w="1842" w:type="dxa"/>
          </w:tcPr>
          <w:p w:rsidR="00E35A22" w:rsidRPr="007E2CB1" w:rsidRDefault="00F971A6" w:rsidP="000D76FF">
            <w:pPr>
              <w:jc w:val="center"/>
              <w:rPr>
                <w:sz w:val="26"/>
                <w:szCs w:val="26"/>
              </w:rPr>
            </w:pPr>
            <w:r w:rsidRPr="007E2CB1">
              <w:rPr>
                <w:sz w:val="26"/>
                <w:szCs w:val="26"/>
              </w:rPr>
              <w:t>≥ 200</w:t>
            </w:r>
          </w:p>
        </w:tc>
        <w:tc>
          <w:tcPr>
            <w:tcW w:w="1844" w:type="dxa"/>
          </w:tcPr>
          <w:p w:rsidR="00E35A22" w:rsidRPr="007E2CB1" w:rsidRDefault="00E35A22" w:rsidP="000D76FF">
            <w:pPr>
              <w:jc w:val="center"/>
              <w:rPr>
                <w:sz w:val="26"/>
                <w:szCs w:val="26"/>
              </w:rPr>
            </w:pP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sz w:val="26"/>
                <w:szCs w:val="26"/>
              </w:rPr>
            </w:pPr>
            <w:r w:rsidRPr="007E2CB1">
              <w:rPr>
                <w:sz w:val="26"/>
                <w:szCs w:val="26"/>
              </w:rPr>
              <w:t>6</w:t>
            </w:r>
          </w:p>
        </w:tc>
        <w:tc>
          <w:tcPr>
            <w:tcW w:w="3351" w:type="dxa"/>
          </w:tcPr>
          <w:p w:rsidR="00E35A22" w:rsidRPr="007E2CB1" w:rsidRDefault="00F971A6" w:rsidP="000D76FF">
            <w:pPr>
              <w:rPr>
                <w:sz w:val="26"/>
                <w:szCs w:val="26"/>
              </w:rPr>
            </w:pPr>
            <w:r w:rsidRPr="007E2CB1">
              <w:rPr>
                <w:sz w:val="26"/>
                <w:szCs w:val="26"/>
              </w:rPr>
              <w:t>Số lần đóng cắt cơ khí</w:t>
            </w:r>
          </w:p>
        </w:tc>
        <w:tc>
          <w:tcPr>
            <w:tcW w:w="1419" w:type="dxa"/>
          </w:tcPr>
          <w:p w:rsidR="00E35A22" w:rsidRPr="007E2CB1" w:rsidRDefault="00F971A6" w:rsidP="000D76FF">
            <w:pPr>
              <w:jc w:val="center"/>
              <w:rPr>
                <w:sz w:val="26"/>
                <w:szCs w:val="26"/>
              </w:rPr>
            </w:pPr>
            <w:r w:rsidRPr="007E2CB1">
              <w:rPr>
                <w:sz w:val="26"/>
                <w:szCs w:val="26"/>
              </w:rPr>
              <w:t>Lần</w:t>
            </w:r>
          </w:p>
        </w:tc>
        <w:tc>
          <w:tcPr>
            <w:tcW w:w="3686" w:type="dxa"/>
            <w:gridSpan w:val="2"/>
          </w:tcPr>
          <w:p w:rsidR="00E35A22" w:rsidRPr="007E2CB1" w:rsidRDefault="00F971A6" w:rsidP="000D76FF">
            <w:pPr>
              <w:jc w:val="center"/>
              <w:rPr>
                <w:sz w:val="26"/>
                <w:szCs w:val="26"/>
              </w:rPr>
            </w:pPr>
            <w:r w:rsidRPr="007E2CB1">
              <w:rPr>
                <w:sz w:val="26"/>
                <w:szCs w:val="26"/>
              </w:rPr>
              <w:t>≥ 1.000 (M1)</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sz w:val="26"/>
                <w:szCs w:val="26"/>
              </w:rPr>
            </w:pPr>
            <w:r w:rsidRPr="007E2CB1">
              <w:rPr>
                <w:sz w:val="26"/>
                <w:szCs w:val="26"/>
              </w:rPr>
              <w:t>7</w:t>
            </w:r>
          </w:p>
        </w:tc>
        <w:tc>
          <w:tcPr>
            <w:tcW w:w="3351" w:type="dxa"/>
          </w:tcPr>
          <w:p w:rsidR="00E35A22" w:rsidRPr="007E2CB1" w:rsidRDefault="00F971A6" w:rsidP="000D76FF">
            <w:pPr>
              <w:rPr>
                <w:sz w:val="26"/>
                <w:szCs w:val="26"/>
              </w:rPr>
            </w:pPr>
            <w:r w:rsidRPr="007E2CB1">
              <w:rPr>
                <w:sz w:val="26"/>
                <w:szCs w:val="26"/>
              </w:rPr>
              <w:t xml:space="preserve">Độ </w:t>
            </w:r>
            <w:r w:rsidRPr="007E2CB1">
              <w:rPr>
                <w:sz w:val="26"/>
                <w:szCs w:val="26"/>
              </w:rPr>
              <w:t>bền điện tối thiểu (class</w:t>
            </w:r>
          </w:p>
          <w:p w:rsidR="00E35A22" w:rsidRPr="007E2CB1" w:rsidRDefault="00F971A6" w:rsidP="000D76FF">
            <w:pPr>
              <w:rPr>
                <w:sz w:val="26"/>
                <w:szCs w:val="26"/>
              </w:rPr>
            </w:pPr>
            <w:r w:rsidRPr="007E2CB1">
              <w:rPr>
                <w:sz w:val="26"/>
                <w:szCs w:val="26"/>
              </w:rPr>
              <w:t>E)</w:t>
            </w:r>
          </w:p>
        </w:tc>
        <w:tc>
          <w:tcPr>
            <w:tcW w:w="1419" w:type="dxa"/>
          </w:tcPr>
          <w:p w:rsidR="00E35A22" w:rsidRPr="007E2CB1" w:rsidRDefault="00E35A22" w:rsidP="000D76FF">
            <w:pPr>
              <w:jc w:val="center"/>
              <w:rPr>
                <w:sz w:val="26"/>
                <w:szCs w:val="26"/>
              </w:rPr>
            </w:pPr>
          </w:p>
        </w:tc>
        <w:tc>
          <w:tcPr>
            <w:tcW w:w="1842" w:type="dxa"/>
          </w:tcPr>
          <w:p w:rsidR="00E35A22" w:rsidRPr="007E2CB1" w:rsidRDefault="00F971A6" w:rsidP="000D76FF">
            <w:pPr>
              <w:jc w:val="center"/>
              <w:rPr>
                <w:sz w:val="26"/>
                <w:szCs w:val="26"/>
              </w:rPr>
            </w:pPr>
            <w:r w:rsidRPr="007E2CB1">
              <w:rPr>
                <w:sz w:val="26"/>
                <w:szCs w:val="26"/>
              </w:rPr>
              <w:t>E2</w:t>
            </w:r>
          </w:p>
        </w:tc>
        <w:tc>
          <w:tcPr>
            <w:tcW w:w="1844" w:type="dxa"/>
          </w:tcPr>
          <w:p w:rsidR="00E35A22" w:rsidRPr="007E2CB1" w:rsidRDefault="00E35A22" w:rsidP="000D76FF">
            <w:pPr>
              <w:jc w:val="center"/>
              <w:rPr>
                <w:sz w:val="26"/>
                <w:szCs w:val="26"/>
              </w:rPr>
            </w:pP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E35A22" w:rsidP="000D76FF">
            <w:pPr>
              <w:jc w:val="center"/>
              <w:rPr>
                <w:sz w:val="26"/>
                <w:szCs w:val="26"/>
              </w:rPr>
            </w:pPr>
          </w:p>
          <w:p w:rsidR="00E35A22" w:rsidRPr="007E2CB1" w:rsidRDefault="00F971A6" w:rsidP="000D76FF">
            <w:pPr>
              <w:jc w:val="center"/>
              <w:rPr>
                <w:sz w:val="26"/>
                <w:szCs w:val="26"/>
              </w:rPr>
            </w:pPr>
            <w:r w:rsidRPr="007E2CB1">
              <w:rPr>
                <w:sz w:val="26"/>
                <w:szCs w:val="26"/>
              </w:rPr>
              <w:t>8</w:t>
            </w:r>
          </w:p>
        </w:tc>
        <w:tc>
          <w:tcPr>
            <w:tcW w:w="3351" w:type="dxa"/>
          </w:tcPr>
          <w:p w:rsidR="00E35A22" w:rsidRPr="007E2CB1" w:rsidRDefault="00F971A6" w:rsidP="000D76FF">
            <w:pPr>
              <w:rPr>
                <w:sz w:val="26"/>
                <w:szCs w:val="26"/>
              </w:rPr>
            </w:pPr>
            <w:r w:rsidRPr="007E2CB1">
              <w:rPr>
                <w:sz w:val="26"/>
                <w:szCs w:val="26"/>
              </w:rPr>
              <w:t>Khả năng đóng cắt khi thực hiện chức năng nối đất</w:t>
            </w:r>
          </w:p>
          <w:p w:rsidR="00E35A22" w:rsidRPr="007E2CB1" w:rsidRDefault="00F971A6" w:rsidP="000D76FF">
            <w:pPr>
              <w:rPr>
                <w:sz w:val="26"/>
                <w:szCs w:val="26"/>
              </w:rPr>
            </w:pPr>
            <w:r w:rsidRPr="007E2CB1">
              <w:rPr>
                <w:sz w:val="26"/>
                <w:szCs w:val="26"/>
              </w:rPr>
              <w:t>(theo IEC 62271-102)</w:t>
            </w:r>
          </w:p>
        </w:tc>
        <w:tc>
          <w:tcPr>
            <w:tcW w:w="1419" w:type="dxa"/>
          </w:tcPr>
          <w:p w:rsidR="00E35A22" w:rsidRPr="007E2CB1" w:rsidRDefault="00E35A22" w:rsidP="000D76FF">
            <w:pPr>
              <w:rPr>
                <w:sz w:val="26"/>
                <w:szCs w:val="26"/>
              </w:rPr>
            </w:pPr>
          </w:p>
        </w:tc>
        <w:tc>
          <w:tcPr>
            <w:tcW w:w="3686" w:type="dxa"/>
            <w:gridSpan w:val="2"/>
          </w:tcPr>
          <w:p w:rsidR="00E35A22" w:rsidRPr="007E2CB1" w:rsidRDefault="00E35A22" w:rsidP="000D76FF">
            <w:pPr>
              <w:jc w:val="center"/>
              <w:rPr>
                <w:sz w:val="26"/>
                <w:szCs w:val="26"/>
              </w:rPr>
            </w:pP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E35A22" w:rsidP="000D76FF">
            <w:pPr>
              <w:jc w:val="center"/>
              <w:rPr>
                <w:sz w:val="26"/>
                <w:szCs w:val="26"/>
              </w:rPr>
            </w:pPr>
          </w:p>
          <w:p w:rsidR="00E35A22" w:rsidRPr="007E2CB1" w:rsidRDefault="00F971A6" w:rsidP="000D76FF">
            <w:pPr>
              <w:jc w:val="center"/>
              <w:rPr>
                <w:i/>
                <w:sz w:val="26"/>
                <w:szCs w:val="26"/>
              </w:rPr>
            </w:pPr>
            <w:r w:rsidRPr="007E2CB1">
              <w:rPr>
                <w:i/>
                <w:sz w:val="26"/>
                <w:szCs w:val="26"/>
              </w:rPr>
              <w:t>8.1</w:t>
            </w:r>
          </w:p>
        </w:tc>
        <w:tc>
          <w:tcPr>
            <w:tcW w:w="3351" w:type="dxa"/>
          </w:tcPr>
          <w:p w:rsidR="00E35A22" w:rsidRPr="007E2CB1" w:rsidRDefault="00E35A22" w:rsidP="000D76FF">
            <w:pPr>
              <w:rPr>
                <w:sz w:val="26"/>
                <w:szCs w:val="26"/>
              </w:rPr>
            </w:pPr>
          </w:p>
          <w:p w:rsidR="00E35A22" w:rsidRPr="007E2CB1" w:rsidRDefault="00F971A6" w:rsidP="000D76FF">
            <w:pPr>
              <w:rPr>
                <w:i/>
                <w:sz w:val="26"/>
                <w:szCs w:val="26"/>
              </w:rPr>
            </w:pPr>
            <w:r w:rsidRPr="007E2CB1">
              <w:rPr>
                <w:i/>
                <w:sz w:val="26"/>
                <w:szCs w:val="26"/>
              </w:rPr>
              <w:t>Vị trí cần nối đất và cơ chế truyền động, thao tác</w:t>
            </w:r>
          </w:p>
        </w:tc>
        <w:tc>
          <w:tcPr>
            <w:tcW w:w="1419" w:type="dxa"/>
          </w:tcPr>
          <w:p w:rsidR="00E35A22" w:rsidRPr="007E2CB1" w:rsidRDefault="00E35A22" w:rsidP="000D76FF">
            <w:pPr>
              <w:jc w:val="center"/>
              <w:rPr>
                <w:sz w:val="26"/>
                <w:szCs w:val="26"/>
              </w:rPr>
            </w:pPr>
          </w:p>
        </w:tc>
        <w:tc>
          <w:tcPr>
            <w:tcW w:w="3686" w:type="dxa"/>
            <w:gridSpan w:val="2"/>
          </w:tcPr>
          <w:p w:rsidR="00E35A22" w:rsidRPr="007E2CB1" w:rsidRDefault="00F971A6" w:rsidP="000D76FF">
            <w:pPr>
              <w:jc w:val="center"/>
              <w:rPr>
                <w:sz w:val="26"/>
                <w:szCs w:val="26"/>
              </w:rPr>
            </w:pPr>
            <w:r w:rsidRPr="007E2CB1">
              <w:rPr>
                <w:sz w:val="26"/>
                <w:szCs w:val="26"/>
              </w:rPr>
              <w:t xml:space="preserve">Nối đất đồng thời phía trước và phía sau mạch chính của bệ chì khi thao tác dao cắt </w:t>
            </w:r>
            <w:r w:rsidRPr="007E2CB1">
              <w:rPr>
                <w:sz w:val="26"/>
                <w:szCs w:val="26"/>
              </w:rPr>
              <w:t>có tải</w:t>
            </w:r>
          </w:p>
          <w:p w:rsidR="00E35A22" w:rsidRPr="007E2CB1" w:rsidRDefault="00F971A6" w:rsidP="000D76FF">
            <w:pPr>
              <w:jc w:val="center"/>
              <w:rPr>
                <w:sz w:val="26"/>
                <w:szCs w:val="26"/>
              </w:rPr>
            </w:pPr>
            <w:r w:rsidRPr="007E2CB1">
              <w:rPr>
                <w:sz w:val="26"/>
                <w:szCs w:val="26"/>
              </w:rPr>
              <w:t>cách ly đến vị trí nối đất.</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sz w:val="26"/>
                <w:szCs w:val="26"/>
              </w:rPr>
            </w:pPr>
            <w:r w:rsidRPr="007E2CB1">
              <w:rPr>
                <w:i/>
                <w:spacing w:val="-5"/>
                <w:sz w:val="26"/>
                <w:szCs w:val="26"/>
              </w:rPr>
              <w:t>8.2</w:t>
            </w:r>
          </w:p>
        </w:tc>
        <w:tc>
          <w:tcPr>
            <w:tcW w:w="3351" w:type="dxa"/>
          </w:tcPr>
          <w:p w:rsidR="00E35A22" w:rsidRPr="007E2CB1" w:rsidRDefault="00F971A6" w:rsidP="000D76FF">
            <w:pPr>
              <w:rPr>
                <w:sz w:val="26"/>
                <w:szCs w:val="26"/>
              </w:rPr>
            </w:pPr>
            <w:r w:rsidRPr="007E2CB1">
              <w:rPr>
                <w:i/>
                <w:sz w:val="26"/>
                <w:szCs w:val="26"/>
              </w:rPr>
              <w:t>Số</w:t>
            </w:r>
            <w:r w:rsidRPr="007E2CB1">
              <w:rPr>
                <w:i/>
                <w:spacing w:val="-5"/>
                <w:sz w:val="26"/>
                <w:szCs w:val="26"/>
              </w:rPr>
              <w:t xml:space="preserve"> </w:t>
            </w:r>
            <w:r w:rsidRPr="007E2CB1">
              <w:rPr>
                <w:i/>
                <w:sz w:val="26"/>
                <w:szCs w:val="26"/>
              </w:rPr>
              <w:t>lần</w:t>
            </w:r>
            <w:r w:rsidRPr="007E2CB1">
              <w:rPr>
                <w:i/>
                <w:spacing w:val="-4"/>
                <w:sz w:val="26"/>
                <w:szCs w:val="26"/>
              </w:rPr>
              <w:t xml:space="preserve"> </w:t>
            </w:r>
            <w:r w:rsidRPr="007E2CB1">
              <w:rPr>
                <w:i/>
                <w:sz w:val="26"/>
                <w:szCs w:val="26"/>
              </w:rPr>
              <w:t>đóng cắt</w:t>
            </w:r>
            <w:r w:rsidRPr="007E2CB1">
              <w:rPr>
                <w:i/>
                <w:spacing w:val="-1"/>
                <w:sz w:val="26"/>
                <w:szCs w:val="26"/>
              </w:rPr>
              <w:t xml:space="preserve"> </w:t>
            </w:r>
            <w:r w:rsidRPr="007E2CB1">
              <w:rPr>
                <w:i/>
                <w:sz w:val="26"/>
                <w:szCs w:val="26"/>
              </w:rPr>
              <w:t>cơ</w:t>
            </w:r>
            <w:r w:rsidRPr="007E2CB1">
              <w:rPr>
                <w:i/>
                <w:spacing w:val="-2"/>
                <w:sz w:val="26"/>
                <w:szCs w:val="26"/>
              </w:rPr>
              <w:t xml:space="preserve"> </w:t>
            </w:r>
            <w:r w:rsidRPr="007E2CB1">
              <w:rPr>
                <w:i/>
                <w:spacing w:val="-5"/>
                <w:sz w:val="26"/>
                <w:szCs w:val="26"/>
              </w:rPr>
              <w:t>khí</w:t>
            </w:r>
          </w:p>
        </w:tc>
        <w:tc>
          <w:tcPr>
            <w:tcW w:w="1419" w:type="dxa"/>
          </w:tcPr>
          <w:p w:rsidR="00E35A22" w:rsidRPr="007E2CB1" w:rsidRDefault="00F971A6" w:rsidP="000D76FF">
            <w:pPr>
              <w:jc w:val="center"/>
              <w:rPr>
                <w:sz w:val="26"/>
                <w:szCs w:val="26"/>
              </w:rPr>
            </w:pPr>
            <w:r w:rsidRPr="007E2CB1">
              <w:rPr>
                <w:spacing w:val="-5"/>
                <w:sz w:val="26"/>
                <w:szCs w:val="26"/>
              </w:rPr>
              <w:t>Lần</w:t>
            </w:r>
          </w:p>
        </w:tc>
        <w:tc>
          <w:tcPr>
            <w:tcW w:w="3686" w:type="dxa"/>
            <w:gridSpan w:val="2"/>
          </w:tcPr>
          <w:p w:rsidR="00E35A22" w:rsidRPr="007E2CB1" w:rsidRDefault="00F971A6" w:rsidP="000D76FF">
            <w:pPr>
              <w:jc w:val="center"/>
              <w:rPr>
                <w:sz w:val="26"/>
                <w:szCs w:val="26"/>
              </w:rPr>
            </w:pPr>
            <w:r w:rsidRPr="007E2CB1">
              <w:rPr>
                <w:sz w:val="26"/>
                <w:szCs w:val="26"/>
              </w:rPr>
              <w:t>≥</w:t>
            </w:r>
            <w:r w:rsidRPr="007E2CB1">
              <w:rPr>
                <w:spacing w:val="-2"/>
                <w:sz w:val="26"/>
                <w:szCs w:val="26"/>
              </w:rPr>
              <w:t xml:space="preserve"> </w:t>
            </w:r>
            <w:r w:rsidRPr="007E2CB1">
              <w:rPr>
                <w:sz w:val="26"/>
                <w:szCs w:val="26"/>
              </w:rPr>
              <w:t xml:space="preserve">1.000 </w:t>
            </w:r>
            <w:r w:rsidRPr="007E2CB1">
              <w:rPr>
                <w:spacing w:val="-4"/>
                <w:sz w:val="26"/>
                <w:szCs w:val="26"/>
              </w:rPr>
              <w:t>(M0)</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i/>
                <w:spacing w:val="-5"/>
                <w:sz w:val="26"/>
                <w:szCs w:val="26"/>
              </w:rPr>
            </w:pPr>
            <w:r w:rsidRPr="007E2CB1">
              <w:rPr>
                <w:i/>
                <w:spacing w:val="-5"/>
                <w:sz w:val="26"/>
                <w:szCs w:val="26"/>
              </w:rPr>
              <w:t>8.3</w:t>
            </w:r>
          </w:p>
        </w:tc>
        <w:tc>
          <w:tcPr>
            <w:tcW w:w="3351" w:type="dxa"/>
          </w:tcPr>
          <w:p w:rsidR="00E35A22" w:rsidRPr="007E2CB1" w:rsidRDefault="00F971A6" w:rsidP="000D76FF">
            <w:pPr>
              <w:widowControl w:val="0"/>
              <w:autoSpaceDE w:val="0"/>
              <w:autoSpaceDN w:val="0"/>
              <w:spacing w:before="12"/>
              <w:ind w:left="107"/>
              <w:rPr>
                <w:i/>
                <w:sz w:val="26"/>
                <w:szCs w:val="26"/>
              </w:rPr>
            </w:pPr>
            <w:r w:rsidRPr="007E2CB1">
              <w:rPr>
                <w:i/>
                <w:sz w:val="26"/>
                <w:szCs w:val="26"/>
              </w:rPr>
              <w:t>Độ</w:t>
            </w:r>
            <w:r w:rsidRPr="007E2CB1">
              <w:rPr>
                <w:i/>
                <w:spacing w:val="-3"/>
                <w:sz w:val="26"/>
                <w:szCs w:val="26"/>
              </w:rPr>
              <w:t xml:space="preserve"> </w:t>
            </w:r>
            <w:r w:rsidRPr="007E2CB1">
              <w:rPr>
                <w:i/>
                <w:sz w:val="26"/>
                <w:szCs w:val="26"/>
              </w:rPr>
              <w:t>bền</w:t>
            </w:r>
            <w:r w:rsidRPr="007E2CB1">
              <w:rPr>
                <w:i/>
                <w:spacing w:val="-1"/>
                <w:sz w:val="26"/>
                <w:szCs w:val="26"/>
              </w:rPr>
              <w:t xml:space="preserve"> </w:t>
            </w:r>
            <w:r w:rsidRPr="007E2CB1">
              <w:rPr>
                <w:i/>
                <w:sz w:val="26"/>
                <w:szCs w:val="26"/>
              </w:rPr>
              <w:t>điện</w:t>
            </w:r>
            <w:r w:rsidRPr="007E2CB1">
              <w:rPr>
                <w:i/>
                <w:spacing w:val="-2"/>
                <w:sz w:val="26"/>
                <w:szCs w:val="26"/>
              </w:rPr>
              <w:t xml:space="preserve"> </w:t>
            </w:r>
            <w:r w:rsidRPr="007E2CB1">
              <w:rPr>
                <w:i/>
                <w:sz w:val="26"/>
                <w:szCs w:val="26"/>
              </w:rPr>
              <w:t>tối</w:t>
            </w:r>
            <w:r w:rsidRPr="007E2CB1">
              <w:rPr>
                <w:i/>
                <w:spacing w:val="-5"/>
                <w:sz w:val="26"/>
                <w:szCs w:val="26"/>
              </w:rPr>
              <w:t xml:space="preserve"> </w:t>
            </w:r>
            <w:r w:rsidRPr="007E2CB1">
              <w:rPr>
                <w:i/>
                <w:sz w:val="26"/>
                <w:szCs w:val="26"/>
              </w:rPr>
              <w:t>thiểu</w:t>
            </w:r>
            <w:r w:rsidRPr="007E2CB1">
              <w:rPr>
                <w:i/>
                <w:spacing w:val="-5"/>
                <w:sz w:val="26"/>
                <w:szCs w:val="26"/>
              </w:rPr>
              <w:t xml:space="preserve"> </w:t>
            </w:r>
            <w:r w:rsidRPr="007E2CB1">
              <w:rPr>
                <w:i/>
                <w:spacing w:val="-2"/>
                <w:sz w:val="26"/>
                <w:szCs w:val="26"/>
              </w:rPr>
              <w:t>(class</w:t>
            </w:r>
          </w:p>
          <w:p w:rsidR="00E35A22" w:rsidRPr="007E2CB1" w:rsidRDefault="00F971A6" w:rsidP="000D76FF">
            <w:pPr>
              <w:rPr>
                <w:i/>
                <w:sz w:val="26"/>
                <w:szCs w:val="26"/>
              </w:rPr>
            </w:pPr>
            <w:r w:rsidRPr="007E2CB1">
              <w:rPr>
                <w:i/>
                <w:spacing w:val="-5"/>
                <w:sz w:val="26"/>
                <w:szCs w:val="26"/>
              </w:rPr>
              <w:t>E)</w:t>
            </w:r>
          </w:p>
        </w:tc>
        <w:tc>
          <w:tcPr>
            <w:tcW w:w="1419" w:type="dxa"/>
          </w:tcPr>
          <w:p w:rsidR="00E35A22" w:rsidRPr="007E2CB1" w:rsidRDefault="00E35A22" w:rsidP="000D76FF">
            <w:pPr>
              <w:jc w:val="center"/>
              <w:rPr>
                <w:spacing w:val="-5"/>
                <w:sz w:val="26"/>
                <w:szCs w:val="26"/>
              </w:rPr>
            </w:pPr>
          </w:p>
        </w:tc>
        <w:tc>
          <w:tcPr>
            <w:tcW w:w="3686" w:type="dxa"/>
            <w:gridSpan w:val="2"/>
          </w:tcPr>
          <w:p w:rsidR="00E35A22" w:rsidRPr="007E2CB1" w:rsidRDefault="00F971A6" w:rsidP="000D76FF">
            <w:pPr>
              <w:jc w:val="center"/>
              <w:rPr>
                <w:sz w:val="26"/>
                <w:szCs w:val="26"/>
              </w:rPr>
            </w:pPr>
            <w:r w:rsidRPr="007E2CB1">
              <w:rPr>
                <w:sz w:val="26"/>
                <w:szCs w:val="26"/>
              </w:rPr>
              <w:t>E2</w:t>
            </w:r>
            <w:r w:rsidRPr="007E2CB1">
              <w:rPr>
                <w:spacing w:val="-2"/>
                <w:sz w:val="26"/>
                <w:szCs w:val="26"/>
              </w:rPr>
              <w:t xml:space="preserve"> </w:t>
            </w:r>
            <w:r w:rsidRPr="007E2CB1">
              <w:rPr>
                <w:sz w:val="26"/>
                <w:szCs w:val="26"/>
              </w:rPr>
              <w:t>(hoặc</w:t>
            </w:r>
            <w:r w:rsidRPr="007E2CB1">
              <w:rPr>
                <w:spacing w:val="-6"/>
                <w:sz w:val="26"/>
                <w:szCs w:val="26"/>
              </w:rPr>
              <w:t xml:space="preserve"> </w:t>
            </w:r>
            <w:r w:rsidRPr="007E2CB1">
              <w:rPr>
                <w:sz w:val="26"/>
                <w:szCs w:val="26"/>
              </w:rPr>
              <w:t>tương</w:t>
            </w:r>
            <w:r w:rsidRPr="007E2CB1">
              <w:rPr>
                <w:spacing w:val="-2"/>
                <w:sz w:val="26"/>
                <w:szCs w:val="26"/>
              </w:rPr>
              <w:t xml:space="preserve"> </w:t>
            </w:r>
            <w:r w:rsidRPr="007E2CB1">
              <w:rPr>
                <w:sz w:val="26"/>
                <w:szCs w:val="26"/>
              </w:rPr>
              <w:t>đương</w:t>
            </w:r>
            <w:r w:rsidRPr="007E2CB1">
              <w:rPr>
                <w:spacing w:val="-1"/>
                <w:sz w:val="26"/>
                <w:szCs w:val="26"/>
              </w:rPr>
              <w:t xml:space="preserve"> </w:t>
            </w:r>
            <w:r w:rsidRPr="007E2CB1">
              <w:rPr>
                <w:spacing w:val="-5"/>
                <w:sz w:val="26"/>
                <w:szCs w:val="26"/>
              </w:rPr>
              <w:t>E2)</w:t>
            </w: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b/>
                <w:i/>
                <w:spacing w:val="-5"/>
                <w:sz w:val="26"/>
                <w:szCs w:val="26"/>
              </w:rPr>
            </w:pPr>
            <w:r w:rsidRPr="007E2CB1">
              <w:rPr>
                <w:b/>
                <w:spacing w:val="-5"/>
                <w:sz w:val="26"/>
                <w:szCs w:val="26"/>
              </w:rPr>
              <w:t>III</w:t>
            </w:r>
          </w:p>
        </w:tc>
        <w:tc>
          <w:tcPr>
            <w:tcW w:w="3351" w:type="dxa"/>
          </w:tcPr>
          <w:p w:rsidR="00E35A22" w:rsidRPr="007E2CB1" w:rsidRDefault="00F971A6" w:rsidP="000D76FF">
            <w:pPr>
              <w:spacing w:before="12"/>
              <w:ind w:left="107"/>
              <w:rPr>
                <w:b/>
                <w:i/>
                <w:sz w:val="26"/>
                <w:szCs w:val="26"/>
              </w:rPr>
            </w:pPr>
            <w:r w:rsidRPr="007E2CB1">
              <w:rPr>
                <w:b/>
                <w:sz w:val="26"/>
                <w:szCs w:val="26"/>
              </w:rPr>
              <w:t>Phụ</w:t>
            </w:r>
            <w:r w:rsidRPr="007E2CB1">
              <w:rPr>
                <w:b/>
                <w:spacing w:val="-5"/>
                <w:sz w:val="26"/>
                <w:szCs w:val="26"/>
              </w:rPr>
              <w:t xml:space="preserve"> </w:t>
            </w:r>
            <w:r w:rsidRPr="007E2CB1">
              <w:rPr>
                <w:b/>
                <w:sz w:val="26"/>
                <w:szCs w:val="26"/>
              </w:rPr>
              <w:t>kiện</w:t>
            </w:r>
            <w:r w:rsidRPr="007E2CB1">
              <w:rPr>
                <w:b/>
                <w:spacing w:val="-3"/>
                <w:sz w:val="26"/>
                <w:szCs w:val="26"/>
              </w:rPr>
              <w:t xml:space="preserve"> </w:t>
            </w:r>
            <w:r w:rsidRPr="007E2CB1">
              <w:rPr>
                <w:b/>
                <w:sz w:val="26"/>
                <w:szCs w:val="26"/>
              </w:rPr>
              <w:t>kèm</w:t>
            </w:r>
            <w:r w:rsidRPr="007E2CB1">
              <w:rPr>
                <w:b/>
                <w:spacing w:val="-7"/>
                <w:sz w:val="26"/>
                <w:szCs w:val="26"/>
              </w:rPr>
              <w:t xml:space="preserve"> </w:t>
            </w:r>
            <w:r w:rsidRPr="007E2CB1">
              <w:rPr>
                <w:b/>
                <w:spacing w:val="-4"/>
                <w:sz w:val="26"/>
                <w:szCs w:val="26"/>
              </w:rPr>
              <w:t>theo</w:t>
            </w:r>
          </w:p>
        </w:tc>
        <w:tc>
          <w:tcPr>
            <w:tcW w:w="1419" w:type="dxa"/>
          </w:tcPr>
          <w:p w:rsidR="00E35A22" w:rsidRPr="007E2CB1" w:rsidRDefault="00E35A22" w:rsidP="000D76FF">
            <w:pPr>
              <w:rPr>
                <w:spacing w:val="-5"/>
                <w:sz w:val="26"/>
                <w:szCs w:val="26"/>
              </w:rPr>
            </w:pPr>
          </w:p>
        </w:tc>
        <w:tc>
          <w:tcPr>
            <w:tcW w:w="3686" w:type="dxa"/>
            <w:gridSpan w:val="2"/>
          </w:tcPr>
          <w:p w:rsidR="00E35A22" w:rsidRPr="007E2CB1" w:rsidRDefault="00E35A22" w:rsidP="000D76FF">
            <w:pPr>
              <w:jc w:val="center"/>
              <w:rPr>
                <w:sz w:val="26"/>
                <w:szCs w:val="26"/>
              </w:rPr>
            </w:pPr>
          </w:p>
        </w:tc>
        <w:tc>
          <w:tcPr>
            <w:tcW w:w="1674" w:type="dxa"/>
          </w:tcPr>
          <w:p w:rsidR="00E35A22" w:rsidRPr="007E2CB1" w:rsidRDefault="00E35A22" w:rsidP="000D76FF">
            <w:pPr>
              <w:rPr>
                <w:sz w:val="26"/>
                <w:szCs w:val="26"/>
              </w:rPr>
            </w:pPr>
          </w:p>
        </w:tc>
      </w:tr>
      <w:tr w:rsidR="00C239D0" w:rsidTr="000D76FF">
        <w:trPr>
          <w:jc w:val="center"/>
        </w:trPr>
        <w:tc>
          <w:tcPr>
            <w:tcW w:w="780" w:type="dxa"/>
          </w:tcPr>
          <w:p w:rsidR="00E35A22" w:rsidRPr="007E2CB1" w:rsidRDefault="00F971A6" w:rsidP="000D76FF">
            <w:pPr>
              <w:jc w:val="center"/>
              <w:rPr>
                <w:spacing w:val="-5"/>
                <w:sz w:val="26"/>
                <w:szCs w:val="26"/>
              </w:rPr>
            </w:pPr>
            <w:r w:rsidRPr="007E2CB1">
              <w:rPr>
                <w:w w:val="99"/>
                <w:sz w:val="26"/>
                <w:szCs w:val="26"/>
              </w:rPr>
              <w:t>1</w:t>
            </w:r>
          </w:p>
        </w:tc>
        <w:tc>
          <w:tcPr>
            <w:tcW w:w="3351" w:type="dxa"/>
          </w:tcPr>
          <w:p w:rsidR="00E35A22" w:rsidRPr="007E2CB1" w:rsidRDefault="00F971A6" w:rsidP="000D76FF">
            <w:pPr>
              <w:spacing w:before="12"/>
              <w:ind w:left="107"/>
              <w:rPr>
                <w:sz w:val="26"/>
                <w:szCs w:val="26"/>
              </w:rPr>
            </w:pPr>
            <w:r w:rsidRPr="007E2CB1">
              <w:rPr>
                <w:sz w:val="26"/>
                <w:szCs w:val="26"/>
              </w:rPr>
              <w:t>Bộ</w:t>
            </w:r>
            <w:r w:rsidRPr="007E2CB1">
              <w:rPr>
                <w:spacing w:val="-2"/>
                <w:sz w:val="26"/>
                <w:szCs w:val="26"/>
              </w:rPr>
              <w:t xml:space="preserve"> </w:t>
            </w:r>
            <w:r w:rsidRPr="007E2CB1">
              <w:rPr>
                <w:sz w:val="26"/>
                <w:szCs w:val="26"/>
              </w:rPr>
              <w:t>báo</w:t>
            </w:r>
            <w:r w:rsidRPr="007E2CB1">
              <w:rPr>
                <w:spacing w:val="-4"/>
                <w:sz w:val="26"/>
                <w:szCs w:val="26"/>
              </w:rPr>
              <w:t xml:space="preserve"> </w:t>
            </w:r>
            <w:r w:rsidRPr="007E2CB1">
              <w:rPr>
                <w:sz w:val="26"/>
                <w:szCs w:val="26"/>
              </w:rPr>
              <w:t>điện áp</w:t>
            </w:r>
            <w:r w:rsidRPr="007E2CB1">
              <w:rPr>
                <w:spacing w:val="-1"/>
                <w:sz w:val="26"/>
                <w:szCs w:val="26"/>
              </w:rPr>
              <w:t xml:space="preserve"> </w:t>
            </w:r>
            <w:r w:rsidRPr="007E2CB1">
              <w:rPr>
                <w:sz w:val="26"/>
                <w:szCs w:val="26"/>
              </w:rPr>
              <w:t>3</w:t>
            </w:r>
            <w:r w:rsidRPr="007E2CB1">
              <w:rPr>
                <w:spacing w:val="-4"/>
                <w:sz w:val="26"/>
                <w:szCs w:val="26"/>
              </w:rPr>
              <w:t xml:space="preserve"> </w:t>
            </w:r>
            <w:r w:rsidRPr="007E2CB1">
              <w:rPr>
                <w:spacing w:val="-5"/>
                <w:sz w:val="26"/>
                <w:szCs w:val="26"/>
              </w:rPr>
              <w:t>pha</w:t>
            </w:r>
          </w:p>
        </w:tc>
        <w:tc>
          <w:tcPr>
            <w:tcW w:w="1419" w:type="dxa"/>
          </w:tcPr>
          <w:p w:rsidR="00E35A22" w:rsidRPr="007E2CB1" w:rsidRDefault="00E35A22" w:rsidP="000D76FF">
            <w:pPr>
              <w:rPr>
                <w:spacing w:val="-5"/>
                <w:sz w:val="26"/>
                <w:szCs w:val="26"/>
              </w:rPr>
            </w:pPr>
          </w:p>
        </w:tc>
        <w:tc>
          <w:tcPr>
            <w:tcW w:w="3686" w:type="dxa"/>
            <w:gridSpan w:val="2"/>
          </w:tcPr>
          <w:p w:rsidR="00E35A22" w:rsidRPr="007E2CB1" w:rsidRDefault="00F971A6" w:rsidP="00591A0E">
            <w:pPr>
              <w:jc w:val="center"/>
              <w:rPr>
                <w:sz w:val="26"/>
                <w:szCs w:val="26"/>
              </w:rPr>
            </w:pPr>
            <w:r w:rsidRPr="007E2CB1">
              <w:rPr>
                <w:sz w:val="26"/>
                <w:szCs w:val="26"/>
              </w:rPr>
              <w:t xml:space="preserve">Theo yêu cầu </w:t>
            </w:r>
            <w:r w:rsidR="00591A0E" w:rsidRPr="007E2CB1">
              <w:rPr>
                <w:sz w:val="26"/>
                <w:szCs w:val="26"/>
              </w:rPr>
              <w:t>chung</w:t>
            </w:r>
          </w:p>
        </w:tc>
        <w:tc>
          <w:tcPr>
            <w:tcW w:w="1674" w:type="dxa"/>
          </w:tcPr>
          <w:p w:rsidR="00E35A22" w:rsidRPr="007E2CB1" w:rsidRDefault="00E35A22" w:rsidP="000D76FF">
            <w:pPr>
              <w:widowControl w:val="0"/>
              <w:autoSpaceDE w:val="0"/>
              <w:autoSpaceDN w:val="0"/>
              <w:spacing w:before="14"/>
              <w:ind w:left="109" w:right="107"/>
              <w:jc w:val="center"/>
              <w:rPr>
                <w:sz w:val="26"/>
                <w:szCs w:val="26"/>
              </w:rPr>
            </w:pPr>
          </w:p>
        </w:tc>
      </w:tr>
      <w:tr w:rsidR="00C239D0" w:rsidTr="000D76FF">
        <w:trPr>
          <w:jc w:val="center"/>
        </w:trPr>
        <w:tc>
          <w:tcPr>
            <w:tcW w:w="780" w:type="dxa"/>
          </w:tcPr>
          <w:p w:rsidR="00591A0E" w:rsidRPr="007E2CB1" w:rsidRDefault="00F971A6" w:rsidP="00591A0E">
            <w:pPr>
              <w:jc w:val="center"/>
              <w:rPr>
                <w:w w:val="99"/>
                <w:sz w:val="26"/>
                <w:szCs w:val="26"/>
              </w:rPr>
            </w:pPr>
            <w:r w:rsidRPr="007E2CB1">
              <w:rPr>
                <w:w w:val="99"/>
                <w:sz w:val="26"/>
                <w:szCs w:val="26"/>
              </w:rPr>
              <w:t>2</w:t>
            </w:r>
          </w:p>
        </w:tc>
        <w:tc>
          <w:tcPr>
            <w:tcW w:w="3351" w:type="dxa"/>
          </w:tcPr>
          <w:p w:rsidR="00591A0E" w:rsidRPr="007E2CB1" w:rsidRDefault="00F971A6" w:rsidP="00591A0E">
            <w:pPr>
              <w:spacing w:before="12"/>
              <w:ind w:left="107"/>
              <w:rPr>
                <w:sz w:val="26"/>
                <w:szCs w:val="26"/>
              </w:rPr>
            </w:pPr>
            <w:r w:rsidRPr="007E2CB1">
              <w:rPr>
                <w:sz w:val="26"/>
                <w:szCs w:val="26"/>
              </w:rPr>
              <w:t>Cầu chì</w:t>
            </w:r>
          </w:p>
        </w:tc>
        <w:tc>
          <w:tcPr>
            <w:tcW w:w="1419" w:type="dxa"/>
          </w:tcPr>
          <w:p w:rsidR="00591A0E" w:rsidRPr="007E2CB1" w:rsidRDefault="00591A0E" w:rsidP="00591A0E">
            <w:pPr>
              <w:rPr>
                <w:spacing w:val="-5"/>
                <w:sz w:val="26"/>
                <w:szCs w:val="26"/>
              </w:rPr>
            </w:pPr>
          </w:p>
        </w:tc>
        <w:tc>
          <w:tcPr>
            <w:tcW w:w="3686" w:type="dxa"/>
            <w:gridSpan w:val="2"/>
          </w:tcPr>
          <w:p w:rsidR="00591A0E" w:rsidRPr="007E2CB1" w:rsidRDefault="00F971A6" w:rsidP="00591A0E">
            <w:pPr>
              <w:widowControl w:val="0"/>
              <w:autoSpaceDE w:val="0"/>
              <w:autoSpaceDN w:val="0"/>
              <w:spacing w:before="12"/>
              <w:ind w:left="109" w:right="107"/>
              <w:jc w:val="center"/>
              <w:rPr>
                <w:sz w:val="26"/>
                <w:szCs w:val="26"/>
              </w:rPr>
            </w:pPr>
            <w:r w:rsidRPr="007E2CB1">
              <w:rPr>
                <w:sz w:val="26"/>
                <w:szCs w:val="26"/>
              </w:rPr>
              <w:t>Theo yêu cầu chung</w:t>
            </w:r>
          </w:p>
        </w:tc>
        <w:tc>
          <w:tcPr>
            <w:tcW w:w="1674" w:type="dxa"/>
          </w:tcPr>
          <w:p w:rsidR="00591A0E" w:rsidRPr="007E2CB1" w:rsidRDefault="00591A0E" w:rsidP="00591A0E">
            <w:pPr>
              <w:widowControl w:val="0"/>
              <w:autoSpaceDE w:val="0"/>
              <w:autoSpaceDN w:val="0"/>
              <w:spacing w:before="12"/>
              <w:ind w:left="109" w:right="107"/>
              <w:jc w:val="center"/>
              <w:rPr>
                <w:sz w:val="26"/>
                <w:szCs w:val="26"/>
              </w:rPr>
            </w:pPr>
          </w:p>
        </w:tc>
      </w:tr>
      <w:tr w:rsidR="00C239D0" w:rsidTr="000D76FF">
        <w:trPr>
          <w:jc w:val="center"/>
        </w:trPr>
        <w:tc>
          <w:tcPr>
            <w:tcW w:w="780" w:type="dxa"/>
          </w:tcPr>
          <w:p w:rsidR="00591A0E" w:rsidRPr="007E2CB1" w:rsidRDefault="00F971A6" w:rsidP="00591A0E">
            <w:pPr>
              <w:jc w:val="center"/>
              <w:rPr>
                <w:w w:val="99"/>
                <w:sz w:val="26"/>
                <w:szCs w:val="26"/>
              </w:rPr>
            </w:pPr>
            <w:r w:rsidRPr="007E2CB1">
              <w:rPr>
                <w:w w:val="99"/>
                <w:sz w:val="26"/>
                <w:szCs w:val="26"/>
              </w:rPr>
              <w:t>3</w:t>
            </w:r>
          </w:p>
        </w:tc>
        <w:tc>
          <w:tcPr>
            <w:tcW w:w="3351" w:type="dxa"/>
          </w:tcPr>
          <w:p w:rsidR="00591A0E" w:rsidRPr="007E2CB1" w:rsidRDefault="00F971A6" w:rsidP="00591A0E">
            <w:pPr>
              <w:spacing w:before="12"/>
              <w:ind w:left="107"/>
              <w:rPr>
                <w:sz w:val="26"/>
                <w:szCs w:val="26"/>
              </w:rPr>
            </w:pPr>
            <w:r w:rsidRPr="007E2CB1">
              <w:rPr>
                <w:sz w:val="26"/>
                <w:szCs w:val="26"/>
              </w:rPr>
              <w:t xml:space="preserve">Bộ </w:t>
            </w:r>
            <w:r w:rsidRPr="007E2CB1">
              <w:rPr>
                <w:sz w:val="26"/>
                <w:szCs w:val="26"/>
              </w:rPr>
              <w:t>hộp đầu cáp và phụ kiện</w:t>
            </w:r>
          </w:p>
        </w:tc>
        <w:tc>
          <w:tcPr>
            <w:tcW w:w="1419" w:type="dxa"/>
          </w:tcPr>
          <w:p w:rsidR="00591A0E" w:rsidRPr="007E2CB1" w:rsidRDefault="00591A0E" w:rsidP="00591A0E">
            <w:pPr>
              <w:rPr>
                <w:spacing w:val="-5"/>
                <w:sz w:val="26"/>
                <w:szCs w:val="26"/>
              </w:rPr>
            </w:pPr>
          </w:p>
        </w:tc>
        <w:tc>
          <w:tcPr>
            <w:tcW w:w="3686" w:type="dxa"/>
            <w:gridSpan w:val="2"/>
          </w:tcPr>
          <w:p w:rsidR="00591A0E" w:rsidRPr="007E2CB1" w:rsidRDefault="00F971A6" w:rsidP="00591A0E">
            <w:pPr>
              <w:spacing w:before="12"/>
              <w:ind w:left="109" w:right="107"/>
              <w:jc w:val="center"/>
              <w:rPr>
                <w:bCs/>
                <w:sz w:val="26"/>
                <w:szCs w:val="26"/>
              </w:rPr>
            </w:pPr>
            <w:r w:rsidRPr="007E2CB1">
              <w:rPr>
                <w:sz w:val="26"/>
                <w:szCs w:val="26"/>
              </w:rPr>
              <w:t>Theo yêu cầu chung</w:t>
            </w:r>
          </w:p>
        </w:tc>
        <w:tc>
          <w:tcPr>
            <w:tcW w:w="1674" w:type="dxa"/>
          </w:tcPr>
          <w:p w:rsidR="00591A0E" w:rsidRPr="007E2CB1" w:rsidRDefault="00591A0E" w:rsidP="00591A0E">
            <w:pPr>
              <w:widowControl w:val="0"/>
              <w:autoSpaceDE w:val="0"/>
              <w:autoSpaceDN w:val="0"/>
              <w:spacing w:before="15"/>
              <w:ind w:left="109" w:right="107"/>
              <w:jc w:val="center"/>
              <w:rPr>
                <w:sz w:val="26"/>
                <w:szCs w:val="26"/>
              </w:rPr>
            </w:pPr>
          </w:p>
        </w:tc>
      </w:tr>
      <w:tr w:rsidR="00C239D0" w:rsidTr="000D76FF">
        <w:trPr>
          <w:jc w:val="center"/>
        </w:trPr>
        <w:tc>
          <w:tcPr>
            <w:tcW w:w="780" w:type="dxa"/>
          </w:tcPr>
          <w:p w:rsidR="00591A0E" w:rsidRPr="007E2CB1" w:rsidRDefault="00F971A6" w:rsidP="00591A0E">
            <w:pPr>
              <w:jc w:val="center"/>
              <w:rPr>
                <w:w w:val="99"/>
                <w:sz w:val="26"/>
                <w:szCs w:val="26"/>
              </w:rPr>
            </w:pPr>
            <w:r w:rsidRPr="007E2CB1">
              <w:rPr>
                <w:w w:val="99"/>
                <w:sz w:val="26"/>
                <w:szCs w:val="26"/>
              </w:rPr>
              <w:t>4</w:t>
            </w:r>
          </w:p>
        </w:tc>
        <w:tc>
          <w:tcPr>
            <w:tcW w:w="3351" w:type="dxa"/>
          </w:tcPr>
          <w:p w:rsidR="00591A0E" w:rsidRPr="007E2CB1" w:rsidRDefault="00F971A6" w:rsidP="00591A0E">
            <w:pPr>
              <w:spacing w:before="12"/>
              <w:ind w:left="107"/>
              <w:rPr>
                <w:sz w:val="26"/>
                <w:szCs w:val="26"/>
              </w:rPr>
            </w:pPr>
            <w:r w:rsidRPr="007E2CB1">
              <w:rPr>
                <w:sz w:val="26"/>
                <w:szCs w:val="26"/>
              </w:rPr>
              <w:t>Các phụ kiện lắp đặt và dụng cụ thao tác.</w:t>
            </w:r>
          </w:p>
        </w:tc>
        <w:tc>
          <w:tcPr>
            <w:tcW w:w="1419" w:type="dxa"/>
          </w:tcPr>
          <w:p w:rsidR="00591A0E" w:rsidRPr="007E2CB1" w:rsidRDefault="00591A0E" w:rsidP="00591A0E">
            <w:pPr>
              <w:rPr>
                <w:spacing w:val="-5"/>
                <w:sz w:val="26"/>
                <w:szCs w:val="26"/>
              </w:rPr>
            </w:pPr>
          </w:p>
        </w:tc>
        <w:tc>
          <w:tcPr>
            <w:tcW w:w="3686" w:type="dxa"/>
            <w:gridSpan w:val="2"/>
          </w:tcPr>
          <w:p w:rsidR="00591A0E" w:rsidRPr="007E2CB1" w:rsidRDefault="00F971A6" w:rsidP="00591A0E">
            <w:pPr>
              <w:spacing w:before="15"/>
              <w:ind w:left="109" w:right="107"/>
              <w:jc w:val="center"/>
              <w:rPr>
                <w:bCs/>
                <w:sz w:val="26"/>
                <w:szCs w:val="26"/>
              </w:rPr>
            </w:pPr>
            <w:r w:rsidRPr="007E2CB1">
              <w:rPr>
                <w:sz w:val="26"/>
                <w:szCs w:val="26"/>
              </w:rPr>
              <w:t>Theo yêu cầu chung</w:t>
            </w:r>
          </w:p>
        </w:tc>
        <w:tc>
          <w:tcPr>
            <w:tcW w:w="1674" w:type="dxa"/>
          </w:tcPr>
          <w:p w:rsidR="00591A0E" w:rsidRPr="007E2CB1" w:rsidRDefault="00591A0E" w:rsidP="00591A0E">
            <w:pPr>
              <w:widowControl w:val="0"/>
              <w:autoSpaceDE w:val="0"/>
              <w:autoSpaceDN w:val="0"/>
              <w:spacing w:before="12" w:line="288" w:lineRule="auto"/>
              <w:ind w:left="109" w:right="105"/>
              <w:jc w:val="center"/>
              <w:rPr>
                <w:sz w:val="26"/>
                <w:szCs w:val="26"/>
              </w:rPr>
            </w:pPr>
          </w:p>
        </w:tc>
      </w:tr>
      <w:tr w:rsidR="00C239D0" w:rsidTr="000D76FF">
        <w:trPr>
          <w:jc w:val="center"/>
        </w:trPr>
        <w:tc>
          <w:tcPr>
            <w:tcW w:w="780" w:type="dxa"/>
          </w:tcPr>
          <w:p w:rsidR="00591A0E" w:rsidRPr="007E2CB1" w:rsidRDefault="00F971A6" w:rsidP="00591A0E">
            <w:pPr>
              <w:jc w:val="center"/>
              <w:rPr>
                <w:sz w:val="26"/>
                <w:szCs w:val="26"/>
              </w:rPr>
            </w:pPr>
            <w:r w:rsidRPr="007E2CB1">
              <w:rPr>
                <w:bCs/>
                <w:w w:val="99"/>
                <w:sz w:val="26"/>
                <w:szCs w:val="26"/>
              </w:rPr>
              <w:t>5</w:t>
            </w:r>
          </w:p>
        </w:tc>
        <w:tc>
          <w:tcPr>
            <w:tcW w:w="3351" w:type="dxa"/>
          </w:tcPr>
          <w:p w:rsidR="00591A0E" w:rsidRPr="007E2CB1" w:rsidRDefault="00F971A6" w:rsidP="00591A0E">
            <w:pPr>
              <w:spacing w:before="12"/>
              <w:ind w:left="107"/>
              <w:rPr>
                <w:sz w:val="26"/>
                <w:szCs w:val="26"/>
              </w:rPr>
            </w:pPr>
            <w:r w:rsidRPr="007E2CB1">
              <w:rPr>
                <w:sz w:val="26"/>
                <w:szCs w:val="26"/>
              </w:rPr>
              <w:t>Các trang bị phục vụ giám sát, điều khiển từ xa (áp dụng cho vị trí có kết nối SCADA).</w:t>
            </w:r>
          </w:p>
        </w:tc>
        <w:tc>
          <w:tcPr>
            <w:tcW w:w="1419" w:type="dxa"/>
          </w:tcPr>
          <w:p w:rsidR="00591A0E" w:rsidRPr="007E2CB1" w:rsidRDefault="00591A0E" w:rsidP="00591A0E">
            <w:pPr>
              <w:rPr>
                <w:spacing w:val="-5"/>
                <w:sz w:val="26"/>
                <w:szCs w:val="26"/>
              </w:rPr>
            </w:pPr>
          </w:p>
        </w:tc>
        <w:tc>
          <w:tcPr>
            <w:tcW w:w="3686" w:type="dxa"/>
            <w:gridSpan w:val="2"/>
          </w:tcPr>
          <w:p w:rsidR="00591A0E" w:rsidRPr="007E2CB1" w:rsidRDefault="00F971A6" w:rsidP="00591A0E">
            <w:pPr>
              <w:spacing w:before="12" w:line="288" w:lineRule="auto"/>
              <w:ind w:left="109" w:right="105"/>
              <w:jc w:val="center"/>
              <w:rPr>
                <w:bCs/>
                <w:sz w:val="26"/>
                <w:szCs w:val="26"/>
              </w:rPr>
            </w:pPr>
            <w:r w:rsidRPr="007E2CB1">
              <w:rPr>
                <w:sz w:val="26"/>
                <w:szCs w:val="26"/>
              </w:rPr>
              <w:t>Không</w:t>
            </w:r>
          </w:p>
        </w:tc>
        <w:tc>
          <w:tcPr>
            <w:tcW w:w="1674" w:type="dxa"/>
          </w:tcPr>
          <w:p w:rsidR="00591A0E" w:rsidRPr="007E2CB1" w:rsidRDefault="00591A0E" w:rsidP="00591A0E">
            <w:pPr>
              <w:spacing w:before="12" w:line="288" w:lineRule="auto"/>
              <w:ind w:left="109" w:right="105"/>
              <w:jc w:val="center"/>
              <w:rPr>
                <w:sz w:val="26"/>
                <w:szCs w:val="26"/>
              </w:rPr>
            </w:pPr>
          </w:p>
        </w:tc>
      </w:tr>
    </w:tbl>
    <w:p w:rsidR="000D76FF" w:rsidRPr="007E2CB1" w:rsidRDefault="000D76FF" w:rsidP="00E30110">
      <w:pPr>
        <w:spacing w:before="60" w:after="60"/>
        <w:rPr>
          <w:b/>
          <w:sz w:val="28"/>
          <w:szCs w:val="28"/>
          <w:lang w:val="fr-FR"/>
        </w:rPr>
      </w:pPr>
    </w:p>
    <w:p w:rsidR="007E2CB1" w:rsidRPr="007E2CB1" w:rsidRDefault="00F971A6" w:rsidP="00E30110">
      <w:pPr>
        <w:spacing w:before="60" w:after="60"/>
        <w:rPr>
          <w:b/>
          <w:sz w:val="28"/>
          <w:szCs w:val="28"/>
          <w:lang w:val="fr-FR"/>
        </w:rPr>
      </w:pPr>
      <w:r w:rsidRPr="007E2CB1">
        <w:rPr>
          <w:b/>
          <w:sz w:val="28"/>
          <w:szCs w:val="28"/>
          <w:lang w:val="fr-FR"/>
        </w:rPr>
        <w:t>Vỏ chứa tủ RMU 3 ngăn</w:t>
      </w:r>
    </w:p>
    <w:tbl>
      <w:tblPr>
        <w:tblW w:w="53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530"/>
        <w:gridCol w:w="3185"/>
        <w:gridCol w:w="4352"/>
        <w:gridCol w:w="1544"/>
      </w:tblGrid>
      <w:tr w:rsidR="00C239D0" w:rsidTr="00F04818">
        <w:trPr>
          <w:tblHeader/>
          <w:jc w:val="center"/>
        </w:trPr>
        <w:tc>
          <w:tcPr>
            <w:tcW w:w="276" w:type="pct"/>
            <w:hideMark/>
          </w:tcPr>
          <w:p w:rsidR="007E2CB1" w:rsidRPr="007E2CB1" w:rsidRDefault="00F971A6" w:rsidP="00F04818">
            <w:pPr>
              <w:spacing w:before="60" w:after="60"/>
              <w:ind w:left="-144"/>
              <w:jc w:val="center"/>
              <w:rPr>
                <w:rFonts w:eastAsia="MS Mincho"/>
                <w:b/>
                <w:sz w:val="28"/>
                <w:szCs w:val="28"/>
              </w:rPr>
            </w:pPr>
            <w:r w:rsidRPr="007E2CB1">
              <w:rPr>
                <w:rFonts w:eastAsia="MS Mincho"/>
                <w:b/>
                <w:sz w:val="28"/>
                <w:szCs w:val="28"/>
              </w:rPr>
              <w:t>TT</w:t>
            </w:r>
          </w:p>
        </w:tc>
        <w:tc>
          <w:tcPr>
            <w:tcW w:w="1657" w:type="pct"/>
            <w:hideMark/>
          </w:tcPr>
          <w:p w:rsidR="007E2CB1" w:rsidRPr="007E2CB1" w:rsidRDefault="00F971A6" w:rsidP="00F04818">
            <w:pPr>
              <w:spacing w:before="60" w:after="60"/>
              <w:ind w:left="-144"/>
              <w:jc w:val="center"/>
              <w:rPr>
                <w:rFonts w:eastAsia="MS Mincho"/>
                <w:b/>
                <w:sz w:val="28"/>
                <w:szCs w:val="28"/>
              </w:rPr>
            </w:pPr>
            <w:r w:rsidRPr="007E2CB1">
              <w:rPr>
                <w:rFonts w:eastAsia="MS Mincho"/>
                <w:b/>
                <w:sz w:val="28"/>
                <w:szCs w:val="28"/>
              </w:rPr>
              <w:t>Mô t</w:t>
            </w:r>
            <w:r w:rsidRPr="007E2CB1">
              <w:rPr>
                <w:rFonts w:eastAsia="MS Mincho"/>
                <w:b/>
                <w:sz w:val="28"/>
                <w:szCs w:val="28"/>
              </w:rPr>
              <w:t>ả</w:t>
            </w:r>
          </w:p>
        </w:tc>
        <w:tc>
          <w:tcPr>
            <w:tcW w:w="2264" w:type="pct"/>
            <w:hideMark/>
          </w:tcPr>
          <w:p w:rsidR="007E2CB1" w:rsidRPr="007E2CB1" w:rsidRDefault="00F971A6" w:rsidP="00F04818">
            <w:pPr>
              <w:spacing w:before="60" w:after="60"/>
              <w:ind w:left="-144"/>
              <w:jc w:val="center"/>
              <w:rPr>
                <w:rFonts w:eastAsia="MS Mincho"/>
                <w:b/>
                <w:sz w:val="28"/>
                <w:szCs w:val="28"/>
              </w:rPr>
            </w:pPr>
            <w:r w:rsidRPr="007E2CB1">
              <w:rPr>
                <w:rFonts w:eastAsia="MS Mincho"/>
                <w:b/>
                <w:sz w:val="28"/>
                <w:szCs w:val="28"/>
              </w:rPr>
              <w:t>Yêu c</w:t>
            </w:r>
            <w:r w:rsidRPr="007E2CB1">
              <w:rPr>
                <w:rFonts w:eastAsia="MS Mincho"/>
                <w:b/>
                <w:sz w:val="28"/>
                <w:szCs w:val="28"/>
              </w:rPr>
              <w:t>ầ</w:t>
            </w:r>
            <w:r w:rsidRPr="007E2CB1">
              <w:rPr>
                <w:rFonts w:eastAsia="MS Mincho"/>
                <w:b/>
                <w:sz w:val="28"/>
                <w:szCs w:val="28"/>
              </w:rPr>
              <w:t>u</w:t>
            </w:r>
          </w:p>
        </w:tc>
        <w:tc>
          <w:tcPr>
            <w:tcW w:w="803" w:type="pct"/>
          </w:tcPr>
          <w:p w:rsidR="007E2CB1" w:rsidRPr="007E2CB1" w:rsidRDefault="00F971A6" w:rsidP="00F04818">
            <w:pPr>
              <w:spacing w:before="60" w:after="60"/>
              <w:ind w:left="-49"/>
              <w:jc w:val="center"/>
              <w:rPr>
                <w:rFonts w:eastAsia="MS Mincho"/>
                <w:b/>
                <w:sz w:val="28"/>
                <w:szCs w:val="28"/>
              </w:rPr>
            </w:pPr>
            <w:r w:rsidRPr="007E2CB1">
              <w:rPr>
                <w:rFonts w:eastAsia="MS Mincho"/>
                <w:b/>
                <w:sz w:val="28"/>
                <w:szCs w:val="28"/>
              </w:rPr>
              <w:t xml:space="preserve">Đáp </w:t>
            </w:r>
            <w:r w:rsidRPr="007E2CB1">
              <w:rPr>
                <w:rFonts w:eastAsia="MS Mincho"/>
                <w:b/>
                <w:sz w:val="28"/>
                <w:szCs w:val="28"/>
              </w:rPr>
              <w:t>ứ</w:t>
            </w:r>
            <w:r w:rsidRPr="007E2CB1">
              <w:rPr>
                <w:rFonts w:eastAsia="MS Mincho"/>
                <w:b/>
                <w:sz w:val="28"/>
                <w:szCs w:val="28"/>
              </w:rPr>
              <w:t>ng c</w:t>
            </w:r>
            <w:r w:rsidRPr="007E2CB1">
              <w:rPr>
                <w:rFonts w:eastAsia="MS Mincho"/>
                <w:b/>
                <w:sz w:val="28"/>
                <w:szCs w:val="28"/>
              </w:rPr>
              <w:t>ủ</w:t>
            </w:r>
            <w:r w:rsidRPr="007E2CB1">
              <w:rPr>
                <w:rFonts w:eastAsia="MS Mincho"/>
                <w:b/>
                <w:sz w:val="28"/>
                <w:szCs w:val="28"/>
              </w:rPr>
              <w:t>a nhà th</w:t>
            </w:r>
            <w:r w:rsidRPr="007E2CB1">
              <w:rPr>
                <w:rFonts w:eastAsia="MS Mincho"/>
                <w:b/>
                <w:sz w:val="28"/>
                <w:szCs w:val="28"/>
              </w:rPr>
              <w:t>ầ</w:t>
            </w:r>
            <w:r w:rsidRPr="007E2CB1">
              <w:rPr>
                <w:rFonts w:eastAsia="MS Mincho"/>
                <w:b/>
                <w:sz w:val="28"/>
                <w:szCs w:val="28"/>
              </w:rPr>
              <w:t>u</w:t>
            </w:r>
          </w:p>
        </w:tc>
      </w:tr>
      <w:tr w:rsidR="00C239D0" w:rsidTr="00F04818">
        <w:trPr>
          <w:jc w:val="center"/>
        </w:trPr>
        <w:tc>
          <w:tcPr>
            <w:tcW w:w="276" w:type="pct"/>
          </w:tcPr>
          <w:p w:rsidR="007E2CB1" w:rsidRPr="007E2CB1" w:rsidRDefault="007E2CB1" w:rsidP="007E2CB1">
            <w:pPr>
              <w:widowControl w:val="0"/>
              <w:numPr>
                <w:ilvl w:val="0"/>
                <w:numId w:val="164"/>
              </w:numPr>
              <w:spacing w:before="60" w:after="60"/>
              <w:jc w:val="center"/>
              <w:rPr>
                <w:rFonts w:eastAsia="MS Mincho"/>
                <w:snapToGrid w:val="0"/>
                <w:sz w:val="28"/>
                <w:szCs w:val="28"/>
              </w:rPr>
            </w:pPr>
          </w:p>
        </w:tc>
        <w:tc>
          <w:tcPr>
            <w:tcW w:w="1657" w:type="pct"/>
            <w:hideMark/>
          </w:tcPr>
          <w:p w:rsidR="007E2CB1" w:rsidRPr="007E2CB1" w:rsidRDefault="00F971A6" w:rsidP="00F04818">
            <w:pPr>
              <w:spacing w:before="60" w:after="60"/>
              <w:ind w:left="5"/>
              <w:rPr>
                <w:rFonts w:eastAsia="MS Mincho"/>
                <w:sz w:val="28"/>
                <w:szCs w:val="28"/>
              </w:rPr>
            </w:pPr>
            <w:r w:rsidRPr="007E2CB1">
              <w:rPr>
                <w:rFonts w:eastAsia="MS Mincho"/>
                <w:sz w:val="28"/>
                <w:szCs w:val="28"/>
              </w:rPr>
              <w:t>Hãng s</w:t>
            </w:r>
            <w:r w:rsidRPr="007E2CB1">
              <w:rPr>
                <w:rFonts w:eastAsia="MS Mincho"/>
                <w:sz w:val="28"/>
                <w:szCs w:val="28"/>
              </w:rPr>
              <w:t>ả</w:t>
            </w:r>
            <w:r w:rsidRPr="007E2CB1">
              <w:rPr>
                <w:rFonts w:eastAsia="MS Mincho"/>
                <w:sz w:val="28"/>
                <w:szCs w:val="28"/>
              </w:rPr>
              <w:t>n xu</w:t>
            </w:r>
            <w:r w:rsidRPr="007E2CB1">
              <w:rPr>
                <w:rFonts w:eastAsia="MS Mincho"/>
                <w:sz w:val="28"/>
                <w:szCs w:val="28"/>
              </w:rPr>
              <w:t>ấ</w:t>
            </w:r>
            <w:r w:rsidRPr="007E2CB1">
              <w:rPr>
                <w:rFonts w:eastAsia="MS Mincho"/>
                <w:sz w:val="28"/>
                <w:szCs w:val="28"/>
              </w:rPr>
              <w:t>t / Nư</w:t>
            </w:r>
            <w:r w:rsidRPr="007E2CB1">
              <w:rPr>
                <w:rFonts w:eastAsia="MS Mincho"/>
                <w:sz w:val="28"/>
                <w:szCs w:val="28"/>
              </w:rPr>
              <w:t>ớ</w:t>
            </w:r>
            <w:r w:rsidRPr="007E2CB1">
              <w:rPr>
                <w:rFonts w:eastAsia="MS Mincho"/>
                <w:sz w:val="28"/>
                <w:szCs w:val="28"/>
              </w:rPr>
              <w:t>c s</w:t>
            </w:r>
            <w:r w:rsidRPr="007E2CB1">
              <w:rPr>
                <w:rFonts w:eastAsia="MS Mincho"/>
                <w:sz w:val="28"/>
                <w:szCs w:val="28"/>
              </w:rPr>
              <w:t>ả</w:t>
            </w:r>
            <w:r w:rsidRPr="007E2CB1">
              <w:rPr>
                <w:rFonts w:eastAsia="MS Mincho"/>
                <w:sz w:val="28"/>
                <w:szCs w:val="28"/>
              </w:rPr>
              <w:t>n xu</w:t>
            </w:r>
            <w:r w:rsidRPr="007E2CB1">
              <w:rPr>
                <w:rFonts w:eastAsia="MS Mincho"/>
                <w:sz w:val="28"/>
                <w:szCs w:val="28"/>
              </w:rPr>
              <w:t>ấ</w:t>
            </w:r>
            <w:r w:rsidRPr="007E2CB1">
              <w:rPr>
                <w:rFonts w:eastAsia="MS Mincho"/>
                <w:sz w:val="28"/>
                <w:szCs w:val="28"/>
              </w:rPr>
              <w:t>t</w:t>
            </w:r>
          </w:p>
        </w:tc>
        <w:tc>
          <w:tcPr>
            <w:tcW w:w="2264" w:type="pct"/>
            <w:hideMark/>
          </w:tcPr>
          <w:p w:rsidR="007E2CB1" w:rsidRPr="007E2CB1" w:rsidRDefault="00F971A6" w:rsidP="00F04818">
            <w:pPr>
              <w:spacing w:before="60" w:after="60"/>
              <w:ind w:left="55"/>
              <w:rPr>
                <w:rFonts w:eastAsia="MS Mincho"/>
                <w:sz w:val="28"/>
                <w:szCs w:val="28"/>
              </w:rPr>
            </w:pPr>
            <w:r w:rsidRPr="007E2CB1">
              <w:rPr>
                <w:rFonts w:eastAsia="MS Mincho"/>
                <w:sz w:val="28"/>
                <w:szCs w:val="28"/>
              </w:rPr>
              <w:t>Nhà th</w:t>
            </w:r>
            <w:r w:rsidRPr="007E2CB1">
              <w:rPr>
                <w:rFonts w:eastAsia="MS Mincho"/>
                <w:sz w:val="28"/>
                <w:szCs w:val="28"/>
              </w:rPr>
              <w:t>ầ</w:t>
            </w:r>
            <w:r w:rsidRPr="007E2CB1">
              <w:rPr>
                <w:rFonts w:eastAsia="MS Mincho"/>
                <w:sz w:val="28"/>
                <w:szCs w:val="28"/>
              </w:rPr>
              <w:t>u chào rõ</w:t>
            </w:r>
          </w:p>
        </w:tc>
        <w:tc>
          <w:tcPr>
            <w:tcW w:w="803" w:type="pct"/>
          </w:tcPr>
          <w:p w:rsidR="007E2CB1" w:rsidRPr="007E2CB1" w:rsidRDefault="007E2CB1" w:rsidP="00F04818">
            <w:pPr>
              <w:spacing w:before="60" w:after="60"/>
              <w:ind w:left="55"/>
              <w:rPr>
                <w:rFonts w:eastAsia="MS Mincho"/>
                <w:sz w:val="28"/>
                <w:szCs w:val="28"/>
              </w:rPr>
            </w:pPr>
          </w:p>
        </w:tc>
      </w:tr>
      <w:tr w:rsidR="00C239D0" w:rsidTr="00F04818">
        <w:trPr>
          <w:jc w:val="center"/>
        </w:trPr>
        <w:tc>
          <w:tcPr>
            <w:tcW w:w="276" w:type="pct"/>
          </w:tcPr>
          <w:p w:rsidR="007E2CB1" w:rsidRPr="007E2CB1" w:rsidRDefault="007E2CB1" w:rsidP="007E2CB1">
            <w:pPr>
              <w:widowControl w:val="0"/>
              <w:numPr>
                <w:ilvl w:val="0"/>
                <w:numId w:val="164"/>
              </w:numPr>
              <w:spacing w:before="60" w:after="60"/>
              <w:jc w:val="center"/>
              <w:rPr>
                <w:rFonts w:eastAsia="MS Mincho"/>
                <w:sz w:val="28"/>
                <w:szCs w:val="28"/>
              </w:rPr>
            </w:pPr>
          </w:p>
        </w:tc>
        <w:tc>
          <w:tcPr>
            <w:tcW w:w="1657" w:type="pct"/>
            <w:hideMark/>
          </w:tcPr>
          <w:p w:rsidR="007E2CB1" w:rsidRPr="007E2CB1" w:rsidRDefault="00F971A6" w:rsidP="00F04818">
            <w:pPr>
              <w:spacing w:before="60" w:after="60"/>
              <w:ind w:left="5"/>
              <w:rPr>
                <w:rFonts w:eastAsia="MS Mincho"/>
                <w:sz w:val="28"/>
                <w:szCs w:val="28"/>
              </w:rPr>
            </w:pPr>
            <w:r w:rsidRPr="007E2CB1">
              <w:rPr>
                <w:rFonts w:eastAsia="MS Mincho"/>
                <w:sz w:val="28"/>
                <w:szCs w:val="28"/>
              </w:rPr>
              <w:t>Mã hi</w:t>
            </w:r>
            <w:r w:rsidRPr="007E2CB1">
              <w:rPr>
                <w:rFonts w:eastAsia="MS Mincho"/>
                <w:sz w:val="28"/>
                <w:szCs w:val="28"/>
              </w:rPr>
              <w:t>ệ</w:t>
            </w:r>
            <w:r w:rsidRPr="007E2CB1">
              <w:rPr>
                <w:rFonts w:eastAsia="MS Mincho"/>
                <w:sz w:val="28"/>
                <w:szCs w:val="28"/>
              </w:rPr>
              <w:t xml:space="preserve">u theo catalogue </w:t>
            </w:r>
          </w:p>
        </w:tc>
        <w:tc>
          <w:tcPr>
            <w:tcW w:w="2264" w:type="pct"/>
            <w:hideMark/>
          </w:tcPr>
          <w:p w:rsidR="007E2CB1" w:rsidRPr="007E2CB1" w:rsidRDefault="00F971A6" w:rsidP="00F04818">
            <w:pPr>
              <w:spacing w:before="60" w:after="60"/>
              <w:ind w:left="55"/>
              <w:rPr>
                <w:rFonts w:eastAsia="MS Mincho"/>
                <w:sz w:val="28"/>
                <w:szCs w:val="28"/>
              </w:rPr>
            </w:pPr>
            <w:r w:rsidRPr="007E2CB1">
              <w:rPr>
                <w:rFonts w:eastAsia="MS Mincho"/>
                <w:sz w:val="28"/>
                <w:szCs w:val="28"/>
              </w:rPr>
              <w:t>Nhà th</w:t>
            </w:r>
            <w:r w:rsidRPr="007E2CB1">
              <w:rPr>
                <w:rFonts w:eastAsia="MS Mincho"/>
                <w:sz w:val="28"/>
                <w:szCs w:val="28"/>
              </w:rPr>
              <w:t>ầ</w:t>
            </w:r>
            <w:r w:rsidRPr="007E2CB1">
              <w:rPr>
                <w:rFonts w:eastAsia="MS Mincho"/>
                <w:sz w:val="28"/>
                <w:szCs w:val="28"/>
              </w:rPr>
              <w:t>u chào rõ (n</w:t>
            </w:r>
            <w:r w:rsidRPr="007E2CB1">
              <w:rPr>
                <w:rFonts w:eastAsia="MS Mincho"/>
                <w:sz w:val="28"/>
                <w:szCs w:val="28"/>
              </w:rPr>
              <w:t>ế</w:t>
            </w:r>
            <w:r w:rsidRPr="007E2CB1">
              <w:rPr>
                <w:rFonts w:eastAsia="MS Mincho"/>
                <w:sz w:val="28"/>
                <w:szCs w:val="28"/>
              </w:rPr>
              <w:t>u có)</w:t>
            </w:r>
          </w:p>
        </w:tc>
        <w:tc>
          <w:tcPr>
            <w:tcW w:w="803" w:type="pct"/>
          </w:tcPr>
          <w:p w:rsidR="007E2CB1" w:rsidRPr="007E2CB1" w:rsidRDefault="007E2CB1" w:rsidP="00F04818">
            <w:pPr>
              <w:spacing w:before="60" w:after="60"/>
              <w:ind w:left="55"/>
              <w:rPr>
                <w:rFonts w:eastAsia="MS Mincho"/>
                <w:sz w:val="28"/>
                <w:szCs w:val="28"/>
              </w:rPr>
            </w:pPr>
          </w:p>
        </w:tc>
      </w:tr>
      <w:tr w:rsidR="00C239D0" w:rsidTr="00F04818">
        <w:trPr>
          <w:jc w:val="center"/>
        </w:trPr>
        <w:tc>
          <w:tcPr>
            <w:tcW w:w="276" w:type="pct"/>
          </w:tcPr>
          <w:p w:rsidR="007E2CB1" w:rsidRPr="007E2CB1" w:rsidRDefault="007E2CB1" w:rsidP="007E2CB1">
            <w:pPr>
              <w:widowControl w:val="0"/>
              <w:numPr>
                <w:ilvl w:val="0"/>
                <w:numId w:val="164"/>
              </w:numPr>
              <w:spacing w:before="60" w:after="60"/>
              <w:jc w:val="center"/>
              <w:rPr>
                <w:rFonts w:eastAsia="MS Mincho"/>
                <w:sz w:val="28"/>
                <w:szCs w:val="28"/>
              </w:rPr>
            </w:pPr>
          </w:p>
        </w:tc>
        <w:tc>
          <w:tcPr>
            <w:tcW w:w="1657" w:type="pct"/>
            <w:hideMark/>
          </w:tcPr>
          <w:p w:rsidR="007E2CB1" w:rsidRPr="007E2CB1" w:rsidRDefault="00F971A6" w:rsidP="00F04818">
            <w:pPr>
              <w:spacing w:before="60" w:after="60"/>
              <w:ind w:left="5"/>
              <w:rPr>
                <w:rFonts w:eastAsia="MS Mincho"/>
                <w:snapToGrid w:val="0"/>
                <w:sz w:val="28"/>
                <w:szCs w:val="28"/>
              </w:rPr>
            </w:pPr>
            <w:r w:rsidRPr="007E2CB1">
              <w:rPr>
                <w:rFonts w:eastAsia="MS Mincho"/>
                <w:snapToGrid w:val="0"/>
                <w:sz w:val="28"/>
                <w:szCs w:val="28"/>
              </w:rPr>
              <w:t>Tiêu chu</w:t>
            </w:r>
            <w:r w:rsidRPr="007E2CB1">
              <w:rPr>
                <w:rFonts w:eastAsia="MS Mincho"/>
                <w:snapToGrid w:val="0"/>
                <w:sz w:val="28"/>
                <w:szCs w:val="28"/>
              </w:rPr>
              <w:t>ẩ</w:t>
            </w:r>
            <w:r w:rsidRPr="007E2CB1">
              <w:rPr>
                <w:rFonts w:eastAsia="MS Mincho"/>
                <w:snapToGrid w:val="0"/>
                <w:sz w:val="28"/>
                <w:szCs w:val="28"/>
              </w:rPr>
              <w:t>n h</w:t>
            </w:r>
            <w:r w:rsidRPr="007E2CB1">
              <w:rPr>
                <w:rFonts w:eastAsia="MS Mincho"/>
                <w:snapToGrid w:val="0"/>
                <w:sz w:val="28"/>
                <w:szCs w:val="28"/>
              </w:rPr>
              <w:t>ệ</w:t>
            </w:r>
            <w:r w:rsidRPr="007E2CB1">
              <w:rPr>
                <w:rFonts w:eastAsia="MS Mincho"/>
                <w:snapToGrid w:val="0"/>
                <w:sz w:val="28"/>
                <w:szCs w:val="28"/>
              </w:rPr>
              <w:t xml:space="preserve"> th</w:t>
            </w:r>
            <w:r w:rsidRPr="007E2CB1">
              <w:rPr>
                <w:rFonts w:eastAsia="MS Mincho"/>
                <w:snapToGrid w:val="0"/>
                <w:sz w:val="28"/>
                <w:szCs w:val="28"/>
              </w:rPr>
              <w:t>ố</w:t>
            </w:r>
            <w:r w:rsidRPr="007E2CB1">
              <w:rPr>
                <w:rFonts w:eastAsia="MS Mincho"/>
                <w:snapToGrid w:val="0"/>
                <w:sz w:val="28"/>
                <w:szCs w:val="28"/>
              </w:rPr>
              <w:t>ng qu</w:t>
            </w:r>
            <w:r w:rsidRPr="007E2CB1">
              <w:rPr>
                <w:rFonts w:eastAsia="MS Mincho"/>
                <w:snapToGrid w:val="0"/>
                <w:sz w:val="28"/>
                <w:szCs w:val="28"/>
              </w:rPr>
              <w:t>ả</w:t>
            </w:r>
            <w:r w:rsidRPr="007E2CB1">
              <w:rPr>
                <w:rFonts w:eastAsia="MS Mincho"/>
                <w:snapToGrid w:val="0"/>
                <w:sz w:val="28"/>
                <w:szCs w:val="28"/>
              </w:rPr>
              <w:t>n lý ch</w:t>
            </w:r>
            <w:r w:rsidRPr="007E2CB1">
              <w:rPr>
                <w:rFonts w:eastAsia="MS Mincho"/>
                <w:snapToGrid w:val="0"/>
                <w:sz w:val="28"/>
                <w:szCs w:val="28"/>
              </w:rPr>
              <w:t>ấ</w:t>
            </w:r>
            <w:r w:rsidRPr="007E2CB1">
              <w:rPr>
                <w:rFonts w:eastAsia="MS Mincho"/>
                <w:snapToGrid w:val="0"/>
                <w:sz w:val="28"/>
                <w:szCs w:val="28"/>
              </w:rPr>
              <w:t>t lư</w:t>
            </w:r>
            <w:r w:rsidRPr="007E2CB1">
              <w:rPr>
                <w:rFonts w:eastAsia="MS Mincho"/>
                <w:snapToGrid w:val="0"/>
                <w:sz w:val="28"/>
                <w:szCs w:val="28"/>
              </w:rPr>
              <w:t>ợ</w:t>
            </w:r>
            <w:r w:rsidRPr="007E2CB1">
              <w:rPr>
                <w:rFonts w:eastAsia="MS Mincho"/>
                <w:snapToGrid w:val="0"/>
                <w:sz w:val="28"/>
                <w:szCs w:val="28"/>
              </w:rPr>
              <w:t xml:space="preserve">ng </w:t>
            </w:r>
          </w:p>
        </w:tc>
        <w:tc>
          <w:tcPr>
            <w:tcW w:w="2264" w:type="pct"/>
            <w:hideMark/>
          </w:tcPr>
          <w:p w:rsidR="007E2CB1" w:rsidRPr="007E2CB1" w:rsidRDefault="00F971A6" w:rsidP="00F04818">
            <w:pPr>
              <w:spacing w:before="60" w:after="60"/>
              <w:ind w:left="55"/>
              <w:rPr>
                <w:rFonts w:eastAsia="MS Mincho"/>
                <w:sz w:val="28"/>
                <w:szCs w:val="28"/>
              </w:rPr>
            </w:pPr>
            <w:r w:rsidRPr="007E2CB1">
              <w:rPr>
                <w:rFonts w:eastAsia="MS Mincho"/>
                <w:sz w:val="28"/>
                <w:szCs w:val="28"/>
              </w:rPr>
              <w:t>ISO 9001 ho</w:t>
            </w:r>
            <w:r w:rsidRPr="007E2CB1">
              <w:rPr>
                <w:rFonts w:eastAsia="MS Mincho"/>
                <w:sz w:val="28"/>
                <w:szCs w:val="28"/>
              </w:rPr>
              <w:t>ặ</w:t>
            </w:r>
            <w:r w:rsidRPr="007E2CB1">
              <w:rPr>
                <w:rFonts w:eastAsia="MS Mincho"/>
                <w:sz w:val="28"/>
                <w:szCs w:val="28"/>
              </w:rPr>
              <w:t>c tương đương</w:t>
            </w:r>
          </w:p>
        </w:tc>
        <w:tc>
          <w:tcPr>
            <w:tcW w:w="803" w:type="pct"/>
          </w:tcPr>
          <w:p w:rsidR="007E2CB1" w:rsidRPr="007E2CB1" w:rsidRDefault="007E2CB1" w:rsidP="00F04818">
            <w:pPr>
              <w:spacing w:before="60" w:after="60"/>
              <w:ind w:left="55"/>
              <w:rPr>
                <w:rFonts w:eastAsia="MS Mincho"/>
                <w:sz w:val="28"/>
                <w:szCs w:val="28"/>
              </w:rPr>
            </w:pPr>
          </w:p>
        </w:tc>
      </w:tr>
      <w:tr w:rsidR="00C239D0" w:rsidTr="00F04818">
        <w:trPr>
          <w:jc w:val="center"/>
        </w:trPr>
        <w:tc>
          <w:tcPr>
            <w:tcW w:w="276" w:type="pct"/>
          </w:tcPr>
          <w:p w:rsidR="007E2CB1" w:rsidRPr="007E2CB1" w:rsidRDefault="007E2CB1" w:rsidP="007E2CB1">
            <w:pPr>
              <w:widowControl w:val="0"/>
              <w:numPr>
                <w:ilvl w:val="0"/>
                <w:numId w:val="164"/>
              </w:numPr>
              <w:spacing w:before="60" w:after="60"/>
              <w:jc w:val="center"/>
              <w:rPr>
                <w:rFonts w:eastAsia="MS Mincho"/>
                <w:sz w:val="28"/>
                <w:szCs w:val="28"/>
              </w:rPr>
            </w:pPr>
          </w:p>
        </w:tc>
        <w:tc>
          <w:tcPr>
            <w:tcW w:w="1657" w:type="pct"/>
            <w:hideMark/>
          </w:tcPr>
          <w:p w:rsidR="007E2CB1" w:rsidRPr="007E2CB1" w:rsidRDefault="00F971A6" w:rsidP="00F04818">
            <w:pPr>
              <w:spacing w:before="60" w:after="60"/>
              <w:ind w:left="5"/>
              <w:rPr>
                <w:rFonts w:eastAsia="MS Mincho"/>
                <w:snapToGrid w:val="0"/>
                <w:sz w:val="28"/>
                <w:szCs w:val="28"/>
              </w:rPr>
            </w:pPr>
            <w:r w:rsidRPr="007E2CB1">
              <w:rPr>
                <w:rFonts w:eastAsia="MS Mincho"/>
                <w:snapToGrid w:val="0"/>
                <w:sz w:val="28"/>
                <w:szCs w:val="28"/>
              </w:rPr>
              <w:t>Lo</w:t>
            </w:r>
            <w:r w:rsidRPr="007E2CB1">
              <w:rPr>
                <w:rFonts w:eastAsia="MS Mincho"/>
                <w:snapToGrid w:val="0"/>
                <w:sz w:val="28"/>
                <w:szCs w:val="28"/>
              </w:rPr>
              <w:t>ạ</w:t>
            </w:r>
            <w:r w:rsidRPr="007E2CB1">
              <w:rPr>
                <w:rFonts w:eastAsia="MS Mincho"/>
                <w:snapToGrid w:val="0"/>
                <w:sz w:val="28"/>
                <w:szCs w:val="28"/>
              </w:rPr>
              <w:t xml:space="preserve">i </w:t>
            </w:r>
          </w:p>
        </w:tc>
        <w:tc>
          <w:tcPr>
            <w:tcW w:w="2264" w:type="pct"/>
            <w:hideMark/>
          </w:tcPr>
          <w:p w:rsidR="007E2CB1" w:rsidRPr="007E2CB1" w:rsidRDefault="00F971A6" w:rsidP="00F04818">
            <w:pPr>
              <w:spacing w:before="60" w:after="60"/>
              <w:ind w:left="55"/>
              <w:rPr>
                <w:rFonts w:eastAsia="MS Mincho"/>
                <w:snapToGrid w:val="0"/>
                <w:sz w:val="28"/>
                <w:szCs w:val="28"/>
              </w:rPr>
            </w:pPr>
            <w:r w:rsidRPr="007E2CB1">
              <w:rPr>
                <w:rFonts w:eastAsia="MS Mincho"/>
                <w:snapToGrid w:val="0"/>
                <w:sz w:val="28"/>
                <w:szCs w:val="28"/>
              </w:rPr>
              <w:t>v</w:t>
            </w:r>
            <w:r w:rsidRPr="007E2CB1">
              <w:rPr>
                <w:rFonts w:eastAsia="MS Mincho"/>
                <w:snapToGrid w:val="0"/>
                <w:sz w:val="28"/>
                <w:szCs w:val="28"/>
              </w:rPr>
              <w:t>ỏ</w:t>
            </w:r>
            <w:r w:rsidRPr="007E2CB1">
              <w:rPr>
                <w:rFonts w:eastAsia="MS Mincho"/>
                <w:snapToGrid w:val="0"/>
                <w:sz w:val="28"/>
                <w:szCs w:val="28"/>
              </w:rPr>
              <w:t xml:space="preserve"> tr</w:t>
            </w:r>
            <w:r w:rsidRPr="007E2CB1">
              <w:rPr>
                <w:rFonts w:eastAsia="MS Mincho"/>
                <w:snapToGrid w:val="0"/>
                <w:sz w:val="28"/>
                <w:szCs w:val="28"/>
              </w:rPr>
              <w:t>ạ</w:t>
            </w:r>
            <w:r w:rsidRPr="007E2CB1">
              <w:rPr>
                <w:rFonts w:eastAsia="MS Mincho"/>
                <w:snapToGrid w:val="0"/>
                <w:sz w:val="28"/>
                <w:szCs w:val="28"/>
              </w:rPr>
              <w:t>m kiosk cho block t</w:t>
            </w:r>
            <w:r w:rsidRPr="007E2CB1">
              <w:rPr>
                <w:rFonts w:eastAsia="MS Mincho"/>
                <w:snapToGrid w:val="0"/>
                <w:sz w:val="28"/>
                <w:szCs w:val="28"/>
              </w:rPr>
              <w:t>ủ</w:t>
            </w:r>
            <w:r w:rsidRPr="007E2CB1">
              <w:rPr>
                <w:rFonts w:eastAsia="MS Mincho"/>
                <w:snapToGrid w:val="0"/>
                <w:sz w:val="28"/>
                <w:szCs w:val="28"/>
              </w:rPr>
              <w:t xml:space="preserve"> RMU</w:t>
            </w:r>
          </w:p>
        </w:tc>
        <w:tc>
          <w:tcPr>
            <w:tcW w:w="803" w:type="pct"/>
          </w:tcPr>
          <w:p w:rsidR="007E2CB1" w:rsidRPr="007E2CB1" w:rsidRDefault="007E2CB1" w:rsidP="00F04818">
            <w:pPr>
              <w:spacing w:before="60" w:after="60"/>
              <w:ind w:left="55"/>
              <w:rPr>
                <w:rFonts w:eastAsia="MS Mincho"/>
                <w:snapToGrid w:val="0"/>
                <w:sz w:val="28"/>
                <w:szCs w:val="28"/>
              </w:rPr>
            </w:pPr>
          </w:p>
        </w:tc>
      </w:tr>
      <w:tr w:rsidR="00C239D0" w:rsidTr="00F04818">
        <w:trPr>
          <w:jc w:val="center"/>
        </w:trPr>
        <w:tc>
          <w:tcPr>
            <w:tcW w:w="276" w:type="pct"/>
          </w:tcPr>
          <w:p w:rsidR="007E2CB1" w:rsidRPr="007E2CB1" w:rsidRDefault="007E2CB1" w:rsidP="007E2CB1">
            <w:pPr>
              <w:widowControl w:val="0"/>
              <w:numPr>
                <w:ilvl w:val="0"/>
                <w:numId w:val="164"/>
              </w:numPr>
              <w:spacing w:before="60" w:after="60"/>
              <w:jc w:val="center"/>
              <w:rPr>
                <w:rFonts w:eastAsia="MS Mincho"/>
                <w:sz w:val="28"/>
                <w:szCs w:val="28"/>
              </w:rPr>
            </w:pPr>
          </w:p>
        </w:tc>
        <w:tc>
          <w:tcPr>
            <w:tcW w:w="1657" w:type="pct"/>
          </w:tcPr>
          <w:p w:rsidR="007E2CB1" w:rsidRPr="007E2CB1" w:rsidRDefault="00F971A6" w:rsidP="00F04818">
            <w:pPr>
              <w:spacing w:before="60" w:after="60"/>
              <w:ind w:left="5"/>
              <w:rPr>
                <w:rFonts w:eastAsia="MS Mincho"/>
                <w:snapToGrid w:val="0"/>
                <w:sz w:val="28"/>
                <w:szCs w:val="28"/>
              </w:rPr>
            </w:pPr>
            <w:r w:rsidRPr="007E2CB1">
              <w:rPr>
                <w:rFonts w:eastAsia="MS Mincho"/>
                <w:snapToGrid w:val="0"/>
                <w:sz w:val="28"/>
                <w:szCs w:val="28"/>
              </w:rPr>
              <w:t>Yêu c</w:t>
            </w:r>
            <w:r w:rsidRPr="007E2CB1">
              <w:rPr>
                <w:rFonts w:eastAsia="MS Mincho"/>
                <w:snapToGrid w:val="0"/>
                <w:sz w:val="28"/>
                <w:szCs w:val="28"/>
              </w:rPr>
              <w:t>ầ</w:t>
            </w:r>
            <w:r w:rsidRPr="007E2CB1">
              <w:rPr>
                <w:rFonts w:eastAsia="MS Mincho"/>
                <w:snapToGrid w:val="0"/>
                <w:sz w:val="28"/>
                <w:szCs w:val="28"/>
              </w:rPr>
              <w:t>u v</w:t>
            </w:r>
            <w:r w:rsidRPr="007E2CB1">
              <w:rPr>
                <w:rFonts w:eastAsia="MS Mincho"/>
                <w:snapToGrid w:val="0"/>
                <w:sz w:val="28"/>
                <w:szCs w:val="28"/>
              </w:rPr>
              <w:t>ề</w:t>
            </w:r>
            <w:r w:rsidRPr="007E2CB1">
              <w:rPr>
                <w:rFonts w:eastAsia="MS Mincho"/>
                <w:snapToGrid w:val="0"/>
                <w:sz w:val="28"/>
                <w:szCs w:val="28"/>
              </w:rPr>
              <w:t xml:space="preserve"> thi</w:t>
            </w:r>
            <w:r w:rsidRPr="007E2CB1">
              <w:rPr>
                <w:rFonts w:eastAsia="MS Mincho"/>
                <w:snapToGrid w:val="0"/>
                <w:sz w:val="28"/>
                <w:szCs w:val="28"/>
              </w:rPr>
              <w:t>ế</w:t>
            </w:r>
            <w:r w:rsidRPr="007E2CB1">
              <w:rPr>
                <w:rFonts w:eastAsia="MS Mincho"/>
                <w:snapToGrid w:val="0"/>
                <w:sz w:val="28"/>
                <w:szCs w:val="28"/>
              </w:rPr>
              <w:t>t k</w:t>
            </w:r>
            <w:r w:rsidRPr="007E2CB1">
              <w:rPr>
                <w:rFonts w:eastAsia="MS Mincho"/>
                <w:snapToGrid w:val="0"/>
                <w:sz w:val="28"/>
                <w:szCs w:val="28"/>
              </w:rPr>
              <w:t>ế</w:t>
            </w:r>
          </w:p>
        </w:tc>
        <w:tc>
          <w:tcPr>
            <w:tcW w:w="2264" w:type="pct"/>
          </w:tcPr>
          <w:p w:rsidR="007E2CB1" w:rsidRPr="007E2CB1" w:rsidRDefault="00F971A6" w:rsidP="00F04818">
            <w:pPr>
              <w:spacing w:before="60" w:after="60"/>
              <w:ind w:left="55"/>
              <w:rPr>
                <w:rFonts w:eastAsia="MS Mincho"/>
                <w:snapToGrid w:val="0"/>
                <w:sz w:val="28"/>
                <w:szCs w:val="28"/>
              </w:rPr>
            </w:pPr>
            <w:r w:rsidRPr="007E2CB1">
              <w:rPr>
                <w:rFonts w:eastAsia="MS Mincho"/>
                <w:snapToGrid w:val="0"/>
                <w:sz w:val="28"/>
                <w:szCs w:val="28"/>
              </w:rPr>
              <w:t xml:space="preserve">Đáp </w:t>
            </w:r>
            <w:r w:rsidRPr="007E2CB1">
              <w:rPr>
                <w:rFonts w:eastAsia="MS Mincho"/>
                <w:snapToGrid w:val="0"/>
                <w:sz w:val="28"/>
                <w:szCs w:val="28"/>
              </w:rPr>
              <w:t>ứ</w:t>
            </w:r>
            <w:r w:rsidRPr="007E2CB1">
              <w:rPr>
                <w:rFonts w:eastAsia="MS Mincho"/>
                <w:snapToGrid w:val="0"/>
                <w:sz w:val="28"/>
                <w:szCs w:val="28"/>
              </w:rPr>
              <w:t>ng yêu c</w:t>
            </w:r>
            <w:r w:rsidRPr="007E2CB1">
              <w:rPr>
                <w:rFonts w:eastAsia="MS Mincho"/>
                <w:snapToGrid w:val="0"/>
                <w:sz w:val="28"/>
                <w:szCs w:val="28"/>
              </w:rPr>
              <w:t>ầ</w:t>
            </w:r>
            <w:r w:rsidRPr="007E2CB1">
              <w:rPr>
                <w:rFonts w:eastAsia="MS Mincho"/>
                <w:snapToGrid w:val="0"/>
                <w:sz w:val="28"/>
                <w:szCs w:val="28"/>
              </w:rPr>
              <w:t>u c</w:t>
            </w:r>
            <w:r w:rsidRPr="007E2CB1">
              <w:rPr>
                <w:rFonts w:eastAsia="MS Mincho"/>
                <w:snapToGrid w:val="0"/>
                <w:sz w:val="28"/>
                <w:szCs w:val="28"/>
              </w:rPr>
              <w:t>ủ</w:t>
            </w:r>
            <w:r w:rsidRPr="007E2CB1">
              <w:rPr>
                <w:rFonts w:eastAsia="MS Mincho"/>
                <w:snapToGrid w:val="0"/>
                <w:sz w:val="28"/>
                <w:szCs w:val="28"/>
              </w:rPr>
              <w:t>a H</w:t>
            </w:r>
            <w:r w:rsidRPr="007E2CB1">
              <w:rPr>
                <w:rFonts w:eastAsia="MS Mincho"/>
                <w:snapToGrid w:val="0"/>
                <w:sz w:val="28"/>
                <w:szCs w:val="28"/>
              </w:rPr>
              <w:t>ồ</w:t>
            </w:r>
            <w:r w:rsidRPr="007E2CB1">
              <w:rPr>
                <w:rFonts w:eastAsia="MS Mincho"/>
                <w:snapToGrid w:val="0"/>
                <w:sz w:val="28"/>
                <w:szCs w:val="28"/>
              </w:rPr>
              <w:t xml:space="preserve"> sơ thi</w:t>
            </w:r>
            <w:r w:rsidRPr="007E2CB1">
              <w:rPr>
                <w:rFonts w:eastAsia="MS Mincho"/>
                <w:snapToGrid w:val="0"/>
                <w:sz w:val="28"/>
                <w:szCs w:val="28"/>
              </w:rPr>
              <w:t>ế</w:t>
            </w:r>
            <w:r w:rsidRPr="007E2CB1">
              <w:rPr>
                <w:rFonts w:eastAsia="MS Mincho"/>
                <w:snapToGrid w:val="0"/>
                <w:sz w:val="28"/>
                <w:szCs w:val="28"/>
              </w:rPr>
              <w:t>t k</w:t>
            </w:r>
            <w:r w:rsidRPr="007E2CB1">
              <w:rPr>
                <w:rFonts w:eastAsia="MS Mincho"/>
                <w:snapToGrid w:val="0"/>
                <w:sz w:val="28"/>
                <w:szCs w:val="28"/>
              </w:rPr>
              <w:t>ế</w:t>
            </w:r>
            <w:r w:rsidRPr="007E2CB1">
              <w:rPr>
                <w:rFonts w:eastAsia="MS Mincho"/>
                <w:snapToGrid w:val="0"/>
                <w:sz w:val="28"/>
                <w:szCs w:val="28"/>
              </w:rPr>
              <w:t xml:space="preserve"> (Phát hành kèm theo HSMT)</w:t>
            </w:r>
          </w:p>
        </w:tc>
        <w:tc>
          <w:tcPr>
            <w:tcW w:w="803" w:type="pct"/>
          </w:tcPr>
          <w:p w:rsidR="007E2CB1" w:rsidRPr="007E2CB1" w:rsidRDefault="007E2CB1" w:rsidP="00F04818">
            <w:pPr>
              <w:spacing w:before="60" w:after="60"/>
              <w:ind w:left="55"/>
              <w:rPr>
                <w:rFonts w:eastAsia="MS Mincho"/>
                <w:snapToGrid w:val="0"/>
                <w:sz w:val="28"/>
                <w:szCs w:val="28"/>
              </w:rPr>
            </w:pPr>
          </w:p>
        </w:tc>
      </w:tr>
      <w:tr w:rsidR="00C239D0" w:rsidTr="00F04818">
        <w:trPr>
          <w:jc w:val="center"/>
        </w:trPr>
        <w:tc>
          <w:tcPr>
            <w:tcW w:w="276" w:type="pct"/>
          </w:tcPr>
          <w:p w:rsidR="007E2CB1" w:rsidRPr="007E2CB1" w:rsidRDefault="007E2CB1" w:rsidP="007E2CB1">
            <w:pPr>
              <w:widowControl w:val="0"/>
              <w:numPr>
                <w:ilvl w:val="0"/>
                <w:numId w:val="164"/>
              </w:numPr>
              <w:spacing w:before="60" w:after="60"/>
              <w:jc w:val="center"/>
              <w:rPr>
                <w:rFonts w:eastAsia="MS Mincho"/>
                <w:sz w:val="28"/>
                <w:szCs w:val="28"/>
              </w:rPr>
            </w:pPr>
          </w:p>
        </w:tc>
        <w:tc>
          <w:tcPr>
            <w:tcW w:w="1657" w:type="pct"/>
          </w:tcPr>
          <w:p w:rsidR="007E2CB1" w:rsidRPr="007E2CB1" w:rsidRDefault="00F971A6" w:rsidP="00F04818">
            <w:pPr>
              <w:spacing w:before="60" w:after="60"/>
              <w:ind w:left="5"/>
              <w:rPr>
                <w:rFonts w:eastAsia="MS Mincho"/>
                <w:snapToGrid w:val="0"/>
                <w:sz w:val="28"/>
                <w:szCs w:val="28"/>
              </w:rPr>
            </w:pPr>
            <w:r w:rsidRPr="007E2CB1">
              <w:rPr>
                <w:rFonts w:eastAsia="MS Mincho"/>
                <w:snapToGrid w:val="0"/>
                <w:sz w:val="28"/>
                <w:szCs w:val="28"/>
              </w:rPr>
              <w:t>Kích thư</w:t>
            </w:r>
            <w:r w:rsidRPr="007E2CB1">
              <w:rPr>
                <w:rFonts w:eastAsia="MS Mincho"/>
                <w:snapToGrid w:val="0"/>
                <w:sz w:val="28"/>
                <w:szCs w:val="28"/>
              </w:rPr>
              <w:t>ớ</w:t>
            </w:r>
            <w:r w:rsidRPr="007E2CB1">
              <w:rPr>
                <w:rFonts w:eastAsia="MS Mincho"/>
                <w:snapToGrid w:val="0"/>
                <w:sz w:val="28"/>
                <w:szCs w:val="28"/>
              </w:rPr>
              <w:t>c</w:t>
            </w:r>
          </w:p>
        </w:tc>
        <w:tc>
          <w:tcPr>
            <w:tcW w:w="2264" w:type="pct"/>
          </w:tcPr>
          <w:p w:rsidR="007E2CB1" w:rsidRPr="007E2CB1" w:rsidRDefault="00F971A6" w:rsidP="00F04818">
            <w:pPr>
              <w:spacing w:before="60" w:after="60"/>
              <w:ind w:left="55"/>
              <w:rPr>
                <w:rFonts w:eastAsia="MS Mincho"/>
                <w:snapToGrid w:val="0"/>
                <w:sz w:val="28"/>
                <w:szCs w:val="28"/>
              </w:rPr>
            </w:pPr>
            <w:r w:rsidRPr="007E2CB1">
              <w:rPr>
                <w:rFonts w:eastAsia="MS Mincho"/>
                <w:snapToGrid w:val="0"/>
                <w:sz w:val="28"/>
                <w:szCs w:val="28"/>
              </w:rPr>
              <w:t>phù h</w:t>
            </w:r>
            <w:r w:rsidRPr="007E2CB1">
              <w:rPr>
                <w:rFonts w:eastAsia="MS Mincho"/>
                <w:snapToGrid w:val="0"/>
                <w:sz w:val="28"/>
                <w:szCs w:val="28"/>
              </w:rPr>
              <w:t>ợ</w:t>
            </w:r>
            <w:r w:rsidRPr="007E2CB1">
              <w:rPr>
                <w:rFonts w:eastAsia="MS Mincho"/>
                <w:snapToGrid w:val="0"/>
                <w:sz w:val="28"/>
                <w:szCs w:val="28"/>
              </w:rPr>
              <w:t>p v</w:t>
            </w:r>
            <w:r w:rsidRPr="007E2CB1">
              <w:rPr>
                <w:rFonts w:eastAsia="MS Mincho"/>
                <w:snapToGrid w:val="0"/>
                <w:sz w:val="28"/>
                <w:szCs w:val="28"/>
              </w:rPr>
              <w:t>ớ</w:t>
            </w:r>
            <w:r w:rsidRPr="007E2CB1">
              <w:rPr>
                <w:rFonts w:eastAsia="MS Mincho"/>
                <w:snapToGrid w:val="0"/>
                <w:sz w:val="28"/>
                <w:szCs w:val="28"/>
              </w:rPr>
              <w:t>i kích thư</w:t>
            </w:r>
            <w:r w:rsidRPr="007E2CB1">
              <w:rPr>
                <w:rFonts w:eastAsia="MS Mincho"/>
                <w:snapToGrid w:val="0"/>
                <w:sz w:val="28"/>
                <w:szCs w:val="28"/>
              </w:rPr>
              <w:t>ớ</w:t>
            </w:r>
            <w:r w:rsidRPr="007E2CB1">
              <w:rPr>
                <w:rFonts w:eastAsia="MS Mincho"/>
                <w:snapToGrid w:val="0"/>
                <w:sz w:val="28"/>
                <w:szCs w:val="28"/>
              </w:rPr>
              <w:t>c t</w:t>
            </w:r>
            <w:r w:rsidRPr="007E2CB1">
              <w:rPr>
                <w:rFonts w:eastAsia="MS Mincho"/>
                <w:snapToGrid w:val="0"/>
                <w:sz w:val="28"/>
                <w:szCs w:val="28"/>
              </w:rPr>
              <w:t>ủ</w:t>
            </w:r>
            <w:r w:rsidRPr="007E2CB1">
              <w:rPr>
                <w:rFonts w:eastAsia="MS Mincho"/>
                <w:snapToGrid w:val="0"/>
                <w:sz w:val="28"/>
                <w:szCs w:val="28"/>
              </w:rPr>
              <w:t xml:space="preserve"> RMU và thi</w:t>
            </w:r>
            <w:r w:rsidRPr="007E2CB1">
              <w:rPr>
                <w:rFonts w:eastAsia="MS Mincho"/>
                <w:snapToGrid w:val="0"/>
                <w:sz w:val="28"/>
                <w:szCs w:val="28"/>
              </w:rPr>
              <w:t>ế</w:t>
            </w:r>
            <w:r w:rsidRPr="007E2CB1">
              <w:rPr>
                <w:rFonts w:eastAsia="MS Mincho"/>
                <w:snapToGrid w:val="0"/>
                <w:sz w:val="28"/>
                <w:szCs w:val="28"/>
              </w:rPr>
              <w:t>t trí l</w:t>
            </w:r>
            <w:r w:rsidRPr="007E2CB1">
              <w:rPr>
                <w:rFonts w:eastAsia="MS Mincho"/>
                <w:snapToGrid w:val="0"/>
                <w:sz w:val="28"/>
                <w:szCs w:val="28"/>
              </w:rPr>
              <w:t>ắ</w:t>
            </w:r>
            <w:r w:rsidRPr="007E2CB1">
              <w:rPr>
                <w:rFonts w:eastAsia="MS Mincho"/>
                <w:snapToGrid w:val="0"/>
                <w:sz w:val="28"/>
                <w:szCs w:val="28"/>
              </w:rPr>
              <w:t>p đ</w:t>
            </w:r>
            <w:r w:rsidRPr="007E2CB1">
              <w:rPr>
                <w:rFonts w:eastAsia="MS Mincho"/>
                <w:snapToGrid w:val="0"/>
                <w:sz w:val="28"/>
                <w:szCs w:val="28"/>
              </w:rPr>
              <w:t>ặ</w:t>
            </w:r>
            <w:r w:rsidRPr="007E2CB1">
              <w:rPr>
                <w:rFonts w:eastAsia="MS Mincho"/>
                <w:snapToGrid w:val="0"/>
                <w:sz w:val="28"/>
                <w:szCs w:val="28"/>
              </w:rPr>
              <w:t>t VTTB cung c</w:t>
            </w:r>
            <w:r w:rsidRPr="007E2CB1">
              <w:rPr>
                <w:rFonts w:eastAsia="MS Mincho"/>
                <w:snapToGrid w:val="0"/>
                <w:sz w:val="28"/>
                <w:szCs w:val="28"/>
              </w:rPr>
              <w:t>ấ</w:t>
            </w:r>
            <w:r w:rsidRPr="007E2CB1">
              <w:rPr>
                <w:rFonts w:eastAsia="MS Mincho"/>
                <w:snapToGrid w:val="0"/>
                <w:sz w:val="28"/>
                <w:szCs w:val="28"/>
              </w:rPr>
              <w:t xml:space="preserve">p trong </w:t>
            </w:r>
            <w:r w:rsidRPr="007E2CB1">
              <w:rPr>
                <w:rFonts w:eastAsia="MS Mincho"/>
                <w:snapToGrid w:val="0"/>
                <w:sz w:val="28"/>
                <w:szCs w:val="28"/>
              </w:rPr>
              <w:lastRenderedPageBreak/>
              <w:t>gói th</w:t>
            </w:r>
            <w:r w:rsidRPr="007E2CB1">
              <w:rPr>
                <w:rFonts w:eastAsia="MS Mincho"/>
                <w:snapToGrid w:val="0"/>
                <w:sz w:val="28"/>
                <w:szCs w:val="28"/>
              </w:rPr>
              <w:t>ầ</w:t>
            </w:r>
            <w:r w:rsidRPr="007E2CB1">
              <w:rPr>
                <w:rFonts w:eastAsia="MS Mincho"/>
                <w:snapToGrid w:val="0"/>
                <w:sz w:val="28"/>
                <w:szCs w:val="28"/>
              </w:rPr>
              <w:t>u này (tham kh</w:t>
            </w:r>
            <w:r w:rsidRPr="007E2CB1">
              <w:rPr>
                <w:rFonts w:eastAsia="MS Mincho"/>
                <w:snapToGrid w:val="0"/>
                <w:sz w:val="28"/>
                <w:szCs w:val="28"/>
              </w:rPr>
              <w:t>ả</w:t>
            </w:r>
            <w:r w:rsidRPr="007E2CB1">
              <w:rPr>
                <w:rFonts w:eastAsia="MS Mincho"/>
                <w:snapToGrid w:val="0"/>
                <w:sz w:val="28"/>
                <w:szCs w:val="28"/>
              </w:rPr>
              <w:t xml:space="preserve">o các </w:t>
            </w:r>
            <w:hyperlink r:id="rId15" w:history="1">
              <w:r w:rsidRPr="007E2CB1">
                <w:rPr>
                  <w:rFonts w:eastAsia="MS Mincho"/>
                  <w:snapToGrid w:val="0"/>
                  <w:sz w:val="28"/>
                  <w:szCs w:val="28"/>
                </w:rPr>
                <w:t>b</w:t>
              </w:r>
              <w:r w:rsidRPr="007E2CB1">
                <w:rPr>
                  <w:rFonts w:eastAsia="MS Mincho"/>
                  <w:snapToGrid w:val="0"/>
                  <w:sz w:val="28"/>
                  <w:szCs w:val="28"/>
                </w:rPr>
                <w:t>ả</w:t>
              </w:r>
              <w:r w:rsidRPr="007E2CB1">
                <w:rPr>
                  <w:rFonts w:eastAsia="MS Mincho"/>
                  <w:snapToGrid w:val="0"/>
                  <w:sz w:val="28"/>
                  <w:szCs w:val="28"/>
                </w:rPr>
                <w:t>n v</w:t>
              </w:r>
              <w:r w:rsidRPr="007E2CB1">
                <w:rPr>
                  <w:rFonts w:eastAsia="MS Mincho"/>
                  <w:snapToGrid w:val="0"/>
                  <w:sz w:val="28"/>
                  <w:szCs w:val="28"/>
                </w:rPr>
                <w:t>ẽ</w:t>
              </w:r>
              <w:r w:rsidRPr="007E2CB1">
                <w:rPr>
                  <w:rFonts w:eastAsia="MS Mincho"/>
                  <w:snapToGrid w:val="0"/>
                  <w:sz w:val="28"/>
                  <w:szCs w:val="28"/>
                </w:rPr>
                <w:t xml:space="preserve"> thi</w:t>
              </w:r>
              <w:r w:rsidRPr="007E2CB1">
                <w:rPr>
                  <w:rFonts w:eastAsia="MS Mincho"/>
                  <w:snapToGrid w:val="0"/>
                  <w:sz w:val="28"/>
                  <w:szCs w:val="28"/>
                </w:rPr>
                <w:t>ế</w:t>
              </w:r>
              <w:r w:rsidRPr="007E2CB1">
                <w:rPr>
                  <w:rFonts w:eastAsia="MS Mincho"/>
                  <w:snapToGrid w:val="0"/>
                  <w:sz w:val="28"/>
                  <w:szCs w:val="28"/>
                </w:rPr>
                <w:t>t k</w:t>
              </w:r>
              <w:r w:rsidRPr="007E2CB1">
                <w:rPr>
                  <w:rFonts w:eastAsia="MS Mincho"/>
                  <w:snapToGrid w:val="0"/>
                  <w:sz w:val="28"/>
                  <w:szCs w:val="28"/>
                </w:rPr>
                <w:t>ế</w:t>
              </w:r>
            </w:hyperlink>
            <w:r w:rsidRPr="007E2CB1">
              <w:rPr>
                <w:rFonts w:eastAsia="MS Mincho"/>
                <w:snapToGrid w:val="0"/>
                <w:sz w:val="28"/>
                <w:szCs w:val="28"/>
              </w:rPr>
              <w:t xml:space="preserve"> phát hành kèm HSM</w:t>
            </w:r>
            <w:r w:rsidRPr="007E2CB1">
              <w:rPr>
                <w:rFonts w:eastAsia="MS Mincho"/>
                <w:snapToGrid w:val="0"/>
                <w:sz w:val="28"/>
                <w:szCs w:val="28"/>
              </w:rPr>
              <w:t>T)</w:t>
            </w:r>
          </w:p>
        </w:tc>
        <w:tc>
          <w:tcPr>
            <w:tcW w:w="803" w:type="pct"/>
          </w:tcPr>
          <w:p w:rsidR="007E2CB1" w:rsidRPr="007E2CB1" w:rsidRDefault="007E2CB1" w:rsidP="00F04818">
            <w:pPr>
              <w:spacing w:before="60" w:after="60"/>
              <w:ind w:left="55"/>
              <w:rPr>
                <w:rFonts w:eastAsia="MS Mincho"/>
                <w:snapToGrid w:val="0"/>
                <w:sz w:val="28"/>
                <w:szCs w:val="28"/>
              </w:rPr>
            </w:pPr>
          </w:p>
        </w:tc>
      </w:tr>
    </w:tbl>
    <w:p w:rsidR="007E2CB1" w:rsidRPr="007E2CB1" w:rsidRDefault="007E2CB1" w:rsidP="00E30110">
      <w:pPr>
        <w:spacing w:before="60" w:after="60"/>
        <w:rPr>
          <w:b/>
          <w:sz w:val="28"/>
          <w:szCs w:val="28"/>
          <w:lang w:val="fr-FR"/>
        </w:rPr>
      </w:pPr>
    </w:p>
    <w:p w:rsidR="00E35A22" w:rsidRPr="007E2CB1" w:rsidRDefault="00F971A6" w:rsidP="00E30110">
      <w:pPr>
        <w:spacing w:before="60" w:after="60"/>
        <w:rPr>
          <w:b/>
          <w:sz w:val="28"/>
          <w:szCs w:val="28"/>
          <w:lang w:val="fr-FR"/>
        </w:rPr>
      </w:pPr>
      <w:r w:rsidRPr="007E2CB1">
        <w:rPr>
          <w:b/>
          <w:sz w:val="28"/>
          <w:szCs w:val="28"/>
          <w:lang w:val="fr-FR"/>
        </w:rPr>
        <w:t>3.4.2. Trụ đỡ MBA kiểu trạm 1 cột trọn bộ kiêm vỏ tủ trung thế và tủ hạ thế, Trụ đỡ MBA kiểu trạm 1 cột trọn bộ kiêm tủ hạ thế:</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
        <w:gridCol w:w="3660"/>
        <w:gridCol w:w="3702"/>
        <w:gridCol w:w="1575"/>
      </w:tblGrid>
      <w:tr w:rsidR="00C239D0" w:rsidTr="000D76FF">
        <w:trPr>
          <w:tblHeader/>
          <w:jc w:val="center"/>
        </w:trPr>
        <w:tc>
          <w:tcPr>
            <w:tcW w:w="324" w:type="pct"/>
            <w:shd w:val="clear" w:color="auto" w:fill="auto"/>
          </w:tcPr>
          <w:p w:rsidR="00BB7356" w:rsidRPr="007E2CB1" w:rsidRDefault="00F971A6" w:rsidP="000D76FF">
            <w:pPr>
              <w:spacing w:before="60" w:after="60"/>
              <w:jc w:val="center"/>
              <w:rPr>
                <w:b/>
                <w:sz w:val="26"/>
                <w:szCs w:val="26"/>
              </w:rPr>
            </w:pPr>
            <w:r w:rsidRPr="007E2CB1">
              <w:rPr>
                <w:b/>
                <w:sz w:val="26"/>
                <w:szCs w:val="26"/>
              </w:rPr>
              <w:t>TT</w:t>
            </w:r>
          </w:p>
        </w:tc>
        <w:tc>
          <w:tcPr>
            <w:tcW w:w="1915" w:type="pct"/>
            <w:shd w:val="clear" w:color="auto" w:fill="auto"/>
          </w:tcPr>
          <w:p w:rsidR="00BB7356" w:rsidRPr="007E2CB1" w:rsidRDefault="00F971A6" w:rsidP="000D76FF">
            <w:pPr>
              <w:spacing w:before="60" w:after="60"/>
              <w:ind w:left="55" w:right="78"/>
              <w:jc w:val="center"/>
              <w:rPr>
                <w:b/>
                <w:sz w:val="26"/>
                <w:szCs w:val="26"/>
              </w:rPr>
            </w:pPr>
            <w:r w:rsidRPr="007E2CB1">
              <w:rPr>
                <w:b/>
                <w:sz w:val="26"/>
                <w:szCs w:val="26"/>
              </w:rPr>
              <w:t>Mô tả</w:t>
            </w:r>
          </w:p>
        </w:tc>
        <w:tc>
          <w:tcPr>
            <w:tcW w:w="1937" w:type="pct"/>
            <w:shd w:val="clear" w:color="auto" w:fill="auto"/>
          </w:tcPr>
          <w:p w:rsidR="00BB7356" w:rsidRPr="007E2CB1" w:rsidRDefault="00F971A6" w:rsidP="000D76FF">
            <w:pPr>
              <w:spacing w:before="60" w:after="60"/>
              <w:ind w:left="48" w:right="74"/>
              <w:jc w:val="center"/>
              <w:rPr>
                <w:b/>
                <w:sz w:val="26"/>
                <w:szCs w:val="26"/>
              </w:rPr>
            </w:pPr>
            <w:r w:rsidRPr="007E2CB1">
              <w:rPr>
                <w:b/>
                <w:sz w:val="26"/>
                <w:szCs w:val="26"/>
              </w:rPr>
              <w:t>Yêu cầu</w:t>
            </w:r>
          </w:p>
        </w:tc>
        <w:tc>
          <w:tcPr>
            <w:tcW w:w="824" w:type="pct"/>
          </w:tcPr>
          <w:p w:rsidR="00BB7356" w:rsidRPr="007E2CB1" w:rsidRDefault="00F971A6" w:rsidP="000D76FF">
            <w:pPr>
              <w:spacing w:before="60" w:after="60"/>
              <w:ind w:left="48" w:right="74"/>
              <w:jc w:val="center"/>
              <w:rPr>
                <w:b/>
                <w:sz w:val="26"/>
                <w:szCs w:val="26"/>
              </w:rPr>
            </w:pPr>
            <w:r w:rsidRPr="007E2CB1">
              <w:rPr>
                <w:b/>
                <w:sz w:val="26"/>
                <w:szCs w:val="26"/>
              </w:rPr>
              <w:t>Đáp ứng của Nhà thầu</w:t>
            </w:r>
          </w:p>
        </w:tc>
      </w:tr>
      <w:tr w:rsidR="00C239D0" w:rsidTr="000D76FF">
        <w:trPr>
          <w:jc w:val="center"/>
        </w:trPr>
        <w:tc>
          <w:tcPr>
            <w:tcW w:w="324" w:type="pct"/>
            <w:shd w:val="clear" w:color="auto" w:fill="auto"/>
          </w:tcPr>
          <w:p w:rsidR="00BB7356" w:rsidRPr="007E2CB1" w:rsidRDefault="00F971A6" w:rsidP="000D76FF">
            <w:pPr>
              <w:spacing w:before="60" w:after="60"/>
              <w:contextualSpacing/>
              <w:rPr>
                <w:rFonts w:eastAsia="Calibri"/>
                <w:b/>
                <w:sz w:val="26"/>
                <w:szCs w:val="26"/>
              </w:rPr>
            </w:pPr>
            <w:r w:rsidRPr="007E2CB1">
              <w:rPr>
                <w:rFonts w:eastAsia="Calibri"/>
                <w:b/>
                <w:sz w:val="26"/>
                <w:szCs w:val="26"/>
              </w:rPr>
              <w:t>I</w:t>
            </w:r>
          </w:p>
        </w:tc>
        <w:tc>
          <w:tcPr>
            <w:tcW w:w="1915" w:type="pct"/>
            <w:shd w:val="clear" w:color="auto" w:fill="auto"/>
          </w:tcPr>
          <w:p w:rsidR="00BB7356" w:rsidRPr="007E2CB1" w:rsidRDefault="00F971A6" w:rsidP="000D76FF">
            <w:pPr>
              <w:spacing w:before="60" w:after="60"/>
              <w:ind w:left="55" w:right="78"/>
              <w:rPr>
                <w:b/>
                <w:sz w:val="26"/>
                <w:szCs w:val="26"/>
              </w:rPr>
            </w:pPr>
            <w:r w:rsidRPr="007E2CB1">
              <w:rPr>
                <w:b/>
                <w:sz w:val="26"/>
                <w:szCs w:val="26"/>
              </w:rPr>
              <w:t>Yêu cầu chung</w:t>
            </w:r>
          </w:p>
        </w:tc>
        <w:tc>
          <w:tcPr>
            <w:tcW w:w="1937" w:type="pct"/>
            <w:shd w:val="clear" w:color="auto" w:fill="auto"/>
          </w:tcPr>
          <w:p w:rsidR="00BB7356" w:rsidRPr="007E2CB1" w:rsidRDefault="00BB7356" w:rsidP="000D76FF">
            <w:pPr>
              <w:spacing w:before="60" w:after="60"/>
              <w:ind w:left="48" w:right="74"/>
              <w:rPr>
                <w:b/>
                <w:sz w:val="26"/>
                <w:szCs w:val="26"/>
              </w:rPr>
            </w:pPr>
          </w:p>
        </w:tc>
        <w:tc>
          <w:tcPr>
            <w:tcW w:w="824" w:type="pct"/>
          </w:tcPr>
          <w:p w:rsidR="00BB7356" w:rsidRPr="007E2CB1" w:rsidRDefault="00BB7356" w:rsidP="000D76FF">
            <w:pPr>
              <w:spacing w:before="60" w:after="60"/>
              <w:ind w:left="48" w:right="74"/>
              <w:rPr>
                <w:b/>
                <w:sz w:val="26"/>
                <w:szCs w:val="26"/>
              </w:rPr>
            </w:pPr>
          </w:p>
        </w:tc>
      </w:tr>
      <w:tr w:rsidR="00C239D0" w:rsidTr="000D76FF">
        <w:trPr>
          <w:jc w:val="center"/>
        </w:trPr>
        <w:tc>
          <w:tcPr>
            <w:tcW w:w="324" w:type="pct"/>
            <w:shd w:val="clear" w:color="auto" w:fill="auto"/>
          </w:tcPr>
          <w:p w:rsidR="00BB7356" w:rsidRPr="007E2CB1" w:rsidRDefault="00BB7356" w:rsidP="00E20AD2">
            <w:pPr>
              <w:numPr>
                <w:ilvl w:val="0"/>
                <w:numId w:val="153"/>
              </w:numPr>
              <w:spacing w:before="60" w:after="60"/>
              <w:ind w:left="502"/>
              <w:contextualSpacing/>
              <w:jc w:val="left"/>
              <w:rPr>
                <w:rFonts w:eastAsia="Calibri"/>
                <w:sz w:val="26"/>
                <w:szCs w:val="26"/>
              </w:rPr>
            </w:pPr>
          </w:p>
        </w:tc>
        <w:tc>
          <w:tcPr>
            <w:tcW w:w="1915" w:type="pct"/>
            <w:shd w:val="clear" w:color="auto" w:fill="auto"/>
          </w:tcPr>
          <w:p w:rsidR="00BB7356" w:rsidRPr="007E2CB1" w:rsidRDefault="00F971A6" w:rsidP="000D76FF">
            <w:pPr>
              <w:spacing w:before="60" w:after="60"/>
              <w:ind w:left="55" w:right="78"/>
              <w:rPr>
                <w:sz w:val="26"/>
                <w:szCs w:val="26"/>
              </w:rPr>
            </w:pPr>
            <w:r w:rsidRPr="007E2CB1">
              <w:rPr>
                <w:sz w:val="26"/>
                <w:szCs w:val="26"/>
              </w:rPr>
              <w:t xml:space="preserve">Hãng sản xuất / Nước sản xuất </w:t>
            </w:r>
          </w:p>
        </w:tc>
        <w:tc>
          <w:tcPr>
            <w:tcW w:w="1937" w:type="pct"/>
            <w:shd w:val="clear" w:color="auto" w:fill="auto"/>
          </w:tcPr>
          <w:p w:rsidR="00BB7356" w:rsidRPr="007E2CB1" w:rsidRDefault="00F971A6" w:rsidP="000D76FF">
            <w:pPr>
              <w:spacing w:before="60" w:after="60"/>
              <w:ind w:left="48" w:right="74"/>
              <w:rPr>
                <w:sz w:val="26"/>
                <w:szCs w:val="26"/>
              </w:rPr>
            </w:pPr>
            <w:r w:rsidRPr="007E2CB1">
              <w:rPr>
                <w:sz w:val="26"/>
                <w:szCs w:val="26"/>
              </w:rPr>
              <w:t>Nêu rõ</w:t>
            </w:r>
          </w:p>
        </w:tc>
        <w:tc>
          <w:tcPr>
            <w:tcW w:w="824" w:type="pct"/>
          </w:tcPr>
          <w:p w:rsidR="00BB7356" w:rsidRPr="007E2CB1" w:rsidRDefault="00BB7356" w:rsidP="000D76FF">
            <w:pPr>
              <w:spacing w:before="60" w:after="60"/>
              <w:rPr>
                <w:sz w:val="26"/>
                <w:szCs w:val="26"/>
              </w:rPr>
            </w:pPr>
          </w:p>
        </w:tc>
      </w:tr>
      <w:tr w:rsidR="00C239D0" w:rsidTr="000D76FF">
        <w:trPr>
          <w:jc w:val="center"/>
        </w:trPr>
        <w:tc>
          <w:tcPr>
            <w:tcW w:w="324" w:type="pct"/>
            <w:shd w:val="clear" w:color="auto" w:fill="auto"/>
          </w:tcPr>
          <w:p w:rsidR="00BB7356" w:rsidRPr="007E2CB1" w:rsidRDefault="00BB7356" w:rsidP="00E20AD2">
            <w:pPr>
              <w:numPr>
                <w:ilvl w:val="0"/>
                <w:numId w:val="153"/>
              </w:numPr>
              <w:spacing w:before="60" w:after="60"/>
              <w:ind w:left="502"/>
              <w:contextualSpacing/>
              <w:jc w:val="left"/>
              <w:rPr>
                <w:rFonts w:eastAsia="Calibri"/>
                <w:sz w:val="26"/>
                <w:szCs w:val="26"/>
              </w:rPr>
            </w:pPr>
          </w:p>
        </w:tc>
        <w:tc>
          <w:tcPr>
            <w:tcW w:w="1915" w:type="pct"/>
            <w:shd w:val="clear" w:color="auto" w:fill="auto"/>
          </w:tcPr>
          <w:p w:rsidR="00BB7356" w:rsidRPr="007E2CB1" w:rsidRDefault="00F971A6" w:rsidP="000D76FF">
            <w:pPr>
              <w:spacing w:before="60" w:after="60"/>
              <w:ind w:left="55" w:right="78"/>
              <w:rPr>
                <w:sz w:val="26"/>
                <w:szCs w:val="26"/>
              </w:rPr>
            </w:pPr>
            <w:r w:rsidRPr="007E2CB1">
              <w:rPr>
                <w:sz w:val="26"/>
                <w:szCs w:val="26"/>
              </w:rPr>
              <w:t>Mã hiệu (nếu có)</w:t>
            </w:r>
          </w:p>
        </w:tc>
        <w:tc>
          <w:tcPr>
            <w:tcW w:w="1937" w:type="pct"/>
            <w:shd w:val="clear" w:color="auto" w:fill="auto"/>
          </w:tcPr>
          <w:p w:rsidR="00BB7356" w:rsidRPr="007E2CB1" w:rsidRDefault="00F971A6" w:rsidP="000D76FF">
            <w:pPr>
              <w:spacing w:before="60" w:after="60"/>
              <w:ind w:left="48" w:right="74"/>
              <w:rPr>
                <w:sz w:val="26"/>
                <w:szCs w:val="26"/>
              </w:rPr>
            </w:pPr>
            <w:r w:rsidRPr="007E2CB1">
              <w:rPr>
                <w:sz w:val="26"/>
                <w:szCs w:val="26"/>
              </w:rPr>
              <w:t xml:space="preserve">Nêu </w:t>
            </w:r>
            <w:r w:rsidRPr="007E2CB1">
              <w:rPr>
                <w:sz w:val="26"/>
                <w:szCs w:val="26"/>
              </w:rPr>
              <w:t>rõ</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cantSplit/>
          <w:tblHeader/>
          <w:jc w:val="center"/>
        </w:trPr>
        <w:tc>
          <w:tcPr>
            <w:tcW w:w="324" w:type="pct"/>
            <w:shd w:val="clear" w:color="auto" w:fill="auto"/>
          </w:tcPr>
          <w:p w:rsidR="00BB7356" w:rsidRPr="007E2CB1" w:rsidRDefault="00F971A6" w:rsidP="000D76FF">
            <w:pPr>
              <w:spacing w:before="60" w:after="60"/>
              <w:rPr>
                <w:rFonts w:eastAsia="Arial Unicode MS"/>
                <w:b/>
                <w:sz w:val="26"/>
                <w:szCs w:val="26"/>
              </w:rPr>
            </w:pPr>
            <w:r w:rsidRPr="007E2CB1">
              <w:rPr>
                <w:rFonts w:eastAsia="Arial Unicode MS"/>
                <w:b/>
                <w:sz w:val="26"/>
                <w:szCs w:val="26"/>
              </w:rPr>
              <w:t>II</w:t>
            </w:r>
          </w:p>
        </w:tc>
        <w:tc>
          <w:tcPr>
            <w:tcW w:w="1915" w:type="pct"/>
            <w:shd w:val="clear" w:color="auto" w:fill="auto"/>
          </w:tcPr>
          <w:p w:rsidR="00BB7356" w:rsidRPr="007E2CB1" w:rsidRDefault="00F971A6" w:rsidP="000D76FF">
            <w:pPr>
              <w:spacing w:before="60" w:after="60"/>
              <w:rPr>
                <w:rFonts w:eastAsia="Arial Unicode MS"/>
                <w:b/>
                <w:sz w:val="26"/>
                <w:szCs w:val="26"/>
              </w:rPr>
            </w:pPr>
            <w:r w:rsidRPr="007E2CB1">
              <w:rPr>
                <w:rFonts w:eastAsia="Arial Unicode MS"/>
                <w:b/>
                <w:sz w:val="26"/>
                <w:szCs w:val="26"/>
              </w:rPr>
              <w:t>Yêu c</w:t>
            </w:r>
            <w:r w:rsidRPr="007E2CB1">
              <w:rPr>
                <w:rFonts w:eastAsia="Arial Unicode MS"/>
                <w:b/>
                <w:sz w:val="26"/>
                <w:szCs w:val="26"/>
              </w:rPr>
              <w:t>ầ</w:t>
            </w:r>
            <w:r w:rsidRPr="007E2CB1">
              <w:rPr>
                <w:rFonts w:eastAsia="Arial Unicode MS"/>
                <w:b/>
                <w:sz w:val="26"/>
                <w:szCs w:val="26"/>
              </w:rPr>
              <w:t>u v</w:t>
            </w:r>
            <w:r w:rsidRPr="007E2CB1">
              <w:rPr>
                <w:rFonts w:eastAsia="Arial Unicode MS"/>
                <w:b/>
                <w:sz w:val="26"/>
                <w:szCs w:val="26"/>
              </w:rPr>
              <w:t>ề</w:t>
            </w:r>
            <w:r w:rsidRPr="007E2CB1">
              <w:rPr>
                <w:rFonts w:eastAsia="Arial Unicode MS"/>
                <w:b/>
                <w:sz w:val="26"/>
                <w:szCs w:val="26"/>
              </w:rPr>
              <w:t xml:space="preserve"> thi</w:t>
            </w:r>
            <w:r w:rsidRPr="007E2CB1">
              <w:rPr>
                <w:rFonts w:eastAsia="Arial Unicode MS"/>
                <w:b/>
                <w:sz w:val="26"/>
                <w:szCs w:val="26"/>
              </w:rPr>
              <w:t>ế</w:t>
            </w:r>
            <w:r w:rsidRPr="007E2CB1">
              <w:rPr>
                <w:rFonts w:eastAsia="Arial Unicode MS"/>
                <w:b/>
                <w:sz w:val="26"/>
                <w:szCs w:val="26"/>
              </w:rPr>
              <w:t>t k</w:t>
            </w:r>
            <w:r w:rsidRPr="007E2CB1">
              <w:rPr>
                <w:rFonts w:eastAsia="Arial Unicode MS"/>
                <w:b/>
                <w:sz w:val="26"/>
                <w:szCs w:val="26"/>
              </w:rPr>
              <w:t>ế</w:t>
            </w:r>
          </w:p>
        </w:tc>
        <w:tc>
          <w:tcPr>
            <w:tcW w:w="1937" w:type="pct"/>
            <w:shd w:val="clear" w:color="auto" w:fill="auto"/>
          </w:tcPr>
          <w:p w:rsidR="00BB7356" w:rsidRPr="007E2CB1" w:rsidRDefault="00BB7356" w:rsidP="000D76FF">
            <w:pPr>
              <w:spacing w:before="60" w:after="60"/>
              <w:rPr>
                <w:rFonts w:eastAsia="Arial Unicode MS"/>
                <w:b/>
                <w:sz w:val="26"/>
                <w:szCs w:val="26"/>
              </w:rPr>
            </w:pPr>
          </w:p>
        </w:tc>
        <w:tc>
          <w:tcPr>
            <w:tcW w:w="824" w:type="pct"/>
          </w:tcPr>
          <w:p w:rsidR="00BB7356" w:rsidRPr="007E2CB1" w:rsidRDefault="00BB7356" w:rsidP="000D76FF">
            <w:pPr>
              <w:spacing w:before="60" w:after="60"/>
              <w:rPr>
                <w:rFonts w:eastAsia="Arial Unicode MS"/>
                <w:b/>
                <w:sz w:val="26"/>
                <w:szCs w:val="26"/>
              </w:rPr>
            </w:pPr>
          </w:p>
        </w:tc>
      </w:tr>
      <w:tr w:rsidR="00C239D0" w:rsidTr="000D76FF">
        <w:tblPrEx>
          <w:tblCellMar>
            <w:left w:w="108" w:type="dxa"/>
            <w:right w:w="108" w:type="dxa"/>
          </w:tblCellMar>
        </w:tblPrEx>
        <w:trPr>
          <w:jc w:val="center"/>
        </w:trPr>
        <w:tc>
          <w:tcPr>
            <w:tcW w:w="324" w:type="pct"/>
            <w:shd w:val="clear" w:color="auto" w:fill="auto"/>
          </w:tcPr>
          <w:p w:rsidR="00BB7356" w:rsidRPr="007E2CB1" w:rsidRDefault="00BB7356" w:rsidP="00E20AD2">
            <w:pPr>
              <w:numPr>
                <w:ilvl w:val="0"/>
                <w:numId w:val="153"/>
              </w:numPr>
              <w:spacing w:before="60" w:after="60"/>
              <w:contextualSpacing/>
              <w:jc w:val="left"/>
              <w:rPr>
                <w:rFonts w:eastAsia="Calibri"/>
                <w:i/>
                <w:sz w:val="26"/>
                <w:szCs w:val="26"/>
              </w:rPr>
            </w:pPr>
          </w:p>
        </w:tc>
        <w:tc>
          <w:tcPr>
            <w:tcW w:w="1915" w:type="pct"/>
            <w:shd w:val="clear" w:color="auto" w:fill="auto"/>
          </w:tcPr>
          <w:p w:rsidR="00BB7356" w:rsidRPr="007E2CB1" w:rsidRDefault="00F971A6" w:rsidP="000D76FF">
            <w:pPr>
              <w:spacing w:before="60" w:after="60"/>
              <w:rPr>
                <w:b/>
                <w:bCs/>
                <w:i/>
                <w:sz w:val="26"/>
                <w:szCs w:val="26"/>
              </w:rPr>
            </w:pPr>
            <w:r w:rsidRPr="007E2CB1">
              <w:rPr>
                <w:b/>
                <w:bCs/>
                <w:i/>
                <w:sz w:val="26"/>
                <w:szCs w:val="26"/>
              </w:rPr>
              <w:t xml:space="preserve">Trụ đỡ máy biến áp </w:t>
            </w:r>
          </w:p>
        </w:tc>
        <w:tc>
          <w:tcPr>
            <w:tcW w:w="1937" w:type="pct"/>
            <w:shd w:val="clear" w:color="auto" w:fill="auto"/>
          </w:tcPr>
          <w:p w:rsidR="00BB7356" w:rsidRPr="007E2CB1" w:rsidRDefault="00F971A6" w:rsidP="000D76FF">
            <w:pPr>
              <w:spacing w:before="60" w:after="60"/>
              <w:rPr>
                <w:i/>
                <w:sz w:val="26"/>
                <w:szCs w:val="26"/>
              </w:rPr>
            </w:pPr>
            <w:r w:rsidRPr="007E2CB1">
              <w:rPr>
                <w:sz w:val="26"/>
                <w:szCs w:val="26"/>
                <w:lang w:val="en-GB"/>
              </w:rPr>
              <w:t>Đáp ứng yêu cầu của Hồ sơ thiết kế (phát hành kèm theo HSMT)</w:t>
            </w:r>
          </w:p>
        </w:tc>
        <w:tc>
          <w:tcPr>
            <w:tcW w:w="824" w:type="pct"/>
          </w:tcPr>
          <w:p w:rsidR="00BB7356" w:rsidRPr="007E2CB1" w:rsidRDefault="00BB7356" w:rsidP="000D76FF">
            <w:pPr>
              <w:spacing w:before="60" w:after="60"/>
              <w:rPr>
                <w:i/>
                <w:sz w:val="26"/>
                <w:szCs w:val="26"/>
              </w:rPr>
            </w:pPr>
          </w:p>
        </w:tc>
      </w:tr>
      <w:tr w:rsidR="00C239D0" w:rsidTr="000D76FF">
        <w:tblPrEx>
          <w:tblCellMar>
            <w:left w:w="108" w:type="dxa"/>
            <w:right w:w="108" w:type="dxa"/>
          </w:tblCellMar>
        </w:tblPrEx>
        <w:trPr>
          <w:jc w:val="center"/>
        </w:trPr>
        <w:tc>
          <w:tcPr>
            <w:tcW w:w="324" w:type="pct"/>
            <w:shd w:val="clear" w:color="auto" w:fill="auto"/>
          </w:tcPr>
          <w:p w:rsidR="00BB7356" w:rsidRPr="007E2CB1" w:rsidRDefault="00BB7356" w:rsidP="00E20AD2">
            <w:pPr>
              <w:numPr>
                <w:ilvl w:val="0"/>
                <w:numId w:val="153"/>
              </w:numPr>
              <w:spacing w:before="60" w:after="60"/>
              <w:contextualSpacing/>
              <w:jc w:val="left"/>
              <w:rPr>
                <w:rFonts w:eastAsia="Calibri"/>
                <w:i/>
                <w:sz w:val="26"/>
                <w:szCs w:val="26"/>
              </w:rPr>
            </w:pPr>
          </w:p>
        </w:tc>
        <w:tc>
          <w:tcPr>
            <w:tcW w:w="1915" w:type="pct"/>
            <w:shd w:val="clear" w:color="auto" w:fill="auto"/>
          </w:tcPr>
          <w:p w:rsidR="00BB7356" w:rsidRPr="007E2CB1" w:rsidRDefault="00F971A6" w:rsidP="000D76FF">
            <w:pPr>
              <w:spacing w:before="60" w:after="60"/>
              <w:rPr>
                <w:b/>
                <w:bCs/>
                <w:sz w:val="26"/>
                <w:szCs w:val="26"/>
                <w:lang w:val="en-GB"/>
              </w:rPr>
            </w:pPr>
            <w:r w:rsidRPr="007E2CB1">
              <w:rPr>
                <w:b/>
                <w:bCs/>
                <w:i/>
                <w:sz w:val="26"/>
                <w:szCs w:val="26"/>
                <w:lang w:val="en-GB"/>
              </w:rPr>
              <w:t>Khoang hạ thế</w:t>
            </w:r>
          </w:p>
        </w:tc>
        <w:tc>
          <w:tcPr>
            <w:tcW w:w="1937" w:type="pct"/>
            <w:shd w:val="clear" w:color="auto" w:fill="auto"/>
          </w:tcPr>
          <w:p w:rsidR="00BB7356" w:rsidRPr="007E2CB1" w:rsidRDefault="00F971A6" w:rsidP="000D76FF">
            <w:pPr>
              <w:spacing w:before="60" w:after="60"/>
              <w:ind w:left="48" w:right="74"/>
              <w:rPr>
                <w:sz w:val="26"/>
                <w:szCs w:val="26"/>
                <w:lang w:val="en-GB"/>
              </w:rPr>
            </w:pPr>
            <w:r w:rsidRPr="007E2CB1">
              <w:rPr>
                <w:sz w:val="26"/>
                <w:szCs w:val="26"/>
                <w:lang w:val="en-GB"/>
              </w:rPr>
              <w:t>Đáp ứng yêu cầu của Hồ sơ thiết kế (phát hành kèm theo HSMT)</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tblHeader/>
          <w:jc w:val="center"/>
        </w:trPr>
        <w:tc>
          <w:tcPr>
            <w:tcW w:w="324" w:type="pct"/>
          </w:tcPr>
          <w:p w:rsidR="00BB7356" w:rsidRPr="007E2CB1" w:rsidRDefault="00F971A6" w:rsidP="000D76FF">
            <w:pPr>
              <w:spacing w:before="60" w:after="60"/>
              <w:rPr>
                <w:b/>
                <w:sz w:val="26"/>
                <w:szCs w:val="26"/>
                <w:lang w:eastAsia="ja-JP"/>
              </w:rPr>
            </w:pPr>
            <w:r w:rsidRPr="007E2CB1">
              <w:rPr>
                <w:b/>
                <w:sz w:val="26"/>
                <w:szCs w:val="26"/>
                <w:lang w:eastAsia="ja-JP"/>
              </w:rPr>
              <w:t>III</w:t>
            </w:r>
          </w:p>
        </w:tc>
        <w:tc>
          <w:tcPr>
            <w:tcW w:w="1915" w:type="pct"/>
          </w:tcPr>
          <w:p w:rsidR="00BB7356" w:rsidRPr="007E2CB1" w:rsidRDefault="00F971A6" w:rsidP="000D76FF">
            <w:pPr>
              <w:spacing w:before="60" w:after="60"/>
              <w:rPr>
                <w:b/>
                <w:sz w:val="26"/>
                <w:szCs w:val="26"/>
                <w:lang w:eastAsia="ja-JP"/>
              </w:rPr>
            </w:pPr>
            <w:r w:rsidRPr="007E2CB1">
              <w:rPr>
                <w:b/>
                <w:sz w:val="26"/>
                <w:szCs w:val="26"/>
                <w:lang w:eastAsia="ja-JP"/>
              </w:rPr>
              <w:t>MCCB</w:t>
            </w:r>
          </w:p>
        </w:tc>
        <w:tc>
          <w:tcPr>
            <w:tcW w:w="1937" w:type="pct"/>
          </w:tcPr>
          <w:p w:rsidR="00BB7356" w:rsidRPr="007E2CB1" w:rsidRDefault="00F971A6" w:rsidP="000D76FF">
            <w:pPr>
              <w:spacing w:before="60" w:after="60"/>
              <w:rPr>
                <w:b/>
                <w:sz w:val="26"/>
                <w:szCs w:val="26"/>
                <w:lang w:eastAsia="ja-JP"/>
              </w:rPr>
            </w:pPr>
            <w:r w:rsidRPr="007E2CB1">
              <w:rPr>
                <w:b/>
                <w:sz w:val="26"/>
                <w:szCs w:val="26"/>
                <w:lang w:eastAsia="ja-JP"/>
              </w:rPr>
              <w:t>Đáp ứng</w:t>
            </w:r>
            <w:r w:rsidR="000D76FF" w:rsidRPr="007E2CB1">
              <w:rPr>
                <w:b/>
                <w:sz w:val="26"/>
                <w:szCs w:val="26"/>
                <w:lang w:eastAsia="ja-JP"/>
              </w:rPr>
              <w:t xml:space="preserve"> mục 3.4.3</w:t>
            </w:r>
          </w:p>
        </w:tc>
        <w:tc>
          <w:tcPr>
            <w:tcW w:w="824" w:type="pct"/>
          </w:tcPr>
          <w:p w:rsidR="00BB7356" w:rsidRPr="007E2CB1" w:rsidRDefault="00BB7356" w:rsidP="000D76FF">
            <w:pPr>
              <w:spacing w:before="60" w:after="60"/>
              <w:rPr>
                <w:b/>
                <w:sz w:val="26"/>
                <w:szCs w:val="26"/>
                <w:lang w:eastAsia="ja-JP"/>
              </w:rPr>
            </w:pPr>
          </w:p>
        </w:tc>
      </w:tr>
      <w:tr w:rsidR="00C239D0" w:rsidTr="000D76FF">
        <w:tblPrEx>
          <w:tblCellMar>
            <w:left w:w="108" w:type="dxa"/>
            <w:right w:w="108" w:type="dxa"/>
          </w:tblCellMar>
        </w:tblPrEx>
        <w:trPr>
          <w:jc w:val="center"/>
        </w:trPr>
        <w:tc>
          <w:tcPr>
            <w:tcW w:w="324" w:type="pct"/>
          </w:tcPr>
          <w:p w:rsidR="00BB7356" w:rsidRPr="007E2CB1" w:rsidRDefault="00F971A6" w:rsidP="000D76FF">
            <w:pPr>
              <w:spacing w:before="60" w:after="60"/>
              <w:rPr>
                <w:b/>
                <w:sz w:val="26"/>
                <w:szCs w:val="26"/>
                <w:lang w:eastAsia="ja-JP"/>
              </w:rPr>
            </w:pPr>
            <w:r w:rsidRPr="007E2CB1">
              <w:rPr>
                <w:b/>
                <w:sz w:val="26"/>
                <w:szCs w:val="26"/>
                <w:lang w:eastAsia="ja-JP"/>
              </w:rPr>
              <w:t>IV</w:t>
            </w:r>
          </w:p>
        </w:tc>
        <w:tc>
          <w:tcPr>
            <w:tcW w:w="1915" w:type="pct"/>
          </w:tcPr>
          <w:p w:rsidR="00BB7356" w:rsidRPr="007E2CB1" w:rsidRDefault="00F971A6" w:rsidP="000D76FF">
            <w:pPr>
              <w:spacing w:before="60" w:after="60"/>
              <w:rPr>
                <w:b/>
                <w:sz w:val="26"/>
                <w:szCs w:val="26"/>
                <w:lang w:eastAsia="ja-JP"/>
              </w:rPr>
            </w:pPr>
            <w:r w:rsidRPr="007E2CB1">
              <w:rPr>
                <w:b/>
                <w:sz w:val="26"/>
                <w:szCs w:val="26"/>
                <w:lang w:eastAsia="ja-JP"/>
              </w:rPr>
              <w:t>Thanh cái</w:t>
            </w:r>
          </w:p>
        </w:tc>
        <w:tc>
          <w:tcPr>
            <w:tcW w:w="1937" w:type="pct"/>
          </w:tcPr>
          <w:p w:rsidR="00BB7356" w:rsidRPr="007E2CB1" w:rsidRDefault="00BB7356" w:rsidP="000D76FF">
            <w:pPr>
              <w:tabs>
                <w:tab w:val="center" w:pos="4153"/>
                <w:tab w:val="right" w:pos="8306"/>
              </w:tabs>
              <w:spacing w:before="60" w:after="60"/>
              <w:rPr>
                <w:b/>
                <w:sz w:val="26"/>
                <w:szCs w:val="26"/>
                <w:lang w:eastAsia="ja-JP"/>
              </w:rPr>
            </w:pPr>
          </w:p>
        </w:tc>
        <w:tc>
          <w:tcPr>
            <w:tcW w:w="824" w:type="pct"/>
          </w:tcPr>
          <w:p w:rsidR="00BB7356" w:rsidRPr="007E2CB1" w:rsidRDefault="00BB7356" w:rsidP="000D76FF">
            <w:pPr>
              <w:tabs>
                <w:tab w:val="center" w:pos="4153"/>
                <w:tab w:val="right" w:pos="8306"/>
              </w:tabs>
              <w:spacing w:before="60" w:after="60"/>
              <w:rPr>
                <w:b/>
                <w:sz w:val="26"/>
                <w:szCs w:val="26"/>
                <w:lang w:eastAsia="ja-JP"/>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Vật liệu</w:t>
            </w:r>
          </w:p>
        </w:tc>
        <w:tc>
          <w:tcPr>
            <w:tcW w:w="1937" w:type="pct"/>
          </w:tcPr>
          <w:p w:rsidR="00BB7356" w:rsidRPr="007E2CB1" w:rsidRDefault="00F971A6" w:rsidP="000D76FF">
            <w:pPr>
              <w:tabs>
                <w:tab w:val="center" w:pos="4153"/>
                <w:tab w:val="right" w:pos="8306"/>
              </w:tabs>
              <w:spacing w:before="60" w:after="60"/>
              <w:rPr>
                <w:sz w:val="26"/>
                <w:szCs w:val="26"/>
                <w:lang w:eastAsia="ja-JP"/>
              </w:rPr>
            </w:pPr>
            <w:r w:rsidRPr="007E2CB1">
              <w:rPr>
                <w:sz w:val="26"/>
                <w:szCs w:val="26"/>
                <w:lang w:eastAsia="ja-JP"/>
              </w:rPr>
              <w:t xml:space="preserve">Đồng </w:t>
            </w:r>
            <w:r w:rsidRPr="007E2CB1">
              <w:rPr>
                <w:sz w:val="26"/>
                <w:szCs w:val="26"/>
                <w:lang w:eastAsia="ja-JP"/>
              </w:rPr>
              <w:t>(Cu)</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jc w:val="left"/>
              <w:rPr>
                <w:sz w:val="26"/>
                <w:szCs w:val="26"/>
                <w:lang w:eastAsia="ja-JP"/>
              </w:rPr>
            </w:pPr>
          </w:p>
        </w:tc>
        <w:tc>
          <w:tcPr>
            <w:tcW w:w="1915" w:type="pct"/>
          </w:tcPr>
          <w:p w:rsidR="00BB7356" w:rsidRPr="007E2CB1" w:rsidRDefault="00F971A6" w:rsidP="000D76FF">
            <w:pPr>
              <w:spacing w:before="60" w:after="60"/>
              <w:rPr>
                <w:sz w:val="26"/>
                <w:szCs w:val="26"/>
                <w:lang w:val="en-GB" w:eastAsia="ja-JP"/>
              </w:rPr>
            </w:pPr>
            <w:r w:rsidRPr="007E2CB1">
              <w:rPr>
                <w:snapToGrid w:val="0"/>
                <w:sz w:val="26"/>
                <w:szCs w:val="26"/>
              </w:rPr>
              <w:t xml:space="preserve">Tiết diện thanh cái </w:t>
            </w:r>
          </w:p>
        </w:tc>
        <w:tc>
          <w:tcPr>
            <w:tcW w:w="1937" w:type="pct"/>
          </w:tcPr>
          <w:p w:rsidR="00BB7356" w:rsidRPr="007E2CB1" w:rsidRDefault="00F971A6" w:rsidP="000D76FF">
            <w:pPr>
              <w:tabs>
                <w:tab w:val="center" w:pos="4153"/>
                <w:tab w:val="right" w:pos="8306"/>
              </w:tabs>
              <w:spacing w:before="60" w:after="60"/>
              <w:rPr>
                <w:sz w:val="26"/>
                <w:szCs w:val="26"/>
                <w:lang w:val="en-GB" w:eastAsia="ja-JP"/>
              </w:rPr>
            </w:pPr>
            <w:r w:rsidRPr="007E2CB1">
              <w:rPr>
                <w:sz w:val="26"/>
                <w:szCs w:val="26"/>
                <w:lang w:eastAsia="ja-JP"/>
              </w:rPr>
              <w:t xml:space="preserve">Đáp ứng theo mô tả trong hồ sơ thiết kế đính kèm. </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F971A6" w:rsidP="000D76FF">
            <w:pPr>
              <w:spacing w:before="60" w:after="60"/>
              <w:rPr>
                <w:b/>
                <w:sz w:val="26"/>
                <w:szCs w:val="26"/>
                <w:lang w:eastAsia="ja-JP"/>
              </w:rPr>
            </w:pPr>
            <w:r w:rsidRPr="007E2CB1">
              <w:rPr>
                <w:b/>
                <w:sz w:val="26"/>
                <w:szCs w:val="26"/>
                <w:lang w:eastAsia="ja-JP"/>
              </w:rPr>
              <w:t>V</w:t>
            </w:r>
          </w:p>
        </w:tc>
        <w:tc>
          <w:tcPr>
            <w:tcW w:w="1915" w:type="pct"/>
          </w:tcPr>
          <w:p w:rsidR="00BB7356" w:rsidRPr="007E2CB1" w:rsidRDefault="00F971A6" w:rsidP="000D76FF">
            <w:pPr>
              <w:spacing w:before="60" w:after="60"/>
              <w:rPr>
                <w:b/>
                <w:sz w:val="26"/>
                <w:szCs w:val="26"/>
                <w:lang w:eastAsia="ja-JP"/>
              </w:rPr>
            </w:pPr>
            <w:r w:rsidRPr="007E2CB1">
              <w:rPr>
                <w:b/>
                <w:sz w:val="26"/>
                <w:szCs w:val="26"/>
                <w:lang w:eastAsia="ja-JP"/>
              </w:rPr>
              <w:t>Biến dòng điện</w:t>
            </w:r>
          </w:p>
        </w:tc>
        <w:tc>
          <w:tcPr>
            <w:tcW w:w="1937" w:type="pct"/>
          </w:tcPr>
          <w:p w:rsidR="00BB7356" w:rsidRPr="007E2CB1" w:rsidRDefault="00BB7356" w:rsidP="000D76FF">
            <w:pPr>
              <w:tabs>
                <w:tab w:val="center" w:pos="4153"/>
                <w:tab w:val="right" w:pos="8306"/>
              </w:tabs>
              <w:spacing w:before="60" w:after="60"/>
              <w:rPr>
                <w:b/>
                <w:sz w:val="26"/>
                <w:szCs w:val="26"/>
                <w:lang w:eastAsia="ja-JP"/>
              </w:rPr>
            </w:pPr>
          </w:p>
        </w:tc>
        <w:tc>
          <w:tcPr>
            <w:tcW w:w="824" w:type="pct"/>
          </w:tcPr>
          <w:p w:rsidR="00BB7356" w:rsidRPr="007E2CB1" w:rsidRDefault="00BB7356" w:rsidP="000D76FF">
            <w:pPr>
              <w:tabs>
                <w:tab w:val="center" w:pos="4153"/>
                <w:tab w:val="right" w:pos="8306"/>
              </w:tabs>
              <w:spacing w:before="60" w:after="60"/>
              <w:rPr>
                <w:b/>
                <w:sz w:val="26"/>
                <w:szCs w:val="26"/>
                <w:lang w:eastAsia="ja-JP"/>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Tiêu chuẩn áp dụng</w:t>
            </w:r>
          </w:p>
        </w:tc>
        <w:tc>
          <w:tcPr>
            <w:tcW w:w="1937" w:type="pct"/>
          </w:tcPr>
          <w:p w:rsidR="00BB7356" w:rsidRPr="007E2CB1" w:rsidRDefault="00F971A6" w:rsidP="000D76FF">
            <w:pPr>
              <w:tabs>
                <w:tab w:val="center" w:pos="4153"/>
                <w:tab w:val="right" w:pos="8306"/>
              </w:tabs>
              <w:spacing w:before="60" w:after="60"/>
              <w:rPr>
                <w:sz w:val="26"/>
                <w:szCs w:val="26"/>
                <w:lang w:eastAsia="ja-JP"/>
              </w:rPr>
            </w:pPr>
            <w:r w:rsidRPr="007E2CB1">
              <w:rPr>
                <w:sz w:val="26"/>
                <w:szCs w:val="26"/>
                <w:lang w:eastAsia="ja-JP"/>
              </w:rPr>
              <w:t>IEC 60044-1 hoặc tương đương</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Kiểu, loại</w:t>
            </w:r>
          </w:p>
        </w:tc>
        <w:tc>
          <w:tcPr>
            <w:tcW w:w="1937" w:type="pct"/>
          </w:tcPr>
          <w:p w:rsidR="00BB7356" w:rsidRPr="007E2CB1" w:rsidRDefault="00F971A6" w:rsidP="000D76FF">
            <w:pPr>
              <w:tabs>
                <w:tab w:val="center" w:pos="4153"/>
                <w:tab w:val="right" w:pos="8306"/>
              </w:tabs>
              <w:spacing w:before="60" w:after="60"/>
              <w:rPr>
                <w:sz w:val="26"/>
                <w:szCs w:val="26"/>
                <w:lang w:eastAsia="ja-JP"/>
              </w:rPr>
            </w:pPr>
            <w:r w:rsidRPr="007E2CB1">
              <w:rPr>
                <w:sz w:val="26"/>
                <w:szCs w:val="26"/>
                <w:lang w:eastAsia="ja-JP"/>
              </w:rPr>
              <w:t xml:space="preserve">Biến dòng điện hình xuyến, bọc cách điện khô, lắp đặt trong nhà, trong tủ điện, hộp chống </w:t>
            </w:r>
            <w:r w:rsidRPr="007E2CB1">
              <w:rPr>
                <w:sz w:val="26"/>
                <w:szCs w:val="26"/>
                <w:lang w:eastAsia="ja-JP"/>
              </w:rPr>
              <w:t>tổn thất đặt trong nhà hoặc ngoài trời</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Dung lượng</w:t>
            </w:r>
          </w:p>
        </w:tc>
        <w:tc>
          <w:tcPr>
            <w:tcW w:w="1937" w:type="pct"/>
          </w:tcPr>
          <w:p w:rsidR="00BB7356" w:rsidRPr="007E2CB1" w:rsidRDefault="00F971A6" w:rsidP="000D76FF">
            <w:pPr>
              <w:tabs>
                <w:tab w:val="center" w:pos="4153"/>
                <w:tab w:val="right" w:pos="8306"/>
              </w:tabs>
              <w:spacing w:before="60" w:after="60"/>
              <w:rPr>
                <w:sz w:val="26"/>
                <w:szCs w:val="26"/>
                <w:lang w:val="es-ES" w:eastAsia="ja-JP"/>
              </w:rPr>
            </w:pPr>
            <w:r w:rsidRPr="007E2CB1">
              <w:rPr>
                <w:sz w:val="26"/>
                <w:szCs w:val="26"/>
                <w:lang w:eastAsia="ja-JP"/>
              </w:rPr>
              <w:t>5VA</w:t>
            </w:r>
            <w:r w:rsidR="00CC5B43" w:rsidRPr="007E2CB1">
              <w:rPr>
                <w:sz w:val="26"/>
                <w:szCs w:val="26"/>
                <w:lang w:val="es-ES" w:eastAsia="ja-JP"/>
              </w:rPr>
              <w:t xml:space="preserve"> -</w:t>
            </w:r>
            <w:r w:rsidRPr="007E2CB1">
              <w:rPr>
                <w:sz w:val="26"/>
                <w:szCs w:val="26"/>
                <w:lang w:val="es-ES" w:eastAsia="ja-JP"/>
              </w:rPr>
              <w:t xml:space="preserve"> </w:t>
            </w:r>
            <w:r w:rsidRPr="007E2CB1">
              <w:rPr>
                <w:sz w:val="26"/>
                <w:szCs w:val="26"/>
                <w:lang w:eastAsia="ja-JP"/>
              </w:rPr>
              <w:t>10VA</w:t>
            </w:r>
            <w:r w:rsidRPr="007E2CB1">
              <w:rPr>
                <w:sz w:val="26"/>
                <w:szCs w:val="26"/>
                <w:lang w:val="es-ES" w:eastAsia="ja-JP"/>
              </w:rPr>
              <w:t xml:space="preserve"> </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Điện áp đinh mức</w:t>
            </w:r>
          </w:p>
        </w:tc>
        <w:tc>
          <w:tcPr>
            <w:tcW w:w="1937" w:type="pct"/>
          </w:tcPr>
          <w:p w:rsidR="00BB7356" w:rsidRPr="007E2CB1" w:rsidRDefault="00F971A6" w:rsidP="000D76FF">
            <w:pPr>
              <w:tabs>
                <w:tab w:val="center" w:pos="4153"/>
                <w:tab w:val="right" w:pos="8306"/>
              </w:tabs>
              <w:spacing w:before="60" w:after="60"/>
              <w:rPr>
                <w:sz w:val="26"/>
                <w:szCs w:val="26"/>
                <w:lang w:val="es-ES" w:eastAsia="ja-JP"/>
              </w:rPr>
            </w:pPr>
            <w:r w:rsidRPr="007E2CB1">
              <w:rPr>
                <w:sz w:val="26"/>
                <w:szCs w:val="26"/>
                <w:lang w:eastAsia="ja-JP"/>
              </w:rPr>
              <w:t>600V</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Điện áp chịu đựng tần số công nghiệp</w:t>
            </w:r>
          </w:p>
        </w:tc>
        <w:tc>
          <w:tcPr>
            <w:tcW w:w="1937" w:type="pct"/>
          </w:tcPr>
          <w:p w:rsidR="00BB7356" w:rsidRPr="007E2CB1" w:rsidRDefault="00F971A6" w:rsidP="000D76FF">
            <w:pPr>
              <w:tabs>
                <w:tab w:val="center" w:pos="4153"/>
                <w:tab w:val="right" w:pos="8306"/>
              </w:tabs>
              <w:spacing w:before="60" w:after="60"/>
              <w:rPr>
                <w:sz w:val="26"/>
                <w:szCs w:val="26"/>
                <w:lang w:eastAsia="ja-JP"/>
              </w:rPr>
            </w:pPr>
            <w:r w:rsidRPr="007E2CB1">
              <w:rPr>
                <w:sz w:val="26"/>
                <w:szCs w:val="26"/>
                <w:lang w:eastAsia="ja-JP"/>
              </w:rPr>
              <w:t>2kV/phút</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ind w:left="351"/>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Cấp chính xác</w:t>
            </w:r>
          </w:p>
        </w:tc>
        <w:tc>
          <w:tcPr>
            <w:tcW w:w="1937" w:type="pct"/>
          </w:tcPr>
          <w:p w:rsidR="00BB7356" w:rsidRPr="007E2CB1" w:rsidRDefault="00BB7356" w:rsidP="000D76FF">
            <w:pPr>
              <w:tabs>
                <w:tab w:val="center" w:pos="4153"/>
                <w:tab w:val="right" w:pos="8306"/>
              </w:tabs>
              <w:spacing w:before="60" w:after="60"/>
              <w:rPr>
                <w:sz w:val="26"/>
                <w:szCs w:val="26"/>
                <w:lang w:eastAsia="ja-JP"/>
              </w:rPr>
            </w:pP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1"/>
                <w:numId w:val="154"/>
              </w:numPr>
              <w:spacing w:before="60" w:after="60"/>
              <w:ind w:left="351"/>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Biến dòng điện đo đếm</w:t>
            </w:r>
          </w:p>
        </w:tc>
        <w:tc>
          <w:tcPr>
            <w:tcW w:w="1937" w:type="pct"/>
          </w:tcPr>
          <w:p w:rsidR="00BB7356" w:rsidRPr="007E2CB1" w:rsidRDefault="00F971A6" w:rsidP="000D76FF">
            <w:pPr>
              <w:tabs>
                <w:tab w:val="center" w:pos="4153"/>
                <w:tab w:val="right" w:pos="8306"/>
              </w:tabs>
              <w:spacing w:before="60" w:after="60"/>
              <w:rPr>
                <w:sz w:val="26"/>
                <w:szCs w:val="26"/>
                <w:lang w:eastAsia="ja-JP"/>
              </w:rPr>
            </w:pPr>
            <w:r w:rsidRPr="007E2CB1">
              <w:rPr>
                <w:sz w:val="26"/>
                <w:szCs w:val="26"/>
                <w:lang w:eastAsia="ja-JP"/>
              </w:rPr>
              <w:t>0,5</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1"/>
                <w:numId w:val="154"/>
              </w:numPr>
              <w:spacing w:before="60" w:after="60"/>
              <w:ind w:left="351"/>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Biến dòng điện đo lường</w:t>
            </w:r>
          </w:p>
        </w:tc>
        <w:tc>
          <w:tcPr>
            <w:tcW w:w="1937" w:type="pct"/>
          </w:tcPr>
          <w:p w:rsidR="00BB7356" w:rsidRPr="007E2CB1" w:rsidRDefault="00F971A6" w:rsidP="000D76FF">
            <w:pPr>
              <w:tabs>
                <w:tab w:val="center" w:pos="4153"/>
                <w:tab w:val="right" w:pos="8306"/>
              </w:tabs>
              <w:spacing w:before="60" w:after="60"/>
              <w:rPr>
                <w:sz w:val="26"/>
                <w:szCs w:val="26"/>
                <w:lang w:eastAsia="ja-JP"/>
              </w:rPr>
            </w:pPr>
            <w:r w:rsidRPr="007E2CB1">
              <w:rPr>
                <w:sz w:val="26"/>
                <w:szCs w:val="26"/>
                <w:lang w:eastAsia="ja-JP"/>
              </w:rPr>
              <w:t>1</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Tỉ số</w:t>
            </w:r>
          </w:p>
        </w:tc>
        <w:tc>
          <w:tcPr>
            <w:tcW w:w="1937" w:type="pct"/>
          </w:tcPr>
          <w:p w:rsidR="00BB7356" w:rsidRPr="007E2CB1" w:rsidRDefault="00BB7356" w:rsidP="000D76FF">
            <w:pPr>
              <w:tabs>
                <w:tab w:val="center" w:pos="4153"/>
                <w:tab w:val="right" w:pos="8306"/>
              </w:tabs>
              <w:spacing w:before="60" w:after="60"/>
              <w:rPr>
                <w:sz w:val="26"/>
                <w:szCs w:val="26"/>
                <w:lang w:eastAsia="ja-JP"/>
              </w:rPr>
            </w:pP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1"/>
                <w:numId w:val="154"/>
              </w:numPr>
              <w:spacing w:before="60" w:after="60"/>
              <w:ind w:left="351"/>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 xml:space="preserve">Tủ MCCB tổng </w:t>
            </w:r>
            <w:r w:rsidR="00CC5B43" w:rsidRPr="007E2CB1">
              <w:rPr>
                <w:sz w:val="26"/>
                <w:szCs w:val="26"/>
                <w:lang w:val="en-GB" w:eastAsia="ja-JP"/>
              </w:rPr>
              <w:t>10</w:t>
            </w:r>
            <w:r w:rsidRPr="007E2CB1">
              <w:rPr>
                <w:sz w:val="26"/>
                <w:szCs w:val="26"/>
                <w:lang w:eastAsia="ja-JP"/>
              </w:rPr>
              <w:t>00A</w:t>
            </w:r>
          </w:p>
        </w:tc>
        <w:tc>
          <w:tcPr>
            <w:tcW w:w="1937" w:type="pct"/>
          </w:tcPr>
          <w:p w:rsidR="00BB7356" w:rsidRPr="007E2CB1" w:rsidRDefault="00F971A6" w:rsidP="000D76FF">
            <w:pPr>
              <w:tabs>
                <w:tab w:val="center" w:pos="4153"/>
                <w:tab w:val="right" w:pos="8306"/>
              </w:tabs>
              <w:spacing w:before="60" w:after="60"/>
              <w:rPr>
                <w:snapToGrid w:val="0"/>
                <w:sz w:val="26"/>
                <w:szCs w:val="26"/>
              </w:rPr>
            </w:pPr>
            <w:r w:rsidRPr="007E2CB1">
              <w:rPr>
                <w:snapToGrid w:val="0"/>
                <w:sz w:val="26"/>
                <w:szCs w:val="26"/>
                <w:lang w:val="en-GB"/>
              </w:rPr>
              <w:t>10</w:t>
            </w:r>
            <w:r w:rsidRPr="007E2CB1">
              <w:rPr>
                <w:snapToGrid w:val="0"/>
                <w:sz w:val="26"/>
                <w:szCs w:val="26"/>
              </w:rPr>
              <w:t>00/5A</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jc w:val="left"/>
              <w:rPr>
                <w:sz w:val="26"/>
                <w:szCs w:val="26"/>
                <w:lang w:eastAsia="ja-JP"/>
              </w:rPr>
            </w:pPr>
          </w:p>
        </w:tc>
        <w:tc>
          <w:tcPr>
            <w:tcW w:w="1915" w:type="pct"/>
          </w:tcPr>
          <w:p w:rsidR="00BB7356" w:rsidRPr="007E2CB1" w:rsidRDefault="00F971A6" w:rsidP="000D76FF">
            <w:pPr>
              <w:spacing w:before="60" w:after="60"/>
              <w:rPr>
                <w:sz w:val="26"/>
                <w:szCs w:val="26"/>
                <w:lang w:eastAsia="ja-JP"/>
              </w:rPr>
            </w:pPr>
            <w:r w:rsidRPr="007E2CB1">
              <w:rPr>
                <w:sz w:val="26"/>
                <w:szCs w:val="26"/>
                <w:lang w:eastAsia="ja-JP"/>
              </w:rPr>
              <w:t>Yêu cầu pháp lý</w:t>
            </w:r>
          </w:p>
        </w:tc>
        <w:tc>
          <w:tcPr>
            <w:tcW w:w="1937" w:type="pct"/>
          </w:tcPr>
          <w:p w:rsidR="00BB7356" w:rsidRPr="007E2CB1" w:rsidRDefault="00F971A6" w:rsidP="000D76FF">
            <w:pPr>
              <w:spacing w:before="60" w:after="60"/>
              <w:rPr>
                <w:sz w:val="26"/>
                <w:szCs w:val="26"/>
                <w:lang w:eastAsia="ja-JP"/>
              </w:rPr>
            </w:pPr>
            <w:r w:rsidRPr="007E2CB1">
              <w:rPr>
                <w:sz w:val="26"/>
                <w:szCs w:val="26"/>
                <w:lang w:eastAsia="ja-JP"/>
              </w:rPr>
              <w:t>Biến dòng điện phải có chứng nhận phê duyệt mẫu phương tiện đo của Tổng cục Tiêu chuẩn – Đo lường – Chất lượng còn hiệu lực.</w:t>
            </w:r>
          </w:p>
        </w:tc>
        <w:tc>
          <w:tcPr>
            <w:tcW w:w="824" w:type="pct"/>
          </w:tcPr>
          <w:p w:rsidR="00BB7356" w:rsidRPr="007E2CB1" w:rsidRDefault="00BB7356" w:rsidP="000D76FF">
            <w:pPr>
              <w:spacing w:before="60" w:after="60"/>
              <w:rPr>
                <w:sz w:val="26"/>
                <w:szCs w:val="26"/>
              </w:rPr>
            </w:pPr>
          </w:p>
        </w:tc>
      </w:tr>
      <w:tr w:rsidR="00C239D0" w:rsidTr="000D76FF">
        <w:tblPrEx>
          <w:tblCellMar>
            <w:left w:w="108" w:type="dxa"/>
            <w:right w:w="108" w:type="dxa"/>
          </w:tblCellMar>
        </w:tblPrEx>
        <w:trPr>
          <w:jc w:val="center"/>
        </w:trPr>
        <w:tc>
          <w:tcPr>
            <w:tcW w:w="324" w:type="pct"/>
          </w:tcPr>
          <w:p w:rsidR="00BB7356" w:rsidRPr="007E2CB1" w:rsidRDefault="00F971A6" w:rsidP="000D76FF">
            <w:pPr>
              <w:spacing w:before="60" w:after="60"/>
              <w:rPr>
                <w:b/>
                <w:sz w:val="26"/>
                <w:szCs w:val="26"/>
                <w:lang w:eastAsia="ja-JP"/>
              </w:rPr>
            </w:pPr>
            <w:r w:rsidRPr="007E2CB1">
              <w:rPr>
                <w:b/>
                <w:sz w:val="26"/>
                <w:szCs w:val="26"/>
                <w:lang w:eastAsia="ja-JP"/>
              </w:rPr>
              <w:t>VI</w:t>
            </w:r>
          </w:p>
        </w:tc>
        <w:tc>
          <w:tcPr>
            <w:tcW w:w="1915" w:type="pct"/>
          </w:tcPr>
          <w:p w:rsidR="00BB7356" w:rsidRPr="007E2CB1" w:rsidRDefault="00F971A6" w:rsidP="000D76FF">
            <w:pPr>
              <w:spacing w:before="60" w:after="60"/>
              <w:rPr>
                <w:b/>
                <w:sz w:val="26"/>
                <w:szCs w:val="26"/>
                <w:lang w:eastAsia="ja-JP"/>
              </w:rPr>
            </w:pPr>
            <w:r w:rsidRPr="007E2CB1">
              <w:rPr>
                <w:b/>
                <w:sz w:val="26"/>
                <w:szCs w:val="26"/>
                <w:lang w:eastAsia="ja-JP"/>
              </w:rPr>
              <w:t>Công tơ điện tử 3 pha</w:t>
            </w:r>
          </w:p>
        </w:tc>
        <w:tc>
          <w:tcPr>
            <w:tcW w:w="1937" w:type="pct"/>
          </w:tcPr>
          <w:p w:rsidR="00BB7356" w:rsidRPr="007E2CB1" w:rsidRDefault="00F971A6" w:rsidP="000D76FF">
            <w:pPr>
              <w:tabs>
                <w:tab w:val="center" w:pos="4153"/>
                <w:tab w:val="right" w:pos="8306"/>
              </w:tabs>
              <w:spacing w:before="60" w:after="60"/>
              <w:rPr>
                <w:sz w:val="26"/>
                <w:szCs w:val="26"/>
                <w:lang w:eastAsia="ja-JP"/>
              </w:rPr>
            </w:pPr>
            <w:r w:rsidRPr="007E2CB1">
              <w:rPr>
                <w:sz w:val="26"/>
                <w:szCs w:val="26"/>
                <w:lang w:eastAsia="ja-JP"/>
              </w:rPr>
              <w:t>không cung cấp kèm theo tủ trong dự án này. Tuy nhiên, tủ phải thiết kế sẵn mạch chờ v</w:t>
            </w:r>
            <w:r w:rsidRPr="007E2CB1">
              <w:rPr>
                <w:sz w:val="26"/>
                <w:szCs w:val="26"/>
                <w:lang w:eastAsia="ja-JP"/>
              </w:rPr>
              <w:t>ới đầy đủ phụ kiện lắp đặt để PCHP sãn sàng đấu nối hoàn thiện</w:t>
            </w:r>
          </w:p>
        </w:tc>
        <w:tc>
          <w:tcPr>
            <w:tcW w:w="824" w:type="pct"/>
          </w:tcPr>
          <w:p w:rsidR="00BB7356" w:rsidRPr="007E2CB1" w:rsidRDefault="00BB7356" w:rsidP="000D76FF">
            <w:pPr>
              <w:tabs>
                <w:tab w:val="center" w:pos="4153"/>
                <w:tab w:val="right" w:pos="8306"/>
              </w:tabs>
              <w:spacing w:before="60" w:after="60"/>
              <w:rPr>
                <w:b/>
                <w:sz w:val="26"/>
                <w:szCs w:val="26"/>
                <w:lang w:eastAsia="ja-JP"/>
              </w:rPr>
            </w:pPr>
          </w:p>
        </w:tc>
      </w:tr>
      <w:tr w:rsidR="00C239D0" w:rsidTr="000D76FF">
        <w:tblPrEx>
          <w:tblCellMar>
            <w:left w:w="108" w:type="dxa"/>
            <w:right w:w="108" w:type="dxa"/>
          </w:tblCellMar>
        </w:tblPrEx>
        <w:trPr>
          <w:jc w:val="center"/>
        </w:trPr>
        <w:tc>
          <w:tcPr>
            <w:tcW w:w="324" w:type="pct"/>
          </w:tcPr>
          <w:p w:rsidR="00BB7356" w:rsidRPr="007E2CB1" w:rsidRDefault="00F971A6" w:rsidP="000D76FF">
            <w:pPr>
              <w:spacing w:before="60" w:after="60"/>
              <w:rPr>
                <w:b/>
                <w:sz w:val="26"/>
                <w:szCs w:val="26"/>
                <w:lang w:eastAsia="ja-JP"/>
              </w:rPr>
            </w:pPr>
            <w:r w:rsidRPr="007E2CB1">
              <w:rPr>
                <w:b/>
                <w:sz w:val="26"/>
                <w:szCs w:val="26"/>
                <w:lang w:eastAsia="ja-JP"/>
              </w:rPr>
              <w:t>VII</w:t>
            </w:r>
          </w:p>
        </w:tc>
        <w:tc>
          <w:tcPr>
            <w:tcW w:w="1915" w:type="pct"/>
          </w:tcPr>
          <w:p w:rsidR="00BB7356" w:rsidRPr="007E2CB1" w:rsidRDefault="00F971A6" w:rsidP="000D76FF">
            <w:pPr>
              <w:spacing w:before="60" w:after="60"/>
              <w:rPr>
                <w:b/>
                <w:sz w:val="26"/>
                <w:szCs w:val="26"/>
                <w:lang w:eastAsia="ja-JP"/>
              </w:rPr>
            </w:pPr>
            <w:r w:rsidRPr="007E2CB1">
              <w:rPr>
                <w:b/>
                <w:sz w:val="26"/>
                <w:szCs w:val="26"/>
                <w:lang w:eastAsia="ja-JP"/>
              </w:rPr>
              <w:t>Tài liệu kỹ thuật, biên bản thí nghiệm:</w:t>
            </w:r>
          </w:p>
        </w:tc>
        <w:tc>
          <w:tcPr>
            <w:tcW w:w="1937" w:type="pct"/>
          </w:tcPr>
          <w:p w:rsidR="00BB7356" w:rsidRPr="007E2CB1" w:rsidRDefault="00BB7356" w:rsidP="000D76FF">
            <w:pPr>
              <w:tabs>
                <w:tab w:val="center" w:pos="4153"/>
                <w:tab w:val="right" w:pos="8306"/>
              </w:tabs>
              <w:spacing w:before="60" w:after="60"/>
              <w:rPr>
                <w:sz w:val="26"/>
                <w:szCs w:val="26"/>
                <w:lang w:eastAsia="ja-JP"/>
              </w:rPr>
            </w:pPr>
          </w:p>
        </w:tc>
        <w:tc>
          <w:tcPr>
            <w:tcW w:w="824" w:type="pct"/>
          </w:tcPr>
          <w:p w:rsidR="00BB7356" w:rsidRPr="007E2CB1" w:rsidRDefault="00BB7356" w:rsidP="000D76FF">
            <w:pPr>
              <w:tabs>
                <w:tab w:val="center" w:pos="4153"/>
                <w:tab w:val="right" w:pos="8306"/>
              </w:tabs>
              <w:spacing w:before="60" w:after="60"/>
              <w:rPr>
                <w:b/>
                <w:sz w:val="26"/>
                <w:szCs w:val="26"/>
                <w:lang w:eastAsia="ja-JP"/>
              </w:rPr>
            </w:pPr>
          </w:p>
        </w:tc>
      </w:tr>
      <w:tr w:rsidR="00C239D0" w:rsidTr="000D76FF">
        <w:tblPrEx>
          <w:tblCellMar>
            <w:left w:w="108" w:type="dxa"/>
            <w:right w:w="108" w:type="dxa"/>
          </w:tblCellMar>
        </w:tblPrEx>
        <w:trPr>
          <w:jc w:val="center"/>
        </w:trPr>
        <w:tc>
          <w:tcPr>
            <w:tcW w:w="324" w:type="pct"/>
          </w:tcPr>
          <w:p w:rsidR="00BB7356" w:rsidRPr="007E2CB1" w:rsidRDefault="00BB7356" w:rsidP="00E20AD2">
            <w:pPr>
              <w:numPr>
                <w:ilvl w:val="0"/>
                <w:numId w:val="154"/>
              </w:numPr>
              <w:spacing w:before="60" w:after="60"/>
              <w:jc w:val="left"/>
              <w:rPr>
                <w:sz w:val="26"/>
                <w:szCs w:val="26"/>
                <w:lang w:eastAsia="ja-JP"/>
              </w:rPr>
            </w:pPr>
          </w:p>
        </w:tc>
        <w:tc>
          <w:tcPr>
            <w:tcW w:w="1915" w:type="pct"/>
          </w:tcPr>
          <w:p w:rsidR="00BB7356" w:rsidRPr="007E2CB1" w:rsidRDefault="00F971A6" w:rsidP="000D76FF">
            <w:pPr>
              <w:spacing w:before="60" w:after="60"/>
              <w:rPr>
                <w:bCs/>
                <w:sz w:val="26"/>
                <w:szCs w:val="26"/>
                <w:lang w:eastAsia="ja-JP"/>
              </w:rPr>
            </w:pPr>
            <w:r w:rsidRPr="007E2CB1">
              <w:rPr>
                <w:bCs/>
                <w:sz w:val="26"/>
                <w:szCs w:val="26"/>
                <w:lang w:eastAsia="ja-JP"/>
              </w:rPr>
              <w:t xml:space="preserve">Trạm một cột hợp bộ </w:t>
            </w:r>
          </w:p>
        </w:tc>
        <w:tc>
          <w:tcPr>
            <w:tcW w:w="1937" w:type="pct"/>
          </w:tcPr>
          <w:p w:rsidR="00BB7356" w:rsidRPr="007E2CB1" w:rsidRDefault="00F971A6" w:rsidP="000D76FF">
            <w:pPr>
              <w:tabs>
                <w:tab w:val="center" w:pos="4153"/>
                <w:tab w:val="right" w:pos="8306"/>
              </w:tabs>
              <w:spacing w:before="60" w:after="60"/>
              <w:rPr>
                <w:bCs/>
                <w:sz w:val="26"/>
                <w:szCs w:val="26"/>
                <w:lang w:eastAsia="ja-JP"/>
              </w:rPr>
            </w:pPr>
            <w:r w:rsidRPr="007E2CB1">
              <w:rPr>
                <w:sz w:val="26"/>
                <w:szCs w:val="26"/>
                <w:lang w:eastAsia="ja-JP"/>
              </w:rPr>
              <w:t>Nhà thầu cung cấp catalog, bản vẽ thiết kế, biên bản thí nghiệm mẫu trong E-HSDT chứng minh khả năng chịu lực, cấp bảo vệ…</w:t>
            </w:r>
            <w:r w:rsidRPr="007E2CB1">
              <w:rPr>
                <w:sz w:val="26"/>
                <w:szCs w:val="26"/>
                <w:lang w:eastAsia="ja-JP"/>
              </w:rPr>
              <w:t xml:space="preserve"> kèm theo hồ sơ đăng ký chứng nhận thiết kế kiểu dáng công nghiệp</w:t>
            </w:r>
          </w:p>
        </w:tc>
        <w:tc>
          <w:tcPr>
            <w:tcW w:w="824" w:type="pct"/>
          </w:tcPr>
          <w:p w:rsidR="00BB7356" w:rsidRPr="007E2CB1" w:rsidRDefault="00BB7356" w:rsidP="000D76FF">
            <w:pPr>
              <w:tabs>
                <w:tab w:val="center" w:pos="4153"/>
                <w:tab w:val="right" w:pos="8306"/>
              </w:tabs>
              <w:spacing w:before="60" w:after="60"/>
              <w:rPr>
                <w:bCs/>
                <w:sz w:val="26"/>
                <w:szCs w:val="26"/>
                <w:lang w:eastAsia="ja-JP"/>
              </w:rPr>
            </w:pPr>
          </w:p>
        </w:tc>
      </w:tr>
    </w:tbl>
    <w:p w:rsidR="001C0DE3" w:rsidRPr="007E2CB1" w:rsidRDefault="001C0DE3" w:rsidP="00E30110">
      <w:pPr>
        <w:spacing w:before="60" w:after="60"/>
        <w:rPr>
          <w:b/>
          <w:sz w:val="28"/>
          <w:szCs w:val="28"/>
          <w:lang w:val="fr-FR"/>
        </w:rPr>
      </w:pPr>
    </w:p>
    <w:p w:rsidR="000D76FF" w:rsidRPr="007E2CB1" w:rsidRDefault="00F971A6" w:rsidP="00E30110">
      <w:pPr>
        <w:spacing w:before="60" w:after="60"/>
        <w:rPr>
          <w:b/>
          <w:sz w:val="28"/>
          <w:szCs w:val="28"/>
          <w:lang w:val="fr-FR"/>
        </w:rPr>
      </w:pPr>
      <w:r w:rsidRPr="007E2CB1">
        <w:rPr>
          <w:b/>
          <w:sz w:val="28"/>
          <w:szCs w:val="28"/>
          <w:lang w:val="fr-FR"/>
        </w:rPr>
        <w:t>3.4.3. MCCB:</w:t>
      </w:r>
    </w:p>
    <w:tbl>
      <w:tblPr>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3502"/>
        <w:gridCol w:w="1029"/>
        <w:gridCol w:w="3543"/>
        <w:gridCol w:w="1632"/>
      </w:tblGrid>
      <w:tr w:rsidR="00C239D0" w:rsidTr="000D76FF">
        <w:trPr>
          <w:tblHeader/>
          <w:jc w:val="center"/>
        </w:trPr>
        <w:tc>
          <w:tcPr>
            <w:tcW w:w="746" w:type="dxa"/>
          </w:tcPr>
          <w:p w:rsidR="000D76FF" w:rsidRPr="007E2CB1" w:rsidRDefault="00F971A6" w:rsidP="000D76FF">
            <w:pPr>
              <w:spacing w:before="60" w:after="60"/>
              <w:jc w:val="center"/>
              <w:rPr>
                <w:rFonts w:eastAsia="Arial"/>
                <w:b/>
                <w:noProof/>
                <w:sz w:val="26"/>
                <w:szCs w:val="26"/>
                <w:lang w:val="vi-VN" w:eastAsia="ja-JP"/>
              </w:rPr>
            </w:pPr>
            <w:r w:rsidRPr="007E2CB1">
              <w:rPr>
                <w:rFonts w:eastAsia="Arial"/>
                <w:b/>
                <w:noProof/>
                <w:sz w:val="26"/>
                <w:szCs w:val="26"/>
                <w:lang w:val="vi-VN" w:eastAsia="ja-JP"/>
              </w:rPr>
              <w:t>TT</w:t>
            </w:r>
          </w:p>
        </w:tc>
        <w:tc>
          <w:tcPr>
            <w:tcW w:w="3502" w:type="dxa"/>
          </w:tcPr>
          <w:p w:rsidR="000D76FF" w:rsidRPr="007E2CB1" w:rsidRDefault="00F971A6" w:rsidP="000D76FF">
            <w:pPr>
              <w:spacing w:before="60" w:after="60"/>
              <w:jc w:val="center"/>
              <w:rPr>
                <w:rFonts w:eastAsia="Arial"/>
                <w:b/>
                <w:noProof/>
                <w:sz w:val="26"/>
                <w:szCs w:val="26"/>
                <w:lang w:val="vi-VN" w:eastAsia="ja-JP"/>
              </w:rPr>
            </w:pPr>
            <w:r w:rsidRPr="007E2CB1">
              <w:rPr>
                <w:rFonts w:eastAsia="Arial"/>
                <w:b/>
                <w:noProof/>
                <w:sz w:val="26"/>
                <w:szCs w:val="26"/>
                <w:lang w:val="vi-VN" w:eastAsia="ja-JP"/>
              </w:rPr>
              <w:t>Mô t</w:t>
            </w:r>
            <w:r w:rsidRPr="007E2CB1">
              <w:rPr>
                <w:rFonts w:eastAsia="Arial"/>
                <w:b/>
                <w:noProof/>
                <w:sz w:val="26"/>
                <w:szCs w:val="26"/>
                <w:lang w:val="vi-VN" w:eastAsia="ja-JP"/>
              </w:rPr>
              <w:t>ả</w:t>
            </w:r>
          </w:p>
        </w:tc>
        <w:tc>
          <w:tcPr>
            <w:tcW w:w="1029" w:type="dxa"/>
          </w:tcPr>
          <w:p w:rsidR="000D76FF" w:rsidRPr="007E2CB1" w:rsidRDefault="00F971A6" w:rsidP="000D76FF">
            <w:pPr>
              <w:spacing w:before="60" w:after="60"/>
              <w:jc w:val="center"/>
              <w:rPr>
                <w:rFonts w:eastAsia="Arial"/>
                <w:b/>
                <w:noProof/>
                <w:sz w:val="26"/>
                <w:szCs w:val="26"/>
                <w:lang w:val="vi-VN" w:eastAsia="ja-JP"/>
              </w:rPr>
            </w:pPr>
            <w:r w:rsidRPr="007E2CB1">
              <w:rPr>
                <w:rFonts w:eastAsia="Arial"/>
                <w:b/>
                <w:noProof/>
                <w:sz w:val="26"/>
                <w:szCs w:val="26"/>
                <w:lang w:val="vi-VN" w:eastAsia="ja-JP"/>
              </w:rPr>
              <w:t>Đơn v</w:t>
            </w:r>
            <w:r w:rsidRPr="007E2CB1">
              <w:rPr>
                <w:rFonts w:eastAsia="Arial"/>
                <w:b/>
                <w:noProof/>
                <w:sz w:val="26"/>
                <w:szCs w:val="26"/>
                <w:lang w:val="vi-VN" w:eastAsia="ja-JP"/>
              </w:rPr>
              <w:t>ị</w:t>
            </w:r>
          </w:p>
        </w:tc>
        <w:tc>
          <w:tcPr>
            <w:tcW w:w="3543" w:type="dxa"/>
          </w:tcPr>
          <w:p w:rsidR="000D76FF" w:rsidRPr="007E2CB1" w:rsidRDefault="00F971A6" w:rsidP="000D76FF">
            <w:pPr>
              <w:spacing w:before="60" w:after="60"/>
              <w:jc w:val="center"/>
              <w:rPr>
                <w:rFonts w:eastAsia="Arial"/>
                <w:b/>
                <w:noProof/>
                <w:sz w:val="26"/>
                <w:szCs w:val="26"/>
                <w:lang w:val="vi-VN" w:eastAsia="ja-JP"/>
              </w:rPr>
            </w:pPr>
            <w:r w:rsidRPr="007E2CB1">
              <w:rPr>
                <w:rFonts w:eastAsia="Arial"/>
                <w:b/>
                <w:noProof/>
                <w:sz w:val="26"/>
                <w:szCs w:val="26"/>
                <w:lang w:val="vi-VN" w:eastAsia="ja-JP"/>
              </w:rPr>
              <w:t>Yêu c</w:t>
            </w:r>
            <w:r w:rsidRPr="007E2CB1">
              <w:rPr>
                <w:rFonts w:eastAsia="Arial"/>
                <w:b/>
                <w:noProof/>
                <w:sz w:val="26"/>
                <w:szCs w:val="26"/>
                <w:lang w:val="vi-VN" w:eastAsia="ja-JP"/>
              </w:rPr>
              <w:t>ầ</w:t>
            </w:r>
            <w:r w:rsidRPr="007E2CB1">
              <w:rPr>
                <w:rFonts w:eastAsia="Arial"/>
                <w:b/>
                <w:noProof/>
                <w:sz w:val="26"/>
                <w:szCs w:val="26"/>
                <w:lang w:val="vi-VN" w:eastAsia="ja-JP"/>
              </w:rPr>
              <w:t>u</w:t>
            </w:r>
          </w:p>
        </w:tc>
        <w:tc>
          <w:tcPr>
            <w:tcW w:w="1632" w:type="dxa"/>
          </w:tcPr>
          <w:p w:rsidR="000D76FF" w:rsidRPr="007E2CB1" w:rsidRDefault="00F971A6" w:rsidP="000D76FF">
            <w:pPr>
              <w:spacing w:before="60" w:after="60"/>
              <w:jc w:val="center"/>
              <w:rPr>
                <w:rFonts w:eastAsia="Arial"/>
                <w:b/>
                <w:noProof/>
                <w:sz w:val="26"/>
                <w:szCs w:val="26"/>
                <w:lang w:val="vi-VN" w:eastAsia="ja-JP"/>
              </w:rPr>
            </w:pPr>
            <w:r w:rsidRPr="007E2CB1">
              <w:rPr>
                <w:rFonts w:eastAsia="Arial"/>
                <w:b/>
                <w:noProof/>
                <w:sz w:val="26"/>
                <w:szCs w:val="26"/>
                <w:lang w:val="vi-VN"/>
              </w:rPr>
              <w:t xml:space="preserve">Đáp </w:t>
            </w:r>
            <w:r w:rsidRPr="007E2CB1">
              <w:rPr>
                <w:rFonts w:eastAsia="Arial"/>
                <w:b/>
                <w:noProof/>
                <w:sz w:val="26"/>
                <w:szCs w:val="26"/>
                <w:lang w:val="vi-VN"/>
              </w:rPr>
              <w:t>ứ</w:t>
            </w:r>
            <w:r w:rsidRPr="007E2CB1">
              <w:rPr>
                <w:rFonts w:eastAsia="Arial"/>
                <w:b/>
                <w:noProof/>
                <w:sz w:val="26"/>
                <w:szCs w:val="26"/>
                <w:lang w:val="vi-VN"/>
              </w:rPr>
              <w:t>ng c</w:t>
            </w:r>
            <w:r w:rsidRPr="007E2CB1">
              <w:rPr>
                <w:rFonts w:eastAsia="Arial"/>
                <w:b/>
                <w:noProof/>
                <w:sz w:val="26"/>
                <w:szCs w:val="26"/>
                <w:lang w:val="vi-VN"/>
              </w:rPr>
              <w:t>ủ</w:t>
            </w:r>
            <w:r w:rsidRPr="007E2CB1">
              <w:rPr>
                <w:rFonts w:eastAsia="Arial"/>
                <w:b/>
                <w:noProof/>
                <w:sz w:val="26"/>
                <w:szCs w:val="26"/>
                <w:lang w:val="vi-VN"/>
              </w:rPr>
              <w:t>a nhà th</w:t>
            </w:r>
            <w:r w:rsidRPr="007E2CB1">
              <w:rPr>
                <w:rFonts w:eastAsia="Arial"/>
                <w:b/>
                <w:noProof/>
                <w:sz w:val="26"/>
                <w:szCs w:val="26"/>
                <w:lang w:val="vi-VN"/>
              </w:rPr>
              <w:t>ầ</w:t>
            </w:r>
            <w:r w:rsidRPr="007E2CB1">
              <w:rPr>
                <w:rFonts w:eastAsia="Arial"/>
                <w:b/>
                <w:noProof/>
                <w:sz w:val="26"/>
                <w:szCs w:val="26"/>
                <w:lang w:val="vi-VN"/>
              </w:rPr>
              <w:t>u</w:t>
            </w: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tabs>
                <w:tab w:val="left" w:pos="142"/>
              </w:tabs>
              <w:spacing w:before="60" w:after="60"/>
              <w:contextualSpacing/>
              <w:rPr>
                <w:sz w:val="26"/>
                <w:szCs w:val="26"/>
                <w:lang w:val="vi-VN"/>
              </w:rPr>
            </w:pPr>
            <w:r w:rsidRPr="007E2CB1">
              <w:rPr>
                <w:sz w:val="26"/>
                <w:szCs w:val="26"/>
                <w:lang w:val="vi-VN"/>
              </w:rPr>
              <w:t xml:space="preserve">Hãng sản xuất / Nước sản xuất </w:t>
            </w:r>
          </w:p>
        </w:tc>
        <w:tc>
          <w:tcPr>
            <w:tcW w:w="1029" w:type="dxa"/>
          </w:tcPr>
          <w:p w:rsidR="000D76FF" w:rsidRPr="007E2CB1" w:rsidRDefault="000D76FF" w:rsidP="000D76FF">
            <w:pPr>
              <w:tabs>
                <w:tab w:val="left" w:pos="142"/>
              </w:tabs>
              <w:spacing w:before="60" w:after="60"/>
              <w:contextualSpacing/>
              <w:rPr>
                <w:sz w:val="26"/>
                <w:szCs w:val="26"/>
                <w:lang w:val="vi-VN"/>
              </w:rPr>
            </w:pPr>
          </w:p>
        </w:tc>
        <w:tc>
          <w:tcPr>
            <w:tcW w:w="3543" w:type="dxa"/>
          </w:tcPr>
          <w:p w:rsidR="000D76FF" w:rsidRPr="007E2CB1" w:rsidRDefault="00F971A6" w:rsidP="000D76FF">
            <w:pPr>
              <w:tabs>
                <w:tab w:val="left" w:pos="142"/>
              </w:tabs>
              <w:spacing w:before="60" w:after="60"/>
              <w:rPr>
                <w:rFonts w:eastAsia="Arial"/>
                <w:noProof/>
                <w:sz w:val="26"/>
                <w:szCs w:val="26"/>
                <w:lang w:val="vi-VN"/>
              </w:rPr>
            </w:pPr>
            <w:r w:rsidRPr="007E2CB1">
              <w:rPr>
                <w:rFonts w:eastAsia="Arial"/>
                <w:noProof/>
                <w:sz w:val="26"/>
                <w:szCs w:val="26"/>
                <w:lang w:val="vi-VN"/>
              </w:rPr>
              <w:t>Nhà th</w:t>
            </w:r>
            <w:r w:rsidRPr="007E2CB1">
              <w:rPr>
                <w:rFonts w:eastAsia="Arial"/>
                <w:noProof/>
                <w:sz w:val="26"/>
                <w:szCs w:val="26"/>
                <w:lang w:val="vi-VN"/>
              </w:rPr>
              <w:t>ầ</w:t>
            </w:r>
            <w:r w:rsidRPr="007E2CB1">
              <w:rPr>
                <w:rFonts w:eastAsia="Arial"/>
                <w:noProof/>
                <w:sz w:val="26"/>
                <w:szCs w:val="26"/>
                <w:lang w:val="vi-VN"/>
              </w:rPr>
              <w:t>u chào rõ</w:t>
            </w:r>
          </w:p>
        </w:tc>
        <w:tc>
          <w:tcPr>
            <w:tcW w:w="1632" w:type="dxa"/>
          </w:tcPr>
          <w:p w:rsidR="000D76FF" w:rsidRPr="007E2CB1" w:rsidRDefault="000D76FF" w:rsidP="000D76FF">
            <w:pPr>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tabs>
                <w:tab w:val="left" w:pos="142"/>
              </w:tabs>
              <w:spacing w:before="60" w:after="60"/>
              <w:contextualSpacing/>
              <w:rPr>
                <w:sz w:val="26"/>
                <w:szCs w:val="26"/>
                <w:lang w:val="vi-VN"/>
              </w:rPr>
            </w:pPr>
            <w:r w:rsidRPr="007E2CB1">
              <w:rPr>
                <w:sz w:val="26"/>
                <w:szCs w:val="26"/>
                <w:lang w:val="vi-VN"/>
              </w:rPr>
              <w:t>Mã hiệu theo catalogue</w:t>
            </w:r>
          </w:p>
        </w:tc>
        <w:tc>
          <w:tcPr>
            <w:tcW w:w="1029" w:type="dxa"/>
          </w:tcPr>
          <w:p w:rsidR="000D76FF" w:rsidRPr="007E2CB1" w:rsidRDefault="000D76FF" w:rsidP="000D76FF">
            <w:pPr>
              <w:tabs>
                <w:tab w:val="left" w:pos="142"/>
              </w:tabs>
              <w:spacing w:before="60" w:after="60"/>
              <w:contextualSpacing/>
              <w:rPr>
                <w:sz w:val="26"/>
                <w:szCs w:val="26"/>
                <w:lang w:val="vi-VN"/>
              </w:rPr>
            </w:pPr>
          </w:p>
        </w:tc>
        <w:tc>
          <w:tcPr>
            <w:tcW w:w="3543" w:type="dxa"/>
          </w:tcPr>
          <w:p w:rsidR="000D76FF" w:rsidRPr="007E2CB1" w:rsidRDefault="00F971A6" w:rsidP="000D76FF">
            <w:pPr>
              <w:tabs>
                <w:tab w:val="left" w:pos="142"/>
              </w:tabs>
              <w:spacing w:before="60" w:after="60"/>
              <w:contextualSpacing/>
              <w:rPr>
                <w:sz w:val="26"/>
                <w:szCs w:val="26"/>
                <w:lang w:val="vi-VN"/>
              </w:rPr>
            </w:pPr>
            <w:r w:rsidRPr="007E2CB1">
              <w:rPr>
                <w:sz w:val="26"/>
                <w:szCs w:val="26"/>
                <w:lang w:val="vi-VN"/>
              </w:rPr>
              <w:t xml:space="preserve">Nhà thầu chào rõ và cung cấp catalogue trong HSDT </w:t>
            </w:r>
          </w:p>
        </w:tc>
        <w:tc>
          <w:tcPr>
            <w:tcW w:w="1632" w:type="dxa"/>
          </w:tcPr>
          <w:p w:rsidR="000D76FF" w:rsidRPr="007E2CB1" w:rsidRDefault="000D76FF" w:rsidP="000D76FF">
            <w:pPr>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FF0000"/>
                <w:sz w:val="26"/>
                <w:szCs w:val="26"/>
                <w:lang w:val="vi-VN" w:eastAsia="ja-JP"/>
              </w:rPr>
              <w:t>MCCB 300A</w:t>
            </w:r>
          </w:p>
        </w:tc>
        <w:tc>
          <w:tcPr>
            <w:tcW w:w="1029"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c>
          <w:tcPr>
            <w:tcW w:w="3543" w:type="dxa"/>
          </w:tcPr>
          <w:p w:rsidR="000D76FF" w:rsidRPr="007E2CB1" w:rsidRDefault="000D76FF" w:rsidP="000D76FF">
            <w:pPr>
              <w:tabs>
                <w:tab w:val="center" w:pos="4153"/>
                <w:tab w:val="right" w:pos="8306"/>
              </w:tabs>
              <w:spacing w:before="60" w:after="60"/>
              <w:rPr>
                <w:rFonts w:eastAsia="Arial"/>
                <w:noProof/>
                <w:color w:val="0070C0"/>
                <w:sz w:val="26"/>
                <w:szCs w:val="26"/>
                <w:lang w:eastAsia="ja-JP"/>
              </w:rPr>
            </w:pPr>
          </w:p>
        </w:tc>
        <w:tc>
          <w:tcPr>
            <w:tcW w:w="1632"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FF0000"/>
                <w:sz w:val="26"/>
                <w:szCs w:val="26"/>
                <w:lang w:val="vi-VN" w:eastAsia="ja-JP"/>
              </w:rPr>
              <w:t>MCCB 1000A</w:t>
            </w:r>
          </w:p>
        </w:tc>
        <w:tc>
          <w:tcPr>
            <w:tcW w:w="1029"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c>
          <w:tcPr>
            <w:tcW w:w="3543"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c>
          <w:tcPr>
            <w:tcW w:w="1632"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Tiêu chu</w:t>
            </w:r>
            <w:r w:rsidRPr="007E2CB1">
              <w:rPr>
                <w:rFonts w:eastAsia="Arial"/>
                <w:noProof/>
                <w:sz w:val="26"/>
                <w:szCs w:val="26"/>
                <w:lang w:val="vi-VN" w:eastAsia="ja-JP"/>
              </w:rPr>
              <w:t>ẩ</w:t>
            </w:r>
            <w:r w:rsidRPr="007E2CB1">
              <w:rPr>
                <w:rFonts w:eastAsia="Arial"/>
                <w:noProof/>
                <w:sz w:val="26"/>
                <w:szCs w:val="26"/>
                <w:lang w:val="vi-VN" w:eastAsia="ja-JP"/>
              </w:rPr>
              <w:t>n qu</w:t>
            </w:r>
            <w:r w:rsidRPr="007E2CB1">
              <w:rPr>
                <w:rFonts w:eastAsia="Arial"/>
                <w:noProof/>
                <w:sz w:val="26"/>
                <w:szCs w:val="26"/>
                <w:lang w:val="vi-VN" w:eastAsia="ja-JP"/>
              </w:rPr>
              <w:t>ả</w:t>
            </w:r>
            <w:r w:rsidRPr="007E2CB1">
              <w:rPr>
                <w:rFonts w:eastAsia="Arial"/>
                <w:noProof/>
                <w:sz w:val="26"/>
                <w:szCs w:val="26"/>
                <w:lang w:val="vi-VN" w:eastAsia="ja-JP"/>
              </w:rPr>
              <w:t>n lý ch</w:t>
            </w:r>
            <w:r w:rsidRPr="007E2CB1">
              <w:rPr>
                <w:rFonts w:eastAsia="Arial"/>
                <w:noProof/>
                <w:sz w:val="26"/>
                <w:szCs w:val="26"/>
                <w:lang w:val="vi-VN" w:eastAsia="ja-JP"/>
              </w:rPr>
              <w:t>ấ</w:t>
            </w:r>
            <w:r w:rsidRPr="007E2CB1">
              <w:rPr>
                <w:rFonts w:eastAsia="Arial"/>
                <w:noProof/>
                <w:sz w:val="26"/>
                <w:szCs w:val="26"/>
                <w:lang w:val="vi-VN" w:eastAsia="ja-JP"/>
              </w:rPr>
              <w:t>t lư</w:t>
            </w:r>
            <w:r w:rsidRPr="007E2CB1">
              <w:rPr>
                <w:rFonts w:eastAsia="Arial"/>
                <w:noProof/>
                <w:sz w:val="26"/>
                <w:szCs w:val="26"/>
                <w:lang w:val="vi-VN" w:eastAsia="ja-JP"/>
              </w:rPr>
              <w:t>ợ</w:t>
            </w:r>
            <w:r w:rsidRPr="007E2CB1">
              <w:rPr>
                <w:rFonts w:eastAsia="Arial"/>
                <w:noProof/>
                <w:sz w:val="26"/>
                <w:szCs w:val="26"/>
                <w:lang w:val="vi-VN" w:eastAsia="ja-JP"/>
              </w:rPr>
              <w:t>ng s</w:t>
            </w:r>
            <w:r w:rsidRPr="007E2CB1">
              <w:rPr>
                <w:rFonts w:eastAsia="Arial"/>
                <w:noProof/>
                <w:sz w:val="26"/>
                <w:szCs w:val="26"/>
                <w:lang w:val="vi-VN" w:eastAsia="ja-JP"/>
              </w:rPr>
              <w:t>ả</w:t>
            </w:r>
            <w:r w:rsidRPr="007E2CB1">
              <w:rPr>
                <w:rFonts w:eastAsia="Arial"/>
                <w:noProof/>
                <w:sz w:val="26"/>
                <w:szCs w:val="26"/>
                <w:lang w:val="vi-VN" w:eastAsia="ja-JP"/>
              </w:rPr>
              <w:t>n ph</w:t>
            </w:r>
            <w:r w:rsidRPr="007E2CB1">
              <w:rPr>
                <w:rFonts w:eastAsia="Arial"/>
                <w:noProof/>
                <w:sz w:val="26"/>
                <w:szCs w:val="26"/>
                <w:lang w:val="vi-VN" w:eastAsia="ja-JP"/>
              </w:rPr>
              <w:t>ẩ</w:t>
            </w:r>
            <w:r w:rsidRPr="007E2CB1">
              <w:rPr>
                <w:rFonts w:eastAsia="Arial"/>
                <w:noProof/>
                <w:sz w:val="26"/>
                <w:szCs w:val="26"/>
                <w:lang w:val="vi-VN" w:eastAsia="ja-JP"/>
              </w:rPr>
              <w:t>m</w:t>
            </w:r>
          </w:p>
        </w:tc>
        <w:tc>
          <w:tcPr>
            <w:tcW w:w="1029"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c>
          <w:tcPr>
            <w:tcW w:w="3543" w:type="dxa"/>
          </w:tcPr>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ISO 9001 ho</w:t>
            </w:r>
            <w:r w:rsidRPr="007E2CB1">
              <w:rPr>
                <w:rFonts w:eastAsia="Arial"/>
                <w:noProof/>
                <w:sz w:val="26"/>
                <w:szCs w:val="26"/>
                <w:lang w:val="vi-VN" w:eastAsia="ja-JP"/>
              </w:rPr>
              <w:t>ặ</w:t>
            </w:r>
            <w:r w:rsidRPr="007E2CB1">
              <w:rPr>
                <w:rFonts w:eastAsia="Arial"/>
                <w:noProof/>
                <w:sz w:val="26"/>
                <w:szCs w:val="26"/>
                <w:lang w:val="vi-VN" w:eastAsia="ja-JP"/>
              </w:rPr>
              <w:t xml:space="preserve">c tương đương </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Tiêu chu</w:t>
            </w:r>
            <w:r w:rsidRPr="007E2CB1">
              <w:rPr>
                <w:rFonts w:eastAsia="Arial"/>
                <w:noProof/>
                <w:sz w:val="26"/>
                <w:szCs w:val="26"/>
                <w:lang w:val="vi-VN" w:eastAsia="ja-JP"/>
              </w:rPr>
              <w:t>ẩ</w:t>
            </w:r>
            <w:r w:rsidRPr="007E2CB1">
              <w:rPr>
                <w:rFonts w:eastAsia="Arial"/>
                <w:noProof/>
                <w:sz w:val="26"/>
                <w:szCs w:val="26"/>
                <w:lang w:val="vi-VN" w:eastAsia="ja-JP"/>
              </w:rPr>
              <w:t>n áp d</w:t>
            </w:r>
            <w:r w:rsidRPr="007E2CB1">
              <w:rPr>
                <w:rFonts w:eastAsia="Arial"/>
                <w:noProof/>
                <w:sz w:val="26"/>
                <w:szCs w:val="26"/>
                <w:lang w:val="vi-VN" w:eastAsia="ja-JP"/>
              </w:rPr>
              <w:t>ụ</w:t>
            </w:r>
            <w:r w:rsidRPr="007E2CB1">
              <w:rPr>
                <w:rFonts w:eastAsia="Arial"/>
                <w:noProof/>
                <w:sz w:val="26"/>
                <w:szCs w:val="26"/>
                <w:lang w:val="vi-VN" w:eastAsia="ja-JP"/>
              </w:rPr>
              <w:t>ng</w:t>
            </w:r>
          </w:p>
        </w:tc>
        <w:tc>
          <w:tcPr>
            <w:tcW w:w="1029"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c>
          <w:tcPr>
            <w:tcW w:w="3543" w:type="dxa"/>
          </w:tcPr>
          <w:p w:rsidR="000D76FF" w:rsidRPr="007E2CB1" w:rsidRDefault="00F971A6" w:rsidP="000D76FF">
            <w:pPr>
              <w:spacing w:before="60" w:after="60"/>
              <w:rPr>
                <w:rFonts w:eastAsia="Arial"/>
                <w:noProof/>
                <w:sz w:val="26"/>
                <w:szCs w:val="26"/>
                <w:lang w:val="vi-VN" w:eastAsia="ja-JP"/>
              </w:rPr>
            </w:pPr>
            <w:hyperlink r:id="rId16" w:history="1">
              <w:r w:rsidRPr="007E2CB1">
                <w:rPr>
                  <w:rFonts w:eastAsia="Arial"/>
                  <w:noProof/>
                  <w:color w:val="0563C1"/>
                  <w:sz w:val="26"/>
                  <w:szCs w:val="26"/>
                  <w:u w:val="single"/>
                  <w:lang w:val="vi-VN"/>
                </w:rPr>
                <w:t>IEC  60947-1</w:t>
              </w:r>
            </w:hyperlink>
            <w:r w:rsidRPr="007E2CB1">
              <w:rPr>
                <w:rFonts w:eastAsia="Arial"/>
                <w:noProof/>
                <w:sz w:val="26"/>
                <w:szCs w:val="26"/>
                <w:lang w:val="vi-VN"/>
              </w:rPr>
              <w:t xml:space="preserve">, </w:t>
            </w:r>
            <w:hyperlink r:id="rId17" w:history="1">
              <w:r w:rsidRPr="007E2CB1">
                <w:rPr>
                  <w:rFonts w:eastAsia="Arial"/>
                  <w:noProof/>
                  <w:color w:val="0563C1"/>
                  <w:sz w:val="26"/>
                  <w:szCs w:val="26"/>
                  <w:u w:val="single"/>
                  <w:lang w:val="vi-VN" w:eastAsia="ja-JP"/>
                </w:rPr>
                <w:t xml:space="preserve">IEC </w:t>
              </w:r>
              <w:r w:rsidRPr="007E2CB1">
                <w:rPr>
                  <w:rFonts w:eastAsia="Arial"/>
                  <w:noProof/>
                  <w:color w:val="0563C1"/>
                  <w:sz w:val="26"/>
                  <w:szCs w:val="26"/>
                  <w:u w:val="single"/>
                  <w:lang w:val="vi-VN" w:eastAsia="ja-JP"/>
                </w:rPr>
                <w:t>60947-2</w:t>
              </w:r>
            </w:hyperlink>
            <w:r w:rsidRPr="007E2CB1">
              <w:rPr>
                <w:rFonts w:eastAsia="Arial"/>
                <w:noProof/>
                <w:sz w:val="26"/>
                <w:szCs w:val="26"/>
                <w:lang w:val="vi-VN" w:eastAsia="ja-JP"/>
              </w:rPr>
              <w:t xml:space="preserve"> ho</w:t>
            </w:r>
            <w:r w:rsidRPr="007E2CB1">
              <w:rPr>
                <w:rFonts w:eastAsia="Arial"/>
                <w:noProof/>
                <w:sz w:val="26"/>
                <w:szCs w:val="26"/>
                <w:lang w:val="vi-VN" w:eastAsia="ja-JP"/>
              </w:rPr>
              <w:t>ặ</w:t>
            </w:r>
            <w:r w:rsidRPr="007E2CB1">
              <w:rPr>
                <w:rFonts w:eastAsia="Arial"/>
                <w:noProof/>
                <w:sz w:val="26"/>
                <w:szCs w:val="26"/>
                <w:lang w:val="vi-VN" w:eastAsia="ja-JP"/>
              </w:rPr>
              <w:t>c tương đương</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Ch</w:t>
            </w:r>
            <w:r w:rsidRPr="007E2CB1">
              <w:rPr>
                <w:rFonts w:eastAsia="Arial"/>
                <w:noProof/>
                <w:sz w:val="26"/>
                <w:szCs w:val="26"/>
                <w:lang w:val="vi-VN" w:eastAsia="ja-JP"/>
              </w:rPr>
              <w:t>ủ</w:t>
            </w:r>
            <w:r w:rsidRPr="007E2CB1">
              <w:rPr>
                <w:rFonts w:eastAsia="Arial"/>
                <w:noProof/>
                <w:sz w:val="26"/>
                <w:szCs w:val="26"/>
                <w:lang w:val="vi-VN" w:eastAsia="ja-JP"/>
              </w:rPr>
              <w:t>ng lo</w:t>
            </w:r>
            <w:r w:rsidRPr="007E2CB1">
              <w:rPr>
                <w:rFonts w:eastAsia="Arial"/>
                <w:noProof/>
                <w:sz w:val="26"/>
                <w:szCs w:val="26"/>
                <w:lang w:val="vi-VN" w:eastAsia="ja-JP"/>
              </w:rPr>
              <w:t>ạ</w:t>
            </w:r>
            <w:r w:rsidRPr="007E2CB1">
              <w:rPr>
                <w:rFonts w:eastAsia="Arial"/>
                <w:noProof/>
                <w:sz w:val="26"/>
                <w:szCs w:val="26"/>
                <w:lang w:val="vi-VN" w:eastAsia="ja-JP"/>
              </w:rPr>
              <w:t>i</w:t>
            </w:r>
          </w:p>
        </w:tc>
        <w:tc>
          <w:tcPr>
            <w:tcW w:w="1029" w:type="dxa"/>
          </w:tcPr>
          <w:p w:rsidR="000D76FF" w:rsidRPr="007E2CB1" w:rsidRDefault="000D76FF" w:rsidP="000D76FF">
            <w:pPr>
              <w:spacing w:before="60" w:after="60"/>
              <w:rPr>
                <w:rFonts w:eastAsia="Arial"/>
                <w:noProof/>
                <w:sz w:val="26"/>
                <w:szCs w:val="26"/>
                <w:lang w:val="vi-VN" w:eastAsia="ja-JP"/>
              </w:rPr>
            </w:pPr>
          </w:p>
        </w:tc>
        <w:tc>
          <w:tcPr>
            <w:tcW w:w="3543"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B</w:t>
            </w:r>
            <w:r w:rsidRPr="007E2CB1">
              <w:rPr>
                <w:rFonts w:eastAsia="Arial"/>
                <w:noProof/>
                <w:sz w:val="26"/>
                <w:szCs w:val="26"/>
                <w:lang w:val="vi-VN" w:eastAsia="ja-JP"/>
              </w:rPr>
              <w:t>ả</w:t>
            </w:r>
            <w:r w:rsidRPr="007E2CB1">
              <w:rPr>
                <w:rFonts w:eastAsia="Arial"/>
                <w:noProof/>
                <w:sz w:val="26"/>
                <w:szCs w:val="26"/>
                <w:lang w:val="vi-VN" w:eastAsia="ja-JP"/>
              </w:rPr>
              <w:t>o v</w:t>
            </w:r>
            <w:r w:rsidRPr="007E2CB1">
              <w:rPr>
                <w:rFonts w:eastAsia="Arial"/>
                <w:noProof/>
                <w:sz w:val="26"/>
                <w:szCs w:val="26"/>
                <w:lang w:val="vi-VN" w:eastAsia="ja-JP"/>
              </w:rPr>
              <w:t>ệ</w:t>
            </w:r>
            <w:r w:rsidRPr="007E2CB1">
              <w:rPr>
                <w:rFonts w:eastAsia="Arial"/>
                <w:noProof/>
                <w:sz w:val="26"/>
                <w:szCs w:val="26"/>
                <w:lang w:val="vi-VN" w:eastAsia="ja-JP"/>
              </w:rPr>
              <w:t xml:space="preserve"> b</w:t>
            </w:r>
            <w:r w:rsidRPr="007E2CB1">
              <w:rPr>
                <w:rFonts w:eastAsia="Arial"/>
                <w:noProof/>
                <w:sz w:val="26"/>
                <w:szCs w:val="26"/>
                <w:lang w:val="vi-VN" w:eastAsia="ja-JP"/>
              </w:rPr>
              <w:t>ằ</w:t>
            </w:r>
            <w:r w:rsidRPr="007E2CB1">
              <w:rPr>
                <w:rFonts w:eastAsia="Arial"/>
                <w:noProof/>
                <w:sz w:val="26"/>
                <w:szCs w:val="26"/>
                <w:lang w:val="vi-VN" w:eastAsia="ja-JP"/>
              </w:rPr>
              <w:t>ng nhi</w:t>
            </w:r>
            <w:r w:rsidRPr="007E2CB1">
              <w:rPr>
                <w:rFonts w:eastAsia="Arial"/>
                <w:noProof/>
                <w:sz w:val="26"/>
                <w:szCs w:val="26"/>
                <w:lang w:val="vi-VN" w:eastAsia="ja-JP"/>
              </w:rPr>
              <w:t>ệ</w:t>
            </w:r>
            <w:r w:rsidRPr="007E2CB1">
              <w:rPr>
                <w:rFonts w:eastAsia="Arial"/>
                <w:noProof/>
                <w:sz w:val="26"/>
                <w:szCs w:val="26"/>
                <w:lang w:val="vi-VN" w:eastAsia="ja-JP"/>
              </w:rPr>
              <w:t>t và t</w:t>
            </w:r>
            <w:r w:rsidRPr="007E2CB1">
              <w:rPr>
                <w:rFonts w:eastAsia="Arial"/>
                <w:noProof/>
                <w:sz w:val="26"/>
                <w:szCs w:val="26"/>
                <w:lang w:val="vi-VN" w:eastAsia="ja-JP"/>
              </w:rPr>
              <w:t>ừ</w:t>
            </w:r>
            <w:r w:rsidRPr="007E2CB1">
              <w:rPr>
                <w:rFonts w:eastAsia="Arial"/>
                <w:noProof/>
                <w:sz w:val="26"/>
                <w:szCs w:val="26"/>
                <w:lang w:val="vi-VN" w:eastAsia="ja-JP"/>
              </w:rPr>
              <w:t xml:space="preserve"> ho</w:t>
            </w:r>
            <w:r w:rsidRPr="007E2CB1">
              <w:rPr>
                <w:rFonts w:eastAsia="Arial"/>
                <w:noProof/>
                <w:sz w:val="26"/>
                <w:szCs w:val="26"/>
                <w:lang w:val="vi-VN" w:eastAsia="ja-JP"/>
              </w:rPr>
              <w:t>ặ</w:t>
            </w:r>
            <w:r w:rsidRPr="007E2CB1">
              <w:rPr>
                <w:rFonts w:eastAsia="Arial"/>
                <w:noProof/>
                <w:sz w:val="26"/>
                <w:szCs w:val="26"/>
                <w:lang w:val="vi-VN" w:eastAsia="ja-JP"/>
              </w:rPr>
              <w:t>c đi</w:t>
            </w:r>
            <w:r w:rsidRPr="007E2CB1">
              <w:rPr>
                <w:rFonts w:eastAsia="Arial"/>
                <w:noProof/>
                <w:sz w:val="26"/>
                <w:szCs w:val="26"/>
                <w:lang w:val="vi-VN" w:eastAsia="ja-JP"/>
              </w:rPr>
              <w:t>ệ</w:t>
            </w:r>
            <w:r w:rsidRPr="007E2CB1">
              <w:rPr>
                <w:rFonts w:eastAsia="Arial"/>
                <w:noProof/>
                <w:sz w:val="26"/>
                <w:szCs w:val="26"/>
                <w:lang w:val="vi-VN" w:eastAsia="ja-JP"/>
              </w:rPr>
              <w:t>n t</w:t>
            </w:r>
            <w:r w:rsidRPr="007E2CB1">
              <w:rPr>
                <w:rFonts w:eastAsia="Arial"/>
                <w:noProof/>
                <w:sz w:val="26"/>
                <w:szCs w:val="26"/>
                <w:lang w:val="vi-VN" w:eastAsia="ja-JP"/>
              </w:rPr>
              <w:t>ử</w:t>
            </w:r>
            <w:r w:rsidRPr="007E2CB1">
              <w:rPr>
                <w:rFonts w:eastAsia="Arial"/>
                <w:noProof/>
                <w:sz w:val="26"/>
                <w:szCs w:val="26"/>
                <w:lang w:val="vi-VN" w:eastAsia="ja-JP"/>
              </w:rPr>
              <w:t>, ki</w:t>
            </w:r>
            <w:r w:rsidRPr="007E2CB1">
              <w:rPr>
                <w:rFonts w:eastAsia="Arial"/>
                <w:noProof/>
                <w:sz w:val="26"/>
                <w:szCs w:val="26"/>
                <w:lang w:val="vi-VN" w:eastAsia="ja-JP"/>
              </w:rPr>
              <w:t>ể</w:t>
            </w:r>
            <w:r w:rsidRPr="007E2CB1">
              <w:rPr>
                <w:rFonts w:eastAsia="Arial"/>
                <w:noProof/>
                <w:sz w:val="26"/>
                <w:szCs w:val="26"/>
                <w:lang w:val="vi-VN" w:eastAsia="ja-JP"/>
              </w:rPr>
              <w:t>u l</w:t>
            </w:r>
            <w:r w:rsidRPr="007E2CB1">
              <w:rPr>
                <w:rFonts w:eastAsia="Arial"/>
                <w:noProof/>
                <w:sz w:val="26"/>
                <w:szCs w:val="26"/>
                <w:lang w:val="vi-VN" w:eastAsia="ja-JP"/>
              </w:rPr>
              <w:t>ắ</w:t>
            </w:r>
            <w:r w:rsidRPr="007E2CB1">
              <w:rPr>
                <w:rFonts w:eastAsia="Arial"/>
                <w:noProof/>
                <w:sz w:val="26"/>
                <w:szCs w:val="26"/>
                <w:lang w:val="vi-VN" w:eastAsia="ja-JP"/>
              </w:rPr>
              <w:t>p đ</w:t>
            </w:r>
            <w:r w:rsidRPr="007E2CB1">
              <w:rPr>
                <w:rFonts w:eastAsia="Arial"/>
                <w:noProof/>
                <w:sz w:val="26"/>
                <w:szCs w:val="26"/>
                <w:lang w:val="vi-VN" w:eastAsia="ja-JP"/>
              </w:rPr>
              <w:t>ặ</w:t>
            </w:r>
            <w:r w:rsidRPr="007E2CB1">
              <w:rPr>
                <w:rFonts w:eastAsia="Arial"/>
                <w:noProof/>
                <w:sz w:val="26"/>
                <w:szCs w:val="26"/>
                <w:lang w:val="vi-VN" w:eastAsia="ja-JP"/>
              </w:rPr>
              <w:t>t c</w:t>
            </w:r>
            <w:r w:rsidRPr="007E2CB1">
              <w:rPr>
                <w:rFonts w:eastAsia="Arial"/>
                <w:noProof/>
                <w:sz w:val="26"/>
                <w:szCs w:val="26"/>
                <w:lang w:val="vi-VN" w:eastAsia="ja-JP"/>
              </w:rPr>
              <w:t>ố</w:t>
            </w:r>
            <w:r w:rsidRPr="007E2CB1">
              <w:rPr>
                <w:rFonts w:eastAsia="Arial"/>
                <w:noProof/>
                <w:sz w:val="26"/>
                <w:szCs w:val="26"/>
                <w:lang w:val="vi-VN" w:eastAsia="ja-JP"/>
              </w:rPr>
              <w:t xml:space="preserve"> đ</w:t>
            </w:r>
            <w:r w:rsidRPr="007E2CB1">
              <w:rPr>
                <w:rFonts w:eastAsia="Arial"/>
                <w:noProof/>
                <w:sz w:val="26"/>
                <w:szCs w:val="26"/>
                <w:lang w:val="vi-VN" w:eastAsia="ja-JP"/>
              </w:rPr>
              <w:t>ị</w:t>
            </w:r>
            <w:r w:rsidRPr="007E2CB1">
              <w:rPr>
                <w:rFonts w:eastAsia="Arial"/>
                <w:noProof/>
                <w:sz w:val="26"/>
                <w:szCs w:val="26"/>
                <w:lang w:val="vi-VN" w:eastAsia="ja-JP"/>
              </w:rPr>
              <w:t>nh (fixed type), đ</w:t>
            </w:r>
            <w:r w:rsidRPr="007E2CB1">
              <w:rPr>
                <w:rFonts w:eastAsia="Arial"/>
                <w:noProof/>
                <w:sz w:val="26"/>
                <w:szCs w:val="26"/>
                <w:lang w:val="vi-VN" w:eastAsia="ja-JP"/>
              </w:rPr>
              <w:t>ấ</w:t>
            </w:r>
            <w:r w:rsidRPr="007E2CB1">
              <w:rPr>
                <w:rFonts w:eastAsia="Arial"/>
                <w:noProof/>
                <w:sz w:val="26"/>
                <w:szCs w:val="26"/>
                <w:lang w:val="vi-VN" w:eastAsia="ja-JP"/>
              </w:rPr>
              <w:t>u n</w:t>
            </w:r>
            <w:r w:rsidRPr="007E2CB1">
              <w:rPr>
                <w:rFonts w:eastAsia="Arial"/>
                <w:noProof/>
                <w:sz w:val="26"/>
                <w:szCs w:val="26"/>
                <w:lang w:val="vi-VN" w:eastAsia="ja-JP"/>
              </w:rPr>
              <w:t>ố</w:t>
            </w:r>
            <w:r w:rsidRPr="007E2CB1">
              <w:rPr>
                <w:rFonts w:eastAsia="Arial"/>
                <w:noProof/>
                <w:sz w:val="26"/>
                <w:szCs w:val="26"/>
                <w:lang w:val="vi-VN" w:eastAsia="ja-JP"/>
              </w:rPr>
              <w:t>i phía trư</w:t>
            </w:r>
            <w:r w:rsidRPr="007E2CB1">
              <w:rPr>
                <w:rFonts w:eastAsia="Arial"/>
                <w:noProof/>
                <w:sz w:val="26"/>
                <w:szCs w:val="26"/>
                <w:lang w:val="vi-VN" w:eastAsia="ja-JP"/>
              </w:rPr>
              <w:t>ớ</w:t>
            </w:r>
            <w:r w:rsidRPr="007E2CB1">
              <w:rPr>
                <w:rFonts w:eastAsia="Arial"/>
                <w:noProof/>
                <w:sz w:val="26"/>
                <w:szCs w:val="26"/>
                <w:lang w:val="vi-VN" w:eastAsia="ja-JP"/>
              </w:rPr>
              <w:t>c</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S</w:t>
            </w:r>
            <w:r w:rsidRPr="007E2CB1">
              <w:rPr>
                <w:rFonts w:eastAsia="Arial"/>
                <w:noProof/>
                <w:sz w:val="26"/>
                <w:szCs w:val="26"/>
                <w:lang w:val="vi-VN" w:eastAsia="ja-JP"/>
              </w:rPr>
              <w:t>ố</w:t>
            </w:r>
            <w:r w:rsidRPr="007E2CB1">
              <w:rPr>
                <w:rFonts w:eastAsia="Arial"/>
                <w:noProof/>
                <w:sz w:val="26"/>
                <w:szCs w:val="26"/>
                <w:lang w:val="vi-VN" w:eastAsia="ja-JP"/>
              </w:rPr>
              <w:t xml:space="preserve"> c</w:t>
            </w:r>
            <w:r w:rsidRPr="007E2CB1">
              <w:rPr>
                <w:rFonts w:eastAsia="Arial"/>
                <w:noProof/>
                <w:sz w:val="26"/>
                <w:szCs w:val="26"/>
                <w:lang w:val="vi-VN" w:eastAsia="ja-JP"/>
              </w:rPr>
              <w:t>ự</w:t>
            </w:r>
            <w:r w:rsidRPr="007E2CB1">
              <w:rPr>
                <w:rFonts w:eastAsia="Arial"/>
                <w:noProof/>
                <w:sz w:val="26"/>
                <w:szCs w:val="26"/>
                <w:lang w:val="vi-VN" w:eastAsia="ja-JP"/>
              </w:rPr>
              <w:t>c</w:t>
            </w:r>
          </w:p>
        </w:tc>
        <w:tc>
          <w:tcPr>
            <w:tcW w:w="1029" w:type="dxa"/>
          </w:tcPr>
          <w:p w:rsidR="000D76FF" w:rsidRPr="007E2CB1" w:rsidRDefault="000D76FF" w:rsidP="000D76FF">
            <w:pPr>
              <w:spacing w:before="60" w:after="60"/>
              <w:rPr>
                <w:rFonts w:eastAsia="Arial"/>
                <w:noProof/>
                <w:sz w:val="26"/>
                <w:szCs w:val="26"/>
                <w:lang w:val="vi-VN" w:eastAsia="ja-JP"/>
              </w:rPr>
            </w:pPr>
          </w:p>
        </w:tc>
        <w:tc>
          <w:tcPr>
            <w:tcW w:w="3543"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03 c</w:t>
            </w:r>
            <w:r w:rsidRPr="007E2CB1">
              <w:rPr>
                <w:rFonts w:eastAsia="Arial"/>
                <w:noProof/>
                <w:sz w:val="26"/>
                <w:szCs w:val="26"/>
                <w:lang w:val="vi-VN" w:eastAsia="ja-JP"/>
              </w:rPr>
              <w:t>ự</w:t>
            </w:r>
            <w:r w:rsidRPr="007E2CB1">
              <w:rPr>
                <w:rFonts w:eastAsia="Arial"/>
                <w:noProof/>
                <w:sz w:val="26"/>
                <w:szCs w:val="26"/>
                <w:lang w:val="vi-VN" w:eastAsia="ja-JP"/>
              </w:rPr>
              <w:t>c</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Thao tác đóng c</w:t>
            </w:r>
            <w:r w:rsidRPr="007E2CB1">
              <w:rPr>
                <w:rFonts w:eastAsia="Arial"/>
                <w:noProof/>
                <w:sz w:val="26"/>
                <w:szCs w:val="26"/>
                <w:lang w:val="vi-VN" w:eastAsia="ja-JP"/>
              </w:rPr>
              <w:t>ắ</w:t>
            </w:r>
            <w:r w:rsidRPr="007E2CB1">
              <w:rPr>
                <w:rFonts w:eastAsia="Arial"/>
                <w:noProof/>
                <w:sz w:val="26"/>
                <w:szCs w:val="26"/>
                <w:lang w:val="vi-VN" w:eastAsia="ja-JP"/>
              </w:rPr>
              <w:t>t</w:t>
            </w:r>
          </w:p>
        </w:tc>
        <w:tc>
          <w:tcPr>
            <w:tcW w:w="1029" w:type="dxa"/>
          </w:tcPr>
          <w:p w:rsidR="000D76FF" w:rsidRPr="007E2CB1" w:rsidRDefault="000D76FF" w:rsidP="000D76FF">
            <w:pPr>
              <w:spacing w:before="60" w:after="60"/>
              <w:rPr>
                <w:rFonts w:eastAsia="Arial"/>
                <w:noProof/>
                <w:sz w:val="26"/>
                <w:szCs w:val="26"/>
                <w:lang w:val="vi-VN" w:eastAsia="ja-JP"/>
              </w:rPr>
            </w:pPr>
          </w:p>
        </w:tc>
        <w:tc>
          <w:tcPr>
            <w:tcW w:w="3543"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Vi</w:t>
            </w:r>
            <w:r w:rsidRPr="007E2CB1">
              <w:rPr>
                <w:rFonts w:eastAsia="Arial"/>
                <w:noProof/>
                <w:sz w:val="26"/>
                <w:szCs w:val="26"/>
                <w:lang w:val="vi-VN" w:eastAsia="ja-JP"/>
              </w:rPr>
              <w:t>ệ</w:t>
            </w:r>
            <w:r w:rsidRPr="007E2CB1">
              <w:rPr>
                <w:rFonts w:eastAsia="Arial"/>
                <w:noProof/>
                <w:sz w:val="26"/>
                <w:szCs w:val="26"/>
                <w:lang w:val="vi-VN" w:eastAsia="ja-JP"/>
              </w:rPr>
              <w:t>c đóng c</w:t>
            </w:r>
            <w:r w:rsidRPr="007E2CB1">
              <w:rPr>
                <w:rFonts w:eastAsia="Arial"/>
                <w:noProof/>
                <w:sz w:val="26"/>
                <w:szCs w:val="26"/>
                <w:lang w:val="vi-VN" w:eastAsia="ja-JP"/>
              </w:rPr>
              <w:t>ắ</w:t>
            </w:r>
            <w:r w:rsidRPr="007E2CB1">
              <w:rPr>
                <w:rFonts w:eastAsia="Arial"/>
                <w:noProof/>
                <w:sz w:val="26"/>
                <w:szCs w:val="26"/>
                <w:lang w:val="vi-VN" w:eastAsia="ja-JP"/>
              </w:rPr>
              <w:t>t ph</w:t>
            </w:r>
            <w:r w:rsidRPr="007E2CB1">
              <w:rPr>
                <w:rFonts w:eastAsia="Arial"/>
                <w:noProof/>
                <w:sz w:val="26"/>
                <w:szCs w:val="26"/>
                <w:lang w:val="vi-VN" w:eastAsia="ja-JP"/>
              </w:rPr>
              <w:t>ả</w:t>
            </w:r>
            <w:r w:rsidRPr="007E2CB1">
              <w:rPr>
                <w:rFonts w:eastAsia="Arial"/>
                <w:noProof/>
                <w:sz w:val="26"/>
                <w:szCs w:val="26"/>
                <w:lang w:val="vi-VN" w:eastAsia="ja-JP"/>
              </w:rPr>
              <w:t>i đư</w:t>
            </w:r>
            <w:r w:rsidRPr="007E2CB1">
              <w:rPr>
                <w:rFonts w:eastAsia="Arial"/>
                <w:noProof/>
                <w:sz w:val="26"/>
                <w:szCs w:val="26"/>
                <w:lang w:val="vi-VN" w:eastAsia="ja-JP"/>
              </w:rPr>
              <w:t>ợ</w:t>
            </w:r>
            <w:r w:rsidRPr="007E2CB1">
              <w:rPr>
                <w:rFonts w:eastAsia="Arial"/>
                <w:noProof/>
                <w:sz w:val="26"/>
                <w:szCs w:val="26"/>
                <w:lang w:val="vi-VN" w:eastAsia="ja-JP"/>
              </w:rPr>
              <w:t>c th</w:t>
            </w:r>
            <w:r w:rsidRPr="007E2CB1">
              <w:rPr>
                <w:rFonts w:eastAsia="Arial"/>
                <w:noProof/>
                <w:sz w:val="26"/>
                <w:szCs w:val="26"/>
                <w:lang w:val="vi-VN" w:eastAsia="ja-JP"/>
              </w:rPr>
              <w:t>ự</w:t>
            </w:r>
            <w:r w:rsidRPr="007E2CB1">
              <w:rPr>
                <w:rFonts w:eastAsia="Arial"/>
                <w:noProof/>
                <w:sz w:val="26"/>
                <w:szCs w:val="26"/>
                <w:lang w:val="vi-VN" w:eastAsia="ja-JP"/>
              </w:rPr>
              <w:t>c hi</w:t>
            </w:r>
            <w:r w:rsidRPr="007E2CB1">
              <w:rPr>
                <w:rFonts w:eastAsia="Arial"/>
                <w:noProof/>
                <w:sz w:val="26"/>
                <w:szCs w:val="26"/>
                <w:lang w:val="vi-VN" w:eastAsia="ja-JP"/>
              </w:rPr>
              <w:t>ệ</w:t>
            </w:r>
            <w:r w:rsidRPr="007E2CB1">
              <w:rPr>
                <w:rFonts w:eastAsia="Arial"/>
                <w:noProof/>
                <w:sz w:val="26"/>
                <w:szCs w:val="26"/>
                <w:lang w:val="vi-VN" w:eastAsia="ja-JP"/>
              </w:rPr>
              <w:t>n đ</w:t>
            </w:r>
            <w:r w:rsidRPr="007E2CB1">
              <w:rPr>
                <w:rFonts w:eastAsia="Arial"/>
                <w:noProof/>
                <w:sz w:val="26"/>
                <w:szCs w:val="26"/>
                <w:lang w:val="vi-VN" w:eastAsia="ja-JP"/>
              </w:rPr>
              <w:t>ồ</w:t>
            </w:r>
            <w:r w:rsidRPr="007E2CB1">
              <w:rPr>
                <w:rFonts w:eastAsia="Arial"/>
                <w:noProof/>
                <w:sz w:val="26"/>
                <w:szCs w:val="26"/>
                <w:lang w:val="vi-VN" w:eastAsia="ja-JP"/>
              </w:rPr>
              <w:t>ng th</w:t>
            </w:r>
            <w:r w:rsidRPr="007E2CB1">
              <w:rPr>
                <w:rFonts w:eastAsia="Arial"/>
                <w:noProof/>
                <w:sz w:val="26"/>
                <w:szCs w:val="26"/>
                <w:lang w:val="vi-VN" w:eastAsia="ja-JP"/>
              </w:rPr>
              <w:t>ờ</w:t>
            </w:r>
            <w:r w:rsidRPr="007E2CB1">
              <w:rPr>
                <w:rFonts w:eastAsia="Arial"/>
                <w:noProof/>
                <w:sz w:val="26"/>
                <w:szCs w:val="26"/>
                <w:lang w:val="vi-VN" w:eastAsia="ja-JP"/>
              </w:rPr>
              <w:t>i trên các c</w:t>
            </w:r>
            <w:r w:rsidRPr="007E2CB1">
              <w:rPr>
                <w:rFonts w:eastAsia="Arial"/>
                <w:noProof/>
                <w:sz w:val="26"/>
                <w:szCs w:val="26"/>
                <w:lang w:val="vi-VN" w:eastAsia="ja-JP"/>
              </w:rPr>
              <w:t>ự</w:t>
            </w:r>
            <w:r w:rsidRPr="007E2CB1">
              <w:rPr>
                <w:rFonts w:eastAsia="Arial"/>
                <w:noProof/>
                <w:sz w:val="26"/>
                <w:szCs w:val="26"/>
                <w:lang w:val="vi-VN" w:eastAsia="ja-JP"/>
              </w:rPr>
              <w:t>c</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Kh</w:t>
            </w:r>
            <w:r w:rsidRPr="007E2CB1">
              <w:rPr>
                <w:rFonts w:eastAsia="Arial"/>
                <w:noProof/>
                <w:sz w:val="26"/>
                <w:szCs w:val="26"/>
                <w:lang w:val="vi-VN" w:eastAsia="ja-JP"/>
              </w:rPr>
              <w:t>ả</w:t>
            </w:r>
            <w:r w:rsidRPr="007E2CB1">
              <w:rPr>
                <w:rFonts w:eastAsia="Arial"/>
                <w:noProof/>
                <w:sz w:val="26"/>
                <w:szCs w:val="26"/>
                <w:lang w:val="vi-VN" w:eastAsia="ja-JP"/>
              </w:rPr>
              <w:t xml:space="preserve"> năng đi</w:t>
            </w:r>
            <w:r w:rsidRPr="007E2CB1">
              <w:rPr>
                <w:rFonts w:eastAsia="Arial"/>
                <w:noProof/>
                <w:sz w:val="26"/>
                <w:szCs w:val="26"/>
                <w:lang w:val="vi-VN" w:eastAsia="ja-JP"/>
              </w:rPr>
              <w:t>ề</w:t>
            </w:r>
            <w:r w:rsidRPr="007E2CB1">
              <w:rPr>
                <w:rFonts w:eastAsia="Arial"/>
                <w:noProof/>
                <w:sz w:val="26"/>
                <w:szCs w:val="26"/>
                <w:lang w:val="vi-VN" w:eastAsia="ja-JP"/>
              </w:rPr>
              <w:t>u ch</w:t>
            </w:r>
            <w:r w:rsidRPr="007E2CB1">
              <w:rPr>
                <w:rFonts w:eastAsia="Arial"/>
                <w:noProof/>
                <w:sz w:val="26"/>
                <w:szCs w:val="26"/>
                <w:lang w:val="vi-VN" w:eastAsia="ja-JP"/>
              </w:rPr>
              <w:t>ỉ</w:t>
            </w:r>
            <w:r w:rsidRPr="007E2CB1">
              <w:rPr>
                <w:rFonts w:eastAsia="Arial"/>
                <w:noProof/>
                <w:sz w:val="26"/>
                <w:szCs w:val="26"/>
                <w:lang w:val="vi-VN" w:eastAsia="ja-JP"/>
              </w:rPr>
              <w:t>nh dòng</w:t>
            </w:r>
            <w:r w:rsidRPr="007E2CB1">
              <w:rPr>
                <w:rFonts w:eastAsia="Arial"/>
                <w:noProof/>
                <w:sz w:val="26"/>
                <w:szCs w:val="26"/>
                <w:lang w:val="vi-VN" w:eastAsia="ja-JP"/>
              </w:rPr>
              <w:t xml:space="preserve"> làm vi</w:t>
            </w:r>
            <w:r w:rsidRPr="007E2CB1">
              <w:rPr>
                <w:rFonts w:eastAsia="Arial"/>
                <w:noProof/>
                <w:sz w:val="26"/>
                <w:szCs w:val="26"/>
                <w:lang w:val="vi-VN" w:eastAsia="ja-JP"/>
              </w:rPr>
              <w:t>ệ</w:t>
            </w:r>
            <w:r w:rsidRPr="007E2CB1">
              <w:rPr>
                <w:rFonts w:eastAsia="Arial"/>
                <w:noProof/>
                <w:sz w:val="26"/>
                <w:szCs w:val="26"/>
                <w:lang w:val="vi-VN" w:eastAsia="ja-JP"/>
              </w:rPr>
              <w:t>c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c</w:t>
            </w:r>
          </w:p>
        </w:tc>
        <w:tc>
          <w:tcPr>
            <w:tcW w:w="1029" w:type="dxa"/>
          </w:tcPr>
          <w:p w:rsidR="000D76FF" w:rsidRPr="007E2CB1" w:rsidRDefault="000D76FF" w:rsidP="000D76FF">
            <w:pPr>
              <w:spacing w:before="60" w:after="60"/>
              <w:rPr>
                <w:rFonts w:eastAsia="Arial"/>
                <w:noProof/>
                <w:sz w:val="26"/>
                <w:szCs w:val="26"/>
                <w:lang w:val="vi-VN" w:eastAsia="ja-JP"/>
              </w:rPr>
            </w:pPr>
          </w:p>
        </w:tc>
        <w:tc>
          <w:tcPr>
            <w:tcW w:w="3543" w:type="dxa"/>
          </w:tcPr>
          <w:p w:rsidR="000D76FF" w:rsidRPr="007E2CB1" w:rsidRDefault="00F971A6" w:rsidP="000D76FF">
            <w:pPr>
              <w:spacing w:before="60" w:after="60"/>
              <w:jc w:val="left"/>
              <w:rPr>
                <w:rFonts w:eastAsia="Arial"/>
                <w:sz w:val="26"/>
                <w:szCs w:val="26"/>
                <w:lang w:eastAsia="ja-JP"/>
              </w:rPr>
            </w:pPr>
            <w:r w:rsidRPr="007E2CB1">
              <w:rPr>
                <w:rFonts w:eastAsia="Arial"/>
                <w:sz w:val="26"/>
                <w:szCs w:val="26"/>
                <w:lang w:eastAsia="ja-JP"/>
              </w:rPr>
              <w:t>- MCCB có In t</w:t>
            </w:r>
            <w:r w:rsidRPr="007E2CB1">
              <w:rPr>
                <w:rFonts w:eastAsia="Arial"/>
                <w:sz w:val="26"/>
                <w:szCs w:val="26"/>
                <w:lang w:eastAsia="ja-JP"/>
              </w:rPr>
              <w:t>ớ</w:t>
            </w:r>
            <w:r w:rsidRPr="007E2CB1">
              <w:rPr>
                <w:rFonts w:eastAsia="Arial"/>
                <w:sz w:val="26"/>
                <w:szCs w:val="26"/>
                <w:lang w:eastAsia="ja-JP"/>
              </w:rPr>
              <w:t xml:space="preserve">i 315A: </w:t>
            </w:r>
            <w:r w:rsidRPr="007E2CB1">
              <w:rPr>
                <w:sz w:val="26"/>
                <w:szCs w:val="26"/>
                <w:lang w:eastAsia="ja-JP"/>
              </w:rPr>
              <w:t>(</w:t>
            </w:r>
            <w:r w:rsidRPr="007E2CB1">
              <w:rPr>
                <w:rFonts w:eastAsia="Arial"/>
                <w:sz w:val="26"/>
                <w:szCs w:val="26"/>
                <w:lang w:eastAsia="ja-JP"/>
              </w:rPr>
              <w:t>0,7÷1</w:t>
            </w:r>
            <w:r w:rsidRPr="007E2CB1">
              <w:rPr>
                <w:sz w:val="26"/>
                <w:szCs w:val="26"/>
                <w:lang w:eastAsia="ja-JP"/>
              </w:rPr>
              <w:t>)</w:t>
            </w:r>
            <w:r w:rsidRPr="007E2CB1">
              <w:rPr>
                <w:rFonts w:eastAsia="Arial"/>
                <w:sz w:val="26"/>
                <w:szCs w:val="26"/>
                <w:lang w:eastAsia="ja-JP"/>
              </w:rPr>
              <w:t xml:space="preserve"> x In (ho</w:t>
            </w:r>
            <w:r w:rsidRPr="007E2CB1">
              <w:rPr>
                <w:rFonts w:eastAsia="Arial"/>
                <w:sz w:val="26"/>
                <w:szCs w:val="26"/>
                <w:lang w:eastAsia="ja-JP"/>
              </w:rPr>
              <w:t>ặ</w:t>
            </w:r>
            <w:r w:rsidRPr="007E2CB1">
              <w:rPr>
                <w:rFonts w:eastAsia="Arial"/>
                <w:sz w:val="26"/>
                <w:szCs w:val="26"/>
                <w:lang w:eastAsia="ja-JP"/>
              </w:rPr>
              <w:t>c d</w:t>
            </w:r>
            <w:r w:rsidRPr="007E2CB1">
              <w:rPr>
                <w:rFonts w:eastAsia="Arial"/>
                <w:sz w:val="26"/>
                <w:szCs w:val="26"/>
                <w:lang w:eastAsia="ja-JP"/>
              </w:rPr>
              <w:t>ả</w:t>
            </w:r>
            <w:r w:rsidRPr="007E2CB1">
              <w:rPr>
                <w:rFonts w:eastAsia="Arial"/>
                <w:sz w:val="26"/>
                <w:szCs w:val="26"/>
                <w:lang w:eastAsia="ja-JP"/>
              </w:rPr>
              <w:t>i đi</w:t>
            </w:r>
            <w:r w:rsidRPr="007E2CB1">
              <w:rPr>
                <w:rFonts w:eastAsia="Arial"/>
                <w:sz w:val="26"/>
                <w:szCs w:val="26"/>
                <w:lang w:eastAsia="ja-JP"/>
              </w:rPr>
              <w:t>ề</w:t>
            </w:r>
            <w:r w:rsidRPr="007E2CB1">
              <w:rPr>
                <w:rFonts w:eastAsia="Arial"/>
                <w:sz w:val="26"/>
                <w:szCs w:val="26"/>
                <w:lang w:eastAsia="ja-JP"/>
              </w:rPr>
              <w:t>u ch</w:t>
            </w:r>
            <w:r w:rsidRPr="007E2CB1">
              <w:rPr>
                <w:rFonts w:eastAsia="Arial"/>
                <w:sz w:val="26"/>
                <w:szCs w:val="26"/>
                <w:lang w:eastAsia="ja-JP"/>
              </w:rPr>
              <w:t>ỉ</w:t>
            </w:r>
            <w:r w:rsidRPr="007E2CB1">
              <w:rPr>
                <w:rFonts w:eastAsia="Arial"/>
                <w:sz w:val="26"/>
                <w:szCs w:val="26"/>
                <w:lang w:eastAsia="ja-JP"/>
              </w:rPr>
              <w:t>nh r</w:t>
            </w:r>
            <w:r w:rsidRPr="007E2CB1">
              <w:rPr>
                <w:rFonts w:eastAsia="Arial"/>
                <w:sz w:val="26"/>
                <w:szCs w:val="26"/>
                <w:lang w:eastAsia="ja-JP"/>
              </w:rPr>
              <w:t>ộ</w:t>
            </w:r>
            <w:r w:rsidRPr="007E2CB1">
              <w:rPr>
                <w:rFonts w:eastAsia="Arial"/>
                <w:sz w:val="26"/>
                <w:szCs w:val="26"/>
                <w:lang w:eastAsia="ja-JP"/>
              </w:rPr>
              <w:t>ng hơn)</w:t>
            </w:r>
          </w:p>
          <w:p w:rsidR="000D76FF" w:rsidRPr="007E2CB1" w:rsidRDefault="00F971A6" w:rsidP="000D76FF">
            <w:pPr>
              <w:spacing w:before="60" w:after="60"/>
              <w:jc w:val="left"/>
              <w:rPr>
                <w:sz w:val="26"/>
                <w:szCs w:val="26"/>
                <w:lang w:eastAsia="ja-JP"/>
              </w:rPr>
            </w:pPr>
            <w:r w:rsidRPr="007E2CB1">
              <w:rPr>
                <w:rFonts w:eastAsia="Arial"/>
                <w:sz w:val="26"/>
                <w:szCs w:val="26"/>
                <w:lang w:eastAsia="ja-JP"/>
              </w:rPr>
              <w:lastRenderedPageBreak/>
              <w:t xml:space="preserve">- MCCB có In &gt; 315A: </w:t>
            </w:r>
            <w:r w:rsidRPr="007E2CB1">
              <w:rPr>
                <w:sz w:val="26"/>
                <w:szCs w:val="26"/>
                <w:lang w:eastAsia="ja-JP"/>
              </w:rPr>
              <w:t>(</w:t>
            </w:r>
            <w:r w:rsidRPr="007E2CB1">
              <w:rPr>
                <w:rFonts w:eastAsia="Arial"/>
                <w:sz w:val="26"/>
                <w:szCs w:val="26"/>
                <w:lang w:eastAsia="ja-JP"/>
              </w:rPr>
              <w:t>0,5÷1</w:t>
            </w:r>
            <w:r w:rsidRPr="007E2CB1">
              <w:rPr>
                <w:sz w:val="26"/>
                <w:szCs w:val="26"/>
                <w:lang w:eastAsia="ja-JP"/>
              </w:rPr>
              <w:t>)</w:t>
            </w:r>
            <w:r w:rsidRPr="007E2CB1">
              <w:rPr>
                <w:rFonts w:eastAsia="Arial"/>
                <w:sz w:val="26"/>
                <w:szCs w:val="26"/>
                <w:lang w:eastAsia="ja-JP"/>
              </w:rPr>
              <w:t xml:space="preserve"> x In</w:t>
            </w:r>
            <w:r w:rsidRPr="007E2CB1">
              <w:rPr>
                <w:sz w:val="26"/>
                <w:szCs w:val="26"/>
                <w:lang w:eastAsia="ja-JP"/>
              </w:rPr>
              <w:t xml:space="preserve"> (hoặc dải điều chỉnh rộng hơn)</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Đi</w:t>
            </w:r>
            <w:r w:rsidRPr="007E2CB1">
              <w:rPr>
                <w:rFonts w:eastAsia="Arial"/>
                <w:noProof/>
                <w:sz w:val="26"/>
                <w:szCs w:val="26"/>
                <w:lang w:val="vi-VN" w:eastAsia="ja-JP"/>
              </w:rPr>
              <w:t>ệ</w:t>
            </w:r>
            <w:r w:rsidRPr="007E2CB1">
              <w:rPr>
                <w:rFonts w:eastAsia="Arial"/>
                <w:noProof/>
                <w:sz w:val="26"/>
                <w:szCs w:val="26"/>
                <w:lang w:val="vi-VN" w:eastAsia="ja-JP"/>
              </w:rPr>
              <w:t>n áp làm vi</w:t>
            </w:r>
            <w:r w:rsidRPr="007E2CB1">
              <w:rPr>
                <w:rFonts w:eastAsia="Arial"/>
                <w:noProof/>
                <w:sz w:val="26"/>
                <w:szCs w:val="26"/>
                <w:lang w:val="vi-VN" w:eastAsia="ja-JP"/>
              </w:rPr>
              <w:t>ệ</w:t>
            </w:r>
            <w:r w:rsidRPr="007E2CB1">
              <w:rPr>
                <w:rFonts w:eastAsia="Arial"/>
                <w:noProof/>
                <w:sz w:val="26"/>
                <w:szCs w:val="26"/>
                <w:lang w:val="vi-VN" w:eastAsia="ja-JP"/>
              </w:rPr>
              <w:t>c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c c</w:t>
            </w:r>
            <w:r w:rsidRPr="007E2CB1">
              <w:rPr>
                <w:rFonts w:eastAsia="Arial"/>
                <w:noProof/>
                <w:sz w:val="26"/>
                <w:szCs w:val="26"/>
                <w:lang w:val="vi-VN" w:eastAsia="ja-JP"/>
              </w:rPr>
              <w:t>ủ</w:t>
            </w:r>
            <w:r w:rsidRPr="007E2CB1">
              <w:rPr>
                <w:rFonts w:eastAsia="Arial"/>
                <w:noProof/>
                <w:sz w:val="26"/>
                <w:szCs w:val="26"/>
                <w:lang w:val="vi-VN" w:eastAsia="ja-JP"/>
              </w:rPr>
              <w:t>a thi</w:t>
            </w:r>
            <w:r w:rsidRPr="007E2CB1">
              <w:rPr>
                <w:rFonts w:eastAsia="Arial"/>
                <w:noProof/>
                <w:sz w:val="26"/>
                <w:szCs w:val="26"/>
                <w:lang w:val="vi-VN" w:eastAsia="ja-JP"/>
              </w:rPr>
              <w:t>ế</w:t>
            </w:r>
            <w:r w:rsidRPr="007E2CB1">
              <w:rPr>
                <w:rFonts w:eastAsia="Arial"/>
                <w:noProof/>
                <w:sz w:val="26"/>
                <w:szCs w:val="26"/>
                <w:lang w:val="vi-VN" w:eastAsia="ja-JP"/>
              </w:rPr>
              <w:t>t b</w:t>
            </w:r>
            <w:r w:rsidRPr="007E2CB1">
              <w:rPr>
                <w:rFonts w:eastAsia="Arial"/>
                <w:noProof/>
                <w:sz w:val="26"/>
                <w:szCs w:val="26"/>
                <w:lang w:val="vi-VN" w:eastAsia="ja-JP"/>
              </w:rPr>
              <w:t>ị</w:t>
            </w:r>
            <w:r w:rsidRPr="007E2CB1">
              <w:rPr>
                <w:rFonts w:eastAsia="Arial"/>
                <w:noProof/>
                <w:sz w:val="26"/>
                <w:szCs w:val="26"/>
                <w:lang w:val="vi-VN" w:eastAsia="ja-JP"/>
              </w:rPr>
              <w:t xml:space="preserve"> (Ue) (1 pha/ 3 pha)</w:t>
            </w:r>
          </w:p>
        </w:tc>
        <w:tc>
          <w:tcPr>
            <w:tcW w:w="1029" w:type="dxa"/>
          </w:tcPr>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VAC</w:t>
            </w:r>
          </w:p>
        </w:tc>
        <w:tc>
          <w:tcPr>
            <w:tcW w:w="3543" w:type="dxa"/>
          </w:tcPr>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230/400</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Đi</w:t>
            </w:r>
            <w:r w:rsidRPr="007E2CB1">
              <w:rPr>
                <w:rFonts w:eastAsia="Arial"/>
                <w:noProof/>
                <w:sz w:val="26"/>
                <w:szCs w:val="26"/>
                <w:lang w:val="vi-VN" w:eastAsia="ja-JP"/>
              </w:rPr>
              <w:t>ệ</w:t>
            </w:r>
            <w:r w:rsidRPr="007E2CB1">
              <w:rPr>
                <w:rFonts w:eastAsia="Arial"/>
                <w:noProof/>
                <w:sz w:val="26"/>
                <w:szCs w:val="26"/>
                <w:lang w:val="vi-VN" w:eastAsia="ja-JP"/>
              </w:rPr>
              <w:t>n áp cách đi</w:t>
            </w:r>
            <w:r w:rsidRPr="007E2CB1">
              <w:rPr>
                <w:rFonts w:eastAsia="Arial"/>
                <w:noProof/>
                <w:sz w:val="26"/>
                <w:szCs w:val="26"/>
                <w:lang w:val="vi-VN" w:eastAsia="ja-JP"/>
              </w:rPr>
              <w:t>ệ</w:t>
            </w:r>
            <w:r w:rsidRPr="007E2CB1">
              <w:rPr>
                <w:rFonts w:eastAsia="Arial"/>
                <w:noProof/>
                <w:sz w:val="26"/>
                <w:szCs w:val="26"/>
                <w:lang w:val="vi-VN" w:eastAsia="ja-JP"/>
              </w:rPr>
              <w:t>n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 xml:space="preserve">c </w:t>
            </w:r>
            <w:r w:rsidRPr="007E2CB1">
              <w:rPr>
                <w:rFonts w:eastAsia="Arial"/>
                <w:noProof/>
                <w:sz w:val="26"/>
                <w:szCs w:val="26"/>
                <w:lang w:val="vi-VN" w:eastAsia="ja-JP"/>
              </w:rPr>
              <w:t>(Ui)</w:t>
            </w:r>
          </w:p>
        </w:tc>
        <w:tc>
          <w:tcPr>
            <w:tcW w:w="1029" w:type="dxa"/>
          </w:tcPr>
          <w:p w:rsidR="000D76FF" w:rsidRPr="007E2CB1" w:rsidRDefault="000D76FF" w:rsidP="000D76FF">
            <w:pPr>
              <w:spacing w:before="60" w:after="60"/>
              <w:rPr>
                <w:rFonts w:eastAsia="Arial"/>
                <w:noProof/>
                <w:sz w:val="26"/>
                <w:szCs w:val="26"/>
                <w:lang w:val="vi-VN" w:eastAsia="ja-JP"/>
              </w:rPr>
            </w:pPr>
          </w:p>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VAC</w:t>
            </w:r>
          </w:p>
        </w:tc>
        <w:tc>
          <w:tcPr>
            <w:tcW w:w="3543" w:type="dxa"/>
          </w:tcPr>
          <w:p w:rsidR="000D76FF" w:rsidRPr="007E2CB1" w:rsidRDefault="00F971A6" w:rsidP="000D76FF">
            <w:pPr>
              <w:spacing w:before="60" w:after="60"/>
              <w:rPr>
                <w:rFonts w:eastAsia="Arial"/>
                <w:noProof/>
                <w:sz w:val="26"/>
                <w:szCs w:val="26"/>
                <w:lang w:val="en-GB" w:eastAsia="ja-JP"/>
              </w:rPr>
            </w:pPr>
            <w:r w:rsidRPr="007E2CB1">
              <w:rPr>
                <w:rFonts w:eastAsia="Arial"/>
                <w:noProof/>
                <w:sz w:val="26"/>
                <w:szCs w:val="26"/>
                <w:lang w:val="en-GB" w:eastAsia="ja-JP"/>
              </w:rPr>
              <w:t>1000</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M</w:t>
            </w:r>
            <w:r w:rsidRPr="007E2CB1">
              <w:rPr>
                <w:rFonts w:eastAsia="Arial"/>
                <w:noProof/>
                <w:sz w:val="26"/>
                <w:szCs w:val="26"/>
                <w:lang w:val="vi-VN" w:eastAsia="ja-JP"/>
              </w:rPr>
              <w:t>ứ</w:t>
            </w:r>
            <w:r w:rsidRPr="007E2CB1">
              <w:rPr>
                <w:rFonts w:eastAsia="Arial"/>
                <w:noProof/>
                <w:sz w:val="26"/>
                <w:szCs w:val="26"/>
                <w:lang w:val="vi-VN" w:eastAsia="ja-JP"/>
              </w:rPr>
              <w:t>c ch</w:t>
            </w:r>
            <w:r w:rsidRPr="007E2CB1">
              <w:rPr>
                <w:rFonts w:eastAsia="Arial"/>
                <w:noProof/>
                <w:sz w:val="26"/>
                <w:szCs w:val="26"/>
                <w:lang w:val="vi-VN" w:eastAsia="ja-JP"/>
              </w:rPr>
              <w:t>ị</w:t>
            </w:r>
            <w:r w:rsidRPr="007E2CB1">
              <w:rPr>
                <w:rFonts w:eastAsia="Arial"/>
                <w:noProof/>
                <w:sz w:val="26"/>
                <w:szCs w:val="26"/>
                <w:lang w:val="vi-VN" w:eastAsia="ja-JP"/>
              </w:rPr>
              <w:t>u đ</w:t>
            </w:r>
            <w:r w:rsidRPr="007E2CB1">
              <w:rPr>
                <w:rFonts w:eastAsia="Arial"/>
                <w:noProof/>
                <w:sz w:val="26"/>
                <w:szCs w:val="26"/>
                <w:lang w:val="vi-VN" w:eastAsia="ja-JP"/>
              </w:rPr>
              <w:t>ự</w:t>
            </w:r>
            <w:r w:rsidRPr="007E2CB1">
              <w:rPr>
                <w:rFonts w:eastAsia="Arial"/>
                <w:noProof/>
                <w:sz w:val="26"/>
                <w:szCs w:val="26"/>
                <w:lang w:val="vi-VN" w:eastAsia="ja-JP"/>
              </w:rPr>
              <w:t>ng đi</w:t>
            </w:r>
            <w:r w:rsidRPr="007E2CB1">
              <w:rPr>
                <w:rFonts w:eastAsia="Arial"/>
                <w:noProof/>
                <w:sz w:val="26"/>
                <w:szCs w:val="26"/>
                <w:lang w:val="vi-VN" w:eastAsia="ja-JP"/>
              </w:rPr>
              <w:t>ệ</w:t>
            </w:r>
            <w:r w:rsidRPr="007E2CB1">
              <w:rPr>
                <w:rFonts w:eastAsia="Arial"/>
                <w:noProof/>
                <w:sz w:val="26"/>
                <w:szCs w:val="26"/>
                <w:lang w:val="vi-VN" w:eastAsia="ja-JP"/>
              </w:rPr>
              <w:t>n áp xung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c (Uimp)</w:t>
            </w:r>
          </w:p>
        </w:tc>
        <w:tc>
          <w:tcPr>
            <w:tcW w:w="1029" w:type="dxa"/>
          </w:tcPr>
          <w:p w:rsidR="000D76FF" w:rsidRPr="007E2CB1" w:rsidRDefault="000D76FF" w:rsidP="000D76FF">
            <w:pPr>
              <w:widowControl w:val="0"/>
              <w:spacing w:before="60" w:after="60"/>
              <w:rPr>
                <w:rFonts w:eastAsia="Arial"/>
                <w:noProof/>
                <w:sz w:val="26"/>
                <w:szCs w:val="26"/>
                <w:lang w:val="vi-VN" w:eastAsia="ja-JP"/>
              </w:rPr>
            </w:pPr>
          </w:p>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kVp</w:t>
            </w:r>
          </w:p>
        </w:tc>
        <w:tc>
          <w:tcPr>
            <w:tcW w:w="3543" w:type="dxa"/>
          </w:tcPr>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eastAsia="ja-JP"/>
              </w:rPr>
              <w:t xml:space="preserve">≥ </w:t>
            </w:r>
            <w:r w:rsidRPr="007E2CB1">
              <w:rPr>
                <w:rFonts w:eastAsia="Arial"/>
                <w:noProof/>
                <w:sz w:val="26"/>
                <w:szCs w:val="26"/>
                <w:lang w:val="vi-VN" w:eastAsia="ja-JP"/>
              </w:rPr>
              <w:t>8</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T</w:t>
            </w:r>
            <w:r w:rsidRPr="007E2CB1">
              <w:rPr>
                <w:rFonts w:eastAsia="Arial"/>
                <w:noProof/>
                <w:sz w:val="26"/>
                <w:szCs w:val="26"/>
                <w:lang w:val="vi-VN" w:eastAsia="ja-JP"/>
              </w:rPr>
              <w:t>ầ</w:t>
            </w:r>
            <w:r w:rsidRPr="007E2CB1">
              <w:rPr>
                <w:rFonts w:eastAsia="Arial"/>
                <w:noProof/>
                <w:sz w:val="26"/>
                <w:szCs w:val="26"/>
                <w:lang w:val="vi-VN" w:eastAsia="ja-JP"/>
              </w:rPr>
              <w:t>n s</w:t>
            </w:r>
            <w:r w:rsidRPr="007E2CB1">
              <w:rPr>
                <w:rFonts w:eastAsia="Arial"/>
                <w:noProof/>
                <w:sz w:val="26"/>
                <w:szCs w:val="26"/>
                <w:lang w:val="vi-VN" w:eastAsia="ja-JP"/>
              </w:rPr>
              <w:t>ố</w:t>
            </w:r>
            <w:r w:rsidRPr="007E2CB1">
              <w:rPr>
                <w:rFonts w:eastAsia="Arial"/>
                <w:noProof/>
                <w:sz w:val="26"/>
                <w:szCs w:val="26"/>
                <w:lang w:val="vi-VN" w:eastAsia="ja-JP"/>
              </w:rPr>
              <w:t xml:space="preserve">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c</w:t>
            </w:r>
          </w:p>
        </w:tc>
        <w:tc>
          <w:tcPr>
            <w:tcW w:w="1029" w:type="dxa"/>
          </w:tcPr>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Hz</w:t>
            </w:r>
          </w:p>
        </w:tc>
        <w:tc>
          <w:tcPr>
            <w:tcW w:w="3543" w:type="dxa"/>
          </w:tcPr>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50</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Dòng đi</w:t>
            </w:r>
            <w:r w:rsidRPr="007E2CB1">
              <w:rPr>
                <w:rFonts w:eastAsia="Arial"/>
                <w:noProof/>
                <w:sz w:val="26"/>
                <w:szCs w:val="26"/>
                <w:lang w:val="vi-VN" w:eastAsia="ja-JP"/>
              </w:rPr>
              <w:t>ệ</w:t>
            </w:r>
            <w:r w:rsidRPr="007E2CB1">
              <w:rPr>
                <w:rFonts w:eastAsia="Arial"/>
                <w:noProof/>
                <w:sz w:val="26"/>
                <w:szCs w:val="26"/>
                <w:lang w:val="vi-VN" w:eastAsia="ja-JP"/>
              </w:rPr>
              <w:t>n làm vi</w:t>
            </w:r>
            <w:r w:rsidRPr="007E2CB1">
              <w:rPr>
                <w:rFonts w:eastAsia="Arial"/>
                <w:noProof/>
                <w:sz w:val="26"/>
                <w:szCs w:val="26"/>
                <w:lang w:val="vi-VN" w:eastAsia="ja-JP"/>
              </w:rPr>
              <w:t>ệ</w:t>
            </w:r>
            <w:r w:rsidRPr="007E2CB1">
              <w:rPr>
                <w:rFonts w:eastAsia="Arial"/>
                <w:noProof/>
                <w:sz w:val="26"/>
                <w:szCs w:val="26"/>
                <w:lang w:val="vi-VN" w:eastAsia="ja-JP"/>
              </w:rPr>
              <w:t>c liên t</w:t>
            </w:r>
            <w:r w:rsidRPr="007E2CB1">
              <w:rPr>
                <w:rFonts w:eastAsia="Arial"/>
                <w:noProof/>
                <w:sz w:val="26"/>
                <w:szCs w:val="26"/>
                <w:lang w:val="vi-VN" w:eastAsia="ja-JP"/>
              </w:rPr>
              <w:t>ụ</w:t>
            </w:r>
            <w:r w:rsidRPr="007E2CB1">
              <w:rPr>
                <w:rFonts w:eastAsia="Arial"/>
                <w:noProof/>
                <w:sz w:val="26"/>
                <w:szCs w:val="26"/>
                <w:lang w:val="vi-VN" w:eastAsia="ja-JP"/>
              </w:rPr>
              <w:t>c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c (In):</w:t>
            </w:r>
          </w:p>
        </w:tc>
        <w:tc>
          <w:tcPr>
            <w:tcW w:w="1029"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A</w:t>
            </w:r>
          </w:p>
        </w:tc>
        <w:tc>
          <w:tcPr>
            <w:tcW w:w="3543" w:type="dxa"/>
          </w:tcPr>
          <w:p w:rsidR="000D76FF" w:rsidRPr="007E2CB1" w:rsidRDefault="000D76FF" w:rsidP="000D76FF">
            <w:pPr>
              <w:spacing w:before="60" w:after="60"/>
              <w:rPr>
                <w:rFonts w:eastAsia="Arial"/>
                <w:noProof/>
                <w:sz w:val="26"/>
                <w:szCs w:val="26"/>
                <w:lang w:val="vi-VN" w:eastAsia="ja-JP"/>
              </w:rPr>
            </w:pP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FF0000"/>
                <w:sz w:val="26"/>
                <w:szCs w:val="26"/>
                <w:lang w:val="vi-VN" w:eastAsia="ja-JP"/>
              </w:rPr>
              <w:t>MCCB 300A</w:t>
            </w:r>
          </w:p>
        </w:tc>
        <w:tc>
          <w:tcPr>
            <w:tcW w:w="1029" w:type="dxa"/>
          </w:tcPr>
          <w:p w:rsidR="000D76FF" w:rsidRPr="007E2CB1" w:rsidRDefault="00F971A6" w:rsidP="000D76FF">
            <w:pPr>
              <w:tabs>
                <w:tab w:val="center" w:pos="4153"/>
                <w:tab w:val="right" w:pos="8306"/>
              </w:tabs>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A</w:t>
            </w:r>
          </w:p>
        </w:tc>
        <w:tc>
          <w:tcPr>
            <w:tcW w:w="3543" w:type="dxa"/>
          </w:tcPr>
          <w:p w:rsidR="000D76FF" w:rsidRPr="007E2CB1" w:rsidRDefault="00F971A6" w:rsidP="00080090">
            <w:pPr>
              <w:tabs>
                <w:tab w:val="center" w:pos="4153"/>
                <w:tab w:val="right" w:pos="8306"/>
              </w:tabs>
              <w:spacing w:before="60" w:after="60"/>
              <w:rPr>
                <w:rFonts w:eastAsia="Arial"/>
                <w:noProof/>
                <w:color w:val="0070C0"/>
                <w:sz w:val="26"/>
                <w:szCs w:val="26"/>
                <w:lang w:eastAsia="ja-JP"/>
              </w:rPr>
            </w:pPr>
            <w:r w:rsidRPr="007E2CB1">
              <w:rPr>
                <w:rFonts w:eastAsia="Arial"/>
                <w:noProof/>
                <w:color w:val="0070C0"/>
                <w:sz w:val="26"/>
                <w:szCs w:val="26"/>
                <w:lang w:val="vi-VN" w:eastAsia="ja-JP"/>
              </w:rPr>
              <w:t>300</w:t>
            </w:r>
          </w:p>
        </w:tc>
        <w:tc>
          <w:tcPr>
            <w:tcW w:w="1632"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FF0000"/>
                <w:sz w:val="26"/>
                <w:szCs w:val="26"/>
                <w:lang w:val="vi-VN" w:eastAsia="ja-JP"/>
              </w:rPr>
              <w:t>MCCB 1000A</w:t>
            </w:r>
          </w:p>
        </w:tc>
        <w:tc>
          <w:tcPr>
            <w:tcW w:w="1029" w:type="dxa"/>
          </w:tcPr>
          <w:p w:rsidR="000D76FF" w:rsidRPr="007E2CB1" w:rsidRDefault="00F971A6" w:rsidP="000D76FF">
            <w:pPr>
              <w:tabs>
                <w:tab w:val="center" w:pos="4153"/>
                <w:tab w:val="right" w:pos="8306"/>
              </w:tabs>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A</w:t>
            </w:r>
          </w:p>
        </w:tc>
        <w:tc>
          <w:tcPr>
            <w:tcW w:w="3543" w:type="dxa"/>
          </w:tcPr>
          <w:p w:rsidR="000D76FF" w:rsidRPr="007E2CB1" w:rsidRDefault="00F971A6" w:rsidP="000D76FF">
            <w:pPr>
              <w:tabs>
                <w:tab w:val="center" w:pos="4153"/>
                <w:tab w:val="right" w:pos="8306"/>
              </w:tabs>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1000</w:t>
            </w:r>
          </w:p>
        </w:tc>
        <w:tc>
          <w:tcPr>
            <w:tcW w:w="1632"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C</w:t>
            </w:r>
            <w:r w:rsidRPr="007E2CB1">
              <w:rPr>
                <w:rFonts w:eastAsia="Arial"/>
                <w:noProof/>
                <w:sz w:val="26"/>
                <w:szCs w:val="26"/>
                <w:lang w:val="vi-VN" w:eastAsia="ja-JP"/>
              </w:rPr>
              <w:t>ấ</w:t>
            </w:r>
            <w:r w:rsidRPr="007E2CB1">
              <w:rPr>
                <w:rFonts w:eastAsia="Arial"/>
                <w:noProof/>
                <w:sz w:val="26"/>
                <w:szCs w:val="26"/>
                <w:lang w:val="vi-VN" w:eastAsia="ja-JP"/>
              </w:rPr>
              <w:t>p phân lo</w:t>
            </w:r>
            <w:r w:rsidRPr="007E2CB1">
              <w:rPr>
                <w:rFonts w:eastAsia="Arial"/>
                <w:noProof/>
                <w:sz w:val="26"/>
                <w:szCs w:val="26"/>
                <w:lang w:val="vi-VN" w:eastAsia="ja-JP"/>
              </w:rPr>
              <w:t>ạ</w:t>
            </w:r>
            <w:r w:rsidRPr="007E2CB1">
              <w:rPr>
                <w:rFonts w:eastAsia="Arial"/>
                <w:noProof/>
                <w:sz w:val="26"/>
                <w:szCs w:val="26"/>
                <w:lang w:val="vi-VN" w:eastAsia="ja-JP"/>
              </w:rPr>
              <w:t>i ch</w:t>
            </w:r>
            <w:r w:rsidRPr="007E2CB1">
              <w:rPr>
                <w:rFonts w:eastAsia="Arial"/>
                <w:noProof/>
                <w:sz w:val="26"/>
                <w:szCs w:val="26"/>
                <w:lang w:val="vi-VN" w:eastAsia="ja-JP"/>
              </w:rPr>
              <w:t>ọ</w:t>
            </w:r>
            <w:r w:rsidRPr="007E2CB1">
              <w:rPr>
                <w:rFonts w:eastAsia="Arial"/>
                <w:noProof/>
                <w:sz w:val="26"/>
                <w:szCs w:val="26"/>
                <w:lang w:val="vi-VN" w:eastAsia="ja-JP"/>
              </w:rPr>
              <w:t>n l</w:t>
            </w:r>
            <w:r w:rsidRPr="007E2CB1">
              <w:rPr>
                <w:rFonts w:eastAsia="Arial"/>
                <w:noProof/>
                <w:sz w:val="26"/>
                <w:szCs w:val="26"/>
                <w:lang w:val="vi-VN" w:eastAsia="ja-JP"/>
              </w:rPr>
              <w:t>ọ</w:t>
            </w:r>
            <w:r w:rsidRPr="007E2CB1">
              <w:rPr>
                <w:rFonts w:eastAsia="Arial"/>
                <w:noProof/>
                <w:sz w:val="26"/>
                <w:szCs w:val="26"/>
                <w:lang w:val="vi-VN" w:eastAsia="ja-JP"/>
              </w:rPr>
              <w:t>c</w:t>
            </w:r>
          </w:p>
        </w:tc>
        <w:tc>
          <w:tcPr>
            <w:tcW w:w="1029" w:type="dxa"/>
          </w:tcPr>
          <w:p w:rsidR="000D76FF" w:rsidRPr="007E2CB1" w:rsidRDefault="000D76FF" w:rsidP="000D76FF">
            <w:pPr>
              <w:spacing w:before="60" w:after="60"/>
              <w:rPr>
                <w:rFonts w:eastAsia="Arial"/>
                <w:noProof/>
                <w:sz w:val="26"/>
                <w:szCs w:val="26"/>
                <w:lang w:val="vi-VN" w:eastAsia="ja-JP"/>
              </w:rPr>
            </w:pPr>
          </w:p>
        </w:tc>
        <w:tc>
          <w:tcPr>
            <w:tcW w:w="3543"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C</w:t>
            </w:r>
            <w:r w:rsidRPr="007E2CB1">
              <w:rPr>
                <w:rFonts w:eastAsia="Arial"/>
                <w:noProof/>
                <w:sz w:val="26"/>
                <w:szCs w:val="26"/>
                <w:lang w:val="vi-VN" w:eastAsia="ja-JP"/>
              </w:rPr>
              <w:t>ấ</w:t>
            </w:r>
            <w:r w:rsidRPr="007E2CB1">
              <w:rPr>
                <w:rFonts w:eastAsia="Arial"/>
                <w:noProof/>
                <w:sz w:val="26"/>
                <w:szCs w:val="26"/>
                <w:lang w:val="vi-VN" w:eastAsia="ja-JP"/>
              </w:rPr>
              <w:t>p A (c</w:t>
            </w:r>
            <w:r w:rsidRPr="007E2CB1">
              <w:rPr>
                <w:rFonts w:eastAsia="Arial"/>
                <w:noProof/>
                <w:sz w:val="26"/>
                <w:szCs w:val="26"/>
                <w:lang w:val="vi-VN" w:eastAsia="ja-JP"/>
              </w:rPr>
              <w:t>ắ</w:t>
            </w:r>
            <w:r w:rsidRPr="007E2CB1">
              <w:rPr>
                <w:rFonts w:eastAsia="Arial"/>
                <w:noProof/>
                <w:sz w:val="26"/>
                <w:szCs w:val="26"/>
                <w:lang w:val="vi-VN" w:eastAsia="ja-JP"/>
              </w:rPr>
              <w:t>t nhanh)</w:t>
            </w:r>
          </w:p>
        </w:tc>
        <w:tc>
          <w:tcPr>
            <w:tcW w:w="1632" w:type="dxa"/>
          </w:tcPr>
          <w:p w:rsidR="000D76FF" w:rsidRPr="007E2CB1" w:rsidRDefault="000D76FF" w:rsidP="000D76FF">
            <w:pPr>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Kh</w:t>
            </w:r>
            <w:r w:rsidRPr="007E2CB1">
              <w:rPr>
                <w:rFonts w:eastAsia="Arial"/>
                <w:noProof/>
                <w:sz w:val="26"/>
                <w:szCs w:val="26"/>
                <w:lang w:val="vi-VN" w:eastAsia="ja-JP"/>
              </w:rPr>
              <w:t>ả</w:t>
            </w:r>
            <w:r w:rsidRPr="007E2CB1">
              <w:rPr>
                <w:rFonts w:eastAsia="Arial"/>
                <w:noProof/>
                <w:sz w:val="26"/>
                <w:szCs w:val="26"/>
                <w:lang w:val="vi-VN" w:eastAsia="ja-JP"/>
              </w:rPr>
              <w:t xml:space="preserve"> năng c</w:t>
            </w:r>
            <w:r w:rsidRPr="007E2CB1">
              <w:rPr>
                <w:rFonts w:eastAsia="Arial"/>
                <w:noProof/>
                <w:sz w:val="26"/>
                <w:szCs w:val="26"/>
                <w:lang w:val="vi-VN" w:eastAsia="ja-JP"/>
              </w:rPr>
              <w:t>ắ</w:t>
            </w:r>
            <w:r w:rsidRPr="007E2CB1">
              <w:rPr>
                <w:rFonts w:eastAsia="Arial"/>
                <w:noProof/>
                <w:sz w:val="26"/>
                <w:szCs w:val="26"/>
                <w:lang w:val="vi-VN" w:eastAsia="ja-JP"/>
              </w:rPr>
              <w:t>t dòng ng</w:t>
            </w:r>
            <w:r w:rsidRPr="007E2CB1">
              <w:rPr>
                <w:rFonts w:eastAsia="Arial"/>
                <w:noProof/>
                <w:sz w:val="26"/>
                <w:szCs w:val="26"/>
                <w:lang w:val="vi-VN" w:eastAsia="ja-JP"/>
              </w:rPr>
              <w:t>ắ</w:t>
            </w:r>
            <w:r w:rsidRPr="007E2CB1">
              <w:rPr>
                <w:rFonts w:eastAsia="Arial"/>
                <w:noProof/>
                <w:sz w:val="26"/>
                <w:szCs w:val="26"/>
                <w:lang w:val="vi-VN" w:eastAsia="ja-JP"/>
              </w:rPr>
              <w:t xml:space="preserve">n </w:t>
            </w:r>
            <w:r w:rsidRPr="007E2CB1">
              <w:rPr>
                <w:rFonts w:eastAsia="Arial"/>
                <w:noProof/>
                <w:sz w:val="26"/>
                <w:szCs w:val="26"/>
                <w:lang w:val="vi-VN" w:eastAsia="ja-JP"/>
              </w:rPr>
              <w:t>m</w:t>
            </w:r>
            <w:r w:rsidRPr="007E2CB1">
              <w:rPr>
                <w:rFonts w:eastAsia="Arial"/>
                <w:noProof/>
                <w:sz w:val="26"/>
                <w:szCs w:val="26"/>
                <w:lang w:val="vi-VN" w:eastAsia="ja-JP"/>
              </w:rPr>
              <w:t>ạ</w:t>
            </w:r>
            <w:r w:rsidRPr="007E2CB1">
              <w:rPr>
                <w:rFonts w:eastAsia="Arial"/>
                <w:noProof/>
                <w:sz w:val="26"/>
                <w:szCs w:val="26"/>
                <w:lang w:val="vi-VN" w:eastAsia="ja-JP"/>
              </w:rPr>
              <w:t>ch t</w:t>
            </w:r>
            <w:r w:rsidRPr="007E2CB1">
              <w:rPr>
                <w:rFonts w:eastAsia="Arial"/>
                <w:noProof/>
                <w:sz w:val="26"/>
                <w:szCs w:val="26"/>
                <w:lang w:val="vi-VN" w:eastAsia="ja-JP"/>
              </w:rPr>
              <w:t>ớ</w:t>
            </w:r>
            <w:r w:rsidRPr="007E2CB1">
              <w:rPr>
                <w:rFonts w:eastAsia="Arial"/>
                <w:noProof/>
                <w:sz w:val="26"/>
                <w:szCs w:val="26"/>
                <w:lang w:val="vi-VN" w:eastAsia="ja-JP"/>
              </w:rPr>
              <w:t>i h</w:t>
            </w:r>
            <w:r w:rsidRPr="007E2CB1">
              <w:rPr>
                <w:rFonts w:eastAsia="Arial"/>
                <w:noProof/>
                <w:sz w:val="26"/>
                <w:szCs w:val="26"/>
                <w:lang w:val="vi-VN" w:eastAsia="ja-JP"/>
              </w:rPr>
              <w:t>ạ</w:t>
            </w:r>
            <w:r w:rsidRPr="007E2CB1">
              <w:rPr>
                <w:rFonts w:eastAsia="Arial"/>
                <w:noProof/>
                <w:sz w:val="26"/>
                <w:szCs w:val="26"/>
                <w:lang w:val="vi-VN" w:eastAsia="ja-JP"/>
              </w:rPr>
              <w:t>n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c</w:t>
            </w:r>
            <w:r w:rsidRPr="007E2CB1">
              <w:rPr>
                <w:noProof/>
                <w:sz w:val="26"/>
                <w:szCs w:val="26"/>
                <w:lang w:val="vi-VN"/>
              </w:rPr>
              <w:t xml:space="preserve"> </w:t>
            </w:r>
            <w:r w:rsidRPr="007E2CB1">
              <w:rPr>
                <w:rFonts w:eastAsia="Arial"/>
                <w:noProof/>
                <w:sz w:val="26"/>
                <w:szCs w:val="26"/>
                <w:lang w:val="vi-VN" w:eastAsia="ja-JP"/>
              </w:rPr>
              <w:t>(I</w:t>
            </w:r>
            <w:r w:rsidRPr="007E2CB1">
              <w:rPr>
                <w:rFonts w:eastAsia="Arial"/>
                <w:noProof/>
                <w:sz w:val="26"/>
                <w:szCs w:val="26"/>
                <w:vertAlign w:val="subscript"/>
                <w:lang w:val="vi-VN" w:eastAsia="ja-JP"/>
              </w:rPr>
              <w:t>cu</w:t>
            </w:r>
            <w:r w:rsidRPr="007E2CB1">
              <w:rPr>
                <w:rFonts w:eastAsia="Arial"/>
                <w:noProof/>
                <w:sz w:val="26"/>
                <w:szCs w:val="26"/>
                <w:lang w:val="vi-VN" w:eastAsia="ja-JP"/>
              </w:rPr>
              <w:t xml:space="preserve">) </w:t>
            </w:r>
            <w:r w:rsidRPr="007E2CB1">
              <w:rPr>
                <w:rFonts w:eastAsia="Arial"/>
                <w:noProof/>
                <w:sz w:val="26"/>
                <w:szCs w:val="26"/>
                <w:lang w:val="vi-VN" w:eastAsia="ja-JP"/>
              </w:rPr>
              <w:t>ở</w:t>
            </w:r>
            <w:r w:rsidRPr="007E2CB1">
              <w:rPr>
                <w:rFonts w:eastAsia="Arial"/>
                <w:noProof/>
                <w:sz w:val="26"/>
                <w:szCs w:val="26"/>
                <w:lang w:val="vi-VN" w:eastAsia="ja-JP"/>
              </w:rPr>
              <w:t xml:space="preserve"> đi</w:t>
            </w:r>
            <w:r w:rsidRPr="007E2CB1">
              <w:rPr>
                <w:rFonts w:eastAsia="Arial"/>
                <w:noProof/>
                <w:sz w:val="26"/>
                <w:szCs w:val="26"/>
                <w:lang w:val="vi-VN" w:eastAsia="ja-JP"/>
              </w:rPr>
              <w:t>ệ</w:t>
            </w:r>
            <w:r w:rsidRPr="007E2CB1">
              <w:rPr>
                <w:rFonts w:eastAsia="Arial"/>
                <w:noProof/>
                <w:sz w:val="26"/>
                <w:szCs w:val="26"/>
                <w:lang w:val="vi-VN" w:eastAsia="ja-JP"/>
              </w:rPr>
              <w:t>n áp làm vi</w:t>
            </w:r>
            <w:r w:rsidRPr="007E2CB1">
              <w:rPr>
                <w:rFonts w:eastAsia="Arial"/>
                <w:noProof/>
                <w:sz w:val="26"/>
                <w:szCs w:val="26"/>
                <w:lang w:val="vi-VN" w:eastAsia="ja-JP"/>
              </w:rPr>
              <w:t>ệ</w:t>
            </w:r>
            <w:r w:rsidRPr="007E2CB1">
              <w:rPr>
                <w:rFonts w:eastAsia="Arial"/>
                <w:noProof/>
                <w:sz w:val="26"/>
                <w:szCs w:val="26"/>
                <w:lang w:val="vi-VN" w:eastAsia="ja-JP"/>
              </w:rPr>
              <w:t>c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c: Ultimate breaking capacity</w:t>
            </w:r>
          </w:p>
        </w:tc>
        <w:tc>
          <w:tcPr>
            <w:tcW w:w="1029" w:type="dxa"/>
          </w:tcPr>
          <w:p w:rsidR="000D76FF" w:rsidRPr="007E2CB1" w:rsidRDefault="000D76FF" w:rsidP="000D76FF">
            <w:pPr>
              <w:spacing w:before="60" w:after="60"/>
              <w:rPr>
                <w:rFonts w:eastAsia="Arial"/>
                <w:noProof/>
                <w:sz w:val="26"/>
                <w:szCs w:val="26"/>
                <w:lang w:val="vi-VN" w:eastAsia="ja-JP"/>
              </w:rPr>
            </w:pPr>
          </w:p>
        </w:tc>
        <w:tc>
          <w:tcPr>
            <w:tcW w:w="3543" w:type="dxa"/>
          </w:tcPr>
          <w:p w:rsidR="000D76FF" w:rsidRPr="007E2CB1" w:rsidRDefault="000D76FF" w:rsidP="000D76FF">
            <w:pPr>
              <w:spacing w:before="60" w:after="60"/>
              <w:rPr>
                <w:rFonts w:eastAsia="Arial"/>
                <w:noProof/>
                <w:sz w:val="26"/>
                <w:szCs w:val="26"/>
                <w:lang w:val="vi-VN" w:eastAsia="ja-JP"/>
              </w:rPr>
            </w:pPr>
          </w:p>
        </w:tc>
        <w:tc>
          <w:tcPr>
            <w:tcW w:w="1632" w:type="dxa"/>
          </w:tcPr>
          <w:p w:rsidR="000D76FF" w:rsidRPr="007E2CB1" w:rsidRDefault="000D76FF" w:rsidP="000D76FF">
            <w:pPr>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MCCB có In = 50-100A</w:t>
            </w:r>
          </w:p>
        </w:tc>
        <w:tc>
          <w:tcPr>
            <w:tcW w:w="1029"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kA</w:t>
            </w:r>
          </w:p>
        </w:tc>
        <w:tc>
          <w:tcPr>
            <w:tcW w:w="3543"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eastAsia="ja-JP"/>
              </w:rPr>
              <w:t>≥</w:t>
            </w:r>
            <w:r w:rsidRPr="007E2CB1">
              <w:rPr>
                <w:rFonts w:eastAsia="Arial"/>
                <w:noProof/>
                <w:color w:val="0070C0"/>
                <w:sz w:val="26"/>
                <w:szCs w:val="26"/>
                <w:lang w:val="vi-VN" w:eastAsia="ja-JP"/>
              </w:rPr>
              <w:t xml:space="preserve"> 25</w:t>
            </w:r>
          </w:p>
        </w:tc>
        <w:tc>
          <w:tcPr>
            <w:tcW w:w="1632" w:type="dxa"/>
          </w:tcPr>
          <w:p w:rsidR="000D76FF" w:rsidRPr="007E2CB1" w:rsidRDefault="000D76FF" w:rsidP="000D76FF">
            <w:pPr>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MCCB có In = 125-315A</w:t>
            </w:r>
          </w:p>
        </w:tc>
        <w:tc>
          <w:tcPr>
            <w:tcW w:w="1029"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kA</w:t>
            </w:r>
          </w:p>
        </w:tc>
        <w:tc>
          <w:tcPr>
            <w:tcW w:w="3543"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eastAsia="ja-JP"/>
              </w:rPr>
              <w:t>≥</w:t>
            </w:r>
            <w:r w:rsidRPr="007E2CB1">
              <w:rPr>
                <w:rFonts w:eastAsia="Arial"/>
                <w:noProof/>
                <w:color w:val="0070C0"/>
                <w:sz w:val="26"/>
                <w:szCs w:val="26"/>
                <w:lang w:val="vi-VN" w:eastAsia="ja-JP"/>
              </w:rPr>
              <w:t xml:space="preserve"> 36</w:t>
            </w:r>
          </w:p>
        </w:tc>
        <w:tc>
          <w:tcPr>
            <w:tcW w:w="1632" w:type="dxa"/>
          </w:tcPr>
          <w:p w:rsidR="000D76FF" w:rsidRPr="007E2CB1" w:rsidRDefault="000D76FF" w:rsidP="000D76FF">
            <w:pPr>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MCCB có In = 320-800A</w:t>
            </w:r>
          </w:p>
        </w:tc>
        <w:tc>
          <w:tcPr>
            <w:tcW w:w="1029"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kA</w:t>
            </w:r>
          </w:p>
        </w:tc>
        <w:tc>
          <w:tcPr>
            <w:tcW w:w="3543"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eastAsia="ja-JP"/>
              </w:rPr>
              <w:t>≥</w:t>
            </w:r>
            <w:r w:rsidRPr="007E2CB1">
              <w:rPr>
                <w:rFonts w:eastAsia="Arial"/>
                <w:noProof/>
                <w:color w:val="0070C0"/>
                <w:sz w:val="26"/>
                <w:szCs w:val="26"/>
                <w:lang w:val="vi-VN" w:eastAsia="ja-JP"/>
              </w:rPr>
              <w:t xml:space="preserve"> 50</w:t>
            </w:r>
          </w:p>
        </w:tc>
        <w:tc>
          <w:tcPr>
            <w:tcW w:w="1632" w:type="dxa"/>
          </w:tcPr>
          <w:p w:rsidR="000D76FF" w:rsidRPr="007E2CB1" w:rsidRDefault="000D76FF" w:rsidP="000D76FF">
            <w:pPr>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 xml:space="preserve">MCCB có In </w:t>
            </w:r>
            <w:r w:rsidRPr="007E2CB1">
              <w:rPr>
                <w:rFonts w:eastAsia="Arial"/>
                <w:noProof/>
                <w:color w:val="0070C0"/>
                <w:sz w:val="26"/>
                <w:szCs w:val="26"/>
                <w:lang w:eastAsia="ja-JP"/>
              </w:rPr>
              <w:t>≥</w:t>
            </w:r>
            <w:r w:rsidRPr="007E2CB1">
              <w:rPr>
                <w:rFonts w:eastAsia="Arial"/>
                <w:noProof/>
                <w:color w:val="0070C0"/>
                <w:sz w:val="26"/>
                <w:szCs w:val="26"/>
                <w:lang w:val="vi-VN" w:eastAsia="ja-JP"/>
              </w:rPr>
              <w:t xml:space="preserve"> 1.000A</w:t>
            </w:r>
          </w:p>
        </w:tc>
        <w:tc>
          <w:tcPr>
            <w:tcW w:w="1029"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kA</w:t>
            </w:r>
          </w:p>
        </w:tc>
        <w:tc>
          <w:tcPr>
            <w:tcW w:w="3543"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eastAsia="ja-JP"/>
              </w:rPr>
              <w:t>≥</w:t>
            </w:r>
            <w:r w:rsidRPr="007E2CB1">
              <w:rPr>
                <w:rFonts w:eastAsia="Arial"/>
                <w:noProof/>
                <w:color w:val="0070C0"/>
                <w:sz w:val="26"/>
                <w:szCs w:val="26"/>
                <w:lang w:val="vi-VN" w:eastAsia="ja-JP"/>
              </w:rPr>
              <w:t xml:space="preserve"> 65</w:t>
            </w:r>
          </w:p>
        </w:tc>
        <w:tc>
          <w:tcPr>
            <w:tcW w:w="1632" w:type="dxa"/>
          </w:tcPr>
          <w:p w:rsidR="000D76FF" w:rsidRPr="007E2CB1" w:rsidRDefault="000D76FF" w:rsidP="000D76FF">
            <w:pPr>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Dung lư</w:t>
            </w:r>
            <w:r w:rsidRPr="007E2CB1">
              <w:rPr>
                <w:rFonts w:eastAsia="Arial"/>
                <w:noProof/>
                <w:sz w:val="26"/>
                <w:szCs w:val="26"/>
                <w:lang w:val="vi-VN" w:eastAsia="ja-JP"/>
              </w:rPr>
              <w:t>ợ</w:t>
            </w:r>
            <w:r w:rsidRPr="007E2CB1">
              <w:rPr>
                <w:rFonts w:eastAsia="Arial"/>
                <w:noProof/>
                <w:sz w:val="26"/>
                <w:szCs w:val="26"/>
                <w:lang w:val="vi-VN" w:eastAsia="ja-JP"/>
              </w:rPr>
              <w:t>ng c</w:t>
            </w:r>
            <w:r w:rsidRPr="007E2CB1">
              <w:rPr>
                <w:rFonts w:eastAsia="Arial"/>
                <w:noProof/>
                <w:sz w:val="26"/>
                <w:szCs w:val="26"/>
                <w:lang w:val="vi-VN" w:eastAsia="ja-JP"/>
              </w:rPr>
              <w:t>ắ</w:t>
            </w:r>
            <w:r w:rsidRPr="007E2CB1">
              <w:rPr>
                <w:rFonts w:eastAsia="Arial"/>
                <w:noProof/>
                <w:sz w:val="26"/>
                <w:szCs w:val="26"/>
                <w:lang w:val="vi-VN" w:eastAsia="ja-JP"/>
              </w:rPr>
              <w:t>t ng</w:t>
            </w:r>
            <w:r w:rsidRPr="007E2CB1">
              <w:rPr>
                <w:rFonts w:eastAsia="Arial"/>
                <w:noProof/>
                <w:sz w:val="26"/>
                <w:szCs w:val="26"/>
                <w:lang w:val="vi-VN" w:eastAsia="ja-JP"/>
              </w:rPr>
              <w:t>ắ</w:t>
            </w:r>
            <w:r w:rsidRPr="007E2CB1">
              <w:rPr>
                <w:rFonts w:eastAsia="Arial"/>
                <w:noProof/>
                <w:sz w:val="26"/>
                <w:szCs w:val="26"/>
                <w:lang w:val="vi-VN" w:eastAsia="ja-JP"/>
              </w:rPr>
              <w:t>n m</w:t>
            </w:r>
            <w:r w:rsidRPr="007E2CB1">
              <w:rPr>
                <w:rFonts w:eastAsia="Arial"/>
                <w:noProof/>
                <w:sz w:val="26"/>
                <w:szCs w:val="26"/>
                <w:lang w:val="vi-VN" w:eastAsia="ja-JP"/>
              </w:rPr>
              <w:t>ạ</w:t>
            </w:r>
            <w:r w:rsidRPr="007E2CB1">
              <w:rPr>
                <w:rFonts w:eastAsia="Arial"/>
                <w:noProof/>
                <w:sz w:val="26"/>
                <w:szCs w:val="26"/>
                <w:lang w:val="vi-VN" w:eastAsia="ja-JP"/>
              </w:rPr>
              <w:t>ch v</w:t>
            </w:r>
            <w:r w:rsidRPr="007E2CB1">
              <w:rPr>
                <w:rFonts w:eastAsia="Arial"/>
                <w:noProof/>
                <w:sz w:val="26"/>
                <w:szCs w:val="26"/>
                <w:lang w:val="vi-VN" w:eastAsia="ja-JP"/>
              </w:rPr>
              <w:t>ậ</w:t>
            </w:r>
            <w:r w:rsidRPr="007E2CB1">
              <w:rPr>
                <w:rFonts w:eastAsia="Arial"/>
                <w:noProof/>
                <w:sz w:val="26"/>
                <w:szCs w:val="26"/>
                <w:lang w:val="vi-VN" w:eastAsia="ja-JP"/>
              </w:rPr>
              <w:t>n hành t</w:t>
            </w:r>
            <w:r w:rsidRPr="007E2CB1">
              <w:rPr>
                <w:rFonts w:eastAsia="Arial"/>
                <w:noProof/>
                <w:sz w:val="26"/>
                <w:szCs w:val="26"/>
                <w:lang w:val="vi-VN" w:eastAsia="ja-JP"/>
              </w:rPr>
              <w:t>ạ</w:t>
            </w:r>
            <w:r w:rsidRPr="007E2CB1">
              <w:rPr>
                <w:rFonts w:eastAsia="Arial"/>
                <w:noProof/>
                <w:sz w:val="26"/>
                <w:szCs w:val="26"/>
                <w:lang w:val="vi-VN" w:eastAsia="ja-JP"/>
              </w:rPr>
              <w:t xml:space="preserve">i </w:t>
            </w:r>
            <w:r w:rsidRPr="007E2CB1">
              <w:rPr>
                <w:rFonts w:eastAsia="Arial"/>
                <w:noProof/>
                <w:sz w:val="26"/>
                <w:szCs w:val="26"/>
                <w:lang w:val="vi-VN" w:eastAsia="ja-JP"/>
              </w:rPr>
              <w:t>U</w:t>
            </w:r>
            <w:r w:rsidRPr="007E2CB1">
              <w:rPr>
                <w:rFonts w:eastAsia="Arial"/>
                <w:noProof/>
                <w:sz w:val="26"/>
                <w:szCs w:val="26"/>
                <w:vertAlign w:val="subscript"/>
                <w:lang w:val="vi-VN" w:eastAsia="ja-JP"/>
              </w:rPr>
              <w:t>e</w:t>
            </w:r>
            <w:r w:rsidRPr="007E2CB1">
              <w:rPr>
                <w:rFonts w:eastAsia="Arial"/>
                <w:noProof/>
                <w:sz w:val="26"/>
                <w:szCs w:val="26"/>
                <w:lang w:val="vi-VN" w:eastAsia="ja-JP"/>
              </w:rPr>
              <w:t>=380/415V (I</w:t>
            </w:r>
            <w:r w:rsidRPr="007E2CB1">
              <w:rPr>
                <w:rFonts w:eastAsia="Arial"/>
                <w:noProof/>
                <w:sz w:val="26"/>
                <w:szCs w:val="26"/>
                <w:vertAlign w:val="subscript"/>
                <w:lang w:val="vi-VN" w:eastAsia="ja-JP"/>
              </w:rPr>
              <w:t>cs</w:t>
            </w:r>
            <w:r w:rsidRPr="007E2CB1">
              <w:rPr>
                <w:rFonts w:eastAsia="Arial"/>
                <w:noProof/>
                <w:sz w:val="26"/>
                <w:szCs w:val="26"/>
                <w:lang w:val="vi-VN" w:eastAsia="ja-JP"/>
              </w:rPr>
              <w:t>): service breaking capacity</w:t>
            </w:r>
          </w:p>
        </w:tc>
        <w:tc>
          <w:tcPr>
            <w:tcW w:w="1029"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kA</w:t>
            </w:r>
          </w:p>
        </w:tc>
        <w:tc>
          <w:tcPr>
            <w:tcW w:w="3543"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Ics = 100% Icu</w:t>
            </w:r>
          </w:p>
        </w:tc>
        <w:tc>
          <w:tcPr>
            <w:tcW w:w="1632" w:type="dxa"/>
          </w:tcPr>
          <w:p w:rsidR="000D76FF" w:rsidRPr="007E2CB1" w:rsidRDefault="000D76FF" w:rsidP="000D76FF">
            <w:pPr>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S</w:t>
            </w:r>
            <w:r w:rsidRPr="007E2CB1">
              <w:rPr>
                <w:rFonts w:eastAsia="Arial"/>
                <w:noProof/>
                <w:sz w:val="26"/>
                <w:szCs w:val="26"/>
                <w:lang w:val="vi-VN" w:eastAsia="ja-JP"/>
              </w:rPr>
              <w:t>ố</w:t>
            </w:r>
            <w:r w:rsidRPr="007E2CB1">
              <w:rPr>
                <w:rFonts w:eastAsia="Arial"/>
                <w:noProof/>
                <w:sz w:val="26"/>
                <w:szCs w:val="26"/>
                <w:lang w:val="vi-VN" w:eastAsia="ja-JP"/>
              </w:rPr>
              <w:t xml:space="preserve"> l</w:t>
            </w:r>
            <w:r w:rsidRPr="007E2CB1">
              <w:rPr>
                <w:rFonts w:eastAsia="Arial"/>
                <w:noProof/>
                <w:sz w:val="26"/>
                <w:szCs w:val="26"/>
                <w:lang w:val="vi-VN" w:eastAsia="ja-JP"/>
              </w:rPr>
              <w:t>ầ</w:t>
            </w:r>
            <w:r w:rsidRPr="007E2CB1">
              <w:rPr>
                <w:rFonts w:eastAsia="Arial"/>
                <w:noProof/>
                <w:sz w:val="26"/>
                <w:szCs w:val="26"/>
                <w:lang w:val="vi-VN" w:eastAsia="ja-JP"/>
              </w:rPr>
              <w:t>n thao tác không c</w:t>
            </w:r>
            <w:r w:rsidRPr="007E2CB1">
              <w:rPr>
                <w:rFonts w:eastAsia="Arial"/>
                <w:noProof/>
                <w:sz w:val="26"/>
                <w:szCs w:val="26"/>
                <w:lang w:val="vi-VN" w:eastAsia="ja-JP"/>
              </w:rPr>
              <w:t>ầ</w:t>
            </w:r>
            <w:r w:rsidRPr="007E2CB1">
              <w:rPr>
                <w:rFonts w:eastAsia="Arial"/>
                <w:noProof/>
                <w:sz w:val="26"/>
                <w:szCs w:val="26"/>
                <w:lang w:val="vi-VN" w:eastAsia="ja-JP"/>
              </w:rPr>
              <w:t>n b</w:t>
            </w:r>
            <w:r w:rsidRPr="007E2CB1">
              <w:rPr>
                <w:rFonts w:eastAsia="Arial"/>
                <w:noProof/>
                <w:sz w:val="26"/>
                <w:szCs w:val="26"/>
                <w:lang w:val="vi-VN" w:eastAsia="ja-JP"/>
              </w:rPr>
              <w:t>ả</w:t>
            </w:r>
            <w:r w:rsidRPr="007E2CB1">
              <w:rPr>
                <w:rFonts w:eastAsia="Arial"/>
                <w:noProof/>
                <w:sz w:val="26"/>
                <w:szCs w:val="26"/>
                <w:lang w:val="vi-VN" w:eastAsia="ja-JP"/>
              </w:rPr>
              <w:t>o trì (đ</w:t>
            </w:r>
            <w:r w:rsidRPr="007E2CB1">
              <w:rPr>
                <w:rFonts w:eastAsia="Arial"/>
                <w:noProof/>
                <w:sz w:val="26"/>
                <w:szCs w:val="26"/>
                <w:lang w:val="vi-VN" w:eastAsia="ja-JP"/>
              </w:rPr>
              <w:t>ộ</w:t>
            </w:r>
            <w:r w:rsidRPr="007E2CB1">
              <w:rPr>
                <w:rFonts w:eastAsia="Arial"/>
                <w:noProof/>
                <w:sz w:val="26"/>
                <w:szCs w:val="26"/>
                <w:lang w:val="vi-VN" w:eastAsia="ja-JP"/>
              </w:rPr>
              <w:t xml:space="preserve"> b</w:t>
            </w:r>
            <w:r w:rsidRPr="007E2CB1">
              <w:rPr>
                <w:rFonts w:eastAsia="Arial"/>
                <w:noProof/>
                <w:sz w:val="26"/>
                <w:szCs w:val="26"/>
                <w:lang w:val="vi-VN" w:eastAsia="ja-JP"/>
              </w:rPr>
              <w:t>ề</w:t>
            </w:r>
            <w:r w:rsidRPr="007E2CB1">
              <w:rPr>
                <w:rFonts w:eastAsia="Arial"/>
                <w:noProof/>
                <w:sz w:val="26"/>
                <w:szCs w:val="26"/>
                <w:lang w:val="vi-VN" w:eastAsia="ja-JP"/>
              </w:rPr>
              <w:t>n cơ/đi</w:t>
            </w:r>
            <w:r w:rsidRPr="007E2CB1">
              <w:rPr>
                <w:rFonts w:eastAsia="Arial"/>
                <w:noProof/>
                <w:sz w:val="26"/>
                <w:szCs w:val="26"/>
                <w:lang w:val="vi-VN" w:eastAsia="ja-JP"/>
              </w:rPr>
              <w:t>ệ</w:t>
            </w:r>
            <w:r w:rsidRPr="007E2CB1">
              <w:rPr>
                <w:rFonts w:eastAsia="Arial"/>
                <w:noProof/>
                <w:sz w:val="26"/>
                <w:szCs w:val="26"/>
                <w:lang w:val="vi-VN" w:eastAsia="ja-JP"/>
              </w:rPr>
              <w:t>n) t</w:t>
            </w:r>
            <w:r w:rsidRPr="007E2CB1">
              <w:rPr>
                <w:rFonts w:eastAsia="Arial"/>
                <w:noProof/>
                <w:sz w:val="26"/>
                <w:szCs w:val="26"/>
                <w:lang w:val="vi-VN" w:eastAsia="ja-JP"/>
              </w:rPr>
              <w:t>ố</w:t>
            </w:r>
            <w:r w:rsidRPr="007E2CB1">
              <w:rPr>
                <w:rFonts w:eastAsia="Arial"/>
                <w:noProof/>
                <w:sz w:val="26"/>
                <w:szCs w:val="26"/>
                <w:lang w:val="vi-VN" w:eastAsia="ja-JP"/>
              </w:rPr>
              <w:t>i thi</w:t>
            </w:r>
            <w:r w:rsidRPr="007E2CB1">
              <w:rPr>
                <w:rFonts w:eastAsia="Arial"/>
                <w:noProof/>
                <w:sz w:val="26"/>
                <w:szCs w:val="26"/>
                <w:lang w:val="vi-VN" w:eastAsia="ja-JP"/>
              </w:rPr>
              <w:t>ể</w:t>
            </w:r>
            <w:r w:rsidRPr="007E2CB1">
              <w:rPr>
                <w:rFonts w:eastAsia="Arial"/>
                <w:noProof/>
                <w:sz w:val="26"/>
                <w:szCs w:val="26"/>
                <w:lang w:val="vi-VN" w:eastAsia="ja-JP"/>
              </w:rPr>
              <w:t>u</w:t>
            </w:r>
          </w:p>
        </w:tc>
        <w:tc>
          <w:tcPr>
            <w:tcW w:w="1029"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l</w:t>
            </w:r>
            <w:r w:rsidRPr="007E2CB1">
              <w:rPr>
                <w:rFonts w:eastAsia="Arial"/>
                <w:noProof/>
                <w:sz w:val="26"/>
                <w:szCs w:val="26"/>
                <w:lang w:val="vi-VN" w:eastAsia="ja-JP"/>
              </w:rPr>
              <w:t>ầ</w:t>
            </w:r>
            <w:r w:rsidRPr="007E2CB1">
              <w:rPr>
                <w:rFonts w:eastAsia="Arial"/>
                <w:noProof/>
                <w:sz w:val="26"/>
                <w:szCs w:val="26"/>
                <w:lang w:val="vi-VN" w:eastAsia="ja-JP"/>
              </w:rPr>
              <w:t>n</w:t>
            </w:r>
          </w:p>
        </w:tc>
        <w:tc>
          <w:tcPr>
            <w:tcW w:w="3543"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(không t</w:t>
            </w:r>
            <w:r w:rsidRPr="007E2CB1">
              <w:rPr>
                <w:rFonts w:eastAsia="Arial"/>
                <w:noProof/>
                <w:sz w:val="26"/>
                <w:szCs w:val="26"/>
                <w:lang w:val="vi-VN" w:eastAsia="ja-JP"/>
              </w:rPr>
              <w:t>ả</w:t>
            </w:r>
            <w:r w:rsidRPr="007E2CB1">
              <w:rPr>
                <w:rFonts w:eastAsia="Arial"/>
                <w:noProof/>
                <w:sz w:val="26"/>
                <w:szCs w:val="26"/>
                <w:lang w:val="vi-VN" w:eastAsia="ja-JP"/>
              </w:rPr>
              <w:t>i/có t</w:t>
            </w:r>
            <w:r w:rsidRPr="007E2CB1">
              <w:rPr>
                <w:rFonts w:eastAsia="Arial"/>
                <w:noProof/>
                <w:sz w:val="26"/>
                <w:szCs w:val="26"/>
                <w:lang w:val="vi-VN" w:eastAsia="ja-JP"/>
              </w:rPr>
              <w:t>ả</w:t>
            </w:r>
            <w:r w:rsidRPr="007E2CB1">
              <w:rPr>
                <w:rFonts w:eastAsia="Arial"/>
                <w:noProof/>
                <w:sz w:val="26"/>
                <w:szCs w:val="26"/>
                <w:lang w:val="vi-VN" w:eastAsia="ja-JP"/>
              </w:rPr>
              <w:t xml:space="preserve">i </w:t>
            </w:r>
            <w:r w:rsidRPr="007E2CB1">
              <w:rPr>
                <w:rFonts w:eastAsia="Arial"/>
                <w:noProof/>
                <w:sz w:val="26"/>
                <w:szCs w:val="26"/>
                <w:lang w:val="vi-VN" w:eastAsia="ja-JP"/>
              </w:rPr>
              <w:t>ở</w:t>
            </w:r>
            <w:r w:rsidRPr="007E2CB1">
              <w:rPr>
                <w:rFonts w:eastAsia="Arial"/>
                <w:noProof/>
                <w:sz w:val="26"/>
                <w:szCs w:val="26"/>
                <w:lang w:val="vi-VN" w:eastAsia="ja-JP"/>
              </w:rPr>
              <w:t xml:space="preserve"> dòng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c)</w:t>
            </w:r>
          </w:p>
        </w:tc>
        <w:tc>
          <w:tcPr>
            <w:tcW w:w="1632" w:type="dxa"/>
          </w:tcPr>
          <w:p w:rsidR="000D76FF" w:rsidRPr="007E2CB1" w:rsidRDefault="000D76FF" w:rsidP="000D76FF">
            <w:pPr>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MCCB có In = 50-100A</w:t>
            </w:r>
          </w:p>
        </w:tc>
        <w:tc>
          <w:tcPr>
            <w:tcW w:w="1029"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l</w:t>
            </w:r>
            <w:r w:rsidRPr="007E2CB1">
              <w:rPr>
                <w:rFonts w:eastAsia="Arial"/>
                <w:noProof/>
                <w:color w:val="0070C0"/>
                <w:sz w:val="26"/>
                <w:szCs w:val="26"/>
                <w:lang w:val="vi-VN" w:eastAsia="ja-JP"/>
              </w:rPr>
              <w:t>ầ</w:t>
            </w:r>
            <w:r w:rsidRPr="007E2CB1">
              <w:rPr>
                <w:rFonts w:eastAsia="Arial"/>
                <w:noProof/>
                <w:color w:val="0070C0"/>
                <w:sz w:val="26"/>
                <w:szCs w:val="26"/>
                <w:lang w:val="vi-VN" w:eastAsia="ja-JP"/>
              </w:rPr>
              <w:t>n</w:t>
            </w:r>
          </w:p>
        </w:tc>
        <w:tc>
          <w:tcPr>
            <w:tcW w:w="3543"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8.500/1.500</w:t>
            </w:r>
          </w:p>
        </w:tc>
        <w:tc>
          <w:tcPr>
            <w:tcW w:w="1632" w:type="dxa"/>
          </w:tcPr>
          <w:p w:rsidR="000D76FF" w:rsidRPr="007E2CB1" w:rsidRDefault="000D76FF" w:rsidP="000D76FF">
            <w:pPr>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MCCB có In = 125-315A</w:t>
            </w:r>
          </w:p>
        </w:tc>
        <w:tc>
          <w:tcPr>
            <w:tcW w:w="1029"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l</w:t>
            </w:r>
            <w:r w:rsidRPr="007E2CB1">
              <w:rPr>
                <w:rFonts w:eastAsia="Arial"/>
                <w:noProof/>
                <w:color w:val="0070C0"/>
                <w:sz w:val="26"/>
                <w:szCs w:val="26"/>
                <w:lang w:val="vi-VN" w:eastAsia="ja-JP"/>
              </w:rPr>
              <w:t>ầ</w:t>
            </w:r>
            <w:r w:rsidRPr="007E2CB1">
              <w:rPr>
                <w:rFonts w:eastAsia="Arial"/>
                <w:noProof/>
                <w:color w:val="0070C0"/>
                <w:sz w:val="26"/>
                <w:szCs w:val="26"/>
                <w:lang w:val="vi-VN" w:eastAsia="ja-JP"/>
              </w:rPr>
              <w:t>n</w:t>
            </w:r>
          </w:p>
        </w:tc>
        <w:tc>
          <w:tcPr>
            <w:tcW w:w="3543"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7.000/1.000</w:t>
            </w:r>
          </w:p>
        </w:tc>
        <w:tc>
          <w:tcPr>
            <w:tcW w:w="1632" w:type="dxa"/>
          </w:tcPr>
          <w:p w:rsidR="000D76FF" w:rsidRPr="007E2CB1" w:rsidRDefault="000D76FF" w:rsidP="000D76FF">
            <w:pPr>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 xml:space="preserve">MCCB </w:t>
            </w:r>
            <w:r w:rsidRPr="007E2CB1">
              <w:rPr>
                <w:rFonts w:eastAsia="Arial"/>
                <w:noProof/>
                <w:color w:val="0070C0"/>
                <w:sz w:val="26"/>
                <w:szCs w:val="26"/>
                <w:lang w:val="vi-VN" w:eastAsia="ja-JP"/>
              </w:rPr>
              <w:t>có In = 320-630A</w:t>
            </w:r>
          </w:p>
        </w:tc>
        <w:tc>
          <w:tcPr>
            <w:tcW w:w="1029"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l</w:t>
            </w:r>
            <w:r w:rsidRPr="007E2CB1">
              <w:rPr>
                <w:rFonts w:eastAsia="Arial"/>
                <w:noProof/>
                <w:color w:val="0070C0"/>
                <w:sz w:val="26"/>
                <w:szCs w:val="26"/>
                <w:lang w:val="vi-VN" w:eastAsia="ja-JP"/>
              </w:rPr>
              <w:t>ầ</w:t>
            </w:r>
            <w:r w:rsidRPr="007E2CB1">
              <w:rPr>
                <w:rFonts w:eastAsia="Arial"/>
                <w:noProof/>
                <w:color w:val="0070C0"/>
                <w:sz w:val="26"/>
                <w:szCs w:val="26"/>
                <w:lang w:val="vi-VN" w:eastAsia="ja-JP"/>
              </w:rPr>
              <w:t>n</w:t>
            </w:r>
          </w:p>
        </w:tc>
        <w:tc>
          <w:tcPr>
            <w:tcW w:w="3543"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4.000/1.000</w:t>
            </w:r>
          </w:p>
        </w:tc>
        <w:tc>
          <w:tcPr>
            <w:tcW w:w="1632" w:type="dxa"/>
          </w:tcPr>
          <w:p w:rsidR="000D76FF" w:rsidRPr="007E2CB1" w:rsidRDefault="000D76FF" w:rsidP="000D76FF">
            <w:pPr>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MCCB có 630 &lt; In ≤ 2.500A</w:t>
            </w:r>
          </w:p>
        </w:tc>
        <w:tc>
          <w:tcPr>
            <w:tcW w:w="1029"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l</w:t>
            </w:r>
            <w:r w:rsidRPr="007E2CB1">
              <w:rPr>
                <w:rFonts w:eastAsia="Arial"/>
                <w:noProof/>
                <w:color w:val="0070C0"/>
                <w:sz w:val="26"/>
                <w:szCs w:val="26"/>
                <w:lang w:val="vi-VN" w:eastAsia="ja-JP"/>
              </w:rPr>
              <w:t>ầ</w:t>
            </w:r>
            <w:r w:rsidRPr="007E2CB1">
              <w:rPr>
                <w:rFonts w:eastAsia="Arial"/>
                <w:noProof/>
                <w:color w:val="0070C0"/>
                <w:sz w:val="26"/>
                <w:szCs w:val="26"/>
                <w:lang w:val="vi-VN" w:eastAsia="ja-JP"/>
              </w:rPr>
              <w:t>n</w:t>
            </w:r>
          </w:p>
        </w:tc>
        <w:tc>
          <w:tcPr>
            <w:tcW w:w="3543"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2.500/500</w:t>
            </w:r>
          </w:p>
        </w:tc>
        <w:tc>
          <w:tcPr>
            <w:tcW w:w="1632" w:type="dxa"/>
          </w:tcPr>
          <w:p w:rsidR="000D76FF" w:rsidRPr="007E2CB1" w:rsidRDefault="000D76FF" w:rsidP="000D76FF">
            <w:pPr>
              <w:spacing w:before="60" w:after="60"/>
              <w:rPr>
                <w:rFonts w:eastAsia="Arial"/>
                <w:noProof/>
                <w:color w:val="0070C0"/>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Ghi nhãn</w:t>
            </w:r>
          </w:p>
        </w:tc>
        <w:tc>
          <w:tcPr>
            <w:tcW w:w="1029"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c>
          <w:tcPr>
            <w:tcW w:w="3543" w:type="dxa"/>
          </w:tcPr>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 xml:space="preserve">Đáp </w:t>
            </w:r>
            <w:r w:rsidRPr="007E2CB1">
              <w:rPr>
                <w:rFonts w:eastAsia="Arial"/>
                <w:noProof/>
                <w:sz w:val="26"/>
                <w:szCs w:val="26"/>
                <w:lang w:val="vi-VN" w:eastAsia="ja-JP"/>
              </w:rPr>
              <w:t>ứ</w:t>
            </w:r>
            <w:r w:rsidRPr="007E2CB1">
              <w:rPr>
                <w:rFonts w:eastAsia="Arial"/>
                <w:noProof/>
                <w:sz w:val="26"/>
                <w:szCs w:val="26"/>
                <w:lang w:val="vi-VN" w:eastAsia="ja-JP"/>
              </w:rPr>
              <w:t>ng IEC 60947. Nhãn bao g</w:t>
            </w:r>
            <w:r w:rsidRPr="007E2CB1">
              <w:rPr>
                <w:rFonts w:eastAsia="Arial"/>
                <w:noProof/>
                <w:sz w:val="26"/>
                <w:szCs w:val="26"/>
                <w:lang w:val="vi-VN" w:eastAsia="ja-JP"/>
              </w:rPr>
              <w:t>ồ</w:t>
            </w:r>
            <w:r w:rsidRPr="007E2CB1">
              <w:rPr>
                <w:rFonts w:eastAsia="Arial"/>
                <w:noProof/>
                <w:sz w:val="26"/>
                <w:szCs w:val="26"/>
                <w:lang w:val="vi-VN" w:eastAsia="ja-JP"/>
              </w:rPr>
              <w:t>m các thông tin:</w:t>
            </w:r>
          </w:p>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 Tên nhà s</w:t>
            </w:r>
            <w:r w:rsidRPr="007E2CB1">
              <w:rPr>
                <w:rFonts w:eastAsia="Arial"/>
                <w:noProof/>
                <w:sz w:val="26"/>
                <w:szCs w:val="26"/>
                <w:lang w:val="vi-VN" w:eastAsia="ja-JP"/>
              </w:rPr>
              <w:t>ả</w:t>
            </w:r>
            <w:r w:rsidRPr="007E2CB1">
              <w:rPr>
                <w:rFonts w:eastAsia="Arial"/>
                <w:noProof/>
                <w:sz w:val="26"/>
                <w:szCs w:val="26"/>
                <w:lang w:val="vi-VN" w:eastAsia="ja-JP"/>
              </w:rPr>
              <w:t>n xu</w:t>
            </w:r>
            <w:r w:rsidRPr="007E2CB1">
              <w:rPr>
                <w:rFonts w:eastAsia="Arial"/>
                <w:noProof/>
                <w:sz w:val="26"/>
                <w:szCs w:val="26"/>
                <w:lang w:val="vi-VN" w:eastAsia="ja-JP"/>
              </w:rPr>
              <w:t>ấ</w:t>
            </w:r>
            <w:r w:rsidRPr="007E2CB1">
              <w:rPr>
                <w:rFonts w:eastAsia="Arial"/>
                <w:noProof/>
                <w:sz w:val="26"/>
                <w:szCs w:val="26"/>
                <w:lang w:val="vi-VN" w:eastAsia="ja-JP"/>
              </w:rPr>
              <w:t>t</w:t>
            </w:r>
          </w:p>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 Mác hi</w:t>
            </w:r>
            <w:r w:rsidRPr="007E2CB1">
              <w:rPr>
                <w:rFonts w:eastAsia="Arial"/>
                <w:noProof/>
                <w:sz w:val="26"/>
                <w:szCs w:val="26"/>
                <w:lang w:val="vi-VN" w:eastAsia="ja-JP"/>
              </w:rPr>
              <w:t>ệ</w:t>
            </w:r>
            <w:r w:rsidRPr="007E2CB1">
              <w:rPr>
                <w:rFonts w:eastAsia="Arial"/>
                <w:noProof/>
                <w:sz w:val="26"/>
                <w:szCs w:val="26"/>
                <w:lang w:val="vi-VN" w:eastAsia="ja-JP"/>
              </w:rPr>
              <w:t>u</w:t>
            </w:r>
          </w:p>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lastRenderedPageBreak/>
              <w:t>- Đi</w:t>
            </w:r>
            <w:r w:rsidRPr="007E2CB1">
              <w:rPr>
                <w:rFonts w:eastAsia="Arial"/>
                <w:noProof/>
                <w:sz w:val="26"/>
                <w:szCs w:val="26"/>
                <w:lang w:val="vi-VN" w:eastAsia="ja-JP"/>
              </w:rPr>
              <w:t>ệ</w:t>
            </w:r>
            <w:r w:rsidRPr="007E2CB1">
              <w:rPr>
                <w:rFonts w:eastAsia="Arial"/>
                <w:noProof/>
                <w:sz w:val="26"/>
                <w:szCs w:val="26"/>
                <w:lang w:val="vi-VN" w:eastAsia="ja-JP"/>
              </w:rPr>
              <w:t>n áp làm vi</w:t>
            </w:r>
            <w:r w:rsidRPr="007E2CB1">
              <w:rPr>
                <w:rFonts w:eastAsia="Arial"/>
                <w:noProof/>
                <w:sz w:val="26"/>
                <w:szCs w:val="26"/>
                <w:lang w:val="vi-VN" w:eastAsia="ja-JP"/>
              </w:rPr>
              <w:t>ệ</w:t>
            </w:r>
            <w:r w:rsidRPr="007E2CB1">
              <w:rPr>
                <w:rFonts w:eastAsia="Arial"/>
                <w:noProof/>
                <w:sz w:val="26"/>
                <w:szCs w:val="26"/>
                <w:lang w:val="vi-VN" w:eastAsia="ja-JP"/>
              </w:rPr>
              <w:t>c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c (V)</w:t>
            </w:r>
          </w:p>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 Dòng đi</w:t>
            </w:r>
            <w:r w:rsidRPr="007E2CB1">
              <w:rPr>
                <w:rFonts w:eastAsia="Arial"/>
                <w:noProof/>
                <w:sz w:val="26"/>
                <w:szCs w:val="26"/>
                <w:lang w:val="vi-VN" w:eastAsia="ja-JP"/>
              </w:rPr>
              <w:t>ệ</w:t>
            </w:r>
            <w:r w:rsidRPr="007E2CB1">
              <w:rPr>
                <w:rFonts w:eastAsia="Arial"/>
                <w:noProof/>
                <w:sz w:val="26"/>
                <w:szCs w:val="26"/>
                <w:lang w:val="vi-VN" w:eastAsia="ja-JP"/>
              </w:rPr>
              <w:t>n đ</w:t>
            </w:r>
            <w:r w:rsidRPr="007E2CB1">
              <w:rPr>
                <w:rFonts w:eastAsia="Arial"/>
                <w:noProof/>
                <w:sz w:val="26"/>
                <w:szCs w:val="26"/>
                <w:lang w:val="vi-VN" w:eastAsia="ja-JP"/>
              </w:rPr>
              <w:t>ị</w:t>
            </w:r>
            <w:r w:rsidRPr="007E2CB1">
              <w:rPr>
                <w:rFonts w:eastAsia="Arial"/>
                <w:noProof/>
                <w:sz w:val="26"/>
                <w:szCs w:val="26"/>
                <w:lang w:val="vi-VN" w:eastAsia="ja-JP"/>
              </w:rPr>
              <w:t>nh m</w:t>
            </w:r>
            <w:r w:rsidRPr="007E2CB1">
              <w:rPr>
                <w:rFonts w:eastAsia="Arial"/>
                <w:noProof/>
                <w:sz w:val="26"/>
                <w:szCs w:val="26"/>
                <w:lang w:val="vi-VN" w:eastAsia="ja-JP"/>
              </w:rPr>
              <w:t>ứ</w:t>
            </w:r>
            <w:r w:rsidRPr="007E2CB1">
              <w:rPr>
                <w:rFonts w:eastAsia="Arial"/>
                <w:noProof/>
                <w:sz w:val="26"/>
                <w:szCs w:val="26"/>
                <w:lang w:val="vi-VN" w:eastAsia="ja-JP"/>
              </w:rPr>
              <w:t>c (A)</w:t>
            </w:r>
          </w:p>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 Dòng c</w:t>
            </w:r>
            <w:r w:rsidRPr="007E2CB1">
              <w:rPr>
                <w:rFonts w:eastAsia="Arial"/>
                <w:noProof/>
                <w:sz w:val="26"/>
                <w:szCs w:val="26"/>
                <w:lang w:val="vi-VN" w:eastAsia="ja-JP"/>
              </w:rPr>
              <w:t>ắ</w:t>
            </w:r>
            <w:r w:rsidRPr="007E2CB1">
              <w:rPr>
                <w:rFonts w:eastAsia="Arial"/>
                <w:noProof/>
                <w:sz w:val="26"/>
                <w:szCs w:val="26"/>
                <w:lang w:val="vi-VN" w:eastAsia="ja-JP"/>
              </w:rPr>
              <w:t>t t</w:t>
            </w:r>
            <w:r w:rsidRPr="007E2CB1">
              <w:rPr>
                <w:rFonts w:eastAsia="Arial"/>
                <w:noProof/>
                <w:sz w:val="26"/>
                <w:szCs w:val="26"/>
                <w:lang w:val="vi-VN" w:eastAsia="ja-JP"/>
              </w:rPr>
              <w:t>ớ</w:t>
            </w:r>
            <w:r w:rsidRPr="007E2CB1">
              <w:rPr>
                <w:rFonts w:eastAsia="Arial"/>
                <w:noProof/>
                <w:sz w:val="26"/>
                <w:szCs w:val="26"/>
                <w:lang w:val="vi-VN" w:eastAsia="ja-JP"/>
              </w:rPr>
              <w:t>i h</w:t>
            </w:r>
            <w:r w:rsidRPr="007E2CB1">
              <w:rPr>
                <w:rFonts w:eastAsia="Arial"/>
                <w:noProof/>
                <w:sz w:val="26"/>
                <w:szCs w:val="26"/>
                <w:lang w:val="vi-VN" w:eastAsia="ja-JP"/>
              </w:rPr>
              <w:t>ạ</w:t>
            </w:r>
            <w:r w:rsidRPr="007E2CB1">
              <w:rPr>
                <w:rFonts w:eastAsia="Arial"/>
                <w:noProof/>
                <w:sz w:val="26"/>
                <w:szCs w:val="26"/>
                <w:lang w:val="vi-VN" w:eastAsia="ja-JP"/>
              </w:rPr>
              <w:t>n (kA)</w:t>
            </w:r>
          </w:p>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 T</w:t>
            </w:r>
            <w:r w:rsidRPr="007E2CB1">
              <w:rPr>
                <w:rFonts w:eastAsia="Arial"/>
                <w:noProof/>
                <w:sz w:val="26"/>
                <w:szCs w:val="26"/>
                <w:lang w:val="vi-VN" w:eastAsia="ja-JP"/>
              </w:rPr>
              <w:t>ầ</w:t>
            </w:r>
            <w:r w:rsidRPr="007E2CB1">
              <w:rPr>
                <w:rFonts w:eastAsia="Arial"/>
                <w:noProof/>
                <w:sz w:val="26"/>
                <w:szCs w:val="26"/>
                <w:lang w:val="vi-VN" w:eastAsia="ja-JP"/>
              </w:rPr>
              <w:t>n s</w:t>
            </w:r>
            <w:r w:rsidRPr="007E2CB1">
              <w:rPr>
                <w:rFonts w:eastAsia="Arial"/>
                <w:noProof/>
                <w:sz w:val="26"/>
                <w:szCs w:val="26"/>
                <w:lang w:val="vi-VN" w:eastAsia="ja-JP"/>
              </w:rPr>
              <w:t>ố</w:t>
            </w:r>
            <w:r w:rsidRPr="007E2CB1">
              <w:rPr>
                <w:rFonts w:eastAsia="Arial"/>
                <w:noProof/>
                <w:sz w:val="26"/>
                <w:szCs w:val="26"/>
                <w:lang w:val="vi-VN" w:eastAsia="ja-JP"/>
              </w:rPr>
              <w:t xml:space="preserve"> </w:t>
            </w:r>
            <w:r w:rsidRPr="007E2CB1">
              <w:rPr>
                <w:rFonts w:eastAsia="Arial"/>
                <w:noProof/>
                <w:sz w:val="26"/>
                <w:szCs w:val="26"/>
                <w:lang w:val="vi-VN" w:eastAsia="ja-JP"/>
              </w:rPr>
              <w:t>(Hz)</w:t>
            </w:r>
          </w:p>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 Lo</w:t>
            </w:r>
            <w:r w:rsidRPr="007E2CB1">
              <w:rPr>
                <w:rFonts w:eastAsia="Arial"/>
                <w:noProof/>
                <w:sz w:val="26"/>
                <w:szCs w:val="26"/>
                <w:lang w:val="vi-VN" w:eastAsia="ja-JP"/>
              </w:rPr>
              <w:t>ạ</w:t>
            </w:r>
            <w:r w:rsidRPr="007E2CB1">
              <w:rPr>
                <w:rFonts w:eastAsia="Arial"/>
                <w:noProof/>
                <w:sz w:val="26"/>
                <w:szCs w:val="26"/>
                <w:lang w:val="vi-VN" w:eastAsia="ja-JP"/>
              </w:rPr>
              <w:t>i đ</w:t>
            </w:r>
            <w:r w:rsidRPr="007E2CB1">
              <w:rPr>
                <w:rFonts w:eastAsia="Arial"/>
                <w:noProof/>
                <w:sz w:val="26"/>
                <w:szCs w:val="26"/>
                <w:lang w:val="vi-VN" w:eastAsia="ja-JP"/>
              </w:rPr>
              <w:t>ặ</w:t>
            </w:r>
            <w:r w:rsidRPr="007E2CB1">
              <w:rPr>
                <w:rFonts w:eastAsia="Arial"/>
                <w:noProof/>
                <w:sz w:val="26"/>
                <w:szCs w:val="26"/>
                <w:lang w:val="vi-VN" w:eastAsia="ja-JP"/>
              </w:rPr>
              <w:t>c tính c</w:t>
            </w:r>
            <w:r w:rsidRPr="007E2CB1">
              <w:rPr>
                <w:rFonts w:eastAsia="Arial"/>
                <w:noProof/>
                <w:sz w:val="26"/>
                <w:szCs w:val="26"/>
                <w:lang w:val="vi-VN" w:eastAsia="ja-JP"/>
              </w:rPr>
              <w:t>ắ</w:t>
            </w:r>
            <w:r w:rsidRPr="007E2CB1">
              <w:rPr>
                <w:rFonts w:eastAsia="Arial"/>
                <w:noProof/>
                <w:sz w:val="26"/>
                <w:szCs w:val="26"/>
                <w:lang w:val="vi-VN" w:eastAsia="ja-JP"/>
              </w:rPr>
              <w:t>t</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color w:val="FF0000"/>
                <w:sz w:val="26"/>
                <w:szCs w:val="26"/>
                <w:lang w:val="vi-VN" w:eastAsia="ja-JP"/>
              </w:rPr>
            </w:pPr>
          </w:p>
        </w:tc>
        <w:tc>
          <w:tcPr>
            <w:tcW w:w="3502" w:type="dxa"/>
          </w:tcPr>
          <w:p w:rsidR="000D76FF" w:rsidRPr="007E2CB1" w:rsidRDefault="00F971A6" w:rsidP="000D76FF">
            <w:pPr>
              <w:spacing w:before="60" w:after="60"/>
              <w:rPr>
                <w:rFonts w:eastAsia="Arial"/>
                <w:noProof/>
                <w:color w:val="FF0000"/>
                <w:sz w:val="26"/>
                <w:szCs w:val="26"/>
                <w:lang w:val="vi-VN" w:eastAsia="ja-JP"/>
              </w:rPr>
            </w:pPr>
            <w:r w:rsidRPr="007E2CB1">
              <w:rPr>
                <w:rFonts w:eastAsia="Arial"/>
                <w:noProof/>
                <w:color w:val="FF0000"/>
                <w:sz w:val="26"/>
                <w:szCs w:val="26"/>
                <w:lang w:val="vi-VN" w:eastAsia="ja-JP"/>
              </w:rPr>
              <w:t>Ph</w:t>
            </w:r>
            <w:r w:rsidRPr="007E2CB1">
              <w:rPr>
                <w:rFonts w:eastAsia="Arial"/>
                <w:noProof/>
                <w:color w:val="FF0000"/>
                <w:sz w:val="26"/>
                <w:szCs w:val="26"/>
                <w:lang w:val="vi-VN" w:eastAsia="ja-JP"/>
              </w:rPr>
              <w:t>ụ</w:t>
            </w:r>
            <w:r w:rsidRPr="007E2CB1">
              <w:rPr>
                <w:rFonts w:eastAsia="Arial"/>
                <w:noProof/>
                <w:color w:val="FF0000"/>
                <w:sz w:val="26"/>
                <w:szCs w:val="26"/>
                <w:lang w:val="vi-VN" w:eastAsia="ja-JP"/>
              </w:rPr>
              <w:t xml:space="preserve"> ki</w:t>
            </w:r>
            <w:r w:rsidRPr="007E2CB1">
              <w:rPr>
                <w:rFonts w:eastAsia="Arial"/>
                <w:noProof/>
                <w:color w:val="FF0000"/>
                <w:sz w:val="26"/>
                <w:szCs w:val="26"/>
                <w:lang w:val="vi-VN" w:eastAsia="ja-JP"/>
              </w:rPr>
              <w:t>ệ</w:t>
            </w:r>
            <w:r w:rsidRPr="007E2CB1">
              <w:rPr>
                <w:rFonts w:eastAsia="Arial"/>
                <w:noProof/>
                <w:color w:val="FF0000"/>
                <w:sz w:val="26"/>
                <w:szCs w:val="26"/>
                <w:lang w:val="vi-VN" w:eastAsia="ja-JP"/>
              </w:rPr>
              <w:t>n kèm theo:</w:t>
            </w:r>
          </w:p>
        </w:tc>
        <w:tc>
          <w:tcPr>
            <w:tcW w:w="1029" w:type="dxa"/>
          </w:tcPr>
          <w:p w:rsidR="000D76FF" w:rsidRPr="007E2CB1" w:rsidRDefault="000D76FF" w:rsidP="000D76FF">
            <w:pPr>
              <w:tabs>
                <w:tab w:val="center" w:pos="4153"/>
                <w:tab w:val="right" w:pos="8306"/>
              </w:tabs>
              <w:spacing w:before="60" w:after="60"/>
              <w:rPr>
                <w:rFonts w:eastAsia="Arial"/>
                <w:noProof/>
                <w:color w:val="FF0000"/>
                <w:sz w:val="26"/>
                <w:szCs w:val="26"/>
                <w:lang w:val="vi-VN" w:eastAsia="ja-JP"/>
              </w:rPr>
            </w:pPr>
          </w:p>
        </w:tc>
        <w:tc>
          <w:tcPr>
            <w:tcW w:w="3543" w:type="dxa"/>
          </w:tcPr>
          <w:p w:rsidR="000D76FF" w:rsidRPr="007E2CB1" w:rsidRDefault="000D76FF" w:rsidP="000D76FF">
            <w:pPr>
              <w:tabs>
                <w:tab w:val="center" w:pos="4153"/>
                <w:tab w:val="right" w:pos="8306"/>
              </w:tabs>
              <w:spacing w:before="60" w:after="60"/>
              <w:rPr>
                <w:rFonts w:eastAsia="Arial"/>
                <w:noProof/>
                <w:color w:val="FF0000"/>
                <w:sz w:val="26"/>
                <w:szCs w:val="26"/>
                <w:lang w:val="vi-VN" w:eastAsia="ja-JP"/>
              </w:rPr>
            </w:pPr>
          </w:p>
        </w:tc>
        <w:tc>
          <w:tcPr>
            <w:tcW w:w="1632" w:type="dxa"/>
          </w:tcPr>
          <w:p w:rsidR="000D76FF" w:rsidRPr="007E2CB1" w:rsidRDefault="000D76FF" w:rsidP="000D76FF">
            <w:pPr>
              <w:tabs>
                <w:tab w:val="center" w:pos="4153"/>
                <w:tab w:val="right" w:pos="8306"/>
              </w:tabs>
              <w:spacing w:before="60" w:after="60"/>
              <w:rPr>
                <w:rFonts w:eastAsia="Arial"/>
                <w:b/>
                <w:noProof/>
                <w:color w:val="FF0000"/>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Đ</w:t>
            </w:r>
            <w:r w:rsidRPr="007E2CB1">
              <w:rPr>
                <w:rFonts w:eastAsia="Arial"/>
                <w:noProof/>
                <w:color w:val="0070C0"/>
                <w:sz w:val="26"/>
                <w:szCs w:val="26"/>
                <w:lang w:val="vi-VN" w:eastAsia="ja-JP"/>
              </w:rPr>
              <w:t>ầ</w:t>
            </w:r>
            <w:r w:rsidRPr="007E2CB1">
              <w:rPr>
                <w:rFonts w:eastAsia="Arial"/>
                <w:noProof/>
                <w:color w:val="0070C0"/>
                <w:sz w:val="26"/>
                <w:szCs w:val="26"/>
                <w:lang w:val="vi-VN" w:eastAsia="ja-JP"/>
              </w:rPr>
              <w:t>u c</w:t>
            </w:r>
            <w:r w:rsidRPr="007E2CB1">
              <w:rPr>
                <w:rFonts w:eastAsia="Arial"/>
                <w:noProof/>
                <w:color w:val="0070C0"/>
                <w:sz w:val="26"/>
                <w:szCs w:val="26"/>
                <w:lang w:val="vi-VN" w:eastAsia="ja-JP"/>
              </w:rPr>
              <w:t>ự</w:t>
            </w:r>
            <w:r w:rsidRPr="007E2CB1">
              <w:rPr>
                <w:rFonts w:eastAsia="Arial"/>
                <w:noProof/>
                <w:color w:val="0070C0"/>
                <w:sz w:val="26"/>
                <w:szCs w:val="26"/>
                <w:lang w:val="vi-VN" w:eastAsia="ja-JP"/>
              </w:rPr>
              <w:t>c lo</w:t>
            </w:r>
            <w:r w:rsidRPr="007E2CB1">
              <w:rPr>
                <w:rFonts w:eastAsia="Arial"/>
                <w:noProof/>
                <w:color w:val="0070C0"/>
                <w:sz w:val="26"/>
                <w:szCs w:val="26"/>
                <w:lang w:val="vi-VN" w:eastAsia="ja-JP"/>
              </w:rPr>
              <w:t>ạ</w:t>
            </w:r>
            <w:r w:rsidRPr="007E2CB1">
              <w:rPr>
                <w:rFonts w:eastAsia="Arial"/>
                <w:noProof/>
                <w:color w:val="0070C0"/>
                <w:sz w:val="26"/>
                <w:szCs w:val="26"/>
                <w:lang w:val="vi-VN" w:eastAsia="ja-JP"/>
              </w:rPr>
              <w:t>i bu lông ho</w:t>
            </w:r>
            <w:r w:rsidRPr="007E2CB1">
              <w:rPr>
                <w:rFonts w:eastAsia="Arial"/>
                <w:noProof/>
                <w:color w:val="0070C0"/>
                <w:sz w:val="26"/>
                <w:szCs w:val="26"/>
                <w:lang w:val="vi-VN" w:eastAsia="ja-JP"/>
              </w:rPr>
              <w:t>ặ</w:t>
            </w:r>
            <w:r w:rsidRPr="007E2CB1">
              <w:rPr>
                <w:rFonts w:eastAsia="Arial"/>
                <w:noProof/>
                <w:color w:val="0070C0"/>
                <w:sz w:val="26"/>
                <w:szCs w:val="26"/>
                <w:lang w:val="vi-VN" w:eastAsia="ja-JP"/>
              </w:rPr>
              <w:t xml:space="preserve">c đinh </w:t>
            </w:r>
            <w:r w:rsidRPr="007E2CB1">
              <w:rPr>
                <w:rFonts w:eastAsia="Arial"/>
                <w:noProof/>
                <w:color w:val="0070C0"/>
                <w:sz w:val="26"/>
                <w:szCs w:val="26"/>
                <w:lang w:val="vi-VN" w:eastAsia="ja-JP"/>
              </w:rPr>
              <w:t>ố</w:t>
            </w:r>
            <w:r w:rsidRPr="007E2CB1">
              <w:rPr>
                <w:rFonts w:eastAsia="Arial"/>
                <w:noProof/>
                <w:color w:val="0070C0"/>
                <w:sz w:val="26"/>
                <w:szCs w:val="26"/>
                <w:lang w:val="vi-VN" w:eastAsia="ja-JP"/>
              </w:rPr>
              <w:t>c</w:t>
            </w:r>
          </w:p>
        </w:tc>
        <w:tc>
          <w:tcPr>
            <w:tcW w:w="1029"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c>
          <w:tcPr>
            <w:tcW w:w="3543" w:type="dxa"/>
          </w:tcPr>
          <w:p w:rsidR="000D76FF" w:rsidRPr="007E2CB1" w:rsidRDefault="00F971A6" w:rsidP="000D76FF">
            <w:pPr>
              <w:tabs>
                <w:tab w:val="center" w:pos="4153"/>
                <w:tab w:val="right" w:pos="8306"/>
              </w:tabs>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Bao g</w:t>
            </w:r>
            <w:r w:rsidRPr="007E2CB1">
              <w:rPr>
                <w:rFonts w:eastAsia="Arial"/>
                <w:noProof/>
                <w:color w:val="0070C0"/>
                <w:sz w:val="26"/>
                <w:szCs w:val="26"/>
                <w:lang w:val="vi-VN" w:eastAsia="ja-JP"/>
              </w:rPr>
              <w:t>ồ</w:t>
            </w:r>
            <w:r w:rsidRPr="007E2CB1">
              <w:rPr>
                <w:rFonts w:eastAsia="Arial"/>
                <w:noProof/>
                <w:color w:val="0070C0"/>
                <w:sz w:val="26"/>
                <w:szCs w:val="26"/>
                <w:lang w:val="vi-VN" w:eastAsia="ja-JP"/>
              </w:rPr>
              <w:t>m</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Nút nh</w:t>
            </w:r>
            <w:r w:rsidRPr="007E2CB1">
              <w:rPr>
                <w:rFonts w:eastAsia="Arial"/>
                <w:noProof/>
                <w:color w:val="0070C0"/>
                <w:sz w:val="26"/>
                <w:szCs w:val="26"/>
                <w:lang w:val="vi-VN" w:eastAsia="ja-JP"/>
              </w:rPr>
              <w:t>ấ</w:t>
            </w:r>
            <w:r w:rsidRPr="007E2CB1">
              <w:rPr>
                <w:rFonts w:eastAsia="Arial"/>
                <w:noProof/>
                <w:color w:val="0070C0"/>
                <w:sz w:val="26"/>
                <w:szCs w:val="26"/>
                <w:lang w:val="vi-VN" w:eastAsia="ja-JP"/>
              </w:rPr>
              <w:t>n c</w:t>
            </w:r>
            <w:r w:rsidRPr="007E2CB1">
              <w:rPr>
                <w:rFonts w:eastAsia="Arial"/>
                <w:noProof/>
                <w:color w:val="0070C0"/>
                <w:sz w:val="26"/>
                <w:szCs w:val="26"/>
                <w:lang w:val="vi-VN" w:eastAsia="ja-JP"/>
              </w:rPr>
              <w:t>ắ</w:t>
            </w:r>
            <w:r w:rsidRPr="007E2CB1">
              <w:rPr>
                <w:rFonts w:eastAsia="Arial"/>
                <w:noProof/>
                <w:color w:val="0070C0"/>
                <w:sz w:val="26"/>
                <w:szCs w:val="26"/>
                <w:lang w:val="vi-VN" w:eastAsia="ja-JP"/>
              </w:rPr>
              <w:t>t kh</w:t>
            </w:r>
            <w:r w:rsidRPr="007E2CB1">
              <w:rPr>
                <w:rFonts w:eastAsia="Arial"/>
                <w:noProof/>
                <w:color w:val="0070C0"/>
                <w:sz w:val="26"/>
                <w:szCs w:val="26"/>
                <w:lang w:val="vi-VN" w:eastAsia="ja-JP"/>
              </w:rPr>
              <w:t>ẩ</w:t>
            </w:r>
            <w:r w:rsidRPr="007E2CB1">
              <w:rPr>
                <w:rFonts w:eastAsia="Arial"/>
                <w:noProof/>
                <w:color w:val="0070C0"/>
                <w:sz w:val="26"/>
                <w:szCs w:val="26"/>
                <w:lang w:val="vi-VN" w:eastAsia="ja-JP"/>
              </w:rPr>
              <w:t>n c</w:t>
            </w:r>
            <w:r w:rsidRPr="007E2CB1">
              <w:rPr>
                <w:rFonts w:eastAsia="Arial"/>
                <w:noProof/>
                <w:color w:val="0070C0"/>
                <w:sz w:val="26"/>
                <w:szCs w:val="26"/>
                <w:lang w:val="vi-VN" w:eastAsia="ja-JP"/>
              </w:rPr>
              <w:t>ấ</w:t>
            </w:r>
            <w:r w:rsidRPr="007E2CB1">
              <w:rPr>
                <w:rFonts w:eastAsia="Arial"/>
                <w:noProof/>
                <w:color w:val="0070C0"/>
                <w:sz w:val="26"/>
                <w:szCs w:val="26"/>
                <w:lang w:val="vi-VN" w:eastAsia="ja-JP"/>
              </w:rPr>
              <w:t>p màu đ</w:t>
            </w:r>
            <w:r w:rsidRPr="007E2CB1">
              <w:rPr>
                <w:rFonts w:eastAsia="Arial"/>
                <w:noProof/>
                <w:color w:val="0070C0"/>
                <w:sz w:val="26"/>
                <w:szCs w:val="26"/>
                <w:lang w:val="vi-VN" w:eastAsia="ja-JP"/>
              </w:rPr>
              <w:t>ỏ</w:t>
            </w:r>
          </w:p>
        </w:tc>
        <w:tc>
          <w:tcPr>
            <w:tcW w:w="1029"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c>
          <w:tcPr>
            <w:tcW w:w="3543" w:type="dxa"/>
          </w:tcPr>
          <w:p w:rsidR="000D76FF" w:rsidRPr="007E2CB1" w:rsidRDefault="00F971A6" w:rsidP="000D76FF">
            <w:pPr>
              <w:tabs>
                <w:tab w:val="center" w:pos="4153"/>
                <w:tab w:val="right" w:pos="8306"/>
              </w:tabs>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Bao g</w:t>
            </w:r>
            <w:r w:rsidRPr="007E2CB1">
              <w:rPr>
                <w:rFonts w:eastAsia="Arial"/>
                <w:noProof/>
                <w:color w:val="0070C0"/>
                <w:sz w:val="26"/>
                <w:szCs w:val="26"/>
                <w:lang w:val="vi-VN" w:eastAsia="ja-JP"/>
              </w:rPr>
              <w:t>ồ</w:t>
            </w:r>
            <w:r w:rsidRPr="007E2CB1">
              <w:rPr>
                <w:rFonts w:eastAsia="Arial"/>
                <w:noProof/>
                <w:color w:val="0070C0"/>
                <w:sz w:val="26"/>
                <w:szCs w:val="26"/>
                <w:lang w:val="vi-VN" w:eastAsia="ja-JP"/>
              </w:rPr>
              <w:t>m</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Thanh n</w:t>
            </w:r>
            <w:r w:rsidRPr="007E2CB1">
              <w:rPr>
                <w:rFonts w:eastAsia="Arial"/>
                <w:noProof/>
                <w:color w:val="0070C0"/>
                <w:sz w:val="26"/>
                <w:szCs w:val="26"/>
                <w:lang w:val="vi-VN" w:eastAsia="ja-JP"/>
              </w:rPr>
              <w:t>ố</w:t>
            </w:r>
            <w:r w:rsidRPr="007E2CB1">
              <w:rPr>
                <w:rFonts w:eastAsia="Arial"/>
                <w:noProof/>
                <w:color w:val="0070C0"/>
                <w:sz w:val="26"/>
                <w:szCs w:val="26"/>
                <w:lang w:val="vi-VN" w:eastAsia="ja-JP"/>
              </w:rPr>
              <w:t>i dài và m</w:t>
            </w:r>
            <w:r w:rsidRPr="007E2CB1">
              <w:rPr>
                <w:rFonts w:eastAsia="Arial"/>
                <w:noProof/>
                <w:color w:val="0070C0"/>
                <w:sz w:val="26"/>
                <w:szCs w:val="26"/>
                <w:lang w:val="vi-VN" w:eastAsia="ja-JP"/>
              </w:rPr>
              <w:t>ở</w:t>
            </w:r>
            <w:r w:rsidRPr="007E2CB1">
              <w:rPr>
                <w:rFonts w:eastAsia="Arial"/>
                <w:noProof/>
                <w:color w:val="0070C0"/>
                <w:sz w:val="26"/>
                <w:szCs w:val="26"/>
                <w:lang w:val="vi-VN" w:eastAsia="ja-JP"/>
              </w:rPr>
              <w:t xml:space="preserve"> r</w:t>
            </w:r>
            <w:r w:rsidRPr="007E2CB1">
              <w:rPr>
                <w:rFonts w:eastAsia="Arial"/>
                <w:noProof/>
                <w:color w:val="0070C0"/>
                <w:sz w:val="26"/>
                <w:szCs w:val="26"/>
                <w:lang w:val="vi-VN" w:eastAsia="ja-JP"/>
              </w:rPr>
              <w:t>ộ</w:t>
            </w:r>
            <w:r w:rsidRPr="007E2CB1">
              <w:rPr>
                <w:rFonts w:eastAsia="Arial"/>
                <w:noProof/>
                <w:color w:val="0070C0"/>
                <w:sz w:val="26"/>
                <w:szCs w:val="26"/>
                <w:lang w:val="vi-VN" w:eastAsia="ja-JP"/>
              </w:rPr>
              <w:t>ng đ</w:t>
            </w:r>
            <w:r w:rsidRPr="007E2CB1">
              <w:rPr>
                <w:rFonts w:eastAsia="Arial"/>
                <w:noProof/>
                <w:color w:val="0070C0"/>
                <w:sz w:val="26"/>
                <w:szCs w:val="26"/>
                <w:lang w:val="vi-VN" w:eastAsia="ja-JP"/>
              </w:rPr>
              <w:t>ầ</w:t>
            </w:r>
            <w:r w:rsidRPr="007E2CB1">
              <w:rPr>
                <w:rFonts w:eastAsia="Arial"/>
                <w:noProof/>
                <w:color w:val="0070C0"/>
                <w:sz w:val="26"/>
                <w:szCs w:val="26"/>
                <w:lang w:val="vi-VN" w:eastAsia="ja-JP"/>
              </w:rPr>
              <w:t>u c</w:t>
            </w:r>
            <w:r w:rsidRPr="007E2CB1">
              <w:rPr>
                <w:rFonts w:eastAsia="Arial"/>
                <w:noProof/>
                <w:color w:val="0070C0"/>
                <w:sz w:val="26"/>
                <w:szCs w:val="26"/>
                <w:lang w:val="vi-VN" w:eastAsia="ja-JP"/>
              </w:rPr>
              <w:t>ự</w:t>
            </w:r>
            <w:r w:rsidRPr="007E2CB1">
              <w:rPr>
                <w:rFonts w:eastAsia="Arial"/>
                <w:noProof/>
                <w:color w:val="0070C0"/>
                <w:sz w:val="26"/>
                <w:szCs w:val="26"/>
                <w:lang w:val="vi-VN" w:eastAsia="ja-JP"/>
              </w:rPr>
              <w:t>c đ</w:t>
            </w:r>
            <w:r w:rsidRPr="007E2CB1">
              <w:rPr>
                <w:rFonts w:eastAsia="Arial"/>
                <w:noProof/>
                <w:color w:val="0070C0"/>
                <w:sz w:val="26"/>
                <w:szCs w:val="26"/>
                <w:lang w:val="vi-VN" w:eastAsia="ja-JP"/>
              </w:rPr>
              <w:t>ấ</w:t>
            </w:r>
            <w:r w:rsidRPr="007E2CB1">
              <w:rPr>
                <w:rFonts w:eastAsia="Arial"/>
                <w:noProof/>
                <w:color w:val="0070C0"/>
                <w:sz w:val="26"/>
                <w:szCs w:val="26"/>
                <w:lang w:val="vi-VN" w:eastAsia="ja-JP"/>
              </w:rPr>
              <w:t>u n</w:t>
            </w:r>
            <w:r w:rsidRPr="007E2CB1">
              <w:rPr>
                <w:rFonts w:eastAsia="Arial"/>
                <w:noProof/>
                <w:color w:val="0070C0"/>
                <w:sz w:val="26"/>
                <w:szCs w:val="26"/>
                <w:lang w:val="vi-VN" w:eastAsia="ja-JP"/>
              </w:rPr>
              <w:t>ố</w:t>
            </w:r>
            <w:r w:rsidRPr="007E2CB1">
              <w:rPr>
                <w:rFonts w:eastAsia="Arial"/>
                <w:noProof/>
                <w:color w:val="0070C0"/>
                <w:sz w:val="26"/>
                <w:szCs w:val="26"/>
                <w:lang w:val="vi-VN" w:eastAsia="ja-JP"/>
              </w:rPr>
              <w:t>i b</w:t>
            </w:r>
            <w:r w:rsidRPr="007E2CB1">
              <w:rPr>
                <w:rFonts w:eastAsia="Arial"/>
                <w:noProof/>
                <w:color w:val="0070C0"/>
                <w:sz w:val="26"/>
                <w:szCs w:val="26"/>
                <w:lang w:val="vi-VN" w:eastAsia="ja-JP"/>
              </w:rPr>
              <w:t>ằ</w:t>
            </w:r>
            <w:r w:rsidRPr="007E2CB1">
              <w:rPr>
                <w:rFonts w:eastAsia="Arial"/>
                <w:noProof/>
                <w:color w:val="0070C0"/>
                <w:sz w:val="26"/>
                <w:szCs w:val="26"/>
                <w:lang w:val="vi-VN" w:eastAsia="ja-JP"/>
              </w:rPr>
              <w:t>ng đ</w:t>
            </w:r>
            <w:r w:rsidRPr="007E2CB1">
              <w:rPr>
                <w:rFonts w:eastAsia="Arial"/>
                <w:noProof/>
                <w:color w:val="0070C0"/>
                <w:sz w:val="26"/>
                <w:szCs w:val="26"/>
                <w:lang w:val="vi-VN" w:eastAsia="ja-JP"/>
              </w:rPr>
              <w:t>ồ</w:t>
            </w:r>
            <w:r w:rsidRPr="007E2CB1">
              <w:rPr>
                <w:rFonts w:eastAsia="Arial"/>
                <w:noProof/>
                <w:color w:val="0070C0"/>
                <w:sz w:val="26"/>
                <w:szCs w:val="26"/>
                <w:lang w:val="vi-VN" w:eastAsia="ja-JP"/>
              </w:rPr>
              <w:t>ng m</w:t>
            </w:r>
            <w:r w:rsidRPr="007E2CB1">
              <w:rPr>
                <w:rFonts w:eastAsia="Arial"/>
                <w:noProof/>
                <w:color w:val="0070C0"/>
                <w:sz w:val="26"/>
                <w:szCs w:val="26"/>
                <w:lang w:val="vi-VN" w:eastAsia="ja-JP"/>
              </w:rPr>
              <w:t>ạ</w:t>
            </w:r>
            <w:r w:rsidRPr="007E2CB1">
              <w:rPr>
                <w:rFonts w:eastAsia="Arial"/>
                <w:noProof/>
                <w:color w:val="0070C0"/>
                <w:sz w:val="26"/>
                <w:szCs w:val="26"/>
                <w:lang w:val="vi-VN" w:eastAsia="ja-JP"/>
              </w:rPr>
              <w:t xml:space="preserve"> thi</w:t>
            </w:r>
            <w:r w:rsidRPr="007E2CB1">
              <w:rPr>
                <w:rFonts w:eastAsia="Arial"/>
                <w:noProof/>
                <w:color w:val="0070C0"/>
                <w:sz w:val="26"/>
                <w:szCs w:val="26"/>
                <w:lang w:val="vi-VN" w:eastAsia="ja-JP"/>
              </w:rPr>
              <w:t>ế</w:t>
            </w:r>
            <w:r w:rsidRPr="007E2CB1">
              <w:rPr>
                <w:rFonts w:eastAsia="Arial"/>
                <w:noProof/>
                <w:color w:val="0070C0"/>
                <w:sz w:val="26"/>
                <w:szCs w:val="26"/>
                <w:lang w:val="vi-VN" w:eastAsia="ja-JP"/>
              </w:rPr>
              <w:t>c (spreaders) (tùy ch</w:t>
            </w:r>
            <w:r w:rsidRPr="007E2CB1">
              <w:rPr>
                <w:rFonts w:eastAsia="Arial"/>
                <w:noProof/>
                <w:color w:val="0070C0"/>
                <w:sz w:val="26"/>
                <w:szCs w:val="26"/>
                <w:lang w:val="vi-VN" w:eastAsia="ja-JP"/>
              </w:rPr>
              <w:t>ọ</w:t>
            </w:r>
            <w:r w:rsidRPr="007E2CB1">
              <w:rPr>
                <w:rFonts w:eastAsia="Arial"/>
                <w:noProof/>
                <w:color w:val="0070C0"/>
                <w:sz w:val="26"/>
                <w:szCs w:val="26"/>
                <w:lang w:val="vi-VN" w:eastAsia="ja-JP"/>
              </w:rPr>
              <w:t>n theo nhu c</w:t>
            </w:r>
            <w:r w:rsidRPr="007E2CB1">
              <w:rPr>
                <w:rFonts w:eastAsia="Arial"/>
                <w:noProof/>
                <w:color w:val="0070C0"/>
                <w:sz w:val="26"/>
                <w:szCs w:val="26"/>
                <w:lang w:val="vi-VN" w:eastAsia="ja-JP"/>
              </w:rPr>
              <w:t>ầ</w:t>
            </w:r>
            <w:r w:rsidRPr="007E2CB1">
              <w:rPr>
                <w:rFonts w:eastAsia="Arial"/>
                <w:noProof/>
                <w:color w:val="0070C0"/>
                <w:sz w:val="26"/>
                <w:szCs w:val="26"/>
                <w:lang w:val="vi-VN" w:eastAsia="ja-JP"/>
              </w:rPr>
              <w:t>u thi</w:t>
            </w:r>
            <w:r w:rsidRPr="007E2CB1">
              <w:rPr>
                <w:rFonts w:eastAsia="Arial"/>
                <w:noProof/>
                <w:color w:val="0070C0"/>
                <w:sz w:val="26"/>
                <w:szCs w:val="26"/>
                <w:lang w:val="vi-VN" w:eastAsia="ja-JP"/>
              </w:rPr>
              <w:t>ế</w:t>
            </w:r>
            <w:r w:rsidRPr="007E2CB1">
              <w:rPr>
                <w:rFonts w:eastAsia="Arial"/>
                <w:noProof/>
                <w:color w:val="0070C0"/>
                <w:sz w:val="26"/>
                <w:szCs w:val="26"/>
                <w:lang w:val="vi-VN" w:eastAsia="ja-JP"/>
              </w:rPr>
              <w:t>t k</w:t>
            </w:r>
            <w:r w:rsidRPr="007E2CB1">
              <w:rPr>
                <w:rFonts w:eastAsia="Arial"/>
                <w:noProof/>
                <w:color w:val="0070C0"/>
                <w:sz w:val="26"/>
                <w:szCs w:val="26"/>
                <w:lang w:val="vi-VN" w:eastAsia="ja-JP"/>
              </w:rPr>
              <w:t>ế</w:t>
            </w:r>
            <w:r w:rsidRPr="007E2CB1">
              <w:rPr>
                <w:rFonts w:eastAsia="Arial"/>
                <w:noProof/>
                <w:color w:val="0070C0"/>
                <w:sz w:val="26"/>
                <w:szCs w:val="26"/>
                <w:lang w:val="vi-VN" w:eastAsia="ja-JP"/>
              </w:rPr>
              <w:t>)</w:t>
            </w:r>
          </w:p>
        </w:tc>
        <w:tc>
          <w:tcPr>
            <w:tcW w:w="1029"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c>
          <w:tcPr>
            <w:tcW w:w="3543" w:type="dxa"/>
          </w:tcPr>
          <w:p w:rsidR="000D76FF" w:rsidRPr="007E2CB1" w:rsidRDefault="00F971A6" w:rsidP="000D76FF">
            <w:pPr>
              <w:tabs>
                <w:tab w:val="center" w:pos="4153"/>
                <w:tab w:val="right" w:pos="8306"/>
              </w:tabs>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06 mi</w:t>
            </w:r>
            <w:r w:rsidRPr="007E2CB1">
              <w:rPr>
                <w:rFonts w:eastAsia="Arial"/>
                <w:noProof/>
                <w:color w:val="0070C0"/>
                <w:sz w:val="26"/>
                <w:szCs w:val="26"/>
                <w:lang w:val="vi-VN" w:eastAsia="ja-JP"/>
              </w:rPr>
              <w:t>ế</w:t>
            </w:r>
            <w:r w:rsidRPr="007E2CB1">
              <w:rPr>
                <w:rFonts w:eastAsia="Arial"/>
                <w:noProof/>
                <w:color w:val="0070C0"/>
                <w:sz w:val="26"/>
                <w:szCs w:val="26"/>
                <w:lang w:val="vi-VN" w:eastAsia="ja-JP"/>
              </w:rPr>
              <w:t xml:space="preserve">ng </w:t>
            </w:r>
            <w:r w:rsidRPr="007E2CB1">
              <w:rPr>
                <w:rFonts w:eastAsia="Arial"/>
                <w:noProof/>
                <w:color w:val="0070C0"/>
                <w:sz w:val="26"/>
                <w:szCs w:val="26"/>
                <w:lang w:val="vi-VN" w:eastAsia="ja-JP"/>
              </w:rPr>
              <w:t>(đ</w:t>
            </w:r>
            <w:r w:rsidRPr="007E2CB1">
              <w:rPr>
                <w:rFonts w:eastAsia="Arial"/>
                <w:noProof/>
                <w:color w:val="0070C0"/>
                <w:sz w:val="26"/>
                <w:szCs w:val="26"/>
                <w:lang w:val="vi-VN" w:eastAsia="ja-JP"/>
              </w:rPr>
              <w:t>ố</w:t>
            </w:r>
            <w:r w:rsidRPr="007E2CB1">
              <w:rPr>
                <w:rFonts w:eastAsia="Arial"/>
                <w:noProof/>
                <w:color w:val="0070C0"/>
                <w:sz w:val="26"/>
                <w:szCs w:val="26"/>
                <w:lang w:val="vi-VN" w:eastAsia="ja-JP"/>
              </w:rPr>
              <w:t>i v</w:t>
            </w:r>
            <w:r w:rsidRPr="007E2CB1">
              <w:rPr>
                <w:rFonts w:eastAsia="Arial"/>
                <w:noProof/>
                <w:color w:val="0070C0"/>
                <w:sz w:val="26"/>
                <w:szCs w:val="26"/>
                <w:lang w:val="vi-VN" w:eastAsia="ja-JP"/>
              </w:rPr>
              <w:t>ớ</w:t>
            </w:r>
            <w:r w:rsidRPr="007E2CB1">
              <w:rPr>
                <w:rFonts w:eastAsia="Arial"/>
                <w:noProof/>
                <w:color w:val="0070C0"/>
                <w:sz w:val="26"/>
                <w:szCs w:val="26"/>
                <w:lang w:val="vi-VN" w:eastAsia="ja-JP"/>
              </w:rPr>
              <w:t>i MCCB 3 c</w:t>
            </w:r>
            <w:r w:rsidRPr="007E2CB1">
              <w:rPr>
                <w:rFonts w:eastAsia="Arial"/>
                <w:noProof/>
                <w:color w:val="0070C0"/>
                <w:sz w:val="26"/>
                <w:szCs w:val="26"/>
                <w:lang w:val="vi-VN" w:eastAsia="ja-JP"/>
              </w:rPr>
              <w:t>ự</w:t>
            </w:r>
            <w:r w:rsidRPr="007E2CB1">
              <w:rPr>
                <w:rFonts w:eastAsia="Arial"/>
                <w:noProof/>
                <w:color w:val="0070C0"/>
                <w:sz w:val="26"/>
                <w:szCs w:val="26"/>
                <w:lang w:val="vi-VN" w:eastAsia="ja-JP"/>
              </w:rPr>
              <w:t>c)</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Vách ngăn cách đi</w:t>
            </w:r>
            <w:r w:rsidRPr="007E2CB1">
              <w:rPr>
                <w:rFonts w:eastAsia="Arial"/>
                <w:noProof/>
                <w:color w:val="0070C0"/>
                <w:sz w:val="26"/>
                <w:szCs w:val="26"/>
                <w:lang w:val="vi-VN" w:eastAsia="ja-JP"/>
              </w:rPr>
              <w:t>ệ</w:t>
            </w:r>
            <w:r w:rsidRPr="007E2CB1">
              <w:rPr>
                <w:rFonts w:eastAsia="Arial"/>
                <w:noProof/>
                <w:color w:val="0070C0"/>
                <w:sz w:val="26"/>
                <w:szCs w:val="26"/>
                <w:lang w:val="vi-VN" w:eastAsia="ja-JP"/>
              </w:rPr>
              <w:t>n gi</w:t>
            </w:r>
            <w:r w:rsidRPr="007E2CB1">
              <w:rPr>
                <w:rFonts w:eastAsia="Arial"/>
                <w:noProof/>
                <w:color w:val="0070C0"/>
                <w:sz w:val="26"/>
                <w:szCs w:val="26"/>
                <w:lang w:val="vi-VN" w:eastAsia="ja-JP"/>
              </w:rPr>
              <w:t>ữ</w:t>
            </w:r>
            <w:r w:rsidRPr="007E2CB1">
              <w:rPr>
                <w:rFonts w:eastAsia="Arial"/>
                <w:noProof/>
                <w:color w:val="0070C0"/>
                <w:sz w:val="26"/>
                <w:szCs w:val="26"/>
                <w:lang w:val="vi-VN" w:eastAsia="ja-JP"/>
              </w:rPr>
              <w:t>a các pha (interphase barriers)</w:t>
            </w:r>
          </w:p>
        </w:tc>
        <w:tc>
          <w:tcPr>
            <w:tcW w:w="1029"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c>
          <w:tcPr>
            <w:tcW w:w="3543" w:type="dxa"/>
          </w:tcPr>
          <w:p w:rsidR="000D76FF" w:rsidRPr="007E2CB1" w:rsidRDefault="00F971A6" w:rsidP="000D76FF">
            <w:pPr>
              <w:tabs>
                <w:tab w:val="center" w:pos="4153"/>
                <w:tab w:val="right" w:pos="8306"/>
              </w:tabs>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04 mi</w:t>
            </w:r>
            <w:r w:rsidRPr="007E2CB1">
              <w:rPr>
                <w:rFonts w:eastAsia="Arial"/>
                <w:noProof/>
                <w:color w:val="0070C0"/>
                <w:sz w:val="26"/>
                <w:szCs w:val="26"/>
                <w:lang w:val="vi-VN" w:eastAsia="ja-JP"/>
              </w:rPr>
              <w:t>ế</w:t>
            </w:r>
            <w:r w:rsidRPr="007E2CB1">
              <w:rPr>
                <w:rFonts w:eastAsia="Arial"/>
                <w:noProof/>
                <w:color w:val="0070C0"/>
                <w:sz w:val="26"/>
                <w:szCs w:val="26"/>
                <w:lang w:val="vi-VN" w:eastAsia="ja-JP"/>
              </w:rPr>
              <w:t>ng (đ</w:t>
            </w:r>
            <w:r w:rsidRPr="007E2CB1">
              <w:rPr>
                <w:rFonts w:eastAsia="Arial"/>
                <w:noProof/>
                <w:color w:val="0070C0"/>
                <w:sz w:val="26"/>
                <w:szCs w:val="26"/>
                <w:lang w:val="vi-VN" w:eastAsia="ja-JP"/>
              </w:rPr>
              <w:t>ố</w:t>
            </w:r>
            <w:r w:rsidRPr="007E2CB1">
              <w:rPr>
                <w:rFonts w:eastAsia="Arial"/>
                <w:noProof/>
                <w:color w:val="0070C0"/>
                <w:sz w:val="26"/>
                <w:szCs w:val="26"/>
                <w:lang w:val="vi-VN" w:eastAsia="ja-JP"/>
              </w:rPr>
              <w:t>i v</w:t>
            </w:r>
            <w:r w:rsidRPr="007E2CB1">
              <w:rPr>
                <w:rFonts w:eastAsia="Arial"/>
                <w:noProof/>
                <w:color w:val="0070C0"/>
                <w:sz w:val="26"/>
                <w:szCs w:val="26"/>
                <w:lang w:val="vi-VN" w:eastAsia="ja-JP"/>
              </w:rPr>
              <w:t>ớ</w:t>
            </w:r>
            <w:r w:rsidRPr="007E2CB1">
              <w:rPr>
                <w:rFonts w:eastAsia="Arial"/>
                <w:noProof/>
                <w:color w:val="0070C0"/>
                <w:sz w:val="26"/>
                <w:szCs w:val="26"/>
                <w:lang w:val="vi-VN" w:eastAsia="ja-JP"/>
              </w:rPr>
              <w:t>i MCCB 3 c</w:t>
            </w:r>
            <w:r w:rsidRPr="007E2CB1">
              <w:rPr>
                <w:rFonts w:eastAsia="Arial"/>
                <w:noProof/>
                <w:color w:val="0070C0"/>
                <w:sz w:val="26"/>
                <w:szCs w:val="26"/>
                <w:lang w:val="vi-VN" w:eastAsia="ja-JP"/>
              </w:rPr>
              <w:t>ự</w:t>
            </w:r>
            <w:r w:rsidRPr="007E2CB1">
              <w:rPr>
                <w:rFonts w:eastAsia="Arial"/>
                <w:noProof/>
                <w:color w:val="0070C0"/>
                <w:sz w:val="26"/>
                <w:szCs w:val="26"/>
                <w:lang w:val="vi-VN" w:eastAsia="ja-JP"/>
              </w:rPr>
              <w:t>c)</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1"/>
                <w:numId w:val="161"/>
              </w:numPr>
              <w:spacing w:before="60" w:after="60"/>
              <w:ind w:left="432"/>
              <w:jc w:val="left"/>
              <w:rPr>
                <w:rFonts w:eastAsia="Arial"/>
                <w:noProof/>
                <w:color w:val="0070C0"/>
                <w:sz w:val="26"/>
                <w:szCs w:val="26"/>
                <w:lang w:val="vi-VN" w:eastAsia="ja-JP"/>
              </w:rPr>
            </w:pPr>
          </w:p>
        </w:tc>
        <w:tc>
          <w:tcPr>
            <w:tcW w:w="3502" w:type="dxa"/>
          </w:tcPr>
          <w:p w:rsidR="000D76FF" w:rsidRPr="007E2CB1" w:rsidRDefault="00F971A6" w:rsidP="000D76FF">
            <w:pPr>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S</w:t>
            </w:r>
            <w:r w:rsidRPr="007E2CB1">
              <w:rPr>
                <w:rFonts w:eastAsia="Arial"/>
                <w:noProof/>
                <w:color w:val="0070C0"/>
                <w:sz w:val="26"/>
                <w:szCs w:val="26"/>
                <w:lang w:val="vi-VN" w:eastAsia="ja-JP"/>
              </w:rPr>
              <w:t>ố</w:t>
            </w:r>
            <w:r w:rsidRPr="007E2CB1">
              <w:rPr>
                <w:rFonts w:eastAsia="Arial"/>
                <w:noProof/>
                <w:color w:val="0070C0"/>
                <w:sz w:val="26"/>
                <w:szCs w:val="26"/>
                <w:lang w:val="vi-VN" w:eastAsia="ja-JP"/>
              </w:rPr>
              <w:t xml:space="preserve"> lư</w:t>
            </w:r>
            <w:r w:rsidRPr="007E2CB1">
              <w:rPr>
                <w:rFonts w:eastAsia="Arial"/>
                <w:noProof/>
                <w:color w:val="0070C0"/>
                <w:sz w:val="26"/>
                <w:szCs w:val="26"/>
                <w:lang w:val="vi-VN" w:eastAsia="ja-JP"/>
              </w:rPr>
              <w:t>ợ</w:t>
            </w:r>
            <w:r w:rsidRPr="007E2CB1">
              <w:rPr>
                <w:rFonts w:eastAsia="Arial"/>
                <w:noProof/>
                <w:color w:val="0070C0"/>
                <w:sz w:val="26"/>
                <w:szCs w:val="26"/>
                <w:lang w:val="vi-VN" w:eastAsia="ja-JP"/>
              </w:rPr>
              <w:t>ng ti</w:t>
            </w:r>
            <w:r w:rsidRPr="007E2CB1">
              <w:rPr>
                <w:rFonts w:eastAsia="Arial"/>
                <w:noProof/>
                <w:color w:val="0070C0"/>
                <w:sz w:val="26"/>
                <w:szCs w:val="26"/>
                <w:lang w:val="vi-VN" w:eastAsia="ja-JP"/>
              </w:rPr>
              <w:t>ế</w:t>
            </w:r>
            <w:r w:rsidRPr="007E2CB1">
              <w:rPr>
                <w:rFonts w:eastAsia="Arial"/>
                <w:noProof/>
                <w:color w:val="0070C0"/>
                <w:sz w:val="26"/>
                <w:szCs w:val="26"/>
                <w:lang w:val="vi-VN" w:eastAsia="ja-JP"/>
              </w:rPr>
              <w:t>p đi</w:t>
            </w:r>
            <w:r w:rsidRPr="007E2CB1">
              <w:rPr>
                <w:rFonts w:eastAsia="Arial"/>
                <w:noProof/>
                <w:color w:val="0070C0"/>
                <w:sz w:val="26"/>
                <w:szCs w:val="26"/>
                <w:lang w:val="vi-VN" w:eastAsia="ja-JP"/>
              </w:rPr>
              <w:t>ể</w:t>
            </w:r>
            <w:r w:rsidRPr="007E2CB1">
              <w:rPr>
                <w:rFonts w:eastAsia="Arial"/>
                <w:noProof/>
                <w:color w:val="0070C0"/>
                <w:sz w:val="26"/>
                <w:szCs w:val="26"/>
                <w:lang w:val="vi-VN" w:eastAsia="ja-JP"/>
              </w:rPr>
              <w:t>m ph</w:t>
            </w:r>
            <w:r w:rsidRPr="007E2CB1">
              <w:rPr>
                <w:rFonts w:eastAsia="Arial"/>
                <w:noProof/>
                <w:color w:val="0070C0"/>
                <w:sz w:val="26"/>
                <w:szCs w:val="26"/>
                <w:lang w:val="vi-VN" w:eastAsia="ja-JP"/>
              </w:rPr>
              <w:t>ụ</w:t>
            </w:r>
            <w:r w:rsidRPr="007E2CB1">
              <w:rPr>
                <w:rFonts w:eastAsia="Arial"/>
                <w:noProof/>
                <w:color w:val="0070C0"/>
                <w:sz w:val="26"/>
                <w:szCs w:val="26"/>
                <w:lang w:val="vi-VN" w:eastAsia="ja-JP"/>
              </w:rPr>
              <w:t xml:space="preserve"> (tùy ch</w:t>
            </w:r>
            <w:r w:rsidRPr="007E2CB1">
              <w:rPr>
                <w:rFonts w:eastAsia="Arial"/>
                <w:noProof/>
                <w:color w:val="0070C0"/>
                <w:sz w:val="26"/>
                <w:szCs w:val="26"/>
                <w:lang w:val="vi-VN" w:eastAsia="ja-JP"/>
              </w:rPr>
              <w:t>ọ</w:t>
            </w:r>
            <w:r w:rsidRPr="007E2CB1">
              <w:rPr>
                <w:rFonts w:eastAsia="Arial"/>
                <w:noProof/>
                <w:color w:val="0070C0"/>
                <w:sz w:val="26"/>
                <w:szCs w:val="26"/>
                <w:lang w:val="vi-VN" w:eastAsia="ja-JP"/>
              </w:rPr>
              <w:t>n vi</w:t>
            </w:r>
            <w:r w:rsidRPr="007E2CB1">
              <w:rPr>
                <w:rFonts w:eastAsia="Arial"/>
                <w:noProof/>
                <w:color w:val="0070C0"/>
                <w:sz w:val="26"/>
                <w:szCs w:val="26"/>
                <w:lang w:val="vi-VN" w:eastAsia="ja-JP"/>
              </w:rPr>
              <w:t>ệ</w:t>
            </w:r>
            <w:r w:rsidRPr="007E2CB1">
              <w:rPr>
                <w:rFonts w:eastAsia="Arial"/>
                <w:noProof/>
                <w:color w:val="0070C0"/>
                <w:sz w:val="26"/>
                <w:szCs w:val="26"/>
                <w:lang w:val="vi-VN" w:eastAsia="ja-JP"/>
              </w:rPr>
              <w:t>c trang b</w:t>
            </w:r>
            <w:r w:rsidRPr="007E2CB1">
              <w:rPr>
                <w:rFonts w:eastAsia="Arial"/>
                <w:noProof/>
                <w:color w:val="0070C0"/>
                <w:sz w:val="26"/>
                <w:szCs w:val="26"/>
                <w:lang w:val="vi-VN" w:eastAsia="ja-JP"/>
              </w:rPr>
              <w:t>ị</w:t>
            </w:r>
            <w:r w:rsidRPr="007E2CB1">
              <w:rPr>
                <w:rFonts w:eastAsia="Arial"/>
                <w:noProof/>
                <w:color w:val="0070C0"/>
                <w:sz w:val="26"/>
                <w:szCs w:val="26"/>
                <w:lang w:val="vi-VN" w:eastAsia="ja-JP"/>
              </w:rPr>
              <w:t xml:space="preserve"> theo yêu c</w:t>
            </w:r>
            <w:r w:rsidRPr="007E2CB1">
              <w:rPr>
                <w:rFonts w:eastAsia="Arial"/>
                <w:noProof/>
                <w:color w:val="0070C0"/>
                <w:sz w:val="26"/>
                <w:szCs w:val="26"/>
                <w:lang w:val="vi-VN" w:eastAsia="ja-JP"/>
              </w:rPr>
              <w:t>ầ</w:t>
            </w:r>
            <w:r w:rsidRPr="007E2CB1">
              <w:rPr>
                <w:rFonts w:eastAsia="Arial"/>
                <w:noProof/>
                <w:color w:val="0070C0"/>
                <w:sz w:val="26"/>
                <w:szCs w:val="26"/>
                <w:lang w:val="vi-VN" w:eastAsia="ja-JP"/>
              </w:rPr>
              <w:t>u thi</w:t>
            </w:r>
            <w:r w:rsidRPr="007E2CB1">
              <w:rPr>
                <w:rFonts w:eastAsia="Arial"/>
                <w:noProof/>
                <w:color w:val="0070C0"/>
                <w:sz w:val="26"/>
                <w:szCs w:val="26"/>
                <w:lang w:val="vi-VN" w:eastAsia="ja-JP"/>
              </w:rPr>
              <w:t>ế</w:t>
            </w:r>
            <w:r w:rsidRPr="007E2CB1">
              <w:rPr>
                <w:rFonts w:eastAsia="Arial"/>
                <w:noProof/>
                <w:color w:val="0070C0"/>
                <w:sz w:val="26"/>
                <w:szCs w:val="26"/>
                <w:lang w:val="vi-VN" w:eastAsia="ja-JP"/>
              </w:rPr>
              <w:t>t k</w:t>
            </w:r>
            <w:r w:rsidRPr="007E2CB1">
              <w:rPr>
                <w:rFonts w:eastAsia="Arial"/>
                <w:noProof/>
                <w:color w:val="0070C0"/>
                <w:sz w:val="26"/>
                <w:szCs w:val="26"/>
                <w:lang w:val="vi-VN" w:eastAsia="ja-JP"/>
              </w:rPr>
              <w:t>ế</w:t>
            </w:r>
            <w:r w:rsidRPr="007E2CB1">
              <w:rPr>
                <w:rFonts w:eastAsia="Arial"/>
                <w:noProof/>
                <w:color w:val="0070C0"/>
                <w:sz w:val="26"/>
                <w:szCs w:val="26"/>
                <w:lang w:val="vi-VN" w:eastAsia="ja-JP"/>
              </w:rPr>
              <w:t>)</w:t>
            </w:r>
          </w:p>
        </w:tc>
        <w:tc>
          <w:tcPr>
            <w:tcW w:w="1029" w:type="dxa"/>
          </w:tcPr>
          <w:p w:rsidR="000D76FF" w:rsidRPr="007E2CB1" w:rsidRDefault="000D76FF" w:rsidP="000D76FF">
            <w:pPr>
              <w:tabs>
                <w:tab w:val="center" w:pos="4153"/>
                <w:tab w:val="right" w:pos="8306"/>
              </w:tabs>
              <w:spacing w:before="60" w:after="60"/>
              <w:rPr>
                <w:rFonts w:eastAsia="Arial"/>
                <w:noProof/>
                <w:color w:val="0070C0"/>
                <w:sz w:val="26"/>
                <w:szCs w:val="26"/>
                <w:lang w:val="vi-VN" w:eastAsia="ja-JP"/>
              </w:rPr>
            </w:pPr>
          </w:p>
        </w:tc>
        <w:tc>
          <w:tcPr>
            <w:tcW w:w="3543" w:type="dxa"/>
          </w:tcPr>
          <w:p w:rsidR="000D76FF" w:rsidRPr="007E2CB1" w:rsidRDefault="00F971A6" w:rsidP="000D76FF">
            <w:pPr>
              <w:tabs>
                <w:tab w:val="center" w:pos="4153"/>
                <w:tab w:val="right" w:pos="8306"/>
              </w:tabs>
              <w:spacing w:before="60" w:after="60"/>
              <w:rPr>
                <w:rFonts w:eastAsia="Arial"/>
                <w:noProof/>
                <w:color w:val="0070C0"/>
                <w:sz w:val="26"/>
                <w:szCs w:val="26"/>
                <w:lang w:val="vi-VN" w:eastAsia="ja-JP"/>
              </w:rPr>
            </w:pPr>
            <w:r w:rsidRPr="007E2CB1">
              <w:rPr>
                <w:rFonts w:eastAsia="Arial"/>
                <w:noProof/>
                <w:color w:val="0070C0"/>
                <w:sz w:val="26"/>
                <w:szCs w:val="26"/>
                <w:lang w:val="vi-VN" w:eastAsia="ja-JP"/>
              </w:rPr>
              <w:t>Nêu c</w:t>
            </w:r>
            <w:r w:rsidRPr="007E2CB1">
              <w:rPr>
                <w:rFonts w:eastAsia="Arial"/>
                <w:noProof/>
                <w:color w:val="0070C0"/>
                <w:sz w:val="26"/>
                <w:szCs w:val="26"/>
                <w:lang w:val="vi-VN" w:eastAsia="ja-JP"/>
              </w:rPr>
              <w:t>ụ</w:t>
            </w:r>
            <w:r w:rsidRPr="007E2CB1">
              <w:rPr>
                <w:rFonts w:eastAsia="Arial"/>
                <w:noProof/>
                <w:color w:val="0070C0"/>
                <w:sz w:val="26"/>
                <w:szCs w:val="26"/>
                <w:lang w:val="vi-VN" w:eastAsia="ja-JP"/>
              </w:rPr>
              <w:t xml:space="preserve"> th</w:t>
            </w:r>
            <w:r w:rsidRPr="007E2CB1">
              <w:rPr>
                <w:rFonts w:eastAsia="Arial"/>
                <w:noProof/>
                <w:color w:val="0070C0"/>
                <w:sz w:val="26"/>
                <w:szCs w:val="26"/>
                <w:lang w:val="vi-VN" w:eastAsia="ja-JP"/>
              </w:rPr>
              <w:t>ể</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B</w:t>
            </w:r>
            <w:r w:rsidRPr="007E2CB1">
              <w:rPr>
                <w:rFonts w:eastAsia="Arial"/>
                <w:noProof/>
                <w:sz w:val="26"/>
                <w:szCs w:val="26"/>
                <w:lang w:val="vi-VN" w:eastAsia="ja-JP"/>
              </w:rPr>
              <w:t>ề</w:t>
            </w:r>
            <w:r w:rsidRPr="007E2CB1">
              <w:rPr>
                <w:rFonts w:eastAsia="Arial"/>
                <w:noProof/>
                <w:sz w:val="26"/>
                <w:szCs w:val="26"/>
                <w:lang w:val="vi-VN" w:eastAsia="ja-JP"/>
              </w:rPr>
              <w:t xml:space="preserve"> r</w:t>
            </w:r>
            <w:r w:rsidRPr="007E2CB1">
              <w:rPr>
                <w:rFonts w:eastAsia="Arial"/>
                <w:noProof/>
                <w:sz w:val="26"/>
                <w:szCs w:val="26"/>
                <w:lang w:val="vi-VN" w:eastAsia="ja-JP"/>
              </w:rPr>
              <w:t>ộ</w:t>
            </w:r>
            <w:r w:rsidRPr="007E2CB1">
              <w:rPr>
                <w:rFonts w:eastAsia="Arial"/>
                <w:noProof/>
                <w:sz w:val="26"/>
                <w:szCs w:val="26"/>
                <w:lang w:val="vi-VN" w:eastAsia="ja-JP"/>
              </w:rPr>
              <w:t>ng c</w:t>
            </w:r>
            <w:r w:rsidRPr="007E2CB1">
              <w:rPr>
                <w:rFonts w:eastAsia="Arial"/>
                <w:noProof/>
                <w:sz w:val="26"/>
                <w:szCs w:val="26"/>
                <w:lang w:val="vi-VN" w:eastAsia="ja-JP"/>
              </w:rPr>
              <w:t>ủ</w:t>
            </w:r>
            <w:r w:rsidRPr="007E2CB1">
              <w:rPr>
                <w:rFonts w:eastAsia="Arial"/>
                <w:noProof/>
                <w:sz w:val="26"/>
                <w:szCs w:val="26"/>
                <w:lang w:val="vi-VN" w:eastAsia="ja-JP"/>
              </w:rPr>
              <w:t>a MCCB</w:t>
            </w:r>
          </w:p>
        </w:tc>
        <w:tc>
          <w:tcPr>
            <w:tcW w:w="1029" w:type="dxa"/>
          </w:tcPr>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mm</w:t>
            </w:r>
          </w:p>
        </w:tc>
        <w:tc>
          <w:tcPr>
            <w:tcW w:w="3543" w:type="dxa"/>
          </w:tcPr>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Nêu c</w:t>
            </w:r>
            <w:r w:rsidRPr="007E2CB1">
              <w:rPr>
                <w:rFonts w:eastAsia="Arial"/>
                <w:noProof/>
                <w:sz w:val="26"/>
                <w:szCs w:val="26"/>
                <w:lang w:val="vi-VN" w:eastAsia="ja-JP"/>
              </w:rPr>
              <w:t>ụ</w:t>
            </w:r>
            <w:r w:rsidRPr="007E2CB1">
              <w:rPr>
                <w:rFonts w:eastAsia="Arial"/>
                <w:noProof/>
                <w:sz w:val="26"/>
                <w:szCs w:val="26"/>
                <w:lang w:val="vi-VN" w:eastAsia="ja-JP"/>
              </w:rPr>
              <w:t xml:space="preserve"> th</w:t>
            </w:r>
            <w:r w:rsidRPr="007E2CB1">
              <w:rPr>
                <w:rFonts w:eastAsia="Arial"/>
                <w:noProof/>
                <w:sz w:val="26"/>
                <w:szCs w:val="26"/>
                <w:lang w:val="vi-VN" w:eastAsia="ja-JP"/>
              </w:rPr>
              <w:t>ể</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Nhãn thi</w:t>
            </w:r>
            <w:r w:rsidRPr="007E2CB1">
              <w:rPr>
                <w:rFonts w:eastAsia="Arial"/>
                <w:noProof/>
                <w:sz w:val="26"/>
                <w:szCs w:val="26"/>
                <w:lang w:val="vi-VN" w:eastAsia="ja-JP"/>
              </w:rPr>
              <w:t>ế</w:t>
            </w:r>
            <w:r w:rsidRPr="007E2CB1">
              <w:rPr>
                <w:rFonts w:eastAsia="Arial"/>
                <w:noProof/>
                <w:sz w:val="26"/>
                <w:szCs w:val="26"/>
                <w:lang w:val="vi-VN" w:eastAsia="ja-JP"/>
              </w:rPr>
              <w:t>t b</w:t>
            </w:r>
            <w:r w:rsidRPr="007E2CB1">
              <w:rPr>
                <w:rFonts w:eastAsia="Arial"/>
                <w:noProof/>
                <w:sz w:val="26"/>
                <w:szCs w:val="26"/>
                <w:lang w:val="vi-VN" w:eastAsia="ja-JP"/>
              </w:rPr>
              <w:t>ị</w:t>
            </w:r>
          </w:p>
        </w:tc>
        <w:tc>
          <w:tcPr>
            <w:tcW w:w="1029" w:type="dxa"/>
          </w:tcPr>
          <w:p w:rsidR="000D76FF" w:rsidRPr="007E2CB1" w:rsidRDefault="000D76FF" w:rsidP="000D76FF">
            <w:pPr>
              <w:spacing w:before="60" w:after="60"/>
              <w:rPr>
                <w:rFonts w:eastAsia="Arial"/>
                <w:noProof/>
                <w:sz w:val="26"/>
                <w:szCs w:val="26"/>
                <w:lang w:val="vi-VN" w:eastAsia="ja-JP"/>
              </w:rPr>
            </w:pPr>
          </w:p>
        </w:tc>
        <w:tc>
          <w:tcPr>
            <w:tcW w:w="3543"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Theo tiêu</w:t>
            </w:r>
            <w:r w:rsidRPr="007E2CB1">
              <w:rPr>
                <w:rFonts w:eastAsia="Arial"/>
                <w:noProof/>
                <w:sz w:val="26"/>
                <w:szCs w:val="26"/>
                <w:lang w:val="vi-VN" w:eastAsia="ja-JP"/>
              </w:rPr>
              <w:t xml:space="preserve"> chu</w:t>
            </w:r>
            <w:r w:rsidRPr="007E2CB1">
              <w:rPr>
                <w:rFonts w:eastAsia="Arial"/>
                <w:noProof/>
                <w:sz w:val="26"/>
                <w:szCs w:val="26"/>
                <w:lang w:val="vi-VN" w:eastAsia="ja-JP"/>
              </w:rPr>
              <w:t>ẩ</w:t>
            </w:r>
            <w:r w:rsidRPr="007E2CB1">
              <w:rPr>
                <w:rFonts w:eastAsia="Arial"/>
                <w:noProof/>
                <w:sz w:val="26"/>
                <w:szCs w:val="26"/>
                <w:lang w:val="vi-VN" w:eastAsia="ja-JP"/>
              </w:rPr>
              <w:t>n IEC 60947-2 ho</w:t>
            </w:r>
            <w:r w:rsidRPr="007E2CB1">
              <w:rPr>
                <w:rFonts w:eastAsia="Arial"/>
                <w:noProof/>
                <w:sz w:val="26"/>
                <w:szCs w:val="26"/>
                <w:lang w:val="vi-VN" w:eastAsia="ja-JP"/>
              </w:rPr>
              <w:t>ặ</w:t>
            </w:r>
            <w:r w:rsidRPr="007E2CB1">
              <w:rPr>
                <w:rFonts w:eastAsia="Arial"/>
                <w:noProof/>
                <w:sz w:val="26"/>
                <w:szCs w:val="26"/>
                <w:lang w:val="vi-VN" w:eastAsia="ja-JP"/>
              </w:rPr>
              <w:t>c tương đương</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Đóng gói</w:t>
            </w:r>
          </w:p>
        </w:tc>
        <w:tc>
          <w:tcPr>
            <w:tcW w:w="1029"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c>
          <w:tcPr>
            <w:tcW w:w="3543" w:type="dxa"/>
          </w:tcPr>
          <w:p w:rsidR="000D76FF" w:rsidRPr="007E2CB1" w:rsidRDefault="00F971A6" w:rsidP="000D76FF">
            <w:pPr>
              <w:tabs>
                <w:tab w:val="center" w:pos="4153"/>
                <w:tab w:val="right" w:pos="8306"/>
              </w:tabs>
              <w:spacing w:before="60" w:after="60"/>
              <w:rPr>
                <w:rFonts w:eastAsia="Arial"/>
                <w:noProof/>
                <w:sz w:val="26"/>
                <w:szCs w:val="26"/>
                <w:lang w:val="vi-VN" w:eastAsia="ja-JP"/>
              </w:rPr>
            </w:pPr>
            <w:r w:rsidRPr="007E2CB1">
              <w:rPr>
                <w:rFonts w:eastAsia="Arial"/>
                <w:noProof/>
                <w:sz w:val="26"/>
                <w:szCs w:val="26"/>
                <w:lang w:val="vi-VN" w:eastAsia="ja-JP"/>
              </w:rPr>
              <w:t>M</w:t>
            </w:r>
            <w:r w:rsidRPr="007E2CB1">
              <w:rPr>
                <w:rFonts w:eastAsia="Arial"/>
                <w:noProof/>
                <w:sz w:val="26"/>
                <w:szCs w:val="26"/>
                <w:lang w:val="vi-VN" w:eastAsia="ja-JP"/>
              </w:rPr>
              <w:t>ỗ</w:t>
            </w:r>
            <w:r w:rsidRPr="007E2CB1">
              <w:rPr>
                <w:rFonts w:eastAsia="Arial"/>
                <w:noProof/>
                <w:sz w:val="26"/>
                <w:szCs w:val="26"/>
                <w:lang w:val="vi-VN" w:eastAsia="ja-JP"/>
              </w:rPr>
              <w:t>i áp tô mát đư</w:t>
            </w:r>
            <w:r w:rsidRPr="007E2CB1">
              <w:rPr>
                <w:rFonts w:eastAsia="Arial"/>
                <w:noProof/>
                <w:sz w:val="26"/>
                <w:szCs w:val="26"/>
                <w:lang w:val="vi-VN" w:eastAsia="ja-JP"/>
              </w:rPr>
              <w:t>ợ</w:t>
            </w:r>
            <w:r w:rsidRPr="007E2CB1">
              <w:rPr>
                <w:rFonts w:eastAsia="Arial"/>
                <w:noProof/>
                <w:sz w:val="26"/>
                <w:szCs w:val="26"/>
                <w:lang w:val="vi-VN" w:eastAsia="ja-JP"/>
              </w:rPr>
              <w:t>c đóng gói trong h</w:t>
            </w:r>
            <w:r w:rsidRPr="007E2CB1">
              <w:rPr>
                <w:rFonts w:eastAsia="Arial"/>
                <w:noProof/>
                <w:sz w:val="26"/>
                <w:szCs w:val="26"/>
                <w:lang w:val="vi-VN" w:eastAsia="ja-JP"/>
              </w:rPr>
              <w:t>ộ</w:t>
            </w:r>
            <w:r w:rsidRPr="007E2CB1">
              <w:rPr>
                <w:rFonts w:eastAsia="Arial"/>
                <w:noProof/>
                <w:sz w:val="26"/>
                <w:szCs w:val="26"/>
                <w:lang w:val="vi-VN" w:eastAsia="ja-JP"/>
              </w:rPr>
              <w:t>p carton riêng l</w:t>
            </w:r>
            <w:r w:rsidRPr="007E2CB1">
              <w:rPr>
                <w:rFonts w:eastAsia="Arial"/>
                <w:noProof/>
                <w:sz w:val="26"/>
                <w:szCs w:val="26"/>
                <w:lang w:val="vi-VN" w:eastAsia="ja-JP"/>
              </w:rPr>
              <w:t>ẻ</w:t>
            </w:r>
            <w:r w:rsidRPr="007E2CB1">
              <w:rPr>
                <w:rFonts w:eastAsia="Arial"/>
                <w:noProof/>
                <w:sz w:val="26"/>
                <w:szCs w:val="26"/>
                <w:lang w:val="vi-VN" w:eastAsia="ja-JP"/>
              </w:rPr>
              <w:t xml:space="preserve"> ho</w:t>
            </w:r>
            <w:r w:rsidRPr="007E2CB1">
              <w:rPr>
                <w:rFonts w:eastAsia="Arial"/>
                <w:noProof/>
                <w:sz w:val="26"/>
                <w:szCs w:val="26"/>
                <w:lang w:val="vi-VN" w:eastAsia="ja-JP"/>
              </w:rPr>
              <w:t>ặ</w:t>
            </w:r>
            <w:r w:rsidRPr="007E2CB1">
              <w:rPr>
                <w:rFonts w:eastAsia="Arial"/>
                <w:noProof/>
                <w:sz w:val="26"/>
                <w:szCs w:val="26"/>
                <w:lang w:val="vi-VN" w:eastAsia="ja-JP"/>
              </w:rPr>
              <w:t>c túi nilon đ</w:t>
            </w:r>
            <w:r w:rsidRPr="007E2CB1">
              <w:rPr>
                <w:rFonts w:eastAsia="Arial"/>
                <w:noProof/>
                <w:sz w:val="26"/>
                <w:szCs w:val="26"/>
                <w:lang w:val="vi-VN" w:eastAsia="ja-JP"/>
              </w:rPr>
              <w:t>ả</w:t>
            </w:r>
            <w:r w:rsidRPr="007E2CB1">
              <w:rPr>
                <w:rFonts w:eastAsia="Arial"/>
                <w:noProof/>
                <w:sz w:val="26"/>
                <w:szCs w:val="26"/>
                <w:lang w:val="vi-VN" w:eastAsia="ja-JP"/>
              </w:rPr>
              <w:t>m b</w:t>
            </w:r>
            <w:r w:rsidRPr="007E2CB1">
              <w:rPr>
                <w:rFonts w:eastAsia="Arial"/>
                <w:noProof/>
                <w:sz w:val="26"/>
                <w:szCs w:val="26"/>
                <w:lang w:val="vi-VN" w:eastAsia="ja-JP"/>
              </w:rPr>
              <w:t>ả</w:t>
            </w:r>
            <w:r w:rsidRPr="007E2CB1">
              <w:rPr>
                <w:rFonts w:eastAsia="Arial"/>
                <w:noProof/>
                <w:sz w:val="26"/>
                <w:szCs w:val="26"/>
                <w:lang w:val="vi-VN" w:eastAsia="ja-JP"/>
              </w:rPr>
              <w:t>o các đi</w:t>
            </w:r>
            <w:r w:rsidRPr="007E2CB1">
              <w:rPr>
                <w:rFonts w:eastAsia="Arial"/>
                <w:noProof/>
                <w:sz w:val="26"/>
                <w:szCs w:val="26"/>
                <w:lang w:val="vi-VN" w:eastAsia="ja-JP"/>
              </w:rPr>
              <w:t>ề</w:t>
            </w:r>
            <w:r w:rsidRPr="007E2CB1">
              <w:rPr>
                <w:rFonts w:eastAsia="Arial"/>
                <w:noProof/>
                <w:sz w:val="26"/>
                <w:szCs w:val="26"/>
                <w:lang w:val="vi-VN" w:eastAsia="ja-JP"/>
              </w:rPr>
              <w:t>u ki</w:t>
            </w:r>
            <w:r w:rsidRPr="007E2CB1">
              <w:rPr>
                <w:rFonts w:eastAsia="Arial"/>
                <w:noProof/>
                <w:sz w:val="26"/>
                <w:szCs w:val="26"/>
                <w:lang w:val="vi-VN" w:eastAsia="ja-JP"/>
              </w:rPr>
              <w:t>ệ</w:t>
            </w:r>
            <w:r w:rsidRPr="007E2CB1">
              <w:rPr>
                <w:rFonts w:eastAsia="Arial"/>
                <w:noProof/>
                <w:sz w:val="26"/>
                <w:szCs w:val="26"/>
                <w:lang w:val="vi-VN" w:eastAsia="ja-JP"/>
              </w:rPr>
              <w:t>n lưu tr</w:t>
            </w:r>
            <w:r w:rsidRPr="007E2CB1">
              <w:rPr>
                <w:rFonts w:eastAsia="Arial"/>
                <w:noProof/>
                <w:sz w:val="26"/>
                <w:szCs w:val="26"/>
                <w:lang w:val="vi-VN" w:eastAsia="ja-JP"/>
              </w:rPr>
              <w:t>ữ</w:t>
            </w:r>
            <w:r w:rsidRPr="007E2CB1">
              <w:rPr>
                <w:rFonts w:eastAsia="Arial"/>
                <w:noProof/>
                <w:sz w:val="26"/>
                <w:szCs w:val="26"/>
                <w:lang w:val="vi-VN" w:eastAsia="ja-JP"/>
              </w:rPr>
              <w:t>. Bên ngoài có ghi các thông tin mác hi</w:t>
            </w:r>
            <w:r w:rsidRPr="007E2CB1">
              <w:rPr>
                <w:rFonts w:eastAsia="Arial"/>
                <w:noProof/>
                <w:sz w:val="26"/>
                <w:szCs w:val="26"/>
                <w:lang w:val="vi-VN" w:eastAsia="ja-JP"/>
              </w:rPr>
              <w:t>ệ</w:t>
            </w:r>
            <w:r w:rsidRPr="007E2CB1">
              <w:rPr>
                <w:rFonts w:eastAsia="Arial"/>
                <w:noProof/>
                <w:sz w:val="26"/>
                <w:szCs w:val="26"/>
                <w:lang w:val="vi-VN" w:eastAsia="ja-JP"/>
              </w:rPr>
              <w:t>u/hãng s</w:t>
            </w:r>
            <w:r w:rsidRPr="007E2CB1">
              <w:rPr>
                <w:rFonts w:eastAsia="Arial"/>
                <w:noProof/>
                <w:sz w:val="26"/>
                <w:szCs w:val="26"/>
                <w:lang w:val="vi-VN" w:eastAsia="ja-JP"/>
              </w:rPr>
              <w:t>ả</w:t>
            </w:r>
            <w:r w:rsidRPr="007E2CB1">
              <w:rPr>
                <w:rFonts w:eastAsia="Arial"/>
                <w:noProof/>
                <w:sz w:val="26"/>
                <w:szCs w:val="26"/>
                <w:lang w:val="vi-VN" w:eastAsia="ja-JP"/>
              </w:rPr>
              <w:t>n xu</w:t>
            </w:r>
            <w:r w:rsidRPr="007E2CB1">
              <w:rPr>
                <w:rFonts w:eastAsia="Arial"/>
                <w:noProof/>
                <w:sz w:val="26"/>
                <w:szCs w:val="26"/>
                <w:lang w:val="vi-VN" w:eastAsia="ja-JP"/>
              </w:rPr>
              <w:t>ấ</w:t>
            </w:r>
            <w:r w:rsidRPr="007E2CB1">
              <w:rPr>
                <w:rFonts w:eastAsia="Arial"/>
                <w:noProof/>
                <w:sz w:val="26"/>
                <w:szCs w:val="26"/>
                <w:lang w:val="vi-VN" w:eastAsia="ja-JP"/>
              </w:rPr>
              <w:t>t và thông s</w:t>
            </w:r>
            <w:r w:rsidRPr="007E2CB1">
              <w:rPr>
                <w:rFonts w:eastAsia="Arial"/>
                <w:noProof/>
                <w:sz w:val="26"/>
                <w:szCs w:val="26"/>
                <w:lang w:val="vi-VN" w:eastAsia="ja-JP"/>
              </w:rPr>
              <w:t>ố</w:t>
            </w:r>
            <w:r w:rsidRPr="007E2CB1">
              <w:rPr>
                <w:rFonts w:eastAsia="Arial"/>
                <w:noProof/>
                <w:sz w:val="26"/>
                <w:szCs w:val="26"/>
                <w:lang w:val="vi-VN" w:eastAsia="ja-JP"/>
              </w:rPr>
              <w:t xml:space="preserve"> k</w:t>
            </w:r>
            <w:r w:rsidRPr="007E2CB1">
              <w:rPr>
                <w:rFonts w:eastAsia="Arial"/>
                <w:noProof/>
                <w:sz w:val="26"/>
                <w:szCs w:val="26"/>
                <w:lang w:val="vi-VN" w:eastAsia="ja-JP"/>
              </w:rPr>
              <w:t>ỹ</w:t>
            </w:r>
            <w:r w:rsidRPr="007E2CB1">
              <w:rPr>
                <w:rFonts w:eastAsia="Arial"/>
                <w:noProof/>
                <w:sz w:val="26"/>
                <w:szCs w:val="26"/>
                <w:lang w:val="vi-VN" w:eastAsia="ja-JP"/>
              </w:rPr>
              <w:t xml:space="preserve"> thu</w:t>
            </w:r>
            <w:r w:rsidRPr="007E2CB1">
              <w:rPr>
                <w:rFonts w:eastAsia="Arial"/>
                <w:noProof/>
                <w:sz w:val="26"/>
                <w:szCs w:val="26"/>
                <w:lang w:val="vi-VN" w:eastAsia="ja-JP"/>
              </w:rPr>
              <w:t>ậ</w:t>
            </w:r>
            <w:r w:rsidRPr="007E2CB1">
              <w:rPr>
                <w:rFonts w:eastAsia="Arial"/>
                <w:noProof/>
                <w:sz w:val="26"/>
                <w:szCs w:val="26"/>
                <w:lang w:val="vi-VN" w:eastAsia="ja-JP"/>
              </w:rPr>
              <w:t>t cơ b</w:t>
            </w:r>
            <w:r w:rsidRPr="007E2CB1">
              <w:rPr>
                <w:rFonts w:eastAsia="Arial"/>
                <w:noProof/>
                <w:sz w:val="26"/>
                <w:szCs w:val="26"/>
                <w:lang w:val="vi-VN" w:eastAsia="ja-JP"/>
              </w:rPr>
              <w:t>ả</w:t>
            </w:r>
            <w:r w:rsidRPr="007E2CB1">
              <w:rPr>
                <w:rFonts w:eastAsia="Arial"/>
                <w:noProof/>
                <w:sz w:val="26"/>
                <w:szCs w:val="26"/>
                <w:lang w:val="vi-VN" w:eastAsia="ja-JP"/>
              </w:rPr>
              <w:t>n .</w:t>
            </w:r>
          </w:p>
        </w:tc>
        <w:tc>
          <w:tcPr>
            <w:tcW w:w="1632" w:type="dxa"/>
          </w:tcPr>
          <w:p w:rsidR="000D76FF" w:rsidRPr="007E2CB1" w:rsidRDefault="000D76FF" w:rsidP="000D76FF">
            <w:pPr>
              <w:tabs>
                <w:tab w:val="center" w:pos="4153"/>
                <w:tab w:val="right" w:pos="8306"/>
              </w:tabs>
              <w:spacing w:before="60" w:after="60"/>
              <w:rPr>
                <w:rFonts w:eastAsia="Arial"/>
                <w:noProof/>
                <w:sz w:val="26"/>
                <w:szCs w:val="26"/>
                <w:lang w:val="vi-VN" w:eastAsia="ja-JP"/>
              </w:rPr>
            </w:pPr>
          </w:p>
        </w:tc>
      </w:tr>
      <w:tr w:rsidR="00C239D0" w:rsidTr="000D76FF">
        <w:trPr>
          <w:jc w:val="center"/>
        </w:trPr>
        <w:tc>
          <w:tcPr>
            <w:tcW w:w="746" w:type="dxa"/>
          </w:tcPr>
          <w:p w:rsidR="000D76FF" w:rsidRPr="007E2CB1" w:rsidRDefault="000D76FF" w:rsidP="00E20AD2">
            <w:pPr>
              <w:numPr>
                <w:ilvl w:val="0"/>
                <w:numId w:val="161"/>
              </w:numPr>
              <w:spacing w:before="60" w:after="60"/>
              <w:jc w:val="left"/>
              <w:rPr>
                <w:rFonts w:eastAsia="Arial"/>
                <w:noProof/>
                <w:sz w:val="26"/>
                <w:szCs w:val="26"/>
                <w:lang w:val="vi-VN" w:eastAsia="ja-JP"/>
              </w:rPr>
            </w:pPr>
          </w:p>
        </w:tc>
        <w:tc>
          <w:tcPr>
            <w:tcW w:w="3502" w:type="dxa"/>
          </w:tcPr>
          <w:p w:rsidR="000D76FF" w:rsidRPr="007E2CB1" w:rsidRDefault="00F971A6" w:rsidP="000D76FF">
            <w:pPr>
              <w:spacing w:before="60" w:after="60"/>
              <w:rPr>
                <w:rFonts w:eastAsia="Arial"/>
                <w:noProof/>
                <w:sz w:val="26"/>
                <w:szCs w:val="26"/>
                <w:lang w:val="vi-VN" w:eastAsia="ja-JP"/>
              </w:rPr>
            </w:pPr>
            <w:r w:rsidRPr="007E2CB1">
              <w:rPr>
                <w:rFonts w:eastAsia="Arial"/>
                <w:noProof/>
                <w:sz w:val="26"/>
                <w:szCs w:val="26"/>
                <w:lang w:val="vi-VN" w:eastAsia="ja-JP"/>
              </w:rPr>
              <w:t>Yêu c</w:t>
            </w:r>
            <w:r w:rsidRPr="007E2CB1">
              <w:rPr>
                <w:rFonts w:eastAsia="Arial"/>
                <w:noProof/>
                <w:sz w:val="26"/>
                <w:szCs w:val="26"/>
                <w:lang w:val="vi-VN" w:eastAsia="ja-JP"/>
              </w:rPr>
              <w:t>ầ</w:t>
            </w:r>
            <w:r w:rsidRPr="007E2CB1">
              <w:rPr>
                <w:rFonts w:eastAsia="Arial"/>
                <w:noProof/>
                <w:sz w:val="26"/>
                <w:szCs w:val="26"/>
                <w:lang w:val="vi-VN" w:eastAsia="ja-JP"/>
              </w:rPr>
              <w:t>u v</w:t>
            </w:r>
            <w:r w:rsidRPr="007E2CB1">
              <w:rPr>
                <w:rFonts w:eastAsia="Arial"/>
                <w:noProof/>
                <w:sz w:val="26"/>
                <w:szCs w:val="26"/>
                <w:lang w:val="vi-VN" w:eastAsia="ja-JP"/>
              </w:rPr>
              <w:t>ề</w:t>
            </w:r>
            <w:r w:rsidRPr="007E2CB1">
              <w:rPr>
                <w:rFonts w:eastAsia="Arial"/>
                <w:noProof/>
                <w:sz w:val="26"/>
                <w:szCs w:val="26"/>
                <w:lang w:val="vi-VN" w:eastAsia="ja-JP"/>
              </w:rPr>
              <w:t xml:space="preserve"> th</w:t>
            </w:r>
            <w:r w:rsidRPr="007E2CB1">
              <w:rPr>
                <w:rFonts w:eastAsia="Arial"/>
                <w:noProof/>
                <w:sz w:val="26"/>
                <w:szCs w:val="26"/>
                <w:lang w:val="vi-VN" w:eastAsia="ja-JP"/>
              </w:rPr>
              <w:t>ử</w:t>
            </w:r>
            <w:r w:rsidRPr="007E2CB1">
              <w:rPr>
                <w:rFonts w:eastAsia="Arial"/>
                <w:noProof/>
                <w:sz w:val="26"/>
                <w:szCs w:val="26"/>
                <w:lang w:val="vi-VN" w:eastAsia="ja-JP"/>
              </w:rPr>
              <w:t xml:space="preserve"> </w:t>
            </w:r>
            <w:r w:rsidRPr="007E2CB1">
              <w:rPr>
                <w:rFonts w:eastAsia="Arial"/>
                <w:noProof/>
                <w:sz w:val="26"/>
                <w:szCs w:val="26"/>
                <w:lang w:val="vi-VN" w:eastAsia="ja-JP"/>
              </w:rPr>
              <w:t>nghi</w:t>
            </w:r>
            <w:r w:rsidRPr="007E2CB1">
              <w:rPr>
                <w:rFonts w:eastAsia="Arial"/>
                <w:noProof/>
                <w:sz w:val="26"/>
                <w:szCs w:val="26"/>
                <w:lang w:val="vi-VN" w:eastAsia="ja-JP"/>
              </w:rPr>
              <w:t>ệ</w:t>
            </w:r>
            <w:r w:rsidRPr="007E2CB1">
              <w:rPr>
                <w:rFonts w:eastAsia="Arial"/>
                <w:noProof/>
                <w:sz w:val="26"/>
                <w:szCs w:val="26"/>
                <w:lang w:val="vi-VN" w:eastAsia="ja-JP"/>
              </w:rPr>
              <w:t>m:</w:t>
            </w:r>
          </w:p>
        </w:tc>
        <w:tc>
          <w:tcPr>
            <w:tcW w:w="1029" w:type="dxa"/>
          </w:tcPr>
          <w:p w:rsidR="000D76FF" w:rsidRPr="007E2CB1" w:rsidRDefault="000D76FF" w:rsidP="000D76FF">
            <w:pPr>
              <w:spacing w:before="60" w:after="60"/>
              <w:rPr>
                <w:rFonts w:eastAsia="Arial"/>
                <w:noProof/>
                <w:sz w:val="26"/>
                <w:szCs w:val="26"/>
                <w:lang w:val="vi-VN" w:eastAsia="ja-JP"/>
              </w:rPr>
            </w:pPr>
          </w:p>
        </w:tc>
        <w:tc>
          <w:tcPr>
            <w:tcW w:w="3543" w:type="dxa"/>
          </w:tcPr>
          <w:p w:rsidR="000D76FF" w:rsidRPr="007E2CB1" w:rsidRDefault="00F971A6" w:rsidP="000D76FF">
            <w:pPr>
              <w:spacing w:before="60" w:after="60"/>
              <w:rPr>
                <w:rFonts w:eastAsia="Arial"/>
                <w:noProof/>
                <w:sz w:val="26"/>
                <w:szCs w:val="26"/>
                <w:lang w:val="en-GB" w:eastAsia="ja-JP"/>
              </w:rPr>
            </w:pPr>
            <w:r w:rsidRPr="007E2CB1">
              <w:rPr>
                <w:rFonts w:eastAsia="Arial"/>
                <w:noProof/>
                <w:sz w:val="26"/>
                <w:szCs w:val="26"/>
                <w:lang w:val="en-GB" w:eastAsia="ja-JP"/>
              </w:rPr>
              <w:t xml:space="preserve">Đáp </w:t>
            </w:r>
            <w:r w:rsidRPr="007E2CB1">
              <w:rPr>
                <w:rFonts w:eastAsia="Arial"/>
                <w:noProof/>
                <w:sz w:val="26"/>
                <w:szCs w:val="26"/>
                <w:lang w:val="en-GB" w:eastAsia="ja-JP"/>
              </w:rPr>
              <w:t>ứ</w:t>
            </w:r>
            <w:r w:rsidRPr="007E2CB1">
              <w:rPr>
                <w:rFonts w:eastAsia="Arial"/>
                <w:noProof/>
                <w:sz w:val="26"/>
                <w:szCs w:val="26"/>
                <w:lang w:val="en-GB" w:eastAsia="ja-JP"/>
              </w:rPr>
              <w:t>ng</w:t>
            </w:r>
          </w:p>
        </w:tc>
        <w:tc>
          <w:tcPr>
            <w:tcW w:w="1632" w:type="dxa"/>
          </w:tcPr>
          <w:p w:rsidR="000D76FF" w:rsidRPr="007E2CB1" w:rsidRDefault="000D76FF" w:rsidP="000D76FF">
            <w:pPr>
              <w:spacing w:before="60" w:after="60"/>
              <w:rPr>
                <w:rFonts w:eastAsia="Arial"/>
                <w:noProof/>
                <w:sz w:val="26"/>
                <w:szCs w:val="26"/>
                <w:lang w:val="vi-VN" w:eastAsia="ja-JP"/>
              </w:rPr>
            </w:pPr>
          </w:p>
        </w:tc>
      </w:tr>
    </w:tbl>
    <w:p w:rsidR="000D76FF" w:rsidRPr="007E2CB1" w:rsidRDefault="000D76FF" w:rsidP="00E30110">
      <w:pPr>
        <w:spacing w:before="60" w:after="60"/>
        <w:rPr>
          <w:b/>
          <w:sz w:val="28"/>
          <w:szCs w:val="28"/>
          <w:lang w:val="fr-FR"/>
        </w:rPr>
      </w:pPr>
    </w:p>
    <w:p w:rsidR="009F2954" w:rsidRPr="007E2CB1" w:rsidRDefault="00F971A6" w:rsidP="00E30110">
      <w:pPr>
        <w:spacing w:before="60" w:after="60"/>
        <w:rPr>
          <w:b/>
          <w:sz w:val="28"/>
          <w:szCs w:val="28"/>
          <w:lang w:val="fr-FR"/>
        </w:rPr>
      </w:pPr>
      <w:r w:rsidRPr="007E2CB1">
        <w:rPr>
          <w:b/>
          <w:sz w:val="28"/>
          <w:szCs w:val="28"/>
          <w:lang w:val="fr-FR"/>
        </w:rPr>
        <w:t>3.4.5. Hộp đầu cáp Tplug co nguội: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34"/>
        <w:gridCol w:w="3389"/>
        <w:gridCol w:w="3686"/>
        <w:gridCol w:w="1547"/>
      </w:tblGrid>
      <w:tr w:rsidR="00C239D0" w:rsidTr="009F2954">
        <w:trPr>
          <w:trHeight w:val="432"/>
          <w:tblHeader/>
          <w:jc w:val="center"/>
        </w:trPr>
        <w:tc>
          <w:tcPr>
            <w:tcW w:w="240" w:type="pct"/>
            <w:tcBorders>
              <w:top w:val="single" w:sz="4" w:space="0" w:color="auto"/>
              <w:left w:val="single" w:sz="4" w:space="0" w:color="auto"/>
              <w:bottom w:val="single" w:sz="4" w:space="0" w:color="auto"/>
              <w:right w:val="single" w:sz="4" w:space="0" w:color="auto"/>
            </w:tcBorders>
            <w:vAlign w:val="center"/>
            <w:hideMark/>
          </w:tcPr>
          <w:p w:rsidR="009F2954" w:rsidRPr="007E2CB1" w:rsidRDefault="00F971A6" w:rsidP="001C5AB1">
            <w:pPr>
              <w:spacing w:before="60" w:after="60"/>
              <w:rPr>
                <w:b/>
                <w:bCs/>
                <w:sz w:val="26"/>
                <w:szCs w:val="26"/>
              </w:rPr>
            </w:pPr>
            <w:r w:rsidRPr="007E2CB1">
              <w:rPr>
                <w:b/>
                <w:bCs/>
                <w:sz w:val="26"/>
                <w:szCs w:val="26"/>
              </w:rPr>
              <w:t>TT</w:t>
            </w:r>
          </w:p>
        </w:tc>
        <w:tc>
          <w:tcPr>
            <w:tcW w:w="1871" w:type="pct"/>
            <w:tcBorders>
              <w:top w:val="single" w:sz="4" w:space="0" w:color="auto"/>
              <w:left w:val="single" w:sz="4" w:space="0" w:color="auto"/>
              <w:bottom w:val="single" w:sz="4" w:space="0" w:color="auto"/>
              <w:right w:val="single" w:sz="4" w:space="0" w:color="auto"/>
            </w:tcBorders>
            <w:vAlign w:val="center"/>
            <w:hideMark/>
          </w:tcPr>
          <w:p w:rsidR="009F2954" w:rsidRPr="007E2CB1" w:rsidRDefault="00F971A6" w:rsidP="001C5AB1">
            <w:pPr>
              <w:spacing w:before="60" w:after="60"/>
              <w:rPr>
                <w:b/>
                <w:bCs/>
                <w:sz w:val="26"/>
                <w:szCs w:val="26"/>
              </w:rPr>
            </w:pPr>
            <w:r w:rsidRPr="007E2CB1">
              <w:rPr>
                <w:b/>
                <w:bCs/>
                <w:sz w:val="26"/>
                <w:szCs w:val="26"/>
              </w:rPr>
              <w:t>Mô tả</w:t>
            </w:r>
          </w:p>
        </w:tc>
        <w:tc>
          <w:tcPr>
            <w:tcW w:w="2035" w:type="pct"/>
            <w:tcBorders>
              <w:top w:val="single" w:sz="4" w:space="0" w:color="auto"/>
              <w:left w:val="single" w:sz="4" w:space="0" w:color="auto"/>
              <w:right w:val="single" w:sz="4" w:space="0" w:color="auto"/>
            </w:tcBorders>
            <w:vAlign w:val="center"/>
            <w:hideMark/>
          </w:tcPr>
          <w:p w:rsidR="009F2954" w:rsidRPr="007E2CB1" w:rsidRDefault="00F971A6" w:rsidP="001C5AB1">
            <w:pPr>
              <w:spacing w:before="60" w:after="60"/>
              <w:rPr>
                <w:b/>
                <w:bCs/>
                <w:sz w:val="26"/>
                <w:szCs w:val="26"/>
              </w:rPr>
            </w:pPr>
            <w:r w:rsidRPr="007E2CB1">
              <w:rPr>
                <w:b/>
                <w:bCs/>
                <w:sz w:val="26"/>
                <w:szCs w:val="26"/>
              </w:rPr>
              <w:t>Yêu cầu</w:t>
            </w:r>
          </w:p>
        </w:tc>
        <w:tc>
          <w:tcPr>
            <w:tcW w:w="855" w:type="pct"/>
            <w:tcBorders>
              <w:top w:val="single" w:sz="4" w:space="0" w:color="auto"/>
              <w:left w:val="single" w:sz="4" w:space="0" w:color="auto"/>
              <w:right w:val="single" w:sz="4" w:space="0" w:color="auto"/>
            </w:tcBorders>
          </w:tcPr>
          <w:p w:rsidR="009F2954" w:rsidRPr="007E2CB1" w:rsidRDefault="00F971A6" w:rsidP="001C5AB1">
            <w:pPr>
              <w:spacing w:before="60" w:after="60"/>
              <w:rPr>
                <w:b/>
                <w:bCs/>
                <w:sz w:val="26"/>
                <w:szCs w:val="26"/>
              </w:rPr>
            </w:pPr>
            <w:r w:rsidRPr="007E2CB1">
              <w:rPr>
                <w:b/>
                <w:bCs/>
                <w:sz w:val="26"/>
                <w:szCs w:val="26"/>
              </w:rPr>
              <w:t>Đáp ứng của Nhà thầu</w:t>
            </w: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0</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 xml:space="preserve">Nhà sản xuất </w:t>
            </w:r>
          </w:p>
        </w:tc>
        <w:tc>
          <w:tcPr>
            <w:tcW w:w="2035" w:type="pct"/>
            <w:tcBorders>
              <w:top w:val="single" w:sz="4" w:space="0" w:color="auto"/>
              <w:left w:val="single" w:sz="4" w:space="0" w:color="auto"/>
              <w:bottom w:val="single" w:sz="4" w:space="0" w:color="auto"/>
              <w:right w:val="single" w:sz="4" w:space="0" w:color="auto"/>
            </w:tcBorders>
            <w:vAlign w:val="center"/>
            <w:hideMark/>
          </w:tcPr>
          <w:p w:rsidR="009F2954" w:rsidRPr="007E2CB1" w:rsidRDefault="009F2954" w:rsidP="001C5AB1">
            <w:pPr>
              <w:spacing w:before="60" w:after="60"/>
              <w:rPr>
                <w:sz w:val="26"/>
                <w:szCs w:val="26"/>
              </w:rPr>
            </w:pP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tcPr>
          <w:p w:rsidR="009F2954" w:rsidRPr="007E2CB1" w:rsidRDefault="009F2954" w:rsidP="001C5AB1">
            <w:pPr>
              <w:spacing w:before="60" w:after="60"/>
              <w:rPr>
                <w:sz w:val="26"/>
                <w:szCs w:val="26"/>
              </w:rPr>
            </w:pPr>
          </w:p>
        </w:tc>
        <w:tc>
          <w:tcPr>
            <w:tcW w:w="1871"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vertAlign w:val="superscript"/>
              </w:rPr>
            </w:pPr>
            <w:r w:rsidRPr="007E2CB1">
              <w:rPr>
                <w:sz w:val="26"/>
                <w:szCs w:val="26"/>
              </w:rPr>
              <w:t>Đầu cáp T-Plug 3x300mm</w:t>
            </w:r>
            <w:r w:rsidRPr="007E2CB1">
              <w:rPr>
                <w:sz w:val="26"/>
                <w:szCs w:val="26"/>
                <w:vertAlign w:val="superscript"/>
              </w:rPr>
              <w:t>2</w:t>
            </w:r>
          </w:p>
        </w:tc>
        <w:tc>
          <w:tcPr>
            <w:tcW w:w="2035" w:type="pct"/>
            <w:tcBorders>
              <w:top w:val="single" w:sz="4" w:space="0" w:color="auto"/>
              <w:left w:val="single" w:sz="4" w:space="0" w:color="auto"/>
              <w:bottom w:val="single" w:sz="4" w:space="0" w:color="auto"/>
              <w:right w:val="single" w:sz="4" w:space="0" w:color="auto"/>
            </w:tcBorders>
            <w:vAlign w:val="center"/>
          </w:tcPr>
          <w:p w:rsidR="009F2954" w:rsidRPr="007E2CB1" w:rsidRDefault="00F971A6" w:rsidP="001C5AB1">
            <w:pPr>
              <w:spacing w:before="60" w:after="60"/>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tcPr>
          <w:p w:rsidR="009F2954" w:rsidRPr="007E2CB1" w:rsidRDefault="00F971A6" w:rsidP="001C5AB1">
            <w:pPr>
              <w:spacing w:before="60" w:after="60"/>
              <w:rPr>
                <w:sz w:val="26"/>
                <w:szCs w:val="26"/>
              </w:rPr>
            </w:pPr>
            <w:r w:rsidRPr="007E2CB1">
              <w:rPr>
                <w:sz w:val="26"/>
                <w:szCs w:val="26"/>
              </w:rPr>
              <w:t>1</w:t>
            </w:r>
          </w:p>
        </w:tc>
        <w:tc>
          <w:tcPr>
            <w:tcW w:w="1871"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Nước sản xuất, xuất xứ</w:t>
            </w:r>
          </w:p>
        </w:tc>
        <w:tc>
          <w:tcPr>
            <w:tcW w:w="2035" w:type="pct"/>
            <w:tcBorders>
              <w:top w:val="single" w:sz="4" w:space="0" w:color="auto"/>
              <w:left w:val="single" w:sz="4" w:space="0" w:color="auto"/>
              <w:bottom w:val="single" w:sz="4" w:space="0" w:color="auto"/>
              <w:right w:val="single" w:sz="4" w:space="0" w:color="auto"/>
            </w:tcBorders>
            <w:vAlign w:val="center"/>
          </w:tcPr>
          <w:p w:rsidR="009F2954" w:rsidRPr="007E2CB1" w:rsidRDefault="00F971A6" w:rsidP="001C5AB1">
            <w:pPr>
              <w:spacing w:before="60" w:after="60"/>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2</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Mã hiệu</w:t>
            </w:r>
          </w:p>
        </w:tc>
        <w:tc>
          <w:tcPr>
            <w:tcW w:w="2035" w:type="pct"/>
            <w:tcBorders>
              <w:top w:val="single" w:sz="4" w:space="0" w:color="auto"/>
              <w:left w:val="single" w:sz="4" w:space="0" w:color="auto"/>
              <w:bottom w:val="single" w:sz="4" w:space="0" w:color="auto"/>
              <w:right w:val="single" w:sz="4" w:space="0" w:color="auto"/>
            </w:tcBorders>
            <w:vAlign w:val="center"/>
            <w:hideMark/>
          </w:tcPr>
          <w:p w:rsidR="009F2954" w:rsidRPr="007E2CB1" w:rsidRDefault="009F2954" w:rsidP="001C5AB1">
            <w:pPr>
              <w:spacing w:before="60" w:after="60"/>
              <w:rPr>
                <w:sz w:val="26"/>
                <w:szCs w:val="26"/>
              </w:rPr>
            </w:pP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tcPr>
          <w:p w:rsidR="009F2954" w:rsidRPr="007E2CB1" w:rsidRDefault="009F2954" w:rsidP="001C5AB1">
            <w:pPr>
              <w:spacing w:before="60" w:after="60"/>
              <w:rPr>
                <w:sz w:val="26"/>
                <w:szCs w:val="26"/>
              </w:rPr>
            </w:pPr>
          </w:p>
        </w:tc>
        <w:tc>
          <w:tcPr>
            <w:tcW w:w="1871"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Đầu cáp T-Plug 3x300mm2</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tcPr>
          <w:p w:rsidR="009F2954" w:rsidRPr="007E2CB1" w:rsidRDefault="00F971A6" w:rsidP="001C5AB1">
            <w:pPr>
              <w:spacing w:before="60" w:after="60"/>
              <w:rPr>
                <w:sz w:val="26"/>
                <w:szCs w:val="26"/>
              </w:rPr>
            </w:pPr>
            <w:r w:rsidRPr="007E2CB1">
              <w:rPr>
                <w:sz w:val="26"/>
                <w:szCs w:val="26"/>
              </w:rPr>
              <w:t>3</w:t>
            </w:r>
          </w:p>
        </w:tc>
        <w:tc>
          <w:tcPr>
            <w:tcW w:w="1871"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Năm sản xuất</w:t>
            </w:r>
          </w:p>
        </w:tc>
        <w:tc>
          <w:tcPr>
            <w:tcW w:w="2035" w:type="pct"/>
            <w:tcBorders>
              <w:top w:val="single" w:sz="4" w:space="0" w:color="auto"/>
              <w:left w:val="single" w:sz="4" w:space="0" w:color="auto"/>
              <w:bottom w:val="single" w:sz="4" w:space="0" w:color="auto"/>
              <w:right w:val="single" w:sz="4" w:space="0" w:color="auto"/>
            </w:tcBorders>
            <w:vAlign w:val="center"/>
          </w:tcPr>
          <w:p w:rsidR="009F2954" w:rsidRPr="007E2CB1" w:rsidRDefault="00F971A6" w:rsidP="001C5AB1">
            <w:pPr>
              <w:spacing w:before="60" w:after="60"/>
              <w:rPr>
                <w:sz w:val="26"/>
                <w:szCs w:val="26"/>
              </w:rPr>
            </w:pPr>
            <w:r w:rsidRPr="007E2CB1">
              <w:rPr>
                <w:sz w:val="26"/>
                <w:szCs w:val="26"/>
              </w:rPr>
              <w:t xml:space="preserve">Từ 2024 đến </w:t>
            </w:r>
            <w:r w:rsidRPr="007E2CB1">
              <w:rPr>
                <w:sz w:val="26"/>
                <w:szCs w:val="26"/>
              </w:rPr>
              <w:t>nay</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3</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Deadbreak tee connector</w:t>
            </w:r>
          </w:p>
        </w:tc>
        <w:tc>
          <w:tcPr>
            <w:tcW w:w="2035" w:type="pct"/>
            <w:tcBorders>
              <w:top w:val="single" w:sz="4" w:space="0" w:color="auto"/>
              <w:left w:val="single" w:sz="4" w:space="0" w:color="auto"/>
              <w:bottom w:val="single" w:sz="4" w:space="0" w:color="auto"/>
              <w:right w:val="single" w:sz="4" w:space="0" w:color="auto"/>
            </w:tcBorders>
            <w:vAlign w:val="center"/>
            <w:hideMark/>
          </w:tcPr>
          <w:p w:rsidR="009F2954" w:rsidRPr="007E2CB1" w:rsidRDefault="00F971A6" w:rsidP="001C5AB1">
            <w:pPr>
              <w:spacing w:before="60" w:after="60"/>
              <w:rPr>
                <w:sz w:val="26"/>
                <w:szCs w:val="26"/>
              </w:rPr>
            </w:pPr>
            <w:r w:rsidRPr="007E2CB1">
              <w:rPr>
                <w:sz w:val="26"/>
                <w:szCs w:val="26"/>
              </w:rPr>
              <w:t>Nêu rõ theo catalogue</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4</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Tiêu chuẩn hệ thống quản lý chất lượng sản phẩm</w:t>
            </w:r>
          </w:p>
        </w:tc>
        <w:tc>
          <w:tcPr>
            <w:tcW w:w="2035" w:type="pct"/>
            <w:tcBorders>
              <w:top w:val="single" w:sz="4" w:space="0" w:color="auto"/>
              <w:left w:val="single" w:sz="4" w:space="0" w:color="auto"/>
              <w:bottom w:val="single" w:sz="4" w:space="0" w:color="auto"/>
              <w:right w:val="single" w:sz="4" w:space="0" w:color="auto"/>
            </w:tcBorders>
            <w:vAlign w:val="center"/>
            <w:hideMark/>
          </w:tcPr>
          <w:p w:rsidR="009F2954" w:rsidRPr="007E2CB1" w:rsidRDefault="00F971A6" w:rsidP="001C5AB1">
            <w:pPr>
              <w:spacing w:before="60" w:after="60"/>
              <w:rPr>
                <w:sz w:val="26"/>
                <w:szCs w:val="26"/>
              </w:rPr>
            </w:pPr>
            <w:r w:rsidRPr="007E2CB1">
              <w:rPr>
                <w:sz w:val="26"/>
                <w:szCs w:val="26"/>
              </w:rPr>
              <w:t>ISO 9001 hoặc tương đương</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5</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Tiêu chuẩn áp dụng</w:t>
            </w:r>
          </w:p>
        </w:tc>
        <w:tc>
          <w:tcPr>
            <w:tcW w:w="2035"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IEC 60502-4, IEEE 386, VDE 0278, CENELEC EN 50180, 50181 hoặc tương đương</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6</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 xml:space="preserve">Loại </w:t>
            </w:r>
          </w:p>
        </w:tc>
        <w:tc>
          <w:tcPr>
            <w:tcW w:w="2035"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 xml:space="preserve">Phù hợp để lắp </w:t>
            </w:r>
            <w:r w:rsidRPr="007E2CB1">
              <w:rPr>
                <w:sz w:val="26"/>
                <w:szCs w:val="26"/>
              </w:rPr>
              <w:t>đặt cho các tủ RMU. Chụp đầu cáp là phụ kiện đấu nối trung thế hợp bộ, kiểu đầu tách rời (seperable connector) dùng để đấu nối từ các cáp trung thế 3 pha có màn chắn kim loại tới các thiết bị điện sử dụng đầu cực với giao diện phù hợp như máy biến áp, tủ R</w:t>
            </w:r>
            <w:r w:rsidRPr="007E2CB1">
              <w:rPr>
                <w:sz w:val="26"/>
                <w:szCs w:val="26"/>
              </w:rPr>
              <w:t>MU,...</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7</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Deadbreak tee connector</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Chụp nối dạng T (tee connector), kiểu đầu cái (female). Sử dụng thanh dẫn bằng đồng M16 đấu nối từ cáp 3 lõi 22kV đến đầu cực thiết bị</w:t>
            </w:r>
          </w:p>
          <w:p w:rsidR="009F2954" w:rsidRPr="007E2CB1" w:rsidRDefault="00F971A6" w:rsidP="001C5AB1">
            <w:pPr>
              <w:spacing w:before="60" w:after="60"/>
              <w:rPr>
                <w:sz w:val="26"/>
                <w:szCs w:val="26"/>
              </w:rPr>
            </w:pPr>
            <w:r w:rsidRPr="007E2CB1">
              <w:rPr>
                <w:sz w:val="26"/>
                <w:szCs w:val="26"/>
              </w:rPr>
              <w:t>Giao diện đấu nối: Type C – CENELEC EN 50180, 50181</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trHeight w:val="601"/>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8</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 xml:space="preserve">Điều kiện làm việc của lưới </w:t>
            </w:r>
            <w:r w:rsidRPr="007E2CB1">
              <w:rPr>
                <w:sz w:val="26"/>
                <w:szCs w:val="26"/>
              </w:rPr>
              <w:t>điện</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Lưới điện 22kV ±10% trung tính nối đất</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9</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Điện áp định mức Uo/U(Umax)</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 12,7/22(24) kV</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10</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Thử nghiệm:</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tcPr>
          <w:p w:rsidR="009F2954" w:rsidRPr="007E2CB1" w:rsidRDefault="009F2954" w:rsidP="001C5AB1">
            <w:pPr>
              <w:spacing w:before="60" w:after="60"/>
              <w:rPr>
                <w:sz w:val="26"/>
                <w:szCs w:val="26"/>
              </w:rPr>
            </w:pP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Điện áp chịu đựng tần số công nghiệp trong 5 phút, khô</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 57 kV</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tcPr>
          <w:p w:rsidR="009F2954" w:rsidRPr="007E2CB1" w:rsidRDefault="009F2954" w:rsidP="001C5AB1">
            <w:pPr>
              <w:spacing w:before="60" w:after="60"/>
              <w:rPr>
                <w:sz w:val="26"/>
                <w:szCs w:val="26"/>
              </w:rPr>
            </w:pP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 xml:space="preserve">Điện áp chịu đựng xung xét (1,2/50 </w:t>
            </w:r>
            <w:r w:rsidRPr="007E2CB1">
              <w:rPr>
                <w:rFonts w:ascii="Symbol" w:hAnsi="Symbol"/>
                <w:sz w:val="26"/>
                <w:szCs w:val="26"/>
              </w:rPr>
              <w:sym w:font="Symbol" w:char="F06D"/>
            </w:r>
            <w:r w:rsidRPr="007E2CB1">
              <w:rPr>
                <w:sz w:val="26"/>
                <w:szCs w:val="26"/>
              </w:rPr>
              <w:t>s)</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 125 kVp</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tcPr>
          <w:p w:rsidR="009F2954" w:rsidRPr="007E2CB1" w:rsidRDefault="009F2954" w:rsidP="001C5AB1">
            <w:pPr>
              <w:spacing w:before="60" w:after="60"/>
              <w:rPr>
                <w:sz w:val="26"/>
                <w:szCs w:val="26"/>
              </w:rPr>
            </w:pP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 xml:space="preserve">Thử phóng điện cục bộ </w:t>
            </w:r>
            <w:r w:rsidRPr="007E2CB1">
              <w:rPr>
                <w:sz w:val="26"/>
                <w:szCs w:val="26"/>
              </w:rPr>
              <w:t>tại nhiệt độ môi trường (tại 1,73Uo hoặc 2Uo)</w:t>
            </w:r>
          </w:p>
        </w:tc>
        <w:tc>
          <w:tcPr>
            <w:tcW w:w="2035"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max 10 pC</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11</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Đặc tính kỹ thuật của cáp:</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tcPr>
          <w:p w:rsidR="009F2954" w:rsidRPr="007E2CB1" w:rsidRDefault="009F2954" w:rsidP="001C5AB1">
            <w:pPr>
              <w:spacing w:before="60" w:after="60"/>
              <w:rPr>
                <w:sz w:val="26"/>
                <w:szCs w:val="26"/>
              </w:rPr>
            </w:pP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Điện áp định mức, Uo/U(Umax)</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12,7/22(24) kV</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tcPr>
          <w:p w:rsidR="009F2954" w:rsidRPr="007E2CB1" w:rsidRDefault="009F2954" w:rsidP="001C5AB1">
            <w:pPr>
              <w:spacing w:before="60" w:after="60"/>
              <w:rPr>
                <w:sz w:val="26"/>
                <w:szCs w:val="26"/>
              </w:rPr>
            </w:pP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Deadbreak tee connector</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tcPr>
          <w:p w:rsidR="009F2954" w:rsidRPr="007E2CB1" w:rsidRDefault="009F2954" w:rsidP="001C5AB1">
            <w:pPr>
              <w:spacing w:before="60" w:after="60"/>
              <w:rPr>
                <w:sz w:val="26"/>
                <w:szCs w:val="26"/>
              </w:rPr>
            </w:pP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Bề dày lớp cách điện XLPE</w:t>
            </w:r>
          </w:p>
        </w:tc>
        <w:tc>
          <w:tcPr>
            <w:tcW w:w="2035" w:type="pct"/>
            <w:tcBorders>
              <w:top w:val="single" w:sz="4" w:space="0" w:color="auto"/>
              <w:left w:val="single" w:sz="4" w:space="0" w:color="auto"/>
              <w:bottom w:val="single" w:sz="4" w:space="0" w:color="auto"/>
              <w:right w:val="single" w:sz="4" w:space="0" w:color="auto"/>
            </w:tcBorders>
          </w:tcPr>
          <w:p w:rsidR="009F2954" w:rsidRPr="007E2CB1" w:rsidRDefault="00F971A6" w:rsidP="001C5AB1">
            <w:pPr>
              <w:spacing w:before="60" w:after="60"/>
              <w:rPr>
                <w:sz w:val="26"/>
                <w:szCs w:val="26"/>
              </w:rPr>
            </w:pPr>
            <w:r w:rsidRPr="007E2CB1">
              <w:rPr>
                <w:sz w:val="26"/>
                <w:szCs w:val="26"/>
              </w:rPr>
              <w:t>5,5mm</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12</w:t>
            </w:r>
          </w:p>
        </w:tc>
        <w:tc>
          <w:tcPr>
            <w:tcW w:w="1871"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p w:rsidR="009F2954" w:rsidRPr="007E2CB1" w:rsidRDefault="00F971A6" w:rsidP="001C5AB1">
            <w:pPr>
              <w:spacing w:before="60" w:after="60"/>
              <w:rPr>
                <w:sz w:val="26"/>
                <w:szCs w:val="26"/>
              </w:rPr>
            </w:pPr>
            <w:r w:rsidRPr="007E2CB1">
              <w:rPr>
                <w:sz w:val="26"/>
                <w:szCs w:val="26"/>
              </w:rPr>
              <w:t>Phụ kiện bao gồm cho mỗi bộ đầu cáp</w:t>
            </w:r>
          </w:p>
        </w:tc>
        <w:tc>
          <w:tcPr>
            <w:tcW w:w="2035"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 xml:space="preserve">Cung cấp </w:t>
            </w:r>
            <w:r w:rsidRPr="007E2CB1">
              <w:rPr>
                <w:sz w:val="26"/>
                <w:szCs w:val="26"/>
              </w:rPr>
              <w:t>trọn bộ để lắp đặt một bộ đầu cáp 3 pha hoàn chỉnh. Các phụ kiện phải đồng bộ, đảm bảo phù hợp với tiết diện, dòng định mức và dòng ngắn mạch của cáp tương ứng.</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13</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Niêm cáp chia pha (Breakout)</w:t>
            </w:r>
            <w:r w:rsidRPr="007E2CB1">
              <w:rPr>
                <w:sz w:val="26"/>
                <w:szCs w:val="26"/>
              </w:rPr>
              <w:tab/>
            </w:r>
          </w:p>
        </w:tc>
        <w:tc>
          <w:tcPr>
            <w:tcW w:w="2035"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 xml:space="preserve">Làm bằng cao su silicone, co rút nguội lắp đặt trong nhà, dùng cho cáp ngầm 3 pha </w:t>
            </w:r>
            <w:r w:rsidRPr="007E2CB1">
              <w:rPr>
                <w:sz w:val="26"/>
                <w:szCs w:val="26"/>
              </w:rPr>
              <w:tab/>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trHeight w:val="725"/>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14</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Packing list và tài liệu hướng dẫn lắp đặt vận hành</w:t>
            </w:r>
          </w:p>
        </w:tc>
        <w:tc>
          <w:tcPr>
            <w:tcW w:w="2035"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Đáp ứng</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trHeight w:val="634"/>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15</w:t>
            </w:r>
          </w:p>
        </w:tc>
        <w:tc>
          <w:tcPr>
            <w:tcW w:w="1871"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Thi công</w:t>
            </w:r>
          </w:p>
        </w:tc>
        <w:tc>
          <w:tcPr>
            <w:tcW w:w="2035" w:type="pct"/>
            <w:tcBorders>
              <w:top w:val="single" w:sz="4" w:space="0" w:color="auto"/>
              <w:left w:val="single" w:sz="4" w:space="0" w:color="auto"/>
              <w:bottom w:val="single" w:sz="4" w:space="0" w:color="auto"/>
              <w:right w:val="single" w:sz="4" w:space="0" w:color="auto"/>
            </w:tcBorders>
            <w:hideMark/>
          </w:tcPr>
          <w:p w:rsidR="009F2954" w:rsidRPr="007E2CB1" w:rsidRDefault="00F971A6" w:rsidP="001C5AB1">
            <w:pPr>
              <w:spacing w:before="60" w:after="60"/>
              <w:rPr>
                <w:sz w:val="26"/>
                <w:szCs w:val="26"/>
              </w:rPr>
            </w:pPr>
            <w:r w:rsidRPr="007E2CB1">
              <w:rPr>
                <w:sz w:val="26"/>
                <w:szCs w:val="26"/>
              </w:rPr>
              <w:t>Không sử dụng các thiết bị đặc biệt hoặc tạo ra lửa để tránh hỏa hoạn như đền khò, bình ga.</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r w:rsidR="00C239D0" w:rsidTr="009F2954">
        <w:trPr>
          <w:trHeight w:val="856"/>
          <w:jc w:val="center"/>
        </w:trPr>
        <w:tc>
          <w:tcPr>
            <w:tcW w:w="240" w:type="pct"/>
            <w:tcBorders>
              <w:top w:val="single" w:sz="4" w:space="0" w:color="auto"/>
              <w:left w:val="single" w:sz="4" w:space="0" w:color="auto"/>
              <w:bottom w:val="single" w:sz="4" w:space="0" w:color="auto"/>
              <w:right w:val="single" w:sz="4" w:space="0" w:color="auto"/>
            </w:tcBorders>
            <w:vAlign w:val="bottom"/>
            <w:hideMark/>
          </w:tcPr>
          <w:p w:rsidR="009F2954" w:rsidRPr="007E2CB1" w:rsidRDefault="00F971A6" w:rsidP="001C5AB1">
            <w:pPr>
              <w:spacing w:before="60" w:after="60"/>
              <w:rPr>
                <w:sz w:val="26"/>
                <w:szCs w:val="26"/>
              </w:rPr>
            </w:pPr>
            <w:r w:rsidRPr="007E2CB1">
              <w:rPr>
                <w:sz w:val="26"/>
                <w:szCs w:val="26"/>
              </w:rPr>
              <w:t>16</w:t>
            </w:r>
          </w:p>
        </w:tc>
        <w:tc>
          <w:tcPr>
            <w:tcW w:w="1871" w:type="pct"/>
            <w:tcBorders>
              <w:top w:val="single" w:sz="4" w:space="0" w:color="auto"/>
              <w:left w:val="single" w:sz="4" w:space="0" w:color="auto"/>
              <w:bottom w:val="single" w:sz="4" w:space="0" w:color="auto"/>
              <w:right w:val="single" w:sz="4" w:space="0" w:color="auto"/>
            </w:tcBorders>
            <w:vAlign w:val="center"/>
            <w:hideMark/>
          </w:tcPr>
          <w:p w:rsidR="009F2954" w:rsidRPr="007E2CB1" w:rsidRDefault="00F971A6" w:rsidP="001C5AB1">
            <w:pPr>
              <w:spacing w:before="60" w:after="60"/>
              <w:rPr>
                <w:sz w:val="26"/>
                <w:szCs w:val="26"/>
              </w:rPr>
            </w:pPr>
            <w:r w:rsidRPr="007E2CB1">
              <w:rPr>
                <w:sz w:val="26"/>
                <w:szCs w:val="26"/>
              </w:rPr>
              <w:t>Ghi nhãn</w:t>
            </w:r>
          </w:p>
        </w:tc>
        <w:tc>
          <w:tcPr>
            <w:tcW w:w="2035" w:type="pct"/>
            <w:tcBorders>
              <w:top w:val="single" w:sz="4" w:space="0" w:color="auto"/>
              <w:left w:val="single" w:sz="4" w:space="0" w:color="auto"/>
              <w:bottom w:val="single" w:sz="4" w:space="0" w:color="auto"/>
              <w:right w:val="single" w:sz="4" w:space="0" w:color="auto"/>
            </w:tcBorders>
            <w:vAlign w:val="center"/>
            <w:hideMark/>
          </w:tcPr>
          <w:p w:rsidR="009F2954" w:rsidRPr="007E2CB1" w:rsidRDefault="00F971A6" w:rsidP="001C5AB1">
            <w:pPr>
              <w:spacing w:before="60" w:after="60"/>
              <w:rPr>
                <w:sz w:val="26"/>
                <w:szCs w:val="26"/>
              </w:rPr>
            </w:pPr>
            <w:r w:rsidRPr="007E2CB1">
              <w:rPr>
                <w:sz w:val="26"/>
                <w:szCs w:val="26"/>
              </w:rPr>
              <w:t>Trên đầu cáp phải dập chìm hoặc in nổi ký/nhãn hiệu của nhà sản xuất, năm sản xuất.</w:t>
            </w:r>
          </w:p>
        </w:tc>
        <w:tc>
          <w:tcPr>
            <w:tcW w:w="855" w:type="pct"/>
            <w:tcBorders>
              <w:top w:val="single" w:sz="4" w:space="0" w:color="auto"/>
              <w:left w:val="single" w:sz="4" w:space="0" w:color="auto"/>
              <w:bottom w:val="single" w:sz="4" w:space="0" w:color="auto"/>
              <w:right w:val="single" w:sz="4" w:space="0" w:color="auto"/>
            </w:tcBorders>
          </w:tcPr>
          <w:p w:rsidR="009F2954" w:rsidRPr="007E2CB1" w:rsidRDefault="009F2954" w:rsidP="001C5AB1">
            <w:pPr>
              <w:spacing w:before="60" w:after="60"/>
              <w:rPr>
                <w:sz w:val="26"/>
                <w:szCs w:val="26"/>
              </w:rPr>
            </w:pPr>
          </w:p>
        </w:tc>
      </w:tr>
    </w:tbl>
    <w:p w:rsidR="009F2954" w:rsidRPr="007E2CB1" w:rsidRDefault="009F2954" w:rsidP="00E30110">
      <w:pPr>
        <w:spacing w:before="60" w:after="60"/>
        <w:rPr>
          <w:b/>
          <w:sz w:val="28"/>
          <w:szCs w:val="28"/>
          <w:lang w:val="fr-FR"/>
        </w:rPr>
      </w:pPr>
    </w:p>
    <w:p w:rsidR="009F2954" w:rsidRPr="007E2CB1" w:rsidRDefault="00F971A6" w:rsidP="00E30110">
      <w:pPr>
        <w:spacing w:before="60" w:after="60"/>
        <w:rPr>
          <w:b/>
          <w:sz w:val="28"/>
          <w:szCs w:val="28"/>
          <w:lang w:val="fr-FR"/>
        </w:rPr>
      </w:pPr>
      <w:r w:rsidRPr="007E2CB1">
        <w:rPr>
          <w:b/>
          <w:sz w:val="28"/>
          <w:szCs w:val="28"/>
          <w:lang w:val="fr-FR"/>
        </w:rPr>
        <w:t>3.4.6. Hộp đầu cáp Elbow: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45"/>
        <w:gridCol w:w="3378"/>
        <w:gridCol w:w="3684"/>
        <w:gridCol w:w="1549"/>
      </w:tblGrid>
      <w:tr w:rsidR="00C239D0" w:rsidTr="00413FD1">
        <w:trPr>
          <w:trHeight w:val="432"/>
          <w:tblHeader/>
          <w:jc w:val="center"/>
        </w:trPr>
        <w:tc>
          <w:tcPr>
            <w:tcW w:w="246" w:type="pct"/>
            <w:tcBorders>
              <w:top w:val="single" w:sz="4" w:space="0" w:color="auto"/>
              <w:left w:val="single" w:sz="4" w:space="0" w:color="auto"/>
              <w:bottom w:val="single" w:sz="4" w:space="0" w:color="auto"/>
              <w:right w:val="single" w:sz="4" w:space="0" w:color="auto"/>
            </w:tcBorders>
            <w:vAlign w:val="center"/>
            <w:hideMark/>
          </w:tcPr>
          <w:p w:rsidR="00413FD1" w:rsidRPr="007E2CB1" w:rsidRDefault="00F971A6" w:rsidP="001C5AB1">
            <w:pPr>
              <w:spacing w:before="60" w:after="60"/>
              <w:rPr>
                <w:b/>
                <w:bCs/>
                <w:sz w:val="26"/>
                <w:szCs w:val="26"/>
              </w:rPr>
            </w:pPr>
            <w:r w:rsidRPr="007E2CB1">
              <w:rPr>
                <w:b/>
                <w:bCs/>
                <w:sz w:val="26"/>
                <w:szCs w:val="26"/>
              </w:rPr>
              <w:t>TT</w:t>
            </w:r>
          </w:p>
        </w:tc>
        <w:tc>
          <w:tcPr>
            <w:tcW w:w="1865" w:type="pct"/>
            <w:tcBorders>
              <w:top w:val="single" w:sz="4" w:space="0" w:color="auto"/>
              <w:left w:val="single" w:sz="4" w:space="0" w:color="auto"/>
              <w:bottom w:val="single" w:sz="4" w:space="0" w:color="auto"/>
              <w:right w:val="single" w:sz="4" w:space="0" w:color="auto"/>
            </w:tcBorders>
            <w:vAlign w:val="center"/>
            <w:hideMark/>
          </w:tcPr>
          <w:p w:rsidR="00413FD1" w:rsidRPr="007E2CB1" w:rsidRDefault="00F971A6" w:rsidP="001C5AB1">
            <w:pPr>
              <w:spacing w:before="60" w:after="60"/>
              <w:rPr>
                <w:b/>
                <w:bCs/>
                <w:sz w:val="26"/>
                <w:szCs w:val="26"/>
              </w:rPr>
            </w:pPr>
            <w:r w:rsidRPr="007E2CB1">
              <w:rPr>
                <w:b/>
                <w:bCs/>
                <w:sz w:val="26"/>
                <w:szCs w:val="26"/>
              </w:rPr>
              <w:t>Mô tả</w:t>
            </w:r>
          </w:p>
        </w:tc>
        <w:tc>
          <w:tcPr>
            <w:tcW w:w="2034" w:type="pct"/>
            <w:tcBorders>
              <w:top w:val="single" w:sz="4" w:space="0" w:color="auto"/>
              <w:left w:val="single" w:sz="4" w:space="0" w:color="auto"/>
              <w:right w:val="single" w:sz="4" w:space="0" w:color="auto"/>
            </w:tcBorders>
            <w:vAlign w:val="center"/>
            <w:hideMark/>
          </w:tcPr>
          <w:p w:rsidR="00413FD1" w:rsidRPr="007E2CB1" w:rsidRDefault="00F971A6" w:rsidP="001C5AB1">
            <w:pPr>
              <w:spacing w:before="60" w:after="60"/>
              <w:rPr>
                <w:b/>
                <w:bCs/>
                <w:sz w:val="26"/>
                <w:szCs w:val="26"/>
              </w:rPr>
            </w:pPr>
            <w:r w:rsidRPr="007E2CB1">
              <w:rPr>
                <w:b/>
                <w:bCs/>
                <w:sz w:val="26"/>
                <w:szCs w:val="26"/>
              </w:rPr>
              <w:t>Yêu cầu</w:t>
            </w:r>
          </w:p>
        </w:tc>
        <w:tc>
          <w:tcPr>
            <w:tcW w:w="855" w:type="pct"/>
            <w:tcBorders>
              <w:top w:val="single" w:sz="4" w:space="0" w:color="auto"/>
              <w:left w:val="single" w:sz="4" w:space="0" w:color="auto"/>
              <w:right w:val="single" w:sz="4" w:space="0" w:color="auto"/>
            </w:tcBorders>
          </w:tcPr>
          <w:p w:rsidR="00413FD1" w:rsidRPr="007E2CB1" w:rsidRDefault="00F971A6" w:rsidP="001C5AB1">
            <w:pPr>
              <w:spacing w:before="60" w:after="60"/>
              <w:rPr>
                <w:b/>
                <w:bCs/>
                <w:sz w:val="26"/>
                <w:szCs w:val="26"/>
              </w:rPr>
            </w:pPr>
            <w:r w:rsidRPr="007E2CB1">
              <w:rPr>
                <w:b/>
                <w:bCs/>
                <w:sz w:val="26"/>
                <w:szCs w:val="26"/>
              </w:rPr>
              <w:t>Đáp ứng của Nhà thầu</w:t>
            </w: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hideMark/>
          </w:tcPr>
          <w:p w:rsidR="00413FD1" w:rsidRPr="007E2CB1" w:rsidRDefault="00F971A6" w:rsidP="001C5AB1">
            <w:pPr>
              <w:spacing w:before="60" w:after="60"/>
              <w:rPr>
                <w:sz w:val="26"/>
                <w:szCs w:val="26"/>
              </w:rPr>
            </w:pPr>
            <w:r w:rsidRPr="007E2CB1">
              <w:rPr>
                <w:sz w:val="26"/>
                <w:szCs w:val="26"/>
              </w:rPr>
              <w:t>1</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 xml:space="preserve">Nhà sản xuất </w:t>
            </w:r>
          </w:p>
        </w:tc>
        <w:tc>
          <w:tcPr>
            <w:tcW w:w="2034" w:type="pct"/>
            <w:tcBorders>
              <w:top w:val="single" w:sz="4" w:space="0" w:color="auto"/>
              <w:left w:val="single" w:sz="4" w:space="0" w:color="auto"/>
              <w:bottom w:val="single" w:sz="4" w:space="0" w:color="auto"/>
              <w:right w:val="single" w:sz="4" w:space="0" w:color="auto"/>
            </w:tcBorders>
            <w:vAlign w:val="center"/>
            <w:hideMark/>
          </w:tcPr>
          <w:p w:rsidR="00413FD1" w:rsidRPr="007E2CB1" w:rsidRDefault="00F971A6" w:rsidP="001C5AB1">
            <w:pPr>
              <w:spacing w:before="60" w:after="60"/>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tcPr>
          <w:p w:rsidR="00413FD1" w:rsidRPr="007E2CB1" w:rsidRDefault="00F971A6" w:rsidP="001C5AB1">
            <w:pPr>
              <w:spacing w:before="60" w:after="60"/>
              <w:rPr>
                <w:sz w:val="26"/>
                <w:szCs w:val="26"/>
              </w:rPr>
            </w:pPr>
            <w:r w:rsidRPr="007E2CB1">
              <w:rPr>
                <w:sz w:val="26"/>
                <w:szCs w:val="26"/>
              </w:rPr>
              <w:t>2</w:t>
            </w:r>
          </w:p>
        </w:tc>
        <w:tc>
          <w:tcPr>
            <w:tcW w:w="1865"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t>Nước sản xuất, xuất xứ</w:t>
            </w:r>
          </w:p>
        </w:tc>
        <w:tc>
          <w:tcPr>
            <w:tcW w:w="2034" w:type="pct"/>
            <w:tcBorders>
              <w:top w:val="single" w:sz="4" w:space="0" w:color="auto"/>
              <w:left w:val="single" w:sz="4" w:space="0" w:color="auto"/>
              <w:bottom w:val="single" w:sz="4" w:space="0" w:color="auto"/>
              <w:right w:val="single" w:sz="4" w:space="0" w:color="auto"/>
            </w:tcBorders>
            <w:vAlign w:val="center"/>
          </w:tcPr>
          <w:p w:rsidR="00413FD1" w:rsidRPr="007E2CB1" w:rsidRDefault="00F971A6" w:rsidP="001C5AB1">
            <w:pPr>
              <w:spacing w:before="60" w:after="60"/>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hideMark/>
          </w:tcPr>
          <w:p w:rsidR="00413FD1" w:rsidRPr="007E2CB1" w:rsidRDefault="00F971A6" w:rsidP="001C5AB1">
            <w:pPr>
              <w:spacing w:before="60" w:after="60"/>
              <w:rPr>
                <w:sz w:val="26"/>
                <w:szCs w:val="26"/>
              </w:rPr>
            </w:pPr>
            <w:r w:rsidRPr="007E2CB1">
              <w:rPr>
                <w:sz w:val="26"/>
                <w:szCs w:val="26"/>
              </w:rPr>
              <w:t>3</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Mã hiệu</w:t>
            </w:r>
          </w:p>
        </w:tc>
        <w:tc>
          <w:tcPr>
            <w:tcW w:w="2034" w:type="pct"/>
            <w:tcBorders>
              <w:top w:val="single" w:sz="4" w:space="0" w:color="auto"/>
              <w:left w:val="single" w:sz="4" w:space="0" w:color="auto"/>
              <w:bottom w:val="single" w:sz="4" w:space="0" w:color="auto"/>
              <w:right w:val="single" w:sz="4" w:space="0" w:color="auto"/>
            </w:tcBorders>
            <w:vAlign w:val="center"/>
            <w:hideMark/>
          </w:tcPr>
          <w:p w:rsidR="00413FD1" w:rsidRPr="007E2CB1" w:rsidRDefault="00413FD1" w:rsidP="001C5AB1">
            <w:pPr>
              <w:spacing w:before="60" w:after="60"/>
              <w:rPr>
                <w:sz w:val="26"/>
                <w:szCs w:val="26"/>
              </w:rPr>
            </w:pP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tcPr>
          <w:p w:rsidR="00413FD1" w:rsidRPr="007E2CB1" w:rsidRDefault="00413FD1" w:rsidP="001C5AB1">
            <w:pPr>
              <w:spacing w:before="60" w:after="60"/>
              <w:rPr>
                <w:sz w:val="26"/>
                <w:szCs w:val="26"/>
              </w:rPr>
            </w:pPr>
          </w:p>
        </w:tc>
        <w:tc>
          <w:tcPr>
            <w:tcW w:w="1865"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vertAlign w:val="superscript"/>
              </w:rPr>
            </w:pPr>
            <w:r w:rsidRPr="007E2CB1">
              <w:rPr>
                <w:sz w:val="26"/>
                <w:szCs w:val="26"/>
              </w:rPr>
              <w:t xml:space="preserve">Đầu cáp Elbow </w:t>
            </w:r>
            <w:r w:rsidRPr="007E2CB1">
              <w:rPr>
                <w:sz w:val="26"/>
                <w:szCs w:val="26"/>
              </w:rPr>
              <w:t>1x50mm</w:t>
            </w:r>
            <w:r w:rsidRPr="007E2CB1">
              <w:rPr>
                <w:sz w:val="26"/>
                <w:szCs w:val="26"/>
                <w:vertAlign w:val="superscript"/>
              </w:rPr>
              <w:t>2</w:t>
            </w:r>
          </w:p>
        </w:tc>
        <w:tc>
          <w:tcPr>
            <w:tcW w:w="2034" w:type="pct"/>
            <w:tcBorders>
              <w:top w:val="single" w:sz="4" w:space="0" w:color="auto"/>
              <w:left w:val="single" w:sz="4" w:space="0" w:color="auto"/>
              <w:bottom w:val="single" w:sz="4" w:space="0" w:color="auto"/>
              <w:right w:val="single" w:sz="4" w:space="0" w:color="auto"/>
            </w:tcBorders>
            <w:vAlign w:val="center"/>
          </w:tcPr>
          <w:p w:rsidR="00413FD1" w:rsidRPr="007E2CB1" w:rsidRDefault="00F971A6" w:rsidP="001C5AB1">
            <w:pPr>
              <w:spacing w:before="60" w:after="60"/>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tcPr>
          <w:p w:rsidR="00413FD1" w:rsidRPr="007E2CB1" w:rsidRDefault="00F971A6" w:rsidP="001C5AB1">
            <w:pPr>
              <w:spacing w:before="60" w:after="60"/>
              <w:rPr>
                <w:sz w:val="26"/>
                <w:szCs w:val="26"/>
              </w:rPr>
            </w:pPr>
            <w:r w:rsidRPr="007E2CB1">
              <w:rPr>
                <w:sz w:val="26"/>
                <w:szCs w:val="26"/>
              </w:rPr>
              <w:t>4</w:t>
            </w:r>
          </w:p>
        </w:tc>
        <w:tc>
          <w:tcPr>
            <w:tcW w:w="1865"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t>Năm sản xuất</w:t>
            </w:r>
          </w:p>
        </w:tc>
        <w:tc>
          <w:tcPr>
            <w:tcW w:w="2034" w:type="pct"/>
            <w:tcBorders>
              <w:top w:val="single" w:sz="4" w:space="0" w:color="auto"/>
              <w:left w:val="single" w:sz="4" w:space="0" w:color="auto"/>
              <w:bottom w:val="single" w:sz="4" w:space="0" w:color="auto"/>
              <w:right w:val="single" w:sz="4" w:space="0" w:color="auto"/>
            </w:tcBorders>
            <w:vAlign w:val="center"/>
          </w:tcPr>
          <w:p w:rsidR="00413FD1" w:rsidRPr="007E2CB1" w:rsidRDefault="00F971A6" w:rsidP="001C5AB1">
            <w:pPr>
              <w:spacing w:before="60" w:after="60"/>
              <w:rPr>
                <w:sz w:val="26"/>
                <w:szCs w:val="26"/>
              </w:rPr>
            </w:pPr>
            <w:r w:rsidRPr="007E2CB1">
              <w:rPr>
                <w:sz w:val="26"/>
                <w:szCs w:val="26"/>
              </w:rPr>
              <w:t>Từ 2024 đến nay</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hideMark/>
          </w:tcPr>
          <w:p w:rsidR="00413FD1" w:rsidRPr="007E2CB1" w:rsidRDefault="00F971A6" w:rsidP="001C5AB1">
            <w:pPr>
              <w:spacing w:before="60" w:after="60"/>
              <w:rPr>
                <w:sz w:val="26"/>
                <w:szCs w:val="26"/>
              </w:rPr>
            </w:pPr>
            <w:r w:rsidRPr="007E2CB1">
              <w:rPr>
                <w:sz w:val="26"/>
                <w:szCs w:val="26"/>
              </w:rPr>
              <w:t>5</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Tiêu chuẩn hệ thống quản lý chất lượng sản phẩm</w:t>
            </w:r>
          </w:p>
        </w:tc>
        <w:tc>
          <w:tcPr>
            <w:tcW w:w="2034" w:type="pct"/>
            <w:tcBorders>
              <w:top w:val="single" w:sz="4" w:space="0" w:color="auto"/>
              <w:left w:val="single" w:sz="4" w:space="0" w:color="auto"/>
              <w:bottom w:val="single" w:sz="4" w:space="0" w:color="auto"/>
              <w:right w:val="single" w:sz="4" w:space="0" w:color="auto"/>
            </w:tcBorders>
            <w:vAlign w:val="center"/>
            <w:hideMark/>
          </w:tcPr>
          <w:p w:rsidR="00413FD1" w:rsidRPr="007E2CB1" w:rsidRDefault="00F971A6" w:rsidP="001C5AB1">
            <w:pPr>
              <w:spacing w:before="60" w:after="60"/>
              <w:rPr>
                <w:sz w:val="26"/>
                <w:szCs w:val="26"/>
              </w:rPr>
            </w:pPr>
            <w:r w:rsidRPr="007E2CB1">
              <w:rPr>
                <w:sz w:val="26"/>
                <w:szCs w:val="26"/>
              </w:rPr>
              <w:t>ISO 9001 hoặc tương đương</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6</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Tiêu chuẩn áp dụng</w:t>
            </w:r>
          </w:p>
        </w:tc>
        <w:tc>
          <w:tcPr>
            <w:tcW w:w="2034"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IEC 60502-4, IEEE 386, VDE 0278, CENELEC EN 50180, 50181 hoặc tương đương</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t>7</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 xml:space="preserve">Loại </w:t>
            </w:r>
          </w:p>
        </w:tc>
        <w:tc>
          <w:tcPr>
            <w:tcW w:w="2034"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 xml:space="preserve">Phù hợp để lắp đặt cho các tủ RMU. Chụp đầu cáp là phụ kiện đấu nối trung thế hợp bộ, kiểu đầu tách rời (seperable connector) dùng để đấu nối từ các cáp trung thế 1 pha có màn chắn kim loại tới </w:t>
            </w:r>
            <w:r w:rsidRPr="007E2CB1">
              <w:rPr>
                <w:sz w:val="26"/>
                <w:szCs w:val="26"/>
              </w:rPr>
              <w:lastRenderedPageBreak/>
              <w:t>các thiết bị điện sử dụng đầu cực với giao diện phù hợp như má</w:t>
            </w:r>
            <w:r w:rsidRPr="007E2CB1">
              <w:rPr>
                <w:sz w:val="26"/>
                <w:szCs w:val="26"/>
              </w:rPr>
              <w:t>y biến áp, tủ RMU,...</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trHeight w:val="601"/>
          <w:jc w:val="center"/>
        </w:trPr>
        <w:tc>
          <w:tcPr>
            <w:tcW w:w="246"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lastRenderedPageBreak/>
              <w:t>8</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Điều kiện làm việc của lưới điện</w:t>
            </w:r>
          </w:p>
        </w:tc>
        <w:tc>
          <w:tcPr>
            <w:tcW w:w="2034"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t>Lưới điện 22kV ±10% trung tính nối đất</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t>9</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Điện áp định mức Uo/U(Umax)</w:t>
            </w:r>
          </w:p>
        </w:tc>
        <w:tc>
          <w:tcPr>
            <w:tcW w:w="2034"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t>≥ 12,7/22(24) kV</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tcPr>
          <w:p w:rsidR="00413FD1" w:rsidRPr="007E2CB1" w:rsidRDefault="00F971A6" w:rsidP="001C5AB1">
            <w:pPr>
              <w:spacing w:before="60" w:after="60"/>
              <w:rPr>
                <w:sz w:val="26"/>
                <w:szCs w:val="26"/>
              </w:rPr>
            </w:pPr>
            <w:r w:rsidRPr="007E2CB1">
              <w:rPr>
                <w:sz w:val="26"/>
                <w:szCs w:val="26"/>
              </w:rPr>
              <w:t>10</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Thử nghiệm:</w:t>
            </w:r>
          </w:p>
        </w:tc>
        <w:tc>
          <w:tcPr>
            <w:tcW w:w="2034"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tcPr>
          <w:p w:rsidR="00413FD1" w:rsidRPr="007E2CB1" w:rsidRDefault="00413FD1" w:rsidP="001C5AB1">
            <w:pPr>
              <w:spacing w:before="60" w:after="60"/>
              <w:rPr>
                <w:sz w:val="26"/>
                <w:szCs w:val="26"/>
              </w:rPr>
            </w:pP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Điện áp chịu đựng tần số công nghiệp trong 5 phút, khô</w:t>
            </w:r>
          </w:p>
        </w:tc>
        <w:tc>
          <w:tcPr>
            <w:tcW w:w="2034"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t>≥ 57 kV</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tcPr>
          <w:p w:rsidR="00413FD1" w:rsidRPr="007E2CB1" w:rsidRDefault="00413FD1" w:rsidP="001C5AB1">
            <w:pPr>
              <w:spacing w:before="60" w:after="60"/>
              <w:rPr>
                <w:sz w:val="26"/>
                <w:szCs w:val="26"/>
              </w:rPr>
            </w:pP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 xml:space="preserve">Điện áp chịu đựng xung xét (1,2/50 </w:t>
            </w:r>
            <w:r w:rsidRPr="007E2CB1">
              <w:rPr>
                <w:rFonts w:ascii="Symbol" w:hAnsi="Symbol"/>
                <w:sz w:val="26"/>
                <w:szCs w:val="26"/>
              </w:rPr>
              <w:sym w:font="Symbol" w:char="F06D"/>
            </w:r>
            <w:r w:rsidRPr="007E2CB1">
              <w:rPr>
                <w:sz w:val="26"/>
                <w:szCs w:val="26"/>
              </w:rPr>
              <w:t>s)</w:t>
            </w:r>
          </w:p>
        </w:tc>
        <w:tc>
          <w:tcPr>
            <w:tcW w:w="2034"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t>≥ 125 kVp</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tcPr>
          <w:p w:rsidR="00413FD1" w:rsidRPr="007E2CB1" w:rsidRDefault="00413FD1" w:rsidP="001C5AB1">
            <w:pPr>
              <w:spacing w:before="60" w:after="60"/>
              <w:rPr>
                <w:sz w:val="26"/>
                <w:szCs w:val="26"/>
              </w:rPr>
            </w:pP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Thử phóng điện cục bộ tại nhiệt độ môi trường (tại 1,73Uo hoặc 2Uo)</w:t>
            </w:r>
          </w:p>
        </w:tc>
        <w:tc>
          <w:tcPr>
            <w:tcW w:w="2034"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max 10 pC</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hideMark/>
          </w:tcPr>
          <w:p w:rsidR="00413FD1" w:rsidRPr="007E2CB1" w:rsidRDefault="00F971A6" w:rsidP="001C5AB1">
            <w:pPr>
              <w:spacing w:before="60" w:after="60"/>
              <w:rPr>
                <w:sz w:val="26"/>
                <w:szCs w:val="26"/>
              </w:rPr>
            </w:pPr>
            <w:r w:rsidRPr="007E2CB1">
              <w:rPr>
                <w:sz w:val="26"/>
                <w:szCs w:val="26"/>
              </w:rPr>
              <w:t>11</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Đặc tính kỹ thuật của cáp:</w:t>
            </w:r>
          </w:p>
        </w:tc>
        <w:tc>
          <w:tcPr>
            <w:tcW w:w="2034"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tcPr>
          <w:p w:rsidR="00413FD1" w:rsidRPr="007E2CB1" w:rsidRDefault="00413FD1" w:rsidP="001C5AB1">
            <w:pPr>
              <w:spacing w:before="60" w:after="60"/>
              <w:rPr>
                <w:sz w:val="26"/>
                <w:szCs w:val="26"/>
              </w:rPr>
            </w:pP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Điện áp định mức, Uo/U(Umax)</w:t>
            </w:r>
          </w:p>
        </w:tc>
        <w:tc>
          <w:tcPr>
            <w:tcW w:w="2034"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t>12,7/22(24) kV</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tcPr>
          <w:p w:rsidR="00413FD1" w:rsidRPr="007E2CB1" w:rsidRDefault="00413FD1" w:rsidP="001C5AB1">
            <w:pPr>
              <w:spacing w:before="60" w:after="60"/>
              <w:rPr>
                <w:sz w:val="26"/>
                <w:szCs w:val="26"/>
              </w:rPr>
            </w:pP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Bề dày lớp cách điện XLPE</w:t>
            </w:r>
          </w:p>
        </w:tc>
        <w:tc>
          <w:tcPr>
            <w:tcW w:w="2034" w:type="pct"/>
            <w:tcBorders>
              <w:top w:val="single" w:sz="4" w:space="0" w:color="auto"/>
              <w:left w:val="single" w:sz="4" w:space="0" w:color="auto"/>
              <w:bottom w:val="single" w:sz="4" w:space="0" w:color="auto"/>
              <w:right w:val="single" w:sz="4" w:space="0" w:color="auto"/>
            </w:tcBorders>
          </w:tcPr>
          <w:p w:rsidR="00413FD1" w:rsidRPr="007E2CB1" w:rsidRDefault="00F971A6" w:rsidP="001C5AB1">
            <w:pPr>
              <w:spacing w:before="60" w:after="60"/>
              <w:rPr>
                <w:sz w:val="26"/>
                <w:szCs w:val="26"/>
              </w:rPr>
            </w:pPr>
            <w:r w:rsidRPr="007E2CB1">
              <w:rPr>
                <w:sz w:val="26"/>
                <w:szCs w:val="26"/>
              </w:rPr>
              <w:t>5,5mm</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jc w:val="center"/>
        </w:trPr>
        <w:tc>
          <w:tcPr>
            <w:tcW w:w="246" w:type="pct"/>
            <w:tcBorders>
              <w:top w:val="single" w:sz="4" w:space="0" w:color="auto"/>
              <w:left w:val="single" w:sz="4" w:space="0" w:color="auto"/>
              <w:bottom w:val="single" w:sz="4" w:space="0" w:color="auto"/>
              <w:right w:val="single" w:sz="4" w:space="0" w:color="auto"/>
            </w:tcBorders>
            <w:vAlign w:val="bottom"/>
            <w:hideMark/>
          </w:tcPr>
          <w:p w:rsidR="00413FD1" w:rsidRPr="007E2CB1" w:rsidRDefault="00F971A6" w:rsidP="001C5AB1">
            <w:pPr>
              <w:spacing w:before="60" w:after="60"/>
              <w:rPr>
                <w:sz w:val="26"/>
                <w:szCs w:val="26"/>
              </w:rPr>
            </w:pPr>
            <w:r w:rsidRPr="007E2CB1">
              <w:rPr>
                <w:sz w:val="26"/>
                <w:szCs w:val="26"/>
              </w:rPr>
              <w:t>12</w:t>
            </w:r>
          </w:p>
        </w:tc>
        <w:tc>
          <w:tcPr>
            <w:tcW w:w="186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p w:rsidR="00413FD1" w:rsidRPr="007E2CB1" w:rsidRDefault="00F971A6" w:rsidP="001C5AB1">
            <w:pPr>
              <w:spacing w:before="60" w:after="60"/>
              <w:rPr>
                <w:sz w:val="26"/>
                <w:szCs w:val="26"/>
              </w:rPr>
            </w:pPr>
            <w:r w:rsidRPr="007E2CB1">
              <w:rPr>
                <w:sz w:val="26"/>
                <w:szCs w:val="26"/>
              </w:rPr>
              <w:t xml:space="preserve">Phụ </w:t>
            </w:r>
            <w:r w:rsidRPr="007E2CB1">
              <w:rPr>
                <w:sz w:val="26"/>
                <w:szCs w:val="26"/>
              </w:rPr>
              <w:t>kiện bao gồm cho mỗi bộ đầu cáp</w:t>
            </w:r>
          </w:p>
        </w:tc>
        <w:tc>
          <w:tcPr>
            <w:tcW w:w="2034"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Cung cấp trọn bộ để lắp đặt một bộ đầu cáp 1 pha hoàn chỉnh. Các phụ kiện phải đồng bộ, đảm bảo phù hợp với tiết diện, dòng định mức và dòng ngắn mạch của cáp tương ứng.</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trHeight w:val="725"/>
          <w:jc w:val="center"/>
        </w:trPr>
        <w:tc>
          <w:tcPr>
            <w:tcW w:w="246" w:type="pct"/>
            <w:tcBorders>
              <w:top w:val="single" w:sz="4" w:space="0" w:color="auto"/>
              <w:left w:val="single" w:sz="4" w:space="0" w:color="auto"/>
              <w:bottom w:val="single" w:sz="4" w:space="0" w:color="auto"/>
              <w:right w:val="single" w:sz="4" w:space="0" w:color="auto"/>
            </w:tcBorders>
            <w:vAlign w:val="bottom"/>
            <w:hideMark/>
          </w:tcPr>
          <w:p w:rsidR="00413FD1" w:rsidRPr="007E2CB1" w:rsidRDefault="00F971A6" w:rsidP="001C5AB1">
            <w:pPr>
              <w:spacing w:before="60" w:after="60"/>
              <w:rPr>
                <w:sz w:val="26"/>
                <w:szCs w:val="26"/>
              </w:rPr>
            </w:pPr>
            <w:r w:rsidRPr="007E2CB1">
              <w:rPr>
                <w:sz w:val="26"/>
                <w:szCs w:val="26"/>
              </w:rPr>
              <w:t>13</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 xml:space="preserve">Packing list và tài liệu hướng dẫn lắp đặt vận </w:t>
            </w:r>
            <w:r w:rsidRPr="007E2CB1">
              <w:rPr>
                <w:sz w:val="26"/>
                <w:szCs w:val="26"/>
              </w:rPr>
              <w:t>hành</w:t>
            </w:r>
          </w:p>
        </w:tc>
        <w:tc>
          <w:tcPr>
            <w:tcW w:w="2034"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Đáp ứng</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trHeight w:val="634"/>
          <w:jc w:val="center"/>
        </w:trPr>
        <w:tc>
          <w:tcPr>
            <w:tcW w:w="246" w:type="pct"/>
            <w:tcBorders>
              <w:top w:val="single" w:sz="4" w:space="0" w:color="auto"/>
              <w:left w:val="single" w:sz="4" w:space="0" w:color="auto"/>
              <w:bottom w:val="single" w:sz="4" w:space="0" w:color="auto"/>
              <w:right w:val="single" w:sz="4" w:space="0" w:color="auto"/>
            </w:tcBorders>
            <w:vAlign w:val="bottom"/>
            <w:hideMark/>
          </w:tcPr>
          <w:p w:rsidR="00413FD1" w:rsidRPr="007E2CB1" w:rsidRDefault="00F971A6" w:rsidP="001C5AB1">
            <w:pPr>
              <w:spacing w:before="60" w:after="60"/>
              <w:rPr>
                <w:sz w:val="26"/>
                <w:szCs w:val="26"/>
              </w:rPr>
            </w:pPr>
            <w:r w:rsidRPr="007E2CB1">
              <w:rPr>
                <w:sz w:val="26"/>
                <w:szCs w:val="26"/>
              </w:rPr>
              <w:t>14</w:t>
            </w:r>
          </w:p>
        </w:tc>
        <w:tc>
          <w:tcPr>
            <w:tcW w:w="1865"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Thi công</w:t>
            </w:r>
          </w:p>
        </w:tc>
        <w:tc>
          <w:tcPr>
            <w:tcW w:w="2034" w:type="pct"/>
            <w:tcBorders>
              <w:top w:val="single" w:sz="4" w:space="0" w:color="auto"/>
              <w:left w:val="single" w:sz="4" w:space="0" w:color="auto"/>
              <w:bottom w:val="single" w:sz="4" w:space="0" w:color="auto"/>
              <w:right w:val="single" w:sz="4" w:space="0" w:color="auto"/>
            </w:tcBorders>
            <w:hideMark/>
          </w:tcPr>
          <w:p w:rsidR="00413FD1" w:rsidRPr="007E2CB1" w:rsidRDefault="00F971A6" w:rsidP="001C5AB1">
            <w:pPr>
              <w:spacing w:before="60" w:after="60"/>
              <w:rPr>
                <w:sz w:val="26"/>
                <w:szCs w:val="26"/>
              </w:rPr>
            </w:pPr>
            <w:r w:rsidRPr="007E2CB1">
              <w:rPr>
                <w:sz w:val="26"/>
                <w:szCs w:val="26"/>
              </w:rPr>
              <w:t>Không sử dụng các thiết bị đặc biệt hoặc tạo ra lửa để tránh hỏa hoạn như đền khò, bình ga.</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r w:rsidR="00C239D0" w:rsidTr="00413FD1">
        <w:trPr>
          <w:trHeight w:val="856"/>
          <w:jc w:val="center"/>
        </w:trPr>
        <w:tc>
          <w:tcPr>
            <w:tcW w:w="246" w:type="pct"/>
            <w:tcBorders>
              <w:top w:val="single" w:sz="4" w:space="0" w:color="auto"/>
              <w:left w:val="single" w:sz="4" w:space="0" w:color="auto"/>
              <w:bottom w:val="single" w:sz="4" w:space="0" w:color="auto"/>
              <w:right w:val="single" w:sz="4" w:space="0" w:color="auto"/>
            </w:tcBorders>
            <w:vAlign w:val="bottom"/>
            <w:hideMark/>
          </w:tcPr>
          <w:p w:rsidR="00413FD1" w:rsidRPr="007E2CB1" w:rsidRDefault="00F971A6" w:rsidP="001C5AB1">
            <w:pPr>
              <w:spacing w:before="60" w:after="60"/>
              <w:rPr>
                <w:sz w:val="26"/>
                <w:szCs w:val="26"/>
              </w:rPr>
            </w:pPr>
            <w:r w:rsidRPr="007E2CB1">
              <w:rPr>
                <w:sz w:val="26"/>
                <w:szCs w:val="26"/>
              </w:rPr>
              <w:t>15</w:t>
            </w:r>
          </w:p>
        </w:tc>
        <w:tc>
          <w:tcPr>
            <w:tcW w:w="1865" w:type="pct"/>
            <w:tcBorders>
              <w:top w:val="single" w:sz="4" w:space="0" w:color="auto"/>
              <w:left w:val="single" w:sz="4" w:space="0" w:color="auto"/>
              <w:bottom w:val="single" w:sz="4" w:space="0" w:color="auto"/>
              <w:right w:val="single" w:sz="4" w:space="0" w:color="auto"/>
            </w:tcBorders>
            <w:vAlign w:val="center"/>
            <w:hideMark/>
          </w:tcPr>
          <w:p w:rsidR="00413FD1" w:rsidRPr="007E2CB1" w:rsidRDefault="00F971A6" w:rsidP="001C5AB1">
            <w:pPr>
              <w:spacing w:before="60" w:after="60"/>
              <w:rPr>
                <w:sz w:val="26"/>
                <w:szCs w:val="26"/>
              </w:rPr>
            </w:pPr>
            <w:r w:rsidRPr="007E2CB1">
              <w:rPr>
                <w:sz w:val="26"/>
                <w:szCs w:val="26"/>
              </w:rPr>
              <w:t>Ghi nhãn</w:t>
            </w:r>
          </w:p>
        </w:tc>
        <w:tc>
          <w:tcPr>
            <w:tcW w:w="2034" w:type="pct"/>
            <w:tcBorders>
              <w:top w:val="single" w:sz="4" w:space="0" w:color="auto"/>
              <w:left w:val="single" w:sz="4" w:space="0" w:color="auto"/>
              <w:bottom w:val="single" w:sz="4" w:space="0" w:color="auto"/>
              <w:right w:val="single" w:sz="4" w:space="0" w:color="auto"/>
            </w:tcBorders>
            <w:vAlign w:val="center"/>
            <w:hideMark/>
          </w:tcPr>
          <w:p w:rsidR="00413FD1" w:rsidRPr="007E2CB1" w:rsidRDefault="00F971A6" w:rsidP="001C5AB1">
            <w:pPr>
              <w:spacing w:before="60" w:after="60"/>
              <w:rPr>
                <w:sz w:val="26"/>
                <w:szCs w:val="26"/>
              </w:rPr>
            </w:pPr>
            <w:r w:rsidRPr="007E2CB1">
              <w:rPr>
                <w:sz w:val="26"/>
                <w:szCs w:val="26"/>
              </w:rPr>
              <w:t>Trên đầu cáp phải dập chìm hoặc in nổi ký/nhãn hiệu của nhà sản xuất, năm sản xuất.</w:t>
            </w:r>
          </w:p>
        </w:tc>
        <w:tc>
          <w:tcPr>
            <w:tcW w:w="855" w:type="pct"/>
            <w:tcBorders>
              <w:top w:val="single" w:sz="4" w:space="0" w:color="auto"/>
              <w:left w:val="single" w:sz="4" w:space="0" w:color="auto"/>
              <w:bottom w:val="single" w:sz="4" w:space="0" w:color="auto"/>
              <w:right w:val="single" w:sz="4" w:space="0" w:color="auto"/>
            </w:tcBorders>
          </w:tcPr>
          <w:p w:rsidR="00413FD1" w:rsidRPr="007E2CB1" w:rsidRDefault="00413FD1" w:rsidP="001C5AB1">
            <w:pPr>
              <w:spacing w:before="60" w:after="60"/>
              <w:rPr>
                <w:sz w:val="26"/>
                <w:szCs w:val="26"/>
              </w:rPr>
            </w:pPr>
          </w:p>
        </w:tc>
      </w:tr>
    </w:tbl>
    <w:p w:rsidR="009F2954" w:rsidRPr="007E2CB1" w:rsidRDefault="009F2954" w:rsidP="00E30110">
      <w:pPr>
        <w:spacing w:before="60" w:after="60"/>
        <w:rPr>
          <w:b/>
          <w:sz w:val="28"/>
          <w:szCs w:val="28"/>
          <w:lang w:val="fr-FR"/>
        </w:rPr>
      </w:pPr>
    </w:p>
    <w:p w:rsidR="0068706D" w:rsidRPr="007E2CB1" w:rsidRDefault="00F971A6" w:rsidP="00E30110">
      <w:pPr>
        <w:spacing w:before="60" w:after="60"/>
        <w:rPr>
          <w:b/>
          <w:sz w:val="28"/>
          <w:szCs w:val="28"/>
          <w:lang w:val="fr-FR"/>
        </w:rPr>
      </w:pPr>
      <w:r w:rsidRPr="007E2CB1">
        <w:rPr>
          <w:b/>
          <w:sz w:val="28"/>
          <w:szCs w:val="28"/>
          <w:lang w:val="fr-FR"/>
        </w:rPr>
        <w:t>3.4.7. Hộp nối cáp:</w:t>
      </w:r>
    </w:p>
    <w:tbl>
      <w:tblPr>
        <w:tblW w:w="5000" w:type="pct"/>
        <w:jc w:val="center"/>
        <w:tblLook w:val="01E0" w:firstRow="1" w:lastRow="1" w:firstColumn="1" w:lastColumn="1" w:noHBand="0" w:noVBand="0"/>
      </w:tblPr>
      <w:tblGrid>
        <w:gridCol w:w="708"/>
        <w:gridCol w:w="3398"/>
        <w:gridCol w:w="3401"/>
        <w:gridCol w:w="1549"/>
      </w:tblGrid>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jc w:val="center"/>
              <w:rPr>
                <w:b/>
                <w:bCs/>
                <w:sz w:val="26"/>
                <w:szCs w:val="26"/>
              </w:rPr>
            </w:pPr>
            <w:r w:rsidRPr="007E2CB1">
              <w:rPr>
                <w:b/>
                <w:bCs/>
                <w:sz w:val="26"/>
                <w:szCs w:val="26"/>
              </w:rPr>
              <w:t>STT</w:t>
            </w:r>
          </w:p>
        </w:tc>
        <w:tc>
          <w:tcPr>
            <w:tcW w:w="1876"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jc w:val="center"/>
              <w:rPr>
                <w:b/>
                <w:bCs/>
                <w:sz w:val="26"/>
                <w:szCs w:val="26"/>
              </w:rPr>
            </w:pPr>
            <w:r w:rsidRPr="007E2CB1">
              <w:rPr>
                <w:b/>
                <w:bCs/>
                <w:sz w:val="26"/>
                <w:szCs w:val="26"/>
              </w:rPr>
              <w:t>Mô tả</w:t>
            </w:r>
          </w:p>
        </w:tc>
        <w:tc>
          <w:tcPr>
            <w:tcW w:w="1878"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jc w:val="center"/>
              <w:rPr>
                <w:b/>
                <w:bCs/>
                <w:sz w:val="26"/>
                <w:szCs w:val="26"/>
              </w:rPr>
            </w:pPr>
            <w:r w:rsidRPr="007E2CB1">
              <w:rPr>
                <w:b/>
                <w:bCs/>
                <w:sz w:val="26"/>
                <w:szCs w:val="26"/>
              </w:rPr>
              <w:t xml:space="preserve">Yêu </w:t>
            </w:r>
            <w:r w:rsidRPr="007E2CB1">
              <w:rPr>
                <w:b/>
                <w:bCs/>
                <w:sz w:val="26"/>
                <w:szCs w:val="26"/>
              </w:rPr>
              <w:t>cầu</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jc w:val="center"/>
              <w:rPr>
                <w:b/>
                <w:bCs/>
                <w:sz w:val="26"/>
                <w:szCs w:val="26"/>
              </w:rPr>
            </w:pPr>
            <w:r w:rsidRPr="007E2CB1">
              <w:rPr>
                <w:b/>
                <w:bCs/>
                <w:sz w:val="26"/>
                <w:szCs w:val="26"/>
              </w:rPr>
              <w:t>Đáp ứng của Nhà thầu</w:t>
            </w: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1</w:t>
            </w:r>
          </w:p>
        </w:tc>
        <w:tc>
          <w:tcPr>
            <w:tcW w:w="1876"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rPr>
                <w:sz w:val="26"/>
                <w:szCs w:val="26"/>
              </w:rPr>
            </w:pPr>
            <w:r w:rsidRPr="007E2CB1">
              <w:rPr>
                <w:sz w:val="26"/>
                <w:szCs w:val="26"/>
              </w:rPr>
              <w:t>Nhà sản xuất</w:t>
            </w:r>
          </w:p>
        </w:tc>
        <w:tc>
          <w:tcPr>
            <w:tcW w:w="1878" w:type="pct"/>
            <w:tcBorders>
              <w:top w:val="single" w:sz="4" w:space="0" w:color="auto"/>
              <w:left w:val="single" w:sz="4" w:space="0" w:color="auto"/>
              <w:bottom w:val="single" w:sz="4" w:space="0" w:color="auto"/>
              <w:right w:val="single" w:sz="4" w:space="0" w:color="auto"/>
            </w:tcBorders>
            <w:hideMark/>
          </w:tcPr>
          <w:p w:rsidR="0068706D" w:rsidRPr="007E2CB1" w:rsidRDefault="0068706D" w:rsidP="001C5AB1">
            <w:pPr>
              <w:spacing w:before="60" w:after="60"/>
              <w:jc w:val="center"/>
              <w:rPr>
                <w:sz w:val="26"/>
                <w:szCs w:val="26"/>
              </w:rPr>
            </w:pP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rPr>
                <w:sz w:val="26"/>
                <w:szCs w:val="26"/>
              </w:rPr>
            </w:pPr>
          </w:p>
        </w:tc>
        <w:tc>
          <w:tcPr>
            <w:tcW w:w="1876" w:type="pct"/>
            <w:tcBorders>
              <w:top w:val="single" w:sz="4" w:space="0" w:color="auto"/>
              <w:left w:val="single" w:sz="4" w:space="0" w:color="auto"/>
              <w:bottom w:val="single" w:sz="4" w:space="0" w:color="auto"/>
              <w:right w:val="single" w:sz="4" w:space="0" w:color="auto"/>
            </w:tcBorders>
            <w:vAlign w:val="center"/>
          </w:tcPr>
          <w:p w:rsidR="0068706D" w:rsidRPr="007E2CB1" w:rsidRDefault="00F971A6" w:rsidP="001C5AB1">
            <w:pPr>
              <w:spacing w:before="60" w:after="60"/>
              <w:rPr>
                <w:sz w:val="26"/>
                <w:szCs w:val="26"/>
                <w:vertAlign w:val="superscript"/>
              </w:rPr>
            </w:pPr>
            <w:r w:rsidRPr="007E2CB1">
              <w:rPr>
                <w:sz w:val="26"/>
                <w:szCs w:val="26"/>
              </w:rPr>
              <w:t>Hộp nối cáp 3x300mm</w:t>
            </w:r>
            <w:r w:rsidRPr="007E2CB1">
              <w:rPr>
                <w:sz w:val="26"/>
                <w:szCs w:val="26"/>
                <w:vertAlign w:val="superscript"/>
              </w:rPr>
              <w:t>2</w:t>
            </w:r>
          </w:p>
        </w:tc>
        <w:tc>
          <w:tcPr>
            <w:tcW w:w="1878"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jc w:val="center"/>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lastRenderedPageBreak/>
              <w:t>2</w:t>
            </w:r>
          </w:p>
        </w:tc>
        <w:tc>
          <w:tcPr>
            <w:tcW w:w="1876"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Nước sản xuất, xuất xứ</w:t>
            </w:r>
          </w:p>
        </w:tc>
        <w:tc>
          <w:tcPr>
            <w:tcW w:w="1878"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jc w:val="center"/>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3</w:t>
            </w:r>
          </w:p>
        </w:tc>
        <w:tc>
          <w:tcPr>
            <w:tcW w:w="1876" w:type="pct"/>
            <w:tcBorders>
              <w:top w:val="single" w:sz="4" w:space="0" w:color="auto"/>
              <w:left w:val="single" w:sz="4" w:space="0" w:color="auto"/>
              <w:bottom w:val="single" w:sz="4" w:space="0" w:color="auto"/>
              <w:right w:val="single" w:sz="4" w:space="0" w:color="auto"/>
            </w:tcBorders>
            <w:vAlign w:val="center"/>
          </w:tcPr>
          <w:p w:rsidR="0068706D" w:rsidRPr="007E2CB1" w:rsidRDefault="00F971A6" w:rsidP="001C5AB1">
            <w:pPr>
              <w:spacing w:before="60" w:after="60"/>
              <w:rPr>
                <w:sz w:val="26"/>
                <w:szCs w:val="26"/>
              </w:rPr>
            </w:pPr>
            <w:r w:rsidRPr="007E2CB1">
              <w:rPr>
                <w:sz w:val="26"/>
                <w:szCs w:val="26"/>
              </w:rPr>
              <w:t>Năm sản xuất</w:t>
            </w:r>
          </w:p>
        </w:tc>
        <w:tc>
          <w:tcPr>
            <w:tcW w:w="1878"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jc w:val="center"/>
              <w:rPr>
                <w:sz w:val="26"/>
                <w:szCs w:val="26"/>
              </w:rPr>
            </w:pPr>
            <w:r w:rsidRPr="007E2CB1">
              <w:rPr>
                <w:sz w:val="26"/>
                <w:szCs w:val="26"/>
              </w:rPr>
              <w:t>Từ 2024 đến nay</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4</w:t>
            </w:r>
          </w:p>
        </w:tc>
        <w:tc>
          <w:tcPr>
            <w:tcW w:w="1876"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rPr>
                <w:sz w:val="26"/>
                <w:szCs w:val="26"/>
              </w:rPr>
            </w:pPr>
            <w:r w:rsidRPr="007E2CB1">
              <w:rPr>
                <w:sz w:val="26"/>
                <w:szCs w:val="26"/>
              </w:rPr>
              <w:t>Mã hiệu sản phẩm</w:t>
            </w:r>
          </w:p>
        </w:tc>
        <w:tc>
          <w:tcPr>
            <w:tcW w:w="1878"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rPr>
                <w:sz w:val="26"/>
                <w:szCs w:val="26"/>
              </w:rPr>
            </w:pPr>
          </w:p>
        </w:tc>
        <w:tc>
          <w:tcPr>
            <w:tcW w:w="1876"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Hộp nối cáp 3x300mm2</w:t>
            </w:r>
          </w:p>
        </w:tc>
        <w:tc>
          <w:tcPr>
            <w:tcW w:w="1878"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jc w:val="center"/>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5</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Loại</w:t>
            </w:r>
          </w:p>
        </w:tc>
        <w:tc>
          <w:tcPr>
            <w:tcW w:w="1878"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jc w:val="center"/>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6</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Vật liệu</w:t>
            </w:r>
          </w:p>
        </w:tc>
        <w:tc>
          <w:tcPr>
            <w:tcW w:w="1878"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jc w:val="center"/>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7</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Số lõi cáp / vật liệu</w:t>
            </w:r>
          </w:p>
        </w:tc>
        <w:tc>
          <w:tcPr>
            <w:tcW w:w="1878"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jc w:val="center"/>
              <w:rPr>
                <w:sz w:val="26"/>
                <w:szCs w:val="26"/>
              </w:rPr>
            </w:pPr>
            <w:r w:rsidRPr="007E2CB1">
              <w:rPr>
                <w:sz w:val="26"/>
                <w:szCs w:val="26"/>
              </w:rPr>
              <w:t>3</w:t>
            </w:r>
            <w:r w:rsidRPr="007E2CB1">
              <w:rPr>
                <w:sz w:val="26"/>
                <w:szCs w:val="26"/>
              </w:rPr>
              <w:t xml:space="preserve"> lõi nhôm</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trHeight w:val="364"/>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8</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 xml:space="preserve">Loại vật liệu cách điện của cáp </w:t>
            </w:r>
          </w:p>
        </w:tc>
        <w:tc>
          <w:tcPr>
            <w:tcW w:w="1878"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jc w:val="center"/>
              <w:rPr>
                <w:sz w:val="26"/>
                <w:szCs w:val="26"/>
              </w:rPr>
            </w:pPr>
            <w:r w:rsidRPr="007E2CB1">
              <w:rPr>
                <w:sz w:val="26"/>
                <w:szCs w:val="26"/>
              </w:rPr>
              <w:t>XLPE</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9</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 xml:space="preserve">Điện áp cao nhất </w:t>
            </w:r>
          </w:p>
        </w:tc>
        <w:tc>
          <w:tcPr>
            <w:tcW w:w="1878" w:type="pct"/>
            <w:tcBorders>
              <w:top w:val="single" w:sz="4" w:space="0" w:color="auto"/>
              <w:left w:val="single" w:sz="4" w:space="0" w:color="auto"/>
              <w:bottom w:val="single" w:sz="4" w:space="0" w:color="auto"/>
              <w:right w:val="single" w:sz="4" w:space="0" w:color="auto"/>
            </w:tcBorders>
            <w:vAlign w:val="center"/>
          </w:tcPr>
          <w:p w:rsidR="0068706D" w:rsidRPr="007E2CB1" w:rsidRDefault="00F971A6" w:rsidP="001C5AB1">
            <w:pPr>
              <w:spacing w:before="60" w:after="60"/>
              <w:jc w:val="center"/>
              <w:rPr>
                <w:sz w:val="26"/>
                <w:szCs w:val="26"/>
              </w:rPr>
            </w:pPr>
            <w:r w:rsidRPr="007E2CB1">
              <w:rPr>
                <w:sz w:val="26"/>
                <w:szCs w:val="26"/>
              </w:rPr>
              <w:t>24kV</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10</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 xml:space="preserve">Độ bền điện áp ở điều kiện khô 4,5Uo/05phút </w:t>
            </w:r>
          </w:p>
        </w:tc>
        <w:tc>
          <w:tcPr>
            <w:tcW w:w="1878" w:type="pct"/>
            <w:tcBorders>
              <w:top w:val="single" w:sz="4" w:space="0" w:color="auto"/>
              <w:left w:val="single" w:sz="4" w:space="0" w:color="auto"/>
              <w:bottom w:val="single" w:sz="4" w:space="0" w:color="auto"/>
              <w:right w:val="single" w:sz="4" w:space="0" w:color="auto"/>
            </w:tcBorders>
            <w:vAlign w:val="center"/>
          </w:tcPr>
          <w:p w:rsidR="0068706D" w:rsidRPr="007E2CB1" w:rsidRDefault="00F971A6" w:rsidP="001C5AB1">
            <w:pPr>
              <w:spacing w:before="60" w:after="60"/>
              <w:jc w:val="center"/>
              <w:rPr>
                <w:sz w:val="26"/>
                <w:szCs w:val="26"/>
              </w:rPr>
            </w:pPr>
            <w:r w:rsidRPr="007E2CB1">
              <w:rPr>
                <w:sz w:val="26"/>
                <w:szCs w:val="26"/>
              </w:rPr>
              <w:t>≥ 57 kV</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11</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Độ bền điện áp xung</w:t>
            </w:r>
          </w:p>
        </w:tc>
        <w:tc>
          <w:tcPr>
            <w:tcW w:w="1878" w:type="pct"/>
            <w:tcBorders>
              <w:top w:val="single" w:sz="4" w:space="0" w:color="auto"/>
              <w:left w:val="single" w:sz="4" w:space="0" w:color="auto"/>
              <w:bottom w:val="single" w:sz="4" w:space="0" w:color="auto"/>
              <w:right w:val="single" w:sz="4" w:space="0" w:color="auto"/>
            </w:tcBorders>
            <w:vAlign w:val="center"/>
          </w:tcPr>
          <w:p w:rsidR="0068706D" w:rsidRPr="007E2CB1" w:rsidRDefault="00F971A6" w:rsidP="001C5AB1">
            <w:pPr>
              <w:spacing w:before="60" w:after="60"/>
              <w:jc w:val="center"/>
              <w:rPr>
                <w:sz w:val="26"/>
                <w:szCs w:val="26"/>
              </w:rPr>
            </w:pPr>
            <w:r w:rsidRPr="007E2CB1">
              <w:rPr>
                <w:sz w:val="26"/>
                <w:szCs w:val="26"/>
              </w:rPr>
              <w:t>≥ 125 kVp</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12</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 xml:space="preserve">Phóng điện cục bộ ở điện áp 1,73Uo: </w:t>
            </w:r>
          </w:p>
        </w:tc>
        <w:tc>
          <w:tcPr>
            <w:tcW w:w="1878"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jc w:val="center"/>
              <w:rPr>
                <w:sz w:val="26"/>
                <w:szCs w:val="26"/>
              </w:rPr>
            </w:pPr>
            <w:r w:rsidRPr="007E2CB1">
              <w:rPr>
                <w:sz w:val="26"/>
                <w:szCs w:val="26"/>
              </w:rPr>
              <w:t xml:space="preserve">tối đa 10 pC </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rPr>
                <w:sz w:val="26"/>
                <w:szCs w:val="26"/>
              </w:rPr>
            </w:pPr>
            <w:r w:rsidRPr="007E2CB1">
              <w:rPr>
                <w:sz w:val="26"/>
                <w:szCs w:val="26"/>
              </w:rPr>
              <w:t>13</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 xml:space="preserve">Khả năng ổn định nhiệt </w:t>
            </w:r>
            <w:r w:rsidRPr="007E2CB1">
              <w:rPr>
                <w:sz w:val="26"/>
                <w:szCs w:val="26"/>
              </w:rPr>
              <w:t>trong 1s (nhiệt độ lõi trước ngắn mạch là 23</w:t>
            </w:r>
            <w:r w:rsidRPr="007E2CB1">
              <w:rPr>
                <w:rFonts w:ascii="Symbol" w:hAnsi="Symbol"/>
                <w:sz w:val="26"/>
                <w:szCs w:val="26"/>
              </w:rPr>
              <w:sym w:font="Symbol" w:char="F0B0"/>
            </w:r>
            <w:r w:rsidRPr="007E2CB1">
              <w:rPr>
                <w:sz w:val="26"/>
                <w:szCs w:val="26"/>
              </w:rPr>
              <w:t>C và nhiệt độ lõi ở cuối quá trình ngắn mạch là 250</w:t>
            </w:r>
            <w:r w:rsidRPr="007E2CB1">
              <w:rPr>
                <w:rFonts w:ascii="Symbol" w:hAnsi="Symbol"/>
                <w:sz w:val="26"/>
                <w:szCs w:val="26"/>
              </w:rPr>
              <w:sym w:font="Symbol" w:char="F0B0"/>
            </w:r>
            <w:r w:rsidRPr="007E2CB1">
              <w:rPr>
                <w:sz w:val="26"/>
                <w:szCs w:val="26"/>
              </w:rPr>
              <w:t>C, nhiệt độ môi trường từ 10</w:t>
            </w:r>
            <w:r w:rsidRPr="007E2CB1">
              <w:rPr>
                <w:rFonts w:ascii="Symbol" w:hAnsi="Symbol"/>
                <w:sz w:val="26"/>
                <w:szCs w:val="26"/>
              </w:rPr>
              <w:sym w:font="Symbol" w:char="F0B0"/>
            </w:r>
            <w:r w:rsidRPr="007E2CB1">
              <w:rPr>
                <w:sz w:val="26"/>
                <w:szCs w:val="26"/>
              </w:rPr>
              <w:t>C đến 30</w:t>
            </w:r>
            <w:r w:rsidRPr="007E2CB1">
              <w:rPr>
                <w:rFonts w:ascii="Symbol" w:hAnsi="Symbol"/>
                <w:sz w:val="26"/>
                <w:szCs w:val="26"/>
              </w:rPr>
              <w:sym w:font="Symbol" w:char="F0B0"/>
            </w:r>
            <w:r w:rsidRPr="007E2CB1">
              <w:rPr>
                <w:sz w:val="26"/>
                <w:szCs w:val="26"/>
              </w:rPr>
              <w:t xml:space="preserve">C): </w:t>
            </w:r>
          </w:p>
        </w:tc>
        <w:tc>
          <w:tcPr>
            <w:tcW w:w="1878"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rPr>
                <w:sz w:val="26"/>
                <w:szCs w:val="26"/>
              </w:rPr>
            </w:pPr>
            <w:r w:rsidRPr="007E2CB1">
              <w:rPr>
                <w:sz w:val="26"/>
                <w:szCs w:val="26"/>
              </w:rPr>
              <w:t>theo tiêu chuẩn VDE 0278-1 hoặc tương đương</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14</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Mối nối cáp có thể vận hành ở vị trí ướt</w:t>
            </w:r>
          </w:p>
        </w:tc>
        <w:tc>
          <w:tcPr>
            <w:tcW w:w="1878"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jc w:val="center"/>
              <w:rPr>
                <w:sz w:val="26"/>
                <w:szCs w:val="26"/>
              </w:rPr>
            </w:pPr>
            <w:r w:rsidRPr="007E2CB1">
              <w:rPr>
                <w:sz w:val="26"/>
                <w:szCs w:val="26"/>
              </w:rPr>
              <w:t>Đáp ứng</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vAlign w:val="bottom"/>
            <w:hideMark/>
          </w:tcPr>
          <w:p w:rsidR="0068706D" w:rsidRPr="007E2CB1" w:rsidRDefault="00F971A6" w:rsidP="001C5AB1">
            <w:pPr>
              <w:spacing w:before="60" w:after="60"/>
              <w:rPr>
                <w:sz w:val="26"/>
                <w:szCs w:val="26"/>
              </w:rPr>
            </w:pPr>
            <w:r w:rsidRPr="007E2CB1">
              <w:rPr>
                <w:sz w:val="26"/>
                <w:szCs w:val="26"/>
              </w:rPr>
              <w:t>15</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 xml:space="preserve">Đặc tính kỹ </w:t>
            </w:r>
            <w:r w:rsidRPr="007E2CB1">
              <w:rPr>
                <w:sz w:val="26"/>
                <w:szCs w:val="26"/>
              </w:rPr>
              <w:t>thuật của cáp:</w:t>
            </w:r>
          </w:p>
        </w:tc>
        <w:tc>
          <w:tcPr>
            <w:tcW w:w="1878"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rPr>
                <w:sz w:val="26"/>
                <w:szCs w:val="26"/>
              </w:rPr>
            </w:pP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vAlign w:val="bottom"/>
          </w:tcPr>
          <w:p w:rsidR="0068706D" w:rsidRPr="007E2CB1" w:rsidRDefault="0068706D" w:rsidP="001C5AB1">
            <w:pPr>
              <w:spacing w:before="60" w:after="60"/>
              <w:rPr>
                <w:sz w:val="26"/>
                <w:szCs w:val="26"/>
              </w:rPr>
            </w:pP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Điện áp định mức, Uo/U(Umax)</w:t>
            </w:r>
          </w:p>
        </w:tc>
        <w:tc>
          <w:tcPr>
            <w:tcW w:w="1878" w:type="pct"/>
            <w:tcBorders>
              <w:top w:val="single" w:sz="4" w:space="0" w:color="auto"/>
              <w:left w:val="single" w:sz="4" w:space="0" w:color="auto"/>
              <w:bottom w:val="single" w:sz="4" w:space="0" w:color="auto"/>
              <w:right w:val="single" w:sz="4" w:space="0" w:color="auto"/>
            </w:tcBorders>
            <w:vAlign w:val="center"/>
          </w:tcPr>
          <w:p w:rsidR="0068706D" w:rsidRPr="007E2CB1" w:rsidRDefault="00F971A6" w:rsidP="001C5AB1">
            <w:pPr>
              <w:spacing w:before="60" w:after="60"/>
              <w:jc w:val="center"/>
              <w:rPr>
                <w:sz w:val="26"/>
                <w:szCs w:val="26"/>
              </w:rPr>
            </w:pPr>
            <w:r w:rsidRPr="007E2CB1">
              <w:rPr>
                <w:sz w:val="26"/>
                <w:szCs w:val="26"/>
              </w:rPr>
              <w:t>12,7/22(24) kV</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vAlign w:val="bottom"/>
          </w:tcPr>
          <w:p w:rsidR="0068706D" w:rsidRPr="007E2CB1" w:rsidRDefault="0068706D" w:rsidP="001C5AB1">
            <w:pPr>
              <w:spacing w:before="60" w:after="60"/>
              <w:rPr>
                <w:sz w:val="26"/>
                <w:szCs w:val="26"/>
              </w:rPr>
            </w:pP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Deadbreak tee connector</w:t>
            </w:r>
          </w:p>
        </w:tc>
        <w:tc>
          <w:tcPr>
            <w:tcW w:w="1878" w:type="pct"/>
            <w:tcBorders>
              <w:top w:val="single" w:sz="4" w:space="0" w:color="auto"/>
              <w:left w:val="single" w:sz="4" w:space="0" w:color="auto"/>
              <w:bottom w:val="single" w:sz="4" w:space="0" w:color="auto"/>
              <w:right w:val="single" w:sz="4" w:space="0" w:color="auto"/>
            </w:tcBorders>
          </w:tcPr>
          <w:p w:rsidR="0068706D" w:rsidRPr="007E2CB1" w:rsidRDefault="00F971A6" w:rsidP="001C5AB1">
            <w:pPr>
              <w:spacing w:before="60" w:after="60"/>
              <w:jc w:val="center"/>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vAlign w:val="bottom"/>
          </w:tcPr>
          <w:p w:rsidR="0068706D" w:rsidRPr="007E2CB1" w:rsidRDefault="0068706D" w:rsidP="001C5AB1">
            <w:pPr>
              <w:spacing w:before="60" w:after="60"/>
              <w:rPr>
                <w:sz w:val="26"/>
                <w:szCs w:val="26"/>
              </w:rPr>
            </w:pP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Bề dày lớp cách điện XLPE</w:t>
            </w:r>
          </w:p>
        </w:tc>
        <w:tc>
          <w:tcPr>
            <w:tcW w:w="1878" w:type="pct"/>
            <w:tcBorders>
              <w:top w:val="single" w:sz="4" w:space="0" w:color="auto"/>
              <w:left w:val="single" w:sz="4" w:space="0" w:color="auto"/>
              <w:bottom w:val="single" w:sz="4" w:space="0" w:color="auto"/>
              <w:right w:val="single" w:sz="4" w:space="0" w:color="auto"/>
            </w:tcBorders>
            <w:vAlign w:val="center"/>
          </w:tcPr>
          <w:p w:rsidR="0068706D" w:rsidRPr="007E2CB1" w:rsidRDefault="00F971A6" w:rsidP="001C5AB1">
            <w:pPr>
              <w:spacing w:before="60" w:after="60"/>
              <w:jc w:val="center"/>
              <w:rPr>
                <w:sz w:val="26"/>
                <w:szCs w:val="26"/>
              </w:rPr>
            </w:pPr>
            <w:r w:rsidRPr="007E2CB1">
              <w:rPr>
                <w:sz w:val="26"/>
                <w:szCs w:val="26"/>
              </w:rPr>
              <w:t>5,5mm</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16</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Tiết diện dây nối đất cho mỗi pha (mm2)</w:t>
            </w:r>
          </w:p>
        </w:tc>
        <w:tc>
          <w:tcPr>
            <w:tcW w:w="1878"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jc w:val="center"/>
              <w:rPr>
                <w:sz w:val="26"/>
                <w:szCs w:val="26"/>
              </w:rPr>
            </w:pPr>
            <w:r w:rsidRPr="007E2CB1">
              <w:rPr>
                <w:sz w:val="26"/>
                <w:szCs w:val="26"/>
              </w:rPr>
              <w:t>Nêu rõ</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rPr>
                <w:sz w:val="26"/>
                <w:szCs w:val="26"/>
              </w:rPr>
            </w:pPr>
            <w:r w:rsidRPr="007E2CB1">
              <w:rPr>
                <w:sz w:val="26"/>
                <w:szCs w:val="26"/>
              </w:rPr>
              <w:t>17</w:t>
            </w:r>
          </w:p>
        </w:tc>
        <w:tc>
          <w:tcPr>
            <w:tcW w:w="1876"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rPr>
                <w:sz w:val="26"/>
                <w:szCs w:val="26"/>
              </w:rPr>
            </w:pPr>
          </w:p>
          <w:p w:rsidR="0068706D" w:rsidRPr="007E2CB1" w:rsidRDefault="00F971A6" w:rsidP="001C5AB1">
            <w:pPr>
              <w:spacing w:before="60" w:after="60"/>
              <w:rPr>
                <w:sz w:val="26"/>
                <w:szCs w:val="26"/>
              </w:rPr>
            </w:pPr>
            <w:r w:rsidRPr="007E2CB1">
              <w:rPr>
                <w:sz w:val="26"/>
                <w:szCs w:val="26"/>
              </w:rPr>
              <w:t>Phụ kiện bao gồm cho mỗi hộp nối</w:t>
            </w:r>
          </w:p>
        </w:tc>
        <w:tc>
          <w:tcPr>
            <w:tcW w:w="1878"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 xml:space="preserve">Cung cấp trọn bộ để lắp đặt một </w:t>
            </w:r>
            <w:r w:rsidRPr="007E2CB1">
              <w:rPr>
                <w:sz w:val="26"/>
                <w:szCs w:val="26"/>
              </w:rPr>
              <w:t>bộ đầu cáp 3 pha hoàn chỉnh. Các phụ kiện phải đồng bộ, đảm bảo phù hợp với tiết diện, dòng định mức và dòng ngắn mạch của cáp tương ứng.</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rPr>
                <w:sz w:val="26"/>
                <w:szCs w:val="26"/>
              </w:rPr>
            </w:pPr>
            <w:r w:rsidRPr="007E2CB1">
              <w:rPr>
                <w:sz w:val="26"/>
                <w:szCs w:val="26"/>
              </w:rPr>
              <w:t>18</w:t>
            </w:r>
          </w:p>
        </w:tc>
        <w:tc>
          <w:tcPr>
            <w:tcW w:w="1876"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rPr>
                <w:sz w:val="26"/>
                <w:szCs w:val="26"/>
              </w:rPr>
            </w:pPr>
            <w:r w:rsidRPr="007E2CB1">
              <w:rPr>
                <w:sz w:val="26"/>
                <w:szCs w:val="26"/>
              </w:rPr>
              <w:t>Packing list và tài liệu hướng dẫn lắp đặt vận hành</w:t>
            </w:r>
          </w:p>
        </w:tc>
        <w:tc>
          <w:tcPr>
            <w:tcW w:w="1878" w:type="pct"/>
            <w:tcBorders>
              <w:top w:val="single" w:sz="4" w:space="0" w:color="auto"/>
              <w:left w:val="single" w:sz="4" w:space="0" w:color="auto"/>
              <w:bottom w:val="single" w:sz="4" w:space="0" w:color="auto"/>
              <w:right w:val="single" w:sz="4" w:space="0" w:color="auto"/>
            </w:tcBorders>
            <w:hideMark/>
          </w:tcPr>
          <w:p w:rsidR="0068706D" w:rsidRPr="007E2CB1" w:rsidRDefault="00F971A6" w:rsidP="001C5AB1">
            <w:pPr>
              <w:spacing w:before="60" w:after="60"/>
              <w:jc w:val="center"/>
              <w:rPr>
                <w:sz w:val="26"/>
                <w:szCs w:val="26"/>
              </w:rPr>
            </w:pPr>
            <w:r w:rsidRPr="007E2CB1">
              <w:rPr>
                <w:sz w:val="26"/>
                <w:szCs w:val="26"/>
              </w:rPr>
              <w:t>Đáp ứng</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jc w:val="center"/>
              <w:rPr>
                <w:sz w:val="26"/>
                <w:szCs w:val="26"/>
              </w:rPr>
            </w:pPr>
          </w:p>
        </w:tc>
      </w:tr>
      <w:tr w:rsidR="00C239D0" w:rsidTr="0068706D">
        <w:trPr>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rPr>
                <w:sz w:val="26"/>
                <w:szCs w:val="26"/>
              </w:rPr>
            </w:pPr>
            <w:r w:rsidRPr="007E2CB1">
              <w:rPr>
                <w:sz w:val="26"/>
                <w:szCs w:val="26"/>
              </w:rPr>
              <w:lastRenderedPageBreak/>
              <w:t>19</w:t>
            </w:r>
          </w:p>
        </w:tc>
        <w:tc>
          <w:tcPr>
            <w:tcW w:w="1876"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rPr>
                <w:sz w:val="26"/>
                <w:szCs w:val="26"/>
              </w:rPr>
            </w:pPr>
            <w:r w:rsidRPr="007E2CB1">
              <w:rPr>
                <w:sz w:val="26"/>
                <w:szCs w:val="26"/>
              </w:rPr>
              <w:t>Ghi nhãn</w:t>
            </w:r>
          </w:p>
        </w:tc>
        <w:tc>
          <w:tcPr>
            <w:tcW w:w="1878" w:type="pct"/>
            <w:tcBorders>
              <w:top w:val="single" w:sz="4" w:space="0" w:color="auto"/>
              <w:left w:val="single" w:sz="4" w:space="0" w:color="auto"/>
              <w:bottom w:val="single" w:sz="4" w:space="0" w:color="auto"/>
              <w:right w:val="single" w:sz="4" w:space="0" w:color="auto"/>
            </w:tcBorders>
            <w:vAlign w:val="center"/>
            <w:hideMark/>
          </w:tcPr>
          <w:p w:rsidR="0068706D" w:rsidRPr="007E2CB1" w:rsidRDefault="00F971A6" w:rsidP="001C5AB1">
            <w:pPr>
              <w:spacing w:before="60" w:after="60"/>
              <w:rPr>
                <w:sz w:val="26"/>
                <w:szCs w:val="26"/>
              </w:rPr>
            </w:pPr>
            <w:r w:rsidRPr="007E2CB1">
              <w:rPr>
                <w:sz w:val="26"/>
                <w:szCs w:val="26"/>
              </w:rPr>
              <w:t xml:space="preserve">Trên đầu cáp phải dập chìm hoặc in nổi </w:t>
            </w:r>
            <w:r w:rsidRPr="007E2CB1">
              <w:rPr>
                <w:sz w:val="26"/>
                <w:szCs w:val="26"/>
              </w:rPr>
              <w:t>ký/nhãn hiệu của nhà sản xuất, năm sản xuất.</w:t>
            </w:r>
          </w:p>
        </w:tc>
        <w:tc>
          <w:tcPr>
            <w:tcW w:w="855" w:type="pct"/>
            <w:tcBorders>
              <w:top w:val="single" w:sz="4" w:space="0" w:color="auto"/>
              <w:left w:val="single" w:sz="4" w:space="0" w:color="auto"/>
              <w:bottom w:val="single" w:sz="4" w:space="0" w:color="auto"/>
              <w:right w:val="single" w:sz="4" w:space="0" w:color="auto"/>
            </w:tcBorders>
          </w:tcPr>
          <w:p w:rsidR="0068706D" w:rsidRPr="007E2CB1" w:rsidRDefault="0068706D" w:rsidP="001C5AB1">
            <w:pPr>
              <w:spacing w:before="60" w:after="60"/>
              <w:rPr>
                <w:sz w:val="26"/>
                <w:szCs w:val="26"/>
              </w:rPr>
            </w:pPr>
          </w:p>
        </w:tc>
      </w:tr>
    </w:tbl>
    <w:p w:rsidR="0068706D" w:rsidRPr="007E2CB1" w:rsidRDefault="0068706D" w:rsidP="00E30110">
      <w:pPr>
        <w:spacing w:before="60" w:after="60"/>
        <w:rPr>
          <w:b/>
          <w:sz w:val="28"/>
          <w:szCs w:val="28"/>
          <w:lang w:val="fr-FR"/>
        </w:rPr>
      </w:pPr>
    </w:p>
    <w:p w:rsidR="00E14038" w:rsidRPr="007E2CB1" w:rsidRDefault="00F971A6" w:rsidP="00E30110">
      <w:pPr>
        <w:spacing w:before="60" w:after="60"/>
        <w:rPr>
          <w:b/>
          <w:sz w:val="28"/>
          <w:szCs w:val="28"/>
          <w:lang w:val="fr-FR"/>
        </w:rPr>
      </w:pPr>
      <w:r w:rsidRPr="007E2CB1">
        <w:rPr>
          <w:b/>
          <w:sz w:val="28"/>
          <w:szCs w:val="28"/>
          <w:lang w:val="fr-FR"/>
        </w:rPr>
        <w:t xml:space="preserve">3.4.8. </w:t>
      </w:r>
      <w:r w:rsidR="001C5AB1" w:rsidRPr="007E2CB1">
        <w:rPr>
          <w:b/>
          <w:sz w:val="28"/>
          <w:szCs w:val="28"/>
          <w:lang w:val="fr-FR"/>
        </w:rPr>
        <w:t>Cáp ngầm trung thế 3 pha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4"/>
        <w:gridCol w:w="1275"/>
        <w:gridCol w:w="2268"/>
        <w:gridCol w:w="1690"/>
      </w:tblGrid>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b/>
                <w:sz w:val="26"/>
                <w:szCs w:val="26"/>
              </w:rPr>
            </w:pPr>
            <w:r w:rsidRPr="007E2CB1">
              <w:rPr>
                <w:b/>
                <w:sz w:val="26"/>
                <w:szCs w:val="26"/>
              </w:rPr>
              <w:t>STT</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b/>
                <w:sz w:val="26"/>
                <w:szCs w:val="26"/>
              </w:rPr>
            </w:pPr>
            <w:r w:rsidRPr="007E2CB1">
              <w:rPr>
                <w:b/>
                <w:sz w:val="26"/>
                <w:szCs w:val="26"/>
              </w:rPr>
              <w:t>Mô tả</w:t>
            </w:r>
          </w:p>
        </w:tc>
        <w:tc>
          <w:tcPr>
            <w:tcW w:w="704"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b/>
                <w:sz w:val="26"/>
                <w:szCs w:val="26"/>
              </w:rPr>
            </w:pPr>
            <w:r w:rsidRPr="007E2CB1">
              <w:rPr>
                <w:b/>
                <w:sz w:val="26"/>
                <w:szCs w:val="26"/>
              </w:rPr>
              <w:t>Đơn vị</w:t>
            </w:r>
          </w:p>
        </w:tc>
        <w:tc>
          <w:tcPr>
            <w:tcW w:w="1252"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b/>
                <w:sz w:val="26"/>
                <w:szCs w:val="26"/>
              </w:rPr>
            </w:pPr>
            <w:r w:rsidRPr="007E2CB1">
              <w:rPr>
                <w:b/>
                <w:sz w:val="26"/>
                <w:szCs w:val="26"/>
              </w:rPr>
              <w:t>Yêu cầu</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F971A6" w:rsidP="001C5AB1">
            <w:pPr>
              <w:spacing w:before="60" w:after="60"/>
              <w:rPr>
                <w:b/>
                <w:sz w:val="26"/>
                <w:szCs w:val="26"/>
              </w:rPr>
            </w:pPr>
            <w:r w:rsidRPr="007E2CB1">
              <w:rPr>
                <w:b/>
                <w:sz w:val="26"/>
                <w:szCs w:val="26"/>
              </w:rPr>
              <w:t>Đáp ứng của Nhà thầu</w:t>
            </w: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2</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Nhà sản xuất</w:t>
            </w:r>
          </w:p>
        </w:tc>
        <w:tc>
          <w:tcPr>
            <w:tcW w:w="704" w:type="pct"/>
            <w:tcBorders>
              <w:top w:val="single" w:sz="4" w:space="0" w:color="auto"/>
              <w:left w:val="single" w:sz="4" w:space="0" w:color="auto"/>
              <w:bottom w:val="single" w:sz="4" w:space="0" w:color="auto"/>
              <w:right w:val="single" w:sz="4" w:space="0" w:color="auto"/>
            </w:tcBorders>
            <w:vAlign w:val="center"/>
          </w:tcPr>
          <w:p w:rsidR="001C5AB1" w:rsidRPr="007E2CB1" w:rsidRDefault="001C5AB1" w:rsidP="001C5AB1">
            <w:pPr>
              <w:spacing w:before="60" w:after="60"/>
              <w:rPr>
                <w:sz w:val="26"/>
                <w:szCs w:val="26"/>
              </w:rPr>
            </w:pPr>
          </w:p>
        </w:tc>
        <w:tc>
          <w:tcPr>
            <w:tcW w:w="1252"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Nêu rõ</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3</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Nước sản xuất</w:t>
            </w:r>
          </w:p>
        </w:tc>
        <w:tc>
          <w:tcPr>
            <w:tcW w:w="704" w:type="pct"/>
            <w:tcBorders>
              <w:top w:val="single" w:sz="4" w:space="0" w:color="auto"/>
              <w:left w:val="single" w:sz="4" w:space="0" w:color="auto"/>
              <w:bottom w:val="single" w:sz="4" w:space="0" w:color="auto"/>
              <w:right w:val="single" w:sz="4" w:space="0" w:color="auto"/>
            </w:tcBorders>
            <w:vAlign w:val="center"/>
          </w:tcPr>
          <w:p w:rsidR="001C5AB1" w:rsidRPr="007E2CB1" w:rsidRDefault="001C5AB1" w:rsidP="001C5AB1">
            <w:pPr>
              <w:spacing w:before="60" w:after="60"/>
              <w:rPr>
                <w:sz w:val="26"/>
                <w:szCs w:val="26"/>
              </w:rPr>
            </w:pPr>
          </w:p>
        </w:tc>
        <w:tc>
          <w:tcPr>
            <w:tcW w:w="1252" w:type="pct"/>
            <w:tcBorders>
              <w:top w:val="single" w:sz="4" w:space="0" w:color="auto"/>
              <w:left w:val="single" w:sz="4" w:space="0" w:color="auto"/>
              <w:bottom w:val="single" w:sz="4" w:space="0" w:color="auto"/>
              <w:right w:val="single" w:sz="4" w:space="0" w:color="auto"/>
            </w:tcBorders>
            <w:hideMark/>
          </w:tcPr>
          <w:p w:rsidR="001C5AB1" w:rsidRPr="007E2CB1" w:rsidRDefault="00F971A6" w:rsidP="001C5AB1">
            <w:pPr>
              <w:spacing w:before="60" w:after="60"/>
              <w:rPr>
                <w:sz w:val="26"/>
                <w:szCs w:val="26"/>
              </w:rPr>
            </w:pPr>
            <w:r w:rsidRPr="007E2CB1">
              <w:rPr>
                <w:sz w:val="26"/>
                <w:szCs w:val="26"/>
              </w:rPr>
              <w:t>Nêu rõ</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4</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Mã hiệu sản phẩm</w:t>
            </w:r>
          </w:p>
        </w:tc>
        <w:tc>
          <w:tcPr>
            <w:tcW w:w="704" w:type="pct"/>
            <w:tcBorders>
              <w:top w:val="single" w:sz="4" w:space="0" w:color="auto"/>
              <w:left w:val="single" w:sz="4" w:space="0" w:color="auto"/>
              <w:bottom w:val="single" w:sz="4" w:space="0" w:color="auto"/>
              <w:right w:val="single" w:sz="4" w:space="0" w:color="auto"/>
            </w:tcBorders>
            <w:vAlign w:val="center"/>
          </w:tcPr>
          <w:p w:rsidR="001C5AB1" w:rsidRPr="007E2CB1" w:rsidRDefault="001C5AB1" w:rsidP="001C5AB1">
            <w:pPr>
              <w:spacing w:before="60" w:after="60"/>
              <w:rPr>
                <w:sz w:val="26"/>
                <w:szCs w:val="26"/>
              </w:rPr>
            </w:pPr>
          </w:p>
        </w:tc>
        <w:tc>
          <w:tcPr>
            <w:tcW w:w="1252" w:type="pct"/>
            <w:tcBorders>
              <w:top w:val="single" w:sz="4" w:space="0" w:color="auto"/>
              <w:left w:val="single" w:sz="4" w:space="0" w:color="auto"/>
              <w:bottom w:val="single" w:sz="4" w:space="0" w:color="auto"/>
              <w:right w:val="single" w:sz="4" w:space="0" w:color="auto"/>
            </w:tcBorders>
          </w:tcPr>
          <w:p w:rsidR="001C5AB1" w:rsidRPr="007E2CB1" w:rsidRDefault="00F971A6" w:rsidP="001C5AB1">
            <w:pPr>
              <w:spacing w:before="60" w:after="60"/>
              <w:rPr>
                <w:sz w:val="26"/>
                <w:szCs w:val="26"/>
              </w:rPr>
            </w:pPr>
            <w:r w:rsidRPr="007E2CB1">
              <w:rPr>
                <w:sz w:val="26"/>
                <w:szCs w:val="26"/>
              </w:rPr>
              <w:t>Nêu rõ</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5</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Lõi dẫn điện</w:t>
            </w:r>
          </w:p>
        </w:tc>
        <w:tc>
          <w:tcPr>
            <w:tcW w:w="704" w:type="pct"/>
            <w:tcBorders>
              <w:top w:val="single" w:sz="4" w:space="0" w:color="auto"/>
              <w:left w:val="single" w:sz="4" w:space="0" w:color="auto"/>
              <w:bottom w:val="single" w:sz="4" w:space="0" w:color="auto"/>
              <w:right w:val="single" w:sz="4" w:space="0" w:color="auto"/>
            </w:tcBorders>
            <w:vAlign w:val="center"/>
          </w:tcPr>
          <w:p w:rsidR="001C5AB1" w:rsidRPr="007E2CB1" w:rsidRDefault="001C5AB1" w:rsidP="001C5AB1">
            <w:pPr>
              <w:spacing w:before="60" w:after="60"/>
              <w:rPr>
                <w:sz w:val="26"/>
                <w:szCs w:val="26"/>
              </w:rPr>
            </w:pPr>
          </w:p>
        </w:tc>
        <w:tc>
          <w:tcPr>
            <w:tcW w:w="1252"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Nhôm</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6</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 xml:space="preserve">Số và tiết diện danh </w:t>
            </w:r>
            <w:r w:rsidRPr="007E2CB1">
              <w:rPr>
                <w:sz w:val="26"/>
                <w:szCs w:val="26"/>
              </w:rPr>
              <w:t>định của lõi cáp</w:t>
            </w:r>
          </w:p>
        </w:tc>
        <w:tc>
          <w:tcPr>
            <w:tcW w:w="704" w:type="pct"/>
            <w:tcBorders>
              <w:top w:val="single" w:sz="4" w:space="0" w:color="auto"/>
              <w:left w:val="single" w:sz="4" w:space="0" w:color="auto"/>
              <w:bottom w:val="single" w:sz="4" w:space="0" w:color="auto"/>
              <w:right w:val="single" w:sz="4" w:space="0" w:color="auto"/>
            </w:tcBorders>
          </w:tcPr>
          <w:p w:rsidR="001C5AB1" w:rsidRPr="007E2CB1" w:rsidRDefault="00F971A6" w:rsidP="001C5AB1">
            <w:pPr>
              <w:spacing w:before="60" w:after="60"/>
              <w:rPr>
                <w:sz w:val="26"/>
                <w:szCs w:val="26"/>
              </w:rPr>
            </w:pPr>
            <w:r w:rsidRPr="007E2CB1">
              <w:rPr>
                <w:sz w:val="26"/>
                <w:szCs w:val="26"/>
              </w:rPr>
              <w:t>mm2</w:t>
            </w:r>
          </w:p>
        </w:tc>
        <w:tc>
          <w:tcPr>
            <w:tcW w:w="1252" w:type="pct"/>
            <w:tcBorders>
              <w:top w:val="single" w:sz="4" w:space="0" w:color="auto"/>
              <w:left w:val="single" w:sz="4" w:space="0" w:color="auto"/>
              <w:bottom w:val="single" w:sz="4" w:space="0" w:color="auto"/>
              <w:right w:val="single" w:sz="4" w:space="0" w:color="auto"/>
            </w:tcBorders>
          </w:tcPr>
          <w:p w:rsidR="001C5AB1" w:rsidRPr="007E2CB1" w:rsidRDefault="00F971A6" w:rsidP="00E53BE2">
            <w:pPr>
              <w:spacing w:before="60" w:after="60"/>
              <w:rPr>
                <w:sz w:val="26"/>
                <w:szCs w:val="26"/>
              </w:rPr>
            </w:pPr>
            <w:r w:rsidRPr="007E2CB1">
              <w:rPr>
                <w:sz w:val="26"/>
                <w:szCs w:val="26"/>
              </w:rPr>
              <w:t>3x300</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7</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lang w:val="pl-PL"/>
              </w:rPr>
            </w:pPr>
            <w:r w:rsidRPr="007E2CB1">
              <w:rPr>
                <w:sz w:val="26"/>
                <w:szCs w:val="26"/>
                <w:lang w:val="pl-PL"/>
              </w:rPr>
              <w:t>Điện áp định mức U0/U(Umax)</w:t>
            </w:r>
          </w:p>
        </w:tc>
        <w:tc>
          <w:tcPr>
            <w:tcW w:w="704"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kV</w:t>
            </w:r>
          </w:p>
        </w:tc>
        <w:tc>
          <w:tcPr>
            <w:tcW w:w="1252"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12,7/22(24)kV</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10</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Độ dày danh định của lớp bán dẫn trong</w:t>
            </w:r>
          </w:p>
        </w:tc>
        <w:tc>
          <w:tcPr>
            <w:tcW w:w="704"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mm</w:t>
            </w:r>
          </w:p>
        </w:tc>
        <w:tc>
          <w:tcPr>
            <w:tcW w:w="1252"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Nêu rõ</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11</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Loại vật liệu cách điện</w:t>
            </w:r>
          </w:p>
        </w:tc>
        <w:tc>
          <w:tcPr>
            <w:tcW w:w="704" w:type="pct"/>
            <w:tcBorders>
              <w:top w:val="single" w:sz="4" w:space="0" w:color="auto"/>
              <w:left w:val="single" w:sz="4" w:space="0" w:color="auto"/>
              <w:bottom w:val="single" w:sz="4" w:space="0" w:color="auto"/>
              <w:right w:val="single" w:sz="4" w:space="0" w:color="auto"/>
            </w:tcBorders>
            <w:vAlign w:val="center"/>
          </w:tcPr>
          <w:p w:rsidR="001C5AB1" w:rsidRPr="007E2CB1" w:rsidRDefault="001C5AB1" w:rsidP="001C5AB1">
            <w:pPr>
              <w:spacing w:before="60" w:after="60"/>
              <w:rPr>
                <w:sz w:val="26"/>
                <w:szCs w:val="26"/>
              </w:rPr>
            </w:pPr>
          </w:p>
        </w:tc>
        <w:tc>
          <w:tcPr>
            <w:tcW w:w="1252"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XLPE</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12</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Độ dày danh định của lớp cách điện</w:t>
            </w:r>
          </w:p>
        </w:tc>
        <w:tc>
          <w:tcPr>
            <w:tcW w:w="704"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mm</w:t>
            </w:r>
          </w:p>
        </w:tc>
        <w:tc>
          <w:tcPr>
            <w:tcW w:w="1252"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5,5</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19</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 xml:space="preserve">Nhiệt độ danh định tối đa của dây dẫn </w:t>
            </w:r>
            <w:r w:rsidRPr="007E2CB1">
              <w:rPr>
                <w:sz w:val="26"/>
                <w:szCs w:val="26"/>
              </w:rPr>
              <w:t>tại chế độ làm việc bình thường</w:t>
            </w:r>
          </w:p>
        </w:tc>
        <w:tc>
          <w:tcPr>
            <w:tcW w:w="704"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vertAlign w:val="superscript"/>
              </w:rPr>
              <w:t>o</w:t>
            </w:r>
            <w:r w:rsidRPr="007E2CB1">
              <w:rPr>
                <w:sz w:val="26"/>
                <w:szCs w:val="26"/>
              </w:rPr>
              <w:t>C</w:t>
            </w:r>
          </w:p>
        </w:tc>
        <w:tc>
          <w:tcPr>
            <w:tcW w:w="1252"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90</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20</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Nhiệt độ danh định tối đa của dây dẫn tại chế độ ngắn mạch (thời gian tối đa 5s)</w:t>
            </w:r>
          </w:p>
        </w:tc>
        <w:tc>
          <w:tcPr>
            <w:tcW w:w="704"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vertAlign w:val="superscript"/>
              </w:rPr>
              <w:t>o</w:t>
            </w:r>
            <w:r w:rsidRPr="007E2CB1">
              <w:rPr>
                <w:sz w:val="26"/>
                <w:szCs w:val="26"/>
              </w:rPr>
              <w:t>C</w:t>
            </w:r>
          </w:p>
        </w:tc>
        <w:tc>
          <w:tcPr>
            <w:tcW w:w="1252"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250</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35</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Thử nghiệm thường xuyên: (routine test)</w:t>
            </w:r>
          </w:p>
        </w:tc>
        <w:tc>
          <w:tcPr>
            <w:tcW w:w="704" w:type="pct"/>
            <w:tcBorders>
              <w:top w:val="single" w:sz="4" w:space="0" w:color="auto"/>
              <w:left w:val="single" w:sz="4" w:space="0" w:color="auto"/>
              <w:bottom w:val="single" w:sz="4" w:space="0" w:color="auto"/>
              <w:right w:val="single" w:sz="4" w:space="0" w:color="auto"/>
            </w:tcBorders>
            <w:vAlign w:val="center"/>
          </w:tcPr>
          <w:p w:rsidR="001C5AB1" w:rsidRPr="007E2CB1" w:rsidRDefault="001C5AB1" w:rsidP="001C5AB1">
            <w:pPr>
              <w:spacing w:before="60" w:after="60"/>
              <w:rPr>
                <w:sz w:val="26"/>
                <w:szCs w:val="26"/>
              </w:rPr>
            </w:pPr>
          </w:p>
        </w:tc>
        <w:tc>
          <w:tcPr>
            <w:tcW w:w="1252" w:type="pct"/>
            <w:tcBorders>
              <w:top w:val="single" w:sz="4" w:space="0" w:color="auto"/>
              <w:left w:val="single" w:sz="4" w:space="0" w:color="auto"/>
              <w:bottom w:val="single" w:sz="4" w:space="0" w:color="auto"/>
              <w:right w:val="single" w:sz="4" w:space="0" w:color="auto"/>
            </w:tcBorders>
            <w:vAlign w:val="center"/>
          </w:tcPr>
          <w:p w:rsidR="001C5AB1" w:rsidRPr="007E2CB1" w:rsidRDefault="00F971A6" w:rsidP="001C5AB1">
            <w:pPr>
              <w:spacing w:before="60" w:after="60"/>
              <w:rPr>
                <w:sz w:val="26"/>
                <w:szCs w:val="26"/>
              </w:rPr>
            </w:pPr>
            <w:r w:rsidRPr="007E2CB1">
              <w:rPr>
                <w:sz w:val="26"/>
                <w:szCs w:val="26"/>
              </w:rPr>
              <w:t>Đáp ứng các yêu cầu của mục: Thử nghiệm thường xuyên (routine tests)</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r w:rsidR="00C239D0" w:rsidTr="001C5AB1">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36</w:t>
            </w:r>
          </w:p>
        </w:tc>
        <w:tc>
          <w:tcPr>
            <w:tcW w:w="1719" w:type="pct"/>
            <w:tcBorders>
              <w:top w:val="single" w:sz="4" w:space="0" w:color="auto"/>
              <w:left w:val="single" w:sz="4" w:space="0" w:color="auto"/>
              <w:bottom w:val="single" w:sz="4" w:space="0" w:color="auto"/>
              <w:right w:val="single" w:sz="4" w:space="0" w:color="auto"/>
            </w:tcBorders>
            <w:vAlign w:val="center"/>
            <w:hideMark/>
          </w:tcPr>
          <w:p w:rsidR="001C5AB1" w:rsidRPr="007E2CB1" w:rsidRDefault="00F971A6" w:rsidP="001C5AB1">
            <w:pPr>
              <w:spacing w:before="60" w:after="60"/>
              <w:rPr>
                <w:sz w:val="26"/>
                <w:szCs w:val="26"/>
              </w:rPr>
            </w:pPr>
            <w:r w:rsidRPr="007E2CB1">
              <w:rPr>
                <w:sz w:val="26"/>
                <w:szCs w:val="26"/>
              </w:rPr>
              <w:t xml:space="preserve">Thử </w:t>
            </w:r>
            <w:r w:rsidRPr="007E2CB1">
              <w:rPr>
                <w:sz w:val="26"/>
                <w:szCs w:val="26"/>
              </w:rPr>
              <w:t>nghiệm điển hình (Type test)</w:t>
            </w:r>
          </w:p>
        </w:tc>
        <w:tc>
          <w:tcPr>
            <w:tcW w:w="704" w:type="pct"/>
            <w:tcBorders>
              <w:top w:val="single" w:sz="4" w:space="0" w:color="auto"/>
              <w:left w:val="single" w:sz="4" w:space="0" w:color="auto"/>
              <w:bottom w:val="single" w:sz="4" w:space="0" w:color="auto"/>
              <w:right w:val="single" w:sz="4" w:space="0" w:color="auto"/>
            </w:tcBorders>
            <w:vAlign w:val="center"/>
          </w:tcPr>
          <w:p w:rsidR="001C5AB1" w:rsidRPr="007E2CB1" w:rsidRDefault="001C5AB1" w:rsidP="001C5AB1">
            <w:pPr>
              <w:spacing w:before="60" w:after="60"/>
              <w:rPr>
                <w:sz w:val="26"/>
                <w:szCs w:val="26"/>
              </w:rPr>
            </w:pPr>
          </w:p>
        </w:tc>
        <w:tc>
          <w:tcPr>
            <w:tcW w:w="1252" w:type="pct"/>
            <w:tcBorders>
              <w:top w:val="single" w:sz="4" w:space="0" w:color="auto"/>
              <w:left w:val="single" w:sz="4" w:space="0" w:color="auto"/>
              <w:bottom w:val="single" w:sz="4" w:space="0" w:color="auto"/>
              <w:right w:val="single" w:sz="4" w:space="0" w:color="auto"/>
            </w:tcBorders>
            <w:hideMark/>
          </w:tcPr>
          <w:p w:rsidR="001C5AB1" w:rsidRPr="007E2CB1" w:rsidRDefault="00F971A6" w:rsidP="001C5AB1">
            <w:pPr>
              <w:spacing w:before="60" w:after="60"/>
              <w:rPr>
                <w:sz w:val="26"/>
                <w:szCs w:val="26"/>
              </w:rPr>
            </w:pPr>
            <w:r w:rsidRPr="007E2CB1">
              <w:rPr>
                <w:sz w:val="26"/>
                <w:szCs w:val="26"/>
              </w:rPr>
              <w:t>Đáp ứng các yêu cầu của mục: Thử nghiệm điển hình (Type test)</w:t>
            </w:r>
          </w:p>
        </w:tc>
        <w:tc>
          <w:tcPr>
            <w:tcW w:w="933" w:type="pct"/>
            <w:tcBorders>
              <w:top w:val="single" w:sz="4" w:space="0" w:color="auto"/>
              <w:left w:val="single" w:sz="4" w:space="0" w:color="auto"/>
              <w:bottom w:val="single" w:sz="4" w:space="0" w:color="auto"/>
              <w:right w:val="single" w:sz="4" w:space="0" w:color="auto"/>
            </w:tcBorders>
          </w:tcPr>
          <w:p w:rsidR="001C5AB1" w:rsidRPr="007E2CB1" w:rsidRDefault="001C5AB1" w:rsidP="001C5AB1">
            <w:pPr>
              <w:spacing w:before="60" w:after="60"/>
              <w:rPr>
                <w:sz w:val="26"/>
                <w:szCs w:val="26"/>
              </w:rPr>
            </w:pPr>
          </w:p>
        </w:tc>
      </w:tr>
    </w:tbl>
    <w:p w:rsidR="001C5AB1" w:rsidRPr="007E2CB1" w:rsidRDefault="001C5AB1" w:rsidP="00E30110">
      <w:pPr>
        <w:spacing w:before="60" w:after="60"/>
        <w:rPr>
          <w:b/>
          <w:sz w:val="28"/>
          <w:szCs w:val="28"/>
          <w:lang w:val="fr-FR"/>
        </w:rPr>
      </w:pPr>
    </w:p>
    <w:p w:rsidR="00E53BE2" w:rsidRPr="007E2CB1" w:rsidRDefault="00F971A6" w:rsidP="00E53BE2">
      <w:pPr>
        <w:spacing w:before="60" w:after="60"/>
        <w:rPr>
          <w:b/>
          <w:sz w:val="28"/>
          <w:szCs w:val="28"/>
          <w:lang w:val="fr-FR"/>
        </w:rPr>
      </w:pPr>
      <w:r w:rsidRPr="007E2CB1">
        <w:rPr>
          <w:b/>
          <w:sz w:val="28"/>
          <w:szCs w:val="28"/>
          <w:lang w:val="fr-FR"/>
        </w:rPr>
        <w:t>3.4.9. Cáp Cu/XLPE/PVC 24kV 1x50mm2</w:t>
      </w:r>
    </w:p>
    <w:tbl>
      <w:tblPr>
        <w:tblW w:w="99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6"/>
        <w:gridCol w:w="3010"/>
        <w:gridCol w:w="993"/>
        <w:gridCol w:w="3296"/>
        <w:gridCol w:w="1768"/>
      </w:tblGrid>
      <w:tr w:rsidR="00C239D0" w:rsidTr="00F04818">
        <w:trPr>
          <w:tblHeader/>
          <w:jc w:val="center"/>
        </w:trPr>
        <w:tc>
          <w:tcPr>
            <w:tcW w:w="846" w:type="dxa"/>
            <w:shd w:val="clear" w:color="auto" w:fill="auto"/>
          </w:tcPr>
          <w:p w:rsidR="00E53BE2" w:rsidRPr="007E2CB1" w:rsidRDefault="00F971A6" w:rsidP="00F04818">
            <w:pPr>
              <w:jc w:val="center"/>
              <w:rPr>
                <w:b/>
                <w:sz w:val="26"/>
                <w:szCs w:val="26"/>
                <w:lang w:val="vi-VN"/>
              </w:rPr>
            </w:pPr>
            <w:r w:rsidRPr="007E2CB1">
              <w:rPr>
                <w:b/>
                <w:sz w:val="26"/>
                <w:szCs w:val="26"/>
                <w:lang w:val="vi-VN"/>
              </w:rPr>
              <w:lastRenderedPageBreak/>
              <w:t>TT</w:t>
            </w:r>
          </w:p>
        </w:tc>
        <w:tc>
          <w:tcPr>
            <w:tcW w:w="3010" w:type="dxa"/>
            <w:shd w:val="clear" w:color="auto" w:fill="auto"/>
          </w:tcPr>
          <w:p w:rsidR="00E53BE2" w:rsidRPr="007E2CB1" w:rsidRDefault="00F971A6" w:rsidP="00F04818">
            <w:pPr>
              <w:keepNext/>
              <w:jc w:val="center"/>
              <w:outlineLvl w:val="3"/>
              <w:rPr>
                <w:b/>
                <w:sz w:val="26"/>
                <w:szCs w:val="26"/>
                <w:lang w:val="vi-VN"/>
              </w:rPr>
            </w:pPr>
            <w:r w:rsidRPr="007E2CB1">
              <w:rPr>
                <w:b/>
                <w:sz w:val="26"/>
                <w:szCs w:val="26"/>
                <w:lang w:val="vi-VN"/>
              </w:rPr>
              <w:t>Mô tả</w:t>
            </w:r>
          </w:p>
        </w:tc>
        <w:tc>
          <w:tcPr>
            <w:tcW w:w="993" w:type="dxa"/>
            <w:shd w:val="clear" w:color="auto" w:fill="auto"/>
          </w:tcPr>
          <w:p w:rsidR="00E53BE2" w:rsidRPr="007E2CB1" w:rsidRDefault="00F971A6" w:rsidP="00F04818">
            <w:pPr>
              <w:keepNext/>
              <w:jc w:val="center"/>
              <w:outlineLvl w:val="3"/>
              <w:rPr>
                <w:b/>
                <w:sz w:val="26"/>
                <w:szCs w:val="26"/>
                <w:lang w:val="vi-VN"/>
              </w:rPr>
            </w:pPr>
            <w:r w:rsidRPr="007E2CB1">
              <w:rPr>
                <w:b/>
                <w:sz w:val="26"/>
                <w:szCs w:val="26"/>
                <w:lang w:val="vi-VN"/>
              </w:rPr>
              <w:t>Đơn vị</w:t>
            </w:r>
          </w:p>
        </w:tc>
        <w:tc>
          <w:tcPr>
            <w:tcW w:w="3296" w:type="dxa"/>
            <w:shd w:val="clear" w:color="auto" w:fill="auto"/>
          </w:tcPr>
          <w:p w:rsidR="00E53BE2" w:rsidRPr="007E2CB1" w:rsidRDefault="00F971A6" w:rsidP="00F04818">
            <w:pPr>
              <w:jc w:val="center"/>
              <w:rPr>
                <w:b/>
                <w:sz w:val="26"/>
                <w:szCs w:val="26"/>
                <w:lang w:val="vi-VN"/>
              </w:rPr>
            </w:pPr>
            <w:r w:rsidRPr="007E2CB1">
              <w:rPr>
                <w:b/>
                <w:sz w:val="26"/>
                <w:szCs w:val="26"/>
                <w:lang w:val="vi-VN"/>
              </w:rPr>
              <w:t>Yêu cầu</w:t>
            </w:r>
          </w:p>
        </w:tc>
        <w:tc>
          <w:tcPr>
            <w:tcW w:w="1768" w:type="dxa"/>
          </w:tcPr>
          <w:p w:rsidR="00E53BE2" w:rsidRPr="007E2CB1" w:rsidRDefault="00F971A6" w:rsidP="00F04818">
            <w:pPr>
              <w:jc w:val="center"/>
              <w:rPr>
                <w:b/>
                <w:sz w:val="26"/>
                <w:szCs w:val="26"/>
                <w:lang w:val="vi-VN"/>
              </w:rPr>
            </w:pPr>
            <w:r w:rsidRPr="007E2CB1">
              <w:rPr>
                <w:b/>
                <w:sz w:val="26"/>
                <w:szCs w:val="26"/>
                <w:lang w:val="vi-VN"/>
              </w:rPr>
              <w:t>Đáp ứng của nhà thầu</w:t>
            </w: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Hãng sản xuất / Nước sản xuất</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F971A6" w:rsidP="00F04818">
            <w:pPr>
              <w:jc w:val="left"/>
              <w:rPr>
                <w:sz w:val="26"/>
                <w:szCs w:val="26"/>
                <w:lang w:val="vi-VN"/>
              </w:rPr>
            </w:pPr>
            <w:r w:rsidRPr="007E2CB1">
              <w:rPr>
                <w:sz w:val="26"/>
                <w:szCs w:val="26"/>
                <w:lang w:val="vi-VN"/>
              </w:rPr>
              <w:t>Nhà thầu chào rõ</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rPr>
            </w:pPr>
            <w:r w:rsidRPr="007E2CB1">
              <w:rPr>
                <w:sz w:val="26"/>
                <w:szCs w:val="26"/>
                <w:lang w:val="vi-VN"/>
              </w:rPr>
              <w:t>Mã hiệu</w:t>
            </w:r>
            <w:r w:rsidRPr="007E2CB1">
              <w:rPr>
                <w:sz w:val="26"/>
                <w:szCs w:val="26"/>
              </w:rPr>
              <w:t xml:space="preserve"> theo catalogue </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F971A6" w:rsidP="00F04818">
            <w:pPr>
              <w:jc w:val="left"/>
              <w:rPr>
                <w:sz w:val="26"/>
                <w:szCs w:val="26"/>
                <w:lang w:val="vi-VN"/>
              </w:rPr>
            </w:pPr>
            <w:r w:rsidRPr="007E2CB1">
              <w:rPr>
                <w:sz w:val="26"/>
                <w:szCs w:val="26"/>
                <w:lang w:val="vi-VN"/>
              </w:rPr>
              <w:t>Nhà thầu chào rõ</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1"/>
                <w:numId w:val="97"/>
              </w:numPr>
              <w:spacing w:after="160" w:line="259" w:lineRule="auto"/>
              <w:ind w:left="526" w:right="34" w:hanging="526"/>
              <w:jc w:val="left"/>
              <w:rPr>
                <w:color w:val="0070C0"/>
                <w:sz w:val="26"/>
                <w:szCs w:val="26"/>
                <w:lang w:val="vi-VN"/>
              </w:rPr>
            </w:pPr>
          </w:p>
        </w:tc>
        <w:tc>
          <w:tcPr>
            <w:tcW w:w="3010" w:type="dxa"/>
            <w:shd w:val="clear" w:color="auto" w:fill="auto"/>
          </w:tcPr>
          <w:p w:rsidR="00E53BE2" w:rsidRPr="007E2CB1" w:rsidRDefault="00F971A6" w:rsidP="00F04818">
            <w:pPr>
              <w:jc w:val="left"/>
              <w:rPr>
                <w:color w:val="0070C0"/>
                <w:sz w:val="26"/>
                <w:szCs w:val="26"/>
                <w:lang w:val="vi-VN"/>
              </w:rPr>
            </w:pPr>
            <w:r w:rsidRPr="007E2CB1">
              <w:rPr>
                <w:color w:val="0070C0"/>
                <w:sz w:val="26"/>
                <w:szCs w:val="26"/>
                <w:lang w:val="vi-VN"/>
              </w:rPr>
              <w:t xml:space="preserve">Cáp </w:t>
            </w:r>
            <w:r w:rsidRPr="007E2CB1">
              <w:rPr>
                <w:color w:val="0070C0"/>
                <w:sz w:val="26"/>
                <w:szCs w:val="26"/>
              </w:rPr>
              <w:t xml:space="preserve">lực 1 pha </w:t>
            </w:r>
            <w:r w:rsidRPr="007E2CB1">
              <w:rPr>
                <w:color w:val="0070C0"/>
                <w:sz w:val="26"/>
                <w:szCs w:val="26"/>
                <w:lang w:val="vi-VN"/>
              </w:rPr>
              <w:t>12,7/22(24)kV</w:t>
            </w:r>
          </w:p>
        </w:tc>
        <w:tc>
          <w:tcPr>
            <w:tcW w:w="993" w:type="dxa"/>
            <w:shd w:val="clear" w:color="auto" w:fill="auto"/>
          </w:tcPr>
          <w:p w:rsidR="00E53BE2" w:rsidRPr="007E2CB1" w:rsidRDefault="00E53BE2" w:rsidP="00F04818">
            <w:pPr>
              <w:jc w:val="center"/>
              <w:rPr>
                <w:color w:val="0070C0"/>
                <w:sz w:val="26"/>
                <w:szCs w:val="26"/>
                <w:lang w:val="vi-VN"/>
              </w:rPr>
            </w:pPr>
          </w:p>
        </w:tc>
        <w:tc>
          <w:tcPr>
            <w:tcW w:w="3296" w:type="dxa"/>
            <w:shd w:val="clear" w:color="auto" w:fill="auto"/>
          </w:tcPr>
          <w:p w:rsidR="00E53BE2" w:rsidRPr="007E2CB1" w:rsidRDefault="00E53BE2" w:rsidP="00F04818">
            <w:pPr>
              <w:jc w:val="left"/>
              <w:rPr>
                <w:color w:val="0070C0"/>
                <w:sz w:val="26"/>
                <w:szCs w:val="26"/>
                <w:lang w:val="vi-VN"/>
              </w:rPr>
            </w:pPr>
          </w:p>
        </w:tc>
        <w:tc>
          <w:tcPr>
            <w:tcW w:w="1768" w:type="dxa"/>
          </w:tcPr>
          <w:p w:rsidR="00E53BE2" w:rsidRPr="007E2CB1" w:rsidRDefault="00E53BE2" w:rsidP="00F04818">
            <w:pPr>
              <w:jc w:val="left"/>
              <w:rPr>
                <w:color w:val="0070C0"/>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Tiêu chuẩn hệ thống quản lý chất lượng sản phẩm</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F971A6" w:rsidP="00F04818">
            <w:pPr>
              <w:jc w:val="left"/>
              <w:rPr>
                <w:sz w:val="26"/>
                <w:szCs w:val="26"/>
                <w:lang w:val="vi-VN"/>
              </w:rPr>
            </w:pPr>
            <w:r w:rsidRPr="007E2CB1">
              <w:rPr>
                <w:sz w:val="26"/>
                <w:szCs w:val="26"/>
                <w:lang w:val="vi-VN"/>
              </w:rPr>
              <w:t>ISO 9001</w:t>
            </w:r>
            <w:r w:rsidRPr="007E2CB1">
              <w:rPr>
                <w:sz w:val="26"/>
                <w:szCs w:val="26"/>
                <w:lang w:val="en-GB"/>
              </w:rPr>
              <w:t xml:space="preserve"> </w:t>
            </w:r>
            <w:r w:rsidRPr="007E2CB1">
              <w:rPr>
                <w:sz w:val="26"/>
                <w:szCs w:val="26"/>
                <w:lang w:val="vi-VN"/>
              </w:rPr>
              <w:t xml:space="preserve">hoặc tương đương </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Tiêu chuẩn áp dụng</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F971A6" w:rsidP="00F04818">
            <w:pPr>
              <w:jc w:val="left"/>
              <w:rPr>
                <w:sz w:val="26"/>
                <w:szCs w:val="26"/>
                <w:lang w:val="vi-VN"/>
              </w:rPr>
            </w:pPr>
            <w:hyperlink r:id="rId18" w:history="1">
              <w:r w:rsidRPr="007E2CB1">
                <w:rPr>
                  <w:color w:val="0000FF"/>
                  <w:sz w:val="26"/>
                  <w:szCs w:val="26"/>
                  <w:u w:val="single"/>
                  <w:lang w:val="vi-VN"/>
                </w:rPr>
                <w:t xml:space="preserve">TCVN </w:t>
              </w:r>
              <w:r w:rsidRPr="007E2CB1">
                <w:rPr>
                  <w:color w:val="0000FF"/>
                  <w:sz w:val="26"/>
                  <w:szCs w:val="26"/>
                  <w:u w:val="single"/>
                  <w:lang w:val="vi-VN"/>
                </w:rPr>
                <w:t>5935-2:2013</w:t>
              </w:r>
            </w:hyperlink>
            <w:r w:rsidRPr="007E2CB1">
              <w:rPr>
                <w:sz w:val="26"/>
                <w:szCs w:val="26"/>
                <w:lang w:val="vi-VN"/>
              </w:rPr>
              <w:t xml:space="preserve">; </w:t>
            </w:r>
            <w:hyperlink r:id="rId19" w:history="1">
              <w:r w:rsidRPr="007E2CB1">
                <w:rPr>
                  <w:color w:val="0000FF"/>
                  <w:sz w:val="26"/>
                  <w:szCs w:val="26"/>
                  <w:u w:val="single"/>
                  <w:lang w:val="vi-VN"/>
                </w:rPr>
                <w:t>IEC 60502-2</w:t>
              </w:r>
            </w:hyperlink>
            <w:r w:rsidRPr="007E2CB1">
              <w:rPr>
                <w:sz w:val="26"/>
                <w:szCs w:val="26"/>
                <w:lang w:val="vi-VN"/>
              </w:rPr>
              <w:t xml:space="preserve">; </w:t>
            </w:r>
            <w:hyperlink r:id="rId20" w:history="1">
              <w:r w:rsidRPr="007E2CB1">
                <w:rPr>
                  <w:color w:val="0000FF"/>
                  <w:sz w:val="26"/>
                  <w:szCs w:val="26"/>
                  <w:u w:val="single"/>
                  <w:lang w:val="vi-VN"/>
                </w:rPr>
                <w:t>IEC 60228</w:t>
              </w:r>
            </w:hyperlink>
            <w:r w:rsidRPr="007E2CB1">
              <w:rPr>
                <w:color w:val="0000FF"/>
                <w:sz w:val="26"/>
                <w:szCs w:val="26"/>
                <w:u w:val="single"/>
                <w:lang w:val="vi-VN"/>
              </w:rPr>
              <w:t>;</w:t>
            </w:r>
            <w:r w:rsidRPr="007E2CB1">
              <w:rPr>
                <w:sz w:val="26"/>
                <w:szCs w:val="26"/>
                <w:lang w:val="vi-VN"/>
              </w:rPr>
              <w:t xml:space="preserve"> TCCS 17:2021/EVN hoặc tương đương</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Loại</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E53BE2" w:rsidP="00F04818">
            <w:pPr>
              <w:jc w:val="left"/>
              <w:rPr>
                <w:sz w:val="26"/>
                <w:szCs w:val="26"/>
              </w:rPr>
            </w:pP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1"/>
                <w:numId w:val="97"/>
              </w:numPr>
              <w:spacing w:after="160" w:line="259" w:lineRule="auto"/>
              <w:ind w:left="526" w:right="34" w:hanging="526"/>
              <w:jc w:val="left"/>
              <w:rPr>
                <w:color w:val="0070C0"/>
                <w:sz w:val="26"/>
                <w:szCs w:val="26"/>
                <w:lang w:val="vi-VN"/>
              </w:rPr>
            </w:pPr>
          </w:p>
        </w:tc>
        <w:tc>
          <w:tcPr>
            <w:tcW w:w="3010" w:type="dxa"/>
            <w:shd w:val="clear" w:color="auto" w:fill="auto"/>
          </w:tcPr>
          <w:p w:rsidR="00E53BE2" w:rsidRPr="007E2CB1" w:rsidRDefault="00F971A6" w:rsidP="00F04818">
            <w:pPr>
              <w:jc w:val="left"/>
              <w:rPr>
                <w:color w:val="0070C0"/>
                <w:sz w:val="26"/>
                <w:szCs w:val="26"/>
                <w:lang w:val="vi-VN"/>
              </w:rPr>
            </w:pPr>
            <w:r w:rsidRPr="007E2CB1">
              <w:rPr>
                <w:color w:val="0070C0"/>
                <w:sz w:val="26"/>
                <w:szCs w:val="26"/>
                <w:lang w:val="vi-VN"/>
              </w:rPr>
              <w:t xml:space="preserve">Cáp </w:t>
            </w:r>
            <w:r w:rsidRPr="007E2CB1">
              <w:rPr>
                <w:color w:val="0070C0"/>
                <w:sz w:val="26"/>
                <w:szCs w:val="26"/>
              </w:rPr>
              <w:t xml:space="preserve">lực 1 pha </w:t>
            </w:r>
            <w:r w:rsidRPr="007E2CB1">
              <w:rPr>
                <w:color w:val="0070C0"/>
                <w:sz w:val="26"/>
                <w:szCs w:val="26"/>
                <w:lang w:val="vi-VN"/>
              </w:rPr>
              <w:t>12,7/22(24)kV</w:t>
            </w:r>
          </w:p>
        </w:tc>
        <w:tc>
          <w:tcPr>
            <w:tcW w:w="993" w:type="dxa"/>
            <w:shd w:val="clear" w:color="auto" w:fill="auto"/>
          </w:tcPr>
          <w:p w:rsidR="00E53BE2" w:rsidRPr="007E2CB1" w:rsidRDefault="00E53BE2" w:rsidP="00F04818">
            <w:pPr>
              <w:jc w:val="center"/>
              <w:rPr>
                <w:color w:val="0070C0"/>
                <w:sz w:val="26"/>
                <w:szCs w:val="26"/>
                <w:lang w:val="vi-VN"/>
              </w:rPr>
            </w:pPr>
          </w:p>
        </w:tc>
        <w:tc>
          <w:tcPr>
            <w:tcW w:w="3296" w:type="dxa"/>
            <w:shd w:val="clear" w:color="auto" w:fill="auto"/>
          </w:tcPr>
          <w:p w:rsidR="00E53BE2" w:rsidRPr="007E2CB1" w:rsidRDefault="00F971A6" w:rsidP="00F04818">
            <w:pPr>
              <w:jc w:val="left"/>
              <w:rPr>
                <w:color w:val="0070C0"/>
                <w:sz w:val="26"/>
                <w:szCs w:val="26"/>
                <w:lang w:val="vi-VN"/>
              </w:rPr>
            </w:pPr>
            <w:r w:rsidRPr="007E2CB1">
              <w:rPr>
                <w:sz w:val="26"/>
                <w:szCs w:val="26"/>
                <w:lang w:val="vi-VN"/>
              </w:rPr>
              <w:t xml:space="preserve">Cáp 1 lõi </w:t>
            </w:r>
            <w:r w:rsidRPr="007E2CB1">
              <w:rPr>
                <w:color w:val="FF0000"/>
                <w:sz w:val="26"/>
                <w:szCs w:val="26"/>
                <w:lang w:val="vi-VN"/>
              </w:rPr>
              <w:t xml:space="preserve">đồng </w:t>
            </w:r>
            <w:r w:rsidRPr="007E2CB1">
              <w:rPr>
                <w:sz w:val="26"/>
                <w:szCs w:val="26"/>
                <w:lang w:val="vi-VN"/>
              </w:rPr>
              <w:t xml:space="preserve">mềm, cách điện XLPE, có màn chắn kim loại đồng, vỏ bọc ngoài PVC </w:t>
            </w:r>
          </w:p>
        </w:tc>
        <w:tc>
          <w:tcPr>
            <w:tcW w:w="1768" w:type="dxa"/>
          </w:tcPr>
          <w:p w:rsidR="00E53BE2" w:rsidRPr="007E2CB1" w:rsidRDefault="00E53BE2" w:rsidP="00F04818">
            <w:pPr>
              <w:jc w:val="left"/>
              <w:rPr>
                <w:color w:val="0070C0"/>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Vị trí lắp đặt</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E53BE2" w:rsidP="00F04818">
            <w:pPr>
              <w:jc w:val="left"/>
              <w:rPr>
                <w:sz w:val="26"/>
                <w:szCs w:val="26"/>
                <w:lang w:val="vi-VN"/>
              </w:rPr>
            </w:pP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1"/>
                <w:numId w:val="97"/>
              </w:numPr>
              <w:spacing w:after="160" w:line="259" w:lineRule="auto"/>
              <w:ind w:left="526" w:right="34" w:hanging="526"/>
              <w:jc w:val="left"/>
              <w:rPr>
                <w:color w:val="0070C0"/>
                <w:sz w:val="26"/>
                <w:szCs w:val="26"/>
                <w:lang w:val="vi-VN"/>
              </w:rPr>
            </w:pPr>
          </w:p>
        </w:tc>
        <w:tc>
          <w:tcPr>
            <w:tcW w:w="3010" w:type="dxa"/>
            <w:shd w:val="clear" w:color="auto" w:fill="auto"/>
          </w:tcPr>
          <w:p w:rsidR="00E53BE2" w:rsidRPr="007E2CB1" w:rsidRDefault="00F971A6" w:rsidP="00F04818">
            <w:pPr>
              <w:jc w:val="left"/>
              <w:rPr>
                <w:color w:val="0070C0"/>
                <w:sz w:val="26"/>
                <w:szCs w:val="26"/>
                <w:lang w:val="vi-VN"/>
              </w:rPr>
            </w:pPr>
            <w:r w:rsidRPr="007E2CB1">
              <w:rPr>
                <w:color w:val="0070C0"/>
                <w:sz w:val="26"/>
                <w:szCs w:val="26"/>
                <w:lang w:val="vi-VN"/>
              </w:rPr>
              <w:t xml:space="preserve">Cáp </w:t>
            </w:r>
            <w:r w:rsidRPr="007E2CB1">
              <w:rPr>
                <w:color w:val="0070C0"/>
                <w:sz w:val="26"/>
                <w:szCs w:val="26"/>
              </w:rPr>
              <w:t xml:space="preserve">lực 1 pha </w:t>
            </w:r>
            <w:r w:rsidRPr="007E2CB1">
              <w:rPr>
                <w:color w:val="0070C0"/>
                <w:sz w:val="26"/>
                <w:szCs w:val="26"/>
                <w:lang w:val="vi-VN"/>
              </w:rPr>
              <w:t>12,7/22(24)kV</w:t>
            </w:r>
          </w:p>
        </w:tc>
        <w:tc>
          <w:tcPr>
            <w:tcW w:w="993" w:type="dxa"/>
            <w:shd w:val="clear" w:color="auto" w:fill="auto"/>
          </w:tcPr>
          <w:p w:rsidR="00E53BE2" w:rsidRPr="007E2CB1" w:rsidRDefault="00E53BE2" w:rsidP="00F04818">
            <w:pPr>
              <w:jc w:val="center"/>
              <w:rPr>
                <w:color w:val="0070C0"/>
                <w:sz w:val="26"/>
                <w:szCs w:val="26"/>
                <w:lang w:val="vi-VN"/>
              </w:rPr>
            </w:pPr>
          </w:p>
        </w:tc>
        <w:tc>
          <w:tcPr>
            <w:tcW w:w="3296" w:type="dxa"/>
            <w:shd w:val="clear" w:color="auto" w:fill="auto"/>
          </w:tcPr>
          <w:p w:rsidR="00E53BE2" w:rsidRPr="007E2CB1" w:rsidRDefault="00F971A6" w:rsidP="00F04818">
            <w:pPr>
              <w:jc w:val="left"/>
              <w:rPr>
                <w:color w:val="0070C0"/>
                <w:sz w:val="26"/>
                <w:szCs w:val="26"/>
                <w:lang w:val="vi-VN"/>
              </w:rPr>
            </w:pPr>
            <w:r w:rsidRPr="007E2CB1">
              <w:rPr>
                <w:rFonts w:eastAsia="Arial"/>
                <w:sz w:val="26"/>
                <w:szCs w:val="26"/>
                <w:lang w:val="vi-VN"/>
              </w:rPr>
              <w:t>s</w:t>
            </w:r>
            <w:r w:rsidRPr="007E2CB1">
              <w:rPr>
                <w:rFonts w:eastAsia="Arial"/>
                <w:sz w:val="26"/>
                <w:szCs w:val="26"/>
                <w:lang w:val="vi-VN"/>
              </w:rPr>
              <w:t>ử</w:t>
            </w:r>
            <w:r w:rsidRPr="007E2CB1">
              <w:rPr>
                <w:rFonts w:eastAsia="Arial"/>
                <w:sz w:val="26"/>
                <w:szCs w:val="26"/>
                <w:lang w:val="vi-VN"/>
              </w:rPr>
              <w:t xml:space="preserve"> d</w:t>
            </w:r>
            <w:r w:rsidRPr="007E2CB1">
              <w:rPr>
                <w:rFonts w:eastAsia="Arial"/>
                <w:sz w:val="26"/>
                <w:szCs w:val="26"/>
                <w:lang w:val="vi-VN"/>
              </w:rPr>
              <w:t>ụ</w:t>
            </w:r>
            <w:r w:rsidRPr="007E2CB1">
              <w:rPr>
                <w:rFonts w:eastAsia="Arial"/>
                <w:sz w:val="26"/>
                <w:szCs w:val="26"/>
                <w:lang w:val="vi-VN"/>
              </w:rPr>
              <w:t>ng đ</w:t>
            </w:r>
            <w:r w:rsidRPr="007E2CB1">
              <w:rPr>
                <w:rFonts w:eastAsia="Arial"/>
                <w:sz w:val="26"/>
                <w:szCs w:val="26"/>
                <w:lang w:val="vi-VN"/>
              </w:rPr>
              <w:t>ể</w:t>
            </w:r>
            <w:r w:rsidRPr="007E2CB1">
              <w:rPr>
                <w:rFonts w:eastAsia="Arial"/>
                <w:sz w:val="26"/>
                <w:szCs w:val="26"/>
                <w:lang w:val="vi-VN"/>
              </w:rPr>
              <w:t xml:space="preserve"> đ</w:t>
            </w:r>
            <w:r w:rsidRPr="007E2CB1">
              <w:rPr>
                <w:rFonts w:eastAsia="Arial"/>
                <w:sz w:val="26"/>
                <w:szCs w:val="26"/>
                <w:lang w:val="vi-VN"/>
              </w:rPr>
              <w:t>ấ</w:t>
            </w:r>
            <w:r w:rsidRPr="007E2CB1">
              <w:rPr>
                <w:rFonts w:eastAsia="Arial"/>
                <w:sz w:val="26"/>
                <w:szCs w:val="26"/>
                <w:lang w:val="vi-VN"/>
              </w:rPr>
              <w:t>u n</w:t>
            </w:r>
            <w:r w:rsidRPr="007E2CB1">
              <w:rPr>
                <w:rFonts w:eastAsia="Arial"/>
                <w:sz w:val="26"/>
                <w:szCs w:val="26"/>
                <w:lang w:val="vi-VN"/>
              </w:rPr>
              <w:t>ố</w:t>
            </w:r>
            <w:r w:rsidRPr="007E2CB1">
              <w:rPr>
                <w:rFonts w:eastAsia="Arial"/>
                <w:sz w:val="26"/>
                <w:szCs w:val="26"/>
                <w:lang w:val="vi-VN"/>
              </w:rPr>
              <w:t>i t</w:t>
            </w:r>
            <w:r w:rsidRPr="007E2CB1">
              <w:rPr>
                <w:rFonts w:eastAsia="Arial"/>
                <w:sz w:val="26"/>
                <w:szCs w:val="26"/>
                <w:lang w:val="vi-VN"/>
              </w:rPr>
              <w:t>ừ</w:t>
            </w:r>
            <w:r w:rsidRPr="007E2CB1">
              <w:rPr>
                <w:rFonts w:eastAsia="Arial"/>
                <w:sz w:val="26"/>
                <w:szCs w:val="26"/>
                <w:lang w:val="vi-VN"/>
              </w:rPr>
              <w:t xml:space="preserve"> thi</w:t>
            </w:r>
            <w:r w:rsidRPr="007E2CB1">
              <w:rPr>
                <w:rFonts w:eastAsia="Arial"/>
                <w:sz w:val="26"/>
                <w:szCs w:val="26"/>
                <w:lang w:val="vi-VN"/>
              </w:rPr>
              <w:t>ế</w:t>
            </w:r>
            <w:r w:rsidRPr="007E2CB1">
              <w:rPr>
                <w:rFonts w:eastAsia="Arial"/>
                <w:sz w:val="26"/>
                <w:szCs w:val="26"/>
                <w:lang w:val="vi-VN"/>
              </w:rPr>
              <w:t>t b</w:t>
            </w:r>
            <w:r w:rsidRPr="007E2CB1">
              <w:rPr>
                <w:rFonts w:eastAsia="Arial"/>
                <w:sz w:val="26"/>
                <w:szCs w:val="26"/>
                <w:lang w:val="vi-VN"/>
              </w:rPr>
              <w:t>ị</w:t>
            </w:r>
            <w:r w:rsidRPr="007E2CB1">
              <w:rPr>
                <w:rFonts w:eastAsia="Arial"/>
                <w:sz w:val="26"/>
                <w:szCs w:val="26"/>
                <w:lang w:val="vi-VN"/>
              </w:rPr>
              <w:t xml:space="preserve"> đóng c</w:t>
            </w:r>
            <w:r w:rsidRPr="007E2CB1">
              <w:rPr>
                <w:rFonts w:eastAsia="Arial"/>
                <w:sz w:val="26"/>
                <w:szCs w:val="26"/>
                <w:lang w:val="vi-VN"/>
              </w:rPr>
              <w:t>ắ</w:t>
            </w:r>
            <w:r w:rsidRPr="007E2CB1">
              <w:rPr>
                <w:rFonts w:eastAsia="Arial"/>
                <w:sz w:val="26"/>
                <w:szCs w:val="26"/>
                <w:lang w:val="vi-VN"/>
              </w:rPr>
              <w:t>t đ</w:t>
            </w:r>
            <w:r w:rsidRPr="007E2CB1">
              <w:rPr>
                <w:rFonts w:eastAsia="Arial"/>
                <w:sz w:val="26"/>
                <w:szCs w:val="26"/>
                <w:lang w:val="vi-VN"/>
              </w:rPr>
              <w:t>ế</w:t>
            </w:r>
            <w:r w:rsidRPr="007E2CB1">
              <w:rPr>
                <w:rFonts w:eastAsia="Arial"/>
                <w:sz w:val="26"/>
                <w:szCs w:val="26"/>
                <w:lang w:val="vi-VN"/>
              </w:rPr>
              <w:t>n đ</w:t>
            </w:r>
            <w:r w:rsidRPr="007E2CB1">
              <w:rPr>
                <w:rFonts w:eastAsia="Arial"/>
                <w:sz w:val="26"/>
                <w:szCs w:val="26"/>
                <w:lang w:val="vi-VN"/>
              </w:rPr>
              <w:t>ầ</w:t>
            </w:r>
            <w:r w:rsidRPr="007E2CB1">
              <w:rPr>
                <w:rFonts w:eastAsia="Arial"/>
                <w:sz w:val="26"/>
                <w:szCs w:val="26"/>
                <w:lang w:val="vi-VN"/>
              </w:rPr>
              <w:t>u c</w:t>
            </w:r>
            <w:r w:rsidRPr="007E2CB1">
              <w:rPr>
                <w:rFonts w:eastAsia="Arial"/>
                <w:sz w:val="26"/>
                <w:szCs w:val="26"/>
                <w:lang w:val="vi-VN"/>
              </w:rPr>
              <w:t>ự</w:t>
            </w:r>
            <w:r w:rsidRPr="007E2CB1">
              <w:rPr>
                <w:rFonts w:eastAsia="Arial"/>
                <w:sz w:val="26"/>
                <w:szCs w:val="26"/>
                <w:lang w:val="vi-VN"/>
              </w:rPr>
              <w:t xml:space="preserve">c </w:t>
            </w:r>
            <w:r w:rsidRPr="007E2CB1">
              <w:rPr>
                <w:rFonts w:eastAsia="Arial"/>
                <w:color w:val="FF0000"/>
                <w:sz w:val="26"/>
                <w:szCs w:val="26"/>
                <w:lang w:val="vi-VN"/>
              </w:rPr>
              <w:t xml:space="preserve">22kV </w:t>
            </w:r>
            <w:r w:rsidRPr="007E2CB1">
              <w:rPr>
                <w:rFonts w:eastAsia="Arial"/>
                <w:sz w:val="26"/>
                <w:szCs w:val="26"/>
                <w:lang w:val="vi-VN"/>
              </w:rPr>
              <w:t>c</w:t>
            </w:r>
            <w:r w:rsidRPr="007E2CB1">
              <w:rPr>
                <w:rFonts w:eastAsia="Arial"/>
                <w:sz w:val="26"/>
                <w:szCs w:val="26"/>
                <w:lang w:val="vi-VN"/>
              </w:rPr>
              <w:t>ủ</w:t>
            </w:r>
            <w:r w:rsidRPr="007E2CB1">
              <w:rPr>
                <w:rFonts w:eastAsia="Arial"/>
                <w:sz w:val="26"/>
                <w:szCs w:val="26"/>
                <w:lang w:val="vi-VN"/>
              </w:rPr>
              <w:t>a máy bi</w:t>
            </w:r>
            <w:r w:rsidRPr="007E2CB1">
              <w:rPr>
                <w:rFonts w:eastAsia="Arial"/>
                <w:sz w:val="26"/>
                <w:szCs w:val="26"/>
                <w:lang w:val="vi-VN"/>
              </w:rPr>
              <w:t>ế</w:t>
            </w:r>
            <w:r w:rsidRPr="007E2CB1">
              <w:rPr>
                <w:rFonts w:eastAsia="Arial"/>
                <w:sz w:val="26"/>
                <w:szCs w:val="26"/>
                <w:lang w:val="vi-VN"/>
              </w:rPr>
              <w:t xml:space="preserve">n áp </w:t>
            </w:r>
          </w:p>
        </w:tc>
        <w:tc>
          <w:tcPr>
            <w:tcW w:w="1768" w:type="dxa"/>
          </w:tcPr>
          <w:p w:rsidR="00E53BE2" w:rsidRPr="007E2CB1" w:rsidRDefault="00E53BE2" w:rsidP="00F04818">
            <w:pPr>
              <w:jc w:val="left"/>
              <w:rPr>
                <w:color w:val="0070C0"/>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 xml:space="preserve">Điều kiện </w:t>
            </w:r>
            <w:r w:rsidRPr="007E2CB1">
              <w:rPr>
                <w:sz w:val="26"/>
                <w:szCs w:val="26"/>
                <w:lang w:val="vi-VN"/>
              </w:rPr>
              <w:t>làm việc của lưới điện</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E53BE2" w:rsidP="00F04818">
            <w:pPr>
              <w:jc w:val="left"/>
              <w:rPr>
                <w:sz w:val="26"/>
                <w:szCs w:val="26"/>
                <w:lang w:val="vi-VN"/>
              </w:rPr>
            </w:pP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1"/>
                <w:numId w:val="97"/>
              </w:numPr>
              <w:spacing w:after="160" w:line="259" w:lineRule="auto"/>
              <w:ind w:left="526" w:right="34" w:hanging="526"/>
              <w:jc w:val="left"/>
              <w:rPr>
                <w:color w:val="0070C0"/>
                <w:sz w:val="26"/>
                <w:szCs w:val="26"/>
                <w:lang w:val="vi-VN"/>
              </w:rPr>
            </w:pPr>
          </w:p>
        </w:tc>
        <w:tc>
          <w:tcPr>
            <w:tcW w:w="3010" w:type="dxa"/>
            <w:shd w:val="clear" w:color="auto" w:fill="auto"/>
          </w:tcPr>
          <w:p w:rsidR="00E53BE2" w:rsidRPr="007E2CB1" w:rsidRDefault="00F971A6" w:rsidP="00F04818">
            <w:pPr>
              <w:jc w:val="left"/>
              <w:rPr>
                <w:color w:val="0070C0"/>
                <w:sz w:val="26"/>
                <w:szCs w:val="26"/>
                <w:lang w:val="vi-VN"/>
              </w:rPr>
            </w:pPr>
            <w:r w:rsidRPr="007E2CB1">
              <w:rPr>
                <w:color w:val="0070C0"/>
                <w:sz w:val="26"/>
                <w:szCs w:val="26"/>
                <w:lang w:val="vi-VN"/>
              </w:rPr>
              <w:t xml:space="preserve">Cáp </w:t>
            </w:r>
            <w:r w:rsidRPr="007E2CB1">
              <w:rPr>
                <w:color w:val="0070C0"/>
                <w:sz w:val="26"/>
                <w:szCs w:val="26"/>
              </w:rPr>
              <w:t xml:space="preserve">lực 1 pha </w:t>
            </w:r>
            <w:r w:rsidRPr="007E2CB1">
              <w:rPr>
                <w:color w:val="0070C0"/>
                <w:sz w:val="26"/>
                <w:szCs w:val="26"/>
                <w:lang w:val="vi-VN"/>
              </w:rPr>
              <w:t>12,7/22(24)kV</w:t>
            </w:r>
          </w:p>
        </w:tc>
        <w:tc>
          <w:tcPr>
            <w:tcW w:w="993" w:type="dxa"/>
            <w:shd w:val="clear" w:color="auto" w:fill="auto"/>
          </w:tcPr>
          <w:p w:rsidR="00E53BE2" w:rsidRPr="007E2CB1" w:rsidRDefault="00E53BE2" w:rsidP="00F04818">
            <w:pPr>
              <w:jc w:val="center"/>
              <w:rPr>
                <w:color w:val="0070C0"/>
                <w:sz w:val="26"/>
                <w:szCs w:val="26"/>
                <w:lang w:val="vi-VN"/>
              </w:rPr>
            </w:pPr>
          </w:p>
        </w:tc>
        <w:tc>
          <w:tcPr>
            <w:tcW w:w="3296" w:type="dxa"/>
            <w:shd w:val="clear" w:color="auto" w:fill="auto"/>
          </w:tcPr>
          <w:p w:rsidR="00E53BE2" w:rsidRPr="007E2CB1" w:rsidRDefault="00F971A6" w:rsidP="00F04818">
            <w:pPr>
              <w:jc w:val="left"/>
              <w:rPr>
                <w:color w:val="0070C0"/>
                <w:sz w:val="26"/>
                <w:szCs w:val="26"/>
                <w:lang w:val="vi-VN"/>
              </w:rPr>
            </w:pPr>
            <w:r w:rsidRPr="007E2CB1">
              <w:rPr>
                <w:sz w:val="26"/>
                <w:szCs w:val="26"/>
                <w:lang w:val="vi-VN"/>
              </w:rPr>
              <w:t>lưới điện 22kV±10% trung tính nối đất trực tiếp</w:t>
            </w:r>
          </w:p>
        </w:tc>
        <w:tc>
          <w:tcPr>
            <w:tcW w:w="1768" w:type="dxa"/>
          </w:tcPr>
          <w:p w:rsidR="00E53BE2" w:rsidRPr="007E2CB1" w:rsidRDefault="00E53BE2" w:rsidP="00F04818">
            <w:pPr>
              <w:jc w:val="left"/>
              <w:rPr>
                <w:color w:val="0070C0"/>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Điện áp định mức U</w:t>
            </w:r>
            <w:r w:rsidRPr="007E2CB1">
              <w:rPr>
                <w:sz w:val="26"/>
                <w:szCs w:val="26"/>
                <w:vertAlign w:val="subscript"/>
                <w:lang w:val="vi-VN"/>
              </w:rPr>
              <w:t>o</w:t>
            </w:r>
            <w:r w:rsidRPr="007E2CB1">
              <w:rPr>
                <w:sz w:val="26"/>
                <w:szCs w:val="26"/>
                <w:lang w:val="vi-VN"/>
              </w:rPr>
              <w:t>/U(U</w:t>
            </w:r>
            <w:r w:rsidRPr="007E2CB1">
              <w:rPr>
                <w:sz w:val="26"/>
                <w:szCs w:val="26"/>
                <w:vertAlign w:val="subscript"/>
                <w:lang w:val="vi-VN"/>
              </w:rPr>
              <w:t>max</w:t>
            </w:r>
            <w:r w:rsidRPr="007E2CB1">
              <w:rPr>
                <w:sz w:val="26"/>
                <w:szCs w:val="26"/>
                <w:lang w:val="vi-VN"/>
              </w:rPr>
              <w:t>)</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E53BE2" w:rsidP="00F04818">
            <w:pPr>
              <w:jc w:val="left"/>
              <w:rPr>
                <w:sz w:val="26"/>
                <w:szCs w:val="26"/>
                <w:lang w:val="vi-VN"/>
              </w:rPr>
            </w:pP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1"/>
                <w:numId w:val="97"/>
              </w:numPr>
              <w:spacing w:after="160" w:line="259" w:lineRule="auto"/>
              <w:ind w:left="526" w:right="34" w:hanging="526"/>
              <w:jc w:val="left"/>
              <w:rPr>
                <w:color w:val="0070C0"/>
                <w:sz w:val="26"/>
                <w:szCs w:val="26"/>
                <w:lang w:val="vi-VN"/>
              </w:rPr>
            </w:pPr>
          </w:p>
        </w:tc>
        <w:tc>
          <w:tcPr>
            <w:tcW w:w="3010" w:type="dxa"/>
            <w:shd w:val="clear" w:color="auto" w:fill="auto"/>
          </w:tcPr>
          <w:p w:rsidR="00E53BE2" w:rsidRPr="007E2CB1" w:rsidRDefault="00F971A6" w:rsidP="00F04818">
            <w:pPr>
              <w:jc w:val="left"/>
              <w:rPr>
                <w:color w:val="0070C0"/>
                <w:sz w:val="26"/>
                <w:szCs w:val="26"/>
                <w:lang w:val="vi-VN"/>
              </w:rPr>
            </w:pPr>
            <w:r w:rsidRPr="007E2CB1">
              <w:rPr>
                <w:color w:val="0070C0"/>
                <w:sz w:val="26"/>
                <w:szCs w:val="26"/>
                <w:lang w:val="vi-VN"/>
              </w:rPr>
              <w:t xml:space="preserve">Cáp </w:t>
            </w:r>
            <w:r w:rsidRPr="007E2CB1">
              <w:rPr>
                <w:color w:val="0070C0"/>
                <w:sz w:val="26"/>
                <w:szCs w:val="26"/>
              </w:rPr>
              <w:t xml:space="preserve">lực 1 pha </w:t>
            </w:r>
            <w:r w:rsidRPr="007E2CB1">
              <w:rPr>
                <w:color w:val="0070C0"/>
                <w:sz w:val="26"/>
                <w:szCs w:val="26"/>
                <w:lang w:val="vi-VN"/>
              </w:rPr>
              <w:t>12,7/22(24)kV</w:t>
            </w:r>
          </w:p>
        </w:tc>
        <w:tc>
          <w:tcPr>
            <w:tcW w:w="993" w:type="dxa"/>
            <w:shd w:val="clear" w:color="auto" w:fill="auto"/>
          </w:tcPr>
          <w:p w:rsidR="00E53BE2" w:rsidRPr="007E2CB1" w:rsidRDefault="00F971A6" w:rsidP="00F04818">
            <w:pPr>
              <w:jc w:val="center"/>
              <w:rPr>
                <w:color w:val="0070C0"/>
                <w:sz w:val="26"/>
                <w:szCs w:val="26"/>
                <w:lang w:val="vi-VN"/>
              </w:rPr>
            </w:pPr>
            <w:r w:rsidRPr="007E2CB1">
              <w:rPr>
                <w:color w:val="0070C0"/>
                <w:sz w:val="26"/>
                <w:szCs w:val="26"/>
                <w:lang w:val="vi-VN"/>
              </w:rPr>
              <w:t>kV</w:t>
            </w:r>
          </w:p>
        </w:tc>
        <w:tc>
          <w:tcPr>
            <w:tcW w:w="3296" w:type="dxa"/>
            <w:shd w:val="clear" w:color="auto" w:fill="auto"/>
          </w:tcPr>
          <w:p w:rsidR="00E53BE2" w:rsidRPr="007E2CB1" w:rsidRDefault="00F971A6" w:rsidP="00F04818">
            <w:pPr>
              <w:jc w:val="left"/>
              <w:rPr>
                <w:color w:val="0070C0"/>
                <w:sz w:val="26"/>
                <w:szCs w:val="26"/>
                <w:lang w:val="vi-VN"/>
              </w:rPr>
            </w:pPr>
            <w:r w:rsidRPr="007E2CB1">
              <w:rPr>
                <w:color w:val="0070C0"/>
                <w:sz w:val="26"/>
                <w:szCs w:val="26"/>
                <w:lang w:val="vi-VN"/>
              </w:rPr>
              <w:t>12,7/22 (24)</w:t>
            </w:r>
          </w:p>
        </w:tc>
        <w:tc>
          <w:tcPr>
            <w:tcW w:w="1768" w:type="dxa"/>
          </w:tcPr>
          <w:p w:rsidR="00E53BE2" w:rsidRPr="007E2CB1" w:rsidRDefault="00E53BE2" w:rsidP="00F04818">
            <w:pPr>
              <w:jc w:val="left"/>
              <w:rPr>
                <w:color w:val="0070C0"/>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Tiết diện danh định của mỗi ruột dẫn (IEC 60228)</w:t>
            </w:r>
          </w:p>
        </w:tc>
        <w:tc>
          <w:tcPr>
            <w:tcW w:w="993" w:type="dxa"/>
            <w:shd w:val="clear" w:color="auto" w:fill="auto"/>
          </w:tcPr>
          <w:p w:rsidR="00E53BE2" w:rsidRPr="007E2CB1" w:rsidRDefault="00F971A6" w:rsidP="00F04818">
            <w:pPr>
              <w:jc w:val="center"/>
              <w:rPr>
                <w:sz w:val="26"/>
                <w:szCs w:val="26"/>
                <w:vertAlign w:val="superscript"/>
                <w:lang w:val="vi-VN"/>
              </w:rPr>
            </w:pPr>
            <w:r w:rsidRPr="007E2CB1">
              <w:rPr>
                <w:sz w:val="26"/>
                <w:szCs w:val="26"/>
                <w:lang w:val="vi-VN"/>
              </w:rPr>
              <w:t>mm</w:t>
            </w:r>
            <w:r w:rsidRPr="007E2CB1">
              <w:rPr>
                <w:sz w:val="26"/>
                <w:szCs w:val="26"/>
                <w:vertAlign w:val="superscript"/>
                <w:lang w:val="vi-VN"/>
              </w:rPr>
              <w:t>2</w:t>
            </w:r>
          </w:p>
        </w:tc>
        <w:tc>
          <w:tcPr>
            <w:tcW w:w="3296" w:type="dxa"/>
            <w:shd w:val="clear" w:color="auto" w:fill="auto"/>
          </w:tcPr>
          <w:p w:rsidR="00E53BE2" w:rsidRPr="007E2CB1" w:rsidRDefault="00F971A6" w:rsidP="00F04818">
            <w:pPr>
              <w:jc w:val="left"/>
              <w:rPr>
                <w:sz w:val="26"/>
                <w:szCs w:val="26"/>
              </w:rPr>
            </w:pPr>
            <w:r w:rsidRPr="007E2CB1">
              <w:rPr>
                <w:sz w:val="26"/>
                <w:szCs w:val="26"/>
              </w:rPr>
              <w:t xml:space="preserve">theo phạm vi cung cấp </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Ruột dẫn</w:t>
            </w:r>
          </w:p>
        </w:tc>
        <w:tc>
          <w:tcPr>
            <w:tcW w:w="993" w:type="dxa"/>
            <w:shd w:val="clear" w:color="auto" w:fill="auto"/>
          </w:tcPr>
          <w:p w:rsidR="00E53BE2" w:rsidRPr="007E2CB1" w:rsidRDefault="00E53BE2" w:rsidP="00F04818">
            <w:pPr>
              <w:jc w:val="center"/>
              <w:rPr>
                <w:i/>
                <w:sz w:val="26"/>
                <w:szCs w:val="26"/>
                <w:lang w:val="vi-VN"/>
              </w:rPr>
            </w:pPr>
          </w:p>
        </w:tc>
        <w:tc>
          <w:tcPr>
            <w:tcW w:w="3296" w:type="dxa"/>
            <w:shd w:val="clear" w:color="auto" w:fill="auto"/>
          </w:tcPr>
          <w:p w:rsidR="00E53BE2" w:rsidRPr="007E2CB1" w:rsidRDefault="00F971A6" w:rsidP="00F04818">
            <w:pPr>
              <w:jc w:val="left"/>
              <w:rPr>
                <w:sz w:val="26"/>
                <w:szCs w:val="26"/>
                <w:lang w:val="vi-VN"/>
              </w:rPr>
            </w:pPr>
            <w:r w:rsidRPr="007E2CB1">
              <w:rPr>
                <w:sz w:val="26"/>
                <w:szCs w:val="26"/>
                <w:lang w:val="vi-VN"/>
              </w:rPr>
              <w:t xml:space="preserve">Sợi </w:t>
            </w:r>
            <w:r w:rsidRPr="007E2CB1">
              <w:rPr>
                <w:color w:val="FF0000"/>
                <w:sz w:val="26"/>
                <w:szCs w:val="26"/>
                <w:lang w:val="vi-VN"/>
              </w:rPr>
              <w:t xml:space="preserve">đồng </w:t>
            </w:r>
            <w:r w:rsidRPr="007E2CB1">
              <w:rPr>
                <w:sz w:val="26"/>
                <w:szCs w:val="26"/>
                <w:lang w:val="vi-VN"/>
              </w:rPr>
              <w:t>mềm, xoắn đồng tâm và ép chặt (IEC 60228, lõi dây bện xoắn loại 2)</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1"/>
                <w:numId w:val="97"/>
              </w:numPr>
              <w:spacing w:after="160" w:line="259" w:lineRule="auto"/>
              <w:ind w:left="432"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 xml:space="preserve">Đường kính ruột dẫn </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E53BE2" w:rsidP="00F04818">
            <w:pPr>
              <w:jc w:val="left"/>
              <w:rPr>
                <w:sz w:val="26"/>
                <w:szCs w:val="26"/>
                <w:lang w:val="vi-VN"/>
              </w:rPr>
            </w:pP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Màn chắn ruột dẫn</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F971A6" w:rsidP="00F04818">
            <w:pPr>
              <w:jc w:val="left"/>
              <w:rPr>
                <w:sz w:val="26"/>
                <w:szCs w:val="26"/>
                <w:lang w:val="vi-VN"/>
              </w:rPr>
            </w:pPr>
            <w:r w:rsidRPr="007E2CB1">
              <w:rPr>
                <w:sz w:val="26"/>
                <w:szCs w:val="26"/>
                <w:lang w:val="vi-VN"/>
              </w:rPr>
              <w:t>Phải làm bằng chất liệu phi kim loại. Lớp bán dẫn định hình bằng phương pháp đùn</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1"/>
                <w:numId w:val="97"/>
              </w:numPr>
              <w:spacing w:after="160" w:line="259" w:lineRule="auto"/>
              <w:ind w:left="432"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 xml:space="preserve">Chiều dày </w:t>
            </w:r>
            <w:r w:rsidRPr="007E2CB1">
              <w:rPr>
                <w:sz w:val="26"/>
                <w:szCs w:val="26"/>
                <w:lang w:val="vi-VN"/>
              </w:rPr>
              <w:t>màn chắn ruột dẫn</w:t>
            </w:r>
          </w:p>
        </w:tc>
        <w:tc>
          <w:tcPr>
            <w:tcW w:w="993" w:type="dxa"/>
            <w:shd w:val="clear" w:color="auto" w:fill="auto"/>
          </w:tcPr>
          <w:p w:rsidR="00E53BE2" w:rsidRPr="007E2CB1" w:rsidRDefault="00F971A6" w:rsidP="00F04818">
            <w:pPr>
              <w:jc w:val="center"/>
              <w:rPr>
                <w:sz w:val="26"/>
                <w:szCs w:val="26"/>
                <w:lang w:val="vi-VN"/>
              </w:rPr>
            </w:pPr>
            <w:r w:rsidRPr="007E2CB1">
              <w:rPr>
                <w:sz w:val="26"/>
                <w:szCs w:val="26"/>
                <w:lang w:val="vi-VN"/>
              </w:rPr>
              <w:t>mm</w:t>
            </w:r>
          </w:p>
        </w:tc>
        <w:tc>
          <w:tcPr>
            <w:tcW w:w="3296" w:type="dxa"/>
            <w:shd w:val="clear" w:color="auto" w:fill="auto"/>
          </w:tcPr>
          <w:p w:rsidR="00E53BE2" w:rsidRPr="007E2CB1" w:rsidRDefault="00F971A6" w:rsidP="00F04818">
            <w:pPr>
              <w:jc w:val="left"/>
              <w:rPr>
                <w:sz w:val="26"/>
                <w:szCs w:val="26"/>
                <w:lang w:val="vi-VN"/>
              </w:rPr>
            </w:pPr>
            <w:r w:rsidRPr="007E2CB1">
              <w:rPr>
                <w:sz w:val="26"/>
                <w:szCs w:val="26"/>
                <w:lang w:val="vi-VN"/>
              </w:rPr>
              <w:t>Nhà thầu chào rõ</w:t>
            </w:r>
          </w:p>
          <w:p w:rsidR="00E53BE2" w:rsidRPr="007E2CB1" w:rsidRDefault="00F971A6" w:rsidP="00F04818">
            <w:pPr>
              <w:jc w:val="left"/>
              <w:rPr>
                <w:sz w:val="26"/>
                <w:szCs w:val="26"/>
                <w:lang w:val="vi-VN"/>
              </w:rPr>
            </w:pPr>
            <w:r w:rsidRPr="007E2CB1">
              <w:rPr>
                <w:sz w:val="26"/>
                <w:szCs w:val="26"/>
                <w:lang w:val="vi-VN"/>
              </w:rPr>
              <w:t>(≥ 0,6 mm)</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 xml:space="preserve">Lớp cách điện </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E53BE2" w:rsidP="00F04818">
            <w:pPr>
              <w:jc w:val="left"/>
              <w:rPr>
                <w:sz w:val="26"/>
                <w:szCs w:val="26"/>
                <w:lang w:val="vi-VN"/>
              </w:rPr>
            </w:pP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1"/>
                <w:numId w:val="97"/>
              </w:numPr>
              <w:spacing w:after="160" w:line="259" w:lineRule="auto"/>
              <w:ind w:left="526" w:right="34" w:hanging="526"/>
              <w:jc w:val="left"/>
              <w:rPr>
                <w:color w:val="0070C0"/>
                <w:sz w:val="26"/>
                <w:szCs w:val="26"/>
                <w:lang w:val="vi-VN"/>
              </w:rPr>
            </w:pPr>
          </w:p>
        </w:tc>
        <w:tc>
          <w:tcPr>
            <w:tcW w:w="3010" w:type="dxa"/>
            <w:shd w:val="clear" w:color="auto" w:fill="auto"/>
          </w:tcPr>
          <w:p w:rsidR="00E53BE2" w:rsidRPr="007E2CB1" w:rsidRDefault="00F971A6" w:rsidP="00F04818">
            <w:pPr>
              <w:jc w:val="left"/>
              <w:rPr>
                <w:color w:val="0070C0"/>
                <w:sz w:val="26"/>
                <w:szCs w:val="26"/>
                <w:lang w:val="vi-VN"/>
              </w:rPr>
            </w:pPr>
            <w:r w:rsidRPr="007E2CB1">
              <w:rPr>
                <w:color w:val="0070C0"/>
                <w:sz w:val="26"/>
                <w:szCs w:val="26"/>
                <w:lang w:val="vi-VN"/>
              </w:rPr>
              <w:t xml:space="preserve">Cáp </w:t>
            </w:r>
            <w:r w:rsidRPr="007E2CB1">
              <w:rPr>
                <w:color w:val="0070C0"/>
                <w:sz w:val="26"/>
                <w:szCs w:val="26"/>
              </w:rPr>
              <w:t xml:space="preserve">lực 1 pha </w:t>
            </w:r>
            <w:r w:rsidRPr="007E2CB1">
              <w:rPr>
                <w:color w:val="0070C0"/>
                <w:sz w:val="26"/>
                <w:szCs w:val="26"/>
                <w:lang w:val="vi-VN"/>
              </w:rPr>
              <w:t>12,7/22(24)kV</w:t>
            </w:r>
          </w:p>
        </w:tc>
        <w:tc>
          <w:tcPr>
            <w:tcW w:w="993" w:type="dxa"/>
            <w:shd w:val="clear" w:color="auto" w:fill="auto"/>
          </w:tcPr>
          <w:p w:rsidR="00E53BE2" w:rsidRPr="007E2CB1" w:rsidRDefault="00E53BE2" w:rsidP="00F04818">
            <w:pPr>
              <w:jc w:val="center"/>
              <w:rPr>
                <w:color w:val="0070C0"/>
                <w:sz w:val="26"/>
                <w:szCs w:val="26"/>
                <w:lang w:val="vi-VN"/>
              </w:rPr>
            </w:pPr>
          </w:p>
        </w:tc>
        <w:tc>
          <w:tcPr>
            <w:tcW w:w="3296" w:type="dxa"/>
            <w:shd w:val="clear" w:color="auto" w:fill="auto"/>
          </w:tcPr>
          <w:p w:rsidR="00E53BE2" w:rsidRPr="007E2CB1" w:rsidRDefault="00F971A6" w:rsidP="00F04818">
            <w:pPr>
              <w:jc w:val="left"/>
              <w:rPr>
                <w:sz w:val="26"/>
                <w:szCs w:val="26"/>
                <w:lang w:val="vi-VN"/>
              </w:rPr>
            </w:pPr>
            <w:r w:rsidRPr="007E2CB1">
              <w:rPr>
                <w:color w:val="FF0000"/>
                <w:sz w:val="26"/>
                <w:szCs w:val="26"/>
                <w:lang w:val="vi-VN"/>
              </w:rPr>
              <w:t xml:space="preserve">XLPE </w:t>
            </w:r>
            <w:r w:rsidRPr="007E2CB1">
              <w:rPr>
                <w:sz w:val="26"/>
                <w:szCs w:val="26"/>
                <w:lang w:val="vi-VN"/>
              </w:rPr>
              <w:t xml:space="preserve">bọc quanh dây dẫn tạo thành lớp cách điện chính </w:t>
            </w:r>
            <w:r w:rsidRPr="007E2CB1">
              <w:rPr>
                <w:sz w:val="26"/>
                <w:szCs w:val="26"/>
                <w:lang w:val="vi-VN"/>
              </w:rPr>
              <w:lastRenderedPageBreak/>
              <w:t>định hình bằng phương pháp đùn:</w:t>
            </w:r>
          </w:p>
          <w:p w:rsidR="00E53BE2" w:rsidRPr="007E2CB1" w:rsidRDefault="00F971A6" w:rsidP="00E20AD2">
            <w:pPr>
              <w:numPr>
                <w:ilvl w:val="0"/>
                <w:numId w:val="96"/>
              </w:numPr>
              <w:tabs>
                <w:tab w:val="left" w:pos="423"/>
              </w:tabs>
              <w:spacing w:after="160" w:line="259" w:lineRule="auto"/>
              <w:ind w:left="423"/>
              <w:contextualSpacing/>
              <w:jc w:val="left"/>
              <w:rPr>
                <w:sz w:val="26"/>
                <w:szCs w:val="26"/>
                <w:lang w:val="vi-VN"/>
              </w:rPr>
            </w:pPr>
            <w:r w:rsidRPr="007E2CB1">
              <w:rPr>
                <w:sz w:val="26"/>
                <w:szCs w:val="26"/>
                <w:lang w:val="vi-VN"/>
              </w:rPr>
              <w:t>Chiều dày danh nghĩa (t</w:t>
            </w:r>
            <w:r w:rsidRPr="007E2CB1">
              <w:rPr>
                <w:sz w:val="26"/>
                <w:szCs w:val="26"/>
                <w:vertAlign w:val="subscript"/>
                <w:lang w:val="vi-VN"/>
              </w:rPr>
              <w:t>n</w:t>
            </w:r>
            <w:r w:rsidRPr="007E2CB1">
              <w:rPr>
                <w:sz w:val="26"/>
                <w:szCs w:val="26"/>
                <w:lang w:val="vi-VN"/>
              </w:rPr>
              <w:t xml:space="preserve">) </w:t>
            </w:r>
            <w:r w:rsidRPr="007E2CB1">
              <w:rPr>
                <w:color w:val="FF0000"/>
                <w:sz w:val="26"/>
                <w:szCs w:val="26"/>
                <w:lang w:val="vi-VN"/>
              </w:rPr>
              <w:t>= 5,5 mm</w:t>
            </w:r>
            <w:r w:rsidRPr="007E2CB1">
              <w:rPr>
                <w:sz w:val="26"/>
                <w:szCs w:val="26"/>
                <w:lang w:val="vi-VN"/>
              </w:rPr>
              <w:t xml:space="preserve">, </w:t>
            </w:r>
          </w:p>
          <w:p w:rsidR="00E53BE2" w:rsidRPr="007E2CB1" w:rsidRDefault="00F971A6" w:rsidP="00E20AD2">
            <w:pPr>
              <w:numPr>
                <w:ilvl w:val="0"/>
                <w:numId w:val="96"/>
              </w:numPr>
              <w:tabs>
                <w:tab w:val="left" w:pos="423"/>
              </w:tabs>
              <w:spacing w:after="160" w:line="259" w:lineRule="auto"/>
              <w:ind w:left="423"/>
              <w:contextualSpacing/>
              <w:jc w:val="left"/>
              <w:rPr>
                <w:sz w:val="26"/>
                <w:szCs w:val="26"/>
                <w:lang w:val="vi-VN"/>
              </w:rPr>
            </w:pPr>
            <w:r w:rsidRPr="007E2CB1">
              <w:rPr>
                <w:sz w:val="26"/>
                <w:szCs w:val="26"/>
                <w:lang w:val="vi-VN"/>
              </w:rPr>
              <w:t>Chiều dày nhỏ nhất (t</w:t>
            </w:r>
            <w:r w:rsidRPr="007E2CB1">
              <w:rPr>
                <w:sz w:val="26"/>
                <w:szCs w:val="26"/>
                <w:vertAlign w:val="subscript"/>
                <w:lang w:val="vi-VN"/>
              </w:rPr>
              <w:t>min</w:t>
            </w:r>
            <w:r w:rsidRPr="007E2CB1">
              <w:rPr>
                <w:sz w:val="26"/>
                <w:szCs w:val="26"/>
                <w:lang w:val="vi-VN"/>
              </w:rPr>
              <w:t>) ≥ 0,9t</w:t>
            </w:r>
            <w:r w:rsidRPr="007E2CB1">
              <w:rPr>
                <w:sz w:val="26"/>
                <w:szCs w:val="26"/>
                <w:vertAlign w:val="subscript"/>
                <w:lang w:val="vi-VN"/>
              </w:rPr>
              <w:t>n</w:t>
            </w:r>
            <w:r w:rsidRPr="007E2CB1">
              <w:rPr>
                <w:sz w:val="26"/>
                <w:szCs w:val="26"/>
                <w:lang w:val="vi-VN"/>
              </w:rPr>
              <w:t xml:space="preserve"> - 0,1 (mm)</w:t>
            </w:r>
          </w:p>
          <w:p w:rsidR="00E53BE2" w:rsidRPr="007E2CB1" w:rsidRDefault="00F971A6" w:rsidP="00F04818">
            <w:pPr>
              <w:jc w:val="left"/>
              <w:rPr>
                <w:color w:val="0070C0"/>
                <w:sz w:val="26"/>
                <w:szCs w:val="26"/>
                <w:lang w:val="vi-VN"/>
              </w:rPr>
            </w:pPr>
            <w:r w:rsidRPr="007E2CB1">
              <w:rPr>
                <w:sz w:val="26"/>
                <w:szCs w:val="26"/>
                <w:lang w:val="vi-VN"/>
              </w:rPr>
              <w:t>Chiều dày lớn nhất (t</w:t>
            </w:r>
            <w:r w:rsidRPr="007E2CB1">
              <w:rPr>
                <w:sz w:val="26"/>
                <w:szCs w:val="26"/>
                <w:vertAlign w:val="subscript"/>
                <w:lang w:val="vi-VN"/>
              </w:rPr>
              <w:t>max</w:t>
            </w:r>
            <w:r w:rsidRPr="007E2CB1">
              <w:rPr>
                <w:sz w:val="26"/>
                <w:szCs w:val="26"/>
                <w:lang w:val="vi-VN"/>
              </w:rPr>
              <w:t>): (t</w:t>
            </w:r>
            <w:r w:rsidRPr="007E2CB1">
              <w:rPr>
                <w:sz w:val="26"/>
                <w:szCs w:val="26"/>
                <w:vertAlign w:val="subscript"/>
                <w:lang w:val="vi-VN"/>
              </w:rPr>
              <w:t>max</w:t>
            </w:r>
            <w:r w:rsidRPr="007E2CB1">
              <w:rPr>
                <w:sz w:val="26"/>
                <w:szCs w:val="26"/>
                <w:lang w:val="vi-VN"/>
              </w:rPr>
              <w:t>-t</w:t>
            </w:r>
            <w:r w:rsidRPr="007E2CB1">
              <w:rPr>
                <w:sz w:val="26"/>
                <w:szCs w:val="26"/>
                <w:vertAlign w:val="subscript"/>
                <w:lang w:val="vi-VN"/>
              </w:rPr>
              <w:t>min</w:t>
            </w:r>
            <w:r w:rsidRPr="007E2CB1">
              <w:rPr>
                <w:sz w:val="26"/>
                <w:szCs w:val="26"/>
                <w:lang w:val="vi-VN"/>
              </w:rPr>
              <w:t>)/t</w:t>
            </w:r>
            <w:r w:rsidRPr="007E2CB1">
              <w:rPr>
                <w:sz w:val="26"/>
                <w:szCs w:val="26"/>
                <w:vertAlign w:val="subscript"/>
                <w:lang w:val="vi-VN"/>
              </w:rPr>
              <w:t>max</w:t>
            </w:r>
            <w:r w:rsidRPr="007E2CB1">
              <w:rPr>
                <w:sz w:val="26"/>
                <w:szCs w:val="26"/>
                <w:lang w:val="vi-VN"/>
              </w:rPr>
              <w:t xml:space="preserve"> ≤ 0,15</w:t>
            </w:r>
          </w:p>
        </w:tc>
        <w:tc>
          <w:tcPr>
            <w:tcW w:w="1768" w:type="dxa"/>
          </w:tcPr>
          <w:p w:rsidR="00E53BE2" w:rsidRPr="007E2CB1" w:rsidRDefault="00E53BE2" w:rsidP="00F04818">
            <w:pPr>
              <w:jc w:val="left"/>
              <w:rPr>
                <w:color w:val="0070C0"/>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Màn chắn cách điện</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F971A6" w:rsidP="00F04818">
            <w:pPr>
              <w:jc w:val="left"/>
              <w:rPr>
                <w:sz w:val="26"/>
                <w:szCs w:val="26"/>
                <w:lang w:val="vi-VN"/>
              </w:rPr>
            </w:pPr>
            <w:r w:rsidRPr="007E2CB1">
              <w:rPr>
                <w:sz w:val="26"/>
                <w:szCs w:val="26"/>
                <w:lang w:val="vi-VN"/>
              </w:rPr>
              <w:t xml:space="preserve">a. Màn chắn cách điện phải gồm có một lớp bán dẫn phi kim loại kết hợp với một lớp kim </w:t>
            </w:r>
            <w:r w:rsidR="00A804CB" w:rsidRPr="007E2CB1">
              <w:rPr>
                <w:sz w:val="26"/>
                <w:szCs w:val="26"/>
                <w:lang w:val="vi-VN"/>
              </w:rPr>
              <w:t>loại</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Vỏ bọc ngoài cáp</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F971A6" w:rsidP="00F04818">
            <w:pPr>
              <w:jc w:val="left"/>
              <w:rPr>
                <w:sz w:val="26"/>
                <w:szCs w:val="26"/>
                <w:lang w:val="vi-VN"/>
              </w:rPr>
            </w:pPr>
            <w:r w:rsidRPr="007E2CB1">
              <w:rPr>
                <w:sz w:val="26"/>
                <w:szCs w:val="26"/>
                <w:lang w:val="vi-VN"/>
              </w:rPr>
              <w:t>Bằng PVC (loại ST2),</w:t>
            </w:r>
            <w:r w:rsidRPr="007E2CB1">
              <w:rPr>
                <w:sz w:val="26"/>
                <w:szCs w:val="26"/>
                <w:lang w:val="en-GB"/>
              </w:rPr>
              <w:t xml:space="preserve"> </w:t>
            </w:r>
            <w:r w:rsidRPr="007E2CB1">
              <w:rPr>
                <w:sz w:val="26"/>
                <w:szCs w:val="26"/>
                <w:lang w:val="vi-VN"/>
              </w:rPr>
              <w:t>có phụ gia chống lão hóa.</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vertAlign w:val="superscript"/>
                <w:lang w:val="vi-VN"/>
              </w:rPr>
            </w:pPr>
            <w:r w:rsidRPr="007E2CB1">
              <w:rPr>
                <w:sz w:val="26"/>
                <w:szCs w:val="26"/>
                <w:lang w:val="vi-VN"/>
              </w:rPr>
              <w:t xml:space="preserve">Chiều </w:t>
            </w:r>
            <w:r w:rsidRPr="007E2CB1">
              <w:rPr>
                <w:sz w:val="26"/>
                <w:szCs w:val="26"/>
                <w:lang w:val="vi-VN"/>
              </w:rPr>
              <w:t>dày danh định lớp vỏ bọc ngoài cáp</w:t>
            </w:r>
          </w:p>
        </w:tc>
        <w:tc>
          <w:tcPr>
            <w:tcW w:w="993" w:type="dxa"/>
            <w:shd w:val="clear" w:color="auto" w:fill="auto"/>
          </w:tcPr>
          <w:p w:rsidR="00E53BE2" w:rsidRPr="007E2CB1" w:rsidRDefault="00F971A6" w:rsidP="00F04818">
            <w:pPr>
              <w:jc w:val="center"/>
              <w:rPr>
                <w:sz w:val="26"/>
                <w:szCs w:val="26"/>
              </w:rPr>
            </w:pPr>
            <w:r w:rsidRPr="007E2CB1">
              <w:rPr>
                <w:sz w:val="26"/>
                <w:szCs w:val="26"/>
              </w:rPr>
              <w:t>mm</w:t>
            </w:r>
          </w:p>
        </w:tc>
        <w:tc>
          <w:tcPr>
            <w:tcW w:w="3296" w:type="dxa"/>
            <w:shd w:val="clear" w:color="auto" w:fill="auto"/>
          </w:tcPr>
          <w:p w:rsidR="00E53BE2" w:rsidRPr="007E2CB1" w:rsidRDefault="00F971A6" w:rsidP="00F04818">
            <w:pPr>
              <w:jc w:val="left"/>
              <w:rPr>
                <w:sz w:val="26"/>
                <w:szCs w:val="26"/>
                <w:lang w:val="vi-VN"/>
              </w:rPr>
            </w:pPr>
            <w:r w:rsidRPr="007E2CB1">
              <w:rPr>
                <w:sz w:val="26"/>
                <w:szCs w:val="26"/>
              </w:rPr>
              <w:t>Chiều dày nhỏ nhất tại một điểm bất kỳ phải không được thấp hơn 85% giá trị danh định với sai số lớn nhất là 0,1 mm</w:t>
            </w:r>
          </w:p>
        </w:tc>
        <w:tc>
          <w:tcPr>
            <w:tcW w:w="1768" w:type="dxa"/>
          </w:tcPr>
          <w:p w:rsidR="00E53BE2" w:rsidRPr="007E2CB1" w:rsidRDefault="00E53BE2" w:rsidP="00F04818">
            <w:pPr>
              <w:tabs>
                <w:tab w:val="left" w:pos="0"/>
                <w:tab w:val="left" w:pos="426"/>
                <w:tab w:val="left" w:pos="1701"/>
              </w:tabs>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1"/>
                <w:numId w:val="97"/>
              </w:numPr>
              <w:spacing w:after="160" w:line="259" w:lineRule="auto"/>
              <w:ind w:left="526" w:right="34" w:hanging="526"/>
              <w:jc w:val="left"/>
              <w:rPr>
                <w:color w:val="0070C0"/>
                <w:sz w:val="26"/>
                <w:szCs w:val="26"/>
                <w:lang w:val="vi-VN"/>
              </w:rPr>
            </w:pPr>
          </w:p>
        </w:tc>
        <w:tc>
          <w:tcPr>
            <w:tcW w:w="3010" w:type="dxa"/>
            <w:shd w:val="clear" w:color="auto" w:fill="auto"/>
          </w:tcPr>
          <w:p w:rsidR="00E53BE2" w:rsidRPr="007E2CB1" w:rsidRDefault="00F971A6" w:rsidP="00F04818">
            <w:pPr>
              <w:jc w:val="left"/>
              <w:rPr>
                <w:color w:val="0070C0"/>
                <w:sz w:val="26"/>
                <w:szCs w:val="26"/>
              </w:rPr>
            </w:pPr>
            <w:r w:rsidRPr="007E2CB1">
              <w:rPr>
                <w:color w:val="0070C0"/>
                <w:sz w:val="26"/>
                <w:szCs w:val="26"/>
                <w:lang w:val="vi-VN"/>
              </w:rPr>
              <w:t xml:space="preserve">Cáp </w:t>
            </w:r>
            <w:r w:rsidRPr="007E2CB1">
              <w:rPr>
                <w:color w:val="0070C0"/>
                <w:sz w:val="26"/>
                <w:szCs w:val="26"/>
              </w:rPr>
              <w:t xml:space="preserve">lực 1 pha </w:t>
            </w:r>
            <w:r w:rsidRPr="007E2CB1">
              <w:rPr>
                <w:color w:val="0070C0"/>
                <w:sz w:val="26"/>
                <w:szCs w:val="26"/>
                <w:lang w:val="vi-VN"/>
              </w:rPr>
              <w:t>12,7/22(24)kV</w:t>
            </w:r>
          </w:p>
        </w:tc>
        <w:tc>
          <w:tcPr>
            <w:tcW w:w="993" w:type="dxa"/>
            <w:shd w:val="clear" w:color="auto" w:fill="auto"/>
          </w:tcPr>
          <w:p w:rsidR="00E53BE2" w:rsidRPr="007E2CB1" w:rsidRDefault="00F971A6" w:rsidP="00F04818">
            <w:pPr>
              <w:jc w:val="center"/>
              <w:rPr>
                <w:color w:val="0070C0"/>
                <w:sz w:val="26"/>
                <w:szCs w:val="26"/>
              </w:rPr>
            </w:pPr>
            <w:r w:rsidRPr="007E2CB1">
              <w:rPr>
                <w:color w:val="0070C0"/>
                <w:sz w:val="26"/>
                <w:szCs w:val="26"/>
                <w:lang w:val="vi-VN"/>
              </w:rPr>
              <w:t>kV</w:t>
            </w:r>
            <w:r w:rsidRPr="007E2CB1">
              <w:rPr>
                <w:color w:val="0070C0"/>
                <w:sz w:val="26"/>
                <w:szCs w:val="26"/>
              </w:rPr>
              <w:t xml:space="preserve"> peak</w:t>
            </w:r>
          </w:p>
        </w:tc>
        <w:tc>
          <w:tcPr>
            <w:tcW w:w="3296" w:type="dxa"/>
            <w:shd w:val="clear" w:color="auto" w:fill="auto"/>
          </w:tcPr>
          <w:p w:rsidR="00E53BE2" w:rsidRPr="007E2CB1" w:rsidRDefault="00F971A6" w:rsidP="00F04818">
            <w:pPr>
              <w:jc w:val="left"/>
              <w:rPr>
                <w:color w:val="0070C0"/>
                <w:sz w:val="26"/>
                <w:szCs w:val="26"/>
                <w:lang w:val="vi-VN"/>
              </w:rPr>
            </w:pPr>
            <w:r w:rsidRPr="007E2CB1">
              <w:rPr>
                <w:color w:val="0070C0"/>
                <w:sz w:val="26"/>
                <w:szCs w:val="26"/>
              </w:rPr>
              <w:t>125</w:t>
            </w:r>
          </w:p>
        </w:tc>
        <w:tc>
          <w:tcPr>
            <w:tcW w:w="1768" w:type="dxa"/>
          </w:tcPr>
          <w:p w:rsidR="00E53BE2" w:rsidRPr="007E2CB1" w:rsidRDefault="00E53BE2" w:rsidP="00F04818">
            <w:pPr>
              <w:jc w:val="left"/>
              <w:rPr>
                <w:color w:val="0070C0"/>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Phóng điện cục bộ tối đa ở 1,73U</w:t>
            </w:r>
            <w:r w:rsidRPr="007E2CB1">
              <w:rPr>
                <w:sz w:val="26"/>
                <w:szCs w:val="26"/>
                <w:vertAlign w:val="subscript"/>
                <w:lang w:val="vi-VN"/>
              </w:rPr>
              <w:t>o</w:t>
            </w:r>
            <w:r w:rsidRPr="007E2CB1">
              <w:rPr>
                <w:sz w:val="26"/>
                <w:szCs w:val="26"/>
                <w:lang w:val="vi-VN"/>
              </w:rPr>
              <w:t xml:space="preserve"> (thử nghiệm thường xuyên)  </w:t>
            </w:r>
          </w:p>
        </w:tc>
        <w:tc>
          <w:tcPr>
            <w:tcW w:w="993" w:type="dxa"/>
            <w:shd w:val="clear" w:color="auto" w:fill="auto"/>
          </w:tcPr>
          <w:p w:rsidR="00E53BE2" w:rsidRPr="007E2CB1" w:rsidRDefault="00F971A6" w:rsidP="00F04818">
            <w:pPr>
              <w:jc w:val="center"/>
              <w:rPr>
                <w:sz w:val="26"/>
                <w:szCs w:val="26"/>
                <w:lang w:val="vi-VN"/>
              </w:rPr>
            </w:pPr>
            <w:r w:rsidRPr="007E2CB1">
              <w:rPr>
                <w:color w:val="0070C0"/>
                <w:sz w:val="26"/>
                <w:szCs w:val="26"/>
              </w:rPr>
              <w:t>pC</w:t>
            </w:r>
          </w:p>
        </w:tc>
        <w:tc>
          <w:tcPr>
            <w:tcW w:w="3296" w:type="dxa"/>
            <w:shd w:val="clear" w:color="auto" w:fill="auto"/>
          </w:tcPr>
          <w:p w:rsidR="00E53BE2" w:rsidRPr="007E2CB1" w:rsidRDefault="00F971A6" w:rsidP="00F04818">
            <w:pPr>
              <w:jc w:val="left"/>
              <w:rPr>
                <w:color w:val="FF0000"/>
                <w:sz w:val="26"/>
                <w:szCs w:val="26"/>
                <w:lang w:val="vi-VN"/>
              </w:rPr>
            </w:pPr>
            <w:r w:rsidRPr="007E2CB1">
              <w:rPr>
                <w:color w:val="FF0000"/>
                <w:sz w:val="26"/>
                <w:szCs w:val="26"/>
              </w:rPr>
              <w:t>10</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vi-VN"/>
              </w:rPr>
            </w:pPr>
            <w:r w:rsidRPr="007E2CB1">
              <w:rPr>
                <w:sz w:val="26"/>
                <w:szCs w:val="26"/>
                <w:lang w:val="vi-VN"/>
              </w:rPr>
              <w:t>Phóng điện cục bộ tối đa ở 1,73U</w:t>
            </w:r>
            <w:r w:rsidRPr="007E2CB1">
              <w:rPr>
                <w:sz w:val="26"/>
                <w:szCs w:val="26"/>
                <w:vertAlign w:val="subscript"/>
                <w:lang w:val="vi-VN"/>
              </w:rPr>
              <w:t>o</w:t>
            </w:r>
            <w:r w:rsidRPr="007E2CB1">
              <w:rPr>
                <w:sz w:val="26"/>
                <w:szCs w:val="26"/>
                <w:lang w:val="vi-VN"/>
              </w:rPr>
              <w:t xml:space="preserve"> (thử nghiệm điển hình)  </w:t>
            </w:r>
          </w:p>
        </w:tc>
        <w:tc>
          <w:tcPr>
            <w:tcW w:w="993" w:type="dxa"/>
            <w:shd w:val="clear" w:color="auto" w:fill="auto"/>
          </w:tcPr>
          <w:p w:rsidR="00E53BE2" w:rsidRPr="007E2CB1" w:rsidRDefault="00F971A6" w:rsidP="00F04818">
            <w:pPr>
              <w:jc w:val="center"/>
              <w:rPr>
                <w:sz w:val="26"/>
                <w:szCs w:val="26"/>
                <w:lang w:val="vi-VN"/>
              </w:rPr>
            </w:pPr>
            <w:r w:rsidRPr="007E2CB1">
              <w:rPr>
                <w:color w:val="0070C0"/>
                <w:sz w:val="26"/>
                <w:szCs w:val="26"/>
              </w:rPr>
              <w:t>pC</w:t>
            </w:r>
          </w:p>
        </w:tc>
        <w:tc>
          <w:tcPr>
            <w:tcW w:w="3296" w:type="dxa"/>
            <w:shd w:val="clear" w:color="auto" w:fill="auto"/>
          </w:tcPr>
          <w:p w:rsidR="00E53BE2" w:rsidRPr="007E2CB1" w:rsidRDefault="00F971A6" w:rsidP="00F04818">
            <w:pPr>
              <w:jc w:val="left"/>
              <w:rPr>
                <w:color w:val="FF0000"/>
                <w:sz w:val="26"/>
                <w:szCs w:val="26"/>
                <w:lang w:val="vi-VN"/>
              </w:rPr>
            </w:pPr>
            <w:r w:rsidRPr="007E2CB1">
              <w:rPr>
                <w:color w:val="FF0000"/>
                <w:sz w:val="26"/>
                <w:szCs w:val="26"/>
              </w:rPr>
              <w:t>5</w:t>
            </w:r>
          </w:p>
        </w:tc>
        <w:tc>
          <w:tcPr>
            <w:tcW w:w="1768" w:type="dxa"/>
          </w:tcPr>
          <w:p w:rsidR="00E53BE2" w:rsidRPr="007E2CB1" w:rsidRDefault="00E53BE2" w:rsidP="00F04818">
            <w:pPr>
              <w:jc w:val="left"/>
              <w:rPr>
                <w:sz w:val="26"/>
                <w:szCs w:val="26"/>
                <w:lang w:val="vi-VN"/>
              </w:rPr>
            </w:pPr>
          </w:p>
        </w:tc>
      </w:tr>
      <w:tr w:rsidR="00C239D0" w:rsidTr="00F04818">
        <w:tblPrEx>
          <w:tblCellMar>
            <w:left w:w="107" w:type="dxa"/>
            <w:right w:w="107" w:type="dxa"/>
          </w:tblCellMar>
        </w:tblPrEx>
        <w:trPr>
          <w:jc w:val="center"/>
        </w:trPr>
        <w:tc>
          <w:tcPr>
            <w:tcW w:w="846" w:type="dxa"/>
            <w:shd w:val="clear" w:color="auto" w:fill="auto"/>
          </w:tcPr>
          <w:p w:rsidR="00E53BE2" w:rsidRPr="007E2CB1" w:rsidRDefault="00E53BE2" w:rsidP="00E20AD2">
            <w:pPr>
              <w:numPr>
                <w:ilvl w:val="0"/>
                <w:numId w:val="97"/>
              </w:numPr>
              <w:spacing w:after="160" w:line="259" w:lineRule="auto"/>
              <w:ind w:right="34"/>
              <w:jc w:val="left"/>
              <w:rPr>
                <w:sz w:val="26"/>
                <w:szCs w:val="26"/>
                <w:lang w:val="vi-VN"/>
              </w:rPr>
            </w:pPr>
          </w:p>
        </w:tc>
        <w:tc>
          <w:tcPr>
            <w:tcW w:w="3010" w:type="dxa"/>
            <w:shd w:val="clear" w:color="auto" w:fill="auto"/>
          </w:tcPr>
          <w:p w:rsidR="00E53BE2" w:rsidRPr="007E2CB1" w:rsidRDefault="00F971A6" w:rsidP="00F04818">
            <w:pPr>
              <w:jc w:val="left"/>
              <w:rPr>
                <w:sz w:val="26"/>
                <w:szCs w:val="26"/>
                <w:lang w:val="en-GB"/>
              </w:rPr>
            </w:pPr>
            <w:r w:rsidRPr="007E2CB1">
              <w:rPr>
                <w:color w:val="000000"/>
                <w:sz w:val="26"/>
                <w:szCs w:val="26"/>
                <w:lang w:val="en-GB"/>
              </w:rPr>
              <w:t>Yêu cầu về thử nghiệm</w:t>
            </w:r>
          </w:p>
        </w:tc>
        <w:tc>
          <w:tcPr>
            <w:tcW w:w="993" w:type="dxa"/>
            <w:shd w:val="clear" w:color="auto" w:fill="auto"/>
          </w:tcPr>
          <w:p w:rsidR="00E53BE2" w:rsidRPr="007E2CB1" w:rsidRDefault="00E53BE2" w:rsidP="00F04818">
            <w:pPr>
              <w:jc w:val="center"/>
              <w:rPr>
                <w:sz w:val="26"/>
                <w:szCs w:val="26"/>
                <w:lang w:val="vi-VN"/>
              </w:rPr>
            </w:pPr>
          </w:p>
        </w:tc>
        <w:tc>
          <w:tcPr>
            <w:tcW w:w="3296" w:type="dxa"/>
            <w:shd w:val="clear" w:color="auto" w:fill="auto"/>
          </w:tcPr>
          <w:p w:rsidR="00E53BE2" w:rsidRPr="007E2CB1" w:rsidRDefault="00F971A6" w:rsidP="00F04818">
            <w:pPr>
              <w:jc w:val="left"/>
              <w:rPr>
                <w:sz w:val="26"/>
                <w:szCs w:val="26"/>
                <w:lang w:val="vi-VN"/>
              </w:rPr>
            </w:pPr>
            <w:r w:rsidRPr="007E2CB1">
              <w:rPr>
                <w:sz w:val="26"/>
                <w:szCs w:val="26"/>
                <w:lang w:val="en-GB"/>
              </w:rPr>
              <w:t>Đáp ứng</w:t>
            </w:r>
            <w:r w:rsidRPr="007E2CB1">
              <w:rPr>
                <w:sz w:val="26"/>
                <w:szCs w:val="26"/>
                <w:lang w:val="vi-VN"/>
              </w:rPr>
              <w:t xml:space="preserve"> </w:t>
            </w:r>
          </w:p>
        </w:tc>
        <w:tc>
          <w:tcPr>
            <w:tcW w:w="1768" w:type="dxa"/>
          </w:tcPr>
          <w:p w:rsidR="00E53BE2" w:rsidRPr="007E2CB1" w:rsidRDefault="00E53BE2" w:rsidP="00F04818">
            <w:pPr>
              <w:jc w:val="left"/>
              <w:rPr>
                <w:sz w:val="26"/>
                <w:szCs w:val="26"/>
                <w:lang w:val="vi-VN"/>
              </w:rPr>
            </w:pPr>
          </w:p>
        </w:tc>
      </w:tr>
    </w:tbl>
    <w:p w:rsidR="00E53BE2" w:rsidRPr="007E2CB1" w:rsidRDefault="00E53BE2" w:rsidP="00E53BE2">
      <w:pPr>
        <w:spacing w:before="60" w:after="60"/>
        <w:rPr>
          <w:b/>
          <w:sz w:val="28"/>
          <w:szCs w:val="28"/>
          <w:lang w:val="fr-FR"/>
        </w:rPr>
      </w:pPr>
    </w:p>
    <w:p w:rsidR="00A804CB" w:rsidRPr="007E2CB1" w:rsidRDefault="00F971A6" w:rsidP="00E53BE2">
      <w:pPr>
        <w:spacing w:before="60" w:after="60"/>
        <w:rPr>
          <w:b/>
          <w:sz w:val="28"/>
          <w:szCs w:val="28"/>
          <w:lang w:val="fr-FR"/>
        </w:rPr>
      </w:pPr>
      <w:r w:rsidRPr="007E2CB1">
        <w:rPr>
          <w:b/>
          <w:sz w:val="28"/>
          <w:szCs w:val="28"/>
          <w:lang w:val="fr-FR"/>
        </w:rPr>
        <w:t>3.4.10. Cáp hạ thế Cu/XLPE/PVC:</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3447"/>
        <w:gridCol w:w="900"/>
        <w:gridCol w:w="3672"/>
        <w:gridCol w:w="1665"/>
      </w:tblGrid>
      <w:tr w:rsidR="00C239D0" w:rsidTr="00F04818">
        <w:trPr>
          <w:tblHeader/>
          <w:jc w:val="center"/>
        </w:trPr>
        <w:tc>
          <w:tcPr>
            <w:tcW w:w="801" w:type="dxa"/>
          </w:tcPr>
          <w:p w:rsidR="001B44CF" w:rsidRPr="007E2CB1" w:rsidRDefault="00F971A6" w:rsidP="00F04818">
            <w:pPr>
              <w:ind w:right="-147"/>
              <w:jc w:val="center"/>
              <w:rPr>
                <w:b/>
                <w:sz w:val="26"/>
                <w:szCs w:val="26"/>
                <w:lang w:val="vi-VN"/>
              </w:rPr>
            </w:pPr>
            <w:r w:rsidRPr="007E2CB1">
              <w:rPr>
                <w:b/>
                <w:sz w:val="26"/>
                <w:szCs w:val="26"/>
                <w:lang w:val="vi-VN"/>
              </w:rPr>
              <w:t>TT</w:t>
            </w:r>
          </w:p>
        </w:tc>
        <w:tc>
          <w:tcPr>
            <w:tcW w:w="3447" w:type="dxa"/>
          </w:tcPr>
          <w:p w:rsidR="001B44CF" w:rsidRPr="007E2CB1" w:rsidRDefault="00F971A6" w:rsidP="00F04818">
            <w:pPr>
              <w:ind w:right="-147"/>
              <w:jc w:val="center"/>
              <w:rPr>
                <w:b/>
                <w:sz w:val="26"/>
                <w:szCs w:val="26"/>
                <w:lang w:val="vi-VN"/>
              </w:rPr>
            </w:pPr>
            <w:r w:rsidRPr="007E2CB1">
              <w:rPr>
                <w:b/>
                <w:sz w:val="26"/>
                <w:szCs w:val="26"/>
                <w:lang w:val="vi-VN"/>
              </w:rPr>
              <w:t>Mô tả</w:t>
            </w:r>
          </w:p>
        </w:tc>
        <w:tc>
          <w:tcPr>
            <w:tcW w:w="900" w:type="dxa"/>
          </w:tcPr>
          <w:p w:rsidR="001B44CF" w:rsidRPr="007E2CB1" w:rsidRDefault="00F971A6" w:rsidP="00F04818">
            <w:pPr>
              <w:ind w:right="-147"/>
              <w:jc w:val="center"/>
              <w:rPr>
                <w:b/>
                <w:sz w:val="26"/>
                <w:szCs w:val="26"/>
                <w:lang w:val="vi-VN"/>
              </w:rPr>
            </w:pPr>
            <w:r w:rsidRPr="007E2CB1">
              <w:rPr>
                <w:b/>
                <w:sz w:val="26"/>
                <w:szCs w:val="26"/>
                <w:lang w:val="vi-VN"/>
              </w:rPr>
              <w:t>Đơn vị</w:t>
            </w:r>
          </w:p>
        </w:tc>
        <w:tc>
          <w:tcPr>
            <w:tcW w:w="3672" w:type="dxa"/>
          </w:tcPr>
          <w:p w:rsidR="001B44CF" w:rsidRPr="007E2CB1" w:rsidRDefault="00F971A6" w:rsidP="00F04818">
            <w:pPr>
              <w:ind w:right="-147"/>
              <w:jc w:val="center"/>
              <w:rPr>
                <w:b/>
                <w:sz w:val="26"/>
                <w:szCs w:val="26"/>
                <w:lang w:val="vi-VN"/>
              </w:rPr>
            </w:pPr>
            <w:r w:rsidRPr="007E2CB1">
              <w:rPr>
                <w:b/>
                <w:sz w:val="26"/>
                <w:szCs w:val="26"/>
                <w:lang w:val="vi-VN"/>
              </w:rPr>
              <w:t>Yêu cầu</w:t>
            </w:r>
          </w:p>
        </w:tc>
        <w:tc>
          <w:tcPr>
            <w:tcW w:w="1665" w:type="dxa"/>
          </w:tcPr>
          <w:p w:rsidR="001B44CF" w:rsidRPr="007E2CB1" w:rsidRDefault="00F971A6" w:rsidP="00F04818">
            <w:pPr>
              <w:ind w:right="-57"/>
              <w:jc w:val="center"/>
              <w:rPr>
                <w:b/>
                <w:sz w:val="26"/>
                <w:szCs w:val="26"/>
                <w:lang w:val="vi-VN"/>
              </w:rPr>
            </w:pPr>
            <w:r w:rsidRPr="007E2CB1">
              <w:rPr>
                <w:b/>
                <w:sz w:val="26"/>
                <w:szCs w:val="26"/>
                <w:lang w:val="vi-VN"/>
              </w:rPr>
              <w:t>Đáp ứng của nhà thầu</w:t>
            </w: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tabs>
                <w:tab w:val="left" w:pos="142"/>
              </w:tabs>
              <w:contextualSpacing/>
              <w:rPr>
                <w:sz w:val="26"/>
                <w:szCs w:val="26"/>
                <w:lang w:val="vi-VN"/>
              </w:rPr>
            </w:pPr>
            <w:r w:rsidRPr="007E2CB1">
              <w:rPr>
                <w:sz w:val="26"/>
                <w:szCs w:val="26"/>
                <w:lang w:val="vi-VN"/>
              </w:rPr>
              <w:t xml:space="preserve">Hãng sản xuất / Nước sản xuất </w:t>
            </w:r>
          </w:p>
        </w:tc>
        <w:tc>
          <w:tcPr>
            <w:tcW w:w="900" w:type="dxa"/>
          </w:tcPr>
          <w:p w:rsidR="001B44CF" w:rsidRPr="007E2CB1" w:rsidRDefault="001B44CF" w:rsidP="00F04818">
            <w:pPr>
              <w:tabs>
                <w:tab w:val="left" w:pos="142"/>
              </w:tabs>
              <w:contextualSpacing/>
              <w:jc w:val="center"/>
              <w:rPr>
                <w:sz w:val="26"/>
                <w:szCs w:val="26"/>
                <w:lang w:val="vi-VN"/>
              </w:rPr>
            </w:pPr>
          </w:p>
        </w:tc>
        <w:tc>
          <w:tcPr>
            <w:tcW w:w="3672" w:type="dxa"/>
          </w:tcPr>
          <w:p w:rsidR="001B44CF" w:rsidRPr="007E2CB1" w:rsidRDefault="00F971A6" w:rsidP="00F04818">
            <w:pPr>
              <w:tabs>
                <w:tab w:val="left" w:pos="142"/>
              </w:tabs>
              <w:rPr>
                <w:sz w:val="26"/>
                <w:szCs w:val="26"/>
                <w:lang w:val="vi-VN"/>
              </w:rPr>
            </w:pPr>
            <w:r w:rsidRPr="007E2CB1">
              <w:rPr>
                <w:sz w:val="26"/>
                <w:szCs w:val="26"/>
                <w:lang w:val="vi-VN"/>
              </w:rPr>
              <w:t xml:space="preserve">Nhà </w:t>
            </w:r>
            <w:r w:rsidRPr="007E2CB1">
              <w:rPr>
                <w:sz w:val="26"/>
                <w:szCs w:val="26"/>
                <w:lang w:val="vi-VN"/>
              </w:rPr>
              <w:t>thầu chào rõ</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tabs>
                <w:tab w:val="left" w:pos="142"/>
              </w:tabs>
              <w:contextualSpacing/>
              <w:rPr>
                <w:sz w:val="26"/>
                <w:szCs w:val="26"/>
                <w:lang w:val="vi-VN"/>
              </w:rPr>
            </w:pPr>
            <w:r w:rsidRPr="007E2CB1">
              <w:rPr>
                <w:sz w:val="26"/>
                <w:szCs w:val="26"/>
                <w:lang w:val="vi-VN"/>
              </w:rPr>
              <w:t>Mã hiệu theo catalogue</w:t>
            </w:r>
          </w:p>
        </w:tc>
        <w:tc>
          <w:tcPr>
            <w:tcW w:w="900" w:type="dxa"/>
          </w:tcPr>
          <w:p w:rsidR="001B44CF" w:rsidRPr="007E2CB1" w:rsidRDefault="001B44CF" w:rsidP="00F04818">
            <w:pPr>
              <w:tabs>
                <w:tab w:val="left" w:pos="142"/>
              </w:tabs>
              <w:contextualSpacing/>
              <w:jc w:val="center"/>
              <w:rPr>
                <w:sz w:val="26"/>
                <w:szCs w:val="26"/>
                <w:lang w:val="vi-VN"/>
              </w:rPr>
            </w:pPr>
          </w:p>
        </w:tc>
        <w:tc>
          <w:tcPr>
            <w:tcW w:w="3672" w:type="dxa"/>
          </w:tcPr>
          <w:p w:rsidR="001B44CF" w:rsidRPr="007E2CB1" w:rsidRDefault="00F971A6" w:rsidP="00F04818">
            <w:pPr>
              <w:tabs>
                <w:tab w:val="left" w:pos="142"/>
              </w:tabs>
              <w:contextualSpacing/>
              <w:rPr>
                <w:sz w:val="26"/>
                <w:szCs w:val="26"/>
                <w:lang w:val="vi-VN"/>
              </w:rPr>
            </w:pPr>
            <w:r w:rsidRPr="007E2CB1">
              <w:rPr>
                <w:sz w:val="26"/>
                <w:szCs w:val="26"/>
                <w:lang w:val="vi-VN"/>
              </w:rPr>
              <w:t xml:space="preserve">Nhà thầu chào rõ và cung cấp catalogue trong HSDT </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widowControl w:val="0"/>
              <w:numPr>
                <w:ilvl w:val="1"/>
                <w:numId w:val="162"/>
              </w:numPr>
              <w:spacing w:after="160" w:line="259" w:lineRule="auto"/>
              <w:jc w:val="left"/>
              <w:rPr>
                <w:rFonts w:eastAsia="Arial"/>
                <w:color w:val="0070C0"/>
                <w:sz w:val="26"/>
                <w:szCs w:val="26"/>
                <w:lang w:val="vi-VN"/>
              </w:rPr>
            </w:pPr>
          </w:p>
        </w:tc>
        <w:tc>
          <w:tcPr>
            <w:tcW w:w="3447" w:type="dxa"/>
          </w:tcPr>
          <w:p w:rsidR="001B44CF" w:rsidRPr="007E2CB1" w:rsidRDefault="00F971A6" w:rsidP="00F04818">
            <w:pPr>
              <w:widowControl w:val="0"/>
              <w:rPr>
                <w:rFonts w:eastAsia="Arial"/>
                <w:color w:val="0070C0"/>
                <w:sz w:val="26"/>
                <w:szCs w:val="26"/>
                <w:lang w:val="vi-VN"/>
              </w:rPr>
            </w:pPr>
            <w:r w:rsidRPr="007E2CB1">
              <w:rPr>
                <w:rFonts w:eastAsia="Arial"/>
                <w:color w:val="0070C0"/>
                <w:sz w:val="26"/>
                <w:szCs w:val="26"/>
                <w:lang w:val="vi-VN"/>
              </w:rPr>
              <w:t>Cu/XLPE/PVC 240</w:t>
            </w:r>
          </w:p>
        </w:tc>
        <w:tc>
          <w:tcPr>
            <w:tcW w:w="900" w:type="dxa"/>
          </w:tcPr>
          <w:p w:rsidR="001B44CF" w:rsidRPr="007E2CB1" w:rsidRDefault="001B44CF" w:rsidP="00F04818">
            <w:pPr>
              <w:widowControl w:val="0"/>
              <w:ind w:right="-107"/>
              <w:jc w:val="center"/>
              <w:rPr>
                <w:rFonts w:eastAsia="Arial"/>
                <w:color w:val="0070C0"/>
                <w:sz w:val="28"/>
                <w:szCs w:val="22"/>
                <w:lang w:val="vi-VN"/>
              </w:rPr>
            </w:pPr>
          </w:p>
        </w:tc>
        <w:tc>
          <w:tcPr>
            <w:tcW w:w="3672" w:type="dxa"/>
          </w:tcPr>
          <w:p w:rsidR="001B44CF" w:rsidRPr="007E2CB1" w:rsidRDefault="001B44CF" w:rsidP="00F04818">
            <w:pPr>
              <w:widowControl w:val="0"/>
              <w:rPr>
                <w:rFonts w:eastAsia="Arial"/>
                <w:color w:val="0070C0"/>
                <w:sz w:val="26"/>
                <w:szCs w:val="26"/>
                <w:lang w:val="vi-VN"/>
              </w:rPr>
            </w:pPr>
          </w:p>
        </w:tc>
        <w:tc>
          <w:tcPr>
            <w:tcW w:w="1665" w:type="dxa"/>
          </w:tcPr>
          <w:p w:rsidR="001B44CF" w:rsidRPr="007E2CB1" w:rsidRDefault="001B44CF" w:rsidP="00F04818">
            <w:pPr>
              <w:widowControl w:val="0"/>
              <w:rPr>
                <w:rFonts w:eastAsia="Arial"/>
                <w:color w:val="0070C0"/>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Tiêu chuẩn quản lý chất lượng sản phẩm</w:t>
            </w:r>
          </w:p>
        </w:tc>
        <w:tc>
          <w:tcPr>
            <w:tcW w:w="900" w:type="dxa"/>
          </w:tcPr>
          <w:p w:rsidR="001B44CF" w:rsidRPr="007E2CB1" w:rsidRDefault="001B44CF" w:rsidP="00F04818">
            <w:pPr>
              <w:ind w:right="-107"/>
              <w:jc w:val="center"/>
              <w:rPr>
                <w:rFonts w:eastAsia="Calibri"/>
                <w:sz w:val="26"/>
                <w:szCs w:val="26"/>
                <w:lang w:val="vi-VN"/>
              </w:rPr>
            </w:pPr>
          </w:p>
        </w:tc>
        <w:tc>
          <w:tcPr>
            <w:tcW w:w="3672" w:type="dxa"/>
          </w:tcPr>
          <w:p w:rsidR="001B44CF" w:rsidRPr="007E2CB1" w:rsidRDefault="00F971A6" w:rsidP="00F04818">
            <w:pPr>
              <w:rPr>
                <w:rFonts w:eastAsia="Calibri"/>
                <w:sz w:val="26"/>
                <w:szCs w:val="26"/>
                <w:lang w:val="vi-VN"/>
              </w:rPr>
            </w:pPr>
            <w:r w:rsidRPr="007E2CB1">
              <w:rPr>
                <w:rFonts w:eastAsia="Calibri"/>
                <w:sz w:val="26"/>
                <w:szCs w:val="26"/>
                <w:lang w:val="vi-VN"/>
              </w:rPr>
              <w:t>ISO 9001</w:t>
            </w:r>
            <w:r w:rsidRPr="007E2CB1">
              <w:rPr>
                <w:rFonts w:eastAsia="Calibri"/>
                <w:sz w:val="26"/>
                <w:szCs w:val="26"/>
                <w:lang w:val="en-GB"/>
              </w:rPr>
              <w:t xml:space="preserve"> </w:t>
            </w:r>
            <w:r w:rsidRPr="007E2CB1">
              <w:rPr>
                <w:sz w:val="26"/>
                <w:szCs w:val="26"/>
                <w:lang w:val="vi-VN"/>
              </w:rPr>
              <w:t>hoặc tương đương</w:t>
            </w:r>
            <w:r w:rsidRPr="007E2CB1">
              <w:rPr>
                <w:rFonts w:eastAsia="Calibri"/>
                <w:color w:val="0000FF"/>
                <w:sz w:val="26"/>
                <w:szCs w:val="26"/>
                <w:u w:val="single"/>
                <w:lang w:val="vi-VN"/>
              </w:rPr>
              <w:t xml:space="preserve"> </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Tiêu chuẩn áp dụng</w:t>
            </w:r>
          </w:p>
        </w:tc>
        <w:tc>
          <w:tcPr>
            <w:tcW w:w="900" w:type="dxa"/>
          </w:tcPr>
          <w:p w:rsidR="001B44CF" w:rsidRPr="007E2CB1" w:rsidRDefault="001B44CF" w:rsidP="00F04818">
            <w:pPr>
              <w:ind w:right="-107"/>
              <w:jc w:val="center"/>
              <w:rPr>
                <w:rFonts w:eastAsia="Calibri"/>
                <w:sz w:val="26"/>
                <w:szCs w:val="26"/>
                <w:lang w:val="vi-VN"/>
              </w:rPr>
            </w:pPr>
          </w:p>
        </w:tc>
        <w:tc>
          <w:tcPr>
            <w:tcW w:w="3672" w:type="dxa"/>
          </w:tcPr>
          <w:p w:rsidR="001B44CF" w:rsidRPr="007E2CB1" w:rsidRDefault="00F971A6" w:rsidP="00F04818">
            <w:pPr>
              <w:rPr>
                <w:rFonts w:eastAsia="Calibri"/>
                <w:sz w:val="26"/>
                <w:szCs w:val="26"/>
                <w:lang w:val="vi-VN"/>
              </w:rPr>
            </w:pPr>
            <w:hyperlink r:id="rId21" w:history="1">
              <w:r w:rsidRPr="007E2CB1">
                <w:rPr>
                  <w:rFonts w:eastAsia="Calibri"/>
                  <w:color w:val="0000FF"/>
                  <w:sz w:val="26"/>
                  <w:szCs w:val="26"/>
                  <w:u w:val="single"/>
                  <w:lang w:val="vi-VN"/>
                </w:rPr>
                <w:t>IEC 60502-1</w:t>
              </w:r>
            </w:hyperlink>
            <w:r w:rsidRPr="007E2CB1">
              <w:rPr>
                <w:rFonts w:eastAsia="Calibri"/>
                <w:sz w:val="26"/>
                <w:szCs w:val="26"/>
                <w:lang w:val="vi-VN"/>
              </w:rPr>
              <w:t xml:space="preserve">, </w:t>
            </w:r>
            <w:hyperlink r:id="rId22" w:history="1">
              <w:r w:rsidRPr="007E2CB1">
                <w:rPr>
                  <w:rFonts w:eastAsia="Calibri"/>
                  <w:color w:val="0000FF"/>
                  <w:sz w:val="26"/>
                  <w:szCs w:val="26"/>
                  <w:u w:val="single"/>
                  <w:lang w:val="vi-VN"/>
                </w:rPr>
                <w:t>IEC 60228</w:t>
              </w:r>
            </w:hyperlink>
            <w:r w:rsidRPr="007E2CB1">
              <w:rPr>
                <w:sz w:val="26"/>
                <w:szCs w:val="26"/>
                <w:lang w:val="vi-VN"/>
              </w:rPr>
              <w:t>,  hoặc tương đương</w:t>
            </w:r>
            <w:r w:rsidRPr="007E2CB1">
              <w:rPr>
                <w:rFonts w:eastAsia="Calibri"/>
                <w:color w:val="0000FF"/>
                <w:sz w:val="26"/>
                <w:szCs w:val="26"/>
                <w:u w:val="single"/>
                <w:lang w:val="vi-VN"/>
              </w:rPr>
              <w:t xml:space="preserve"> </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Loại dây dẫn</w:t>
            </w:r>
          </w:p>
        </w:tc>
        <w:tc>
          <w:tcPr>
            <w:tcW w:w="900" w:type="dxa"/>
          </w:tcPr>
          <w:p w:rsidR="001B44CF" w:rsidRPr="007E2CB1" w:rsidRDefault="001B44CF" w:rsidP="00F04818">
            <w:pPr>
              <w:ind w:right="-107"/>
              <w:jc w:val="center"/>
              <w:rPr>
                <w:rFonts w:eastAsia="Calibri"/>
                <w:sz w:val="26"/>
                <w:szCs w:val="26"/>
                <w:lang w:val="vi-VN"/>
              </w:rPr>
            </w:pPr>
          </w:p>
        </w:tc>
        <w:tc>
          <w:tcPr>
            <w:tcW w:w="3672" w:type="dxa"/>
          </w:tcPr>
          <w:p w:rsidR="001B44CF" w:rsidRPr="007E2CB1" w:rsidRDefault="00F971A6" w:rsidP="00F04818">
            <w:pPr>
              <w:rPr>
                <w:sz w:val="26"/>
                <w:szCs w:val="26"/>
                <w:lang w:val="vi-VN"/>
              </w:rPr>
            </w:pPr>
            <w:r w:rsidRPr="007E2CB1">
              <w:rPr>
                <w:sz w:val="26"/>
                <w:szCs w:val="26"/>
                <w:lang w:val="vi-VN"/>
              </w:rPr>
              <w:t xml:space="preserve">Dây đồng cách điện XLPE, vỏ bọc PVC hạ thế, lắp đặt ngoài </w:t>
            </w:r>
            <w:r w:rsidRPr="007E2CB1">
              <w:rPr>
                <w:sz w:val="26"/>
                <w:szCs w:val="26"/>
                <w:lang w:val="vi-VN"/>
              </w:rPr>
              <w:lastRenderedPageBreak/>
              <w:t xml:space="preserve">trời, sử dụng làm đấu cáp hạ thế mặt máy </w:t>
            </w:r>
            <w:r w:rsidRPr="007E2CB1">
              <w:rPr>
                <w:sz w:val="26"/>
                <w:szCs w:val="26"/>
                <w:lang w:val="vi-VN"/>
              </w:rPr>
              <w:t>biến áp đến tủ phân phối.</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Lọai ruột dẫn</w:t>
            </w:r>
          </w:p>
        </w:tc>
        <w:tc>
          <w:tcPr>
            <w:tcW w:w="900" w:type="dxa"/>
          </w:tcPr>
          <w:p w:rsidR="001B44CF" w:rsidRPr="007E2CB1" w:rsidRDefault="001B44CF" w:rsidP="00F04818">
            <w:pPr>
              <w:ind w:right="-107"/>
              <w:jc w:val="center"/>
              <w:rPr>
                <w:sz w:val="26"/>
                <w:szCs w:val="26"/>
                <w:lang w:val="vi-VN"/>
              </w:rPr>
            </w:pPr>
          </w:p>
        </w:tc>
        <w:tc>
          <w:tcPr>
            <w:tcW w:w="3672" w:type="dxa"/>
          </w:tcPr>
          <w:p w:rsidR="001B44CF" w:rsidRPr="007E2CB1" w:rsidRDefault="00F971A6" w:rsidP="00F04818">
            <w:pPr>
              <w:rPr>
                <w:sz w:val="26"/>
                <w:szCs w:val="26"/>
                <w:lang w:val="vi-VN"/>
              </w:rPr>
            </w:pPr>
            <w:r w:rsidRPr="007E2CB1">
              <w:rPr>
                <w:sz w:val="26"/>
                <w:szCs w:val="26"/>
                <w:lang w:val="vi-VN"/>
              </w:rPr>
              <w:t>Ruột dẫn đồng mềm, xoắn đồng tâm. Lõi dây đồng bện nén tròn loại 2, quy cách phù hợp với tiêu chuẩn IEC 60228.</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Điện áp định mức U</w:t>
            </w:r>
            <w:r w:rsidRPr="007E2CB1">
              <w:rPr>
                <w:sz w:val="26"/>
                <w:szCs w:val="26"/>
                <w:vertAlign w:val="subscript"/>
                <w:lang w:val="vi-VN"/>
              </w:rPr>
              <w:t>o</w:t>
            </w:r>
            <w:r w:rsidRPr="007E2CB1">
              <w:rPr>
                <w:sz w:val="26"/>
                <w:szCs w:val="26"/>
                <w:lang w:val="vi-VN"/>
              </w:rPr>
              <w:t>/U(U</w:t>
            </w:r>
            <w:r w:rsidRPr="007E2CB1">
              <w:rPr>
                <w:sz w:val="26"/>
                <w:szCs w:val="26"/>
                <w:vertAlign w:val="subscript"/>
                <w:lang w:val="vi-VN"/>
              </w:rPr>
              <w:t>max</w:t>
            </w:r>
            <w:r w:rsidRPr="007E2CB1">
              <w:rPr>
                <w:sz w:val="26"/>
                <w:szCs w:val="26"/>
                <w:lang w:val="vi-VN"/>
              </w:rPr>
              <w:t>)</w:t>
            </w:r>
          </w:p>
        </w:tc>
        <w:tc>
          <w:tcPr>
            <w:tcW w:w="900" w:type="dxa"/>
          </w:tcPr>
          <w:p w:rsidR="001B44CF" w:rsidRPr="007E2CB1" w:rsidRDefault="00F971A6" w:rsidP="00F04818">
            <w:pPr>
              <w:ind w:right="-107"/>
              <w:jc w:val="center"/>
              <w:rPr>
                <w:sz w:val="26"/>
                <w:szCs w:val="26"/>
                <w:lang w:val="vi-VN"/>
              </w:rPr>
            </w:pPr>
            <w:r w:rsidRPr="007E2CB1">
              <w:rPr>
                <w:sz w:val="26"/>
                <w:szCs w:val="26"/>
                <w:lang w:val="vi-VN"/>
              </w:rPr>
              <w:t>kV</w:t>
            </w:r>
          </w:p>
        </w:tc>
        <w:tc>
          <w:tcPr>
            <w:tcW w:w="3672" w:type="dxa"/>
          </w:tcPr>
          <w:p w:rsidR="001B44CF" w:rsidRPr="007E2CB1" w:rsidRDefault="00F971A6" w:rsidP="00F04818">
            <w:pPr>
              <w:rPr>
                <w:sz w:val="26"/>
                <w:szCs w:val="26"/>
                <w:lang w:val="vi-VN"/>
              </w:rPr>
            </w:pPr>
            <w:r w:rsidRPr="007E2CB1">
              <w:rPr>
                <w:sz w:val="26"/>
                <w:szCs w:val="26"/>
                <w:lang w:val="vi-VN"/>
              </w:rPr>
              <w:t>0,6/1(1,2)</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Tiết diện danh định</w:t>
            </w:r>
          </w:p>
        </w:tc>
        <w:tc>
          <w:tcPr>
            <w:tcW w:w="900" w:type="dxa"/>
          </w:tcPr>
          <w:p w:rsidR="001B44CF" w:rsidRPr="007E2CB1" w:rsidRDefault="00F971A6" w:rsidP="00F04818">
            <w:pPr>
              <w:ind w:right="-107"/>
              <w:jc w:val="center"/>
              <w:rPr>
                <w:sz w:val="26"/>
                <w:szCs w:val="26"/>
                <w:lang w:val="vi-VN"/>
              </w:rPr>
            </w:pPr>
            <w:r w:rsidRPr="007E2CB1">
              <w:rPr>
                <w:sz w:val="26"/>
                <w:szCs w:val="26"/>
                <w:lang w:val="vi-VN"/>
              </w:rPr>
              <w:t>mm</w:t>
            </w:r>
            <w:r w:rsidRPr="007E2CB1">
              <w:rPr>
                <w:sz w:val="26"/>
                <w:szCs w:val="26"/>
                <w:vertAlign w:val="superscript"/>
                <w:lang w:val="vi-VN"/>
              </w:rPr>
              <w:t>2</w:t>
            </w:r>
          </w:p>
        </w:tc>
        <w:tc>
          <w:tcPr>
            <w:tcW w:w="3672" w:type="dxa"/>
          </w:tcPr>
          <w:p w:rsidR="001B44CF" w:rsidRPr="007E2CB1" w:rsidRDefault="001B44CF" w:rsidP="00F04818">
            <w:pPr>
              <w:rPr>
                <w:sz w:val="26"/>
                <w:szCs w:val="26"/>
                <w:lang w:val="vi-VN"/>
              </w:rPr>
            </w:pP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widowControl w:val="0"/>
              <w:numPr>
                <w:ilvl w:val="1"/>
                <w:numId w:val="162"/>
              </w:numPr>
              <w:spacing w:after="160" w:line="259" w:lineRule="auto"/>
              <w:jc w:val="left"/>
              <w:rPr>
                <w:rFonts w:eastAsia="Arial"/>
                <w:color w:val="0070C0"/>
                <w:sz w:val="26"/>
                <w:szCs w:val="26"/>
                <w:lang w:val="vi-VN"/>
              </w:rPr>
            </w:pPr>
          </w:p>
        </w:tc>
        <w:tc>
          <w:tcPr>
            <w:tcW w:w="3447" w:type="dxa"/>
          </w:tcPr>
          <w:p w:rsidR="001B44CF" w:rsidRPr="007E2CB1" w:rsidRDefault="00F971A6" w:rsidP="00F04818">
            <w:pPr>
              <w:widowControl w:val="0"/>
              <w:rPr>
                <w:rFonts w:eastAsia="Arial"/>
                <w:color w:val="0070C0"/>
                <w:sz w:val="26"/>
                <w:szCs w:val="26"/>
                <w:lang w:val="vi-VN"/>
              </w:rPr>
            </w:pPr>
            <w:r w:rsidRPr="007E2CB1">
              <w:rPr>
                <w:rFonts w:eastAsia="Arial"/>
                <w:color w:val="0070C0"/>
                <w:sz w:val="26"/>
                <w:szCs w:val="26"/>
                <w:lang w:val="vi-VN"/>
              </w:rPr>
              <w:t>Cu/XLPE/PVC 240</w:t>
            </w:r>
          </w:p>
        </w:tc>
        <w:tc>
          <w:tcPr>
            <w:tcW w:w="900" w:type="dxa"/>
          </w:tcPr>
          <w:p w:rsidR="001B44CF" w:rsidRPr="007E2CB1" w:rsidRDefault="00F971A6" w:rsidP="00F04818">
            <w:pPr>
              <w:widowControl w:val="0"/>
              <w:ind w:right="-107"/>
              <w:jc w:val="center"/>
              <w:rPr>
                <w:rFonts w:eastAsia="Arial"/>
                <w:color w:val="0070C0"/>
                <w:sz w:val="28"/>
                <w:szCs w:val="22"/>
                <w:lang w:val="vi-VN"/>
              </w:rPr>
            </w:pPr>
            <w:r w:rsidRPr="007E2CB1">
              <w:rPr>
                <w:rFonts w:eastAsia="Arial"/>
                <w:color w:val="0070C0"/>
                <w:sz w:val="26"/>
                <w:szCs w:val="26"/>
                <w:lang w:val="vi-VN"/>
              </w:rPr>
              <w:t>mm</w:t>
            </w:r>
            <w:r w:rsidRPr="007E2CB1">
              <w:rPr>
                <w:rFonts w:eastAsia="Arial"/>
                <w:color w:val="0070C0"/>
                <w:sz w:val="26"/>
                <w:szCs w:val="26"/>
                <w:vertAlign w:val="superscript"/>
                <w:lang w:val="vi-VN"/>
              </w:rPr>
              <w:t>2</w:t>
            </w:r>
          </w:p>
        </w:tc>
        <w:tc>
          <w:tcPr>
            <w:tcW w:w="3672" w:type="dxa"/>
          </w:tcPr>
          <w:p w:rsidR="001B44CF" w:rsidRPr="007E2CB1" w:rsidRDefault="00F971A6" w:rsidP="00F04818">
            <w:pPr>
              <w:widowControl w:val="0"/>
              <w:rPr>
                <w:rFonts w:eastAsia="Arial"/>
                <w:color w:val="0070C0"/>
                <w:sz w:val="26"/>
                <w:szCs w:val="26"/>
                <w:lang w:val="vi-VN"/>
              </w:rPr>
            </w:pPr>
            <w:r w:rsidRPr="007E2CB1">
              <w:rPr>
                <w:rFonts w:eastAsia="Arial"/>
                <w:color w:val="0070C0"/>
                <w:sz w:val="26"/>
                <w:szCs w:val="26"/>
                <w:lang w:val="vi-VN"/>
              </w:rPr>
              <w:t>240</w:t>
            </w:r>
          </w:p>
        </w:tc>
        <w:tc>
          <w:tcPr>
            <w:tcW w:w="1665" w:type="dxa"/>
          </w:tcPr>
          <w:p w:rsidR="001B44CF" w:rsidRPr="007E2CB1" w:rsidRDefault="001B44CF" w:rsidP="00F04818">
            <w:pPr>
              <w:widowControl w:val="0"/>
              <w:rPr>
                <w:rFonts w:eastAsia="Arial"/>
                <w:color w:val="0070C0"/>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Điện trở một chiều lớn nhất của ruột dẫn ở 20ºC</w:t>
            </w:r>
          </w:p>
        </w:tc>
        <w:tc>
          <w:tcPr>
            <w:tcW w:w="900" w:type="dxa"/>
          </w:tcPr>
          <w:p w:rsidR="001B44CF" w:rsidRPr="007E2CB1" w:rsidRDefault="00F971A6" w:rsidP="00F04818">
            <w:pPr>
              <w:ind w:right="-107"/>
              <w:jc w:val="center"/>
              <w:rPr>
                <w:sz w:val="26"/>
                <w:szCs w:val="26"/>
                <w:lang w:val="vi-VN"/>
              </w:rPr>
            </w:pPr>
            <w:r w:rsidRPr="007E2CB1">
              <w:rPr>
                <w:rFonts w:ascii="Symbol" w:hAnsi="Symbol"/>
                <w:sz w:val="26"/>
                <w:szCs w:val="26"/>
                <w:lang w:val="vi-VN"/>
              </w:rPr>
              <w:sym w:font="Symbol" w:char="F057"/>
            </w:r>
            <w:r w:rsidRPr="007E2CB1">
              <w:rPr>
                <w:sz w:val="26"/>
                <w:szCs w:val="26"/>
                <w:lang w:val="vi-VN"/>
              </w:rPr>
              <w:t>/km</w:t>
            </w:r>
          </w:p>
        </w:tc>
        <w:tc>
          <w:tcPr>
            <w:tcW w:w="3672" w:type="dxa"/>
          </w:tcPr>
          <w:p w:rsidR="001B44CF" w:rsidRPr="007E2CB1" w:rsidRDefault="001B44CF" w:rsidP="00F04818">
            <w:pPr>
              <w:rPr>
                <w:sz w:val="26"/>
                <w:szCs w:val="26"/>
                <w:lang w:val="vi-VN"/>
              </w:rPr>
            </w:pP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widowControl w:val="0"/>
              <w:numPr>
                <w:ilvl w:val="1"/>
                <w:numId w:val="162"/>
              </w:numPr>
              <w:spacing w:after="160" w:line="259" w:lineRule="auto"/>
              <w:jc w:val="left"/>
              <w:rPr>
                <w:rFonts w:eastAsia="Arial"/>
                <w:color w:val="0070C0"/>
                <w:sz w:val="26"/>
                <w:szCs w:val="26"/>
                <w:lang w:val="vi-VN"/>
              </w:rPr>
            </w:pPr>
          </w:p>
        </w:tc>
        <w:tc>
          <w:tcPr>
            <w:tcW w:w="3447" w:type="dxa"/>
          </w:tcPr>
          <w:p w:rsidR="001B44CF" w:rsidRPr="007E2CB1" w:rsidRDefault="00F971A6" w:rsidP="00F04818">
            <w:pPr>
              <w:widowControl w:val="0"/>
              <w:rPr>
                <w:rFonts w:eastAsia="Arial"/>
                <w:color w:val="0070C0"/>
                <w:sz w:val="26"/>
                <w:szCs w:val="26"/>
                <w:lang w:val="vi-VN"/>
              </w:rPr>
            </w:pPr>
            <w:r w:rsidRPr="007E2CB1">
              <w:rPr>
                <w:rFonts w:eastAsia="Arial"/>
                <w:color w:val="0070C0"/>
                <w:sz w:val="26"/>
                <w:szCs w:val="26"/>
                <w:lang w:val="vi-VN"/>
              </w:rPr>
              <w:t>Cu/XLPE/PVC 240</w:t>
            </w:r>
          </w:p>
        </w:tc>
        <w:tc>
          <w:tcPr>
            <w:tcW w:w="900" w:type="dxa"/>
          </w:tcPr>
          <w:p w:rsidR="001B44CF" w:rsidRPr="007E2CB1" w:rsidRDefault="00F971A6" w:rsidP="00F04818">
            <w:pPr>
              <w:widowControl w:val="0"/>
              <w:ind w:right="-107"/>
              <w:jc w:val="center"/>
              <w:rPr>
                <w:rFonts w:eastAsia="Arial"/>
                <w:color w:val="0070C0"/>
                <w:sz w:val="26"/>
                <w:szCs w:val="26"/>
                <w:lang w:val="vi-VN"/>
              </w:rPr>
            </w:pPr>
            <w:r w:rsidRPr="007E2CB1">
              <w:rPr>
                <w:rFonts w:ascii="Symbol" w:eastAsia="Arial" w:hAnsi="Symbol"/>
                <w:color w:val="0070C0"/>
                <w:sz w:val="26"/>
                <w:szCs w:val="26"/>
                <w:lang w:val="vi-VN"/>
              </w:rPr>
              <w:sym w:font="Symbol" w:char="F057"/>
            </w:r>
            <w:r w:rsidRPr="007E2CB1">
              <w:rPr>
                <w:rFonts w:eastAsia="Arial"/>
                <w:color w:val="0070C0"/>
                <w:sz w:val="26"/>
                <w:szCs w:val="26"/>
                <w:lang w:val="vi-VN"/>
              </w:rPr>
              <w:t>/km</w:t>
            </w:r>
          </w:p>
        </w:tc>
        <w:tc>
          <w:tcPr>
            <w:tcW w:w="3672" w:type="dxa"/>
          </w:tcPr>
          <w:p w:rsidR="001B44CF" w:rsidRPr="007E2CB1" w:rsidRDefault="00F971A6" w:rsidP="00F04818">
            <w:pPr>
              <w:widowControl w:val="0"/>
              <w:rPr>
                <w:rFonts w:eastAsia="Arial"/>
                <w:color w:val="0070C0"/>
                <w:sz w:val="26"/>
                <w:szCs w:val="26"/>
                <w:lang w:val="vi-VN"/>
              </w:rPr>
            </w:pPr>
            <w:r w:rsidRPr="007E2CB1">
              <w:rPr>
                <w:rFonts w:eastAsia="Arial"/>
                <w:color w:val="0070C0"/>
                <w:sz w:val="26"/>
                <w:szCs w:val="26"/>
                <w:lang w:val="vi-VN"/>
              </w:rPr>
              <w:t>0,0754</w:t>
            </w:r>
          </w:p>
        </w:tc>
        <w:tc>
          <w:tcPr>
            <w:tcW w:w="1665" w:type="dxa"/>
          </w:tcPr>
          <w:p w:rsidR="001B44CF" w:rsidRPr="007E2CB1" w:rsidRDefault="001B44CF" w:rsidP="00F04818">
            <w:pPr>
              <w:widowControl w:val="0"/>
              <w:rPr>
                <w:rFonts w:eastAsia="Arial"/>
                <w:color w:val="0070C0"/>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Vật liệu cách điện</w:t>
            </w:r>
          </w:p>
        </w:tc>
        <w:tc>
          <w:tcPr>
            <w:tcW w:w="900" w:type="dxa"/>
          </w:tcPr>
          <w:p w:rsidR="001B44CF" w:rsidRPr="007E2CB1" w:rsidRDefault="001B44CF" w:rsidP="00F04818">
            <w:pPr>
              <w:ind w:right="-107"/>
              <w:jc w:val="center"/>
              <w:rPr>
                <w:sz w:val="26"/>
                <w:szCs w:val="26"/>
                <w:lang w:val="vi-VN"/>
              </w:rPr>
            </w:pPr>
          </w:p>
        </w:tc>
        <w:tc>
          <w:tcPr>
            <w:tcW w:w="3672" w:type="dxa"/>
          </w:tcPr>
          <w:p w:rsidR="001B44CF" w:rsidRPr="007E2CB1" w:rsidRDefault="00F971A6" w:rsidP="00F04818">
            <w:pPr>
              <w:rPr>
                <w:sz w:val="26"/>
                <w:szCs w:val="26"/>
                <w:lang w:val="vi-VN"/>
              </w:rPr>
            </w:pPr>
            <w:r w:rsidRPr="007E2CB1">
              <w:rPr>
                <w:sz w:val="26"/>
                <w:szCs w:val="26"/>
                <w:lang w:val="vi-VN"/>
              </w:rPr>
              <w:t xml:space="preserve">XLPE, bề dày </w:t>
            </w:r>
            <w:r w:rsidRPr="007E2CB1">
              <w:rPr>
                <w:rFonts w:ascii="Symbol" w:hAnsi="Symbol"/>
                <w:sz w:val="26"/>
                <w:szCs w:val="26"/>
                <w:lang w:val="vi-VN"/>
              </w:rPr>
              <w:sym w:font="Symbol" w:char="F0B3"/>
            </w:r>
            <w:r w:rsidRPr="007E2CB1">
              <w:rPr>
                <w:sz w:val="26"/>
                <w:szCs w:val="26"/>
                <w:lang w:val="vi-VN"/>
              </w:rPr>
              <w:t xml:space="preserve"> bề dày danh định như </w:t>
            </w:r>
            <w:r w:rsidRPr="007E2CB1">
              <w:rPr>
                <w:color w:val="FF0000"/>
                <w:sz w:val="26"/>
                <w:szCs w:val="26"/>
                <w:lang w:val="vi-VN"/>
              </w:rPr>
              <w:t>mục 13</w:t>
            </w:r>
            <w:r w:rsidRPr="007E2CB1">
              <w:rPr>
                <w:sz w:val="26"/>
                <w:szCs w:val="26"/>
                <w:lang w:val="vi-VN"/>
              </w:rPr>
              <w:t xml:space="preserve">, và giá trị sai biệt </w:t>
            </w:r>
            <w:r w:rsidRPr="007E2CB1">
              <w:rPr>
                <w:rFonts w:ascii="Symbol" w:hAnsi="Symbol"/>
                <w:sz w:val="26"/>
                <w:szCs w:val="26"/>
                <w:lang w:val="vi-VN"/>
              </w:rPr>
              <w:sym w:font="Symbol" w:char="F0A3"/>
            </w:r>
            <w:r w:rsidRPr="007E2CB1">
              <w:rPr>
                <w:sz w:val="26"/>
                <w:szCs w:val="26"/>
                <w:lang w:val="vi-VN"/>
              </w:rPr>
              <w:t xml:space="preserve"> 0,1mm + 10% bề dày danh định</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 xml:space="preserve">Bề dày cách điện </w:t>
            </w:r>
            <w:r w:rsidRPr="007E2CB1">
              <w:rPr>
                <w:sz w:val="26"/>
                <w:szCs w:val="26"/>
                <w:u w:val="single"/>
                <w:lang w:val="vi-VN"/>
              </w:rPr>
              <w:t>danh định</w:t>
            </w:r>
            <w:r w:rsidRPr="007E2CB1">
              <w:rPr>
                <w:sz w:val="26"/>
                <w:szCs w:val="26"/>
                <w:lang w:val="vi-VN"/>
              </w:rPr>
              <w:t xml:space="preserve"> (IEC 60502-1)</w:t>
            </w:r>
          </w:p>
        </w:tc>
        <w:tc>
          <w:tcPr>
            <w:tcW w:w="900" w:type="dxa"/>
          </w:tcPr>
          <w:p w:rsidR="001B44CF" w:rsidRPr="007E2CB1" w:rsidRDefault="00F971A6" w:rsidP="00F04818">
            <w:pPr>
              <w:ind w:right="-107"/>
              <w:jc w:val="center"/>
              <w:rPr>
                <w:sz w:val="26"/>
                <w:szCs w:val="26"/>
                <w:lang w:val="vi-VN"/>
              </w:rPr>
            </w:pPr>
            <w:r w:rsidRPr="007E2CB1">
              <w:rPr>
                <w:sz w:val="26"/>
                <w:szCs w:val="26"/>
                <w:lang w:val="vi-VN"/>
              </w:rPr>
              <w:t>mm</w:t>
            </w:r>
          </w:p>
        </w:tc>
        <w:tc>
          <w:tcPr>
            <w:tcW w:w="3672" w:type="dxa"/>
          </w:tcPr>
          <w:p w:rsidR="001B44CF" w:rsidRPr="007E2CB1" w:rsidRDefault="001B44CF" w:rsidP="00F04818">
            <w:pPr>
              <w:rPr>
                <w:sz w:val="26"/>
                <w:szCs w:val="26"/>
                <w:lang w:val="vi-VN"/>
              </w:rPr>
            </w:pP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widowControl w:val="0"/>
              <w:numPr>
                <w:ilvl w:val="1"/>
                <w:numId w:val="162"/>
              </w:numPr>
              <w:spacing w:after="160" w:line="259" w:lineRule="auto"/>
              <w:jc w:val="left"/>
              <w:rPr>
                <w:rFonts w:eastAsia="Arial"/>
                <w:color w:val="0070C0"/>
                <w:sz w:val="26"/>
                <w:szCs w:val="26"/>
                <w:lang w:val="vi-VN"/>
              </w:rPr>
            </w:pPr>
          </w:p>
        </w:tc>
        <w:tc>
          <w:tcPr>
            <w:tcW w:w="3447" w:type="dxa"/>
          </w:tcPr>
          <w:p w:rsidR="001B44CF" w:rsidRPr="007E2CB1" w:rsidRDefault="00F971A6" w:rsidP="00F04818">
            <w:pPr>
              <w:widowControl w:val="0"/>
              <w:rPr>
                <w:rFonts w:eastAsia="Arial"/>
                <w:color w:val="0070C0"/>
                <w:sz w:val="26"/>
                <w:szCs w:val="26"/>
                <w:lang w:val="vi-VN"/>
              </w:rPr>
            </w:pPr>
            <w:r w:rsidRPr="007E2CB1">
              <w:rPr>
                <w:rFonts w:eastAsia="Arial"/>
                <w:color w:val="0070C0"/>
                <w:sz w:val="26"/>
                <w:szCs w:val="26"/>
                <w:lang w:val="vi-VN"/>
              </w:rPr>
              <w:t>Cu/XLPE/PVC 240</w:t>
            </w:r>
          </w:p>
        </w:tc>
        <w:tc>
          <w:tcPr>
            <w:tcW w:w="900" w:type="dxa"/>
          </w:tcPr>
          <w:p w:rsidR="001B44CF" w:rsidRPr="007E2CB1" w:rsidRDefault="00F971A6" w:rsidP="00F04818">
            <w:pPr>
              <w:widowControl w:val="0"/>
              <w:ind w:right="-107"/>
              <w:jc w:val="center"/>
              <w:rPr>
                <w:rFonts w:eastAsia="Arial"/>
                <w:color w:val="0070C0"/>
                <w:sz w:val="26"/>
                <w:szCs w:val="26"/>
                <w:lang w:val="vi-VN"/>
              </w:rPr>
            </w:pPr>
            <w:r w:rsidRPr="007E2CB1">
              <w:rPr>
                <w:rFonts w:eastAsia="Arial"/>
                <w:color w:val="0070C0"/>
                <w:sz w:val="26"/>
                <w:szCs w:val="26"/>
                <w:lang w:val="vi-VN"/>
              </w:rPr>
              <w:t>mm</w:t>
            </w:r>
          </w:p>
        </w:tc>
        <w:tc>
          <w:tcPr>
            <w:tcW w:w="3672" w:type="dxa"/>
          </w:tcPr>
          <w:p w:rsidR="001B44CF" w:rsidRPr="007E2CB1" w:rsidRDefault="00F971A6" w:rsidP="00F04818">
            <w:pPr>
              <w:widowControl w:val="0"/>
              <w:rPr>
                <w:rFonts w:eastAsia="Arial"/>
                <w:color w:val="0070C0"/>
                <w:sz w:val="26"/>
                <w:szCs w:val="26"/>
                <w:lang w:val="vi-VN"/>
              </w:rPr>
            </w:pPr>
            <w:r w:rsidRPr="007E2CB1">
              <w:rPr>
                <w:rFonts w:eastAsia="Arial"/>
                <w:color w:val="0070C0"/>
                <w:sz w:val="26"/>
                <w:szCs w:val="26"/>
                <w:lang w:val="vi-VN"/>
              </w:rPr>
              <w:t>1,7</w:t>
            </w:r>
          </w:p>
        </w:tc>
        <w:tc>
          <w:tcPr>
            <w:tcW w:w="1665" w:type="dxa"/>
          </w:tcPr>
          <w:p w:rsidR="001B44CF" w:rsidRPr="007E2CB1" w:rsidRDefault="001B44CF" w:rsidP="00F04818">
            <w:pPr>
              <w:widowControl w:val="0"/>
              <w:rPr>
                <w:rFonts w:eastAsia="Arial"/>
                <w:color w:val="0070C0"/>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Vật liệu vỏ bọc</w:t>
            </w:r>
          </w:p>
        </w:tc>
        <w:tc>
          <w:tcPr>
            <w:tcW w:w="900" w:type="dxa"/>
          </w:tcPr>
          <w:p w:rsidR="001B44CF" w:rsidRPr="007E2CB1" w:rsidRDefault="001B44CF" w:rsidP="00F04818">
            <w:pPr>
              <w:ind w:right="-107"/>
              <w:jc w:val="center"/>
              <w:rPr>
                <w:sz w:val="26"/>
                <w:szCs w:val="26"/>
                <w:lang w:val="vi-VN"/>
              </w:rPr>
            </w:pPr>
          </w:p>
        </w:tc>
        <w:tc>
          <w:tcPr>
            <w:tcW w:w="3672" w:type="dxa"/>
          </w:tcPr>
          <w:p w:rsidR="001B44CF" w:rsidRPr="007E2CB1" w:rsidRDefault="00F971A6" w:rsidP="00F04818">
            <w:pPr>
              <w:rPr>
                <w:sz w:val="26"/>
                <w:szCs w:val="26"/>
                <w:lang w:val="vi-VN"/>
              </w:rPr>
            </w:pPr>
            <w:r w:rsidRPr="007E2CB1">
              <w:rPr>
                <w:sz w:val="26"/>
                <w:szCs w:val="26"/>
                <w:lang w:val="vi-VN"/>
              </w:rPr>
              <w:t xml:space="preserve">PVC bền với tia tử ngoại, bề dày </w:t>
            </w:r>
            <w:r w:rsidRPr="007E2CB1">
              <w:rPr>
                <w:rFonts w:ascii="Symbol" w:hAnsi="Symbol"/>
                <w:sz w:val="26"/>
                <w:szCs w:val="26"/>
                <w:lang w:val="vi-VN"/>
              </w:rPr>
              <w:sym w:font="Symbol" w:char="F0B3"/>
            </w:r>
            <w:r w:rsidRPr="007E2CB1">
              <w:rPr>
                <w:sz w:val="26"/>
                <w:szCs w:val="26"/>
                <w:lang w:val="vi-VN"/>
              </w:rPr>
              <w:t xml:space="preserve"> bề dày danh định như </w:t>
            </w:r>
            <w:r w:rsidRPr="007E2CB1">
              <w:rPr>
                <w:color w:val="FF0000"/>
                <w:sz w:val="26"/>
                <w:szCs w:val="26"/>
                <w:lang w:val="vi-VN"/>
              </w:rPr>
              <w:t>mục 15</w:t>
            </w:r>
            <w:r w:rsidRPr="007E2CB1">
              <w:rPr>
                <w:sz w:val="26"/>
                <w:szCs w:val="26"/>
                <w:lang w:val="vi-VN"/>
              </w:rPr>
              <w:t xml:space="preserve">, và giá trị sai biệt </w:t>
            </w:r>
            <w:r w:rsidRPr="007E2CB1">
              <w:rPr>
                <w:rFonts w:ascii="Symbol" w:hAnsi="Symbol"/>
                <w:sz w:val="26"/>
                <w:szCs w:val="26"/>
                <w:lang w:val="vi-VN"/>
              </w:rPr>
              <w:sym w:font="Symbol" w:char="F0A3"/>
            </w:r>
            <w:r w:rsidRPr="007E2CB1">
              <w:rPr>
                <w:sz w:val="26"/>
                <w:szCs w:val="26"/>
                <w:lang w:val="vi-VN"/>
              </w:rPr>
              <w:t xml:space="preserve"> 0,1mm + 10% bề dày danh định</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 xml:space="preserve">Nhiệt độ dây dẫn tối đa: </w:t>
            </w:r>
          </w:p>
        </w:tc>
        <w:tc>
          <w:tcPr>
            <w:tcW w:w="900" w:type="dxa"/>
          </w:tcPr>
          <w:p w:rsidR="001B44CF" w:rsidRPr="007E2CB1" w:rsidRDefault="001B44CF" w:rsidP="00F04818">
            <w:pPr>
              <w:ind w:right="-107"/>
              <w:jc w:val="center"/>
              <w:rPr>
                <w:sz w:val="26"/>
                <w:szCs w:val="26"/>
                <w:lang w:val="vi-VN"/>
              </w:rPr>
            </w:pPr>
          </w:p>
        </w:tc>
        <w:tc>
          <w:tcPr>
            <w:tcW w:w="3672" w:type="dxa"/>
          </w:tcPr>
          <w:p w:rsidR="001B44CF" w:rsidRPr="007E2CB1" w:rsidRDefault="001B44CF" w:rsidP="00F04818">
            <w:pPr>
              <w:rPr>
                <w:sz w:val="26"/>
                <w:szCs w:val="26"/>
                <w:lang w:val="vi-VN"/>
              </w:rPr>
            </w:pP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1"/>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Vận hành bình thường</w:t>
            </w:r>
          </w:p>
        </w:tc>
        <w:tc>
          <w:tcPr>
            <w:tcW w:w="900" w:type="dxa"/>
          </w:tcPr>
          <w:p w:rsidR="001B44CF" w:rsidRPr="007E2CB1" w:rsidRDefault="00F971A6" w:rsidP="00F04818">
            <w:pPr>
              <w:jc w:val="center"/>
              <w:rPr>
                <w:lang w:val="vi-VN"/>
              </w:rPr>
            </w:pPr>
            <w:r w:rsidRPr="007E2CB1">
              <w:rPr>
                <w:sz w:val="26"/>
                <w:szCs w:val="26"/>
                <w:lang w:val="vi-VN"/>
              </w:rPr>
              <w:t>ºC</w:t>
            </w:r>
          </w:p>
        </w:tc>
        <w:tc>
          <w:tcPr>
            <w:tcW w:w="3672" w:type="dxa"/>
          </w:tcPr>
          <w:p w:rsidR="001B44CF" w:rsidRPr="007E2CB1" w:rsidRDefault="00F971A6" w:rsidP="00F04818">
            <w:pPr>
              <w:rPr>
                <w:sz w:val="26"/>
                <w:szCs w:val="26"/>
                <w:lang w:val="vi-VN"/>
              </w:rPr>
            </w:pPr>
            <w:r w:rsidRPr="007E2CB1">
              <w:rPr>
                <w:sz w:val="26"/>
                <w:szCs w:val="26"/>
                <w:lang w:val="vi-VN"/>
              </w:rPr>
              <w:t>90</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1"/>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 xml:space="preserve">Vận hành ngắn mạch không quá 5 </w:t>
            </w:r>
            <w:r w:rsidRPr="007E2CB1">
              <w:rPr>
                <w:sz w:val="26"/>
                <w:szCs w:val="26"/>
                <w:lang w:val="vi-VN"/>
              </w:rPr>
              <w:t>giây</w:t>
            </w:r>
          </w:p>
        </w:tc>
        <w:tc>
          <w:tcPr>
            <w:tcW w:w="900" w:type="dxa"/>
          </w:tcPr>
          <w:p w:rsidR="001B44CF" w:rsidRPr="007E2CB1" w:rsidRDefault="00F971A6" w:rsidP="00F04818">
            <w:pPr>
              <w:jc w:val="center"/>
              <w:rPr>
                <w:lang w:val="vi-VN"/>
              </w:rPr>
            </w:pPr>
            <w:r w:rsidRPr="007E2CB1">
              <w:rPr>
                <w:sz w:val="26"/>
                <w:szCs w:val="26"/>
                <w:lang w:val="vi-VN"/>
              </w:rPr>
              <w:t>ºC</w:t>
            </w:r>
          </w:p>
        </w:tc>
        <w:tc>
          <w:tcPr>
            <w:tcW w:w="3672" w:type="dxa"/>
          </w:tcPr>
          <w:p w:rsidR="001B44CF" w:rsidRPr="007E2CB1" w:rsidRDefault="00F971A6" w:rsidP="00F04818">
            <w:pPr>
              <w:rPr>
                <w:sz w:val="26"/>
                <w:szCs w:val="26"/>
                <w:lang w:val="vi-VN"/>
              </w:rPr>
            </w:pPr>
            <w:r w:rsidRPr="007E2CB1">
              <w:rPr>
                <w:sz w:val="26"/>
                <w:szCs w:val="26"/>
                <w:lang w:val="vi-VN"/>
              </w:rPr>
              <w:t>250</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 xml:space="preserve">Điện áp thử nghiệm tần số công nghiệp trong 5 phút </w:t>
            </w:r>
          </w:p>
        </w:tc>
        <w:tc>
          <w:tcPr>
            <w:tcW w:w="900" w:type="dxa"/>
          </w:tcPr>
          <w:p w:rsidR="001B44CF" w:rsidRPr="007E2CB1" w:rsidRDefault="00F971A6" w:rsidP="00F04818">
            <w:pPr>
              <w:ind w:right="-107"/>
              <w:jc w:val="center"/>
              <w:rPr>
                <w:sz w:val="26"/>
                <w:szCs w:val="26"/>
                <w:lang w:val="vi-VN"/>
              </w:rPr>
            </w:pPr>
            <w:r w:rsidRPr="007E2CB1">
              <w:rPr>
                <w:sz w:val="26"/>
                <w:szCs w:val="26"/>
                <w:lang w:val="vi-VN"/>
              </w:rPr>
              <w:t>kV</w:t>
            </w:r>
          </w:p>
        </w:tc>
        <w:tc>
          <w:tcPr>
            <w:tcW w:w="3672" w:type="dxa"/>
          </w:tcPr>
          <w:p w:rsidR="001B44CF" w:rsidRPr="007E2CB1" w:rsidRDefault="00F971A6" w:rsidP="00F04818">
            <w:pPr>
              <w:rPr>
                <w:sz w:val="26"/>
                <w:szCs w:val="26"/>
                <w:lang w:val="vi-VN"/>
              </w:rPr>
            </w:pPr>
            <w:r w:rsidRPr="007E2CB1">
              <w:rPr>
                <w:sz w:val="26"/>
                <w:szCs w:val="26"/>
                <w:lang w:val="vi-VN"/>
              </w:rPr>
              <w:t>3,5</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Điện áp thử nghiệm tần số công nghiệp trong 4 giờ</w:t>
            </w:r>
          </w:p>
        </w:tc>
        <w:tc>
          <w:tcPr>
            <w:tcW w:w="900" w:type="dxa"/>
          </w:tcPr>
          <w:p w:rsidR="001B44CF" w:rsidRPr="007E2CB1" w:rsidRDefault="00F971A6" w:rsidP="00F04818">
            <w:pPr>
              <w:ind w:right="-107"/>
              <w:jc w:val="center"/>
              <w:rPr>
                <w:sz w:val="26"/>
                <w:szCs w:val="26"/>
                <w:lang w:val="vi-VN"/>
              </w:rPr>
            </w:pPr>
            <w:r w:rsidRPr="007E2CB1">
              <w:rPr>
                <w:sz w:val="26"/>
                <w:szCs w:val="26"/>
                <w:lang w:val="vi-VN"/>
              </w:rPr>
              <w:t>kV</w:t>
            </w:r>
          </w:p>
        </w:tc>
        <w:tc>
          <w:tcPr>
            <w:tcW w:w="3672" w:type="dxa"/>
          </w:tcPr>
          <w:p w:rsidR="001B44CF" w:rsidRPr="007E2CB1" w:rsidRDefault="00F971A6" w:rsidP="00F04818">
            <w:pPr>
              <w:rPr>
                <w:sz w:val="26"/>
                <w:szCs w:val="26"/>
                <w:lang w:val="vi-VN"/>
              </w:rPr>
            </w:pPr>
            <w:r w:rsidRPr="007E2CB1">
              <w:rPr>
                <w:sz w:val="26"/>
                <w:szCs w:val="26"/>
                <w:lang w:val="vi-VN"/>
              </w:rPr>
              <w:t>2,4</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Đánh dấu cáp</w:t>
            </w:r>
          </w:p>
        </w:tc>
        <w:tc>
          <w:tcPr>
            <w:tcW w:w="900" w:type="dxa"/>
          </w:tcPr>
          <w:p w:rsidR="001B44CF" w:rsidRPr="007E2CB1" w:rsidRDefault="001B44CF" w:rsidP="001B44CF">
            <w:pPr>
              <w:rPr>
                <w:sz w:val="26"/>
                <w:szCs w:val="26"/>
                <w:lang w:val="en-GB"/>
              </w:rPr>
            </w:pPr>
          </w:p>
        </w:tc>
        <w:tc>
          <w:tcPr>
            <w:tcW w:w="3672" w:type="dxa"/>
          </w:tcPr>
          <w:p w:rsidR="001B44CF" w:rsidRPr="007E2CB1" w:rsidRDefault="00F971A6" w:rsidP="00F04818">
            <w:pPr>
              <w:rPr>
                <w:sz w:val="26"/>
                <w:szCs w:val="26"/>
                <w:lang w:val="en-GB"/>
              </w:rPr>
            </w:pPr>
            <w:r w:rsidRPr="007E2CB1">
              <w:rPr>
                <w:sz w:val="26"/>
                <w:szCs w:val="26"/>
                <w:lang w:val="en-GB"/>
              </w:rPr>
              <w:t>Nhà cấp hàng nêu cụ thể</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Ghi nhãn, bao gói và vận chuyển</w:t>
            </w:r>
          </w:p>
        </w:tc>
        <w:tc>
          <w:tcPr>
            <w:tcW w:w="900" w:type="dxa"/>
          </w:tcPr>
          <w:p w:rsidR="001B44CF" w:rsidRPr="007E2CB1" w:rsidRDefault="001B44CF" w:rsidP="00F04818">
            <w:pPr>
              <w:jc w:val="center"/>
              <w:rPr>
                <w:sz w:val="26"/>
                <w:szCs w:val="26"/>
                <w:lang w:val="vi-VN"/>
              </w:rPr>
            </w:pPr>
          </w:p>
        </w:tc>
        <w:tc>
          <w:tcPr>
            <w:tcW w:w="3672" w:type="dxa"/>
          </w:tcPr>
          <w:p w:rsidR="001B44CF" w:rsidRPr="007E2CB1" w:rsidRDefault="00F971A6" w:rsidP="001B44CF">
            <w:pPr>
              <w:spacing w:line="259" w:lineRule="auto"/>
              <w:jc w:val="left"/>
              <w:rPr>
                <w:sz w:val="26"/>
                <w:szCs w:val="26"/>
                <w:lang w:val="vi-VN"/>
              </w:rPr>
            </w:pPr>
            <w:r w:rsidRPr="007E2CB1">
              <w:rPr>
                <w:sz w:val="26"/>
                <w:szCs w:val="26"/>
                <w:lang w:val="en-GB"/>
              </w:rPr>
              <w:t>Nhà cấp hàng nêu cụ thể</w:t>
            </w:r>
          </w:p>
        </w:tc>
        <w:tc>
          <w:tcPr>
            <w:tcW w:w="1665" w:type="dxa"/>
          </w:tcPr>
          <w:p w:rsidR="001B44CF" w:rsidRPr="007E2CB1" w:rsidRDefault="001B44CF" w:rsidP="00F04818">
            <w:pPr>
              <w:rPr>
                <w:sz w:val="26"/>
                <w:szCs w:val="26"/>
                <w:lang w:val="vi-VN"/>
              </w:rPr>
            </w:pPr>
          </w:p>
        </w:tc>
      </w:tr>
      <w:tr w:rsidR="00C239D0" w:rsidTr="00F04818">
        <w:trPr>
          <w:jc w:val="center"/>
        </w:trPr>
        <w:tc>
          <w:tcPr>
            <w:tcW w:w="801" w:type="dxa"/>
          </w:tcPr>
          <w:p w:rsidR="001B44CF" w:rsidRPr="007E2CB1" w:rsidRDefault="001B44CF" w:rsidP="00E20AD2">
            <w:pPr>
              <w:numPr>
                <w:ilvl w:val="0"/>
                <w:numId w:val="162"/>
              </w:numPr>
              <w:spacing w:after="160" w:line="259" w:lineRule="auto"/>
              <w:jc w:val="left"/>
              <w:rPr>
                <w:sz w:val="26"/>
                <w:szCs w:val="26"/>
                <w:lang w:val="vi-VN"/>
              </w:rPr>
            </w:pPr>
          </w:p>
        </w:tc>
        <w:tc>
          <w:tcPr>
            <w:tcW w:w="3447" w:type="dxa"/>
          </w:tcPr>
          <w:p w:rsidR="001B44CF" w:rsidRPr="007E2CB1" w:rsidRDefault="00F971A6" w:rsidP="00F04818">
            <w:pPr>
              <w:rPr>
                <w:sz w:val="26"/>
                <w:szCs w:val="26"/>
                <w:lang w:val="vi-VN"/>
              </w:rPr>
            </w:pPr>
            <w:r w:rsidRPr="007E2CB1">
              <w:rPr>
                <w:sz w:val="26"/>
                <w:szCs w:val="26"/>
                <w:lang w:val="vi-VN"/>
              </w:rPr>
              <w:t xml:space="preserve">Yêu cầu về thử </w:t>
            </w:r>
            <w:r w:rsidRPr="007E2CB1">
              <w:rPr>
                <w:sz w:val="26"/>
                <w:szCs w:val="26"/>
                <w:lang w:val="vi-VN"/>
              </w:rPr>
              <w:t>nghiệm</w:t>
            </w:r>
          </w:p>
        </w:tc>
        <w:tc>
          <w:tcPr>
            <w:tcW w:w="900" w:type="dxa"/>
          </w:tcPr>
          <w:p w:rsidR="001B44CF" w:rsidRPr="007E2CB1" w:rsidRDefault="001B44CF" w:rsidP="00F04818">
            <w:pPr>
              <w:jc w:val="center"/>
              <w:rPr>
                <w:sz w:val="26"/>
                <w:szCs w:val="26"/>
                <w:lang w:val="vi-VN"/>
              </w:rPr>
            </w:pPr>
          </w:p>
        </w:tc>
        <w:tc>
          <w:tcPr>
            <w:tcW w:w="3672" w:type="dxa"/>
          </w:tcPr>
          <w:p w:rsidR="001B44CF" w:rsidRPr="007E2CB1" w:rsidRDefault="00F971A6" w:rsidP="00F04818">
            <w:pPr>
              <w:rPr>
                <w:sz w:val="26"/>
                <w:szCs w:val="26"/>
                <w:lang w:val="en-GB"/>
              </w:rPr>
            </w:pPr>
            <w:r w:rsidRPr="007E2CB1">
              <w:rPr>
                <w:sz w:val="26"/>
                <w:szCs w:val="26"/>
                <w:lang w:val="en-GB"/>
              </w:rPr>
              <w:t>Đáp ứng</w:t>
            </w:r>
          </w:p>
        </w:tc>
        <w:tc>
          <w:tcPr>
            <w:tcW w:w="1665" w:type="dxa"/>
          </w:tcPr>
          <w:p w:rsidR="001B44CF" w:rsidRPr="007E2CB1" w:rsidRDefault="001B44CF" w:rsidP="00F04818">
            <w:pPr>
              <w:rPr>
                <w:sz w:val="26"/>
                <w:szCs w:val="26"/>
                <w:lang w:val="vi-VN"/>
              </w:rPr>
            </w:pPr>
          </w:p>
        </w:tc>
      </w:tr>
    </w:tbl>
    <w:p w:rsidR="001B44CF" w:rsidRPr="007E2CB1" w:rsidRDefault="001B44CF" w:rsidP="00E53BE2">
      <w:pPr>
        <w:spacing w:before="60" w:after="60"/>
        <w:rPr>
          <w:b/>
          <w:sz w:val="28"/>
          <w:szCs w:val="28"/>
          <w:lang w:val="fr-FR"/>
        </w:rPr>
      </w:pPr>
    </w:p>
    <w:p w:rsidR="001B44CF" w:rsidRPr="007E2CB1" w:rsidRDefault="00F971A6" w:rsidP="00E53BE2">
      <w:pPr>
        <w:spacing w:before="60" w:after="60"/>
        <w:rPr>
          <w:b/>
          <w:sz w:val="28"/>
          <w:szCs w:val="28"/>
          <w:lang w:val="fr-FR"/>
        </w:rPr>
      </w:pPr>
      <w:r w:rsidRPr="007E2CB1">
        <w:rPr>
          <w:b/>
          <w:sz w:val="28"/>
          <w:szCs w:val="28"/>
          <w:lang w:val="fr-FR"/>
        </w:rPr>
        <w:t>3.4.11. Cáp ngầm hạ thế:</w:t>
      </w:r>
    </w:p>
    <w:tbl>
      <w:tblPr>
        <w:tblW w:w="103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46"/>
        <w:gridCol w:w="3284"/>
        <w:gridCol w:w="881"/>
        <w:gridCol w:w="3773"/>
        <w:gridCol w:w="1560"/>
      </w:tblGrid>
      <w:tr w:rsidR="00C239D0" w:rsidTr="00F04818">
        <w:trPr>
          <w:tblHeader/>
          <w:jc w:val="center"/>
        </w:trPr>
        <w:tc>
          <w:tcPr>
            <w:tcW w:w="846" w:type="dxa"/>
            <w:shd w:val="clear" w:color="auto" w:fill="auto"/>
          </w:tcPr>
          <w:p w:rsidR="001B44CF" w:rsidRPr="007E2CB1" w:rsidRDefault="00F971A6" w:rsidP="00F04818">
            <w:pPr>
              <w:spacing w:before="60" w:after="60"/>
              <w:ind w:left="57" w:firstLine="57"/>
              <w:jc w:val="center"/>
              <w:rPr>
                <w:b/>
                <w:sz w:val="26"/>
                <w:szCs w:val="26"/>
              </w:rPr>
            </w:pPr>
            <w:r w:rsidRPr="007E2CB1">
              <w:rPr>
                <w:b/>
                <w:sz w:val="26"/>
                <w:szCs w:val="26"/>
              </w:rPr>
              <w:lastRenderedPageBreak/>
              <w:t>TT</w:t>
            </w:r>
          </w:p>
        </w:tc>
        <w:tc>
          <w:tcPr>
            <w:tcW w:w="3284" w:type="dxa"/>
            <w:shd w:val="clear" w:color="auto" w:fill="auto"/>
          </w:tcPr>
          <w:p w:rsidR="001B44CF" w:rsidRPr="007E2CB1" w:rsidRDefault="00F971A6" w:rsidP="00F04818">
            <w:pPr>
              <w:autoSpaceDE w:val="0"/>
              <w:autoSpaceDN w:val="0"/>
              <w:adjustRightInd w:val="0"/>
              <w:spacing w:before="60" w:after="60"/>
              <w:jc w:val="center"/>
              <w:rPr>
                <w:b/>
                <w:bCs/>
                <w:sz w:val="26"/>
                <w:szCs w:val="26"/>
              </w:rPr>
            </w:pPr>
            <w:r w:rsidRPr="007E2CB1">
              <w:rPr>
                <w:b/>
                <w:bCs/>
                <w:sz w:val="26"/>
                <w:szCs w:val="26"/>
              </w:rPr>
              <w:t>Hạng mục yêu cầu</w:t>
            </w:r>
          </w:p>
        </w:tc>
        <w:tc>
          <w:tcPr>
            <w:tcW w:w="881" w:type="dxa"/>
            <w:shd w:val="clear" w:color="auto" w:fill="auto"/>
          </w:tcPr>
          <w:p w:rsidR="001B44CF" w:rsidRPr="007E2CB1" w:rsidRDefault="00F971A6" w:rsidP="00F04818">
            <w:pPr>
              <w:autoSpaceDE w:val="0"/>
              <w:autoSpaceDN w:val="0"/>
              <w:adjustRightInd w:val="0"/>
              <w:spacing w:before="60" w:after="60"/>
              <w:jc w:val="center"/>
              <w:rPr>
                <w:b/>
                <w:bCs/>
                <w:sz w:val="26"/>
                <w:szCs w:val="26"/>
              </w:rPr>
            </w:pPr>
            <w:r w:rsidRPr="007E2CB1">
              <w:rPr>
                <w:b/>
                <w:bCs/>
                <w:sz w:val="26"/>
                <w:szCs w:val="26"/>
              </w:rPr>
              <w:t>ĐVT</w:t>
            </w:r>
          </w:p>
        </w:tc>
        <w:tc>
          <w:tcPr>
            <w:tcW w:w="3773" w:type="dxa"/>
            <w:shd w:val="clear" w:color="auto" w:fill="auto"/>
          </w:tcPr>
          <w:p w:rsidR="001B44CF" w:rsidRPr="007E2CB1" w:rsidRDefault="00F971A6" w:rsidP="00F04818">
            <w:pPr>
              <w:spacing w:before="60" w:after="60"/>
              <w:ind w:left="-73" w:right="-123"/>
              <w:jc w:val="center"/>
              <w:rPr>
                <w:b/>
                <w:sz w:val="26"/>
                <w:szCs w:val="26"/>
              </w:rPr>
            </w:pPr>
            <w:r w:rsidRPr="007E2CB1">
              <w:rPr>
                <w:b/>
                <w:sz w:val="26"/>
                <w:szCs w:val="26"/>
              </w:rPr>
              <w:t>Yêu cầu</w:t>
            </w:r>
          </w:p>
        </w:tc>
        <w:tc>
          <w:tcPr>
            <w:tcW w:w="1560" w:type="dxa"/>
            <w:shd w:val="clear" w:color="auto" w:fill="auto"/>
          </w:tcPr>
          <w:p w:rsidR="001B44CF" w:rsidRPr="007E2CB1" w:rsidRDefault="00F971A6" w:rsidP="00F04818">
            <w:pPr>
              <w:spacing w:before="60" w:after="60"/>
              <w:ind w:left="-73" w:right="-123"/>
              <w:jc w:val="center"/>
              <w:rPr>
                <w:b/>
                <w:sz w:val="26"/>
                <w:szCs w:val="26"/>
              </w:rPr>
            </w:pPr>
            <w:r w:rsidRPr="007E2CB1">
              <w:rPr>
                <w:b/>
                <w:sz w:val="26"/>
                <w:szCs w:val="26"/>
              </w:rPr>
              <w:t>Đáp ứng của Nhà thầu</w:t>
            </w:r>
          </w:p>
        </w:tc>
      </w:tr>
      <w:tr w:rsidR="00C239D0" w:rsidTr="00F04818">
        <w:trPr>
          <w:jc w:val="center"/>
        </w:trPr>
        <w:tc>
          <w:tcPr>
            <w:tcW w:w="846" w:type="dxa"/>
            <w:shd w:val="clear" w:color="auto" w:fill="auto"/>
          </w:tcPr>
          <w:p w:rsidR="001B44CF" w:rsidRPr="007E2CB1" w:rsidRDefault="001B44CF" w:rsidP="00E20AD2">
            <w:pPr>
              <w:numPr>
                <w:ilvl w:val="0"/>
                <w:numId w:val="163"/>
              </w:numPr>
              <w:spacing w:before="60" w:after="60"/>
              <w:ind w:left="57" w:firstLine="57"/>
              <w:jc w:val="left"/>
              <w:rPr>
                <w:sz w:val="26"/>
                <w:szCs w:val="26"/>
              </w:rPr>
            </w:pPr>
          </w:p>
        </w:tc>
        <w:tc>
          <w:tcPr>
            <w:tcW w:w="3284"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sz w:val="26"/>
                <w:szCs w:val="26"/>
              </w:rPr>
              <w:t>Hãng sản xuất / Nước sản xuất</w:t>
            </w:r>
          </w:p>
        </w:tc>
        <w:tc>
          <w:tcPr>
            <w:tcW w:w="881" w:type="dxa"/>
            <w:shd w:val="clear" w:color="auto" w:fill="auto"/>
          </w:tcPr>
          <w:p w:rsidR="001B44CF" w:rsidRPr="007E2CB1" w:rsidRDefault="001B44CF" w:rsidP="00F04818">
            <w:pPr>
              <w:autoSpaceDE w:val="0"/>
              <w:autoSpaceDN w:val="0"/>
              <w:adjustRightInd w:val="0"/>
              <w:spacing w:before="60" w:after="60"/>
              <w:jc w:val="center"/>
              <w:rPr>
                <w:bCs/>
                <w:sz w:val="26"/>
                <w:szCs w:val="26"/>
              </w:rPr>
            </w:pPr>
          </w:p>
        </w:tc>
        <w:tc>
          <w:tcPr>
            <w:tcW w:w="3773"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sz w:val="26"/>
                <w:szCs w:val="26"/>
                <w:lang w:val="en-GB"/>
              </w:rPr>
              <w:t>Nhà thầu chào rõ</w:t>
            </w:r>
          </w:p>
        </w:tc>
        <w:tc>
          <w:tcPr>
            <w:tcW w:w="1560" w:type="dxa"/>
            <w:shd w:val="clear" w:color="auto" w:fill="auto"/>
          </w:tcPr>
          <w:p w:rsidR="001B44CF" w:rsidRPr="007E2CB1" w:rsidRDefault="001B44CF" w:rsidP="00F04818">
            <w:pPr>
              <w:autoSpaceDE w:val="0"/>
              <w:autoSpaceDN w:val="0"/>
              <w:adjustRightInd w:val="0"/>
              <w:spacing w:before="60" w:after="60"/>
              <w:rPr>
                <w:bCs/>
                <w:sz w:val="26"/>
                <w:szCs w:val="26"/>
              </w:rPr>
            </w:pPr>
          </w:p>
        </w:tc>
      </w:tr>
      <w:tr w:rsidR="00C239D0" w:rsidTr="00F04818">
        <w:trPr>
          <w:jc w:val="center"/>
        </w:trPr>
        <w:tc>
          <w:tcPr>
            <w:tcW w:w="846" w:type="dxa"/>
            <w:shd w:val="clear" w:color="auto" w:fill="auto"/>
          </w:tcPr>
          <w:p w:rsidR="001B44CF" w:rsidRPr="007E2CB1" w:rsidRDefault="001B44CF" w:rsidP="00E20AD2">
            <w:pPr>
              <w:numPr>
                <w:ilvl w:val="0"/>
                <w:numId w:val="163"/>
              </w:numPr>
              <w:spacing w:before="60" w:after="60"/>
              <w:ind w:left="57" w:firstLine="57"/>
              <w:jc w:val="left"/>
              <w:rPr>
                <w:sz w:val="26"/>
                <w:szCs w:val="26"/>
              </w:rPr>
            </w:pPr>
          </w:p>
        </w:tc>
        <w:tc>
          <w:tcPr>
            <w:tcW w:w="3284"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sz w:val="26"/>
                <w:szCs w:val="26"/>
                <w:lang w:val="en-GB"/>
              </w:rPr>
              <w:t xml:space="preserve">Mã hiệu theo catalogue </w:t>
            </w:r>
          </w:p>
        </w:tc>
        <w:tc>
          <w:tcPr>
            <w:tcW w:w="881" w:type="dxa"/>
            <w:shd w:val="clear" w:color="auto" w:fill="auto"/>
          </w:tcPr>
          <w:p w:rsidR="001B44CF" w:rsidRPr="007E2CB1" w:rsidRDefault="001B44CF" w:rsidP="00F04818">
            <w:pPr>
              <w:autoSpaceDE w:val="0"/>
              <w:autoSpaceDN w:val="0"/>
              <w:adjustRightInd w:val="0"/>
              <w:spacing w:before="60" w:after="60"/>
              <w:jc w:val="center"/>
              <w:rPr>
                <w:bCs/>
                <w:sz w:val="26"/>
                <w:szCs w:val="26"/>
              </w:rPr>
            </w:pPr>
          </w:p>
        </w:tc>
        <w:tc>
          <w:tcPr>
            <w:tcW w:w="3773"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sz w:val="26"/>
                <w:szCs w:val="26"/>
                <w:lang w:val="en-GB"/>
              </w:rPr>
              <w:t>Nhà thầu chào rõ</w:t>
            </w:r>
          </w:p>
        </w:tc>
        <w:tc>
          <w:tcPr>
            <w:tcW w:w="1560" w:type="dxa"/>
            <w:shd w:val="clear" w:color="auto" w:fill="auto"/>
          </w:tcPr>
          <w:p w:rsidR="001B44CF" w:rsidRPr="007E2CB1" w:rsidRDefault="001B44CF" w:rsidP="00F04818">
            <w:pPr>
              <w:autoSpaceDE w:val="0"/>
              <w:autoSpaceDN w:val="0"/>
              <w:adjustRightInd w:val="0"/>
              <w:spacing w:before="60" w:after="60"/>
              <w:rPr>
                <w:bCs/>
                <w:sz w:val="26"/>
                <w:szCs w:val="26"/>
              </w:rPr>
            </w:pPr>
          </w:p>
        </w:tc>
      </w:tr>
      <w:tr w:rsidR="00C239D0" w:rsidTr="00F04818">
        <w:trPr>
          <w:jc w:val="center"/>
        </w:trPr>
        <w:tc>
          <w:tcPr>
            <w:tcW w:w="846" w:type="dxa"/>
            <w:shd w:val="clear" w:color="auto" w:fill="auto"/>
          </w:tcPr>
          <w:p w:rsidR="001B44CF" w:rsidRPr="007E2CB1" w:rsidRDefault="001B44CF" w:rsidP="00F04818">
            <w:pPr>
              <w:spacing w:before="60" w:after="60"/>
              <w:ind w:left="114"/>
              <w:rPr>
                <w:color w:val="0070C0"/>
                <w:sz w:val="26"/>
                <w:szCs w:val="26"/>
              </w:rPr>
            </w:pPr>
          </w:p>
        </w:tc>
        <w:tc>
          <w:tcPr>
            <w:tcW w:w="3284" w:type="dxa"/>
            <w:shd w:val="clear" w:color="auto" w:fill="auto"/>
          </w:tcPr>
          <w:p w:rsidR="001B44CF" w:rsidRPr="007E2CB1" w:rsidRDefault="00F971A6" w:rsidP="00151F57">
            <w:pPr>
              <w:autoSpaceDE w:val="0"/>
              <w:autoSpaceDN w:val="0"/>
              <w:adjustRightInd w:val="0"/>
              <w:spacing w:before="60" w:after="60"/>
              <w:rPr>
                <w:bCs/>
                <w:color w:val="0070C0"/>
                <w:sz w:val="26"/>
                <w:szCs w:val="26"/>
              </w:rPr>
            </w:pPr>
            <w:r w:rsidRPr="007E2CB1">
              <w:rPr>
                <w:bCs/>
                <w:color w:val="0070C0"/>
                <w:sz w:val="26"/>
                <w:szCs w:val="26"/>
              </w:rPr>
              <w:t xml:space="preserve">AL/XLPE/PVC/DSTA/PVC </w:t>
            </w:r>
            <w:r w:rsidR="00216D90" w:rsidRPr="007E2CB1">
              <w:rPr>
                <w:bCs/>
                <w:color w:val="0070C0"/>
                <w:sz w:val="26"/>
                <w:szCs w:val="26"/>
              </w:rPr>
              <w:t>(3x24</w:t>
            </w:r>
            <w:r w:rsidRPr="007E2CB1">
              <w:rPr>
                <w:bCs/>
                <w:color w:val="0070C0"/>
                <w:sz w:val="26"/>
                <w:szCs w:val="26"/>
              </w:rPr>
              <w:t>0+1x</w:t>
            </w:r>
            <w:r w:rsidR="00216D90" w:rsidRPr="007E2CB1">
              <w:rPr>
                <w:bCs/>
                <w:color w:val="0070C0"/>
                <w:sz w:val="26"/>
                <w:szCs w:val="26"/>
                <w:lang w:val="en-GB"/>
              </w:rPr>
              <w:t>15</w:t>
            </w:r>
            <w:r w:rsidRPr="007E2CB1">
              <w:rPr>
                <w:bCs/>
                <w:color w:val="0070C0"/>
                <w:sz w:val="26"/>
                <w:szCs w:val="26"/>
                <w:lang w:val="en-GB"/>
              </w:rPr>
              <w:t>0</w:t>
            </w:r>
            <w:r w:rsidRPr="007E2CB1">
              <w:rPr>
                <w:bCs/>
                <w:color w:val="0070C0"/>
                <w:sz w:val="26"/>
                <w:szCs w:val="26"/>
              </w:rPr>
              <w:t xml:space="preserve">) mm2 </w:t>
            </w:r>
          </w:p>
        </w:tc>
        <w:tc>
          <w:tcPr>
            <w:tcW w:w="881" w:type="dxa"/>
            <w:shd w:val="clear" w:color="auto" w:fill="auto"/>
          </w:tcPr>
          <w:p w:rsidR="001B44CF" w:rsidRPr="007E2CB1" w:rsidRDefault="001B44CF" w:rsidP="00F04818">
            <w:pPr>
              <w:autoSpaceDE w:val="0"/>
              <w:autoSpaceDN w:val="0"/>
              <w:adjustRightInd w:val="0"/>
              <w:spacing w:before="60" w:after="60"/>
              <w:jc w:val="center"/>
              <w:rPr>
                <w:bCs/>
                <w:color w:val="0070C0"/>
                <w:sz w:val="26"/>
                <w:szCs w:val="26"/>
              </w:rPr>
            </w:pPr>
          </w:p>
        </w:tc>
        <w:tc>
          <w:tcPr>
            <w:tcW w:w="3773" w:type="dxa"/>
            <w:shd w:val="clear" w:color="auto" w:fill="auto"/>
          </w:tcPr>
          <w:p w:rsidR="001B44CF" w:rsidRPr="007E2CB1" w:rsidRDefault="001B44CF" w:rsidP="00F04818">
            <w:pPr>
              <w:autoSpaceDE w:val="0"/>
              <w:autoSpaceDN w:val="0"/>
              <w:adjustRightInd w:val="0"/>
              <w:spacing w:before="60" w:after="60"/>
              <w:rPr>
                <w:color w:val="0070C0"/>
                <w:sz w:val="26"/>
                <w:szCs w:val="26"/>
              </w:rPr>
            </w:pPr>
          </w:p>
        </w:tc>
        <w:tc>
          <w:tcPr>
            <w:tcW w:w="1560" w:type="dxa"/>
            <w:shd w:val="clear" w:color="auto" w:fill="auto"/>
          </w:tcPr>
          <w:p w:rsidR="001B44CF" w:rsidRPr="007E2CB1" w:rsidRDefault="001B44CF" w:rsidP="00F04818">
            <w:pPr>
              <w:autoSpaceDE w:val="0"/>
              <w:autoSpaceDN w:val="0"/>
              <w:adjustRightInd w:val="0"/>
              <w:spacing w:before="60" w:after="60"/>
              <w:rPr>
                <w:color w:val="0070C0"/>
                <w:sz w:val="26"/>
                <w:szCs w:val="26"/>
              </w:rPr>
            </w:pPr>
          </w:p>
        </w:tc>
      </w:tr>
      <w:tr w:rsidR="00C239D0" w:rsidTr="00F04818">
        <w:trPr>
          <w:jc w:val="center"/>
        </w:trPr>
        <w:tc>
          <w:tcPr>
            <w:tcW w:w="846" w:type="dxa"/>
            <w:shd w:val="clear" w:color="auto" w:fill="auto"/>
          </w:tcPr>
          <w:p w:rsidR="001B44CF" w:rsidRPr="007E2CB1" w:rsidRDefault="001B44CF" w:rsidP="00E20AD2">
            <w:pPr>
              <w:numPr>
                <w:ilvl w:val="0"/>
                <w:numId w:val="163"/>
              </w:numPr>
              <w:spacing w:before="60" w:after="60"/>
              <w:ind w:left="57" w:firstLine="57"/>
              <w:jc w:val="left"/>
              <w:rPr>
                <w:sz w:val="26"/>
                <w:szCs w:val="26"/>
              </w:rPr>
            </w:pPr>
          </w:p>
        </w:tc>
        <w:tc>
          <w:tcPr>
            <w:tcW w:w="3284"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rFonts w:eastAsia="Arial"/>
                <w:sz w:val="26"/>
                <w:szCs w:val="26"/>
              </w:rPr>
              <w:t>M</w:t>
            </w:r>
            <w:r w:rsidRPr="007E2CB1">
              <w:rPr>
                <w:rFonts w:eastAsia="Arial"/>
                <w:sz w:val="26"/>
                <w:szCs w:val="26"/>
              </w:rPr>
              <w:t>ẫ</w:t>
            </w:r>
            <w:r w:rsidRPr="007E2CB1">
              <w:rPr>
                <w:rFonts w:eastAsia="Arial"/>
                <w:sz w:val="26"/>
                <w:szCs w:val="26"/>
              </w:rPr>
              <w:t>u cáp dài 30cm</w:t>
            </w:r>
            <w:r w:rsidRPr="007E2CB1">
              <w:rPr>
                <w:rFonts w:eastAsia="Arial"/>
                <w:sz w:val="26"/>
                <w:szCs w:val="26"/>
              </w:rPr>
              <w:t xml:space="preserve"> có ký hi</w:t>
            </w:r>
            <w:r w:rsidRPr="007E2CB1">
              <w:rPr>
                <w:rFonts w:eastAsia="Arial"/>
                <w:sz w:val="26"/>
                <w:szCs w:val="26"/>
              </w:rPr>
              <w:t>ệ</w:t>
            </w:r>
            <w:r w:rsidRPr="007E2CB1">
              <w:rPr>
                <w:rFonts w:eastAsia="Arial"/>
                <w:sz w:val="26"/>
                <w:szCs w:val="26"/>
              </w:rPr>
              <w:t>u c</w:t>
            </w:r>
            <w:r w:rsidRPr="007E2CB1">
              <w:rPr>
                <w:rFonts w:eastAsia="Arial"/>
                <w:sz w:val="26"/>
                <w:szCs w:val="26"/>
              </w:rPr>
              <w:t>ủ</w:t>
            </w:r>
            <w:r w:rsidRPr="007E2CB1">
              <w:rPr>
                <w:rFonts w:eastAsia="Arial"/>
                <w:sz w:val="26"/>
                <w:szCs w:val="26"/>
              </w:rPr>
              <w:t>a cáp (m</w:t>
            </w:r>
            <w:r w:rsidRPr="007E2CB1">
              <w:rPr>
                <w:rFonts w:eastAsia="Arial"/>
                <w:sz w:val="26"/>
                <w:szCs w:val="26"/>
              </w:rPr>
              <w:t>ẫ</w:t>
            </w:r>
            <w:r w:rsidRPr="007E2CB1">
              <w:rPr>
                <w:rFonts w:eastAsia="Arial"/>
                <w:sz w:val="26"/>
                <w:szCs w:val="26"/>
              </w:rPr>
              <w:t>u đóng ch</w:t>
            </w:r>
            <w:r w:rsidRPr="007E2CB1">
              <w:rPr>
                <w:rFonts w:eastAsia="Arial"/>
                <w:sz w:val="26"/>
                <w:szCs w:val="26"/>
              </w:rPr>
              <w:t>ủ</w:t>
            </w:r>
            <w:r w:rsidRPr="007E2CB1">
              <w:rPr>
                <w:rFonts w:eastAsia="Arial"/>
                <w:sz w:val="26"/>
                <w:szCs w:val="26"/>
              </w:rPr>
              <w:t>ng lo</w:t>
            </w:r>
            <w:r w:rsidRPr="007E2CB1">
              <w:rPr>
                <w:rFonts w:eastAsia="Arial"/>
                <w:sz w:val="26"/>
                <w:szCs w:val="26"/>
              </w:rPr>
              <w:t>ạ</w:t>
            </w:r>
            <w:r w:rsidRPr="007E2CB1">
              <w:rPr>
                <w:rFonts w:eastAsia="Arial"/>
                <w:sz w:val="26"/>
                <w:szCs w:val="26"/>
              </w:rPr>
              <w:t>i, trên m</w:t>
            </w:r>
            <w:r w:rsidRPr="007E2CB1">
              <w:rPr>
                <w:rFonts w:eastAsia="Arial"/>
                <w:sz w:val="26"/>
                <w:szCs w:val="26"/>
              </w:rPr>
              <w:t>ẫ</w:t>
            </w:r>
            <w:r w:rsidRPr="007E2CB1">
              <w:rPr>
                <w:rFonts w:eastAsia="Arial"/>
                <w:sz w:val="26"/>
                <w:szCs w:val="26"/>
              </w:rPr>
              <w:t>u ghi rõ tên nhà th</w:t>
            </w:r>
            <w:r w:rsidRPr="007E2CB1">
              <w:rPr>
                <w:rFonts w:eastAsia="Arial"/>
                <w:sz w:val="26"/>
                <w:szCs w:val="26"/>
              </w:rPr>
              <w:t>ầ</w:t>
            </w:r>
            <w:r w:rsidRPr="007E2CB1">
              <w:rPr>
                <w:rFonts w:eastAsia="Arial"/>
                <w:sz w:val="26"/>
                <w:szCs w:val="26"/>
              </w:rPr>
              <w:t>u và tên nhà s</w:t>
            </w:r>
            <w:r w:rsidRPr="007E2CB1">
              <w:rPr>
                <w:rFonts w:eastAsia="Arial"/>
                <w:sz w:val="26"/>
                <w:szCs w:val="26"/>
              </w:rPr>
              <w:t>ả</w:t>
            </w:r>
            <w:r w:rsidRPr="007E2CB1">
              <w:rPr>
                <w:rFonts w:eastAsia="Arial"/>
                <w:sz w:val="26"/>
                <w:szCs w:val="26"/>
              </w:rPr>
              <w:t>n xu</w:t>
            </w:r>
            <w:r w:rsidRPr="007E2CB1">
              <w:rPr>
                <w:rFonts w:eastAsia="Arial"/>
                <w:sz w:val="26"/>
                <w:szCs w:val="26"/>
              </w:rPr>
              <w:t>ấ</w:t>
            </w:r>
            <w:r w:rsidRPr="007E2CB1">
              <w:rPr>
                <w:rFonts w:eastAsia="Arial"/>
                <w:sz w:val="26"/>
                <w:szCs w:val="26"/>
              </w:rPr>
              <w:t>t)</w:t>
            </w:r>
          </w:p>
        </w:tc>
        <w:tc>
          <w:tcPr>
            <w:tcW w:w="881" w:type="dxa"/>
            <w:shd w:val="clear" w:color="auto" w:fill="auto"/>
          </w:tcPr>
          <w:p w:rsidR="001B44CF" w:rsidRPr="007E2CB1" w:rsidRDefault="001B44CF" w:rsidP="000510DB">
            <w:pPr>
              <w:autoSpaceDE w:val="0"/>
              <w:autoSpaceDN w:val="0"/>
              <w:adjustRightInd w:val="0"/>
              <w:spacing w:before="60" w:after="60"/>
              <w:rPr>
                <w:bCs/>
                <w:sz w:val="26"/>
                <w:szCs w:val="26"/>
              </w:rPr>
            </w:pPr>
          </w:p>
        </w:tc>
        <w:tc>
          <w:tcPr>
            <w:tcW w:w="3773"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sz w:val="26"/>
                <w:szCs w:val="26"/>
              </w:rPr>
              <w:t>Có</w:t>
            </w:r>
          </w:p>
        </w:tc>
        <w:tc>
          <w:tcPr>
            <w:tcW w:w="1560" w:type="dxa"/>
            <w:shd w:val="clear" w:color="auto" w:fill="auto"/>
          </w:tcPr>
          <w:p w:rsidR="001B44CF" w:rsidRPr="007E2CB1" w:rsidRDefault="001B44CF" w:rsidP="00F04818">
            <w:pPr>
              <w:autoSpaceDE w:val="0"/>
              <w:autoSpaceDN w:val="0"/>
              <w:adjustRightInd w:val="0"/>
              <w:spacing w:before="60" w:after="60"/>
              <w:rPr>
                <w:bCs/>
                <w:sz w:val="26"/>
                <w:szCs w:val="26"/>
              </w:rPr>
            </w:pPr>
          </w:p>
        </w:tc>
      </w:tr>
      <w:tr w:rsidR="00C239D0" w:rsidTr="00F04818">
        <w:trPr>
          <w:jc w:val="center"/>
        </w:trPr>
        <w:tc>
          <w:tcPr>
            <w:tcW w:w="846" w:type="dxa"/>
            <w:shd w:val="clear" w:color="auto" w:fill="auto"/>
          </w:tcPr>
          <w:p w:rsidR="001B44CF" w:rsidRPr="007E2CB1" w:rsidRDefault="001B44CF" w:rsidP="00E20AD2">
            <w:pPr>
              <w:numPr>
                <w:ilvl w:val="0"/>
                <w:numId w:val="163"/>
              </w:numPr>
              <w:spacing w:before="60" w:after="60"/>
              <w:ind w:left="57" w:firstLine="57"/>
              <w:jc w:val="left"/>
              <w:rPr>
                <w:sz w:val="26"/>
                <w:szCs w:val="26"/>
              </w:rPr>
            </w:pPr>
          </w:p>
        </w:tc>
        <w:tc>
          <w:tcPr>
            <w:tcW w:w="3284"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bCs/>
                <w:sz w:val="26"/>
                <w:szCs w:val="26"/>
              </w:rPr>
              <w:t>Điện áp định mức</w:t>
            </w:r>
            <w:r w:rsidR="00151F57" w:rsidRPr="007E2CB1">
              <w:rPr>
                <w:bCs/>
                <w:sz w:val="26"/>
                <w:szCs w:val="26"/>
              </w:rPr>
              <w:t xml:space="preserve"> (Um/Umax)</w:t>
            </w:r>
          </w:p>
        </w:tc>
        <w:tc>
          <w:tcPr>
            <w:tcW w:w="881" w:type="dxa"/>
            <w:shd w:val="clear" w:color="auto" w:fill="auto"/>
          </w:tcPr>
          <w:p w:rsidR="001B44CF" w:rsidRPr="007E2CB1" w:rsidRDefault="00F971A6" w:rsidP="00F04818">
            <w:pPr>
              <w:autoSpaceDE w:val="0"/>
              <w:autoSpaceDN w:val="0"/>
              <w:adjustRightInd w:val="0"/>
              <w:spacing w:before="60" w:after="60"/>
              <w:jc w:val="center"/>
              <w:rPr>
                <w:bCs/>
                <w:sz w:val="26"/>
                <w:szCs w:val="26"/>
              </w:rPr>
            </w:pPr>
            <w:r w:rsidRPr="007E2CB1">
              <w:rPr>
                <w:bCs/>
                <w:sz w:val="26"/>
                <w:szCs w:val="26"/>
              </w:rPr>
              <w:t>kV</w:t>
            </w:r>
          </w:p>
        </w:tc>
        <w:tc>
          <w:tcPr>
            <w:tcW w:w="3773"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bCs/>
                <w:sz w:val="26"/>
                <w:szCs w:val="26"/>
              </w:rPr>
              <w:t>0,6/1</w:t>
            </w:r>
          </w:p>
        </w:tc>
        <w:tc>
          <w:tcPr>
            <w:tcW w:w="1560" w:type="dxa"/>
            <w:shd w:val="clear" w:color="auto" w:fill="auto"/>
          </w:tcPr>
          <w:p w:rsidR="001B44CF" w:rsidRPr="007E2CB1" w:rsidRDefault="001B44CF" w:rsidP="00F04818">
            <w:pPr>
              <w:autoSpaceDE w:val="0"/>
              <w:autoSpaceDN w:val="0"/>
              <w:adjustRightInd w:val="0"/>
              <w:spacing w:before="60" w:after="60"/>
              <w:rPr>
                <w:bCs/>
                <w:sz w:val="26"/>
                <w:szCs w:val="26"/>
              </w:rPr>
            </w:pPr>
          </w:p>
        </w:tc>
      </w:tr>
      <w:tr w:rsidR="00C239D0" w:rsidTr="00F04818">
        <w:trPr>
          <w:jc w:val="center"/>
        </w:trPr>
        <w:tc>
          <w:tcPr>
            <w:tcW w:w="846" w:type="dxa"/>
            <w:shd w:val="clear" w:color="auto" w:fill="auto"/>
          </w:tcPr>
          <w:p w:rsidR="001B44CF" w:rsidRPr="007E2CB1" w:rsidRDefault="001B44CF" w:rsidP="00E20AD2">
            <w:pPr>
              <w:numPr>
                <w:ilvl w:val="0"/>
                <w:numId w:val="163"/>
              </w:numPr>
              <w:spacing w:before="60" w:after="60"/>
              <w:ind w:left="57" w:firstLine="57"/>
              <w:jc w:val="left"/>
              <w:rPr>
                <w:sz w:val="26"/>
                <w:szCs w:val="26"/>
              </w:rPr>
            </w:pPr>
          </w:p>
        </w:tc>
        <w:tc>
          <w:tcPr>
            <w:tcW w:w="3284"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sz w:val="26"/>
                <w:szCs w:val="26"/>
              </w:rPr>
              <w:t>Lõi dẫn điện</w:t>
            </w:r>
          </w:p>
        </w:tc>
        <w:tc>
          <w:tcPr>
            <w:tcW w:w="881" w:type="dxa"/>
            <w:shd w:val="clear" w:color="auto" w:fill="auto"/>
          </w:tcPr>
          <w:p w:rsidR="001B44CF" w:rsidRPr="007E2CB1" w:rsidRDefault="001B44CF" w:rsidP="00F04818">
            <w:pPr>
              <w:autoSpaceDE w:val="0"/>
              <w:autoSpaceDN w:val="0"/>
              <w:adjustRightInd w:val="0"/>
              <w:spacing w:before="60" w:after="60"/>
              <w:jc w:val="center"/>
              <w:rPr>
                <w:bCs/>
                <w:sz w:val="26"/>
                <w:szCs w:val="26"/>
              </w:rPr>
            </w:pPr>
          </w:p>
        </w:tc>
        <w:tc>
          <w:tcPr>
            <w:tcW w:w="3773" w:type="dxa"/>
            <w:shd w:val="clear" w:color="auto" w:fill="auto"/>
          </w:tcPr>
          <w:p w:rsidR="001B44CF" w:rsidRPr="007E2CB1" w:rsidRDefault="00F971A6" w:rsidP="00F04818">
            <w:pPr>
              <w:autoSpaceDE w:val="0"/>
              <w:autoSpaceDN w:val="0"/>
              <w:adjustRightInd w:val="0"/>
              <w:spacing w:before="60" w:after="60"/>
              <w:rPr>
                <w:sz w:val="26"/>
                <w:szCs w:val="26"/>
              </w:rPr>
            </w:pPr>
            <w:r w:rsidRPr="007E2CB1">
              <w:rPr>
                <w:sz w:val="26"/>
                <w:szCs w:val="26"/>
              </w:rPr>
              <w:t>Nhôm</w:t>
            </w:r>
          </w:p>
        </w:tc>
        <w:tc>
          <w:tcPr>
            <w:tcW w:w="1560" w:type="dxa"/>
            <w:shd w:val="clear" w:color="auto" w:fill="auto"/>
          </w:tcPr>
          <w:p w:rsidR="001B44CF" w:rsidRPr="007E2CB1" w:rsidRDefault="001B44CF" w:rsidP="00F04818">
            <w:pPr>
              <w:autoSpaceDE w:val="0"/>
              <w:autoSpaceDN w:val="0"/>
              <w:adjustRightInd w:val="0"/>
              <w:spacing w:before="60" w:after="60"/>
              <w:rPr>
                <w:sz w:val="26"/>
                <w:szCs w:val="26"/>
              </w:rPr>
            </w:pPr>
          </w:p>
        </w:tc>
      </w:tr>
      <w:tr w:rsidR="00C239D0" w:rsidTr="00F04818">
        <w:trPr>
          <w:jc w:val="center"/>
        </w:trPr>
        <w:tc>
          <w:tcPr>
            <w:tcW w:w="846" w:type="dxa"/>
            <w:shd w:val="clear" w:color="auto" w:fill="auto"/>
          </w:tcPr>
          <w:p w:rsidR="00151F57" w:rsidRPr="007E2CB1" w:rsidRDefault="00151F57" w:rsidP="00E20AD2">
            <w:pPr>
              <w:numPr>
                <w:ilvl w:val="0"/>
                <w:numId w:val="163"/>
              </w:numPr>
              <w:spacing w:before="60" w:after="60"/>
              <w:ind w:left="57" w:firstLine="57"/>
              <w:jc w:val="left"/>
              <w:rPr>
                <w:sz w:val="26"/>
                <w:szCs w:val="26"/>
              </w:rPr>
            </w:pPr>
          </w:p>
        </w:tc>
        <w:tc>
          <w:tcPr>
            <w:tcW w:w="3284" w:type="dxa"/>
            <w:shd w:val="clear" w:color="auto" w:fill="auto"/>
          </w:tcPr>
          <w:p w:rsidR="00151F57" w:rsidRPr="007E2CB1" w:rsidRDefault="00F971A6" w:rsidP="00F04818">
            <w:pPr>
              <w:autoSpaceDE w:val="0"/>
              <w:autoSpaceDN w:val="0"/>
              <w:adjustRightInd w:val="0"/>
              <w:spacing w:before="60" w:after="60"/>
              <w:rPr>
                <w:sz w:val="26"/>
                <w:szCs w:val="26"/>
              </w:rPr>
            </w:pPr>
            <w:r w:rsidRPr="007E2CB1">
              <w:rPr>
                <w:sz w:val="26"/>
                <w:szCs w:val="26"/>
              </w:rPr>
              <w:t>Tiết diện ruột dẫn</w:t>
            </w:r>
          </w:p>
          <w:p w:rsidR="00151F57" w:rsidRPr="007E2CB1" w:rsidRDefault="00F971A6" w:rsidP="00F04818">
            <w:pPr>
              <w:autoSpaceDE w:val="0"/>
              <w:autoSpaceDN w:val="0"/>
              <w:adjustRightInd w:val="0"/>
              <w:spacing w:before="60" w:after="60"/>
              <w:rPr>
                <w:sz w:val="26"/>
                <w:szCs w:val="26"/>
              </w:rPr>
            </w:pPr>
            <w:r w:rsidRPr="007E2CB1">
              <w:rPr>
                <w:sz w:val="26"/>
                <w:szCs w:val="26"/>
              </w:rPr>
              <w:t>+ Pha</w:t>
            </w:r>
          </w:p>
          <w:p w:rsidR="00151F57" w:rsidRPr="007E2CB1" w:rsidRDefault="00F971A6" w:rsidP="00F04818">
            <w:pPr>
              <w:autoSpaceDE w:val="0"/>
              <w:autoSpaceDN w:val="0"/>
              <w:adjustRightInd w:val="0"/>
              <w:spacing w:before="60" w:after="60"/>
              <w:rPr>
                <w:sz w:val="26"/>
                <w:szCs w:val="26"/>
              </w:rPr>
            </w:pPr>
            <w:r w:rsidRPr="007E2CB1">
              <w:rPr>
                <w:sz w:val="26"/>
                <w:szCs w:val="26"/>
              </w:rPr>
              <w:t>+ Trung tính</w:t>
            </w:r>
          </w:p>
        </w:tc>
        <w:tc>
          <w:tcPr>
            <w:tcW w:w="881" w:type="dxa"/>
            <w:shd w:val="clear" w:color="auto" w:fill="auto"/>
          </w:tcPr>
          <w:p w:rsidR="00151F57" w:rsidRPr="007E2CB1" w:rsidRDefault="00F971A6" w:rsidP="00F04818">
            <w:pPr>
              <w:autoSpaceDE w:val="0"/>
              <w:autoSpaceDN w:val="0"/>
              <w:adjustRightInd w:val="0"/>
              <w:spacing w:before="60" w:after="60"/>
              <w:jc w:val="center"/>
              <w:rPr>
                <w:bCs/>
                <w:sz w:val="26"/>
                <w:szCs w:val="26"/>
              </w:rPr>
            </w:pPr>
            <w:r w:rsidRPr="007E2CB1">
              <w:rPr>
                <w:bCs/>
                <w:sz w:val="26"/>
                <w:szCs w:val="26"/>
              </w:rPr>
              <w:t>mm2</w:t>
            </w:r>
          </w:p>
        </w:tc>
        <w:tc>
          <w:tcPr>
            <w:tcW w:w="3773" w:type="dxa"/>
            <w:shd w:val="clear" w:color="auto" w:fill="auto"/>
          </w:tcPr>
          <w:p w:rsidR="00151F57" w:rsidRPr="007E2CB1" w:rsidRDefault="00151F57" w:rsidP="00F04818">
            <w:pPr>
              <w:autoSpaceDE w:val="0"/>
              <w:autoSpaceDN w:val="0"/>
              <w:adjustRightInd w:val="0"/>
              <w:spacing w:before="60" w:after="60"/>
              <w:rPr>
                <w:sz w:val="26"/>
                <w:szCs w:val="26"/>
              </w:rPr>
            </w:pPr>
          </w:p>
          <w:p w:rsidR="00151F57" w:rsidRPr="007E2CB1" w:rsidRDefault="00F971A6" w:rsidP="00F04818">
            <w:pPr>
              <w:autoSpaceDE w:val="0"/>
              <w:autoSpaceDN w:val="0"/>
              <w:adjustRightInd w:val="0"/>
              <w:spacing w:before="60" w:after="60"/>
              <w:rPr>
                <w:sz w:val="26"/>
                <w:szCs w:val="26"/>
              </w:rPr>
            </w:pPr>
            <w:r w:rsidRPr="007E2CB1">
              <w:rPr>
                <w:sz w:val="26"/>
                <w:szCs w:val="26"/>
              </w:rPr>
              <w:t>+ 240</w:t>
            </w:r>
          </w:p>
          <w:p w:rsidR="00151F57" w:rsidRPr="007E2CB1" w:rsidRDefault="00F971A6" w:rsidP="00F04818">
            <w:pPr>
              <w:autoSpaceDE w:val="0"/>
              <w:autoSpaceDN w:val="0"/>
              <w:adjustRightInd w:val="0"/>
              <w:spacing w:before="60" w:after="60"/>
              <w:rPr>
                <w:sz w:val="26"/>
                <w:szCs w:val="26"/>
              </w:rPr>
            </w:pPr>
            <w:r w:rsidRPr="007E2CB1">
              <w:rPr>
                <w:sz w:val="26"/>
                <w:szCs w:val="26"/>
              </w:rPr>
              <w:t>+ 150</w:t>
            </w:r>
          </w:p>
        </w:tc>
        <w:tc>
          <w:tcPr>
            <w:tcW w:w="1560" w:type="dxa"/>
            <w:shd w:val="clear" w:color="auto" w:fill="auto"/>
          </w:tcPr>
          <w:p w:rsidR="00151F57" w:rsidRPr="007E2CB1" w:rsidRDefault="00151F57" w:rsidP="00F04818">
            <w:pPr>
              <w:autoSpaceDE w:val="0"/>
              <w:autoSpaceDN w:val="0"/>
              <w:adjustRightInd w:val="0"/>
              <w:spacing w:before="60" w:after="60"/>
              <w:rPr>
                <w:sz w:val="26"/>
                <w:szCs w:val="26"/>
              </w:rPr>
            </w:pPr>
          </w:p>
        </w:tc>
      </w:tr>
      <w:tr w:rsidR="00C239D0" w:rsidTr="00F04818">
        <w:trPr>
          <w:jc w:val="center"/>
        </w:trPr>
        <w:tc>
          <w:tcPr>
            <w:tcW w:w="846" w:type="dxa"/>
            <w:shd w:val="clear" w:color="auto" w:fill="auto"/>
          </w:tcPr>
          <w:p w:rsidR="00151F57" w:rsidRPr="007E2CB1" w:rsidRDefault="00151F57" w:rsidP="00E20AD2">
            <w:pPr>
              <w:numPr>
                <w:ilvl w:val="0"/>
                <w:numId w:val="163"/>
              </w:numPr>
              <w:spacing w:before="60" w:after="60"/>
              <w:ind w:left="57" w:firstLine="57"/>
              <w:jc w:val="left"/>
              <w:rPr>
                <w:sz w:val="26"/>
                <w:szCs w:val="26"/>
              </w:rPr>
            </w:pPr>
          </w:p>
        </w:tc>
        <w:tc>
          <w:tcPr>
            <w:tcW w:w="3284" w:type="dxa"/>
            <w:shd w:val="clear" w:color="auto" w:fill="auto"/>
          </w:tcPr>
          <w:p w:rsidR="00151F57" w:rsidRPr="007E2CB1" w:rsidRDefault="00F971A6" w:rsidP="00F04818">
            <w:pPr>
              <w:autoSpaceDE w:val="0"/>
              <w:autoSpaceDN w:val="0"/>
              <w:adjustRightInd w:val="0"/>
              <w:spacing w:before="60" w:after="60"/>
              <w:rPr>
                <w:sz w:val="26"/>
                <w:szCs w:val="26"/>
              </w:rPr>
            </w:pPr>
            <w:r w:rsidRPr="007E2CB1">
              <w:rPr>
                <w:sz w:val="26"/>
                <w:szCs w:val="26"/>
              </w:rPr>
              <w:t>Số sợi tối thiểu của ruột dẫn</w:t>
            </w:r>
          </w:p>
          <w:p w:rsidR="00151F57" w:rsidRPr="007E2CB1" w:rsidRDefault="00F971A6" w:rsidP="00F04818">
            <w:pPr>
              <w:autoSpaceDE w:val="0"/>
              <w:autoSpaceDN w:val="0"/>
              <w:adjustRightInd w:val="0"/>
              <w:spacing w:before="60" w:after="60"/>
              <w:rPr>
                <w:sz w:val="26"/>
                <w:szCs w:val="26"/>
              </w:rPr>
            </w:pPr>
            <w:r w:rsidRPr="007E2CB1">
              <w:rPr>
                <w:sz w:val="26"/>
                <w:szCs w:val="26"/>
              </w:rPr>
              <w:t>+ Pha</w:t>
            </w:r>
          </w:p>
          <w:p w:rsidR="00151F57" w:rsidRPr="007E2CB1" w:rsidRDefault="00F971A6" w:rsidP="00F04818">
            <w:pPr>
              <w:autoSpaceDE w:val="0"/>
              <w:autoSpaceDN w:val="0"/>
              <w:adjustRightInd w:val="0"/>
              <w:spacing w:before="60" w:after="60"/>
              <w:rPr>
                <w:sz w:val="26"/>
                <w:szCs w:val="26"/>
              </w:rPr>
            </w:pPr>
            <w:r w:rsidRPr="007E2CB1">
              <w:rPr>
                <w:sz w:val="26"/>
                <w:szCs w:val="26"/>
              </w:rPr>
              <w:t xml:space="preserve">+ </w:t>
            </w:r>
            <w:r w:rsidRPr="007E2CB1">
              <w:rPr>
                <w:sz w:val="26"/>
                <w:szCs w:val="26"/>
              </w:rPr>
              <w:t>Trung tính</w:t>
            </w:r>
          </w:p>
        </w:tc>
        <w:tc>
          <w:tcPr>
            <w:tcW w:w="881" w:type="dxa"/>
            <w:shd w:val="clear" w:color="auto" w:fill="auto"/>
          </w:tcPr>
          <w:p w:rsidR="00151F57" w:rsidRPr="007E2CB1" w:rsidRDefault="00F971A6" w:rsidP="00F04818">
            <w:pPr>
              <w:autoSpaceDE w:val="0"/>
              <w:autoSpaceDN w:val="0"/>
              <w:adjustRightInd w:val="0"/>
              <w:spacing w:before="60" w:after="60"/>
              <w:jc w:val="center"/>
              <w:rPr>
                <w:bCs/>
                <w:sz w:val="26"/>
                <w:szCs w:val="26"/>
              </w:rPr>
            </w:pPr>
            <w:r w:rsidRPr="007E2CB1">
              <w:rPr>
                <w:bCs/>
                <w:sz w:val="26"/>
                <w:szCs w:val="26"/>
              </w:rPr>
              <w:t>Sợi</w:t>
            </w:r>
          </w:p>
        </w:tc>
        <w:tc>
          <w:tcPr>
            <w:tcW w:w="3773" w:type="dxa"/>
            <w:shd w:val="clear" w:color="auto" w:fill="auto"/>
          </w:tcPr>
          <w:p w:rsidR="00151F57" w:rsidRPr="007E2CB1" w:rsidRDefault="00151F57" w:rsidP="00F04818">
            <w:pPr>
              <w:autoSpaceDE w:val="0"/>
              <w:autoSpaceDN w:val="0"/>
              <w:adjustRightInd w:val="0"/>
              <w:spacing w:before="60" w:after="60"/>
              <w:rPr>
                <w:sz w:val="26"/>
                <w:szCs w:val="26"/>
              </w:rPr>
            </w:pPr>
          </w:p>
          <w:p w:rsidR="00151F57" w:rsidRPr="007E2CB1" w:rsidRDefault="00F971A6" w:rsidP="00F04818">
            <w:pPr>
              <w:autoSpaceDE w:val="0"/>
              <w:autoSpaceDN w:val="0"/>
              <w:adjustRightInd w:val="0"/>
              <w:spacing w:before="60" w:after="60"/>
              <w:rPr>
                <w:sz w:val="26"/>
                <w:szCs w:val="26"/>
              </w:rPr>
            </w:pPr>
            <w:r w:rsidRPr="007E2CB1">
              <w:rPr>
                <w:sz w:val="26"/>
                <w:szCs w:val="26"/>
              </w:rPr>
              <w:t>+ 30</w:t>
            </w:r>
          </w:p>
          <w:p w:rsidR="00151F57" w:rsidRPr="007E2CB1" w:rsidRDefault="00F971A6" w:rsidP="00F04818">
            <w:pPr>
              <w:autoSpaceDE w:val="0"/>
              <w:autoSpaceDN w:val="0"/>
              <w:adjustRightInd w:val="0"/>
              <w:spacing w:before="60" w:after="60"/>
              <w:rPr>
                <w:sz w:val="26"/>
                <w:szCs w:val="26"/>
              </w:rPr>
            </w:pPr>
            <w:r w:rsidRPr="007E2CB1">
              <w:rPr>
                <w:sz w:val="26"/>
                <w:szCs w:val="26"/>
              </w:rPr>
              <w:t>+ 15</w:t>
            </w:r>
          </w:p>
        </w:tc>
        <w:tc>
          <w:tcPr>
            <w:tcW w:w="1560" w:type="dxa"/>
            <w:shd w:val="clear" w:color="auto" w:fill="auto"/>
          </w:tcPr>
          <w:p w:rsidR="00151F57" w:rsidRPr="007E2CB1" w:rsidRDefault="00151F57" w:rsidP="00F04818">
            <w:pPr>
              <w:autoSpaceDE w:val="0"/>
              <w:autoSpaceDN w:val="0"/>
              <w:adjustRightInd w:val="0"/>
              <w:spacing w:before="60" w:after="60"/>
              <w:rPr>
                <w:sz w:val="26"/>
                <w:szCs w:val="26"/>
              </w:rPr>
            </w:pPr>
          </w:p>
        </w:tc>
      </w:tr>
      <w:tr w:rsidR="00C239D0" w:rsidTr="00F04818">
        <w:trPr>
          <w:jc w:val="center"/>
        </w:trPr>
        <w:tc>
          <w:tcPr>
            <w:tcW w:w="846" w:type="dxa"/>
            <w:shd w:val="clear" w:color="auto" w:fill="auto"/>
          </w:tcPr>
          <w:p w:rsidR="00151F57" w:rsidRPr="007E2CB1" w:rsidRDefault="00151F57" w:rsidP="00E20AD2">
            <w:pPr>
              <w:numPr>
                <w:ilvl w:val="0"/>
                <w:numId w:val="163"/>
              </w:numPr>
              <w:spacing w:before="60" w:after="60"/>
              <w:ind w:left="57" w:firstLine="57"/>
              <w:jc w:val="left"/>
              <w:rPr>
                <w:sz w:val="26"/>
                <w:szCs w:val="26"/>
              </w:rPr>
            </w:pPr>
          </w:p>
        </w:tc>
        <w:tc>
          <w:tcPr>
            <w:tcW w:w="3284" w:type="dxa"/>
            <w:shd w:val="clear" w:color="auto" w:fill="auto"/>
          </w:tcPr>
          <w:p w:rsidR="00151F57" w:rsidRPr="007E2CB1" w:rsidRDefault="00F971A6" w:rsidP="00F04818">
            <w:pPr>
              <w:autoSpaceDE w:val="0"/>
              <w:autoSpaceDN w:val="0"/>
              <w:adjustRightInd w:val="0"/>
              <w:spacing w:before="60" w:after="60"/>
              <w:rPr>
                <w:sz w:val="26"/>
                <w:szCs w:val="26"/>
              </w:rPr>
            </w:pPr>
            <w:r w:rsidRPr="007E2CB1">
              <w:rPr>
                <w:sz w:val="26"/>
                <w:szCs w:val="26"/>
              </w:rPr>
              <w:t>Đường kính ruột dẫn</w:t>
            </w:r>
          </w:p>
          <w:p w:rsidR="00151F57" w:rsidRPr="007E2CB1" w:rsidRDefault="00F971A6" w:rsidP="00F04818">
            <w:pPr>
              <w:autoSpaceDE w:val="0"/>
              <w:autoSpaceDN w:val="0"/>
              <w:adjustRightInd w:val="0"/>
              <w:spacing w:before="60" w:after="60"/>
              <w:rPr>
                <w:sz w:val="26"/>
                <w:szCs w:val="26"/>
              </w:rPr>
            </w:pPr>
            <w:r w:rsidRPr="007E2CB1">
              <w:rPr>
                <w:sz w:val="26"/>
                <w:szCs w:val="26"/>
              </w:rPr>
              <w:t>+ Pha</w:t>
            </w:r>
          </w:p>
          <w:p w:rsidR="00151F57" w:rsidRPr="007E2CB1" w:rsidRDefault="00F971A6" w:rsidP="00F04818">
            <w:pPr>
              <w:autoSpaceDE w:val="0"/>
              <w:autoSpaceDN w:val="0"/>
              <w:adjustRightInd w:val="0"/>
              <w:spacing w:before="60" w:after="60"/>
              <w:rPr>
                <w:sz w:val="26"/>
                <w:szCs w:val="26"/>
              </w:rPr>
            </w:pPr>
            <w:r w:rsidRPr="007E2CB1">
              <w:rPr>
                <w:sz w:val="26"/>
                <w:szCs w:val="26"/>
              </w:rPr>
              <w:t>+ Trung tính</w:t>
            </w:r>
          </w:p>
        </w:tc>
        <w:tc>
          <w:tcPr>
            <w:tcW w:w="881" w:type="dxa"/>
            <w:shd w:val="clear" w:color="auto" w:fill="auto"/>
          </w:tcPr>
          <w:p w:rsidR="00151F57" w:rsidRPr="007E2CB1" w:rsidRDefault="00151F57" w:rsidP="00F04818">
            <w:pPr>
              <w:autoSpaceDE w:val="0"/>
              <w:autoSpaceDN w:val="0"/>
              <w:adjustRightInd w:val="0"/>
              <w:spacing w:before="60" w:after="60"/>
              <w:jc w:val="center"/>
              <w:rPr>
                <w:bCs/>
                <w:sz w:val="26"/>
                <w:szCs w:val="26"/>
              </w:rPr>
            </w:pPr>
          </w:p>
        </w:tc>
        <w:tc>
          <w:tcPr>
            <w:tcW w:w="3773" w:type="dxa"/>
            <w:shd w:val="clear" w:color="auto" w:fill="auto"/>
          </w:tcPr>
          <w:p w:rsidR="00151F57" w:rsidRPr="007E2CB1" w:rsidRDefault="00151F57" w:rsidP="00F04818">
            <w:pPr>
              <w:autoSpaceDE w:val="0"/>
              <w:autoSpaceDN w:val="0"/>
              <w:adjustRightInd w:val="0"/>
              <w:spacing w:before="60" w:after="60"/>
              <w:rPr>
                <w:sz w:val="26"/>
                <w:szCs w:val="26"/>
              </w:rPr>
            </w:pPr>
          </w:p>
          <w:p w:rsidR="00151F57" w:rsidRPr="007E2CB1" w:rsidRDefault="00F971A6" w:rsidP="00F04818">
            <w:pPr>
              <w:autoSpaceDE w:val="0"/>
              <w:autoSpaceDN w:val="0"/>
              <w:adjustRightInd w:val="0"/>
              <w:spacing w:before="60" w:after="60"/>
              <w:rPr>
                <w:sz w:val="26"/>
                <w:szCs w:val="26"/>
              </w:rPr>
            </w:pPr>
            <w:r w:rsidRPr="007E2CB1">
              <w:rPr>
                <w:sz w:val="26"/>
                <w:szCs w:val="26"/>
              </w:rPr>
              <w:t>+ 15,3-16,8</w:t>
            </w:r>
          </w:p>
          <w:p w:rsidR="00151F57" w:rsidRPr="007E2CB1" w:rsidRDefault="00F971A6" w:rsidP="00F04818">
            <w:pPr>
              <w:autoSpaceDE w:val="0"/>
              <w:autoSpaceDN w:val="0"/>
              <w:adjustRightInd w:val="0"/>
              <w:spacing w:before="60" w:after="60"/>
              <w:rPr>
                <w:sz w:val="26"/>
                <w:szCs w:val="26"/>
              </w:rPr>
            </w:pPr>
            <w:r w:rsidRPr="007E2CB1">
              <w:rPr>
                <w:sz w:val="26"/>
                <w:szCs w:val="26"/>
              </w:rPr>
              <w:t>+ 12,3-13,5</w:t>
            </w:r>
          </w:p>
        </w:tc>
        <w:tc>
          <w:tcPr>
            <w:tcW w:w="1560" w:type="dxa"/>
            <w:shd w:val="clear" w:color="auto" w:fill="auto"/>
          </w:tcPr>
          <w:p w:rsidR="00151F57" w:rsidRPr="007E2CB1" w:rsidRDefault="00151F57" w:rsidP="00F04818">
            <w:pPr>
              <w:autoSpaceDE w:val="0"/>
              <w:autoSpaceDN w:val="0"/>
              <w:adjustRightInd w:val="0"/>
              <w:spacing w:before="60" w:after="60"/>
              <w:rPr>
                <w:sz w:val="26"/>
                <w:szCs w:val="26"/>
              </w:rPr>
            </w:pPr>
          </w:p>
        </w:tc>
      </w:tr>
      <w:tr w:rsidR="00C239D0" w:rsidTr="00F04818">
        <w:trPr>
          <w:jc w:val="center"/>
        </w:trPr>
        <w:tc>
          <w:tcPr>
            <w:tcW w:w="846" w:type="dxa"/>
            <w:shd w:val="clear" w:color="auto" w:fill="auto"/>
          </w:tcPr>
          <w:p w:rsidR="001B44CF" w:rsidRPr="007E2CB1" w:rsidRDefault="001B44CF" w:rsidP="00E20AD2">
            <w:pPr>
              <w:numPr>
                <w:ilvl w:val="0"/>
                <w:numId w:val="163"/>
              </w:numPr>
              <w:spacing w:before="60" w:after="60"/>
              <w:ind w:left="57" w:firstLine="57"/>
              <w:jc w:val="left"/>
              <w:rPr>
                <w:sz w:val="26"/>
                <w:szCs w:val="26"/>
              </w:rPr>
            </w:pPr>
          </w:p>
        </w:tc>
        <w:tc>
          <w:tcPr>
            <w:tcW w:w="3284"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bCs/>
                <w:sz w:val="26"/>
                <w:szCs w:val="26"/>
              </w:rPr>
              <w:t>Điện trở 1 chiều lớn nhất tại 20</w:t>
            </w:r>
            <w:r w:rsidRPr="007E2CB1">
              <w:rPr>
                <w:rFonts w:ascii="Symbol" w:hAnsi="Symbol"/>
                <w:bCs/>
                <w:sz w:val="26"/>
                <w:szCs w:val="26"/>
              </w:rPr>
              <w:sym w:font="Symbol" w:char="F0B0"/>
            </w:r>
            <w:r w:rsidRPr="007E2CB1">
              <w:rPr>
                <w:bCs/>
                <w:sz w:val="26"/>
                <w:szCs w:val="26"/>
              </w:rPr>
              <w:t>C của dây pha / dây trung tính:</w:t>
            </w:r>
          </w:p>
        </w:tc>
        <w:tc>
          <w:tcPr>
            <w:tcW w:w="881" w:type="dxa"/>
            <w:shd w:val="clear" w:color="auto" w:fill="auto"/>
          </w:tcPr>
          <w:p w:rsidR="001B44CF" w:rsidRPr="007E2CB1" w:rsidRDefault="001B44CF" w:rsidP="00F04818">
            <w:pPr>
              <w:autoSpaceDE w:val="0"/>
              <w:autoSpaceDN w:val="0"/>
              <w:adjustRightInd w:val="0"/>
              <w:spacing w:before="60" w:after="60"/>
              <w:jc w:val="center"/>
              <w:rPr>
                <w:bCs/>
                <w:sz w:val="26"/>
                <w:szCs w:val="26"/>
              </w:rPr>
            </w:pPr>
          </w:p>
        </w:tc>
        <w:tc>
          <w:tcPr>
            <w:tcW w:w="3773" w:type="dxa"/>
            <w:shd w:val="clear" w:color="auto" w:fill="auto"/>
          </w:tcPr>
          <w:p w:rsidR="001B44CF" w:rsidRPr="007E2CB1" w:rsidRDefault="00F971A6" w:rsidP="00F04818">
            <w:pPr>
              <w:autoSpaceDE w:val="0"/>
              <w:autoSpaceDN w:val="0"/>
              <w:adjustRightInd w:val="0"/>
              <w:spacing w:before="60" w:after="60"/>
              <w:rPr>
                <w:bCs/>
                <w:sz w:val="26"/>
                <w:szCs w:val="26"/>
              </w:rPr>
            </w:pPr>
            <w:r w:rsidRPr="007E2CB1">
              <w:rPr>
                <w:sz w:val="26"/>
                <w:szCs w:val="26"/>
              </w:rPr>
              <w:t>0,164/0,253</w:t>
            </w:r>
          </w:p>
        </w:tc>
        <w:tc>
          <w:tcPr>
            <w:tcW w:w="1560" w:type="dxa"/>
            <w:shd w:val="clear" w:color="auto" w:fill="auto"/>
          </w:tcPr>
          <w:p w:rsidR="001B44CF" w:rsidRPr="007E2CB1" w:rsidRDefault="001B44CF" w:rsidP="00F04818">
            <w:pPr>
              <w:autoSpaceDE w:val="0"/>
              <w:autoSpaceDN w:val="0"/>
              <w:adjustRightInd w:val="0"/>
              <w:spacing w:before="60" w:after="60"/>
              <w:rPr>
                <w:bCs/>
                <w:sz w:val="26"/>
                <w:szCs w:val="26"/>
              </w:rPr>
            </w:pPr>
          </w:p>
        </w:tc>
      </w:tr>
      <w:tr w:rsidR="00C239D0" w:rsidTr="00F04818">
        <w:trPr>
          <w:jc w:val="center"/>
        </w:trPr>
        <w:tc>
          <w:tcPr>
            <w:tcW w:w="846" w:type="dxa"/>
            <w:shd w:val="clear" w:color="auto" w:fill="auto"/>
          </w:tcPr>
          <w:p w:rsidR="00B472EE" w:rsidRPr="007E2CB1" w:rsidRDefault="00B472EE" w:rsidP="00E20AD2">
            <w:pPr>
              <w:numPr>
                <w:ilvl w:val="0"/>
                <w:numId w:val="163"/>
              </w:numPr>
              <w:spacing w:before="60" w:after="60"/>
              <w:ind w:left="57" w:firstLine="57"/>
              <w:jc w:val="left"/>
              <w:rPr>
                <w:sz w:val="26"/>
                <w:szCs w:val="26"/>
              </w:rPr>
            </w:pPr>
          </w:p>
        </w:tc>
        <w:tc>
          <w:tcPr>
            <w:tcW w:w="3284" w:type="dxa"/>
            <w:shd w:val="clear" w:color="auto" w:fill="auto"/>
          </w:tcPr>
          <w:p w:rsidR="00B472EE" w:rsidRPr="007E2CB1" w:rsidRDefault="00F971A6" w:rsidP="00F04818">
            <w:pPr>
              <w:autoSpaceDE w:val="0"/>
              <w:autoSpaceDN w:val="0"/>
              <w:adjustRightInd w:val="0"/>
              <w:spacing w:before="60" w:after="60"/>
              <w:rPr>
                <w:bCs/>
                <w:sz w:val="26"/>
                <w:szCs w:val="26"/>
              </w:rPr>
            </w:pPr>
            <w:r w:rsidRPr="007E2CB1">
              <w:rPr>
                <w:bCs/>
                <w:sz w:val="26"/>
                <w:szCs w:val="26"/>
              </w:rPr>
              <w:t>Chiều dày danh định của lớp cách điện XLPE đối với từng ruột dẫn</w:t>
            </w:r>
          </w:p>
          <w:p w:rsidR="00B472EE" w:rsidRPr="007E2CB1" w:rsidRDefault="00F971A6" w:rsidP="00F04818">
            <w:pPr>
              <w:autoSpaceDE w:val="0"/>
              <w:autoSpaceDN w:val="0"/>
              <w:adjustRightInd w:val="0"/>
              <w:spacing w:before="60" w:after="60"/>
              <w:rPr>
                <w:bCs/>
                <w:sz w:val="26"/>
                <w:szCs w:val="26"/>
              </w:rPr>
            </w:pPr>
            <w:r w:rsidRPr="007E2CB1">
              <w:rPr>
                <w:bCs/>
                <w:sz w:val="26"/>
                <w:szCs w:val="26"/>
              </w:rPr>
              <w:t>+ Pha</w:t>
            </w:r>
          </w:p>
          <w:p w:rsidR="00B472EE" w:rsidRPr="007E2CB1" w:rsidRDefault="00F971A6" w:rsidP="00F04818">
            <w:pPr>
              <w:autoSpaceDE w:val="0"/>
              <w:autoSpaceDN w:val="0"/>
              <w:adjustRightInd w:val="0"/>
              <w:spacing w:before="60" w:after="60"/>
              <w:rPr>
                <w:bCs/>
                <w:sz w:val="26"/>
                <w:szCs w:val="26"/>
              </w:rPr>
            </w:pPr>
            <w:r w:rsidRPr="007E2CB1">
              <w:rPr>
                <w:bCs/>
                <w:sz w:val="26"/>
                <w:szCs w:val="26"/>
              </w:rPr>
              <w:t>+ Trung</w:t>
            </w:r>
            <w:r w:rsidRPr="007E2CB1">
              <w:rPr>
                <w:bCs/>
                <w:sz w:val="26"/>
                <w:szCs w:val="26"/>
              </w:rPr>
              <w:t xml:space="preserve"> tính</w:t>
            </w:r>
          </w:p>
        </w:tc>
        <w:tc>
          <w:tcPr>
            <w:tcW w:w="881" w:type="dxa"/>
            <w:shd w:val="clear" w:color="auto" w:fill="auto"/>
          </w:tcPr>
          <w:p w:rsidR="00B472EE" w:rsidRPr="007E2CB1" w:rsidRDefault="00B472EE" w:rsidP="00F04818">
            <w:pPr>
              <w:autoSpaceDE w:val="0"/>
              <w:autoSpaceDN w:val="0"/>
              <w:adjustRightInd w:val="0"/>
              <w:spacing w:before="60" w:after="60"/>
              <w:jc w:val="center"/>
              <w:rPr>
                <w:bCs/>
                <w:sz w:val="26"/>
                <w:szCs w:val="26"/>
              </w:rPr>
            </w:pPr>
          </w:p>
        </w:tc>
        <w:tc>
          <w:tcPr>
            <w:tcW w:w="3773" w:type="dxa"/>
            <w:shd w:val="clear" w:color="auto" w:fill="auto"/>
          </w:tcPr>
          <w:p w:rsidR="00B472EE" w:rsidRPr="007E2CB1" w:rsidRDefault="00B472EE" w:rsidP="00F04818">
            <w:pPr>
              <w:autoSpaceDE w:val="0"/>
              <w:autoSpaceDN w:val="0"/>
              <w:adjustRightInd w:val="0"/>
              <w:spacing w:before="60" w:after="60"/>
              <w:rPr>
                <w:sz w:val="26"/>
                <w:szCs w:val="26"/>
              </w:rPr>
            </w:pPr>
          </w:p>
          <w:p w:rsidR="00B472EE" w:rsidRPr="007E2CB1" w:rsidRDefault="00B472EE" w:rsidP="00F04818">
            <w:pPr>
              <w:autoSpaceDE w:val="0"/>
              <w:autoSpaceDN w:val="0"/>
              <w:adjustRightInd w:val="0"/>
              <w:spacing w:before="60" w:after="60"/>
              <w:rPr>
                <w:sz w:val="26"/>
                <w:szCs w:val="26"/>
              </w:rPr>
            </w:pPr>
          </w:p>
          <w:p w:rsidR="00B472EE" w:rsidRPr="007E2CB1" w:rsidRDefault="00B472EE" w:rsidP="00F04818">
            <w:pPr>
              <w:autoSpaceDE w:val="0"/>
              <w:autoSpaceDN w:val="0"/>
              <w:adjustRightInd w:val="0"/>
              <w:spacing w:before="60" w:after="60"/>
              <w:rPr>
                <w:sz w:val="26"/>
                <w:szCs w:val="26"/>
              </w:rPr>
            </w:pPr>
          </w:p>
          <w:p w:rsidR="00B472EE" w:rsidRPr="007E2CB1" w:rsidRDefault="00F971A6" w:rsidP="00F04818">
            <w:pPr>
              <w:autoSpaceDE w:val="0"/>
              <w:autoSpaceDN w:val="0"/>
              <w:adjustRightInd w:val="0"/>
              <w:spacing w:before="60" w:after="60"/>
              <w:rPr>
                <w:sz w:val="26"/>
                <w:szCs w:val="26"/>
              </w:rPr>
            </w:pPr>
            <w:r w:rsidRPr="007E2CB1">
              <w:rPr>
                <w:sz w:val="26"/>
                <w:szCs w:val="26"/>
              </w:rPr>
              <w:t>+ 1,6</w:t>
            </w:r>
          </w:p>
          <w:p w:rsidR="00B472EE" w:rsidRPr="007E2CB1" w:rsidRDefault="00F971A6" w:rsidP="00F04818">
            <w:pPr>
              <w:autoSpaceDE w:val="0"/>
              <w:autoSpaceDN w:val="0"/>
              <w:adjustRightInd w:val="0"/>
              <w:spacing w:before="60" w:after="60"/>
              <w:rPr>
                <w:sz w:val="26"/>
                <w:szCs w:val="26"/>
              </w:rPr>
            </w:pPr>
            <w:r w:rsidRPr="007E2CB1">
              <w:rPr>
                <w:sz w:val="26"/>
                <w:szCs w:val="26"/>
              </w:rPr>
              <w:t>+ 1,2</w:t>
            </w:r>
          </w:p>
        </w:tc>
        <w:tc>
          <w:tcPr>
            <w:tcW w:w="1560" w:type="dxa"/>
            <w:shd w:val="clear" w:color="auto" w:fill="auto"/>
          </w:tcPr>
          <w:p w:rsidR="00B472EE" w:rsidRPr="007E2CB1" w:rsidRDefault="00B472EE" w:rsidP="00F04818">
            <w:pPr>
              <w:autoSpaceDE w:val="0"/>
              <w:autoSpaceDN w:val="0"/>
              <w:adjustRightInd w:val="0"/>
              <w:spacing w:before="60" w:after="60"/>
              <w:rPr>
                <w:bCs/>
                <w:sz w:val="26"/>
                <w:szCs w:val="26"/>
              </w:rPr>
            </w:pPr>
          </w:p>
        </w:tc>
      </w:tr>
      <w:tr w:rsidR="00C239D0" w:rsidTr="00F04818">
        <w:trPr>
          <w:trHeight w:val="80"/>
          <w:jc w:val="center"/>
        </w:trPr>
        <w:tc>
          <w:tcPr>
            <w:tcW w:w="846" w:type="dxa"/>
            <w:shd w:val="clear" w:color="auto" w:fill="auto"/>
          </w:tcPr>
          <w:p w:rsidR="001B44CF" w:rsidRPr="007E2CB1" w:rsidRDefault="001B44CF" w:rsidP="00E20AD2">
            <w:pPr>
              <w:numPr>
                <w:ilvl w:val="0"/>
                <w:numId w:val="163"/>
              </w:numPr>
              <w:spacing w:before="60" w:after="60"/>
              <w:ind w:left="57" w:firstLine="57"/>
              <w:jc w:val="left"/>
              <w:rPr>
                <w:sz w:val="26"/>
                <w:szCs w:val="26"/>
              </w:rPr>
            </w:pPr>
          </w:p>
        </w:tc>
        <w:tc>
          <w:tcPr>
            <w:tcW w:w="3284" w:type="dxa"/>
            <w:shd w:val="clear" w:color="auto" w:fill="auto"/>
          </w:tcPr>
          <w:p w:rsidR="001B44CF" w:rsidRPr="007E2CB1" w:rsidRDefault="00F971A6" w:rsidP="00F04818">
            <w:pPr>
              <w:autoSpaceDE w:val="0"/>
              <w:autoSpaceDN w:val="0"/>
              <w:adjustRightInd w:val="0"/>
              <w:spacing w:before="60" w:after="60"/>
              <w:rPr>
                <w:rFonts w:eastAsia="Arial"/>
                <w:sz w:val="26"/>
                <w:szCs w:val="26"/>
              </w:rPr>
            </w:pPr>
            <w:r w:rsidRPr="007E2CB1">
              <w:rPr>
                <w:rFonts w:eastAsia="Arial"/>
                <w:sz w:val="26"/>
                <w:szCs w:val="26"/>
              </w:rPr>
              <w:t>Yêu c</w:t>
            </w:r>
            <w:r w:rsidRPr="007E2CB1">
              <w:rPr>
                <w:rFonts w:eastAsia="Arial"/>
                <w:sz w:val="26"/>
                <w:szCs w:val="26"/>
              </w:rPr>
              <w:t>ầ</w:t>
            </w:r>
            <w:r w:rsidRPr="007E2CB1">
              <w:rPr>
                <w:rFonts w:eastAsia="Arial"/>
                <w:sz w:val="26"/>
                <w:szCs w:val="26"/>
              </w:rPr>
              <w:t>u v</w:t>
            </w:r>
            <w:r w:rsidRPr="007E2CB1">
              <w:rPr>
                <w:rFonts w:eastAsia="Arial"/>
                <w:sz w:val="26"/>
                <w:szCs w:val="26"/>
              </w:rPr>
              <w:t>ề</w:t>
            </w:r>
            <w:r w:rsidRPr="007E2CB1">
              <w:rPr>
                <w:rFonts w:eastAsia="Arial"/>
                <w:sz w:val="26"/>
                <w:szCs w:val="26"/>
              </w:rPr>
              <w:t xml:space="preserve"> th</w:t>
            </w:r>
            <w:r w:rsidRPr="007E2CB1">
              <w:rPr>
                <w:rFonts w:eastAsia="Arial"/>
                <w:sz w:val="26"/>
                <w:szCs w:val="26"/>
              </w:rPr>
              <w:t>ử</w:t>
            </w:r>
            <w:r w:rsidRPr="007E2CB1">
              <w:rPr>
                <w:rFonts w:eastAsia="Arial"/>
                <w:sz w:val="26"/>
                <w:szCs w:val="26"/>
              </w:rPr>
              <w:t xml:space="preserve"> nghi</w:t>
            </w:r>
            <w:r w:rsidRPr="007E2CB1">
              <w:rPr>
                <w:rFonts w:eastAsia="Arial"/>
                <w:sz w:val="26"/>
                <w:szCs w:val="26"/>
              </w:rPr>
              <w:t>ệ</w:t>
            </w:r>
            <w:r w:rsidR="00B472EE" w:rsidRPr="007E2CB1">
              <w:rPr>
                <w:rFonts w:eastAsia="Arial"/>
                <w:sz w:val="26"/>
                <w:szCs w:val="26"/>
              </w:rPr>
              <w:t>m</w:t>
            </w:r>
          </w:p>
        </w:tc>
        <w:tc>
          <w:tcPr>
            <w:tcW w:w="881" w:type="dxa"/>
            <w:shd w:val="clear" w:color="auto" w:fill="auto"/>
          </w:tcPr>
          <w:p w:rsidR="001B44CF" w:rsidRPr="007E2CB1" w:rsidRDefault="001B44CF" w:rsidP="00F04818">
            <w:pPr>
              <w:autoSpaceDE w:val="0"/>
              <w:autoSpaceDN w:val="0"/>
              <w:adjustRightInd w:val="0"/>
              <w:spacing w:before="60" w:after="60"/>
              <w:jc w:val="center"/>
              <w:rPr>
                <w:bCs/>
                <w:sz w:val="26"/>
                <w:szCs w:val="26"/>
              </w:rPr>
            </w:pPr>
          </w:p>
        </w:tc>
        <w:tc>
          <w:tcPr>
            <w:tcW w:w="3773" w:type="dxa"/>
            <w:shd w:val="clear" w:color="auto" w:fill="auto"/>
          </w:tcPr>
          <w:p w:rsidR="001B44CF" w:rsidRPr="007E2CB1" w:rsidRDefault="00F971A6" w:rsidP="00F04818">
            <w:pPr>
              <w:spacing w:before="60" w:after="60"/>
              <w:rPr>
                <w:rFonts w:eastAsia="Arial"/>
                <w:sz w:val="26"/>
                <w:szCs w:val="26"/>
              </w:rPr>
            </w:pPr>
            <w:r w:rsidRPr="007E2CB1">
              <w:rPr>
                <w:rFonts w:eastAsia="Arial"/>
                <w:sz w:val="26"/>
                <w:szCs w:val="26"/>
              </w:rPr>
              <w:t xml:space="preserve">Đáp </w:t>
            </w:r>
            <w:r w:rsidRPr="007E2CB1">
              <w:rPr>
                <w:rFonts w:eastAsia="Arial"/>
                <w:sz w:val="26"/>
                <w:szCs w:val="26"/>
              </w:rPr>
              <w:t>ứ</w:t>
            </w:r>
            <w:r w:rsidRPr="007E2CB1">
              <w:rPr>
                <w:rFonts w:eastAsia="Arial"/>
                <w:sz w:val="26"/>
                <w:szCs w:val="26"/>
              </w:rPr>
              <w:t>ng</w:t>
            </w:r>
          </w:p>
        </w:tc>
        <w:tc>
          <w:tcPr>
            <w:tcW w:w="1560" w:type="dxa"/>
            <w:shd w:val="clear" w:color="auto" w:fill="auto"/>
          </w:tcPr>
          <w:p w:rsidR="001B44CF" w:rsidRPr="007E2CB1" w:rsidRDefault="001B44CF" w:rsidP="00F04818">
            <w:pPr>
              <w:autoSpaceDE w:val="0"/>
              <w:autoSpaceDN w:val="0"/>
              <w:adjustRightInd w:val="0"/>
              <w:spacing w:before="60" w:after="60"/>
              <w:rPr>
                <w:bCs/>
                <w:sz w:val="26"/>
                <w:szCs w:val="26"/>
              </w:rPr>
            </w:pPr>
          </w:p>
        </w:tc>
      </w:tr>
    </w:tbl>
    <w:p w:rsidR="001B44CF" w:rsidRPr="007E2CB1" w:rsidRDefault="001B44CF" w:rsidP="001B44CF">
      <w:pPr>
        <w:spacing w:before="60" w:after="60"/>
        <w:rPr>
          <w:szCs w:val="26"/>
          <w:lang w:val="en-GB"/>
        </w:rPr>
      </w:pPr>
    </w:p>
    <w:p w:rsidR="001B44CF" w:rsidRPr="007E2CB1" w:rsidRDefault="00F971A6" w:rsidP="00E53BE2">
      <w:pPr>
        <w:spacing w:before="60" w:after="60"/>
        <w:rPr>
          <w:b/>
          <w:sz w:val="28"/>
          <w:szCs w:val="28"/>
          <w:lang w:val="fr-FR"/>
        </w:rPr>
      </w:pPr>
      <w:r w:rsidRPr="007E2CB1">
        <w:rPr>
          <w:b/>
          <w:sz w:val="28"/>
          <w:szCs w:val="28"/>
          <w:lang w:val="fr-FR"/>
        </w:rPr>
        <w:t>3.4.11. Cáp vặn xoắn:</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992"/>
        <w:gridCol w:w="2835"/>
        <w:gridCol w:w="1701"/>
      </w:tblGrid>
      <w:tr w:rsidR="00C239D0" w:rsidTr="00F534D0">
        <w:trPr>
          <w:cantSplit/>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F534D0" w:rsidRPr="00907839" w:rsidRDefault="00F971A6" w:rsidP="00F04818">
            <w:pPr>
              <w:spacing w:before="60" w:after="60"/>
              <w:rPr>
                <w:b/>
                <w:sz w:val="28"/>
                <w:szCs w:val="28"/>
              </w:rPr>
            </w:pPr>
            <w:r w:rsidRPr="00907839">
              <w:rPr>
                <w:b/>
                <w:sz w:val="28"/>
                <w:szCs w:val="28"/>
              </w:rPr>
              <w:t>TT</w:t>
            </w:r>
          </w:p>
        </w:tc>
        <w:tc>
          <w:tcPr>
            <w:tcW w:w="3969" w:type="dxa"/>
            <w:tcBorders>
              <w:top w:val="single" w:sz="4" w:space="0" w:color="auto"/>
              <w:left w:val="single" w:sz="4" w:space="0" w:color="auto"/>
              <w:bottom w:val="single" w:sz="4" w:space="0" w:color="auto"/>
              <w:right w:val="single" w:sz="4" w:space="0" w:color="auto"/>
            </w:tcBorders>
            <w:vAlign w:val="center"/>
            <w:hideMark/>
          </w:tcPr>
          <w:p w:rsidR="00F534D0" w:rsidRPr="00907839" w:rsidRDefault="00F971A6" w:rsidP="00F04818">
            <w:pPr>
              <w:spacing w:before="60" w:after="60"/>
              <w:jc w:val="center"/>
              <w:rPr>
                <w:b/>
                <w:sz w:val="28"/>
                <w:szCs w:val="28"/>
              </w:rPr>
            </w:pPr>
            <w:r w:rsidRPr="00907839">
              <w:rPr>
                <w:b/>
                <w:sz w:val="28"/>
                <w:szCs w:val="28"/>
              </w:rPr>
              <w:t>Mô tả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F534D0" w:rsidRPr="00907839" w:rsidRDefault="00F971A6" w:rsidP="00F04818">
            <w:pPr>
              <w:spacing w:before="60" w:after="60"/>
              <w:jc w:val="center"/>
              <w:rPr>
                <w:b/>
                <w:sz w:val="28"/>
                <w:szCs w:val="28"/>
              </w:rPr>
            </w:pPr>
            <w:r w:rsidRPr="00907839">
              <w:rPr>
                <w:b/>
                <w:sz w:val="28"/>
                <w:szCs w:val="28"/>
              </w:rPr>
              <w:t>Đơn vị</w:t>
            </w:r>
          </w:p>
        </w:tc>
        <w:tc>
          <w:tcPr>
            <w:tcW w:w="2835" w:type="dxa"/>
            <w:tcBorders>
              <w:top w:val="single" w:sz="4" w:space="0" w:color="auto"/>
              <w:left w:val="single" w:sz="4" w:space="0" w:color="auto"/>
              <w:bottom w:val="single" w:sz="4" w:space="0" w:color="auto"/>
              <w:right w:val="single" w:sz="4" w:space="0" w:color="auto"/>
            </w:tcBorders>
            <w:vAlign w:val="center"/>
            <w:hideMark/>
          </w:tcPr>
          <w:p w:rsidR="00F534D0" w:rsidRPr="00907839" w:rsidRDefault="00F971A6" w:rsidP="00F04818">
            <w:pPr>
              <w:spacing w:before="60" w:after="60"/>
              <w:jc w:val="center"/>
              <w:rPr>
                <w:b/>
                <w:sz w:val="28"/>
                <w:szCs w:val="28"/>
              </w:rPr>
            </w:pPr>
            <w:r w:rsidRPr="00907839">
              <w:rPr>
                <w:b/>
                <w:sz w:val="28"/>
                <w:szCs w:val="28"/>
              </w:rPr>
              <w:t>Yêu cầu</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jc w:val="center"/>
              <w:rPr>
                <w:b/>
                <w:sz w:val="28"/>
                <w:szCs w:val="28"/>
              </w:rPr>
            </w:pPr>
            <w:r>
              <w:rPr>
                <w:b/>
                <w:sz w:val="28"/>
                <w:szCs w:val="28"/>
              </w:rPr>
              <w:t>Đáp ứng của Nhà thầu</w:t>
            </w: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1</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Nhà sản xuất/Xuất xứ</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Nêu rõ</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lastRenderedPageBreak/>
              <w:t>2</w:t>
            </w:r>
          </w:p>
        </w:tc>
        <w:tc>
          <w:tcPr>
            <w:tcW w:w="396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Năm sản xuất</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Nêu rõ</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3</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Mã hiệu sản phẩm</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Nêu rõ</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Pr>
                <w:sz w:val="28"/>
                <w:szCs w:val="28"/>
              </w:rPr>
              <w:t>4x120</w:t>
            </w:r>
          </w:p>
        </w:tc>
        <w:tc>
          <w:tcPr>
            <w:tcW w:w="992" w:type="dxa"/>
            <w:tcBorders>
              <w:top w:val="single" w:sz="4" w:space="0" w:color="auto"/>
              <w:left w:val="single" w:sz="4" w:space="0" w:color="auto"/>
              <w:bottom w:val="single" w:sz="4" w:space="0" w:color="auto"/>
              <w:right w:val="single" w:sz="4" w:space="0" w:color="auto"/>
            </w:tcBorders>
          </w:tcPr>
          <w:p w:rsidR="00F534D0" w:rsidRPr="00F534D0" w:rsidRDefault="00F971A6" w:rsidP="00F04818">
            <w:pPr>
              <w:spacing w:before="60" w:after="60"/>
              <w:rPr>
                <w:sz w:val="28"/>
                <w:szCs w:val="28"/>
                <w:vertAlign w:val="superscript"/>
              </w:rPr>
            </w:pPr>
            <w:r>
              <w:rPr>
                <w:sz w:val="28"/>
                <w:szCs w:val="28"/>
              </w:rPr>
              <w:t>mm</w:t>
            </w:r>
            <w:r>
              <w:rPr>
                <w:sz w:val="28"/>
                <w:szCs w:val="28"/>
                <w:vertAlign w:val="superscript"/>
              </w:rPr>
              <w:t>2</w:t>
            </w: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4</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 xml:space="preserve">Tiêu chuẩn chế tạo, thử </w:t>
            </w:r>
            <w:r w:rsidRPr="00907839">
              <w:rPr>
                <w:sz w:val="28"/>
                <w:szCs w:val="28"/>
              </w:rPr>
              <w:t>nghiệm</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 xml:space="preserve">TCVN 6447:1998; TCVN 5935-1:2013 </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5</w:t>
            </w:r>
          </w:p>
        </w:tc>
        <w:tc>
          <w:tcPr>
            <w:tcW w:w="396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Biên bản thử nghiệm điển hình, thử nghiệm thường xuyên, thử nghiệm đặc biệt</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Đầy đủ</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6</w:t>
            </w:r>
          </w:p>
        </w:tc>
        <w:tc>
          <w:tcPr>
            <w:tcW w:w="396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 xml:space="preserve">Điện áp định mức </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kV</w:t>
            </w: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0,6/1</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7</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 xml:space="preserve">Lõi dẫn điện </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Nhôm</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8</w:t>
            </w:r>
          </w:p>
        </w:tc>
        <w:tc>
          <w:tcPr>
            <w:tcW w:w="396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Vật liệu cách điện</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XLPE hàm lượng tro ≥ 2%</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9</w:t>
            </w:r>
          </w:p>
        </w:tc>
        <w:tc>
          <w:tcPr>
            <w:tcW w:w="396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 xml:space="preserve">Điện áp chịu đựng </w:t>
            </w:r>
            <w:r w:rsidRPr="00907839">
              <w:rPr>
                <w:sz w:val="28"/>
                <w:szCs w:val="28"/>
              </w:rPr>
              <w:t>tần số 50Hz - 4 giờ giữa các lõi và nước</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kV</w:t>
            </w: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10</w:t>
            </w:r>
          </w:p>
        </w:tc>
        <w:tc>
          <w:tcPr>
            <w:tcW w:w="396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 xml:space="preserve">Điện áp chịu xung </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kV</w:t>
            </w: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20 với dây &gt; 35 mm</w:t>
            </w:r>
            <w:r w:rsidRPr="00907839">
              <w:rPr>
                <w:sz w:val="28"/>
                <w:szCs w:val="28"/>
                <w:vertAlign w:val="superscript"/>
              </w:rPr>
              <w:t>2</w:t>
            </w:r>
            <w:r w:rsidRPr="00907839">
              <w:rPr>
                <w:sz w:val="28"/>
                <w:szCs w:val="28"/>
              </w:rPr>
              <w:t xml:space="preserve">      15 với dây ≤ 35 mm</w:t>
            </w:r>
            <w:r w:rsidRPr="00907839">
              <w:rPr>
                <w:sz w:val="28"/>
                <w:szCs w:val="28"/>
                <w:vertAlign w:val="superscript"/>
              </w:rPr>
              <w:t>2</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11</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Tiết diện danh định của dây dẫn</w:t>
            </w:r>
          </w:p>
        </w:tc>
        <w:tc>
          <w:tcPr>
            <w:tcW w:w="992"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mm</w:t>
            </w:r>
            <w:r w:rsidRPr="00907839">
              <w:rPr>
                <w:sz w:val="28"/>
                <w:szCs w:val="28"/>
                <w:vertAlign w:val="superscript"/>
              </w:rPr>
              <w:t>2</w:t>
            </w:r>
          </w:p>
        </w:tc>
        <w:tc>
          <w:tcPr>
            <w:tcW w:w="2835"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Pr>
                <w:sz w:val="28"/>
                <w:szCs w:val="28"/>
              </w:rPr>
              <w:t>120</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12</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Số sợi nhôm mỗi lõi tối thiểu</w:t>
            </w:r>
          </w:p>
          <w:p w:rsidR="00F534D0" w:rsidRPr="00907839" w:rsidRDefault="00F971A6" w:rsidP="00F04818">
            <w:pPr>
              <w:spacing w:before="60" w:after="60"/>
              <w:rPr>
                <w:sz w:val="28"/>
                <w:szCs w:val="28"/>
              </w:rPr>
            </w:pPr>
            <w:r w:rsidRPr="00907839">
              <w:rPr>
                <w:sz w:val="28"/>
                <w:szCs w:val="28"/>
              </w:rPr>
              <w:t xml:space="preserve">4x120 </w:t>
            </w:r>
          </w:p>
          <w:p w:rsidR="00F534D0" w:rsidRPr="00907839" w:rsidRDefault="00F534D0" w:rsidP="00F04818">
            <w:pPr>
              <w:spacing w:before="60" w:after="6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Sợi</w:t>
            </w:r>
          </w:p>
        </w:tc>
        <w:tc>
          <w:tcPr>
            <w:tcW w:w="2835" w:type="dxa"/>
            <w:tcBorders>
              <w:top w:val="single" w:sz="4" w:space="0" w:color="auto"/>
              <w:left w:val="single" w:sz="4" w:space="0" w:color="auto"/>
              <w:bottom w:val="single" w:sz="4" w:space="0" w:color="auto"/>
              <w:right w:val="single" w:sz="4" w:space="0" w:color="auto"/>
            </w:tcBorders>
            <w:hideMark/>
          </w:tcPr>
          <w:p w:rsidR="00F534D0" w:rsidRPr="00907839" w:rsidRDefault="00F534D0" w:rsidP="00F04818">
            <w:pPr>
              <w:spacing w:before="60" w:after="60"/>
              <w:jc w:val="center"/>
              <w:rPr>
                <w:sz w:val="28"/>
                <w:szCs w:val="28"/>
              </w:rPr>
            </w:pPr>
          </w:p>
          <w:p w:rsidR="00F534D0" w:rsidRPr="00907839" w:rsidRDefault="00F971A6" w:rsidP="00F04818">
            <w:pPr>
              <w:spacing w:before="60" w:after="60"/>
              <w:jc w:val="center"/>
              <w:rPr>
                <w:sz w:val="28"/>
                <w:szCs w:val="28"/>
              </w:rPr>
            </w:pPr>
            <w:r w:rsidRPr="00907839">
              <w:rPr>
                <w:sz w:val="28"/>
                <w:szCs w:val="28"/>
              </w:rPr>
              <w:t>19</w:t>
            </w:r>
          </w:p>
          <w:p w:rsidR="00F534D0" w:rsidRPr="00907839" w:rsidRDefault="00F534D0" w:rsidP="00F04818">
            <w:pPr>
              <w:spacing w:before="60" w:after="6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jc w:val="center"/>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F534D0" w:rsidRPr="00907839" w:rsidRDefault="00F971A6" w:rsidP="00F04818">
            <w:pPr>
              <w:spacing w:before="60" w:after="60"/>
              <w:rPr>
                <w:sz w:val="28"/>
                <w:szCs w:val="28"/>
              </w:rPr>
            </w:pPr>
            <w:r w:rsidRPr="00907839">
              <w:rPr>
                <w:sz w:val="28"/>
                <w:szCs w:val="28"/>
              </w:rPr>
              <w:t>13</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 xml:space="preserve">Đường kính ruột dẫn (Nhỏ nhất/Lớn </w:t>
            </w:r>
            <w:r w:rsidRPr="00907839">
              <w:rPr>
                <w:sz w:val="28"/>
                <w:szCs w:val="28"/>
              </w:rPr>
              <w:t>nhất)</w:t>
            </w:r>
          </w:p>
          <w:p w:rsidR="00F534D0" w:rsidRPr="00907839" w:rsidRDefault="00F971A6" w:rsidP="00F04818">
            <w:pPr>
              <w:spacing w:before="60" w:after="60"/>
              <w:rPr>
                <w:sz w:val="28"/>
                <w:szCs w:val="28"/>
              </w:rPr>
            </w:pPr>
            <w:r w:rsidRPr="00907839">
              <w:rPr>
                <w:sz w:val="28"/>
                <w:szCs w:val="28"/>
              </w:rPr>
              <w:t xml:space="preserve">4x120 </w:t>
            </w:r>
          </w:p>
          <w:p w:rsidR="00F534D0" w:rsidRPr="00907839" w:rsidRDefault="00F534D0" w:rsidP="00F04818">
            <w:pPr>
              <w:spacing w:before="60" w:after="6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mm</w:t>
            </w:r>
          </w:p>
        </w:tc>
        <w:tc>
          <w:tcPr>
            <w:tcW w:w="2835" w:type="dxa"/>
            <w:tcBorders>
              <w:top w:val="single" w:sz="4" w:space="0" w:color="auto"/>
              <w:left w:val="single" w:sz="4" w:space="0" w:color="auto"/>
              <w:bottom w:val="single" w:sz="4" w:space="0" w:color="auto"/>
              <w:right w:val="single" w:sz="4" w:space="0" w:color="auto"/>
            </w:tcBorders>
            <w:hideMark/>
          </w:tcPr>
          <w:p w:rsidR="00F534D0" w:rsidRPr="00907839" w:rsidRDefault="00F534D0" w:rsidP="00F04818">
            <w:pPr>
              <w:spacing w:before="60" w:after="60"/>
              <w:rPr>
                <w:sz w:val="28"/>
                <w:szCs w:val="28"/>
              </w:rPr>
            </w:pPr>
          </w:p>
          <w:p w:rsidR="00F534D0" w:rsidRPr="00907839" w:rsidRDefault="00F534D0" w:rsidP="00F04818">
            <w:pPr>
              <w:spacing w:before="60" w:after="60"/>
              <w:jc w:val="center"/>
              <w:rPr>
                <w:sz w:val="28"/>
                <w:szCs w:val="28"/>
              </w:rPr>
            </w:pPr>
          </w:p>
          <w:p w:rsidR="00F534D0" w:rsidRPr="00907839" w:rsidRDefault="00F971A6" w:rsidP="00F04818">
            <w:pPr>
              <w:spacing w:before="60" w:after="60"/>
              <w:jc w:val="center"/>
              <w:rPr>
                <w:sz w:val="28"/>
                <w:szCs w:val="28"/>
              </w:rPr>
            </w:pPr>
            <w:r w:rsidRPr="00907839">
              <w:rPr>
                <w:sz w:val="28"/>
                <w:szCs w:val="28"/>
              </w:rPr>
              <w:t>12,8 / 13,5</w:t>
            </w:r>
          </w:p>
          <w:p w:rsidR="00F534D0" w:rsidRPr="00907839" w:rsidRDefault="00F534D0" w:rsidP="00F04818">
            <w:pPr>
              <w:spacing w:before="60" w:after="6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F534D0" w:rsidRPr="00907839" w:rsidRDefault="00F971A6" w:rsidP="00F04818">
            <w:pPr>
              <w:spacing w:before="60" w:after="60"/>
              <w:rPr>
                <w:sz w:val="28"/>
                <w:szCs w:val="28"/>
              </w:rPr>
            </w:pPr>
            <w:r w:rsidRPr="00907839">
              <w:rPr>
                <w:sz w:val="28"/>
                <w:szCs w:val="28"/>
              </w:rPr>
              <w:t>14</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Điện trở 1 chiều lớn nhất của ruột dẫn ở 20</w:t>
            </w:r>
            <w:r w:rsidRPr="00907839">
              <w:rPr>
                <w:sz w:val="28"/>
                <w:szCs w:val="28"/>
                <w:vertAlign w:val="superscript"/>
              </w:rPr>
              <w:t>0</w:t>
            </w:r>
            <w:r w:rsidRPr="00907839">
              <w:rPr>
                <w:sz w:val="28"/>
                <w:szCs w:val="28"/>
              </w:rPr>
              <w:t>C</w:t>
            </w:r>
          </w:p>
          <w:p w:rsidR="00F534D0" w:rsidRPr="00907839" w:rsidRDefault="00F971A6" w:rsidP="00F04818">
            <w:pPr>
              <w:spacing w:before="60" w:after="60"/>
              <w:rPr>
                <w:sz w:val="28"/>
                <w:szCs w:val="28"/>
              </w:rPr>
            </w:pPr>
            <w:r w:rsidRPr="00907839">
              <w:rPr>
                <w:sz w:val="28"/>
                <w:szCs w:val="28"/>
              </w:rPr>
              <w:t xml:space="preserve">4x120 </w:t>
            </w:r>
          </w:p>
          <w:p w:rsidR="00F534D0" w:rsidRPr="00907839" w:rsidRDefault="00F534D0" w:rsidP="00F04818">
            <w:pPr>
              <w:spacing w:before="60" w:after="6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jc w:val="center"/>
              <w:rPr>
                <w:sz w:val="28"/>
                <w:szCs w:val="28"/>
              </w:rPr>
            </w:pPr>
            <w:r w:rsidRPr="00907839">
              <w:rPr>
                <w:rFonts w:ascii="Symbol" w:hAnsi="Symbol"/>
                <w:sz w:val="28"/>
                <w:szCs w:val="28"/>
              </w:rPr>
              <w:sym w:font="Symbol" w:char="F057"/>
            </w:r>
            <w:r w:rsidRPr="00907839">
              <w:rPr>
                <w:sz w:val="28"/>
                <w:szCs w:val="28"/>
              </w:rPr>
              <w:t>/km</w:t>
            </w:r>
          </w:p>
        </w:tc>
        <w:tc>
          <w:tcPr>
            <w:tcW w:w="2835" w:type="dxa"/>
            <w:tcBorders>
              <w:top w:val="single" w:sz="4" w:space="0" w:color="auto"/>
              <w:left w:val="single" w:sz="4" w:space="0" w:color="auto"/>
              <w:bottom w:val="single" w:sz="4" w:space="0" w:color="auto"/>
              <w:right w:val="single" w:sz="4" w:space="0" w:color="auto"/>
            </w:tcBorders>
            <w:hideMark/>
          </w:tcPr>
          <w:p w:rsidR="00F534D0" w:rsidRPr="00907839" w:rsidRDefault="00F534D0" w:rsidP="00F04818">
            <w:pPr>
              <w:spacing w:before="60" w:after="60"/>
              <w:rPr>
                <w:sz w:val="28"/>
                <w:szCs w:val="28"/>
              </w:rPr>
            </w:pPr>
          </w:p>
          <w:p w:rsidR="00F534D0" w:rsidRPr="00907839" w:rsidRDefault="00F971A6" w:rsidP="00F04818">
            <w:pPr>
              <w:spacing w:before="60" w:after="60"/>
              <w:jc w:val="center"/>
              <w:rPr>
                <w:sz w:val="28"/>
                <w:szCs w:val="28"/>
              </w:rPr>
            </w:pPr>
            <w:r w:rsidRPr="00907839">
              <w:rPr>
                <w:sz w:val="28"/>
                <w:szCs w:val="28"/>
              </w:rPr>
              <w:t>≤0,253</w:t>
            </w:r>
          </w:p>
          <w:p w:rsidR="00F534D0" w:rsidRPr="00907839" w:rsidRDefault="00F534D0" w:rsidP="00F04818">
            <w:pPr>
              <w:spacing w:before="60" w:after="6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F534D0" w:rsidRPr="00907839" w:rsidRDefault="00F971A6" w:rsidP="00F04818">
            <w:pPr>
              <w:spacing w:before="60" w:after="60"/>
              <w:rPr>
                <w:sz w:val="28"/>
                <w:szCs w:val="28"/>
              </w:rPr>
            </w:pPr>
            <w:r w:rsidRPr="00907839">
              <w:rPr>
                <w:sz w:val="28"/>
                <w:szCs w:val="28"/>
              </w:rPr>
              <w:t>15</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Lực kéo đứt nhỏ nhất của một lõi</w:t>
            </w:r>
          </w:p>
          <w:p w:rsidR="00F534D0" w:rsidRPr="00907839" w:rsidRDefault="00F971A6" w:rsidP="00F04818">
            <w:pPr>
              <w:spacing w:before="60" w:after="60"/>
              <w:rPr>
                <w:sz w:val="28"/>
                <w:szCs w:val="28"/>
              </w:rPr>
            </w:pPr>
            <w:r w:rsidRPr="00907839">
              <w:rPr>
                <w:sz w:val="28"/>
                <w:szCs w:val="28"/>
              </w:rPr>
              <w:t>4x120</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kN</w:t>
            </w:r>
          </w:p>
        </w:tc>
        <w:tc>
          <w:tcPr>
            <w:tcW w:w="2835" w:type="dxa"/>
            <w:tcBorders>
              <w:top w:val="single" w:sz="4" w:space="0" w:color="auto"/>
              <w:left w:val="single" w:sz="4" w:space="0" w:color="auto"/>
              <w:bottom w:val="single" w:sz="4" w:space="0" w:color="auto"/>
              <w:right w:val="single" w:sz="4" w:space="0" w:color="auto"/>
            </w:tcBorders>
            <w:hideMark/>
          </w:tcPr>
          <w:p w:rsidR="00F534D0" w:rsidRPr="00907839" w:rsidRDefault="00F534D0" w:rsidP="00F04818">
            <w:pPr>
              <w:spacing w:before="60" w:after="60"/>
              <w:rPr>
                <w:sz w:val="28"/>
                <w:szCs w:val="28"/>
              </w:rPr>
            </w:pPr>
          </w:p>
          <w:p w:rsidR="00F534D0" w:rsidRPr="00907839" w:rsidRDefault="00F971A6" w:rsidP="00F04818">
            <w:pPr>
              <w:spacing w:before="60" w:after="60"/>
              <w:jc w:val="center"/>
              <w:rPr>
                <w:sz w:val="28"/>
                <w:szCs w:val="28"/>
              </w:rPr>
            </w:pPr>
            <w:r w:rsidRPr="00907839">
              <w:rPr>
                <w:sz w:val="28"/>
                <w:szCs w:val="28"/>
              </w:rPr>
              <w:t>16,8</w:t>
            </w:r>
          </w:p>
          <w:p w:rsidR="00F534D0" w:rsidRPr="00907839" w:rsidRDefault="00F534D0" w:rsidP="00F04818">
            <w:pPr>
              <w:spacing w:before="60" w:after="6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F534D0" w:rsidRPr="00907839" w:rsidRDefault="00F971A6" w:rsidP="00F04818">
            <w:pPr>
              <w:spacing w:before="60" w:after="60"/>
              <w:rPr>
                <w:sz w:val="28"/>
                <w:szCs w:val="28"/>
              </w:rPr>
            </w:pPr>
            <w:r w:rsidRPr="00907839">
              <w:rPr>
                <w:sz w:val="28"/>
                <w:szCs w:val="28"/>
              </w:rPr>
              <w:lastRenderedPageBreak/>
              <w:t>16</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BF411A">
            <w:pPr>
              <w:spacing w:before="60" w:after="60"/>
              <w:rPr>
                <w:sz w:val="28"/>
                <w:szCs w:val="28"/>
              </w:rPr>
            </w:pPr>
            <w:r w:rsidRPr="00907839">
              <w:rPr>
                <w:sz w:val="28"/>
                <w:szCs w:val="28"/>
              </w:rPr>
              <w:t>Bề dày trung bình nhỏ nhất của cách điện (không đo ở chỗ gân nổi)</w:t>
            </w:r>
          </w:p>
          <w:p w:rsidR="00F534D0" w:rsidRPr="00907839" w:rsidRDefault="00F971A6" w:rsidP="00F04818">
            <w:pPr>
              <w:spacing w:before="60" w:after="60"/>
              <w:rPr>
                <w:sz w:val="28"/>
                <w:szCs w:val="28"/>
              </w:rPr>
            </w:pPr>
            <w:r w:rsidRPr="00907839">
              <w:rPr>
                <w:sz w:val="28"/>
                <w:szCs w:val="28"/>
              </w:rPr>
              <w:t>4x120</w:t>
            </w:r>
          </w:p>
          <w:p w:rsidR="00F534D0" w:rsidRPr="00907839" w:rsidRDefault="00F534D0" w:rsidP="00F04818">
            <w:pPr>
              <w:spacing w:before="60" w:after="6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mm</w:t>
            </w:r>
          </w:p>
        </w:tc>
        <w:tc>
          <w:tcPr>
            <w:tcW w:w="2835" w:type="dxa"/>
            <w:tcBorders>
              <w:top w:val="single" w:sz="4" w:space="0" w:color="auto"/>
              <w:left w:val="single" w:sz="4" w:space="0" w:color="auto"/>
              <w:bottom w:val="single" w:sz="4" w:space="0" w:color="auto"/>
              <w:right w:val="single" w:sz="4" w:space="0" w:color="auto"/>
            </w:tcBorders>
            <w:hideMark/>
          </w:tcPr>
          <w:p w:rsidR="00F534D0" w:rsidRPr="00907839" w:rsidRDefault="00F534D0" w:rsidP="00F04818">
            <w:pPr>
              <w:spacing w:before="60" w:after="60"/>
              <w:rPr>
                <w:sz w:val="28"/>
                <w:szCs w:val="28"/>
              </w:rPr>
            </w:pPr>
          </w:p>
          <w:p w:rsidR="00F534D0" w:rsidRPr="00907839" w:rsidRDefault="00F534D0" w:rsidP="00F04818">
            <w:pPr>
              <w:spacing w:before="60" w:after="60"/>
              <w:jc w:val="center"/>
              <w:rPr>
                <w:sz w:val="28"/>
                <w:szCs w:val="28"/>
              </w:rPr>
            </w:pPr>
          </w:p>
          <w:p w:rsidR="00F534D0" w:rsidRPr="00907839" w:rsidRDefault="00F971A6" w:rsidP="00F04818">
            <w:pPr>
              <w:spacing w:before="60" w:after="60"/>
              <w:jc w:val="center"/>
              <w:rPr>
                <w:sz w:val="28"/>
                <w:szCs w:val="28"/>
              </w:rPr>
            </w:pPr>
            <w:r w:rsidRPr="00907839">
              <w:rPr>
                <w:sz w:val="28"/>
                <w:szCs w:val="28"/>
              </w:rPr>
              <w:t>1,7</w:t>
            </w:r>
          </w:p>
          <w:p w:rsidR="00F534D0" w:rsidRPr="00907839" w:rsidRDefault="00F534D0" w:rsidP="00F04818">
            <w:pPr>
              <w:spacing w:before="60" w:after="6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F534D0" w:rsidRPr="00907839" w:rsidRDefault="00F971A6" w:rsidP="00F04818">
            <w:pPr>
              <w:spacing w:before="60" w:after="60"/>
              <w:rPr>
                <w:sz w:val="28"/>
                <w:szCs w:val="28"/>
              </w:rPr>
            </w:pPr>
            <w:r w:rsidRPr="00907839">
              <w:rPr>
                <w:sz w:val="28"/>
                <w:szCs w:val="28"/>
              </w:rPr>
              <w:t>17</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 xml:space="preserve">Bề </w:t>
            </w:r>
            <w:r w:rsidRPr="00907839">
              <w:rPr>
                <w:sz w:val="28"/>
                <w:szCs w:val="28"/>
              </w:rPr>
              <w:t>dày nhỏ nhất của cách điện ở một vị trí bất kỳ</w:t>
            </w:r>
          </w:p>
          <w:p w:rsidR="00F534D0" w:rsidRPr="00907839" w:rsidRDefault="00F971A6" w:rsidP="00BF411A">
            <w:pPr>
              <w:spacing w:before="60" w:after="60"/>
              <w:rPr>
                <w:sz w:val="28"/>
                <w:szCs w:val="28"/>
              </w:rPr>
            </w:pPr>
            <w:r>
              <w:rPr>
                <w:sz w:val="28"/>
                <w:szCs w:val="28"/>
              </w:rPr>
              <w:t>4x120</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mm</w:t>
            </w:r>
          </w:p>
        </w:tc>
        <w:tc>
          <w:tcPr>
            <w:tcW w:w="2835" w:type="dxa"/>
            <w:tcBorders>
              <w:top w:val="single" w:sz="4" w:space="0" w:color="auto"/>
              <w:left w:val="single" w:sz="4" w:space="0" w:color="auto"/>
              <w:bottom w:val="single" w:sz="4" w:space="0" w:color="auto"/>
              <w:right w:val="single" w:sz="4" w:space="0" w:color="auto"/>
            </w:tcBorders>
            <w:hideMark/>
          </w:tcPr>
          <w:p w:rsidR="00F534D0" w:rsidRPr="00907839" w:rsidRDefault="00F534D0" w:rsidP="00F04818">
            <w:pPr>
              <w:spacing w:before="60" w:after="60"/>
              <w:rPr>
                <w:sz w:val="28"/>
                <w:szCs w:val="28"/>
              </w:rPr>
            </w:pPr>
          </w:p>
          <w:p w:rsidR="00F534D0" w:rsidRPr="00907839" w:rsidRDefault="00F534D0" w:rsidP="00F04818">
            <w:pPr>
              <w:spacing w:before="60" w:after="60"/>
              <w:jc w:val="center"/>
              <w:rPr>
                <w:sz w:val="28"/>
                <w:szCs w:val="28"/>
              </w:rPr>
            </w:pPr>
          </w:p>
          <w:p w:rsidR="00F534D0" w:rsidRPr="00907839" w:rsidRDefault="00F971A6" w:rsidP="00F04818">
            <w:pPr>
              <w:spacing w:before="60" w:after="60"/>
              <w:jc w:val="center"/>
              <w:rPr>
                <w:sz w:val="28"/>
                <w:szCs w:val="28"/>
              </w:rPr>
            </w:pPr>
            <w:r w:rsidRPr="00907839">
              <w:rPr>
                <w:sz w:val="28"/>
                <w:szCs w:val="28"/>
              </w:rPr>
              <w:t>1,43</w:t>
            </w:r>
          </w:p>
          <w:p w:rsidR="00F534D0" w:rsidRPr="00907839" w:rsidRDefault="00F534D0" w:rsidP="00F04818">
            <w:pPr>
              <w:spacing w:before="60" w:after="6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jc w:val="center"/>
              <w:rPr>
                <w:sz w:val="28"/>
                <w:szCs w:val="28"/>
              </w:rPr>
            </w:pPr>
            <w:r w:rsidRPr="00907839">
              <w:rPr>
                <w:sz w:val="28"/>
                <w:szCs w:val="28"/>
              </w:rPr>
              <w:t>18</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 xml:space="preserve">Bề dày lớn nhất của cách điện ở một vị trí bất kỳ (không đo ở chỗ gân nổi) </w:t>
            </w:r>
          </w:p>
          <w:p w:rsidR="00F534D0" w:rsidRPr="00907839" w:rsidRDefault="00F971A6" w:rsidP="00BF411A">
            <w:pPr>
              <w:spacing w:before="60" w:after="60"/>
              <w:rPr>
                <w:sz w:val="28"/>
                <w:szCs w:val="28"/>
              </w:rPr>
            </w:pPr>
            <w:r w:rsidRPr="00907839">
              <w:rPr>
                <w:sz w:val="28"/>
                <w:szCs w:val="28"/>
              </w:rPr>
              <w:t xml:space="preserve">4x120 </w:t>
            </w:r>
          </w:p>
        </w:tc>
        <w:tc>
          <w:tcPr>
            <w:tcW w:w="992"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mm</w:t>
            </w: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p w:rsidR="00F534D0" w:rsidRPr="00907839" w:rsidRDefault="00F534D0" w:rsidP="00F04818">
            <w:pPr>
              <w:spacing w:before="60" w:after="60"/>
              <w:rPr>
                <w:sz w:val="28"/>
                <w:szCs w:val="28"/>
              </w:rPr>
            </w:pPr>
          </w:p>
          <w:p w:rsidR="00F534D0" w:rsidRPr="00907839" w:rsidRDefault="00F971A6" w:rsidP="00BF411A">
            <w:pPr>
              <w:spacing w:before="60" w:after="60"/>
              <w:rPr>
                <w:sz w:val="28"/>
                <w:szCs w:val="28"/>
              </w:rPr>
            </w:pPr>
            <w:r w:rsidRPr="00907839">
              <w:rPr>
                <w:sz w:val="28"/>
                <w:szCs w:val="28"/>
              </w:rPr>
              <w:t>2,3</w:t>
            </w:r>
          </w:p>
          <w:p w:rsidR="00F534D0" w:rsidRPr="00907839" w:rsidRDefault="00F534D0" w:rsidP="00F04818">
            <w:pPr>
              <w:spacing w:before="60" w:after="6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19</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Đường kính lớn nhất của 1 sợi cáp (không đo ở chỗ gân nổi)</w:t>
            </w:r>
          </w:p>
          <w:p w:rsidR="00F534D0" w:rsidRPr="00907839" w:rsidRDefault="00F971A6" w:rsidP="00F04818">
            <w:pPr>
              <w:spacing w:before="60" w:after="60"/>
              <w:rPr>
                <w:sz w:val="28"/>
                <w:szCs w:val="28"/>
              </w:rPr>
            </w:pPr>
            <w:r>
              <w:rPr>
                <w:sz w:val="28"/>
                <w:szCs w:val="28"/>
              </w:rPr>
              <w:t>4x120</w:t>
            </w:r>
          </w:p>
        </w:tc>
        <w:tc>
          <w:tcPr>
            <w:tcW w:w="992"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mm</w:t>
            </w: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p w:rsidR="00F534D0" w:rsidRPr="00907839" w:rsidRDefault="00F534D0" w:rsidP="00F04818">
            <w:pPr>
              <w:spacing w:before="60" w:after="60"/>
              <w:rPr>
                <w:sz w:val="28"/>
                <w:szCs w:val="28"/>
              </w:rPr>
            </w:pPr>
          </w:p>
          <w:p w:rsidR="00F534D0" w:rsidRPr="00907839" w:rsidRDefault="00F971A6" w:rsidP="00BF411A">
            <w:pPr>
              <w:spacing w:before="60" w:after="60"/>
              <w:rPr>
                <w:sz w:val="28"/>
                <w:szCs w:val="28"/>
              </w:rPr>
            </w:pPr>
            <w:r w:rsidRPr="00907839">
              <w:rPr>
                <w:sz w:val="28"/>
                <w:szCs w:val="28"/>
              </w:rPr>
              <w:t>17,5</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20</w:t>
            </w:r>
          </w:p>
        </w:tc>
        <w:tc>
          <w:tcPr>
            <w:tcW w:w="3969"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 xml:space="preserve">Khối </w:t>
            </w:r>
            <w:r w:rsidRPr="00907839">
              <w:rPr>
                <w:sz w:val="28"/>
                <w:szCs w:val="28"/>
              </w:rPr>
              <w:t>lượng của rulô và cáp</w:t>
            </w:r>
          </w:p>
        </w:tc>
        <w:tc>
          <w:tcPr>
            <w:tcW w:w="992"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kg</w:t>
            </w:r>
          </w:p>
        </w:tc>
        <w:tc>
          <w:tcPr>
            <w:tcW w:w="2835" w:type="dxa"/>
            <w:tcBorders>
              <w:top w:val="single" w:sz="4" w:space="0" w:color="auto"/>
              <w:left w:val="single" w:sz="4" w:space="0" w:color="auto"/>
              <w:bottom w:val="single" w:sz="4" w:space="0" w:color="auto"/>
              <w:right w:val="single" w:sz="4" w:space="0" w:color="auto"/>
            </w:tcBorders>
            <w:hideMark/>
          </w:tcPr>
          <w:p w:rsidR="00F534D0" w:rsidRPr="00907839" w:rsidRDefault="00F971A6" w:rsidP="00F04818">
            <w:pPr>
              <w:spacing w:before="60" w:after="60"/>
              <w:rPr>
                <w:sz w:val="28"/>
                <w:szCs w:val="28"/>
              </w:rPr>
            </w:pPr>
            <w:r w:rsidRPr="00907839">
              <w:rPr>
                <w:sz w:val="28"/>
                <w:szCs w:val="28"/>
              </w:rPr>
              <w:t>Nêu rõ</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r w:rsidR="00C239D0" w:rsidTr="00F534D0">
        <w:trPr>
          <w:cantSplit/>
        </w:trPr>
        <w:tc>
          <w:tcPr>
            <w:tcW w:w="70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21</w:t>
            </w:r>
          </w:p>
        </w:tc>
        <w:tc>
          <w:tcPr>
            <w:tcW w:w="3969"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Chiều dài đoạn cáp</w:t>
            </w:r>
          </w:p>
        </w:tc>
        <w:tc>
          <w:tcPr>
            <w:tcW w:w="992"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m</w:t>
            </w:r>
          </w:p>
        </w:tc>
        <w:tc>
          <w:tcPr>
            <w:tcW w:w="2835" w:type="dxa"/>
            <w:tcBorders>
              <w:top w:val="single" w:sz="4" w:space="0" w:color="auto"/>
              <w:left w:val="single" w:sz="4" w:space="0" w:color="auto"/>
              <w:bottom w:val="single" w:sz="4" w:space="0" w:color="auto"/>
              <w:right w:val="single" w:sz="4" w:space="0" w:color="auto"/>
            </w:tcBorders>
          </w:tcPr>
          <w:p w:rsidR="00F534D0" w:rsidRPr="00907839" w:rsidRDefault="00F971A6" w:rsidP="00F04818">
            <w:pPr>
              <w:spacing w:before="60" w:after="60"/>
              <w:rPr>
                <w:sz w:val="28"/>
                <w:szCs w:val="28"/>
              </w:rPr>
            </w:pPr>
            <w:r w:rsidRPr="00907839">
              <w:rPr>
                <w:sz w:val="28"/>
                <w:szCs w:val="28"/>
              </w:rPr>
              <w:t>Nêu rõ</w:t>
            </w:r>
          </w:p>
        </w:tc>
        <w:tc>
          <w:tcPr>
            <w:tcW w:w="1701" w:type="dxa"/>
            <w:tcBorders>
              <w:top w:val="single" w:sz="4" w:space="0" w:color="auto"/>
              <w:left w:val="single" w:sz="4" w:space="0" w:color="auto"/>
              <w:bottom w:val="single" w:sz="4" w:space="0" w:color="auto"/>
              <w:right w:val="single" w:sz="4" w:space="0" w:color="auto"/>
            </w:tcBorders>
          </w:tcPr>
          <w:p w:rsidR="00F534D0" w:rsidRPr="00907839" w:rsidRDefault="00F534D0" w:rsidP="00F04818">
            <w:pPr>
              <w:spacing w:before="60" w:after="60"/>
              <w:rPr>
                <w:sz w:val="28"/>
                <w:szCs w:val="28"/>
              </w:rPr>
            </w:pPr>
          </w:p>
        </w:tc>
      </w:tr>
    </w:tbl>
    <w:p w:rsidR="007E2CB1" w:rsidRPr="007E2CB1" w:rsidRDefault="007E2CB1" w:rsidP="00E53BE2">
      <w:pPr>
        <w:spacing w:before="60" w:after="60"/>
        <w:rPr>
          <w:b/>
          <w:sz w:val="28"/>
          <w:szCs w:val="28"/>
          <w:lang w:val="fr-FR"/>
        </w:rPr>
      </w:pPr>
    </w:p>
    <w:p w:rsidR="00B9266C" w:rsidRDefault="00F971A6" w:rsidP="00E53BE2">
      <w:pPr>
        <w:spacing w:before="60" w:after="60"/>
        <w:rPr>
          <w:b/>
          <w:sz w:val="28"/>
          <w:szCs w:val="28"/>
          <w:lang w:val="fr-FR"/>
        </w:rPr>
      </w:pPr>
      <w:r w:rsidRPr="007E2CB1">
        <w:rPr>
          <w:b/>
          <w:sz w:val="28"/>
          <w:szCs w:val="28"/>
          <w:lang w:val="fr-FR"/>
        </w:rPr>
        <w:t>3.4.</w:t>
      </w:r>
      <w:r w:rsidR="006E0DC3">
        <w:rPr>
          <w:b/>
          <w:sz w:val="28"/>
          <w:szCs w:val="28"/>
          <w:lang w:val="fr-FR"/>
        </w:rPr>
        <w:t>12</w:t>
      </w:r>
      <w:r w:rsidRPr="007E2CB1">
        <w:rPr>
          <w:b/>
          <w:sz w:val="28"/>
          <w:szCs w:val="28"/>
          <w:lang w:val="fr-FR"/>
        </w:rPr>
        <w:t xml:space="preserve">. Vỏ </w:t>
      </w:r>
      <w:r w:rsidR="006E0DC3">
        <w:rPr>
          <w:b/>
          <w:sz w:val="28"/>
          <w:szCs w:val="28"/>
          <w:lang w:val="fr-FR"/>
        </w:rPr>
        <w:t>tủ công tơ Composite:</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2894"/>
        <w:gridCol w:w="806"/>
        <w:gridCol w:w="3899"/>
        <w:gridCol w:w="1189"/>
      </w:tblGrid>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F971A6" w:rsidP="00EE020A">
            <w:pPr>
              <w:spacing w:before="60" w:after="60"/>
              <w:jc w:val="center"/>
              <w:rPr>
                <w:b/>
                <w:bCs/>
                <w:sz w:val="26"/>
                <w:szCs w:val="26"/>
              </w:rPr>
            </w:pPr>
            <w:r w:rsidRPr="006E0DC3">
              <w:rPr>
                <w:b/>
                <w:bCs/>
                <w:sz w:val="26"/>
                <w:szCs w:val="26"/>
              </w:rPr>
              <w:t>STT</w:t>
            </w:r>
          </w:p>
        </w:tc>
        <w:tc>
          <w:tcPr>
            <w:tcW w:w="2894"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F971A6" w:rsidP="00EE020A">
            <w:pPr>
              <w:spacing w:before="60" w:after="60"/>
              <w:jc w:val="center"/>
              <w:rPr>
                <w:b/>
                <w:bCs/>
                <w:sz w:val="26"/>
                <w:szCs w:val="26"/>
              </w:rPr>
            </w:pPr>
            <w:r w:rsidRPr="006E0DC3">
              <w:rPr>
                <w:b/>
                <w:bCs/>
                <w:sz w:val="26"/>
                <w:szCs w:val="26"/>
              </w:rPr>
              <w:t>Mô tả</w:t>
            </w:r>
          </w:p>
        </w:tc>
        <w:tc>
          <w:tcPr>
            <w:tcW w:w="806"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jc w:val="center"/>
              <w:rPr>
                <w:b/>
                <w:bCs/>
                <w:sz w:val="26"/>
                <w:szCs w:val="26"/>
              </w:rPr>
            </w:pPr>
          </w:p>
        </w:tc>
        <w:tc>
          <w:tcPr>
            <w:tcW w:w="389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F971A6" w:rsidP="00EE020A">
            <w:pPr>
              <w:spacing w:before="60" w:after="60"/>
              <w:jc w:val="center"/>
              <w:rPr>
                <w:b/>
                <w:bCs/>
                <w:sz w:val="26"/>
                <w:szCs w:val="26"/>
              </w:rPr>
            </w:pPr>
            <w:r w:rsidRPr="006E0DC3">
              <w:rPr>
                <w:b/>
                <w:bCs/>
                <w:sz w:val="26"/>
                <w:szCs w:val="26"/>
              </w:rPr>
              <w:t>Yêu cầu</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F971A6" w:rsidP="00EE020A">
            <w:pPr>
              <w:spacing w:before="60" w:after="60"/>
              <w:jc w:val="center"/>
              <w:rPr>
                <w:b/>
                <w:bCs/>
                <w:sz w:val="26"/>
                <w:szCs w:val="26"/>
              </w:rPr>
            </w:pPr>
            <w:r w:rsidRPr="006E0DC3">
              <w:rPr>
                <w:b/>
                <w:bCs/>
                <w:sz w:val="26"/>
                <w:szCs w:val="26"/>
              </w:rPr>
              <w:t>Đáp ứng của Nhà thầu</w:t>
            </w: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6E0DC3">
            <w:pPr>
              <w:numPr>
                <w:ilvl w:val="0"/>
                <w:numId w:val="165"/>
              </w:numPr>
              <w:spacing w:before="60" w:after="60"/>
              <w:jc w:val="left"/>
              <w:rPr>
                <w:sz w:val="26"/>
                <w:szCs w:val="26"/>
              </w:rPr>
            </w:pPr>
            <w:r w:rsidRPr="006E0DC3">
              <w:rPr>
                <w:sz w:val="26"/>
                <w:szCs w:val="26"/>
              </w:rPr>
              <w: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Nước sản xuất </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 </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Nhà thầu chào </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6E0DC3">
            <w:pPr>
              <w:numPr>
                <w:ilvl w:val="0"/>
                <w:numId w:val="166"/>
              </w:numPr>
              <w:spacing w:before="60" w:after="60"/>
              <w:jc w:val="left"/>
              <w:rPr>
                <w:sz w:val="26"/>
                <w:szCs w:val="26"/>
              </w:rPr>
            </w:pPr>
            <w:r w:rsidRPr="006E0DC3">
              <w:rPr>
                <w:sz w:val="26"/>
                <w:szCs w:val="26"/>
              </w:rPr>
              <w: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Nhà sản xuất </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 </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Nhà thầu chào </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6E0DC3">
            <w:pPr>
              <w:numPr>
                <w:ilvl w:val="0"/>
                <w:numId w:val="167"/>
              </w:numPr>
              <w:spacing w:before="60" w:after="60"/>
              <w:jc w:val="left"/>
              <w:rPr>
                <w:sz w:val="26"/>
                <w:szCs w:val="26"/>
              </w:rPr>
            </w:pPr>
            <w:r w:rsidRPr="006E0DC3">
              <w:rPr>
                <w:sz w:val="26"/>
                <w:szCs w:val="26"/>
              </w:rPr>
              <w: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Mã hiệu </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 </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Nhà thầu chào </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6E0DC3">
            <w:pPr>
              <w:numPr>
                <w:ilvl w:val="0"/>
                <w:numId w:val="168"/>
              </w:numPr>
              <w:spacing w:before="60" w:after="60"/>
              <w:jc w:val="left"/>
              <w:rPr>
                <w:sz w:val="26"/>
                <w:szCs w:val="26"/>
              </w:rPr>
            </w:pPr>
            <w:r w:rsidRPr="006E0DC3">
              <w:rPr>
                <w:sz w:val="26"/>
                <w:szCs w:val="26"/>
              </w:rPr>
              <w: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lang w:val="en-GB"/>
              </w:rPr>
              <w:t xml:space="preserve">Tiêu chuẩn </w:t>
            </w:r>
            <w:r w:rsidRPr="006E0DC3">
              <w:rPr>
                <w:sz w:val="26"/>
                <w:szCs w:val="26"/>
                <w:lang w:val="en-GB"/>
              </w:rPr>
              <w:t>quản lý chất lượng sản phẩm</w:t>
            </w:r>
            <w:r w:rsidRPr="006E0DC3">
              <w:rPr>
                <w:sz w:val="26"/>
                <w:szCs w:val="26"/>
              </w:rPr>
              <w:t> </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 </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lang w:val="en-GB"/>
              </w:rPr>
              <w:t>ISO 9001 hoặc tương đương</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6E0DC3">
            <w:pPr>
              <w:numPr>
                <w:ilvl w:val="0"/>
                <w:numId w:val="169"/>
              </w:numPr>
              <w:spacing w:before="60" w:after="60"/>
              <w:jc w:val="left"/>
              <w:rPr>
                <w:sz w:val="26"/>
                <w:szCs w:val="26"/>
              </w:rPr>
            </w:pPr>
            <w:r w:rsidRPr="006E0DC3">
              <w:rPr>
                <w:sz w:val="26"/>
                <w:szCs w:val="26"/>
              </w:rPr>
              <w: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Tiêu chuẩn áp dụng </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 </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 xml:space="preserve">Tiêu chuẩn kỹ thuật cơ bản hộp công tơ và qui định lắp đặt của Tổng Công ty Điện lực Việt Nam (ban hành kèm quyết định số 1744/EVN/KTLĐ ngày 25/9/2000), IEC 60068-2, IEC </w:t>
            </w:r>
            <w:r w:rsidRPr="006E0DC3">
              <w:rPr>
                <w:sz w:val="26"/>
                <w:szCs w:val="26"/>
              </w:rPr>
              <w:t>60439, IEC 60529 hoặc tương đương </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6E0DC3">
            <w:pPr>
              <w:numPr>
                <w:ilvl w:val="0"/>
                <w:numId w:val="170"/>
              </w:numPr>
              <w:spacing w:before="60" w:after="60"/>
              <w:jc w:val="left"/>
              <w:rPr>
                <w:sz w:val="26"/>
                <w:szCs w:val="26"/>
              </w:rPr>
            </w:pPr>
            <w:r w:rsidRPr="006E0DC3">
              <w:rPr>
                <w:sz w:val="26"/>
                <w:szCs w:val="26"/>
              </w:rPr>
              <w:lastRenderedPageBreak/>
              <w: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Loại </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 </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Lắp đặt ngoài trời, đặt trên bệ bê tông xây trên đường. Sử dụng để lắp đặt - bảo vệ công tơ 1 pha cho khách hàng sử dụng điện sinh hoạt tại các khu chung cư, nhà cao tầng ... </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6E0DC3">
            <w:pPr>
              <w:numPr>
                <w:ilvl w:val="0"/>
                <w:numId w:val="171"/>
              </w:numPr>
              <w:spacing w:before="60" w:after="60"/>
              <w:jc w:val="left"/>
              <w:rPr>
                <w:sz w:val="26"/>
                <w:szCs w:val="26"/>
              </w:rPr>
            </w:pPr>
            <w:r w:rsidRPr="006E0DC3">
              <w:rPr>
                <w:sz w:val="26"/>
                <w:szCs w:val="26"/>
              </w:rPr>
              <w: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lang w:val="en-GB"/>
              </w:rPr>
              <w:t>Yêu cầu về k</w:t>
            </w:r>
            <w:r w:rsidRPr="006E0DC3">
              <w:rPr>
                <w:sz w:val="26"/>
                <w:szCs w:val="26"/>
              </w:rPr>
              <w:t>ết cấu</w:t>
            </w:r>
            <w:r w:rsidRPr="006E0DC3">
              <w:rPr>
                <w:sz w:val="26"/>
                <w:szCs w:val="26"/>
                <w:lang w:val="en-GB"/>
              </w:rPr>
              <w:t>, thiết kế</w:t>
            </w:r>
            <w:r w:rsidRPr="006E0DC3">
              <w:rPr>
                <w:sz w:val="26"/>
                <w:szCs w:val="26"/>
              </w:rPr>
              <w:t xml:space="preserve"> tủ </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 </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Pr>
                <w:sz w:val="26"/>
                <w:szCs w:val="26"/>
                <w:lang w:val="en-GB"/>
              </w:rPr>
              <w:t>Đáp ứng theo Hồ sơ thiết kế</w:t>
            </w:r>
            <w:r w:rsidR="005B5E36">
              <w:rPr>
                <w:sz w:val="26"/>
                <w:szCs w:val="26"/>
                <w:lang w:val="en-GB"/>
              </w:rPr>
              <w:t xml:space="preserve"> (phát hành kèm theo HSMT)</w:t>
            </w:r>
            <w:r w:rsidRPr="006E0DC3">
              <w:rPr>
                <w:sz w:val="26"/>
                <w:szCs w:val="26"/>
              </w:rPr>
              <w:t> </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6E0DC3">
            <w:pPr>
              <w:pStyle w:val="ListParagraph"/>
              <w:numPr>
                <w:ilvl w:val="0"/>
                <w:numId w:val="171"/>
              </w:numPr>
              <w:spacing w:before="60" w:after="60"/>
              <w:jc w:val="left"/>
              <w:rPr>
                <w:sz w:val="26"/>
                <w:szCs w:val="26"/>
              </w:rPr>
            </w:pPr>
            <w:r w:rsidRPr="006E0DC3">
              <w:rPr>
                <w:sz w:val="26"/>
                <w:szCs w:val="26"/>
              </w:rPr>
              <w:t> </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Kích thước tham khảo (Cao x Rộng x Sâu) </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mm </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lang w:val="en-GB"/>
              </w:rPr>
            </w:pPr>
            <w:r>
              <w:rPr>
                <w:sz w:val="26"/>
                <w:szCs w:val="26"/>
                <w:lang w:val="en-GB"/>
              </w:rPr>
              <w:t>Theo bản vẽ thiết kế đính kèm</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ind w:left="360"/>
              <w:rPr>
                <w:sz w:val="26"/>
                <w:szCs w:val="26"/>
                <w:lang w:val="en-GB"/>
              </w:rPr>
            </w:pPr>
            <w:r w:rsidRPr="006E0DC3">
              <w:rPr>
                <w:sz w:val="26"/>
                <w:szCs w:val="26"/>
                <w:lang w:val="en-GB"/>
              </w:rPr>
              <w:t>9.</w:t>
            </w:r>
            <w:r w:rsidRPr="006E0DC3">
              <w:rPr>
                <w:sz w:val="26"/>
                <w:szCs w:val="26"/>
              </w:rPr>
              <w:t> </w:t>
            </w:r>
          </w:p>
        </w:tc>
        <w:tc>
          <w:tcPr>
            <w:tcW w:w="2894"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F971A6" w:rsidP="00EE020A">
            <w:pPr>
              <w:spacing w:before="60" w:after="60"/>
              <w:rPr>
                <w:sz w:val="26"/>
                <w:szCs w:val="26"/>
                <w:lang w:val="en-GB"/>
              </w:rPr>
            </w:pPr>
            <w:r w:rsidRPr="006E0DC3">
              <w:rPr>
                <w:sz w:val="26"/>
                <w:szCs w:val="26"/>
                <w:lang w:val="en-GB"/>
              </w:rPr>
              <w:t>MCB lắp đặt trong tủ công tơ</w:t>
            </w:r>
            <w:r w:rsidR="00CC5A4E">
              <w:rPr>
                <w:sz w:val="26"/>
                <w:szCs w:val="26"/>
                <w:lang w:val="en-GB"/>
              </w:rPr>
              <w:t xml:space="preserve"> (theo phạm vi cung cấp)</w:t>
            </w:r>
          </w:p>
        </w:tc>
        <w:tc>
          <w:tcPr>
            <w:tcW w:w="806"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c>
          <w:tcPr>
            <w:tcW w:w="389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F971A6" w:rsidP="00EE020A">
            <w:pPr>
              <w:spacing w:before="60" w:after="60"/>
              <w:rPr>
                <w:sz w:val="26"/>
                <w:szCs w:val="26"/>
                <w:lang w:val="en-GB"/>
              </w:rPr>
            </w:pPr>
            <w:r w:rsidRPr="006E0DC3">
              <w:rPr>
                <w:sz w:val="26"/>
                <w:szCs w:val="26"/>
                <w:lang w:val="en-GB"/>
              </w:rPr>
              <w:t>MCB tổng 3P-100A: 01 cái</w:t>
            </w:r>
          </w:p>
          <w:p w:rsidR="006E0DC3" w:rsidRPr="006E0DC3" w:rsidRDefault="00F971A6" w:rsidP="00EE020A">
            <w:pPr>
              <w:spacing w:before="60" w:after="60"/>
              <w:rPr>
                <w:sz w:val="26"/>
                <w:szCs w:val="26"/>
                <w:lang w:val="en-GB"/>
              </w:rPr>
            </w:pPr>
            <w:r w:rsidRPr="006E0DC3">
              <w:rPr>
                <w:sz w:val="26"/>
                <w:szCs w:val="26"/>
                <w:lang w:val="en-GB"/>
              </w:rPr>
              <w:t>MCB nhánh 1P-40A: 09 cái</w:t>
            </w:r>
          </w:p>
          <w:p w:rsidR="006E0DC3" w:rsidRPr="006E0DC3" w:rsidRDefault="00F971A6" w:rsidP="006E0DC3">
            <w:pPr>
              <w:spacing w:before="60" w:after="60"/>
              <w:rPr>
                <w:sz w:val="26"/>
                <w:szCs w:val="26"/>
                <w:lang w:val="en-GB"/>
              </w:rPr>
            </w:pPr>
            <w:r w:rsidRPr="006E0DC3">
              <w:rPr>
                <w:sz w:val="26"/>
                <w:szCs w:val="26"/>
                <w:lang w:val="en-GB"/>
              </w:rPr>
              <w:t>(</w:t>
            </w:r>
            <w:r>
              <w:rPr>
                <w:sz w:val="26"/>
                <w:szCs w:val="26"/>
                <w:lang w:val="en-GB"/>
              </w:rPr>
              <w:t>chào</w:t>
            </w:r>
            <w:r>
              <w:rPr>
                <w:sz w:val="26"/>
                <w:szCs w:val="26"/>
                <w:lang w:val="en-GB"/>
              </w:rPr>
              <w:t xml:space="preserve"> rõ xuất xứ MCB</w:t>
            </w:r>
            <w:r w:rsidRPr="006E0DC3">
              <w:rPr>
                <w:sz w:val="26"/>
                <w:szCs w:val="26"/>
                <w:lang w:val="en-GB"/>
              </w:rPr>
              <w:t>)</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lang w:val="en-GB"/>
              </w:rPr>
              <w:t xml:space="preserve">     10</w:t>
            </w:r>
            <w:r w:rsidRPr="006E0DC3">
              <w:rPr>
                <w:sz w:val="26"/>
                <w:szCs w:val="26"/>
              </w:rPr>
              <w:t>.</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Ghi nhãn </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 </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Tủ công tơ phải có nhãn ghi đầy đủ các thông tin sau: </w:t>
            </w:r>
          </w:p>
          <w:p w:rsidR="006E0DC3" w:rsidRPr="006E0DC3" w:rsidRDefault="00F971A6" w:rsidP="006E0DC3">
            <w:pPr>
              <w:numPr>
                <w:ilvl w:val="0"/>
                <w:numId w:val="172"/>
              </w:numPr>
              <w:spacing w:before="60" w:after="60"/>
              <w:jc w:val="left"/>
              <w:rPr>
                <w:sz w:val="26"/>
                <w:szCs w:val="26"/>
              </w:rPr>
            </w:pPr>
            <w:r w:rsidRPr="006E0DC3">
              <w:rPr>
                <w:sz w:val="26"/>
                <w:szCs w:val="26"/>
              </w:rPr>
              <w:t>Mã hiệu </w:t>
            </w:r>
          </w:p>
          <w:p w:rsidR="006E0DC3" w:rsidRPr="006E0DC3" w:rsidRDefault="00F971A6" w:rsidP="006E0DC3">
            <w:pPr>
              <w:numPr>
                <w:ilvl w:val="0"/>
                <w:numId w:val="173"/>
              </w:numPr>
              <w:spacing w:before="60" w:after="60"/>
              <w:jc w:val="left"/>
              <w:rPr>
                <w:sz w:val="26"/>
                <w:szCs w:val="26"/>
              </w:rPr>
            </w:pPr>
            <w:r w:rsidRPr="006E0DC3">
              <w:rPr>
                <w:sz w:val="26"/>
                <w:szCs w:val="26"/>
              </w:rPr>
              <w:t>Nhà sản xuất </w:t>
            </w:r>
          </w:p>
          <w:p w:rsidR="006E0DC3" w:rsidRPr="006E0DC3" w:rsidRDefault="00F971A6" w:rsidP="006E0DC3">
            <w:pPr>
              <w:numPr>
                <w:ilvl w:val="0"/>
                <w:numId w:val="174"/>
              </w:numPr>
              <w:spacing w:before="60" w:after="60"/>
              <w:jc w:val="left"/>
              <w:rPr>
                <w:sz w:val="26"/>
                <w:szCs w:val="26"/>
              </w:rPr>
            </w:pPr>
            <w:r w:rsidRPr="006E0DC3">
              <w:rPr>
                <w:sz w:val="26"/>
                <w:szCs w:val="26"/>
              </w:rPr>
              <w:t>Nơi sản xuất </w:t>
            </w:r>
          </w:p>
          <w:p w:rsidR="006E0DC3" w:rsidRPr="006E0DC3" w:rsidRDefault="00F971A6" w:rsidP="006E0DC3">
            <w:pPr>
              <w:numPr>
                <w:ilvl w:val="0"/>
                <w:numId w:val="175"/>
              </w:numPr>
              <w:spacing w:before="60" w:after="60"/>
              <w:jc w:val="left"/>
              <w:rPr>
                <w:sz w:val="26"/>
                <w:szCs w:val="26"/>
              </w:rPr>
            </w:pPr>
            <w:r w:rsidRPr="006E0DC3">
              <w:rPr>
                <w:sz w:val="26"/>
                <w:szCs w:val="26"/>
              </w:rPr>
              <w:t>Năm sản xuất </w:t>
            </w:r>
          </w:p>
          <w:p w:rsidR="006E0DC3" w:rsidRPr="006E0DC3" w:rsidRDefault="00F971A6" w:rsidP="006E0DC3">
            <w:pPr>
              <w:numPr>
                <w:ilvl w:val="0"/>
                <w:numId w:val="176"/>
              </w:numPr>
              <w:spacing w:before="60" w:after="60"/>
              <w:jc w:val="left"/>
              <w:rPr>
                <w:sz w:val="26"/>
                <w:szCs w:val="26"/>
              </w:rPr>
            </w:pPr>
            <w:r w:rsidRPr="006E0DC3">
              <w:rPr>
                <w:sz w:val="26"/>
                <w:szCs w:val="26"/>
              </w:rPr>
              <w:t>Bên mua </w:t>
            </w:r>
          </w:p>
          <w:p w:rsidR="006E0DC3" w:rsidRPr="006E0DC3" w:rsidRDefault="00F971A6" w:rsidP="006E0DC3">
            <w:pPr>
              <w:numPr>
                <w:ilvl w:val="0"/>
                <w:numId w:val="177"/>
              </w:numPr>
              <w:spacing w:before="60" w:after="60"/>
              <w:jc w:val="left"/>
              <w:rPr>
                <w:sz w:val="26"/>
                <w:szCs w:val="26"/>
              </w:rPr>
            </w:pPr>
            <w:r w:rsidRPr="006E0DC3">
              <w:rPr>
                <w:sz w:val="26"/>
                <w:szCs w:val="26"/>
              </w:rPr>
              <w:t>Loại tủ công tơ  </w:t>
            </w:r>
          </w:p>
          <w:p w:rsidR="006E0DC3" w:rsidRPr="006E0DC3" w:rsidRDefault="00F971A6" w:rsidP="006E0DC3">
            <w:pPr>
              <w:numPr>
                <w:ilvl w:val="0"/>
                <w:numId w:val="178"/>
              </w:numPr>
              <w:spacing w:before="60" w:after="60"/>
              <w:jc w:val="left"/>
              <w:rPr>
                <w:sz w:val="26"/>
                <w:szCs w:val="26"/>
              </w:rPr>
            </w:pPr>
            <w:r w:rsidRPr="006E0DC3">
              <w:rPr>
                <w:sz w:val="26"/>
                <w:szCs w:val="26"/>
              </w:rPr>
              <w:t>Điện áp định mức… </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lang w:val="en-GB"/>
              </w:rPr>
            </w:pPr>
            <w:r w:rsidRPr="006E0DC3">
              <w:rPr>
                <w:sz w:val="26"/>
                <w:szCs w:val="26"/>
              </w:rPr>
              <w:t xml:space="preserve">     </w:t>
            </w:r>
            <w:r w:rsidRPr="006E0DC3">
              <w:rPr>
                <w:sz w:val="26"/>
                <w:szCs w:val="26"/>
                <w:lang w:val="en-GB"/>
              </w:rPr>
              <w:t>11.</w:t>
            </w:r>
          </w:p>
        </w:tc>
        <w:tc>
          <w:tcPr>
            <w:tcW w:w="2894"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Bản vẽ/catalogue có kích thước chi tiết của tủ </w:t>
            </w:r>
          </w:p>
        </w:tc>
        <w:tc>
          <w:tcPr>
            <w:tcW w:w="806"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 </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rsidR="006E0DC3" w:rsidRPr="006E0DC3" w:rsidRDefault="00F971A6" w:rsidP="00EE020A">
            <w:pPr>
              <w:spacing w:before="60" w:after="60"/>
              <w:rPr>
                <w:sz w:val="26"/>
                <w:szCs w:val="26"/>
              </w:rPr>
            </w:pPr>
            <w:r w:rsidRPr="006E0DC3">
              <w:rPr>
                <w:sz w:val="26"/>
                <w:szCs w:val="26"/>
              </w:rPr>
              <w:t>Kèm</w:t>
            </w:r>
            <w:r w:rsidRPr="006E0DC3">
              <w:rPr>
                <w:sz w:val="26"/>
                <w:szCs w:val="26"/>
              </w:rPr>
              <w:t xml:space="preserve"> theo hồ sơ dự thầu </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6E0DC3" w:rsidRPr="006E0DC3" w:rsidRDefault="006E0DC3" w:rsidP="00EE020A">
            <w:pPr>
              <w:spacing w:before="60" w:after="60"/>
              <w:rPr>
                <w:sz w:val="26"/>
                <w:szCs w:val="26"/>
              </w:rPr>
            </w:pPr>
          </w:p>
        </w:tc>
      </w:tr>
      <w:tr w:rsidR="00C239D0" w:rsidTr="006E0DC3">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auto"/>
          </w:tcPr>
          <w:p w:rsidR="004456D6" w:rsidRPr="006E0DC3" w:rsidRDefault="00F971A6" w:rsidP="00EE020A">
            <w:pPr>
              <w:spacing w:before="60" w:after="60"/>
              <w:rPr>
                <w:sz w:val="26"/>
                <w:szCs w:val="26"/>
              </w:rPr>
            </w:pPr>
            <w:r>
              <w:rPr>
                <w:sz w:val="26"/>
                <w:szCs w:val="26"/>
              </w:rPr>
              <w:t xml:space="preserve">     12.</w:t>
            </w:r>
          </w:p>
        </w:tc>
        <w:tc>
          <w:tcPr>
            <w:tcW w:w="2894" w:type="dxa"/>
            <w:tcBorders>
              <w:top w:val="single" w:sz="6" w:space="0" w:color="auto"/>
              <w:left w:val="single" w:sz="6" w:space="0" w:color="auto"/>
              <w:bottom w:val="single" w:sz="6" w:space="0" w:color="auto"/>
              <w:right w:val="single" w:sz="6" w:space="0" w:color="auto"/>
            </w:tcBorders>
            <w:shd w:val="clear" w:color="auto" w:fill="auto"/>
          </w:tcPr>
          <w:p w:rsidR="004456D6" w:rsidRPr="006E0DC3" w:rsidRDefault="00F971A6" w:rsidP="00EE020A">
            <w:pPr>
              <w:spacing w:before="60" w:after="60"/>
              <w:rPr>
                <w:sz w:val="26"/>
                <w:szCs w:val="26"/>
              </w:rPr>
            </w:pPr>
            <w:r>
              <w:rPr>
                <w:sz w:val="26"/>
                <w:szCs w:val="26"/>
              </w:rPr>
              <w:t>Yêu cầu về thử nghiệm</w:t>
            </w:r>
          </w:p>
        </w:tc>
        <w:tc>
          <w:tcPr>
            <w:tcW w:w="806" w:type="dxa"/>
            <w:tcBorders>
              <w:top w:val="single" w:sz="6" w:space="0" w:color="auto"/>
              <w:left w:val="single" w:sz="6" w:space="0" w:color="auto"/>
              <w:bottom w:val="single" w:sz="6" w:space="0" w:color="auto"/>
              <w:right w:val="single" w:sz="6" w:space="0" w:color="auto"/>
            </w:tcBorders>
            <w:shd w:val="clear" w:color="auto" w:fill="auto"/>
          </w:tcPr>
          <w:p w:rsidR="004456D6" w:rsidRPr="006E0DC3" w:rsidRDefault="004456D6" w:rsidP="00EE020A">
            <w:pPr>
              <w:spacing w:before="60" w:after="60"/>
              <w:rPr>
                <w:sz w:val="26"/>
                <w:szCs w:val="26"/>
              </w:rPr>
            </w:pPr>
          </w:p>
        </w:tc>
        <w:tc>
          <w:tcPr>
            <w:tcW w:w="3899" w:type="dxa"/>
            <w:tcBorders>
              <w:top w:val="single" w:sz="6" w:space="0" w:color="auto"/>
              <w:left w:val="single" w:sz="6" w:space="0" w:color="auto"/>
              <w:bottom w:val="single" w:sz="6" w:space="0" w:color="auto"/>
              <w:right w:val="single" w:sz="6" w:space="0" w:color="auto"/>
            </w:tcBorders>
            <w:shd w:val="clear" w:color="auto" w:fill="auto"/>
          </w:tcPr>
          <w:p w:rsidR="004456D6" w:rsidRPr="006E0DC3" w:rsidRDefault="00F971A6" w:rsidP="00EE020A">
            <w:pPr>
              <w:spacing w:before="60" w:after="60"/>
              <w:rPr>
                <w:sz w:val="26"/>
                <w:szCs w:val="26"/>
              </w:rPr>
            </w:pPr>
            <w:r>
              <w:rPr>
                <w:sz w:val="26"/>
                <w:szCs w:val="26"/>
              </w:rPr>
              <w:t>Cung cấp biên bản thử</w:t>
            </w:r>
          </w:p>
        </w:tc>
        <w:tc>
          <w:tcPr>
            <w:tcW w:w="1189" w:type="dxa"/>
            <w:tcBorders>
              <w:top w:val="single" w:sz="6" w:space="0" w:color="auto"/>
              <w:left w:val="single" w:sz="6" w:space="0" w:color="auto"/>
              <w:bottom w:val="single" w:sz="6" w:space="0" w:color="auto"/>
              <w:right w:val="single" w:sz="6" w:space="0" w:color="auto"/>
            </w:tcBorders>
            <w:shd w:val="clear" w:color="auto" w:fill="auto"/>
          </w:tcPr>
          <w:p w:rsidR="004456D6" w:rsidRPr="006E0DC3" w:rsidRDefault="004456D6" w:rsidP="00EE020A">
            <w:pPr>
              <w:spacing w:before="60" w:after="60"/>
              <w:rPr>
                <w:sz w:val="26"/>
                <w:szCs w:val="26"/>
              </w:rPr>
            </w:pPr>
          </w:p>
        </w:tc>
      </w:tr>
    </w:tbl>
    <w:p w:rsidR="006E0DC3" w:rsidRDefault="006E0DC3" w:rsidP="00E53BE2">
      <w:pPr>
        <w:spacing w:before="60" w:after="60"/>
        <w:rPr>
          <w:b/>
          <w:sz w:val="28"/>
          <w:szCs w:val="28"/>
          <w:lang w:val="fr-FR"/>
        </w:rPr>
      </w:pPr>
    </w:p>
    <w:p w:rsidR="00CC5A4E" w:rsidRDefault="00F971A6" w:rsidP="00E53BE2">
      <w:pPr>
        <w:spacing w:before="60" w:after="60"/>
        <w:rPr>
          <w:b/>
          <w:sz w:val="28"/>
          <w:szCs w:val="28"/>
          <w:lang w:val="fr-FR"/>
        </w:rPr>
      </w:pPr>
      <w:r>
        <w:rPr>
          <w:b/>
          <w:sz w:val="28"/>
          <w:szCs w:val="28"/>
          <w:lang w:val="fr-FR"/>
        </w:rPr>
        <w:t>3.4.13. Đầu cáp hạ thế co ngót nóng: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4"/>
        <w:gridCol w:w="992"/>
        <w:gridCol w:w="3260"/>
        <w:gridCol w:w="1701"/>
      </w:tblGrid>
      <w:tr w:rsidR="00C239D0" w:rsidTr="00EE020A">
        <w:trPr>
          <w:tblHeader/>
          <w:jc w:val="center"/>
        </w:trPr>
        <w:tc>
          <w:tcPr>
            <w:tcW w:w="709" w:type="dxa"/>
            <w:shd w:val="clear" w:color="auto" w:fill="auto"/>
          </w:tcPr>
          <w:p w:rsidR="00CC5A4E" w:rsidRPr="00CC5A4E" w:rsidRDefault="00F971A6" w:rsidP="00EE020A">
            <w:pPr>
              <w:keepNext/>
              <w:tabs>
                <w:tab w:val="left" w:pos="142"/>
              </w:tabs>
              <w:spacing w:before="60" w:after="60"/>
              <w:ind w:firstLine="34"/>
              <w:contextualSpacing/>
              <w:jc w:val="center"/>
              <w:rPr>
                <w:b/>
                <w:sz w:val="26"/>
                <w:szCs w:val="26"/>
              </w:rPr>
            </w:pPr>
            <w:r w:rsidRPr="00CC5A4E">
              <w:rPr>
                <w:b/>
                <w:sz w:val="26"/>
                <w:szCs w:val="26"/>
              </w:rPr>
              <w:t>TT</w:t>
            </w:r>
          </w:p>
        </w:tc>
        <w:tc>
          <w:tcPr>
            <w:tcW w:w="3114" w:type="dxa"/>
            <w:shd w:val="clear" w:color="auto" w:fill="auto"/>
          </w:tcPr>
          <w:p w:rsidR="00CC5A4E" w:rsidRPr="00CC5A4E" w:rsidRDefault="00F971A6" w:rsidP="00EE020A">
            <w:pPr>
              <w:keepNext/>
              <w:tabs>
                <w:tab w:val="left" w:pos="142"/>
              </w:tabs>
              <w:spacing w:before="60" w:after="60"/>
              <w:ind w:firstLine="176"/>
              <w:contextualSpacing/>
              <w:jc w:val="center"/>
              <w:rPr>
                <w:b/>
                <w:sz w:val="26"/>
                <w:szCs w:val="26"/>
              </w:rPr>
            </w:pPr>
            <w:r w:rsidRPr="00CC5A4E">
              <w:rPr>
                <w:b/>
                <w:sz w:val="26"/>
                <w:szCs w:val="26"/>
              </w:rPr>
              <w:t>Mô tả</w:t>
            </w:r>
          </w:p>
        </w:tc>
        <w:tc>
          <w:tcPr>
            <w:tcW w:w="992" w:type="dxa"/>
            <w:shd w:val="clear" w:color="auto" w:fill="auto"/>
          </w:tcPr>
          <w:p w:rsidR="00CC5A4E" w:rsidRPr="00CC5A4E" w:rsidRDefault="00F971A6" w:rsidP="00EE020A">
            <w:pPr>
              <w:keepNext/>
              <w:spacing w:before="60" w:after="60"/>
              <w:ind w:left="-57" w:right="-57"/>
              <w:contextualSpacing/>
              <w:jc w:val="center"/>
              <w:rPr>
                <w:b/>
                <w:sz w:val="26"/>
                <w:szCs w:val="26"/>
              </w:rPr>
            </w:pPr>
            <w:r w:rsidRPr="00CC5A4E">
              <w:rPr>
                <w:b/>
                <w:sz w:val="26"/>
                <w:szCs w:val="26"/>
              </w:rPr>
              <w:t>Đơn vị</w:t>
            </w:r>
          </w:p>
        </w:tc>
        <w:tc>
          <w:tcPr>
            <w:tcW w:w="3260" w:type="dxa"/>
            <w:shd w:val="clear" w:color="auto" w:fill="auto"/>
          </w:tcPr>
          <w:p w:rsidR="00CC5A4E" w:rsidRPr="00CC5A4E" w:rsidRDefault="00F971A6" w:rsidP="00EE020A">
            <w:pPr>
              <w:keepNext/>
              <w:tabs>
                <w:tab w:val="left" w:pos="142"/>
              </w:tabs>
              <w:spacing w:before="60" w:after="60"/>
              <w:ind w:firstLine="105"/>
              <w:contextualSpacing/>
              <w:jc w:val="center"/>
              <w:rPr>
                <w:b/>
                <w:sz w:val="26"/>
                <w:szCs w:val="26"/>
              </w:rPr>
            </w:pPr>
            <w:r w:rsidRPr="00CC5A4E">
              <w:rPr>
                <w:b/>
                <w:sz w:val="26"/>
                <w:szCs w:val="26"/>
              </w:rPr>
              <w:t>Yêu cầu</w:t>
            </w:r>
          </w:p>
        </w:tc>
        <w:tc>
          <w:tcPr>
            <w:tcW w:w="1701" w:type="dxa"/>
          </w:tcPr>
          <w:p w:rsidR="00CC5A4E" w:rsidRPr="00CC5A4E" w:rsidRDefault="00F971A6" w:rsidP="00EE020A">
            <w:pPr>
              <w:keepNext/>
              <w:tabs>
                <w:tab w:val="left" w:pos="142"/>
              </w:tabs>
              <w:spacing w:before="60" w:after="60"/>
              <w:ind w:firstLine="105"/>
              <w:contextualSpacing/>
              <w:jc w:val="center"/>
              <w:rPr>
                <w:b/>
                <w:sz w:val="26"/>
                <w:szCs w:val="26"/>
              </w:rPr>
            </w:pPr>
            <w:r w:rsidRPr="00CC5A4E">
              <w:rPr>
                <w:b/>
                <w:sz w:val="26"/>
                <w:szCs w:val="26"/>
              </w:rPr>
              <w:t>Đáp ứng của nhà thầu</w:t>
            </w: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1.</w:t>
            </w:r>
          </w:p>
        </w:tc>
        <w:tc>
          <w:tcPr>
            <w:tcW w:w="3114"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 xml:space="preserve">Hãng sản xuất / Nước sản xuất </w:t>
            </w: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F971A6" w:rsidP="00EE020A">
            <w:pPr>
              <w:tabs>
                <w:tab w:val="left" w:pos="142"/>
              </w:tabs>
              <w:spacing w:before="60" w:after="60"/>
              <w:rPr>
                <w:rFonts w:eastAsia="Arial"/>
                <w:sz w:val="26"/>
                <w:szCs w:val="26"/>
              </w:rPr>
            </w:pPr>
            <w:r w:rsidRPr="00CC5A4E">
              <w:rPr>
                <w:rFonts w:eastAsia="Arial"/>
                <w:sz w:val="26"/>
                <w:szCs w:val="26"/>
              </w:rPr>
              <w:t>Nhà th</w:t>
            </w:r>
            <w:r w:rsidRPr="00CC5A4E">
              <w:rPr>
                <w:rFonts w:eastAsia="Arial"/>
                <w:sz w:val="26"/>
                <w:szCs w:val="26"/>
              </w:rPr>
              <w:t>ầ</w:t>
            </w:r>
            <w:r w:rsidRPr="00CC5A4E">
              <w:rPr>
                <w:rFonts w:eastAsia="Arial"/>
                <w:sz w:val="26"/>
                <w:szCs w:val="26"/>
              </w:rPr>
              <w:t>u chào rõ</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2.</w:t>
            </w:r>
          </w:p>
        </w:tc>
        <w:tc>
          <w:tcPr>
            <w:tcW w:w="3114"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Mã hiệu theo catalogue</w:t>
            </w: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 xml:space="preserve">Nhà thầu chào rõ và cung cấp catalogue trong HSDT </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color w:val="0070C0"/>
                <w:sz w:val="26"/>
                <w:szCs w:val="26"/>
                <w:lang w:val="en-GB"/>
              </w:rPr>
            </w:pPr>
            <w:r w:rsidRPr="00CC5A4E">
              <w:rPr>
                <w:color w:val="0070C0"/>
                <w:sz w:val="26"/>
                <w:szCs w:val="26"/>
                <w:lang w:val="en-GB"/>
              </w:rPr>
              <w:t>2.1</w:t>
            </w:r>
          </w:p>
        </w:tc>
        <w:tc>
          <w:tcPr>
            <w:tcW w:w="3114" w:type="dxa"/>
            <w:shd w:val="clear" w:color="auto" w:fill="auto"/>
          </w:tcPr>
          <w:p w:rsidR="00CC5A4E" w:rsidRPr="00CC5A4E" w:rsidRDefault="00F971A6" w:rsidP="00EE020A">
            <w:pPr>
              <w:tabs>
                <w:tab w:val="left" w:pos="142"/>
              </w:tabs>
              <w:spacing w:before="60" w:after="60"/>
              <w:rPr>
                <w:rFonts w:eastAsia="Arial"/>
                <w:color w:val="2F5496" w:themeColor="accent1" w:themeShade="BF"/>
                <w:sz w:val="26"/>
                <w:szCs w:val="26"/>
              </w:rPr>
            </w:pPr>
            <w:r w:rsidRPr="00CC5A4E">
              <w:rPr>
                <w:rFonts w:eastAsia="Arial"/>
                <w:color w:val="2F5496" w:themeColor="accent1" w:themeShade="BF"/>
                <w:sz w:val="26"/>
                <w:szCs w:val="26"/>
              </w:rPr>
              <w:t>H</w:t>
            </w:r>
            <w:r w:rsidRPr="00CC5A4E">
              <w:rPr>
                <w:rFonts w:eastAsia="Arial"/>
                <w:color w:val="2F5496" w:themeColor="accent1" w:themeShade="BF"/>
                <w:sz w:val="26"/>
                <w:szCs w:val="26"/>
              </w:rPr>
              <w:t>ộ</w:t>
            </w:r>
            <w:r w:rsidRPr="00CC5A4E">
              <w:rPr>
                <w:rFonts w:eastAsia="Arial"/>
                <w:color w:val="2F5496" w:themeColor="accent1" w:themeShade="BF"/>
                <w:sz w:val="26"/>
                <w:szCs w:val="26"/>
              </w:rPr>
              <w:t>p đ</w:t>
            </w:r>
            <w:r w:rsidRPr="00CC5A4E">
              <w:rPr>
                <w:rFonts w:eastAsia="Arial"/>
                <w:color w:val="2F5496" w:themeColor="accent1" w:themeShade="BF"/>
                <w:sz w:val="26"/>
                <w:szCs w:val="26"/>
              </w:rPr>
              <w:t>ầ</w:t>
            </w:r>
            <w:r w:rsidRPr="00CC5A4E">
              <w:rPr>
                <w:rFonts w:eastAsia="Arial"/>
                <w:color w:val="2F5496" w:themeColor="accent1" w:themeShade="BF"/>
                <w:sz w:val="26"/>
                <w:szCs w:val="26"/>
              </w:rPr>
              <w:t xml:space="preserve">u cáp </w:t>
            </w:r>
            <w:r w:rsidRPr="00CC5A4E">
              <w:rPr>
                <w:rFonts w:eastAsia="Arial"/>
                <w:color w:val="2F5496" w:themeColor="accent1" w:themeShade="BF"/>
                <w:sz w:val="26"/>
                <w:szCs w:val="26"/>
                <w:lang w:val="en-GB"/>
              </w:rPr>
              <w:t>trong nhà</w:t>
            </w:r>
            <w:r w:rsidR="00BE7645">
              <w:rPr>
                <w:rFonts w:eastAsia="Arial"/>
                <w:color w:val="2F5496" w:themeColor="accent1" w:themeShade="BF"/>
                <w:sz w:val="26"/>
                <w:szCs w:val="26"/>
              </w:rPr>
              <w:t xml:space="preserve"> 0,6/1(1,2)kV Al(3x24</w:t>
            </w:r>
            <w:r w:rsidRPr="00CC5A4E">
              <w:rPr>
                <w:rFonts w:eastAsia="Arial"/>
                <w:color w:val="2F5496" w:themeColor="accent1" w:themeShade="BF"/>
                <w:sz w:val="26"/>
                <w:szCs w:val="26"/>
                <w:lang w:val="en-GB"/>
              </w:rPr>
              <w:t>0</w:t>
            </w:r>
            <w:r w:rsidRPr="00CC5A4E">
              <w:rPr>
                <w:rFonts w:eastAsia="Arial"/>
                <w:color w:val="2F5496" w:themeColor="accent1" w:themeShade="BF"/>
                <w:sz w:val="26"/>
                <w:szCs w:val="26"/>
              </w:rPr>
              <w:t>+1x</w:t>
            </w:r>
            <w:r w:rsidR="00BE7645">
              <w:rPr>
                <w:rFonts w:eastAsia="Arial"/>
                <w:color w:val="2F5496" w:themeColor="accent1" w:themeShade="BF"/>
                <w:sz w:val="26"/>
                <w:szCs w:val="26"/>
                <w:lang w:val="en-GB"/>
              </w:rPr>
              <w:t>15</w:t>
            </w:r>
            <w:r w:rsidRPr="00CC5A4E">
              <w:rPr>
                <w:rFonts w:eastAsia="Arial"/>
                <w:color w:val="2F5496" w:themeColor="accent1" w:themeShade="BF"/>
                <w:sz w:val="26"/>
                <w:szCs w:val="26"/>
                <w:lang w:val="en-GB"/>
              </w:rPr>
              <w:t>0</w:t>
            </w:r>
            <w:r w:rsidRPr="00CC5A4E">
              <w:rPr>
                <w:rFonts w:eastAsia="Arial"/>
                <w:color w:val="2F5496" w:themeColor="accent1" w:themeShade="BF"/>
                <w:sz w:val="26"/>
                <w:szCs w:val="26"/>
              </w:rPr>
              <w:t>)mm2</w:t>
            </w:r>
          </w:p>
        </w:tc>
        <w:tc>
          <w:tcPr>
            <w:tcW w:w="992" w:type="dxa"/>
            <w:shd w:val="clear" w:color="auto" w:fill="auto"/>
          </w:tcPr>
          <w:p w:rsidR="00CC5A4E" w:rsidRPr="00CC5A4E" w:rsidRDefault="00CC5A4E" w:rsidP="00EE020A">
            <w:pPr>
              <w:spacing w:before="60" w:after="60"/>
              <w:ind w:left="-57" w:right="-57"/>
              <w:contextualSpacing/>
              <w:jc w:val="center"/>
              <w:rPr>
                <w:color w:val="0070C0"/>
                <w:sz w:val="26"/>
                <w:szCs w:val="26"/>
              </w:rPr>
            </w:pPr>
          </w:p>
        </w:tc>
        <w:tc>
          <w:tcPr>
            <w:tcW w:w="3260" w:type="dxa"/>
            <w:shd w:val="clear" w:color="auto" w:fill="auto"/>
          </w:tcPr>
          <w:p w:rsidR="00CC5A4E" w:rsidRPr="00CC5A4E" w:rsidRDefault="00CC5A4E" w:rsidP="00EE020A">
            <w:pPr>
              <w:tabs>
                <w:tab w:val="left" w:pos="142"/>
              </w:tabs>
              <w:spacing w:before="60" w:after="60"/>
              <w:contextualSpacing/>
              <w:rPr>
                <w:color w:val="0070C0"/>
                <w:sz w:val="26"/>
                <w:szCs w:val="26"/>
              </w:rPr>
            </w:pPr>
          </w:p>
        </w:tc>
        <w:tc>
          <w:tcPr>
            <w:tcW w:w="1701" w:type="dxa"/>
          </w:tcPr>
          <w:p w:rsidR="00CC5A4E" w:rsidRPr="00CC5A4E" w:rsidRDefault="00CC5A4E" w:rsidP="00EE020A">
            <w:pPr>
              <w:tabs>
                <w:tab w:val="left" w:pos="142"/>
              </w:tabs>
              <w:spacing w:before="60" w:after="60"/>
              <w:ind w:firstLine="105"/>
              <w:contextualSpacing/>
              <w:rPr>
                <w:color w:val="0070C0"/>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color w:val="0070C0"/>
                <w:sz w:val="26"/>
                <w:szCs w:val="26"/>
                <w:lang w:val="en-GB"/>
              </w:rPr>
            </w:pPr>
            <w:r w:rsidRPr="00CC5A4E">
              <w:rPr>
                <w:color w:val="0070C0"/>
                <w:sz w:val="26"/>
                <w:szCs w:val="26"/>
                <w:lang w:val="en-GB"/>
              </w:rPr>
              <w:t>2.2</w:t>
            </w:r>
          </w:p>
        </w:tc>
        <w:tc>
          <w:tcPr>
            <w:tcW w:w="3114" w:type="dxa"/>
            <w:shd w:val="clear" w:color="auto" w:fill="auto"/>
          </w:tcPr>
          <w:p w:rsidR="00CC5A4E" w:rsidRPr="00CC5A4E" w:rsidRDefault="00F971A6" w:rsidP="00EE020A">
            <w:pPr>
              <w:tabs>
                <w:tab w:val="left" w:pos="142"/>
              </w:tabs>
              <w:spacing w:before="60" w:after="60"/>
              <w:rPr>
                <w:rFonts w:eastAsia="Arial"/>
                <w:color w:val="2F5496" w:themeColor="accent1" w:themeShade="BF"/>
                <w:sz w:val="26"/>
                <w:szCs w:val="26"/>
              </w:rPr>
            </w:pPr>
            <w:r w:rsidRPr="00CC5A4E">
              <w:rPr>
                <w:rFonts w:eastAsia="Arial"/>
                <w:color w:val="2F5496" w:themeColor="accent1" w:themeShade="BF"/>
                <w:sz w:val="26"/>
                <w:szCs w:val="26"/>
              </w:rPr>
              <w:t>H</w:t>
            </w:r>
            <w:r w:rsidRPr="00CC5A4E">
              <w:rPr>
                <w:rFonts w:eastAsia="Arial"/>
                <w:color w:val="2F5496" w:themeColor="accent1" w:themeShade="BF"/>
                <w:sz w:val="26"/>
                <w:szCs w:val="26"/>
              </w:rPr>
              <w:t>ộ</w:t>
            </w:r>
            <w:r w:rsidRPr="00CC5A4E">
              <w:rPr>
                <w:rFonts w:eastAsia="Arial"/>
                <w:color w:val="2F5496" w:themeColor="accent1" w:themeShade="BF"/>
                <w:sz w:val="26"/>
                <w:szCs w:val="26"/>
              </w:rPr>
              <w:t>p đ</w:t>
            </w:r>
            <w:r w:rsidRPr="00CC5A4E">
              <w:rPr>
                <w:rFonts w:eastAsia="Arial"/>
                <w:color w:val="2F5496" w:themeColor="accent1" w:themeShade="BF"/>
                <w:sz w:val="26"/>
                <w:szCs w:val="26"/>
              </w:rPr>
              <w:t>ầ</w:t>
            </w:r>
            <w:r w:rsidRPr="00CC5A4E">
              <w:rPr>
                <w:rFonts w:eastAsia="Arial"/>
                <w:color w:val="2F5496" w:themeColor="accent1" w:themeShade="BF"/>
                <w:sz w:val="26"/>
                <w:szCs w:val="26"/>
              </w:rPr>
              <w:t>u cáp ngoài tr</w:t>
            </w:r>
            <w:r w:rsidRPr="00CC5A4E">
              <w:rPr>
                <w:rFonts w:eastAsia="Arial"/>
                <w:color w:val="2F5496" w:themeColor="accent1" w:themeShade="BF"/>
                <w:sz w:val="26"/>
                <w:szCs w:val="26"/>
              </w:rPr>
              <w:t>ờ</w:t>
            </w:r>
            <w:r w:rsidR="00BE7645">
              <w:rPr>
                <w:rFonts w:eastAsia="Arial"/>
                <w:color w:val="2F5496" w:themeColor="accent1" w:themeShade="BF"/>
                <w:sz w:val="26"/>
                <w:szCs w:val="26"/>
              </w:rPr>
              <w:t>i 0,6/1(1,2)kV Al(3x24</w:t>
            </w:r>
            <w:r w:rsidRPr="00CC5A4E">
              <w:rPr>
                <w:rFonts w:eastAsia="Arial"/>
                <w:color w:val="2F5496" w:themeColor="accent1" w:themeShade="BF"/>
                <w:sz w:val="26"/>
                <w:szCs w:val="26"/>
                <w:lang w:val="en-GB"/>
              </w:rPr>
              <w:t>0</w:t>
            </w:r>
            <w:r w:rsidRPr="00CC5A4E">
              <w:rPr>
                <w:rFonts w:eastAsia="Arial"/>
                <w:color w:val="2F5496" w:themeColor="accent1" w:themeShade="BF"/>
                <w:sz w:val="26"/>
                <w:szCs w:val="26"/>
              </w:rPr>
              <w:t>+1x</w:t>
            </w:r>
            <w:r w:rsidR="00BE7645">
              <w:rPr>
                <w:rFonts w:eastAsia="Arial"/>
                <w:color w:val="2F5496" w:themeColor="accent1" w:themeShade="BF"/>
                <w:sz w:val="26"/>
                <w:szCs w:val="26"/>
                <w:lang w:val="en-GB"/>
              </w:rPr>
              <w:t>15</w:t>
            </w:r>
            <w:r w:rsidRPr="00CC5A4E">
              <w:rPr>
                <w:rFonts w:eastAsia="Arial"/>
                <w:color w:val="2F5496" w:themeColor="accent1" w:themeShade="BF"/>
                <w:sz w:val="26"/>
                <w:szCs w:val="26"/>
                <w:lang w:val="en-GB"/>
              </w:rPr>
              <w:t>0</w:t>
            </w:r>
            <w:r w:rsidRPr="00CC5A4E">
              <w:rPr>
                <w:rFonts w:eastAsia="Arial"/>
                <w:color w:val="2F5496" w:themeColor="accent1" w:themeShade="BF"/>
                <w:sz w:val="26"/>
                <w:szCs w:val="26"/>
              </w:rPr>
              <w:t>)mm2</w:t>
            </w:r>
          </w:p>
        </w:tc>
        <w:tc>
          <w:tcPr>
            <w:tcW w:w="992" w:type="dxa"/>
            <w:shd w:val="clear" w:color="auto" w:fill="auto"/>
          </w:tcPr>
          <w:p w:rsidR="00CC5A4E" w:rsidRPr="00CC5A4E" w:rsidRDefault="00CC5A4E" w:rsidP="00EE020A">
            <w:pPr>
              <w:spacing w:before="60" w:after="60"/>
              <w:ind w:left="-57" w:right="-57"/>
              <w:contextualSpacing/>
              <w:jc w:val="center"/>
              <w:rPr>
                <w:color w:val="0070C0"/>
                <w:sz w:val="26"/>
                <w:szCs w:val="26"/>
              </w:rPr>
            </w:pPr>
          </w:p>
        </w:tc>
        <w:tc>
          <w:tcPr>
            <w:tcW w:w="3260" w:type="dxa"/>
            <w:shd w:val="clear" w:color="auto" w:fill="auto"/>
          </w:tcPr>
          <w:p w:rsidR="00CC5A4E" w:rsidRPr="00CC5A4E" w:rsidRDefault="00CC5A4E" w:rsidP="00EE020A">
            <w:pPr>
              <w:tabs>
                <w:tab w:val="left" w:pos="142"/>
              </w:tabs>
              <w:spacing w:before="60" w:after="60"/>
              <w:contextualSpacing/>
              <w:rPr>
                <w:color w:val="0070C0"/>
                <w:sz w:val="26"/>
                <w:szCs w:val="26"/>
              </w:rPr>
            </w:pPr>
          </w:p>
        </w:tc>
        <w:tc>
          <w:tcPr>
            <w:tcW w:w="1701" w:type="dxa"/>
          </w:tcPr>
          <w:p w:rsidR="00CC5A4E" w:rsidRPr="00CC5A4E" w:rsidRDefault="00CC5A4E" w:rsidP="00EE020A">
            <w:pPr>
              <w:tabs>
                <w:tab w:val="left" w:pos="142"/>
              </w:tabs>
              <w:spacing w:before="60" w:after="60"/>
              <w:ind w:firstLine="105"/>
              <w:contextualSpacing/>
              <w:rPr>
                <w:color w:val="0070C0"/>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3.</w:t>
            </w:r>
          </w:p>
        </w:tc>
        <w:tc>
          <w:tcPr>
            <w:tcW w:w="3114"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 xml:space="preserve">Tiêu chuẩn hệ thống quản lý chất lượng sản phẩm </w:t>
            </w: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F971A6" w:rsidP="00EE020A">
            <w:pPr>
              <w:tabs>
                <w:tab w:val="left" w:pos="142"/>
              </w:tabs>
              <w:spacing w:before="60" w:after="60"/>
              <w:rPr>
                <w:rFonts w:eastAsia="Arial"/>
                <w:sz w:val="26"/>
                <w:szCs w:val="26"/>
              </w:rPr>
            </w:pPr>
            <w:r w:rsidRPr="00CC5A4E">
              <w:rPr>
                <w:rFonts w:eastAsia="Arial"/>
                <w:sz w:val="26"/>
                <w:szCs w:val="26"/>
              </w:rPr>
              <w:t>ISO 9001</w:t>
            </w:r>
            <w:r w:rsidRPr="00CC5A4E">
              <w:rPr>
                <w:rFonts w:eastAsia="Arial"/>
                <w:sz w:val="26"/>
                <w:szCs w:val="26"/>
                <w:lang w:val="en-GB"/>
              </w:rPr>
              <w:t xml:space="preserve"> </w:t>
            </w:r>
            <w:r w:rsidRPr="00CC5A4E">
              <w:rPr>
                <w:rFonts w:eastAsia="Arial"/>
                <w:sz w:val="26"/>
                <w:szCs w:val="26"/>
              </w:rPr>
              <w:t>ho</w:t>
            </w:r>
            <w:r w:rsidRPr="00CC5A4E">
              <w:rPr>
                <w:rFonts w:eastAsia="Arial"/>
                <w:sz w:val="26"/>
                <w:szCs w:val="26"/>
              </w:rPr>
              <w:t>ặ</w:t>
            </w:r>
            <w:r w:rsidRPr="00CC5A4E">
              <w:rPr>
                <w:rFonts w:eastAsia="Arial"/>
                <w:sz w:val="26"/>
                <w:szCs w:val="26"/>
              </w:rPr>
              <w:t xml:space="preserve">c tương đương </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lastRenderedPageBreak/>
              <w:t>4.</w:t>
            </w:r>
          </w:p>
        </w:tc>
        <w:tc>
          <w:tcPr>
            <w:tcW w:w="3114"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Tiêu chuẩn áp dụng</w:t>
            </w: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F971A6" w:rsidP="00EE020A">
            <w:pPr>
              <w:tabs>
                <w:tab w:val="left" w:pos="142"/>
              </w:tabs>
              <w:spacing w:before="60" w:after="60"/>
              <w:contextualSpacing/>
              <w:rPr>
                <w:sz w:val="26"/>
                <w:szCs w:val="26"/>
              </w:rPr>
            </w:pPr>
            <w:hyperlink r:id="rId23" w:history="1">
              <w:r w:rsidRPr="00CC5A4E">
                <w:rPr>
                  <w:color w:val="0563C1"/>
                  <w:sz w:val="26"/>
                  <w:szCs w:val="26"/>
                  <w:u w:val="single"/>
                </w:rPr>
                <w:t>VDE 0278-3</w:t>
              </w:r>
            </w:hyperlink>
            <w:r w:rsidRPr="00CC5A4E">
              <w:rPr>
                <w:sz w:val="26"/>
                <w:szCs w:val="26"/>
              </w:rPr>
              <w:t xml:space="preserve">, </w:t>
            </w:r>
            <w:hyperlink r:id="rId24" w:history="1">
              <w:r w:rsidRPr="00CC5A4E">
                <w:rPr>
                  <w:color w:val="0563C1"/>
                  <w:sz w:val="26"/>
                  <w:szCs w:val="26"/>
                  <w:u w:val="single"/>
                </w:rPr>
                <w:t>VDE 0220-3</w:t>
              </w:r>
            </w:hyperlink>
            <w:r w:rsidRPr="00CC5A4E">
              <w:rPr>
                <w:sz w:val="26"/>
                <w:szCs w:val="26"/>
              </w:rPr>
              <w:t xml:space="preserve"> </w:t>
            </w:r>
            <w:hyperlink r:id="rId25" w:history="1">
              <w:r w:rsidRPr="00CC5A4E">
                <w:rPr>
                  <w:color w:val="0563C1"/>
                  <w:sz w:val="26"/>
                  <w:szCs w:val="26"/>
                  <w:u w:val="single"/>
                </w:rPr>
                <w:t>BS EN 50393:2006</w:t>
              </w:r>
            </w:hyperlink>
            <w:r w:rsidRPr="00CC5A4E">
              <w:rPr>
                <w:sz w:val="26"/>
                <w:szCs w:val="26"/>
              </w:rPr>
              <w:t xml:space="preserve"> hoặc tương đương</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5.</w:t>
            </w:r>
          </w:p>
        </w:tc>
        <w:tc>
          <w:tcPr>
            <w:tcW w:w="3114" w:type="dxa"/>
            <w:shd w:val="clear" w:color="auto" w:fill="auto"/>
          </w:tcPr>
          <w:p w:rsidR="00CC5A4E" w:rsidRPr="00CC5A4E" w:rsidRDefault="00F971A6" w:rsidP="00EE020A">
            <w:pPr>
              <w:tabs>
                <w:tab w:val="left" w:pos="142"/>
              </w:tabs>
              <w:spacing w:before="60" w:after="60"/>
              <w:rPr>
                <w:rFonts w:eastAsia="Arial"/>
                <w:sz w:val="26"/>
                <w:szCs w:val="26"/>
              </w:rPr>
            </w:pPr>
            <w:r w:rsidRPr="00CC5A4E">
              <w:rPr>
                <w:rFonts w:eastAsia="Arial"/>
                <w:sz w:val="26"/>
                <w:szCs w:val="26"/>
              </w:rPr>
              <w:t>Lo</w:t>
            </w:r>
            <w:r w:rsidRPr="00CC5A4E">
              <w:rPr>
                <w:rFonts w:eastAsia="Arial"/>
                <w:sz w:val="26"/>
                <w:szCs w:val="26"/>
              </w:rPr>
              <w:t>ạ</w:t>
            </w:r>
            <w:r w:rsidRPr="00CC5A4E">
              <w:rPr>
                <w:rFonts w:eastAsia="Arial"/>
                <w:sz w:val="26"/>
                <w:szCs w:val="26"/>
              </w:rPr>
              <w:t>i</w:t>
            </w:r>
          </w:p>
        </w:tc>
        <w:tc>
          <w:tcPr>
            <w:tcW w:w="992" w:type="dxa"/>
            <w:shd w:val="clear" w:color="auto" w:fill="auto"/>
          </w:tcPr>
          <w:p w:rsidR="00CC5A4E" w:rsidRPr="00CC5A4E" w:rsidRDefault="00CC5A4E" w:rsidP="00EE020A">
            <w:pPr>
              <w:spacing w:before="60" w:after="60"/>
              <w:ind w:left="-57" w:right="-57"/>
              <w:jc w:val="center"/>
              <w:rPr>
                <w:rFonts w:eastAsia="Arial"/>
                <w:sz w:val="26"/>
                <w:szCs w:val="26"/>
              </w:rPr>
            </w:pPr>
          </w:p>
        </w:tc>
        <w:tc>
          <w:tcPr>
            <w:tcW w:w="3260" w:type="dxa"/>
            <w:shd w:val="clear" w:color="auto" w:fill="auto"/>
          </w:tcPr>
          <w:p w:rsidR="00CC5A4E" w:rsidRPr="00CC5A4E" w:rsidRDefault="00F971A6" w:rsidP="00EE020A">
            <w:pPr>
              <w:tabs>
                <w:tab w:val="left" w:pos="142"/>
              </w:tabs>
              <w:spacing w:before="60" w:after="60"/>
              <w:ind w:firstLine="105"/>
              <w:contextualSpacing/>
              <w:rPr>
                <w:i/>
                <w:sz w:val="26"/>
                <w:szCs w:val="26"/>
              </w:rPr>
            </w:pPr>
            <w:r w:rsidRPr="00CC5A4E">
              <w:rPr>
                <w:sz w:val="26"/>
                <w:szCs w:val="26"/>
              </w:rPr>
              <w:t xml:space="preserve">- Đầu cáp hạ thế dùng cho cáp ngầm hạ thế </w:t>
            </w:r>
            <w:r w:rsidRPr="00CC5A4E">
              <w:rPr>
                <w:color w:val="0070C0"/>
                <w:sz w:val="26"/>
                <w:szCs w:val="26"/>
              </w:rPr>
              <w:t>3 pha 4 lõi đồng</w:t>
            </w:r>
            <w:r w:rsidRPr="00CC5A4E">
              <w:rPr>
                <w:sz w:val="26"/>
                <w:szCs w:val="26"/>
              </w:rPr>
              <w:t xml:space="preserve">, có băng giáp kim loại. Lắp đặt </w:t>
            </w:r>
            <w:r w:rsidRPr="00CC5A4E">
              <w:rPr>
                <w:color w:val="2F5496" w:themeColor="accent1" w:themeShade="BF"/>
                <w:sz w:val="26"/>
                <w:szCs w:val="26"/>
              </w:rPr>
              <w:t>ngoài trời</w:t>
            </w:r>
            <w:r w:rsidRPr="00CC5A4E">
              <w:rPr>
                <w:color w:val="2F5496" w:themeColor="accent1" w:themeShade="BF"/>
                <w:sz w:val="26"/>
                <w:szCs w:val="26"/>
                <w:lang w:val="en-GB"/>
              </w:rPr>
              <w:t>, trong nhà</w:t>
            </w:r>
            <w:r w:rsidRPr="00CC5A4E">
              <w:rPr>
                <w:color w:val="2F5496" w:themeColor="accent1" w:themeShade="BF"/>
                <w:sz w:val="26"/>
                <w:szCs w:val="26"/>
              </w:rPr>
              <w:t xml:space="preserve"> (theo phạm vi cung cấp)</w:t>
            </w:r>
          </w:p>
          <w:p w:rsidR="00CC5A4E" w:rsidRPr="00CC5A4E" w:rsidRDefault="00F971A6" w:rsidP="00EE020A">
            <w:pPr>
              <w:tabs>
                <w:tab w:val="left" w:pos="142"/>
              </w:tabs>
              <w:spacing w:before="60" w:after="60"/>
              <w:ind w:firstLine="105"/>
              <w:contextualSpacing/>
              <w:rPr>
                <w:sz w:val="26"/>
                <w:szCs w:val="26"/>
              </w:rPr>
            </w:pPr>
            <w:r w:rsidRPr="00CC5A4E">
              <w:rPr>
                <w:sz w:val="26"/>
                <w:szCs w:val="26"/>
              </w:rPr>
              <w:t xml:space="preserve">- Vật liệu chế tạo vỏ đầu cáp có tính chịu tia tử ngoại, kháng nước, chống rạn nứt. </w:t>
            </w:r>
          </w:p>
          <w:p w:rsidR="00CC5A4E" w:rsidRPr="00CC5A4E" w:rsidRDefault="00F971A6" w:rsidP="00EE020A">
            <w:pPr>
              <w:tabs>
                <w:tab w:val="left" w:pos="142"/>
              </w:tabs>
              <w:spacing w:before="60" w:after="60"/>
              <w:ind w:firstLine="105"/>
              <w:contextualSpacing/>
              <w:rPr>
                <w:sz w:val="26"/>
                <w:szCs w:val="26"/>
              </w:rPr>
            </w:pPr>
            <w:r w:rsidRPr="00CC5A4E">
              <w:rPr>
                <w:color w:val="FF0000"/>
                <w:sz w:val="26"/>
                <w:szCs w:val="26"/>
              </w:rPr>
              <w:t>- Thi công kiểu co nóng</w:t>
            </w:r>
            <w:r w:rsidRPr="00CC5A4E">
              <w:rPr>
                <w:sz w:val="26"/>
                <w:szCs w:val="26"/>
                <w:lang w:val="en-GB"/>
              </w:rPr>
              <w:t xml:space="preserve">. </w:t>
            </w:r>
            <w:r w:rsidRPr="00CC5A4E">
              <w:rPr>
                <w:sz w:val="26"/>
                <w:szCs w:val="26"/>
              </w:rPr>
              <w:t>Nhà thầu chào rõ và cung cấp tài liệu hướng dẫn sử dụng kèm theo hồ sơ dự thầu.</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6.</w:t>
            </w:r>
          </w:p>
        </w:tc>
        <w:tc>
          <w:tcPr>
            <w:tcW w:w="3114" w:type="dxa"/>
            <w:shd w:val="clear" w:color="auto" w:fill="auto"/>
          </w:tcPr>
          <w:p w:rsidR="00CC5A4E" w:rsidRPr="00CC5A4E" w:rsidRDefault="00F971A6" w:rsidP="00EE020A">
            <w:pPr>
              <w:tabs>
                <w:tab w:val="left" w:pos="142"/>
              </w:tabs>
              <w:spacing w:before="60" w:after="60"/>
              <w:rPr>
                <w:rFonts w:eastAsia="Arial"/>
                <w:sz w:val="26"/>
                <w:szCs w:val="26"/>
              </w:rPr>
            </w:pPr>
            <w:r w:rsidRPr="00CC5A4E">
              <w:rPr>
                <w:rFonts w:eastAsia="Arial"/>
                <w:sz w:val="26"/>
                <w:szCs w:val="26"/>
              </w:rPr>
              <w:t>Đi</w:t>
            </w:r>
            <w:r w:rsidRPr="00CC5A4E">
              <w:rPr>
                <w:rFonts w:eastAsia="Arial"/>
                <w:sz w:val="26"/>
                <w:szCs w:val="26"/>
              </w:rPr>
              <w:t>ệ</w:t>
            </w:r>
            <w:r w:rsidRPr="00CC5A4E">
              <w:rPr>
                <w:rFonts w:eastAsia="Arial"/>
                <w:sz w:val="26"/>
                <w:szCs w:val="26"/>
              </w:rPr>
              <w:t>n áp đ</w:t>
            </w:r>
            <w:r w:rsidRPr="00CC5A4E">
              <w:rPr>
                <w:rFonts w:eastAsia="Arial"/>
                <w:sz w:val="26"/>
                <w:szCs w:val="26"/>
              </w:rPr>
              <w:t>ị</w:t>
            </w:r>
            <w:r w:rsidRPr="00CC5A4E">
              <w:rPr>
                <w:rFonts w:eastAsia="Arial"/>
                <w:sz w:val="26"/>
                <w:szCs w:val="26"/>
              </w:rPr>
              <w:t>nh m</w:t>
            </w:r>
            <w:r w:rsidRPr="00CC5A4E">
              <w:rPr>
                <w:rFonts w:eastAsia="Arial"/>
                <w:sz w:val="26"/>
                <w:szCs w:val="26"/>
              </w:rPr>
              <w:t>ứ</w:t>
            </w:r>
            <w:r w:rsidRPr="00CC5A4E">
              <w:rPr>
                <w:rFonts w:eastAsia="Arial"/>
                <w:sz w:val="26"/>
                <w:szCs w:val="26"/>
              </w:rPr>
              <w:t>c U</w:t>
            </w:r>
            <w:r w:rsidRPr="00CC5A4E">
              <w:rPr>
                <w:rFonts w:eastAsia="Arial"/>
                <w:sz w:val="26"/>
                <w:szCs w:val="26"/>
                <w:vertAlign w:val="subscript"/>
              </w:rPr>
              <w:t>o</w:t>
            </w:r>
            <w:r w:rsidRPr="00CC5A4E">
              <w:rPr>
                <w:rFonts w:eastAsia="Arial"/>
                <w:sz w:val="26"/>
                <w:szCs w:val="26"/>
              </w:rPr>
              <w:t>/U(U</w:t>
            </w:r>
            <w:r w:rsidRPr="00CC5A4E">
              <w:rPr>
                <w:rFonts w:eastAsia="Arial"/>
                <w:sz w:val="26"/>
                <w:szCs w:val="26"/>
                <w:vertAlign w:val="subscript"/>
              </w:rPr>
              <w:t>max</w:t>
            </w:r>
            <w:r w:rsidRPr="00CC5A4E">
              <w:rPr>
                <w:rFonts w:eastAsia="Arial"/>
                <w:sz w:val="26"/>
                <w:szCs w:val="26"/>
              </w:rPr>
              <w:t>)</w:t>
            </w:r>
          </w:p>
        </w:tc>
        <w:tc>
          <w:tcPr>
            <w:tcW w:w="992" w:type="dxa"/>
            <w:shd w:val="clear" w:color="auto" w:fill="auto"/>
          </w:tcPr>
          <w:p w:rsidR="00CC5A4E" w:rsidRPr="00CC5A4E" w:rsidRDefault="00F971A6" w:rsidP="00EE020A">
            <w:pPr>
              <w:spacing w:before="60" w:after="60"/>
              <w:ind w:left="-57" w:right="-57"/>
              <w:jc w:val="center"/>
              <w:rPr>
                <w:rFonts w:eastAsia="Arial"/>
                <w:color w:val="0070C0"/>
                <w:sz w:val="26"/>
                <w:szCs w:val="26"/>
              </w:rPr>
            </w:pPr>
            <w:r w:rsidRPr="00CC5A4E">
              <w:rPr>
                <w:rFonts w:eastAsia="Arial"/>
                <w:color w:val="0070C0"/>
                <w:sz w:val="26"/>
                <w:szCs w:val="26"/>
              </w:rPr>
              <w:t>kV</w:t>
            </w:r>
          </w:p>
        </w:tc>
        <w:tc>
          <w:tcPr>
            <w:tcW w:w="3260" w:type="dxa"/>
            <w:shd w:val="clear" w:color="auto" w:fill="auto"/>
          </w:tcPr>
          <w:p w:rsidR="00CC5A4E" w:rsidRPr="00CC5A4E" w:rsidRDefault="00F971A6" w:rsidP="00EE020A">
            <w:pPr>
              <w:tabs>
                <w:tab w:val="left" w:pos="142"/>
              </w:tabs>
              <w:spacing w:before="60" w:after="60"/>
              <w:ind w:firstLine="105"/>
              <w:rPr>
                <w:rFonts w:eastAsia="Arial"/>
                <w:color w:val="0070C0"/>
                <w:sz w:val="26"/>
                <w:szCs w:val="26"/>
              </w:rPr>
            </w:pPr>
            <w:r w:rsidRPr="00CC5A4E">
              <w:rPr>
                <w:rFonts w:eastAsia="Arial"/>
                <w:color w:val="0070C0"/>
                <w:sz w:val="26"/>
                <w:szCs w:val="26"/>
              </w:rPr>
              <w:t>0,6/1(1,2)</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7.</w:t>
            </w:r>
          </w:p>
        </w:tc>
        <w:tc>
          <w:tcPr>
            <w:tcW w:w="3114" w:type="dxa"/>
            <w:shd w:val="clear" w:color="auto" w:fill="auto"/>
          </w:tcPr>
          <w:p w:rsidR="00CC5A4E" w:rsidRPr="00CC5A4E" w:rsidRDefault="00F971A6" w:rsidP="00EE020A">
            <w:pPr>
              <w:tabs>
                <w:tab w:val="left" w:pos="142"/>
              </w:tabs>
              <w:spacing w:before="60" w:after="60"/>
              <w:rPr>
                <w:rFonts w:eastAsia="Arial"/>
                <w:sz w:val="26"/>
                <w:szCs w:val="26"/>
              </w:rPr>
            </w:pPr>
            <w:r w:rsidRPr="00CC5A4E">
              <w:rPr>
                <w:rFonts w:eastAsia="Arial"/>
                <w:sz w:val="26"/>
                <w:szCs w:val="26"/>
              </w:rPr>
              <w:t>Th</w:t>
            </w:r>
            <w:r w:rsidRPr="00CC5A4E">
              <w:rPr>
                <w:rFonts w:eastAsia="Arial"/>
                <w:sz w:val="26"/>
                <w:szCs w:val="26"/>
              </w:rPr>
              <w:t>ử</w:t>
            </w:r>
            <w:r w:rsidRPr="00CC5A4E">
              <w:rPr>
                <w:rFonts w:eastAsia="Arial"/>
                <w:sz w:val="26"/>
                <w:szCs w:val="26"/>
              </w:rPr>
              <w:t xml:space="preserve"> nghi</w:t>
            </w:r>
            <w:r w:rsidRPr="00CC5A4E">
              <w:rPr>
                <w:rFonts w:eastAsia="Arial"/>
                <w:sz w:val="26"/>
                <w:szCs w:val="26"/>
              </w:rPr>
              <w:t>ệ</w:t>
            </w:r>
            <w:r w:rsidRPr="00CC5A4E">
              <w:rPr>
                <w:rFonts w:eastAsia="Arial"/>
                <w:sz w:val="26"/>
                <w:szCs w:val="26"/>
              </w:rPr>
              <w:t>m đ</w:t>
            </w:r>
            <w:r w:rsidRPr="00CC5A4E">
              <w:rPr>
                <w:rFonts w:eastAsia="Arial"/>
                <w:sz w:val="26"/>
                <w:szCs w:val="26"/>
              </w:rPr>
              <w:t>ộ</w:t>
            </w:r>
            <w:r w:rsidRPr="00CC5A4E">
              <w:rPr>
                <w:rFonts w:eastAsia="Arial"/>
                <w:sz w:val="26"/>
                <w:szCs w:val="26"/>
              </w:rPr>
              <w:t xml:space="preserve"> </w:t>
            </w:r>
            <w:r w:rsidRPr="00CC5A4E">
              <w:rPr>
                <w:rFonts w:eastAsia="Arial"/>
                <w:sz w:val="26"/>
                <w:szCs w:val="26"/>
              </w:rPr>
              <w:t>b</w:t>
            </w:r>
            <w:r w:rsidRPr="00CC5A4E">
              <w:rPr>
                <w:rFonts w:eastAsia="Arial"/>
                <w:sz w:val="26"/>
                <w:szCs w:val="26"/>
              </w:rPr>
              <w:t>ề</w:t>
            </w:r>
            <w:r w:rsidRPr="00CC5A4E">
              <w:rPr>
                <w:rFonts w:eastAsia="Arial"/>
                <w:sz w:val="26"/>
                <w:szCs w:val="26"/>
              </w:rPr>
              <w:t>n đi</w:t>
            </w:r>
            <w:r w:rsidRPr="00CC5A4E">
              <w:rPr>
                <w:rFonts w:eastAsia="Arial"/>
                <w:sz w:val="26"/>
                <w:szCs w:val="26"/>
              </w:rPr>
              <w:t>ệ</w:t>
            </w:r>
            <w:r w:rsidRPr="00CC5A4E">
              <w:rPr>
                <w:rFonts w:eastAsia="Arial"/>
                <w:sz w:val="26"/>
                <w:szCs w:val="26"/>
              </w:rPr>
              <w:t>n áp tăng cao</w:t>
            </w:r>
          </w:p>
        </w:tc>
        <w:tc>
          <w:tcPr>
            <w:tcW w:w="992" w:type="dxa"/>
            <w:shd w:val="clear" w:color="auto" w:fill="auto"/>
          </w:tcPr>
          <w:p w:rsidR="00CC5A4E" w:rsidRPr="00CC5A4E" w:rsidRDefault="00F971A6" w:rsidP="00EE020A">
            <w:pPr>
              <w:spacing w:before="60" w:after="60"/>
              <w:ind w:left="-57" w:right="-57"/>
              <w:jc w:val="center"/>
              <w:rPr>
                <w:rFonts w:eastAsia="Arial"/>
                <w:sz w:val="26"/>
                <w:szCs w:val="26"/>
              </w:rPr>
            </w:pPr>
            <w:r w:rsidRPr="00CC5A4E">
              <w:rPr>
                <w:rFonts w:eastAsia="Arial"/>
                <w:sz w:val="26"/>
                <w:szCs w:val="26"/>
              </w:rPr>
              <w:t>kV</w:t>
            </w:r>
          </w:p>
        </w:tc>
        <w:tc>
          <w:tcPr>
            <w:tcW w:w="3260" w:type="dxa"/>
            <w:shd w:val="clear" w:color="auto" w:fill="auto"/>
          </w:tcPr>
          <w:p w:rsidR="00CC5A4E" w:rsidRPr="00CC5A4E" w:rsidRDefault="00F971A6" w:rsidP="00EE020A">
            <w:pPr>
              <w:tabs>
                <w:tab w:val="left" w:pos="142"/>
              </w:tabs>
              <w:spacing w:before="60" w:after="60"/>
              <w:ind w:firstLine="105"/>
              <w:rPr>
                <w:rFonts w:eastAsia="Arial"/>
                <w:sz w:val="26"/>
                <w:szCs w:val="26"/>
              </w:rPr>
            </w:pPr>
            <w:r w:rsidRPr="00CC5A4E">
              <w:rPr>
                <w:rFonts w:eastAsia="Arial"/>
                <w:sz w:val="26"/>
                <w:szCs w:val="26"/>
              </w:rPr>
              <w:t>≥ 4kV</w:t>
            </w:r>
            <w:r w:rsidRPr="00CC5A4E">
              <w:rPr>
                <w:rFonts w:eastAsia="Arial"/>
                <w:sz w:val="26"/>
                <w:szCs w:val="26"/>
                <w:vertAlign w:val="subscript"/>
              </w:rPr>
              <w:t>AC</w:t>
            </w:r>
            <w:r w:rsidRPr="00CC5A4E">
              <w:rPr>
                <w:rFonts w:eastAsia="Arial"/>
                <w:sz w:val="26"/>
                <w:szCs w:val="26"/>
              </w:rPr>
              <w:t xml:space="preserve"> / 1 phút</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8.</w:t>
            </w:r>
          </w:p>
        </w:tc>
        <w:tc>
          <w:tcPr>
            <w:tcW w:w="3114" w:type="dxa"/>
            <w:shd w:val="clear" w:color="auto" w:fill="auto"/>
          </w:tcPr>
          <w:p w:rsidR="00CC5A4E" w:rsidRPr="00CC5A4E" w:rsidRDefault="00F971A6" w:rsidP="00EE020A">
            <w:pPr>
              <w:tabs>
                <w:tab w:val="left" w:pos="142"/>
              </w:tabs>
              <w:spacing w:before="60" w:after="60"/>
              <w:rPr>
                <w:rFonts w:eastAsia="Arial"/>
                <w:sz w:val="26"/>
                <w:szCs w:val="26"/>
              </w:rPr>
            </w:pPr>
            <w:r w:rsidRPr="00CC5A4E">
              <w:rPr>
                <w:rFonts w:eastAsia="Arial"/>
                <w:sz w:val="26"/>
                <w:szCs w:val="26"/>
              </w:rPr>
              <w:t>Th</w:t>
            </w:r>
            <w:r w:rsidRPr="00CC5A4E">
              <w:rPr>
                <w:rFonts w:eastAsia="Arial"/>
                <w:sz w:val="26"/>
                <w:szCs w:val="26"/>
              </w:rPr>
              <w:t>ử</w:t>
            </w:r>
            <w:r w:rsidRPr="00CC5A4E">
              <w:rPr>
                <w:rFonts w:eastAsia="Arial"/>
                <w:sz w:val="26"/>
                <w:szCs w:val="26"/>
              </w:rPr>
              <w:t xml:space="preserve"> nghi</w:t>
            </w:r>
            <w:r w:rsidRPr="00CC5A4E">
              <w:rPr>
                <w:rFonts w:eastAsia="Arial"/>
                <w:sz w:val="26"/>
                <w:szCs w:val="26"/>
              </w:rPr>
              <w:t>ệ</w:t>
            </w:r>
            <w:r w:rsidRPr="00CC5A4E">
              <w:rPr>
                <w:rFonts w:eastAsia="Arial"/>
                <w:sz w:val="26"/>
                <w:szCs w:val="26"/>
              </w:rPr>
              <w:t>m đi</w:t>
            </w:r>
            <w:r w:rsidRPr="00CC5A4E">
              <w:rPr>
                <w:rFonts w:eastAsia="Arial"/>
                <w:sz w:val="26"/>
                <w:szCs w:val="26"/>
              </w:rPr>
              <w:t>ệ</w:t>
            </w:r>
            <w:r w:rsidRPr="00CC5A4E">
              <w:rPr>
                <w:rFonts w:eastAsia="Arial"/>
                <w:sz w:val="26"/>
                <w:szCs w:val="26"/>
              </w:rPr>
              <w:t>n tr</w:t>
            </w:r>
            <w:r w:rsidRPr="00CC5A4E">
              <w:rPr>
                <w:rFonts w:eastAsia="Arial"/>
                <w:sz w:val="26"/>
                <w:szCs w:val="26"/>
              </w:rPr>
              <w:t>ở</w:t>
            </w:r>
            <w:r w:rsidRPr="00CC5A4E">
              <w:rPr>
                <w:rFonts w:eastAsia="Arial"/>
                <w:sz w:val="26"/>
                <w:szCs w:val="26"/>
              </w:rPr>
              <w:t xml:space="preserve"> cách đi</w:t>
            </w:r>
            <w:r w:rsidRPr="00CC5A4E">
              <w:rPr>
                <w:rFonts w:eastAsia="Arial"/>
                <w:sz w:val="26"/>
                <w:szCs w:val="26"/>
              </w:rPr>
              <w:t>ệ</w:t>
            </w:r>
            <w:r w:rsidRPr="00CC5A4E">
              <w:rPr>
                <w:rFonts w:eastAsia="Arial"/>
                <w:sz w:val="26"/>
                <w:szCs w:val="26"/>
              </w:rPr>
              <w:t>n</w:t>
            </w:r>
          </w:p>
        </w:tc>
        <w:tc>
          <w:tcPr>
            <w:tcW w:w="992" w:type="dxa"/>
            <w:shd w:val="clear" w:color="auto" w:fill="auto"/>
          </w:tcPr>
          <w:p w:rsidR="00CC5A4E" w:rsidRPr="00CC5A4E" w:rsidRDefault="00F971A6" w:rsidP="00EE020A">
            <w:pPr>
              <w:spacing w:before="60" w:after="60"/>
              <w:ind w:left="-57" w:right="-57"/>
              <w:jc w:val="center"/>
              <w:rPr>
                <w:rFonts w:eastAsia="Arial"/>
                <w:sz w:val="26"/>
                <w:szCs w:val="26"/>
              </w:rPr>
            </w:pPr>
            <w:r w:rsidRPr="00CC5A4E">
              <w:rPr>
                <w:rFonts w:eastAsia="Arial"/>
                <w:sz w:val="26"/>
                <w:szCs w:val="26"/>
              </w:rPr>
              <w:t>MΩ</w:t>
            </w:r>
          </w:p>
        </w:tc>
        <w:tc>
          <w:tcPr>
            <w:tcW w:w="3260" w:type="dxa"/>
            <w:shd w:val="clear" w:color="auto" w:fill="auto"/>
          </w:tcPr>
          <w:p w:rsidR="00CC5A4E" w:rsidRPr="00CC5A4E" w:rsidRDefault="00F971A6" w:rsidP="00EE020A">
            <w:pPr>
              <w:tabs>
                <w:tab w:val="left" w:pos="142"/>
              </w:tabs>
              <w:spacing w:before="60" w:after="60"/>
              <w:ind w:firstLine="105"/>
              <w:rPr>
                <w:rFonts w:eastAsia="Arial"/>
                <w:sz w:val="26"/>
                <w:szCs w:val="26"/>
              </w:rPr>
            </w:pPr>
            <w:r w:rsidRPr="00CC5A4E">
              <w:rPr>
                <w:rFonts w:eastAsia="Arial"/>
                <w:sz w:val="26"/>
                <w:szCs w:val="26"/>
              </w:rPr>
              <w:t>≥ 50</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9.</w:t>
            </w:r>
          </w:p>
        </w:tc>
        <w:tc>
          <w:tcPr>
            <w:tcW w:w="3114" w:type="dxa"/>
            <w:shd w:val="clear" w:color="auto" w:fill="auto"/>
          </w:tcPr>
          <w:p w:rsidR="00CC5A4E" w:rsidRPr="00CC5A4E" w:rsidRDefault="00F971A6" w:rsidP="00EE020A">
            <w:pPr>
              <w:tabs>
                <w:tab w:val="left" w:pos="142"/>
              </w:tabs>
              <w:spacing w:before="60" w:after="60"/>
              <w:rPr>
                <w:rFonts w:eastAsia="Arial"/>
                <w:sz w:val="26"/>
                <w:szCs w:val="26"/>
              </w:rPr>
            </w:pPr>
            <w:r w:rsidRPr="00CC5A4E">
              <w:rPr>
                <w:rFonts w:eastAsia="Arial"/>
                <w:sz w:val="26"/>
                <w:szCs w:val="26"/>
              </w:rPr>
              <w:t>Chi</w:t>
            </w:r>
            <w:r w:rsidRPr="00CC5A4E">
              <w:rPr>
                <w:rFonts w:eastAsia="Arial"/>
                <w:sz w:val="26"/>
                <w:szCs w:val="26"/>
              </w:rPr>
              <w:t>ề</w:t>
            </w:r>
            <w:r w:rsidRPr="00CC5A4E">
              <w:rPr>
                <w:rFonts w:eastAsia="Arial"/>
                <w:sz w:val="26"/>
                <w:szCs w:val="26"/>
              </w:rPr>
              <w:t>u dài đư</w:t>
            </w:r>
            <w:r w:rsidRPr="00CC5A4E">
              <w:rPr>
                <w:rFonts w:eastAsia="Arial"/>
                <w:sz w:val="26"/>
                <w:szCs w:val="26"/>
              </w:rPr>
              <w:t>ờ</w:t>
            </w:r>
            <w:r w:rsidRPr="00CC5A4E">
              <w:rPr>
                <w:rFonts w:eastAsia="Arial"/>
                <w:sz w:val="26"/>
                <w:szCs w:val="26"/>
              </w:rPr>
              <w:t>ng rò</w:t>
            </w:r>
          </w:p>
        </w:tc>
        <w:tc>
          <w:tcPr>
            <w:tcW w:w="992" w:type="dxa"/>
            <w:shd w:val="clear" w:color="auto" w:fill="auto"/>
          </w:tcPr>
          <w:p w:rsidR="00CC5A4E" w:rsidRPr="00CC5A4E" w:rsidRDefault="00F971A6" w:rsidP="00EE020A">
            <w:pPr>
              <w:spacing w:before="60" w:after="60"/>
              <w:ind w:left="-57" w:right="-57"/>
              <w:jc w:val="center"/>
              <w:rPr>
                <w:rFonts w:eastAsia="Arial"/>
                <w:color w:val="0070C0"/>
                <w:sz w:val="26"/>
                <w:szCs w:val="26"/>
              </w:rPr>
            </w:pPr>
            <w:r w:rsidRPr="00CC5A4E">
              <w:rPr>
                <w:rFonts w:eastAsia="Arial"/>
                <w:color w:val="0070C0"/>
                <w:sz w:val="26"/>
                <w:szCs w:val="26"/>
              </w:rPr>
              <w:t>mm/kV</w:t>
            </w:r>
          </w:p>
        </w:tc>
        <w:tc>
          <w:tcPr>
            <w:tcW w:w="3260" w:type="dxa"/>
            <w:shd w:val="clear" w:color="auto" w:fill="auto"/>
          </w:tcPr>
          <w:p w:rsidR="00CC5A4E" w:rsidRPr="00CC5A4E" w:rsidRDefault="00F971A6" w:rsidP="00EE020A">
            <w:pPr>
              <w:tabs>
                <w:tab w:val="left" w:pos="142"/>
              </w:tabs>
              <w:spacing w:before="60" w:after="60"/>
              <w:ind w:firstLine="105"/>
              <w:rPr>
                <w:rFonts w:eastAsia="Arial"/>
                <w:color w:val="0070C0"/>
                <w:sz w:val="26"/>
                <w:szCs w:val="26"/>
              </w:rPr>
            </w:pPr>
            <w:r w:rsidRPr="00CC5A4E">
              <w:rPr>
                <w:rFonts w:eastAsia="Arial"/>
                <w:color w:val="0070C0"/>
                <w:sz w:val="26"/>
                <w:szCs w:val="26"/>
              </w:rPr>
              <w:t>≥ 25</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10.</w:t>
            </w:r>
          </w:p>
        </w:tc>
        <w:tc>
          <w:tcPr>
            <w:tcW w:w="3114"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Đặc tính kỹ thuật của cáp</w:t>
            </w: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CC5A4E" w:rsidP="00EE020A">
            <w:pPr>
              <w:tabs>
                <w:tab w:val="left" w:pos="142"/>
              </w:tabs>
              <w:spacing w:before="60" w:after="60"/>
              <w:ind w:firstLine="105"/>
              <w:contextualSpacing/>
              <w:rPr>
                <w:sz w:val="26"/>
                <w:szCs w:val="26"/>
              </w:rPr>
            </w:pP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CC5A4E" w:rsidP="00EE020A">
            <w:pPr>
              <w:tabs>
                <w:tab w:val="left" w:pos="142"/>
              </w:tabs>
              <w:spacing w:before="60" w:after="60"/>
              <w:ind w:left="284"/>
              <w:rPr>
                <w:rFonts w:eastAsia="Arial"/>
                <w:sz w:val="26"/>
                <w:szCs w:val="26"/>
              </w:rPr>
            </w:pPr>
          </w:p>
        </w:tc>
        <w:tc>
          <w:tcPr>
            <w:tcW w:w="3114" w:type="dxa"/>
            <w:shd w:val="clear" w:color="auto" w:fill="auto"/>
          </w:tcPr>
          <w:p w:rsidR="00CC5A4E" w:rsidRPr="00CC5A4E" w:rsidRDefault="00F971A6" w:rsidP="00EE020A">
            <w:pPr>
              <w:tabs>
                <w:tab w:val="left" w:pos="142"/>
              </w:tabs>
              <w:spacing w:before="60" w:after="60"/>
              <w:ind w:firstLine="176"/>
              <w:contextualSpacing/>
              <w:rPr>
                <w:i/>
                <w:sz w:val="26"/>
                <w:szCs w:val="26"/>
              </w:rPr>
            </w:pPr>
            <w:r w:rsidRPr="00CC5A4E">
              <w:rPr>
                <w:i/>
                <w:sz w:val="26"/>
                <w:szCs w:val="26"/>
              </w:rPr>
              <w:t>- Loại cáp</w:t>
            </w: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 xml:space="preserve">Cáp ngầm hạ thế </w:t>
            </w:r>
            <w:r w:rsidRPr="00CC5A4E">
              <w:rPr>
                <w:color w:val="FF0000"/>
                <w:sz w:val="26"/>
                <w:szCs w:val="26"/>
              </w:rPr>
              <w:t xml:space="preserve">4 lõi  </w:t>
            </w:r>
            <w:r w:rsidRPr="00CC5A4E">
              <w:rPr>
                <w:color w:val="0070C0"/>
                <w:sz w:val="26"/>
                <w:szCs w:val="26"/>
              </w:rPr>
              <w:t xml:space="preserve">Cu/XLPE/PVC/DSTA/PVC-W, </w:t>
            </w:r>
            <w:r w:rsidRPr="00CC5A4E">
              <w:rPr>
                <w:sz w:val="26"/>
                <w:szCs w:val="26"/>
              </w:rPr>
              <w:t>cách điện XLPE, có băng giáp kim loại chế</w:t>
            </w:r>
            <w:r w:rsidRPr="00CC5A4E">
              <w:rPr>
                <w:sz w:val="26"/>
                <w:szCs w:val="26"/>
              </w:rPr>
              <w:t xml:space="preserve"> tạo theo tiêu chuẩn IEC 60502-1</w:t>
            </w:r>
          </w:p>
          <w:p w:rsidR="00CC5A4E" w:rsidRPr="00CC5A4E" w:rsidRDefault="00CC5A4E" w:rsidP="00EE020A">
            <w:pPr>
              <w:tabs>
                <w:tab w:val="left" w:pos="142"/>
              </w:tabs>
              <w:spacing w:before="60" w:after="60"/>
              <w:contextualSpacing/>
              <w:rPr>
                <w:sz w:val="26"/>
                <w:szCs w:val="26"/>
              </w:rPr>
            </w:pP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CC5A4E" w:rsidP="00EE020A">
            <w:pPr>
              <w:tabs>
                <w:tab w:val="left" w:pos="142"/>
              </w:tabs>
              <w:spacing w:before="60" w:after="60"/>
              <w:ind w:left="284"/>
              <w:rPr>
                <w:rFonts w:eastAsia="Arial"/>
                <w:sz w:val="26"/>
                <w:szCs w:val="26"/>
              </w:rPr>
            </w:pPr>
          </w:p>
        </w:tc>
        <w:tc>
          <w:tcPr>
            <w:tcW w:w="3114" w:type="dxa"/>
            <w:shd w:val="clear" w:color="auto" w:fill="auto"/>
          </w:tcPr>
          <w:p w:rsidR="00CC5A4E" w:rsidRPr="00CC5A4E" w:rsidRDefault="00F971A6" w:rsidP="00EE020A">
            <w:pPr>
              <w:tabs>
                <w:tab w:val="left" w:pos="142"/>
              </w:tabs>
              <w:spacing w:before="60" w:after="60"/>
              <w:ind w:firstLine="176"/>
              <w:contextualSpacing/>
              <w:rPr>
                <w:i/>
                <w:sz w:val="26"/>
                <w:szCs w:val="26"/>
              </w:rPr>
            </w:pPr>
            <w:r w:rsidRPr="00CC5A4E">
              <w:rPr>
                <w:i/>
                <w:sz w:val="26"/>
                <w:szCs w:val="26"/>
              </w:rPr>
              <w:t>- Điện áp định mức U</w:t>
            </w:r>
            <w:r w:rsidRPr="00CC5A4E">
              <w:rPr>
                <w:i/>
                <w:sz w:val="26"/>
                <w:szCs w:val="26"/>
                <w:vertAlign w:val="subscript"/>
              </w:rPr>
              <w:t>o</w:t>
            </w:r>
            <w:r w:rsidRPr="00CC5A4E">
              <w:rPr>
                <w:i/>
                <w:sz w:val="26"/>
                <w:szCs w:val="26"/>
              </w:rPr>
              <w:t>/U(U</w:t>
            </w:r>
            <w:r w:rsidRPr="00CC5A4E">
              <w:rPr>
                <w:i/>
                <w:sz w:val="26"/>
                <w:szCs w:val="26"/>
                <w:vertAlign w:val="subscript"/>
              </w:rPr>
              <w:t>max</w:t>
            </w:r>
            <w:r w:rsidRPr="00CC5A4E">
              <w:rPr>
                <w:i/>
                <w:sz w:val="26"/>
                <w:szCs w:val="26"/>
              </w:rPr>
              <w:t>)</w:t>
            </w:r>
          </w:p>
        </w:tc>
        <w:tc>
          <w:tcPr>
            <w:tcW w:w="992" w:type="dxa"/>
            <w:shd w:val="clear" w:color="auto" w:fill="auto"/>
          </w:tcPr>
          <w:p w:rsidR="00CC5A4E" w:rsidRPr="00CC5A4E" w:rsidRDefault="00F971A6" w:rsidP="00EE020A">
            <w:pPr>
              <w:spacing w:before="60" w:after="60"/>
              <w:ind w:left="-57" w:right="-57"/>
              <w:contextualSpacing/>
              <w:jc w:val="center"/>
              <w:rPr>
                <w:sz w:val="26"/>
                <w:szCs w:val="26"/>
              </w:rPr>
            </w:pPr>
            <w:r w:rsidRPr="00CC5A4E">
              <w:rPr>
                <w:sz w:val="26"/>
                <w:szCs w:val="26"/>
              </w:rPr>
              <w:t>kV</w:t>
            </w:r>
          </w:p>
        </w:tc>
        <w:tc>
          <w:tcPr>
            <w:tcW w:w="3260" w:type="dxa"/>
            <w:shd w:val="clear" w:color="auto" w:fill="auto"/>
          </w:tcPr>
          <w:p w:rsidR="00CC5A4E" w:rsidRPr="00CC5A4E" w:rsidRDefault="00F971A6" w:rsidP="00EE020A">
            <w:pPr>
              <w:tabs>
                <w:tab w:val="left" w:pos="142"/>
              </w:tabs>
              <w:spacing w:before="60" w:after="60"/>
              <w:ind w:firstLine="105"/>
              <w:contextualSpacing/>
              <w:rPr>
                <w:sz w:val="26"/>
                <w:szCs w:val="26"/>
              </w:rPr>
            </w:pPr>
            <w:r w:rsidRPr="00CC5A4E">
              <w:rPr>
                <w:sz w:val="26"/>
                <w:szCs w:val="26"/>
              </w:rPr>
              <w:t>0,6/1(1,2)</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CC5A4E" w:rsidP="00EE020A">
            <w:pPr>
              <w:tabs>
                <w:tab w:val="left" w:pos="142"/>
              </w:tabs>
              <w:spacing w:before="60" w:after="60"/>
              <w:rPr>
                <w:rFonts w:eastAsia="Arial"/>
                <w:sz w:val="26"/>
                <w:szCs w:val="26"/>
              </w:rPr>
            </w:pPr>
          </w:p>
        </w:tc>
        <w:tc>
          <w:tcPr>
            <w:tcW w:w="3114" w:type="dxa"/>
            <w:shd w:val="clear" w:color="auto" w:fill="auto"/>
          </w:tcPr>
          <w:p w:rsidR="00CC5A4E" w:rsidRPr="00CC5A4E" w:rsidRDefault="00F971A6" w:rsidP="00EE020A">
            <w:pPr>
              <w:tabs>
                <w:tab w:val="left" w:pos="142"/>
              </w:tabs>
              <w:spacing w:before="60" w:after="60"/>
              <w:ind w:firstLine="176"/>
              <w:contextualSpacing/>
              <w:rPr>
                <w:i/>
                <w:sz w:val="26"/>
                <w:szCs w:val="26"/>
              </w:rPr>
            </w:pPr>
            <w:r w:rsidRPr="00CC5A4E">
              <w:rPr>
                <w:i/>
                <w:sz w:val="26"/>
                <w:szCs w:val="26"/>
              </w:rPr>
              <w:t>- Tiết diện cho lõi dây dẫn</w:t>
            </w:r>
          </w:p>
        </w:tc>
        <w:tc>
          <w:tcPr>
            <w:tcW w:w="992" w:type="dxa"/>
            <w:shd w:val="clear" w:color="auto" w:fill="auto"/>
          </w:tcPr>
          <w:p w:rsidR="00CC5A4E" w:rsidRPr="00CC5A4E" w:rsidRDefault="00F971A6" w:rsidP="00EE020A">
            <w:pPr>
              <w:spacing w:before="60" w:after="60"/>
              <w:ind w:left="-57" w:right="-57"/>
              <w:contextualSpacing/>
              <w:jc w:val="center"/>
              <w:rPr>
                <w:sz w:val="26"/>
                <w:szCs w:val="26"/>
                <w:vertAlign w:val="superscript"/>
              </w:rPr>
            </w:pPr>
            <w:r w:rsidRPr="00CC5A4E">
              <w:rPr>
                <w:sz w:val="26"/>
                <w:szCs w:val="26"/>
              </w:rPr>
              <w:t>mm</w:t>
            </w:r>
            <w:r w:rsidRPr="00CC5A4E">
              <w:rPr>
                <w:sz w:val="26"/>
                <w:szCs w:val="26"/>
                <w:vertAlign w:val="superscript"/>
              </w:rPr>
              <w:t>2</w:t>
            </w:r>
          </w:p>
        </w:tc>
        <w:tc>
          <w:tcPr>
            <w:tcW w:w="3260" w:type="dxa"/>
            <w:shd w:val="clear" w:color="auto" w:fill="auto"/>
          </w:tcPr>
          <w:p w:rsidR="00CC5A4E" w:rsidRPr="00CC5A4E" w:rsidRDefault="00F971A6" w:rsidP="00EE020A">
            <w:pPr>
              <w:tabs>
                <w:tab w:val="left" w:pos="142"/>
              </w:tabs>
              <w:spacing w:before="60" w:after="60"/>
              <w:ind w:firstLine="105"/>
              <w:contextualSpacing/>
              <w:rPr>
                <w:sz w:val="26"/>
                <w:szCs w:val="26"/>
              </w:rPr>
            </w:pPr>
            <w:r>
              <w:rPr>
                <w:rFonts w:eastAsia="Arial"/>
                <w:color w:val="FF0000"/>
                <w:sz w:val="26"/>
                <w:szCs w:val="26"/>
              </w:rPr>
              <w:t>Al</w:t>
            </w:r>
            <w:r w:rsidRPr="00CC5A4E">
              <w:rPr>
                <w:rFonts w:eastAsia="Arial"/>
                <w:color w:val="FF0000"/>
                <w:sz w:val="26"/>
                <w:szCs w:val="26"/>
              </w:rPr>
              <w:t>(3x</w:t>
            </w:r>
            <w:r>
              <w:rPr>
                <w:rFonts w:eastAsia="Arial"/>
                <w:color w:val="FF0000"/>
                <w:sz w:val="26"/>
                <w:szCs w:val="26"/>
                <w:lang w:val="en-GB"/>
              </w:rPr>
              <w:t>24</w:t>
            </w:r>
            <w:r w:rsidRPr="00CC5A4E">
              <w:rPr>
                <w:rFonts w:eastAsia="Arial"/>
                <w:color w:val="FF0000"/>
                <w:sz w:val="26"/>
                <w:szCs w:val="26"/>
                <w:lang w:val="en-GB"/>
              </w:rPr>
              <w:t>0</w:t>
            </w:r>
            <w:r w:rsidRPr="00CC5A4E">
              <w:rPr>
                <w:rFonts w:eastAsia="Arial"/>
                <w:color w:val="FF0000"/>
                <w:sz w:val="26"/>
                <w:szCs w:val="26"/>
              </w:rPr>
              <w:t>+1x</w:t>
            </w:r>
            <w:r>
              <w:rPr>
                <w:rFonts w:eastAsia="Arial"/>
                <w:color w:val="FF0000"/>
                <w:sz w:val="26"/>
                <w:szCs w:val="26"/>
                <w:lang w:val="en-GB"/>
              </w:rPr>
              <w:t>15</w:t>
            </w:r>
            <w:r w:rsidRPr="00CC5A4E">
              <w:rPr>
                <w:rFonts w:eastAsia="Arial"/>
                <w:color w:val="FF0000"/>
                <w:sz w:val="26"/>
                <w:szCs w:val="26"/>
                <w:lang w:val="en-GB"/>
              </w:rPr>
              <w:t>0</w:t>
            </w:r>
            <w:r w:rsidRPr="00CC5A4E">
              <w:rPr>
                <w:rFonts w:eastAsia="Arial"/>
                <w:color w:val="FF0000"/>
                <w:sz w:val="26"/>
                <w:szCs w:val="26"/>
              </w:rPr>
              <w:t>)mm2</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CC5A4E" w:rsidP="00EE020A">
            <w:pPr>
              <w:tabs>
                <w:tab w:val="left" w:pos="142"/>
              </w:tabs>
              <w:spacing w:before="60" w:after="60"/>
              <w:rPr>
                <w:rFonts w:eastAsia="Arial"/>
                <w:sz w:val="26"/>
                <w:szCs w:val="26"/>
              </w:rPr>
            </w:pPr>
          </w:p>
        </w:tc>
        <w:tc>
          <w:tcPr>
            <w:tcW w:w="3114" w:type="dxa"/>
            <w:shd w:val="clear" w:color="auto" w:fill="auto"/>
          </w:tcPr>
          <w:p w:rsidR="00CC5A4E" w:rsidRPr="00CC5A4E" w:rsidRDefault="00F971A6" w:rsidP="00EE020A">
            <w:pPr>
              <w:tabs>
                <w:tab w:val="left" w:pos="142"/>
              </w:tabs>
              <w:spacing w:before="60" w:after="60"/>
              <w:ind w:firstLine="176"/>
              <w:contextualSpacing/>
              <w:rPr>
                <w:i/>
                <w:sz w:val="26"/>
                <w:szCs w:val="26"/>
              </w:rPr>
            </w:pPr>
            <w:r w:rsidRPr="00CC5A4E">
              <w:rPr>
                <w:i/>
                <w:sz w:val="26"/>
                <w:szCs w:val="26"/>
              </w:rPr>
              <w:t>- Chiều dày cách điện XLPE</w:t>
            </w:r>
          </w:p>
        </w:tc>
        <w:tc>
          <w:tcPr>
            <w:tcW w:w="992" w:type="dxa"/>
            <w:shd w:val="clear" w:color="auto" w:fill="auto"/>
          </w:tcPr>
          <w:p w:rsidR="00CC5A4E" w:rsidRPr="00CC5A4E" w:rsidRDefault="00F971A6" w:rsidP="00EE020A">
            <w:pPr>
              <w:spacing w:before="60" w:after="60"/>
              <w:ind w:left="-57" w:right="-57"/>
              <w:contextualSpacing/>
              <w:jc w:val="center"/>
              <w:rPr>
                <w:sz w:val="26"/>
                <w:szCs w:val="26"/>
                <w:vertAlign w:val="superscript"/>
              </w:rPr>
            </w:pPr>
            <w:r w:rsidRPr="00CC5A4E">
              <w:rPr>
                <w:sz w:val="26"/>
                <w:szCs w:val="26"/>
              </w:rPr>
              <w:t>mm</w:t>
            </w:r>
          </w:p>
        </w:tc>
        <w:tc>
          <w:tcPr>
            <w:tcW w:w="3260" w:type="dxa"/>
            <w:shd w:val="clear" w:color="auto" w:fill="auto"/>
          </w:tcPr>
          <w:p w:rsidR="00CC5A4E" w:rsidRPr="00CC5A4E" w:rsidRDefault="00F971A6" w:rsidP="00EE020A">
            <w:pPr>
              <w:tabs>
                <w:tab w:val="left" w:pos="142"/>
              </w:tabs>
              <w:spacing w:before="60" w:after="60"/>
              <w:ind w:firstLine="105"/>
              <w:contextualSpacing/>
              <w:rPr>
                <w:sz w:val="26"/>
                <w:szCs w:val="26"/>
              </w:rPr>
            </w:pPr>
            <w:r w:rsidRPr="00CC5A4E">
              <w:rPr>
                <w:sz w:val="26"/>
                <w:szCs w:val="26"/>
              </w:rPr>
              <w:t>theo IEC 60502-1</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11.</w:t>
            </w:r>
          </w:p>
        </w:tc>
        <w:tc>
          <w:tcPr>
            <w:tcW w:w="3114"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 xml:space="preserve">Khả năng ổn định nhiệt trong 1s theo VDE 0278-1 (nhiệt độ lõi </w:t>
            </w:r>
            <w:r w:rsidRPr="00CC5A4E">
              <w:rPr>
                <w:sz w:val="26"/>
                <w:szCs w:val="26"/>
              </w:rPr>
              <w:t>trước ngắn mạch là  23</w:t>
            </w:r>
            <w:r w:rsidRPr="00CC5A4E">
              <w:rPr>
                <w:rFonts w:ascii="Symbol" w:hAnsi="Symbol"/>
                <w:sz w:val="26"/>
                <w:szCs w:val="26"/>
              </w:rPr>
              <w:sym w:font="Symbol" w:char="F0B0"/>
            </w:r>
            <w:r w:rsidRPr="00CC5A4E">
              <w:rPr>
                <w:sz w:val="26"/>
                <w:szCs w:val="26"/>
              </w:rPr>
              <w:t>C và nhiệt độ lõi ở cuối quá trình ngắn mạch là 250</w:t>
            </w:r>
            <w:r w:rsidRPr="00CC5A4E">
              <w:rPr>
                <w:rFonts w:ascii="Symbol" w:hAnsi="Symbol"/>
                <w:sz w:val="26"/>
                <w:szCs w:val="26"/>
              </w:rPr>
              <w:sym w:font="Symbol" w:char="F0B0"/>
            </w:r>
            <w:r w:rsidRPr="00CC5A4E">
              <w:rPr>
                <w:sz w:val="26"/>
                <w:szCs w:val="26"/>
              </w:rPr>
              <w:t>C, nhiệt độ môi trường  từ 10</w:t>
            </w:r>
            <w:r w:rsidRPr="00CC5A4E">
              <w:rPr>
                <w:rFonts w:ascii="Symbol" w:hAnsi="Symbol"/>
                <w:sz w:val="26"/>
                <w:szCs w:val="26"/>
              </w:rPr>
              <w:sym w:font="Symbol" w:char="F0B0"/>
            </w:r>
            <w:r w:rsidRPr="00CC5A4E">
              <w:rPr>
                <w:sz w:val="26"/>
                <w:szCs w:val="26"/>
              </w:rPr>
              <w:t>C đến 30</w:t>
            </w:r>
            <w:r w:rsidRPr="00CC5A4E">
              <w:rPr>
                <w:rFonts w:ascii="Symbol" w:hAnsi="Symbol"/>
                <w:sz w:val="26"/>
                <w:szCs w:val="26"/>
              </w:rPr>
              <w:sym w:font="Symbol" w:char="F0B0"/>
            </w:r>
            <w:r w:rsidRPr="00CC5A4E">
              <w:rPr>
                <w:sz w:val="26"/>
                <w:szCs w:val="26"/>
              </w:rPr>
              <w:t>C):</w:t>
            </w: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F971A6" w:rsidP="00EE020A">
            <w:pPr>
              <w:widowControl w:val="0"/>
              <w:tabs>
                <w:tab w:val="left" w:pos="142"/>
              </w:tabs>
              <w:spacing w:before="60" w:after="60"/>
              <w:contextualSpacing/>
              <w:rPr>
                <w:rFonts w:eastAsia="Arial"/>
                <w:sz w:val="26"/>
                <w:szCs w:val="26"/>
              </w:rPr>
            </w:pPr>
            <w:r w:rsidRPr="00CC5A4E">
              <w:rPr>
                <w:rFonts w:eastAsia="Arial"/>
                <w:sz w:val="26"/>
                <w:szCs w:val="26"/>
              </w:rPr>
              <w:t xml:space="preserve">tương </w:t>
            </w:r>
            <w:r w:rsidRPr="00CC5A4E">
              <w:rPr>
                <w:rFonts w:eastAsia="Arial"/>
                <w:sz w:val="26"/>
                <w:szCs w:val="26"/>
              </w:rPr>
              <w:t>ứ</w:t>
            </w:r>
            <w:r w:rsidRPr="00CC5A4E">
              <w:rPr>
                <w:rFonts w:eastAsia="Arial"/>
                <w:sz w:val="26"/>
                <w:szCs w:val="26"/>
              </w:rPr>
              <w:t>ng v</w:t>
            </w:r>
            <w:r w:rsidRPr="00CC5A4E">
              <w:rPr>
                <w:rFonts w:eastAsia="Arial"/>
                <w:sz w:val="26"/>
                <w:szCs w:val="26"/>
              </w:rPr>
              <w:t>ớ</w:t>
            </w:r>
            <w:r w:rsidRPr="00CC5A4E">
              <w:rPr>
                <w:rFonts w:eastAsia="Arial"/>
                <w:sz w:val="26"/>
                <w:szCs w:val="26"/>
              </w:rPr>
              <w:t xml:space="preserve">i dòng </w:t>
            </w:r>
            <w:r w:rsidRPr="00CC5A4E">
              <w:rPr>
                <w:rFonts w:eastAsia="Arial"/>
                <w:sz w:val="26"/>
                <w:szCs w:val="26"/>
              </w:rPr>
              <w:t>ổ</w:t>
            </w:r>
            <w:r w:rsidRPr="00CC5A4E">
              <w:rPr>
                <w:rFonts w:eastAsia="Arial"/>
                <w:sz w:val="26"/>
                <w:szCs w:val="26"/>
              </w:rPr>
              <w:t>n đ</w:t>
            </w:r>
            <w:r w:rsidRPr="00CC5A4E">
              <w:rPr>
                <w:rFonts w:eastAsia="Arial"/>
                <w:sz w:val="26"/>
                <w:szCs w:val="26"/>
              </w:rPr>
              <w:t>ị</w:t>
            </w:r>
            <w:r w:rsidRPr="00CC5A4E">
              <w:rPr>
                <w:rFonts w:eastAsia="Arial"/>
                <w:sz w:val="26"/>
                <w:szCs w:val="26"/>
              </w:rPr>
              <w:t>nh nhi</w:t>
            </w:r>
            <w:r w:rsidRPr="00CC5A4E">
              <w:rPr>
                <w:rFonts w:eastAsia="Arial"/>
                <w:sz w:val="26"/>
                <w:szCs w:val="26"/>
              </w:rPr>
              <w:t>ệ</w:t>
            </w:r>
            <w:r w:rsidRPr="00CC5A4E">
              <w:rPr>
                <w:rFonts w:eastAsia="Arial"/>
                <w:sz w:val="26"/>
                <w:szCs w:val="26"/>
              </w:rPr>
              <w:t>t c</w:t>
            </w:r>
            <w:r w:rsidRPr="00CC5A4E">
              <w:rPr>
                <w:rFonts w:eastAsia="Arial"/>
                <w:sz w:val="26"/>
                <w:szCs w:val="26"/>
              </w:rPr>
              <w:t>ủ</w:t>
            </w:r>
            <w:r w:rsidRPr="00CC5A4E">
              <w:rPr>
                <w:rFonts w:eastAsia="Arial"/>
                <w:sz w:val="26"/>
                <w:szCs w:val="26"/>
              </w:rPr>
              <w:t xml:space="preserve">a cáp tương </w:t>
            </w:r>
            <w:r w:rsidRPr="00CC5A4E">
              <w:rPr>
                <w:rFonts w:eastAsia="Arial"/>
                <w:sz w:val="26"/>
                <w:szCs w:val="26"/>
              </w:rPr>
              <w:t>ứ</w:t>
            </w:r>
            <w:r w:rsidRPr="00CC5A4E">
              <w:rPr>
                <w:rFonts w:eastAsia="Arial"/>
                <w:sz w:val="26"/>
                <w:szCs w:val="26"/>
              </w:rPr>
              <w:t>ng (IEC 60502-1)</w:t>
            </w:r>
          </w:p>
          <w:p w:rsidR="00CC5A4E" w:rsidRPr="00CC5A4E" w:rsidRDefault="00CC5A4E" w:rsidP="00EE020A">
            <w:pPr>
              <w:tabs>
                <w:tab w:val="left" w:pos="142"/>
              </w:tabs>
              <w:spacing w:before="60" w:after="60"/>
              <w:contextualSpacing/>
              <w:rPr>
                <w:sz w:val="26"/>
                <w:szCs w:val="26"/>
              </w:rPr>
            </w:pP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lastRenderedPageBreak/>
              <w:t>12.</w:t>
            </w:r>
          </w:p>
        </w:tc>
        <w:tc>
          <w:tcPr>
            <w:tcW w:w="3114"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Phụ kiện bao gồm cho mỗi bộ đầu cáp:</w:t>
            </w:r>
          </w:p>
          <w:p w:rsidR="00CC5A4E" w:rsidRPr="00CC5A4E" w:rsidRDefault="00CC5A4E" w:rsidP="00EE020A">
            <w:pPr>
              <w:tabs>
                <w:tab w:val="left" w:pos="142"/>
              </w:tabs>
              <w:spacing w:before="60" w:after="60"/>
              <w:ind w:firstLine="176"/>
              <w:contextualSpacing/>
              <w:rPr>
                <w:sz w:val="26"/>
                <w:szCs w:val="26"/>
              </w:rPr>
            </w:pP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 xml:space="preserve">Cung cấp trọn bộ để lắp </w:t>
            </w:r>
            <w:r w:rsidRPr="00CC5A4E">
              <w:rPr>
                <w:sz w:val="26"/>
                <w:szCs w:val="26"/>
              </w:rPr>
              <w:t>đặt một bộ đầu cáp hạ thế hoàn chỉnh, phụ kiện phải phù hợp với tiết diện, dòng định mức, dòng ngắn mạch của cáp tương ứng, bao gồm:</w:t>
            </w:r>
          </w:p>
          <w:p w:rsidR="00CC5A4E" w:rsidRPr="00CC5A4E" w:rsidRDefault="00F971A6" w:rsidP="00CC5A4E">
            <w:pPr>
              <w:numPr>
                <w:ilvl w:val="0"/>
                <w:numId w:val="179"/>
              </w:numPr>
              <w:tabs>
                <w:tab w:val="left" w:pos="142"/>
              </w:tabs>
              <w:spacing w:before="60" w:after="60"/>
              <w:contextualSpacing/>
              <w:jc w:val="left"/>
              <w:rPr>
                <w:sz w:val="26"/>
                <w:szCs w:val="26"/>
              </w:rPr>
            </w:pPr>
            <w:r w:rsidRPr="00CC5A4E">
              <w:rPr>
                <w:sz w:val="26"/>
                <w:szCs w:val="26"/>
              </w:rPr>
              <w:t>Tất cả các vật tư cần thiết để khôi phục lại các lớp của cáp như lớp cách điện, lớp đệm, lớp giáp bảo vệ và lớp vỏ nhằm đảm</w:t>
            </w:r>
            <w:r w:rsidRPr="00CC5A4E">
              <w:rPr>
                <w:sz w:val="26"/>
                <w:szCs w:val="26"/>
              </w:rPr>
              <w:t xml:space="preserve"> bảo cấu trúc phần đầu cáp tương đương với cấu trúc cáp được đấu nối.</w:t>
            </w:r>
          </w:p>
          <w:p w:rsidR="00CC5A4E" w:rsidRPr="00CC5A4E" w:rsidRDefault="00F971A6" w:rsidP="00CC5A4E">
            <w:pPr>
              <w:numPr>
                <w:ilvl w:val="0"/>
                <w:numId w:val="179"/>
              </w:numPr>
              <w:tabs>
                <w:tab w:val="left" w:pos="142"/>
              </w:tabs>
              <w:spacing w:before="60" w:after="60"/>
              <w:contextualSpacing/>
              <w:jc w:val="left"/>
              <w:rPr>
                <w:sz w:val="26"/>
                <w:szCs w:val="26"/>
              </w:rPr>
            </w:pPr>
            <w:r w:rsidRPr="00CC5A4E">
              <w:rPr>
                <w:sz w:val="26"/>
                <w:szCs w:val="26"/>
              </w:rPr>
              <w:t xml:space="preserve">Các giẻ lau và dung môi làm sạch.  </w:t>
            </w:r>
          </w:p>
          <w:p w:rsidR="00CC5A4E" w:rsidRPr="00CC5A4E" w:rsidRDefault="00F971A6" w:rsidP="00CC5A4E">
            <w:pPr>
              <w:numPr>
                <w:ilvl w:val="0"/>
                <w:numId w:val="179"/>
              </w:numPr>
              <w:tabs>
                <w:tab w:val="left" w:pos="142"/>
              </w:tabs>
              <w:spacing w:before="60" w:after="60"/>
              <w:contextualSpacing/>
              <w:jc w:val="left"/>
              <w:rPr>
                <w:sz w:val="26"/>
                <w:szCs w:val="26"/>
              </w:rPr>
            </w:pPr>
            <w:r w:rsidRPr="00CC5A4E">
              <w:rPr>
                <w:sz w:val="26"/>
                <w:szCs w:val="26"/>
              </w:rPr>
              <w:t>Đầu cốt, bulong, đai ốc, vòng đệm phù hợp với các loại cáp có tiết diện tương ứng (4 cái cho cáp 4 lõi)</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13.</w:t>
            </w:r>
          </w:p>
        </w:tc>
        <w:tc>
          <w:tcPr>
            <w:tcW w:w="3114" w:type="dxa"/>
            <w:shd w:val="clear" w:color="auto" w:fill="auto"/>
          </w:tcPr>
          <w:p w:rsidR="00CC5A4E" w:rsidRPr="00CC5A4E" w:rsidRDefault="00F971A6" w:rsidP="00EE020A">
            <w:pPr>
              <w:tabs>
                <w:tab w:val="left" w:pos="142"/>
              </w:tabs>
              <w:spacing w:before="60" w:after="60"/>
              <w:ind w:firstLine="176"/>
              <w:contextualSpacing/>
              <w:rPr>
                <w:color w:val="000000"/>
                <w:sz w:val="26"/>
                <w:szCs w:val="26"/>
              </w:rPr>
            </w:pPr>
            <w:r w:rsidRPr="00CC5A4E">
              <w:rPr>
                <w:color w:val="000000"/>
                <w:sz w:val="26"/>
                <w:szCs w:val="26"/>
              </w:rPr>
              <w:t>Đóng gói</w:t>
            </w: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 xml:space="preserve">Mỗi hộp đầu cáp được đóng gói </w:t>
            </w:r>
            <w:r w:rsidRPr="00CC5A4E">
              <w:rPr>
                <w:sz w:val="26"/>
                <w:szCs w:val="26"/>
              </w:rPr>
              <w:t>trong hộp riêng biệt. Bên trong hộp  phải có danh mục chi tiết loại và số lượng vật tư mỗi loại bên trong hộp và bản hướng dẫn lắp đặt đầu cáp</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14.</w:t>
            </w:r>
          </w:p>
        </w:tc>
        <w:tc>
          <w:tcPr>
            <w:tcW w:w="3114" w:type="dxa"/>
            <w:shd w:val="clear" w:color="auto" w:fill="auto"/>
          </w:tcPr>
          <w:p w:rsidR="00CC5A4E" w:rsidRPr="00CC5A4E" w:rsidRDefault="00F971A6" w:rsidP="00EE020A">
            <w:pPr>
              <w:tabs>
                <w:tab w:val="left" w:pos="142"/>
              </w:tabs>
              <w:spacing w:before="60" w:after="60"/>
              <w:ind w:firstLine="176"/>
              <w:contextualSpacing/>
              <w:rPr>
                <w:color w:val="000000"/>
                <w:sz w:val="26"/>
                <w:szCs w:val="26"/>
              </w:rPr>
            </w:pPr>
            <w:r w:rsidRPr="00CC5A4E">
              <w:rPr>
                <w:color w:val="000000"/>
                <w:sz w:val="26"/>
                <w:szCs w:val="26"/>
              </w:rPr>
              <w:t>Nội dung thử nghiệm</w:t>
            </w: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CC5A4E" w:rsidP="00EE020A">
            <w:pPr>
              <w:tabs>
                <w:tab w:val="left" w:pos="142"/>
              </w:tabs>
              <w:spacing w:before="60" w:after="60"/>
              <w:contextualSpacing/>
              <w:rPr>
                <w:sz w:val="26"/>
                <w:szCs w:val="26"/>
              </w:rPr>
            </w:pP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t>14.1</w:t>
            </w:r>
          </w:p>
        </w:tc>
        <w:tc>
          <w:tcPr>
            <w:tcW w:w="3114" w:type="dxa"/>
            <w:shd w:val="clear" w:color="auto" w:fill="auto"/>
          </w:tcPr>
          <w:p w:rsidR="00CC5A4E" w:rsidRPr="00CC5A4E" w:rsidRDefault="00F971A6" w:rsidP="00EE020A">
            <w:pPr>
              <w:tabs>
                <w:tab w:val="left" w:pos="142"/>
              </w:tabs>
              <w:spacing w:before="60" w:after="60"/>
              <w:ind w:firstLine="176"/>
              <w:contextualSpacing/>
              <w:rPr>
                <w:color w:val="000000"/>
                <w:sz w:val="26"/>
                <w:szCs w:val="26"/>
              </w:rPr>
            </w:pPr>
            <w:r w:rsidRPr="00CC5A4E">
              <w:rPr>
                <w:color w:val="000000"/>
                <w:sz w:val="26"/>
                <w:szCs w:val="26"/>
              </w:rPr>
              <w:t>Thử nghiệm điển hình: các hạng mục</w:t>
            </w:r>
          </w:p>
          <w:p w:rsidR="00CC5A4E" w:rsidRPr="00CC5A4E" w:rsidRDefault="00F971A6" w:rsidP="00CC5A4E">
            <w:pPr>
              <w:numPr>
                <w:ilvl w:val="0"/>
                <w:numId w:val="100"/>
              </w:numPr>
              <w:tabs>
                <w:tab w:val="left" w:pos="142"/>
              </w:tabs>
              <w:spacing w:before="60" w:after="60"/>
              <w:contextualSpacing/>
              <w:jc w:val="left"/>
              <w:rPr>
                <w:color w:val="0070C0"/>
                <w:sz w:val="26"/>
                <w:szCs w:val="26"/>
              </w:rPr>
            </w:pPr>
            <w:bookmarkStart w:id="52" w:name="_Hlk123629979"/>
            <w:r w:rsidRPr="00CC5A4E">
              <w:rPr>
                <w:color w:val="0070C0"/>
                <w:sz w:val="26"/>
                <w:szCs w:val="26"/>
              </w:rPr>
              <w:t>Test series 1:</w:t>
            </w:r>
          </w:p>
          <w:p w:rsidR="00CC5A4E" w:rsidRPr="00CC5A4E" w:rsidRDefault="00F971A6" w:rsidP="00EE020A">
            <w:pPr>
              <w:tabs>
                <w:tab w:val="left" w:pos="142"/>
              </w:tabs>
              <w:spacing w:before="60" w:after="60"/>
              <w:ind w:left="360"/>
              <w:contextualSpacing/>
              <w:rPr>
                <w:color w:val="0070C0"/>
                <w:sz w:val="26"/>
                <w:szCs w:val="26"/>
              </w:rPr>
            </w:pPr>
            <w:bookmarkStart w:id="53" w:name="_Hlk123629947"/>
            <w:bookmarkEnd w:id="52"/>
            <w:r w:rsidRPr="00CC5A4E">
              <w:rPr>
                <w:color w:val="0070C0"/>
                <w:sz w:val="26"/>
                <w:szCs w:val="26"/>
              </w:rPr>
              <w:t xml:space="preserve">+ Thử độ tăng nhiệt </w:t>
            </w:r>
            <w:r w:rsidRPr="00CC5A4E">
              <w:rPr>
                <w:color w:val="0070C0"/>
                <w:sz w:val="26"/>
                <w:szCs w:val="26"/>
              </w:rPr>
              <w:t>(temperature rise test)</w:t>
            </w:r>
          </w:p>
          <w:p w:rsidR="00CC5A4E" w:rsidRPr="00CC5A4E" w:rsidRDefault="00F971A6" w:rsidP="00CC5A4E">
            <w:pPr>
              <w:numPr>
                <w:ilvl w:val="0"/>
                <w:numId w:val="100"/>
              </w:numPr>
              <w:tabs>
                <w:tab w:val="left" w:pos="142"/>
              </w:tabs>
              <w:spacing w:before="60" w:after="60"/>
              <w:contextualSpacing/>
              <w:jc w:val="left"/>
              <w:rPr>
                <w:color w:val="0070C0"/>
                <w:sz w:val="26"/>
                <w:szCs w:val="26"/>
              </w:rPr>
            </w:pPr>
            <w:r w:rsidRPr="00CC5A4E">
              <w:rPr>
                <w:color w:val="0070C0"/>
                <w:sz w:val="26"/>
                <w:szCs w:val="26"/>
              </w:rPr>
              <w:t>Test series 2:</w:t>
            </w:r>
          </w:p>
          <w:p w:rsidR="00CC5A4E" w:rsidRPr="00CC5A4E" w:rsidRDefault="00F971A6" w:rsidP="00EE020A">
            <w:pPr>
              <w:tabs>
                <w:tab w:val="left" w:pos="142"/>
              </w:tabs>
              <w:spacing w:before="60" w:after="60"/>
              <w:ind w:left="360"/>
              <w:contextualSpacing/>
              <w:rPr>
                <w:color w:val="0070C0"/>
                <w:sz w:val="26"/>
                <w:szCs w:val="26"/>
              </w:rPr>
            </w:pPr>
            <w:bookmarkStart w:id="54" w:name="_Hlk123630423"/>
            <w:r w:rsidRPr="00CC5A4E">
              <w:rPr>
                <w:color w:val="0070C0"/>
                <w:sz w:val="26"/>
                <w:szCs w:val="26"/>
              </w:rPr>
              <w:t>+ Thử Độ bền điện áp tần số công nghiệp (AC voltage withstand test)</w:t>
            </w:r>
          </w:p>
          <w:bookmarkEnd w:id="54"/>
          <w:p w:rsidR="00CC5A4E" w:rsidRPr="00CC5A4E" w:rsidRDefault="00F971A6" w:rsidP="00EE020A">
            <w:pPr>
              <w:tabs>
                <w:tab w:val="left" w:pos="142"/>
              </w:tabs>
              <w:spacing w:before="60" w:after="60"/>
              <w:ind w:left="360"/>
              <w:contextualSpacing/>
              <w:rPr>
                <w:color w:val="0070C0"/>
                <w:sz w:val="26"/>
                <w:szCs w:val="26"/>
              </w:rPr>
            </w:pPr>
            <w:r w:rsidRPr="00CC5A4E">
              <w:rPr>
                <w:color w:val="0070C0"/>
                <w:sz w:val="26"/>
                <w:szCs w:val="26"/>
              </w:rPr>
              <w:t>+ Thử Chu kỳ tải (Cyclic loading test)</w:t>
            </w:r>
          </w:p>
          <w:p w:rsidR="00CC5A4E" w:rsidRPr="00CC5A4E" w:rsidRDefault="00F971A6" w:rsidP="00EE020A">
            <w:pPr>
              <w:tabs>
                <w:tab w:val="left" w:pos="142"/>
              </w:tabs>
              <w:spacing w:before="60" w:after="60"/>
              <w:ind w:left="360"/>
              <w:contextualSpacing/>
              <w:rPr>
                <w:color w:val="0070C0"/>
                <w:sz w:val="26"/>
                <w:szCs w:val="26"/>
              </w:rPr>
            </w:pPr>
            <w:r w:rsidRPr="00CC5A4E">
              <w:rPr>
                <w:color w:val="0070C0"/>
                <w:sz w:val="26"/>
                <w:szCs w:val="26"/>
              </w:rPr>
              <w:t>+ Thử chu kỳ tải với kiểm tra độ rò khi ướt (cyclic loading test with leak test in water bath)</w:t>
            </w:r>
          </w:p>
          <w:p w:rsidR="00CC5A4E" w:rsidRPr="00CC5A4E" w:rsidRDefault="00F971A6" w:rsidP="00EE020A">
            <w:pPr>
              <w:tabs>
                <w:tab w:val="left" w:pos="142"/>
              </w:tabs>
              <w:spacing w:before="60" w:after="60"/>
              <w:ind w:left="360"/>
              <w:contextualSpacing/>
              <w:rPr>
                <w:color w:val="0070C0"/>
                <w:sz w:val="26"/>
                <w:szCs w:val="26"/>
              </w:rPr>
            </w:pPr>
            <w:r w:rsidRPr="00CC5A4E">
              <w:rPr>
                <w:color w:val="0070C0"/>
                <w:sz w:val="26"/>
                <w:szCs w:val="26"/>
              </w:rPr>
              <w:t xml:space="preserve">+ Thử điện trở </w:t>
            </w:r>
            <w:r w:rsidRPr="00CC5A4E">
              <w:rPr>
                <w:color w:val="0070C0"/>
                <w:sz w:val="26"/>
                <w:szCs w:val="26"/>
              </w:rPr>
              <w:t xml:space="preserve">cách điện vỏ bọc khi ướt </w:t>
            </w:r>
            <w:r w:rsidRPr="00CC5A4E">
              <w:rPr>
                <w:color w:val="0070C0"/>
                <w:sz w:val="26"/>
                <w:szCs w:val="26"/>
              </w:rPr>
              <w:lastRenderedPageBreak/>
              <w:t>(insulation resistance test in water bath)</w:t>
            </w:r>
          </w:p>
          <w:p w:rsidR="00CC5A4E" w:rsidRPr="00CC5A4E" w:rsidRDefault="00F971A6" w:rsidP="00EE020A">
            <w:pPr>
              <w:tabs>
                <w:tab w:val="left" w:pos="142"/>
              </w:tabs>
              <w:spacing w:before="60" w:after="60"/>
              <w:ind w:left="360"/>
              <w:contextualSpacing/>
              <w:rPr>
                <w:sz w:val="26"/>
                <w:szCs w:val="26"/>
              </w:rPr>
            </w:pPr>
            <w:r w:rsidRPr="00CC5A4E">
              <w:rPr>
                <w:color w:val="0070C0"/>
                <w:sz w:val="26"/>
                <w:szCs w:val="26"/>
              </w:rPr>
              <w:t>+ Thử điện áp xoay chiều khi ướt (AC voltage test in water bath)</w:t>
            </w:r>
            <w:bookmarkEnd w:id="53"/>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F971A6" w:rsidP="00EE020A">
            <w:pPr>
              <w:tabs>
                <w:tab w:val="left" w:pos="142"/>
              </w:tabs>
              <w:spacing w:before="60" w:after="60"/>
              <w:contextualSpacing/>
              <w:rPr>
                <w:sz w:val="26"/>
                <w:szCs w:val="26"/>
              </w:rPr>
            </w:pPr>
            <w:r w:rsidRPr="00CC5A4E">
              <w:rPr>
                <w:sz w:val="26"/>
                <w:szCs w:val="26"/>
              </w:rPr>
              <w:t>Nhà thầu cung cấp trong HSDT biên bản thí nghiệm điển hình thực hiện theo VDE 0278-3 (hoặc BS EN 50393:2006, hoặc tương đư</w:t>
            </w:r>
            <w:r w:rsidRPr="00CC5A4E">
              <w:rPr>
                <w:sz w:val="26"/>
                <w:szCs w:val="26"/>
              </w:rPr>
              <w:t>ơng)</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r w:rsidR="00C239D0" w:rsidTr="00EE020A">
        <w:trPr>
          <w:jc w:val="center"/>
        </w:trPr>
        <w:tc>
          <w:tcPr>
            <w:tcW w:w="709"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lang w:val="en-GB"/>
              </w:rPr>
              <w:lastRenderedPageBreak/>
              <w:t>14.2</w:t>
            </w:r>
          </w:p>
        </w:tc>
        <w:tc>
          <w:tcPr>
            <w:tcW w:w="3114" w:type="dxa"/>
            <w:shd w:val="clear" w:color="auto" w:fill="auto"/>
          </w:tcPr>
          <w:p w:rsidR="00CC5A4E" w:rsidRPr="00CC5A4E" w:rsidRDefault="00F971A6" w:rsidP="00EE020A">
            <w:pPr>
              <w:tabs>
                <w:tab w:val="left" w:pos="142"/>
              </w:tabs>
              <w:spacing w:before="60" w:after="60"/>
              <w:ind w:firstLine="176"/>
              <w:contextualSpacing/>
              <w:rPr>
                <w:sz w:val="26"/>
                <w:szCs w:val="26"/>
              </w:rPr>
            </w:pPr>
            <w:r w:rsidRPr="00CC5A4E">
              <w:rPr>
                <w:sz w:val="26"/>
                <w:szCs w:val="26"/>
              </w:rPr>
              <w:t xml:space="preserve">Thử nghiệm xuất xưởng </w:t>
            </w:r>
          </w:p>
        </w:tc>
        <w:tc>
          <w:tcPr>
            <w:tcW w:w="992" w:type="dxa"/>
            <w:shd w:val="clear" w:color="auto" w:fill="auto"/>
          </w:tcPr>
          <w:p w:rsidR="00CC5A4E" w:rsidRPr="00CC5A4E" w:rsidRDefault="00CC5A4E" w:rsidP="00EE020A">
            <w:pPr>
              <w:spacing w:before="60" w:after="60"/>
              <w:ind w:left="-57" w:right="-57"/>
              <w:contextualSpacing/>
              <w:jc w:val="center"/>
              <w:rPr>
                <w:sz w:val="26"/>
                <w:szCs w:val="26"/>
              </w:rPr>
            </w:pPr>
          </w:p>
        </w:tc>
        <w:tc>
          <w:tcPr>
            <w:tcW w:w="3260" w:type="dxa"/>
            <w:shd w:val="clear" w:color="auto" w:fill="auto"/>
          </w:tcPr>
          <w:p w:rsidR="00CC5A4E" w:rsidRPr="00CC5A4E" w:rsidRDefault="00F971A6" w:rsidP="00EE020A">
            <w:pPr>
              <w:tabs>
                <w:tab w:val="left" w:pos="142"/>
              </w:tabs>
              <w:spacing w:before="60" w:after="60"/>
              <w:contextualSpacing/>
              <w:rPr>
                <w:sz w:val="26"/>
                <w:szCs w:val="26"/>
                <w:lang w:val="en-GB"/>
              </w:rPr>
            </w:pPr>
            <w:r w:rsidRPr="00CC5A4E">
              <w:rPr>
                <w:sz w:val="26"/>
                <w:szCs w:val="26"/>
              </w:rPr>
              <w:t>Cung cấp kèm theo khi giao hàng</w:t>
            </w:r>
          </w:p>
        </w:tc>
        <w:tc>
          <w:tcPr>
            <w:tcW w:w="1701" w:type="dxa"/>
          </w:tcPr>
          <w:p w:rsidR="00CC5A4E" w:rsidRPr="00CC5A4E" w:rsidRDefault="00CC5A4E" w:rsidP="00EE020A">
            <w:pPr>
              <w:tabs>
                <w:tab w:val="left" w:pos="142"/>
              </w:tabs>
              <w:spacing w:before="60" w:after="60"/>
              <w:ind w:firstLine="105"/>
              <w:contextualSpacing/>
              <w:rPr>
                <w:b/>
                <w:sz w:val="26"/>
                <w:szCs w:val="26"/>
              </w:rPr>
            </w:pPr>
          </w:p>
        </w:tc>
      </w:tr>
    </w:tbl>
    <w:p w:rsidR="004456D6" w:rsidRDefault="004456D6" w:rsidP="00D659B0">
      <w:pPr>
        <w:tabs>
          <w:tab w:val="left" w:pos="851"/>
        </w:tabs>
        <w:spacing w:line="360" w:lineRule="exact"/>
        <w:rPr>
          <w:b/>
          <w:sz w:val="28"/>
          <w:szCs w:val="28"/>
        </w:rPr>
      </w:pPr>
    </w:p>
    <w:p w:rsidR="004456D6" w:rsidRDefault="00F971A6" w:rsidP="00D659B0">
      <w:pPr>
        <w:tabs>
          <w:tab w:val="left" w:pos="851"/>
        </w:tabs>
        <w:spacing w:line="360" w:lineRule="exact"/>
        <w:rPr>
          <w:b/>
          <w:sz w:val="28"/>
          <w:szCs w:val="28"/>
        </w:rPr>
      </w:pPr>
      <w:r>
        <w:rPr>
          <w:b/>
          <w:sz w:val="28"/>
          <w:szCs w:val="28"/>
        </w:rPr>
        <w:t>3.4.14. Ống nhựa xoắn HDPE:</w:t>
      </w:r>
    </w:p>
    <w:tbl>
      <w:tblPr>
        <w:tblW w:w="9776" w:type="dxa"/>
        <w:shd w:val="clear" w:color="auto" w:fill="FFFFFF" w:themeFill="background1"/>
        <w:tblLook w:val="04A0" w:firstRow="1" w:lastRow="0" w:firstColumn="1" w:lastColumn="0" w:noHBand="0" w:noVBand="1"/>
      </w:tblPr>
      <w:tblGrid>
        <w:gridCol w:w="937"/>
        <w:gridCol w:w="3221"/>
        <w:gridCol w:w="1087"/>
        <w:gridCol w:w="3193"/>
        <w:gridCol w:w="1338"/>
      </w:tblGrid>
      <w:tr w:rsidR="00C239D0" w:rsidTr="00EE020A">
        <w:trPr>
          <w:trHeight w:val="551"/>
        </w:trPr>
        <w:tc>
          <w:tcPr>
            <w:tcW w:w="9776" w:type="dxa"/>
            <w:gridSpan w:val="5"/>
            <w:tcBorders>
              <w:top w:val="nil"/>
              <w:left w:val="single" w:sz="8" w:space="0" w:color="auto"/>
              <w:bottom w:val="single" w:sz="8" w:space="0" w:color="000000"/>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tcPr>
          <w:p w:rsidR="007D2AD6" w:rsidRPr="000C4AC5" w:rsidRDefault="00F971A6" w:rsidP="007D2AD6">
            <w:pPr>
              <w:jc w:val="left"/>
              <w:rPr>
                <w:color w:val="000000"/>
                <w:sz w:val="26"/>
                <w:szCs w:val="26"/>
                <w:lang w:val="en-GB"/>
              </w:rPr>
            </w:pPr>
            <w:r w:rsidRPr="00CC5A4E">
              <w:rPr>
                <w:b/>
                <w:sz w:val="26"/>
                <w:szCs w:val="26"/>
              </w:rPr>
              <w:t>TT</w:t>
            </w:r>
          </w:p>
        </w:tc>
        <w:tc>
          <w:tcPr>
            <w:tcW w:w="3221" w:type="dxa"/>
            <w:tcBorders>
              <w:top w:val="nil"/>
              <w:left w:val="single" w:sz="8" w:space="0" w:color="auto"/>
              <w:bottom w:val="single" w:sz="8" w:space="0" w:color="000000"/>
              <w:right w:val="single" w:sz="8" w:space="0" w:color="auto"/>
            </w:tcBorders>
            <w:shd w:val="clear" w:color="auto" w:fill="FFFFFF" w:themeFill="background1"/>
          </w:tcPr>
          <w:p w:rsidR="007D2AD6" w:rsidRPr="00343E95" w:rsidRDefault="00F971A6" w:rsidP="007D2AD6">
            <w:pPr>
              <w:jc w:val="left"/>
              <w:rPr>
                <w:color w:val="000000"/>
                <w:sz w:val="26"/>
                <w:szCs w:val="26"/>
                <w:lang w:val="en-GB"/>
              </w:rPr>
            </w:pPr>
            <w:r w:rsidRPr="00CC5A4E">
              <w:rPr>
                <w:b/>
                <w:sz w:val="26"/>
                <w:szCs w:val="26"/>
              </w:rPr>
              <w:t>Mô tả</w:t>
            </w:r>
          </w:p>
        </w:tc>
        <w:tc>
          <w:tcPr>
            <w:tcW w:w="1087" w:type="dxa"/>
            <w:tcBorders>
              <w:top w:val="nil"/>
              <w:left w:val="single" w:sz="8" w:space="0" w:color="auto"/>
              <w:bottom w:val="single" w:sz="8" w:space="0" w:color="000000"/>
              <w:right w:val="single" w:sz="8" w:space="0" w:color="auto"/>
            </w:tcBorders>
            <w:shd w:val="clear" w:color="auto" w:fill="FFFFFF" w:themeFill="background1"/>
          </w:tcPr>
          <w:p w:rsidR="007D2AD6" w:rsidRPr="00362B20" w:rsidRDefault="00F971A6" w:rsidP="007D2AD6">
            <w:pPr>
              <w:jc w:val="left"/>
              <w:rPr>
                <w:color w:val="000000"/>
                <w:sz w:val="26"/>
                <w:szCs w:val="26"/>
                <w:lang w:val="vi-VN"/>
              </w:rPr>
            </w:pPr>
            <w:r w:rsidRPr="00CC5A4E">
              <w:rPr>
                <w:b/>
                <w:sz w:val="26"/>
                <w:szCs w:val="26"/>
              </w:rPr>
              <w:t>Đơn vị</w:t>
            </w:r>
          </w:p>
        </w:tc>
        <w:tc>
          <w:tcPr>
            <w:tcW w:w="3193" w:type="dxa"/>
            <w:tcBorders>
              <w:top w:val="nil"/>
              <w:left w:val="nil"/>
              <w:bottom w:val="single" w:sz="8" w:space="0" w:color="auto"/>
              <w:right w:val="single" w:sz="8" w:space="0" w:color="auto"/>
            </w:tcBorders>
            <w:shd w:val="clear" w:color="auto" w:fill="FFFFFF" w:themeFill="background1"/>
          </w:tcPr>
          <w:p w:rsidR="007D2AD6" w:rsidRPr="00362B20" w:rsidRDefault="00F971A6" w:rsidP="007D2AD6">
            <w:pPr>
              <w:rPr>
                <w:color w:val="000000"/>
                <w:sz w:val="26"/>
                <w:szCs w:val="26"/>
                <w:lang w:val="vi-VN"/>
              </w:rPr>
            </w:pPr>
            <w:r w:rsidRPr="00CC5A4E">
              <w:rPr>
                <w:b/>
                <w:sz w:val="26"/>
                <w:szCs w:val="26"/>
              </w:rPr>
              <w:t>Yêu cầu</w:t>
            </w:r>
          </w:p>
        </w:tc>
        <w:tc>
          <w:tcPr>
            <w:tcW w:w="1338" w:type="dxa"/>
            <w:tcBorders>
              <w:top w:val="nil"/>
              <w:left w:val="single" w:sz="4" w:space="0" w:color="auto"/>
              <w:bottom w:val="single" w:sz="4" w:space="0" w:color="auto"/>
              <w:right w:val="single" w:sz="4" w:space="0" w:color="auto"/>
            </w:tcBorders>
            <w:shd w:val="clear" w:color="auto" w:fill="FFFFFF" w:themeFill="background1"/>
          </w:tcPr>
          <w:p w:rsidR="007D2AD6" w:rsidRPr="00362B20" w:rsidRDefault="00F971A6" w:rsidP="007D2AD6">
            <w:pPr>
              <w:jc w:val="center"/>
              <w:rPr>
                <w:sz w:val="26"/>
                <w:szCs w:val="26"/>
              </w:rPr>
            </w:pPr>
            <w:r w:rsidRPr="00CC5A4E">
              <w:rPr>
                <w:b/>
                <w:sz w:val="26"/>
                <w:szCs w:val="26"/>
              </w:rPr>
              <w:t>Đáp ứng của nhà thầu</w:t>
            </w: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4456D6">
            <w:pPr>
              <w:jc w:val="left"/>
              <w:rPr>
                <w:color w:val="000000"/>
                <w:sz w:val="26"/>
                <w:szCs w:val="26"/>
                <w:lang w:val="en-GB"/>
              </w:rPr>
            </w:pPr>
            <w:r>
              <w:rPr>
                <w:color w:val="000000"/>
                <w:sz w:val="26"/>
                <w:szCs w:val="26"/>
                <w:lang w:val="en-GB"/>
              </w:rPr>
              <w:t>1</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4456D6">
            <w:pPr>
              <w:jc w:val="left"/>
              <w:rPr>
                <w:color w:val="000000"/>
                <w:sz w:val="26"/>
                <w:szCs w:val="26"/>
                <w:lang w:val="en-GB"/>
              </w:rPr>
            </w:pPr>
            <w:r>
              <w:rPr>
                <w:color w:val="000000"/>
                <w:sz w:val="26"/>
                <w:szCs w:val="26"/>
                <w:lang w:val="en-GB"/>
              </w:rPr>
              <w:t>Nhà sản xuất</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4456D6">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D105C3" w:rsidRDefault="00F971A6" w:rsidP="004456D6">
            <w:pPr>
              <w:rPr>
                <w:rFonts w:eastAsia="Calibri"/>
                <w:sz w:val="26"/>
                <w:szCs w:val="26"/>
              </w:rPr>
            </w:pPr>
            <w:r w:rsidRPr="00D105C3">
              <w:rPr>
                <w:rFonts w:eastAsia="Calibri"/>
                <w:sz w:val="26"/>
                <w:szCs w:val="26"/>
              </w:rPr>
              <w:t>Nhà th</w:t>
            </w:r>
            <w:r w:rsidRPr="00D105C3">
              <w:rPr>
                <w:rFonts w:eastAsia="Calibri"/>
                <w:sz w:val="26"/>
                <w:szCs w:val="26"/>
              </w:rPr>
              <w:t>ầ</w:t>
            </w:r>
            <w:r w:rsidRPr="00D105C3">
              <w:rPr>
                <w:rFonts w:eastAsia="Calibri"/>
                <w:sz w:val="26"/>
                <w:szCs w:val="26"/>
              </w:rPr>
              <w:t>u chào</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4456D6">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2</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Mã hiệu (nếu có)</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4456D6" w:rsidP="00EE020A">
            <w:pPr>
              <w:rPr>
                <w:color w:val="000000"/>
                <w:sz w:val="26"/>
                <w:szCs w:val="26"/>
                <w:lang w:val="vi-VN"/>
              </w:rPr>
            </w:pP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0C4AC5" w:rsidRDefault="00F971A6" w:rsidP="00EE020A">
            <w:pPr>
              <w:jc w:val="left"/>
              <w:rPr>
                <w:color w:val="000000"/>
                <w:sz w:val="26"/>
                <w:szCs w:val="26"/>
                <w:lang w:val="en-GB"/>
              </w:rPr>
            </w:pPr>
            <w:r>
              <w:rPr>
                <w:color w:val="000000"/>
                <w:sz w:val="26"/>
                <w:szCs w:val="26"/>
                <w:lang w:val="en-GB"/>
              </w:rPr>
              <w:t>3</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F971A6" w:rsidP="00EE020A">
            <w:pPr>
              <w:jc w:val="left"/>
              <w:rPr>
                <w:color w:val="000000"/>
                <w:sz w:val="26"/>
                <w:szCs w:val="26"/>
                <w:lang w:val="vi-VN"/>
              </w:rPr>
            </w:pPr>
            <w:r w:rsidRPr="00D105C3">
              <w:rPr>
                <w:rFonts w:eastAsia="Calibri"/>
                <w:sz w:val="26"/>
                <w:szCs w:val="26"/>
              </w:rPr>
              <w:t>Tiêu chu</w:t>
            </w:r>
            <w:r w:rsidRPr="00D105C3">
              <w:rPr>
                <w:rFonts w:eastAsia="Calibri"/>
                <w:sz w:val="26"/>
                <w:szCs w:val="26"/>
              </w:rPr>
              <w:t>ẩ</w:t>
            </w:r>
            <w:r w:rsidRPr="00D105C3">
              <w:rPr>
                <w:rFonts w:eastAsia="Calibri"/>
                <w:sz w:val="26"/>
                <w:szCs w:val="26"/>
              </w:rPr>
              <w:t>n h</w:t>
            </w:r>
            <w:r w:rsidRPr="00D105C3">
              <w:rPr>
                <w:rFonts w:eastAsia="Calibri"/>
                <w:sz w:val="26"/>
                <w:szCs w:val="26"/>
              </w:rPr>
              <w:t>ệ</w:t>
            </w:r>
            <w:r w:rsidRPr="00D105C3">
              <w:rPr>
                <w:rFonts w:eastAsia="Calibri"/>
                <w:sz w:val="26"/>
                <w:szCs w:val="26"/>
              </w:rPr>
              <w:t xml:space="preserve"> th</w:t>
            </w:r>
            <w:r w:rsidRPr="00D105C3">
              <w:rPr>
                <w:rFonts w:eastAsia="Calibri"/>
                <w:sz w:val="26"/>
                <w:szCs w:val="26"/>
              </w:rPr>
              <w:t>ố</w:t>
            </w:r>
            <w:r w:rsidRPr="00D105C3">
              <w:rPr>
                <w:rFonts w:eastAsia="Calibri"/>
                <w:sz w:val="26"/>
                <w:szCs w:val="26"/>
              </w:rPr>
              <w:t>ng qu</w:t>
            </w:r>
            <w:r w:rsidRPr="00D105C3">
              <w:rPr>
                <w:rFonts w:eastAsia="Calibri"/>
                <w:sz w:val="26"/>
                <w:szCs w:val="26"/>
              </w:rPr>
              <w:t>ả</w:t>
            </w:r>
            <w:r w:rsidRPr="00D105C3">
              <w:rPr>
                <w:rFonts w:eastAsia="Calibri"/>
                <w:sz w:val="26"/>
                <w:szCs w:val="26"/>
              </w:rPr>
              <w:t>n lý ch</w:t>
            </w:r>
            <w:r w:rsidRPr="00D105C3">
              <w:rPr>
                <w:rFonts w:eastAsia="Calibri"/>
                <w:sz w:val="26"/>
                <w:szCs w:val="26"/>
              </w:rPr>
              <w:t>ấ</w:t>
            </w:r>
            <w:r w:rsidRPr="00D105C3">
              <w:rPr>
                <w:rFonts w:eastAsia="Calibri"/>
                <w:sz w:val="26"/>
                <w:szCs w:val="26"/>
              </w:rPr>
              <w:t>t lư</w:t>
            </w:r>
            <w:r w:rsidRPr="00D105C3">
              <w:rPr>
                <w:rFonts w:eastAsia="Calibri"/>
                <w:sz w:val="26"/>
                <w:szCs w:val="26"/>
              </w:rPr>
              <w:t>ợ</w:t>
            </w:r>
            <w:r w:rsidRPr="00D105C3">
              <w:rPr>
                <w:rFonts w:eastAsia="Calibri"/>
                <w:sz w:val="26"/>
                <w:szCs w:val="26"/>
              </w:rPr>
              <w:t>ng</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F971A6" w:rsidP="00EE020A">
            <w:pPr>
              <w:rPr>
                <w:color w:val="000000"/>
                <w:sz w:val="26"/>
                <w:szCs w:val="26"/>
                <w:lang w:val="vi-VN"/>
              </w:rPr>
            </w:pPr>
            <w:r>
              <w:rPr>
                <w:rFonts w:eastAsia="Calibri"/>
                <w:sz w:val="26"/>
                <w:szCs w:val="26"/>
                <w:lang w:val="en-GB"/>
              </w:rPr>
              <w:t>ISO 9001</w:t>
            </w:r>
            <w:r w:rsidRPr="00D105C3">
              <w:rPr>
                <w:rFonts w:eastAsia="Calibri"/>
                <w:sz w:val="26"/>
                <w:szCs w:val="26"/>
                <w:lang w:val="en-GB"/>
              </w:rPr>
              <w:t xml:space="preserve"> ho</w:t>
            </w:r>
            <w:r w:rsidRPr="00D105C3">
              <w:rPr>
                <w:rFonts w:eastAsia="Calibri"/>
                <w:sz w:val="26"/>
                <w:szCs w:val="26"/>
                <w:lang w:val="en-GB"/>
              </w:rPr>
              <w:t>ặ</w:t>
            </w:r>
            <w:r w:rsidRPr="00D105C3">
              <w:rPr>
                <w:rFonts w:eastAsia="Calibri"/>
                <w:sz w:val="26"/>
                <w:szCs w:val="26"/>
                <w:lang w:val="en-GB"/>
              </w:rPr>
              <w:t>c tương đương</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4</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D105C3" w:rsidRDefault="00F971A6" w:rsidP="00EE020A">
            <w:pPr>
              <w:jc w:val="left"/>
              <w:rPr>
                <w:rFonts w:eastAsia="Calibri"/>
                <w:sz w:val="26"/>
                <w:szCs w:val="26"/>
              </w:rPr>
            </w:pPr>
            <w:r>
              <w:rPr>
                <w:rFonts w:eastAsia="Calibri"/>
                <w:sz w:val="26"/>
                <w:szCs w:val="26"/>
              </w:rPr>
              <w:t>V</w:t>
            </w:r>
            <w:r>
              <w:rPr>
                <w:rFonts w:eastAsia="Calibri"/>
                <w:sz w:val="26"/>
                <w:szCs w:val="26"/>
              </w:rPr>
              <w:t>ậ</w:t>
            </w:r>
            <w:r>
              <w:rPr>
                <w:rFonts w:eastAsia="Calibri"/>
                <w:sz w:val="26"/>
                <w:szCs w:val="26"/>
              </w:rPr>
              <w:t>t li</w:t>
            </w:r>
            <w:r>
              <w:rPr>
                <w:rFonts w:eastAsia="Calibri"/>
                <w:sz w:val="26"/>
                <w:szCs w:val="26"/>
              </w:rPr>
              <w:t>ệ</w:t>
            </w:r>
            <w:r>
              <w:rPr>
                <w:rFonts w:eastAsia="Calibri"/>
                <w:sz w:val="26"/>
                <w:szCs w:val="26"/>
              </w:rPr>
              <w:t>u ch</w:t>
            </w:r>
            <w:r>
              <w:rPr>
                <w:rFonts w:eastAsia="Calibri"/>
                <w:sz w:val="26"/>
                <w:szCs w:val="26"/>
              </w:rPr>
              <w:t>ế</w:t>
            </w:r>
            <w:r>
              <w:rPr>
                <w:rFonts w:eastAsia="Calibri"/>
                <w:sz w:val="26"/>
                <w:szCs w:val="26"/>
              </w:rPr>
              <w:t xml:space="preserve"> t</w:t>
            </w:r>
            <w:r>
              <w:rPr>
                <w:rFonts w:eastAsia="Calibri"/>
                <w:sz w:val="26"/>
                <w:szCs w:val="26"/>
              </w:rPr>
              <w:t>ạ</w:t>
            </w:r>
            <w:r>
              <w:rPr>
                <w:rFonts w:eastAsia="Calibri"/>
                <w:sz w:val="26"/>
                <w:szCs w:val="26"/>
              </w:rPr>
              <w:t>o</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Default="00F971A6" w:rsidP="00EE020A">
            <w:pPr>
              <w:rPr>
                <w:rFonts w:eastAsia="Calibri"/>
                <w:sz w:val="26"/>
                <w:szCs w:val="26"/>
                <w:lang w:val="en-GB"/>
              </w:rPr>
            </w:pPr>
            <w:r>
              <w:rPr>
                <w:rFonts w:eastAsia="Calibri"/>
                <w:sz w:val="26"/>
                <w:szCs w:val="26"/>
                <w:lang w:val="en-GB"/>
              </w:rPr>
              <w:t>HDPE</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0C4AC5" w:rsidRDefault="00F971A6" w:rsidP="00EE020A">
            <w:pPr>
              <w:jc w:val="left"/>
              <w:rPr>
                <w:color w:val="000000"/>
                <w:sz w:val="26"/>
                <w:szCs w:val="26"/>
                <w:lang w:val="en-GB"/>
              </w:rPr>
            </w:pPr>
            <w:r>
              <w:rPr>
                <w:color w:val="000000"/>
                <w:sz w:val="26"/>
                <w:szCs w:val="26"/>
                <w:lang w:val="en-GB"/>
              </w:rPr>
              <w:t>5</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Tiêu chuẩn sản xuất và thử nghiệm</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43E95" w:rsidRDefault="00F971A6" w:rsidP="00EE020A">
            <w:pPr>
              <w:rPr>
                <w:color w:val="000000"/>
                <w:sz w:val="26"/>
                <w:szCs w:val="26"/>
                <w:lang w:val="en-GB"/>
              </w:rPr>
            </w:pPr>
            <w:r>
              <w:rPr>
                <w:color w:val="000000"/>
                <w:sz w:val="26"/>
                <w:szCs w:val="26"/>
                <w:lang w:val="en-GB"/>
              </w:rPr>
              <w:t>TCVN 9535:95, TCVN 7997-2009, ISO 3127 không vỡ, ASTND 1525</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0C4AC5" w:rsidRDefault="00F971A6" w:rsidP="00EE020A">
            <w:pPr>
              <w:jc w:val="left"/>
              <w:rPr>
                <w:color w:val="000000"/>
                <w:sz w:val="26"/>
                <w:szCs w:val="26"/>
                <w:lang w:val="en-GB"/>
              </w:rPr>
            </w:pPr>
            <w:r>
              <w:rPr>
                <w:color w:val="000000"/>
                <w:sz w:val="26"/>
                <w:szCs w:val="26"/>
                <w:lang w:val="en-GB"/>
              </w:rPr>
              <w:t>6</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Đường kính ngoài</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mm</w:t>
            </w: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43E95" w:rsidRDefault="004456D6" w:rsidP="00EE020A">
            <w:pPr>
              <w:rPr>
                <w:color w:val="000000"/>
                <w:sz w:val="26"/>
                <w:szCs w:val="26"/>
                <w:lang w:val="en-GB"/>
              </w:rPr>
            </w:pP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8B4F2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8B4F2A">
            <w:pPr>
              <w:jc w:val="left"/>
              <w:rPr>
                <w:color w:val="000000"/>
                <w:sz w:val="26"/>
                <w:szCs w:val="26"/>
                <w:lang w:val="en-GB"/>
              </w:rPr>
            </w:pPr>
            <w:r>
              <w:rPr>
                <w:color w:val="000000"/>
                <w:sz w:val="26"/>
                <w:szCs w:val="26"/>
                <w:lang w:val="en-GB"/>
              </w:rPr>
              <w:t>HDPE ɸ130/100</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8B4F2A">
            <w:pPr>
              <w:jc w:val="left"/>
              <w:rPr>
                <w:color w:val="000000"/>
                <w:sz w:val="26"/>
                <w:szCs w:val="26"/>
                <w:lang w:val="en-GB"/>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Pr="00343E95" w:rsidRDefault="00F971A6" w:rsidP="008B4F2A">
            <w:pPr>
              <w:rPr>
                <w:color w:val="000000"/>
                <w:sz w:val="26"/>
                <w:szCs w:val="26"/>
                <w:lang w:val="en-GB"/>
              </w:rPr>
            </w:pPr>
            <w:r>
              <w:rPr>
                <w:color w:val="000000"/>
                <w:sz w:val="26"/>
                <w:szCs w:val="26"/>
                <w:lang w:val="en-GB"/>
              </w:rPr>
              <w:t>130 ± 4</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8B4F2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4456D6"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F971A6" w:rsidP="00EE020A">
            <w:pPr>
              <w:jc w:val="left"/>
              <w:rPr>
                <w:color w:val="000000"/>
                <w:sz w:val="26"/>
                <w:szCs w:val="26"/>
                <w:lang w:val="vi-VN"/>
              </w:rPr>
            </w:pPr>
            <w:r>
              <w:rPr>
                <w:color w:val="000000"/>
                <w:sz w:val="26"/>
                <w:szCs w:val="26"/>
                <w:lang w:val="en-GB"/>
              </w:rPr>
              <w:t>HDPE ɸ195/150</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43E95" w:rsidRDefault="00F971A6" w:rsidP="00EE020A">
            <w:pPr>
              <w:rPr>
                <w:color w:val="000000"/>
                <w:sz w:val="26"/>
                <w:szCs w:val="26"/>
                <w:lang w:val="en-GB"/>
              </w:rPr>
            </w:pPr>
            <w:r>
              <w:rPr>
                <w:color w:val="000000"/>
                <w:sz w:val="26"/>
                <w:szCs w:val="26"/>
                <w:lang w:val="en-GB"/>
              </w:rPr>
              <w:t>195 ± 4</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7</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Đường kính trong</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mm</w:t>
            </w: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4456D6" w:rsidP="00EE020A">
            <w:pPr>
              <w:rPr>
                <w:color w:val="000000"/>
                <w:sz w:val="26"/>
                <w:szCs w:val="26"/>
                <w:lang w:val="vi-VN"/>
              </w:rPr>
            </w:pP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EE020A">
            <w:pPr>
              <w:jc w:val="left"/>
              <w:rPr>
                <w:color w:val="000000"/>
                <w:sz w:val="26"/>
                <w:szCs w:val="26"/>
                <w:lang w:val="en-GB"/>
              </w:rPr>
            </w:pPr>
            <w:r>
              <w:rPr>
                <w:color w:val="000000"/>
                <w:sz w:val="26"/>
                <w:szCs w:val="26"/>
                <w:lang w:val="en-GB"/>
              </w:rPr>
              <w:t xml:space="preserve">HDPE </w:t>
            </w:r>
            <w:r>
              <w:rPr>
                <w:color w:val="000000"/>
                <w:sz w:val="26"/>
                <w:szCs w:val="26"/>
                <w:lang w:val="en-GB"/>
              </w:rPr>
              <w:t>ɸ130/100</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Pr="00362B20" w:rsidRDefault="00F971A6" w:rsidP="00EE020A">
            <w:pPr>
              <w:rPr>
                <w:color w:val="000000"/>
                <w:sz w:val="26"/>
                <w:szCs w:val="26"/>
                <w:lang w:val="vi-VN"/>
              </w:rPr>
            </w:pPr>
            <w:r>
              <w:rPr>
                <w:color w:val="000000"/>
                <w:sz w:val="26"/>
                <w:szCs w:val="26"/>
                <w:lang w:val="en-GB"/>
              </w:rPr>
              <w:t>100 ± 4</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4456D6"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F971A6" w:rsidP="00EE020A">
            <w:pPr>
              <w:jc w:val="left"/>
              <w:rPr>
                <w:color w:val="000000"/>
                <w:sz w:val="26"/>
                <w:szCs w:val="26"/>
                <w:lang w:val="vi-VN"/>
              </w:rPr>
            </w:pPr>
            <w:r>
              <w:rPr>
                <w:color w:val="000000"/>
                <w:sz w:val="26"/>
                <w:szCs w:val="26"/>
                <w:lang w:val="en-GB"/>
              </w:rPr>
              <w:t>HDPE ɸ195/150</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F971A6" w:rsidP="00EE020A">
            <w:pPr>
              <w:rPr>
                <w:color w:val="000000"/>
                <w:sz w:val="26"/>
                <w:szCs w:val="26"/>
                <w:lang w:val="vi-VN"/>
              </w:rPr>
            </w:pPr>
            <w:r>
              <w:rPr>
                <w:color w:val="000000"/>
                <w:sz w:val="26"/>
                <w:szCs w:val="26"/>
                <w:lang w:val="en-GB"/>
              </w:rPr>
              <w:t>150 ± 4</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8</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Độ dày thành ống</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mm</w:t>
            </w: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4456D6" w:rsidP="00EE020A">
            <w:pPr>
              <w:rPr>
                <w:color w:val="000000"/>
                <w:sz w:val="26"/>
                <w:szCs w:val="26"/>
                <w:lang w:val="vi-VN"/>
              </w:rPr>
            </w:pP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EE020A">
            <w:pPr>
              <w:jc w:val="left"/>
              <w:rPr>
                <w:color w:val="000000"/>
                <w:sz w:val="26"/>
                <w:szCs w:val="26"/>
                <w:lang w:val="en-GB"/>
              </w:rPr>
            </w:pPr>
            <w:r>
              <w:rPr>
                <w:color w:val="000000"/>
                <w:sz w:val="26"/>
                <w:szCs w:val="26"/>
                <w:lang w:val="en-GB"/>
              </w:rPr>
              <w:t>HDPE ɸ130/100</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Pr="00362B20" w:rsidRDefault="00F971A6" w:rsidP="00EE020A">
            <w:pPr>
              <w:rPr>
                <w:color w:val="000000"/>
                <w:sz w:val="26"/>
                <w:szCs w:val="26"/>
                <w:lang w:val="vi-VN"/>
              </w:rPr>
            </w:pPr>
            <w:r>
              <w:rPr>
                <w:color w:val="000000"/>
                <w:sz w:val="26"/>
                <w:szCs w:val="26"/>
                <w:lang w:val="en-GB"/>
              </w:rPr>
              <w:t>2,2 ± 0,4</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4456D6"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F971A6" w:rsidP="00EE020A">
            <w:pPr>
              <w:jc w:val="left"/>
              <w:rPr>
                <w:color w:val="000000"/>
                <w:sz w:val="26"/>
                <w:szCs w:val="26"/>
                <w:lang w:val="vi-VN"/>
              </w:rPr>
            </w:pPr>
            <w:r>
              <w:rPr>
                <w:color w:val="000000"/>
                <w:sz w:val="26"/>
                <w:szCs w:val="26"/>
                <w:lang w:val="en-GB"/>
              </w:rPr>
              <w:t>HDPE ɸ195/150</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F971A6" w:rsidP="00EE020A">
            <w:pPr>
              <w:rPr>
                <w:color w:val="000000"/>
                <w:sz w:val="26"/>
                <w:szCs w:val="26"/>
                <w:lang w:val="vi-VN"/>
              </w:rPr>
            </w:pPr>
            <w:r>
              <w:rPr>
                <w:color w:val="000000"/>
                <w:sz w:val="26"/>
                <w:szCs w:val="26"/>
                <w:lang w:val="en-GB"/>
              </w:rPr>
              <w:t>2,8 ± 0,4</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9</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Bước xoắn</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mm</w:t>
            </w: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4456D6" w:rsidP="00EE020A">
            <w:pPr>
              <w:rPr>
                <w:color w:val="000000"/>
                <w:sz w:val="26"/>
                <w:szCs w:val="26"/>
                <w:lang w:val="vi-VN"/>
              </w:rPr>
            </w:pP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EE020A">
            <w:pPr>
              <w:jc w:val="left"/>
              <w:rPr>
                <w:color w:val="000000"/>
                <w:sz w:val="26"/>
                <w:szCs w:val="26"/>
                <w:lang w:val="en-GB"/>
              </w:rPr>
            </w:pPr>
            <w:r>
              <w:rPr>
                <w:color w:val="000000"/>
                <w:sz w:val="26"/>
                <w:szCs w:val="26"/>
                <w:lang w:val="en-GB"/>
              </w:rPr>
              <w:t>HDPE ɸ130/100</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Pr="00362B20" w:rsidRDefault="00F971A6" w:rsidP="00EE020A">
            <w:pPr>
              <w:rPr>
                <w:color w:val="000000"/>
                <w:sz w:val="26"/>
                <w:szCs w:val="26"/>
                <w:lang w:val="vi-VN"/>
              </w:rPr>
            </w:pPr>
            <w:r>
              <w:rPr>
                <w:color w:val="000000"/>
                <w:sz w:val="26"/>
                <w:szCs w:val="26"/>
                <w:lang w:val="en-GB"/>
              </w:rPr>
              <w:t>30 ± 1,5</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4456D6"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HDPE ɸ195/15</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F971A6" w:rsidP="00EE020A">
            <w:pPr>
              <w:rPr>
                <w:color w:val="000000"/>
                <w:sz w:val="26"/>
                <w:szCs w:val="26"/>
                <w:lang w:val="vi-VN"/>
              </w:rPr>
            </w:pPr>
            <w:r>
              <w:rPr>
                <w:color w:val="000000"/>
                <w:sz w:val="26"/>
                <w:szCs w:val="26"/>
                <w:lang w:val="en-GB"/>
              </w:rPr>
              <w:t>45 ± 1,5</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10</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Bán kính uốn tối thiểu</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mm</w:t>
            </w: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4456D6" w:rsidP="00EE020A">
            <w:pPr>
              <w:rPr>
                <w:color w:val="000000"/>
                <w:sz w:val="26"/>
                <w:szCs w:val="26"/>
                <w:lang w:val="vi-VN"/>
              </w:rPr>
            </w:pP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EE020A">
            <w:pPr>
              <w:jc w:val="left"/>
              <w:rPr>
                <w:color w:val="000000"/>
                <w:sz w:val="26"/>
                <w:szCs w:val="26"/>
                <w:lang w:val="en-GB"/>
              </w:rPr>
            </w:pPr>
            <w:r>
              <w:rPr>
                <w:color w:val="000000"/>
                <w:sz w:val="26"/>
                <w:szCs w:val="26"/>
                <w:lang w:val="en-GB"/>
              </w:rPr>
              <w:t>HDPE ɸ130/100</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Pr="00362B20" w:rsidRDefault="00F971A6" w:rsidP="00EE020A">
            <w:pPr>
              <w:rPr>
                <w:color w:val="000000"/>
                <w:sz w:val="26"/>
                <w:szCs w:val="26"/>
                <w:lang w:val="vi-VN"/>
              </w:rPr>
            </w:pPr>
            <w:r>
              <w:rPr>
                <w:color w:val="000000"/>
                <w:sz w:val="26"/>
                <w:szCs w:val="26"/>
                <w:lang w:val="en-GB"/>
              </w:rPr>
              <w:t>≥ 400</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4456D6"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HDPE ɸ195/15</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F971A6" w:rsidP="00EE020A">
            <w:pPr>
              <w:rPr>
                <w:color w:val="000000"/>
                <w:sz w:val="26"/>
                <w:szCs w:val="26"/>
                <w:lang w:val="vi-VN"/>
              </w:rPr>
            </w:pPr>
            <w:r>
              <w:rPr>
                <w:color w:val="000000"/>
                <w:sz w:val="26"/>
                <w:szCs w:val="26"/>
                <w:lang w:val="en-GB"/>
              </w:rPr>
              <w:t>≥ 500</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11</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Chiều dài thông dụng</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43E95" w:rsidRDefault="00F971A6" w:rsidP="00EE020A">
            <w:pPr>
              <w:jc w:val="left"/>
              <w:rPr>
                <w:color w:val="000000"/>
                <w:sz w:val="26"/>
                <w:szCs w:val="26"/>
                <w:lang w:val="en-GB"/>
              </w:rPr>
            </w:pPr>
            <w:r>
              <w:rPr>
                <w:color w:val="000000"/>
                <w:sz w:val="26"/>
                <w:szCs w:val="26"/>
                <w:lang w:val="en-GB"/>
              </w:rPr>
              <w:t>m</w:t>
            </w: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43E95" w:rsidRDefault="004456D6" w:rsidP="00EE020A">
            <w:pPr>
              <w:rPr>
                <w:color w:val="000000"/>
                <w:sz w:val="26"/>
                <w:szCs w:val="26"/>
                <w:lang w:val="en-GB"/>
              </w:rPr>
            </w:pP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EE020A">
            <w:pPr>
              <w:jc w:val="left"/>
              <w:rPr>
                <w:color w:val="000000"/>
                <w:sz w:val="26"/>
                <w:szCs w:val="26"/>
                <w:lang w:val="en-GB"/>
              </w:rPr>
            </w:pPr>
            <w:r>
              <w:rPr>
                <w:color w:val="000000"/>
                <w:sz w:val="26"/>
                <w:szCs w:val="26"/>
                <w:lang w:val="en-GB"/>
              </w:rPr>
              <w:t>HDPE ɸ130/100</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Pr="00343E95" w:rsidRDefault="00F971A6" w:rsidP="00EE020A">
            <w:pPr>
              <w:rPr>
                <w:color w:val="000000"/>
                <w:sz w:val="26"/>
                <w:szCs w:val="26"/>
                <w:lang w:val="en-GB"/>
              </w:rPr>
            </w:pPr>
            <w:r>
              <w:rPr>
                <w:color w:val="000000"/>
                <w:sz w:val="26"/>
                <w:szCs w:val="26"/>
                <w:lang w:val="en-GB"/>
              </w:rPr>
              <w:t>50 ÷ 100</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4456D6"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HDPE ɸ195/15</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F971A6" w:rsidP="00EE020A">
            <w:pPr>
              <w:rPr>
                <w:color w:val="000000"/>
                <w:sz w:val="26"/>
                <w:szCs w:val="26"/>
                <w:lang w:val="vi-VN"/>
              </w:rPr>
            </w:pPr>
            <w:r>
              <w:rPr>
                <w:color w:val="000000"/>
                <w:sz w:val="26"/>
                <w:szCs w:val="26"/>
                <w:lang w:val="en-GB"/>
              </w:rPr>
              <w:t>50 ÷ 100</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12</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Độ bền điện áp tần số công nghiệp</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43E95" w:rsidRDefault="00F971A6" w:rsidP="00EE020A">
            <w:pPr>
              <w:rPr>
                <w:color w:val="000000"/>
                <w:sz w:val="26"/>
                <w:szCs w:val="26"/>
                <w:lang w:val="en-GB"/>
              </w:rPr>
            </w:pPr>
            <w:r>
              <w:rPr>
                <w:color w:val="000000"/>
                <w:sz w:val="26"/>
                <w:szCs w:val="26"/>
                <w:lang w:val="en-GB"/>
              </w:rPr>
              <w:t>Không bị đánh thủng</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13</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Độ bền hóa chất</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43E95" w:rsidRDefault="00F971A6" w:rsidP="00EE020A">
            <w:pPr>
              <w:rPr>
                <w:color w:val="000000"/>
                <w:sz w:val="26"/>
                <w:szCs w:val="26"/>
                <w:lang w:val="en-GB"/>
              </w:rPr>
            </w:pPr>
            <w:r>
              <w:rPr>
                <w:color w:val="000000"/>
                <w:sz w:val="26"/>
                <w:szCs w:val="26"/>
                <w:lang w:val="en-GB"/>
              </w:rPr>
              <w:t>Không phai màu</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14</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 xml:space="preserve">Độ biến dạng theo đường kính ngoài khi ép với lực </w:t>
            </w:r>
            <w:r>
              <w:rPr>
                <w:color w:val="000000"/>
                <w:sz w:val="26"/>
                <w:szCs w:val="26"/>
                <w:lang w:val="en-GB"/>
              </w:rPr>
              <w:t>tương ứng P=213 R (R bán kính trong bình của ống)</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0E05BB" w:rsidRDefault="00F971A6" w:rsidP="00EE020A">
            <w:pPr>
              <w:jc w:val="left"/>
              <w:rPr>
                <w:color w:val="000000"/>
                <w:sz w:val="26"/>
                <w:szCs w:val="26"/>
                <w:lang w:val="en-GB"/>
              </w:rPr>
            </w:pPr>
            <w:r>
              <w:rPr>
                <w:color w:val="000000"/>
                <w:sz w:val="26"/>
                <w:szCs w:val="26"/>
                <w:lang w:val="en-GB"/>
              </w:rPr>
              <w:t>N%</w:t>
            </w: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362B20" w:rsidRDefault="004456D6" w:rsidP="00EE020A">
            <w:pPr>
              <w:rPr>
                <w:color w:val="000000"/>
                <w:sz w:val="26"/>
                <w:szCs w:val="26"/>
                <w:lang w:val="vi-VN"/>
              </w:rPr>
            </w:pP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EE020A">
            <w:pPr>
              <w:jc w:val="left"/>
              <w:rPr>
                <w:color w:val="000000"/>
                <w:sz w:val="26"/>
                <w:szCs w:val="26"/>
                <w:lang w:val="en-GB"/>
              </w:rPr>
            </w:pPr>
            <w:r>
              <w:rPr>
                <w:color w:val="000000"/>
                <w:sz w:val="26"/>
                <w:szCs w:val="26"/>
                <w:lang w:val="en-GB"/>
              </w:rPr>
              <w:t>HDPE ɸ130/15</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EE020A">
            <w:pPr>
              <w:jc w:val="left"/>
              <w:rPr>
                <w:color w:val="000000"/>
                <w:sz w:val="26"/>
                <w:szCs w:val="26"/>
                <w:lang w:val="en-GB"/>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Pr="00362B20" w:rsidRDefault="00F971A6" w:rsidP="00EE020A">
            <w:pPr>
              <w:rPr>
                <w:color w:val="000000"/>
                <w:sz w:val="26"/>
                <w:szCs w:val="26"/>
                <w:lang w:val="vi-VN"/>
              </w:rPr>
            </w:pPr>
            <w:r>
              <w:rPr>
                <w:color w:val="000000"/>
                <w:sz w:val="26"/>
                <w:szCs w:val="26"/>
                <w:lang w:val="vi-VN"/>
              </w:rPr>
              <w:t>≤</w:t>
            </w:r>
            <w:r>
              <w:rPr>
                <w:color w:val="000000"/>
                <w:sz w:val="26"/>
                <w:szCs w:val="26"/>
                <w:lang w:val="en-GB"/>
              </w:rPr>
              <w:t xml:space="preserve"> 3,5</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4456D6" w:rsidP="00EE020A">
            <w:pPr>
              <w:jc w:val="left"/>
              <w:rPr>
                <w:color w:val="000000"/>
                <w:sz w:val="26"/>
                <w:szCs w:val="26"/>
                <w:lang w:val="en-GB"/>
              </w:rPr>
            </w:pPr>
          </w:p>
          <w:p w:rsidR="004456D6" w:rsidRDefault="004456D6" w:rsidP="00EE020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HDPE ɸ195/15</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EE020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0E05BB" w:rsidRDefault="00F971A6" w:rsidP="00EE020A">
            <w:pPr>
              <w:rPr>
                <w:color w:val="000000"/>
                <w:sz w:val="26"/>
                <w:szCs w:val="26"/>
                <w:lang w:val="en-GB"/>
              </w:rPr>
            </w:pPr>
            <w:r>
              <w:rPr>
                <w:color w:val="000000"/>
                <w:sz w:val="26"/>
                <w:szCs w:val="26"/>
                <w:lang w:val="vi-VN"/>
              </w:rPr>
              <w:t>≤</w:t>
            </w:r>
            <w:r>
              <w:rPr>
                <w:color w:val="000000"/>
                <w:sz w:val="26"/>
                <w:szCs w:val="26"/>
                <w:lang w:val="en-GB"/>
              </w:rPr>
              <w:t xml:space="preserve"> 3,5</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15</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Độ bền va đập/trọng lượng quả thử rơi ở độ cao 2m</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0E05BB" w:rsidRDefault="00F971A6" w:rsidP="00EE020A">
            <w:pPr>
              <w:jc w:val="left"/>
              <w:rPr>
                <w:color w:val="000000"/>
                <w:sz w:val="26"/>
                <w:szCs w:val="26"/>
                <w:lang w:val="en-GB"/>
              </w:rPr>
            </w:pPr>
            <w:r>
              <w:rPr>
                <w:color w:val="000000"/>
                <w:sz w:val="26"/>
                <w:szCs w:val="26"/>
                <w:lang w:val="en-GB"/>
              </w:rPr>
              <w:t>Kg/2m</w:t>
            </w: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0E05BB" w:rsidRDefault="00F971A6" w:rsidP="00EE020A">
            <w:pPr>
              <w:rPr>
                <w:color w:val="000000"/>
                <w:sz w:val="26"/>
                <w:szCs w:val="26"/>
                <w:lang w:val="en-GB"/>
              </w:rPr>
            </w:pPr>
            <w:r>
              <w:rPr>
                <w:color w:val="000000"/>
                <w:sz w:val="26"/>
                <w:szCs w:val="26"/>
                <w:lang w:val="en-GB"/>
              </w:rPr>
              <w:t>ISO 3127:1980</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8B4F2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8B4F2A">
            <w:pPr>
              <w:jc w:val="left"/>
              <w:rPr>
                <w:color w:val="000000"/>
                <w:sz w:val="26"/>
                <w:szCs w:val="26"/>
                <w:lang w:val="en-GB"/>
              </w:rPr>
            </w:pPr>
            <w:r>
              <w:rPr>
                <w:color w:val="000000"/>
                <w:sz w:val="26"/>
                <w:szCs w:val="26"/>
                <w:lang w:val="en-GB"/>
              </w:rPr>
              <w:t>HDPE ɸ130/15</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8B4F2A">
            <w:pPr>
              <w:jc w:val="left"/>
              <w:rPr>
                <w:color w:val="000000"/>
                <w:sz w:val="26"/>
                <w:szCs w:val="26"/>
                <w:lang w:val="en-GB"/>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Default="00F971A6" w:rsidP="008B4F2A">
            <w:pPr>
              <w:rPr>
                <w:color w:val="000000"/>
                <w:sz w:val="26"/>
                <w:szCs w:val="26"/>
                <w:lang w:val="en-GB"/>
              </w:rPr>
            </w:pPr>
            <w:r>
              <w:rPr>
                <w:color w:val="000000"/>
                <w:sz w:val="26"/>
                <w:szCs w:val="26"/>
                <w:lang w:val="en-GB"/>
              </w:rPr>
              <w:t>1,5/không vỡ</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8B4F2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8B4F2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8B4F2A">
            <w:pPr>
              <w:jc w:val="left"/>
              <w:rPr>
                <w:color w:val="000000"/>
                <w:sz w:val="26"/>
                <w:szCs w:val="26"/>
                <w:lang w:val="en-GB"/>
              </w:rPr>
            </w:pPr>
            <w:r>
              <w:rPr>
                <w:color w:val="000000"/>
                <w:sz w:val="26"/>
                <w:szCs w:val="26"/>
                <w:lang w:val="en-GB"/>
              </w:rPr>
              <w:t>HDPE ɸ195/15</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8B4F2A">
            <w:pPr>
              <w:jc w:val="left"/>
              <w:rPr>
                <w:color w:val="000000"/>
                <w:sz w:val="26"/>
                <w:szCs w:val="26"/>
                <w:lang w:val="en-GB"/>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Default="00F971A6" w:rsidP="008B4F2A">
            <w:pPr>
              <w:rPr>
                <w:color w:val="000000"/>
                <w:sz w:val="26"/>
                <w:szCs w:val="26"/>
                <w:lang w:val="en-GB"/>
              </w:rPr>
            </w:pPr>
            <w:r>
              <w:rPr>
                <w:color w:val="000000"/>
                <w:sz w:val="26"/>
                <w:szCs w:val="26"/>
                <w:lang w:val="en-GB"/>
              </w:rPr>
              <w:t>2,25/không vỡ</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8B4F2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16</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EE020A">
            <w:pPr>
              <w:jc w:val="left"/>
              <w:rPr>
                <w:color w:val="000000"/>
                <w:sz w:val="26"/>
                <w:szCs w:val="26"/>
                <w:lang w:val="en-GB"/>
              </w:rPr>
            </w:pPr>
            <w:r>
              <w:rPr>
                <w:color w:val="000000"/>
                <w:sz w:val="26"/>
                <w:szCs w:val="26"/>
                <w:lang w:val="en-GB"/>
              </w:rPr>
              <w:t xml:space="preserve">Độ chịu nhiệt </w:t>
            </w:r>
            <w:r>
              <w:rPr>
                <w:color w:val="000000"/>
                <w:sz w:val="26"/>
                <w:szCs w:val="26"/>
                <w:lang w:val="en-GB"/>
              </w:rPr>
              <w:t>vicat</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0E05BB" w:rsidRDefault="00F971A6" w:rsidP="00EE020A">
            <w:pPr>
              <w:jc w:val="left"/>
              <w:rPr>
                <w:color w:val="000000"/>
                <w:sz w:val="26"/>
                <w:szCs w:val="26"/>
                <w:lang w:val="en-GB"/>
              </w:rPr>
            </w:pPr>
            <w:r>
              <w:rPr>
                <w:color w:val="000000"/>
                <w:sz w:val="26"/>
                <w:szCs w:val="26"/>
                <w:vertAlign w:val="superscript"/>
                <w:lang w:val="en-GB"/>
              </w:rPr>
              <w:t>0</w:t>
            </w:r>
            <w:r>
              <w:rPr>
                <w:color w:val="000000"/>
                <w:sz w:val="26"/>
                <w:szCs w:val="26"/>
                <w:lang w:val="en-GB"/>
              </w:rPr>
              <w:t>C</w:t>
            </w: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Pr="000E05BB" w:rsidRDefault="00F971A6" w:rsidP="00EE020A">
            <w:pPr>
              <w:rPr>
                <w:color w:val="000000"/>
                <w:sz w:val="26"/>
                <w:szCs w:val="26"/>
                <w:lang w:val="en-GB"/>
              </w:rPr>
            </w:pPr>
            <w:r>
              <w:rPr>
                <w:color w:val="000000"/>
                <w:sz w:val="26"/>
                <w:szCs w:val="26"/>
                <w:lang w:val="en-GB"/>
              </w:rPr>
              <w:t>ASTM – D1525:2009</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EE020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8B4F2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8B4F2A">
            <w:pPr>
              <w:jc w:val="left"/>
              <w:rPr>
                <w:color w:val="000000"/>
                <w:sz w:val="26"/>
                <w:szCs w:val="26"/>
                <w:lang w:val="en-GB"/>
              </w:rPr>
            </w:pPr>
            <w:r>
              <w:rPr>
                <w:color w:val="000000"/>
                <w:sz w:val="26"/>
                <w:szCs w:val="26"/>
                <w:lang w:val="en-GB"/>
              </w:rPr>
              <w:t>HDPE ɸ130/15</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Pr="00362B20" w:rsidRDefault="008B4F2A" w:rsidP="008B4F2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Pr="00362B20" w:rsidRDefault="00F971A6" w:rsidP="008B4F2A">
            <w:pPr>
              <w:rPr>
                <w:color w:val="000000"/>
                <w:sz w:val="26"/>
                <w:szCs w:val="26"/>
                <w:lang w:val="vi-VN"/>
              </w:rPr>
            </w:pPr>
            <w:r>
              <w:rPr>
                <w:color w:val="000000"/>
                <w:sz w:val="26"/>
                <w:szCs w:val="26"/>
                <w:lang w:val="en-GB"/>
              </w:rPr>
              <w:t>≥ 123</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8B4F2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8B4F2A" w:rsidP="008B4F2A">
            <w:pPr>
              <w:jc w:val="left"/>
              <w:rPr>
                <w:color w:val="000000"/>
                <w:sz w:val="26"/>
                <w:szCs w:val="26"/>
                <w:lang w:val="en-GB"/>
              </w:rPr>
            </w:pP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Default="00F971A6" w:rsidP="008B4F2A">
            <w:pPr>
              <w:jc w:val="left"/>
              <w:rPr>
                <w:color w:val="000000"/>
                <w:sz w:val="26"/>
                <w:szCs w:val="26"/>
                <w:lang w:val="en-GB"/>
              </w:rPr>
            </w:pPr>
            <w:r>
              <w:rPr>
                <w:color w:val="000000"/>
                <w:sz w:val="26"/>
                <w:szCs w:val="26"/>
                <w:lang w:val="en-GB"/>
              </w:rPr>
              <w:t>HDPE ɸ195/15</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8B4F2A" w:rsidRPr="00362B20" w:rsidRDefault="008B4F2A" w:rsidP="008B4F2A">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8B4F2A" w:rsidRDefault="00F971A6" w:rsidP="008B4F2A">
            <w:pPr>
              <w:rPr>
                <w:color w:val="000000"/>
                <w:sz w:val="26"/>
                <w:szCs w:val="26"/>
                <w:lang w:val="en-GB"/>
              </w:rPr>
            </w:pPr>
            <w:r>
              <w:rPr>
                <w:color w:val="000000"/>
                <w:sz w:val="26"/>
                <w:szCs w:val="26"/>
                <w:lang w:val="en-GB"/>
              </w:rPr>
              <w:t>≥ 123</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8B4F2A" w:rsidRPr="00362B20" w:rsidRDefault="008B4F2A" w:rsidP="008B4F2A">
            <w:pPr>
              <w:jc w:val="center"/>
              <w:rPr>
                <w:sz w:val="26"/>
                <w:szCs w:val="26"/>
              </w:rPr>
            </w:pPr>
          </w:p>
        </w:tc>
      </w:tr>
      <w:tr w:rsidR="00C239D0" w:rsidTr="00EE020A">
        <w:trPr>
          <w:trHeight w:val="551"/>
        </w:trPr>
        <w:tc>
          <w:tcPr>
            <w:tcW w:w="93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4456D6">
            <w:pPr>
              <w:jc w:val="left"/>
              <w:rPr>
                <w:color w:val="000000"/>
                <w:sz w:val="26"/>
                <w:szCs w:val="26"/>
                <w:lang w:val="en-GB"/>
              </w:rPr>
            </w:pPr>
            <w:r>
              <w:rPr>
                <w:color w:val="000000"/>
                <w:sz w:val="26"/>
                <w:szCs w:val="26"/>
              </w:rPr>
              <w:t>17</w:t>
            </w:r>
          </w:p>
        </w:tc>
        <w:tc>
          <w:tcPr>
            <w:tcW w:w="3221"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Default="00F971A6" w:rsidP="004456D6">
            <w:pPr>
              <w:jc w:val="left"/>
              <w:rPr>
                <w:color w:val="000000"/>
                <w:sz w:val="26"/>
                <w:szCs w:val="26"/>
                <w:lang w:val="en-GB"/>
              </w:rPr>
            </w:pPr>
            <w:r>
              <w:rPr>
                <w:color w:val="000000"/>
                <w:sz w:val="26"/>
                <w:szCs w:val="26"/>
              </w:rPr>
              <w:t>Biên bản thử nghiệm</w:t>
            </w:r>
          </w:p>
        </w:tc>
        <w:tc>
          <w:tcPr>
            <w:tcW w:w="1087" w:type="dxa"/>
            <w:tcBorders>
              <w:top w:val="nil"/>
              <w:left w:val="single" w:sz="8" w:space="0" w:color="auto"/>
              <w:bottom w:val="single" w:sz="8" w:space="0" w:color="000000"/>
              <w:right w:val="single" w:sz="8" w:space="0" w:color="auto"/>
            </w:tcBorders>
            <w:shd w:val="clear" w:color="auto" w:fill="FFFFFF" w:themeFill="background1"/>
            <w:vAlign w:val="center"/>
          </w:tcPr>
          <w:p w:rsidR="004456D6" w:rsidRPr="00362B20" w:rsidRDefault="004456D6" w:rsidP="004456D6">
            <w:pPr>
              <w:jc w:val="left"/>
              <w:rPr>
                <w:color w:val="000000"/>
                <w:sz w:val="26"/>
                <w:szCs w:val="26"/>
                <w:lang w:val="vi-VN"/>
              </w:rPr>
            </w:pPr>
          </w:p>
        </w:tc>
        <w:tc>
          <w:tcPr>
            <w:tcW w:w="3193" w:type="dxa"/>
            <w:tcBorders>
              <w:top w:val="nil"/>
              <w:left w:val="nil"/>
              <w:bottom w:val="single" w:sz="8" w:space="0" w:color="auto"/>
              <w:right w:val="single" w:sz="8" w:space="0" w:color="auto"/>
            </w:tcBorders>
            <w:shd w:val="clear" w:color="auto" w:fill="FFFFFF" w:themeFill="background1"/>
            <w:vAlign w:val="center"/>
          </w:tcPr>
          <w:p w:rsidR="004456D6" w:rsidRDefault="00F971A6" w:rsidP="004456D6">
            <w:pPr>
              <w:rPr>
                <w:color w:val="000000"/>
                <w:sz w:val="26"/>
                <w:szCs w:val="26"/>
                <w:lang w:val="en-GB"/>
              </w:rPr>
            </w:pPr>
            <w:r>
              <w:rPr>
                <w:color w:val="000000"/>
                <w:sz w:val="26"/>
                <w:szCs w:val="26"/>
              </w:rPr>
              <w:t>Đáp ứng</w:t>
            </w:r>
          </w:p>
        </w:tc>
        <w:tc>
          <w:tcPr>
            <w:tcW w:w="1338" w:type="dxa"/>
            <w:tcBorders>
              <w:top w:val="nil"/>
              <w:left w:val="single" w:sz="4" w:space="0" w:color="auto"/>
              <w:bottom w:val="single" w:sz="4" w:space="0" w:color="auto"/>
              <w:right w:val="single" w:sz="4" w:space="0" w:color="auto"/>
            </w:tcBorders>
            <w:shd w:val="clear" w:color="auto" w:fill="FFFFFF" w:themeFill="background1"/>
            <w:vAlign w:val="center"/>
          </w:tcPr>
          <w:p w:rsidR="004456D6" w:rsidRPr="00362B20" w:rsidRDefault="004456D6" w:rsidP="004456D6">
            <w:pPr>
              <w:jc w:val="center"/>
              <w:rPr>
                <w:sz w:val="26"/>
                <w:szCs w:val="26"/>
              </w:rPr>
            </w:pPr>
          </w:p>
        </w:tc>
      </w:tr>
    </w:tbl>
    <w:p w:rsidR="004456D6" w:rsidRDefault="004456D6" w:rsidP="00D659B0">
      <w:pPr>
        <w:tabs>
          <w:tab w:val="left" w:pos="851"/>
        </w:tabs>
        <w:spacing w:line="360" w:lineRule="exact"/>
        <w:rPr>
          <w:b/>
          <w:sz w:val="28"/>
          <w:szCs w:val="28"/>
        </w:rPr>
      </w:pPr>
    </w:p>
    <w:p w:rsidR="00CA3EA8" w:rsidRDefault="00F971A6" w:rsidP="00D659B0">
      <w:pPr>
        <w:tabs>
          <w:tab w:val="left" w:pos="851"/>
        </w:tabs>
        <w:spacing w:line="360" w:lineRule="exact"/>
        <w:rPr>
          <w:b/>
          <w:sz w:val="28"/>
          <w:szCs w:val="28"/>
        </w:rPr>
      </w:pPr>
      <w:r>
        <w:rPr>
          <w:b/>
          <w:sz w:val="28"/>
          <w:szCs w:val="28"/>
        </w:rPr>
        <w:t>3.4.15. Cột BTLT: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595"/>
        <w:gridCol w:w="3969"/>
        <w:gridCol w:w="1701"/>
      </w:tblGrid>
      <w:tr w:rsidR="00C239D0" w:rsidTr="00EE020A">
        <w:trPr>
          <w:tblHeader/>
          <w:jc w:val="center"/>
        </w:trPr>
        <w:tc>
          <w:tcPr>
            <w:tcW w:w="936" w:type="dxa"/>
          </w:tcPr>
          <w:p w:rsidR="00FE2FE6" w:rsidRPr="00FE2FE6" w:rsidRDefault="00F971A6" w:rsidP="00EE020A">
            <w:pPr>
              <w:spacing w:before="60" w:after="60"/>
              <w:ind w:right="-147"/>
              <w:jc w:val="center"/>
              <w:rPr>
                <w:b/>
                <w:sz w:val="26"/>
                <w:szCs w:val="26"/>
              </w:rPr>
            </w:pPr>
            <w:r w:rsidRPr="00FE2FE6">
              <w:rPr>
                <w:b/>
                <w:sz w:val="26"/>
                <w:szCs w:val="26"/>
              </w:rPr>
              <w:t>TT</w:t>
            </w:r>
          </w:p>
        </w:tc>
        <w:tc>
          <w:tcPr>
            <w:tcW w:w="3595" w:type="dxa"/>
          </w:tcPr>
          <w:p w:rsidR="00FE2FE6" w:rsidRPr="00FE2FE6" w:rsidRDefault="00F971A6" w:rsidP="00EE020A">
            <w:pPr>
              <w:keepNext/>
              <w:suppressAutoHyphens/>
              <w:spacing w:before="60" w:after="60"/>
              <w:ind w:right="57"/>
              <w:jc w:val="center"/>
              <w:outlineLvl w:val="3"/>
              <w:rPr>
                <w:b/>
                <w:sz w:val="26"/>
                <w:szCs w:val="26"/>
              </w:rPr>
            </w:pPr>
            <w:r w:rsidRPr="00FE2FE6">
              <w:rPr>
                <w:b/>
                <w:sz w:val="26"/>
                <w:szCs w:val="26"/>
              </w:rPr>
              <w:t>Mô tả</w:t>
            </w:r>
          </w:p>
        </w:tc>
        <w:tc>
          <w:tcPr>
            <w:tcW w:w="3969" w:type="dxa"/>
          </w:tcPr>
          <w:p w:rsidR="00FE2FE6" w:rsidRPr="00FE2FE6" w:rsidRDefault="00F971A6" w:rsidP="00EE020A">
            <w:pPr>
              <w:spacing w:before="60" w:after="60"/>
              <w:ind w:right="57"/>
              <w:jc w:val="center"/>
              <w:rPr>
                <w:b/>
                <w:sz w:val="26"/>
                <w:szCs w:val="26"/>
              </w:rPr>
            </w:pPr>
            <w:r w:rsidRPr="00FE2FE6">
              <w:rPr>
                <w:b/>
                <w:sz w:val="26"/>
                <w:szCs w:val="26"/>
              </w:rPr>
              <w:t>Yêu cầu</w:t>
            </w:r>
          </w:p>
        </w:tc>
        <w:tc>
          <w:tcPr>
            <w:tcW w:w="1701" w:type="dxa"/>
          </w:tcPr>
          <w:p w:rsidR="00FE2FE6" w:rsidRPr="00FE2FE6" w:rsidRDefault="00F971A6" w:rsidP="00EE020A">
            <w:pPr>
              <w:spacing w:before="60" w:after="60"/>
              <w:ind w:right="57"/>
              <w:jc w:val="center"/>
              <w:rPr>
                <w:b/>
                <w:sz w:val="26"/>
                <w:szCs w:val="26"/>
              </w:rPr>
            </w:pPr>
            <w:r w:rsidRPr="00FE2FE6">
              <w:rPr>
                <w:b/>
                <w:sz w:val="26"/>
                <w:szCs w:val="26"/>
              </w:rPr>
              <w:t>Đáp ứng của nhà thầu</w:t>
            </w: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 xml:space="preserve">Hãng sản xuất / Nước sản xuất </w:t>
            </w:r>
          </w:p>
        </w:tc>
        <w:tc>
          <w:tcPr>
            <w:tcW w:w="3969" w:type="dxa"/>
          </w:tcPr>
          <w:p w:rsidR="00FE2FE6" w:rsidRPr="00FE2FE6" w:rsidRDefault="00F971A6" w:rsidP="00EE020A">
            <w:pPr>
              <w:spacing w:before="60" w:after="60"/>
              <w:ind w:right="57"/>
              <w:rPr>
                <w:sz w:val="26"/>
                <w:szCs w:val="26"/>
              </w:rPr>
            </w:pPr>
            <w:r w:rsidRPr="00FE2FE6">
              <w:rPr>
                <w:sz w:val="26"/>
                <w:szCs w:val="26"/>
              </w:rPr>
              <w:t>Nêu cụ thể</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Tiêu chuẩn hệ thống quản lý chất lượng</w:t>
            </w:r>
          </w:p>
        </w:tc>
        <w:tc>
          <w:tcPr>
            <w:tcW w:w="3969" w:type="dxa"/>
          </w:tcPr>
          <w:p w:rsidR="00FE2FE6" w:rsidRPr="00FE2FE6" w:rsidRDefault="00F971A6" w:rsidP="00EE020A">
            <w:pPr>
              <w:spacing w:before="60" w:after="60"/>
              <w:ind w:right="57"/>
              <w:rPr>
                <w:sz w:val="26"/>
                <w:szCs w:val="26"/>
              </w:rPr>
            </w:pPr>
            <w:r w:rsidRPr="00FE2FE6">
              <w:rPr>
                <w:rFonts w:eastAsia="Calibri"/>
                <w:sz w:val="26"/>
                <w:szCs w:val="26"/>
              </w:rPr>
              <w:t>ISO 9001 ho</w:t>
            </w:r>
            <w:r w:rsidRPr="00FE2FE6">
              <w:rPr>
                <w:rFonts w:eastAsia="Calibri"/>
                <w:sz w:val="26"/>
                <w:szCs w:val="26"/>
              </w:rPr>
              <w:t>ặ</w:t>
            </w:r>
            <w:r w:rsidRPr="00FE2FE6">
              <w:rPr>
                <w:rFonts w:eastAsia="Calibri"/>
                <w:sz w:val="26"/>
                <w:szCs w:val="26"/>
              </w:rPr>
              <w:t xml:space="preserve">c tương đương </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Tiêu chuẩn áp dụng</w:t>
            </w:r>
          </w:p>
        </w:tc>
        <w:tc>
          <w:tcPr>
            <w:tcW w:w="3969" w:type="dxa"/>
          </w:tcPr>
          <w:p w:rsidR="00FE2FE6" w:rsidRPr="00FE2FE6" w:rsidRDefault="00F971A6" w:rsidP="00EE020A">
            <w:pPr>
              <w:spacing w:before="60" w:after="60"/>
              <w:ind w:right="57"/>
              <w:rPr>
                <w:sz w:val="26"/>
                <w:szCs w:val="26"/>
              </w:rPr>
            </w:pPr>
            <w:hyperlink r:id="rId26" w:history="1">
              <w:r w:rsidRPr="00FE2FE6">
                <w:rPr>
                  <w:sz w:val="26"/>
                  <w:szCs w:val="26"/>
                  <w:u w:val="single"/>
                </w:rPr>
                <w:t>TCVN 5847-2016</w:t>
              </w:r>
            </w:hyperlink>
            <w:r w:rsidRPr="00FE2FE6">
              <w:rPr>
                <w:sz w:val="26"/>
                <w:szCs w:val="26"/>
              </w:rPr>
              <w:t>: Cột điện bê tông cốt thép ly tâm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b/>
                <w:bCs/>
                <w:sz w:val="26"/>
                <w:szCs w:val="26"/>
              </w:rPr>
            </w:pPr>
          </w:p>
        </w:tc>
        <w:tc>
          <w:tcPr>
            <w:tcW w:w="3595" w:type="dxa"/>
          </w:tcPr>
          <w:p w:rsidR="00FE2FE6" w:rsidRPr="00FE2FE6" w:rsidRDefault="00F971A6" w:rsidP="00EE020A">
            <w:pPr>
              <w:spacing w:before="60" w:after="60"/>
              <w:ind w:right="57"/>
              <w:rPr>
                <w:b/>
                <w:bCs/>
                <w:sz w:val="26"/>
                <w:szCs w:val="26"/>
              </w:rPr>
            </w:pPr>
            <w:r w:rsidRPr="00FE2FE6">
              <w:rPr>
                <w:b/>
                <w:bCs/>
                <w:sz w:val="26"/>
                <w:szCs w:val="26"/>
              </w:rPr>
              <w:t>Chủng loại</w:t>
            </w:r>
          </w:p>
        </w:tc>
        <w:tc>
          <w:tcPr>
            <w:tcW w:w="3969" w:type="dxa"/>
          </w:tcPr>
          <w:p w:rsidR="00FE2FE6" w:rsidRPr="00FE2FE6" w:rsidRDefault="00F971A6" w:rsidP="00EE020A">
            <w:pPr>
              <w:spacing w:before="60" w:after="60"/>
              <w:ind w:right="57"/>
              <w:rPr>
                <w:b/>
                <w:bCs/>
                <w:sz w:val="26"/>
                <w:szCs w:val="26"/>
              </w:rPr>
            </w:pPr>
            <w:r w:rsidRPr="00FE2FE6">
              <w:rPr>
                <w:b/>
                <w:bCs/>
                <w:sz w:val="26"/>
                <w:szCs w:val="26"/>
              </w:rPr>
              <w:t>cột hình c</w:t>
            </w:r>
            <w:r w:rsidRPr="00FE2FE6">
              <w:rPr>
                <w:b/>
                <w:bCs/>
                <w:sz w:val="26"/>
                <w:szCs w:val="26"/>
              </w:rPr>
              <w:t>ôn cụt rỗng (cột nhóm I theo TCVN 5847-2016):</w:t>
            </w:r>
          </w:p>
        </w:tc>
        <w:tc>
          <w:tcPr>
            <w:tcW w:w="1701" w:type="dxa"/>
          </w:tcPr>
          <w:p w:rsidR="00FE2FE6" w:rsidRPr="00FE2FE6" w:rsidRDefault="00FE2FE6" w:rsidP="00EE020A">
            <w:pPr>
              <w:spacing w:before="60" w:after="60"/>
              <w:ind w:right="57"/>
              <w:rPr>
                <w:b/>
                <w:bCs/>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color w:val="2F5496" w:themeColor="accent1" w:themeShade="BF"/>
                <w:sz w:val="26"/>
                <w:szCs w:val="26"/>
              </w:rPr>
            </w:pPr>
            <w:r w:rsidRPr="00FE2FE6">
              <w:rPr>
                <w:color w:val="2F5496" w:themeColor="accent1" w:themeShade="BF"/>
                <w:sz w:val="26"/>
                <w:szCs w:val="26"/>
              </w:rPr>
              <w:t>Cột bê tông LT</w:t>
            </w:r>
            <w:r w:rsidRPr="00FE2FE6">
              <w:rPr>
                <w:color w:val="2F5496" w:themeColor="accent1" w:themeShade="BF"/>
                <w:sz w:val="26"/>
                <w:szCs w:val="26"/>
                <w:lang w:val="en-GB"/>
              </w:rPr>
              <w:t xml:space="preserve"> PC </w:t>
            </w:r>
            <w:r w:rsidRPr="00FE2FE6">
              <w:rPr>
                <w:color w:val="2F5496" w:themeColor="accent1" w:themeShade="BF"/>
                <w:sz w:val="26"/>
                <w:szCs w:val="26"/>
              </w:rPr>
              <w:t>I-</w:t>
            </w:r>
            <w:r w:rsidR="005C6305">
              <w:rPr>
                <w:color w:val="2F5496" w:themeColor="accent1" w:themeShade="BF"/>
                <w:sz w:val="26"/>
                <w:szCs w:val="26"/>
                <w:lang w:val="en-GB"/>
              </w:rPr>
              <w:t>8</w:t>
            </w:r>
            <w:r w:rsidRPr="00FE2FE6">
              <w:rPr>
                <w:color w:val="2F5496" w:themeColor="accent1" w:themeShade="BF"/>
                <w:sz w:val="26"/>
                <w:szCs w:val="26"/>
                <w:lang w:val="en-GB"/>
              </w:rPr>
              <w:t>,5</w:t>
            </w:r>
            <w:r w:rsidR="005C6305">
              <w:rPr>
                <w:color w:val="2F5496" w:themeColor="accent1" w:themeShade="BF"/>
                <w:sz w:val="26"/>
                <w:szCs w:val="26"/>
              </w:rPr>
              <w:t>-19</w:t>
            </w:r>
            <w:r w:rsidRPr="00FE2FE6">
              <w:rPr>
                <w:color w:val="2F5496" w:themeColor="accent1" w:themeShade="BF"/>
                <w:sz w:val="26"/>
                <w:szCs w:val="26"/>
              </w:rPr>
              <w:t>0-</w:t>
            </w:r>
            <w:r w:rsidR="00457852">
              <w:rPr>
                <w:color w:val="2F5496" w:themeColor="accent1" w:themeShade="BF"/>
                <w:sz w:val="26"/>
                <w:szCs w:val="26"/>
                <w:lang w:val="en-GB"/>
              </w:rPr>
              <w:t>5</w:t>
            </w:r>
          </w:p>
        </w:tc>
        <w:tc>
          <w:tcPr>
            <w:tcW w:w="3969" w:type="dxa"/>
          </w:tcPr>
          <w:p w:rsidR="00FE2FE6" w:rsidRPr="00FE2FE6" w:rsidRDefault="00F971A6" w:rsidP="00EE020A">
            <w:pPr>
              <w:spacing w:before="60" w:after="60"/>
              <w:ind w:right="57"/>
              <w:rPr>
                <w:sz w:val="26"/>
                <w:szCs w:val="26"/>
              </w:rPr>
            </w:pPr>
            <w:r w:rsidRPr="00FE2FE6">
              <w:rPr>
                <w:sz w:val="26"/>
                <w:szCs w:val="26"/>
              </w:rPr>
              <w:t>trạng thái ứng suất của kết cấu cột là ứng lực trước (PC)</w:t>
            </w:r>
            <w:r w:rsidRPr="00FE2FE6">
              <w:rPr>
                <w:sz w:val="26"/>
                <w:szCs w:val="26"/>
                <w:lang w:val="en-GB"/>
              </w:rPr>
              <w:t xml:space="preserve">. </w:t>
            </w:r>
            <w:r w:rsidRPr="00FE2FE6">
              <w:rPr>
                <w:sz w:val="26"/>
                <w:szCs w:val="26"/>
              </w:rPr>
              <w:t>Nhà thầu nêu rõ mã hiệu hàng hóa đáp ứng.</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971A6" w:rsidP="00EE020A">
            <w:pPr>
              <w:spacing w:before="60" w:after="60"/>
              <w:rPr>
                <w:b/>
                <w:sz w:val="26"/>
                <w:szCs w:val="26"/>
              </w:rPr>
            </w:pPr>
            <w:r w:rsidRPr="00FE2FE6">
              <w:rPr>
                <w:b/>
                <w:sz w:val="26"/>
                <w:szCs w:val="26"/>
              </w:rPr>
              <w:t>A</w:t>
            </w:r>
          </w:p>
        </w:tc>
        <w:tc>
          <w:tcPr>
            <w:tcW w:w="3595" w:type="dxa"/>
          </w:tcPr>
          <w:p w:rsidR="00FE2FE6" w:rsidRPr="00FE2FE6" w:rsidRDefault="00F971A6" w:rsidP="00EE020A">
            <w:pPr>
              <w:spacing w:before="60" w:after="60"/>
              <w:ind w:right="57"/>
              <w:rPr>
                <w:b/>
                <w:sz w:val="26"/>
                <w:szCs w:val="26"/>
              </w:rPr>
            </w:pPr>
            <w:r w:rsidRPr="00FE2FE6">
              <w:rPr>
                <w:b/>
                <w:sz w:val="26"/>
                <w:szCs w:val="26"/>
              </w:rPr>
              <w:t>Yêu cầu về vật liệu và quy trình sản xuất – chế tạo – thử nghiệm cột</w:t>
            </w:r>
          </w:p>
        </w:tc>
        <w:tc>
          <w:tcPr>
            <w:tcW w:w="3969" w:type="dxa"/>
          </w:tcPr>
          <w:p w:rsidR="00FE2FE6" w:rsidRPr="00FE2FE6" w:rsidRDefault="00F971A6" w:rsidP="00EE020A">
            <w:pPr>
              <w:spacing w:before="60" w:after="60"/>
              <w:ind w:right="57"/>
              <w:rPr>
                <w:sz w:val="26"/>
                <w:szCs w:val="26"/>
              </w:rPr>
            </w:pPr>
            <w:r w:rsidRPr="00FE2FE6">
              <w:rPr>
                <w:sz w:val="26"/>
                <w:szCs w:val="26"/>
              </w:rPr>
              <w:t>Các</w:t>
            </w:r>
            <w:r w:rsidRPr="00FE2FE6">
              <w:rPr>
                <w:sz w:val="26"/>
                <w:szCs w:val="26"/>
              </w:rPr>
              <w:t xml:space="preserve"> yêu cầu về vật liệu sử dụng để sản xuất cột điện bê tông ly tâm: xi măng, cốt liệu, nước, phụ gia, cốt thép, bê tông đáp ứng các quy định chi tiết của tiêu chuẩn TCVN 5847-2016.</w:t>
            </w:r>
          </w:p>
          <w:p w:rsidR="00FE2FE6" w:rsidRPr="00FE2FE6" w:rsidRDefault="00F971A6" w:rsidP="00EE020A">
            <w:pPr>
              <w:spacing w:before="60" w:after="60"/>
              <w:ind w:right="57"/>
              <w:rPr>
                <w:b/>
                <w:sz w:val="26"/>
                <w:szCs w:val="26"/>
              </w:rPr>
            </w:pPr>
            <w:r w:rsidRPr="00FE2FE6">
              <w:rPr>
                <w:sz w:val="26"/>
                <w:szCs w:val="26"/>
              </w:rPr>
              <w:t>Nhà thầu cung cấp trong HSDT quy trình sản xuất – chế tạo – thử nghiệm cột đi</w:t>
            </w:r>
            <w:r w:rsidRPr="00FE2FE6">
              <w:rPr>
                <w:sz w:val="26"/>
                <w:szCs w:val="26"/>
              </w:rPr>
              <w:t>ện bê tông ly tâm phù hợp với TCVN 5847-2016.</w:t>
            </w:r>
          </w:p>
        </w:tc>
        <w:tc>
          <w:tcPr>
            <w:tcW w:w="1701" w:type="dxa"/>
          </w:tcPr>
          <w:p w:rsidR="00FE2FE6" w:rsidRPr="00FE2FE6" w:rsidRDefault="00FE2FE6" w:rsidP="00EE020A">
            <w:pPr>
              <w:spacing w:before="60" w:after="60"/>
              <w:ind w:right="57"/>
              <w:rPr>
                <w:b/>
                <w:sz w:val="26"/>
                <w:szCs w:val="26"/>
              </w:rPr>
            </w:pPr>
          </w:p>
        </w:tc>
      </w:tr>
      <w:tr w:rsidR="00C239D0" w:rsidTr="00EE020A">
        <w:trPr>
          <w:jc w:val="center"/>
        </w:trPr>
        <w:tc>
          <w:tcPr>
            <w:tcW w:w="936" w:type="dxa"/>
          </w:tcPr>
          <w:p w:rsidR="00FE2FE6" w:rsidRPr="00FE2FE6" w:rsidRDefault="00F971A6" w:rsidP="00EE020A">
            <w:pPr>
              <w:spacing w:before="60" w:after="60"/>
              <w:rPr>
                <w:b/>
                <w:sz w:val="26"/>
                <w:szCs w:val="26"/>
              </w:rPr>
            </w:pPr>
            <w:r w:rsidRPr="00FE2FE6">
              <w:rPr>
                <w:b/>
                <w:sz w:val="26"/>
                <w:szCs w:val="26"/>
              </w:rPr>
              <w:t>B</w:t>
            </w:r>
          </w:p>
        </w:tc>
        <w:tc>
          <w:tcPr>
            <w:tcW w:w="3595" w:type="dxa"/>
          </w:tcPr>
          <w:p w:rsidR="00FE2FE6" w:rsidRPr="00FE2FE6" w:rsidRDefault="00F971A6" w:rsidP="00EE020A">
            <w:pPr>
              <w:spacing w:before="60" w:after="60"/>
              <w:ind w:right="57"/>
              <w:rPr>
                <w:b/>
                <w:sz w:val="26"/>
                <w:szCs w:val="26"/>
              </w:rPr>
            </w:pPr>
            <w:r w:rsidRPr="00FE2FE6">
              <w:rPr>
                <w:b/>
                <w:sz w:val="26"/>
                <w:szCs w:val="26"/>
              </w:rPr>
              <w:t xml:space="preserve">Kích thước cơ bản và tải trọng thiết kế </w:t>
            </w:r>
          </w:p>
        </w:tc>
        <w:tc>
          <w:tcPr>
            <w:tcW w:w="3969" w:type="dxa"/>
          </w:tcPr>
          <w:p w:rsidR="00FE2FE6" w:rsidRPr="00FE2FE6" w:rsidRDefault="00FE2FE6" w:rsidP="00EE020A">
            <w:pPr>
              <w:spacing w:before="60" w:after="60"/>
              <w:ind w:right="57"/>
              <w:rPr>
                <w:b/>
                <w:sz w:val="26"/>
                <w:szCs w:val="26"/>
              </w:rPr>
            </w:pPr>
          </w:p>
        </w:tc>
        <w:tc>
          <w:tcPr>
            <w:tcW w:w="1701" w:type="dxa"/>
          </w:tcPr>
          <w:p w:rsidR="00FE2FE6" w:rsidRPr="00FE2FE6" w:rsidRDefault="00FE2FE6" w:rsidP="00EE020A">
            <w:pPr>
              <w:spacing w:before="60" w:after="60"/>
              <w:ind w:right="57"/>
              <w:rPr>
                <w:b/>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b/>
                <w:bCs/>
                <w:sz w:val="26"/>
                <w:szCs w:val="26"/>
              </w:rPr>
            </w:pPr>
          </w:p>
        </w:tc>
        <w:tc>
          <w:tcPr>
            <w:tcW w:w="3595" w:type="dxa"/>
          </w:tcPr>
          <w:p w:rsidR="00FE2FE6" w:rsidRPr="00FE2FE6" w:rsidRDefault="00F971A6" w:rsidP="00EE020A">
            <w:pPr>
              <w:spacing w:before="60" w:after="60"/>
              <w:ind w:right="57"/>
              <w:rPr>
                <w:b/>
                <w:bCs/>
                <w:sz w:val="26"/>
                <w:szCs w:val="26"/>
              </w:rPr>
            </w:pPr>
            <w:r w:rsidRPr="00FE2FE6">
              <w:rPr>
                <w:b/>
                <w:bCs/>
                <w:sz w:val="26"/>
                <w:szCs w:val="26"/>
              </w:rPr>
              <w:t>Chiều dài cột</w:t>
            </w:r>
          </w:p>
        </w:tc>
        <w:tc>
          <w:tcPr>
            <w:tcW w:w="3969" w:type="dxa"/>
          </w:tcPr>
          <w:p w:rsidR="00FE2FE6" w:rsidRPr="00FE2FE6" w:rsidRDefault="00FE2FE6" w:rsidP="00EE020A">
            <w:pPr>
              <w:spacing w:before="60" w:after="60"/>
              <w:ind w:right="57"/>
              <w:rPr>
                <w:b/>
                <w:bCs/>
                <w:sz w:val="26"/>
                <w:szCs w:val="26"/>
              </w:rPr>
            </w:pPr>
          </w:p>
        </w:tc>
        <w:tc>
          <w:tcPr>
            <w:tcW w:w="1701" w:type="dxa"/>
          </w:tcPr>
          <w:p w:rsidR="00FE2FE6" w:rsidRPr="00FE2FE6" w:rsidRDefault="00FE2FE6" w:rsidP="00EE020A">
            <w:pPr>
              <w:spacing w:before="60" w:after="60"/>
              <w:ind w:right="57"/>
              <w:rPr>
                <w:b/>
                <w:bCs/>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color w:val="2F5496" w:themeColor="accent1" w:themeShade="BF"/>
                <w:sz w:val="26"/>
                <w:szCs w:val="26"/>
              </w:rPr>
            </w:pPr>
            <w:r w:rsidRPr="00FE2FE6">
              <w:rPr>
                <w:color w:val="2F5496" w:themeColor="accent1" w:themeShade="BF"/>
                <w:sz w:val="26"/>
                <w:szCs w:val="26"/>
              </w:rPr>
              <w:t>Cột bê tông LT</w:t>
            </w:r>
            <w:r w:rsidRPr="00FE2FE6">
              <w:rPr>
                <w:color w:val="2F5496" w:themeColor="accent1" w:themeShade="BF"/>
                <w:sz w:val="26"/>
                <w:szCs w:val="26"/>
                <w:lang w:val="en-GB"/>
              </w:rPr>
              <w:t xml:space="preserve"> PC </w:t>
            </w:r>
            <w:r w:rsidRPr="00FE2FE6">
              <w:rPr>
                <w:color w:val="2F5496" w:themeColor="accent1" w:themeShade="BF"/>
                <w:sz w:val="26"/>
                <w:szCs w:val="26"/>
              </w:rPr>
              <w:t>I-</w:t>
            </w:r>
            <w:r>
              <w:rPr>
                <w:color w:val="2F5496" w:themeColor="accent1" w:themeShade="BF"/>
                <w:sz w:val="26"/>
                <w:szCs w:val="26"/>
                <w:lang w:val="en-GB"/>
              </w:rPr>
              <w:t>8</w:t>
            </w:r>
            <w:r w:rsidRPr="00FE2FE6">
              <w:rPr>
                <w:color w:val="2F5496" w:themeColor="accent1" w:themeShade="BF"/>
                <w:sz w:val="26"/>
                <w:szCs w:val="26"/>
                <w:lang w:val="en-GB"/>
              </w:rPr>
              <w:t>,5</w:t>
            </w:r>
            <w:r>
              <w:rPr>
                <w:color w:val="2F5496" w:themeColor="accent1" w:themeShade="BF"/>
                <w:sz w:val="26"/>
                <w:szCs w:val="26"/>
              </w:rPr>
              <w:t>-19</w:t>
            </w:r>
            <w:r w:rsidRPr="00FE2FE6">
              <w:rPr>
                <w:color w:val="2F5496" w:themeColor="accent1" w:themeShade="BF"/>
                <w:sz w:val="26"/>
                <w:szCs w:val="26"/>
              </w:rPr>
              <w:t>0-</w:t>
            </w:r>
            <w:r>
              <w:rPr>
                <w:color w:val="2F5496" w:themeColor="accent1" w:themeShade="BF"/>
                <w:sz w:val="26"/>
                <w:szCs w:val="26"/>
                <w:lang w:val="en-GB"/>
              </w:rPr>
              <w:t>5</w:t>
            </w:r>
          </w:p>
        </w:tc>
        <w:tc>
          <w:tcPr>
            <w:tcW w:w="3969" w:type="dxa"/>
          </w:tcPr>
          <w:p w:rsidR="00FE2FE6" w:rsidRPr="00FE2FE6" w:rsidRDefault="00F971A6" w:rsidP="00EE020A">
            <w:pPr>
              <w:spacing w:before="60" w:after="60"/>
              <w:ind w:right="57"/>
              <w:rPr>
                <w:sz w:val="26"/>
                <w:szCs w:val="26"/>
              </w:rPr>
            </w:pPr>
            <w:r>
              <w:rPr>
                <w:sz w:val="26"/>
                <w:szCs w:val="26"/>
              </w:rPr>
              <w:t>8</w:t>
            </w:r>
            <w:r w:rsidRPr="00FE2FE6">
              <w:rPr>
                <w:sz w:val="26"/>
                <w:szCs w:val="26"/>
              </w:rPr>
              <w:t>,5 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b/>
                <w:bCs/>
                <w:sz w:val="26"/>
                <w:szCs w:val="26"/>
              </w:rPr>
            </w:pPr>
          </w:p>
        </w:tc>
        <w:tc>
          <w:tcPr>
            <w:tcW w:w="3595" w:type="dxa"/>
          </w:tcPr>
          <w:p w:rsidR="00FE2FE6" w:rsidRPr="00FE2FE6" w:rsidRDefault="00F971A6" w:rsidP="00EE020A">
            <w:pPr>
              <w:spacing w:before="60" w:after="60"/>
              <w:ind w:right="57"/>
              <w:rPr>
                <w:b/>
                <w:bCs/>
                <w:sz w:val="26"/>
                <w:szCs w:val="26"/>
              </w:rPr>
            </w:pPr>
            <w:r w:rsidRPr="00FE2FE6">
              <w:rPr>
                <w:b/>
                <w:bCs/>
                <w:sz w:val="26"/>
                <w:szCs w:val="26"/>
              </w:rPr>
              <w:t>Chiều cao điểm chất tải</w:t>
            </w:r>
          </w:p>
        </w:tc>
        <w:tc>
          <w:tcPr>
            <w:tcW w:w="3969" w:type="dxa"/>
          </w:tcPr>
          <w:p w:rsidR="00FE2FE6" w:rsidRPr="00FE2FE6" w:rsidRDefault="00FE2FE6" w:rsidP="00EE020A">
            <w:pPr>
              <w:spacing w:before="60" w:after="60"/>
              <w:ind w:right="57"/>
              <w:rPr>
                <w:b/>
                <w:bCs/>
                <w:sz w:val="26"/>
                <w:szCs w:val="26"/>
              </w:rPr>
            </w:pPr>
          </w:p>
        </w:tc>
        <w:tc>
          <w:tcPr>
            <w:tcW w:w="1701" w:type="dxa"/>
          </w:tcPr>
          <w:p w:rsidR="00FE2FE6" w:rsidRPr="00FE2FE6" w:rsidRDefault="00FE2FE6" w:rsidP="00EE020A">
            <w:pPr>
              <w:spacing w:before="60" w:after="60"/>
              <w:ind w:right="57"/>
              <w:rPr>
                <w:b/>
                <w:bCs/>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color w:val="2F5496" w:themeColor="accent1" w:themeShade="BF"/>
                <w:sz w:val="26"/>
                <w:szCs w:val="26"/>
              </w:rPr>
            </w:pPr>
            <w:r w:rsidRPr="00FE2FE6">
              <w:rPr>
                <w:color w:val="2F5496" w:themeColor="accent1" w:themeShade="BF"/>
                <w:sz w:val="26"/>
                <w:szCs w:val="26"/>
              </w:rPr>
              <w:t>Cột bê tông LT</w:t>
            </w:r>
            <w:r w:rsidRPr="00FE2FE6">
              <w:rPr>
                <w:color w:val="2F5496" w:themeColor="accent1" w:themeShade="BF"/>
                <w:sz w:val="26"/>
                <w:szCs w:val="26"/>
                <w:lang w:val="en-GB"/>
              </w:rPr>
              <w:t xml:space="preserve"> PC </w:t>
            </w:r>
            <w:r w:rsidRPr="00FE2FE6">
              <w:rPr>
                <w:color w:val="2F5496" w:themeColor="accent1" w:themeShade="BF"/>
                <w:sz w:val="26"/>
                <w:szCs w:val="26"/>
              </w:rPr>
              <w:t>I-</w:t>
            </w:r>
            <w:r>
              <w:rPr>
                <w:color w:val="2F5496" w:themeColor="accent1" w:themeShade="BF"/>
                <w:sz w:val="26"/>
                <w:szCs w:val="26"/>
                <w:lang w:val="en-GB"/>
              </w:rPr>
              <w:t>8</w:t>
            </w:r>
            <w:r w:rsidRPr="00FE2FE6">
              <w:rPr>
                <w:color w:val="2F5496" w:themeColor="accent1" w:themeShade="BF"/>
                <w:sz w:val="26"/>
                <w:szCs w:val="26"/>
                <w:lang w:val="en-GB"/>
              </w:rPr>
              <w:t>,5</w:t>
            </w:r>
            <w:r>
              <w:rPr>
                <w:color w:val="2F5496" w:themeColor="accent1" w:themeShade="BF"/>
                <w:sz w:val="26"/>
                <w:szCs w:val="26"/>
              </w:rPr>
              <w:t>-19</w:t>
            </w:r>
            <w:r w:rsidRPr="00FE2FE6">
              <w:rPr>
                <w:color w:val="2F5496" w:themeColor="accent1" w:themeShade="BF"/>
                <w:sz w:val="26"/>
                <w:szCs w:val="26"/>
              </w:rPr>
              <w:t>0-</w:t>
            </w:r>
            <w:r>
              <w:rPr>
                <w:color w:val="2F5496" w:themeColor="accent1" w:themeShade="BF"/>
                <w:sz w:val="26"/>
                <w:szCs w:val="26"/>
                <w:lang w:val="en-GB"/>
              </w:rPr>
              <w:t>5</w:t>
            </w:r>
          </w:p>
        </w:tc>
        <w:tc>
          <w:tcPr>
            <w:tcW w:w="3969" w:type="dxa"/>
          </w:tcPr>
          <w:p w:rsidR="00FE2FE6" w:rsidRPr="00FE2FE6" w:rsidRDefault="00F971A6" w:rsidP="00EE020A">
            <w:pPr>
              <w:spacing w:before="60" w:after="60"/>
              <w:ind w:right="57"/>
              <w:rPr>
                <w:sz w:val="26"/>
                <w:szCs w:val="26"/>
              </w:rPr>
            </w:pPr>
            <w:r>
              <w:rPr>
                <w:sz w:val="26"/>
                <w:szCs w:val="26"/>
              </w:rPr>
              <w:t>6,8</w:t>
            </w:r>
            <w:r w:rsidRPr="00FE2FE6">
              <w:rPr>
                <w:sz w:val="26"/>
                <w:szCs w:val="26"/>
              </w:rPr>
              <w:t>5 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b/>
                <w:bCs/>
                <w:sz w:val="26"/>
                <w:szCs w:val="26"/>
              </w:rPr>
            </w:pPr>
          </w:p>
        </w:tc>
        <w:tc>
          <w:tcPr>
            <w:tcW w:w="3595" w:type="dxa"/>
          </w:tcPr>
          <w:p w:rsidR="00FE2FE6" w:rsidRPr="00FE2FE6" w:rsidRDefault="00F971A6" w:rsidP="00EE020A">
            <w:pPr>
              <w:spacing w:before="60" w:after="60"/>
              <w:ind w:right="57"/>
              <w:rPr>
                <w:b/>
                <w:bCs/>
                <w:sz w:val="26"/>
                <w:szCs w:val="26"/>
              </w:rPr>
            </w:pPr>
            <w:r w:rsidRPr="00FE2FE6">
              <w:rPr>
                <w:b/>
                <w:bCs/>
                <w:sz w:val="26"/>
                <w:szCs w:val="26"/>
              </w:rPr>
              <w:t>Chiều sâu chôn cột</w:t>
            </w:r>
          </w:p>
        </w:tc>
        <w:tc>
          <w:tcPr>
            <w:tcW w:w="3969" w:type="dxa"/>
          </w:tcPr>
          <w:p w:rsidR="00FE2FE6" w:rsidRPr="00FE2FE6" w:rsidRDefault="00FE2FE6" w:rsidP="00EE020A">
            <w:pPr>
              <w:spacing w:before="60" w:after="60"/>
              <w:ind w:right="57"/>
              <w:rPr>
                <w:b/>
                <w:bCs/>
                <w:sz w:val="26"/>
                <w:szCs w:val="26"/>
              </w:rPr>
            </w:pPr>
          </w:p>
        </w:tc>
        <w:tc>
          <w:tcPr>
            <w:tcW w:w="1701" w:type="dxa"/>
          </w:tcPr>
          <w:p w:rsidR="00FE2FE6" w:rsidRPr="00FE2FE6" w:rsidRDefault="00FE2FE6" w:rsidP="00EE020A">
            <w:pPr>
              <w:spacing w:before="60" w:after="60"/>
              <w:ind w:right="57"/>
              <w:rPr>
                <w:b/>
                <w:bCs/>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color w:val="2F5496" w:themeColor="accent1" w:themeShade="BF"/>
                <w:sz w:val="26"/>
                <w:szCs w:val="26"/>
              </w:rPr>
            </w:pPr>
            <w:r w:rsidRPr="00FE2FE6">
              <w:rPr>
                <w:color w:val="2F5496" w:themeColor="accent1" w:themeShade="BF"/>
                <w:sz w:val="26"/>
                <w:szCs w:val="26"/>
              </w:rPr>
              <w:t xml:space="preserve">Cột bê tông </w:t>
            </w:r>
            <w:r w:rsidRPr="00FE2FE6">
              <w:rPr>
                <w:color w:val="2F5496" w:themeColor="accent1" w:themeShade="BF"/>
                <w:sz w:val="26"/>
                <w:szCs w:val="26"/>
              </w:rPr>
              <w:t>LT</w:t>
            </w:r>
            <w:r w:rsidRPr="00FE2FE6">
              <w:rPr>
                <w:color w:val="2F5496" w:themeColor="accent1" w:themeShade="BF"/>
                <w:sz w:val="26"/>
                <w:szCs w:val="26"/>
                <w:lang w:val="en-GB"/>
              </w:rPr>
              <w:t xml:space="preserve"> PC </w:t>
            </w:r>
            <w:r w:rsidRPr="00FE2FE6">
              <w:rPr>
                <w:color w:val="2F5496" w:themeColor="accent1" w:themeShade="BF"/>
                <w:sz w:val="26"/>
                <w:szCs w:val="26"/>
              </w:rPr>
              <w:t>I-</w:t>
            </w:r>
            <w:r>
              <w:rPr>
                <w:color w:val="2F5496" w:themeColor="accent1" w:themeShade="BF"/>
                <w:sz w:val="26"/>
                <w:szCs w:val="26"/>
                <w:lang w:val="en-GB"/>
              </w:rPr>
              <w:t>8</w:t>
            </w:r>
            <w:r w:rsidRPr="00FE2FE6">
              <w:rPr>
                <w:color w:val="2F5496" w:themeColor="accent1" w:themeShade="BF"/>
                <w:sz w:val="26"/>
                <w:szCs w:val="26"/>
                <w:lang w:val="en-GB"/>
              </w:rPr>
              <w:t>,5</w:t>
            </w:r>
            <w:r>
              <w:rPr>
                <w:color w:val="2F5496" w:themeColor="accent1" w:themeShade="BF"/>
                <w:sz w:val="26"/>
                <w:szCs w:val="26"/>
              </w:rPr>
              <w:t>-19</w:t>
            </w:r>
            <w:r w:rsidRPr="00FE2FE6">
              <w:rPr>
                <w:color w:val="2F5496" w:themeColor="accent1" w:themeShade="BF"/>
                <w:sz w:val="26"/>
                <w:szCs w:val="26"/>
              </w:rPr>
              <w:t>0-</w:t>
            </w:r>
            <w:r>
              <w:rPr>
                <w:color w:val="2F5496" w:themeColor="accent1" w:themeShade="BF"/>
                <w:sz w:val="26"/>
                <w:szCs w:val="26"/>
                <w:lang w:val="en-GB"/>
              </w:rPr>
              <w:t>5</w:t>
            </w:r>
          </w:p>
        </w:tc>
        <w:tc>
          <w:tcPr>
            <w:tcW w:w="3969" w:type="dxa"/>
          </w:tcPr>
          <w:p w:rsidR="00FE2FE6" w:rsidRPr="00FE2FE6" w:rsidRDefault="00F971A6" w:rsidP="00EE020A">
            <w:pPr>
              <w:spacing w:before="60" w:after="60"/>
              <w:ind w:right="57"/>
              <w:rPr>
                <w:sz w:val="26"/>
                <w:szCs w:val="26"/>
              </w:rPr>
            </w:pPr>
            <w:r>
              <w:rPr>
                <w:sz w:val="26"/>
                <w:szCs w:val="26"/>
              </w:rPr>
              <w:t>1,4</w:t>
            </w:r>
            <w:r w:rsidRPr="00FE2FE6">
              <w:rPr>
                <w:sz w:val="26"/>
                <w:szCs w:val="26"/>
              </w:rPr>
              <w:t xml:space="preserve"> 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b/>
                <w:sz w:val="26"/>
                <w:szCs w:val="26"/>
              </w:rPr>
            </w:pPr>
          </w:p>
        </w:tc>
        <w:tc>
          <w:tcPr>
            <w:tcW w:w="3595" w:type="dxa"/>
          </w:tcPr>
          <w:p w:rsidR="00FE2FE6" w:rsidRPr="00FE2FE6" w:rsidRDefault="00F971A6" w:rsidP="00EE020A">
            <w:pPr>
              <w:spacing w:before="60" w:after="60"/>
              <w:ind w:right="57"/>
              <w:rPr>
                <w:b/>
                <w:sz w:val="26"/>
                <w:szCs w:val="26"/>
              </w:rPr>
            </w:pPr>
            <w:r w:rsidRPr="00FE2FE6">
              <w:rPr>
                <w:b/>
                <w:sz w:val="26"/>
                <w:szCs w:val="26"/>
              </w:rPr>
              <w:t>Đường kính ngoài đầu cột (mm)</w:t>
            </w:r>
          </w:p>
        </w:tc>
        <w:tc>
          <w:tcPr>
            <w:tcW w:w="3969" w:type="dxa"/>
          </w:tcPr>
          <w:p w:rsidR="00FE2FE6" w:rsidRPr="00FE2FE6" w:rsidRDefault="00FE2FE6" w:rsidP="00EE020A">
            <w:pPr>
              <w:spacing w:before="60" w:after="60"/>
              <w:ind w:right="57"/>
              <w:rPr>
                <w:b/>
                <w:sz w:val="26"/>
                <w:szCs w:val="26"/>
              </w:rPr>
            </w:pPr>
          </w:p>
        </w:tc>
        <w:tc>
          <w:tcPr>
            <w:tcW w:w="1701" w:type="dxa"/>
          </w:tcPr>
          <w:p w:rsidR="00FE2FE6" w:rsidRPr="00FE2FE6" w:rsidRDefault="00FE2FE6" w:rsidP="00EE020A">
            <w:pPr>
              <w:spacing w:before="60" w:after="60"/>
              <w:ind w:right="57"/>
              <w:rPr>
                <w:b/>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color w:val="2F5496" w:themeColor="accent1" w:themeShade="BF"/>
                <w:sz w:val="26"/>
                <w:szCs w:val="26"/>
              </w:rPr>
            </w:pPr>
            <w:r w:rsidRPr="00FE2FE6">
              <w:rPr>
                <w:color w:val="2F5496" w:themeColor="accent1" w:themeShade="BF"/>
                <w:sz w:val="26"/>
                <w:szCs w:val="26"/>
              </w:rPr>
              <w:t>Cột bê tông LT</w:t>
            </w:r>
            <w:r w:rsidRPr="00FE2FE6">
              <w:rPr>
                <w:color w:val="2F5496" w:themeColor="accent1" w:themeShade="BF"/>
                <w:sz w:val="26"/>
                <w:szCs w:val="26"/>
                <w:lang w:val="en-GB"/>
              </w:rPr>
              <w:t xml:space="preserve"> PC </w:t>
            </w:r>
            <w:r w:rsidRPr="00FE2FE6">
              <w:rPr>
                <w:color w:val="2F5496" w:themeColor="accent1" w:themeShade="BF"/>
                <w:sz w:val="26"/>
                <w:szCs w:val="26"/>
              </w:rPr>
              <w:t>I-</w:t>
            </w:r>
            <w:r>
              <w:rPr>
                <w:color w:val="2F5496" w:themeColor="accent1" w:themeShade="BF"/>
                <w:sz w:val="26"/>
                <w:szCs w:val="26"/>
                <w:lang w:val="en-GB"/>
              </w:rPr>
              <w:t>8</w:t>
            </w:r>
            <w:r w:rsidRPr="00FE2FE6">
              <w:rPr>
                <w:color w:val="2F5496" w:themeColor="accent1" w:themeShade="BF"/>
                <w:sz w:val="26"/>
                <w:szCs w:val="26"/>
                <w:lang w:val="en-GB"/>
              </w:rPr>
              <w:t>,5</w:t>
            </w:r>
            <w:r>
              <w:rPr>
                <w:color w:val="2F5496" w:themeColor="accent1" w:themeShade="BF"/>
                <w:sz w:val="26"/>
                <w:szCs w:val="26"/>
              </w:rPr>
              <w:t>-19</w:t>
            </w:r>
            <w:r w:rsidRPr="00FE2FE6">
              <w:rPr>
                <w:color w:val="2F5496" w:themeColor="accent1" w:themeShade="BF"/>
                <w:sz w:val="26"/>
                <w:szCs w:val="26"/>
              </w:rPr>
              <w:t>0-</w:t>
            </w:r>
            <w:r>
              <w:rPr>
                <w:color w:val="2F5496" w:themeColor="accent1" w:themeShade="BF"/>
                <w:sz w:val="26"/>
                <w:szCs w:val="26"/>
                <w:lang w:val="en-GB"/>
              </w:rPr>
              <w:t>5</w:t>
            </w:r>
          </w:p>
        </w:tc>
        <w:tc>
          <w:tcPr>
            <w:tcW w:w="3969" w:type="dxa"/>
          </w:tcPr>
          <w:p w:rsidR="00FE2FE6" w:rsidRPr="00FE2FE6" w:rsidRDefault="00F971A6" w:rsidP="00EE020A">
            <w:pPr>
              <w:spacing w:before="60" w:after="60"/>
              <w:ind w:right="57"/>
              <w:rPr>
                <w:sz w:val="26"/>
                <w:szCs w:val="26"/>
              </w:rPr>
            </w:pPr>
            <w:r w:rsidRPr="00FE2FE6">
              <w:rPr>
                <w:sz w:val="26"/>
                <w:szCs w:val="26"/>
              </w:rPr>
              <w:t>190 mm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b/>
                <w:bCs/>
                <w:sz w:val="26"/>
                <w:szCs w:val="26"/>
              </w:rPr>
            </w:pPr>
          </w:p>
        </w:tc>
        <w:tc>
          <w:tcPr>
            <w:tcW w:w="3595" w:type="dxa"/>
          </w:tcPr>
          <w:p w:rsidR="00FE2FE6" w:rsidRPr="00FE2FE6" w:rsidRDefault="00F971A6" w:rsidP="00EE020A">
            <w:pPr>
              <w:spacing w:before="60" w:after="60"/>
              <w:ind w:right="57"/>
              <w:rPr>
                <w:b/>
                <w:bCs/>
                <w:sz w:val="26"/>
                <w:szCs w:val="26"/>
              </w:rPr>
            </w:pPr>
            <w:r w:rsidRPr="00FE2FE6">
              <w:rPr>
                <w:b/>
                <w:bCs/>
                <w:sz w:val="26"/>
                <w:szCs w:val="26"/>
              </w:rPr>
              <w:t xml:space="preserve">Tải trọng thiết kế </w:t>
            </w:r>
          </w:p>
        </w:tc>
        <w:tc>
          <w:tcPr>
            <w:tcW w:w="3969" w:type="dxa"/>
          </w:tcPr>
          <w:p w:rsidR="00FE2FE6" w:rsidRPr="00FE2FE6" w:rsidRDefault="00F971A6" w:rsidP="00EE020A">
            <w:pPr>
              <w:spacing w:before="60" w:after="60"/>
              <w:ind w:right="57"/>
              <w:rPr>
                <w:b/>
                <w:bCs/>
                <w:sz w:val="26"/>
                <w:szCs w:val="26"/>
              </w:rPr>
            </w:pPr>
            <w:r w:rsidRPr="00FE2FE6">
              <w:rPr>
                <w:b/>
                <w:bCs/>
                <w:sz w:val="26"/>
                <w:szCs w:val="26"/>
              </w:rPr>
              <w:t>lực thử tải đầu cột tuân theo TCVN 5847:2016</w:t>
            </w:r>
          </w:p>
        </w:tc>
        <w:tc>
          <w:tcPr>
            <w:tcW w:w="1701" w:type="dxa"/>
          </w:tcPr>
          <w:p w:rsidR="00FE2FE6" w:rsidRPr="00FE2FE6" w:rsidRDefault="00FE2FE6" w:rsidP="00EE020A">
            <w:pPr>
              <w:spacing w:before="60" w:after="60"/>
              <w:ind w:right="57"/>
              <w:rPr>
                <w:b/>
                <w:bCs/>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color w:val="2F5496" w:themeColor="accent1" w:themeShade="BF"/>
                <w:sz w:val="26"/>
                <w:szCs w:val="26"/>
              </w:rPr>
            </w:pPr>
            <w:r w:rsidRPr="00FE2FE6">
              <w:rPr>
                <w:color w:val="2F5496" w:themeColor="accent1" w:themeShade="BF"/>
                <w:sz w:val="26"/>
                <w:szCs w:val="26"/>
              </w:rPr>
              <w:t>Cột bê tông LT</w:t>
            </w:r>
            <w:r w:rsidRPr="00FE2FE6">
              <w:rPr>
                <w:color w:val="2F5496" w:themeColor="accent1" w:themeShade="BF"/>
                <w:sz w:val="26"/>
                <w:szCs w:val="26"/>
                <w:lang w:val="en-GB"/>
              </w:rPr>
              <w:t xml:space="preserve"> PC </w:t>
            </w:r>
            <w:r w:rsidRPr="00FE2FE6">
              <w:rPr>
                <w:color w:val="2F5496" w:themeColor="accent1" w:themeShade="BF"/>
                <w:sz w:val="26"/>
                <w:szCs w:val="26"/>
              </w:rPr>
              <w:t>I-</w:t>
            </w:r>
            <w:r>
              <w:rPr>
                <w:color w:val="2F5496" w:themeColor="accent1" w:themeShade="BF"/>
                <w:sz w:val="26"/>
                <w:szCs w:val="26"/>
                <w:lang w:val="en-GB"/>
              </w:rPr>
              <w:t>8</w:t>
            </w:r>
            <w:r w:rsidRPr="00FE2FE6">
              <w:rPr>
                <w:color w:val="2F5496" w:themeColor="accent1" w:themeShade="BF"/>
                <w:sz w:val="26"/>
                <w:szCs w:val="26"/>
                <w:lang w:val="en-GB"/>
              </w:rPr>
              <w:t>,5</w:t>
            </w:r>
            <w:r>
              <w:rPr>
                <w:color w:val="2F5496" w:themeColor="accent1" w:themeShade="BF"/>
                <w:sz w:val="26"/>
                <w:szCs w:val="26"/>
              </w:rPr>
              <w:t>-19</w:t>
            </w:r>
            <w:r w:rsidRPr="00FE2FE6">
              <w:rPr>
                <w:color w:val="2F5496" w:themeColor="accent1" w:themeShade="BF"/>
                <w:sz w:val="26"/>
                <w:szCs w:val="26"/>
              </w:rPr>
              <w:t>0-</w:t>
            </w:r>
            <w:r>
              <w:rPr>
                <w:color w:val="2F5496" w:themeColor="accent1" w:themeShade="BF"/>
                <w:sz w:val="26"/>
                <w:szCs w:val="26"/>
                <w:lang w:val="en-GB"/>
              </w:rPr>
              <w:t>5</w:t>
            </w:r>
          </w:p>
        </w:tc>
        <w:tc>
          <w:tcPr>
            <w:tcW w:w="3969" w:type="dxa"/>
          </w:tcPr>
          <w:p w:rsidR="00FE2FE6" w:rsidRPr="00FE2FE6" w:rsidRDefault="00F971A6" w:rsidP="00EE020A">
            <w:pPr>
              <w:spacing w:before="60" w:after="60"/>
              <w:ind w:right="57"/>
              <w:rPr>
                <w:sz w:val="26"/>
                <w:szCs w:val="26"/>
              </w:rPr>
            </w:pPr>
            <w:r>
              <w:rPr>
                <w:sz w:val="26"/>
                <w:szCs w:val="26"/>
              </w:rPr>
              <w:t>5</w:t>
            </w:r>
            <w:r w:rsidRPr="00FE2FE6">
              <w:rPr>
                <w:sz w:val="26"/>
                <w:szCs w:val="26"/>
              </w:rPr>
              <w:t>,0 kN</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Độ côn (tgδ)</w:t>
            </w:r>
          </w:p>
        </w:tc>
        <w:tc>
          <w:tcPr>
            <w:tcW w:w="3969" w:type="dxa"/>
          </w:tcPr>
          <w:p w:rsidR="00FE2FE6" w:rsidRPr="00FE2FE6" w:rsidRDefault="00F971A6" w:rsidP="00EE020A">
            <w:pPr>
              <w:spacing w:before="60" w:after="60"/>
              <w:ind w:right="57"/>
              <w:rPr>
                <w:sz w:val="26"/>
                <w:szCs w:val="26"/>
              </w:rPr>
            </w:pPr>
            <w:r w:rsidRPr="00FE2FE6">
              <w:rPr>
                <w:sz w:val="26"/>
                <w:szCs w:val="26"/>
              </w:rPr>
              <w:t>1,33 %</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 xml:space="preserve">Chiều dày lớp bê tông </w:t>
            </w:r>
            <w:r w:rsidRPr="00FE2FE6">
              <w:rPr>
                <w:sz w:val="26"/>
                <w:szCs w:val="26"/>
              </w:rPr>
              <w:t>bảo vệ cốt thép tại:</w:t>
            </w:r>
          </w:p>
        </w:tc>
        <w:tc>
          <w:tcPr>
            <w:tcW w:w="3969" w:type="dxa"/>
          </w:tcPr>
          <w:p w:rsidR="00FE2FE6" w:rsidRPr="00FE2FE6" w:rsidRDefault="00FE2FE6" w:rsidP="00EE020A">
            <w:pPr>
              <w:spacing w:before="60" w:after="60"/>
              <w:ind w:right="57"/>
              <w:rPr>
                <w:sz w:val="26"/>
                <w:szCs w:val="26"/>
              </w:rPr>
            </w:pP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Bề mặt thân cột</w:t>
            </w:r>
          </w:p>
        </w:tc>
        <w:tc>
          <w:tcPr>
            <w:tcW w:w="3969" w:type="dxa"/>
          </w:tcPr>
          <w:p w:rsidR="00FE2FE6" w:rsidRPr="00FE2FE6" w:rsidRDefault="00F971A6" w:rsidP="00EE020A">
            <w:pPr>
              <w:spacing w:before="60" w:after="60"/>
              <w:ind w:right="57"/>
              <w:rPr>
                <w:sz w:val="26"/>
                <w:szCs w:val="26"/>
              </w:rPr>
            </w:pPr>
            <w:r w:rsidRPr="00FE2FE6">
              <w:rPr>
                <w:sz w:val="26"/>
                <w:szCs w:val="26"/>
              </w:rPr>
              <w:t xml:space="preserve">không nhỏ hơn 15mm và không nhỏ hơn đường kính cốt thép dự ứng lực </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Bề mặt đỉnh cột</w:t>
            </w:r>
          </w:p>
        </w:tc>
        <w:tc>
          <w:tcPr>
            <w:tcW w:w="3969" w:type="dxa"/>
          </w:tcPr>
          <w:p w:rsidR="00FE2FE6" w:rsidRPr="00FE2FE6" w:rsidRDefault="00F971A6" w:rsidP="00EE020A">
            <w:pPr>
              <w:spacing w:before="60" w:after="60"/>
              <w:ind w:right="57"/>
              <w:rPr>
                <w:sz w:val="26"/>
                <w:szCs w:val="26"/>
              </w:rPr>
            </w:pPr>
            <w:r w:rsidRPr="00FE2FE6">
              <w:rPr>
                <w:sz w:val="26"/>
                <w:szCs w:val="26"/>
              </w:rPr>
              <w:t>trát vữa xi măng, chiều dày không nhỏ hơn 25mm;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Bề mặt đáy cột</w:t>
            </w:r>
          </w:p>
        </w:tc>
        <w:tc>
          <w:tcPr>
            <w:tcW w:w="3969" w:type="dxa"/>
          </w:tcPr>
          <w:p w:rsidR="00FE2FE6" w:rsidRPr="00FE2FE6" w:rsidRDefault="00F971A6" w:rsidP="00EE020A">
            <w:pPr>
              <w:spacing w:before="60" w:after="60"/>
              <w:ind w:right="57"/>
              <w:rPr>
                <w:sz w:val="26"/>
                <w:szCs w:val="26"/>
              </w:rPr>
            </w:pPr>
            <w:r w:rsidRPr="00FE2FE6">
              <w:rPr>
                <w:sz w:val="26"/>
                <w:szCs w:val="26"/>
              </w:rPr>
              <w:t>trát vữa xi măng, chiều dày không nhỏ hơn 35mm;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Lớp phủ bảo</w:t>
            </w:r>
            <w:r w:rsidRPr="00FE2FE6">
              <w:rPr>
                <w:sz w:val="26"/>
                <w:szCs w:val="26"/>
              </w:rPr>
              <w:t xml:space="preserve"> vệ cột</w:t>
            </w:r>
          </w:p>
        </w:tc>
        <w:tc>
          <w:tcPr>
            <w:tcW w:w="3969" w:type="dxa"/>
          </w:tcPr>
          <w:p w:rsidR="00FE2FE6" w:rsidRPr="00FE2FE6" w:rsidRDefault="00F971A6" w:rsidP="00EE020A">
            <w:pPr>
              <w:spacing w:before="60" w:after="60"/>
              <w:ind w:right="57"/>
              <w:rPr>
                <w:sz w:val="26"/>
                <w:szCs w:val="26"/>
              </w:rPr>
            </w:pPr>
            <w:r w:rsidRPr="00FE2FE6">
              <w:rPr>
                <w:sz w:val="26"/>
                <w:szCs w:val="26"/>
              </w:rPr>
              <w:t>không yêu cầu (cột điện sử dụng trong môi trường xâm thực)</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Dung sai kích thước:</w:t>
            </w:r>
          </w:p>
        </w:tc>
        <w:tc>
          <w:tcPr>
            <w:tcW w:w="3969" w:type="dxa"/>
          </w:tcPr>
          <w:p w:rsidR="00FE2FE6" w:rsidRPr="00FE2FE6" w:rsidRDefault="00FE2FE6" w:rsidP="00EE020A">
            <w:pPr>
              <w:spacing w:before="60" w:after="60"/>
              <w:ind w:right="57"/>
              <w:rPr>
                <w:sz w:val="26"/>
                <w:szCs w:val="26"/>
              </w:rPr>
            </w:pP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Chiều dài</w:t>
            </w:r>
          </w:p>
        </w:tc>
        <w:tc>
          <w:tcPr>
            <w:tcW w:w="3969" w:type="dxa"/>
          </w:tcPr>
          <w:p w:rsidR="00FE2FE6" w:rsidRPr="00FE2FE6" w:rsidRDefault="00F971A6" w:rsidP="00EE020A">
            <w:pPr>
              <w:spacing w:before="60" w:after="60"/>
              <w:ind w:right="57"/>
              <w:rPr>
                <w:sz w:val="26"/>
                <w:szCs w:val="26"/>
              </w:rPr>
            </w:pPr>
            <w:r w:rsidRPr="00FE2FE6">
              <w:rPr>
                <w:sz w:val="26"/>
                <w:szCs w:val="26"/>
              </w:rPr>
              <w:t>cột ≤14m: +25/-10 mm</w:t>
            </w:r>
          </w:p>
          <w:p w:rsidR="00FE2FE6" w:rsidRPr="00FE2FE6" w:rsidRDefault="00F971A6" w:rsidP="00EE020A">
            <w:pPr>
              <w:spacing w:before="60" w:after="60"/>
              <w:ind w:right="57"/>
              <w:rPr>
                <w:sz w:val="26"/>
                <w:szCs w:val="26"/>
              </w:rPr>
            </w:pPr>
            <w:r w:rsidRPr="00FE2FE6">
              <w:rPr>
                <w:sz w:val="26"/>
                <w:szCs w:val="26"/>
              </w:rPr>
              <w:t>cột &gt;14m: +50/-10 mm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Đường kính ngoài</w:t>
            </w:r>
          </w:p>
        </w:tc>
        <w:tc>
          <w:tcPr>
            <w:tcW w:w="3969" w:type="dxa"/>
          </w:tcPr>
          <w:p w:rsidR="00FE2FE6" w:rsidRPr="00FE2FE6" w:rsidRDefault="00F971A6" w:rsidP="00EE020A">
            <w:pPr>
              <w:spacing w:before="60" w:after="60"/>
              <w:ind w:right="57"/>
              <w:rPr>
                <w:sz w:val="26"/>
                <w:szCs w:val="26"/>
              </w:rPr>
            </w:pPr>
            <w:r w:rsidRPr="00FE2FE6">
              <w:rPr>
                <w:sz w:val="26"/>
                <w:szCs w:val="26"/>
              </w:rPr>
              <w:t>+4/-2 mm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1"/>
                <w:numId w:val="184"/>
              </w:numPr>
              <w:spacing w:before="60" w:after="60"/>
              <w:ind w:left="432"/>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Chiều dày cột</w:t>
            </w:r>
          </w:p>
        </w:tc>
        <w:tc>
          <w:tcPr>
            <w:tcW w:w="3969" w:type="dxa"/>
          </w:tcPr>
          <w:p w:rsidR="00FE2FE6" w:rsidRPr="00FE2FE6" w:rsidRDefault="00F971A6" w:rsidP="00EE020A">
            <w:pPr>
              <w:spacing w:before="60" w:after="60"/>
              <w:ind w:right="57"/>
              <w:rPr>
                <w:sz w:val="26"/>
                <w:szCs w:val="26"/>
              </w:rPr>
            </w:pPr>
            <w:r w:rsidRPr="00FE2FE6">
              <w:rPr>
                <w:sz w:val="26"/>
                <w:szCs w:val="26"/>
              </w:rPr>
              <w:t>+7/-5 mm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971A6" w:rsidP="00EE020A">
            <w:pPr>
              <w:spacing w:before="60" w:after="60"/>
              <w:rPr>
                <w:b/>
                <w:sz w:val="26"/>
                <w:szCs w:val="26"/>
              </w:rPr>
            </w:pPr>
            <w:r w:rsidRPr="00FE2FE6">
              <w:rPr>
                <w:b/>
                <w:sz w:val="26"/>
                <w:szCs w:val="26"/>
              </w:rPr>
              <w:t>C</w:t>
            </w:r>
          </w:p>
        </w:tc>
        <w:tc>
          <w:tcPr>
            <w:tcW w:w="3595" w:type="dxa"/>
          </w:tcPr>
          <w:p w:rsidR="00FE2FE6" w:rsidRPr="00FE2FE6" w:rsidRDefault="00F971A6" w:rsidP="00EE020A">
            <w:pPr>
              <w:spacing w:before="60" w:after="60"/>
              <w:ind w:right="57"/>
              <w:rPr>
                <w:b/>
                <w:sz w:val="26"/>
                <w:szCs w:val="26"/>
              </w:rPr>
            </w:pPr>
            <w:r w:rsidRPr="00FE2FE6">
              <w:rPr>
                <w:b/>
                <w:sz w:val="26"/>
                <w:szCs w:val="26"/>
              </w:rPr>
              <w:t>Yêu cầu về khả năng chịu tải</w:t>
            </w:r>
          </w:p>
        </w:tc>
        <w:tc>
          <w:tcPr>
            <w:tcW w:w="3969" w:type="dxa"/>
          </w:tcPr>
          <w:p w:rsidR="00FE2FE6" w:rsidRPr="00FE2FE6" w:rsidRDefault="00FE2FE6" w:rsidP="00EE020A">
            <w:pPr>
              <w:spacing w:before="60" w:after="60"/>
              <w:ind w:right="57"/>
              <w:rPr>
                <w:b/>
                <w:sz w:val="26"/>
                <w:szCs w:val="26"/>
              </w:rPr>
            </w:pPr>
          </w:p>
        </w:tc>
        <w:tc>
          <w:tcPr>
            <w:tcW w:w="1701" w:type="dxa"/>
          </w:tcPr>
          <w:p w:rsidR="00FE2FE6" w:rsidRPr="00FE2FE6" w:rsidRDefault="00FE2FE6" w:rsidP="00EE020A">
            <w:pPr>
              <w:spacing w:before="60" w:after="60"/>
              <w:ind w:right="57"/>
              <w:rPr>
                <w:b/>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Độ bền uốn nứt:</w:t>
            </w:r>
          </w:p>
        </w:tc>
        <w:tc>
          <w:tcPr>
            <w:tcW w:w="3969" w:type="dxa"/>
          </w:tcPr>
          <w:p w:rsidR="00FE2FE6" w:rsidRPr="00FE2FE6" w:rsidRDefault="00F971A6" w:rsidP="00EE020A">
            <w:pPr>
              <w:spacing w:before="60" w:after="60"/>
              <w:ind w:right="57"/>
              <w:rPr>
                <w:sz w:val="26"/>
                <w:szCs w:val="26"/>
              </w:rPr>
            </w:pPr>
            <w:r w:rsidRPr="00FE2FE6">
              <w:rPr>
                <w:sz w:val="26"/>
                <w:szCs w:val="26"/>
              </w:rPr>
              <w:t>khi thử uốn nứt theo TCVN 5847:2016, trên cột điện không được xuất hiện vết nứt có chiều rộng lớn hơn 0,25mm khi thử ở mức tải trọng thiết kế. Vết nứt không được phát triển nối nhau vòng quanh thân cột. Đối với cột điện bê tông ứng lực trước, sau khi xả tả</w:t>
            </w:r>
            <w:r w:rsidRPr="00FE2FE6">
              <w:rPr>
                <w:sz w:val="26"/>
                <w:szCs w:val="26"/>
              </w:rPr>
              <w:t>i, chiều rộng vết nứt xuất hiện không được lớn hơn 0,05mm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Độ bền uốn gãy:</w:t>
            </w:r>
          </w:p>
        </w:tc>
        <w:tc>
          <w:tcPr>
            <w:tcW w:w="3969" w:type="dxa"/>
          </w:tcPr>
          <w:p w:rsidR="00FE2FE6" w:rsidRPr="00FE2FE6" w:rsidRDefault="00F971A6" w:rsidP="00EE020A">
            <w:pPr>
              <w:spacing w:before="60" w:after="60"/>
              <w:ind w:right="57"/>
              <w:rPr>
                <w:sz w:val="26"/>
                <w:szCs w:val="26"/>
              </w:rPr>
            </w:pPr>
            <w:r w:rsidRPr="00FE2FE6">
              <w:rPr>
                <w:sz w:val="26"/>
                <w:szCs w:val="26"/>
              </w:rPr>
              <w:t>tải trọng gãy tới hạn không nhỏ hơn 2 lần tải trọng thiết kế</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971A6" w:rsidP="00EE020A">
            <w:pPr>
              <w:spacing w:before="60" w:after="60"/>
              <w:rPr>
                <w:b/>
                <w:sz w:val="26"/>
                <w:szCs w:val="26"/>
              </w:rPr>
            </w:pPr>
            <w:r w:rsidRPr="00FE2FE6">
              <w:rPr>
                <w:b/>
                <w:sz w:val="26"/>
                <w:szCs w:val="26"/>
              </w:rPr>
              <w:t>D</w:t>
            </w:r>
          </w:p>
        </w:tc>
        <w:tc>
          <w:tcPr>
            <w:tcW w:w="3595" w:type="dxa"/>
          </w:tcPr>
          <w:p w:rsidR="00FE2FE6" w:rsidRPr="00FE2FE6" w:rsidRDefault="00F971A6" w:rsidP="00EE020A">
            <w:pPr>
              <w:spacing w:before="60" w:after="60"/>
              <w:ind w:right="57"/>
              <w:rPr>
                <w:b/>
                <w:sz w:val="26"/>
                <w:szCs w:val="26"/>
              </w:rPr>
            </w:pPr>
            <w:r w:rsidRPr="00FE2FE6">
              <w:rPr>
                <w:b/>
                <w:sz w:val="26"/>
                <w:szCs w:val="26"/>
              </w:rPr>
              <w:t>Yêu cầu về thử tải</w:t>
            </w:r>
          </w:p>
        </w:tc>
        <w:tc>
          <w:tcPr>
            <w:tcW w:w="3969" w:type="dxa"/>
          </w:tcPr>
          <w:p w:rsidR="00FE2FE6" w:rsidRPr="00FE2FE6" w:rsidRDefault="00FE2FE6" w:rsidP="00EE020A">
            <w:pPr>
              <w:spacing w:before="60" w:after="60"/>
              <w:ind w:right="57"/>
              <w:rPr>
                <w:b/>
                <w:sz w:val="26"/>
                <w:szCs w:val="26"/>
              </w:rPr>
            </w:pPr>
          </w:p>
        </w:tc>
        <w:tc>
          <w:tcPr>
            <w:tcW w:w="1701" w:type="dxa"/>
          </w:tcPr>
          <w:p w:rsidR="00FE2FE6" w:rsidRPr="00FE2FE6" w:rsidRDefault="00FE2FE6" w:rsidP="00EE020A">
            <w:pPr>
              <w:spacing w:before="60" w:after="60"/>
              <w:ind w:right="57"/>
              <w:rPr>
                <w:b/>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Lực kéo ngang đầu cột</w:t>
            </w:r>
          </w:p>
        </w:tc>
        <w:tc>
          <w:tcPr>
            <w:tcW w:w="3969" w:type="dxa"/>
          </w:tcPr>
          <w:p w:rsidR="00FE2FE6" w:rsidRPr="00FE2FE6" w:rsidRDefault="00FE2FE6" w:rsidP="00EE020A">
            <w:pPr>
              <w:spacing w:before="60" w:after="60"/>
              <w:ind w:right="57"/>
              <w:rPr>
                <w:sz w:val="26"/>
                <w:szCs w:val="26"/>
              </w:rPr>
            </w:pP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 xml:space="preserve">Thử uốn nứt ở tải trọng thiết kế </w:t>
            </w:r>
          </w:p>
        </w:tc>
        <w:tc>
          <w:tcPr>
            <w:tcW w:w="3969" w:type="dxa"/>
          </w:tcPr>
          <w:p w:rsidR="00FE2FE6" w:rsidRPr="00FE2FE6" w:rsidRDefault="00F971A6" w:rsidP="00EE020A">
            <w:pPr>
              <w:spacing w:before="60" w:after="60"/>
              <w:ind w:right="57"/>
              <w:rPr>
                <w:sz w:val="26"/>
                <w:szCs w:val="26"/>
              </w:rPr>
            </w:pPr>
            <w:r w:rsidRPr="00FE2FE6">
              <w:rPr>
                <w:sz w:val="26"/>
                <w:szCs w:val="26"/>
              </w:rPr>
              <w:t xml:space="preserve">Nhà thầu cung cấp trong HSDT </w:t>
            </w:r>
            <w:r w:rsidRPr="00FE2FE6">
              <w:rPr>
                <w:sz w:val="26"/>
                <w:szCs w:val="26"/>
              </w:rPr>
              <w:t>biên bản thử tải đáp ứng TCVN 5847:2016 do một đơn vị thử nghiệm độc lập (có chứng chỉ chuyên ngành : LAS-XD, VILAS… phù hợp) thực hiện. Nhà thầu có thể cung cấp biên bản thử tải do Nhà thầu tự thực hiện dưới sự giám sát của đơn vị thử nghiệm độc lập (có c</w:t>
            </w:r>
            <w:r w:rsidRPr="00FE2FE6">
              <w:rPr>
                <w:sz w:val="26"/>
                <w:szCs w:val="26"/>
              </w:rPr>
              <w:t>hứng chỉ chuyên ngành phù hợp: LAS-XD, VILAS…)</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Thử uốn gãy ở tải trọng gãy tới hạn</w:t>
            </w:r>
          </w:p>
        </w:tc>
        <w:tc>
          <w:tcPr>
            <w:tcW w:w="3969" w:type="dxa"/>
          </w:tcPr>
          <w:p w:rsidR="00FE2FE6" w:rsidRPr="00FE2FE6" w:rsidRDefault="00F971A6" w:rsidP="00EE020A">
            <w:pPr>
              <w:spacing w:before="60" w:after="60"/>
              <w:ind w:right="57"/>
              <w:rPr>
                <w:sz w:val="26"/>
                <w:szCs w:val="26"/>
              </w:rPr>
            </w:pPr>
            <w:r w:rsidRPr="00FE2FE6">
              <w:rPr>
                <w:sz w:val="26"/>
                <w:szCs w:val="26"/>
              </w:rPr>
              <w:t xml:space="preserve">Nhà thầu cung cấp trong HSDT biên bản thử tải đáp ứng TCVN 5847:2016 do một đơn vị thử nghiệm độc lập (có chứng chỉ chuyên ngành: LAS-XD, VILAS… phù hợp) thực hiện. nhà </w:t>
            </w:r>
            <w:r w:rsidRPr="00FE2FE6">
              <w:rPr>
                <w:sz w:val="26"/>
                <w:szCs w:val="26"/>
              </w:rPr>
              <w:t>thầu có thể cung cấp biên bản thử tải do Nhà thầu tự thực hiện dưới sự giám sát của đơn vị thử nghiệm độc lập (có chứng chỉ chuyên ngành: LAS-XD, VILAS… phù hợp)</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Chứng kiến thử nghiệm</w:t>
            </w:r>
          </w:p>
        </w:tc>
        <w:tc>
          <w:tcPr>
            <w:tcW w:w="3969" w:type="dxa"/>
          </w:tcPr>
          <w:p w:rsidR="00FE2FE6" w:rsidRPr="00FE2FE6" w:rsidRDefault="00F971A6" w:rsidP="00EE020A">
            <w:pPr>
              <w:spacing w:before="60" w:after="60"/>
              <w:ind w:right="57"/>
              <w:rPr>
                <w:sz w:val="26"/>
                <w:szCs w:val="26"/>
              </w:rPr>
            </w:pPr>
            <w:r w:rsidRPr="00FE2FE6">
              <w:rPr>
                <w:sz w:val="26"/>
                <w:szCs w:val="26"/>
              </w:rPr>
              <w:t xml:space="preserve">Chủ Đầu tư sẽ áp dụng khi nghiệm thu. Nhà thầu thông báo lịch lấy </w:t>
            </w:r>
            <w:r w:rsidRPr="00FE2FE6">
              <w:rPr>
                <w:sz w:val="26"/>
                <w:szCs w:val="26"/>
              </w:rPr>
              <w:t>mẫu, thử nghiệm đối với sản phẩm thuộc lô hàng dự kiến giao cho đại diện Chủ Đầu tư trước 03 ngày để Bên A phối hợp thực hiện.</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 xml:space="preserve">Ghi nhãn </w:t>
            </w:r>
          </w:p>
        </w:tc>
        <w:tc>
          <w:tcPr>
            <w:tcW w:w="3969" w:type="dxa"/>
          </w:tcPr>
          <w:p w:rsidR="00FE2FE6" w:rsidRPr="00FE2FE6" w:rsidRDefault="00F971A6" w:rsidP="00EE020A">
            <w:pPr>
              <w:spacing w:before="60" w:after="60"/>
              <w:ind w:right="57"/>
              <w:rPr>
                <w:sz w:val="26"/>
                <w:szCs w:val="26"/>
              </w:rPr>
            </w:pPr>
            <w:r w:rsidRPr="00FE2FE6">
              <w:rPr>
                <w:sz w:val="26"/>
                <w:szCs w:val="26"/>
              </w:rPr>
              <w:t>Tất cả các cột đều phải có ký hiệu đúc chìm, đúc vào bề mặt chính diện cột, vuông góc với chiều dài thân cột bằng ch</w:t>
            </w:r>
            <w:r w:rsidRPr="00FE2FE6">
              <w:rPr>
                <w:sz w:val="26"/>
                <w:szCs w:val="26"/>
              </w:rPr>
              <w:t>ữ in hoa, ghi rõ các nội dung theo TCVN 5847:2016:</w:t>
            </w:r>
          </w:p>
          <w:p w:rsidR="00FE2FE6" w:rsidRPr="00FE2FE6" w:rsidRDefault="00F971A6" w:rsidP="00FE2FE6">
            <w:pPr>
              <w:numPr>
                <w:ilvl w:val="0"/>
                <w:numId w:val="182"/>
              </w:numPr>
              <w:spacing w:before="60" w:after="60"/>
              <w:ind w:right="57"/>
              <w:contextualSpacing/>
              <w:jc w:val="left"/>
              <w:rPr>
                <w:sz w:val="26"/>
                <w:szCs w:val="26"/>
              </w:rPr>
            </w:pPr>
            <w:r w:rsidRPr="00FE2FE6">
              <w:rPr>
                <w:sz w:val="26"/>
                <w:szCs w:val="26"/>
              </w:rPr>
              <w:t>Tên viết tắt của hãng sản xuất (nhãn hiệu)</w:t>
            </w:r>
          </w:p>
          <w:p w:rsidR="00FE2FE6" w:rsidRPr="00FE2FE6" w:rsidRDefault="00F971A6" w:rsidP="00FE2FE6">
            <w:pPr>
              <w:numPr>
                <w:ilvl w:val="0"/>
                <w:numId w:val="182"/>
              </w:numPr>
              <w:spacing w:before="60" w:after="60"/>
              <w:ind w:right="57"/>
              <w:contextualSpacing/>
              <w:jc w:val="left"/>
              <w:rPr>
                <w:sz w:val="26"/>
                <w:szCs w:val="26"/>
              </w:rPr>
            </w:pPr>
            <w:r w:rsidRPr="00FE2FE6">
              <w:rPr>
                <w:sz w:val="26"/>
                <w:szCs w:val="26"/>
              </w:rPr>
              <w:t>Dạng kết cấu cốt thép (PC/NPC)</w:t>
            </w:r>
          </w:p>
          <w:p w:rsidR="00FE2FE6" w:rsidRPr="00FE2FE6" w:rsidRDefault="00F971A6" w:rsidP="00FE2FE6">
            <w:pPr>
              <w:numPr>
                <w:ilvl w:val="0"/>
                <w:numId w:val="182"/>
              </w:numPr>
              <w:spacing w:before="60" w:after="60"/>
              <w:ind w:right="57"/>
              <w:contextualSpacing/>
              <w:jc w:val="left"/>
              <w:rPr>
                <w:sz w:val="26"/>
                <w:szCs w:val="26"/>
              </w:rPr>
            </w:pPr>
            <w:r w:rsidRPr="00FE2FE6">
              <w:rPr>
                <w:sz w:val="26"/>
                <w:szCs w:val="26"/>
              </w:rPr>
              <w:t>Chiều dài cột.</w:t>
            </w:r>
          </w:p>
          <w:p w:rsidR="00FE2FE6" w:rsidRPr="00FE2FE6" w:rsidRDefault="00F971A6" w:rsidP="00FE2FE6">
            <w:pPr>
              <w:numPr>
                <w:ilvl w:val="0"/>
                <w:numId w:val="182"/>
              </w:numPr>
              <w:spacing w:before="60" w:after="60"/>
              <w:ind w:right="57"/>
              <w:contextualSpacing/>
              <w:jc w:val="left"/>
              <w:rPr>
                <w:sz w:val="26"/>
                <w:szCs w:val="26"/>
              </w:rPr>
            </w:pPr>
            <w:r w:rsidRPr="00FE2FE6">
              <w:rPr>
                <w:sz w:val="26"/>
                <w:szCs w:val="26"/>
              </w:rPr>
              <w:t>Tải trọng thiết kế.</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Vận chuyển</w:t>
            </w:r>
          </w:p>
        </w:tc>
        <w:tc>
          <w:tcPr>
            <w:tcW w:w="3969" w:type="dxa"/>
          </w:tcPr>
          <w:p w:rsidR="00FE2FE6" w:rsidRPr="00FE2FE6" w:rsidRDefault="00F971A6" w:rsidP="00FE2FE6">
            <w:pPr>
              <w:numPr>
                <w:ilvl w:val="0"/>
                <w:numId w:val="183"/>
              </w:numPr>
              <w:spacing w:before="60" w:after="60"/>
              <w:ind w:left="-57" w:right="57"/>
              <w:jc w:val="left"/>
              <w:rPr>
                <w:sz w:val="26"/>
                <w:szCs w:val="26"/>
              </w:rPr>
            </w:pPr>
            <w:r w:rsidRPr="00FE2FE6">
              <w:rPr>
                <w:sz w:val="26"/>
                <w:szCs w:val="26"/>
              </w:rPr>
              <w:t>Chỉ được bốc xếp / vận chuyển khi cường độ bê tông đạt tối thiểu 85% mác thiết kế.</w:t>
            </w:r>
          </w:p>
          <w:p w:rsidR="00FE2FE6" w:rsidRPr="00FE2FE6" w:rsidRDefault="00F971A6" w:rsidP="00FE2FE6">
            <w:pPr>
              <w:numPr>
                <w:ilvl w:val="0"/>
                <w:numId w:val="183"/>
              </w:numPr>
              <w:spacing w:before="60" w:after="60"/>
              <w:ind w:left="-57" w:right="57"/>
              <w:jc w:val="left"/>
              <w:rPr>
                <w:sz w:val="26"/>
                <w:szCs w:val="26"/>
              </w:rPr>
            </w:pPr>
            <w:r w:rsidRPr="00FE2FE6">
              <w:rPr>
                <w:sz w:val="26"/>
                <w:szCs w:val="26"/>
              </w:rPr>
              <w:t>Xếp dỡ phải dùng máy trục có tải trọng thích hợp. Tránh va chạm mạnh làm hư hỏng cột.</w:t>
            </w:r>
          </w:p>
          <w:p w:rsidR="00FE2FE6" w:rsidRPr="00FE2FE6" w:rsidRDefault="00F971A6" w:rsidP="00FE2FE6">
            <w:pPr>
              <w:numPr>
                <w:ilvl w:val="0"/>
                <w:numId w:val="183"/>
              </w:numPr>
              <w:spacing w:before="60" w:after="60"/>
              <w:ind w:left="-57" w:right="57"/>
              <w:jc w:val="left"/>
              <w:rPr>
                <w:sz w:val="26"/>
                <w:szCs w:val="26"/>
              </w:rPr>
            </w:pPr>
            <w:r w:rsidRPr="00FE2FE6">
              <w:rPr>
                <w:sz w:val="26"/>
                <w:szCs w:val="26"/>
              </w:rPr>
              <w:t>Vận chuyển cột phải có xe chuyên dụng và phải cột chặt vào thùng xe.</w:t>
            </w:r>
          </w:p>
          <w:p w:rsidR="00FE2FE6" w:rsidRPr="00FE2FE6" w:rsidRDefault="00F971A6" w:rsidP="00FE2FE6">
            <w:pPr>
              <w:numPr>
                <w:ilvl w:val="0"/>
                <w:numId w:val="183"/>
              </w:numPr>
              <w:spacing w:before="60" w:after="60"/>
              <w:ind w:left="-57" w:right="57"/>
              <w:jc w:val="left"/>
              <w:rPr>
                <w:sz w:val="26"/>
                <w:szCs w:val="26"/>
              </w:rPr>
            </w:pPr>
            <w:r w:rsidRPr="00FE2FE6">
              <w:rPr>
                <w:sz w:val="26"/>
                <w:szCs w:val="26"/>
              </w:rPr>
              <w:t xml:space="preserve">Xếp dỡ cột trong quá trình vận chuyển, lưu kho phải dùng miếng chêm bằng gỗ đảm bảo không xảy ra đổ </w:t>
            </w:r>
            <w:r w:rsidRPr="00FE2FE6">
              <w:rPr>
                <w:sz w:val="26"/>
                <w:szCs w:val="26"/>
              </w:rPr>
              <w:t>vỡ, va chạm.</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 xml:space="preserve">Tài liệu kỹ thuật khác cung cấp </w:t>
            </w:r>
            <w:r w:rsidRPr="00FE2FE6">
              <w:rPr>
                <w:sz w:val="26"/>
                <w:szCs w:val="26"/>
                <w:u w:val="single"/>
              </w:rPr>
              <w:t>kèm theo hồ sơ dự thầu</w:t>
            </w:r>
            <w:r w:rsidRPr="00FE2FE6">
              <w:rPr>
                <w:sz w:val="26"/>
                <w:szCs w:val="26"/>
              </w:rPr>
              <w:t xml:space="preserve"> để </w:t>
            </w:r>
            <w:r w:rsidRPr="00FE2FE6">
              <w:rPr>
                <w:sz w:val="26"/>
                <w:szCs w:val="26"/>
              </w:rPr>
              <w:lastRenderedPageBreak/>
              <w:t>chứng minh tính phù hợp của hàng hóa</w:t>
            </w:r>
          </w:p>
        </w:tc>
        <w:tc>
          <w:tcPr>
            <w:tcW w:w="3969" w:type="dxa"/>
          </w:tcPr>
          <w:p w:rsidR="00FE2FE6" w:rsidRPr="00FE2FE6" w:rsidRDefault="00F971A6" w:rsidP="00FE2FE6">
            <w:pPr>
              <w:numPr>
                <w:ilvl w:val="0"/>
                <w:numId w:val="185"/>
              </w:numPr>
              <w:spacing w:before="60" w:after="60"/>
              <w:ind w:right="57"/>
              <w:jc w:val="left"/>
              <w:rPr>
                <w:sz w:val="26"/>
                <w:szCs w:val="26"/>
              </w:rPr>
            </w:pPr>
            <w:r w:rsidRPr="00FE2FE6">
              <w:rPr>
                <w:sz w:val="26"/>
                <w:szCs w:val="26"/>
              </w:rPr>
              <w:lastRenderedPageBreak/>
              <w:t>Chứng chỉ xác nhận sản phẩm phù hợp tiêu chuẩn TCVN 5847:2016.</w:t>
            </w:r>
          </w:p>
          <w:p w:rsidR="00FE2FE6" w:rsidRPr="00FE2FE6" w:rsidRDefault="00F971A6" w:rsidP="00FE2FE6">
            <w:pPr>
              <w:numPr>
                <w:ilvl w:val="0"/>
                <w:numId w:val="185"/>
              </w:numPr>
              <w:spacing w:before="60" w:after="60"/>
              <w:ind w:right="57"/>
              <w:jc w:val="left"/>
              <w:rPr>
                <w:sz w:val="26"/>
                <w:szCs w:val="26"/>
              </w:rPr>
            </w:pPr>
            <w:r w:rsidRPr="00FE2FE6">
              <w:rPr>
                <w:sz w:val="26"/>
                <w:szCs w:val="26"/>
              </w:rPr>
              <w:lastRenderedPageBreak/>
              <w:t>Giấy đăng ký nhãn hiệu hàng hóa.</w:t>
            </w:r>
          </w:p>
          <w:p w:rsidR="00FE2FE6" w:rsidRPr="00FE2FE6" w:rsidRDefault="00F971A6" w:rsidP="00FE2FE6">
            <w:pPr>
              <w:numPr>
                <w:ilvl w:val="0"/>
                <w:numId w:val="185"/>
              </w:numPr>
              <w:spacing w:before="60" w:after="60"/>
              <w:ind w:right="57"/>
              <w:jc w:val="left"/>
              <w:rPr>
                <w:sz w:val="26"/>
                <w:szCs w:val="26"/>
              </w:rPr>
            </w:pPr>
            <w:r w:rsidRPr="00FE2FE6">
              <w:rPr>
                <w:sz w:val="26"/>
                <w:szCs w:val="26"/>
              </w:rPr>
              <w:t>Quy trình công nghệ sản xuất cột.</w:t>
            </w:r>
          </w:p>
          <w:p w:rsidR="00FE2FE6" w:rsidRPr="00FE2FE6" w:rsidRDefault="00F971A6" w:rsidP="00FE2FE6">
            <w:pPr>
              <w:numPr>
                <w:ilvl w:val="0"/>
                <w:numId w:val="185"/>
              </w:numPr>
              <w:spacing w:before="60" w:after="60"/>
              <w:ind w:right="57"/>
              <w:jc w:val="left"/>
              <w:rPr>
                <w:sz w:val="26"/>
                <w:szCs w:val="26"/>
              </w:rPr>
            </w:pPr>
            <w:r w:rsidRPr="00FE2FE6">
              <w:rPr>
                <w:sz w:val="26"/>
                <w:szCs w:val="26"/>
              </w:rPr>
              <w:t xml:space="preserve">Bản vẽ mô tả </w:t>
            </w:r>
            <w:r w:rsidRPr="00FE2FE6">
              <w:rPr>
                <w:sz w:val="26"/>
                <w:szCs w:val="26"/>
              </w:rPr>
              <w:t>hình dáng, kích thước và thiết kế chi tiết của từng loại cột.</w:t>
            </w:r>
          </w:p>
          <w:p w:rsidR="00FE2FE6" w:rsidRPr="00FE2FE6" w:rsidRDefault="00F971A6" w:rsidP="00FE2FE6">
            <w:pPr>
              <w:numPr>
                <w:ilvl w:val="0"/>
                <w:numId w:val="185"/>
              </w:numPr>
              <w:spacing w:before="60" w:after="60"/>
              <w:ind w:right="57"/>
              <w:jc w:val="left"/>
              <w:rPr>
                <w:sz w:val="26"/>
                <w:szCs w:val="26"/>
              </w:rPr>
            </w:pPr>
            <w:r w:rsidRPr="00FE2FE6">
              <w:rPr>
                <w:sz w:val="26"/>
                <w:szCs w:val="26"/>
              </w:rPr>
              <w:t>Biên bản thử tải cột phù hợp TCVN 5847:2016 cho từng loại cột.</w:t>
            </w:r>
          </w:p>
          <w:p w:rsidR="00FE2FE6" w:rsidRPr="00FE2FE6" w:rsidRDefault="00F971A6" w:rsidP="00FE2FE6">
            <w:pPr>
              <w:numPr>
                <w:ilvl w:val="0"/>
                <w:numId w:val="185"/>
              </w:numPr>
              <w:spacing w:before="60" w:after="60"/>
              <w:ind w:right="57"/>
              <w:jc w:val="left"/>
              <w:rPr>
                <w:sz w:val="26"/>
                <w:szCs w:val="26"/>
              </w:rPr>
            </w:pPr>
            <w:r w:rsidRPr="00FE2FE6">
              <w:rPr>
                <w:sz w:val="26"/>
                <w:szCs w:val="26"/>
              </w:rPr>
              <w:t xml:space="preserve">Quy trình bảo trì trong quá trình vận hành </w:t>
            </w:r>
          </w:p>
        </w:tc>
        <w:tc>
          <w:tcPr>
            <w:tcW w:w="1701" w:type="dxa"/>
          </w:tcPr>
          <w:p w:rsidR="00FE2FE6" w:rsidRPr="00FE2FE6" w:rsidRDefault="00FE2FE6" w:rsidP="00EE020A">
            <w:pPr>
              <w:spacing w:before="60" w:after="60"/>
              <w:ind w:right="57"/>
              <w:rPr>
                <w:sz w:val="26"/>
                <w:szCs w:val="26"/>
              </w:rPr>
            </w:pPr>
          </w:p>
        </w:tc>
      </w:tr>
      <w:tr w:rsidR="00C239D0" w:rsidTr="00EE020A">
        <w:trPr>
          <w:jc w:val="center"/>
        </w:trPr>
        <w:tc>
          <w:tcPr>
            <w:tcW w:w="936" w:type="dxa"/>
          </w:tcPr>
          <w:p w:rsidR="00FE2FE6" w:rsidRPr="00FE2FE6" w:rsidRDefault="00FE2FE6" w:rsidP="00FE2FE6">
            <w:pPr>
              <w:numPr>
                <w:ilvl w:val="0"/>
                <w:numId w:val="184"/>
              </w:numPr>
              <w:spacing w:before="60" w:after="60"/>
              <w:jc w:val="left"/>
              <w:rPr>
                <w:sz w:val="26"/>
                <w:szCs w:val="26"/>
              </w:rPr>
            </w:pPr>
          </w:p>
        </w:tc>
        <w:tc>
          <w:tcPr>
            <w:tcW w:w="3595" w:type="dxa"/>
          </w:tcPr>
          <w:p w:rsidR="00FE2FE6" w:rsidRPr="00FE2FE6" w:rsidRDefault="00F971A6" w:rsidP="00EE020A">
            <w:pPr>
              <w:spacing w:before="60" w:after="60"/>
              <w:ind w:right="57"/>
              <w:rPr>
                <w:sz w:val="26"/>
                <w:szCs w:val="26"/>
              </w:rPr>
            </w:pPr>
            <w:r w:rsidRPr="00FE2FE6">
              <w:rPr>
                <w:sz w:val="26"/>
                <w:szCs w:val="26"/>
              </w:rPr>
              <w:t xml:space="preserve">Kiểm tra xuất xưởng: </w:t>
            </w:r>
          </w:p>
        </w:tc>
        <w:tc>
          <w:tcPr>
            <w:tcW w:w="3969" w:type="dxa"/>
          </w:tcPr>
          <w:p w:rsidR="00FE2FE6" w:rsidRPr="00FE2FE6" w:rsidRDefault="00F971A6" w:rsidP="00EE020A">
            <w:pPr>
              <w:spacing w:before="60" w:after="60"/>
              <w:ind w:right="57"/>
              <w:rPr>
                <w:sz w:val="26"/>
                <w:szCs w:val="26"/>
              </w:rPr>
            </w:pPr>
            <w:r w:rsidRPr="00FE2FE6">
              <w:rPr>
                <w:sz w:val="26"/>
                <w:szCs w:val="26"/>
              </w:rPr>
              <w:t>Nhà cấp hàng cung cấp biên bản kiểm tra xuất xưởng kèm theo sả</w:t>
            </w:r>
            <w:r w:rsidRPr="00FE2FE6">
              <w:rPr>
                <w:sz w:val="26"/>
                <w:szCs w:val="26"/>
              </w:rPr>
              <w:t>n phẩm (khi giao hàng). Biên bản kiểm tra xuất xưởng do nhà sản xuất thực hiện. Hồ sơ gồm có:</w:t>
            </w:r>
          </w:p>
          <w:p w:rsidR="00FE2FE6" w:rsidRPr="00FE2FE6" w:rsidRDefault="00F971A6" w:rsidP="00FE2FE6">
            <w:pPr>
              <w:numPr>
                <w:ilvl w:val="0"/>
                <w:numId w:val="186"/>
              </w:numPr>
              <w:spacing w:before="60" w:after="60"/>
              <w:ind w:right="57"/>
              <w:jc w:val="left"/>
              <w:rPr>
                <w:sz w:val="26"/>
                <w:szCs w:val="26"/>
              </w:rPr>
            </w:pPr>
            <w:r w:rsidRPr="00FE2FE6">
              <w:rPr>
                <w:sz w:val="26"/>
                <w:szCs w:val="26"/>
              </w:rPr>
              <w:t>Tên và địa chỉ cơ sở sản xuất.</w:t>
            </w:r>
          </w:p>
          <w:p w:rsidR="00FE2FE6" w:rsidRPr="00FE2FE6" w:rsidRDefault="00F971A6" w:rsidP="00FE2FE6">
            <w:pPr>
              <w:numPr>
                <w:ilvl w:val="0"/>
                <w:numId w:val="186"/>
              </w:numPr>
              <w:spacing w:before="60" w:after="60"/>
              <w:ind w:right="57"/>
              <w:jc w:val="left"/>
              <w:rPr>
                <w:sz w:val="26"/>
                <w:szCs w:val="26"/>
              </w:rPr>
            </w:pPr>
            <w:r w:rsidRPr="00FE2FE6">
              <w:rPr>
                <w:sz w:val="26"/>
                <w:szCs w:val="26"/>
              </w:rPr>
              <w:t>Sổ lý lịch và ngày lập.</w:t>
            </w:r>
          </w:p>
          <w:p w:rsidR="00FE2FE6" w:rsidRPr="00FE2FE6" w:rsidRDefault="00F971A6" w:rsidP="00FE2FE6">
            <w:pPr>
              <w:numPr>
                <w:ilvl w:val="0"/>
                <w:numId w:val="186"/>
              </w:numPr>
              <w:spacing w:before="60" w:after="60"/>
              <w:ind w:right="57"/>
              <w:jc w:val="left"/>
              <w:rPr>
                <w:sz w:val="26"/>
                <w:szCs w:val="26"/>
              </w:rPr>
            </w:pPr>
            <w:r w:rsidRPr="00FE2FE6">
              <w:rPr>
                <w:sz w:val="26"/>
                <w:szCs w:val="26"/>
              </w:rPr>
              <w:t>Ký hiệu cột, số lượng, ngày sản xuất.</w:t>
            </w:r>
          </w:p>
          <w:p w:rsidR="00FE2FE6" w:rsidRPr="00FE2FE6" w:rsidRDefault="00F971A6" w:rsidP="00FE2FE6">
            <w:pPr>
              <w:numPr>
                <w:ilvl w:val="0"/>
                <w:numId w:val="186"/>
              </w:numPr>
              <w:spacing w:before="60" w:after="60"/>
              <w:ind w:right="57"/>
              <w:jc w:val="left"/>
              <w:rPr>
                <w:sz w:val="26"/>
                <w:szCs w:val="26"/>
              </w:rPr>
            </w:pPr>
            <w:r w:rsidRPr="00FE2FE6">
              <w:rPr>
                <w:sz w:val="26"/>
                <w:szCs w:val="26"/>
              </w:rPr>
              <w:t>Kết quả thí nghiệm vật liệu dùng để chế tạo cột: Thí nghiệm kéo thép;</w:t>
            </w:r>
            <w:r w:rsidRPr="00FE2FE6">
              <w:rPr>
                <w:sz w:val="26"/>
                <w:szCs w:val="26"/>
              </w:rPr>
              <w:t xml:space="preserve"> Thí nghiệm vật liệu (ximăng, cát, đá,...); Cường độ bê tông.</w:t>
            </w:r>
          </w:p>
          <w:p w:rsidR="00FE2FE6" w:rsidRPr="00FE2FE6" w:rsidRDefault="00F971A6" w:rsidP="00FE2FE6">
            <w:pPr>
              <w:numPr>
                <w:ilvl w:val="0"/>
                <w:numId w:val="186"/>
              </w:numPr>
              <w:spacing w:before="60" w:after="60"/>
              <w:ind w:right="57"/>
              <w:jc w:val="left"/>
              <w:rPr>
                <w:sz w:val="26"/>
                <w:szCs w:val="26"/>
              </w:rPr>
            </w:pPr>
            <w:r w:rsidRPr="00FE2FE6">
              <w:rPr>
                <w:sz w:val="26"/>
                <w:szCs w:val="26"/>
              </w:rPr>
              <w:t>Biên bản kiểm tra chất lượng cột.</w:t>
            </w:r>
          </w:p>
        </w:tc>
        <w:tc>
          <w:tcPr>
            <w:tcW w:w="1701" w:type="dxa"/>
          </w:tcPr>
          <w:p w:rsidR="00FE2FE6" w:rsidRPr="00FE2FE6" w:rsidRDefault="00FE2FE6" w:rsidP="00EE020A">
            <w:pPr>
              <w:spacing w:before="60" w:after="60"/>
              <w:ind w:right="57"/>
              <w:rPr>
                <w:sz w:val="26"/>
                <w:szCs w:val="26"/>
              </w:rPr>
            </w:pPr>
          </w:p>
        </w:tc>
      </w:tr>
    </w:tbl>
    <w:p w:rsidR="00323D9F" w:rsidRDefault="00323D9F" w:rsidP="00D659B0">
      <w:pPr>
        <w:tabs>
          <w:tab w:val="left" w:pos="851"/>
        </w:tabs>
        <w:spacing w:line="360" w:lineRule="exact"/>
        <w:rPr>
          <w:b/>
          <w:sz w:val="28"/>
          <w:szCs w:val="28"/>
        </w:rPr>
      </w:pPr>
    </w:p>
    <w:p w:rsidR="00B4560B" w:rsidRDefault="00F971A6" w:rsidP="00D659B0">
      <w:pPr>
        <w:tabs>
          <w:tab w:val="left" w:pos="851"/>
        </w:tabs>
        <w:spacing w:line="360" w:lineRule="exact"/>
        <w:rPr>
          <w:b/>
          <w:sz w:val="28"/>
          <w:szCs w:val="28"/>
        </w:rPr>
      </w:pPr>
      <w:r>
        <w:rPr>
          <w:b/>
          <w:sz w:val="28"/>
          <w:szCs w:val="28"/>
        </w:rPr>
        <w:t>3.4.16. Đầu cốt đồng:</w:t>
      </w:r>
    </w:p>
    <w:tbl>
      <w:tblPr>
        <w:tblW w:w="98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40"/>
        <w:gridCol w:w="3432"/>
        <w:gridCol w:w="3808"/>
        <w:gridCol w:w="1730"/>
      </w:tblGrid>
      <w:tr w:rsidR="00C239D0" w:rsidTr="00EE020A">
        <w:trPr>
          <w:tblHeader/>
          <w:jc w:val="center"/>
        </w:trPr>
        <w:tc>
          <w:tcPr>
            <w:tcW w:w="840" w:type="dxa"/>
            <w:shd w:val="clear" w:color="auto" w:fill="auto"/>
          </w:tcPr>
          <w:p w:rsidR="00B4560B" w:rsidRPr="00B4560B" w:rsidRDefault="00F971A6" w:rsidP="00EE020A">
            <w:pPr>
              <w:keepNext/>
              <w:tabs>
                <w:tab w:val="left" w:pos="1080"/>
                <w:tab w:val="left" w:pos="1440"/>
              </w:tabs>
              <w:suppressAutoHyphens/>
              <w:spacing w:before="60" w:after="60"/>
              <w:jc w:val="center"/>
              <w:outlineLvl w:val="1"/>
              <w:rPr>
                <w:b/>
                <w:bCs/>
                <w:sz w:val="26"/>
                <w:szCs w:val="26"/>
                <w:lang w:eastAsia="ar-SA"/>
              </w:rPr>
            </w:pPr>
            <w:r w:rsidRPr="00B4560B">
              <w:rPr>
                <w:b/>
                <w:bCs/>
                <w:sz w:val="26"/>
                <w:szCs w:val="26"/>
                <w:lang w:eastAsia="ar-SA"/>
              </w:rPr>
              <w:t>Stt</w:t>
            </w:r>
          </w:p>
        </w:tc>
        <w:tc>
          <w:tcPr>
            <w:tcW w:w="3432" w:type="dxa"/>
            <w:shd w:val="clear" w:color="auto" w:fill="auto"/>
          </w:tcPr>
          <w:p w:rsidR="00B4560B" w:rsidRPr="00B4560B" w:rsidRDefault="00F971A6" w:rsidP="00EE020A">
            <w:pPr>
              <w:keepNext/>
              <w:tabs>
                <w:tab w:val="left" w:pos="1080"/>
                <w:tab w:val="left" w:pos="1440"/>
              </w:tabs>
              <w:suppressAutoHyphens/>
              <w:spacing w:before="60" w:after="60"/>
              <w:jc w:val="center"/>
              <w:outlineLvl w:val="1"/>
              <w:rPr>
                <w:b/>
                <w:bCs/>
                <w:sz w:val="26"/>
                <w:szCs w:val="26"/>
                <w:lang w:eastAsia="ar-SA"/>
              </w:rPr>
            </w:pPr>
            <w:r w:rsidRPr="00B4560B">
              <w:rPr>
                <w:b/>
                <w:bCs/>
                <w:sz w:val="26"/>
                <w:szCs w:val="26"/>
                <w:lang w:eastAsia="ar-SA"/>
              </w:rPr>
              <w:t>Mô tả</w:t>
            </w:r>
          </w:p>
        </w:tc>
        <w:tc>
          <w:tcPr>
            <w:tcW w:w="3808" w:type="dxa"/>
            <w:shd w:val="clear" w:color="auto" w:fill="auto"/>
          </w:tcPr>
          <w:p w:rsidR="00B4560B" w:rsidRPr="00B4560B" w:rsidRDefault="00F971A6" w:rsidP="00EE020A">
            <w:pPr>
              <w:keepNext/>
              <w:tabs>
                <w:tab w:val="left" w:pos="1080"/>
                <w:tab w:val="left" w:pos="1440"/>
              </w:tabs>
              <w:suppressAutoHyphens/>
              <w:spacing w:before="60" w:after="60"/>
              <w:jc w:val="center"/>
              <w:outlineLvl w:val="1"/>
              <w:rPr>
                <w:b/>
                <w:bCs/>
                <w:sz w:val="26"/>
                <w:szCs w:val="26"/>
                <w:lang w:eastAsia="ar-SA"/>
              </w:rPr>
            </w:pPr>
            <w:r w:rsidRPr="00B4560B">
              <w:rPr>
                <w:b/>
                <w:bCs/>
                <w:sz w:val="26"/>
                <w:szCs w:val="26"/>
                <w:lang w:eastAsia="ar-SA"/>
              </w:rPr>
              <w:t>Yêu cầu</w:t>
            </w:r>
          </w:p>
        </w:tc>
        <w:tc>
          <w:tcPr>
            <w:tcW w:w="1730" w:type="dxa"/>
            <w:shd w:val="clear" w:color="auto" w:fill="auto"/>
          </w:tcPr>
          <w:p w:rsidR="00B4560B" w:rsidRPr="00B4560B" w:rsidRDefault="00F971A6" w:rsidP="00EE020A">
            <w:pPr>
              <w:keepNext/>
              <w:tabs>
                <w:tab w:val="left" w:pos="1080"/>
                <w:tab w:val="left" w:pos="1440"/>
              </w:tabs>
              <w:suppressAutoHyphens/>
              <w:spacing w:before="60" w:after="60"/>
              <w:jc w:val="center"/>
              <w:outlineLvl w:val="1"/>
              <w:rPr>
                <w:b/>
                <w:bCs/>
                <w:sz w:val="26"/>
                <w:szCs w:val="26"/>
                <w:lang w:eastAsia="ar-SA"/>
              </w:rPr>
            </w:pPr>
            <w:r w:rsidRPr="00B4560B">
              <w:rPr>
                <w:b/>
                <w:bCs/>
                <w:sz w:val="26"/>
                <w:szCs w:val="26"/>
                <w:lang w:eastAsia="ar-SA"/>
              </w:rPr>
              <w:t>Đáp ứng của Nhà thầu</w:t>
            </w: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Hãng s</w:t>
            </w:r>
            <w:r w:rsidRPr="00B4560B">
              <w:rPr>
                <w:rFonts w:eastAsia="Calibri"/>
                <w:sz w:val="26"/>
                <w:szCs w:val="26"/>
              </w:rPr>
              <w:t>ả</w:t>
            </w:r>
            <w:r w:rsidRPr="00B4560B">
              <w:rPr>
                <w:rFonts w:eastAsia="Calibri"/>
                <w:sz w:val="26"/>
                <w:szCs w:val="26"/>
              </w:rPr>
              <w:t>n xu</w:t>
            </w:r>
            <w:r w:rsidRPr="00B4560B">
              <w:rPr>
                <w:rFonts w:eastAsia="Calibri"/>
                <w:sz w:val="26"/>
                <w:szCs w:val="26"/>
              </w:rPr>
              <w:t>ấ</w:t>
            </w:r>
            <w:r w:rsidRPr="00B4560B">
              <w:rPr>
                <w:rFonts w:eastAsia="Calibri"/>
                <w:sz w:val="26"/>
                <w:szCs w:val="26"/>
              </w:rPr>
              <w:t>t / Nư</w:t>
            </w:r>
            <w:r w:rsidRPr="00B4560B">
              <w:rPr>
                <w:rFonts w:eastAsia="Calibri"/>
                <w:sz w:val="26"/>
                <w:szCs w:val="26"/>
              </w:rPr>
              <w:t>ớ</w:t>
            </w:r>
            <w:r w:rsidRPr="00B4560B">
              <w:rPr>
                <w:rFonts w:eastAsia="Calibri"/>
                <w:sz w:val="26"/>
                <w:szCs w:val="26"/>
              </w:rPr>
              <w:t>c s</w:t>
            </w:r>
            <w:r w:rsidRPr="00B4560B">
              <w:rPr>
                <w:rFonts w:eastAsia="Calibri"/>
                <w:sz w:val="26"/>
                <w:szCs w:val="26"/>
              </w:rPr>
              <w:t>ả</w:t>
            </w:r>
            <w:r w:rsidRPr="00B4560B">
              <w:rPr>
                <w:rFonts w:eastAsia="Calibri"/>
                <w:sz w:val="26"/>
                <w:szCs w:val="26"/>
              </w:rPr>
              <w:t>n xu</w:t>
            </w:r>
            <w:r w:rsidRPr="00B4560B">
              <w:rPr>
                <w:rFonts w:eastAsia="Calibri"/>
                <w:sz w:val="26"/>
                <w:szCs w:val="26"/>
              </w:rPr>
              <w:t>ấ</w:t>
            </w:r>
            <w:r w:rsidRPr="00B4560B">
              <w:rPr>
                <w:rFonts w:eastAsia="Calibri"/>
                <w:sz w:val="26"/>
                <w:szCs w:val="26"/>
              </w:rPr>
              <w:t>t</w:t>
            </w:r>
          </w:p>
        </w:tc>
        <w:tc>
          <w:tcPr>
            <w:tcW w:w="3808"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Khai báo</w:t>
            </w:r>
          </w:p>
        </w:tc>
        <w:tc>
          <w:tcPr>
            <w:tcW w:w="1730" w:type="dxa"/>
            <w:shd w:val="clear" w:color="auto" w:fill="auto"/>
          </w:tcPr>
          <w:p w:rsidR="00B4560B" w:rsidRPr="00B4560B" w:rsidRDefault="00B4560B" w:rsidP="00EE020A">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Mã hi</w:t>
            </w:r>
            <w:r w:rsidRPr="00B4560B">
              <w:rPr>
                <w:rFonts w:eastAsia="Calibri"/>
                <w:sz w:val="26"/>
                <w:szCs w:val="26"/>
              </w:rPr>
              <w:t>ệ</w:t>
            </w:r>
            <w:r w:rsidRPr="00B4560B">
              <w:rPr>
                <w:rFonts w:eastAsia="Calibri"/>
                <w:sz w:val="26"/>
                <w:szCs w:val="26"/>
              </w:rPr>
              <w:t>u v</w:t>
            </w:r>
            <w:r w:rsidRPr="00B4560B">
              <w:rPr>
                <w:rFonts w:eastAsia="Calibri"/>
                <w:sz w:val="26"/>
                <w:szCs w:val="26"/>
              </w:rPr>
              <w:t>ớ</w:t>
            </w:r>
            <w:r w:rsidRPr="00B4560B">
              <w:rPr>
                <w:rFonts w:eastAsia="Calibri"/>
                <w:sz w:val="26"/>
                <w:szCs w:val="26"/>
              </w:rPr>
              <w:t>i các c</w:t>
            </w:r>
            <w:r w:rsidRPr="00B4560B">
              <w:rPr>
                <w:rFonts w:eastAsia="Calibri"/>
                <w:sz w:val="26"/>
                <w:szCs w:val="26"/>
              </w:rPr>
              <w:t>ỡ</w:t>
            </w:r>
            <w:r w:rsidRPr="00B4560B">
              <w:rPr>
                <w:rFonts w:eastAsia="Calibri"/>
                <w:sz w:val="26"/>
                <w:szCs w:val="26"/>
              </w:rPr>
              <w:t xml:space="preserve"> dây</w:t>
            </w:r>
          </w:p>
        </w:tc>
        <w:tc>
          <w:tcPr>
            <w:tcW w:w="3808"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Khai báo</w:t>
            </w:r>
          </w:p>
        </w:tc>
        <w:tc>
          <w:tcPr>
            <w:tcW w:w="1730" w:type="dxa"/>
            <w:shd w:val="clear" w:color="auto" w:fill="auto"/>
          </w:tcPr>
          <w:p w:rsidR="00B4560B" w:rsidRPr="00B4560B" w:rsidRDefault="00B4560B" w:rsidP="00EE020A">
            <w:pPr>
              <w:numPr>
                <w:ilvl w:val="12"/>
                <w:numId w:val="0"/>
              </w:numPr>
              <w:spacing w:before="60" w:after="60"/>
              <w:rPr>
                <w:rFonts w:eastAsia="Calibri"/>
                <w:sz w:val="26"/>
                <w:szCs w:val="26"/>
              </w:rPr>
            </w:pPr>
          </w:p>
        </w:tc>
      </w:tr>
      <w:tr w:rsidR="00C239D0" w:rsidTr="00EE020A">
        <w:trPr>
          <w:jc w:val="center"/>
        </w:trPr>
        <w:tc>
          <w:tcPr>
            <w:tcW w:w="840" w:type="dxa"/>
            <w:shd w:val="clear" w:color="auto" w:fill="auto"/>
          </w:tcPr>
          <w:p w:rsidR="00B4560B" w:rsidRPr="00B4560B" w:rsidRDefault="00B4560B" w:rsidP="00EE020A">
            <w:pPr>
              <w:tabs>
                <w:tab w:val="left" w:pos="1080"/>
              </w:tabs>
              <w:spacing w:before="60" w:after="60"/>
              <w:rPr>
                <w:rFonts w:eastAsia="Calibri"/>
                <w:color w:val="0070C0"/>
                <w:sz w:val="26"/>
                <w:szCs w:val="26"/>
              </w:rPr>
            </w:pPr>
          </w:p>
        </w:tc>
        <w:tc>
          <w:tcPr>
            <w:tcW w:w="3432" w:type="dxa"/>
            <w:shd w:val="clear" w:color="auto" w:fill="auto"/>
          </w:tcPr>
          <w:p w:rsidR="00B4560B" w:rsidRPr="00B4560B" w:rsidRDefault="00F971A6" w:rsidP="00B4560B">
            <w:pPr>
              <w:widowControl w:val="0"/>
              <w:numPr>
                <w:ilvl w:val="0"/>
                <w:numId w:val="187"/>
              </w:numPr>
              <w:spacing w:before="60" w:after="60"/>
              <w:ind w:left="0"/>
              <w:jc w:val="left"/>
              <w:rPr>
                <w:rFonts w:eastAsia="Calibri"/>
                <w:color w:val="FF0000"/>
                <w:sz w:val="26"/>
                <w:szCs w:val="26"/>
              </w:rPr>
            </w:pPr>
            <w:r w:rsidRPr="00B4560B">
              <w:rPr>
                <w:rFonts w:eastAsia="Calibri"/>
                <w:color w:val="2F5496" w:themeColor="accent1" w:themeShade="BF"/>
                <w:sz w:val="26"/>
                <w:szCs w:val="26"/>
                <w:lang w:val="en-GB"/>
              </w:rPr>
              <w:t>C 240</w:t>
            </w:r>
          </w:p>
        </w:tc>
        <w:tc>
          <w:tcPr>
            <w:tcW w:w="3808" w:type="dxa"/>
            <w:shd w:val="clear" w:color="auto" w:fill="auto"/>
          </w:tcPr>
          <w:p w:rsidR="00B4560B" w:rsidRPr="00B4560B" w:rsidRDefault="00B4560B" w:rsidP="00EE020A">
            <w:pPr>
              <w:spacing w:before="60" w:after="60"/>
              <w:rPr>
                <w:rFonts w:eastAsia="Calibri"/>
                <w:color w:val="0070C0"/>
                <w:sz w:val="26"/>
                <w:szCs w:val="26"/>
              </w:rPr>
            </w:pPr>
          </w:p>
        </w:tc>
        <w:tc>
          <w:tcPr>
            <w:tcW w:w="1730" w:type="dxa"/>
            <w:shd w:val="clear" w:color="auto" w:fill="auto"/>
          </w:tcPr>
          <w:p w:rsidR="00B4560B" w:rsidRPr="00B4560B" w:rsidRDefault="00B4560B" w:rsidP="00EE020A">
            <w:pPr>
              <w:spacing w:before="60" w:after="60"/>
              <w:rPr>
                <w:rFonts w:eastAsia="Calibri"/>
                <w:color w:val="0070C0"/>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Website</w:t>
            </w:r>
            <w:r w:rsidRPr="00B4560B">
              <w:rPr>
                <w:rFonts w:eastAsia="Calibri"/>
                <w:sz w:val="26"/>
                <w:szCs w:val="26"/>
              </w:rPr>
              <w:t xml:space="preserve"> nhà s</w:t>
            </w:r>
            <w:r w:rsidRPr="00B4560B">
              <w:rPr>
                <w:rFonts w:eastAsia="Calibri"/>
                <w:sz w:val="26"/>
                <w:szCs w:val="26"/>
              </w:rPr>
              <w:t>ả</w:t>
            </w:r>
            <w:r w:rsidRPr="00B4560B">
              <w:rPr>
                <w:rFonts w:eastAsia="Calibri"/>
                <w:sz w:val="26"/>
                <w:szCs w:val="26"/>
              </w:rPr>
              <w:t>n xu</w:t>
            </w:r>
            <w:r w:rsidRPr="00B4560B">
              <w:rPr>
                <w:rFonts w:eastAsia="Calibri"/>
                <w:sz w:val="26"/>
                <w:szCs w:val="26"/>
              </w:rPr>
              <w:t>ấ</w:t>
            </w:r>
            <w:r w:rsidRPr="00B4560B">
              <w:rPr>
                <w:rFonts w:eastAsia="Calibri"/>
                <w:sz w:val="26"/>
                <w:szCs w:val="26"/>
              </w:rPr>
              <w:t>t</w:t>
            </w:r>
          </w:p>
        </w:tc>
        <w:tc>
          <w:tcPr>
            <w:tcW w:w="3808"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Khai báo</w:t>
            </w:r>
          </w:p>
        </w:tc>
        <w:tc>
          <w:tcPr>
            <w:tcW w:w="1730" w:type="dxa"/>
            <w:shd w:val="clear" w:color="auto" w:fill="auto"/>
          </w:tcPr>
          <w:p w:rsidR="00B4560B" w:rsidRPr="00B4560B" w:rsidRDefault="00B4560B" w:rsidP="00EE020A">
            <w:pPr>
              <w:spacing w:before="60" w:after="60"/>
              <w:rPr>
                <w:rFonts w:eastAsia="Calibri"/>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Tiêu chu</w:t>
            </w:r>
            <w:r w:rsidRPr="00B4560B">
              <w:rPr>
                <w:rFonts w:eastAsia="Calibri"/>
                <w:sz w:val="26"/>
                <w:szCs w:val="26"/>
              </w:rPr>
              <w:t>ẩ</w:t>
            </w:r>
            <w:r w:rsidRPr="00B4560B">
              <w:rPr>
                <w:rFonts w:eastAsia="Calibri"/>
                <w:sz w:val="26"/>
                <w:szCs w:val="26"/>
              </w:rPr>
              <w:t>n qu</w:t>
            </w:r>
            <w:r w:rsidRPr="00B4560B">
              <w:rPr>
                <w:rFonts w:eastAsia="Calibri"/>
                <w:sz w:val="26"/>
                <w:szCs w:val="26"/>
              </w:rPr>
              <w:t>ả</w:t>
            </w:r>
            <w:r w:rsidRPr="00B4560B">
              <w:rPr>
                <w:rFonts w:eastAsia="Calibri"/>
                <w:sz w:val="26"/>
                <w:szCs w:val="26"/>
              </w:rPr>
              <w:t>n lý ch</w:t>
            </w:r>
            <w:r w:rsidRPr="00B4560B">
              <w:rPr>
                <w:rFonts w:eastAsia="Calibri"/>
                <w:sz w:val="26"/>
                <w:szCs w:val="26"/>
              </w:rPr>
              <w:t>ấ</w:t>
            </w:r>
            <w:r w:rsidRPr="00B4560B">
              <w:rPr>
                <w:rFonts w:eastAsia="Calibri"/>
                <w:sz w:val="26"/>
                <w:szCs w:val="26"/>
              </w:rPr>
              <w:t>t lư</w:t>
            </w:r>
            <w:r w:rsidRPr="00B4560B">
              <w:rPr>
                <w:rFonts w:eastAsia="Calibri"/>
                <w:sz w:val="26"/>
                <w:szCs w:val="26"/>
              </w:rPr>
              <w:t>ợ</w:t>
            </w:r>
            <w:r w:rsidRPr="00B4560B">
              <w:rPr>
                <w:rFonts w:eastAsia="Calibri"/>
                <w:sz w:val="26"/>
                <w:szCs w:val="26"/>
              </w:rPr>
              <w:t>ng</w:t>
            </w:r>
          </w:p>
        </w:tc>
        <w:tc>
          <w:tcPr>
            <w:tcW w:w="3808" w:type="dxa"/>
            <w:shd w:val="clear" w:color="auto" w:fill="auto"/>
          </w:tcPr>
          <w:p w:rsidR="00B4560B" w:rsidRPr="00B4560B" w:rsidRDefault="00F971A6" w:rsidP="00EE020A">
            <w:pPr>
              <w:numPr>
                <w:ilvl w:val="12"/>
                <w:numId w:val="0"/>
              </w:numPr>
              <w:spacing w:before="60" w:after="60"/>
              <w:rPr>
                <w:rFonts w:eastAsia="Calibri"/>
                <w:sz w:val="26"/>
                <w:szCs w:val="26"/>
              </w:rPr>
            </w:pPr>
            <w:r w:rsidRPr="00B4560B">
              <w:rPr>
                <w:rFonts w:eastAsia="Calibri"/>
                <w:sz w:val="26"/>
                <w:szCs w:val="26"/>
              </w:rPr>
              <w:t>ISO 9001</w:t>
            </w:r>
            <w:r w:rsidRPr="00B4560B">
              <w:rPr>
                <w:rFonts w:eastAsia="Calibri"/>
                <w:sz w:val="26"/>
                <w:szCs w:val="26"/>
                <w:lang w:val="en-GB"/>
              </w:rPr>
              <w:t xml:space="preserve"> </w:t>
            </w:r>
            <w:r w:rsidRPr="00B4560B">
              <w:rPr>
                <w:rFonts w:eastAsia="Calibri"/>
                <w:sz w:val="26"/>
                <w:szCs w:val="26"/>
              </w:rPr>
              <w:t>ho</w:t>
            </w:r>
            <w:r w:rsidRPr="00B4560B">
              <w:rPr>
                <w:rFonts w:eastAsia="Calibri"/>
                <w:sz w:val="26"/>
                <w:szCs w:val="26"/>
              </w:rPr>
              <w:t>ặ</w:t>
            </w:r>
            <w:r w:rsidRPr="00B4560B">
              <w:rPr>
                <w:rFonts w:eastAsia="Calibri"/>
                <w:sz w:val="26"/>
                <w:szCs w:val="26"/>
              </w:rPr>
              <w:t xml:space="preserve">c tương đương </w:t>
            </w:r>
          </w:p>
        </w:tc>
        <w:tc>
          <w:tcPr>
            <w:tcW w:w="1730" w:type="dxa"/>
            <w:shd w:val="clear" w:color="auto" w:fill="auto"/>
          </w:tcPr>
          <w:p w:rsidR="00B4560B" w:rsidRPr="00B4560B" w:rsidRDefault="00B4560B" w:rsidP="00EE020A">
            <w:pPr>
              <w:numPr>
                <w:ilvl w:val="12"/>
                <w:numId w:val="0"/>
              </w:numPr>
              <w:spacing w:before="60" w:after="60"/>
              <w:rPr>
                <w:rFonts w:eastAsia="Calibri"/>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numPr>
                <w:ilvl w:val="12"/>
                <w:numId w:val="0"/>
              </w:numPr>
              <w:spacing w:before="60" w:after="60"/>
              <w:rPr>
                <w:rFonts w:eastAsia="Calibri"/>
                <w:sz w:val="26"/>
                <w:szCs w:val="26"/>
              </w:rPr>
            </w:pPr>
            <w:r w:rsidRPr="00B4560B">
              <w:rPr>
                <w:rFonts w:eastAsia="Calibri"/>
                <w:sz w:val="26"/>
                <w:szCs w:val="26"/>
              </w:rPr>
              <w:t>Tiêu chu</w:t>
            </w:r>
            <w:r w:rsidRPr="00B4560B">
              <w:rPr>
                <w:rFonts w:eastAsia="Calibri"/>
                <w:sz w:val="26"/>
                <w:szCs w:val="26"/>
              </w:rPr>
              <w:t>ẩ</w:t>
            </w:r>
            <w:r w:rsidRPr="00B4560B">
              <w:rPr>
                <w:rFonts w:eastAsia="Calibri"/>
                <w:sz w:val="26"/>
                <w:szCs w:val="26"/>
              </w:rPr>
              <w:t>n áp d</w:t>
            </w:r>
            <w:r w:rsidRPr="00B4560B">
              <w:rPr>
                <w:rFonts w:eastAsia="Calibri"/>
                <w:sz w:val="26"/>
                <w:szCs w:val="26"/>
              </w:rPr>
              <w:t>ụ</w:t>
            </w:r>
            <w:r w:rsidRPr="00B4560B">
              <w:rPr>
                <w:rFonts w:eastAsia="Calibri"/>
                <w:sz w:val="26"/>
                <w:szCs w:val="26"/>
              </w:rPr>
              <w:t>ng</w:t>
            </w:r>
          </w:p>
        </w:tc>
        <w:tc>
          <w:tcPr>
            <w:tcW w:w="3808" w:type="dxa"/>
            <w:shd w:val="clear" w:color="auto" w:fill="auto"/>
          </w:tcPr>
          <w:p w:rsidR="00B4560B" w:rsidRPr="00B4560B" w:rsidRDefault="00F971A6" w:rsidP="00EE020A">
            <w:pPr>
              <w:numPr>
                <w:ilvl w:val="12"/>
                <w:numId w:val="0"/>
              </w:numPr>
              <w:spacing w:before="60" w:after="60"/>
              <w:rPr>
                <w:rFonts w:eastAsia="Calibri"/>
                <w:sz w:val="26"/>
                <w:szCs w:val="26"/>
              </w:rPr>
            </w:pPr>
            <w:hyperlink r:id="rId27" w:history="1">
              <w:r w:rsidRPr="00B4560B">
                <w:rPr>
                  <w:rFonts w:eastAsia="Calibri"/>
                  <w:bCs/>
                  <w:color w:val="0000FF"/>
                  <w:sz w:val="26"/>
                  <w:szCs w:val="26"/>
                  <w:u w:val="single"/>
                </w:rPr>
                <w:t>AS 1154.1</w:t>
              </w:r>
            </w:hyperlink>
            <w:r w:rsidRPr="00B4560B">
              <w:rPr>
                <w:rFonts w:eastAsia="Calibri"/>
                <w:bCs/>
                <w:sz w:val="26"/>
                <w:szCs w:val="26"/>
              </w:rPr>
              <w:t xml:space="preserve"> và </w:t>
            </w:r>
            <w:hyperlink r:id="rId28" w:history="1">
              <w:r w:rsidRPr="00B4560B">
                <w:rPr>
                  <w:rFonts w:eastAsia="Calibri"/>
                  <w:bCs/>
                  <w:color w:val="0000FF"/>
                  <w:sz w:val="26"/>
                  <w:szCs w:val="26"/>
                  <w:u w:val="single"/>
                </w:rPr>
                <w:t>TCVN 3624-81</w:t>
              </w:r>
            </w:hyperlink>
            <w:r w:rsidRPr="00B4560B">
              <w:rPr>
                <w:rFonts w:eastAsia="Calibri"/>
                <w:bCs/>
                <w:sz w:val="26"/>
                <w:szCs w:val="26"/>
              </w:rPr>
              <w:t xml:space="preserve"> </w:t>
            </w:r>
            <w:r w:rsidRPr="00B4560B">
              <w:rPr>
                <w:rFonts w:eastAsia="Calibri"/>
                <w:sz w:val="26"/>
                <w:szCs w:val="26"/>
              </w:rPr>
              <w:t>ho</w:t>
            </w:r>
            <w:r w:rsidRPr="00B4560B">
              <w:rPr>
                <w:rFonts w:eastAsia="Calibri"/>
                <w:sz w:val="26"/>
                <w:szCs w:val="26"/>
              </w:rPr>
              <w:t>ặ</w:t>
            </w:r>
            <w:r w:rsidRPr="00B4560B">
              <w:rPr>
                <w:rFonts w:eastAsia="Calibri"/>
                <w:sz w:val="26"/>
                <w:szCs w:val="26"/>
              </w:rPr>
              <w:t>c tương đương</w:t>
            </w:r>
          </w:p>
        </w:tc>
        <w:tc>
          <w:tcPr>
            <w:tcW w:w="1730" w:type="dxa"/>
            <w:shd w:val="clear" w:color="auto" w:fill="auto"/>
          </w:tcPr>
          <w:p w:rsidR="00B4560B" w:rsidRPr="00B4560B" w:rsidRDefault="00B4560B" w:rsidP="00EE020A">
            <w:pPr>
              <w:numPr>
                <w:ilvl w:val="12"/>
                <w:numId w:val="0"/>
              </w:numPr>
              <w:spacing w:before="60" w:after="60"/>
              <w:rPr>
                <w:rFonts w:eastAsia="Calibri"/>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Lo</w:t>
            </w:r>
            <w:r w:rsidRPr="00B4560B">
              <w:rPr>
                <w:rFonts w:eastAsia="Calibri"/>
                <w:sz w:val="26"/>
                <w:szCs w:val="26"/>
              </w:rPr>
              <w:t>ạ</w:t>
            </w:r>
            <w:r w:rsidRPr="00B4560B">
              <w:rPr>
                <w:rFonts w:eastAsia="Calibri"/>
                <w:sz w:val="26"/>
                <w:szCs w:val="26"/>
              </w:rPr>
              <w:t>i</w:t>
            </w:r>
          </w:p>
        </w:tc>
        <w:tc>
          <w:tcPr>
            <w:tcW w:w="3808"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Cosse ép là lo</w:t>
            </w:r>
            <w:r w:rsidRPr="00B4560B">
              <w:rPr>
                <w:rFonts w:eastAsia="Calibri"/>
                <w:sz w:val="26"/>
                <w:szCs w:val="26"/>
              </w:rPr>
              <w:t>ạ</w:t>
            </w:r>
            <w:r w:rsidRPr="00B4560B">
              <w:rPr>
                <w:rFonts w:eastAsia="Calibri"/>
                <w:sz w:val="26"/>
                <w:szCs w:val="26"/>
              </w:rPr>
              <w:t>i làm b</w:t>
            </w:r>
            <w:r w:rsidRPr="00B4560B">
              <w:rPr>
                <w:rFonts w:eastAsia="Calibri"/>
                <w:sz w:val="26"/>
                <w:szCs w:val="26"/>
              </w:rPr>
              <w:t>ằ</w:t>
            </w:r>
            <w:r w:rsidRPr="00B4560B">
              <w:rPr>
                <w:rFonts w:eastAsia="Calibri"/>
                <w:sz w:val="26"/>
                <w:szCs w:val="26"/>
              </w:rPr>
              <w:t>ng đ</w:t>
            </w:r>
            <w:r w:rsidRPr="00B4560B">
              <w:rPr>
                <w:rFonts w:eastAsia="Calibri"/>
                <w:sz w:val="26"/>
                <w:szCs w:val="26"/>
              </w:rPr>
              <w:t>ồ</w:t>
            </w:r>
            <w:r w:rsidRPr="00B4560B">
              <w:rPr>
                <w:rFonts w:eastAsia="Calibri"/>
                <w:sz w:val="26"/>
                <w:szCs w:val="26"/>
              </w:rPr>
              <w:t>ng m</w:t>
            </w:r>
            <w:r w:rsidRPr="00B4560B">
              <w:rPr>
                <w:rFonts w:eastAsia="Calibri"/>
                <w:sz w:val="26"/>
                <w:szCs w:val="26"/>
              </w:rPr>
              <w:t>ạ</w:t>
            </w:r>
            <w:r w:rsidRPr="00B4560B">
              <w:rPr>
                <w:rFonts w:eastAsia="Calibri"/>
                <w:sz w:val="26"/>
                <w:szCs w:val="26"/>
              </w:rPr>
              <w:t xml:space="preserve"> thi</w:t>
            </w:r>
            <w:r w:rsidRPr="00B4560B">
              <w:rPr>
                <w:rFonts w:eastAsia="Calibri"/>
                <w:sz w:val="26"/>
                <w:szCs w:val="26"/>
              </w:rPr>
              <w:t>ế</w:t>
            </w:r>
            <w:r w:rsidRPr="00B4560B">
              <w:rPr>
                <w:rFonts w:eastAsia="Calibri"/>
                <w:sz w:val="26"/>
                <w:szCs w:val="26"/>
              </w:rPr>
              <w:t>c, ch</w:t>
            </w:r>
            <w:r w:rsidRPr="00B4560B">
              <w:rPr>
                <w:rFonts w:eastAsia="Calibri"/>
                <w:sz w:val="26"/>
                <w:szCs w:val="26"/>
              </w:rPr>
              <w:t>ị</w:t>
            </w:r>
            <w:r w:rsidRPr="00B4560B">
              <w:rPr>
                <w:rFonts w:eastAsia="Calibri"/>
                <w:sz w:val="26"/>
                <w:szCs w:val="26"/>
              </w:rPr>
              <w:t>u l</w:t>
            </w:r>
            <w:r w:rsidRPr="00B4560B">
              <w:rPr>
                <w:rFonts w:eastAsia="Calibri"/>
                <w:sz w:val="26"/>
                <w:szCs w:val="26"/>
              </w:rPr>
              <w:t>ự</w:t>
            </w:r>
            <w:r w:rsidRPr="00B4560B">
              <w:rPr>
                <w:rFonts w:eastAsia="Calibri"/>
                <w:sz w:val="26"/>
                <w:szCs w:val="26"/>
              </w:rPr>
              <w:t>c cao, có tính d</w:t>
            </w:r>
            <w:r w:rsidRPr="00B4560B">
              <w:rPr>
                <w:rFonts w:eastAsia="Calibri"/>
                <w:sz w:val="26"/>
                <w:szCs w:val="26"/>
              </w:rPr>
              <w:t>ẫ</w:t>
            </w:r>
            <w:r w:rsidRPr="00B4560B">
              <w:rPr>
                <w:rFonts w:eastAsia="Calibri"/>
                <w:sz w:val="26"/>
                <w:szCs w:val="26"/>
              </w:rPr>
              <w:t>n đi</w:t>
            </w:r>
            <w:r w:rsidRPr="00B4560B">
              <w:rPr>
                <w:rFonts w:eastAsia="Calibri"/>
                <w:sz w:val="26"/>
                <w:szCs w:val="26"/>
              </w:rPr>
              <w:t>ệ</w:t>
            </w:r>
            <w:r w:rsidRPr="00B4560B">
              <w:rPr>
                <w:rFonts w:eastAsia="Calibri"/>
                <w:sz w:val="26"/>
                <w:szCs w:val="26"/>
              </w:rPr>
              <w:t>n t</w:t>
            </w:r>
            <w:r w:rsidRPr="00B4560B">
              <w:rPr>
                <w:rFonts w:eastAsia="Calibri"/>
                <w:sz w:val="26"/>
                <w:szCs w:val="26"/>
              </w:rPr>
              <w:t>ố</w:t>
            </w:r>
            <w:r w:rsidRPr="00B4560B">
              <w:rPr>
                <w:rFonts w:eastAsia="Calibri"/>
                <w:sz w:val="26"/>
                <w:szCs w:val="26"/>
              </w:rPr>
              <w:t>t, b</w:t>
            </w:r>
            <w:r w:rsidRPr="00B4560B">
              <w:rPr>
                <w:rFonts w:eastAsia="Calibri"/>
                <w:sz w:val="26"/>
                <w:szCs w:val="26"/>
              </w:rPr>
              <w:t>ả</w:t>
            </w:r>
            <w:r w:rsidRPr="00B4560B">
              <w:rPr>
                <w:rFonts w:eastAsia="Calibri"/>
                <w:sz w:val="26"/>
                <w:szCs w:val="26"/>
              </w:rPr>
              <w:t>n c</w:t>
            </w:r>
            <w:r w:rsidRPr="00B4560B">
              <w:rPr>
                <w:rFonts w:eastAsia="Calibri"/>
                <w:sz w:val="26"/>
                <w:szCs w:val="26"/>
              </w:rPr>
              <w:t>ự</w:t>
            </w:r>
            <w:r w:rsidRPr="00B4560B">
              <w:rPr>
                <w:rFonts w:eastAsia="Calibri"/>
                <w:sz w:val="26"/>
                <w:szCs w:val="26"/>
              </w:rPr>
              <w:t>c 1 l</w:t>
            </w:r>
            <w:r w:rsidRPr="00B4560B">
              <w:rPr>
                <w:rFonts w:eastAsia="Calibri"/>
                <w:sz w:val="26"/>
                <w:szCs w:val="26"/>
              </w:rPr>
              <w:t>ỗ</w:t>
            </w:r>
            <w:r w:rsidRPr="00B4560B">
              <w:rPr>
                <w:rFonts w:eastAsia="Calibri"/>
                <w:sz w:val="26"/>
                <w:szCs w:val="26"/>
              </w:rPr>
              <w:t xml:space="preserve"> ho</w:t>
            </w:r>
            <w:r w:rsidRPr="00B4560B">
              <w:rPr>
                <w:rFonts w:eastAsia="Calibri"/>
                <w:sz w:val="26"/>
                <w:szCs w:val="26"/>
              </w:rPr>
              <w:t>ặ</w:t>
            </w:r>
            <w:r w:rsidRPr="00B4560B">
              <w:rPr>
                <w:rFonts w:eastAsia="Calibri"/>
                <w:sz w:val="26"/>
                <w:szCs w:val="26"/>
              </w:rPr>
              <w:t>c 2 l</w:t>
            </w:r>
            <w:r w:rsidRPr="00B4560B">
              <w:rPr>
                <w:rFonts w:eastAsia="Calibri"/>
                <w:sz w:val="26"/>
                <w:szCs w:val="26"/>
              </w:rPr>
              <w:t>ỗ</w:t>
            </w:r>
            <w:r w:rsidRPr="00B4560B">
              <w:rPr>
                <w:rFonts w:eastAsia="Calibri"/>
                <w:sz w:val="26"/>
                <w:szCs w:val="26"/>
              </w:rPr>
              <w:t xml:space="preserve"> </w:t>
            </w:r>
            <w:r w:rsidRPr="00B4560B">
              <w:rPr>
                <w:rFonts w:eastAsia="Calibri"/>
                <w:color w:val="2F5496" w:themeColor="accent1" w:themeShade="BF"/>
                <w:sz w:val="26"/>
                <w:szCs w:val="26"/>
              </w:rPr>
              <w:t>(ho</w:t>
            </w:r>
            <w:r w:rsidRPr="00B4560B">
              <w:rPr>
                <w:rFonts w:eastAsia="Calibri"/>
                <w:color w:val="2F5496" w:themeColor="accent1" w:themeShade="BF"/>
                <w:sz w:val="26"/>
                <w:szCs w:val="26"/>
              </w:rPr>
              <w:t>ặ</w:t>
            </w:r>
            <w:r w:rsidRPr="00B4560B">
              <w:rPr>
                <w:rFonts w:eastAsia="Calibri"/>
                <w:color w:val="2F5496" w:themeColor="accent1" w:themeShade="BF"/>
                <w:sz w:val="26"/>
                <w:szCs w:val="26"/>
              </w:rPr>
              <w:t>c theo ph</w:t>
            </w:r>
            <w:r w:rsidRPr="00B4560B">
              <w:rPr>
                <w:rFonts w:eastAsia="Calibri"/>
                <w:color w:val="2F5496" w:themeColor="accent1" w:themeShade="BF"/>
                <w:sz w:val="26"/>
                <w:szCs w:val="26"/>
              </w:rPr>
              <w:t>ạ</w:t>
            </w:r>
            <w:r w:rsidRPr="00B4560B">
              <w:rPr>
                <w:rFonts w:eastAsia="Calibri"/>
                <w:color w:val="2F5496" w:themeColor="accent1" w:themeShade="BF"/>
                <w:sz w:val="26"/>
                <w:szCs w:val="26"/>
              </w:rPr>
              <w:t>m vi cung c</w:t>
            </w:r>
            <w:r w:rsidRPr="00B4560B">
              <w:rPr>
                <w:rFonts w:eastAsia="Calibri"/>
                <w:color w:val="2F5496" w:themeColor="accent1" w:themeShade="BF"/>
                <w:sz w:val="26"/>
                <w:szCs w:val="26"/>
              </w:rPr>
              <w:t>ấ</w:t>
            </w:r>
            <w:r w:rsidRPr="00B4560B">
              <w:rPr>
                <w:rFonts w:eastAsia="Calibri"/>
                <w:color w:val="2F5496" w:themeColor="accent1" w:themeShade="BF"/>
                <w:sz w:val="26"/>
                <w:szCs w:val="26"/>
              </w:rPr>
              <w:t>p quy đ</w:t>
            </w:r>
            <w:r w:rsidRPr="00B4560B">
              <w:rPr>
                <w:rFonts w:eastAsia="Calibri"/>
                <w:color w:val="2F5496" w:themeColor="accent1" w:themeShade="BF"/>
                <w:sz w:val="26"/>
                <w:szCs w:val="26"/>
              </w:rPr>
              <w:t>ị</w:t>
            </w:r>
            <w:r w:rsidRPr="00B4560B">
              <w:rPr>
                <w:rFonts w:eastAsia="Calibri"/>
                <w:color w:val="2F5496" w:themeColor="accent1" w:themeShade="BF"/>
                <w:sz w:val="26"/>
                <w:szCs w:val="26"/>
              </w:rPr>
              <w:t xml:space="preserve">nh) </w:t>
            </w:r>
            <w:r w:rsidRPr="00B4560B">
              <w:rPr>
                <w:rFonts w:eastAsia="Calibri"/>
                <w:sz w:val="26"/>
                <w:szCs w:val="26"/>
              </w:rPr>
              <w:t>Bên trong c</w:t>
            </w:r>
            <w:r w:rsidRPr="00B4560B">
              <w:rPr>
                <w:rFonts w:eastAsia="Calibri"/>
                <w:sz w:val="26"/>
                <w:szCs w:val="26"/>
              </w:rPr>
              <w:t>ủ</w:t>
            </w:r>
            <w:r w:rsidRPr="00B4560B">
              <w:rPr>
                <w:rFonts w:eastAsia="Calibri"/>
                <w:sz w:val="26"/>
                <w:szCs w:val="26"/>
              </w:rPr>
              <w:t xml:space="preserve">a các </w:t>
            </w:r>
            <w:r w:rsidRPr="00B4560B">
              <w:rPr>
                <w:rFonts w:eastAsia="Calibri"/>
                <w:sz w:val="26"/>
                <w:szCs w:val="26"/>
              </w:rPr>
              <w:t>ố</w:t>
            </w:r>
            <w:r w:rsidRPr="00B4560B">
              <w:rPr>
                <w:rFonts w:eastAsia="Calibri"/>
                <w:sz w:val="26"/>
                <w:szCs w:val="26"/>
              </w:rPr>
              <w:t>ng ép ph</w:t>
            </w:r>
            <w:r w:rsidRPr="00B4560B">
              <w:rPr>
                <w:rFonts w:eastAsia="Calibri"/>
                <w:sz w:val="26"/>
                <w:szCs w:val="26"/>
              </w:rPr>
              <w:t>ả</w:t>
            </w:r>
            <w:r w:rsidRPr="00B4560B">
              <w:rPr>
                <w:rFonts w:eastAsia="Calibri"/>
                <w:sz w:val="26"/>
                <w:szCs w:val="26"/>
              </w:rPr>
              <w:t>i đư</w:t>
            </w:r>
            <w:r w:rsidRPr="00B4560B">
              <w:rPr>
                <w:rFonts w:eastAsia="Calibri"/>
                <w:sz w:val="26"/>
                <w:szCs w:val="26"/>
              </w:rPr>
              <w:t>ợ</w:t>
            </w:r>
            <w:r w:rsidRPr="00B4560B">
              <w:rPr>
                <w:rFonts w:eastAsia="Calibri"/>
                <w:sz w:val="26"/>
                <w:szCs w:val="26"/>
              </w:rPr>
              <w:t>c bơm s</w:t>
            </w:r>
            <w:r w:rsidRPr="00B4560B">
              <w:rPr>
                <w:rFonts w:eastAsia="Calibri"/>
                <w:sz w:val="26"/>
                <w:szCs w:val="26"/>
              </w:rPr>
              <w:t>ẵ</w:t>
            </w:r>
            <w:r w:rsidRPr="00B4560B">
              <w:rPr>
                <w:rFonts w:eastAsia="Calibri"/>
                <w:sz w:val="26"/>
                <w:szCs w:val="26"/>
              </w:rPr>
              <w:t>n compound gia tăng ti</w:t>
            </w:r>
            <w:r w:rsidRPr="00B4560B">
              <w:rPr>
                <w:rFonts w:eastAsia="Calibri"/>
                <w:sz w:val="26"/>
                <w:szCs w:val="26"/>
              </w:rPr>
              <w:t>ế</w:t>
            </w:r>
            <w:r w:rsidRPr="00B4560B">
              <w:rPr>
                <w:rFonts w:eastAsia="Calibri"/>
                <w:sz w:val="26"/>
                <w:szCs w:val="26"/>
              </w:rPr>
              <w:t>p xúc đi</w:t>
            </w:r>
            <w:r w:rsidRPr="00B4560B">
              <w:rPr>
                <w:rFonts w:eastAsia="Calibri"/>
                <w:sz w:val="26"/>
                <w:szCs w:val="26"/>
              </w:rPr>
              <w:t>ệ</w:t>
            </w:r>
            <w:r w:rsidRPr="00B4560B">
              <w:rPr>
                <w:rFonts w:eastAsia="Calibri"/>
                <w:sz w:val="26"/>
                <w:szCs w:val="26"/>
              </w:rPr>
              <w:t>n, có n</w:t>
            </w:r>
            <w:r w:rsidRPr="00B4560B">
              <w:rPr>
                <w:rFonts w:eastAsia="Calibri"/>
                <w:sz w:val="26"/>
                <w:szCs w:val="26"/>
              </w:rPr>
              <w:t>ắ</w:t>
            </w:r>
            <w:r w:rsidRPr="00B4560B">
              <w:rPr>
                <w:rFonts w:eastAsia="Calibri"/>
                <w:sz w:val="26"/>
                <w:szCs w:val="26"/>
              </w:rPr>
              <w:t>p b</w:t>
            </w:r>
            <w:r w:rsidRPr="00B4560B">
              <w:rPr>
                <w:rFonts w:eastAsia="Calibri"/>
                <w:sz w:val="26"/>
                <w:szCs w:val="26"/>
              </w:rPr>
              <w:t>ị</w:t>
            </w:r>
            <w:r w:rsidRPr="00B4560B">
              <w:rPr>
                <w:rFonts w:eastAsia="Calibri"/>
                <w:sz w:val="26"/>
                <w:szCs w:val="26"/>
              </w:rPr>
              <w:t xml:space="preserve">t cao su </w:t>
            </w:r>
            <w:r w:rsidRPr="00B4560B">
              <w:rPr>
                <w:rFonts w:eastAsia="Calibri"/>
                <w:sz w:val="26"/>
                <w:szCs w:val="26"/>
              </w:rPr>
              <w:t>ở</w:t>
            </w:r>
            <w:r w:rsidRPr="00B4560B">
              <w:rPr>
                <w:rFonts w:eastAsia="Calibri"/>
                <w:sz w:val="26"/>
                <w:szCs w:val="26"/>
              </w:rPr>
              <w:t xml:space="preserve"> ph</w:t>
            </w:r>
            <w:r w:rsidRPr="00B4560B">
              <w:rPr>
                <w:rFonts w:eastAsia="Calibri"/>
                <w:sz w:val="26"/>
                <w:szCs w:val="26"/>
              </w:rPr>
              <w:t>ầ</w:t>
            </w:r>
            <w:r w:rsidRPr="00B4560B">
              <w:rPr>
                <w:rFonts w:eastAsia="Calibri"/>
                <w:sz w:val="26"/>
                <w:szCs w:val="26"/>
              </w:rPr>
              <w:t>n đ</w:t>
            </w:r>
            <w:r w:rsidRPr="00B4560B">
              <w:rPr>
                <w:rFonts w:eastAsia="Calibri"/>
                <w:sz w:val="26"/>
                <w:szCs w:val="26"/>
              </w:rPr>
              <w:t>ầ</w:t>
            </w:r>
            <w:r w:rsidRPr="00B4560B">
              <w:rPr>
                <w:rFonts w:eastAsia="Calibri"/>
                <w:sz w:val="26"/>
                <w:szCs w:val="26"/>
              </w:rPr>
              <w:t xml:space="preserve">u </w:t>
            </w:r>
            <w:r w:rsidRPr="00B4560B">
              <w:rPr>
                <w:rFonts w:eastAsia="Calibri"/>
                <w:sz w:val="26"/>
                <w:szCs w:val="26"/>
              </w:rPr>
              <w:t>ố</w:t>
            </w:r>
            <w:r w:rsidRPr="00B4560B">
              <w:rPr>
                <w:rFonts w:eastAsia="Calibri"/>
                <w:sz w:val="26"/>
                <w:szCs w:val="26"/>
              </w:rPr>
              <w:t>ng ch</w:t>
            </w:r>
            <w:r w:rsidRPr="00B4560B">
              <w:rPr>
                <w:rFonts w:eastAsia="Calibri"/>
                <w:sz w:val="26"/>
                <w:szCs w:val="26"/>
              </w:rPr>
              <w:t>ờ</w:t>
            </w:r>
          </w:p>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B</w:t>
            </w:r>
            <w:r w:rsidRPr="00B4560B">
              <w:rPr>
                <w:rFonts w:eastAsia="Calibri"/>
                <w:sz w:val="26"/>
                <w:szCs w:val="26"/>
              </w:rPr>
              <w:t>ề</w:t>
            </w:r>
            <w:r w:rsidRPr="00B4560B">
              <w:rPr>
                <w:rFonts w:eastAsia="Calibri"/>
                <w:sz w:val="26"/>
                <w:szCs w:val="26"/>
              </w:rPr>
              <w:t xml:space="preserve"> m</w:t>
            </w:r>
            <w:r w:rsidRPr="00B4560B">
              <w:rPr>
                <w:rFonts w:eastAsia="Calibri"/>
                <w:sz w:val="26"/>
                <w:szCs w:val="26"/>
              </w:rPr>
              <w:t>ặ</w:t>
            </w:r>
            <w:r w:rsidRPr="00B4560B">
              <w:rPr>
                <w:rFonts w:eastAsia="Calibri"/>
                <w:sz w:val="26"/>
                <w:szCs w:val="26"/>
              </w:rPr>
              <w:t>t ti</w:t>
            </w:r>
            <w:r w:rsidRPr="00B4560B">
              <w:rPr>
                <w:rFonts w:eastAsia="Calibri"/>
                <w:sz w:val="26"/>
                <w:szCs w:val="26"/>
              </w:rPr>
              <w:t>ế</w:t>
            </w:r>
            <w:r w:rsidRPr="00B4560B">
              <w:rPr>
                <w:rFonts w:eastAsia="Calibri"/>
                <w:sz w:val="26"/>
                <w:szCs w:val="26"/>
              </w:rPr>
              <w:t>p xúc c</w:t>
            </w:r>
            <w:r w:rsidRPr="00B4560B">
              <w:rPr>
                <w:rFonts w:eastAsia="Calibri"/>
                <w:sz w:val="26"/>
                <w:szCs w:val="26"/>
              </w:rPr>
              <w:t>ủ</w:t>
            </w:r>
            <w:r w:rsidRPr="00B4560B">
              <w:rPr>
                <w:rFonts w:eastAsia="Calibri"/>
                <w:sz w:val="26"/>
                <w:szCs w:val="26"/>
              </w:rPr>
              <w:t>a b</w:t>
            </w:r>
            <w:r w:rsidRPr="00B4560B">
              <w:rPr>
                <w:rFonts w:eastAsia="Calibri"/>
                <w:sz w:val="26"/>
                <w:szCs w:val="26"/>
              </w:rPr>
              <w:t>ả</w:t>
            </w:r>
            <w:r w:rsidRPr="00B4560B">
              <w:rPr>
                <w:rFonts w:eastAsia="Calibri"/>
                <w:sz w:val="26"/>
                <w:szCs w:val="26"/>
              </w:rPr>
              <w:t>n c</w:t>
            </w:r>
            <w:r w:rsidRPr="00B4560B">
              <w:rPr>
                <w:rFonts w:eastAsia="Calibri"/>
                <w:sz w:val="26"/>
                <w:szCs w:val="26"/>
              </w:rPr>
              <w:t>ự</w:t>
            </w:r>
            <w:r w:rsidRPr="00B4560B">
              <w:rPr>
                <w:rFonts w:eastAsia="Calibri"/>
                <w:sz w:val="26"/>
                <w:szCs w:val="26"/>
              </w:rPr>
              <w:t>c ph</w:t>
            </w:r>
            <w:r w:rsidRPr="00B4560B">
              <w:rPr>
                <w:rFonts w:eastAsia="Calibri"/>
                <w:sz w:val="26"/>
                <w:szCs w:val="26"/>
              </w:rPr>
              <w:t>ẳ</w:t>
            </w:r>
            <w:r w:rsidRPr="00B4560B">
              <w:rPr>
                <w:rFonts w:eastAsia="Calibri"/>
                <w:sz w:val="26"/>
                <w:szCs w:val="26"/>
              </w:rPr>
              <w:t>ng, không b</w:t>
            </w:r>
            <w:r w:rsidRPr="00B4560B">
              <w:rPr>
                <w:rFonts w:eastAsia="Calibri"/>
                <w:sz w:val="26"/>
                <w:szCs w:val="26"/>
              </w:rPr>
              <w:t>ị</w:t>
            </w:r>
            <w:r w:rsidRPr="00B4560B">
              <w:rPr>
                <w:rFonts w:eastAsia="Calibri"/>
                <w:sz w:val="26"/>
                <w:szCs w:val="26"/>
              </w:rPr>
              <w:t xml:space="preserve"> r</w:t>
            </w:r>
            <w:r w:rsidRPr="00B4560B">
              <w:rPr>
                <w:rFonts w:eastAsia="Calibri"/>
                <w:sz w:val="26"/>
                <w:szCs w:val="26"/>
              </w:rPr>
              <w:t>ỗ</w:t>
            </w:r>
          </w:p>
        </w:tc>
        <w:tc>
          <w:tcPr>
            <w:tcW w:w="1730" w:type="dxa"/>
            <w:shd w:val="clear" w:color="auto" w:fill="auto"/>
          </w:tcPr>
          <w:p w:rsidR="00B4560B" w:rsidRPr="00B4560B" w:rsidRDefault="00B4560B" w:rsidP="00EE020A">
            <w:pPr>
              <w:numPr>
                <w:ilvl w:val="12"/>
                <w:numId w:val="0"/>
              </w:numPr>
              <w:spacing w:before="60" w:after="60"/>
              <w:rPr>
                <w:rFonts w:eastAsia="Calibri"/>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tabs>
                <w:tab w:val="left" w:pos="1080"/>
              </w:tabs>
              <w:spacing w:before="60" w:after="60"/>
              <w:rPr>
                <w:rFonts w:eastAsia="Calibri"/>
                <w:sz w:val="26"/>
                <w:szCs w:val="26"/>
                <w:lang w:val="fr-FR"/>
              </w:rPr>
            </w:pPr>
            <w:r w:rsidRPr="00B4560B">
              <w:rPr>
                <w:rFonts w:eastAsia="Calibri"/>
                <w:sz w:val="26"/>
                <w:szCs w:val="26"/>
                <w:lang w:val="fr-FR"/>
              </w:rPr>
              <w:t>Lo</w:t>
            </w:r>
            <w:r w:rsidRPr="00B4560B">
              <w:rPr>
                <w:rFonts w:eastAsia="Calibri"/>
                <w:sz w:val="26"/>
                <w:szCs w:val="26"/>
                <w:lang w:val="fr-FR"/>
              </w:rPr>
              <w:t>ạ</w:t>
            </w:r>
            <w:r w:rsidRPr="00B4560B">
              <w:rPr>
                <w:rFonts w:eastAsia="Calibri"/>
                <w:sz w:val="26"/>
                <w:szCs w:val="26"/>
                <w:lang w:val="fr-FR"/>
              </w:rPr>
              <w:t>i đai ép cho cosse ép</w:t>
            </w:r>
          </w:p>
        </w:tc>
        <w:tc>
          <w:tcPr>
            <w:tcW w:w="3808"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Lo</w:t>
            </w:r>
            <w:r w:rsidRPr="00B4560B">
              <w:rPr>
                <w:rFonts w:eastAsia="Calibri"/>
                <w:sz w:val="26"/>
                <w:szCs w:val="26"/>
              </w:rPr>
              <w:t>ạ</w:t>
            </w:r>
            <w:r w:rsidRPr="00B4560B">
              <w:rPr>
                <w:rFonts w:eastAsia="Calibri"/>
                <w:sz w:val="26"/>
                <w:szCs w:val="26"/>
              </w:rPr>
              <w:t>i l</w:t>
            </w:r>
            <w:r w:rsidRPr="00B4560B">
              <w:rPr>
                <w:rFonts w:eastAsia="Calibri"/>
                <w:sz w:val="26"/>
                <w:szCs w:val="26"/>
              </w:rPr>
              <w:t>ụ</w:t>
            </w:r>
            <w:r w:rsidRPr="00B4560B">
              <w:rPr>
                <w:rFonts w:eastAsia="Calibri"/>
                <w:sz w:val="26"/>
                <w:szCs w:val="26"/>
              </w:rPr>
              <w:t>c giác.</w:t>
            </w:r>
          </w:p>
        </w:tc>
        <w:tc>
          <w:tcPr>
            <w:tcW w:w="1730" w:type="dxa"/>
            <w:shd w:val="clear" w:color="auto" w:fill="auto"/>
          </w:tcPr>
          <w:p w:rsidR="00B4560B" w:rsidRPr="00B4560B" w:rsidRDefault="00B4560B" w:rsidP="00EE020A">
            <w:pPr>
              <w:tabs>
                <w:tab w:val="left" w:pos="1080"/>
              </w:tabs>
              <w:spacing w:before="60" w:after="60"/>
              <w:rPr>
                <w:rFonts w:eastAsia="Calibri"/>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S</w:t>
            </w:r>
            <w:r w:rsidRPr="00B4560B">
              <w:rPr>
                <w:rFonts w:eastAsia="Calibri"/>
                <w:sz w:val="26"/>
                <w:szCs w:val="26"/>
              </w:rPr>
              <w:t>ố</w:t>
            </w:r>
            <w:r w:rsidRPr="00B4560B">
              <w:rPr>
                <w:rFonts w:eastAsia="Calibri"/>
                <w:sz w:val="26"/>
                <w:szCs w:val="26"/>
              </w:rPr>
              <w:t xml:space="preserve"> lư</w:t>
            </w:r>
            <w:r w:rsidRPr="00B4560B">
              <w:rPr>
                <w:rFonts w:eastAsia="Calibri"/>
                <w:sz w:val="26"/>
                <w:szCs w:val="26"/>
              </w:rPr>
              <w:t>ợ</w:t>
            </w:r>
            <w:r w:rsidRPr="00B4560B">
              <w:rPr>
                <w:rFonts w:eastAsia="Calibri"/>
                <w:sz w:val="26"/>
                <w:szCs w:val="26"/>
              </w:rPr>
              <w:t>ng v</w:t>
            </w:r>
            <w:r w:rsidRPr="00B4560B">
              <w:rPr>
                <w:rFonts w:eastAsia="Calibri"/>
                <w:sz w:val="26"/>
                <w:szCs w:val="26"/>
              </w:rPr>
              <w:t>ị</w:t>
            </w:r>
            <w:r w:rsidRPr="00B4560B">
              <w:rPr>
                <w:rFonts w:eastAsia="Calibri"/>
                <w:sz w:val="26"/>
                <w:szCs w:val="26"/>
              </w:rPr>
              <w:t xml:space="preserve"> trí đ</w:t>
            </w:r>
            <w:r w:rsidRPr="00B4560B">
              <w:rPr>
                <w:rFonts w:eastAsia="Calibri"/>
                <w:sz w:val="26"/>
                <w:szCs w:val="26"/>
              </w:rPr>
              <w:t>ể</w:t>
            </w:r>
            <w:r w:rsidRPr="00B4560B">
              <w:rPr>
                <w:rFonts w:eastAsia="Calibri"/>
                <w:sz w:val="26"/>
                <w:szCs w:val="26"/>
              </w:rPr>
              <w:t xml:space="preserve"> th</w:t>
            </w:r>
            <w:r w:rsidRPr="00B4560B">
              <w:rPr>
                <w:rFonts w:eastAsia="Calibri"/>
                <w:sz w:val="26"/>
                <w:szCs w:val="26"/>
              </w:rPr>
              <w:t>ự</w:t>
            </w:r>
            <w:r w:rsidRPr="00B4560B">
              <w:rPr>
                <w:rFonts w:eastAsia="Calibri"/>
                <w:sz w:val="26"/>
                <w:szCs w:val="26"/>
              </w:rPr>
              <w:t>c hi</w:t>
            </w:r>
            <w:r w:rsidRPr="00B4560B">
              <w:rPr>
                <w:rFonts w:eastAsia="Calibri"/>
                <w:sz w:val="26"/>
                <w:szCs w:val="26"/>
              </w:rPr>
              <w:t>ệ</w:t>
            </w:r>
            <w:r w:rsidRPr="00B4560B">
              <w:rPr>
                <w:rFonts w:eastAsia="Calibri"/>
                <w:sz w:val="26"/>
                <w:szCs w:val="26"/>
              </w:rPr>
              <w:t>n hi</w:t>
            </w:r>
            <w:r w:rsidRPr="00B4560B">
              <w:rPr>
                <w:rFonts w:eastAsia="Calibri"/>
                <w:sz w:val="26"/>
                <w:szCs w:val="26"/>
              </w:rPr>
              <w:t>ệ</w:t>
            </w:r>
            <w:r w:rsidRPr="00B4560B">
              <w:rPr>
                <w:rFonts w:eastAsia="Calibri"/>
                <w:sz w:val="26"/>
                <w:szCs w:val="26"/>
              </w:rPr>
              <w:t>n các m</w:t>
            </w:r>
            <w:r w:rsidRPr="00B4560B">
              <w:rPr>
                <w:rFonts w:eastAsia="Calibri"/>
                <w:sz w:val="26"/>
                <w:szCs w:val="26"/>
              </w:rPr>
              <w:t>ố</w:t>
            </w:r>
            <w:r w:rsidRPr="00B4560B">
              <w:rPr>
                <w:rFonts w:eastAsia="Calibri"/>
                <w:sz w:val="26"/>
                <w:szCs w:val="26"/>
              </w:rPr>
              <w:t>i ép</w:t>
            </w:r>
          </w:p>
        </w:tc>
        <w:tc>
          <w:tcPr>
            <w:tcW w:w="3808" w:type="dxa"/>
            <w:shd w:val="clear" w:color="auto" w:fill="auto"/>
          </w:tcPr>
          <w:p w:rsidR="00B4560B" w:rsidRPr="00B4560B" w:rsidRDefault="00F971A6" w:rsidP="00EE020A">
            <w:pPr>
              <w:tabs>
                <w:tab w:val="left" w:pos="1080"/>
              </w:tabs>
              <w:spacing w:before="60" w:after="60"/>
              <w:rPr>
                <w:rFonts w:eastAsia="Calibri"/>
                <w:sz w:val="26"/>
                <w:szCs w:val="26"/>
              </w:rPr>
            </w:pPr>
            <w:r w:rsidRPr="00B4560B">
              <w:rPr>
                <w:rFonts w:eastAsia="Calibri"/>
                <w:sz w:val="26"/>
                <w:szCs w:val="26"/>
              </w:rPr>
              <w:t>S</w:t>
            </w:r>
            <w:r w:rsidRPr="00B4560B">
              <w:rPr>
                <w:rFonts w:eastAsia="Calibri"/>
                <w:sz w:val="26"/>
                <w:szCs w:val="26"/>
              </w:rPr>
              <w:t>ố</w:t>
            </w:r>
            <w:r w:rsidRPr="00B4560B">
              <w:rPr>
                <w:rFonts w:eastAsia="Calibri"/>
                <w:sz w:val="26"/>
                <w:szCs w:val="26"/>
              </w:rPr>
              <w:t xml:space="preserve"> v</w:t>
            </w:r>
            <w:r w:rsidRPr="00B4560B">
              <w:rPr>
                <w:rFonts w:eastAsia="Calibri"/>
                <w:sz w:val="26"/>
                <w:szCs w:val="26"/>
              </w:rPr>
              <w:t>ị</w:t>
            </w:r>
            <w:r w:rsidRPr="00B4560B">
              <w:rPr>
                <w:rFonts w:eastAsia="Calibri"/>
                <w:sz w:val="26"/>
                <w:szCs w:val="26"/>
              </w:rPr>
              <w:t xml:space="preserve"> trí ép dây</w:t>
            </w:r>
          </w:p>
        </w:tc>
        <w:tc>
          <w:tcPr>
            <w:tcW w:w="1730" w:type="dxa"/>
            <w:shd w:val="clear" w:color="auto" w:fill="auto"/>
          </w:tcPr>
          <w:p w:rsidR="00B4560B" w:rsidRPr="00B4560B" w:rsidRDefault="00B4560B" w:rsidP="00EE020A">
            <w:pPr>
              <w:numPr>
                <w:ilvl w:val="12"/>
                <w:numId w:val="0"/>
              </w:numPr>
              <w:spacing w:before="60" w:after="60"/>
              <w:rPr>
                <w:rFonts w:eastAsia="Calibri"/>
                <w:sz w:val="26"/>
                <w:szCs w:val="26"/>
              </w:rPr>
            </w:pPr>
          </w:p>
        </w:tc>
      </w:tr>
      <w:tr w:rsidR="00C239D0" w:rsidTr="00EE020A">
        <w:trPr>
          <w:jc w:val="center"/>
        </w:trPr>
        <w:tc>
          <w:tcPr>
            <w:tcW w:w="840" w:type="dxa"/>
            <w:shd w:val="clear" w:color="auto" w:fill="auto"/>
          </w:tcPr>
          <w:p w:rsidR="00B4560B" w:rsidRPr="00B4560B" w:rsidRDefault="00B4560B" w:rsidP="00EE020A">
            <w:pPr>
              <w:tabs>
                <w:tab w:val="left" w:pos="1080"/>
              </w:tabs>
              <w:spacing w:before="60" w:after="60"/>
              <w:rPr>
                <w:rFonts w:eastAsia="Calibri"/>
                <w:color w:val="0070C0"/>
                <w:sz w:val="26"/>
                <w:szCs w:val="26"/>
              </w:rPr>
            </w:pPr>
          </w:p>
        </w:tc>
        <w:tc>
          <w:tcPr>
            <w:tcW w:w="3432" w:type="dxa"/>
            <w:shd w:val="clear" w:color="auto" w:fill="auto"/>
          </w:tcPr>
          <w:p w:rsidR="00B4560B" w:rsidRPr="00B4560B" w:rsidRDefault="00F971A6" w:rsidP="00B4560B">
            <w:pPr>
              <w:widowControl w:val="0"/>
              <w:numPr>
                <w:ilvl w:val="0"/>
                <w:numId w:val="187"/>
              </w:numPr>
              <w:spacing w:before="60" w:after="60"/>
              <w:ind w:left="0"/>
              <w:jc w:val="left"/>
              <w:rPr>
                <w:color w:val="0070C0"/>
                <w:sz w:val="26"/>
                <w:szCs w:val="26"/>
              </w:rPr>
            </w:pPr>
            <w:r w:rsidRPr="00B4560B">
              <w:rPr>
                <w:color w:val="0070C0"/>
                <w:sz w:val="26"/>
                <w:szCs w:val="26"/>
              </w:rPr>
              <w:t>C 240</w:t>
            </w:r>
          </w:p>
        </w:tc>
        <w:tc>
          <w:tcPr>
            <w:tcW w:w="3808" w:type="dxa"/>
            <w:shd w:val="clear" w:color="auto" w:fill="auto"/>
          </w:tcPr>
          <w:p w:rsidR="00B4560B" w:rsidRPr="00B4560B" w:rsidRDefault="00F971A6" w:rsidP="00EE020A">
            <w:pPr>
              <w:tabs>
                <w:tab w:val="left" w:pos="1080"/>
              </w:tabs>
              <w:spacing w:before="60" w:after="60"/>
              <w:rPr>
                <w:rFonts w:eastAsia="Calibri"/>
                <w:color w:val="0070C0"/>
                <w:sz w:val="26"/>
                <w:szCs w:val="26"/>
                <w:lang w:val="en-GB"/>
              </w:rPr>
            </w:pPr>
            <w:r w:rsidRPr="00B4560B">
              <w:rPr>
                <w:rFonts w:eastAsia="Calibri"/>
                <w:color w:val="0070C0"/>
                <w:sz w:val="26"/>
                <w:szCs w:val="26"/>
                <w:lang w:val="en-GB"/>
              </w:rPr>
              <w:t>2</w:t>
            </w:r>
          </w:p>
        </w:tc>
        <w:tc>
          <w:tcPr>
            <w:tcW w:w="1730" w:type="dxa"/>
            <w:shd w:val="clear" w:color="auto" w:fill="auto"/>
          </w:tcPr>
          <w:p w:rsidR="00B4560B" w:rsidRPr="00B4560B" w:rsidRDefault="00B4560B" w:rsidP="00EE020A">
            <w:pPr>
              <w:spacing w:before="60" w:after="60"/>
              <w:rPr>
                <w:rFonts w:eastAsia="Calibri"/>
                <w:color w:val="0070C0"/>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Ti</w:t>
            </w:r>
            <w:r w:rsidRPr="00B4560B">
              <w:rPr>
                <w:rFonts w:eastAsia="Calibri"/>
                <w:sz w:val="26"/>
                <w:szCs w:val="26"/>
              </w:rPr>
              <w:t>ế</w:t>
            </w:r>
            <w:r w:rsidRPr="00B4560B">
              <w:rPr>
                <w:rFonts w:eastAsia="Calibri"/>
                <w:sz w:val="26"/>
                <w:szCs w:val="26"/>
              </w:rPr>
              <w:t>t di</w:t>
            </w:r>
            <w:r w:rsidRPr="00B4560B">
              <w:rPr>
                <w:rFonts w:eastAsia="Calibri"/>
                <w:sz w:val="26"/>
                <w:szCs w:val="26"/>
              </w:rPr>
              <w:t>ệ</w:t>
            </w:r>
            <w:r w:rsidRPr="00B4560B">
              <w:rPr>
                <w:rFonts w:eastAsia="Calibri"/>
                <w:sz w:val="26"/>
                <w:szCs w:val="26"/>
              </w:rPr>
              <w:t>n c</w:t>
            </w:r>
            <w:r w:rsidRPr="00B4560B">
              <w:rPr>
                <w:rFonts w:eastAsia="Calibri"/>
                <w:sz w:val="26"/>
                <w:szCs w:val="26"/>
              </w:rPr>
              <w:t>ủ</w:t>
            </w:r>
            <w:r w:rsidRPr="00B4560B">
              <w:rPr>
                <w:rFonts w:eastAsia="Calibri"/>
                <w:sz w:val="26"/>
                <w:szCs w:val="26"/>
              </w:rPr>
              <w:t>a dây d</w:t>
            </w:r>
            <w:r w:rsidRPr="00B4560B">
              <w:rPr>
                <w:rFonts w:eastAsia="Calibri"/>
                <w:sz w:val="26"/>
                <w:szCs w:val="26"/>
              </w:rPr>
              <w:t>ẫ</w:t>
            </w:r>
            <w:r w:rsidRPr="00B4560B">
              <w:rPr>
                <w:rFonts w:eastAsia="Calibri"/>
                <w:sz w:val="26"/>
                <w:szCs w:val="26"/>
              </w:rPr>
              <w:t>n [mm</w:t>
            </w:r>
            <w:r w:rsidRPr="00B4560B">
              <w:rPr>
                <w:rFonts w:eastAsia="Calibri"/>
                <w:sz w:val="26"/>
                <w:szCs w:val="26"/>
                <w:vertAlign w:val="superscript"/>
              </w:rPr>
              <w:t>2</w:t>
            </w:r>
            <w:r w:rsidRPr="00B4560B">
              <w:rPr>
                <w:rFonts w:eastAsia="Calibri"/>
                <w:sz w:val="26"/>
                <w:szCs w:val="26"/>
              </w:rPr>
              <w:t>]</w:t>
            </w:r>
          </w:p>
        </w:tc>
        <w:tc>
          <w:tcPr>
            <w:tcW w:w="3808" w:type="dxa"/>
            <w:shd w:val="clear" w:color="auto" w:fill="auto"/>
          </w:tcPr>
          <w:p w:rsidR="00B4560B" w:rsidRPr="00B4560B" w:rsidRDefault="00B4560B" w:rsidP="00EE020A">
            <w:pPr>
              <w:keepNext/>
              <w:keepLines/>
              <w:widowControl w:val="0"/>
              <w:spacing w:before="60" w:after="60"/>
              <w:outlineLvl w:val="4"/>
              <w:rPr>
                <w:b/>
                <w:sz w:val="26"/>
                <w:szCs w:val="26"/>
              </w:rPr>
            </w:pPr>
          </w:p>
        </w:tc>
        <w:tc>
          <w:tcPr>
            <w:tcW w:w="1730" w:type="dxa"/>
            <w:shd w:val="clear" w:color="auto" w:fill="auto"/>
          </w:tcPr>
          <w:p w:rsidR="00B4560B" w:rsidRPr="00B4560B" w:rsidRDefault="00B4560B" w:rsidP="00EE020A">
            <w:pPr>
              <w:tabs>
                <w:tab w:val="left" w:pos="1080"/>
              </w:tabs>
              <w:spacing w:before="60" w:after="60"/>
              <w:rPr>
                <w:rFonts w:eastAsia="Calibri"/>
                <w:sz w:val="26"/>
                <w:szCs w:val="26"/>
              </w:rPr>
            </w:pPr>
          </w:p>
        </w:tc>
      </w:tr>
      <w:tr w:rsidR="00C239D0" w:rsidTr="00EE020A">
        <w:trPr>
          <w:jc w:val="center"/>
        </w:trPr>
        <w:tc>
          <w:tcPr>
            <w:tcW w:w="840" w:type="dxa"/>
            <w:shd w:val="clear" w:color="auto" w:fill="auto"/>
          </w:tcPr>
          <w:p w:rsidR="00B4560B" w:rsidRPr="00B4560B" w:rsidRDefault="00B4560B" w:rsidP="00EE020A">
            <w:pPr>
              <w:tabs>
                <w:tab w:val="left" w:pos="1080"/>
              </w:tabs>
              <w:spacing w:before="60" w:after="60"/>
              <w:rPr>
                <w:rFonts w:eastAsia="Calibri"/>
                <w:color w:val="0070C0"/>
                <w:sz w:val="26"/>
                <w:szCs w:val="26"/>
              </w:rPr>
            </w:pPr>
          </w:p>
        </w:tc>
        <w:tc>
          <w:tcPr>
            <w:tcW w:w="3432" w:type="dxa"/>
            <w:shd w:val="clear" w:color="auto" w:fill="auto"/>
          </w:tcPr>
          <w:p w:rsidR="00B4560B" w:rsidRPr="00B4560B" w:rsidRDefault="00F971A6" w:rsidP="00B4560B">
            <w:pPr>
              <w:widowControl w:val="0"/>
              <w:numPr>
                <w:ilvl w:val="0"/>
                <w:numId w:val="187"/>
              </w:numPr>
              <w:spacing w:before="60" w:after="60"/>
              <w:ind w:left="0"/>
              <w:jc w:val="left"/>
              <w:rPr>
                <w:color w:val="0070C0"/>
                <w:sz w:val="26"/>
                <w:szCs w:val="26"/>
              </w:rPr>
            </w:pPr>
            <w:r w:rsidRPr="00B4560B">
              <w:rPr>
                <w:color w:val="0070C0"/>
                <w:sz w:val="26"/>
                <w:szCs w:val="26"/>
              </w:rPr>
              <w:t xml:space="preserve">C </w:t>
            </w:r>
            <w:r w:rsidRPr="00B4560B">
              <w:rPr>
                <w:color w:val="0070C0"/>
                <w:sz w:val="26"/>
                <w:szCs w:val="26"/>
                <w:lang w:val="en-GB"/>
              </w:rPr>
              <w:t>240</w:t>
            </w:r>
          </w:p>
        </w:tc>
        <w:tc>
          <w:tcPr>
            <w:tcW w:w="3808" w:type="dxa"/>
            <w:shd w:val="clear" w:color="auto" w:fill="auto"/>
          </w:tcPr>
          <w:p w:rsidR="00B4560B" w:rsidRPr="00B4560B" w:rsidRDefault="00F971A6" w:rsidP="00EE020A">
            <w:pPr>
              <w:widowControl w:val="0"/>
              <w:spacing w:before="60" w:after="60"/>
              <w:rPr>
                <w:rFonts w:eastAsia="Calibri"/>
                <w:color w:val="0070C0"/>
                <w:sz w:val="26"/>
                <w:szCs w:val="26"/>
                <w:lang w:val="en-GB"/>
              </w:rPr>
            </w:pPr>
            <w:r w:rsidRPr="00B4560B">
              <w:rPr>
                <w:rFonts w:eastAsia="Calibri"/>
                <w:color w:val="0070C0"/>
                <w:sz w:val="26"/>
                <w:szCs w:val="26"/>
                <w:lang w:val="en-GB"/>
              </w:rPr>
              <w:t>240</w:t>
            </w:r>
          </w:p>
        </w:tc>
        <w:tc>
          <w:tcPr>
            <w:tcW w:w="1730" w:type="dxa"/>
            <w:shd w:val="clear" w:color="auto" w:fill="auto"/>
          </w:tcPr>
          <w:p w:rsidR="00B4560B" w:rsidRPr="00B4560B" w:rsidRDefault="00B4560B" w:rsidP="00EE020A">
            <w:pPr>
              <w:spacing w:before="60" w:after="60"/>
              <w:rPr>
                <w:rFonts w:eastAsia="Calibri"/>
                <w:color w:val="0070C0"/>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tabs>
                <w:tab w:val="center" w:pos="4320"/>
                <w:tab w:val="right" w:pos="8640"/>
              </w:tabs>
              <w:suppressAutoHyphens/>
              <w:spacing w:before="60" w:after="60"/>
              <w:rPr>
                <w:sz w:val="26"/>
                <w:szCs w:val="26"/>
                <w:lang w:eastAsia="ar-SA"/>
              </w:rPr>
            </w:pPr>
            <w:r w:rsidRPr="00B4560B">
              <w:rPr>
                <w:sz w:val="26"/>
                <w:szCs w:val="26"/>
                <w:lang w:eastAsia="ar-SA"/>
              </w:rPr>
              <w:t xml:space="preserve">Đường kính trong của ống đồng [mm] </w:t>
            </w:r>
          </w:p>
        </w:tc>
        <w:tc>
          <w:tcPr>
            <w:tcW w:w="3808" w:type="dxa"/>
            <w:shd w:val="clear" w:color="auto" w:fill="auto"/>
          </w:tcPr>
          <w:p w:rsidR="00B4560B" w:rsidRPr="00B4560B" w:rsidRDefault="00F971A6" w:rsidP="00EE020A">
            <w:pPr>
              <w:widowControl w:val="0"/>
              <w:spacing w:before="60" w:after="60"/>
              <w:rPr>
                <w:snapToGrid w:val="0"/>
                <w:sz w:val="26"/>
                <w:szCs w:val="26"/>
                <w:lang w:val="en-GB"/>
              </w:rPr>
            </w:pPr>
            <w:r w:rsidRPr="00B4560B">
              <w:rPr>
                <w:snapToGrid w:val="0"/>
                <w:sz w:val="26"/>
                <w:szCs w:val="26"/>
                <w:lang w:val="en-GB"/>
              </w:rPr>
              <w:t>Phù hợp với</w:t>
            </w:r>
            <w:r w:rsidRPr="00B4560B">
              <w:rPr>
                <w:snapToGrid w:val="0"/>
                <w:sz w:val="26"/>
                <w:szCs w:val="26"/>
                <w:lang w:val="en-GB"/>
              </w:rPr>
              <w:t xml:space="preserve"> tiết diện dây dẫn</w:t>
            </w:r>
          </w:p>
        </w:tc>
        <w:tc>
          <w:tcPr>
            <w:tcW w:w="1730" w:type="dxa"/>
            <w:shd w:val="clear" w:color="auto" w:fill="auto"/>
          </w:tcPr>
          <w:p w:rsidR="00B4560B" w:rsidRPr="00B4560B" w:rsidRDefault="00B4560B" w:rsidP="00EE020A">
            <w:pPr>
              <w:spacing w:before="60" w:after="60"/>
              <w:rPr>
                <w:rFonts w:eastAsia="Calibri"/>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Kích thư</w:t>
            </w:r>
            <w:r w:rsidRPr="00B4560B">
              <w:rPr>
                <w:rFonts w:eastAsia="Calibri"/>
                <w:sz w:val="26"/>
                <w:szCs w:val="26"/>
              </w:rPr>
              <w:t>ớ</w:t>
            </w:r>
            <w:r w:rsidRPr="00B4560B">
              <w:rPr>
                <w:rFonts w:eastAsia="Calibri"/>
                <w:sz w:val="26"/>
                <w:szCs w:val="26"/>
              </w:rPr>
              <w:t>c và ti</w:t>
            </w:r>
            <w:r w:rsidRPr="00B4560B">
              <w:rPr>
                <w:rFonts w:eastAsia="Calibri"/>
                <w:sz w:val="26"/>
                <w:szCs w:val="26"/>
              </w:rPr>
              <w:t>ế</w:t>
            </w:r>
            <w:r w:rsidRPr="00B4560B">
              <w:rPr>
                <w:rFonts w:eastAsia="Calibri"/>
                <w:sz w:val="26"/>
                <w:szCs w:val="26"/>
              </w:rPr>
              <w:t>t di</w:t>
            </w:r>
            <w:r w:rsidRPr="00B4560B">
              <w:rPr>
                <w:rFonts w:eastAsia="Calibri"/>
                <w:sz w:val="26"/>
                <w:szCs w:val="26"/>
              </w:rPr>
              <w:t>ệ</w:t>
            </w:r>
            <w:r w:rsidRPr="00B4560B">
              <w:rPr>
                <w:rFonts w:eastAsia="Calibri"/>
                <w:sz w:val="26"/>
                <w:szCs w:val="26"/>
              </w:rPr>
              <w:t>n c</w:t>
            </w:r>
            <w:r w:rsidRPr="00B4560B">
              <w:rPr>
                <w:rFonts w:eastAsia="Calibri"/>
                <w:sz w:val="26"/>
                <w:szCs w:val="26"/>
              </w:rPr>
              <w:t>ủ</w:t>
            </w:r>
            <w:r w:rsidRPr="00B4560B">
              <w:rPr>
                <w:rFonts w:eastAsia="Calibri"/>
                <w:sz w:val="26"/>
                <w:szCs w:val="26"/>
              </w:rPr>
              <w:t>a cosse ép đư</w:t>
            </w:r>
            <w:r w:rsidRPr="00B4560B">
              <w:rPr>
                <w:rFonts w:eastAsia="Calibri"/>
                <w:sz w:val="26"/>
                <w:szCs w:val="26"/>
              </w:rPr>
              <w:t>ợ</w:t>
            </w:r>
            <w:r w:rsidRPr="00B4560B">
              <w:rPr>
                <w:rFonts w:eastAsia="Calibri"/>
                <w:sz w:val="26"/>
                <w:szCs w:val="26"/>
              </w:rPr>
              <w:t>c thi</w:t>
            </w:r>
            <w:r w:rsidRPr="00B4560B">
              <w:rPr>
                <w:rFonts w:eastAsia="Calibri"/>
                <w:sz w:val="26"/>
                <w:szCs w:val="26"/>
              </w:rPr>
              <w:t>ế</w:t>
            </w:r>
            <w:r w:rsidRPr="00B4560B">
              <w:rPr>
                <w:rFonts w:eastAsia="Calibri"/>
                <w:sz w:val="26"/>
                <w:szCs w:val="26"/>
              </w:rPr>
              <w:t>t k</w:t>
            </w:r>
            <w:r w:rsidRPr="00B4560B">
              <w:rPr>
                <w:rFonts w:eastAsia="Calibri"/>
                <w:sz w:val="26"/>
                <w:szCs w:val="26"/>
              </w:rPr>
              <w:t>ế</w:t>
            </w:r>
            <w:r w:rsidRPr="00B4560B">
              <w:rPr>
                <w:rFonts w:eastAsia="Calibri"/>
                <w:sz w:val="26"/>
                <w:szCs w:val="26"/>
              </w:rPr>
              <w:t xml:space="preserve"> đ</w:t>
            </w:r>
            <w:r w:rsidRPr="00B4560B">
              <w:rPr>
                <w:rFonts w:eastAsia="Calibri"/>
                <w:sz w:val="26"/>
                <w:szCs w:val="26"/>
              </w:rPr>
              <w:t>ả</w:t>
            </w:r>
            <w:r w:rsidRPr="00B4560B">
              <w:rPr>
                <w:rFonts w:eastAsia="Calibri"/>
                <w:sz w:val="26"/>
                <w:szCs w:val="26"/>
              </w:rPr>
              <w:t>m b</w:t>
            </w:r>
            <w:r w:rsidRPr="00B4560B">
              <w:rPr>
                <w:rFonts w:eastAsia="Calibri"/>
                <w:sz w:val="26"/>
                <w:szCs w:val="26"/>
              </w:rPr>
              <w:t>ả</w:t>
            </w:r>
            <w:r w:rsidRPr="00B4560B">
              <w:rPr>
                <w:rFonts w:eastAsia="Calibri"/>
                <w:sz w:val="26"/>
                <w:szCs w:val="26"/>
              </w:rPr>
              <w:t>o đúng ti</w:t>
            </w:r>
            <w:r w:rsidRPr="00B4560B">
              <w:rPr>
                <w:rFonts w:eastAsia="Calibri"/>
                <w:sz w:val="26"/>
                <w:szCs w:val="26"/>
              </w:rPr>
              <w:t>ế</w:t>
            </w:r>
            <w:r w:rsidRPr="00B4560B">
              <w:rPr>
                <w:rFonts w:eastAsia="Calibri"/>
                <w:sz w:val="26"/>
                <w:szCs w:val="26"/>
              </w:rPr>
              <w:t>t di</w:t>
            </w:r>
            <w:r w:rsidRPr="00B4560B">
              <w:rPr>
                <w:rFonts w:eastAsia="Calibri"/>
                <w:sz w:val="26"/>
                <w:szCs w:val="26"/>
              </w:rPr>
              <w:t>ệ</w:t>
            </w:r>
            <w:r w:rsidRPr="00B4560B">
              <w:rPr>
                <w:rFonts w:eastAsia="Calibri"/>
                <w:sz w:val="26"/>
                <w:szCs w:val="26"/>
              </w:rPr>
              <w:t>n c</w:t>
            </w:r>
            <w:r w:rsidRPr="00B4560B">
              <w:rPr>
                <w:rFonts w:eastAsia="Calibri"/>
                <w:sz w:val="26"/>
                <w:szCs w:val="26"/>
              </w:rPr>
              <w:t>ủ</w:t>
            </w:r>
            <w:r w:rsidRPr="00B4560B">
              <w:rPr>
                <w:rFonts w:eastAsia="Calibri"/>
                <w:sz w:val="26"/>
                <w:szCs w:val="26"/>
              </w:rPr>
              <w:t>a cáp và ch</w:t>
            </w:r>
            <w:r w:rsidRPr="00B4560B">
              <w:rPr>
                <w:rFonts w:eastAsia="Calibri"/>
                <w:sz w:val="26"/>
                <w:szCs w:val="26"/>
              </w:rPr>
              <w:t>ị</w:t>
            </w:r>
            <w:r w:rsidRPr="00B4560B">
              <w:rPr>
                <w:rFonts w:eastAsia="Calibri"/>
                <w:sz w:val="26"/>
                <w:szCs w:val="26"/>
              </w:rPr>
              <w:t>u đư</w:t>
            </w:r>
            <w:r w:rsidRPr="00B4560B">
              <w:rPr>
                <w:rFonts w:eastAsia="Calibri"/>
                <w:sz w:val="26"/>
                <w:szCs w:val="26"/>
              </w:rPr>
              <w:t>ợ</w:t>
            </w:r>
            <w:r w:rsidRPr="00B4560B">
              <w:rPr>
                <w:rFonts w:eastAsia="Calibri"/>
                <w:sz w:val="26"/>
                <w:szCs w:val="26"/>
              </w:rPr>
              <w:t>c dòng đi</w:t>
            </w:r>
            <w:r w:rsidRPr="00B4560B">
              <w:rPr>
                <w:rFonts w:eastAsia="Calibri"/>
                <w:sz w:val="26"/>
                <w:szCs w:val="26"/>
              </w:rPr>
              <w:t>ệ</w:t>
            </w:r>
            <w:r w:rsidRPr="00B4560B">
              <w:rPr>
                <w:rFonts w:eastAsia="Calibri"/>
                <w:sz w:val="26"/>
                <w:szCs w:val="26"/>
              </w:rPr>
              <w:t>n liên t</w:t>
            </w:r>
            <w:r w:rsidRPr="00B4560B">
              <w:rPr>
                <w:rFonts w:eastAsia="Calibri"/>
                <w:sz w:val="26"/>
                <w:szCs w:val="26"/>
              </w:rPr>
              <w:t>ụ</w:t>
            </w:r>
            <w:r w:rsidRPr="00B4560B">
              <w:rPr>
                <w:rFonts w:eastAsia="Calibri"/>
                <w:sz w:val="26"/>
                <w:szCs w:val="26"/>
              </w:rPr>
              <w:t>c như sau: [A]</w:t>
            </w:r>
          </w:p>
        </w:tc>
        <w:tc>
          <w:tcPr>
            <w:tcW w:w="3808" w:type="dxa"/>
            <w:shd w:val="clear" w:color="auto" w:fill="auto"/>
          </w:tcPr>
          <w:p w:rsidR="00B4560B" w:rsidRPr="00B4560B" w:rsidRDefault="00B4560B" w:rsidP="00EE020A">
            <w:pPr>
              <w:widowControl w:val="0"/>
              <w:spacing w:before="60" w:after="60"/>
              <w:rPr>
                <w:rFonts w:eastAsia="Calibri"/>
                <w:sz w:val="26"/>
                <w:szCs w:val="26"/>
              </w:rPr>
            </w:pPr>
          </w:p>
        </w:tc>
        <w:tc>
          <w:tcPr>
            <w:tcW w:w="1730" w:type="dxa"/>
            <w:shd w:val="clear" w:color="auto" w:fill="auto"/>
          </w:tcPr>
          <w:p w:rsidR="00B4560B" w:rsidRPr="00B4560B" w:rsidRDefault="00B4560B" w:rsidP="00EE020A">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EE020A">
        <w:trPr>
          <w:jc w:val="center"/>
        </w:trPr>
        <w:tc>
          <w:tcPr>
            <w:tcW w:w="840" w:type="dxa"/>
            <w:shd w:val="clear" w:color="auto" w:fill="auto"/>
          </w:tcPr>
          <w:p w:rsidR="00B4560B" w:rsidRPr="00B4560B" w:rsidRDefault="00B4560B" w:rsidP="00EE020A">
            <w:pPr>
              <w:tabs>
                <w:tab w:val="left" w:pos="1080"/>
              </w:tabs>
              <w:spacing w:before="60" w:after="60"/>
              <w:rPr>
                <w:rFonts w:eastAsia="Calibri"/>
                <w:color w:val="0070C0"/>
                <w:sz w:val="26"/>
                <w:szCs w:val="26"/>
              </w:rPr>
            </w:pPr>
          </w:p>
        </w:tc>
        <w:tc>
          <w:tcPr>
            <w:tcW w:w="3432" w:type="dxa"/>
            <w:shd w:val="clear" w:color="auto" w:fill="auto"/>
          </w:tcPr>
          <w:p w:rsidR="00B4560B" w:rsidRPr="00B4560B" w:rsidRDefault="00F971A6" w:rsidP="00B4560B">
            <w:pPr>
              <w:widowControl w:val="0"/>
              <w:numPr>
                <w:ilvl w:val="0"/>
                <w:numId w:val="187"/>
              </w:numPr>
              <w:spacing w:before="60" w:after="60"/>
              <w:ind w:left="0"/>
              <w:jc w:val="left"/>
              <w:rPr>
                <w:rFonts w:eastAsia="Calibri"/>
                <w:color w:val="0070C0"/>
                <w:sz w:val="26"/>
                <w:szCs w:val="26"/>
              </w:rPr>
            </w:pPr>
            <w:r w:rsidRPr="00B4560B">
              <w:rPr>
                <w:rFonts w:eastAsia="Calibri"/>
                <w:color w:val="0070C0"/>
                <w:sz w:val="26"/>
                <w:szCs w:val="26"/>
              </w:rPr>
              <w:t>C 240</w:t>
            </w:r>
          </w:p>
        </w:tc>
        <w:tc>
          <w:tcPr>
            <w:tcW w:w="3808" w:type="dxa"/>
            <w:shd w:val="clear" w:color="auto" w:fill="auto"/>
          </w:tcPr>
          <w:p w:rsidR="00B4560B" w:rsidRPr="00B4560B" w:rsidRDefault="00F971A6" w:rsidP="00EE020A">
            <w:pPr>
              <w:widowControl w:val="0"/>
              <w:spacing w:before="60" w:after="60"/>
              <w:rPr>
                <w:rFonts w:eastAsia="Calibri"/>
                <w:color w:val="0070C0"/>
                <w:sz w:val="26"/>
                <w:szCs w:val="26"/>
                <w:lang w:val="en-GB"/>
              </w:rPr>
            </w:pPr>
            <w:r w:rsidRPr="00B4560B">
              <w:rPr>
                <w:rFonts w:eastAsia="Calibri"/>
                <w:color w:val="0070C0"/>
                <w:sz w:val="26"/>
                <w:szCs w:val="26"/>
                <w:lang w:val="en-GB"/>
              </w:rPr>
              <w:t>540</w:t>
            </w:r>
          </w:p>
        </w:tc>
        <w:tc>
          <w:tcPr>
            <w:tcW w:w="1730" w:type="dxa"/>
            <w:shd w:val="clear" w:color="auto" w:fill="auto"/>
          </w:tcPr>
          <w:p w:rsidR="00B4560B" w:rsidRPr="00B4560B" w:rsidRDefault="00B4560B" w:rsidP="00EE020A">
            <w:pPr>
              <w:spacing w:before="60" w:after="60"/>
              <w:rPr>
                <w:rFonts w:eastAsia="Calibri"/>
                <w:color w:val="0070C0"/>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Kh</w:t>
            </w:r>
            <w:r w:rsidRPr="00B4560B">
              <w:rPr>
                <w:rFonts w:eastAsia="Calibri"/>
                <w:sz w:val="26"/>
                <w:szCs w:val="26"/>
              </w:rPr>
              <w:t>ả</w:t>
            </w:r>
            <w:r w:rsidRPr="00B4560B">
              <w:rPr>
                <w:rFonts w:eastAsia="Calibri"/>
                <w:sz w:val="26"/>
                <w:szCs w:val="26"/>
              </w:rPr>
              <w:t xml:space="preserve"> năng ch</w:t>
            </w:r>
            <w:r w:rsidRPr="00B4560B">
              <w:rPr>
                <w:rFonts w:eastAsia="Calibri"/>
                <w:sz w:val="26"/>
                <w:szCs w:val="26"/>
              </w:rPr>
              <w:t>ị</w:t>
            </w:r>
            <w:r w:rsidRPr="00B4560B">
              <w:rPr>
                <w:rFonts w:eastAsia="Calibri"/>
                <w:sz w:val="26"/>
                <w:szCs w:val="26"/>
              </w:rPr>
              <w:t>u đư</w:t>
            </w:r>
            <w:r w:rsidRPr="00B4560B">
              <w:rPr>
                <w:rFonts w:eastAsia="Calibri"/>
                <w:sz w:val="26"/>
                <w:szCs w:val="26"/>
              </w:rPr>
              <w:t>ợ</w:t>
            </w:r>
            <w:r w:rsidRPr="00B4560B">
              <w:rPr>
                <w:rFonts w:eastAsia="Calibri"/>
                <w:sz w:val="26"/>
                <w:szCs w:val="26"/>
              </w:rPr>
              <w:t>c dòng đi</w:t>
            </w:r>
            <w:r w:rsidRPr="00B4560B">
              <w:rPr>
                <w:rFonts w:eastAsia="Calibri"/>
                <w:sz w:val="26"/>
                <w:szCs w:val="26"/>
              </w:rPr>
              <w:t>ệ</w:t>
            </w:r>
            <w:r w:rsidRPr="00B4560B">
              <w:rPr>
                <w:rFonts w:eastAsia="Calibri"/>
                <w:sz w:val="26"/>
                <w:szCs w:val="26"/>
              </w:rPr>
              <w:t>n ng</w:t>
            </w:r>
            <w:r w:rsidRPr="00B4560B">
              <w:rPr>
                <w:rFonts w:eastAsia="Calibri"/>
                <w:sz w:val="26"/>
                <w:szCs w:val="26"/>
              </w:rPr>
              <w:t>ắ</w:t>
            </w:r>
            <w:r w:rsidRPr="00B4560B">
              <w:rPr>
                <w:rFonts w:eastAsia="Calibri"/>
                <w:sz w:val="26"/>
                <w:szCs w:val="26"/>
              </w:rPr>
              <w:t>n m</w:t>
            </w:r>
            <w:r w:rsidRPr="00B4560B">
              <w:rPr>
                <w:rFonts w:eastAsia="Calibri"/>
                <w:sz w:val="26"/>
                <w:szCs w:val="26"/>
              </w:rPr>
              <w:t>ạ</w:t>
            </w:r>
            <w:r w:rsidRPr="00B4560B">
              <w:rPr>
                <w:rFonts w:eastAsia="Calibri"/>
                <w:sz w:val="26"/>
                <w:szCs w:val="26"/>
              </w:rPr>
              <w:t>ch [kA/2s]</w:t>
            </w:r>
          </w:p>
        </w:tc>
        <w:tc>
          <w:tcPr>
            <w:tcW w:w="3808" w:type="dxa"/>
            <w:shd w:val="clear" w:color="auto" w:fill="auto"/>
          </w:tcPr>
          <w:p w:rsidR="00B4560B" w:rsidRPr="00B4560B" w:rsidRDefault="00B4560B" w:rsidP="00EE020A">
            <w:pPr>
              <w:widowControl w:val="0"/>
              <w:spacing w:before="60" w:after="60"/>
              <w:rPr>
                <w:rFonts w:eastAsia="Calibri"/>
                <w:sz w:val="26"/>
                <w:szCs w:val="26"/>
              </w:rPr>
            </w:pPr>
          </w:p>
        </w:tc>
        <w:tc>
          <w:tcPr>
            <w:tcW w:w="1730" w:type="dxa"/>
            <w:shd w:val="clear" w:color="auto" w:fill="auto"/>
          </w:tcPr>
          <w:p w:rsidR="00B4560B" w:rsidRPr="00B4560B" w:rsidRDefault="00B4560B" w:rsidP="00EE020A">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EE020A">
        <w:trPr>
          <w:jc w:val="center"/>
        </w:trPr>
        <w:tc>
          <w:tcPr>
            <w:tcW w:w="840" w:type="dxa"/>
            <w:shd w:val="clear" w:color="auto" w:fill="auto"/>
          </w:tcPr>
          <w:p w:rsidR="00B4560B" w:rsidRPr="00B4560B" w:rsidRDefault="00B4560B" w:rsidP="00EE020A">
            <w:pPr>
              <w:tabs>
                <w:tab w:val="left" w:pos="1080"/>
              </w:tabs>
              <w:spacing w:before="60" w:after="60"/>
              <w:rPr>
                <w:rFonts w:eastAsia="Calibri"/>
                <w:color w:val="0070C0"/>
                <w:sz w:val="26"/>
                <w:szCs w:val="26"/>
              </w:rPr>
            </w:pPr>
          </w:p>
        </w:tc>
        <w:tc>
          <w:tcPr>
            <w:tcW w:w="3432" w:type="dxa"/>
            <w:shd w:val="clear" w:color="auto" w:fill="auto"/>
          </w:tcPr>
          <w:p w:rsidR="00B4560B" w:rsidRPr="00B4560B" w:rsidRDefault="00F971A6" w:rsidP="00B4560B">
            <w:pPr>
              <w:widowControl w:val="0"/>
              <w:numPr>
                <w:ilvl w:val="0"/>
                <w:numId w:val="187"/>
              </w:numPr>
              <w:spacing w:before="60" w:after="60"/>
              <w:ind w:left="0"/>
              <w:jc w:val="left"/>
              <w:rPr>
                <w:rFonts w:eastAsia="Calibri"/>
                <w:color w:val="0070C0"/>
                <w:sz w:val="26"/>
                <w:szCs w:val="26"/>
              </w:rPr>
            </w:pPr>
            <w:r w:rsidRPr="00B4560B">
              <w:rPr>
                <w:rFonts w:eastAsia="Calibri"/>
                <w:color w:val="0070C0"/>
                <w:sz w:val="26"/>
                <w:szCs w:val="26"/>
              </w:rPr>
              <w:t>C 240</w:t>
            </w:r>
          </w:p>
        </w:tc>
        <w:tc>
          <w:tcPr>
            <w:tcW w:w="3808" w:type="dxa"/>
            <w:shd w:val="clear" w:color="auto" w:fill="auto"/>
          </w:tcPr>
          <w:p w:rsidR="00B4560B" w:rsidRPr="00B4560B" w:rsidRDefault="00F971A6" w:rsidP="00EE020A">
            <w:pPr>
              <w:widowControl w:val="0"/>
              <w:spacing w:before="60" w:after="60"/>
              <w:rPr>
                <w:rFonts w:eastAsia="Calibri"/>
                <w:color w:val="0070C0"/>
                <w:sz w:val="26"/>
                <w:szCs w:val="26"/>
                <w:lang w:val="en-GB"/>
              </w:rPr>
            </w:pPr>
            <w:r w:rsidRPr="00B4560B">
              <w:rPr>
                <w:rFonts w:eastAsia="Calibri"/>
                <w:color w:val="0070C0"/>
                <w:sz w:val="26"/>
                <w:szCs w:val="26"/>
                <w:lang w:val="en-GB"/>
              </w:rPr>
              <w:t>24,9</w:t>
            </w:r>
          </w:p>
        </w:tc>
        <w:tc>
          <w:tcPr>
            <w:tcW w:w="1730" w:type="dxa"/>
            <w:shd w:val="clear" w:color="auto" w:fill="auto"/>
          </w:tcPr>
          <w:p w:rsidR="00B4560B" w:rsidRPr="00B4560B" w:rsidRDefault="00B4560B" w:rsidP="00EE020A">
            <w:pPr>
              <w:spacing w:before="60" w:after="60"/>
              <w:rPr>
                <w:rFonts w:eastAsia="Calibri"/>
                <w:color w:val="0070C0"/>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Đi</w:t>
            </w:r>
            <w:r w:rsidRPr="00B4560B">
              <w:rPr>
                <w:rFonts w:eastAsia="Calibri"/>
                <w:sz w:val="26"/>
                <w:szCs w:val="26"/>
              </w:rPr>
              <w:t>ệ</w:t>
            </w:r>
            <w:r w:rsidRPr="00B4560B">
              <w:rPr>
                <w:rFonts w:eastAsia="Calibri"/>
                <w:sz w:val="26"/>
                <w:szCs w:val="26"/>
              </w:rPr>
              <w:t>n tr</w:t>
            </w:r>
            <w:r w:rsidRPr="00B4560B">
              <w:rPr>
                <w:rFonts w:eastAsia="Calibri"/>
                <w:sz w:val="26"/>
                <w:szCs w:val="26"/>
              </w:rPr>
              <w:t>ở</w:t>
            </w:r>
            <w:r w:rsidRPr="00B4560B">
              <w:rPr>
                <w:rFonts w:eastAsia="Calibri"/>
                <w:sz w:val="26"/>
                <w:szCs w:val="26"/>
              </w:rPr>
              <w:t xml:space="preserve"> c</w:t>
            </w:r>
            <w:r w:rsidRPr="00B4560B">
              <w:rPr>
                <w:rFonts w:eastAsia="Calibri"/>
                <w:sz w:val="26"/>
                <w:szCs w:val="26"/>
              </w:rPr>
              <w:t>ủ</w:t>
            </w:r>
            <w:r w:rsidRPr="00B4560B">
              <w:rPr>
                <w:rFonts w:eastAsia="Calibri"/>
                <w:sz w:val="26"/>
                <w:szCs w:val="26"/>
              </w:rPr>
              <w:t>a m</w:t>
            </w:r>
            <w:r w:rsidRPr="00B4560B">
              <w:rPr>
                <w:rFonts w:eastAsia="Calibri"/>
                <w:sz w:val="26"/>
                <w:szCs w:val="26"/>
              </w:rPr>
              <w:t>ố</w:t>
            </w:r>
            <w:r w:rsidRPr="00B4560B">
              <w:rPr>
                <w:rFonts w:eastAsia="Calibri"/>
                <w:sz w:val="26"/>
                <w:szCs w:val="26"/>
              </w:rPr>
              <w:t>i n</w:t>
            </w:r>
            <w:r w:rsidRPr="00B4560B">
              <w:rPr>
                <w:rFonts w:eastAsia="Calibri"/>
                <w:sz w:val="26"/>
                <w:szCs w:val="26"/>
              </w:rPr>
              <w:t>ố</w:t>
            </w:r>
            <w:r w:rsidRPr="00B4560B">
              <w:rPr>
                <w:rFonts w:eastAsia="Calibri"/>
                <w:sz w:val="26"/>
                <w:szCs w:val="26"/>
              </w:rPr>
              <w:t xml:space="preserve">i sau khi ép </w:t>
            </w:r>
          </w:p>
        </w:tc>
        <w:tc>
          <w:tcPr>
            <w:tcW w:w="3808"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Không vư</w:t>
            </w:r>
            <w:r w:rsidRPr="00B4560B">
              <w:rPr>
                <w:rFonts w:eastAsia="Calibri"/>
                <w:sz w:val="26"/>
                <w:szCs w:val="26"/>
              </w:rPr>
              <w:t>ợ</w:t>
            </w:r>
            <w:r w:rsidRPr="00B4560B">
              <w:rPr>
                <w:rFonts w:eastAsia="Calibri"/>
                <w:sz w:val="26"/>
                <w:szCs w:val="26"/>
              </w:rPr>
              <w:t>t quá 120% c</w:t>
            </w:r>
            <w:r w:rsidRPr="00B4560B">
              <w:rPr>
                <w:rFonts w:eastAsia="Calibri"/>
                <w:sz w:val="26"/>
                <w:szCs w:val="26"/>
              </w:rPr>
              <w:t>ủ</w:t>
            </w:r>
            <w:r w:rsidRPr="00B4560B">
              <w:rPr>
                <w:rFonts w:eastAsia="Calibri"/>
                <w:sz w:val="26"/>
                <w:szCs w:val="26"/>
              </w:rPr>
              <w:t>a dây d</w:t>
            </w:r>
            <w:r w:rsidRPr="00B4560B">
              <w:rPr>
                <w:rFonts w:eastAsia="Calibri"/>
                <w:sz w:val="26"/>
                <w:szCs w:val="26"/>
              </w:rPr>
              <w:t>ẫ</w:t>
            </w:r>
            <w:r w:rsidRPr="00B4560B">
              <w:rPr>
                <w:rFonts w:eastAsia="Calibri"/>
                <w:sz w:val="26"/>
                <w:szCs w:val="26"/>
              </w:rPr>
              <w:t>n có chi</w:t>
            </w:r>
            <w:r w:rsidRPr="00B4560B">
              <w:rPr>
                <w:rFonts w:eastAsia="Calibri"/>
                <w:sz w:val="26"/>
                <w:szCs w:val="26"/>
              </w:rPr>
              <w:t>ề</w:t>
            </w:r>
            <w:r w:rsidRPr="00B4560B">
              <w:rPr>
                <w:rFonts w:eastAsia="Calibri"/>
                <w:sz w:val="26"/>
                <w:szCs w:val="26"/>
              </w:rPr>
              <w:t>u dài tương đương</w:t>
            </w:r>
          </w:p>
        </w:tc>
        <w:tc>
          <w:tcPr>
            <w:tcW w:w="1730" w:type="dxa"/>
            <w:shd w:val="clear" w:color="auto" w:fill="auto"/>
          </w:tcPr>
          <w:p w:rsidR="00B4560B" w:rsidRPr="00B4560B" w:rsidRDefault="00B4560B" w:rsidP="00EE020A">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Nhi</w:t>
            </w:r>
            <w:r w:rsidRPr="00B4560B">
              <w:rPr>
                <w:rFonts w:eastAsia="Calibri"/>
                <w:sz w:val="26"/>
                <w:szCs w:val="26"/>
              </w:rPr>
              <w:t>ệ</w:t>
            </w:r>
            <w:r w:rsidRPr="00B4560B">
              <w:rPr>
                <w:rFonts w:eastAsia="Calibri"/>
                <w:sz w:val="26"/>
                <w:szCs w:val="26"/>
              </w:rPr>
              <w:t>t đ</w:t>
            </w:r>
            <w:r w:rsidRPr="00B4560B">
              <w:rPr>
                <w:rFonts w:eastAsia="Calibri"/>
                <w:sz w:val="26"/>
                <w:szCs w:val="26"/>
              </w:rPr>
              <w:t>ộ</w:t>
            </w:r>
            <w:r w:rsidRPr="00B4560B">
              <w:rPr>
                <w:rFonts w:eastAsia="Calibri"/>
                <w:sz w:val="26"/>
                <w:szCs w:val="26"/>
              </w:rPr>
              <w:t xml:space="preserve"> </w:t>
            </w:r>
            <w:r w:rsidRPr="00B4560B">
              <w:rPr>
                <w:rFonts w:eastAsia="Calibri"/>
                <w:sz w:val="26"/>
                <w:szCs w:val="26"/>
              </w:rPr>
              <w:t>ổ</w:t>
            </w:r>
            <w:r w:rsidRPr="00B4560B">
              <w:rPr>
                <w:rFonts w:eastAsia="Calibri"/>
                <w:sz w:val="26"/>
                <w:szCs w:val="26"/>
              </w:rPr>
              <w:t>n đ</w:t>
            </w:r>
            <w:r w:rsidRPr="00B4560B">
              <w:rPr>
                <w:rFonts w:eastAsia="Calibri"/>
                <w:sz w:val="26"/>
                <w:szCs w:val="26"/>
              </w:rPr>
              <w:t>ị</w:t>
            </w:r>
            <w:r w:rsidRPr="00B4560B">
              <w:rPr>
                <w:rFonts w:eastAsia="Calibri"/>
                <w:sz w:val="26"/>
                <w:szCs w:val="26"/>
              </w:rPr>
              <w:t>nh c</w:t>
            </w:r>
            <w:r w:rsidRPr="00B4560B">
              <w:rPr>
                <w:rFonts w:eastAsia="Calibri"/>
                <w:sz w:val="26"/>
                <w:szCs w:val="26"/>
              </w:rPr>
              <w:t>ủ</w:t>
            </w:r>
            <w:r w:rsidRPr="00B4560B">
              <w:rPr>
                <w:rFonts w:eastAsia="Calibri"/>
                <w:sz w:val="26"/>
                <w:szCs w:val="26"/>
              </w:rPr>
              <w:t>a đ</w:t>
            </w:r>
            <w:r w:rsidRPr="00B4560B">
              <w:rPr>
                <w:rFonts w:eastAsia="Calibri"/>
                <w:sz w:val="26"/>
                <w:szCs w:val="26"/>
              </w:rPr>
              <w:t>ầ</w:t>
            </w:r>
            <w:r w:rsidRPr="00B4560B">
              <w:rPr>
                <w:rFonts w:eastAsia="Calibri"/>
                <w:sz w:val="26"/>
                <w:szCs w:val="26"/>
              </w:rPr>
              <w:t>u c</w:t>
            </w:r>
            <w:r w:rsidRPr="00B4560B">
              <w:rPr>
                <w:rFonts w:eastAsia="Calibri"/>
                <w:sz w:val="26"/>
                <w:szCs w:val="26"/>
              </w:rPr>
              <w:t>ố</w:t>
            </w:r>
            <w:r w:rsidRPr="00B4560B">
              <w:rPr>
                <w:rFonts w:eastAsia="Calibri"/>
                <w:sz w:val="26"/>
                <w:szCs w:val="26"/>
              </w:rPr>
              <w:t>t khi mang dòng đ</w:t>
            </w:r>
            <w:r w:rsidRPr="00B4560B">
              <w:rPr>
                <w:rFonts w:eastAsia="Calibri"/>
                <w:sz w:val="26"/>
                <w:szCs w:val="26"/>
              </w:rPr>
              <w:t>ị</w:t>
            </w:r>
            <w:r w:rsidRPr="00B4560B">
              <w:rPr>
                <w:rFonts w:eastAsia="Calibri"/>
                <w:sz w:val="26"/>
                <w:szCs w:val="26"/>
              </w:rPr>
              <w:t>nh m</w:t>
            </w:r>
            <w:r w:rsidRPr="00B4560B">
              <w:rPr>
                <w:rFonts w:eastAsia="Calibri"/>
                <w:sz w:val="26"/>
                <w:szCs w:val="26"/>
              </w:rPr>
              <w:t>ứ</w:t>
            </w:r>
            <w:r w:rsidRPr="00B4560B">
              <w:rPr>
                <w:rFonts w:eastAsia="Calibri"/>
                <w:sz w:val="26"/>
                <w:szCs w:val="26"/>
              </w:rPr>
              <w:t>c sau khi ép</w:t>
            </w:r>
          </w:p>
        </w:tc>
        <w:tc>
          <w:tcPr>
            <w:tcW w:w="3808" w:type="dxa"/>
            <w:shd w:val="clear" w:color="auto" w:fill="auto"/>
          </w:tcPr>
          <w:p w:rsidR="00B4560B" w:rsidRPr="00B4560B" w:rsidRDefault="00F971A6" w:rsidP="00EE020A">
            <w:pPr>
              <w:widowControl w:val="0"/>
              <w:spacing w:before="60" w:after="60"/>
              <w:rPr>
                <w:snapToGrid w:val="0"/>
                <w:sz w:val="26"/>
                <w:szCs w:val="26"/>
                <w:lang w:val="en-GB"/>
              </w:rPr>
            </w:pPr>
            <w:r w:rsidRPr="00B4560B">
              <w:rPr>
                <w:snapToGrid w:val="0"/>
                <w:sz w:val="26"/>
                <w:szCs w:val="26"/>
                <w:lang w:val="en-GB"/>
              </w:rPr>
              <w:t>≤ 80°C</w:t>
            </w:r>
          </w:p>
        </w:tc>
        <w:tc>
          <w:tcPr>
            <w:tcW w:w="1730" w:type="dxa"/>
            <w:shd w:val="clear" w:color="auto" w:fill="auto"/>
          </w:tcPr>
          <w:p w:rsidR="00B4560B" w:rsidRPr="00B4560B" w:rsidRDefault="00B4560B" w:rsidP="00EE020A">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Các ký mã hi</w:t>
            </w:r>
            <w:r w:rsidRPr="00B4560B">
              <w:rPr>
                <w:rFonts w:eastAsia="Calibri"/>
                <w:sz w:val="26"/>
                <w:szCs w:val="26"/>
              </w:rPr>
              <w:t>ệ</w:t>
            </w:r>
            <w:r w:rsidRPr="00B4560B">
              <w:rPr>
                <w:rFonts w:eastAsia="Calibri"/>
                <w:sz w:val="26"/>
                <w:szCs w:val="26"/>
              </w:rPr>
              <w:t>u</w:t>
            </w:r>
          </w:p>
          <w:p w:rsidR="00B4560B" w:rsidRPr="00B4560B" w:rsidRDefault="00B4560B" w:rsidP="00EE020A">
            <w:pPr>
              <w:widowControl w:val="0"/>
              <w:spacing w:before="60" w:after="60"/>
              <w:rPr>
                <w:rFonts w:eastAsia="Calibri"/>
                <w:sz w:val="26"/>
                <w:szCs w:val="26"/>
              </w:rPr>
            </w:pPr>
          </w:p>
        </w:tc>
        <w:tc>
          <w:tcPr>
            <w:tcW w:w="3808" w:type="dxa"/>
            <w:shd w:val="clear" w:color="auto" w:fill="auto"/>
          </w:tcPr>
          <w:p w:rsidR="00B4560B" w:rsidRPr="00B4560B" w:rsidRDefault="00F971A6" w:rsidP="00EE020A">
            <w:pPr>
              <w:widowControl w:val="0"/>
              <w:spacing w:before="60" w:after="60"/>
              <w:rPr>
                <w:rFonts w:eastAsia="Calibri"/>
                <w:color w:val="2F5496" w:themeColor="accent1" w:themeShade="BF"/>
                <w:sz w:val="26"/>
                <w:szCs w:val="26"/>
              </w:rPr>
            </w:pPr>
            <w:r w:rsidRPr="00B4560B">
              <w:rPr>
                <w:rFonts w:eastAsia="Calibri"/>
                <w:color w:val="2F5496" w:themeColor="accent1" w:themeShade="BF"/>
                <w:sz w:val="26"/>
                <w:szCs w:val="26"/>
              </w:rPr>
              <w:t>M</w:t>
            </w:r>
            <w:r w:rsidRPr="00B4560B">
              <w:rPr>
                <w:rFonts w:eastAsia="Calibri"/>
                <w:color w:val="2F5496" w:themeColor="accent1" w:themeShade="BF"/>
                <w:sz w:val="26"/>
                <w:szCs w:val="26"/>
              </w:rPr>
              <w:t>ỗ</w:t>
            </w:r>
            <w:r w:rsidRPr="00B4560B">
              <w:rPr>
                <w:rFonts w:eastAsia="Calibri"/>
                <w:color w:val="2F5496" w:themeColor="accent1" w:themeShade="BF"/>
                <w:sz w:val="26"/>
                <w:szCs w:val="26"/>
              </w:rPr>
              <w:t>i cosse ép ph</w:t>
            </w:r>
            <w:r w:rsidRPr="00B4560B">
              <w:rPr>
                <w:rFonts w:eastAsia="Calibri"/>
                <w:color w:val="2F5496" w:themeColor="accent1" w:themeShade="BF"/>
                <w:sz w:val="26"/>
                <w:szCs w:val="26"/>
              </w:rPr>
              <w:t>ả</w:t>
            </w:r>
            <w:r w:rsidRPr="00B4560B">
              <w:rPr>
                <w:rFonts w:eastAsia="Calibri"/>
                <w:color w:val="2F5496" w:themeColor="accent1" w:themeShade="BF"/>
                <w:sz w:val="26"/>
                <w:szCs w:val="26"/>
              </w:rPr>
              <w:t>i có các ký hi</w:t>
            </w:r>
            <w:r w:rsidRPr="00B4560B">
              <w:rPr>
                <w:rFonts w:eastAsia="Calibri"/>
                <w:color w:val="2F5496" w:themeColor="accent1" w:themeShade="BF"/>
                <w:sz w:val="26"/>
                <w:szCs w:val="26"/>
              </w:rPr>
              <w:t>ệ</w:t>
            </w:r>
            <w:r w:rsidRPr="00B4560B">
              <w:rPr>
                <w:rFonts w:eastAsia="Calibri"/>
                <w:color w:val="2F5496" w:themeColor="accent1" w:themeShade="BF"/>
                <w:sz w:val="26"/>
                <w:szCs w:val="26"/>
              </w:rPr>
              <w:t>u đư</w:t>
            </w:r>
            <w:r w:rsidRPr="00B4560B">
              <w:rPr>
                <w:rFonts w:eastAsia="Calibri"/>
                <w:color w:val="2F5496" w:themeColor="accent1" w:themeShade="BF"/>
                <w:sz w:val="26"/>
                <w:szCs w:val="26"/>
              </w:rPr>
              <w:t>ợ</w:t>
            </w:r>
            <w:r w:rsidRPr="00B4560B">
              <w:rPr>
                <w:rFonts w:eastAsia="Calibri"/>
                <w:color w:val="2F5496" w:themeColor="accent1" w:themeShade="BF"/>
                <w:sz w:val="26"/>
                <w:szCs w:val="26"/>
              </w:rPr>
              <w:t>c kh</w:t>
            </w:r>
            <w:r w:rsidRPr="00B4560B">
              <w:rPr>
                <w:rFonts w:eastAsia="Calibri"/>
                <w:color w:val="2F5496" w:themeColor="accent1" w:themeShade="BF"/>
                <w:sz w:val="26"/>
                <w:szCs w:val="26"/>
              </w:rPr>
              <w:t>ắ</w:t>
            </w:r>
            <w:r w:rsidRPr="00B4560B">
              <w:rPr>
                <w:rFonts w:eastAsia="Calibri"/>
                <w:color w:val="2F5496" w:themeColor="accent1" w:themeShade="BF"/>
                <w:sz w:val="26"/>
                <w:szCs w:val="26"/>
              </w:rPr>
              <w:t>c chìm / n</w:t>
            </w:r>
            <w:r w:rsidRPr="00B4560B">
              <w:rPr>
                <w:rFonts w:eastAsia="Calibri"/>
                <w:color w:val="2F5496" w:themeColor="accent1" w:themeShade="BF"/>
                <w:sz w:val="26"/>
                <w:szCs w:val="26"/>
              </w:rPr>
              <w:t>ổ</w:t>
            </w:r>
            <w:r w:rsidRPr="00B4560B">
              <w:rPr>
                <w:rFonts w:eastAsia="Calibri"/>
                <w:color w:val="2F5496" w:themeColor="accent1" w:themeShade="BF"/>
                <w:sz w:val="26"/>
                <w:szCs w:val="26"/>
              </w:rPr>
              <w:t xml:space="preserve">i không phai như sau: </w:t>
            </w:r>
          </w:p>
          <w:p w:rsidR="00B4560B" w:rsidRPr="00B4560B" w:rsidRDefault="00F971A6" w:rsidP="00EE020A">
            <w:pPr>
              <w:widowControl w:val="0"/>
              <w:spacing w:before="60" w:after="60"/>
              <w:rPr>
                <w:rFonts w:eastAsia="Calibri"/>
                <w:sz w:val="26"/>
                <w:szCs w:val="26"/>
              </w:rPr>
            </w:pPr>
            <w:r w:rsidRPr="00B4560B">
              <w:rPr>
                <w:rFonts w:eastAsia="Calibri"/>
                <w:sz w:val="26"/>
                <w:szCs w:val="26"/>
              </w:rPr>
              <w:t>Tên nhà s</w:t>
            </w:r>
            <w:r w:rsidRPr="00B4560B">
              <w:rPr>
                <w:rFonts w:eastAsia="Calibri"/>
                <w:sz w:val="26"/>
                <w:szCs w:val="26"/>
              </w:rPr>
              <w:t>ả</w:t>
            </w:r>
            <w:r w:rsidRPr="00B4560B">
              <w:rPr>
                <w:rFonts w:eastAsia="Calibri"/>
                <w:sz w:val="26"/>
                <w:szCs w:val="26"/>
              </w:rPr>
              <w:t>n xu</w:t>
            </w:r>
            <w:r w:rsidRPr="00B4560B">
              <w:rPr>
                <w:rFonts w:eastAsia="Calibri"/>
                <w:sz w:val="26"/>
                <w:szCs w:val="26"/>
              </w:rPr>
              <w:t>ấ</w:t>
            </w:r>
            <w:r w:rsidRPr="00B4560B">
              <w:rPr>
                <w:rFonts w:eastAsia="Calibri"/>
                <w:sz w:val="26"/>
                <w:szCs w:val="26"/>
              </w:rPr>
              <w:t>t, Mã hi</w:t>
            </w:r>
            <w:r w:rsidRPr="00B4560B">
              <w:rPr>
                <w:rFonts w:eastAsia="Calibri"/>
                <w:sz w:val="26"/>
                <w:szCs w:val="26"/>
              </w:rPr>
              <w:t>ệ</w:t>
            </w:r>
            <w:r w:rsidRPr="00B4560B">
              <w:rPr>
                <w:rFonts w:eastAsia="Calibri"/>
                <w:sz w:val="26"/>
                <w:szCs w:val="26"/>
              </w:rPr>
              <w:t>u c</w:t>
            </w:r>
            <w:r w:rsidRPr="00B4560B">
              <w:rPr>
                <w:rFonts w:eastAsia="Calibri"/>
                <w:sz w:val="26"/>
                <w:szCs w:val="26"/>
              </w:rPr>
              <w:t>ủ</w:t>
            </w:r>
            <w:r w:rsidRPr="00B4560B">
              <w:rPr>
                <w:rFonts w:eastAsia="Calibri"/>
                <w:sz w:val="26"/>
                <w:szCs w:val="26"/>
              </w:rPr>
              <w:t>a s</w:t>
            </w:r>
            <w:r w:rsidRPr="00B4560B">
              <w:rPr>
                <w:rFonts w:eastAsia="Calibri"/>
                <w:sz w:val="26"/>
                <w:szCs w:val="26"/>
              </w:rPr>
              <w:t>ả</w:t>
            </w:r>
            <w:r w:rsidRPr="00B4560B">
              <w:rPr>
                <w:rFonts w:eastAsia="Calibri"/>
                <w:sz w:val="26"/>
                <w:szCs w:val="26"/>
              </w:rPr>
              <w:t>n ph</w:t>
            </w:r>
            <w:r w:rsidRPr="00B4560B">
              <w:rPr>
                <w:rFonts w:eastAsia="Calibri"/>
                <w:sz w:val="26"/>
                <w:szCs w:val="26"/>
              </w:rPr>
              <w:t>ẩ</w:t>
            </w:r>
            <w:r w:rsidRPr="00B4560B">
              <w:rPr>
                <w:rFonts w:eastAsia="Calibri"/>
                <w:sz w:val="26"/>
                <w:szCs w:val="26"/>
              </w:rPr>
              <w:t>m; lo</w:t>
            </w:r>
            <w:r w:rsidRPr="00B4560B">
              <w:rPr>
                <w:rFonts w:eastAsia="Calibri"/>
                <w:sz w:val="26"/>
                <w:szCs w:val="26"/>
              </w:rPr>
              <w:t>ạ</w:t>
            </w:r>
            <w:r w:rsidRPr="00B4560B">
              <w:rPr>
                <w:rFonts w:eastAsia="Calibri"/>
                <w:sz w:val="26"/>
                <w:szCs w:val="26"/>
              </w:rPr>
              <w:t>i dây d</w:t>
            </w:r>
            <w:r w:rsidRPr="00B4560B">
              <w:rPr>
                <w:rFonts w:eastAsia="Calibri"/>
                <w:sz w:val="26"/>
                <w:szCs w:val="26"/>
              </w:rPr>
              <w:t>ẫ</w:t>
            </w:r>
            <w:r w:rsidRPr="00B4560B">
              <w:rPr>
                <w:rFonts w:eastAsia="Calibri"/>
                <w:sz w:val="26"/>
                <w:szCs w:val="26"/>
              </w:rPr>
              <w:t>n, ti</w:t>
            </w:r>
            <w:r w:rsidRPr="00B4560B">
              <w:rPr>
                <w:rFonts w:eastAsia="Calibri"/>
                <w:sz w:val="26"/>
                <w:szCs w:val="26"/>
              </w:rPr>
              <w:t>ế</w:t>
            </w:r>
            <w:r w:rsidRPr="00B4560B">
              <w:rPr>
                <w:rFonts w:eastAsia="Calibri"/>
                <w:sz w:val="26"/>
                <w:szCs w:val="26"/>
              </w:rPr>
              <w:t>t di</w:t>
            </w:r>
            <w:r w:rsidRPr="00B4560B">
              <w:rPr>
                <w:rFonts w:eastAsia="Calibri"/>
                <w:sz w:val="26"/>
                <w:szCs w:val="26"/>
              </w:rPr>
              <w:t>ệ</w:t>
            </w:r>
            <w:r w:rsidRPr="00B4560B">
              <w:rPr>
                <w:rFonts w:eastAsia="Calibri"/>
                <w:sz w:val="26"/>
                <w:szCs w:val="26"/>
              </w:rPr>
              <w:t>n c</w:t>
            </w:r>
            <w:r w:rsidRPr="00B4560B">
              <w:rPr>
                <w:rFonts w:eastAsia="Calibri"/>
                <w:sz w:val="26"/>
                <w:szCs w:val="26"/>
              </w:rPr>
              <w:t>ủ</w:t>
            </w:r>
            <w:r w:rsidRPr="00B4560B">
              <w:rPr>
                <w:rFonts w:eastAsia="Calibri"/>
                <w:sz w:val="26"/>
                <w:szCs w:val="26"/>
              </w:rPr>
              <w:t>a dây d</w:t>
            </w:r>
            <w:r w:rsidRPr="00B4560B">
              <w:rPr>
                <w:rFonts w:eastAsia="Calibri"/>
                <w:sz w:val="26"/>
                <w:szCs w:val="26"/>
              </w:rPr>
              <w:t>ẫ</w:t>
            </w:r>
            <w:r w:rsidRPr="00B4560B">
              <w:rPr>
                <w:rFonts w:eastAsia="Calibri"/>
                <w:sz w:val="26"/>
                <w:szCs w:val="26"/>
              </w:rPr>
              <w:t>n.</w:t>
            </w:r>
          </w:p>
          <w:p w:rsidR="00B4560B" w:rsidRPr="00B4560B" w:rsidRDefault="00F971A6" w:rsidP="00EE020A">
            <w:pPr>
              <w:widowControl w:val="0"/>
              <w:spacing w:before="60" w:after="60"/>
              <w:rPr>
                <w:rFonts w:eastAsia="Calibri"/>
                <w:sz w:val="26"/>
                <w:szCs w:val="26"/>
              </w:rPr>
            </w:pPr>
            <w:r w:rsidRPr="00B4560B">
              <w:rPr>
                <w:rFonts w:eastAsia="Calibri"/>
                <w:sz w:val="26"/>
                <w:szCs w:val="26"/>
              </w:rPr>
              <w:t>Có các v</w:t>
            </w:r>
            <w:r w:rsidRPr="00B4560B">
              <w:rPr>
                <w:rFonts w:eastAsia="Calibri"/>
                <w:sz w:val="26"/>
                <w:szCs w:val="26"/>
              </w:rPr>
              <w:t>ị</w:t>
            </w:r>
            <w:r w:rsidRPr="00B4560B">
              <w:rPr>
                <w:rFonts w:eastAsia="Calibri"/>
                <w:sz w:val="26"/>
                <w:szCs w:val="26"/>
              </w:rPr>
              <w:t xml:space="preserve"> trí ép ph</w:t>
            </w:r>
            <w:r w:rsidRPr="00B4560B">
              <w:rPr>
                <w:rFonts w:eastAsia="Calibri"/>
                <w:sz w:val="26"/>
                <w:szCs w:val="26"/>
              </w:rPr>
              <w:t>ả</w:t>
            </w:r>
            <w:r w:rsidRPr="00B4560B">
              <w:rPr>
                <w:rFonts w:eastAsia="Calibri"/>
                <w:sz w:val="26"/>
                <w:szCs w:val="26"/>
              </w:rPr>
              <w:t>i đư</w:t>
            </w:r>
            <w:r w:rsidRPr="00B4560B">
              <w:rPr>
                <w:rFonts w:eastAsia="Calibri"/>
                <w:sz w:val="26"/>
                <w:szCs w:val="26"/>
              </w:rPr>
              <w:t>ợ</w:t>
            </w:r>
            <w:r w:rsidRPr="00B4560B">
              <w:rPr>
                <w:rFonts w:eastAsia="Calibri"/>
                <w:sz w:val="26"/>
                <w:szCs w:val="26"/>
              </w:rPr>
              <w:t>c kh</w:t>
            </w:r>
            <w:r w:rsidRPr="00B4560B">
              <w:rPr>
                <w:rFonts w:eastAsia="Calibri"/>
                <w:sz w:val="26"/>
                <w:szCs w:val="26"/>
              </w:rPr>
              <w:t>ắ</w:t>
            </w:r>
            <w:r w:rsidRPr="00B4560B">
              <w:rPr>
                <w:rFonts w:eastAsia="Calibri"/>
                <w:sz w:val="26"/>
                <w:szCs w:val="26"/>
              </w:rPr>
              <w:t xml:space="preserve">c </w:t>
            </w:r>
            <w:r w:rsidRPr="00B4560B">
              <w:rPr>
                <w:rFonts w:eastAsia="Calibri"/>
                <w:sz w:val="26"/>
                <w:szCs w:val="26"/>
              </w:rPr>
              <w:lastRenderedPageBreak/>
              <w:t>chìm.</w:t>
            </w:r>
          </w:p>
        </w:tc>
        <w:tc>
          <w:tcPr>
            <w:tcW w:w="1730" w:type="dxa"/>
            <w:shd w:val="clear" w:color="auto" w:fill="auto"/>
          </w:tcPr>
          <w:p w:rsidR="00B4560B" w:rsidRPr="00B4560B" w:rsidRDefault="00B4560B" w:rsidP="00EE020A">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Catalogue / B</w:t>
            </w:r>
            <w:r w:rsidRPr="00B4560B">
              <w:rPr>
                <w:rFonts w:eastAsia="Calibri"/>
                <w:sz w:val="26"/>
                <w:szCs w:val="26"/>
              </w:rPr>
              <w:t>ả</w:t>
            </w:r>
            <w:r w:rsidRPr="00B4560B">
              <w:rPr>
                <w:rFonts w:eastAsia="Calibri"/>
                <w:sz w:val="26"/>
                <w:szCs w:val="26"/>
              </w:rPr>
              <w:t>n v</w:t>
            </w:r>
            <w:r w:rsidRPr="00B4560B">
              <w:rPr>
                <w:rFonts w:eastAsia="Calibri"/>
                <w:sz w:val="26"/>
                <w:szCs w:val="26"/>
              </w:rPr>
              <w:t>ẽ</w:t>
            </w:r>
            <w:r w:rsidRPr="00B4560B">
              <w:rPr>
                <w:rFonts w:eastAsia="Calibri"/>
                <w:sz w:val="26"/>
                <w:szCs w:val="26"/>
              </w:rPr>
              <w:t xml:space="preserve"> c</w:t>
            </w:r>
            <w:r w:rsidRPr="00B4560B">
              <w:rPr>
                <w:rFonts w:eastAsia="Calibri"/>
                <w:sz w:val="26"/>
                <w:szCs w:val="26"/>
              </w:rPr>
              <w:t>ủ</w:t>
            </w:r>
            <w:r w:rsidRPr="00B4560B">
              <w:rPr>
                <w:rFonts w:eastAsia="Calibri"/>
                <w:sz w:val="26"/>
                <w:szCs w:val="26"/>
              </w:rPr>
              <w:t>a nhà s</w:t>
            </w:r>
            <w:r w:rsidRPr="00B4560B">
              <w:rPr>
                <w:rFonts w:eastAsia="Calibri"/>
                <w:sz w:val="26"/>
                <w:szCs w:val="26"/>
              </w:rPr>
              <w:t>ả</w:t>
            </w:r>
            <w:r w:rsidRPr="00B4560B">
              <w:rPr>
                <w:rFonts w:eastAsia="Calibri"/>
                <w:sz w:val="26"/>
                <w:szCs w:val="26"/>
              </w:rPr>
              <w:t>n xu</w:t>
            </w:r>
            <w:r w:rsidRPr="00B4560B">
              <w:rPr>
                <w:rFonts w:eastAsia="Calibri"/>
                <w:sz w:val="26"/>
                <w:szCs w:val="26"/>
              </w:rPr>
              <w:t>ấ</w:t>
            </w:r>
            <w:r w:rsidRPr="00B4560B">
              <w:rPr>
                <w:rFonts w:eastAsia="Calibri"/>
                <w:sz w:val="26"/>
                <w:szCs w:val="26"/>
              </w:rPr>
              <w:t>t th</w:t>
            </w:r>
            <w:r w:rsidRPr="00B4560B">
              <w:rPr>
                <w:rFonts w:eastAsia="Calibri"/>
                <w:sz w:val="26"/>
                <w:szCs w:val="26"/>
              </w:rPr>
              <w:t>ể</w:t>
            </w:r>
            <w:r w:rsidRPr="00B4560B">
              <w:rPr>
                <w:rFonts w:eastAsia="Calibri"/>
                <w:sz w:val="26"/>
                <w:szCs w:val="26"/>
              </w:rPr>
              <w:t xml:space="preserve"> hi</w:t>
            </w:r>
            <w:r w:rsidRPr="00B4560B">
              <w:rPr>
                <w:rFonts w:eastAsia="Calibri"/>
                <w:sz w:val="26"/>
                <w:szCs w:val="26"/>
              </w:rPr>
              <w:t>ệ</w:t>
            </w:r>
            <w:r w:rsidRPr="00B4560B">
              <w:rPr>
                <w:rFonts w:eastAsia="Calibri"/>
                <w:sz w:val="26"/>
                <w:szCs w:val="26"/>
              </w:rPr>
              <w:t>n các kích thư</w:t>
            </w:r>
            <w:r w:rsidRPr="00B4560B">
              <w:rPr>
                <w:rFonts w:eastAsia="Calibri"/>
                <w:sz w:val="26"/>
                <w:szCs w:val="26"/>
              </w:rPr>
              <w:t>ớ</w:t>
            </w:r>
            <w:r w:rsidRPr="00B4560B">
              <w:rPr>
                <w:rFonts w:eastAsia="Calibri"/>
                <w:sz w:val="26"/>
                <w:szCs w:val="26"/>
              </w:rPr>
              <w:t>c và thông s</w:t>
            </w:r>
            <w:r w:rsidRPr="00B4560B">
              <w:rPr>
                <w:rFonts w:eastAsia="Calibri"/>
                <w:sz w:val="26"/>
                <w:szCs w:val="26"/>
              </w:rPr>
              <w:t>ố</w:t>
            </w:r>
            <w:r w:rsidRPr="00B4560B">
              <w:rPr>
                <w:rFonts w:eastAsia="Calibri"/>
                <w:sz w:val="26"/>
                <w:szCs w:val="26"/>
              </w:rPr>
              <w:t xml:space="preserve"> k</w:t>
            </w:r>
            <w:r w:rsidRPr="00B4560B">
              <w:rPr>
                <w:rFonts w:eastAsia="Calibri"/>
                <w:sz w:val="26"/>
                <w:szCs w:val="26"/>
              </w:rPr>
              <w:t>ỹ</w:t>
            </w:r>
            <w:r w:rsidRPr="00B4560B">
              <w:rPr>
                <w:rFonts w:eastAsia="Calibri"/>
                <w:sz w:val="26"/>
                <w:szCs w:val="26"/>
              </w:rPr>
              <w:t xml:space="preserve"> thu</w:t>
            </w:r>
            <w:r w:rsidRPr="00B4560B">
              <w:rPr>
                <w:rFonts w:eastAsia="Calibri"/>
                <w:sz w:val="26"/>
                <w:szCs w:val="26"/>
              </w:rPr>
              <w:t>ậ</w:t>
            </w:r>
            <w:r w:rsidRPr="00B4560B">
              <w:rPr>
                <w:rFonts w:eastAsia="Calibri"/>
                <w:sz w:val="26"/>
                <w:szCs w:val="26"/>
              </w:rPr>
              <w:t xml:space="preserve">t. </w:t>
            </w:r>
          </w:p>
        </w:tc>
        <w:tc>
          <w:tcPr>
            <w:tcW w:w="3808"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Đư</w:t>
            </w:r>
            <w:r w:rsidRPr="00B4560B">
              <w:rPr>
                <w:rFonts w:eastAsia="Calibri"/>
                <w:sz w:val="26"/>
                <w:szCs w:val="26"/>
              </w:rPr>
              <w:t>ợ</w:t>
            </w:r>
            <w:r w:rsidRPr="00B4560B">
              <w:rPr>
                <w:rFonts w:eastAsia="Calibri"/>
                <w:sz w:val="26"/>
                <w:szCs w:val="26"/>
              </w:rPr>
              <w:t>c n</w:t>
            </w:r>
            <w:r w:rsidRPr="00B4560B">
              <w:rPr>
                <w:rFonts w:eastAsia="Calibri"/>
                <w:sz w:val="26"/>
                <w:szCs w:val="26"/>
              </w:rPr>
              <w:t>ộ</w:t>
            </w:r>
            <w:r w:rsidRPr="00B4560B">
              <w:rPr>
                <w:rFonts w:eastAsia="Calibri"/>
                <w:sz w:val="26"/>
                <w:szCs w:val="26"/>
              </w:rPr>
              <w:t>p cùng v</w:t>
            </w:r>
            <w:r w:rsidRPr="00B4560B">
              <w:rPr>
                <w:rFonts w:eastAsia="Calibri"/>
                <w:sz w:val="26"/>
                <w:szCs w:val="26"/>
              </w:rPr>
              <w:t>ớ</w:t>
            </w:r>
            <w:r w:rsidRPr="00B4560B">
              <w:rPr>
                <w:rFonts w:eastAsia="Calibri"/>
                <w:sz w:val="26"/>
                <w:szCs w:val="26"/>
              </w:rPr>
              <w:t>i h</w:t>
            </w:r>
            <w:r w:rsidRPr="00B4560B">
              <w:rPr>
                <w:rFonts w:eastAsia="Calibri"/>
                <w:sz w:val="26"/>
                <w:szCs w:val="26"/>
              </w:rPr>
              <w:t>ồ</w:t>
            </w:r>
            <w:r w:rsidRPr="00B4560B">
              <w:rPr>
                <w:rFonts w:eastAsia="Calibri"/>
                <w:sz w:val="26"/>
                <w:szCs w:val="26"/>
              </w:rPr>
              <w:t xml:space="preserve"> sơ th</w:t>
            </w:r>
            <w:r w:rsidRPr="00B4560B">
              <w:rPr>
                <w:rFonts w:eastAsia="Calibri"/>
                <w:sz w:val="26"/>
                <w:szCs w:val="26"/>
              </w:rPr>
              <w:t>ầ</w:t>
            </w:r>
            <w:r w:rsidRPr="00B4560B">
              <w:rPr>
                <w:rFonts w:eastAsia="Calibri"/>
                <w:sz w:val="26"/>
                <w:szCs w:val="26"/>
              </w:rPr>
              <w:t>u</w:t>
            </w:r>
          </w:p>
        </w:tc>
        <w:tc>
          <w:tcPr>
            <w:tcW w:w="1730" w:type="dxa"/>
            <w:shd w:val="clear" w:color="auto" w:fill="auto"/>
          </w:tcPr>
          <w:p w:rsidR="00B4560B" w:rsidRPr="00B4560B" w:rsidRDefault="00B4560B" w:rsidP="00EE020A">
            <w:pPr>
              <w:spacing w:before="60" w:after="60"/>
              <w:rPr>
                <w:rFonts w:eastAsia="Calibri"/>
                <w:sz w:val="26"/>
                <w:szCs w:val="26"/>
                <w:lang w:val="en-GB"/>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Ki</w:t>
            </w:r>
            <w:r w:rsidRPr="00B4560B">
              <w:rPr>
                <w:rFonts w:eastAsia="Calibri"/>
                <w:sz w:val="26"/>
                <w:szCs w:val="26"/>
              </w:rPr>
              <w:t>ể</w:t>
            </w:r>
            <w:r w:rsidRPr="00B4560B">
              <w:rPr>
                <w:rFonts w:eastAsia="Calibri"/>
                <w:sz w:val="26"/>
                <w:szCs w:val="26"/>
              </w:rPr>
              <w:t>m tra và th</w:t>
            </w:r>
            <w:r w:rsidRPr="00B4560B">
              <w:rPr>
                <w:rFonts w:eastAsia="Calibri"/>
                <w:sz w:val="26"/>
                <w:szCs w:val="26"/>
              </w:rPr>
              <w:t>ử</w:t>
            </w:r>
            <w:r w:rsidRPr="00B4560B">
              <w:rPr>
                <w:rFonts w:eastAsia="Calibri"/>
                <w:sz w:val="26"/>
                <w:szCs w:val="26"/>
              </w:rPr>
              <w:t xml:space="preserve"> nghi</w:t>
            </w:r>
            <w:r w:rsidRPr="00B4560B">
              <w:rPr>
                <w:rFonts w:eastAsia="Calibri"/>
                <w:sz w:val="26"/>
                <w:szCs w:val="26"/>
              </w:rPr>
              <w:t>ệ</w:t>
            </w:r>
            <w:r w:rsidRPr="00B4560B">
              <w:rPr>
                <w:rFonts w:eastAsia="Calibri"/>
                <w:sz w:val="26"/>
                <w:szCs w:val="26"/>
              </w:rPr>
              <w:t>m</w:t>
            </w:r>
          </w:p>
        </w:tc>
        <w:tc>
          <w:tcPr>
            <w:tcW w:w="3808"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 xml:space="preserve">Đáp </w:t>
            </w:r>
            <w:r w:rsidRPr="00B4560B">
              <w:rPr>
                <w:rFonts w:eastAsia="Calibri"/>
                <w:sz w:val="26"/>
                <w:szCs w:val="26"/>
              </w:rPr>
              <w:t>ứ</w:t>
            </w:r>
            <w:r w:rsidRPr="00B4560B">
              <w:rPr>
                <w:rFonts w:eastAsia="Calibri"/>
                <w:sz w:val="26"/>
                <w:szCs w:val="26"/>
              </w:rPr>
              <w:t>ng yêu c</w:t>
            </w:r>
            <w:r w:rsidRPr="00B4560B">
              <w:rPr>
                <w:rFonts w:eastAsia="Calibri"/>
                <w:sz w:val="26"/>
                <w:szCs w:val="26"/>
              </w:rPr>
              <w:t>ầ</w:t>
            </w:r>
            <w:r w:rsidRPr="00B4560B">
              <w:rPr>
                <w:rFonts w:eastAsia="Calibri"/>
                <w:sz w:val="26"/>
                <w:szCs w:val="26"/>
              </w:rPr>
              <w:t>u</w:t>
            </w:r>
          </w:p>
        </w:tc>
        <w:tc>
          <w:tcPr>
            <w:tcW w:w="1730" w:type="dxa"/>
            <w:shd w:val="clear" w:color="auto" w:fill="auto"/>
          </w:tcPr>
          <w:p w:rsidR="00B4560B" w:rsidRPr="00B4560B" w:rsidRDefault="00B4560B" w:rsidP="00EE020A">
            <w:pPr>
              <w:tabs>
                <w:tab w:val="left" w:pos="1080"/>
              </w:tabs>
              <w:spacing w:before="60" w:after="60"/>
              <w:rPr>
                <w:rFonts w:eastAsia="Calibri"/>
                <w:sz w:val="26"/>
                <w:szCs w:val="26"/>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Thí nghi</w:t>
            </w:r>
            <w:r w:rsidRPr="00B4560B">
              <w:rPr>
                <w:rFonts w:eastAsia="Calibri"/>
                <w:sz w:val="26"/>
                <w:szCs w:val="26"/>
              </w:rPr>
              <w:t>ệ</w:t>
            </w:r>
            <w:r w:rsidRPr="00B4560B">
              <w:rPr>
                <w:rFonts w:eastAsia="Calibri"/>
                <w:sz w:val="26"/>
                <w:szCs w:val="26"/>
              </w:rPr>
              <w:t>m đi</w:t>
            </w:r>
            <w:r w:rsidRPr="00B4560B">
              <w:rPr>
                <w:rFonts w:eastAsia="Calibri"/>
                <w:sz w:val="26"/>
                <w:szCs w:val="26"/>
              </w:rPr>
              <w:t>ể</w:t>
            </w:r>
            <w:r w:rsidRPr="00B4560B">
              <w:rPr>
                <w:rFonts w:eastAsia="Calibri"/>
                <w:sz w:val="26"/>
                <w:szCs w:val="26"/>
              </w:rPr>
              <w:t>n hình</w:t>
            </w:r>
          </w:p>
        </w:tc>
        <w:tc>
          <w:tcPr>
            <w:tcW w:w="3808" w:type="dxa"/>
            <w:shd w:val="clear" w:color="auto" w:fill="auto"/>
          </w:tcPr>
          <w:p w:rsidR="00B4560B" w:rsidRPr="00B4560B" w:rsidRDefault="00F971A6" w:rsidP="00EE020A">
            <w:pPr>
              <w:spacing w:before="60" w:after="60"/>
              <w:rPr>
                <w:rFonts w:eastAsia="Arial"/>
                <w:sz w:val="26"/>
                <w:szCs w:val="26"/>
              </w:rPr>
            </w:pPr>
            <w:r w:rsidRPr="00B4560B">
              <w:rPr>
                <w:rFonts w:eastAsia="Arial"/>
                <w:sz w:val="26"/>
                <w:szCs w:val="26"/>
              </w:rPr>
              <w:t>Nhà th</w:t>
            </w:r>
            <w:r w:rsidRPr="00B4560B">
              <w:rPr>
                <w:rFonts w:eastAsia="Arial"/>
                <w:sz w:val="26"/>
                <w:szCs w:val="26"/>
              </w:rPr>
              <w:t>ầ</w:t>
            </w:r>
            <w:r w:rsidRPr="00B4560B">
              <w:rPr>
                <w:rFonts w:eastAsia="Arial"/>
                <w:sz w:val="26"/>
                <w:szCs w:val="26"/>
              </w:rPr>
              <w:t>u cung c</w:t>
            </w:r>
            <w:r w:rsidRPr="00B4560B">
              <w:rPr>
                <w:rFonts w:eastAsia="Arial"/>
                <w:sz w:val="26"/>
                <w:szCs w:val="26"/>
              </w:rPr>
              <w:t>ấ</w:t>
            </w:r>
            <w:r w:rsidRPr="00B4560B">
              <w:rPr>
                <w:rFonts w:eastAsia="Arial"/>
                <w:sz w:val="26"/>
                <w:szCs w:val="26"/>
              </w:rPr>
              <w:t>p biên b</w:t>
            </w:r>
            <w:r w:rsidRPr="00B4560B">
              <w:rPr>
                <w:rFonts w:eastAsia="Arial"/>
                <w:sz w:val="26"/>
                <w:szCs w:val="26"/>
              </w:rPr>
              <w:t>ả</w:t>
            </w:r>
            <w:r w:rsidRPr="00B4560B">
              <w:rPr>
                <w:rFonts w:eastAsia="Arial"/>
                <w:sz w:val="26"/>
                <w:szCs w:val="26"/>
              </w:rPr>
              <w:t>n thí nghi</w:t>
            </w:r>
            <w:r w:rsidRPr="00B4560B">
              <w:rPr>
                <w:rFonts w:eastAsia="Arial"/>
                <w:sz w:val="26"/>
                <w:szCs w:val="26"/>
              </w:rPr>
              <w:t>ệ</w:t>
            </w:r>
            <w:r w:rsidRPr="00B4560B">
              <w:rPr>
                <w:rFonts w:eastAsia="Arial"/>
                <w:sz w:val="26"/>
                <w:szCs w:val="26"/>
              </w:rPr>
              <w:t>m đi</w:t>
            </w:r>
            <w:r w:rsidRPr="00B4560B">
              <w:rPr>
                <w:rFonts w:eastAsia="Arial"/>
                <w:sz w:val="26"/>
                <w:szCs w:val="26"/>
              </w:rPr>
              <w:t>ể</w:t>
            </w:r>
            <w:r w:rsidRPr="00B4560B">
              <w:rPr>
                <w:rFonts w:eastAsia="Arial"/>
                <w:sz w:val="26"/>
                <w:szCs w:val="26"/>
              </w:rPr>
              <w:t>n hình trong h</w:t>
            </w:r>
            <w:r w:rsidRPr="00B4560B">
              <w:rPr>
                <w:rFonts w:eastAsia="Arial"/>
                <w:sz w:val="26"/>
                <w:szCs w:val="26"/>
              </w:rPr>
              <w:t>ồ</w:t>
            </w:r>
            <w:r w:rsidRPr="00B4560B">
              <w:rPr>
                <w:rFonts w:eastAsia="Arial"/>
                <w:sz w:val="26"/>
                <w:szCs w:val="26"/>
              </w:rPr>
              <w:t xml:space="preserve"> sơ d</w:t>
            </w:r>
            <w:r w:rsidRPr="00B4560B">
              <w:rPr>
                <w:rFonts w:eastAsia="Arial"/>
                <w:sz w:val="26"/>
                <w:szCs w:val="26"/>
              </w:rPr>
              <w:t>ự</w:t>
            </w:r>
            <w:r w:rsidRPr="00B4560B">
              <w:rPr>
                <w:rFonts w:eastAsia="Arial"/>
                <w:sz w:val="26"/>
                <w:szCs w:val="26"/>
              </w:rPr>
              <w:t xml:space="preserve"> th</w:t>
            </w:r>
            <w:r w:rsidRPr="00B4560B">
              <w:rPr>
                <w:rFonts w:eastAsia="Arial"/>
                <w:sz w:val="26"/>
                <w:szCs w:val="26"/>
              </w:rPr>
              <w:t>ầ</w:t>
            </w:r>
            <w:r w:rsidRPr="00B4560B">
              <w:rPr>
                <w:rFonts w:eastAsia="Arial"/>
                <w:sz w:val="26"/>
                <w:szCs w:val="26"/>
              </w:rPr>
              <w:t>u do m</w:t>
            </w:r>
            <w:r w:rsidRPr="00B4560B">
              <w:rPr>
                <w:rFonts w:eastAsia="Arial"/>
                <w:sz w:val="26"/>
                <w:szCs w:val="26"/>
              </w:rPr>
              <w:t>ộ</w:t>
            </w:r>
            <w:r w:rsidRPr="00B4560B">
              <w:rPr>
                <w:rFonts w:eastAsia="Arial"/>
                <w:sz w:val="26"/>
                <w:szCs w:val="26"/>
              </w:rPr>
              <w:t>t đơn v</w:t>
            </w:r>
            <w:r w:rsidRPr="00B4560B">
              <w:rPr>
                <w:rFonts w:eastAsia="Arial"/>
                <w:sz w:val="26"/>
                <w:szCs w:val="26"/>
              </w:rPr>
              <w:t>ị</w:t>
            </w:r>
            <w:r w:rsidRPr="00B4560B">
              <w:rPr>
                <w:rFonts w:eastAsia="Arial"/>
                <w:sz w:val="26"/>
                <w:szCs w:val="26"/>
              </w:rPr>
              <w:t xml:space="preserve"> thí nghi</w:t>
            </w:r>
            <w:r w:rsidRPr="00B4560B">
              <w:rPr>
                <w:rFonts w:eastAsia="Arial"/>
                <w:sz w:val="26"/>
                <w:szCs w:val="26"/>
              </w:rPr>
              <w:t>ệ</w:t>
            </w:r>
            <w:r w:rsidRPr="00B4560B">
              <w:rPr>
                <w:rFonts w:eastAsia="Arial"/>
                <w:sz w:val="26"/>
                <w:szCs w:val="26"/>
              </w:rPr>
              <w:t>m đ</w:t>
            </w:r>
            <w:r w:rsidRPr="00B4560B">
              <w:rPr>
                <w:rFonts w:eastAsia="Arial"/>
                <w:sz w:val="26"/>
                <w:szCs w:val="26"/>
              </w:rPr>
              <w:t>ộ</w:t>
            </w:r>
            <w:r w:rsidRPr="00B4560B">
              <w:rPr>
                <w:rFonts w:eastAsia="Arial"/>
                <w:sz w:val="26"/>
                <w:szCs w:val="26"/>
              </w:rPr>
              <w:t>c l</w:t>
            </w:r>
            <w:r w:rsidRPr="00B4560B">
              <w:rPr>
                <w:rFonts w:eastAsia="Arial"/>
                <w:sz w:val="26"/>
                <w:szCs w:val="26"/>
              </w:rPr>
              <w:t>ậ</w:t>
            </w:r>
            <w:r w:rsidRPr="00B4560B">
              <w:rPr>
                <w:rFonts w:eastAsia="Arial"/>
                <w:sz w:val="26"/>
                <w:szCs w:val="26"/>
              </w:rPr>
              <w:t>p th</w:t>
            </w:r>
            <w:r w:rsidRPr="00B4560B">
              <w:rPr>
                <w:rFonts w:eastAsia="Arial"/>
                <w:sz w:val="26"/>
                <w:szCs w:val="26"/>
              </w:rPr>
              <w:t>ự</w:t>
            </w:r>
            <w:r w:rsidRPr="00B4560B">
              <w:rPr>
                <w:rFonts w:eastAsia="Arial"/>
                <w:sz w:val="26"/>
                <w:szCs w:val="26"/>
              </w:rPr>
              <w:t>c hi</w:t>
            </w:r>
            <w:r w:rsidRPr="00B4560B">
              <w:rPr>
                <w:rFonts w:eastAsia="Arial"/>
                <w:sz w:val="26"/>
                <w:szCs w:val="26"/>
              </w:rPr>
              <w:t>ệ</w:t>
            </w:r>
            <w:r w:rsidRPr="00B4560B">
              <w:rPr>
                <w:rFonts w:eastAsia="Arial"/>
                <w:sz w:val="26"/>
                <w:szCs w:val="26"/>
              </w:rPr>
              <w:t xml:space="preserve">n </w:t>
            </w:r>
          </w:p>
          <w:p w:rsidR="00B4560B" w:rsidRPr="00B4560B" w:rsidRDefault="00F971A6" w:rsidP="00EE020A">
            <w:pPr>
              <w:spacing w:before="60" w:after="60"/>
              <w:rPr>
                <w:rFonts w:eastAsia="Arial"/>
                <w:sz w:val="26"/>
                <w:szCs w:val="26"/>
              </w:rPr>
            </w:pPr>
            <w:r w:rsidRPr="00B4560B">
              <w:rPr>
                <w:rFonts w:eastAsia="Arial"/>
                <w:sz w:val="26"/>
                <w:szCs w:val="26"/>
              </w:rPr>
              <w:t>Các h</w:t>
            </w:r>
            <w:r w:rsidRPr="00B4560B">
              <w:rPr>
                <w:rFonts w:eastAsia="Arial"/>
                <w:sz w:val="26"/>
                <w:szCs w:val="26"/>
              </w:rPr>
              <w:t>ạ</w:t>
            </w:r>
            <w:r w:rsidRPr="00B4560B">
              <w:rPr>
                <w:rFonts w:eastAsia="Arial"/>
                <w:sz w:val="26"/>
                <w:szCs w:val="26"/>
              </w:rPr>
              <w:t>ng m</w:t>
            </w:r>
            <w:r w:rsidRPr="00B4560B">
              <w:rPr>
                <w:rFonts w:eastAsia="Arial"/>
                <w:sz w:val="26"/>
                <w:szCs w:val="26"/>
              </w:rPr>
              <w:t>ụ</w:t>
            </w:r>
            <w:r w:rsidRPr="00B4560B">
              <w:rPr>
                <w:rFonts w:eastAsia="Arial"/>
                <w:sz w:val="26"/>
                <w:szCs w:val="26"/>
              </w:rPr>
              <w:t>c th</w:t>
            </w:r>
            <w:r w:rsidRPr="00B4560B">
              <w:rPr>
                <w:rFonts w:eastAsia="Arial"/>
                <w:sz w:val="26"/>
                <w:szCs w:val="26"/>
              </w:rPr>
              <w:t>ử</w:t>
            </w:r>
            <w:r w:rsidRPr="00B4560B">
              <w:rPr>
                <w:rFonts w:eastAsia="Arial"/>
                <w:sz w:val="26"/>
                <w:szCs w:val="26"/>
              </w:rPr>
              <w:t xml:space="preserve"> nghi</w:t>
            </w:r>
            <w:r w:rsidRPr="00B4560B">
              <w:rPr>
                <w:rFonts w:eastAsia="Arial"/>
                <w:sz w:val="26"/>
                <w:szCs w:val="26"/>
              </w:rPr>
              <w:t>ệ</w:t>
            </w:r>
            <w:r w:rsidRPr="00B4560B">
              <w:rPr>
                <w:rFonts w:eastAsia="Arial"/>
                <w:sz w:val="26"/>
                <w:szCs w:val="26"/>
              </w:rPr>
              <w:t>m:</w:t>
            </w:r>
          </w:p>
          <w:p w:rsidR="00B4560B" w:rsidRPr="00B4560B" w:rsidRDefault="00F971A6" w:rsidP="00B4560B">
            <w:pPr>
              <w:numPr>
                <w:ilvl w:val="0"/>
                <w:numId w:val="189"/>
              </w:numPr>
              <w:tabs>
                <w:tab w:val="left" w:pos="354"/>
              </w:tabs>
              <w:spacing w:before="60" w:after="60"/>
              <w:jc w:val="left"/>
              <w:rPr>
                <w:sz w:val="26"/>
                <w:szCs w:val="26"/>
              </w:rPr>
            </w:pPr>
            <w:r w:rsidRPr="00B4560B">
              <w:rPr>
                <w:sz w:val="26"/>
                <w:szCs w:val="26"/>
              </w:rPr>
              <w:t>Đo điện trở của mối nối tiếp xúc</w:t>
            </w:r>
          </w:p>
          <w:p w:rsidR="00B4560B" w:rsidRPr="00B4560B" w:rsidRDefault="00F971A6" w:rsidP="00B4560B">
            <w:pPr>
              <w:numPr>
                <w:ilvl w:val="0"/>
                <w:numId w:val="189"/>
              </w:numPr>
              <w:tabs>
                <w:tab w:val="left" w:pos="354"/>
              </w:tabs>
              <w:spacing w:before="60" w:after="60"/>
              <w:jc w:val="left"/>
              <w:rPr>
                <w:sz w:val="26"/>
                <w:szCs w:val="26"/>
              </w:rPr>
            </w:pPr>
            <w:r w:rsidRPr="00B4560B">
              <w:rPr>
                <w:sz w:val="26"/>
                <w:szCs w:val="26"/>
              </w:rPr>
              <w:t>Thử phát nóng bằng dòng điện định mức</w:t>
            </w:r>
          </w:p>
          <w:p w:rsidR="00B4560B" w:rsidRPr="00B4560B" w:rsidRDefault="00F971A6" w:rsidP="00B4560B">
            <w:pPr>
              <w:numPr>
                <w:ilvl w:val="0"/>
                <w:numId w:val="189"/>
              </w:numPr>
              <w:tabs>
                <w:tab w:val="left" w:pos="354"/>
              </w:tabs>
              <w:spacing w:before="60" w:after="60"/>
              <w:jc w:val="left"/>
              <w:rPr>
                <w:rFonts w:eastAsia="Calibri"/>
                <w:sz w:val="26"/>
                <w:szCs w:val="26"/>
              </w:rPr>
            </w:pPr>
            <w:r w:rsidRPr="00B4560B">
              <w:rPr>
                <w:sz w:val="26"/>
                <w:szCs w:val="26"/>
              </w:rPr>
              <w:t xml:space="preserve">Thử khả năng chịu đựng chu kỳ nhiệt </w:t>
            </w:r>
          </w:p>
        </w:tc>
        <w:tc>
          <w:tcPr>
            <w:tcW w:w="1730" w:type="dxa"/>
            <w:shd w:val="clear" w:color="auto" w:fill="auto"/>
          </w:tcPr>
          <w:p w:rsidR="00B4560B" w:rsidRPr="00B4560B" w:rsidRDefault="00B4560B" w:rsidP="00EE020A">
            <w:pPr>
              <w:spacing w:before="60" w:after="60"/>
              <w:rPr>
                <w:rFonts w:eastAsia="Calibri"/>
                <w:sz w:val="26"/>
                <w:szCs w:val="26"/>
                <w:lang w:val="en-GB"/>
              </w:rPr>
            </w:pPr>
          </w:p>
        </w:tc>
      </w:tr>
      <w:tr w:rsidR="00C239D0" w:rsidTr="00EE020A">
        <w:trPr>
          <w:jc w:val="center"/>
        </w:trPr>
        <w:tc>
          <w:tcPr>
            <w:tcW w:w="840" w:type="dxa"/>
            <w:shd w:val="clear" w:color="auto" w:fill="auto"/>
          </w:tcPr>
          <w:p w:rsidR="00B4560B" w:rsidRPr="00B4560B" w:rsidRDefault="00B4560B" w:rsidP="00B4560B">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4560B" w:rsidRPr="00B4560B" w:rsidRDefault="00F971A6" w:rsidP="00EE020A">
            <w:pPr>
              <w:widowControl w:val="0"/>
              <w:spacing w:before="60" w:after="60"/>
              <w:rPr>
                <w:rFonts w:eastAsia="Calibri"/>
                <w:sz w:val="26"/>
                <w:szCs w:val="26"/>
              </w:rPr>
            </w:pPr>
            <w:r w:rsidRPr="00B4560B">
              <w:rPr>
                <w:rFonts w:eastAsia="Calibri"/>
                <w:sz w:val="26"/>
                <w:szCs w:val="26"/>
              </w:rPr>
              <w:t>Thí nghi</w:t>
            </w:r>
            <w:r w:rsidRPr="00B4560B">
              <w:rPr>
                <w:rFonts w:eastAsia="Calibri"/>
                <w:sz w:val="26"/>
                <w:szCs w:val="26"/>
              </w:rPr>
              <w:t>ệ</w:t>
            </w:r>
            <w:r w:rsidRPr="00B4560B">
              <w:rPr>
                <w:rFonts w:eastAsia="Calibri"/>
                <w:sz w:val="26"/>
                <w:szCs w:val="26"/>
              </w:rPr>
              <w:t>m xu</w:t>
            </w:r>
            <w:r w:rsidRPr="00B4560B">
              <w:rPr>
                <w:rFonts w:eastAsia="Calibri"/>
                <w:sz w:val="26"/>
                <w:szCs w:val="26"/>
              </w:rPr>
              <w:t>ấ</w:t>
            </w:r>
            <w:r w:rsidRPr="00B4560B">
              <w:rPr>
                <w:rFonts w:eastAsia="Calibri"/>
                <w:sz w:val="26"/>
                <w:szCs w:val="26"/>
              </w:rPr>
              <w:t>t xư</w:t>
            </w:r>
            <w:r w:rsidRPr="00B4560B">
              <w:rPr>
                <w:rFonts w:eastAsia="Calibri"/>
                <w:sz w:val="26"/>
                <w:szCs w:val="26"/>
              </w:rPr>
              <w:t>ở</w:t>
            </w:r>
            <w:r w:rsidRPr="00B4560B">
              <w:rPr>
                <w:rFonts w:eastAsia="Calibri"/>
                <w:sz w:val="26"/>
                <w:szCs w:val="26"/>
              </w:rPr>
              <w:t xml:space="preserve">ng </w:t>
            </w:r>
          </w:p>
        </w:tc>
        <w:tc>
          <w:tcPr>
            <w:tcW w:w="3808" w:type="dxa"/>
            <w:shd w:val="clear" w:color="auto" w:fill="auto"/>
          </w:tcPr>
          <w:p w:rsidR="00B4560B" w:rsidRPr="00B4560B" w:rsidRDefault="00F971A6" w:rsidP="00EE020A">
            <w:pPr>
              <w:spacing w:before="60" w:after="60"/>
              <w:rPr>
                <w:rFonts w:eastAsia="Arial"/>
                <w:sz w:val="26"/>
                <w:szCs w:val="26"/>
              </w:rPr>
            </w:pPr>
            <w:r w:rsidRPr="00B4560B">
              <w:rPr>
                <w:rFonts w:eastAsia="Arial"/>
                <w:sz w:val="26"/>
                <w:szCs w:val="26"/>
              </w:rPr>
              <w:t>Khi giao hàng, nhà th</w:t>
            </w:r>
            <w:r w:rsidRPr="00B4560B">
              <w:rPr>
                <w:rFonts w:eastAsia="Arial"/>
                <w:sz w:val="26"/>
                <w:szCs w:val="26"/>
              </w:rPr>
              <w:t>ầ</w:t>
            </w:r>
            <w:r w:rsidRPr="00B4560B">
              <w:rPr>
                <w:rFonts w:eastAsia="Arial"/>
                <w:sz w:val="26"/>
                <w:szCs w:val="26"/>
              </w:rPr>
              <w:t>u ph</w:t>
            </w:r>
            <w:r w:rsidRPr="00B4560B">
              <w:rPr>
                <w:rFonts w:eastAsia="Arial"/>
                <w:sz w:val="26"/>
                <w:szCs w:val="26"/>
              </w:rPr>
              <w:t>ả</w:t>
            </w:r>
            <w:r w:rsidRPr="00B4560B">
              <w:rPr>
                <w:rFonts w:eastAsia="Arial"/>
                <w:sz w:val="26"/>
                <w:szCs w:val="26"/>
              </w:rPr>
              <w:t>i cung c</w:t>
            </w:r>
            <w:r w:rsidRPr="00B4560B">
              <w:rPr>
                <w:rFonts w:eastAsia="Arial"/>
                <w:sz w:val="26"/>
                <w:szCs w:val="26"/>
              </w:rPr>
              <w:t>ấ</w:t>
            </w:r>
            <w:r w:rsidRPr="00B4560B">
              <w:rPr>
                <w:rFonts w:eastAsia="Arial"/>
                <w:sz w:val="26"/>
                <w:szCs w:val="26"/>
              </w:rPr>
              <w:t>p cho bên mua biên b</w:t>
            </w:r>
            <w:r w:rsidRPr="00B4560B">
              <w:rPr>
                <w:rFonts w:eastAsia="Arial"/>
                <w:sz w:val="26"/>
                <w:szCs w:val="26"/>
              </w:rPr>
              <w:t>ả</w:t>
            </w:r>
            <w:r w:rsidRPr="00B4560B">
              <w:rPr>
                <w:rFonts w:eastAsia="Arial"/>
                <w:sz w:val="26"/>
                <w:szCs w:val="26"/>
              </w:rPr>
              <w:t>n th</w:t>
            </w:r>
            <w:r w:rsidRPr="00B4560B">
              <w:rPr>
                <w:rFonts w:eastAsia="Arial"/>
                <w:sz w:val="26"/>
                <w:szCs w:val="26"/>
              </w:rPr>
              <w:t>ử</w:t>
            </w:r>
            <w:r w:rsidRPr="00B4560B">
              <w:rPr>
                <w:rFonts w:eastAsia="Arial"/>
                <w:sz w:val="26"/>
                <w:szCs w:val="26"/>
              </w:rPr>
              <w:t xml:space="preserve"> nghi</w:t>
            </w:r>
            <w:r w:rsidRPr="00B4560B">
              <w:rPr>
                <w:rFonts w:eastAsia="Arial"/>
                <w:sz w:val="26"/>
                <w:szCs w:val="26"/>
              </w:rPr>
              <w:t>ệ</w:t>
            </w:r>
            <w:r w:rsidRPr="00B4560B">
              <w:rPr>
                <w:rFonts w:eastAsia="Arial"/>
                <w:sz w:val="26"/>
                <w:szCs w:val="26"/>
              </w:rPr>
              <w:t>m thư</w:t>
            </w:r>
            <w:r w:rsidRPr="00B4560B">
              <w:rPr>
                <w:rFonts w:eastAsia="Arial"/>
                <w:sz w:val="26"/>
                <w:szCs w:val="26"/>
              </w:rPr>
              <w:t>ờ</w:t>
            </w:r>
            <w:r w:rsidRPr="00B4560B">
              <w:rPr>
                <w:rFonts w:eastAsia="Arial"/>
                <w:sz w:val="26"/>
                <w:szCs w:val="26"/>
              </w:rPr>
              <w:t>ng xuyên th</w:t>
            </w:r>
            <w:r w:rsidRPr="00B4560B">
              <w:rPr>
                <w:rFonts w:eastAsia="Arial"/>
                <w:sz w:val="26"/>
                <w:szCs w:val="26"/>
              </w:rPr>
              <w:t>ự</w:t>
            </w:r>
            <w:r w:rsidRPr="00B4560B">
              <w:rPr>
                <w:rFonts w:eastAsia="Arial"/>
                <w:sz w:val="26"/>
                <w:szCs w:val="26"/>
              </w:rPr>
              <w:t>c hi</w:t>
            </w:r>
            <w:r w:rsidRPr="00B4560B">
              <w:rPr>
                <w:rFonts w:eastAsia="Arial"/>
                <w:sz w:val="26"/>
                <w:szCs w:val="26"/>
              </w:rPr>
              <w:t>ệ</w:t>
            </w:r>
            <w:r w:rsidRPr="00B4560B">
              <w:rPr>
                <w:rFonts w:eastAsia="Arial"/>
                <w:sz w:val="26"/>
                <w:szCs w:val="26"/>
              </w:rPr>
              <w:t>n b</w:t>
            </w:r>
            <w:r w:rsidRPr="00B4560B">
              <w:rPr>
                <w:rFonts w:eastAsia="Arial"/>
                <w:sz w:val="26"/>
                <w:szCs w:val="26"/>
              </w:rPr>
              <w:t>ở</w:t>
            </w:r>
            <w:r w:rsidRPr="00B4560B">
              <w:rPr>
                <w:rFonts w:eastAsia="Arial"/>
                <w:sz w:val="26"/>
                <w:szCs w:val="26"/>
              </w:rPr>
              <w:t>i nhà s</w:t>
            </w:r>
            <w:r w:rsidRPr="00B4560B">
              <w:rPr>
                <w:rFonts w:eastAsia="Arial"/>
                <w:sz w:val="26"/>
                <w:szCs w:val="26"/>
              </w:rPr>
              <w:t>ả</w:t>
            </w:r>
            <w:r w:rsidRPr="00B4560B">
              <w:rPr>
                <w:rFonts w:eastAsia="Arial"/>
                <w:sz w:val="26"/>
                <w:szCs w:val="26"/>
              </w:rPr>
              <w:t>n xu</w:t>
            </w:r>
            <w:r w:rsidRPr="00B4560B">
              <w:rPr>
                <w:rFonts w:eastAsia="Arial"/>
                <w:sz w:val="26"/>
                <w:szCs w:val="26"/>
              </w:rPr>
              <w:t>ấ</w:t>
            </w:r>
            <w:r w:rsidRPr="00B4560B">
              <w:rPr>
                <w:rFonts w:eastAsia="Arial"/>
                <w:sz w:val="26"/>
                <w:szCs w:val="26"/>
              </w:rPr>
              <w:t>t trên s</w:t>
            </w:r>
            <w:r w:rsidRPr="00B4560B">
              <w:rPr>
                <w:rFonts w:eastAsia="Arial"/>
                <w:sz w:val="26"/>
                <w:szCs w:val="26"/>
              </w:rPr>
              <w:t>ả</w:t>
            </w:r>
            <w:r w:rsidRPr="00B4560B">
              <w:rPr>
                <w:rFonts w:eastAsia="Arial"/>
                <w:sz w:val="26"/>
                <w:szCs w:val="26"/>
              </w:rPr>
              <w:t>n ph</w:t>
            </w:r>
            <w:r w:rsidRPr="00B4560B">
              <w:rPr>
                <w:rFonts w:eastAsia="Arial"/>
                <w:sz w:val="26"/>
                <w:szCs w:val="26"/>
              </w:rPr>
              <w:t>ẩ</w:t>
            </w:r>
            <w:r w:rsidRPr="00B4560B">
              <w:rPr>
                <w:rFonts w:eastAsia="Arial"/>
                <w:sz w:val="26"/>
                <w:szCs w:val="26"/>
              </w:rPr>
              <w:t>m cung c</w:t>
            </w:r>
            <w:r w:rsidRPr="00B4560B">
              <w:rPr>
                <w:rFonts w:eastAsia="Arial"/>
                <w:sz w:val="26"/>
                <w:szCs w:val="26"/>
              </w:rPr>
              <w:t>ấ</w:t>
            </w:r>
            <w:r w:rsidRPr="00B4560B">
              <w:rPr>
                <w:rFonts w:eastAsia="Arial"/>
                <w:sz w:val="26"/>
                <w:szCs w:val="26"/>
              </w:rPr>
              <w:t>p t</w:t>
            </w:r>
            <w:r w:rsidRPr="00B4560B">
              <w:rPr>
                <w:rFonts w:eastAsia="Arial"/>
                <w:sz w:val="26"/>
                <w:szCs w:val="26"/>
              </w:rPr>
              <w:t>ạ</w:t>
            </w:r>
            <w:r w:rsidRPr="00B4560B">
              <w:rPr>
                <w:rFonts w:eastAsia="Arial"/>
                <w:sz w:val="26"/>
                <w:szCs w:val="26"/>
              </w:rPr>
              <w:t>i nhà máy c</w:t>
            </w:r>
            <w:r w:rsidRPr="00B4560B">
              <w:rPr>
                <w:rFonts w:eastAsia="Arial"/>
                <w:sz w:val="26"/>
                <w:szCs w:val="26"/>
              </w:rPr>
              <w:t>ủ</w:t>
            </w:r>
            <w:r w:rsidRPr="00B4560B">
              <w:rPr>
                <w:rFonts w:eastAsia="Arial"/>
                <w:sz w:val="26"/>
                <w:szCs w:val="26"/>
              </w:rPr>
              <w:t>a nhà s</w:t>
            </w:r>
            <w:r w:rsidRPr="00B4560B">
              <w:rPr>
                <w:rFonts w:eastAsia="Arial"/>
                <w:sz w:val="26"/>
                <w:szCs w:val="26"/>
              </w:rPr>
              <w:t>ả</w:t>
            </w:r>
            <w:r w:rsidRPr="00B4560B">
              <w:rPr>
                <w:rFonts w:eastAsia="Arial"/>
                <w:sz w:val="26"/>
                <w:szCs w:val="26"/>
              </w:rPr>
              <w:t>n xu</w:t>
            </w:r>
            <w:r w:rsidRPr="00B4560B">
              <w:rPr>
                <w:rFonts w:eastAsia="Arial"/>
                <w:sz w:val="26"/>
                <w:szCs w:val="26"/>
              </w:rPr>
              <w:t>ấ</w:t>
            </w:r>
            <w:r w:rsidRPr="00B4560B">
              <w:rPr>
                <w:rFonts w:eastAsia="Arial"/>
                <w:sz w:val="26"/>
                <w:szCs w:val="26"/>
              </w:rPr>
              <w:t xml:space="preserve">t. </w:t>
            </w:r>
          </w:p>
          <w:p w:rsidR="00B4560B" w:rsidRPr="00B4560B" w:rsidRDefault="00F971A6" w:rsidP="00EE020A">
            <w:pPr>
              <w:spacing w:before="60" w:after="60"/>
              <w:rPr>
                <w:rFonts w:eastAsia="Arial"/>
                <w:sz w:val="26"/>
                <w:szCs w:val="26"/>
              </w:rPr>
            </w:pPr>
            <w:r w:rsidRPr="00B4560B">
              <w:rPr>
                <w:rFonts w:eastAsia="Arial"/>
                <w:sz w:val="26"/>
                <w:szCs w:val="26"/>
              </w:rPr>
              <w:t>Các h</w:t>
            </w:r>
            <w:r w:rsidRPr="00B4560B">
              <w:rPr>
                <w:rFonts w:eastAsia="Arial"/>
                <w:sz w:val="26"/>
                <w:szCs w:val="26"/>
              </w:rPr>
              <w:t>ạ</w:t>
            </w:r>
            <w:r w:rsidRPr="00B4560B">
              <w:rPr>
                <w:rFonts w:eastAsia="Arial"/>
                <w:sz w:val="26"/>
                <w:szCs w:val="26"/>
              </w:rPr>
              <w:t>ng m</w:t>
            </w:r>
            <w:r w:rsidRPr="00B4560B">
              <w:rPr>
                <w:rFonts w:eastAsia="Arial"/>
                <w:sz w:val="26"/>
                <w:szCs w:val="26"/>
              </w:rPr>
              <w:t>ụ</w:t>
            </w:r>
            <w:r w:rsidRPr="00B4560B">
              <w:rPr>
                <w:rFonts w:eastAsia="Arial"/>
                <w:sz w:val="26"/>
                <w:szCs w:val="26"/>
              </w:rPr>
              <w:t>c th</w:t>
            </w:r>
            <w:r w:rsidRPr="00B4560B">
              <w:rPr>
                <w:rFonts w:eastAsia="Arial"/>
                <w:sz w:val="26"/>
                <w:szCs w:val="26"/>
              </w:rPr>
              <w:t>ử</w:t>
            </w:r>
            <w:r w:rsidRPr="00B4560B">
              <w:rPr>
                <w:rFonts w:eastAsia="Arial"/>
                <w:sz w:val="26"/>
                <w:szCs w:val="26"/>
              </w:rPr>
              <w:t xml:space="preserve"> nghi</w:t>
            </w:r>
            <w:r w:rsidRPr="00B4560B">
              <w:rPr>
                <w:rFonts w:eastAsia="Arial"/>
                <w:sz w:val="26"/>
                <w:szCs w:val="26"/>
              </w:rPr>
              <w:t>ệ</w:t>
            </w:r>
            <w:r w:rsidRPr="00B4560B">
              <w:rPr>
                <w:rFonts w:eastAsia="Arial"/>
                <w:sz w:val="26"/>
                <w:szCs w:val="26"/>
              </w:rPr>
              <w:t>m:</w:t>
            </w:r>
          </w:p>
          <w:p w:rsidR="00B4560B" w:rsidRPr="00B4560B" w:rsidRDefault="00F971A6" w:rsidP="00B4560B">
            <w:pPr>
              <w:numPr>
                <w:ilvl w:val="0"/>
                <w:numId w:val="190"/>
              </w:numPr>
              <w:tabs>
                <w:tab w:val="left" w:pos="354"/>
              </w:tabs>
              <w:spacing w:before="60" w:after="60"/>
              <w:jc w:val="left"/>
              <w:rPr>
                <w:sz w:val="26"/>
                <w:szCs w:val="26"/>
              </w:rPr>
            </w:pPr>
            <w:r w:rsidRPr="00B4560B">
              <w:rPr>
                <w:sz w:val="26"/>
                <w:szCs w:val="26"/>
              </w:rPr>
              <w:t>Kiểm</w:t>
            </w:r>
            <w:r w:rsidRPr="00B4560B">
              <w:rPr>
                <w:sz w:val="26"/>
                <w:szCs w:val="26"/>
              </w:rPr>
              <w:t xml:space="preserve"> tra bề mặt: sản phẩm không rỗ, xốp, rạn nứt hay có ba via. Đảm bảo độ nhám quy định.</w:t>
            </w:r>
          </w:p>
          <w:p w:rsidR="00B4560B" w:rsidRPr="00B4560B" w:rsidRDefault="00F971A6" w:rsidP="00B4560B">
            <w:pPr>
              <w:numPr>
                <w:ilvl w:val="0"/>
                <w:numId w:val="190"/>
              </w:numPr>
              <w:tabs>
                <w:tab w:val="left" w:pos="354"/>
              </w:tabs>
              <w:spacing w:before="60" w:after="60"/>
              <w:jc w:val="left"/>
              <w:rPr>
                <w:rFonts w:eastAsia="Calibri"/>
                <w:sz w:val="26"/>
                <w:szCs w:val="26"/>
              </w:rPr>
            </w:pPr>
            <w:r w:rsidRPr="00B4560B">
              <w:rPr>
                <w:sz w:val="26"/>
                <w:szCs w:val="26"/>
              </w:rPr>
              <w:t>Kiểm tra kích thước.</w:t>
            </w:r>
          </w:p>
        </w:tc>
        <w:tc>
          <w:tcPr>
            <w:tcW w:w="1730" w:type="dxa"/>
            <w:shd w:val="clear" w:color="auto" w:fill="auto"/>
          </w:tcPr>
          <w:p w:rsidR="00B4560B" w:rsidRPr="00B4560B" w:rsidRDefault="00B4560B" w:rsidP="00EE020A">
            <w:pPr>
              <w:spacing w:before="60" w:after="60"/>
              <w:rPr>
                <w:rFonts w:eastAsia="Calibri"/>
                <w:sz w:val="26"/>
                <w:szCs w:val="26"/>
                <w:lang w:val="en-GB"/>
              </w:rPr>
            </w:pPr>
          </w:p>
        </w:tc>
      </w:tr>
    </w:tbl>
    <w:p w:rsidR="00B4560B" w:rsidRDefault="00B4560B" w:rsidP="00B4560B">
      <w:pPr>
        <w:keepNext/>
        <w:keepLines/>
        <w:spacing w:before="60" w:after="60"/>
        <w:outlineLvl w:val="6"/>
        <w:rPr>
          <w:rFonts w:eastAsiaTheme="majorEastAsia" w:cstheme="majorBidi"/>
          <w:b/>
          <w:iCs/>
          <w:lang w:val="en-GB"/>
        </w:rPr>
      </w:pPr>
    </w:p>
    <w:p w:rsidR="00B4560B" w:rsidRDefault="00F971A6" w:rsidP="00D659B0">
      <w:pPr>
        <w:tabs>
          <w:tab w:val="left" w:pos="851"/>
        </w:tabs>
        <w:spacing w:line="360" w:lineRule="exact"/>
        <w:rPr>
          <w:b/>
          <w:sz w:val="28"/>
          <w:szCs w:val="28"/>
        </w:rPr>
      </w:pPr>
      <w:r>
        <w:rPr>
          <w:b/>
          <w:sz w:val="28"/>
          <w:szCs w:val="28"/>
        </w:rPr>
        <w:t>3.4.17. Đầu cốt nhôm:</w:t>
      </w:r>
    </w:p>
    <w:tbl>
      <w:tblPr>
        <w:tblW w:w="98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40"/>
        <w:gridCol w:w="3432"/>
        <w:gridCol w:w="3808"/>
        <w:gridCol w:w="1730"/>
      </w:tblGrid>
      <w:tr w:rsidR="00C239D0" w:rsidTr="00D27D33">
        <w:trPr>
          <w:tblHeader/>
          <w:jc w:val="center"/>
        </w:trPr>
        <w:tc>
          <w:tcPr>
            <w:tcW w:w="840" w:type="dxa"/>
            <w:shd w:val="clear" w:color="auto" w:fill="auto"/>
          </w:tcPr>
          <w:p w:rsidR="00B10724" w:rsidRPr="00094DC5" w:rsidRDefault="00F971A6" w:rsidP="00D27D33">
            <w:pPr>
              <w:keepNext/>
              <w:tabs>
                <w:tab w:val="left" w:pos="1080"/>
                <w:tab w:val="left" w:pos="1440"/>
              </w:tabs>
              <w:suppressAutoHyphens/>
              <w:spacing w:before="60" w:after="60"/>
              <w:jc w:val="center"/>
              <w:outlineLvl w:val="1"/>
              <w:rPr>
                <w:b/>
                <w:bCs/>
                <w:sz w:val="26"/>
                <w:szCs w:val="26"/>
                <w:lang w:eastAsia="ar-SA"/>
              </w:rPr>
            </w:pPr>
            <w:r w:rsidRPr="00094DC5">
              <w:rPr>
                <w:b/>
                <w:bCs/>
                <w:sz w:val="26"/>
                <w:szCs w:val="26"/>
                <w:lang w:eastAsia="ar-SA"/>
              </w:rPr>
              <w:t>Stt</w:t>
            </w:r>
          </w:p>
        </w:tc>
        <w:tc>
          <w:tcPr>
            <w:tcW w:w="3432" w:type="dxa"/>
            <w:shd w:val="clear" w:color="auto" w:fill="auto"/>
          </w:tcPr>
          <w:p w:rsidR="00B10724" w:rsidRPr="00094DC5" w:rsidRDefault="00F971A6" w:rsidP="00D27D33">
            <w:pPr>
              <w:keepNext/>
              <w:tabs>
                <w:tab w:val="left" w:pos="1080"/>
                <w:tab w:val="left" w:pos="1440"/>
              </w:tabs>
              <w:suppressAutoHyphens/>
              <w:spacing w:before="60" w:after="60"/>
              <w:jc w:val="center"/>
              <w:outlineLvl w:val="1"/>
              <w:rPr>
                <w:b/>
                <w:bCs/>
                <w:sz w:val="26"/>
                <w:szCs w:val="26"/>
                <w:lang w:eastAsia="ar-SA"/>
              </w:rPr>
            </w:pPr>
            <w:r w:rsidRPr="00094DC5">
              <w:rPr>
                <w:b/>
                <w:bCs/>
                <w:sz w:val="26"/>
                <w:szCs w:val="26"/>
                <w:lang w:eastAsia="ar-SA"/>
              </w:rPr>
              <w:t>Mô tả</w:t>
            </w:r>
          </w:p>
        </w:tc>
        <w:tc>
          <w:tcPr>
            <w:tcW w:w="3808" w:type="dxa"/>
            <w:shd w:val="clear" w:color="auto" w:fill="auto"/>
          </w:tcPr>
          <w:p w:rsidR="00B10724" w:rsidRPr="00094DC5" w:rsidRDefault="00F971A6" w:rsidP="00D27D33">
            <w:pPr>
              <w:keepNext/>
              <w:tabs>
                <w:tab w:val="left" w:pos="1080"/>
                <w:tab w:val="left" w:pos="1440"/>
              </w:tabs>
              <w:suppressAutoHyphens/>
              <w:spacing w:before="60" w:after="60"/>
              <w:jc w:val="center"/>
              <w:outlineLvl w:val="1"/>
              <w:rPr>
                <w:b/>
                <w:bCs/>
                <w:sz w:val="26"/>
                <w:szCs w:val="26"/>
                <w:lang w:eastAsia="ar-SA"/>
              </w:rPr>
            </w:pPr>
            <w:r w:rsidRPr="00094DC5">
              <w:rPr>
                <w:b/>
                <w:bCs/>
                <w:sz w:val="26"/>
                <w:szCs w:val="26"/>
                <w:lang w:eastAsia="ar-SA"/>
              </w:rPr>
              <w:t>Yêu cầu</w:t>
            </w:r>
          </w:p>
        </w:tc>
        <w:tc>
          <w:tcPr>
            <w:tcW w:w="1730" w:type="dxa"/>
            <w:shd w:val="clear" w:color="auto" w:fill="auto"/>
          </w:tcPr>
          <w:p w:rsidR="00B10724" w:rsidRPr="00094DC5" w:rsidRDefault="00F971A6" w:rsidP="00D27D33">
            <w:pPr>
              <w:keepNext/>
              <w:tabs>
                <w:tab w:val="left" w:pos="1080"/>
                <w:tab w:val="left" w:pos="1440"/>
              </w:tabs>
              <w:suppressAutoHyphens/>
              <w:spacing w:before="60" w:after="60"/>
              <w:jc w:val="center"/>
              <w:outlineLvl w:val="1"/>
              <w:rPr>
                <w:b/>
                <w:bCs/>
                <w:sz w:val="26"/>
                <w:szCs w:val="26"/>
                <w:lang w:eastAsia="ar-SA"/>
              </w:rPr>
            </w:pPr>
            <w:r w:rsidRPr="00094DC5">
              <w:rPr>
                <w:b/>
                <w:bCs/>
                <w:sz w:val="26"/>
                <w:szCs w:val="26"/>
                <w:lang w:eastAsia="ar-SA"/>
              </w:rPr>
              <w:t>Đáp ứng của Nhà thầu</w:t>
            </w: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Hãng s</w:t>
            </w:r>
            <w:r w:rsidRPr="00094DC5">
              <w:rPr>
                <w:rFonts w:eastAsia="Calibri"/>
                <w:sz w:val="26"/>
                <w:szCs w:val="26"/>
              </w:rPr>
              <w:t>ả</w:t>
            </w:r>
            <w:r w:rsidRPr="00094DC5">
              <w:rPr>
                <w:rFonts w:eastAsia="Calibri"/>
                <w:sz w:val="26"/>
                <w:szCs w:val="26"/>
              </w:rPr>
              <w:t>n xu</w:t>
            </w:r>
            <w:r w:rsidRPr="00094DC5">
              <w:rPr>
                <w:rFonts w:eastAsia="Calibri"/>
                <w:sz w:val="26"/>
                <w:szCs w:val="26"/>
              </w:rPr>
              <w:t>ấ</w:t>
            </w:r>
            <w:r w:rsidRPr="00094DC5">
              <w:rPr>
                <w:rFonts w:eastAsia="Calibri"/>
                <w:sz w:val="26"/>
                <w:szCs w:val="26"/>
              </w:rPr>
              <w:t>t / Nư</w:t>
            </w:r>
            <w:r w:rsidRPr="00094DC5">
              <w:rPr>
                <w:rFonts w:eastAsia="Calibri"/>
                <w:sz w:val="26"/>
                <w:szCs w:val="26"/>
              </w:rPr>
              <w:t>ớ</w:t>
            </w:r>
            <w:r w:rsidRPr="00094DC5">
              <w:rPr>
                <w:rFonts w:eastAsia="Calibri"/>
                <w:sz w:val="26"/>
                <w:szCs w:val="26"/>
              </w:rPr>
              <w:t>c s</w:t>
            </w:r>
            <w:r w:rsidRPr="00094DC5">
              <w:rPr>
                <w:rFonts w:eastAsia="Calibri"/>
                <w:sz w:val="26"/>
                <w:szCs w:val="26"/>
              </w:rPr>
              <w:t>ả</w:t>
            </w:r>
            <w:r w:rsidRPr="00094DC5">
              <w:rPr>
                <w:rFonts w:eastAsia="Calibri"/>
                <w:sz w:val="26"/>
                <w:szCs w:val="26"/>
              </w:rPr>
              <w:t>n xu</w:t>
            </w:r>
            <w:r w:rsidRPr="00094DC5">
              <w:rPr>
                <w:rFonts w:eastAsia="Calibri"/>
                <w:sz w:val="26"/>
                <w:szCs w:val="26"/>
              </w:rPr>
              <w:t>ấ</w:t>
            </w:r>
            <w:r w:rsidRPr="00094DC5">
              <w:rPr>
                <w:rFonts w:eastAsia="Calibri"/>
                <w:sz w:val="26"/>
                <w:szCs w:val="26"/>
              </w:rPr>
              <w:t>t</w:t>
            </w:r>
          </w:p>
        </w:tc>
        <w:tc>
          <w:tcPr>
            <w:tcW w:w="3808"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Khai báo</w:t>
            </w:r>
          </w:p>
        </w:tc>
        <w:tc>
          <w:tcPr>
            <w:tcW w:w="1730" w:type="dxa"/>
            <w:shd w:val="clear" w:color="auto" w:fill="auto"/>
          </w:tcPr>
          <w:p w:rsidR="00B10724" w:rsidRPr="00094DC5" w:rsidRDefault="00B10724"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Mã hi</w:t>
            </w:r>
            <w:r w:rsidRPr="00094DC5">
              <w:rPr>
                <w:rFonts w:eastAsia="Calibri"/>
                <w:sz w:val="26"/>
                <w:szCs w:val="26"/>
              </w:rPr>
              <w:t>ệ</w:t>
            </w:r>
            <w:r w:rsidRPr="00094DC5">
              <w:rPr>
                <w:rFonts w:eastAsia="Calibri"/>
                <w:sz w:val="26"/>
                <w:szCs w:val="26"/>
              </w:rPr>
              <w:t>u v</w:t>
            </w:r>
            <w:r w:rsidRPr="00094DC5">
              <w:rPr>
                <w:rFonts w:eastAsia="Calibri"/>
                <w:sz w:val="26"/>
                <w:szCs w:val="26"/>
              </w:rPr>
              <w:t>ớ</w:t>
            </w:r>
            <w:r w:rsidRPr="00094DC5">
              <w:rPr>
                <w:rFonts w:eastAsia="Calibri"/>
                <w:sz w:val="26"/>
                <w:szCs w:val="26"/>
              </w:rPr>
              <w:t>i các c</w:t>
            </w:r>
            <w:r w:rsidRPr="00094DC5">
              <w:rPr>
                <w:rFonts w:eastAsia="Calibri"/>
                <w:sz w:val="26"/>
                <w:szCs w:val="26"/>
              </w:rPr>
              <w:t>ỡ</w:t>
            </w:r>
            <w:r w:rsidRPr="00094DC5">
              <w:rPr>
                <w:rFonts w:eastAsia="Calibri"/>
                <w:sz w:val="26"/>
                <w:szCs w:val="26"/>
              </w:rPr>
              <w:t xml:space="preserve"> dây</w:t>
            </w:r>
          </w:p>
        </w:tc>
        <w:tc>
          <w:tcPr>
            <w:tcW w:w="3808"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Khai báo</w:t>
            </w:r>
          </w:p>
        </w:tc>
        <w:tc>
          <w:tcPr>
            <w:tcW w:w="1730" w:type="dxa"/>
            <w:shd w:val="clear" w:color="auto" w:fill="auto"/>
          </w:tcPr>
          <w:p w:rsidR="00B10724" w:rsidRPr="00094DC5" w:rsidRDefault="00B10724" w:rsidP="00D27D33">
            <w:pPr>
              <w:numPr>
                <w:ilvl w:val="12"/>
                <w:numId w:val="0"/>
              </w:numPr>
              <w:spacing w:before="60" w:after="60"/>
              <w:rPr>
                <w:rFonts w:eastAsia="Calibri"/>
                <w:sz w:val="26"/>
                <w:szCs w:val="26"/>
              </w:rPr>
            </w:pPr>
          </w:p>
        </w:tc>
      </w:tr>
      <w:tr w:rsidR="00C239D0" w:rsidTr="00D27D33">
        <w:trPr>
          <w:jc w:val="center"/>
        </w:trPr>
        <w:tc>
          <w:tcPr>
            <w:tcW w:w="840" w:type="dxa"/>
            <w:shd w:val="clear" w:color="auto" w:fill="auto"/>
          </w:tcPr>
          <w:p w:rsidR="00B10724" w:rsidRPr="00094DC5" w:rsidRDefault="00B10724" w:rsidP="00D27D33">
            <w:pPr>
              <w:tabs>
                <w:tab w:val="left" w:pos="1080"/>
              </w:tabs>
              <w:spacing w:before="60" w:after="60"/>
              <w:rPr>
                <w:rFonts w:eastAsia="Calibri"/>
                <w:color w:val="FF0000"/>
                <w:sz w:val="26"/>
                <w:szCs w:val="26"/>
              </w:rPr>
            </w:pPr>
          </w:p>
        </w:tc>
        <w:tc>
          <w:tcPr>
            <w:tcW w:w="3432" w:type="dxa"/>
            <w:shd w:val="clear" w:color="auto" w:fill="auto"/>
          </w:tcPr>
          <w:p w:rsidR="00B10724" w:rsidRPr="00094DC5" w:rsidRDefault="00F971A6" w:rsidP="00B10724">
            <w:pPr>
              <w:widowControl w:val="0"/>
              <w:numPr>
                <w:ilvl w:val="0"/>
                <w:numId w:val="187"/>
              </w:numPr>
              <w:spacing w:before="60" w:after="60"/>
              <w:ind w:left="0"/>
              <w:jc w:val="left"/>
              <w:rPr>
                <w:color w:val="0F4761"/>
                <w:sz w:val="26"/>
                <w:szCs w:val="26"/>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120</w:t>
            </w:r>
          </w:p>
        </w:tc>
        <w:tc>
          <w:tcPr>
            <w:tcW w:w="3808" w:type="dxa"/>
            <w:shd w:val="clear" w:color="auto" w:fill="auto"/>
          </w:tcPr>
          <w:p w:rsidR="00B10724" w:rsidRPr="00094DC5" w:rsidRDefault="00B10724" w:rsidP="00D27D33">
            <w:pPr>
              <w:spacing w:before="60" w:after="60"/>
              <w:rPr>
                <w:rFonts w:eastAsia="Calibri"/>
                <w:color w:val="0070C0"/>
                <w:sz w:val="26"/>
                <w:szCs w:val="26"/>
              </w:rPr>
            </w:pPr>
          </w:p>
        </w:tc>
        <w:tc>
          <w:tcPr>
            <w:tcW w:w="1730" w:type="dxa"/>
            <w:shd w:val="clear" w:color="auto" w:fill="auto"/>
          </w:tcPr>
          <w:p w:rsidR="00B10724" w:rsidRPr="00094DC5" w:rsidRDefault="00B10724" w:rsidP="00D27D33">
            <w:pPr>
              <w:spacing w:before="60" w:after="60"/>
              <w:rPr>
                <w:rFonts w:eastAsia="Calibri"/>
                <w:color w:val="0070C0"/>
                <w:sz w:val="26"/>
                <w:szCs w:val="26"/>
              </w:rPr>
            </w:pPr>
          </w:p>
        </w:tc>
      </w:tr>
      <w:tr w:rsidR="00C239D0" w:rsidTr="00D27D33">
        <w:trPr>
          <w:jc w:val="center"/>
        </w:trPr>
        <w:tc>
          <w:tcPr>
            <w:tcW w:w="840" w:type="dxa"/>
            <w:shd w:val="clear" w:color="auto" w:fill="auto"/>
          </w:tcPr>
          <w:p w:rsidR="00B10724" w:rsidRPr="00094DC5" w:rsidRDefault="00B10724" w:rsidP="00D27D33">
            <w:pPr>
              <w:tabs>
                <w:tab w:val="left" w:pos="1080"/>
              </w:tabs>
              <w:spacing w:before="60" w:after="60"/>
              <w:rPr>
                <w:rFonts w:eastAsia="Calibri"/>
                <w:color w:val="FF0000"/>
                <w:sz w:val="26"/>
                <w:szCs w:val="26"/>
              </w:rPr>
            </w:pPr>
          </w:p>
        </w:tc>
        <w:tc>
          <w:tcPr>
            <w:tcW w:w="3432" w:type="dxa"/>
            <w:shd w:val="clear" w:color="auto" w:fill="auto"/>
          </w:tcPr>
          <w:p w:rsidR="00B10724" w:rsidRPr="00094DC5" w:rsidRDefault="00F971A6" w:rsidP="00B10724">
            <w:pPr>
              <w:widowControl w:val="0"/>
              <w:numPr>
                <w:ilvl w:val="0"/>
                <w:numId w:val="187"/>
              </w:numPr>
              <w:spacing w:before="60" w:after="60"/>
              <w:ind w:left="0"/>
              <w:jc w:val="left"/>
              <w:rPr>
                <w:color w:val="0F4761"/>
                <w:sz w:val="26"/>
                <w:szCs w:val="26"/>
                <w:lang w:val="en-GB"/>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150</w:t>
            </w:r>
          </w:p>
        </w:tc>
        <w:tc>
          <w:tcPr>
            <w:tcW w:w="3808" w:type="dxa"/>
            <w:shd w:val="clear" w:color="auto" w:fill="auto"/>
          </w:tcPr>
          <w:p w:rsidR="00B10724" w:rsidRPr="00094DC5" w:rsidRDefault="00B10724" w:rsidP="00D27D33">
            <w:pPr>
              <w:spacing w:before="60" w:after="60"/>
              <w:rPr>
                <w:rFonts w:eastAsia="Calibri"/>
                <w:color w:val="0070C0"/>
                <w:sz w:val="26"/>
                <w:szCs w:val="26"/>
              </w:rPr>
            </w:pPr>
          </w:p>
        </w:tc>
        <w:tc>
          <w:tcPr>
            <w:tcW w:w="1730" w:type="dxa"/>
            <w:shd w:val="clear" w:color="auto" w:fill="auto"/>
          </w:tcPr>
          <w:p w:rsidR="00B10724" w:rsidRPr="00094DC5" w:rsidRDefault="00B10724" w:rsidP="00D27D33">
            <w:pPr>
              <w:spacing w:before="60" w:after="60"/>
              <w:rPr>
                <w:rFonts w:eastAsia="Calibri"/>
                <w:color w:val="0070C0"/>
                <w:sz w:val="26"/>
                <w:szCs w:val="26"/>
              </w:rPr>
            </w:pPr>
          </w:p>
        </w:tc>
      </w:tr>
      <w:tr w:rsidR="00C239D0" w:rsidTr="00D27D33">
        <w:trPr>
          <w:jc w:val="center"/>
        </w:trPr>
        <w:tc>
          <w:tcPr>
            <w:tcW w:w="840" w:type="dxa"/>
            <w:shd w:val="clear" w:color="auto" w:fill="auto"/>
          </w:tcPr>
          <w:p w:rsidR="00B10724" w:rsidRPr="00094DC5" w:rsidRDefault="00B10724" w:rsidP="00D27D33">
            <w:pPr>
              <w:tabs>
                <w:tab w:val="left" w:pos="1080"/>
              </w:tabs>
              <w:spacing w:before="60" w:after="60"/>
              <w:rPr>
                <w:rFonts w:eastAsia="Calibri"/>
                <w:color w:val="FF0000"/>
                <w:sz w:val="26"/>
                <w:szCs w:val="26"/>
              </w:rPr>
            </w:pPr>
          </w:p>
        </w:tc>
        <w:tc>
          <w:tcPr>
            <w:tcW w:w="3432" w:type="dxa"/>
            <w:shd w:val="clear" w:color="auto" w:fill="auto"/>
          </w:tcPr>
          <w:p w:rsidR="00B10724" w:rsidRPr="00094DC5" w:rsidRDefault="00F971A6" w:rsidP="00B10724">
            <w:pPr>
              <w:widowControl w:val="0"/>
              <w:numPr>
                <w:ilvl w:val="0"/>
                <w:numId w:val="187"/>
              </w:numPr>
              <w:spacing w:before="60" w:after="60"/>
              <w:ind w:left="0"/>
              <w:jc w:val="left"/>
              <w:rPr>
                <w:color w:val="0F4761"/>
                <w:sz w:val="26"/>
                <w:szCs w:val="26"/>
                <w:lang w:val="en-GB"/>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240</w:t>
            </w:r>
          </w:p>
        </w:tc>
        <w:tc>
          <w:tcPr>
            <w:tcW w:w="3808" w:type="dxa"/>
            <w:shd w:val="clear" w:color="auto" w:fill="auto"/>
          </w:tcPr>
          <w:p w:rsidR="00B10724" w:rsidRPr="00094DC5" w:rsidRDefault="00B10724" w:rsidP="00D27D33">
            <w:pPr>
              <w:spacing w:before="60" w:after="60"/>
              <w:rPr>
                <w:rFonts w:eastAsia="Calibri"/>
                <w:color w:val="0070C0"/>
                <w:sz w:val="26"/>
                <w:szCs w:val="26"/>
              </w:rPr>
            </w:pPr>
          </w:p>
        </w:tc>
        <w:tc>
          <w:tcPr>
            <w:tcW w:w="1730" w:type="dxa"/>
            <w:shd w:val="clear" w:color="auto" w:fill="auto"/>
          </w:tcPr>
          <w:p w:rsidR="00B10724" w:rsidRPr="00094DC5" w:rsidRDefault="00B10724" w:rsidP="00D27D33">
            <w:pPr>
              <w:spacing w:before="60" w:after="60"/>
              <w:rPr>
                <w:rFonts w:eastAsia="Calibri"/>
                <w:color w:val="0070C0"/>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Website nhà s</w:t>
            </w:r>
            <w:r w:rsidRPr="00094DC5">
              <w:rPr>
                <w:rFonts w:eastAsia="Calibri"/>
                <w:sz w:val="26"/>
                <w:szCs w:val="26"/>
              </w:rPr>
              <w:t>ả</w:t>
            </w:r>
            <w:r w:rsidRPr="00094DC5">
              <w:rPr>
                <w:rFonts w:eastAsia="Calibri"/>
                <w:sz w:val="26"/>
                <w:szCs w:val="26"/>
              </w:rPr>
              <w:t>n xu</w:t>
            </w:r>
            <w:r w:rsidRPr="00094DC5">
              <w:rPr>
                <w:rFonts w:eastAsia="Calibri"/>
                <w:sz w:val="26"/>
                <w:szCs w:val="26"/>
              </w:rPr>
              <w:t>ấ</w:t>
            </w:r>
            <w:r w:rsidRPr="00094DC5">
              <w:rPr>
                <w:rFonts w:eastAsia="Calibri"/>
                <w:sz w:val="26"/>
                <w:szCs w:val="26"/>
              </w:rPr>
              <w:t>t</w:t>
            </w:r>
          </w:p>
        </w:tc>
        <w:tc>
          <w:tcPr>
            <w:tcW w:w="3808"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Khai báo</w:t>
            </w:r>
          </w:p>
        </w:tc>
        <w:tc>
          <w:tcPr>
            <w:tcW w:w="1730" w:type="dxa"/>
            <w:shd w:val="clear" w:color="auto" w:fill="auto"/>
          </w:tcPr>
          <w:p w:rsidR="00B10724" w:rsidRPr="00094DC5" w:rsidRDefault="00B10724" w:rsidP="00D27D33">
            <w:pPr>
              <w:spacing w:before="60" w:after="60"/>
              <w:rPr>
                <w:rFonts w:eastAsia="Calibri"/>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Tiêu chu</w:t>
            </w:r>
            <w:r w:rsidRPr="00094DC5">
              <w:rPr>
                <w:rFonts w:eastAsia="Calibri"/>
                <w:sz w:val="26"/>
                <w:szCs w:val="26"/>
              </w:rPr>
              <w:t>ẩ</w:t>
            </w:r>
            <w:r w:rsidRPr="00094DC5">
              <w:rPr>
                <w:rFonts w:eastAsia="Calibri"/>
                <w:sz w:val="26"/>
                <w:szCs w:val="26"/>
              </w:rPr>
              <w:t>n qu</w:t>
            </w:r>
            <w:r w:rsidRPr="00094DC5">
              <w:rPr>
                <w:rFonts w:eastAsia="Calibri"/>
                <w:sz w:val="26"/>
                <w:szCs w:val="26"/>
              </w:rPr>
              <w:t>ả</w:t>
            </w:r>
            <w:r w:rsidRPr="00094DC5">
              <w:rPr>
                <w:rFonts w:eastAsia="Calibri"/>
                <w:sz w:val="26"/>
                <w:szCs w:val="26"/>
              </w:rPr>
              <w:t>n lý ch</w:t>
            </w:r>
            <w:r w:rsidRPr="00094DC5">
              <w:rPr>
                <w:rFonts w:eastAsia="Calibri"/>
                <w:sz w:val="26"/>
                <w:szCs w:val="26"/>
              </w:rPr>
              <w:t>ấ</w:t>
            </w:r>
            <w:r w:rsidRPr="00094DC5">
              <w:rPr>
                <w:rFonts w:eastAsia="Calibri"/>
                <w:sz w:val="26"/>
                <w:szCs w:val="26"/>
              </w:rPr>
              <w:t>t lư</w:t>
            </w:r>
            <w:r w:rsidRPr="00094DC5">
              <w:rPr>
                <w:rFonts w:eastAsia="Calibri"/>
                <w:sz w:val="26"/>
                <w:szCs w:val="26"/>
              </w:rPr>
              <w:t>ợ</w:t>
            </w:r>
            <w:r w:rsidRPr="00094DC5">
              <w:rPr>
                <w:rFonts w:eastAsia="Calibri"/>
                <w:sz w:val="26"/>
                <w:szCs w:val="26"/>
              </w:rPr>
              <w:t>ng</w:t>
            </w:r>
          </w:p>
        </w:tc>
        <w:tc>
          <w:tcPr>
            <w:tcW w:w="3808" w:type="dxa"/>
            <w:shd w:val="clear" w:color="auto" w:fill="auto"/>
          </w:tcPr>
          <w:p w:rsidR="00B10724" w:rsidRPr="00094DC5" w:rsidRDefault="00F971A6" w:rsidP="00D27D33">
            <w:pPr>
              <w:numPr>
                <w:ilvl w:val="12"/>
                <w:numId w:val="0"/>
              </w:numPr>
              <w:spacing w:before="60" w:after="60"/>
              <w:rPr>
                <w:rFonts w:eastAsia="Calibri"/>
                <w:sz w:val="26"/>
                <w:szCs w:val="26"/>
              </w:rPr>
            </w:pPr>
            <w:r w:rsidRPr="00094DC5">
              <w:rPr>
                <w:rFonts w:eastAsia="Calibri"/>
                <w:sz w:val="26"/>
                <w:szCs w:val="26"/>
              </w:rPr>
              <w:t>ISO 9001</w:t>
            </w:r>
            <w:r w:rsidRPr="00094DC5">
              <w:rPr>
                <w:rFonts w:eastAsia="Calibri"/>
                <w:sz w:val="26"/>
                <w:szCs w:val="26"/>
                <w:lang w:val="en-GB"/>
              </w:rPr>
              <w:t xml:space="preserve"> </w:t>
            </w:r>
            <w:r w:rsidRPr="00094DC5">
              <w:rPr>
                <w:rFonts w:eastAsia="Calibri"/>
                <w:sz w:val="26"/>
                <w:szCs w:val="26"/>
              </w:rPr>
              <w:t>ho</w:t>
            </w:r>
            <w:r w:rsidRPr="00094DC5">
              <w:rPr>
                <w:rFonts w:eastAsia="Calibri"/>
                <w:sz w:val="26"/>
                <w:szCs w:val="26"/>
              </w:rPr>
              <w:t>ặ</w:t>
            </w:r>
            <w:r w:rsidRPr="00094DC5">
              <w:rPr>
                <w:rFonts w:eastAsia="Calibri"/>
                <w:sz w:val="26"/>
                <w:szCs w:val="26"/>
              </w:rPr>
              <w:t xml:space="preserve">c tương đương </w:t>
            </w:r>
          </w:p>
        </w:tc>
        <w:tc>
          <w:tcPr>
            <w:tcW w:w="1730" w:type="dxa"/>
            <w:shd w:val="clear" w:color="auto" w:fill="auto"/>
          </w:tcPr>
          <w:p w:rsidR="00B10724" w:rsidRPr="00094DC5" w:rsidRDefault="00B10724" w:rsidP="00D27D33">
            <w:pPr>
              <w:numPr>
                <w:ilvl w:val="12"/>
                <w:numId w:val="0"/>
              </w:numPr>
              <w:spacing w:before="60" w:after="60"/>
              <w:rPr>
                <w:rFonts w:eastAsia="Calibri"/>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numPr>
                <w:ilvl w:val="12"/>
                <w:numId w:val="0"/>
              </w:numPr>
              <w:spacing w:before="60" w:after="60"/>
              <w:rPr>
                <w:rFonts w:eastAsia="Calibri"/>
                <w:sz w:val="26"/>
                <w:szCs w:val="26"/>
              </w:rPr>
            </w:pPr>
            <w:r w:rsidRPr="00094DC5">
              <w:rPr>
                <w:rFonts w:eastAsia="Calibri"/>
                <w:sz w:val="26"/>
                <w:szCs w:val="26"/>
              </w:rPr>
              <w:t>Tiêu chu</w:t>
            </w:r>
            <w:r w:rsidRPr="00094DC5">
              <w:rPr>
                <w:rFonts w:eastAsia="Calibri"/>
                <w:sz w:val="26"/>
                <w:szCs w:val="26"/>
              </w:rPr>
              <w:t>ẩ</w:t>
            </w:r>
            <w:r w:rsidRPr="00094DC5">
              <w:rPr>
                <w:rFonts w:eastAsia="Calibri"/>
                <w:sz w:val="26"/>
                <w:szCs w:val="26"/>
              </w:rPr>
              <w:t>n áp d</w:t>
            </w:r>
            <w:r w:rsidRPr="00094DC5">
              <w:rPr>
                <w:rFonts w:eastAsia="Calibri"/>
                <w:sz w:val="26"/>
                <w:szCs w:val="26"/>
              </w:rPr>
              <w:t>ụ</w:t>
            </w:r>
            <w:r w:rsidRPr="00094DC5">
              <w:rPr>
                <w:rFonts w:eastAsia="Calibri"/>
                <w:sz w:val="26"/>
                <w:szCs w:val="26"/>
              </w:rPr>
              <w:t>ng</w:t>
            </w:r>
          </w:p>
        </w:tc>
        <w:tc>
          <w:tcPr>
            <w:tcW w:w="3808" w:type="dxa"/>
            <w:shd w:val="clear" w:color="auto" w:fill="auto"/>
          </w:tcPr>
          <w:p w:rsidR="00B10724" w:rsidRPr="00094DC5" w:rsidRDefault="00F971A6" w:rsidP="00D27D33">
            <w:pPr>
              <w:numPr>
                <w:ilvl w:val="12"/>
                <w:numId w:val="0"/>
              </w:numPr>
              <w:spacing w:before="60" w:after="60"/>
              <w:rPr>
                <w:rFonts w:eastAsia="Calibri"/>
                <w:sz w:val="26"/>
                <w:szCs w:val="26"/>
              </w:rPr>
            </w:pPr>
            <w:hyperlink r:id="rId29" w:history="1">
              <w:r w:rsidRPr="00094DC5">
                <w:rPr>
                  <w:rFonts w:eastAsia="Calibri"/>
                  <w:bCs/>
                  <w:color w:val="0000FF"/>
                  <w:sz w:val="26"/>
                  <w:szCs w:val="26"/>
                  <w:u w:val="single"/>
                </w:rPr>
                <w:t>AS 1154.1</w:t>
              </w:r>
            </w:hyperlink>
            <w:r w:rsidRPr="00094DC5">
              <w:rPr>
                <w:rFonts w:eastAsia="Calibri"/>
                <w:bCs/>
                <w:sz w:val="26"/>
                <w:szCs w:val="26"/>
              </w:rPr>
              <w:t xml:space="preserve"> và </w:t>
            </w:r>
            <w:hyperlink r:id="rId30" w:history="1">
              <w:r w:rsidRPr="00094DC5">
                <w:rPr>
                  <w:rFonts w:eastAsia="Calibri"/>
                  <w:bCs/>
                  <w:color w:val="0000FF"/>
                  <w:sz w:val="26"/>
                  <w:szCs w:val="26"/>
                  <w:u w:val="single"/>
                </w:rPr>
                <w:t>TCVN 3624-81</w:t>
              </w:r>
            </w:hyperlink>
            <w:r w:rsidRPr="00094DC5">
              <w:rPr>
                <w:rFonts w:eastAsia="Calibri"/>
                <w:bCs/>
                <w:sz w:val="26"/>
                <w:szCs w:val="26"/>
              </w:rPr>
              <w:t xml:space="preserve"> </w:t>
            </w:r>
            <w:r w:rsidRPr="00094DC5">
              <w:rPr>
                <w:rFonts w:eastAsia="Calibri"/>
                <w:sz w:val="26"/>
                <w:szCs w:val="26"/>
              </w:rPr>
              <w:t>ho</w:t>
            </w:r>
            <w:r w:rsidRPr="00094DC5">
              <w:rPr>
                <w:rFonts w:eastAsia="Calibri"/>
                <w:sz w:val="26"/>
                <w:szCs w:val="26"/>
              </w:rPr>
              <w:t>ặ</w:t>
            </w:r>
            <w:r w:rsidRPr="00094DC5">
              <w:rPr>
                <w:rFonts w:eastAsia="Calibri"/>
                <w:sz w:val="26"/>
                <w:szCs w:val="26"/>
              </w:rPr>
              <w:t>c tương đương</w:t>
            </w:r>
          </w:p>
        </w:tc>
        <w:tc>
          <w:tcPr>
            <w:tcW w:w="1730" w:type="dxa"/>
            <w:shd w:val="clear" w:color="auto" w:fill="auto"/>
          </w:tcPr>
          <w:p w:rsidR="00B10724" w:rsidRPr="00094DC5" w:rsidRDefault="00B10724" w:rsidP="00D27D33">
            <w:pPr>
              <w:numPr>
                <w:ilvl w:val="12"/>
                <w:numId w:val="0"/>
              </w:numPr>
              <w:spacing w:before="60" w:after="60"/>
              <w:rPr>
                <w:rFonts w:eastAsia="Calibri"/>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Lo</w:t>
            </w:r>
            <w:r w:rsidRPr="00094DC5">
              <w:rPr>
                <w:rFonts w:eastAsia="Calibri"/>
                <w:sz w:val="26"/>
                <w:szCs w:val="26"/>
              </w:rPr>
              <w:t>ạ</w:t>
            </w:r>
            <w:r w:rsidRPr="00094DC5">
              <w:rPr>
                <w:rFonts w:eastAsia="Calibri"/>
                <w:sz w:val="26"/>
                <w:szCs w:val="26"/>
              </w:rPr>
              <w:t>i</w:t>
            </w:r>
          </w:p>
        </w:tc>
        <w:tc>
          <w:tcPr>
            <w:tcW w:w="3808" w:type="dxa"/>
            <w:shd w:val="clear" w:color="auto" w:fill="auto"/>
          </w:tcPr>
          <w:p w:rsidR="00B10724" w:rsidRPr="00F16D31" w:rsidRDefault="00F971A6" w:rsidP="00D27D33">
            <w:pPr>
              <w:tabs>
                <w:tab w:val="left" w:pos="1080"/>
              </w:tabs>
              <w:spacing w:before="60" w:after="60"/>
              <w:rPr>
                <w:rFonts w:eastAsia="Calibri"/>
                <w:sz w:val="26"/>
                <w:szCs w:val="26"/>
              </w:rPr>
            </w:pPr>
            <w:r w:rsidRPr="00F16D31">
              <w:rPr>
                <w:rFonts w:eastAsia="Calibri"/>
                <w:sz w:val="26"/>
                <w:szCs w:val="26"/>
              </w:rPr>
              <w:t>Cosse ép là lo</w:t>
            </w:r>
            <w:r w:rsidRPr="00F16D31">
              <w:rPr>
                <w:rFonts w:eastAsia="Calibri"/>
                <w:sz w:val="26"/>
                <w:szCs w:val="26"/>
              </w:rPr>
              <w:t>ạ</w:t>
            </w:r>
            <w:r w:rsidRPr="00F16D31">
              <w:rPr>
                <w:rFonts w:eastAsia="Calibri"/>
                <w:sz w:val="26"/>
                <w:szCs w:val="26"/>
              </w:rPr>
              <w:t>i làm b</w:t>
            </w:r>
            <w:r w:rsidRPr="00F16D31">
              <w:rPr>
                <w:rFonts w:eastAsia="Calibri"/>
                <w:sz w:val="26"/>
                <w:szCs w:val="26"/>
              </w:rPr>
              <w:t>ằ</w:t>
            </w:r>
            <w:r w:rsidRPr="00F16D31">
              <w:rPr>
                <w:rFonts w:eastAsia="Calibri"/>
                <w:sz w:val="26"/>
                <w:szCs w:val="26"/>
              </w:rPr>
              <w:t>ng h</w:t>
            </w:r>
            <w:r w:rsidRPr="00F16D31">
              <w:rPr>
                <w:rFonts w:eastAsia="Calibri"/>
                <w:sz w:val="26"/>
                <w:szCs w:val="26"/>
              </w:rPr>
              <w:t>ợ</w:t>
            </w:r>
            <w:r w:rsidRPr="00F16D31">
              <w:rPr>
                <w:rFonts w:eastAsia="Calibri"/>
                <w:sz w:val="26"/>
                <w:szCs w:val="26"/>
              </w:rPr>
              <w:t>p kim nhôm, ch</w:t>
            </w:r>
            <w:r w:rsidRPr="00F16D31">
              <w:rPr>
                <w:rFonts w:eastAsia="Calibri"/>
                <w:sz w:val="26"/>
                <w:szCs w:val="26"/>
              </w:rPr>
              <w:t>ị</w:t>
            </w:r>
            <w:r w:rsidRPr="00F16D31">
              <w:rPr>
                <w:rFonts w:eastAsia="Calibri"/>
                <w:sz w:val="26"/>
                <w:szCs w:val="26"/>
              </w:rPr>
              <w:t>u l</w:t>
            </w:r>
            <w:r w:rsidRPr="00F16D31">
              <w:rPr>
                <w:rFonts w:eastAsia="Calibri"/>
                <w:sz w:val="26"/>
                <w:szCs w:val="26"/>
              </w:rPr>
              <w:t>ự</w:t>
            </w:r>
            <w:r w:rsidRPr="00F16D31">
              <w:rPr>
                <w:rFonts w:eastAsia="Calibri"/>
                <w:sz w:val="26"/>
                <w:szCs w:val="26"/>
              </w:rPr>
              <w:t>c cao, có tính d</w:t>
            </w:r>
            <w:r w:rsidRPr="00F16D31">
              <w:rPr>
                <w:rFonts w:eastAsia="Calibri"/>
                <w:sz w:val="26"/>
                <w:szCs w:val="26"/>
              </w:rPr>
              <w:t>ẫ</w:t>
            </w:r>
            <w:r w:rsidRPr="00F16D31">
              <w:rPr>
                <w:rFonts w:eastAsia="Calibri"/>
                <w:sz w:val="26"/>
                <w:szCs w:val="26"/>
              </w:rPr>
              <w:t>n đi</w:t>
            </w:r>
            <w:r w:rsidRPr="00F16D31">
              <w:rPr>
                <w:rFonts w:eastAsia="Calibri"/>
                <w:sz w:val="26"/>
                <w:szCs w:val="26"/>
              </w:rPr>
              <w:t>ệ</w:t>
            </w:r>
            <w:r w:rsidRPr="00F16D31">
              <w:rPr>
                <w:rFonts w:eastAsia="Calibri"/>
                <w:sz w:val="26"/>
                <w:szCs w:val="26"/>
              </w:rPr>
              <w:t>n t</w:t>
            </w:r>
            <w:r w:rsidRPr="00F16D31">
              <w:rPr>
                <w:rFonts w:eastAsia="Calibri"/>
                <w:sz w:val="26"/>
                <w:szCs w:val="26"/>
              </w:rPr>
              <w:t>ố</w:t>
            </w:r>
            <w:r w:rsidRPr="00F16D31">
              <w:rPr>
                <w:rFonts w:eastAsia="Calibri"/>
                <w:sz w:val="26"/>
                <w:szCs w:val="26"/>
              </w:rPr>
              <w:t xml:space="preserve">t, </w:t>
            </w:r>
            <w:r w:rsidRPr="00F16D31">
              <w:rPr>
                <w:rFonts w:eastAsia="Calibri"/>
                <w:sz w:val="26"/>
                <w:szCs w:val="26"/>
              </w:rPr>
              <w:t>b</w:t>
            </w:r>
            <w:r w:rsidRPr="00F16D31">
              <w:rPr>
                <w:rFonts w:eastAsia="Calibri"/>
                <w:sz w:val="26"/>
                <w:szCs w:val="26"/>
              </w:rPr>
              <w:t>ả</w:t>
            </w:r>
            <w:r w:rsidRPr="00F16D31">
              <w:rPr>
                <w:rFonts w:eastAsia="Calibri"/>
                <w:sz w:val="26"/>
                <w:szCs w:val="26"/>
              </w:rPr>
              <w:t>n c</w:t>
            </w:r>
            <w:r w:rsidRPr="00F16D31">
              <w:rPr>
                <w:rFonts w:eastAsia="Calibri"/>
                <w:sz w:val="26"/>
                <w:szCs w:val="26"/>
              </w:rPr>
              <w:t>ự</w:t>
            </w:r>
            <w:r w:rsidRPr="00F16D31">
              <w:rPr>
                <w:rFonts w:eastAsia="Calibri"/>
                <w:sz w:val="26"/>
                <w:szCs w:val="26"/>
              </w:rPr>
              <w:t>c 1 l</w:t>
            </w:r>
            <w:r w:rsidRPr="00F16D31">
              <w:rPr>
                <w:rFonts w:eastAsia="Calibri"/>
                <w:sz w:val="26"/>
                <w:szCs w:val="26"/>
              </w:rPr>
              <w:t>ỗ</w:t>
            </w:r>
            <w:r w:rsidRPr="00F16D31">
              <w:rPr>
                <w:rFonts w:eastAsia="Calibri"/>
                <w:sz w:val="26"/>
                <w:szCs w:val="26"/>
              </w:rPr>
              <w:t xml:space="preserve"> ho</w:t>
            </w:r>
            <w:r w:rsidRPr="00F16D31">
              <w:rPr>
                <w:rFonts w:eastAsia="Calibri"/>
                <w:sz w:val="26"/>
                <w:szCs w:val="26"/>
              </w:rPr>
              <w:t>ặ</w:t>
            </w:r>
            <w:r w:rsidRPr="00F16D31">
              <w:rPr>
                <w:rFonts w:eastAsia="Calibri"/>
                <w:sz w:val="26"/>
                <w:szCs w:val="26"/>
              </w:rPr>
              <w:t>c hai l</w:t>
            </w:r>
            <w:r w:rsidRPr="00F16D31">
              <w:rPr>
                <w:rFonts w:eastAsia="Calibri"/>
                <w:sz w:val="26"/>
                <w:szCs w:val="26"/>
              </w:rPr>
              <w:t>ỗ</w:t>
            </w:r>
            <w:r w:rsidRPr="00F16D31">
              <w:rPr>
                <w:rFonts w:eastAsia="Calibri"/>
                <w:sz w:val="26"/>
                <w:szCs w:val="26"/>
              </w:rPr>
              <w:t>. Bên trong c</w:t>
            </w:r>
            <w:r w:rsidRPr="00F16D31">
              <w:rPr>
                <w:rFonts w:eastAsia="Calibri"/>
                <w:sz w:val="26"/>
                <w:szCs w:val="26"/>
              </w:rPr>
              <w:t>ủ</w:t>
            </w:r>
            <w:r w:rsidRPr="00F16D31">
              <w:rPr>
                <w:rFonts w:eastAsia="Calibri"/>
                <w:sz w:val="26"/>
                <w:szCs w:val="26"/>
              </w:rPr>
              <w:t xml:space="preserve">a các </w:t>
            </w:r>
            <w:r w:rsidRPr="00F16D31">
              <w:rPr>
                <w:rFonts w:eastAsia="Calibri"/>
                <w:sz w:val="26"/>
                <w:szCs w:val="26"/>
              </w:rPr>
              <w:t>ố</w:t>
            </w:r>
            <w:r w:rsidRPr="00F16D31">
              <w:rPr>
                <w:rFonts w:eastAsia="Calibri"/>
                <w:sz w:val="26"/>
                <w:szCs w:val="26"/>
              </w:rPr>
              <w:t>ng ép ph</w:t>
            </w:r>
            <w:r w:rsidRPr="00F16D31">
              <w:rPr>
                <w:rFonts w:eastAsia="Calibri"/>
                <w:sz w:val="26"/>
                <w:szCs w:val="26"/>
              </w:rPr>
              <w:t>ả</w:t>
            </w:r>
            <w:r w:rsidRPr="00F16D31">
              <w:rPr>
                <w:rFonts w:eastAsia="Calibri"/>
                <w:sz w:val="26"/>
                <w:szCs w:val="26"/>
              </w:rPr>
              <w:t>i đư</w:t>
            </w:r>
            <w:r w:rsidRPr="00F16D31">
              <w:rPr>
                <w:rFonts w:eastAsia="Calibri"/>
                <w:sz w:val="26"/>
                <w:szCs w:val="26"/>
              </w:rPr>
              <w:t>ợ</w:t>
            </w:r>
            <w:r w:rsidRPr="00F16D31">
              <w:rPr>
                <w:rFonts w:eastAsia="Calibri"/>
                <w:sz w:val="26"/>
                <w:szCs w:val="26"/>
              </w:rPr>
              <w:t>c bơm s</w:t>
            </w:r>
            <w:r w:rsidRPr="00F16D31">
              <w:rPr>
                <w:rFonts w:eastAsia="Calibri"/>
                <w:sz w:val="26"/>
                <w:szCs w:val="26"/>
              </w:rPr>
              <w:t>ẵ</w:t>
            </w:r>
            <w:r w:rsidRPr="00F16D31">
              <w:rPr>
                <w:rFonts w:eastAsia="Calibri"/>
                <w:sz w:val="26"/>
                <w:szCs w:val="26"/>
              </w:rPr>
              <w:t>n compound gia tăng ti</w:t>
            </w:r>
            <w:r w:rsidRPr="00F16D31">
              <w:rPr>
                <w:rFonts w:eastAsia="Calibri"/>
                <w:sz w:val="26"/>
                <w:szCs w:val="26"/>
              </w:rPr>
              <w:t>ế</w:t>
            </w:r>
            <w:r w:rsidRPr="00F16D31">
              <w:rPr>
                <w:rFonts w:eastAsia="Calibri"/>
                <w:sz w:val="26"/>
                <w:szCs w:val="26"/>
              </w:rPr>
              <w:t>p xúc đi</w:t>
            </w:r>
            <w:r w:rsidRPr="00F16D31">
              <w:rPr>
                <w:rFonts w:eastAsia="Calibri"/>
                <w:sz w:val="26"/>
                <w:szCs w:val="26"/>
              </w:rPr>
              <w:t>ệ</w:t>
            </w:r>
            <w:r w:rsidRPr="00F16D31">
              <w:rPr>
                <w:rFonts w:eastAsia="Calibri"/>
                <w:sz w:val="26"/>
                <w:szCs w:val="26"/>
              </w:rPr>
              <w:t>n, có l</w:t>
            </w:r>
            <w:r w:rsidRPr="00F16D31">
              <w:rPr>
                <w:rFonts w:eastAsia="Calibri"/>
                <w:sz w:val="26"/>
                <w:szCs w:val="26"/>
              </w:rPr>
              <w:t>ắ</w:t>
            </w:r>
            <w:r w:rsidRPr="00F16D31">
              <w:rPr>
                <w:rFonts w:eastAsia="Calibri"/>
                <w:sz w:val="26"/>
                <w:szCs w:val="26"/>
              </w:rPr>
              <w:t>p b</w:t>
            </w:r>
            <w:r w:rsidRPr="00F16D31">
              <w:rPr>
                <w:rFonts w:eastAsia="Calibri"/>
                <w:sz w:val="26"/>
                <w:szCs w:val="26"/>
              </w:rPr>
              <w:t>ị</w:t>
            </w:r>
            <w:r w:rsidRPr="00F16D31">
              <w:rPr>
                <w:rFonts w:eastAsia="Calibri"/>
                <w:sz w:val="26"/>
                <w:szCs w:val="26"/>
              </w:rPr>
              <w:t xml:space="preserve">t cao su </w:t>
            </w:r>
            <w:r w:rsidRPr="00F16D31">
              <w:rPr>
                <w:rFonts w:eastAsia="Calibri"/>
                <w:sz w:val="26"/>
                <w:szCs w:val="26"/>
              </w:rPr>
              <w:t>ở</w:t>
            </w:r>
            <w:r w:rsidRPr="00F16D31">
              <w:rPr>
                <w:rFonts w:eastAsia="Calibri"/>
                <w:sz w:val="26"/>
                <w:szCs w:val="26"/>
              </w:rPr>
              <w:t xml:space="preserve"> ph</w:t>
            </w:r>
            <w:r w:rsidRPr="00F16D31">
              <w:rPr>
                <w:rFonts w:eastAsia="Calibri"/>
                <w:sz w:val="26"/>
                <w:szCs w:val="26"/>
              </w:rPr>
              <w:t>ầ</w:t>
            </w:r>
            <w:r w:rsidRPr="00F16D31">
              <w:rPr>
                <w:rFonts w:eastAsia="Calibri"/>
                <w:sz w:val="26"/>
                <w:szCs w:val="26"/>
              </w:rPr>
              <w:t>n đ</w:t>
            </w:r>
            <w:r w:rsidRPr="00F16D31">
              <w:rPr>
                <w:rFonts w:eastAsia="Calibri"/>
                <w:sz w:val="26"/>
                <w:szCs w:val="26"/>
              </w:rPr>
              <w:t>ầ</w:t>
            </w:r>
            <w:r w:rsidRPr="00F16D31">
              <w:rPr>
                <w:rFonts w:eastAsia="Calibri"/>
                <w:sz w:val="26"/>
                <w:szCs w:val="26"/>
              </w:rPr>
              <w:t xml:space="preserve">u </w:t>
            </w:r>
            <w:r w:rsidRPr="00F16D31">
              <w:rPr>
                <w:rFonts w:eastAsia="Calibri"/>
                <w:sz w:val="26"/>
                <w:szCs w:val="26"/>
              </w:rPr>
              <w:t>ố</w:t>
            </w:r>
            <w:r w:rsidRPr="00F16D31">
              <w:rPr>
                <w:rFonts w:eastAsia="Calibri"/>
                <w:sz w:val="26"/>
                <w:szCs w:val="26"/>
              </w:rPr>
              <w:t>ng ch</w:t>
            </w:r>
            <w:r w:rsidRPr="00F16D31">
              <w:rPr>
                <w:rFonts w:eastAsia="Calibri"/>
                <w:sz w:val="26"/>
                <w:szCs w:val="26"/>
              </w:rPr>
              <w:t>ờ</w:t>
            </w:r>
            <w:r w:rsidRPr="00F16D31">
              <w:rPr>
                <w:rFonts w:eastAsia="Calibri"/>
                <w:sz w:val="26"/>
                <w:szCs w:val="26"/>
              </w:rPr>
              <w:t>. </w:t>
            </w:r>
          </w:p>
          <w:p w:rsidR="00B10724" w:rsidRPr="00094DC5" w:rsidRDefault="00F971A6" w:rsidP="00D27D33">
            <w:pPr>
              <w:tabs>
                <w:tab w:val="left" w:pos="1080"/>
              </w:tabs>
              <w:spacing w:before="60" w:after="60"/>
              <w:rPr>
                <w:rFonts w:eastAsia="Calibri"/>
                <w:sz w:val="26"/>
                <w:szCs w:val="26"/>
              </w:rPr>
            </w:pPr>
            <w:r w:rsidRPr="00F16D31">
              <w:rPr>
                <w:rFonts w:eastAsia="Calibri"/>
                <w:sz w:val="26"/>
                <w:szCs w:val="26"/>
              </w:rPr>
              <w:t>B</w:t>
            </w:r>
            <w:r w:rsidRPr="00F16D31">
              <w:rPr>
                <w:rFonts w:eastAsia="Calibri"/>
                <w:sz w:val="26"/>
                <w:szCs w:val="26"/>
              </w:rPr>
              <w:t>ề</w:t>
            </w:r>
            <w:r w:rsidRPr="00F16D31">
              <w:rPr>
                <w:rFonts w:eastAsia="Calibri"/>
                <w:sz w:val="26"/>
                <w:szCs w:val="26"/>
              </w:rPr>
              <w:t xml:space="preserve"> m</w:t>
            </w:r>
            <w:r w:rsidRPr="00F16D31">
              <w:rPr>
                <w:rFonts w:eastAsia="Calibri"/>
                <w:sz w:val="26"/>
                <w:szCs w:val="26"/>
              </w:rPr>
              <w:t>ặ</w:t>
            </w:r>
            <w:r w:rsidRPr="00F16D31">
              <w:rPr>
                <w:rFonts w:eastAsia="Calibri"/>
                <w:sz w:val="26"/>
                <w:szCs w:val="26"/>
              </w:rPr>
              <w:t>t ti</w:t>
            </w:r>
            <w:r w:rsidRPr="00F16D31">
              <w:rPr>
                <w:rFonts w:eastAsia="Calibri"/>
                <w:sz w:val="26"/>
                <w:szCs w:val="26"/>
              </w:rPr>
              <w:t>ế</w:t>
            </w:r>
            <w:r w:rsidRPr="00F16D31">
              <w:rPr>
                <w:rFonts w:eastAsia="Calibri"/>
                <w:sz w:val="26"/>
                <w:szCs w:val="26"/>
              </w:rPr>
              <w:t>p xúc c</w:t>
            </w:r>
            <w:r w:rsidRPr="00F16D31">
              <w:rPr>
                <w:rFonts w:eastAsia="Calibri"/>
                <w:sz w:val="26"/>
                <w:szCs w:val="26"/>
              </w:rPr>
              <w:t>ủ</w:t>
            </w:r>
            <w:r w:rsidRPr="00F16D31">
              <w:rPr>
                <w:rFonts w:eastAsia="Calibri"/>
                <w:sz w:val="26"/>
                <w:szCs w:val="26"/>
              </w:rPr>
              <w:t>a b</w:t>
            </w:r>
            <w:r w:rsidRPr="00F16D31">
              <w:rPr>
                <w:rFonts w:eastAsia="Calibri"/>
                <w:sz w:val="26"/>
                <w:szCs w:val="26"/>
              </w:rPr>
              <w:t>ả</w:t>
            </w:r>
            <w:r w:rsidRPr="00F16D31">
              <w:rPr>
                <w:rFonts w:eastAsia="Calibri"/>
                <w:sz w:val="26"/>
                <w:szCs w:val="26"/>
              </w:rPr>
              <w:t>n c</w:t>
            </w:r>
            <w:r w:rsidRPr="00F16D31">
              <w:rPr>
                <w:rFonts w:eastAsia="Calibri"/>
                <w:sz w:val="26"/>
                <w:szCs w:val="26"/>
              </w:rPr>
              <w:t>ự</w:t>
            </w:r>
            <w:r w:rsidRPr="00F16D31">
              <w:rPr>
                <w:rFonts w:eastAsia="Calibri"/>
                <w:sz w:val="26"/>
                <w:szCs w:val="26"/>
              </w:rPr>
              <w:t>c ph</w:t>
            </w:r>
            <w:r w:rsidRPr="00F16D31">
              <w:rPr>
                <w:rFonts w:eastAsia="Calibri"/>
                <w:sz w:val="26"/>
                <w:szCs w:val="26"/>
              </w:rPr>
              <w:t>ẳ</w:t>
            </w:r>
            <w:r w:rsidRPr="00F16D31">
              <w:rPr>
                <w:rFonts w:eastAsia="Calibri"/>
                <w:sz w:val="26"/>
                <w:szCs w:val="26"/>
              </w:rPr>
              <w:t>ng, không b</w:t>
            </w:r>
            <w:r w:rsidRPr="00F16D31">
              <w:rPr>
                <w:rFonts w:eastAsia="Calibri"/>
                <w:sz w:val="26"/>
                <w:szCs w:val="26"/>
              </w:rPr>
              <w:t>ị</w:t>
            </w:r>
            <w:r w:rsidRPr="00F16D31">
              <w:rPr>
                <w:rFonts w:eastAsia="Calibri"/>
                <w:sz w:val="26"/>
                <w:szCs w:val="26"/>
              </w:rPr>
              <w:t xml:space="preserve"> r</w:t>
            </w:r>
            <w:r w:rsidRPr="00F16D31">
              <w:rPr>
                <w:rFonts w:eastAsia="Calibri"/>
                <w:sz w:val="26"/>
                <w:szCs w:val="26"/>
              </w:rPr>
              <w:t>ỗ</w:t>
            </w:r>
            <w:r w:rsidRPr="00F16D31">
              <w:rPr>
                <w:rFonts w:eastAsia="Calibri"/>
                <w:sz w:val="26"/>
                <w:szCs w:val="26"/>
              </w:rPr>
              <w:t> </w:t>
            </w:r>
          </w:p>
        </w:tc>
        <w:tc>
          <w:tcPr>
            <w:tcW w:w="1730" w:type="dxa"/>
            <w:shd w:val="clear" w:color="auto" w:fill="auto"/>
          </w:tcPr>
          <w:p w:rsidR="00B10724" w:rsidRPr="00094DC5" w:rsidRDefault="00B10724" w:rsidP="00D27D33">
            <w:pPr>
              <w:numPr>
                <w:ilvl w:val="12"/>
                <w:numId w:val="0"/>
              </w:numPr>
              <w:spacing w:before="60" w:after="60"/>
              <w:rPr>
                <w:rFonts w:eastAsia="Calibri"/>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tabs>
                <w:tab w:val="left" w:pos="1080"/>
              </w:tabs>
              <w:spacing w:before="60" w:after="60"/>
              <w:rPr>
                <w:rFonts w:eastAsia="Calibri"/>
                <w:sz w:val="26"/>
                <w:szCs w:val="26"/>
                <w:lang w:val="fr-FR"/>
              </w:rPr>
            </w:pPr>
            <w:r w:rsidRPr="00094DC5">
              <w:rPr>
                <w:rFonts w:eastAsia="Calibri"/>
                <w:sz w:val="26"/>
                <w:szCs w:val="26"/>
                <w:lang w:val="fr-FR"/>
              </w:rPr>
              <w:t>Lo</w:t>
            </w:r>
            <w:r w:rsidRPr="00094DC5">
              <w:rPr>
                <w:rFonts w:eastAsia="Calibri"/>
                <w:sz w:val="26"/>
                <w:szCs w:val="26"/>
                <w:lang w:val="fr-FR"/>
              </w:rPr>
              <w:t>ạ</w:t>
            </w:r>
            <w:r w:rsidRPr="00094DC5">
              <w:rPr>
                <w:rFonts w:eastAsia="Calibri"/>
                <w:sz w:val="26"/>
                <w:szCs w:val="26"/>
                <w:lang w:val="fr-FR"/>
              </w:rPr>
              <w:t>i đai ép cho cosse ép</w:t>
            </w:r>
          </w:p>
        </w:tc>
        <w:tc>
          <w:tcPr>
            <w:tcW w:w="3808"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Lo</w:t>
            </w:r>
            <w:r w:rsidRPr="00094DC5">
              <w:rPr>
                <w:rFonts w:eastAsia="Calibri"/>
                <w:sz w:val="26"/>
                <w:szCs w:val="26"/>
              </w:rPr>
              <w:t>ạ</w:t>
            </w:r>
            <w:r w:rsidRPr="00094DC5">
              <w:rPr>
                <w:rFonts w:eastAsia="Calibri"/>
                <w:sz w:val="26"/>
                <w:szCs w:val="26"/>
              </w:rPr>
              <w:t>i l</w:t>
            </w:r>
            <w:r w:rsidRPr="00094DC5">
              <w:rPr>
                <w:rFonts w:eastAsia="Calibri"/>
                <w:sz w:val="26"/>
                <w:szCs w:val="26"/>
              </w:rPr>
              <w:t>ụ</w:t>
            </w:r>
            <w:r w:rsidRPr="00094DC5">
              <w:rPr>
                <w:rFonts w:eastAsia="Calibri"/>
                <w:sz w:val="26"/>
                <w:szCs w:val="26"/>
              </w:rPr>
              <w:t>c giác.</w:t>
            </w:r>
          </w:p>
        </w:tc>
        <w:tc>
          <w:tcPr>
            <w:tcW w:w="1730" w:type="dxa"/>
            <w:shd w:val="clear" w:color="auto" w:fill="auto"/>
          </w:tcPr>
          <w:p w:rsidR="00B10724" w:rsidRPr="00094DC5" w:rsidRDefault="00B10724" w:rsidP="00D27D33">
            <w:pPr>
              <w:tabs>
                <w:tab w:val="left" w:pos="1080"/>
              </w:tabs>
              <w:spacing w:before="60" w:after="60"/>
              <w:rPr>
                <w:rFonts w:eastAsia="Calibri"/>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S</w:t>
            </w:r>
            <w:r w:rsidRPr="00094DC5">
              <w:rPr>
                <w:rFonts w:eastAsia="Calibri"/>
                <w:sz w:val="26"/>
                <w:szCs w:val="26"/>
              </w:rPr>
              <w:t>ố</w:t>
            </w:r>
            <w:r w:rsidRPr="00094DC5">
              <w:rPr>
                <w:rFonts w:eastAsia="Calibri"/>
                <w:sz w:val="26"/>
                <w:szCs w:val="26"/>
              </w:rPr>
              <w:t xml:space="preserve"> lư</w:t>
            </w:r>
            <w:r w:rsidRPr="00094DC5">
              <w:rPr>
                <w:rFonts w:eastAsia="Calibri"/>
                <w:sz w:val="26"/>
                <w:szCs w:val="26"/>
              </w:rPr>
              <w:t>ợ</w:t>
            </w:r>
            <w:r w:rsidRPr="00094DC5">
              <w:rPr>
                <w:rFonts w:eastAsia="Calibri"/>
                <w:sz w:val="26"/>
                <w:szCs w:val="26"/>
              </w:rPr>
              <w:t>ng v</w:t>
            </w:r>
            <w:r w:rsidRPr="00094DC5">
              <w:rPr>
                <w:rFonts w:eastAsia="Calibri"/>
                <w:sz w:val="26"/>
                <w:szCs w:val="26"/>
              </w:rPr>
              <w:t>ị</w:t>
            </w:r>
            <w:r w:rsidRPr="00094DC5">
              <w:rPr>
                <w:rFonts w:eastAsia="Calibri"/>
                <w:sz w:val="26"/>
                <w:szCs w:val="26"/>
              </w:rPr>
              <w:t xml:space="preserve"> trí đ</w:t>
            </w:r>
            <w:r w:rsidRPr="00094DC5">
              <w:rPr>
                <w:rFonts w:eastAsia="Calibri"/>
                <w:sz w:val="26"/>
                <w:szCs w:val="26"/>
              </w:rPr>
              <w:t>ể</w:t>
            </w:r>
            <w:r w:rsidRPr="00094DC5">
              <w:rPr>
                <w:rFonts w:eastAsia="Calibri"/>
                <w:sz w:val="26"/>
                <w:szCs w:val="26"/>
              </w:rPr>
              <w:t xml:space="preserve"> </w:t>
            </w:r>
            <w:r w:rsidRPr="00094DC5">
              <w:rPr>
                <w:rFonts w:eastAsia="Calibri"/>
                <w:sz w:val="26"/>
                <w:szCs w:val="26"/>
              </w:rPr>
              <w:t>th</w:t>
            </w:r>
            <w:r w:rsidRPr="00094DC5">
              <w:rPr>
                <w:rFonts w:eastAsia="Calibri"/>
                <w:sz w:val="26"/>
                <w:szCs w:val="26"/>
              </w:rPr>
              <w:t>ự</w:t>
            </w:r>
            <w:r w:rsidRPr="00094DC5">
              <w:rPr>
                <w:rFonts w:eastAsia="Calibri"/>
                <w:sz w:val="26"/>
                <w:szCs w:val="26"/>
              </w:rPr>
              <w:t>c hi</w:t>
            </w:r>
            <w:r w:rsidRPr="00094DC5">
              <w:rPr>
                <w:rFonts w:eastAsia="Calibri"/>
                <w:sz w:val="26"/>
                <w:szCs w:val="26"/>
              </w:rPr>
              <w:t>ệ</w:t>
            </w:r>
            <w:r w:rsidRPr="00094DC5">
              <w:rPr>
                <w:rFonts w:eastAsia="Calibri"/>
                <w:sz w:val="26"/>
                <w:szCs w:val="26"/>
              </w:rPr>
              <w:t>n hi</w:t>
            </w:r>
            <w:r w:rsidRPr="00094DC5">
              <w:rPr>
                <w:rFonts w:eastAsia="Calibri"/>
                <w:sz w:val="26"/>
                <w:szCs w:val="26"/>
              </w:rPr>
              <w:t>ệ</w:t>
            </w:r>
            <w:r w:rsidRPr="00094DC5">
              <w:rPr>
                <w:rFonts w:eastAsia="Calibri"/>
                <w:sz w:val="26"/>
                <w:szCs w:val="26"/>
              </w:rPr>
              <w:t>n các m</w:t>
            </w:r>
            <w:r w:rsidRPr="00094DC5">
              <w:rPr>
                <w:rFonts w:eastAsia="Calibri"/>
                <w:sz w:val="26"/>
                <w:szCs w:val="26"/>
              </w:rPr>
              <w:t>ố</w:t>
            </w:r>
            <w:r w:rsidRPr="00094DC5">
              <w:rPr>
                <w:rFonts w:eastAsia="Calibri"/>
                <w:sz w:val="26"/>
                <w:szCs w:val="26"/>
              </w:rPr>
              <w:t>i ép</w:t>
            </w:r>
          </w:p>
        </w:tc>
        <w:tc>
          <w:tcPr>
            <w:tcW w:w="3808" w:type="dxa"/>
            <w:shd w:val="clear" w:color="auto" w:fill="auto"/>
          </w:tcPr>
          <w:p w:rsidR="00B10724" w:rsidRPr="00094DC5" w:rsidRDefault="00F971A6" w:rsidP="00D27D33">
            <w:pPr>
              <w:tabs>
                <w:tab w:val="left" w:pos="1080"/>
              </w:tabs>
              <w:spacing w:before="60" w:after="60"/>
              <w:rPr>
                <w:rFonts w:eastAsia="Calibri"/>
                <w:sz w:val="26"/>
                <w:szCs w:val="26"/>
              </w:rPr>
            </w:pPr>
            <w:r w:rsidRPr="00094DC5">
              <w:rPr>
                <w:rFonts w:eastAsia="Calibri"/>
                <w:sz w:val="26"/>
                <w:szCs w:val="26"/>
              </w:rPr>
              <w:t>S</w:t>
            </w:r>
            <w:r w:rsidRPr="00094DC5">
              <w:rPr>
                <w:rFonts w:eastAsia="Calibri"/>
                <w:sz w:val="26"/>
                <w:szCs w:val="26"/>
              </w:rPr>
              <w:t>ố</w:t>
            </w:r>
            <w:r w:rsidRPr="00094DC5">
              <w:rPr>
                <w:rFonts w:eastAsia="Calibri"/>
                <w:sz w:val="26"/>
                <w:szCs w:val="26"/>
              </w:rPr>
              <w:t xml:space="preserve"> v</w:t>
            </w:r>
            <w:r w:rsidRPr="00094DC5">
              <w:rPr>
                <w:rFonts w:eastAsia="Calibri"/>
                <w:sz w:val="26"/>
                <w:szCs w:val="26"/>
              </w:rPr>
              <w:t>ị</w:t>
            </w:r>
            <w:r w:rsidRPr="00094DC5">
              <w:rPr>
                <w:rFonts w:eastAsia="Calibri"/>
                <w:sz w:val="26"/>
                <w:szCs w:val="26"/>
              </w:rPr>
              <w:t xml:space="preserve"> trí ép dây</w:t>
            </w:r>
          </w:p>
        </w:tc>
        <w:tc>
          <w:tcPr>
            <w:tcW w:w="1730" w:type="dxa"/>
            <w:shd w:val="clear" w:color="auto" w:fill="auto"/>
          </w:tcPr>
          <w:p w:rsidR="00B10724" w:rsidRPr="00094DC5" w:rsidRDefault="00B10724" w:rsidP="00D27D33">
            <w:pPr>
              <w:numPr>
                <w:ilvl w:val="12"/>
                <w:numId w:val="0"/>
              </w:numPr>
              <w:spacing w:before="60" w:after="60"/>
              <w:rPr>
                <w:rFonts w:eastAsia="Calibri"/>
                <w:sz w:val="26"/>
                <w:szCs w:val="26"/>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120</w:t>
            </w:r>
          </w:p>
        </w:tc>
        <w:tc>
          <w:tcPr>
            <w:tcW w:w="3808" w:type="dxa"/>
            <w:shd w:val="clear" w:color="auto" w:fill="auto"/>
          </w:tcPr>
          <w:p w:rsidR="0091134C" w:rsidRPr="00094DC5" w:rsidRDefault="00F971A6" w:rsidP="0091134C">
            <w:pPr>
              <w:tabs>
                <w:tab w:val="left" w:pos="1080"/>
              </w:tabs>
              <w:spacing w:before="60" w:after="60"/>
              <w:rPr>
                <w:rFonts w:eastAsia="Calibri"/>
                <w:color w:val="0070C0"/>
                <w:sz w:val="26"/>
                <w:szCs w:val="26"/>
                <w:lang w:val="en-GB"/>
              </w:rPr>
            </w:pPr>
            <w:r>
              <w:rPr>
                <w:rFonts w:eastAsia="Calibri"/>
                <w:color w:val="0070C0"/>
                <w:sz w:val="26"/>
                <w:szCs w:val="26"/>
                <w:lang w:val="en-GB"/>
              </w:rPr>
              <w:t>2</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lang w:val="en-GB"/>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150</w:t>
            </w:r>
          </w:p>
        </w:tc>
        <w:tc>
          <w:tcPr>
            <w:tcW w:w="3808" w:type="dxa"/>
            <w:shd w:val="clear" w:color="auto" w:fill="auto"/>
          </w:tcPr>
          <w:p w:rsidR="0091134C" w:rsidRPr="00094DC5" w:rsidRDefault="00F971A6" w:rsidP="0091134C">
            <w:pPr>
              <w:tabs>
                <w:tab w:val="left" w:pos="1080"/>
              </w:tabs>
              <w:spacing w:before="60" w:after="60"/>
              <w:rPr>
                <w:rFonts w:eastAsia="Calibri"/>
                <w:color w:val="0070C0"/>
                <w:sz w:val="26"/>
                <w:szCs w:val="26"/>
                <w:lang w:val="en-GB"/>
              </w:rPr>
            </w:pPr>
            <w:r>
              <w:rPr>
                <w:rFonts w:eastAsia="Calibri"/>
                <w:color w:val="0070C0"/>
                <w:sz w:val="26"/>
                <w:szCs w:val="26"/>
                <w:lang w:val="en-GB"/>
              </w:rPr>
              <w:t>2</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lang w:val="en-GB"/>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240</w:t>
            </w:r>
          </w:p>
        </w:tc>
        <w:tc>
          <w:tcPr>
            <w:tcW w:w="3808" w:type="dxa"/>
            <w:shd w:val="clear" w:color="auto" w:fill="auto"/>
          </w:tcPr>
          <w:p w:rsidR="0091134C" w:rsidRPr="00094DC5" w:rsidRDefault="00F971A6" w:rsidP="0091134C">
            <w:pPr>
              <w:tabs>
                <w:tab w:val="left" w:pos="1080"/>
              </w:tabs>
              <w:spacing w:before="60" w:after="60"/>
              <w:rPr>
                <w:rFonts w:eastAsia="Calibri"/>
                <w:color w:val="0070C0"/>
                <w:sz w:val="26"/>
                <w:szCs w:val="26"/>
                <w:lang w:val="en-GB"/>
              </w:rPr>
            </w:pPr>
            <w:r>
              <w:rPr>
                <w:rFonts w:eastAsia="Calibri"/>
                <w:color w:val="0070C0"/>
                <w:sz w:val="26"/>
                <w:szCs w:val="26"/>
                <w:lang w:val="en-GB"/>
              </w:rPr>
              <w:t>3</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Ti</w:t>
            </w:r>
            <w:r w:rsidRPr="00094DC5">
              <w:rPr>
                <w:rFonts w:eastAsia="Calibri"/>
                <w:sz w:val="26"/>
                <w:szCs w:val="26"/>
              </w:rPr>
              <w:t>ế</w:t>
            </w:r>
            <w:r w:rsidRPr="00094DC5">
              <w:rPr>
                <w:rFonts w:eastAsia="Calibri"/>
                <w:sz w:val="26"/>
                <w:szCs w:val="26"/>
              </w:rPr>
              <w:t>t di</w:t>
            </w:r>
            <w:r w:rsidRPr="00094DC5">
              <w:rPr>
                <w:rFonts w:eastAsia="Calibri"/>
                <w:sz w:val="26"/>
                <w:szCs w:val="26"/>
              </w:rPr>
              <w:t>ệ</w:t>
            </w:r>
            <w:r w:rsidRPr="00094DC5">
              <w:rPr>
                <w:rFonts w:eastAsia="Calibri"/>
                <w:sz w:val="26"/>
                <w:szCs w:val="26"/>
              </w:rPr>
              <w:t>n c</w:t>
            </w:r>
            <w:r w:rsidRPr="00094DC5">
              <w:rPr>
                <w:rFonts w:eastAsia="Calibri"/>
                <w:sz w:val="26"/>
                <w:szCs w:val="26"/>
              </w:rPr>
              <w:t>ủ</w:t>
            </w:r>
            <w:r w:rsidRPr="00094DC5">
              <w:rPr>
                <w:rFonts w:eastAsia="Calibri"/>
                <w:sz w:val="26"/>
                <w:szCs w:val="26"/>
              </w:rPr>
              <w:t>a dây d</w:t>
            </w:r>
            <w:r w:rsidRPr="00094DC5">
              <w:rPr>
                <w:rFonts w:eastAsia="Calibri"/>
                <w:sz w:val="26"/>
                <w:szCs w:val="26"/>
              </w:rPr>
              <w:t>ẫ</w:t>
            </w:r>
            <w:r w:rsidRPr="00094DC5">
              <w:rPr>
                <w:rFonts w:eastAsia="Calibri"/>
                <w:sz w:val="26"/>
                <w:szCs w:val="26"/>
              </w:rPr>
              <w:t>n [mm</w:t>
            </w:r>
            <w:r w:rsidRPr="00094DC5">
              <w:rPr>
                <w:rFonts w:eastAsia="Calibri"/>
                <w:sz w:val="26"/>
                <w:szCs w:val="26"/>
                <w:vertAlign w:val="superscript"/>
              </w:rPr>
              <w:t>2</w:t>
            </w:r>
            <w:r w:rsidRPr="00094DC5">
              <w:rPr>
                <w:rFonts w:eastAsia="Calibri"/>
                <w:sz w:val="26"/>
                <w:szCs w:val="26"/>
              </w:rPr>
              <w:t>]</w:t>
            </w:r>
          </w:p>
        </w:tc>
        <w:tc>
          <w:tcPr>
            <w:tcW w:w="3808" w:type="dxa"/>
            <w:shd w:val="clear" w:color="auto" w:fill="auto"/>
          </w:tcPr>
          <w:p w:rsidR="00B10724" w:rsidRPr="00094DC5" w:rsidRDefault="00B10724" w:rsidP="00D27D33">
            <w:pPr>
              <w:keepNext/>
              <w:keepLines/>
              <w:widowControl w:val="0"/>
              <w:spacing w:before="60" w:after="60"/>
              <w:outlineLvl w:val="4"/>
              <w:rPr>
                <w:b/>
                <w:sz w:val="26"/>
                <w:szCs w:val="26"/>
              </w:rPr>
            </w:pPr>
          </w:p>
        </w:tc>
        <w:tc>
          <w:tcPr>
            <w:tcW w:w="1730" w:type="dxa"/>
            <w:shd w:val="clear" w:color="auto" w:fill="auto"/>
          </w:tcPr>
          <w:p w:rsidR="00B10724" w:rsidRPr="00094DC5" w:rsidRDefault="00B10724" w:rsidP="00D27D33">
            <w:pPr>
              <w:tabs>
                <w:tab w:val="left" w:pos="1080"/>
              </w:tabs>
              <w:spacing w:before="60" w:after="60"/>
              <w:rPr>
                <w:rFonts w:eastAsia="Calibri"/>
                <w:sz w:val="26"/>
                <w:szCs w:val="26"/>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120</w:t>
            </w:r>
          </w:p>
        </w:tc>
        <w:tc>
          <w:tcPr>
            <w:tcW w:w="3808" w:type="dxa"/>
            <w:shd w:val="clear" w:color="auto" w:fill="auto"/>
          </w:tcPr>
          <w:p w:rsidR="0091134C" w:rsidRPr="00094DC5" w:rsidRDefault="00F971A6" w:rsidP="0091134C">
            <w:pPr>
              <w:widowControl w:val="0"/>
              <w:spacing w:before="60" w:after="60"/>
              <w:rPr>
                <w:rFonts w:eastAsia="Calibri"/>
                <w:color w:val="0070C0"/>
                <w:sz w:val="26"/>
                <w:szCs w:val="26"/>
                <w:lang w:val="en-GB"/>
              </w:rPr>
            </w:pPr>
            <w:r>
              <w:rPr>
                <w:rFonts w:eastAsia="Calibri"/>
                <w:color w:val="0070C0"/>
                <w:sz w:val="26"/>
                <w:szCs w:val="26"/>
                <w:lang w:val="en-GB"/>
              </w:rPr>
              <w:t>120</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lang w:val="en-GB"/>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150</w:t>
            </w:r>
          </w:p>
        </w:tc>
        <w:tc>
          <w:tcPr>
            <w:tcW w:w="3808" w:type="dxa"/>
            <w:shd w:val="clear" w:color="auto" w:fill="auto"/>
          </w:tcPr>
          <w:p w:rsidR="0091134C" w:rsidRPr="00094DC5" w:rsidRDefault="00F971A6" w:rsidP="0091134C">
            <w:pPr>
              <w:widowControl w:val="0"/>
              <w:spacing w:before="60" w:after="60"/>
              <w:rPr>
                <w:rFonts w:eastAsia="Calibri"/>
                <w:color w:val="0070C0"/>
                <w:sz w:val="26"/>
                <w:szCs w:val="26"/>
                <w:lang w:val="en-GB"/>
              </w:rPr>
            </w:pPr>
            <w:r>
              <w:rPr>
                <w:rFonts w:eastAsia="Calibri"/>
                <w:color w:val="0070C0"/>
                <w:sz w:val="26"/>
                <w:szCs w:val="26"/>
                <w:lang w:val="en-GB"/>
              </w:rPr>
              <w:t>150</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lang w:val="en-GB"/>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240</w:t>
            </w:r>
          </w:p>
        </w:tc>
        <w:tc>
          <w:tcPr>
            <w:tcW w:w="3808" w:type="dxa"/>
            <w:shd w:val="clear" w:color="auto" w:fill="auto"/>
          </w:tcPr>
          <w:p w:rsidR="0091134C" w:rsidRPr="00094DC5" w:rsidRDefault="00F971A6" w:rsidP="0091134C">
            <w:pPr>
              <w:widowControl w:val="0"/>
              <w:spacing w:before="60" w:after="60"/>
              <w:rPr>
                <w:rFonts w:eastAsia="Calibri"/>
                <w:color w:val="0070C0"/>
                <w:sz w:val="26"/>
                <w:szCs w:val="26"/>
                <w:lang w:val="en-GB"/>
              </w:rPr>
            </w:pPr>
            <w:r>
              <w:rPr>
                <w:rFonts w:eastAsia="Calibri"/>
                <w:color w:val="0070C0"/>
                <w:sz w:val="26"/>
                <w:szCs w:val="26"/>
                <w:lang w:val="en-GB"/>
              </w:rPr>
              <w:t>240</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tabs>
                <w:tab w:val="center" w:pos="4320"/>
                <w:tab w:val="right" w:pos="8640"/>
              </w:tabs>
              <w:suppressAutoHyphens/>
              <w:spacing w:before="60" w:after="60"/>
              <w:rPr>
                <w:sz w:val="26"/>
                <w:szCs w:val="26"/>
                <w:lang w:eastAsia="ar-SA"/>
              </w:rPr>
            </w:pPr>
            <w:r w:rsidRPr="00094DC5">
              <w:rPr>
                <w:sz w:val="26"/>
                <w:szCs w:val="26"/>
                <w:lang w:eastAsia="ar-SA"/>
              </w:rPr>
              <w:t xml:space="preserve">Đường kính trong của ống đồng [mm] </w:t>
            </w:r>
          </w:p>
        </w:tc>
        <w:tc>
          <w:tcPr>
            <w:tcW w:w="3808" w:type="dxa"/>
            <w:shd w:val="clear" w:color="auto" w:fill="auto"/>
          </w:tcPr>
          <w:p w:rsidR="00B10724" w:rsidRPr="00094DC5" w:rsidRDefault="00F971A6" w:rsidP="00D27D33">
            <w:pPr>
              <w:widowControl w:val="0"/>
              <w:spacing w:before="60" w:after="60"/>
              <w:rPr>
                <w:snapToGrid w:val="0"/>
                <w:sz w:val="26"/>
                <w:szCs w:val="26"/>
                <w:lang w:val="en-GB"/>
              </w:rPr>
            </w:pPr>
            <w:r w:rsidRPr="00094DC5">
              <w:rPr>
                <w:snapToGrid w:val="0"/>
                <w:sz w:val="26"/>
                <w:szCs w:val="26"/>
                <w:lang w:val="en-GB"/>
              </w:rPr>
              <w:t>Phù hợp với tiết diện dây dẫn</w:t>
            </w:r>
          </w:p>
        </w:tc>
        <w:tc>
          <w:tcPr>
            <w:tcW w:w="1730" w:type="dxa"/>
            <w:shd w:val="clear" w:color="auto" w:fill="auto"/>
          </w:tcPr>
          <w:p w:rsidR="00B10724" w:rsidRPr="00094DC5" w:rsidRDefault="00B10724" w:rsidP="00D27D33">
            <w:pPr>
              <w:spacing w:before="60" w:after="60"/>
              <w:rPr>
                <w:rFonts w:eastAsia="Calibri"/>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Kích thư</w:t>
            </w:r>
            <w:r w:rsidRPr="00094DC5">
              <w:rPr>
                <w:rFonts w:eastAsia="Calibri"/>
                <w:sz w:val="26"/>
                <w:szCs w:val="26"/>
              </w:rPr>
              <w:t>ớ</w:t>
            </w:r>
            <w:r w:rsidRPr="00094DC5">
              <w:rPr>
                <w:rFonts w:eastAsia="Calibri"/>
                <w:sz w:val="26"/>
                <w:szCs w:val="26"/>
              </w:rPr>
              <w:t>c và ti</w:t>
            </w:r>
            <w:r w:rsidRPr="00094DC5">
              <w:rPr>
                <w:rFonts w:eastAsia="Calibri"/>
                <w:sz w:val="26"/>
                <w:szCs w:val="26"/>
              </w:rPr>
              <w:t>ế</w:t>
            </w:r>
            <w:r w:rsidRPr="00094DC5">
              <w:rPr>
                <w:rFonts w:eastAsia="Calibri"/>
                <w:sz w:val="26"/>
                <w:szCs w:val="26"/>
              </w:rPr>
              <w:t xml:space="preserve">t </w:t>
            </w:r>
            <w:r w:rsidRPr="00094DC5">
              <w:rPr>
                <w:rFonts w:eastAsia="Calibri"/>
                <w:sz w:val="26"/>
                <w:szCs w:val="26"/>
              </w:rPr>
              <w:t>di</w:t>
            </w:r>
            <w:r w:rsidRPr="00094DC5">
              <w:rPr>
                <w:rFonts w:eastAsia="Calibri"/>
                <w:sz w:val="26"/>
                <w:szCs w:val="26"/>
              </w:rPr>
              <w:t>ệ</w:t>
            </w:r>
            <w:r w:rsidRPr="00094DC5">
              <w:rPr>
                <w:rFonts w:eastAsia="Calibri"/>
                <w:sz w:val="26"/>
                <w:szCs w:val="26"/>
              </w:rPr>
              <w:t>n c</w:t>
            </w:r>
            <w:r w:rsidRPr="00094DC5">
              <w:rPr>
                <w:rFonts w:eastAsia="Calibri"/>
                <w:sz w:val="26"/>
                <w:szCs w:val="26"/>
              </w:rPr>
              <w:t>ủ</w:t>
            </w:r>
            <w:r w:rsidRPr="00094DC5">
              <w:rPr>
                <w:rFonts w:eastAsia="Calibri"/>
                <w:sz w:val="26"/>
                <w:szCs w:val="26"/>
              </w:rPr>
              <w:t>a cosse ép đư</w:t>
            </w:r>
            <w:r w:rsidRPr="00094DC5">
              <w:rPr>
                <w:rFonts w:eastAsia="Calibri"/>
                <w:sz w:val="26"/>
                <w:szCs w:val="26"/>
              </w:rPr>
              <w:t>ợ</w:t>
            </w:r>
            <w:r w:rsidRPr="00094DC5">
              <w:rPr>
                <w:rFonts w:eastAsia="Calibri"/>
                <w:sz w:val="26"/>
                <w:szCs w:val="26"/>
              </w:rPr>
              <w:t>c thi</w:t>
            </w:r>
            <w:r w:rsidRPr="00094DC5">
              <w:rPr>
                <w:rFonts w:eastAsia="Calibri"/>
                <w:sz w:val="26"/>
                <w:szCs w:val="26"/>
              </w:rPr>
              <w:t>ế</w:t>
            </w:r>
            <w:r w:rsidRPr="00094DC5">
              <w:rPr>
                <w:rFonts w:eastAsia="Calibri"/>
                <w:sz w:val="26"/>
                <w:szCs w:val="26"/>
              </w:rPr>
              <w:t>t k</w:t>
            </w:r>
            <w:r w:rsidRPr="00094DC5">
              <w:rPr>
                <w:rFonts w:eastAsia="Calibri"/>
                <w:sz w:val="26"/>
                <w:szCs w:val="26"/>
              </w:rPr>
              <w:t>ế</w:t>
            </w:r>
            <w:r w:rsidRPr="00094DC5">
              <w:rPr>
                <w:rFonts w:eastAsia="Calibri"/>
                <w:sz w:val="26"/>
                <w:szCs w:val="26"/>
              </w:rPr>
              <w:t xml:space="preserve"> đ</w:t>
            </w:r>
            <w:r w:rsidRPr="00094DC5">
              <w:rPr>
                <w:rFonts w:eastAsia="Calibri"/>
                <w:sz w:val="26"/>
                <w:szCs w:val="26"/>
              </w:rPr>
              <w:t>ả</w:t>
            </w:r>
            <w:r w:rsidRPr="00094DC5">
              <w:rPr>
                <w:rFonts w:eastAsia="Calibri"/>
                <w:sz w:val="26"/>
                <w:szCs w:val="26"/>
              </w:rPr>
              <w:t>m b</w:t>
            </w:r>
            <w:r w:rsidRPr="00094DC5">
              <w:rPr>
                <w:rFonts w:eastAsia="Calibri"/>
                <w:sz w:val="26"/>
                <w:szCs w:val="26"/>
              </w:rPr>
              <w:t>ả</w:t>
            </w:r>
            <w:r w:rsidRPr="00094DC5">
              <w:rPr>
                <w:rFonts w:eastAsia="Calibri"/>
                <w:sz w:val="26"/>
                <w:szCs w:val="26"/>
              </w:rPr>
              <w:t>o đúng ti</w:t>
            </w:r>
            <w:r w:rsidRPr="00094DC5">
              <w:rPr>
                <w:rFonts w:eastAsia="Calibri"/>
                <w:sz w:val="26"/>
                <w:szCs w:val="26"/>
              </w:rPr>
              <w:t>ế</w:t>
            </w:r>
            <w:r w:rsidRPr="00094DC5">
              <w:rPr>
                <w:rFonts w:eastAsia="Calibri"/>
                <w:sz w:val="26"/>
                <w:szCs w:val="26"/>
              </w:rPr>
              <w:t>t di</w:t>
            </w:r>
            <w:r w:rsidRPr="00094DC5">
              <w:rPr>
                <w:rFonts w:eastAsia="Calibri"/>
                <w:sz w:val="26"/>
                <w:szCs w:val="26"/>
              </w:rPr>
              <w:t>ệ</w:t>
            </w:r>
            <w:r w:rsidRPr="00094DC5">
              <w:rPr>
                <w:rFonts w:eastAsia="Calibri"/>
                <w:sz w:val="26"/>
                <w:szCs w:val="26"/>
              </w:rPr>
              <w:t>n c</w:t>
            </w:r>
            <w:r w:rsidRPr="00094DC5">
              <w:rPr>
                <w:rFonts w:eastAsia="Calibri"/>
                <w:sz w:val="26"/>
                <w:szCs w:val="26"/>
              </w:rPr>
              <w:t>ủ</w:t>
            </w:r>
            <w:r w:rsidRPr="00094DC5">
              <w:rPr>
                <w:rFonts w:eastAsia="Calibri"/>
                <w:sz w:val="26"/>
                <w:szCs w:val="26"/>
              </w:rPr>
              <w:t>a cáp và ch</w:t>
            </w:r>
            <w:r w:rsidRPr="00094DC5">
              <w:rPr>
                <w:rFonts w:eastAsia="Calibri"/>
                <w:sz w:val="26"/>
                <w:szCs w:val="26"/>
              </w:rPr>
              <w:t>ị</w:t>
            </w:r>
            <w:r w:rsidRPr="00094DC5">
              <w:rPr>
                <w:rFonts w:eastAsia="Calibri"/>
                <w:sz w:val="26"/>
                <w:szCs w:val="26"/>
              </w:rPr>
              <w:t>u đư</w:t>
            </w:r>
            <w:r w:rsidRPr="00094DC5">
              <w:rPr>
                <w:rFonts w:eastAsia="Calibri"/>
                <w:sz w:val="26"/>
                <w:szCs w:val="26"/>
              </w:rPr>
              <w:t>ợ</w:t>
            </w:r>
            <w:r w:rsidRPr="00094DC5">
              <w:rPr>
                <w:rFonts w:eastAsia="Calibri"/>
                <w:sz w:val="26"/>
                <w:szCs w:val="26"/>
              </w:rPr>
              <w:t>c dòng đi</w:t>
            </w:r>
            <w:r w:rsidRPr="00094DC5">
              <w:rPr>
                <w:rFonts w:eastAsia="Calibri"/>
                <w:sz w:val="26"/>
                <w:szCs w:val="26"/>
              </w:rPr>
              <w:t>ệ</w:t>
            </w:r>
            <w:r w:rsidRPr="00094DC5">
              <w:rPr>
                <w:rFonts w:eastAsia="Calibri"/>
                <w:sz w:val="26"/>
                <w:szCs w:val="26"/>
              </w:rPr>
              <w:t>n liên t</w:t>
            </w:r>
            <w:r w:rsidRPr="00094DC5">
              <w:rPr>
                <w:rFonts w:eastAsia="Calibri"/>
                <w:sz w:val="26"/>
                <w:szCs w:val="26"/>
              </w:rPr>
              <w:t>ụ</w:t>
            </w:r>
            <w:r w:rsidRPr="00094DC5">
              <w:rPr>
                <w:rFonts w:eastAsia="Calibri"/>
                <w:sz w:val="26"/>
                <w:szCs w:val="26"/>
              </w:rPr>
              <w:t>c như sau: [A]</w:t>
            </w:r>
          </w:p>
        </w:tc>
        <w:tc>
          <w:tcPr>
            <w:tcW w:w="3808" w:type="dxa"/>
            <w:shd w:val="clear" w:color="auto" w:fill="auto"/>
          </w:tcPr>
          <w:p w:rsidR="00B10724" w:rsidRPr="00094DC5" w:rsidRDefault="00B10724" w:rsidP="00D27D33">
            <w:pPr>
              <w:widowControl w:val="0"/>
              <w:spacing w:before="60" w:after="60"/>
              <w:rPr>
                <w:rFonts w:eastAsia="Calibri"/>
                <w:sz w:val="26"/>
                <w:szCs w:val="26"/>
              </w:rPr>
            </w:pPr>
          </w:p>
        </w:tc>
        <w:tc>
          <w:tcPr>
            <w:tcW w:w="1730" w:type="dxa"/>
            <w:shd w:val="clear" w:color="auto" w:fill="auto"/>
          </w:tcPr>
          <w:p w:rsidR="00B10724" w:rsidRPr="00094DC5" w:rsidRDefault="00B10724"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120</w:t>
            </w:r>
          </w:p>
        </w:tc>
        <w:tc>
          <w:tcPr>
            <w:tcW w:w="3808" w:type="dxa"/>
            <w:shd w:val="clear" w:color="auto" w:fill="auto"/>
          </w:tcPr>
          <w:p w:rsidR="0091134C" w:rsidRPr="00094DC5" w:rsidRDefault="00F971A6" w:rsidP="0091134C">
            <w:pPr>
              <w:widowControl w:val="0"/>
              <w:spacing w:before="60" w:after="60"/>
              <w:rPr>
                <w:rFonts w:eastAsia="Calibri"/>
                <w:color w:val="0070C0"/>
                <w:sz w:val="26"/>
                <w:szCs w:val="26"/>
                <w:lang w:val="en-GB"/>
              </w:rPr>
            </w:pPr>
            <w:r>
              <w:rPr>
                <w:rFonts w:eastAsia="Calibri"/>
                <w:color w:val="0070C0"/>
                <w:sz w:val="26"/>
                <w:szCs w:val="26"/>
                <w:lang w:val="en-GB"/>
              </w:rPr>
              <w:t>375</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lang w:val="en-GB"/>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150</w:t>
            </w:r>
          </w:p>
        </w:tc>
        <w:tc>
          <w:tcPr>
            <w:tcW w:w="3808" w:type="dxa"/>
            <w:shd w:val="clear" w:color="auto" w:fill="auto"/>
          </w:tcPr>
          <w:p w:rsidR="0091134C" w:rsidRPr="00094DC5" w:rsidRDefault="00F971A6" w:rsidP="0091134C">
            <w:pPr>
              <w:widowControl w:val="0"/>
              <w:spacing w:before="60" w:after="60"/>
              <w:rPr>
                <w:rFonts w:eastAsia="Calibri"/>
                <w:color w:val="0070C0"/>
                <w:sz w:val="26"/>
                <w:szCs w:val="26"/>
                <w:lang w:val="en-GB"/>
              </w:rPr>
            </w:pPr>
            <w:r>
              <w:rPr>
                <w:rFonts w:eastAsia="Calibri"/>
                <w:color w:val="0070C0"/>
                <w:sz w:val="26"/>
                <w:szCs w:val="26"/>
                <w:lang w:val="en-GB"/>
              </w:rPr>
              <w:t>440</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lang w:val="en-GB"/>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240</w:t>
            </w:r>
          </w:p>
        </w:tc>
        <w:tc>
          <w:tcPr>
            <w:tcW w:w="3808" w:type="dxa"/>
            <w:shd w:val="clear" w:color="auto" w:fill="auto"/>
          </w:tcPr>
          <w:p w:rsidR="0091134C" w:rsidRPr="00094DC5" w:rsidRDefault="00F971A6" w:rsidP="0091134C">
            <w:pPr>
              <w:widowControl w:val="0"/>
              <w:spacing w:before="60" w:after="60"/>
              <w:rPr>
                <w:rFonts w:eastAsia="Calibri"/>
                <w:color w:val="0070C0"/>
                <w:sz w:val="26"/>
                <w:szCs w:val="26"/>
                <w:lang w:val="en-GB"/>
              </w:rPr>
            </w:pPr>
            <w:r>
              <w:rPr>
                <w:rFonts w:eastAsia="Calibri"/>
                <w:color w:val="0070C0"/>
                <w:sz w:val="26"/>
                <w:szCs w:val="26"/>
                <w:lang w:val="en-GB"/>
              </w:rPr>
              <w:t>590</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Kh</w:t>
            </w:r>
            <w:r w:rsidRPr="00094DC5">
              <w:rPr>
                <w:rFonts w:eastAsia="Calibri"/>
                <w:sz w:val="26"/>
                <w:szCs w:val="26"/>
              </w:rPr>
              <w:t>ả</w:t>
            </w:r>
            <w:r w:rsidRPr="00094DC5">
              <w:rPr>
                <w:rFonts w:eastAsia="Calibri"/>
                <w:sz w:val="26"/>
                <w:szCs w:val="26"/>
              </w:rPr>
              <w:t xml:space="preserve"> năng ch</w:t>
            </w:r>
            <w:r w:rsidRPr="00094DC5">
              <w:rPr>
                <w:rFonts w:eastAsia="Calibri"/>
                <w:sz w:val="26"/>
                <w:szCs w:val="26"/>
              </w:rPr>
              <w:t>ị</w:t>
            </w:r>
            <w:r w:rsidRPr="00094DC5">
              <w:rPr>
                <w:rFonts w:eastAsia="Calibri"/>
                <w:sz w:val="26"/>
                <w:szCs w:val="26"/>
              </w:rPr>
              <w:t>u đư</w:t>
            </w:r>
            <w:r w:rsidRPr="00094DC5">
              <w:rPr>
                <w:rFonts w:eastAsia="Calibri"/>
                <w:sz w:val="26"/>
                <w:szCs w:val="26"/>
              </w:rPr>
              <w:t>ợ</w:t>
            </w:r>
            <w:r w:rsidRPr="00094DC5">
              <w:rPr>
                <w:rFonts w:eastAsia="Calibri"/>
                <w:sz w:val="26"/>
                <w:szCs w:val="26"/>
              </w:rPr>
              <w:t>c dòng đi</w:t>
            </w:r>
            <w:r w:rsidRPr="00094DC5">
              <w:rPr>
                <w:rFonts w:eastAsia="Calibri"/>
                <w:sz w:val="26"/>
                <w:szCs w:val="26"/>
              </w:rPr>
              <w:t>ệ</w:t>
            </w:r>
            <w:r w:rsidRPr="00094DC5">
              <w:rPr>
                <w:rFonts w:eastAsia="Calibri"/>
                <w:sz w:val="26"/>
                <w:szCs w:val="26"/>
              </w:rPr>
              <w:t>n ng</w:t>
            </w:r>
            <w:r w:rsidRPr="00094DC5">
              <w:rPr>
                <w:rFonts w:eastAsia="Calibri"/>
                <w:sz w:val="26"/>
                <w:szCs w:val="26"/>
              </w:rPr>
              <w:t>ắ</w:t>
            </w:r>
            <w:r w:rsidRPr="00094DC5">
              <w:rPr>
                <w:rFonts w:eastAsia="Calibri"/>
                <w:sz w:val="26"/>
                <w:szCs w:val="26"/>
              </w:rPr>
              <w:t>n m</w:t>
            </w:r>
            <w:r w:rsidRPr="00094DC5">
              <w:rPr>
                <w:rFonts w:eastAsia="Calibri"/>
                <w:sz w:val="26"/>
                <w:szCs w:val="26"/>
              </w:rPr>
              <w:t>ạ</w:t>
            </w:r>
            <w:r w:rsidRPr="00094DC5">
              <w:rPr>
                <w:rFonts w:eastAsia="Calibri"/>
                <w:sz w:val="26"/>
                <w:szCs w:val="26"/>
              </w:rPr>
              <w:t>ch [kA/2s]</w:t>
            </w:r>
          </w:p>
        </w:tc>
        <w:tc>
          <w:tcPr>
            <w:tcW w:w="3808" w:type="dxa"/>
            <w:shd w:val="clear" w:color="auto" w:fill="auto"/>
          </w:tcPr>
          <w:p w:rsidR="00B10724" w:rsidRPr="00094DC5" w:rsidRDefault="00B10724" w:rsidP="00D27D33">
            <w:pPr>
              <w:widowControl w:val="0"/>
              <w:spacing w:before="60" w:after="60"/>
              <w:rPr>
                <w:rFonts w:eastAsia="Calibri"/>
                <w:sz w:val="26"/>
                <w:szCs w:val="26"/>
              </w:rPr>
            </w:pPr>
          </w:p>
        </w:tc>
        <w:tc>
          <w:tcPr>
            <w:tcW w:w="1730" w:type="dxa"/>
            <w:shd w:val="clear" w:color="auto" w:fill="auto"/>
          </w:tcPr>
          <w:p w:rsidR="00B10724" w:rsidRPr="00094DC5" w:rsidRDefault="00B10724"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120</w:t>
            </w:r>
          </w:p>
        </w:tc>
        <w:tc>
          <w:tcPr>
            <w:tcW w:w="3808" w:type="dxa"/>
            <w:shd w:val="clear" w:color="auto" w:fill="auto"/>
          </w:tcPr>
          <w:p w:rsidR="0091134C" w:rsidRPr="00094DC5" w:rsidRDefault="00F971A6" w:rsidP="0091134C">
            <w:pPr>
              <w:widowControl w:val="0"/>
              <w:spacing w:before="60" w:after="60"/>
              <w:rPr>
                <w:rFonts w:eastAsia="Calibri"/>
                <w:color w:val="0070C0"/>
                <w:sz w:val="26"/>
                <w:szCs w:val="26"/>
                <w:lang w:val="en-GB"/>
              </w:rPr>
            </w:pPr>
            <w:r>
              <w:rPr>
                <w:rFonts w:eastAsia="Calibri"/>
                <w:color w:val="0070C0"/>
                <w:sz w:val="26"/>
                <w:szCs w:val="26"/>
                <w:lang w:val="en-GB"/>
              </w:rPr>
              <w:t>7,4</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lang w:val="en-GB"/>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150</w:t>
            </w:r>
          </w:p>
        </w:tc>
        <w:tc>
          <w:tcPr>
            <w:tcW w:w="3808" w:type="dxa"/>
            <w:shd w:val="clear" w:color="auto" w:fill="auto"/>
          </w:tcPr>
          <w:p w:rsidR="0091134C" w:rsidRPr="00094DC5" w:rsidRDefault="00F971A6" w:rsidP="0091134C">
            <w:pPr>
              <w:widowControl w:val="0"/>
              <w:spacing w:before="60" w:after="60"/>
              <w:rPr>
                <w:rFonts w:eastAsia="Calibri"/>
                <w:color w:val="0070C0"/>
                <w:sz w:val="26"/>
                <w:szCs w:val="26"/>
                <w:lang w:val="en-GB"/>
              </w:rPr>
            </w:pPr>
            <w:r>
              <w:rPr>
                <w:rFonts w:eastAsia="Calibri"/>
                <w:color w:val="0070C0"/>
                <w:sz w:val="26"/>
                <w:szCs w:val="26"/>
                <w:lang w:val="en-GB"/>
              </w:rPr>
              <w:t>9,3</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91134C" w:rsidRPr="00094DC5" w:rsidRDefault="0091134C" w:rsidP="0091134C">
            <w:pPr>
              <w:tabs>
                <w:tab w:val="left" w:pos="1080"/>
              </w:tabs>
              <w:spacing w:before="60" w:after="60"/>
              <w:rPr>
                <w:rFonts w:eastAsia="Calibri"/>
                <w:color w:val="0070C0"/>
                <w:sz w:val="26"/>
                <w:szCs w:val="26"/>
              </w:rPr>
            </w:pPr>
          </w:p>
        </w:tc>
        <w:tc>
          <w:tcPr>
            <w:tcW w:w="3432" w:type="dxa"/>
            <w:shd w:val="clear" w:color="auto" w:fill="auto"/>
          </w:tcPr>
          <w:p w:rsidR="0091134C" w:rsidRPr="00094DC5" w:rsidRDefault="00F971A6" w:rsidP="0091134C">
            <w:pPr>
              <w:widowControl w:val="0"/>
              <w:numPr>
                <w:ilvl w:val="0"/>
                <w:numId w:val="187"/>
              </w:numPr>
              <w:spacing w:before="60" w:after="60"/>
              <w:ind w:left="0"/>
              <w:jc w:val="left"/>
              <w:rPr>
                <w:color w:val="0F4761"/>
                <w:sz w:val="26"/>
                <w:szCs w:val="26"/>
                <w:lang w:val="en-GB"/>
              </w:rPr>
            </w:pPr>
            <w:r w:rsidRPr="00094DC5">
              <w:rPr>
                <w:color w:val="0F4761"/>
                <w:sz w:val="26"/>
                <w:szCs w:val="26"/>
                <w:lang w:val="en-GB"/>
              </w:rPr>
              <w:t>ACSR</w:t>
            </w:r>
            <w:r w:rsidRPr="00094DC5">
              <w:rPr>
                <w:color w:val="0F4761"/>
                <w:sz w:val="26"/>
                <w:szCs w:val="26"/>
              </w:rPr>
              <w:t xml:space="preserve"> </w:t>
            </w:r>
            <w:r>
              <w:rPr>
                <w:color w:val="0F4761"/>
                <w:sz w:val="26"/>
                <w:szCs w:val="26"/>
                <w:lang w:val="en-GB"/>
              </w:rPr>
              <w:t>240</w:t>
            </w:r>
          </w:p>
        </w:tc>
        <w:tc>
          <w:tcPr>
            <w:tcW w:w="3808" w:type="dxa"/>
            <w:shd w:val="clear" w:color="auto" w:fill="auto"/>
          </w:tcPr>
          <w:p w:rsidR="0091134C" w:rsidRPr="00094DC5" w:rsidRDefault="00F971A6" w:rsidP="0091134C">
            <w:pPr>
              <w:widowControl w:val="0"/>
              <w:spacing w:before="60" w:after="60"/>
              <w:rPr>
                <w:rFonts w:eastAsia="Calibri"/>
                <w:color w:val="0070C0"/>
                <w:sz w:val="26"/>
                <w:szCs w:val="26"/>
                <w:lang w:val="en-GB"/>
              </w:rPr>
            </w:pPr>
            <w:r>
              <w:rPr>
                <w:rFonts w:eastAsia="Calibri"/>
                <w:color w:val="0070C0"/>
                <w:sz w:val="26"/>
                <w:szCs w:val="26"/>
                <w:lang w:val="en-GB"/>
              </w:rPr>
              <w:t>14,9</w:t>
            </w:r>
          </w:p>
        </w:tc>
        <w:tc>
          <w:tcPr>
            <w:tcW w:w="1730" w:type="dxa"/>
            <w:shd w:val="clear" w:color="auto" w:fill="auto"/>
          </w:tcPr>
          <w:p w:rsidR="0091134C" w:rsidRPr="00094DC5" w:rsidRDefault="0091134C" w:rsidP="0091134C">
            <w:pPr>
              <w:spacing w:before="60" w:after="60"/>
              <w:rPr>
                <w:rFonts w:eastAsia="Calibri"/>
                <w:color w:val="0070C0"/>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Đi</w:t>
            </w:r>
            <w:r w:rsidRPr="00094DC5">
              <w:rPr>
                <w:rFonts w:eastAsia="Calibri"/>
                <w:sz w:val="26"/>
                <w:szCs w:val="26"/>
              </w:rPr>
              <w:t>ệ</w:t>
            </w:r>
            <w:r w:rsidRPr="00094DC5">
              <w:rPr>
                <w:rFonts w:eastAsia="Calibri"/>
                <w:sz w:val="26"/>
                <w:szCs w:val="26"/>
              </w:rPr>
              <w:t>n tr</w:t>
            </w:r>
            <w:r w:rsidRPr="00094DC5">
              <w:rPr>
                <w:rFonts w:eastAsia="Calibri"/>
                <w:sz w:val="26"/>
                <w:szCs w:val="26"/>
              </w:rPr>
              <w:t>ở</w:t>
            </w:r>
            <w:r w:rsidRPr="00094DC5">
              <w:rPr>
                <w:rFonts w:eastAsia="Calibri"/>
                <w:sz w:val="26"/>
                <w:szCs w:val="26"/>
              </w:rPr>
              <w:t xml:space="preserve"> c</w:t>
            </w:r>
            <w:r w:rsidRPr="00094DC5">
              <w:rPr>
                <w:rFonts w:eastAsia="Calibri"/>
                <w:sz w:val="26"/>
                <w:szCs w:val="26"/>
              </w:rPr>
              <w:t>ủ</w:t>
            </w:r>
            <w:r w:rsidRPr="00094DC5">
              <w:rPr>
                <w:rFonts w:eastAsia="Calibri"/>
                <w:sz w:val="26"/>
                <w:szCs w:val="26"/>
              </w:rPr>
              <w:t>a m</w:t>
            </w:r>
            <w:r w:rsidRPr="00094DC5">
              <w:rPr>
                <w:rFonts w:eastAsia="Calibri"/>
                <w:sz w:val="26"/>
                <w:szCs w:val="26"/>
              </w:rPr>
              <w:t>ố</w:t>
            </w:r>
            <w:r w:rsidRPr="00094DC5">
              <w:rPr>
                <w:rFonts w:eastAsia="Calibri"/>
                <w:sz w:val="26"/>
                <w:szCs w:val="26"/>
              </w:rPr>
              <w:t>i n</w:t>
            </w:r>
            <w:r w:rsidRPr="00094DC5">
              <w:rPr>
                <w:rFonts w:eastAsia="Calibri"/>
                <w:sz w:val="26"/>
                <w:szCs w:val="26"/>
              </w:rPr>
              <w:t>ố</w:t>
            </w:r>
            <w:r w:rsidRPr="00094DC5">
              <w:rPr>
                <w:rFonts w:eastAsia="Calibri"/>
                <w:sz w:val="26"/>
                <w:szCs w:val="26"/>
              </w:rPr>
              <w:t xml:space="preserve">i sau khi ép </w:t>
            </w:r>
          </w:p>
        </w:tc>
        <w:tc>
          <w:tcPr>
            <w:tcW w:w="3808"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Không vư</w:t>
            </w:r>
            <w:r w:rsidRPr="00094DC5">
              <w:rPr>
                <w:rFonts w:eastAsia="Calibri"/>
                <w:sz w:val="26"/>
                <w:szCs w:val="26"/>
              </w:rPr>
              <w:t>ợ</w:t>
            </w:r>
            <w:r w:rsidRPr="00094DC5">
              <w:rPr>
                <w:rFonts w:eastAsia="Calibri"/>
                <w:sz w:val="26"/>
                <w:szCs w:val="26"/>
              </w:rPr>
              <w:t>t quá 120% c</w:t>
            </w:r>
            <w:r w:rsidRPr="00094DC5">
              <w:rPr>
                <w:rFonts w:eastAsia="Calibri"/>
                <w:sz w:val="26"/>
                <w:szCs w:val="26"/>
              </w:rPr>
              <w:t>ủ</w:t>
            </w:r>
            <w:r w:rsidRPr="00094DC5">
              <w:rPr>
                <w:rFonts w:eastAsia="Calibri"/>
                <w:sz w:val="26"/>
                <w:szCs w:val="26"/>
              </w:rPr>
              <w:t>a dây d</w:t>
            </w:r>
            <w:r w:rsidRPr="00094DC5">
              <w:rPr>
                <w:rFonts w:eastAsia="Calibri"/>
                <w:sz w:val="26"/>
                <w:szCs w:val="26"/>
              </w:rPr>
              <w:t>ẫ</w:t>
            </w:r>
            <w:r w:rsidRPr="00094DC5">
              <w:rPr>
                <w:rFonts w:eastAsia="Calibri"/>
                <w:sz w:val="26"/>
                <w:szCs w:val="26"/>
              </w:rPr>
              <w:t>n có chi</w:t>
            </w:r>
            <w:r w:rsidRPr="00094DC5">
              <w:rPr>
                <w:rFonts w:eastAsia="Calibri"/>
                <w:sz w:val="26"/>
                <w:szCs w:val="26"/>
              </w:rPr>
              <w:t>ề</w:t>
            </w:r>
            <w:r w:rsidRPr="00094DC5">
              <w:rPr>
                <w:rFonts w:eastAsia="Calibri"/>
                <w:sz w:val="26"/>
                <w:szCs w:val="26"/>
              </w:rPr>
              <w:t>u dài tương đương</w:t>
            </w:r>
          </w:p>
        </w:tc>
        <w:tc>
          <w:tcPr>
            <w:tcW w:w="1730" w:type="dxa"/>
            <w:shd w:val="clear" w:color="auto" w:fill="auto"/>
          </w:tcPr>
          <w:p w:rsidR="00B10724" w:rsidRPr="00094DC5" w:rsidRDefault="00B10724"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Nhi</w:t>
            </w:r>
            <w:r w:rsidRPr="00094DC5">
              <w:rPr>
                <w:rFonts w:eastAsia="Calibri"/>
                <w:sz w:val="26"/>
                <w:szCs w:val="26"/>
              </w:rPr>
              <w:t>ệ</w:t>
            </w:r>
            <w:r w:rsidRPr="00094DC5">
              <w:rPr>
                <w:rFonts w:eastAsia="Calibri"/>
                <w:sz w:val="26"/>
                <w:szCs w:val="26"/>
              </w:rPr>
              <w:t>t đ</w:t>
            </w:r>
            <w:r w:rsidRPr="00094DC5">
              <w:rPr>
                <w:rFonts w:eastAsia="Calibri"/>
                <w:sz w:val="26"/>
                <w:szCs w:val="26"/>
              </w:rPr>
              <w:t>ộ</w:t>
            </w:r>
            <w:r w:rsidRPr="00094DC5">
              <w:rPr>
                <w:rFonts w:eastAsia="Calibri"/>
                <w:sz w:val="26"/>
                <w:szCs w:val="26"/>
              </w:rPr>
              <w:t xml:space="preserve"> </w:t>
            </w:r>
            <w:r w:rsidRPr="00094DC5">
              <w:rPr>
                <w:rFonts w:eastAsia="Calibri"/>
                <w:sz w:val="26"/>
                <w:szCs w:val="26"/>
              </w:rPr>
              <w:t>ổ</w:t>
            </w:r>
            <w:r w:rsidRPr="00094DC5">
              <w:rPr>
                <w:rFonts w:eastAsia="Calibri"/>
                <w:sz w:val="26"/>
                <w:szCs w:val="26"/>
              </w:rPr>
              <w:t>n đ</w:t>
            </w:r>
            <w:r w:rsidRPr="00094DC5">
              <w:rPr>
                <w:rFonts w:eastAsia="Calibri"/>
                <w:sz w:val="26"/>
                <w:szCs w:val="26"/>
              </w:rPr>
              <w:t>ị</w:t>
            </w:r>
            <w:r w:rsidRPr="00094DC5">
              <w:rPr>
                <w:rFonts w:eastAsia="Calibri"/>
                <w:sz w:val="26"/>
                <w:szCs w:val="26"/>
              </w:rPr>
              <w:t>nh c</w:t>
            </w:r>
            <w:r w:rsidRPr="00094DC5">
              <w:rPr>
                <w:rFonts w:eastAsia="Calibri"/>
                <w:sz w:val="26"/>
                <w:szCs w:val="26"/>
              </w:rPr>
              <w:t>ủ</w:t>
            </w:r>
            <w:r w:rsidRPr="00094DC5">
              <w:rPr>
                <w:rFonts w:eastAsia="Calibri"/>
                <w:sz w:val="26"/>
                <w:szCs w:val="26"/>
              </w:rPr>
              <w:t>a đ</w:t>
            </w:r>
            <w:r w:rsidRPr="00094DC5">
              <w:rPr>
                <w:rFonts w:eastAsia="Calibri"/>
                <w:sz w:val="26"/>
                <w:szCs w:val="26"/>
              </w:rPr>
              <w:t>ầ</w:t>
            </w:r>
            <w:r w:rsidRPr="00094DC5">
              <w:rPr>
                <w:rFonts w:eastAsia="Calibri"/>
                <w:sz w:val="26"/>
                <w:szCs w:val="26"/>
              </w:rPr>
              <w:t>u c</w:t>
            </w:r>
            <w:r w:rsidRPr="00094DC5">
              <w:rPr>
                <w:rFonts w:eastAsia="Calibri"/>
                <w:sz w:val="26"/>
                <w:szCs w:val="26"/>
              </w:rPr>
              <w:t>ố</w:t>
            </w:r>
            <w:r w:rsidRPr="00094DC5">
              <w:rPr>
                <w:rFonts w:eastAsia="Calibri"/>
                <w:sz w:val="26"/>
                <w:szCs w:val="26"/>
              </w:rPr>
              <w:t>t khi mang dòng đ</w:t>
            </w:r>
            <w:r w:rsidRPr="00094DC5">
              <w:rPr>
                <w:rFonts w:eastAsia="Calibri"/>
                <w:sz w:val="26"/>
                <w:szCs w:val="26"/>
              </w:rPr>
              <w:t>ị</w:t>
            </w:r>
            <w:r w:rsidRPr="00094DC5">
              <w:rPr>
                <w:rFonts w:eastAsia="Calibri"/>
                <w:sz w:val="26"/>
                <w:szCs w:val="26"/>
              </w:rPr>
              <w:t>nh m</w:t>
            </w:r>
            <w:r w:rsidRPr="00094DC5">
              <w:rPr>
                <w:rFonts w:eastAsia="Calibri"/>
                <w:sz w:val="26"/>
                <w:szCs w:val="26"/>
              </w:rPr>
              <w:t>ứ</w:t>
            </w:r>
            <w:r w:rsidRPr="00094DC5">
              <w:rPr>
                <w:rFonts w:eastAsia="Calibri"/>
                <w:sz w:val="26"/>
                <w:szCs w:val="26"/>
              </w:rPr>
              <w:t>c sau khi ép</w:t>
            </w:r>
          </w:p>
        </w:tc>
        <w:tc>
          <w:tcPr>
            <w:tcW w:w="3808" w:type="dxa"/>
            <w:shd w:val="clear" w:color="auto" w:fill="auto"/>
          </w:tcPr>
          <w:p w:rsidR="00B10724" w:rsidRPr="00094DC5" w:rsidRDefault="00F971A6" w:rsidP="00D27D33">
            <w:pPr>
              <w:widowControl w:val="0"/>
              <w:spacing w:before="60" w:after="60"/>
              <w:rPr>
                <w:snapToGrid w:val="0"/>
                <w:sz w:val="26"/>
                <w:szCs w:val="26"/>
                <w:lang w:val="en-GB"/>
              </w:rPr>
            </w:pPr>
            <w:r w:rsidRPr="00094DC5">
              <w:rPr>
                <w:snapToGrid w:val="0"/>
                <w:sz w:val="26"/>
                <w:szCs w:val="26"/>
                <w:lang w:val="en-GB"/>
              </w:rPr>
              <w:t>≤ 80°C</w:t>
            </w:r>
          </w:p>
        </w:tc>
        <w:tc>
          <w:tcPr>
            <w:tcW w:w="1730" w:type="dxa"/>
            <w:shd w:val="clear" w:color="auto" w:fill="auto"/>
          </w:tcPr>
          <w:p w:rsidR="00B10724" w:rsidRPr="00094DC5" w:rsidRDefault="00B10724"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Các ký mã hi</w:t>
            </w:r>
            <w:r w:rsidRPr="00094DC5">
              <w:rPr>
                <w:rFonts w:eastAsia="Calibri"/>
                <w:sz w:val="26"/>
                <w:szCs w:val="26"/>
              </w:rPr>
              <w:t>ệ</w:t>
            </w:r>
            <w:r w:rsidRPr="00094DC5">
              <w:rPr>
                <w:rFonts w:eastAsia="Calibri"/>
                <w:sz w:val="26"/>
                <w:szCs w:val="26"/>
              </w:rPr>
              <w:t>u</w:t>
            </w:r>
          </w:p>
          <w:p w:rsidR="00B10724" w:rsidRPr="00094DC5" w:rsidRDefault="00B10724" w:rsidP="00D27D33">
            <w:pPr>
              <w:widowControl w:val="0"/>
              <w:spacing w:before="60" w:after="60"/>
              <w:rPr>
                <w:rFonts w:eastAsia="Calibri"/>
                <w:sz w:val="26"/>
                <w:szCs w:val="26"/>
              </w:rPr>
            </w:pPr>
          </w:p>
        </w:tc>
        <w:tc>
          <w:tcPr>
            <w:tcW w:w="3808"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M</w:t>
            </w:r>
            <w:r w:rsidRPr="00094DC5">
              <w:rPr>
                <w:rFonts w:eastAsia="Calibri"/>
                <w:sz w:val="26"/>
                <w:szCs w:val="26"/>
              </w:rPr>
              <w:t>ỗ</w:t>
            </w:r>
            <w:r w:rsidRPr="00094DC5">
              <w:rPr>
                <w:rFonts w:eastAsia="Calibri"/>
                <w:sz w:val="26"/>
                <w:szCs w:val="26"/>
              </w:rPr>
              <w:t>i cosse ép ph</w:t>
            </w:r>
            <w:r w:rsidRPr="00094DC5">
              <w:rPr>
                <w:rFonts w:eastAsia="Calibri"/>
                <w:sz w:val="26"/>
                <w:szCs w:val="26"/>
              </w:rPr>
              <w:t>ả</w:t>
            </w:r>
            <w:r w:rsidRPr="00094DC5">
              <w:rPr>
                <w:rFonts w:eastAsia="Calibri"/>
                <w:sz w:val="26"/>
                <w:szCs w:val="26"/>
              </w:rPr>
              <w:t>i có các ký hi</w:t>
            </w:r>
            <w:r w:rsidRPr="00094DC5">
              <w:rPr>
                <w:rFonts w:eastAsia="Calibri"/>
                <w:sz w:val="26"/>
                <w:szCs w:val="26"/>
              </w:rPr>
              <w:t>ệ</w:t>
            </w:r>
            <w:r w:rsidRPr="00094DC5">
              <w:rPr>
                <w:rFonts w:eastAsia="Calibri"/>
                <w:sz w:val="26"/>
                <w:szCs w:val="26"/>
              </w:rPr>
              <w:t>u đư</w:t>
            </w:r>
            <w:r w:rsidRPr="00094DC5">
              <w:rPr>
                <w:rFonts w:eastAsia="Calibri"/>
                <w:sz w:val="26"/>
                <w:szCs w:val="26"/>
              </w:rPr>
              <w:t>ợ</w:t>
            </w:r>
            <w:r w:rsidRPr="00094DC5">
              <w:rPr>
                <w:rFonts w:eastAsia="Calibri"/>
                <w:sz w:val="26"/>
                <w:szCs w:val="26"/>
              </w:rPr>
              <w:t>c kh</w:t>
            </w:r>
            <w:r w:rsidRPr="00094DC5">
              <w:rPr>
                <w:rFonts w:eastAsia="Calibri"/>
                <w:sz w:val="26"/>
                <w:szCs w:val="26"/>
              </w:rPr>
              <w:t>ắ</w:t>
            </w:r>
            <w:r w:rsidRPr="00094DC5">
              <w:rPr>
                <w:rFonts w:eastAsia="Calibri"/>
                <w:sz w:val="26"/>
                <w:szCs w:val="26"/>
              </w:rPr>
              <w:t>c chìm / n</w:t>
            </w:r>
            <w:r w:rsidRPr="00094DC5">
              <w:rPr>
                <w:rFonts w:eastAsia="Calibri"/>
                <w:sz w:val="26"/>
                <w:szCs w:val="26"/>
              </w:rPr>
              <w:t>ổ</w:t>
            </w:r>
            <w:r w:rsidRPr="00094DC5">
              <w:rPr>
                <w:rFonts w:eastAsia="Calibri"/>
                <w:sz w:val="26"/>
                <w:szCs w:val="26"/>
              </w:rPr>
              <w:t xml:space="preserve">i không phai như sau: </w:t>
            </w:r>
          </w:p>
          <w:p w:rsidR="00B10724" w:rsidRPr="00094DC5" w:rsidRDefault="00F971A6" w:rsidP="00D27D33">
            <w:pPr>
              <w:widowControl w:val="0"/>
              <w:spacing w:before="60" w:after="60"/>
              <w:rPr>
                <w:rFonts w:eastAsia="Calibri"/>
                <w:sz w:val="26"/>
                <w:szCs w:val="26"/>
              </w:rPr>
            </w:pPr>
            <w:r w:rsidRPr="00094DC5">
              <w:rPr>
                <w:rFonts w:eastAsia="Calibri"/>
                <w:sz w:val="26"/>
                <w:szCs w:val="26"/>
              </w:rPr>
              <w:t>Tên nhà s</w:t>
            </w:r>
            <w:r w:rsidRPr="00094DC5">
              <w:rPr>
                <w:rFonts w:eastAsia="Calibri"/>
                <w:sz w:val="26"/>
                <w:szCs w:val="26"/>
              </w:rPr>
              <w:t>ả</w:t>
            </w:r>
            <w:r w:rsidRPr="00094DC5">
              <w:rPr>
                <w:rFonts w:eastAsia="Calibri"/>
                <w:sz w:val="26"/>
                <w:szCs w:val="26"/>
              </w:rPr>
              <w:t>n xu</w:t>
            </w:r>
            <w:r w:rsidRPr="00094DC5">
              <w:rPr>
                <w:rFonts w:eastAsia="Calibri"/>
                <w:sz w:val="26"/>
                <w:szCs w:val="26"/>
              </w:rPr>
              <w:t>ấ</w:t>
            </w:r>
            <w:r w:rsidRPr="00094DC5">
              <w:rPr>
                <w:rFonts w:eastAsia="Calibri"/>
                <w:sz w:val="26"/>
                <w:szCs w:val="26"/>
              </w:rPr>
              <w:t>t, Mã hi</w:t>
            </w:r>
            <w:r w:rsidRPr="00094DC5">
              <w:rPr>
                <w:rFonts w:eastAsia="Calibri"/>
                <w:sz w:val="26"/>
                <w:szCs w:val="26"/>
              </w:rPr>
              <w:t>ệ</w:t>
            </w:r>
            <w:r w:rsidRPr="00094DC5">
              <w:rPr>
                <w:rFonts w:eastAsia="Calibri"/>
                <w:sz w:val="26"/>
                <w:szCs w:val="26"/>
              </w:rPr>
              <w:t>u c</w:t>
            </w:r>
            <w:r w:rsidRPr="00094DC5">
              <w:rPr>
                <w:rFonts w:eastAsia="Calibri"/>
                <w:sz w:val="26"/>
                <w:szCs w:val="26"/>
              </w:rPr>
              <w:t>ủ</w:t>
            </w:r>
            <w:r w:rsidRPr="00094DC5">
              <w:rPr>
                <w:rFonts w:eastAsia="Calibri"/>
                <w:sz w:val="26"/>
                <w:szCs w:val="26"/>
              </w:rPr>
              <w:t>a s</w:t>
            </w:r>
            <w:r w:rsidRPr="00094DC5">
              <w:rPr>
                <w:rFonts w:eastAsia="Calibri"/>
                <w:sz w:val="26"/>
                <w:szCs w:val="26"/>
              </w:rPr>
              <w:t>ả</w:t>
            </w:r>
            <w:r w:rsidRPr="00094DC5">
              <w:rPr>
                <w:rFonts w:eastAsia="Calibri"/>
                <w:sz w:val="26"/>
                <w:szCs w:val="26"/>
              </w:rPr>
              <w:t>n ph</w:t>
            </w:r>
            <w:r w:rsidRPr="00094DC5">
              <w:rPr>
                <w:rFonts w:eastAsia="Calibri"/>
                <w:sz w:val="26"/>
                <w:szCs w:val="26"/>
              </w:rPr>
              <w:t>ẩ</w:t>
            </w:r>
            <w:r w:rsidRPr="00094DC5">
              <w:rPr>
                <w:rFonts w:eastAsia="Calibri"/>
                <w:sz w:val="26"/>
                <w:szCs w:val="26"/>
              </w:rPr>
              <w:t>m; lo</w:t>
            </w:r>
            <w:r w:rsidRPr="00094DC5">
              <w:rPr>
                <w:rFonts w:eastAsia="Calibri"/>
                <w:sz w:val="26"/>
                <w:szCs w:val="26"/>
              </w:rPr>
              <w:t>ạ</w:t>
            </w:r>
            <w:r w:rsidRPr="00094DC5">
              <w:rPr>
                <w:rFonts w:eastAsia="Calibri"/>
                <w:sz w:val="26"/>
                <w:szCs w:val="26"/>
              </w:rPr>
              <w:t>i dây d</w:t>
            </w:r>
            <w:r w:rsidRPr="00094DC5">
              <w:rPr>
                <w:rFonts w:eastAsia="Calibri"/>
                <w:sz w:val="26"/>
                <w:szCs w:val="26"/>
              </w:rPr>
              <w:t>ẫ</w:t>
            </w:r>
            <w:r w:rsidRPr="00094DC5">
              <w:rPr>
                <w:rFonts w:eastAsia="Calibri"/>
                <w:sz w:val="26"/>
                <w:szCs w:val="26"/>
              </w:rPr>
              <w:t>n, ti</w:t>
            </w:r>
            <w:r w:rsidRPr="00094DC5">
              <w:rPr>
                <w:rFonts w:eastAsia="Calibri"/>
                <w:sz w:val="26"/>
                <w:szCs w:val="26"/>
              </w:rPr>
              <w:t>ế</w:t>
            </w:r>
            <w:r w:rsidRPr="00094DC5">
              <w:rPr>
                <w:rFonts w:eastAsia="Calibri"/>
                <w:sz w:val="26"/>
                <w:szCs w:val="26"/>
              </w:rPr>
              <w:t>t di</w:t>
            </w:r>
            <w:r w:rsidRPr="00094DC5">
              <w:rPr>
                <w:rFonts w:eastAsia="Calibri"/>
                <w:sz w:val="26"/>
                <w:szCs w:val="26"/>
              </w:rPr>
              <w:t>ệ</w:t>
            </w:r>
            <w:r w:rsidRPr="00094DC5">
              <w:rPr>
                <w:rFonts w:eastAsia="Calibri"/>
                <w:sz w:val="26"/>
                <w:szCs w:val="26"/>
              </w:rPr>
              <w:t>n c</w:t>
            </w:r>
            <w:r w:rsidRPr="00094DC5">
              <w:rPr>
                <w:rFonts w:eastAsia="Calibri"/>
                <w:sz w:val="26"/>
                <w:szCs w:val="26"/>
              </w:rPr>
              <w:t>ủ</w:t>
            </w:r>
            <w:r w:rsidRPr="00094DC5">
              <w:rPr>
                <w:rFonts w:eastAsia="Calibri"/>
                <w:sz w:val="26"/>
                <w:szCs w:val="26"/>
              </w:rPr>
              <w:t>a dây d</w:t>
            </w:r>
            <w:r w:rsidRPr="00094DC5">
              <w:rPr>
                <w:rFonts w:eastAsia="Calibri"/>
                <w:sz w:val="26"/>
                <w:szCs w:val="26"/>
              </w:rPr>
              <w:t>ẫ</w:t>
            </w:r>
            <w:r w:rsidRPr="00094DC5">
              <w:rPr>
                <w:rFonts w:eastAsia="Calibri"/>
                <w:sz w:val="26"/>
                <w:szCs w:val="26"/>
              </w:rPr>
              <w:t>n.</w:t>
            </w:r>
          </w:p>
          <w:p w:rsidR="00B10724" w:rsidRPr="00094DC5" w:rsidRDefault="00F971A6" w:rsidP="00D27D33">
            <w:pPr>
              <w:widowControl w:val="0"/>
              <w:spacing w:before="60" w:after="60"/>
              <w:rPr>
                <w:rFonts w:eastAsia="Calibri"/>
                <w:sz w:val="26"/>
                <w:szCs w:val="26"/>
              </w:rPr>
            </w:pPr>
            <w:r w:rsidRPr="00094DC5">
              <w:rPr>
                <w:rFonts w:eastAsia="Calibri"/>
                <w:sz w:val="26"/>
                <w:szCs w:val="26"/>
              </w:rPr>
              <w:t>Có các v</w:t>
            </w:r>
            <w:r w:rsidRPr="00094DC5">
              <w:rPr>
                <w:rFonts w:eastAsia="Calibri"/>
                <w:sz w:val="26"/>
                <w:szCs w:val="26"/>
              </w:rPr>
              <w:t>ị</w:t>
            </w:r>
            <w:r w:rsidRPr="00094DC5">
              <w:rPr>
                <w:rFonts w:eastAsia="Calibri"/>
                <w:sz w:val="26"/>
                <w:szCs w:val="26"/>
              </w:rPr>
              <w:t xml:space="preserve"> trí ép ph</w:t>
            </w:r>
            <w:r w:rsidRPr="00094DC5">
              <w:rPr>
                <w:rFonts w:eastAsia="Calibri"/>
                <w:sz w:val="26"/>
                <w:szCs w:val="26"/>
              </w:rPr>
              <w:t>ả</w:t>
            </w:r>
            <w:r w:rsidRPr="00094DC5">
              <w:rPr>
                <w:rFonts w:eastAsia="Calibri"/>
                <w:sz w:val="26"/>
                <w:szCs w:val="26"/>
              </w:rPr>
              <w:t>i đư</w:t>
            </w:r>
            <w:r w:rsidRPr="00094DC5">
              <w:rPr>
                <w:rFonts w:eastAsia="Calibri"/>
                <w:sz w:val="26"/>
                <w:szCs w:val="26"/>
              </w:rPr>
              <w:t>ợ</w:t>
            </w:r>
            <w:r w:rsidRPr="00094DC5">
              <w:rPr>
                <w:rFonts w:eastAsia="Calibri"/>
                <w:sz w:val="26"/>
                <w:szCs w:val="26"/>
              </w:rPr>
              <w:t>c kh</w:t>
            </w:r>
            <w:r w:rsidRPr="00094DC5">
              <w:rPr>
                <w:rFonts w:eastAsia="Calibri"/>
                <w:sz w:val="26"/>
                <w:szCs w:val="26"/>
              </w:rPr>
              <w:t>ắ</w:t>
            </w:r>
            <w:r w:rsidRPr="00094DC5">
              <w:rPr>
                <w:rFonts w:eastAsia="Calibri"/>
                <w:sz w:val="26"/>
                <w:szCs w:val="26"/>
              </w:rPr>
              <w:t>c chìm.</w:t>
            </w:r>
          </w:p>
        </w:tc>
        <w:tc>
          <w:tcPr>
            <w:tcW w:w="1730" w:type="dxa"/>
            <w:shd w:val="clear" w:color="auto" w:fill="auto"/>
          </w:tcPr>
          <w:p w:rsidR="00B10724" w:rsidRPr="00094DC5" w:rsidRDefault="00B10724"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Catalogue / B</w:t>
            </w:r>
            <w:r w:rsidRPr="00094DC5">
              <w:rPr>
                <w:rFonts w:eastAsia="Calibri"/>
                <w:sz w:val="26"/>
                <w:szCs w:val="26"/>
              </w:rPr>
              <w:t>ả</w:t>
            </w:r>
            <w:r w:rsidRPr="00094DC5">
              <w:rPr>
                <w:rFonts w:eastAsia="Calibri"/>
                <w:sz w:val="26"/>
                <w:szCs w:val="26"/>
              </w:rPr>
              <w:t>n v</w:t>
            </w:r>
            <w:r w:rsidRPr="00094DC5">
              <w:rPr>
                <w:rFonts w:eastAsia="Calibri"/>
                <w:sz w:val="26"/>
                <w:szCs w:val="26"/>
              </w:rPr>
              <w:t>ẽ</w:t>
            </w:r>
            <w:r w:rsidRPr="00094DC5">
              <w:rPr>
                <w:rFonts w:eastAsia="Calibri"/>
                <w:sz w:val="26"/>
                <w:szCs w:val="26"/>
              </w:rPr>
              <w:t xml:space="preserve"> c</w:t>
            </w:r>
            <w:r w:rsidRPr="00094DC5">
              <w:rPr>
                <w:rFonts w:eastAsia="Calibri"/>
                <w:sz w:val="26"/>
                <w:szCs w:val="26"/>
              </w:rPr>
              <w:t>ủ</w:t>
            </w:r>
            <w:r w:rsidRPr="00094DC5">
              <w:rPr>
                <w:rFonts w:eastAsia="Calibri"/>
                <w:sz w:val="26"/>
                <w:szCs w:val="26"/>
              </w:rPr>
              <w:t>a nhà s</w:t>
            </w:r>
            <w:r w:rsidRPr="00094DC5">
              <w:rPr>
                <w:rFonts w:eastAsia="Calibri"/>
                <w:sz w:val="26"/>
                <w:szCs w:val="26"/>
              </w:rPr>
              <w:t>ả</w:t>
            </w:r>
            <w:r w:rsidRPr="00094DC5">
              <w:rPr>
                <w:rFonts w:eastAsia="Calibri"/>
                <w:sz w:val="26"/>
                <w:szCs w:val="26"/>
              </w:rPr>
              <w:t>n xu</w:t>
            </w:r>
            <w:r w:rsidRPr="00094DC5">
              <w:rPr>
                <w:rFonts w:eastAsia="Calibri"/>
                <w:sz w:val="26"/>
                <w:szCs w:val="26"/>
              </w:rPr>
              <w:t>ấ</w:t>
            </w:r>
            <w:r w:rsidRPr="00094DC5">
              <w:rPr>
                <w:rFonts w:eastAsia="Calibri"/>
                <w:sz w:val="26"/>
                <w:szCs w:val="26"/>
              </w:rPr>
              <w:t>t th</w:t>
            </w:r>
            <w:r w:rsidRPr="00094DC5">
              <w:rPr>
                <w:rFonts w:eastAsia="Calibri"/>
                <w:sz w:val="26"/>
                <w:szCs w:val="26"/>
              </w:rPr>
              <w:t>ể</w:t>
            </w:r>
            <w:r w:rsidRPr="00094DC5">
              <w:rPr>
                <w:rFonts w:eastAsia="Calibri"/>
                <w:sz w:val="26"/>
                <w:szCs w:val="26"/>
              </w:rPr>
              <w:t xml:space="preserve"> hi</w:t>
            </w:r>
            <w:r w:rsidRPr="00094DC5">
              <w:rPr>
                <w:rFonts w:eastAsia="Calibri"/>
                <w:sz w:val="26"/>
                <w:szCs w:val="26"/>
              </w:rPr>
              <w:t>ệ</w:t>
            </w:r>
            <w:r w:rsidRPr="00094DC5">
              <w:rPr>
                <w:rFonts w:eastAsia="Calibri"/>
                <w:sz w:val="26"/>
                <w:szCs w:val="26"/>
              </w:rPr>
              <w:t>n các kích thư</w:t>
            </w:r>
            <w:r w:rsidRPr="00094DC5">
              <w:rPr>
                <w:rFonts w:eastAsia="Calibri"/>
                <w:sz w:val="26"/>
                <w:szCs w:val="26"/>
              </w:rPr>
              <w:t>ớ</w:t>
            </w:r>
            <w:r w:rsidRPr="00094DC5">
              <w:rPr>
                <w:rFonts w:eastAsia="Calibri"/>
                <w:sz w:val="26"/>
                <w:szCs w:val="26"/>
              </w:rPr>
              <w:t>c và thông s</w:t>
            </w:r>
            <w:r w:rsidRPr="00094DC5">
              <w:rPr>
                <w:rFonts w:eastAsia="Calibri"/>
                <w:sz w:val="26"/>
                <w:szCs w:val="26"/>
              </w:rPr>
              <w:t>ố</w:t>
            </w:r>
            <w:r w:rsidRPr="00094DC5">
              <w:rPr>
                <w:rFonts w:eastAsia="Calibri"/>
                <w:sz w:val="26"/>
                <w:szCs w:val="26"/>
              </w:rPr>
              <w:t xml:space="preserve"> k</w:t>
            </w:r>
            <w:r w:rsidRPr="00094DC5">
              <w:rPr>
                <w:rFonts w:eastAsia="Calibri"/>
                <w:sz w:val="26"/>
                <w:szCs w:val="26"/>
              </w:rPr>
              <w:t>ỹ</w:t>
            </w:r>
            <w:r w:rsidRPr="00094DC5">
              <w:rPr>
                <w:rFonts w:eastAsia="Calibri"/>
                <w:sz w:val="26"/>
                <w:szCs w:val="26"/>
              </w:rPr>
              <w:t xml:space="preserve"> thu</w:t>
            </w:r>
            <w:r w:rsidRPr="00094DC5">
              <w:rPr>
                <w:rFonts w:eastAsia="Calibri"/>
                <w:sz w:val="26"/>
                <w:szCs w:val="26"/>
              </w:rPr>
              <w:t>ậ</w:t>
            </w:r>
            <w:r w:rsidRPr="00094DC5">
              <w:rPr>
                <w:rFonts w:eastAsia="Calibri"/>
                <w:sz w:val="26"/>
                <w:szCs w:val="26"/>
              </w:rPr>
              <w:t xml:space="preserve">t. </w:t>
            </w:r>
          </w:p>
        </w:tc>
        <w:tc>
          <w:tcPr>
            <w:tcW w:w="3808"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Đư</w:t>
            </w:r>
            <w:r w:rsidRPr="00094DC5">
              <w:rPr>
                <w:rFonts w:eastAsia="Calibri"/>
                <w:sz w:val="26"/>
                <w:szCs w:val="26"/>
              </w:rPr>
              <w:t>ợ</w:t>
            </w:r>
            <w:r w:rsidRPr="00094DC5">
              <w:rPr>
                <w:rFonts w:eastAsia="Calibri"/>
                <w:sz w:val="26"/>
                <w:szCs w:val="26"/>
              </w:rPr>
              <w:t>c n</w:t>
            </w:r>
            <w:r w:rsidRPr="00094DC5">
              <w:rPr>
                <w:rFonts w:eastAsia="Calibri"/>
                <w:sz w:val="26"/>
                <w:szCs w:val="26"/>
              </w:rPr>
              <w:t>ộ</w:t>
            </w:r>
            <w:r w:rsidRPr="00094DC5">
              <w:rPr>
                <w:rFonts w:eastAsia="Calibri"/>
                <w:sz w:val="26"/>
                <w:szCs w:val="26"/>
              </w:rPr>
              <w:t>p cùng v</w:t>
            </w:r>
            <w:r w:rsidRPr="00094DC5">
              <w:rPr>
                <w:rFonts w:eastAsia="Calibri"/>
                <w:sz w:val="26"/>
                <w:szCs w:val="26"/>
              </w:rPr>
              <w:t>ớ</w:t>
            </w:r>
            <w:r w:rsidRPr="00094DC5">
              <w:rPr>
                <w:rFonts w:eastAsia="Calibri"/>
                <w:sz w:val="26"/>
                <w:szCs w:val="26"/>
              </w:rPr>
              <w:t>i h</w:t>
            </w:r>
            <w:r w:rsidRPr="00094DC5">
              <w:rPr>
                <w:rFonts w:eastAsia="Calibri"/>
                <w:sz w:val="26"/>
                <w:szCs w:val="26"/>
              </w:rPr>
              <w:t>ồ</w:t>
            </w:r>
            <w:r w:rsidRPr="00094DC5">
              <w:rPr>
                <w:rFonts w:eastAsia="Calibri"/>
                <w:sz w:val="26"/>
                <w:szCs w:val="26"/>
              </w:rPr>
              <w:t xml:space="preserve"> sơ th</w:t>
            </w:r>
            <w:r w:rsidRPr="00094DC5">
              <w:rPr>
                <w:rFonts w:eastAsia="Calibri"/>
                <w:sz w:val="26"/>
                <w:szCs w:val="26"/>
              </w:rPr>
              <w:t>ầ</w:t>
            </w:r>
            <w:r w:rsidRPr="00094DC5">
              <w:rPr>
                <w:rFonts w:eastAsia="Calibri"/>
                <w:sz w:val="26"/>
                <w:szCs w:val="26"/>
              </w:rPr>
              <w:t>u</w:t>
            </w:r>
          </w:p>
        </w:tc>
        <w:tc>
          <w:tcPr>
            <w:tcW w:w="1730" w:type="dxa"/>
            <w:shd w:val="clear" w:color="auto" w:fill="auto"/>
          </w:tcPr>
          <w:p w:rsidR="00B10724" w:rsidRPr="00094DC5" w:rsidRDefault="00B10724" w:rsidP="00D27D33">
            <w:pPr>
              <w:spacing w:before="60" w:after="60"/>
              <w:rPr>
                <w:rFonts w:eastAsia="Calibri"/>
                <w:sz w:val="26"/>
                <w:szCs w:val="26"/>
                <w:lang w:val="en-GB"/>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Ki</w:t>
            </w:r>
            <w:r w:rsidRPr="00094DC5">
              <w:rPr>
                <w:rFonts w:eastAsia="Calibri"/>
                <w:sz w:val="26"/>
                <w:szCs w:val="26"/>
              </w:rPr>
              <w:t>ể</w:t>
            </w:r>
            <w:r w:rsidRPr="00094DC5">
              <w:rPr>
                <w:rFonts w:eastAsia="Calibri"/>
                <w:sz w:val="26"/>
                <w:szCs w:val="26"/>
              </w:rPr>
              <w:t>m tra và th</w:t>
            </w:r>
            <w:r w:rsidRPr="00094DC5">
              <w:rPr>
                <w:rFonts w:eastAsia="Calibri"/>
                <w:sz w:val="26"/>
                <w:szCs w:val="26"/>
              </w:rPr>
              <w:t>ử</w:t>
            </w:r>
            <w:r w:rsidRPr="00094DC5">
              <w:rPr>
                <w:rFonts w:eastAsia="Calibri"/>
                <w:sz w:val="26"/>
                <w:szCs w:val="26"/>
              </w:rPr>
              <w:t xml:space="preserve"> nghi</w:t>
            </w:r>
            <w:r w:rsidRPr="00094DC5">
              <w:rPr>
                <w:rFonts w:eastAsia="Calibri"/>
                <w:sz w:val="26"/>
                <w:szCs w:val="26"/>
              </w:rPr>
              <w:t>ệ</w:t>
            </w:r>
            <w:r w:rsidRPr="00094DC5">
              <w:rPr>
                <w:rFonts w:eastAsia="Calibri"/>
                <w:sz w:val="26"/>
                <w:szCs w:val="26"/>
              </w:rPr>
              <w:t>m</w:t>
            </w:r>
          </w:p>
        </w:tc>
        <w:tc>
          <w:tcPr>
            <w:tcW w:w="3808"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 xml:space="preserve">Đáp </w:t>
            </w:r>
            <w:r w:rsidRPr="00094DC5">
              <w:rPr>
                <w:rFonts w:eastAsia="Calibri"/>
                <w:sz w:val="26"/>
                <w:szCs w:val="26"/>
              </w:rPr>
              <w:t>ứ</w:t>
            </w:r>
            <w:r w:rsidRPr="00094DC5">
              <w:rPr>
                <w:rFonts w:eastAsia="Calibri"/>
                <w:sz w:val="26"/>
                <w:szCs w:val="26"/>
              </w:rPr>
              <w:t>ng yêu c</w:t>
            </w:r>
            <w:r w:rsidRPr="00094DC5">
              <w:rPr>
                <w:rFonts w:eastAsia="Calibri"/>
                <w:sz w:val="26"/>
                <w:szCs w:val="26"/>
              </w:rPr>
              <w:t>ầ</w:t>
            </w:r>
            <w:r w:rsidRPr="00094DC5">
              <w:rPr>
                <w:rFonts w:eastAsia="Calibri"/>
                <w:sz w:val="26"/>
                <w:szCs w:val="26"/>
              </w:rPr>
              <w:t>u</w:t>
            </w:r>
          </w:p>
        </w:tc>
        <w:tc>
          <w:tcPr>
            <w:tcW w:w="1730" w:type="dxa"/>
            <w:shd w:val="clear" w:color="auto" w:fill="auto"/>
          </w:tcPr>
          <w:p w:rsidR="00B10724" w:rsidRPr="00094DC5" w:rsidRDefault="00B10724" w:rsidP="00D27D33">
            <w:pPr>
              <w:tabs>
                <w:tab w:val="left" w:pos="1080"/>
              </w:tabs>
              <w:spacing w:before="60" w:after="60"/>
              <w:rPr>
                <w:rFonts w:eastAsia="Calibri"/>
                <w:sz w:val="26"/>
                <w:szCs w:val="26"/>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Thí nghi</w:t>
            </w:r>
            <w:r w:rsidRPr="00094DC5">
              <w:rPr>
                <w:rFonts w:eastAsia="Calibri"/>
                <w:sz w:val="26"/>
                <w:szCs w:val="26"/>
              </w:rPr>
              <w:t>ệ</w:t>
            </w:r>
            <w:r w:rsidRPr="00094DC5">
              <w:rPr>
                <w:rFonts w:eastAsia="Calibri"/>
                <w:sz w:val="26"/>
                <w:szCs w:val="26"/>
              </w:rPr>
              <w:t>m đi</w:t>
            </w:r>
            <w:r w:rsidRPr="00094DC5">
              <w:rPr>
                <w:rFonts w:eastAsia="Calibri"/>
                <w:sz w:val="26"/>
                <w:szCs w:val="26"/>
              </w:rPr>
              <w:t>ể</w:t>
            </w:r>
            <w:r w:rsidRPr="00094DC5">
              <w:rPr>
                <w:rFonts w:eastAsia="Calibri"/>
                <w:sz w:val="26"/>
                <w:szCs w:val="26"/>
              </w:rPr>
              <w:t>n hình</w:t>
            </w:r>
          </w:p>
        </w:tc>
        <w:tc>
          <w:tcPr>
            <w:tcW w:w="3808" w:type="dxa"/>
            <w:shd w:val="clear" w:color="auto" w:fill="auto"/>
          </w:tcPr>
          <w:p w:rsidR="00B10724" w:rsidRPr="00094DC5" w:rsidRDefault="00F971A6" w:rsidP="00D27D33">
            <w:pPr>
              <w:spacing w:before="60" w:after="60"/>
              <w:rPr>
                <w:rFonts w:eastAsia="Arial"/>
                <w:sz w:val="26"/>
                <w:szCs w:val="26"/>
              </w:rPr>
            </w:pPr>
            <w:r w:rsidRPr="00094DC5">
              <w:rPr>
                <w:rFonts w:eastAsia="Arial"/>
                <w:sz w:val="26"/>
                <w:szCs w:val="26"/>
              </w:rPr>
              <w:t>Nhà th</w:t>
            </w:r>
            <w:r w:rsidRPr="00094DC5">
              <w:rPr>
                <w:rFonts w:eastAsia="Arial"/>
                <w:sz w:val="26"/>
                <w:szCs w:val="26"/>
              </w:rPr>
              <w:t>ầ</w:t>
            </w:r>
            <w:r w:rsidRPr="00094DC5">
              <w:rPr>
                <w:rFonts w:eastAsia="Arial"/>
                <w:sz w:val="26"/>
                <w:szCs w:val="26"/>
              </w:rPr>
              <w:t>u cung c</w:t>
            </w:r>
            <w:r w:rsidRPr="00094DC5">
              <w:rPr>
                <w:rFonts w:eastAsia="Arial"/>
                <w:sz w:val="26"/>
                <w:szCs w:val="26"/>
              </w:rPr>
              <w:t>ấ</w:t>
            </w:r>
            <w:r w:rsidRPr="00094DC5">
              <w:rPr>
                <w:rFonts w:eastAsia="Arial"/>
                <w:sz w:val="26"/>
                <w:szCs w:val="26"/>
              </w:rPr>
              <w:t>p biên b</w:t>
            </w:r>
            <w:r w:rsidRPr="00094DC5">
              <w:rPr>
                <w:rFonts w:eastAsia="Arial"/>
                <w:sz w:val="26"/>
                <w:szCs w:val="26"/>
              </w:rPr>
              <w:t>ả</w:t>
            </w:r>
            <w:r w:rsidRPr="00094DC5">
              <w:rPr>
                <w:rFonts w:eastAsia="Arial"/>
                <w:sz w:val="26"/>
                <w:szCs w:val="26"/>
              </w:rPr>
              <w:t>n thí nghi</w:t>
            </w:r>
            <w:r w:rsidRPr="00094DC5">
              <w:rPr>
                <w:rFonts w:eastAsia="Arial"/>
                <w:sz w:val="26"/>
                <w:szCs w:val="26"/>
              </w:rPr>
              <w:t>ệ</w:t>
            </w:r>
            <w:r w:rsidRPr="00094DC5">
              <w:rPr>
                <w:rFonts w:eastAsia="Arial"/>
                <w:sz w:val="26"/>
                <w:szCs w:val="26"/>
              </w:rPr>
              <w:t>m đi</w:t>
            </w:r>
            <w:r w:rsidRPr="00094DC5">
              <w:rPr>
                <w:rFonts w:eastAsia="Arial"/>
                <w:sz w:val="26"/>
                <w:szCs w:val="26"/>
              </w:rPr>
              <w:t>ể</w:t>
            </w:r>
            <w:r w:rsidRPr="00094DC5">
              <w:rPr>
                <w:rFonts w:eastAsia="Arial"/>
                <w:sz w:val="26"/>
                <w:szCs w:val="26"/>
              </w:rPr>
              <w:t>n hình trong h</w:t>
            </w:r>
            <w:r w:rsidRPr="00094DC5">
              <w:rPr>
                <w:rFonts w:eastAsia="Arial"/>
                <w:sz w:val="26"/>
                <w:szCs w:val="26"/>
              </w:rPr>
              <w:t>ồ</w:t>
            </w:r>
            <w:r w:rsidRPr="00094DC5">
              <w:rPr>
                <w:rFonts w:eastAsia="Arial"/>
                <w:sz w:val="26"/>
                <w:szCs w:val="26"/>
              </w:rPr>
              <w:t xml:space="preserve"> sơ d</w:t>
            </w:r>
            <w:r w:rsidRPr="00094DC5">
              <w:rPr>
                <w:rFonts w:eastAsia="Arial"/>
                <w:sz w:val="26"/>
                <w:szCs w:val="26"/>
              </w:rPr>
              <w:t>ự</w:t>
            </w:r>
            <w:r w:rsidRPr="00094DC5">
              <w:rPr>
                <w:rFonts w:eastAsia="Arial"/>
                <w:sz w:val="26"/>
                <w:szCs w:val="26"/>
              </w:rPr>
              <w:t xml:space="preserve"> th</w:t>
            </w:r>
            <w:r w:rsidRPr="00094DC5">
              <w:rPr>
                <w:rFonts w:eastAsia="Arial"/>
                <w:sz w:val="26"/>
                <w:szCs w:val="26"/>
              </w:rPr>
              <w:t>ầ</w:t>
            </w:r>
            <w:r w:rsidRPr="00094DC5">
              <w:rPr>
                <w:rFonts w:eastAsia="Arial"/>
                <w:sz w:val="26"/>
                <w:szCs w:val="26"/>
              </w:rPr>
              <w:t>u do m</w:t>
            </w:r>
            <w:r w:rsidRPr="00094DC5">
              <w:rPr>
                <w:rFonts w:eastAsia="Arial"/>
                <w:sz w:val="26"/>
                <w:szCs w:val="26"/>
              </w:rPr>
              <w:t>ộ</w:t>
            </w:r>
            <w:r w:rsidRPr="00094DC5">
              <w:rPr>
                <w:rFonts w:eastAsia="Arial"/>
                <w:sz w:val="26"/>
                <w:szCs w:val="26"/>
              </w:rPr>
              <w:t>t đơn v</w:t>
            </w:r>
            <w:r w:rsidRPr="00094DC5">
              <w:rPr>
                <w:rFonts w:eastAsia="Arial"/>
                <w:sz w:val="26"/>
                <w:szCs w:val="26"/>
              </w:rPr>
              <w:t>ị</w:t>
            </w:r>
            <w:r w:rsidRPr="00094DC5">
              <w:rPr>
                <w:rFonts w:eastAsia="Arial"/>
                <w:sz w:val="26"/>
                <w:szCs w:val="26"/>
              </w:rPr>
              <w:t xml:space="preserve"> thí nghi</w:t>
            </w:r>
            <w:r w:rsidRPr="00094DC5">
              <w:rPr>
                <w:rFonts w:eastAsia="Arial"/>
                <w:sz w:val="26"/>
                <w:szCs w:val="26"/>
              </w:rPr>
              <w:t>ệ</w:t>
            </w:r>
            <w:r w:rsidRPr="00094DC5">
              <w:rPr>
                <w:rFonts w:eastAsia="Arial"/>
                <w:sz w:val="26"/>
                <w:szCs w:val="26"/>
              </w:rPr>
              <w:t>m đ</w:t>
            </w:r>
            <w:r w:rsidRPr="00094DC5">
              <w:rPr>
                <w:rFonts w:eastAsia="Arial"/>
                <w:sz w:val="26"/>
                <w:szCs w:val="26"/>
              </w:rPr>
              <w:t>ộ</w:t>
            </w:r>
            <w:r w:rsidRPr="00094DC5">
              <w:rPr>
                <w:rFonts w:eastAsia="Arial"/>
                <w:sz w:val="26"/>
                <w:szCs w:val="26"/>
              </w:rPr>
              <w:t>c l</w:t>
            </w:r>
            <w:r w:rsidRPr="00094DC5">
              <w:rPr>
                <w:rFonts w:eastAsia="Arial"/>
                <w:sz w:val="26"/>
                <w:szCs w:val="26"/>
              </w:rPr>
              <w:t>ậ</w:t>
            </w:r>
            <w:r w:rsidRPr="00094DC5">
              <w:rPr>
                <w:rFonts w:eastAsia="Arial"/>
                <w:sz w:val="26"/>
                <w:szCs w:val="26"/>
              </w:rPr>
              <w:t>p th</w:t>
            </w:r>
            <w:r w:rsidRPr="00094DC5">
              <w:rPr>
                <w:rFonts w:eastAsia="Arial"/>
                <w:sz w:val="26"/>
                <w:szCs w:val="26"/>
              </w:rPr>
              <w:t>ự</w:t>
            </w:r>
            <w:r w:rsidRPr="00094DC5">
              <w:rPr>
                <w:rFonts w:eastAsia="Arial"/>
                <w:sz w:val="26"/>
                <w:szCs w:val="26"/>
              </w:rPr>
              <w:t>c hi</w:t>
            </w:r>
            <w:r w:rsidRPr="00094DC5">
              <w:rPr>
                <w:rFonts w:eastAsia="Arial"/>
                <w:sz w:val="26"/>
                <w:szCs w:val="26"/>
              </w:rPr>
              <w:t>ệ</w:t>
            </w:r>
            <w:r w:rsidRPr="00094DC5">
              <w:rPr>
                <w:rFonts w:eastAsia="Arial"/>
                <w:sz w:val="26"/>
                <w:szCs w:val="26"/>
              </w:rPr>
              <w:t xml:space="preserve">n </w:t>
            </w:r>
          </w:p>
          <w:p w:rsidR="00B10724" w:rsidRPr="00094DC5" w:rsidRDefault="00F971A6" w:rsidP="00D27D33">
            <w:pPr>
              <w:spacing w:before="60" w:after="60"/>
              <w:rPr>
                <w:rFonts w:eastAsia="Arial"/>
                <w:sz w:val="26"/>
                <w:szCs w:val="26"/>
              </w:rPr>
            </w:pPr>
            <w:r w:rsidRPr="00094DC5">
              <w:rPr>
                <w:rFonts w:eastAsia="Arial"/>
                <w:sz w:val="26"/>
                <w:szCs w:val="26"/>
              </w:rPr>
              <w:t>Các h</w:t>
            </w:r>
            <w:r w:rsidRPr="00094DC5">
              <w:rPr>
                <w:rFonts w:eastAsia="Arial"/>
                <w:sz w:val="26"/>
                <w:szCs w:val="26"/>
              </w:rPr>
              <w:t>ạ</w:t>
            </w:r>
            <w:r w:rsidRPr="00094DC5">
              <w:rPr>
                <w:rFonts w:eastAsia="Arial"/>
                <w:sz w:val="26"/>
                <w:szCs w:val="26"/>
              </w:rPr>
              <w:t>ng m</w:t>
            </w:r>
            <w:r w:rsidRPr="00094DC5">
              <w:rPr>
                <w:rFonts w:eastAsia="Arial"/>
                <w:sz w:val="26"/>
                <w:szCs w:val="26"/>
              </w:rPr>
              <w:t>ụ</w:t>
            </w:r>
            <w:r w:rsidRPr="00094DC5">
              <w:rPr>
                <w:rFonts w:eastAsia="Arial"/>
                <w:sz w:val="26"/>
                <w:szCs w:val="26"/>
              </w:rPr>
              <w:t>c th</w:t>
            </w:r>
            <w:r w:rsidRPr="00094DC5">
              <w:rPr>
                <w:rFonts w:eastAsia="Arial"/>
                <w:sz w:val="26"/>
                <w:szCs w:val="26"/>
              </w:rPr>
              <w:t>ử</w:t>
            </w:r>
            <w:r w:rsidRPr="00094DC5">
              <w:rPr>
                <w:rFonts w:eastAsia="Arial"/>
                <w:sz w:val="26"/>
                <w:szCs w:val="26"/>
              </w:rPr>
              <w:t xml:space="preserve"> nghi</w:t>
            </w:r>
            <w:r w:rsidRPr="00094DC5">
              <w:rPr>
                <w:rFonts w:eastAsia="Arial"/>
                <w:sz w:val="26"/>
                <w:szCs w:val="26"/>
              </w:rPr>
              <w:t>ệ</w:t>
            </w:r>
            <w:r w:rsidRPr="00094DC5">
              <w:rPr>
                <w:rFonts w:eastAsia="Arial"/>
                <w:sz w:val="26"/>
                <w:szCs w:val="26"/>
              </w:rPr>
              <w:t>m:</w:t>
            </w:r>
          </w:p>
          <w:p w:rsidR="00B10724" w:rsidRPr="00094DC5" w:rsidRDefault="00F971A6" w:rsidP="00B10724">
            <w:pPr>
              <w:numPr>
                <w:ilvl w:val="0"/>
                <w:numId w:val="189"/>
              </w:numPr>
              <w:tabs>
                <w:tab w:val="left" w:pos="354"/>
              </w:tabs>
              <w:spacing w:before="60" w:after="60"/>
              <w:jc w:val="left"/>
              <w:rPr>
                <w:sz w:val="26"/>
                <w:szCs w:val="26"/>
              </w:rPr>
            </w:pPr>
            <w:r w:rsidRPr="00094DC5">
              <w:rPr>
                <w:sz w:val="26"/>
                <w:szCs w:val="26"/>
              </w:rPr>
              <w:t>Đo điện trở của mối nối tiếp xúc</w:t>
            </w:r>
          </w:p>
          <w:p w:rsidR="00B10724" w:rsidRPr="00094DC5" w:rsidRDefault="00F971A6" w:rsidP="00B10724">
            <w:pPr>
              <w:numPr>
                <w:ilvl w:val="0"/>
                <w:numId w:val="189"/>
              </w:numPr>
              <w:tabs>
                <w:tab w:val="left" w:pos="354"/>
              </w:tabs>
              <w:spacing w:before="60" w:after="60"/>
              <w:jc w:val="left"/>
              <w:rPr>
                <w:sz w:val="26"/>
                <w:szCs w:val="26"/>
              </w:rPr>
            </w:pPr>
            <w:r w:rsidRPr="00094DC5">
              <w:rPr>
                <w:sz w:val="26"/>
                <w:szCs w:val="26"/>
              </w:rPr>
              <w:t>Thử phát nóng bằng dòng điện định mức</w:t>
            </w:r>
          </w:p>
          <w:p w:rsidR="00B10724" w:rsidRPr="00094DC5" w:rsidRDefault="00F971A6" w:rsidP="00B10724">
            <w:pPr>
              <w:numPr>
                <w:ilvl w:val="0"/>
                <w:numId w:val="189"/>
              </w:numPr>
              <w:tabs>
                <w:tab w:val="left" w:pos="354"/>
              </w:tabs>
              <w:spacing w:before="60" w:after="60"/>
              <w:jc w:val="left"/>
              <w:rPr>
                <w:rFonts w:eastAsia="Calibri"/>
                <w:sz w:val="26"/>
                <w:szCs w:val="26"/>
              </w:rPr>
            </w:pPr>
            <w:r w:rsidRPr="00094DC5">
              <w:rPr>
                <w:sz w:val="26"/>
                <w:szCs w:val="26"/>
              </w:rPr>
              <w:t xml:space="preserve">Thử khả năng chịu đựng chu kỳ nhiệt </w:t>
            </w:r>
          </w:p>
        </w:tc>
        <w:tc>
          <w:tcPr>
            <w:tcW w:w="1730" w:type="dxa"/>
            <w:shd w:val="clear" w:color="auto" w:fill="auto"/>
          </w:tcPr>
          <w:p w:rsidR="00B10724" w:rsidRPr="00094DC5" w:rsidRDefault="00B10724" w:rsidP="00D27D33">
            <w:pPr>
              <w:spacing w:before="60" w:after="60"/>
              <w:rPr>
                <w:rFonts w:eastAsia="Calibri"/>
                <w:sz w:val="26"/>
                <w:szCs w:val="26"/>
                <w:lang w:val="en-GB"/>
              </w:rPr>
            </w:pPr>
          </w:p>
        </w:tc>
      </w:tr>
      <w:tr w:rsidR="00C239D0" w:rsidTr="00D27D33">
        <w:trPr>
          <w:jc w:val="center"/>
        </w:trPr>
        <w:tc>
          <w:tcPr>
            <w:tcW w:w="840" w:type="dxa"/>
            <w:shd w:val="clear" w:color="auto" w:fill="auto"/>
          </w:tcPr>
          <w:p w:rsidR="00B10724" w:rsidRPr="00094DC5" w:rsidRDefault="00B10724" w:rsidP="00B10724">
            <w:pPr>
              <w:numPr>
                <w:ilvl w:val="0"/>
                <w:numId w:val="188"/>
              </w:numPr>
              <w:tabs>
                <w:tab w:val="left" w:pos="1080"/>
              </w:tabs>
              <w:spacing w:before="60" w:after="60"/>
              <w:contextualSpacing/>
              <w:jc w:val="left"/>
              <w:rPr>
                <w:rFonts w:eastAsia="Calibri"/>
                <w:sz w:val="26"/>
                <w:szCs w:val="26"/>
              </w:rPr>
            </w:pPr>
          </w:p>
        </w:tc>
        <w:tc>
          <w:tcPr>
            <w:tcW w:w="3432" w:type="dxa"/>
            <w:shd w:val="clear" w:color="auto" w:fill="auto"/>
          </w:tcPr>
          <w:p w:rsidR="00B10724" w:rsidRPr="00094DC5" w:rsidRDefault="00F971A6" w:rsidP="00D27D33">
            <w:pPr>
              <w:widowControl w:val="0"/>
              <w:spacing w:before="60" w:after="60"/>
              <w:rPr>
                <w:rFonts w:eastAsia="Calibri"/>
                <w:sz w:val="26"/>
                <w:szCs w:val="26"/>
              </w:rPr>
            </w:pPr>
            <w:r w:rsidRPr="00094DC5">
              <w:rPr>
                <w:rFonts w:eastAsia="Calibri"/>
                <w:sz w:val="26"/>
                <w:szCs w:val="26"/>
              </w:rPr>
              <w:t>Thí nghi</w:t>
            </w:r>
            <w:r w:rsidRPr="00094DC5">
              <w:rPr>
                <w:rFonts w:eastAsia="Calibri"/>
                <w:sz w:val="26"/>
                <w:szCs w:val="26"/>
              </w:rPr>
              <w:t>ệ</w:t>
            </w:r>
            <w:r w:rsidRPr="00094DC5">
              <w:rPr>
                <w:rFonts w:eastAsia="Calibri"/>
                <w:sz w:val="26"/>
                <w:szCs w:val="26"/>
              </w:rPr>
              <w:t>m xu</w:t>
            </w:r>
            <w:r w:rsidRPr="00094DC5">
              <w:rPr>
                <w:rFonts w:eastAsia="Calibri"/>
                <w:sz w:val="26"/>
                <w:szCs w:val="26"/>
              </w:rPr>
              <w:t>ấ</w:t>
            </w:r>
            <w:r w:rsidRPr="00094DC5">
              <w:rPr>
                <w:rFonts w:eastAsia="Calibri"/>
                <w:sz w:val="26"/>
                <w:szCs w:val="26"/>
              </w:rPr>
              <w:t>t xư</w:t>
            </w:r>
            <w:r w:rsidRPr="00094DC5">
              <w:rPr>
                <w:rFonts w:eastAsia="Calibri"/>
                <w:sz w:val="26"/>
                <w:szCs w:val="26"/>
              </w:rPr>
              <w:t>ở</w:t>
            </w:r>
            <w:r w:rsidRPr="00094DC5">
              <w:rPr>
                <w:rFonts w:eastAsia="Calibri"/>
                <w:sz w:val="26"/>
                <w:szCs w:val="26"/>
              </w:rPr>
              <w:t xml:space="preserve">ng </w:t>
            </w:r>
          </w:p>
        </w:tc>
        <w:tc>
          <w:tcPr>
            <w:tcW w:w="3808" w:type="dxa"/>
            <w:shd w:val="clear" w:color="auto" w:fill="auto"/>
          </w:tcPr>
          <w:p w:rsidR="00B10724" w:rsidRPr="00094DC5" w:rsidRDefault="00F971A6" w:rsidP="00D27D33">
            <w:pPr>
              <w:spacing w:before="60" w:after="60"/>
              <w:rPr>
                <w:rFonts w:eastAsia="Arial"/>
                <w:sz w:val="26"/>
                <w:szCs w:val="26"/>
              </w:rPr>
            </w:pPr>
            <w:r w:rsidRPr="00094DC5">
              <w:rPr>
                <w:rFonts w:eastAsia="Arial"/>
                <w:sz w:val="26"/>
                <w:szCs w:val="26"/>
              </w:rPr>
              <w:t>Khi giao hàng, nhà th</w:t>
            </w:r>
            <w:r w:rsidRPr="00094DC5">
              <w:rPr>
                <w:rFonts w:eastAsia="Arial"/>
                <w:sz w:val="26"/>
                <w:szCs w:val="26"/>
              </w:rPr>
              <w:t>ầ</w:t>
            </w:r>
            <w:r w:rsidRPr="00094DC5">
              <w:rPr>
                <w:rFonts w:eastAsia="Arial"/>
                <w:sz w:val="26"/>
                <w:szCs w:val="26"/>
              </w:rPr>
              <w:t>u ph</w:t>
            </w:r>
            <w:r w:rsidRPr="00094DC5">
              <w:rPr>
                <w:rFonts w:eastAsia="Arial"/>
                <w:sz w:val="26"/>
                <w:szCs w:val="26"/>
              </w:rPr>
              <w:t>ả</w:t>
            </w:r>
            <w:r w:rsidRPr="00094DC5">
              <w:rPr>
                <w:rFonts w:eastAsia="Arial"/>
                <w:sz w:val="26"/>
                <w:szCs w:val="26"/>
              </w:rPr>
              <w:t>i cung c</w:t>
            </w:r>
            <w:r w:rsidRPr="00094DC5">
              <w:rPr>
                <w:rFonts w:eastAsia="Arial"/>
                <w:sz w:val="26"/>
                <w:szCs w:val="26"/>
              </w:rPr>
              <w:t>ấ</w:t>
            </w:r>
            <w:r w:rsidRPr="00094DC5">
              <w:rPr>
                <w:rFonts w:eastAsia="Arial"/>
                <w:sz w:val="26"/>
                <w:szCs w:val="26"/>
              </w:rPr>
              <w:t>p cho bên mua biên b</w:t>
            </w:r>
            <w:r w:rsidRPr="00094DC5">
              <w:rPr>
                <w:rFonts w:eastAsia="Arial"/>
                <w:sz w:val="26"/>
                <w:szCs w:val="26"/>
              </w:rPr>
              <w:t>ả</w:t>
            </w:r>
            <w:r w:rsidRPr="00094DC5">
              <w:rPr>
                <w:rFonts w:eastAsia="Arial"/>
                <w:sz w:val="26"/>
                <w:szCs w:val="26"/>
              </w:rPr>
              <w:t>n th</w:t>
            </w:r>
            <w:r w:rsidRPr="00094DC5">
              <w:rPr>
                <w:rFonts w:eastAsia="Arial"/>
                <w:sz w:val="26"/>
                <w:szCs w:val="26"/>
              </w:rPr>
              <w:t>ử</w:t>
            </w:r>
            <w:r w:rsidRPr="00094DC5">
              <w:rPr>
                <w:rFonts w:eastAsia="Arial"/>
                <w:sz w:val="26"/>
                <w:szCs w:val="26"/>
              </w:rPr>
              <w:t xml:space="preserve"> nghi</w:t>
            </w:r>
            <w:r w:rsidRPr="00094DC5">
              <w:rPr>
                <w:rFonts w:eastAsia="Arial"/>
                <w:sz w:val="26"/>
                <w:szCs w:val="26"/>
              </w:rPr>
              <w:t>ệ</w:t>
            </w:r>
            <w:r w:rsidRPr="00094DC5">
              <w:rPr>
                <w:rFonts w:eastAsia="Arial"/>
                <w:sz w:val="26"/>
                <w:szCs w:val="26"/>
              </w:rPr>
              <w:t>m thư</w:t>
            </w:r>
            <w:r w:rsidRPr="00094DC5">
              <w:rPr>
                <w:rFonts w:eastAsia="Arial"/>
                <w:sz w:val="26"/>
                <w:szCs w:val="26"/>
              </w:rPr>
              <w:t>ờ</w:t>
            </w:r>
            <w:r w:rsidRPr="00094DC5">
              <w:rPr>
                <w:rFonts w:eastAsia="Arial"/>
                <w:sz w:val="26"/>
                <w:szCs w:val="26"/>
              </w:rPr>
              <w:t>ng xuyên th</w:t>
            </w:r>
            <w:r w:rsidRPr="00094DC5">
              <w:rPr>
                <w:rFonts w:eastAsia="Arial"/>
                <w:sz w:val="26"/>
                <w:szCs w:val="26"/>
              </w:rPr>
              <w:t>ự</w:t>
            </w:r>
            <w:r w:rsidRPr="00094DC5">
              <w:rPr>
                <w:rFonts w:eastAsia="Arial"/>
                <w:sz w:val="26"/>
                <w:szCs w:val="26"/>
              </w:rPr>
              <w:t>c hi</w:t>
            </w:r>
            <w:r w:rsidRPr="00094DC5">
              <w:rPr>
                <w:rFonts w:eastAsia="Arial"/>
                <w:sz w:val="26"/>
                <w:szCs w:val="26"/>
              </w:rPr>
              <w:t>ệ</w:t>
            </w:r>
            <w:r w:rsidRPr="00094DC5">
              <w:rPr>
                <w:rFonts w:eastAsia="Arial"/>
                <w:sz w:val="26"/>
                <w:szCs w:val="26"/>
              </w:rPr>
              <w:t>n b</w:t>
            </w:r>
            <w:r w:rsidRPr="00094DC5">
              <w:rPr>
                <w:rFonts w:eastAsia="Arial"/>
                <w:sz w:val="26"/>
                <w:szCs w:val="26"/>
              </w:rPr>
              <w:t>ở</w:t>
            </w:r>
            <w:r w:rsidRPr="00094DC5">
              <w:rPr>
                <w:rFonts w:eastAsia="Arial"/>
                <w:sz w:val="26"/>
                <w:szCs w:val="26"/>
              </w:rPr>
              <w:t>i nhà s</w:t>
            </w:r>
            <w:r w:rsidRPr="00094DC5">
              <w:rPr>
                <w:rFonts w:eastAsia="Arial"/>
                <w:sz w:val="26"/>
                <w:szCs w:val="26"/>
              </w:rPr>
              <w:t>ả</w:t>
            </w:r>
            <w:r w:rsidRPr="00094DC5">
              <w:rPr>
                <w:rFonts w:eastAsia="Arial"/>
                <w:sz w:val="26"/>
                <w:szCs w:val="26"/>
              </w:rPr>
              <w:t>n xu</w:t>
            </w:r>
            <w:r w:rsidRPr="00094DC5">
              <w:rPr>
                <w:rFonts w:eastAsia="Arial"/>
                <w:sz w:val="26"/>
                <w:szCs w:val="26"/>
              </w:rPr>
              <w:t>ấ</w:t>
            </w:r>
            <w:r w:rsidRPr="00094DC5">
              <w:rPr>
                <w:rFonts w:eastAsia="Arial"/>
                <w:sz w:val="26"/>
                <w:szCs w:val="26"/>
              </w:rPr>
              <w:t>t trên s</w:t>
            </w:r>
            <w:r w:rsidRPr="00094DC5">
              <w:rPr>
                <w:rFonts w:eastAsia="Arial"/>
                <w:sz w:val="26"/>
                <w:szCs w:val="26"/>
              </w:rPr>
              <w:t>ả</w:t>
            </w:r>
            <w:r w:rsidRPr="00094DC5">
              <w:rPr>
                <w:rFonts w:eastAsia="Arial"/>
                <w:sz w:val="26"/>
                <w:szCs w:val="26"/>
              </w:rPr>
              <w:t>n ph</w:t>
            </w:r>
            <w:r w:rsidRPr="00094DC5">
              <w:rPr>
                <w:rFonts w:eastAsia="Arial"/>
                <w:sz w:val="26"/>
                <w:szCs w:val="26"/>
              </w:rPr>
              <w:t>ẩ</w:t>
            </w:r>
            <w:r w:rsidRPr="00094DC5">
              <w:rPr>
                <w:rFonts w:eastAsia="Arial"/>
                <w:sz w:val="26"/>
                <w:szCs w:val="26"/>
              </w:rPr>
              <w:t>m cung c</w:t>
            </w:r>
            <w:r w:rsidRPr="00094DC5">
              <w:rPr>
                <w:rFonts w:eastAsia="Arial"/>
                <w:sz w:val="26"/>
                <w:szCs w:val="26"/>
              </w:rPr>
              <w:t>ấ</w:t>
            </w:r>
            <w:r w:rsidRPr="00094DC5">
              <w:rPr>
                <w:rFonts w:eastAsia="Arial"/>
                <w:sz w:val="26"/>
                <w:szCs w:val="26"/>
              </w:rPr>
              <w:t>p t</w:t>
            </w:r>
            <w:r w:rsidRPr="00094DC5">
              <w:rPr>
                <w:rFonts w:eastAsia="Arial"/>
                <w:sz w:val="26"/>
                <w:szCs w:val="26"/>
              </w:rPr>
              <w:t>ạ</w:t>
            </w:r>
            <w:r w:rsidRPr="00094DC5">
              <w:rPr>
                <w:rFonts w:eastAsia="Arial"/>
                <w:sz w:val="26"/>
                <w:szCs w:val="26"/>
              </w:rPr>
              <w:t>i nhà máy c</w:t>
            </w:r>
            <w:r w:rsidRPr="00094DC5">
              <w:rPr>
                <w:rFonts w:eastAsia="Arial"/>
                <w:sz w:val="26"/>
                <w:szCs w:val="26"/>
              </w:rPr>
              <w:t>ủ</w:t>
            </w:r>
            <w:r w:rsidRPr="00094DC5">
              <w:rPr>
                <w:rFonts w:eastAsia="Arial"/>
                <w:sz w:val="26"/>
                <w:szCs w:val="26"/>
              </w:rPr>
              <w:t>a nhà s</w:t>
            </w:r>
            <w:r w:rsidRPr="00094DC5">
              <w:rPr>
                <w:rFonts w:eastAsia="Arial"/>
                <w:sz w:val="26"/>
                <w:szCs w:val="26"/>
              </w:rPr>
              <w:t>ả</w:t>
            </w:r>
            <w:r w:rsidRPr="00094DC5">
              <w:rPr>
                <w:rFonts w:eastAsia="Arial"/>
                <w:sz w:val="26"/>
                <w:szCs w:val="26"/>
              </w:rPr>
              <w:t>n xu</w:t>
            </w:r>
            <w:r w:rsidRPr="00094DC5">
              <w:rPr>
                <w:rFonts w:eastAsia="Arial"/>
                <w:sz w:val="26"/>
                <w:szCs w:val="26"/>
              </w:rPr>
              <w:t>ấ</w:t>
            </w:r>
            <w:r w:rsidRPr="00094DC5">
              <w:rPr>
                <w:rFonts w:eastAsia="Arial"/>
                <w:sz w:val="26"/>
                <w:szCs w:val="26"/>
              </w:rPr>
              <w:t xml:space="preserve">t. </w:t>
            </w:r>
          </w:p>
          <w:p w:rsidR="00B10724" w:rsidRPr="00094DC5" w:rsidRDefault="00F971A6" w:rsidP="00D27D33">
            <w:pPr>
              <w:spacing w:before="60" w:after="60"/>
              <w:rPr>
                <w:rFonts w:eastAsia="Arial"/>
                <w:sz w:val="26"/>
                <w:szCs w:val="26"/>
              </w:rPr>
            </w:pPr>
            <w:r w:rsidRPr="00094DC5">
              <w:rPr>
                <w:rFonts w:eastAsia="Arial"/>
                <w:sz w:val="26"/>
                <w:szCs w:val="26"/>
              </w:rPr>
              <w:t>Các h</w:t>
            </w:r>
            <w:r w:rsidRPr="00094DC5">
              <w:rPr>
                <w:rFonts w:eastAsia="Arial"/>
                <w:sz w:val="26"/>
                <w:szCs w:val="26"/>
              </w:rPr>
              <w:t>ạ</w:t>
            </w:r>
            <w:r w:rsidRPr="00094DC5">
              <w:rPr>
                <w:rFonts w:eastAsia="Arial"/>
                <w:sz w:val="26"/>
                <w:szCs w:val="26"/>
              </w:rPr>
              <w:t>ng m</w:t>
            </w:r>
            <w:r w:rsidRPr="00094DC5">
              <w:rPr>
                <w:rFonts w:eastAsia="Arial"/>
                <w:sz w:val="26"/>
                <w:szCs w:val="26"/>
              </w:rPr>
              <w:t>ụ</w:t>
            </w:r>
            <w:r w:rsidRPr="00094DC5">
              <w:rPr>
                <w:rFonts w:eastAsia="Arial"/>
                <w:sz w:val="26"/>
                <w:szCs w:val="26"/>
              </w:rPr>
              <w:t>c th</w:t>
            </w:r>
            <w:r w:rsidRPr="00094DC5">
              <w:rPr>
                <w:rFonts w:eastAsia="Arial"/>
                <w:sz w:val="26"/>
                <w:szCs w:val="26"/>
              </w:rPr>
              <w:t>ử</w:t>
            </w:r>
            <w:r w:rsidRPr="00094DC5">
              <w:rPr>
                <w:rFonts w:eastAsia="Arial"/>
                <w:sz w:val="26"/>
                <w:szCs w:val="26"/>
              </w:rPr>
              <w:t xml:space="preserve"> nghi</w:t>
            </w:r>
            <w:r w:rsidRPr="00094DC5">
              <w:rPr>
                <w:rFonts w:eastAsia="Arial"/>
                <w:sz w:val="26"/>
                <w:szCs w:val="26"/>
              </w:rPr>
              <w:t>ệ</w:t>
            </w:r>
            <w:r w:rsidRPr="00094DC5">
              <w:rPr>
                <w:rFonts w:eastAsia="Arial"/>
                <w:sz w:val="26"/>
                <w:szCs w:val="26"/>
              </w:rPr>
              <w:t>m:</w:t>
            </w:r>
          </w:p>
          <w:p w:rsidR="00B10724" w:rsidRPr="00094DC5" w:rsidRDefault="00F971A6" w:rsidP="00B10724">
            <w:pPr>
              <w:numPr>
                <w:ilvl w:val="0"/>
                <w:numId w:val="190"/>
              </w:numPr>
              <w:tabs>
                <w:tab w:val="left" w:pos="354"/>
              </w:tabs>
              <w:spacing w:before="60" w:after="60"/>
              <w:jc w:val="left"/>
              <w:rPr>
                <w:sz w:val="26"/>
                <w:szCs w:val="26"/>
              </w:rPr>
            </w:pPr>
            <w:r w:rsidRPr="00094DC5">
              <w:rPr>
                <w:sz w:val="26"/>
                <w:szCs w:val="26"/>
              </w:rPr>
              <w:t>Kiểm tra bề mặt: sản phẩm không rỗ, xốp, rạn</w:t>
            </w:r>
            <w:r w:rsidRPr="00094DC5">
              <w:rPr>
                <w:sz w:val="26"/>
                <w:szCs w:val="26"/>
              </w:rPr>
              <w:t xml:space="preserve"> nứt hay có ba via. Đảm bảo độ nhám quy định.</w:t>
            </w:r>
          </w:p>
          <w:p w:rsidR="00B10724" w:rsidRPr="00094DC5" w:rsidRDefault="00F971A6" w:rsidP="00B10724">
            <w:pPr>
              <w:numPr>
                <w:ilvl w:val="0"/>
                <w:numId w:val="190"/>
              </w:numPr>
              <w:tabs>
                <w:tab w:val="left" w:pos="354"/>
              </w:tabs>
              <w:spacing w:before="60" w:after="60"/>
              <w:jc w:val="left"/>
              <w:rPr>
                <w:rFonts w:eastAsia="Calibri"/>
                <w:sz w:val="26"/>
                <w:szCs w:val="26"/>
              </w:rPr>
            </w:pPr>
            <w:r w:rsidRPr="00094DC5">
              <w:rPr>
                <w:sz w:val="26"/>
                <w:szCs w:val="26"/>
              </w:rPr>
              <w:lastRenderedPageBreak/>
              <w:t>Kiểm tra kích thước.</w:t>
            </w:r>
          </w:p>
        </w:tc>
        <w:tc>
          <w:tcPr>
            <w:tcW w:w="1730" w:type="dxa"/>
            <w:shd w:val="clear" w:color="auto" w:fill="auto"/>
          </w:tcPr>
          <w:p w:rsidR="00B10724" w:rsidRPr="00094DC5" w:rsidRDefault="00B10724" w:rsidP="00D27D33">
            <w:pPr>
              <w:spacing w:before="60" w:after="60"/>
              <w:rPr>
                <w:rFonts w:eastAsia="Calibri"/>
                <w:sz w:val="26"/>
                <w:szCs w:val="26"/>
                <w:lang w:val="en-GB"/>
              </w:rPr>
            </w:pPr>
          </w:p>
        </w:tc>
      </w:tr>
    </w:tbl>
    <w:p w:rsidR="00B10724" w:rsidRDefault="00B10724" w:rsidP="00D659B0">
      <w:pPr>
        <w:tabs>
          <w:tab w:val="left" w:pos="851"/>
        </w:tabs>
        <w:spacing w:line="360" w:lineRule="exact"/>
        <w:rPr>
          <w:b/>
          <w:sz w:val="28"/>
          <w:szCs w:val="28"/>
        </w:rPr>
      </w:pPr>
    </w:p>
    <w:p w:rsidR="00B13217" w:rsidRDefault="00F971A6" w:rsidP="00D659B0">
      <w:pPr>
        <w:tabs>
          <w:tab w:val="left" w:pos="851"/>
        </w:tabs>
        <w:spacing w:line="360" w:lineRule="exact"/>
        <w:rPr>
          <w:b/>
          <w:sz w:val="28"/>
          <w:szCs w:val="28"/>
        </w:rPr>
      </w:pPr>
      <w:r>
        <w:rPr>
          <w:b/>
          <w:sz w:val="28"/>
          <w:szCs w:val="28"/>
        </w:rPr>
        <w:t>3.4.18. Ghip nhôm 3 bulong:</w:t>
      </w:r>
    </w:p>
    <w:tbl>
      <w:tblPr>
        <w:tblW w:w="9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46"/>
        <w:gridCol w:w="3060"/>
        <w:gridCol w:w="3942"/>
        <w:gridCol w:w="1703"/>
      </w:tblGrid>
      <w:tr w:rsidR="00C239D0" w:rsidTr="00D27D33">
        <w:trPr>
          <w:tblHeader/>
        </w:trPr>
        <w:tc>
          <w:tcPr>
            <w:tcW w:w="746" w:type="dxa"/>
            <w:shd w:val="clear" w:color="auto" w:fill="auto"/>
            <w:vAlign w:val="center"/>
          </w:tcPr>
          <w:p w:rsidR="00B13217" w:rsidRPr="0088418F" w:rsidRDefault="00F971A6" w:rsidP="00D27D33">
            <w:pPr>
              <w:keepNext/>
              <w:tabs>
                <w:tab w:val="left" w:pos="1080"/>
                <w:tab w:val="left" w:pos="1440"/>
              </w:tabs>
              <w:suppressAutoHyphens/>
              <w:spacing w:before="60" w:after="60"/>
              <w:jc w:val="center"/>
              <w:outlineLvl w:val="1"/>
              <w:rPr>
                <w:b/>
                <w:bCs/>
                <w:sz w:val="26"/>
                <w:szCs w:val="26"/>
                <w:lang w:eastAsia="ar-SA"/>
              </w:rPr>
            </w:pPr>
            <w:r w:rsidRPr="0088418F">
              <w:rPr>
                <w:b/>
                <w:bCs/>
                <w:sz w:val="26"/>
                <w:szCs w:val="26"/>
                <w:lang w:eastAsia="ar-SA"/>
              </w:rPr>
              <w:t>STT</w:t>
            </w:r>
          </w:p>
        </w:tc>
        <w:tc>
          <w:tcPr>
            <w:tcW w:w="3060" w:type="dxa"/>
            <w:shd w:val="clear" w:color="auto" w:fill="auto"/>
            <w:vAlign w:val="center"/>
          </w:tcPr>
          <w:p w:rsidR="00B13217" w:rsidRPr="0088418F" w:rsidRDefault="00F971A6" w:rsidP="00D27D33">
            <w:pPr>
              <w:keepNext/>
              <w:tabs>
                <w:tab w:val="left" w:pos="1080"/>
                <w:tab w:val="left" w:pos="1440"/>
              </w:tabs>
              <w:suppressAutoHyphens/>
              <w:spacing w:before="60" w:after="60"/>
              <w:jc w:val="center"/>
              <w:outlineLvl w:val="1"/>
              <w:rPr>
                <w:b/>
                <w:bCs/>
                <w:sz w:val="26"/>
                <w:szCs w:val="26"/>
                <w:lang w:eastAsia="ar-SA"/>
              </w:rPr>
            </w:pPr>
            <w:r w:rsidRPr="0088418F">
              <w:rPr>
                <w:b/>
                <w:bCs/>
                <w:sz w:val="26"/>
                <w:szCs w:val="26"/>
                <w:lang w:eastAsia="ar-SA"/>
              </w:rPr>
              <w:t>Mô tả</w:t>
            </w:r>
          </w:p>
        </w:tc>
        <w:tc>
          <w:tcPr>
            <w:tcW w:w="3942" w:type="dxa"/>
            <w:shd w:val="clear" w:color="auto" w:fill="auto"/>
            <w:vAlign w:val="center"/>
          </w:tcPr>
          <w:p w:rsidR="00B13217" w:rsidRPr="0088418F" w:rsidRDefault="00F971A6" w:rsidP="00D27D33">
            <w:pPr>
              <w:keepNext/>
              <w:tabs>
                <w:tab w:val="left" w:pos="1080"/>
                <w:tab w:val="left" w:pos="1440"/>
              </w:tabs>
              <w:suppressAutoHyphens/>
              <w:spacing w:before="60" w:after="60"/>
              <w:jc w:val="center"/>
              <w:outlineLvl w:val="1"/>
              <w:rPr>
                <w:b/>
                <w:bCs/>
                <w:sz w:val="26"/>
                <w:szCs w:val="26"/>
                <w:lang w:eastAsia="ar-SA"/>
              </w:rPr>
            </w:pPr>
            <w:r w:rsidRPr="0088418F">
              <w:rPr>
                <w:b/>
                <w:bCs/>
                <w:sz w:val="26"/>
                <w:szCs w:val="26"/>
                <w:lang w:eastAsia="ar-SA"/>
              </w:rPr>
              <w:t>Yêu cầu</w:t>
            </w:r>
          </w:p>
        </w:tc>
        <w:tc>
          <w:tcPr>
            <w:tcW w:w="1703" w:type="dxa"/>
            <w:shd w:val="clear" w:color="auto" w:fill="auto"/>
            <w:vAlign w:val="center"/>
          </w:tcPr>
          <w:p w:rsidR="00B13217" w:rsidRPr="0088418F" w:rsidRDefault="00F971A6" w:rsidP="00D27D33">
            <w:pPr>
              <w:keepNext/>
              <w:tabs>
                <w:tab w:val="left" w:pos="1080"/>
                <w:tab w:val="left" w:pos="1440"/>
              </w:tabs>
              <w:suppressAutoHyphens/>
              <w:spacing w:before="60" w:after="60"/>
              <w:jc w:val="center"/>
              <w:outlineLvl w:val="1"/>
              <w:rPr>
                <w:b/>
                <w:bCs/>
                <w:sz w:val="26"/>
                <w:szCs w:val="26"/>
                <w:lang w:eastAsia="ar-SA"/>
              </w:rPr>
            </w:pPr>
            <w:r w:rsidRPr="0088418F">
              <w:rPr>
                <w:b/>
                <w:bCs/>
                <w:sz w:val="26"/>
                <w:szCs w:val="26"/>
                <w:lang w:eastAsia="ar-SA"/>
              </w:rPr>
              <w:t>Đáp ứng của Nhà thầu</w:t>
            </w: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ind w:left="25"/>
              <w:contextualSpacing/>
              <w:jc w:val="center"/>
              <w:rPr>
                <w:rFonts w:eastAsia="Calibri"/>
                <w:sz w:val="26"/>
                <w:szCs w:val="26"/>
              </w:rPr>
            </w:pPr>
            <w:r w:rsidRPr="0088418F">
              <w:rPr>
                <w:rFonts w:eastAsia="Calibri"/>
                <w:sz w:val="26"/>
                <w:szCs w:val="26"/>
              </w:rPr>
              <w:t>1</w:t>
            </w:r>
          </w:p>
        </w:tc>
        <w:tc>
          <w:tcPr>
            <w:tcW w:w="3060"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rFonts w:eastAsia="Calibri"/>
                <w:sz w:val="26"/>
                <w:szCs w:val="26"/>
              </w:rPr>
              <w:t>Hãng s</w:t>
            </w:r>
            <w:r w:rsidRPr="0088418F">
              <w:rPr>
                <w:rFonts w:eastAsia="Calibri"/>
                <w:sz w:val="26"/>
                <w:szCs w:val="26"/>
              </w:rPr>
              <w:t>ả</w:t>
            </w:r>
            <w:r w:rsidRPr="0088418F">
              <w:rPr>
                <w:rFonts w:eastAsia="Calibri"/>
                <w:sz w:val="26"/>
                <w:szCs w:val="26"/>
              </w:rPr>
              <w:t>n xu</w:t>
            </w:r>
            <w:r w:rsidRPr="0088418F">
              <w:rPr>
                <w:rFonts w:eastAsia="Calibri"/>
                <w:sz w:val="26"/>
                <w:szCs w:val="26"/>
              </w:rPr>
              <w:t>ấ</w:t>
            </w:r>
            <w:r w:rsidRPr="0088418F">
              <w:rPr>
                <w:rFonts w:eastAsia="Calibri"/>
                <w:sz w:val="26"/>
                <w:szCs w:val="26"/>
              </w:rPr>
              <w:t>t / Nư</w:t>
            </w:r>
            <w:r w:rsidRPr="0088418F">
              <w:rPr>
                <w:rFonts w:eastAsia="Calibri"/>
                <w:sz w:val="26"/>
                <w:szCs w:val="26"/>
              </w:rPr>
              <w:t>ớ</w:t>
            </w:r>
            <w:r w:rsidRPr="0088418F">
              <w:rPr>
                <w:rFonts w:eastAsia="Calibri"/>
                <w:sz w:val="26"/>
                <w:szCs w:val="26"/>
              </w:rPr>
              <w:t>c s</w:t>
            </w:r>
            <w:r w:rsidRPr="0088418F">
              <w:rPr>
                <w:rFonts w:eastAsia="Calibri"/>
                <w:sz w:val="26"/>
                <w:szCs w:val="26"/>
              </w:rPr>
              <w:t>ả</w:t>
            </w:r>
            <w:r w:rsidRPr="0088418F">
              <w:rPr>
                <w:rFonts w:eastAsia="Calibri"/>
                <w:sz w:val="26"/>
                <w:szCs w:val="26"/>
              </w:rPr>
              <w:t>n xu</w:t>
            </w:r>
            <w:r w:rsidRPr="0088418F">
              <w:rPr>
                <w:rFonts w:eastAsia="Calibri"/>
                <w:sz w:val="26"/>
                <w:szCs w:val="26"/>
              </w:rPr>
              <w:t>ấ</w:t>
            </w:r>
            <w:r w:rsidRPr="0088418F">
              <w:rPr>
                <w:rFonts w:eastAsia="Calibri"/>
                <w:sz w:val="26"/>
                <w:szCs w:val="26"/>
              </w:rPr>
              <w:t>t</w:t>
            </w:r>
          </w:p>
        </w:tc>
        <w:tc>
          <w:tcPr>
            <w:tcW w:w="3942"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rFonts w:eastAsia="Calibri"/>
                <w:sz w:val="26"/>
                <w:szCs w:val="26"/>
              </w:rPr>
              <w:t>Khai báo</w:t>
            </w:r>
          </w:p>
        </w:tc>
        <w:tc>
          <w:tcPr>
            <w:tcW w:w="1703" w:type="dxa"/>
            <w:shd w:val="clear" w:color="auto" w:fill="auto"/>
          </w:tcPr>
          <w:p w:rsidR="00B13217" w:rsidRPr="0088418F" w:rsidRDefault="00B13217"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c>
          <w:tcPr>
            <w:tcW w:w="746" w:type="dxa"/>
            <w:shd w:val="clear" w:color="auto" w:fill="auto"/>
            <w:vAlign w:val="center"/>
          </w:tcPr>
          <w:p w:rsidR="00B13217" w:rsidRPr="0088418F" w:rsidRDefault="00B13217" w:rsidP="00D27D33">
            <w:pPr>
              <w:tabs>
                <w:tab w:val="left" w:pos="1080"/>
              </w:tabs>
              <w:spacing w:before="60" w:after="60"/>
              <w:jc w:val="center"/>
              <w:rPr>
                <w:rFonts w:eastAsia="Calibri"/>
                <w:sz w:val="26"/>
                <w:szCs w:val="26"/>
              </w:rPr>
            </w:pPr>
          </w:p>
        </w:tc>
        <w:tc>
          <w:tcPr>
            <w:tcW w:w="3060"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rFonts w:eastAsia="Calibri"/>
                <w:sz w:val="26"/>
                <w:szCs w:val="26"/>
              </w:rPr>
              <w:t>Mã hi</w:t>
            </w:r>
            <w:r w:rsidRPr="0088418F">
              <w:rPr>
                <w:rFonts w:eastAsia="Calibri"/>
                <w:sz w:val="26"/>
                <w:szCs w:val="26"/>
              </w:rPr>
              <w:t>ệ</w:t>
            </w:r>
            <w:r w:rsidRPr="0088418F">
              <w:rPr>
                <w:rFonts w:eastAsia="Calibri"/>
                <w:sz w:val="26"/>
                <w:szCs w:val="26"/>
              </w:rPr>
              <w:t>u</w:t>
            </w:r>
          </w:p>
        </w:tc>
        <w:tc>
          <w:tcPr>
            <w:tcW w:w="3942"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rFonts w:eastAsia="Calibri"/>
                <w:sz w:val="26"/>
                <w:szCs w:val="26"/>
              </w:rPr>
              <w:t>Khai báo</w:t>
            </w:r>
          </w:p>
        </w:tc>
        <w:tc>
          <w:tcPr>
            <w:tcW w:w="1703" w:type="dxa"/>
            <w:shd w:val="clear" w:color="auto" w:fill="auto"/>
          </w:tcPr>
          <w:p w:rsidR="00B13217" w:rsidRPr="0088418F" w:rsidRDefault="00B13217" w:rsidP="00D27D33">
            <w:pPr>
              <w:numPr>
                <w:ilvl w:val="12"/>
                <w:numId w:val="0"/>
              </w:num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B13217" w:rsidP="00D27D33">
            <w:pPr>
              <w:tabs>
                <w:tab w:val="left" w:pos="1080"/>
              </w:tabs>
              <w:spacing w:before="60" w:after="60"/>
              <w:jc w:val="center"/>
              <w:rPr>
                <w:rFonts w:eastAsia="Calibri"/>
                <w:sz w:val="26"/>
                <w:szCs w:val="26"/>
              </w:rPr>
            </w:pPr>
          </w:p>
        </w:tc>
        <w:tc>
          <w:tcPr>
            <w:tcW w:w="3060"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color w:val="0070C0"/>
                <w:sz w:val="26"/>
                <w:szCs w:val="26"/>
              </w:rPr>
              <w:t>A120-150 to A120-150</w:t>
            </w:r>
          </w:p>
        </w:tc>
        <w:tc>
          <w:tcPr>
            <w:tcW w:w="3942" w:type="dxa"/>
            <w:shd w:val="clear" w:color="auto" w:fill="auto"/>
          </w:tcPr>
          <w:p w:rsidR="00B13217" w:rsidRPr="0088418F" w:rsidRDefault="00B13217" w:rsidP="00D27D33">
            <w:pPr>
              <w:tabs>
                <w:tab w:val="left" w:pos="1080"/>
              </w:tabs>
              <w:spacing w:before="60" w:after="60"/>
              <w:rPr>
                <w:rFonts w:eastAsia="Calibri"/>
                <w:sz w:val="26"/>
                <w:szCs w:val="26"/>
              </w:rPr>
            </w:pPr>
          </w:p>
        </w:tc>
        <w:tc>
          <w:tcPr>
            <w:tcW w:w="1703" w:type="dxa"/>
            <w:shd w:val="clear" w:color="auto" w:fill="auto"/>
          </w:tcPr>
          <w:p w:rsidR="00B13217" w:rsidRPr="0088418F" w:rsidRDefault="00B13217" w:rsidP="00D27D33">
            <w:p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2</w:t>
            </w:r>
          </w:p>
        </w:tc>
        <w:tc>
          <w:tcPr>
            <w:tcW w:w="3060"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rFonts w:eastAsia="Calibri"/>
                <w:sz w:val="26"/>
                <w:szCs w:val="26"/>
              </w:rPr>
              <w:t>Website nhà s</w:t>
            </w:r>
            <w:r w:rsidRPr="0088418F">
              <w:rPr>
                <w:rFonts w:eastAsia="Calibri"/>
                <w:sz w:val="26"/>
                <w:szCs w:val="26"/>
              </w:rPr>
              <w:t>ả</w:t>
            </w:r>
            <w:r w:rsidRPr="0088418F">
              <w:rPr>
                <w:rFonts w:eastAsia="Calibri"/>
                <w:sz w:val="26"/>
                <w:szCs w:val="26"/>
              </w:rPr>
              <w:t>n xu</w:t>
            </w:r>
            <w:r w:rsidRPr="0088418F">
              <w:rPr>
                <w:rFonts w:eastAsia="Calibri"/>
                <w:sz w:val="26"/>
                <w:szCs w:val="26"/>
              </w:rPr>
              <w:t>ấ</w:t>
            </w:r>
            <w:r w:rsidRPr="0088418F">
              <w:rPr>
                <w:rFonts w:eastAsia="Calibri"/>
                <w:sz w:val="26"/>
                <w:szCs w:val="26"/>
              </w:rPr>
              <w:t>t</w:t>
            </w:r>
          </w:p>
        </w:tc>
        <w:tc>
          <w:tcPr>
            <w:tcW w:w="3942"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rFonts w:eastAsia="Calibri"/>
                <w:sz w:val="26"/>
                <w:szCs w:val="26"/>
              </w:rPr>
              <w:t xml:space="preserve">Khai </w:t>
            </w:r>
            <w:r w:rsidRPr="0088418F">
              <w:rPr>
                <w:rFonts w:eastAsia="Calibri"/>
                <w:sz w:val="26"/>
                <w:szCs w:val="26"/>
              </w:rPr>
              <w:t>báo</w:t>
            </w:r>
          </w:p>
        </w:tc>
        <w:tc>
          <w:tcPr>
            <w:tcW w:w="1703" w:type="dxa"/>
            <w:shd w:val="clear" w:color="auto" w:fill="auto"/>
          </w:tcPr>
          <w:p w:rsidR="00B13217" w:rsidRPr="0088418F" w:rsidRDefault="00B13217" w:rsidP="00D27D33">
            <w:p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3</w:t>
            </w:r>
          </w:p>
        </w:tc>
        <w:tc>
          <w:tcPr>
            <w:tcW w:w="3060"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rFonts w:eastAsia="Calibri"/>
                <w:sz w:val="26"/>
                <w:szCs w:val="26"/>
              </w:rPr>
              <w:t>Tiêu chu</w:t>
            </w:r>
            <w:r w:rsidRPr="0088418F">
              <w:rPr>
                <w:rFonts w:eastAsia="Calibri"/>
                <w:sz w:val="26"/>
                <w:szCs w:val="26"/>
              </w:rPr>
              <w:t>ẩ</w:t>
            </w:r>
            <w:r w:rsidRPr="0088418F">
              <w:rPr>
                <w:rFonts w:eastAsia="Calibri"/>
                <w:sz w:val="26"/>
                <w:szCs w:val="26"/>
              </w:rPr>
              <w:t>n qu</w:t>
            </w:r>
            <w:r w:rsidRPr="0088418F">
              <w:rPr>
                <w:rFonts w:eastAsia="Calibri"/>
                <w:sz w:val="26"/>
                <w:szCs w:val="26"/>
              </w:rPr>
              <w:t>ả</w:t>
            </w:r>
            <w:r w:rsidRPr="0088418F">
              <w:rPr>
                <w:rFonts w:eastAsia="Calibri"/>
                <w:sz w:val="26"/>
                <w:szCs w:val="26"/>
              </w:rPr>
              <w:t>n lý ch</w:t>
            </w:r>
            <w:r w:rsidRPr="0088418F">
              <w:rPr>
                <w:rFonts w:eastAsia="Calibri"/>
                <w:sz w:val="26"/>
                <w:szCs w:val="26"/>
              </w:rPr>
              <w:t>ấ</w:t>
            </w:r>
            <w:r w:rsidRPr="0088418F">
              <w:rPr>
                <w:rFonts w:eastAsia="Calibri"/>
                <w:sz w:val="26"/>
                <w:szCs w:val="26"/>
              </w:rPr>
              <w:t>t lư</w:t>
            </w:r>
            <w:r w:rsidRPr="0088418F">
              <w:rPr>
                <w:rFonts w:eastAsia="Calibri"/>
                <w:sz w:val="26"/>
                <w:szCs w:val="26"/>
              </w:rPr>
              <w:t>ợ</w:t>
            </w:r>
            <w:r w:rsidRPr="0088418F">
              <w:rPr>
                <w:rFonts w:eastAsia="Calibri"/>
                <w:sz w:val="26"/>
                <w:szCs w:val="26"/>
              </w:rPr>
              <w:t>ng</w:t>
            </w:r>
          </w:p>
        </w:tc>
        <w:tc>
          <w:tcPr>
            <w:tcW w:w="3942" w:type="dxa"/>
            <w:shd w:val="clear" w:color="auto" w:fill="auto"/>
          </w:tcPr>
          <w:p w:rsidR="00B13217" w:rsidRPr="0088418F" w:rsidRDefault="00F971A6" w:rsidP="00D27D33">
            <w:pPr>
              <w:numPr>
                <w:ilvl w:val="12"/>
                <w:numId w:val="0"/>
              </w:numPr>
              <w:spacing w:before="60" w:after="60"/>
              <w:rPr>
                <w:rFonts w:eastAsia="Calibri"/>
                <w:sz w:val="26"/>
                <w:szCs w:val="26"/>
              </w:rPr>
            </w:pPr>
            <w:r w:rsidRPr="0088418F">
              <w:rPr>
                <w:rFonts w:eastAsia="Calibri"/>
                <w:sz w:val="26"/>
                <w:szCs w:val="26"/>
              </w:rPr>
              <w:t>ISO 9001</w:t>
            </w:r>
            <w:r>
              <w:rPr>
                <w:rFonts w:eastAsia="Calibri"/>
                <w:sz w:val="26"/>
                <w:szCs w:val="26"/>
              </w:rPr>
              <w:t xml:space="preserve"> </w:t>
            </w:r>
            <w:r w:rsidRPr="0088418F">
              <w:rPr>
                <w:rFonts w:eastAsia="Calibri"/>
                <w:sz w:val="26"/>
                <w:szCs w:val="26"/>
              </w:rPr>
              <w:t>ho</w:t>
            </w:r>
            <w:r w:rsidRPr="0088418F">
              <w:rPr>
                <w:rFonts w:eastAsia="Calibri"/>
                <w:sz w:val="26"/>
                <w:szCs w:val="26"/>
              </w:rPr>
              <w:t>ặ</w:t>
            </w:r>
            <w:r w:rsidRPr="0088418F">
              <w:rPr>
                <w:rFonts w:eastAsia="Calibri"/>
                <w:sz w:val="26"/>
                <w:szCs w:val="26"/>
              </w:rPr>
              <w:t>c tương đương</w:t>
            </w:r>
          </w:p>
        </w:tc>
        <w:tc>
          <w:tcPr>
            <w:tcW w:w="1703" w:type="dxa"/>
            <w:shd w:val="clear" w:color="auto" w:fill="auto"/>
          </w:tcPr>
          <w:p w:rsidR="00B13217" w:rsidRPr="0088418F" w:rsidRDefault="00B13217" w:rsidP="00D27D33">
            <w:pPr>
              <w:numPr>
                <w:ilvl w:val="12"/>
                <w:numId w:val="0"/>
              </w:num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4</w:t>
            </w:r>
          </w:p>
        </w:tc>
        <w:tc>
          <w:tcPr>
            <w:tcW w:w="3060" w:type="dxa"/>
            <w:shd w:val="clear" w:color="auto" w:fill="auto"/>
          </w:tcPr>
          <w:p w:rsidR="00B13217" w:rsidRPr="0088418F" w:rsidRDefault="00F971A6" w:rsidP="00D27D33">
            <w:pPr>
              <w:numPr>
                <w:ilvl w:val="12"/>
                <w:numId w:val="0"/>
              </w:numPr>
              <w:spacing w:before="60" w:after="60"/>
              <w:rPr>
                <w:rFonts w:eastAsia="Calibri"/>
                <w:sz w:val="26"/>
                <w:szCs w:val="26"/>
              </w:rPr>
            </w:pPr>
            <w:r w:rsidRPr="0088418F">
              <w:rPr>
                <w:rFonts w:eastAsia="Calibri"/>
                <w:sz w:val="26"/>
                <w:szCs w:val="26"/>
              </w:rPr>
              <w:t>Tiêu chu</w:t>
            </w:r>
            <w:r w:rsidRPr="0088418F">
              <w:rPr>
                <w:rFonts w:eastAsia="Calibri"/>
                <w:sz w:val="26"/>
                <w:szCs w:val="26"/>
              </w:rPr>
              <w:t>ẩ</w:t>
            </w:r>
            <w:r w:rsidRPr="0088418F">
              <w:rPr>
                <w:rFonts w:eastAsia="Calibri"/>
                <w:sz w:val="26"/>
                <w:szCs w:val="26"/>
              </w:rPr>
              <w:t>n áp d</w:t>
            </w:r>
            <w:r w:rsidRPr="0088418F">
              <w:rPr>
                <w:rFonts w:eastAsia="Calibri"/>
                <w:sz w:val="26"/>
                <w:szCs w:val="26"/>
              </w:rPr>
              <w:t>ụ</w:t>
            </w:r>
            <w:r w:rsidRPr="0088418F">
              <w:rPr>
                <w:rFonts w:eastAsia="Calibri"/>
                <w:sz w:val="26"/>
                <w:szCs w:val="26"/>
              </w:rPr>
              <w:t>ng</w:t>
            </w:r>
          </w:p>
        </w:tc>
        <w:tc>
          <w:tcPr>
            <w:tcW w:w="3942" w:type="dxa"/>
            <w:shd w:val="clear" w:color="auto" w:fill="auto"/>
          </w:tcPr>
          <w:p w:rsidR="00B13217" w:rsidRPr="0088418F" w:rsidRDefault="00F971A6" w:rsidP="00D27D33">
            <w:pPr>
              <w:numPr>
                <w:ilvl w:val="12"/>
                <w:numId w:val="0"/>
              </w:numPr>
              <w:spacing w:before="60" w:after="60"/>
              <w:rPr>
                <w:rFonts w:eastAsia="Calibri"/>
                <w:sz w:val="26"/>
                <w:szCs w:val="26"/>
              </w:rPr>
            </w:pPr>
            <w:hyperlink r:id="rId31" w:history="1">
              <w:r w:rsidRPr="0088418F">
                <w:rPr>
                  <w:rFonts w:eastAsia="Calibri"/>
                  <w:bCs/>
                  <w:sz w:val="26"/>
                  <w:szCs w:val="26"/>
                  <w:u w:val="single"/>
                </w:rPr>
                <w:t>AS 1154.1</w:t>
              </w:r>
            </w:hyperlink>
            <w:r w:rsidRPr="0088418F">
              <w:rPr>
                <w:rFonts w:eastAsia="Calibri"/>
                <w:bCs/>
                <w:sz w:val="26"/>
                <w:szCs w:val="26"/>
              </w:rPr>
              <w:t xml:space="preserve"> và </w:t>
            </w:r>
            <w:hyperlink r:id="rId32" w:history="1">
              <w:r w:rsidRPr="0088418F">
                <w:rPr>
                  <w:rFonts w:eastAsia="Calibri"/>
                  <w:bCs/>
                  <w:sz w:val="26"/>
                  <w:szCs w:val="26"/>
                  <w:u w:val="single"/>
                </w:rPr>
                <w:t>TCVN 3624-81</w:t>
              </w:r>
            </w:hyperlink>
            <w:r w:rsidRPr="0088418F">
              <w:rPr>
                <w:rFonts w:eastAsia="Calibri"/>
                <w:bCs/>
                <w:sz w:val="26"/>
                <w:szCs w:val="26"/>
              </w:rPr>
              <w:t xml:space="preserve"> </w:t>
            </w:r>
            <w:r w:rsidRPr="0088418F">
              <w:rPr>
                <w:rFonts w:eastAsia="Calibri"/>
                <w:sz w:val="26"/>
                <w:szCs w:val="26"/>
              </w:rPr>
              <w:t>ho</w:t>
            </w:r>
            <w:r w:rsidRPr="0088418F">
              <w:rPr>
                <w:rFonts w:eastAsia="Calibri"/>
                <w:sz w:val="26"/>
                <w:szCs w:val="26"/>
              </w:rPr>
              <w:t>ặ</w:t>
            </w:r>
            <w:r w:rsidRPr="0088418F">
              <w:rPr>
                <w:rFonts w:eastAsia="Calibri"/>
                <w:sz w:val="26"/>
                <w:szCs w:val="26"/>
              </w:rPr>
              <w:t>c tương đương</w:t>
            </w:r>
          </w:p>
        </w:tc>
        <w:tc>
          <w:tcPr>
            <w:tcW w:w="1703" w:type="dxa"/>
            <w:shd w:val="clear" w:color="auto" w:fill="auto"/>
          </w:tcPr>
          <w:p w:rsidR="00B13217" w:rsidRPr="0088418F" w:rsidRDefault="00B13217" w:rsidP="00D27D33">
            <w:pPr>
              <w:numPr>
                <w:ilvl w:val="12"/>
                <w:numId w:val="0"/>
              </w:num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5</w:t>
            </w:r>
          </w:p>
        </w:tc>
        <w:tc>
          <w:tcPr>
            <w:tcW w:w="3060" w:type="dxa"/>
            <w:shd w:val="clear" w:color="auto" w:fill="auto"/>
          </w:tcPr>
          <w:p w:rsidR="00B13217" w:rsidRPr="0088418F" w:rsidRDefault="00F971A6" w:rsidP="00D27D33">
            <w:pPr>
              <w:spacing w:before="60" w:after="60"/>
              <w:rPr>
                <w:rFonts w:eastAsia="Calibri"/>
                <w:sz w:val="26"/>
                <w:szCs w:val="26"/>
              </w:rPr>
            </w:pPr>
            <w:r w:rsidRPr="0088418F">
              <w:rPr>
                <w:rFonts w:eastAsia="Calibri"/>
                <w:sz w:val="26"/>
                <w:szCs w:val="26"/>
              </w:rPr>
              <w:t>Lo</w:t>
            </w:r>
            <w:r w:rsidRPr="0088418F">
              <w:rPr>
                <w:rFonts w:eastAsia="Calibri"/>
                <w:sz w:val="26"/>
                <w:szCs w:val="26"/>
              </w:rPr>
              <w:t>ạ</w:t>
            </w:r>
            <w:r w:rsidRPr="0088418F">
              <w:rPr>
                <w:rFonts w:eastAsia="Calibri"/>
                <w:sz w:val="26"/>
                <w:szCs w:val="26"/>
              </w:rPr>
              <w:t>i</w:t>
            </w:r>
          </w:p>
          <w:p w:rsidR="00B13217" w:rsidRPr="0088418F" w:rsidRDefault="00B13217" w:rsidP="00D27D33">
            <w:pPr>
              <w:spacing w:before="60" w:after="60"/>
              <w:rPr>
                <w:rFonts w:eastAsia="Calibri"/>
                <w:sz w:val="26"/>
                <w:szCs w:val="26"/>
              </w:rPr>
            </w:pPr>
          </w:p>
        </w:tc>
        <w:tc>
          <w:tcPr>
            <w:tcW w:w="3942" w:type="dxa"/>
            <w:shd w:val="clear" w:color="auto" w:fill="auto"/>
          </w:tcPr>
          <w:p w:rsidR="00B13217" w:rsidRPr="0088418F" w:rsidRDefault="00F971A6" w:rsidP="00D27D33">
            <w:pPr>
              <w:widowControl w:val="0"/>
              <w:autoSpaceDE w:val="0"/>
              <w:autoSpaceDN w:val="0"/>
              <w:spacing w:before="60" w:after="60"/>
              <w:ind w:left="106" w:right="98"/>
              <w:rPr>
                <w:sz w:val="26"/>
                <w:szCs w:val="26"/>
                <w:lang w:val="en-GB"/>
              </w:rPr>
            </w:pPr>
            <w:r w:rsidRPr="0088418F">
              <w:rPr>
                <w:sz w:val="26"/>
                <w:szCs w:val="26"/>
              </w:rPr>
              <w:t>Kẹp rẽ nhánh song song là loại có</w:t>
            </w:r>
            <w:r w:rsidRPr="0088418F">
              <w:rPr>
                <w:sz w:val="26"/>
                <w:szCs w:val="26"/>
              </w:rPr>
              <w:t xml:space="preserve"> 2 rãnh để đấu nối với 2 dây dẫn. Thân kẹp rẽ nhánh làm bằng nhôm/hợp kim nhôm chịu lực cao, đúc bằng áp lực, có tính dẫn điện tốt. Bên trong của các rãnh phải được bơn sẵn compound gia tăng tiếp xúc điện, có cấu trúc đảm bảo không bị dịch chuyển khỏi kẹp </w:t>
            </w:r>
            <w:r w:rsidRPr="0088418F">
              <w:rPr>
                <w:sz w:val="26"/>
                <w:szCs w:val="26"/>
              </w:rPr>
              <w:t>chia dây mắc điện trong quá trình lắp đặt cũng như trong quá trình vận hành, bu lông, đai ốc, lông đ</w:t>
            </w:r>
            <w:r w:rsidRPr="0088418F">
              <w:rPr>
                <w:sz w:val="26"/>
                <w:szCs w:val="26"/>
                <w:lang w:val="en-GB"/>
              </w:rPr>
              <w:t>e</w:t>
            </w:r>
            <w:r w:rsidRPr="0088418F">
              <w:rPr>
                <w:sz w:val="26"/>
                <w:szCs w:val="26"/>
              </w:rPr>
              <w:t>n bằng thép mạ kẽm.</w:t>
            </w:r>
          </w:p>
          <w:p w:rsidR="00B13217" w:rsidRPr="0088418F" w:rsidRDefault="00F971A6" w:rsidP="00D27D33">
            <w:pPr>
              <w:widowControl w:val="0"/>
              <w:autoSpaceDE w:val="0"/>
              <w:autoSpaceDN w:val="0"/>
              <w:spacing w:before="60" w:after="60"/>
              <w:ind w:left="106" w:right="98"/>
              <w:rPr>
                <w:rFonts w:eastAsia="Calibri"/>
                <w:sz w:val="26"/>
                <w:szCs w:val="26"/>
                <w:lang w:val="en-GB"/>
              </w:rPr>
            </w:pPr>
            <w:r w:rsidRPr="0088418F">
              <w:rPr>
                <w:rFonts w:eastAsia="Calibri"/>
                <w:sz w:val="26"/>
                <w:szCs w:val="26"/>
                <w:lang w:val="en-GB"/>
              </w:rPr>
              <w:t>Có ít nh</w:t>
            </w:r>
            <w:r w:rsidRPr="0088418F">
              <w:rPr>
                <w:rFonts w:eastAsia="Calibri"/>
                <w:sz w:val="26"/>
                <w:szCs w:val="26"/>
                <w:lang w:val="en-GB"/>
              </w:rPr>
              <w:t>ấ</w:t>
            </w:r>
            <w:r w:rsidRPr="0088418F">
              <w:rPr>
                <w:rFonts w:eastAsia="Calibri"/>
                <w:sz w:val="26"/>
                <w:szCs w:val="26"/>
                <w:lang w:val="en-GB"/>
              </w:rPr>
              <w:t>t 3 bulông xi</w:t>
            </w:r>
            <w:r w:rsidRPr="0088418F">
              <w:rPr>
                <w:rFonts w:eastAsia="Calibri"/>
                <w:sz w:val="26"/>
                <w:szCs w:val="26"/>
                <w:lang w:val="en-GB"/>
              </w:rPr>
              <w:t>ế</w:t>
            </w:r>
            <w:r w:rsidRPr="0088418F">
              <w:rPr>
                <w:rFonts w:eastAsia="Calibri"/>
                <w:sz w:val="26"/>
                <w:szCs w:val="26"/>
                <w:lang w:val="en-GB"/>
              </w:rPr>
              <w:t>t b</w:t>
            </w:r>
            <w:r w:rsidRPr="0088418F">
              <w:rPr>
                <w:rFonts w:eastAsia="Calibri"/>
                <w:sz w:val="26"/>
                <w:szCs w:val="26"/>
                <w:lang w:val="en-GB"/>
              </w:rPr>
              <w:t>ằ</w:t>
            </w:r>
            <w:r w:rsidRPr="0088418F">
              <w:rPr>
                <w:rFonts w:eastAsia="Calibri"/>
                <w:sz w:val="26"/>
                <w:szCs w:val="26"/>
                <w:lang w:val="en-GB"/>
              </w:rPr>
              <w:t>ng thép m</w:t>
            </w:r>
            <w:r w:rsidRPr="0088418F">
              <w:rPr>
                <w:rFonts w:eastAsia="Calibri"/>
                <w:sz w:val="26"/>
                <w:szCs w:val="26"/>
                <w:lang w:val="en-GB"/>
              </w:rPr>
              <w:t>ạ</w:t>
            </w:r>
            <w:r w:rsidRPr="0088418F">
              <w:rPr>
                <w:rFonts w:eastAsia="Calibri"/>
                <w:sz w:val="26"/>
                <w:szCs w:val="26"/>
                <w:lang w:val="en-GB"/>
              </w:rPr>
              <w:t xml:space="preserve"> nhúng nóng ho</w:t>
            </w:r>
            <w:r w:rsidRPr="0088418F">
              <w:rPr>
                <w:rFonts w:eastAsia="Calibri"/>
                <w:sz w:val="26"/>
                <w:szCs w:val="26"/>
                <w:lang w:val="en-GB"/>
              </w:rPr>
              <w:t>ặ</w:t>
            </w:r>
            <w:r w:rsidRPr="0088418F">
              <w:rPr>
                <w:rFonts w:eastAsia="Calibri"/>
                <w:sz w:val="26"/>
                <w:szCs w:val="26"/>
                <w:lang w:val="en-GB"/>
              </w:rPr>
              <w:t>c b</w:t>
            </w:r>
            <w:r w:rsidRPr="0088418F">
              <w:rPr>
                <w:rFonts w:eastAsia="Calibri"/>
                <w:sz w:val="26"/>
                <w:szCs w:val="26"/>
                <w:lang w:val="en-GB"/>
              </w:rPr>
              <w:t>ằ</w:t>
            </w:r>
            <w:r w:rsidRPr="0088418F">
              <w:rPr>
                <w:rFonts w:eastAsia="Calibri"/>
                <w:sz w:val="26"/>
                <w:szCs w:val="26"/>
                <w:lang w:val="en-GB"/>
              </w:rPr>
              <w:t>ng thép không r</w:t>
            </w:r>
            <w:r w:rsidRPr="0088418F">
              <w:rPr>
                <w:rFonts w:eastAsia="Calibri"/>
                <w:sz w:val="26"/>
                <w:szCs w:val="26"/>
                <w:lang w:val="en-GB"/>
              </w:rPr>
              <w:t>ỉ</w:t>
            </w:r>
            <w:r w:rsidRPr="0088418F">
              <w:rPr>
                <w:rFonts w:eastAsia="Calibri"/>
                <w:sz w:val="26"/>
                <w:szCs w:val="26"/>
                <w:lang w:val="en-GB"/>
              </w:rPr>
              <w:t>, bu lông d</w:t>
            </w:r>
            <w:r w:rsidRPr="0088418F">
              <w:rPr>
                <w:rFonts w:eastAsia="Calibri"/>
                <w:sz w:val="26"/>
                <w:szCs w:val="26"/>
                <w:lang w:val="en-GB"/>
              </w:rPr>
              <w:t>ạ</w:t>
            </w:r>
            <w:r w:rsidRPr="0088418F">
              <w:rPr>
                <w:rFonts w:eastAsia="Calibri"/>
                <w:sz w:val="26"/>
                <w:szCs w:val="26"/>
                <w:lang w:val="en-GB"/>
              </w:rPr>
              <w:t>ng c</w:t>
            </w:r>
            <w:r w:rsidRPr="0088418F">
              <w:rPr>
                <w:rFonts w:eastAsia="Calibri"/>
                <w:sz w:val="26"/>
                <w:szCs w:val="26"/>
                <w:lang w:val="en-GB"/>
              </w:rPr>
              <w:t>ổ</w:t>
            </w:r>
            <w:r w:rsidRPr="0088418F">
              <w:rPr>
                <w:rFonts w:eastAsia="Calibri"/>
                <w:sz w:val="26"/>
                <w:szCs w:val="26"/>
                <w:lang w:val="en-GB"/>
              </w:rPr>
              <w:t xml:space="preserve"> vuông ch</w:t>
            </w:r>
            <w:r w:rsidRPr="0088418F">
              <w:rPr>
                <w:rFonts w:eastAsia="Calibri"/>
                <w:sz w:val="26"/>
                <w:szCs w:val="26"/>
                <w:lang w:val="en-GB"/>
              </w:rPr>
              <w:t>ố</w:t>
            </w:r>
            <w:r w:rsidRPr="0088418F">
              <w:rPr>
                <w:rFonts w:eastAsia="Calibri"/>
                <w:sz w:val="26"/>
                <w:szCs w:val="26"/>
                <w:lang w:val="en-GB"/>
              </w:rPr>
              <w:t>ng xoay khi xi</w:t>
            </w:r>
            <w:r w:rsidRPr="0088418F">
              <w:rPr>
                <w:rFonts w:eastAsia="Calibri"/>
                <w:sz w:val="26"/>
                <w:szCs w:val="26"/>
                <w:lang w:val="en-GB"/>
              </w:rPr>
              <w:t>ế</w:t>
            </w:r>
            <w:r w:rsidRPr="0088418F">
              <w:rPr>
                <w:rFonts w:eastAsia="Calibri"/>
                <w:sz w:val="26"/>
                <w:szCs w:val="26"/>
                <w:lang w:val="en-GB"/>
              </w:rPr>
              <w:t>t.</w:t>
            </w:r>
          </w:p>
        </w:tc>
        <w:tc>
          <w:tcPr>
            <w:tcW w:w="1703" w:type="dxa"/>
            <w:shd w:val="clear" w:color="auto" w:fill="auto"/>
          </w:tcPr>
          <w:p w:rsidR="00B13217" w:rsidRPr="0088418F" w:rsidRDefault="00B13217" w:rsidP="00D27D33">
            <w:p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6</w:t>
            </w:r>
          </w:p>
        </w:tc>
        <w:tc>
          <w:tcPr>
            <w:tcW w:w="3060" w:type="dxa"/>
            <w:shd w:val="clear" w:color="auto" w:fill="auto"/>
          </w:tcPr>
          <w:p w:rsidR="00B13217" w:rsidRPr="0088418F" w:rsidRDefault="00F971A6" w:rsidP="00D27D33">
            <w:pPr>
              <w:spacing w:before="60" w:after="60"/>
              <w:rPr>
                <w:rFonts w:eastAsia="Calibri"/>
                <w:sz w:val="26"/>
                <w:szCs w:val="26"/>
              </w:rPr>
            </w:pPr>
            <w:r w:rsidRPr="0088418F">
              <w:rPr>
                <w:rFonts w:eastAsia="Calibri"/>
                <w:sz w:val="26"/>
                <w:szCs w:val="26"/>
              </w:rPr>
              <w:t>Ti</w:t>
            </w:r>
            <w:r w:rsidRPr="0088418F">
              <w:rPr>
                <w:rFonts w:eastAsia="Calibri"/>
                <w:sz w:val="26"/>
                <w:szCs w:val="26"/>
              </w:rPr>
              <w:t>ế</w:t>
            </w:r>
            <w:r w:rsidRPr="0088418F">
              <w:rPr>
                <w:rFonts w:eastAsia="Calibri"/>
                <w:sz w:val="26"/>
                <w:szCs w:val="26"/>
              </w:rPr>
              <w:t>t di</w:t>
            </w:r>
            <w:r w:rsidRPr="0088418F">
              <w:rPr>
                <w:rFonts w:eastAsia="Calibri"/>
                <w:sz w:val="26"/>
                <w:szCs w:val="26"/>
              </w:rPr>
              <w:t>ệ</w:t>
            </w:r>
            <w:r w:rsidRPr="0088418F">
              <w:rPr>
                <w:rFonts w:eastAsia="Calibri"/>
                <w:sz w:val="26"/>
                <w:szCs w:val="26"/>
              </w:rPr>
              <w:t>n c</w:t>
            </w:r>
            <w:r w:rsidRPr="0088418F">
              <w:rPr>
                <w:rFonts w:eastAsia="Calibri"/>
                <w:sz w:val="26"/>
                <w:szCs w:val="26"/>
              </w:rPr>
              <w:t>ủ</w:t>
            </w:r>
            <w:r w:rsidRPr="0088418F">
              <w:rPr>
                <w:rFonts w:eastAsia="Calibri"/>
                <w:sz w:val="26"/>
                <w:szCs w:val="26"/>
              </w:rPr>
              <w:t xml:space="preserve">a </w:t>
            </w:r>
            <w:r w:rsidRPr="0088418F">
              <w:rPr>
                <w:rFonts w:eastAsia="Calibri"/>
                <w:sz w:val="26"/>
                <w:szCs w:val="26"/>
              </w:rPr>
              <w:t>dây d</w:t>
            </w:r>
            <w:r w:rsidRPr="0088418F">
              <w:rPr>
                <w:rFonts w:eastAsia="Calibri"/>
                <w:sz w:val="26"/>
                <w:szCs w:val="26"/>
              </w:rPr>
              <w:t>ẫ</w:t>
            </w:r>
            <w:r w:rsidRPr="0088418F">
              <w:rPr>
                <w:rFonts w:eastAsia="Calibri"/>
                <w:sz w:val="26"/>
                <w:szCs w:val="26"/>
              </w:rPr>
              <w:t>n Al ho</w:t>
            </w:r>
            <w:r w:rsidRPr="0088418F">
              <w:rPr>
                <w:rFonts w:eastAsia="Calibri"/>
                <w:sz w:val="26"/>
                <w:szCs w:val="26"/>
              </w:rPr>
              <w:t>ặ</w:t>
            </w:r>
            <w:r w:rsidRPr="0088418F">
              <w:rPr>
                <w:rFonts w:eastAsia="Calibri"/>
                <w:sz w:val="26"/>
                <w:szCs w:val="26"/>
              </w:rPr>
              <w:t>c ACSR [mm</w:t>
            </w:r>
            <w:r w:rsidRPr="0088418F">
              <w:rPr>
                <w:rFonts w:eastAsia="Calibri"/>
                <w:sz w:val="26"/>
                <w:szCs w:val="26"/>
                <w:vertAlign w:val="superscript"/>
              </w:rPr>
              <w:t>2</w:t>
            </w:r>
            <w:r w:rsidRPr="0088418F">
              <w:rPr>
                <w:rFonts w:eastAsia="Calibri"/>
                <w:sz w:val="26"/>
                <w:szCs w:val="26"/>
              </w:rPr>
              <w:t>]</w:t>
            </w:r>
          </w:p>
        </w:tc>
        <w:tc>
          <w:tcPr>
            <w:tcW w:w="3942" w:type="dxa"/>
            <w:shd w:val="clear" w:color="auto" w:fill="auto"/>
          </w:tcPr>
          <w:p w:rsidR="00B13217" w:rsidRPr="0088418F" w:rsidRDefault="00F971A6" w:rsidP="00D27D33">
            <w:pPr>
              <w:tabs>
                <w:tab w:val="center" w:pos="1459"/>
                <w:tab w:val="center" w:pos="1601"/>
              </w:tabs>
              <w:spacing w:before="60" w:after="60"/>
              <w:rPr>
                <w:rFonts w:eastAsia="Calibri"/>
                <w:sz w:val="26"/>
                <w:szCs w:val="26"/>
              </w:rPr>
            </w:pPr>
            <w:r w:rsidRPr="0088418F">
              <w:rPr>
                <w:rFonts w:eastAsia="Calibri"/>
                <w:sz w:val="26"/>
                <w:szCs w:val="26"/>
              </w:rPr>
              <w:t>Dây chính / dây r</w:t>
            </w:r>
            <w:r w:rsidRPr="0088418F">
              <w:rPr>
                <w:rFonts w:eastAsia="Calibri"/>
                <w:sz w:val="26"/>
                <w:szCs w:val="26"/>
              </w:rPr>
              <w:t>ẽ</w:t>
            </w:r>
          </w:p>
        </w:tc>
        <w:tc>
          <w:tcPr>
            <w:tcW w:w="1703" w:type="dxa"/>
            <w:shd w:val="clear" w:color="auto" w:fill="auto"/>
          </w:tcPr>
          <w:p w:rsidR="00B13217" w:rsidRPr="0088418F" w:rsidRDefault="00B13217" w:rsidP="00D27D33">
            <w:p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B13217" w:rsidP="00D27D33">
            <w:pPr>
              <w:tabs>
                <w:tab w:val="left" w:pos="1080"/>
              </w:tabs>
              <w:spacing w:before="60" w:after="60"/>
              <w:jc w:val="center"/>
              <w:rPr>
                <w:rFonts w:eastAsia="Calibri"/>
                <w:sz w:val="26"/>
                <w:szCs w:val="26"/>
              </w:rPr>
            </w:pPr>
          </w:p>
        </w:tc>
        <w:tc>
          <w:tcPr>
            <w:tcW w:w="3060"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color w:val="0070C0"/>
                <w:sz w:val="26"/>
                <w:szCs w:val="26"/>
              </w:rPr>
              <w:t>A120-150 to A120-150</w:t>
            </w:r>
          </w:p>
        </w:tc>
        <w:tc>
          <w:tcPr>
            <w:tcW w:w="3942"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color w:val="0070C0"/>
                <w:sz w:val="26"/>
                <w:szCs w:val="26"/>
              </w:rPr>
              <w:t>120-150 / 120-150</w:t>
            </w:r>
          </w:p>
        </w:tc>
        <w:tc>
          <w:tcPr>
            <w:tcW w:w="1703" w:type="dxa"/>
            <w:shd w:val="clear" w:color="auto" w:fill="auto"/>
          </w:tcPr>
          <w:p w:rsidR="00B13217" w:rsidRPr="0088418F" w:rsidRDefault="00B13217" w:rsidP="00D27D33">
            <w:p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7</w:t>
            </w:r>
          </w:p>
        </w:tc>
        <w:tc>
          <w:tcPr>
            <w:tcW w:w="3060" w:type="dxa"/>
            <w:shd w:val="clear" w:color="auto" w:fill="auto"/>
          </w:tcPr>
          <w:p w:rsidR="00B13217" w:rsidRPr="0088418F" w:rsidRDefault="00F971A6" w:rsidP="00D27D33">
            <w:pPr>
              <w:spacing w:before="60" w:after="60"/>
              <w:rPr>
                <w:rFonts w:eastAsia="Calibri"/>
                <w:sz w:val="26"/>
                <w:szCs w:val="26"/>
              </w:rPr>
            </w:pPr>
            <w:r w:rsidRPr="0088418F">
              <w:rPr>
                <w:rFonts w:eastAsia="Calibri"/>
                <w:sz w:val="26"/>
                <w:szCs w:val="26"/>
              </w:rPr>
              <w:t>Đư</w:t>
            </w:r>
            <w:r w:rsidRPr="0088418F">
              <w:rPr>
                <w:rFonts w:eastAsia="Calibri"/>
                <w:sz w:val="26"/>
                <w:szCs w:val="26"/>
              </w:rPr>
              <w:t>ờ</w:t>
            </w:r>
            <w:r w:rsidRPr="0088418F">
              <w:rPr>
                <w:rFonts w:eastAsia="Calibri"/>
                <w:sz w:val="26"/>
                <w:szCs w:val="26"/>
              </w:rPr>
              <w:t>ng kính c</w:t>
            </w:r>
            <w:r w:rsidRPr="0088418F">
              <w:rPr>
                <w:rFonts w:eastAsia="Calibri"/>
                <w:sz w:val="26"/>
                <w:szCs w:val="26"/>
              </w:rPr>
              <w:t>ủ</w:t>
            </w:r>
            <w:r w:rsidRPr="0088418F">
              <w:rPr>
                <w:rFonts w:eastAsia="Calibri"/>
                <w:sz w:val="26"/>
                <w:szCs w:val="26"/>
              </w:rPr>
              <w:t>a dây d</w:t>
            </w:r>
            <w:r w:rsidRPr="0088418F">
              <w:rPr>
                <w:rFonts w:eastAsia="Calibri"/>
                <w:sz w:val="26"/>
                <w:szCs w:val="26"/>
              </w:rPr>
              <w:t>ẫ</w:t>
            </w:r>
            <w:r w:rsidRPr="0088418F">
              <w:rPr>
                <w:rFonts w:eastAsia="Calibri"/>
                <w:sz w:val="26"/>
                <w:szCs w:val="26"/>
              </w:rPr>
              <w:t>n Al ho</w:t>
            </w:r>
            <w:r w:rsidRPr="0088418F">
              <w:rPr>
                <w:rFonts w:eastAsia="Calibri"/>
                <w:sz w:val="26"/>
                <w:szCs w:val="26"/>
              </w:rPr>
              <w:t>ặ</w:t>
            </w:r>
            <w:r w:rsidRPr="0088418F">
              <w:rPr>
                <w:rFonts w:eastAsia="Calibri"/>
                <w:sz w:val="26"/>
                <w:szCs w:val="26"/>
              </w:rPr>
              <w:t>c ACSR [mm</w:t>
            </w:r>
            <w:r w:rsidRPr="0088418F">
              <w:rPr>
                <w:rFonts w:eastAsia="Calibri"/>
                <w:sz w:val="26"/>
                <w:szCs w:val="26"/>
                <w:vertAlign w:val="superscript"/>
              </w:rPr>
              <w:t>2</w:t>
            </w:r>
            <w:r w:rsidRPr="0088418F">
              <w:rPr>
                <w:rFonts w:eastAsia="Calibri"/>
                <w:sz w:val="26"/>
                <w:szCs w:val="26"/>
              </w:rPr>
              <w:t>]</w:t>
            </w:r>
          </w:p>
        </w:tc>
        <w:tc>
          <w:tcPr>
            <w:tcW w:w="3942" w:type="dxa"/>
            <w:shd w:val="clear" w:color="auto" w:fill="auto"/>
          </w:tcPr>
          <w:p w:rsidR="00B13217" w:rsidRPr="0088418F" w:rsidRDefault="00F971A6" w:rsidP="00D27D33">
            <w:pPr>
              <w:tabs>
                <w:tab w:val="center" w:pos="1459"/>
                <w:tab w:val="center" w:pos="1601"/>
              </w:tabs>
              <w:spacing w:before="60" w:after="60"/>
              <w:rPr>
                <w:rFonts w:eastAsia="Calibri"/>
                <w:sz w:val="26"/>
                <w:szCs w:val="26"/>
              </w:rPr>
            </w:pPr>
            <w:r w:rsidRPr="0088418F">
              <w:rPr>
                <w:rFonts w:eastAsia="Calibri"/>
                <w:sz w:val="26"/>
                <w:szCs w:val="26"/>
              </w:rPr>
              <w:t>Dây chính / dây r</w:t>
            </w:r>
            <w:r w:rsidRPr="0088418F">
              <w:rPr>
                <w:rFonts w:eastAsia="Calibri"/>
                <w:sz w:val="26"/>
                <w:szCs w:val="26"/>
              </w:rPr>
              <w:t>ẽ</w:t>
            </w:r>
          </w:p>
          <w:p w:rsidR="00B13217" w:rsidRPr="0088418F" w:rsidRDefault="00B13217" w:rsidP="00D27D33">
            <w:pPr>
              <w:tabs>
                <w:tab w:val="left" w:pos="1080"/>
              </w:tabs>
              <w:spacing w:before="60" w:after="60"/>
              <w:rPr>
                <w:rFonts w:eastAsia="Calibri"/>
                <w:sz w:val="26"/>
                <w:szCs w:val="26"/>
              </w:rPr>
            </w:pPr>
          </w:p>
        </w:tc>
        <w:tc>
          <w:tcPr>
            <w:tcW w:w="1703" w:type="dxa"/>
            <w:shd w:val="clear" w:color="auto" w:fill="auto"/>
          </w:tcPr>
          <w:p w:rsidR="00B13217" w:rsidRPr="0088418F" w:rsidRDefault="00B13217" w:rsidP="00D27D33">
            <w:p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B13217" w:rsidP="00D27D33">
            <w:pPr>
              <w:tabs>
                <w:tab w:val="left" w:pos="1080"/>
              </w:tabs>
              <w:spacing w:before="60" w:after="60"/>
              <w:jc w:val="center"/>
              <w:rPr>
                <w:rFonts w:eastAsia="Calibri"/>
                <w:sz w:val="26"/>
                <w:szCs w:val="26"/>
              </w:rPr>
            </w:pPr>
          </w:p>
        </w:tc>
        <w:tc>
          <w:tcPr>
            <w:tcW w:w="3060"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color w:val="0070C0"/>
                <w:sz w:val="26"/>
                <w:szCs w:val="26"/>
              </w:rPr>
              <w:t>A120-150 to A120-150</w:t>
            </w:r>
          </w:p>
        </w:tc>
        <w:tc>
          <w:tcPr>
            <w:tcW w:w="3942" w:type="dxa"/>
            <w:shd w:val="clear" w:color="auto" w:fill="auto"/>
            <w:vAlign w:val="center"/>
          </w:tcPr>
          <w:p w:rsidR="00B13217" w:rsidRPr="0088418F" w:rsidRDefault="00F971A6" w:rsidP="00D27D33">
            <w:pPr>
              <w:tabs>
                <w:tab w:val="left" w:pos="1080"/>
              </w:tabs>
              <w:spacing w:before="60" w:after="60"/>
              <w:rPr>
                <w:rFonts w:eastAsia="Calibri"/>
                <w:sz w:val="26"/>
                <w:szCs w:val="26"/>
                <w:lang w:val="en-GB"/>
              </w:rPr>
            </w:pPr>
            <w:r w:rsidRPr="0088418F">
              <w:rPr>
                <w:color w:val="0070C0"/>
                <w:sz w:val="26"/>
                <w:szCs w:val="26"/>
                <w:lang w:val="en-GB"/>
              </w:rPr>
              <w:t>14,00-17,40 / 14,00-17,40</w:t>
            </w:r>
          </w:p>
        </w:tc>
        <w:tc>
          <w:tcPr>
            <w:tcW w:w="1703" w:type="dxa"/>
            <w:shd w:val="clear" w:color="auto" w:fill="auto"/>
          </w:tcPr>
          <w:p w:rsidR="00B13217" w:rsidRPr="0088418F" w:rsidRDefault="00B13217" w:rsidP="00D27D33">
            <w:p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8</w:t>
            </w:r>
          </w:p>
        </w:tc>
        <w:tc>
          <w:tcPr>
            <w:tcW w:w="3060" w:type="dxa"/>
            <w:shd w:val="clear" w:color="auto" w:fill="auto"/>
          </w:tcPr>
          <w:p w:rsidR="00B13217" w:rsidRPr="0088418F" w:rsidRDefault="00F971A6" w:rsidP="00D27D33">
            <w:pPr>
              <w:spacing w:before="60" w:after="60"/>
              <w:rPr>
                <w:rFonts w:eastAsia="Calibri"/>
                <w:sz w:val="26"/>
                <w:szCs w:val="26"/>
              </w:rPr>
            </w:pPr>
            <w:r w:rsidRPr="0088418F">
              <w:rPr>
                <w:rFonts w:eastAsia="Calibri"/>
                <w:sz w:val="26"/>
                <w:szCs w:val="26"/>
              </w:rPr>
              <w:t>Dòng đi</w:t>
            </w:r>
            <w:r w:rsidRPr="0088418F">
              <w:rPr>
                <w:rFonts w:eastAsia="Calibri"/>
                <w:sz w:val="26"/>
                <w:szCs w:val="26"/>
              </w:rPr>
              <w:t>ệ</w:t>
            </w:r>
            <w:r w:rsidRPr="0088418F">
              <w:rPr>
                <w:rFonts w:eastAsia="Calibri"/>
                <w:sz w:val="26"/>
                <w:szCs w:val="26"/>
              </w:rPr>
              <w:t>n đ</w:t>
            </w:r>
            <w:r w:rsidRPr="0088418F">
              <w:rPr>
                <w:rFonts w:eastAsia="Calibri"/>
                <w:sz w:val="26"/>
                <w:szCs w:val="26"/>
              </w:rPr>
              <w:t>ị</w:t>
            </w:r>
            <w:r w:rsidRPr="0088418F">
              <w:rPr>
                <w:rFonts w:eastAsia="Calibri"/>
                <w:sz w:val="26"/>
                <w:szCs w:val="26"/>
              </w:rPr>
              <w:t>nh m</w:t>
            </w:r>
            <w:r w:rsidRPr="0088418F">
              <w:rPr>
                <w:rFonts w:eastAsia="Calibri"/>
                <w:sz w:val="26"/>
                <w:szCs w:val="26"/>
              </w:rPr>
              <w:t>ứ</w:t>
            </w:r>
            <w:r w:rsidRPr="0088418F">
              <w:rPr>
                <w:rFonts w:eastAsia="Calibri"/>
                <w:sz w:val="26"/>
                <w:szCs w:val="26"/>
              </w:rPr>
              <w:t>c</w:t>
            </w:r>
          </w:p>
        </w:tc>
        <w:tc>
          <w:tcPr>
            <w:tcW w:w="3942" w:type="dxa"/>
            <w:shd w:val="clear" w:color="auto" w:fill="auto"/>
          </w:tcPr>
          <w:p w:rsidR="00B13217" w:rsidRPr="0088418F" w:rsidRDefault="00B13217" w:rsidP="00D27D33">
            <w:pPr>
              <w:widowControl w:val="0"/>
              <w:spacing w:before="60" w:after="60"/>
              <w:rPr>
                <w:rFonts w:eastAsia="Calibri"/>
                <w:sz w:val="26"/>
                <w:szCs w:val="26"/>
              </w:rPr>
            </w:pPr>
          </w:p>
        </w:tc>
        <w:tc>
          <w:tcPr>
            <w:tcW w:w="1703" w:type="dxa"/>
            <w:shd w:val="clear" w:color="auto" w:fill="auto"/>
          </w:tcPr>
          <w:p w:rsidR="00B13217" w:rsidRPr="0088418F" w:rsidRDefault="00B13217"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c>
          <w:tcPr>
            <w:tcW w:w="746" w:type="dxa"/>
            <w:shd w:val="clear" w:color="auto" w:fill="auto"/>
            <w:vAlign w:val="center"/>
          </w:tcPr>
          <w:p w:rsidR="00B13217" w:rsidRPr="0088418F" w:rsidRDefault="00B13217" w:rsidP="00D27D33">
            <w:pPr>
              <w:tabs>
                <w:tab w:val="left" w:pos="1080"/>
              </w:tabs>
              <w:spacing w:before="60" w:after="60"/>
              <w:jc w:val="center"/>
              <w:rPr>
                <w:rFonts w:eastAsia="Calibri"/>
                <w:sz w:val="26"/>
                <w:szCs w:val="26"/>
              </w:rPr>
            </w:pPr>
          </w:p>
        </w:tc>
        <w:tc>
          <w:tcPr>
            <w:tcW w:w="3060"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color w:val="0070C0"/>
                <w:sz w:val="26"/>
                <w:szCs w:val="26"/>
              </w:rPr>
              <w:t>A120-150 to A120-150</w:t>
            </w:r>
          </w:p>
        </w:tc>
        <w:tc>
          <w:tcPr>
            <w:tcW w:w="3942" w:type="dxa"/>
            <w:shd w:val="clear" w:color="auto" w:fill="auto"/>
            <w:vAlign w:val="center"/>
          </w:tcPr>
          <w:p w:rsidR="00B13217" w:rsidRPr="0088418F" w:rsidRDefault="00F971A6" w:rsidP="00D27D33">
            <w:pPr>
              <w:tabs>
                <w:tab w:val="left" w:pos="1080"/>
              </w:tabs>
              <w:spacing w:before="60" w:after="60"/>
              <w:rPr>
                <w:rFonts w:eastAsia="Calibri"/>
                <w:sz w:val="26"/>
                <w:szCs w:val="26"/>
              </w:rPr>
            </w:pPr>
            <w:r w:rsidRPr="0088418F">
              <w:rPr>
                <w:color w:val="0070C0"/>
                <w:sz w:val="26"/>
                <w:szCs w:val="26"/>
              </w:rPr>
              <w:t>440A</w:t>
            </w:r>
          </w:p>
        </w:tc>
        <w:tc>
          <w:tcPr>
            <w:tcW w:w="1703" w:type="dxa"/>
            <w:shd w:val="clear" w:color="auto" w:fill="auto"/>
          </w:tcPr>
          <w:p w:rsidR="00B13217" w:rsidRPr="0088418F" w:rsidRDefault="00B13217" w:rsidP="00D27D33">
            <w:p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9</w:t>
            </w:r>
          </w:p>
        </w:tc>
        <w:tc>
          <w:tcPr>
            <w:tcW w:w="3060" w:type="dxa"/>
            <w:shd w:val="clear" w:color="auto" w:fill="auto"/>
          </w:tcPr>
          <w:p w:rsidR="00B13217" w:rsidRPr="0088418F" w:rsidRDefault="00F971A6" w:rsidP="00D27D33">
            <w:pPr>
              <w:widowControl w:val="0"/>
              <w:spacing w:before="60" w:after="60"/>
              <w:rPr>
                <w:rFonts w:eastAsia="Calibri"/>
                <w:sz w:val="26"/>
                <w:szCs w:val="26"/>
              </w:rPr>
            </w:pPr>
            <w:r w:rsidRPr="0088418F">
              <w:rPr>
                <w:rFonts w:eastAsia="Calibri"/>
                <w:sz w:val="26"/>
                <w:szCs w:val="26"/>
              </w:rPr>
              <w:t>Đi</w:t>
            </w:r>
            <w:r w:rsidRPr="0088418F">
              <w:rPr>
                <w:rFonts w:eastAsia="Calibri"/>
                <w:sz w:val="26"/>
                <w:szCs w:val="26"/>
              </w:rPr>
              <w:t>ệ</w:t>
            </w:r>
            <w:r w:rsidRPr="0088418F">
              <w:rPr>
                <w:rFonts w:eastAsia="Calibri"/>
                <w:sz w:val="26"/>
                <w:szCs w:val="26"/>
              </w:rPr>
              <w:t>n tr</w:t>
            </w:r>
            <w:r w:rsidRPr="0088418F">
              <w:rPr>
                <w:rFonts w:eastAsia="Calibri"/>
                <w:sz w:val="26"/>
                <w:szCs w:val="26"/>
              </w:rPr>
              <w:t>ở</w:t>
            </w:r>
            <w:r w:rsidRPr="0088418F">
              <w:rPr>
                <w:rFonts w:eastAsia="Calibri"/>
                <w:sz w:val="26"/>
                <w:szCs w:val="26"/>
              </w:rPr>
              <w:t xml:space="preserve"> ti</w:t>
            </w:r>
            <w:r w:rsidRPr="0088418F">
              <w:rPr>
                <w:rFonts w:eastAsia="Calibri"/>
                <w:sz w:val="26"/>
                <w:szCs w:val="26"/>
              </w:rPr>
              <w:t>ế</w:t>
            </w:r>
            <w:r w:rsidRPr="0088418F">
              <w:rPr>
                <w:rFonts w:eastAsia="Calibri"/>
                <w:sz w:val="26"/>
                <w:szCs w:val="26"/>
              </w:rPr>
              <w:t>p xúc c</w:t>
            </w:r>
            <w:r w:rsidRPr="0088418F">
              <w:rPr>
                <w:rFonts w:eastAsia="Calibri"/>
                <w:sz w:val="26"/>
                <w:szCs w:val="26"/>
              </w:rPr>
              <w:t>ủ</w:t>
            </w:r>
            <w:r w:rsidRPr="0088418F">
              <w:rPr>
                <w:rFonts w:eastAsia="Calibri"/>
                <w:sz w:val="26"/>
                <w:szCs w:val="26"/>
              </w:rPr>
              <w:t>a k</w:t>
            </w:r>
            <w:r w:rsidRPr="0088418F">
              <w:rPr>
                <w:rFonts w:eastAsia="Calibri"/>
                <w:sz w:val="26"/>
                <w:szCs w:val="26"/>
              </w:rPr>
              <w:t>ẹ</w:t>
            </w:r>
            <w:r w:rsidRPr="0088418F">
              <w:rPr>
                <w:rFonts w:eastAsia="Calibri"/>
                <w:sz w:val="26"/>
                <w:szCs w:val="26"/>
              </w:rPr>
              <w:t>p sau khi k</w:t>
            </w:r>
            <w:r w:rsidRPr="0088418F">
              <w:rPr>
                <w:rFonts w:eastAsia="Calibri"/>
                <w:sz w:val="26"/>
                <w:szCs w:val="26"/>
              </w:rPr>
              <w:t>ẹ</w:t>
            </w:r>
            <w:r w:rsidRPr="0088418F">
              <w:rPr>
                <w:rFonts w:eastAsia="Calibri"/>
                <w:sz w:val="26"/>
                <w:szCs w:val="26"/>
              </w:rPr>
              <w:t xml:space="preserve">p </w:t>
            </w:r>
          </w:p>
        </w:tc>
        <w:tc>
          <w:tcPr>
            <w:tcW w:w="3942" w:type="dxa"/>
            <w:shd w:val="clear" w:color="auto" w:fill="auto"/>
          </w:tcPr>
          <w:p w:rsidR="00B13217" w:rsidRPr="0088418F" w:rsidRDefault="00F971A6" w:rsidP="00D27D33">
            <w:pPr>
              <w:widowControl w:val="0"/>
              <w:spacing w:before="60" w:after="60"/>
              <w:rPr>
                <w:rFonts w:eastAsia="Calibri"/>
                <w:sz w:val="26"/>
                <w:szCs w:val="26"/>
              </w:rPr>
            </w:pPr>
            <w:r w:rsidRPr="0088418F">
              <w:rPr>
                <w:rFonts w:eastAsia="Calibri"/>
                <w:sz w:val="26"/>
                <w:szCs w:val="26"/>
              </w:rPr>
              <w:t>Không vư</w:t>
            </w:r>
            <w:r w:rsidRPr="0088418F">
              <w:rPr>
                <w:rFonts w:eastAsia="Calibri"/>
                <w:sz w:val="26"/>
                <w:szCs w:val="26"/>
              </w:rPr>
              <w:t>ợ</w:t>
            </w:r>
            <w:r w:rsidRPr="0088418F">
              <w:rPr>
                <w:rFonts w:eastAsia="Calibri"/>
                <w:sz w:val="26"/>
                <w:szCs w:val="26"/>
              </w:rPr>
              <w:t>t quá 120% c</w:t>
            </w:r>
            <w:r w:rsidRPr="0088418F">
              <w:rPr>
                <w:rFonts w:eastAsia="Calibri"/>
                <w:sz w:val="26"/>
                <w:szCs w:val="26"/>
              </w:rPr>
              <w:t>ủ</w:t>
            </w:r>
            <w:r w:rsidRPr="0088418F">
              <w:rPr>
                <w:rFonts w:eastAsia="Calibri"/>
                <w:sz w:val="26"/>
                <w:szCs w:val="26"/>
              </w:rPr>
              <w:t>a dây d</w:t>
            </w:r>
            <w:r w:rsidRPr="0088418F">
              <w:rPr>
                <w:rFonts w:eastAsia="Calibri"/>
                <w:sz w:val="26"/>
                <w:szCs w:val="26"/>
              </w:rPr>
              <w:t>ẫ</w:t>
            </w:r>
            <w:r w:rsidRPr="0088418F">
              <w:rPr>
                <w:rFonts w:eastAsia="Calibri"/>
                <w:sz w:val="26"/>
                <w:szCs w:val="26"/>
              </w:rPr>
              <w:t>n có chi</w:t>
            </w:r>
            <w:r w:rsidRPr="0088418F">
              <w:rPr>
                <w:rFonts w:eastAsia="Calibri"/>
                <w:sz w:val="26"/>
                <w:szCs w:val="26"/>
              </w:rPr>
              <w:t>ề</w:t>
            </w:r>
            <w:r w:rsidRPr="0088418F">
              <w:rPr>
                <w:rFonts w:eastAsia="Calibri"/>
                <w:sz w:val="26"/>
                <w:szCs w:val="26"/>
              </w:rPr>
              <w:t>u dài tương đương</w:t>
            </w:r>
          </w:p>
        </w:tc>
        <w:tc>
          <w:tcPr>
            <w:tcW w:w="1703" w:type="dxa"/>
            <w:shd w:val="clear" w:color="auto" w:fill="auto"/>
          </w:tcPr>
          <w:p w:rsidR="00B13217" w:rsidRPr="0088418F" w:rsidRDefault="00B13217"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10</w:t>
            </w:r>
          </w:p>
        </w:tc>
        <w:tc>
          <w:tcPr>
            <w:tcW w:w="3060" w:type="dxa"/>
            <w:shd w:val="clear" w:color="auto" w:fill="auto"/>
          </w:tcPr>
          <w:p w:rsidR="00B13217" w:rsidRPr="0088418F" w:rsidRDefault="00F971A6" w:rsidP="00D27D33">
            <w:pPr>
              <w:widowControl w:val="0"/>
              <w:tabs>
                <w:tab w:val="center" w:pos="4320"/>
                <w:tab w:val="right" w:pos="8640"/>
              </w:tabs>
              <w:suppressAutoHyphens/>
              <w:spacing w:before="60" w:after="60"/>
              <w:rPr>
                <w:sz w:val="26"/>
                <w:szCs w:val="26"/>
                <w:lang w:eastAsia="ar-SA"/>
              </w:rPr>
            </w:pPr>
            <w:r w:rsidRPr="0088418F">
              <w:rPr>
                <w:sz w:val="26"/>
                <w:szCs w:val="26"/>
                <w:lang w:eastAsia="ar-SA"/>
              </w:rPr>
              <w:t>Nhiệt độ ổn định của kẹp khi mang dòng định mức</w:t>
            </w:r>
          </w:p>
        </w:tc>
        <w:tc>
          <w:tcPr>
            <w:tcW w:w="3942" w:type="dxa"/>
            <w:shd w:val="clear" w:color="auto" w:fill="auto"/>
          </w:tcPr>
          <w:p w:rsidR="00B13217" w:rsidRPr="0088418F" w:rsidRDefault="00F971A6" w:rsidP="00D27D33">
            <w:pPr>
              <w:spacing w:before="60" w:after="60"/>
              <w:rPr>
                <w:rFonts w:eastAsia="Calibri"/>
                <w:sz w:val="26"/>
                <w:szCs w:val="26"/>
              </w:rPr>
            </w:pPr>
            <w:r w:rsidRPr="0088418F">
              <w:rPr>
                <w:rFonts w:eastAsia="Calibri"/>
                <w:sz w:val="26"/>
                <w:szCs w:val="26"/>
              </w:rPr>
              <w:t>&lt; = 80°C</w:t>
            </w:r>
          </w:p>
        </w:tc>
        <w:tc>
          <w:tcPr>
            <w:tcW w:w="1703" w:type="dxa"/>
            <w:shd w:val="clear" w:color="auto" w:fill="auto"/>
          </w:tcPr>
          <w:p w:rsidR="00B13217" w:rsidRPr="0088418F" w:rsidRDefault="00B13217" w:rsidP="00D27D33">
            <w:pPr>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11</w:t>
            </w:r>
          </w:p>
        </w:tc>
        <w:tc>
          <w:tcPr>
            <w:tcW w:w="3060" w:type="dxa"/>
            <w:shd w:val="clear" w:color="auto" w:fill="auto"/>
          </w:tcPr>
          <w:p w:rsidR="00B13217" w:rsidRPr="0088418F" w:rsidRDefault="00F971A6" w:rsidP="00D27D33">
            <w:pPr>
              <w:spacing w:before="60" w:after="60"/>
              <w:rPr>
                <w:rFonts w:eastAsia="Calibri"/>
                <w:sz w:val="26"/>
                <w:szCs w:val="26"/>
              </w:rPr>
            </w:pPr>
            <w:r w:rsidRPr="0088418F">
              <w:rPr>
                <w:rFonts w:eastAsia="Calibri"/>
                <w:sz w:val="26"/>
                <w:szCs w:val="26"/>
              </w:rPr>
              <w:t>Đ</w:t>
            </w:r>
            <w:r w:rsidRPr="0088418F">
              <w:rPr>
                <w:rFonts w:eastAsia="Calibri"/>
                <w:sz w:val="26"/>
                <w:szCs w:val="26"/>
              </w:rPr>
              <w:t>ặ</w:t>
            </w:r>
            <w:r w:rsidRPr="0088418F">
              <w:rPr>
                <w:rFonts w:eastAsia="Calibri"/>
                <w:sz w:val="26"/>
                <w:szCs w:val="26"/>
              </w:rPr>
              <w:t>c tính đi</w:t>
            </w:r>
            <w:r w:rsidRPr="0088418F">
              <w:rPr>
                <w:rFonts w:eastAsia="Calibri"/>
                <w:sz w:val="26"/>
                <w:szCs w:val="26"/>
              </w:rPr>
              <w:t>ệ</w:t>
            </w:r>
            <w:r w:rsidRPr="0088418F">
              <w:rPr>
                <w:rFonts w:eastAsia="Calibri"/>
                <w:sz w:val="26"/>
                <w:szCs w:val="26"/>
              </w:rPr>
              <w:t>n môi c</w:t>
            </w:r>
            <w:r w:rsidRPr="0088418F">
              <w:rPr>
                <w:rFonts w:eastAsia="Calibri"/>
                <w:sz w:val="26"/>
                <w:szCs w:val="26"/>
              </w:rPr>
              <w:t>ủ</w:t>
            </w:r>
            <w:r w:rsidRPr="0088418F">
              <w:rPr>
                <w:rFonts w:eastAsia="Calibri"/>
                <w:sz w:val="26"/>
                <w:szCs w:val="26"/>
              </w:rPr>
              <w:t>a v</w:t>
            </w:r>
            <w:r w:rsidRPr="0088418F">
              <w:rPr>
                <w:rFonts w:eastAsia="Calibri"/>
                <w:sz w:val="26"/>
                <w:szCs w:val="26"/>
              </w:rPr>
              <w:t>ỏ</w:t>
            </w:r>
            <w:r w:rsidRPr="0088418F">
              <w:rPr>
                <w:rFonts w:eastAsia="Calibri"/>
                <w:sz w:val="26"/>
                <w:szCs w:val="26"/>
              </w:rPr>
              <w:t xml:space="preserve"> b</w:t>
            </w:r>
            <w:r w:rsidRPr="0088418F">
              <w:rPr>
                <w:rFonts w:eastAsia="Calibri"/>
                <w:sz w:val="26"/>
                <w:szCs w:val="26"/>
              </w:rPr>
              <w:t>ọ</w:t>
            </w:r>
            <w:r w:rsidRPr="0088418F">
              <w:rPr>
                <w:rFonts w:eastAsia="Calibri"/>
                <w:sz w:val="26"/>
                <w:szCs w:val="26"/>
              </w:rPr>
              <w:t>c cách đi</w:t>
            </w:r>
            <w:r w:rsidRPr="0088418F">
              <w:rPr>
                <w:rFonts w:eastAsia="Calibri"/>
                <w:sz w:val="26"/>
                <w:szCs w:val="26"/>
              </w:rPr>
              <w:t>ệ</w:t>
            </w:r>
            <w:r w:rsidRPr="0088418F">
              <w:rPr>
                <w:rFonts w:eastAsia="Calibri"/>
                <w:sz w:val="26"/>
                <w:szCs w:val="26"/>
              </w:rPr>
              <w:t>n (Đi</w:t>
            </w:r>
            <w:r w:rsidRPr="0088418F">
              <w:rPr>
                <w:rFonts w:eastAsia="Calibri"/>
                <w:sz w:val="26"/>
                <w:szCs w:val="26"/>
              </w:rPr>
              <w:t>ệ</w:t>
            </w:r>
            <w:r w:rsidRPr="0088418F">
              <w:rPr>
                <w:rFonts w:eastAsia="Calibri"/>
                <w:sz w:val="26"/>
                <w:szCs w:val="26"/>
              </w:rPr>
              <w:t>n áp t</w:t>
            </w:r>
            <w:r w:rsidRPr="0088418F">
              <w:rPr>
                <w:rFonts w:eastAsia="Calibri"/>
                <w:sz w:val="26"/>
                <w:szCs w:val="26"/>
              </w:rPr>
              <w:t>ầ</w:t>
            </w:r>
            <w:r w:rsidRPr="0088418F">
              <w:rPr>
                <w:rFonts w:eastAsia="Calibri"/>
                <w:sz w:val="26"/>
                <w:szCs w:val="26"/>
              </w:rPr>
              <w:t>n s</w:t>
            </w:r>
            <w:r w:rsidRPr="0088418F">
              <w:rPr>
                <w:rFonts w:eastAsia="Calibri"/>
                <w:sz w:val="26"/>
                <w:szCs w:val="26"/>
              </w:rPr>
              <w:t>ố</w:t>
            </w:r>
            <w:r w:rsidRPr="0088418F">
              <w:rPr>
                <w:rFonts w:eastAsia="Calibri"/>
                <w:sz w:val="26"/>
                <w:szCs w:val="26"/>
              </w:rPr>
              <w:t xml:space="preserve"> công nghi</w:t>
            </w:r>
            <w:r w:rsidRPr="0088418F">
              <w:rPr>
                <w:rFonts w:eastAsia="Calibri"/>
                <w:sz w:val="26"/>
                <w:szCs w:val="26"/>
              </w:rPr>
              <w:t>ệ</w:t>
            </w:r>
            <w:r w:rsidRPr="0088418F">
              <w:rPr>
                <w:rFonts w:eastAsia="Calibri"/>
                <w:sz w:val="26"/>
                <w:szCs w:val="26"/>
              </w:rPr>
              <w:t>p 50Hz/1phút)</w:t>
            </w:r>
          </w:p>
        </w:tc>
        <w:tc>
          <w:tcPr>
            <w:tcW w:w="3942" w:type="dxa"/>
            <w:shd w:val="clear" w:color="auto" w:fill="auto"/>
          </w:tcPr>
          <w:p w:rsidR="00B13217" w:rsidRPr="0088418F" w:rsidRDefault="00F971A6" w:rsidP="00D27D33">
            <w:pPr>
              <w:spacing w:before="60" w:after="60"/>
              <w:rPr>
                <w:rFonts w:eastAsia="Calibri"/>
                <w:sz w:val="26"/>
                <w:szCs w:val="26"/>
              </w:rPr>
            </w:pPr>
            <w:r w:rsidRPr="0088418F">
              <w:rPr>
                <w:rFonts w:eastAsia="Calibri"/>
                <w:sz w:val="26"/>
                <w:szCs w:val="26"/>
              </w:rPr>
              <w:t>2kV</w:t>
            </w:r>
          </w:p>
        </w:tc>
        <w:tc>
          <w:tcPr>
            <w:tcW w:w="1703" w:type="dxa"/>
            <w:shd w:val="clear" w:color="auto" w:fill="auto"/>
          </w:tcPr>
          <w:p w:rsidR="00B13217" w:rsidRPr="0088418F" w:rsidRDefault="00B13217"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12</w:t>
            </w:r>
          </w:p>
        </w:tc>
        <w:tc>
          <w:tcPr>
            <w:tcW w:w="3060" w:type="dxa"/>
            <w:shd w:val="clear" w:color="auto" w:fill="auto"/>
          </w:tcPr>
          <w:p w:rsidR="00B13217" w:rsidRPr="0088418F" w:rsidRDefault="00F971A6" w:rsidP="00D27D33">
            <w:pPr>
              <w:spacing w:before="60" w:after="60"/>
              <w:rPr>
                <w:rFonts w:eastAsia="Calibri"/>
                <w:sz w:val="26"/>
                <w:szCs w:val="26"/>
              </w:rPr>
            </w:pPr>
            <w:r w:rsidRPr="0088418F">
              <w:rPr>
                <w:rFonts w:eastAsia="Calibri"/>
                <w:sz w:val="26"/>
                <w:szCs w:val="26"/>
              </w:rPr>
              <w:t>Kh</w:t>
            </w:r>
            <w:r w:rsidRPr="0088418F">
              <w:rPr>
                <w:rFonts w:eastAsia="Calibri"/>
                <w:sz w:val="26"/>
                <w:szCs w:val="26"/>
              </w:rPr>
              <w:t>ả</w:t>
            </w:r>
            <w:r w:rsidRPr="0088418F">
              <w:rPr>
                <w:rFonts w:eastAsia="Calibri"/>
                <w:sz w:val="26"/>
                <w:szCs w:val="26"/>
              </w:rPr>
              <w:t xml:space="preserve"> năng ch</w:t>
            </w:r>
            <w:r w:rsidRPr="0088418F">
              <w:rPr>
                <w:rFonts w:eastAsia="Calibri"/>
                <w:sz w:val="26"/>
                <w:szCs w:val="26"/>
              </w:rPr>
              <w:t>ị</w:t>
            </w:r>
            <w:r w:rsidRPr="0088418F">
              <w:rPr>
                <w:rFonts w:eastAsia="Calibri"/>
                <w:sz w:val="26"/>
                <w:szCs w:val="26"/>
              </w:rPr>
              <w:t>u dòng ng</w:t>
            </w:r>
            <w:r w:rsidRPr="0088418F">
              <w:rPr>
                <w:rFonts w:eastAsia="Calibri"/>
                <w:sz w:val="26"/>
                <w:szCs w:val="26"/>
              </w:rPr>
              <w:t>ắ</w:t>
            </w:r>
            <w:r w:rsidRPr="0088418F">
              <w:rPr>
                <w:rFonts w:eastAsia="Calibri"/>
                <w:sz w:val="26"/>
                <w:szCs w:val="26"/>
              </w:rPr>
              <w:t>n m</w:t>
            </w:r>
            <w:r w:rsidRPr="0088418F">
              <w:rPr>
                <w:rFonts w:eastAsia="Calibri"/>
                <w:sz w:val="26"/>
                <w:szCs w:val="26"/>
              </w:rPr>
              <w:t>ạ</w:t>
            </w:r>
            <w:r w:rsidRPr="0088418F">
              <w:rPr>
                <w:rFonts w:eastAsia="Calibri"/>
                <w:sz w:val="26"/>
                <w:szCs w:val="26"/>
              </w:rPr>
              <w:t xml:space="preserve">ch tương </w:t>
            </w:r>
            <w:r w:rsidRPr="0088418F">
              <w:rPr>
                <w:rFonts w:eastAsia="Calibri"/>
                <w:sz w:val="26"/>
                <w:szCs w:val="26"/>
              </w:rPr>
              <w:t>ứ</w:t>
            </w:r>
            <w:r w:rsidRPr="0088418F">
              <w:rPr>
                <w:rFonts w:eastAsia="Calibri"/>
                <w:sz w:val="26"/>
                <w:szCs w:val="26"/>
              </w:rPr>
              <w:t>ng v</w:t>
            </w:r>
            <w:r w:rsidRPr="0088418F">
              <w:rPr>
                <w:rFonts w:eastAsia="Calibri"/>
                <w:sz w:val="26"/>
                <w:szCs w:val="26"/>
              </w:rPr>
              <w:t>ớ</w:t>
            </w:r>
            <w:r w:rsidRPr="0088418F">
              <w:rPr>
                <w:rFonts w:eastAsia="Calibri"/>
                <w:sz w:val="26"/>
                <w:szCs w:val="26"/>
              </w:rPr>
              <w:t>i ti</w:t>
            </w:r>
            <w:r w:rsidRPr="0088418F">
              <w:rPr>
                <w:rFonts w:eastAsia="Calibri"/>
                <w:sz w:val="26"/>
                <w:szCs w:val="26"/>
              </w:rPr>
              <w:t>ế</w:t>
            </w:r>
            <w:r w:rsidRPr="0088418F">
              <w:rPr>
                <w:rFonts w:eastAsia="Calibri"/>
                <w:sz w:val="26"/>
                <w:szCs w:val="26"/>
              </w:rPr>
              <w:t>t di</w:t>
            </w:r>
            <w:r w:rsidRPr="0088418F">
              <w:rPr>
                <w:rFonts w:eastAsia="Calibri"/>
                <w:sz w:val="26"/>
                <w:szCs w:val="26"/>
              </w:rPr>
              <w:t>ệ</w:t>
            </w:r>
            <w:r w:rsidRPr="0088418F">
              <w:rPr>
                <w:rFonts w:eastAsia="Calibri"/>
                <w:sz w:val="26"/>
                <w:szCs w:val="26"/>
              </w:rPr>
              <w:t>n cáp:</w:t>
            </w:r>
          </w:p>
        </w:tc>
        <w:tc>
          <w:tcPr>
            <w:tcW w:w="3942" w:type="dxa"/>
            <w:shd w:val="clear" w:color="auto" w:fill="auto"/>
          </w:tcPr>
          <w:p w:rsidR="00B13217" w:rsidRPr="0088418F" w:rsidRDefault="00F971A6" w:rsidP="00D27D33">
            <w:pPr>
              <w:spacing w:before="60" w:after="60"/>
              <w:rPr>
                <w:rFonts w:eastAsia="Calibri"/>
                <w:sz w:val="26"/>
                <w:szCs w:val="26"/>
              </w:rPr>
            </w:pPr>
            <w:r w:rsidRPr="0088418F">
              <w:rPr>
                <w:rFonts w:eastAsia="Calibri"/>
                <w:sz w:val="26"/>
                <w:szCs w:val="26"/>
              </w:rPr>
              <w:t>kA/2s</w:t>
            </w:r>
          </w:p>
          <w:p w:rsidR="00B13217" w:rsidRPr="0088418F" w:rsidRDefault="00B13217" w:rsidP="00D27D33">
            <w:pPr>
              <w:spacing w:before="60" w:after="60"/>
              <w:rPr>
                <w:rFonts w:eastAsia="Calibri"/>
                <w:sz w:val="26"/>
                <w:szCs w:val="26"/>
              </w:rPr>
            </w:pPr>
          </w:p>
        </w:tc>
        <w:tc>
          <w:tcPr>
            <w:tcW w:w="1703" w:type="dxa"/>
            <w:shd w:val="clear" w:color="auto" w:fill="auto"/>
          </w:tcPr>
          <w:p w:rsidR="00B13217" w:rsidRPr="0088418F" w:rsidRDefault="00B13217" w:rsidP="00D27D33">
            <w:pPr>
              <w:keepNext/>
              <w:tabs>
                <w:tab w:val="left" w:pos="1440"/>
              </w:tabs>
              <w:suppressAutoHyphens/>
              <w:overflowPunct w:val="0"/>
              <w:autoSpaceDE w:val="0"/>
              <w:spacing w:before="60" w:after="60"/>
              <w:textAlignment w:val="baseline"/>
              <w:outlineLvl w:val="7"/>
              <w:rPr>
                <w:b/>
                <w:bCs/>
                <w:sz w:val="26"/>
                <w:szCs w:val="26"/>
                <w:lang w:eastAsia="ar-SA"/>
              </w:rPr>
            </w:pPr>
          </w:p>
        </w:tc>
      </w:tr>
      <w:tr w:rsidR="00C239D0" w:rsidTr="00D27D33">
        <w:tc>
          <w:tcPr>
            <w:tcW w:w="746" w:type="dxa"/>
            <w:shd w:val="clear" w:color="auto" w:fill="auto"/>
            <w:vAlign w:val="center"/>
          </w:tcPr>
          <w:p w:rsidR="00B13217" w:rsidRPr="0088418F" w:rsidRDefault="00B13217" w:rsidP="00D27D33">
            <w:pPr>
              <w:tabs>
                <w:tab w:val="left" w:pos="1080"/>
              </w:tabs>
              <w:spacing w:before="60" w:after="60"/>
              <w:jc w:val="center"/>
              <w:rPr>
                <w:rFonts w:eastAsia="Calibri"/>
                <w:sz w:val="26"/>
                <w:szCs w:val="26"/>
              </w:rPr>
            </w:pPr>
          </w:p>
        </w:tc>
        <w:tc>
          <w:tcPr>
            <w:tcW w:w="3060" w:type="dxa"/>
            <w:shd w:val="clear" w:color="auto" w:fill="auto"/>
          </w:tcPr>
          <w:p w:rsidR="00B13217" w:rsidRPr="0088418F" w:rsidRDefault="00F971A6" w:rsidP="00D27D33">
            <w:pPr>
              <w:tabs>
                <w:tab w:val="left" w:pos="1080"/>
              </w:tabs>
              <w:spacing w:before="60" w:after="60"/>
              <w:rPr>
                <w:rFonts w:eastAsia="Calibri"/>
                <w:sz w:val="26"/>
                <w:szCs w:val="26"/>
              </w:rPr>
            </w:pPr>
            <w:r w:rsidRPr="0088418F">
              <w:rPr>
                <w:color w:val="0070C0"/>
                <w:sz w:val="26"/>
                <w:szCs w:val="26"/>
              </w:rPr>
              <w:t>A120-150 to A120-150</w:t>
            </w:r>
          </w:p>
        </w:tc>
        <w:tc>
          <w:tcPr>
            <w:tcW w:w="3942" w:type="dxa"/>
            <w:shd w:val="clear" w:color="auto" w:fill="auto"/>
            <w:vAlign w:val="center"/>
          </w:tcPr>
          <w:p w:rsidR="00B13217" w:rsidRPr="0088418F" w:rsidRDefault="00F971A6" w:rsidP="00D27D33">
            <w:pPr>
              <w:tabs>
                <w:tab w:val="left" w:pos="1080"/>
              </w:tabs>
              <w:spacing w:before="60" w:after="60"/>
              <w:rPr>
                <w:rFonts w:eastAsia="Calibri"/>
                <w:sz w:val="26"/>
                <w:szCs w:val="26"/>
                <w:lang w:val="en-GB"/>
              </w:rPr>
            </w:pPr>
            <w:r w:rsidRPr="0088418F">
              <w:rPr>
                <w:color w:val="0070C0"/>
                <w:sz w:val="26"/>
                <w:szCs w:val="26"/>
                <w:lang w:val="en-GB"/>
              </w:rPr>
              <w:t>9,3</w:t>
            </w:r>
          </w:p>
        </w:tc>
        <w:tc>
          <w:tcPr>
            <w:tcW w:w="1703" w:type="dxa"/>
            <w:shd w:val="clear" w:color="auto" w:fill="auto"/>
          </w:tcPr>
          <w:p w:rsidR="00B13217" w:rsidRPr="0088418F" w:rsidRDefault="00B13217" w:rsidP="00D27D33">
            <w:pPr>
              <w:spacing w:before="60" w:after="60"/>
              <w:rPr>
                <w:rFonts w:eastAsia="Calibri"/>
                <w:sz w:val="26"/>
                <w:szCs w:val="26"/>
              </w:rPr>
            </w:pPr>
          </w:p>
        </w:tc>
      </w:tr>
      <w:tr w:rsidR="00C239D0" w:rsidTr="00D27D33">
        <w:trPr>
          <w:trHeight w:val="242"/>
        </w:trPr>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13</w:t>
            </w:r>
          </w:p>
        </w:tc>
        <w:tc>
          <w:tcPr>
            <w:tcW w:w="3060" w:type="dxa"/>
            <w:shd w:val="clear" w:color="auto" w:fill="auto"/>
          </w:tcPr>
          <w:p w:rsidR="00B13217" w:rsidRPr="0088418F" w:rsidRDefault="00F971A6" w:rsidP="00D27D33">
            <w:pPr>
              <w:widowControl w:val="0"/>
              <w:spacing w:before="60" w:after="60"/>
              <w:rPr>
                <w:rFonts w:eastAsia="Calibri"/>
                <w:sz w:val="26"/>
                <w:szCs w:val="26"/>
              </w:rPr>
            </w:pPr>
            <w:r w:rsidRPr="0088418F">
              <w:rPr>
                <w:rFonts w:eastAsia="Calibri"/>
                <w:sz w:val="26"/>
                <w:szCs w:val="26"/>
              </w:rPr>
              <w:t>Các ký mã hi</w:t>
            </w:r>
            <w:r w:rsidRPr="0088418F">
              <w:rPr>
                <w:rFonts w:eastAsia="Calibri"/>
                <w:sz w:val="26"/>
                <w:szCs w:val="26"/>
              </w:rPr>
              <w:t>ệ</w:t>
            </w:r>
            <w:r w:rsidRPr="0088418F">
              <w:rPr>
                <w:rFonts w:eastAsia="Calibri"/>
                <w:sz w:val="26"/>
                <w:szCs w:val="26"/>
              </w:rPr>
              <w:t>u</w:t>
            </w:r>
          </w:p>
          <w:p w:rsidR="00B13217" w:rsidRPr="0088418F" w:rsidRDefault="00B13217" w:rsidP="00D27D33">
            <w:pPr>
              <w:widowControl w:val="0"/>
              <w:spacing w:before="60" w:after="60"/>
              <w:rPr>
                <w:rFonts w:eastAsia="Calibri"/>
                <w:sz w:val="26"/>
                <w:szCs w:val="26"/>
              </w:rPr>
            </w:pPr>
          </w:p>
        </w:tc>
        <w:tc>
          <w:tcPr>
            <w:tcW w:w="3942" w:type="dxa"/>
            <w:shd w:val="clear" w:color="auto" w:fill="auto"/>
          </w:tcPr>
          <w:p w:rsidR="00B13217" w:rsidRPr="0088418F" w:rsidRDefault="00F971A6" w:rsidP="00D27D33">
            <w:pPr>
              <w:spacing w:before="60" w:after="60"/>
              <w:rPr>
                <w:rFonts w:eastAsia="Calibri"/>
                <w:sz w:val="26"/>
                <w:szCs w:val="26"/>
                <w:lang w:val="en-GB"/>
              </w:rPr>
            </w:pPr>
            <w:r w:rsidRPr="0088418F">
              <w:rPr>
                <w:rFonts w:eastAsia="Calibri"/>
                <w:sz w:val="26"/>
                <w:szCs w:val="26"/>
                <w:lang w:val="en-GB"/>
              </w:rPr>
              <w:t>Trên m</w:t>
            </w:r>
            <w:r w:rsidRPr="0088418F">
              <w:rPr>
                <w:rFonts w:eastAsia="Calibri"/>
                <w:sz w:val="26"/>
                <w:szCs w:val="26"/>
                <w:lang w:val="en-GB"/>
              </w:rPr>
              <w:t>ỗ</w:t>
            </w:r>
            <w:r w:rsidRPr="0088418F">
              <w:rPr>
                <w:rFonts w:eastAsia="Calibri"/>
                <w:sz w:val="26"/>
                <w:szCs w:val="26"/>
                <w:lang w:val="en-GB"/>
              </w:rPr>
              <w:t>i k</w:t>
            </w:r>
            <w:r w:rsidRPr="0088418F">
              <w:rPr>
                <w:rFonts w:eastAsia="Calibri"/>
                <w:sz w:val="26"/>
                <w:szCs w:val="26"/>
                <w:lang w:val="en-GB"/>
              </w:rPr>
              <w:t>ẹ</w:t>
            </w:r>
            <w:r w:rsidRPr="0088418F">
              <w:rPr>
                <w:rFonts w:eastAsia="Calibri"/>
                <w:sz w:val="26"/>
                <w:szCs w:val="26"/>
                <w:lang w:val="en-GB"/>
              </w:rPr>
              <w:t>p ph</w:t>
            </w:r>
            <w:r w:rsidRPr="0088418F">
              <w:rPr>
                <w:rFonts w:eastAsia="Calibri"/>
                <w:sz w:val="26"/>
                <w:szCs w:val="26"/>
                <w:lang w:val="en-GB"/>
              </w:rPr>
              <w:t>ả</w:t>
            </w:r>
            <w:r w:rsidRPr="0088418F">
              <w:rPr>
                <w:rFonts w:eastAsia="Calibri"/>
                <w:sz w:val="26"/>
                <w:szCs w:val="26"/>
                <w:lang w:val="en-GB"/>
              </w:rPr>
              <w:t>i có các ký hi</w:t>
            </w:r>
            <w:r w:rsidRPr="0088418F">
              <w:rPr>
                <w:rFonts w:eastAsia="Calibri"/>
                <w:sz w:val="26"/>
                <w:szCs w:val="26"/>
                <w:lang w:val="en-GB"/>
              </w:rPr>
              <w:t>ệ</w:t>
            </w:r>
            <w:r w:rsidRPr="0088418F">
              <w:rPr>
                <w:rFonts w:eastAsia="Calibri"/>
                <w:sz w:val="26"/>
                <w:szCs w:val="26"/>
                <w:lang w:val="en-GB"/>
              </w:rPr>
              <w:t>u đư</w:t>
            </w:r>
            <w:r w:rsidRPr="0088418F">
              <w:rPr>
                <w:rFonts w:eastAsia="Calibri"/>
                <w:sz w:val="26"/>
                <w:szCs w:val="26"/>
                <w:lang w:val="en-GB"/>
              </w:rPr>
              <w:t>ợ</w:t>
            </w:r>
            <w:r w:rsidRPr="0088418F">
              <w:rPr>
                <w:rFonts w:eastAsia="Calibri"/>
                <w:sz w:val="26"/>
                <w:szCs w:val="26"/>
                <w:lang w:val="en-GB"/>
              </w:rPr>
              <w:t>c kh</w:t>
            </w:r>
            <w:r w:rsidRPr="0088418F">
              <w:rPr>
                <w:rFonts w:eastAsia="Calibri"/>
                <w:sz w:val="26"/>
                <w:szCs w:val="26"/>
                <w:lang w:val="en-GB"/>
              </w:rPr>
              <w:t>ắ</w:t>
            </w:r>
            <w:r w:rsidRPr="0088418F">
              <w:rPr>
                <w:rFonts w:eastAsia="Calibri"/>
                <w:sz w:val="26"/>
                <w:szCs w:val="26"/>
                <w:lang w:val="en-GB"/>
              </w:rPr>
              <w:t>c chìm / n</w:t>
            </w:r>
            <w:r w:rsidRPr="0088418F">
              <w:rPr>
                <w:rFonts w:eastAsia="Calibri"/>
                <w:sz w:val="26"/>
                <w:szCs w:val="26"/>
                <w:lang w:val="en-GB"/>
              </w:rPr>
              <w:t>ổ</w:t>
            </w:r>
            <w:r w:rsidRPr="0088418F">
              <w:rPr>
                <w:rFonts w:eastAsia="Calibri"/>
                <w:sz w:val="26"/>
                <w:szCs w:val="26"/>
                <w:lang w:val="en-GB"/>
              </w:rPr>
              <w:t xml:space="preserve">i không phai như sau: </w:t>
            </w:r>
          </w:p>
          <w:p w:rsidR="00B13217" w:rsidRPr="0088418F" w:rsidRDefault="00F971A6" w:rsidP="00D27D33">
            <w:pPr>
              <w:spacing w:before="60" w:after="60"/>
              <w:rPr>
                <w:rFonts w:eastAsia="Calibri"/>
                <w:sz w:val="26"/>
                <w:szCs w:val="26"/>
                <w:lang w:val="en-GB"/>
              </w:rPr>
            </w:pPr>
            <w:r w:rsidRPr="0088418F">
              <w:rPr>
                <w:rFonts w:eastAsia="Calibri"/>
                <w:sz w:val="26"/>
                <w:szCs w:val="26"/>
                <w:lang w:val="en-GB"/>
              </w:rPr>
              <w:t>Tên nhà s</w:t>
            </w:r>
            <w:r w:rsidRPr="0088418F">
              <w:rPr>
                <w:rFonts w:eastAsia="Calibri"/>
                <w:sz w:val="26"/>
                <w:szCs w:val="26"/>
                <w:lang w:val="en-GB"/>
              </w:rPr>
              <w:t>ả</w:t>
            </w:r>
            <w:r w:rsidRPr="0088418F">
              <w:rPr>
                <w:rFonts w:eastAsia="Calibri"/>
                <w:sz w:val="26"/>
                <w:szCs w:val="26"/>
                <w:lang w:val="en-GB"/>
              </w:rPr>
              <w:t>n xu</w:t>
            </w:r>
            <w:r w:rsidRPr="0088418F">
              <w:rPr>
                <w:rFonts w:eastAsia="Calibri"/>
                <w:sz w:val="26"/>
                <w:szCs w:val="26"/>
                <w:lang w:val="en-GB"/>
              </w:rPr>
              <w:t>ấ</w:t>
            </w:r>
            <w:r w:rsidRPr="0088418F">
              <w:rPr>
                <w:rFonts w:eastAsia="Calibri"/>
                <w:sz w:val="26"/>
                <w:szCs w:val="26"/>
                <w:lang w:val="en-GB"/>
              </w:rPr>
              <w:t>t, Mã hi</w:t>
            </w:r>
            <w:r w:rsidRPr="0088418F">
              <w:rPr>
                <w:rFonts w:eastAsia="Calibri"/>
                <w:sz w:val="26"/>
                <w:szCs w:val="26"/>
                <w:lang w:val="en-GB"/>
              </w:rPr>
              <w:t>ệ</w:t>
            </w:r>
            <w:r w:rsidRPr="0088418F">
              <w:rPr>
                <w:rFonts w:eastAsia="Calibri"/>
                <w:sz w:val="26"/>
                <w:szCs w:val="26"/>
                <w:lang w:val="en-GB"/>
              </w:rPr>
              <w:t>u c</w:t>
            </w:r>
            <w:r w:rsidRPr="0088418F">
              <w:rPr>
                <w:rFonts w:eastAsia="Calibri"/>
                <w:sz w:val="26"/>
                <w:szCs w:val="26"/>
                <w:lang w:val="en-GB"/>
              </w:rPr>
              <w:t>ủ</w:t>
            </w:r>
            <w:r w:rsidRPr="0088418F">
              <w:rPr>
                <w:rFonts w:eastAsia="Calibri"/>
                <w:sz w:val="26"/>
                <w:szCs w:val="26"/>
                <w:lang w:val="en-GB"/>
              </w:rPr>
              <w:t>a s</w:t>
            </w:r>
            <w:r w:rsidRPr="0088418F">
              <w:rPr>
                <w:rFonts w:eastAsia="Calibri"/>
                <w:sz w:val="26"/>
                <w:szCs w:val="26"/>
                <w:lang w:val="en-GB"/>
              </w:rPr>
              <w:t>ả</w:t>
            </w:r>
            <w:r w:rsidRPr="0088418F">
              <w:rPr>
                <w:rFonts w:eastAsia="Calibri"/>
                <w:sz w:val="26"/>
                <w:szCs w:val="26"/>
                <w:lang w:val="en-GB"/>
              </w:rPr>
              <w:t>n ph</w:t>
            </w:r>
            <w:r w:rsidRPr="0088418F">
              <w:rPr>
                <w:rFonts w:eastAsia="Calibri"/>
                <w:sz w:val="26"/>
                <w:szCs w:val="26"/>
                <w:lang w:val="en-GB"/>
              </w:rPr>
              <w:t>ẩ</w:t>
            </w:r>
            <w:r w:rsidRPr="0088418F">
              <w:rPr>
                <w:rFonts w:eastAsia="Calibri"/>
                <w:sz w:val="26"/>
                <w:szCs w:val="26"/>
                <w:lang w:val="en-GB"/>
              </w:rPr>
              <w:t>m; lo</w:t>
            </w:r>
            <w:r w:rsidRPr="0088418F">
              <w:rPr>
                <w:rFonts w:eastAsia="Calibri"/>
                <w:sz w:val="26"/>
                <w:szCs w:val="26"/>
                <w:lang w:val="en-GB"/>
              </w:rPr>
              <w:t>ạ</w:t>
            </w:r>
            <w:r w:rsidRPr="0088418F">
              <w:rPr>
                <w:rFonts w:eastAsia="Calibri"/>
                <w:sz w:val="26"/>
                <w:szCs w:val="26"/>
                <w:lang w:val="en-GB"/>
              </w:rPr>
              <w:t>i dây d</w:t>
            </w:r>
            <w:r w:rsidRPr="0088418F">
              <w:rPr>
                <w:rFonts w:eastAsia="Calibri"/>
                <w:sz w:val="26"/>
                <w:szCs w:val="26"/>
                <w:lang w:val="en-GB"/>
              </w:rPr>
              <w:t>ẫ</w:t>
            </w:r>
            <w:r w:rsidRPr="0088418F">
              <w:rPr>
                <w:rFonts w:eastAsia="Calibri"/>
                <w:sz w:val="26"/>
                <w:szCs w:val="26"/>
                <w:lang w:val="en-GB"/>
              </w:rPr>
              <w:t>n, ti</w:t>
            </w:r>
            <w:r w:rsidRPr="0088418F">
              <w:rPr>
                <w:rFonts w:eastAsia="Calibri"/>
                <w:sz w:val="26"/>
                <w:szCs w:val="26"/>
                <w:lang w:val="en-GB"/>
              </w:rPr>
              <w:t>ế</w:t>
            </w:r>
            <w:r w:rsidRPr="0088418F">
              <w:rPr>
                <w:rFonts w:eastAsia="Calibri"/>
                <w:sz w:val="26"/>
                <w:szCs w:val="26"/>
                <w:lang w:val="en-GB"/>
              </w:rPr>
              <w:t>t di</w:t>
            </w:r>
            <w:r w:rsidRPr="0088418F">
              <w:rPr>
                <w:rFonts w:eastAsia="Calibri"/>
                <w:sz w:val="26"/>
                <w:szCs w:val="26"/>
                <w:lang w:val="en-GB"/>
              </w:rPr>
              <w:t>ệ</w:t>
            </w:r>
            <w:r w:rsidRPr="0088418F">
              <w:rPr>
                <w:rFonts w:eastAsia="Calibri"/>
                <w:sz w:val="26"/>
                <w:szCs w:val="26"/>
                <w:lang w:val="en-GB"/>
              </w:rPr>
              <w:t>n c</w:t>
            </w:r>
            <w:r w:rsidRPr="0088418F">
              <w:rPr>
                <w:rFonts w:eastAsia="Calibri"/>
                <w:sz w:val="26"/>
                <w:szCs w:val="26"/>
                <w:lang w:val="en-GB"/>
              </w:rPr>
              <w:t>ủ</w:t>
            </w:r>
            <w:r w:rsidRPr="0088418F">
              <w:rPr>
                <w:rFonts w:eastAsia="Calibri"/>
                <w:sz w:val="26"/>
                <w:szCs w:val="26"/>
                <w:lang w:val="en-GB"/>
              </w:rPr>
              <w:t>a</w:t>
            </w:r>
            <w:r w:rsidRPr="0088418F">
              <w:rPr>
                <w:rFonts w:eastAsia="Calibri"/>
                <w:sz w:val="26"/>
                <w:szCs w:val="26"/>
                <w:lang w:val="en-GB"/>
              </w:rPr>
              <w:t xml:space="preserve"> dây d</w:t>
            </w:r>
            <w:r w:rsidRPr="0088418F">
              <w:rPr>
                <w:rFonts w:eastAsia="Calibri"/>
                <w:sz w:val="26"/>
                <w:szCs w:val="26"/>
                <w:lang w:val="en-GB"/>
              </w:rPr>
              <w:t>ẫ</w:t>
            </w:r>
            <w:r w:rsidRPr="0088418F">
              <w:rPr>
                <w:rFonts w:eastAsia="Calibri"/>
                <w:sz w:val="26"/>
                <w:szCs w:val="26"/>
                <w:lang w:val="en-GB"/>
              </w:rPr>
              <w:t>n.</w:t>
            </w:r>
          </w:p>
        </w:tc>
        <w:tc>
          <w:tcPr>
            <w:tcW w:w="1703" w:type="dxa"/>
            <w:shd w:val="clear" w:color="auto" w:fill="auto"/>
          </w:tcPr>
          <w:p w:rsidR="00B13217" w:rsidRPr="0088418F" w:rsidRDefault="00B13217" w:rsidP="00D27D33">
            <w:pPr>
              <w:keepNext/>
              <w:tabs>
                <w:tab w:val="left" w:pos="1440"/>
                <w:tab w:val="left" w:pos="6237"/>
              </w:tabs>
              <w:suppressAutoHyphens/>
              <w:overflowPunct w:val="0"/>
              <w:autoSpaceDE w:val="0"/>
              <w:spacing w:before="60" w:after="60"/>
              <w:textAlignment w:val="baseline"/>
              <w:outlineLvl w:val="7"/>
              <w:rPr>
                <w:sz w:val="26"/>
                <w:szCs w:val="26"/>
                <w:lang w:val="en-GB" w:eastAsia="ar-SA"/>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14</w:t>
            </w:r>
          </w:p>
        </w:tc>
        <w:tc>
          <w:tcPr>
            <w:tcW w:w="3060" w:type="dxa"/>
            <w:shd w:val="clear" w:color="auto" w:fill="auto"/>
          </w:tcPr>
          <w:p w:rsidR="00B13217" w:rsidRPr="0088418F" w:rsidRDefault="00F971A6" w:rsidP="00D27D33">
            <w:pPr>
              <w:tabs>
                <w:tab w:val="left" w:pos="1440"/>
                <w:tab w:val="left" w:pos="6237"/>
              </w:tabs>
              <w:spacing w:before="60" w:after="60"/>
              <w:rPr>
                <w:rFonts w:eastAsia="Calibri"/>
                <w:sz w:val="26"/>
                <w:szCs w:val="26"/>
                <w:lang w:val="en-GB"/>
              </w:rPr>
            </w:pPr>
            <w:r w:rsidRPr="0088418F">
              <w:rPr>
                <w:rFonts w:eastAsia="Calibri"/>
                <w:sz w:val="26"/>
                <w:szCs w:val="26"/>
              </w:rPr>
              <w:t>Catalogue / B</w:t>
            </w:r>
            <w:r w:rsidRPr="0088418F">
              <w:rPr>
                <w:rFonts w:eastAsia="Calibri"/>
                <w:sz w:val="26"/>
                <w:szCs w:val="26"/>
              </w:rPr>
              <w:t>ả</w:t>
            </w:r>
            <w:r w:rsidRPr="0088418F">
              <w:rPr>
                <w:rFonts w:eastAsia="Calibri"/>
                <w:sz w:val="26"/>
                <w:szCs w:val="26"/>
              </w:rPr>
              <w:t>ng v</w:t>
            </w:r>
            <w:r w:rsidRPr="0088418F">
              <w:rPr>
                <w:rFonts w:eastAsia="Calibri"/>
                <w:sz w:val="26"/>
                <w:szCs w:val="26"/>
              </w:rPr>
              <w:t>ẽ</w:t>
            </w:r>
            <w:r w:rsidRPr="0088418F">
              <w:rPr>
                <w:rFonts w:eastAsia="Calibri"/>
                <w:sz w:val="26"/>
                <w:szCs w:val="26"/>
              </w:rPr>
              <w:t xml:space="preserve"> c</w:t>
            </w:r>
            <w:r w:rsidRPr="0088418F">
              <w:rPr>
                <w:rFonts w:eastAsia="Calibri"/>
                <w:sz w:val="26"/>
                <w:szCs w:val="26"/>
              </w:rPr>
              <w:t>ủ</w:t>
            </w:r>
            <w:r w:rsidRPr="0088418F">
              <w:rPr>
                <w:rFonts w:eastAsia="Calibri"/>
                <w:sz w:val="26"/>
                <w:szCs w:val="26"/>
              </w:rPr>
              <w:t>a nhà s</w:t>
            </w:r>
            <w:r w:rsidRPr="0088418F">
              <w:rPr>
                <w:rFonts w:eastAsia="Calibri"/>
                <w:sz w:val="26"/>
                <w:szCs w:val="26"/>
              </w:rPr>
              <w:t>ả</w:t>
            </w:r>
            <w:r w:rsidRPr="0088418F">
              <w:rPr>
                <w:rFonts w:eastAsia="Calibri"/>
                <w:sz w:val="26"/>
                <w:szCs w:val="26"/>
              </w:rPr>
              <w:t>n xu</w:t>
            </w:r>
            <w:r w:rsidRPr="0088418F">
              <w:rPr>
                <w:rFonts w:eastAsia="Calibri"/>
                <w:sz w:val="26"/>
                <w:szCs w:val="26"/>
              </w:rPr>
              <w:t>ấ</w:t>
            </w:r>
            <w:r w:rsidRPr="0088418F">
              <w:rPr>
                <w:rFonts w:eastAsia="Calibri"/>
                <w:sz w:val="26"/>
                <w:szCs w:val="26"/>
              </w:rPr>
              <w:t>t th</w:t>
            </w:r>
            <w:r w:rsidRPr="0088418F">
              <w:rPr>
                <w:rFonts w:eastAsia="Calibri"/>
                <w:sz w:val="26"/>
                <w:szCs w:val="26"/>
              </w:rPr>
              <w:t>ể</w:t>
            </w:r>
            <w:r w:rsidRPr="0088418F">
              <w:rPr>
                <w:rFonts w:eastAsia="Calibri"/>
                <w:sz w:val="26"/>
                <w:szCs w:val="26"/>
              </w:rPr>
              <w:t xml:space="preserve"> hi</w:t>
            </w:r>
            <w:r w:rsidRPr="0088418F">
              <w:rPr>
                <w:rFonts w:eastAsia="Calibri"/>
                <w:sz w:val="26"/>
                <w:szCs w:val="26"/>
              </w:rPr>
              <w:t>ệ</w:t>
            </w:r>
            <w:r w:rsidRPr="0088418F">
              <w:rPr>
                <w:rFonts w:eastAsia="Calibri"/>
                <w:sz w:val="26"/>
                <w:szCs w:val="26"/>
              </w:rPr>
              <w:t>n các kích thư</w:t>
            </w:r>
            <w:r w:rsidRPr="0088418F">
              <w:rPr>
                <w:rFonts w:eastAsia="Calibri"/>
                <w:sz w:val="26"/>
                <w:szCs w:val="26"/>
              </w:rPr>
              <w:t>ớ</w:t>
            </w:r>
            <w:r w:rsidRPr="0088418F">
              <w:rPr>
                <w:rFonts w:eastAsia="Calibri"/>
                <w:sz w:val="26"/>
                <w:szCs w:val="26"/>
              </w:rPr>
              <w:t>c và thông s</w:t>
            </w:r>
            <w:r w:rsidRPr="0088418F">
              <w:rPr>
                <w:rFonts w:eastAsia="Calibri"/>
                <w:sz w:val="26"/>
                <w:szCs w:val="26"/>
              </w:rPr>
              <w:t>ố</w:t>
            </w:r>
            <w:r w:rsidRPr="0088418F">
              <w:rPr>
                <w:rFonts w:eastAsia="Calibri"/>
                <w:sz w:val="26"/>
                <w:szCs w:val="26"/>
              </w:rPr>
              <w:t xml:space="preserve"> k</w:t>
            </w:r>
            <w:r w:rsidRPr="0088418F">
              <w:rPr>
                <w:rFonts w:eastAsia="Calibri"/>
                <w:sz w:val="26"/>
                <w:szCs w:val="26"/>
              </w:rPr>
              <w:t>ỹ</w:t>
            </w:r>
            <w:r w:rsidRPr="0088418F">
              <w:rPr>
                <w:rFonts w:eastAsia="Calibri"/>
                <w:sz w:val="26"/>
                <w:szCs w:val="26"/>
              </w:rPr>
              <w:t xml:space="preserve"> thu</w:t>
            </w:r>
            <w:r w:rsidRPr="0088418F">
              <w:rPr>
                <w:rFonts w:eastAsia="Calibri"/>
                <w:sz w:val="26"/>
                <w:szCs w:val="26"/>
              </w:rPr>
              <w:t>ậ</w:t>
            </w:r>
            <w:r w:rsidRPr="0088418F">
              <w:rPr>
                <w:rFonts w:eastAsia="Calibri"/>
                <w:sz w:val="26"/>
                <w:szCs w:val="26"/>
              </w:rPr>
              <w:t xml:space="preserve">t. </w:t>
            </w:r>
          </w:p>
        </w:tc>
        <w:tc>
          <w:tcPr>
            <w:tcW w:w="3942" w:type="dxa"/>
            <w:shd w:val="clear" w:color="auto" w:fill="auto"/>
          </w:tcPr>
          <w:p w:rsidR="00B13217" w:rsidRPr="0088418F" w:rsidRDefault="00F971A6" w:rsidP="00D27D33">
            <w:pPr>
              <w:spacing w:before="60" w:after="60"/>
              <w:rPr>
                <w:rFonts w:eastAsia="Calibri"/>
                <w:sz w:val="26"/>
                <w:szCs w:val="26"/>
                <w:lang w:val="en-GB"/>
              </w:rPr>
            </w:pPr>
            <w:r w:rsidRPr="0088418F">
              <w:rPr>
                <w:rFonts w:eastAsia="Calibri"/>
                <w:sz w:val="26"/>
                <w:szCs w:val="26"/>
                <w:lang w:val="en-GB"/>
              </w:rPr>
              <w:t>Đư</w:t>
            </w:r>
            <w:r w:rsidRPr="0088418F">
              <w:rPr>
                <w:rFonts w:eastAsia="Calibri"/>
                <w:sz w:val="26"/>
                <w:szCs w:val="26"/>
                <w:lang w:val="en-GB"/>
              </w:rPr>
              <w:t>ợ</w:t>
            </w:r>
            <w:r w:rsidRPr="0088418F">
              <w:rPr>
                <w:rFonts w:eastAsia="Calibri"/>
                <w:sz w:val="26"/>
                <w:szCs w:val="26"/>
                <w:lang w:val="en-GB"/>
              </w:rPr>
              <w:t>c n</w:t>
            </w:r>
            <w:r w:rsidRPr="0088418F">
              <w:rPr>
                <w:rFonts w:eastAsia="Calibri"/>
                <w:sz w:val="26"/>
                <w:szCs w:val="26"/>
                <w:lang w:val="en-GB"/>
              </w:rPr>
              <w:t>ộ</w:t>
            </w:r>
            <w:r w:rsidRPr="0088418F">
              <w:rPr>
                <w:rFonts w:eastAsia="Calibri"/>
                <w:sz w:val="26"/>
                <w:szCs w:val="26"/>
                <w:lang w:val="en-GB"/>
              </w:rPr>
              <w:t>p cùng v</w:t>
            </w:r>
            <w:r w:rsidRPr="0088418F">
              <w:rPr>
                <w:rFonts w:eastAsia="Calibri"/>
                <w:sz w:val="26"/>
                <w:szCs w:val="26"/>
                <w:lang w:val="en-GB"/>
              </w:rPr>
              <w:t>ớ</w:t>
            </w:r>
            <w:r w:rsidRPr="0088418F">
              <w:rPr>
                <w:rFonts w:eastAsia="Calibri"/>
                <w:sz w:val="26"/>
                <w:szCs w:val="26"/>
                <w:lang w:val="en-GB"/>
              </w:rPr>
              <w:t>i h</w:t>
            </w:r>
            <w:r w:rsidRPr="0088418F">
              <w:rPr>
                <w:rFonts w:eastAsia="Calibri"/>
                <w:sz w:val="26"/>
                <w:szCs w:val="26"/>
                <w:lang w:val="en-GB"/>
              </w:rPr>
              <w:t>ồ</w:t>
            </w:r>
            <w:r w:rsidRPr="0088418F">
              <w:rPr>
                <w:rFonts w:eastAsia="Calibri"/>
                <w:sz w:val="26"/>
                <w:szCs w:val="26"/>
                <w:lang w:val="en-GB"/>
              </w:rPr>
              <w:t xml:space="preserve"> sơ th</w:t>
            </w:r>
            <w:r w:rsidRPr="0088418F">
              <w:rPr>
                <w:rFonts w:eastAsia="Calibri"/>
                <w:sz w:val="26"/>
                <w:szCs w:val="26"/>
                <w:lang w:val="en-GB"/>
              </w:rPr>
              <w:t>ầ</w:t>
            </w:r>
            <w:r w:rsidRPr="0088418F">
              <w:rPr>
                <w:rFonts w:eastAsia="Calibri"/>
                <w:sz w:val="26"/>
                <w:szCs w:val="26"/>
                <w:lang w:val="en-GB"/>
              </w:rPr>
              <w:t>u</w:t>
            </w:r>
          </w:p>
        </w:tc>
        <w:tc>
          <w:tcPr>
            <w:tcW w:w="1703" w:type="dxa"/>
            <w:shd w:val="clear" w:color="auto" w:fill="auto"/>
          </w:tcPr>
          <w:p w:rsidR="00B13217" w:rsidRPr="0088418F" w:rsidRDefault="00B13217" w:rsidP="00D27D33">
            <w:pPr>
              <w:spacing w:before="60" w:after="60"/>
              <w:rPr>
                <w:rFonts w:eastAsia="Calibri"/>
                <w:sz w:val="26"/>
                <w:szCs w:val="26"/>
                <w:lang w:val="en-GB"/>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15</w:t>
            </w:r>
          </w:p>
        </w:tc>
        <w:tc>
          <w:tcPr>
            <w:tcW w:w="3060" w:type="dxa"/>
            <w:shd w:val="clear" w:color="auto" w:fill="auto"/>
          </w:tcPr>
          <w:p w:rsidR="00B13217" w:rsidRPr="0088418F" w:rsidRDefault="00F971A6" w:rsidP="00D27D33">
            <w:pPr>
              <w:tabs>
                <w:tab w:val="left" w:pos="1440"/>
                <w:tab w:val="left" w:pos="6237"/>
              </w:tabs>
              <w:spacing w:before="60" w:after="60"/>
              <w:rPr>
                <w:rFonts w:eastAsia="Calibri"/>
                <w:sz w:val="26"/>
                <w:szCs w:val="26"/>
                <w:lang w:val="en-GB"/>
              </w:rPr>
            </w:pPr>
            <w:r w:rsidRPr="0088418F">
              <w:rPr>
                <w:rFonts w:eastAsia="Calibri"/>
                <w:sz w:val="26"/>
                <w:szCs w:val="26"/>
                <w:lang w:val="en-GB"/>
              </w:rPr>
              <w:t>Ki</w:t>
            </w:r>
            <w:r w:rsidRPr="0088418F">
              <w:rPr>
                <w:rFonts w:eastAsia="Calibri"/>
                <w:sz w:val="26"/>
                <w:szCs w:val="26"/>
                <w:lang w:val="en-GB"/>
              </w:rPr>
              <w:t>ể</w:t>
            </w:r>
            <w:r w:rsidRPr="0088418F">
              <w:rPr>
                <w:rFonts w:eastAsia="Calibri"/>
                <w:sz w:val="26"/>
                <w:szCs w:val="26"/>
                <w:lang w:val="en-GB"/>
              </w:rPr>
              <w:t>m tra và th</w:t>
            </w:r>
            <w:r w:rsidRPr="0088418F">
              <w:rPr>
                <w:rFonts w:eastAsia="Calibri"/>
                <w:sz w:val="26"/>
                <w:szCs w:val="26"/>
                <w:lang w:val="en-GB"/>
              </w:rPr>
              <w:t>ử</w:t>
            </w:r>
            <w:r w:rsidRPr="0088418F">
              <w:rPr>
                <w:rFonts w:eastAsia="Calibri"/>
                <w:sz w:val="26"/>
                <w:szCs w:val="26"/>
                <w:lang w:val="en-GB"/>
              </w:rPr>
              <w:t xml:space="preserve"> nghi</w:t>
            </w:r>
            <w:r w:rsidRPr="0088418F">
              <w:rPr>
                <w:rFonts w:eastAsia="Calibri"/>
                <w:sz w:val="26"/>
                <w:szCs w:val="26"/>
                <w:lang w:val="en-GB"/>
              </w:rPr>
              <w:t>ệ</w:t>
            </w:r>
            <w:r w:rsidRPr="0088418F">
              <w:rPr>
                <w:rFonts w:eastAsia="Calibri"/>
                <w:sz w:val="26"/>
                <w:szCs w:val="26"/>
                <w:lang w:val="en-GB"/>
              </w:rPr>
              <w:t>m</w:t>
            </w:r>
          </w:p>
        </w:tc>
        <w:tc>
          <w:tcPr>
            <w:tcW w:w="3942" w:type="dxa"/>
            <w:shd w:val="clear" w:color="auto" w:fill="auto"/>
            <w:vAlign w:val="center"/>
          </w:tcPr>
          <w:p w:rsidR="00B13217" w:rsidRPr="0088418F" w:rsidRDefault="00F971A6" w:rsidP="00D27D33">
            <w:pPr>
              <w:spacing w:before="60" w:after="60"/>
              <w:rPr>
                <w:rFonts w:eastAsia="Calibri"/>
                <w:sz w:val="26"/>
                <w:szCs w:val="26"/>
                <w:lang w:val="en-GB"/>
              </w:rPr>
            </w:pPr>
            <w:r w:rsidRPr="0088418F">
              <w:rPr>
                <w:rFonts w:eastAsia="Calibri"/>
                <w:sz w:val="26"/>
                <w:szCs w:val="26"/>
                <w:lang w:val="en-GB"/>
              </w:rPr>
              <w:t xml:space="preserve">Đáp </w:t>
            </w:r>
            <w:r w:rsidRPr="0088418F">
              <w:rPr>
                <w:rFonts w:eastAsia="Calibri"/>
                <w:sz w:val="26"/>
                <w:szCs w:val="26"/>
                <w:lang w:val="en-GB"/>
              </w:rPr>
              <w:t>ứ</w:t>
            </w:r>
            <w:r w:rsidRPr="0088418F">
              <w:rPr>
                <w:rFonts w:eastAsia="Calibri"/>
                <w:sz w:val="26"/>
                <w:szCs w:val="26"/>
                <w:lang w:val="en-GB"/>
              </w:rPr>
              <w:t xml:space="preserve">ng </w:t>
            </w:r>
            <w:r w:rsidRPr="0088418F">
              <w:rPr>
                <w:rFonts w:eastAsia="Calibri"/>
                <w:sz w:val="26"/>
                <w:szCs w:val="26"/>
              </w:rPr>
              <w:t>tiêu chu</w:t>
            </w:r>
            <w:r w:rsidRPr="0088418F">
              <w:rPr>
                <w:rFonts w:eastAsia="Calibri"/>
                <w:sz w:val="26"/>
                <w:szCs w:val="26"/>
              </w:rPr>
              <w:t>ẩ</w:t>
            </w:r>
            <w:r w:rsidRPr="0088418F">
              <w:rPr>
                <w:rFonts w:eastAsia="Calibri"/>
                <w:sz w:val="26"/>
                <w:szCs w:val="26"/>
              </w:rPr>
              <w:t xml:space="preserve">n IEC </w:t>
            </w:r>
            <w:r w:rsidRPr="0088418F">
              <w:rPr>
                <w:rFonts w:eastAsia="Calibri"/>
                <w:bCs/>
                <w:sz w:val="26"/>
                <w:szCs w:val="26"/>
              </w:rPr>
              <w:t xml:space="preserve">AS 1154.1 và TCVN 3624-81 </w:t>
            </w:r>
            <w:r w:rsidRPr="0088418F">
              <w:rPr>
                <w:rFonts w:eastAsia="Calibri"/>
                <w:sz w:val="26"/>
                <w:szCs w:val="26"/>
              </w:rPr>
              <w:t>ho</w:t>
            </w:r>
            <w:r w:rsidRPr="0088418F">
              <w:rPr>
                <w:rFonts w:eastAsia="Calibri"/>
                <w:sz w:val="26"/>
                <w:szCs w:val="26"/>
              </w:rPr>
              <w:t>ặ</w:t>
            </w:r>
            <w:r w:rsidRPr="0088418F">
              <w:rPr>
                <w:rFonts w:eastAsia="Calibri"/>
                <w:sz w:val="26"/>
                <w:szCs w:val="26"/>
              </w:rPr>
              <w:t>c tương đương</w:t>
            </w:r>
          </w:p>
        </w:tc>
        <w:tc>
          <w:tcPr>
            <w:tcW w:w="1703" w:type="dxa"/>
            <w:shd w:val="clear" w:color="auto" w:fill="auto"/>
          </w:tcPr>
          <w:p w:rsidR="00B13217" w:rsidRPr="0088418F" w:rsidRDefault="00B13217" w:rsidP="00D27D33">
            <w:pPr>
              <w:tabs>
                <w:tab w:val="left" w:pos="1080"/>
              </w:tabs>
              <w:spacing w:before="60" w:after="60"/>
              <w:rPr>
                <w:rFonts w:eastAsia="Calibri"/>
                <w:sz w:val="26"/>
                <w:szCs w:val="26"/>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16</w:t>
            </w:r>
          </w:p>
        </w:tc>
        <w:tc>
          <w:tcPr>
            <w:tcW w:w="3060" w:type="dxa"/>
            <w:shd w:val="clear" w:color="auto" w:fill="auto"/>
          </w:tcPr>
          <w:p w:rsidR="00B13217" w:rsidRPr="0088418F" w:rsidRDefault="00F971A6" w:rsidP="00D27D33">
            <w:pPr>
              <w:tabs>
                <w:tab w:val="left" w:pos="1440"/>
                <w:tab w:val="left" w:pos="6237"/>
              </w:tabs>
              <w:spacing w:before="60" w:after="60"/>
              <w:rPr>
                <w:rFonts w:eastAsia="Calibri"/>
                <w:sz w:val="26"/>
                <w:szCs w:val="26"/>
                <w:lang w:val="en-GB"/>
              </w:rPr>
            </w:pPr>
            <w:r w:rsidRPr="0088418F">
              <w:rPr>
                <w:rFonts w:eastAsia="Calibri"/>
                <w:sz w:val="26"/>
                <w:szCs w:val="26"/>
                <w:lang w:val="en-GB"/>
              </w:rPr>
              <w:t>Thí nghi</w:t>
            </w:r>
            <w:r w:rsidRPr="0088418F">
              <w:rPr>
                <w:rFonts w:eastAsia="Calibri"/>
                <w:sz w:val="26"/>
                <w:szCs w:val="26"/>
                <w:lang w:val="en-GB"/>
              </w:rPr>
              <w:t>ệ</w:t>
            </w:r>
            <w:r w:rsidRPr="0088418F">
              <w:rPr>
                <w:rFonts w:eastAsia="Calibri"/>
                <w:sz w:val="26"/>
                <w:szCs w:val="26"/>
                <w:lang w:val="en-GB"/>
              </w:rPr>
              <w:t>m đi</w:t>
            </w:r>
            <w:r w:rsidRPr="0088418F">
              <w:rPr>
                <w:rFonts w:eastAsia="Calibri"/>
                <w:sz w:val="26"/>
                <w:szCs w:val="26"/>
                <w:lang w:val="en-GB"/>
              </w:rPr>
              <w:t>ể</w:t>
            </w:r>
            <w:r w:rsidRPr="0088418F">
              <w:rPr>
                <w:rFonts w:eastAsia="Calibri"/>
                <w:sz w:val="26"/>
                <w:szCs w:val="26"/>
                <w:lang w:val="en-GB"/>
              </w:rPr>
              <w:t>n hình</w:t>
            </w:r>
          </w:p>
        </w:tc>
        <w:tc>
          <w:tcPr>
            <w:tcW w:w="3942" w:type="dxa"/>
            <w:shd w:val="clear" w:color="auto" w:fill="auto"/>
            <w:vAlign w:val="center"/>
          </w:tcPr>
          <w:p w:rsidR="00B13217" w:rsidRPr="0088418F" w:rsidRDefault="00F971A6" w:rsidP="00D27D33">
            <w:pPr>
              <w:spacing w:before="60" w:after="60"/>
              <w:rPr>
                <w:rFonts w:eastAsia="Calibri"/>
                <w:sz w:val="26"/>
                <w:szCs w:val="26"/>
              </w:rPr>
            </w:pPr>
            <w:r w:rsidRPr="0088418F">
              <w:rPr>
                <w:rFonts w:eastAsia="Calibri"/>
                <w:sz w:val="26"/>
                <w:szCs w:val="26"/>
                <w:lang w:val="en-GB"/>
              </w:rPr>
              <w:t xml:space="preserve">- </w:t>
            </w:r>
            <w:r w:rsidRPr="0088418F">
              <w:rPr>
                <w:rFonts w:eastAsia="Calibri"/>
                <w:sz w:val="26"/>
                <w:szCs w:val="26"/>
              </w:rPr>
              <w:t xml:space="preserve">Đo </w:t>
            </w:r>
            <w:r w:rsidRPr="0088418F">
              <w:rPr>
                <w:rFonts w:eastAsia="Calibri"/>
                <w:sz w:val="26"/>
                <w:szCs w:val="26"/>
              </w:rPr>
              <w:t>đi</w:t>
            </w:r>
            <w:r w:rsidRPr="0088418F">
              <w:rPr>
                <w:rFonts w:eastAsia="Calibri"/>
                <w:sz w:val="26"/>
                <w:szCs w:val="26"/>
              </w:rPr>
              <w:t>ệ</w:t>
            </w:r>
            <w:r w:rsidRPr="0088418F">
              <w:rPr>
                <w:rFonts w:eastAsia="Calibri"/>
                <w:sz w:val="26"/>
                <w:szCs w:val="26"/>
              </w:rPr>
              <w:t>n tr</w:t>
            </w:r>
            <w:r w:rsidRPr="0088418F">
              <w:rPr>
                <w:rFonts w:eastAsia="Calibri"/>
                <w:sz w:val="26"/>
                <w:szCs w:val="26"/>
              </w:rPr>
              <w:t>ở</w:t>
            </w:r>
            <w:r w:rsidRPr="0088418F">
              <w:rPr>
                <w:rFonts w:eastAsia="Calibri"/>
                <w:sz w:val="26"/>
                <w:szCs w:val="26"/>
              </w:rPr>
              <w:t xml:space="preserve"> ti</w:t>
            </w:r>
            <w:r w:rsidRPr="0088418F">
              <w:rPr>
                <w:rFonts w:eastAsia="Calibri"/>
                <w:sz w:val="26"/>
                <w:szCs w:val="26"/>
              </w:rPr>
              <w:t>ế</w:t>
            </w:r>
            <w:r w:rsidRPr="0088418F">
              <w:rPr>
                <w:rFonts w:eastAsia="Calibri"/>
                <w:sz w:val="26"/>
                <w:szCs w:val="26"/>
              </w:rPr>
              <w:t>p xúc (Measurement of contact resistance).</w:t>
            </w:r>
          </w:p>
          <w:p w:rsidR="00B13217" w:rsidRPr="0088418F" w:rsidRDefault="00F971A6" w:rsidP="00D27D33">
            <w:pPr>
              <w:spacing w:before="60" w:after="60"/>
              <w:rPr>
                <w:rFonts w:eastAsia="Calibri"/>
                <w:sz w:val="26"/>
                <w:szCs w:val="26"/>
              </w:rPr>
            </w:pPr>
            <w:r w:rsidRPr="0088418F">
              <w:rPr>
                <w:rFonts w:eastAsia="Calibri"/>
                <w:sz w:val="26"/>
                <w:szCs w:val="26"/>
              </w:rPr>
              <w:t>-  Đ</w:t>
            </w:r>
            <w:r w:rsidRPr="0088418F">
              <w:rPr>
                <w:rFonts w:eastAsia="Calibri"/>
                <w:sz w:val="26"/>
                <w:szCs w:val="26"/>
              </w:rPr>
              <w:t>ộ</w:t>
            </w:r>
            <w:r w:rsidRPr="0088418F">
              <w:rPr>
                <w:rFonts w:eastAsia="Calibri"/>
                <w:sz w:val="26"/>
                <w:szCs w:val="26"/>
              </w:rPr>
              <w:t xml:space="preserve"> tăng nhi</w:t>
            </w:r>
            <w:r w:rsidRPr="0088418F">
              <w:rPr>
                <w:rFonts w:eastAsia="Calibri"/>
                <w:sz w:val="26"/>
                <w:szCs w:val="26"/>
              </w:rPr>
              <w:t>ệ</w:t>
            </w:r>
            <w:r w:rsidRPr="0088418F">
              <w:rPr>
                <w:rFonts w:eastAsia="Calibri"/>
                <w:sz w:val="26"/>
                <w:szCs w:val="26"/>
              </w:rPr>
              <w:t>t khi mang dòng đ</w:t>
            </w:r>
            <w:r w:rsidRPr="0088418F">
              <w:rPr>
                <w:rFonts w:eastAsia="Calibri"/>
                <w:sz w:val="26"/>
                <w:szCs w:val="26"/>
              </w:rPr>
              <w:t>ị</w:t>
            </w:r>
            <w:r w:rsidRPr="0088418F">
              <w:rPr>
                <w:rFonts w:eastAsia="Calibri"/>
                <w:sz w:val="26"/>
                <w:szCs w:val="26"/>
              </w:rPr>
              <w:t>nh m</w:t>
            </w:r>
            <w:r w:rsidRPr="0088418F">
              <w:rPr>
                <w:rFonts w:eastAsia="Calibri"/>
                <w:sz w:val="26"/>
                <w:szCs w:val="26"/>
              </w:rPr>
              <w:t>ứ</w:t>
            </w:r>
            <w:r w:rsidRPr="0088418F">
              <w:rPr>
                <w:rFonts w:eastAsia="Calibri"/>
                <w:sz w:val="26"/>
                <w:szCs w:val="26"/>
              </w:rPr>
              <w:t>c (Temperature rise).</w:t>
            </w:r>
          </w:p>
          <w:p w:rsidR="00B13217" w:rsidRPr="0088418F" w:rsidRDefault="00F971A6" w:rsidP="00D27D33">
            <w:pPr>
              <w:spacing w:before="60" w:after="60"/>
              <w:rPr>
                <w:rFonts w:eastAsia="Calibri"/>
                <w:sz w:val="26"/>
                <w:szCs w:val="26"/>
                <w:lang w:val="en-GB"/>
              </w:rPr>
            </w:pPr>
            <w:r w:rsidRPr="0088418F">
              <w:rPr>
                <w:rFonts w:eastAsia="Calibri"/>
                <w:sz w:val="26"/>
                <w:szCs w:val="26"/>
              </w:rPr>
              <w:t>-  Th</w:t>
            </w:r>
            <w:r w:rsidRPr="0088418F">
              <w:rPr>
                <w:rFonts w:eastAsia="Calibri"/>
                <w:sz w:val="26"/>
                <w:szCs w:val="26"/>
              </w:rPr>
              <w:t>ử</w:t>
            </w:r>
            <w:r w:rsidRPr="0088418F">
              <w:rPr>
                <w:rFonts w:eastAsia="Calibri"/>
                <w:sz w:val="26"/>
                <w:szCs w:val="26"/>
              </w:rPr>
              <w:t xml:space="preserve"> kh</w:t>
            </w:r>
            <w:r w:rsidRPr="0088418F">
              <w:rPr>
                <w:rFonts w:eastAsia="Calibri"/>
                <w:sz w:val="26"/>
                <w:szCs w:val="26"/>
              </w:rPr>
              <w:t>ả</w:t>
            </w:r>
            <w:r w:rsidRPr="0088418F">
              <w:rPr>
                <w:rFonts w:eastAsia="Calibri"/>
                <w:sz w:val="26"/>
                <w:szCs w:val="26"/>
              </w:rPr>
              <w:t xml:space="preserve"> năng ch</w:t>
            </w:r>
            <w:r w:rsidRPr="0088418F">
              <w:rPr>
                <w:rFonts w:eastAsia="Calibri"/>
                <w:sz w:val="26"/>
                <w:szCs w:val="26"/>
              </w:rPr>
              <w:t>ị</w:t>
            </w:r>
            <w:r w:rsidRPr="0088418F">
              <w:rPr>
                <w:rFonts w:eastAsia="Calibri"/>
                <w:sz w:val="26"/>
                <w:szCs w:val="26"/>
              </w:rPr>
              <w:t>u đ</w:t>
            </w:r>
            <w:r w:rsidRPr="0088418F">
              <w:rPr>
                <w:rFonts w:eastAsia="Calibri"/>
                <w:sz w:val="26"/>
                <w:szCs w:val="26"/>
              </w:rPr>
              <w:t>ự</w:t>
            </w:r>
            <w:r w:rsidRPr="0088418F">
              <w:rPr>
                <w:rFonts w:eastAsia="Calibri"/>
                <w:sz w:val="26"/>
                <w:szCs w:val="26"/>
              </w:rPr>
              <w:t>ng chu k</w:t>
            </w:r>
            <w:r w:rsidRPr="0088418F">
              <w:rPr>
                <w:rFonts w:eastAsia="Calibri"/>
                <w:sz w:val="26"/>
                <w:szCs w:val="26"/>
              </w:rPr>
              <w:t>ỳ</w:t>
            </w:r>
            <w:r w:rsidRPr="0088418F">
              <w:rPr>
                <w:rFonts w:eastAsia="Calibri"/>
                <w:sz w:val="26"/>
                <w:szCs w:val="26"/>
              </w:rPr>
              <w:t xml:space="preserve"> nhi</w:t>
            </w:r>
            <w:r w:rsidRPr="0088418F">
              <w:rPr>
                <w:rFonts w:eastAsia="Calibri"/>
                <w:sz w:val="26"/>
                <w:szCs w:val="26"/>
              </w:rPr>
              <w:t>ệ</w:t>
            </w:r>
            <w:r w:rsidRPr="0088418F">
              <w:rPr>
                <w:rFonts w:eastAsia="Calibri"/>
                <w:sz w:val="26"/>
                <w:szCs w:val="26"/>
              </w:rPr>
              <w:t>t (Heating cycle test)</w:t>
            </w:r>
          </w:p>
        </w:tc>
        <w:tc>
          <w:tcPr>
            <w:tcW w:w="1703" w:type="dxa"/>
            <w:shd w:val="clear" w:color="auto" w:fill="auto"/>
          </w:tcPr>
          <w:p w:rsidR="00B13217" w:rsidRPr="0088418F" w:rsidRDefault="00B13217" w:rsidP="00D27D33">
            <w:pPr>
              <w:spacing w:before="60" w:after="60"/>
              <w:rPr>
                <w:rFonts w:eastAsia="Calibri"/>
                <w:sz w:val="26"/>
                <w:szCs w:val="26"/>
                <w:lang w:val="en-GB"/>
              </w:rPr>
            </w:pPr>
          </w:p>
        </w:tc>
      </w:tr>
      <w:tr w:rsidR="00C239D0" w:rsidTr="00D27D33">
        <w:tc>
          <w:tcPr>
            <w:tcW w:w="746" w:type="dxa"/>
            <w:shd w:val="clear" w:color="auto" w:fill="auto"/>
            <w:vAlign w:val="center"/>
          </w:tcPr>
          <w:p w:rsidR="00B13217" w:rsidRPr="0088418F" w:rsidRDefault="00F971A6" w:rsidP="00D27D33">
            <w:pPr>
              <w:tabs>
                <w:tab w:val="left" w:pos="1080"/>
              </w:tabs>
              <w:spacing w:before="60" w:after="60"/>
              <w:contextualSpacing/>
              <w:jc w:val="center"/>
              <w:rPr>
                <w:rFonts w:eastAsia="Calibri"/>
                <w:sz w:val="26"/>
                <w:szCs w:val="26"/>
              </w:rPr>
            </w:pPr>
            <w:r w:rsidRPr="0088418F">
              <w:rPr>
                <w:rFonts w:eastAsia="Calibri"/>
                <w:sz w:val="26"/>
                <w:szCs w:val="26"/>
              </w:rPr>
              <w:t>17</w:t>
            </w:r>
          </w:p>
        </w:tc>
        <w:tc>
          <w:tcPr>
            <w:tcW w:w="3060" w:type="dxa"/>
            <w:shd w:val="clear" w:color="auto" w:fill="auto"/>
          </w:tcPr>
          <w:p w:rsidR="00B13217" w:rsidRPr="0088418F" w:rsidRDefault="00F971A6" w:rsidP="00D27D33">
            <w:pPr>
              <w:tabs>
                <w:tab w:val="left" w:pos="1440"/>
                <w:tab w:val="left" w:pos="6237"/>
              </w:tabs>
              <w:spacing w:before="60" w:after="60"/>
              <w:rPr>
                <w:rFonts w:eastAsia="Calibri"/>
                <w:sz w:val="26"/>
                <w:szCs w:val="26"/>
                <w:lang w:val="en-GB"/>
              </w:rPr>
            </w:pPr>
            <w:r w:rsidRPr="0088418F">
              <w:rPr>
                <w:rFonts w:eastAsia="Calibri"/>
                <w:sz w:val="26"/>
                <w:szCs w:val="26"/>
                <w:lang w:val="en-GB"/>
              </w:rPr>
              <w:t>Thí nghi</w:t>
            </w:r>
            <w:r w:rsidRPr="0088418F">
              <w:rPr>
                <w:rFonts w:eastAsia="Calibri"/>
                <w:sz w:val="26"/>
                <w:szCs w:val="26"/>
                <w:lang w:val="en-GB"/>
              </w:rPr>
              <w:t>ệ</w:t>
            </w:r>
            <w:r w:rsidRPr="0088418F">
              <w:rPr>
                <w:rFonts w:eastAsia="Calibri"/>
                <w:sz w:val="26"/>
                <w:szCs w:val="26"/>
                <w:lang w:val="en-GB"/>
              </w:rPr>
              <w:t>m xu</w:t>
            </w:r>
            <w:r w:rsidRPr="0088418F">
              <w:rPr>
                <w:rFonts w:eastAsia="Calibri"/>
                <w:sz w:val="26"/>
                <w:szCs w:val="26"/>
                <w:lang w:val="en-GB"/>
              </w:rPr>
              <w:t>ấ</w:t>
            </w:r>
            <w:r w:rsidRPr="0088418F">
              <w:rPr>
                <w:rFonts w:eastAsia="Calibri"/>
                <w:sz w:val="26"/>
                <w:szCs w:val="26"/>
                <w:lang w:val="en-GB"/>
              </w:rPr>
              <w:t>t xư</w:t>
            </w:r>
            <w:r w:rsidRPr="0088418F">
              <w:rPr>
                <w:rFonts w:eastAsia="Calibri"/>
                <w:sz w:val="26"/>
                <w:szCs w:val="26"/>
                <w:lang w:val="en-GB"/>
              </w:rPr>
              <w:t>ở</w:t>
            </w:r>
            <w:r w:rsidRPr="0088418F">
              <w:rPr>
                <w:rFonts w:eastAsia="Calibri"/>
                <w:sz w:val="26"/>
                <w:szCs w:val="26"/>
                <w:lang w:val="en-GB"/>
              </w:rPr>
              <w:t xml:space="preserve">ng </w:t>
            </w:r>
          </w:p>
        </w:tc>
        <w:tc>
          <w:tcPr>
            <w:tcW w:w="3942" w:type="dxa"/>
            <w:shd w:val="clear" w:color="auto" w:fill="auto"/>
            <w:vAlign w:val="center"/>
          </w:tcPr>
          <w:p w:rsidR="00B13217" w:rsidRPr="0088418F" w:rsidRDefault="00F971A6" w:rsidP="00D27D33">
            <w:pPr>
              <w:spacing w:before="60" w:after="60"/>
              <w:rPr>
                <w:rFonts w:eastAsia="Calibri"/>
                <w:sz w:val="26"/>
                <w:szCs w:val="26"/>
              </w:rPr>
            </w:pPr>
            <w:r w:rsidRPr="0088418F">
              <w:rPr>
                <w:rFonts w:eastAsia="Calibri"/>
                <w:sz w:val="26"/>
                <w:szCs w:val="26"/>
              </w:rPr>
              <w:t>- Ki</w:t>
            </w:r>
            <w:r w:rsidRPr="0088418F">
              <w:rPr>
                <w:rFonts w:eastAsia="Calibri"/>
                <w:sz w:val="26"/>
                <w:szCs w:val="26"/>
              </w:rPr>
              <w:t>ể</w:t>
            </w:r>
            <w:r w:rsidRPr="0088418F">
              <w:rPr>
                <w:rFonts w:eastAsia="Calibri"/>
                <w:sz w:val="26"/>
                <w:szCs w:val="26"/>
              </w:rPr>
              <w:t>m tra các kích thư</w:t>
            </w:r>
            <w:r w:rsidRPr="0088418F">
              <w:rPr>
                <w:rFonts w:eastAsia="Calibri"/>
                <w:sz w:val="26"/>
                <w:szCs w:val="26"/>
              </w:rPr>
              <w:t>ớ</w:t>
            </w:r>
            <w:r w:rsidRPr="0088418F">
              <w:rPr>
                <w:rFonts w:eastAsia="Calibri"/>
                <w:sz w:val="26"/>
                <w:szCs w:val="26"/>
              </w:rPr>
              <w:t>c</w:t>
            </w:r>
          </w:p>
          <w:p w:rsidR="00B13217" w:rsidRPr="0088418F" w:rsidRDefault="00F971A6" w:rsidP="00D27D33">
            <w:pPr>
              <w:spacing w:before="60" w:after="60"/>
              <w:rPr>
                <w:rFonts w:eastAsia="Calibri"/>
                <w:sz w:val="26"/>
                <w:szCs w:val="26"/>
                <w:lang w:val="en-GB"/>
              </w:rPr>
            </w:pPr>
            <w:r w:rsidRPr="0088418F">
              <w:rPr>
                <w:rFonts w:eastAsia="Calibri"/>
                <w:sz w:val="26"/>
                <w:szCs w:val="26"/>
              </w:rPr>
              <w:t>- Ki</w:t>
            </w:r>
            <w:r w:rsidRPr="0088418F">
              <w:rPr>
                <w:rFonts w:eastAsia="Calibri"/>
                <w:sz w:val="26"/>
                <w:szCs w:val="26"/>
              </w:rPr>
              <w:t>ể</w:t>
            </w:r>
            <w:r w:rsidRPr="0088418F">
              <w:rPr>
                <w:rFonts w:eastAsia="Calibri"/>
                <w:sz w:val="26"/>
                <w:szCs w:val="26"/>
              </w:rPr>
              <w:t>m tra ghi nhãn</w:t>
            </w:r>
          </w:p>
          <w:p w:rsidR="00B13217" w:rsidRPr="0088418F" w:rsidRDefault="00F971A6" w:rsidP="00D27D33">
            <w:pPr>
              <w:spacing w:before="60" w:after="60"/>
              <w:rPr>
                <w:rFonts w:eastAsia="Calibri"/>
                <w:sz w:val="26"/>
                <w:szCs w:val="26"/>
                <w:lang w:val="en-GB"/>
              </w:rPr>
            </w:pPr>
            <w:r w:rsidRPr="0088418F">
              <w:rPr>
                <w:rFonts w:eastAsia="Calibri"/>
                <w:sz w:val="26"/>
                <w:szCs w:val="26"/>
                <w:lang w:val="en-GB"/>
              </w:rPr>
              <w:t>- Ki</w:t>
            </w:r>
            <w:r w:rsidRPr="0088418F">
              <w:rPr>
                <w:rFonts w:eastAsia="Calibri"/>
                <w:sz w:val="26"/>
                <w:szCs w:val="26"/>
                <w:lang w:val="en-GB"/>
              </w:rPr>
              <w:t>ể</w:t>
            </w:r>
            <w:r w:rsidRPr="0088418F">
              <w:rPr>
                <w:rFonts w:eastAsia="Calibri"/>
                <w:sz w:val="26"/>
                <w:szCs w:val="26"/>
                <w:lang w:val="en-GB"/>
              </w:rPr>
              <w:t xml:space="preserve">m </w:t>
            </w:r>
            <w:r w:rsidRPr="0088418F">
              <w:rPr>
                <w:rFonts w:eastAsia="Calibri"/>
                <w:sz w:val="26"/>
                <w:szCs w:val="26"/>
                <w:lang w:val="en-GB"/>
              </w:rPr>
              <w:t>tra ngo</w:t>
            </w:r>
            <w:r w:rsidRPr="0088418F">
              <w:rPr>
                <w:rFonts w:eastAsia="Calibri"/>
                <w:sz w:val="26"/>
                <w:szCs w:val="26"/>
                <w:lang w:val="en-GB"/>
              </w:rPr>
              <w:t>ạ</w:t>
            </w:r>
            <w:r w:rsidRPr="0088418F">
              <w:rPr>
                <w:rFonts w:eastAsia="Calibri"/>
                <w:sz w:val="26"/>
                <w:szCs w:val="26"/>
                <w:lang w:val="en-GB"/>
              </w:rPr>
              <w:t>i quan (trơn nh</w:t>
            </w:r>
            <w:r w:rsidRPr="0088418F">
              <w:rPr>
                <w:rFonts w:eastAsia="Calibri"/>
                <w:sz w:val="26"/>
                <w:szCs w:val="26"/>
                <w:lang w:val="en-GB"/>
              </w:rPr>
              <w:t>ẵ</w:t>
            </w:r>
            <w:r w:rsidRPr="0088418F">
              <w:rPr>
                <w:rFonts w:eastAsia="Calibri"/>
                <w:sz w:val="26"/>
                <w:szCs w:val="26"/>
                <w:lang w:val="en-GB"/>
              </w:rPr>
              <w:t>n và không có khuy</w:t>
            </w:r>
            <w:r w:rsidRPr="0088418F">
              <w:rPr>
                <w:rFonts w:eastAsia="Calibri"/>
                <w:sz w:val="26"/>
                <w:szCs w:val="26"/>
                <w:lang w:val="en-GB"/>
              </w:rPr>
              <w:t>ế</w:t>
            </w:r>
            <w:r w:rsidRPr="0088418F">
              <w:rPr>
                <w:rFonts w:eastAsia="Calibri"/>
                <w:sz w:val="26"/>
                <w:szCs w:val="26"/>
                <w:lang w:val="en-GB"/>
              </w:rPr>
              <w:t>t t</w:t>
            </w:r>
            <w:r w:rsidRPr="0088418F">
              <w:rPr>
                <w:rFonts w:eastAsia="Calibri"/>
                <w:sz w:val="26"/>
                <w:szCs w:val="26"/>
                <w:lang w:val="en-GB"/>
              </w:rPr>
              <w:t>ậ</w:t>
            </w:r>
            <w:r w:rsidRPr="0088418F">
              <w:rPr>
                <w:rFonts w:eastAsia="Calibri"/>
                <w:sz w:val="26"/>
                <w:szCs w:val="26"/>
                <w:lang w:val="en-GB"/>
              </w:rPr>
              <w:t>t)</w:t>
            </w:r>
          </w:p>
        </w:tc>
        <w:tc>
          <w:tcPr>
            <w:tcW w:w="1703" w:type="dxa"/>
            <w:shd w:val="clear" w:color="auto" w:fill="auto"/>
          </w:tcPr>
          <w:p w:rsidR="00B13217" w:rsidRPr="0088418F" w:rsidRDefault="00B13217" w:rsidP="00D27D33">
            <w:pPr>
              <w:spacing w:before="60" w:after="60"/>
              <w:rPr>
                <w:rFonts w:eastAsia="Calibri"/>
                <w:sz w:val="26"/>
                <w:szCs w:val="26"/>
                <w:lang w:val="en-GB"/>
              </w:rPr>
            </w:pPr>
          </w:p>
        </w:tc>
      </w:tr>
    </w:tbl>
    <w:p w:rsidR="00B13217" w:rsidRDefault="00B13217" w:rsidP="00D659B0">
      <w:pPr>
        <w:tabs>
          <w:tab w:val="left" w:pos="851"/>
        </w:tabs>
        <w:spacing w:line="360" w:lineRule="exact"/>
        <w:rPr>
          <w:b/>
          <w:sz w:val="28"/>
          <w:szCs w:val="28"/>
        </w:rPr>
      </w:pPr>
    </w:p>
    <w:p w:rsidR="000E4560" w:rsidRDefault="00F971A6" w:rsidP="00D659B0">
      <w:pPr>
        <w:tabs>
          <w:tab w:val="left" w:pos="851"/>
        </w:tabs>
        <w:spacing w:line="360" w:lineRule="exact"/>
        <w:rPr>
          <w:b/>
          <w:sz w:val="28"/>
          <w:szCs w:val="28"/>
        </w:rPr>
      </w:pPr>
      <w:r>
        <w:rPr>
          <w:b/>
          <w:sz w:val="28"/>
          <w:szCs w:val="28"/>
        </w:rPr>
        <w:t>3.4.19.</w:t>
      </w:r>
      <w:r w:rsidR="00110827">
        <w:rPr>
          <w:b/>
          <w:sz w:val="28"/>
          <w:szCs w:val="28"/>
        </w:rPr>
        <w:t xml:space="preserve"> Kẹp hãm:</w:t>
      </w:r>
    </w:p>
    <w:tbl>
      <w:tblPr>
        <w:tblW w:w="99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90"/>
        <w:gridCol w:w="4327"/>
        <w:gridCol w:w="932"/>
        <w:gridCol w:w="2358"/>
        <w:gridCol w:w="1792"/>
      </w:tblGrid>
      <w:tr w:rsidR="00C239D0" w:rsidTr="00D27D33">
        <w:trPr>
          <w:tblHeader/>
          <w:jc w:val="center"/>
        </w:trPr>
        <w:tc>
          <w:tcPr>
            <w:tcW w:w="590" w:type="dxa"/>
          </w:tcPr>
          <w:p w:rsidR="00110827" w:rsidRPr="00CF2019" w:rsidRDefault="00F971A6" w:rsidP="00D27D33">
            <w:pPr>
              <w:spacing w:before="60" w:after="60"/>
              <w:jc w:val="center"/>
              <w:rPr>
                <w:rFonts w:eastAsia="Calibri"/>
                <w:b/>
                <w:sz w:val="26"/>
                <w:szCs w:val="26"/>
              </w:rPr>
            </w:pPr>
            <w:r w:rsidRPr="00CF2019">
              <w:rPr>
                <w:rFonts w:eastAsia="Calibri"/>
                <w:b/>
                <w:sz w:val="26"/>
                <w:szCs w:val="26"/>
              </w:rPr>
              <w:lastRenderedPageBreak/>
              <w:t>TT</w:t>
            </w:r>
          </w:p>
        </w:tc>
        <w:tc>
          <w:tcPr>
            <w:tcW w:w="4327" w:type="dxa"/>
          </w:tcPr>
          <w:p w:rsidR="00110827" w:rsidRPr="00CF2019" w:rsidRDefault="00F971A6" w:rsidP="00D27D33">
            <w:pPr>
              <w:spacing w:before="60" w:after="60"/>
              <w:ind w:left="57" w:right="57"/>
              <w:jc w:val="center"/>
              <w:rPr>
                <w:rFonts w:eastAsia="Calibri"/>
                <w:b/>
                <w:sz w:val="26"/>
                <w:szCs w:val="26"/>
              </w:rPr>
            </w:pPr>
            <w:r w:rsidRPr="00CF2019">
              <w:rPr>
                <w:rFonts w:eastAsia="Calibri"/>
                <w:b/>
                <w:sz w:val="26"/>
                <w:szCs w:val="26"/>
              </w:rPr>
              <w:t>Mô t</w:t>
            </w:r>
            <w:r w:rsidRPr="00CF2019">
              <w:rPr>
                <w:rFonts w:eastAsia="Calibri"/>
                <w:b/>
                <w:sz w:val="26"/>
                <w:szCs w:val="26"/>
              </w:rPr>
              <w:t>ả</w:t>
            </w:r>
          </w:p>
        </w:tc>
        <w:tc>
          <w:tcPr>
            <w:tcW w:w="932" w:type="dxa"/>
          </w:tcPr>
          <w:p w:rsidR="00110827" w:rsidRPr="00CF2019" w:rsidRDefault="00F971A6" w:rsidP="00D27D33">
            <w:pPr>
              <w:spacing w:before="60" w:after="60"/>
              <w:ind w:left="57" w:right="57"/>
              <w:jc w:val="center"/>
              <w:rPr>
                <w:rFonts w:eastAsia="Calibri"/>
                <w:b/>
                <w:sz w:val="26"/>
                <w:szCs w:val="26"/>
              </w:rPr>
            </w:pPr>
            <w:r w:rsidRPr="00CF2019">
              <w:rPr>
                <w:rFonts w:eastAsia="Calibri"/>
                <w:b/>
                <w:sz w:val="26"/>
                <w:szCs w:val="26"/>
              </w:rPr>
              <w:t>Đơn v</w:t>
            </w:r>
            <w:r w:rsidRPr="00CF2019">
              <w:rPr>
                <w:rFonts w:eastAsia="Calibri"/>
                <w:b/>
                <w:sz w:val="26"/>
                <w:szCs w:val="26"/>
              </w:rPr>
              <w:t>ị</w:t>
            </w:r>
          </w:p>
        </w:tc>
        <w:tc>
          <w:tcPr>
            <w:tcW w:w="2358" w:type="dxa"/>
          </w:tcPr>
          <w:p w:rsidR="00110827" w:rsidRPr="00CF2019" w:rsidRDefault="00F971A6" w:rsidP="00D27D33">
            <w:pPr>
              <w:spacing w:before="60" w:after="60"/>
              <w:ind w:left="57" w:right="57"/>
              <w:jc w:val="center"/>
              <w:rPr>
                <w:rFonts w:eastAsia="Calibri"/>
                <w:b/>
                <w:sz w:val="26"/>
                <w:szCs w:val="26"/>
              </w:rPr>
            </w:pPr>
            <w:r w:rsidRPr="00CF2019">
              <w:rPr>
                <w:rFonts w:eastAsia="Calibri"/>
                <w:b/>
                <w:sz w:val="26"/>
                <w:szCs w:val="26"/>
              </w:rPr>
              <w:t>Yêu c</w:t>
            </w:r>
            <w:r w:rsidRPr="00CF2019">
              <w:rPr>
                <w:rFonts w:eastAsia="Calibri"/>
                <w:b/>
                <w:sz w:val="26"/>
                <w:szCs w:val="26"/>
              </w:rPr>
              <w:t>ầ</w:t>
            </w:r>
            <w:r w:rsidRPr="00CF2019">
              <w:rPr>
                <w:rFonts w:eastAsia="Calibri"/>
                <w:b/>
                <w:sz w:val="26"/>
                <w:szCs w:val="26"/>
              </w:rPr>
              <w:t>u</w:t>
            </w:r>
          </w:p>
        </w:tc>
        <w:tc>
          <w:tcPr>
            <w:tcW w:w="1792" w:type="dxa"/>
          </w:tcPr>
          <w:p w:rsidR="00110827" w:rsidRPr="00CF2019" w:rsidRDefault="00F971A6" w:rsidP="00D27D33">
            <w:pPr>
              <w:spacing w:before="60" w:after="60"/>
              <w:jc w:val="center"/>
              <w:rPr>
                <w:rFonts w:eastAsia="Calibri"/>
                <w:b/>
                <w:sz w:val="26"/>
                <w:szCs w:val="26"/>
              </w:rPr>
            </w:pPr>
            <w:r w:rsidRPr="00CF2019">
              <w:rPr>
                <w:rFonts w:eastAsia="Calibri"/>
                <w:b/>
                <w:sz w:val="26"/>
                <w:szCs w:val="26"/>
              </w:rPr>
              <w:t xml:space="preserve">Đáp </w:t>
            </w:r>
            <w:r w:rsidRPr="00CF2019">
              <w:rPr>
                <w:rFonts w:eastAsia="Calibri"/>
                <w:b/>
                <w:sz w:val="26"/>
                <w:szCs w:val="26"/>
              </w:rPr>
              <w:t>ứ</w:t>
            </w:r>
            <w:r w:rsidRPr="00CF2019">
              <w:rPr>
                <w:rFonts w:eastAsia="Calibri"/>
                <w:b/>
                <w:sz w:val="26"/>
                <w:szCs w:val="26"/>
              </w:rPr>
              <w:t>ng c</w:t>
            </w:r>
            <w:r w:rsidRPr="00CF2019">
              <w:rPr>
                <w:rFonts w:eastAsia="Calibri"/>
                <w:b/>
                <w:sz w:val="26"/>
                <w:szCs w:val="26"/>
              </w:rPr>
              <w:t>ủ</w:t>
            </w:r>
            <w:r w:rsidRPr="00CF2019">
              <w:rPr>
                <w:rFonts w:eastAsia="Calibri"/>
                <w:b/>
                <w:sz w:val="26"/>
                <w:szCs w:val="26"/>
              </w:rPr>
              <w:t>a nhà th</w:t>
            </w:r>
            <w:r w:rsidRPr="00CF2019">
              <w:rPr>
                <w:rFonts w:eastAsia="Calibri"/>
                <w:b/>
                <w:sz w:val="26"/>
                <w:szCs w:val="26"/>
              </w:rPr>
              <w:t>ầ</w:t>
            </w:r>
            <w:r w:rsidRPr="00CF2019">
              <w:rPr>
                <w:rFonts w:eastAsia="Calibri"/>
                <w:b/>
                <w:sz w:val="26"/>
                <w:szCs w:val="26"/>
              </w:rPr>
              <w:t>u</w:t>
            </w: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Hãng s</w:t>
            </w:r>
            <w:r w:rsidRPr="00CF2019">
              <w:rPr>
                <w:rFonts w:eastAsia="Calibri"/>
                <w:sz w:val="26"/>
                <w:szCs w:val="26"/>
              </w:rPr>
              <w:t>ả</w:t>
            </w:r>
            <w:r w:rsidRPr="00CF2019">
              <w:rPr>
                <w:rFonts w:eastAsia="Calibri"/>
                <w:sz w:val="26"/>
                <w:szCs w:val="26"/>
              </w:rPr>
              <w:t>n xu</w:t>
            </w:r>
            <w:r w:rsidRPr="00CF2019">
              <w:rPr>
                <w:rFonts w:eastAsia="Calibri"/>
                <w:sz w:val="26"/>
                <w:szCs w:val="26"/>
              </w:rPr>
              <w:t>ấ</w:t>
            </w:r>
            <w:r w:rsidRPr="00CF2019">
              <w:rPr>
                <w:rFonts w:eastAsia="Calibri"/>
                <w:sz w:val="26"/>
                <w:szCs w:val="26"/>
              </w:rPr>
              <w:t>t / Nư</w:t>
            </w:r>
            <w:r w:rsidRPr="00CF2019">
              <w:rPr>
                <w:rFonts w:eastAsia="Calibri"/>
                <w:sz w:val="26"/>
                <w:szCs w:val="26"/>
              </w:rPr>
              <w:t>ớ</w:t>
            </w:r>
            <w:r w:rsidRPr="00CF2019">
              <w:rPr>
                <w:rFonts w:eastAsia="Calibri"/>
                <w:sz w:val="26"/>
                <w:szCs w:val="26"/>
              </w:rPr>
              <w:t>c s</w:t>
            </w:r>
            <w:r w:rsidRPr="00CF2019">
              <w:rPr>
                <w:rFonts w:eastAsia="Calibri"/>
                <w:sz w:val="26"/>
                <w:szCs w:val="26"/>
              </w:rPr>
              <w:t>ả</w:t>
            </w:r>
            <w:r w:rsidRPr="00CF2019">
              <w:rPr>
                <w:rFonts w:eastAsia="Calibri"/>
                <w:sz w:val="26"/>
                <w:szCs w:val="26"/>
              </w:rPr>
              <w:t>n xu</w:t>
            </w:r>
            <w:r w:rsidRPr="00CF2019">
              <w:rPr>
                <w:rFonts w:eastAsia="Calibri"/>
                <w:sz w:val="26"/>
                <w:szCs w:val="26"/>
              </w:rPr>
              <w:t>ấ</w:t>
            </w:r>
            <w:r w:rsidRPr="00CF2019">
              <w:rPr>
                <w:rFonts w:eastAsia="Calibri"/>
                <w:sz w:val="26"/>
                <w:szCs w:val="26"/>
              </w:rPr>
              <w:t xml:space="preserve">t </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Nhà th</w:t>
            </w:r>
            <w:r w:rsidRPr="00CF2019">
              <w:rPr>
                <w:rFonts w:eastAsia="Calibri"/>
                <w:sz w:val="26"/>
                <w:szCs w:val="26"/>
              </w:rPr>
              <w:t>ầ</w:t>
            </w:r>
            <w:r w:rsidRPr="00CF2019">
              <w:rPr>
                <w:rFonts w:eastAsia="Calibri"/>
                <w:sz w:val="26"/>
                <w:szCs w:val="26"/>
              </w:rPr>
              <w:t>u chào</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Mã hi</w:t>
            </w:r>
            <w:r w:rsidRPr="00CF2019">
              <w:rPr>
                <w:rFonts w:eastAsia="Calibri"/>
                <w:sz w:val="26"/>
                <w:szCs w:val="26"/>
              </w:rPr>
              <w:t>ệ</w:t>
            </w:r>
            <w:r w:rsidRPr="00CF2019">
              <w:rPr>
                <w:rFonts w:eastAsia="Calibri"/>
                <w:sz w:val="26"/>
                <w:szCs w:val="26"/>
              </w:rPr>
              <w:t xml:space="preserve">u theo catalogue </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Nhà th</w:t>
            </w:r>
            <w:r w:rsidRPr="00CF2019">
              <w:rPr>
                <w:rFonts w:eastAsia="Calibri"/>
                <w:sz w:val="26"/>
                <w:szCs w:val="26"/>
              </w:rPr>
              <w:t>ầ</w:t>
            </w:r>
            <w:r w:rsidRPr="00CF2019">
              <w:rPr>
                <w:rFonts w:eastAsia="Calibri"/>
                <w:sz w:val="26"/>
                <w:szCs w:val="26"/>
              </w:rPr>
              <w:t>u chào</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1"/>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lang w:val="en-GB"/>
              </w:rPr>
            </w:pPr>
            <w:r w:rsidRPr="00CF2019">
              <w:rPr>
                <w:rFonts w:eastAsia="Calibri"/>
                <w:sz w:val="26"/>
                <w:szCs w:val="26"/>
                <w:lang w:val="en-GB"/>
              </w:rPr>
              <w:t>KH 4x120</w:t>
            </w:r>
          </w:p>
        </w:tc>
        <w:tc>
          <w:tcPr>
            <w:tcW w:w="932" w:type="dxa"/>
          </w:tcPr>
          <w:p w:rsidR="00110827" w:rsidRPr="00CF2019" w:rsidRDefault="00110827" w:rsidP="00D27D33">
            <w:pPr>
              <w:spacing w:before="60" w:after="60"/>
              <w:ind w:left="57" w:right="57"/>
              <w:rPr>
                <w:rFonts w:eastAsia="Calibri"/>
                <w:sz w:val="26"/>
                <w:szCs w:val="26"/>
                <w:lang w:val="en-GB"/>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Nhà th</w:t>
            </w:r>
            <w:r w:rsidRPr="00CF2019">
              <w:rPr>
                <w:rFonts w:eastAsia="Calibri"/>
                <w:sz w:val="26"/>
                <w:szCs w:val="26"/>
              </w:rPr>
              <w:t>ầ</w:t>
            </w:r>
            <w:r w:rsidRPr="00CF2019">
              <w:rPr>
                <w:rFonts w:eastAsia="Calibri"/>
                <w:sz w:val="26"/>
                <w:szCs w:val="26"/>
              </w:rPr>
              <w:t>u chào</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Tiêu chu</w:t>
            </w:r>
            <w:r w:rsidRPr="00CF2019">
              <w:rPr>
                <w:rFonts w:eastAsia="Calibri"/>
                <w:sz w:val="26"/>
                <w:szCs w:val="26"/>
              </w:rPr>
              <w:t>ẩ</w:t>
            </w:r>
            <w:r w:rsidRPr="00CF2019">
              <w:rPr>
                <w:rFonts w:eastAsia="Calibri"/>
                <w:sz w:val="26"/>
                <w:szCs w:val="26"/>
              </w:rPr>
              <w:t>n h</w:t>
            </w:r>
            <w:r w:rsidRPr="00CF2019">
              <w:rPr>
                <w:rFonts w:eastAsia="Calibri"/>
                <w:sz w:val="26"/>
                <w:szCs w:val="26"/>
              </w:rPr>
              <w:t>ệ</w:t>
            </w:r>
            <w:r w:rsidRPr="00CF2019">
              <w:rPr>
                <w:rFonts w:eastAsia="Calibri"/>
                <w:sz w:val="26"/>
                <w:szCs w:val="26"/>
              </w:rPr>
              <w:t xml:space="preserve"> th</w:t>
            </w:r>
            <w:r w:rsidRPr="00CF2019">
              <w:rPr>
                <w:rFonts w:eastAsia="Calibri"/>
                <w:sz w:val="26"/>
                <w:szCs w:val="26"/>
              </w:rPr>
              <w:t>ố</w:t>
            </w:r>
            <w:r w:rsidRPr="00CF2019">
              <w:rPr>
                <w:rFonts w:eastAsia="Calibri"/>
                <w:sz w:val="26"/>
                <w:szCs w:val="26"/>
              </w:rPr>
              <w:t xml:space="preserve">ng </w:t>
            </w:r>
            <w:r w:rsidRPr="00CF2019">
              <w:rPr>
                <w:rFonts w:eastAsia="Calibri"/>
                <w:sz w:val="26"/>
                <w:szCs w:val="26"/>
              </w:rPr>
              <w:t>qu</w:t>
            </w:r>
            <w:r w:rsidRPr="00CF2019">
              <w:rPr>
                <w:rFonts w:eastAsia="Calibri"/>
                <w:sz w:val="26"/>
                <w:szCs w:val="26"/>
              </w:rPr>
              <w:t>ả</w:t>
            </w:r>
            <w:r w:rsidRPr="00CF2019">
              <w:rPr>
                <w:rFonts w:eastAsia="Calibri"/>
                <w:sz w:val="26"/>
                <w:szCs w:val="26"/>
              </w:rPr>
              <w:t>n lý ch</w:t>
            </w:r>
            <w:r w:rsidRPr="00CF2019">
              <w:rPr>
                <w:rFonts w:eastAsia="Calibri"/>
                <w:sz w:val="26"/>
                <w:szCs w:val="26"/>
              </w:rPr>
              <w:t>ấ</w:t>
            </w:r>
            <w:r w:rsidRPr="00CF2019">
              <w:rPr>
                <w:rFonts w:eastAsia="Calibri"/>
                <w:sz w:val="26"/>
                <w:szCs w:val="26"/>
              </w:rPr>
              <w:t>t lư</w:t>
            </w:r>
            <w:r w:rsidRPr="00CF2019">
              <w:rPr>
                <w:rFonts w:eastAsia="Calibri"/>
                <w:sz w:val="26"/>
                <w:szCs w:val="26"/>
              </w:rPr>
              <w:t>ợ</w:t>
            </w:r>
            <w:r w:rsidRPr="00CF2019">
              <w:rPr>
                <w:rFonts w:eastAsia="Calibri"/>
                <w:sz w:val="26"/>
                <w:szCs w:val="26"/>
              </w:rPr>
              <w:t>ng</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tabs>
                <w:tab w:val="center" w:pos="4320"/>
                <w:tab w:val="right" w:pos="8640"/>
              </w:tabs>
              <w:spacing w:before="60" w:after="60"/>
              <w:ind w:left="57" w:right="57"/>
              <w:rPr>
                <w:rFonts w:eastAsia="Calibri"/>
                <w:sz w:val="26"/>
                <w:szCs w:val="26"/>
                <w:lang w:val="en-GB"/>
              </w:rPr>
            </w:pPr>
            <w:r w:rsidRPr="00CF2019">
              <w:rPr>
                <w:rFonts w:eastAsia="Calibri"/>
                <w:sz w:val="26"/>
                <w:szCs w:val="26"/>
                <w:lang w:val="en-GB"/>
              </w:rPr>
              <w:t>ISO 9001 ho</w:t>
            </w:r>
            <w:r w:rsidRPr="00CF2019">
              <w:rPr>
                <w:rFonts w:eastAsia="Calibri"/>
                <w:sz w:val="26"/>
                <w:szCs w:val="26"/>
                <w:lang w:val="en-GB"/>
              </w:rPr>
              <w:t>ặ</w:t>
            </w:r>
            <w:r w:rsidRPr="00CF2019">
              <w:rPr>
                <w:rFonts w:eastAsia="Calibri"/>
                <w:sz w:val="26"/>
                <w:szCs w:val="26"/>
                <w:lang w:val="en-GB"/>
              </w:rPr>
              <w:t xml:space="preserve">c tương đương </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Tiêu chu</w:t>
            </w:r>
            <w:r w:rsidRPr="00CF2019">
              <w:rPr>
                <w:rFonts w:eastAsia="Calibri"/>
                <w:sz w:val="26"/>
                <w:szCs w:val="26"/>
              </w:rPr>
              <w:t>ẩ</w:t>
            </w:r>
            <w:r w:rsidRPr="00CF2019">
              <w:rPr>
                <w:rFonts w:eastAsia="Calibri"/>
                <w:sz w:val="26"/>
                <w:szCs w:val="26"/>
              </w:rPr>
              <w:t>n áp d</w:t>
            </w:r>
            <w:r w:rsidRPr="00CF2019">
              <w:rPr>
                <w:rFonts w:eastAsia="Calibri"/>
                <w:sz w:val="26"/>
                <w:szCs w:val="26"/>
              </w:rPr>
              <w:t>ụ</w:t>
            </w:r>
            <w:r w:rsidRPr="00CF2019">
              <w:rPr>
                <w:rFonts w:eastAsia="Calibri"/>
                <w:sz w:val="26"/>
                <w:szCs w:val="26"/>
              </w:rPr>
              <w:t>ng</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hyperlink r:id="rId33" w:history="1">
              <w:r w:rsidRPr="00CF2019">
                <w:rPr>
                  <w:rStyle w:val="Hyperlink"/>
                  <w:rFonts w:eastAsia="Calibri"/>
                  <w:sz w:val="26"/>
                  <w:szCs w:val="26"/>
                </w:rPr>
                <w:t>AS 3766-1990</w:t>
              </w:r>
            </w:hyperlink>
            <w:r w:rsidRPr="00CF2019">
              <w:rPr>
                <w:rFonts w:eastAsia="Calibri"/>
                <w:sz w:val="26"/>
                <w:szCs w:val="26"/>
              </w:rPr>
              <w:t xml:space="preserve">, </w:t>
            </w:r>
            <w:hyperlink r:id="rId34" w:history="1">
              <w:r w:rsidRPr="00CF2019">
                <w:rPr>
                  <w:rStyle w:val="Hyperlink"/>
                  <w:rFonts w:eastAsia="Calibri"/>
                  <w:sz w:val="26"/>
                  <w:szCs w:val="26"/>
                </w:rPr>
                <w:t>TCVN</w:t>
              </w:r>
              <w:r w:rsidRPr="00CF2019">
                <w:rPr>
                  <w:rStyle w:val="Hyperlink"/>
                  <w:rFonts w:eastAsia="Calibri"/>
                  <w:sz w:val="26"/>
                  <w:szCs w:val="26"/>
                </w:rPr>
                <w:t xml:space="preserve"> 5408:2007</w:t>
              </w:r>
            </w:hyperlink>
            <w:r w:rsidRPr="00CF2019">
              <w:rPr>
                <w:rFonts w:eastAsia="Calibri"/>
                <w:sz w:val="26"/>
                <w:szCs w:val="26"/>
              </w:rPr>
              <w:t xml:space="preserve"> ho</w:t>
            </w:r>
            <w:r w:rsidRPr="00CF2019">
              <w:rPr>
                <w:rFonts w:eastAsia="Calibri"/>
                <w:sz w:val="26"/>
                <w:szCs w:val="26"/>
              </w:rPr>
              <w:t>ặ</w:t>
            </w:r>
            <w:r w:rsidRPr="00CF2019">
              <w:rPr>
                <w:rFonts w:eastAsia="Calibri"/>
                <w:sz w:val="26"/>
                <w:szCs w:val="26"/>
              </w:rPr>
              <w:t>c tương đương</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K</w:t>
            </w:r>
            <w:r w:rsidRPr="00CF2019">
              <w:rPr>
                <w:rFonts w:eastAsia="Calibri"/>
                <w:sz w:val="26"/>
                <w:szCs w:val="26"/>
              </w:rPr>
              <w:t>ẹ</w:t>
            </w:r>
            <w:r w:rsidRPr="00CF2019">
              <w:rPr>
                <w:rFonts w:eastAsia="Calibri"/>
                <w:sz w:val="26"/>
                <w:szCs w:val="26"/>
              </w:rPr>
              <w:t>p hãm cáp ph</w:t>
            </w:r>
            <w:r w:rsidRPr="00CF2019">
              <w:rPr>
                <w:rFonts w:eastAsia="Calibri"/>
                <w:sz w:val="26"/>
                <w:szCs w:val="26"/>
              </w:rPr>
              <w:t>ả</w:t>
            </w:r>
            <w:r w:rsidRPr="00CF2019">
              <w:rPr>
                <w:rFonts w:eastAsia="Calibri"/>
                <w:sz w:val="26"/>
                <w:szCs w:val="26"/>
              </w:rPr>
              <w:t>i là lo</w:t>
            </w:r>
            <w:r w:rsidRPr="00CF2019">
              <w:rPr>
                <w:rFonts w:eastAsia="Calibri"/>
                <w:sz w:val="26"/>
                <w:szCs w:val="26"/>
              </w:rPr>
              <w:t>ạ</w:t>
            </w:r>
            <w:r w:rsidRPr="00CF2019">
              <w:rPr>
                <w:rFonts w:eastAsia="Calibri"/>
                <w:sz w:val="26"/>
                <w:szCs w:val="26"/>
              </w:rPr>
              <w:t>i bulông, có kh</w:t>
            </w:r>
            <w:r w:rsidRPr="00CF2019">
              <w:rPr>
                <w:rFonts w:eastAsia="Calibri"/>
                <w:sz w:val="26"/>
                <w:szCs w:val="26"/>
              </w:rPr>
              <w:t>ả</w:t>
            </w:r>
            <w:r w:rsidRPr="00CF2019">
              <w:rPr>
                <w:rFonts w:eastAsia="Calibri"/>
                <w:sz w:val="26"/>
                <w:szCs w:val="26"/>
              </w:rPr>
              <w:t xml:space="preserve"> năng k</w:t>
            </w:r>
            <w:r w:rsidRPr="00CF2019">
              <w:rPr>
                <w:rFonts w:eastAsia="Calibri"/>
                <w:sz w:val="26"/>
                <w:szCs w:val="26"/>
              </w:rPr>
              <w:t>ẹ</w:t>
            </w:r>
            <w:r w:rsidRPr="00CF2019">
              <w:rPr>
                <w:rFonts w:eastAsia="Calibri"/>
                <w:sz w:val="26"/>
                <w:szCs w:val="26"/>
              </w:rPr>
              <w:t>p ch</w:t>
            </w:r>
            <w:r w:rsidRPr="00CF2019">
              <w:rPr>
                <w:rFonts w:eastAsia="Calibri"/>
                <w:sz w:val="26"/>
                <w:szCs w:val="26"/>
              </w:rPr>
              <w:t>ặ</w:t>
            </w:r>
            <w:r w:rsidRPr="00CF2019">
              <w:rPr>
                <w:rFonts w:eastAsia="Calibri"/>
                <w:sz w:val="26"/>
                <w:szCs w:val="26"/>
              </w:rPr>
              <w:t>t cáp nhôm v</w:t>
            </w:r>
            <w:r w:rsidRPr="00CF2019">
              <w:rPr>
                <w:rFonts w:eastAsia="Calibri"/>
                <w:sz w:val="26"/>
                <w:szCs w:val="26"/>
              </w:rPr>
              <w:t>ặ</w:t>
            </w:r>
            <w:r w:rsidRPr="00CF2019">
              <w:rPr>
                <w:rFonts w:eastAsia="Calibri"/>
                <w:sz w:val="26"/>
                <w:szCs w:val="26"/>
              </w:rPr>
              <w:t>n xo</w:t>
            </w:r>
            <w:r w:rsidRPr="00CF2019">
              <w:rPr>
                <w:rFonts w:eastAsia="Calibri"/>
                <w:sz w:val="26"/>
                <w:szCs w:val="26"/>
              </w:rPr>
              <w:t>ắ</w:t>
            </w:r>
            <w:r w:rsidRPr="00CF2019">
              <w:rPr>
                <w:rFonts w:eastAsia="Calibri"/>
                <w:sz w:val="26"/>
                <w:szCs w:val="26"/>
              </w:rPr>
              <w:t>n h</w:t>
            </w:r>
            <w:r w:rsidRPr="00CF2019">
              <w:rPr>
                <w:rFonts w:eastAsia="Calibri"/>
                <w:sz w:val="26"/>
                <w:szCs w:val="26"/>
              </w:rPr>
              <w:t>ạ</w:t>
            </w:r>
            <w:r w:rsidRPr="00CF2019">
              <w:rPr>
                <w:rFonts w:eastAsia="Calibri"/>
                <w:sz w:val="26"/>
                <w:szCs w:val="26"/>
              </w:rPr>
              <w:t xml:space="preserve"> th</w:t>
            </w:r>
            <w:r w:rsidRPr="00CF2019">
              <w:rPr>
                <w:rFonts w:eastAsia="Calibri"/>
                <w:sz w:val="26"/>
                <w:szCs w:val="26"/>
              </w:rPr>
              <w:t>ế</w:t>
            </w:r>
            <w:r w:rsidRPr="00CF2019">
              <w:rPr>
                <w:rFonts w:eastAsia="Calibri"/>
                <w:sz w:val="26"/>
                <w:szCs w:val="26"/>
              </w:rPr>
              <w:t xml:space="preserve"> có 4 lõi, cách đi</w:t>
            </w:r>
            <w:r w:rsidRPr="00CF2019">
              <w:rPr>
                <w:rFonts w:eastAsia="Calibri"/>
                <w:sz w:val="26"/>
                <w:szCs w:val="26"/>
              </w:rPr>
              <w:t>ệ</w:t>
            </w:r>
            <w:r w:rsidRPr="00CF2019">
              <w:rPr>
                <w:rFonts w:eastAsia="Calibri"/>
                <w:sz w:val="26"/>
                <w:szCs w:val="26"/>
              </w:rPr>
              <w:t>n XLPE 0,6/1kV, lo</w:t>
            </w:r>
            <w:r w:rsidRPr="00CF2019">
              <w:rPr>
                <w:rFonts w:eastAsia="Calibri"/>
                <w:sz w:val="26"/>
                <w:szCs w:val="26"/>
              </w:rPr>
              <w:t>ạ</w:t>
            </w:r>
            <w:r w:rsidRPr="00CF2019">
              <w:rPr>
                <w:rFonts w:eastAsia="Calibri"/>
                <w:sz w:val="26"/>
                <w:szCs w:val="26"/>
              </w:rPr>
              <w:t>i cáp t</w:t>
            </w:r>
            <w:r w:rsidRPr="00CF2019">
              <w:rPr>
                <w:rFonts w:eastAsia="Calibri"/>
                <w:sz w:val="26"/>
                <w:szCs w:val="26"/>
              </w:rPr>
              <w:t>ự</w:t>
            </w:r>
            <w:r w:rsidRPr="00CF2019">
              <w:rPr>
                <w:rFonts w:eastAsia="Calibri"/>
                <w:sz w:val="26"/>
                <w:szCs w:val="26"/>
              </w:rPr>
              <w:t xml:space="preserve"> treo, ký hi</w:t>
            </w:r>
            <w:r w:rsidRPr="00CF2019">
              <w:rPr>
                <w:rFonts w:eastAsia="Calibri"/>
                <w:sz w:val="26"/>
                <w:szCs w:val="26"/>
              </w:rPr>
              <w:t>ệ</w:t>
            </w:r>
            <w:r w:rsidRPr="00CF2019">
              <w:rPr>
                <w:rFonts w:eastAsia="Calibri"/>
                <w:sz w:val="26"/>
                <w:szCs w:val="26"/>
              </w:rPr>
              <w:t>u [KH]</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 xml:space="preserve">Đáp </w:t>
            </w:r>
            <w:r w:rsidRPr="00CF2019">
              <w:rPr>
                <w:rFonts w:eastAsia="Calibri"/>
                <w:sz w:val="26"/>
                <w:szCs w:val="26"/>
              </w:rPr>
              <w:t>ứ</w:t>
            </w:r>
            <w:r w:rsidRPr="00CF2019">
              <w:rPr>
                <w:rFonts w:eastAsia="Calibri"/>
                <w:sz w:val="26"/>
                <w:szCs w:val="26"/>
              </w:rPr>
              <w:t>ng</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Ngàm k</w:t>
            </w:r>
            <w:r w:rsidRPr="00CF2019">
              <w:rPr>
                <w:rFonts w:eastAsia="Calibri"/>
                <w:sz w:val="26"/>
                <w:szCs w:val="26"/>
              </w:rPr>
              <w:t>ẹ</w:t>
            </w:r>
            <w:r w:rsidRPr="00CF2019">
              <w:rPr>
                <w:rFonts w:eastAsia="Calibri"/>
                <w:sz w:val="26"/>
                <w:szCs w:val="26"/>
              </w:rPr>
              <w:t>p: làm b</w:t>
            </w:r>
            <w:r w:rsidRPr="00CF2019">
              <w:rPr>
                <w:rFonts w:eastAsia="Calibri"/>
                <w:sz w:val="26"/>
                <w:szCs w:val="26"/>
              </w:rPr>
              <w:t>ằ</w:t>
            </w:r>
            <w:r w:rsidRPr="00CF2019">
              <w:rPr>
                <w:rFonts w:eastAsia="Calibri"/>
                <w:sz w:val="26"/>
                <w:szCs w:val="26"/>
              </w:rPr>
              <w:t>ng nh</w:t>
            </w:r>
            <w:r w:rsidRPr="00CF2019">
              <w:rPr>
                <w:rFonts w:eastAsia="Calibri"/>
                <w:sz w:val="26"/>
                <w:szCs w:val="26"/>
              </w:rPr>
              <w:t>ự</w:t>
            </w:r>
            <w:r w:rsidRPr="00CF2019">
              <w:rPr>
                <w:rFonts w:eastAsia="Calibri"/>
                <w:sz w:val="26"/>
                <w:szCs w:val="26"/>
              </w:rPr>
              <w:t>a có tăng cư</w:t>
            </w:r>
            <w:r w:rsidRPr="00CF2019">
              <w:rPr>
                <w:rFonts w:eastAsia="Calibri"/>
                <w:sz w:val="26"/>
                <w:szCs w:val="26"/>
              </w:rPr>
              <w:t>ờ</w:t>
            </w:r>
            <w:r w:rsidRPr="00CF2019">
              <w:rPr>
                <w:rFonts w:eastAsia="Calibri"/>
                <w:sz w:val="26"/>
                <w:szCs w:val="26"/>
              </w:rPr>
              <w:t>ng s</w:t>
            </w:r>
            <w:r w:rsidRPr="00CF2019">
              <w:rPr>
                <w:rFonts w:eastAsia="Calibri"/>
                <w:sz w:val="26"/>
                <w:szCs w:val="26"/>
              </w:rPr>
              <w:t>ợ</w:t>
            </w:r>
            <w:r w:rsidRPr="00CF2019">
              <w:rPr>
                <w:rFonts w:eastAsia="Calibri"/>
                <w:sz w:val="26"/>
                <w:szCs w:val="26"/>
              </w:rPr>
              <w:t>i thu</w:t>
            </w:r>
            <w:r w:rsidRPr="00CF2019">
              <w:rPr>
                <w:rFonts w:eastAsia="Calibri"/>
                <w:sz w:val="26"/>
                <w:szCs w:val="26"/>
              </w:rPr>
              <w:t>ỷ</w:t>
            </w:r>
            <w:r w:rsidRPr="00CF2019">
              <w:rPr>
                <w:rFonts w:eastAsia="Calibri"/>
                <w:sz w:val="26"/>
                <w:szCs w:val="26"/>
              </w:rPr>
              <w:t xml:space="preserve"> tinh, b</w:t>
            </w:r>
            <w:r w:rsidRPr="00CF2019">
              <w:rPr>
                <w:rFonts w:eastAsia="Calibri"/>
                <w:sz w:val="26"/>
                <w:szCs w:val="26"/>
              </w:rPr>
              <w:t>ề</w:t>
            </w:r>
            <w:r w:rsidRPr="00CF2019">
              <w:rPr>
                <w:rFonts w:eastAsia="Calibri"/>
                <w:sz w:val="26"/>
                <w:szCs w:val="26"/>
              </w:rPr>
              <w:t>n v</w:t>
            </w:r>
            <w:r w:rsidRPr="00CF2019">
              <w:rPr>
                <w:rFonts w:eastAsia="Calibri"/>
                <w:sz w:val="26"/>
                <w:szCs w:val="26"/>
              </w:rPr>
              <w:t>ớ</w:t>
            </w:r>
            <w:r w:rsidRPr="00CF2019">
              <w:rPr>
                <w:rFonts w:eastAsia="Calibri"/>
                <w:sz w:val="26"/>
                <w:szCs w:val="26"/>
              </w:rPr>
              <w:t>i tia t</w:t>
            </w:r>
            <w:r w:rsidRPr="00CF2019">
              <w:rPr>
                <w:rFonts w:eastAsia="Calibri"/>
                <w:sz w:val="26"/>
                <w:szCs w:val="26"/>
              </w:rPr>
              <w:t>ử</w:t>
            </w:r>
            <w:r w:rsidRPr="00CF2019">
              <w:rPr>
                <w:rFonts w:eastAsia="Calibri"/>
                <w:sz w:val="26"/>
                <w:szCs w:val="26"/>
              </w:rPr>
              <w:t xml:space="preserve"> </w:t>
            </w:r>
            <w:r w:rsidRPr="00CF2019">
              <w:rPr>
                <w:rFonts w:eastAsia="Calibri"/>
                <w:sz w:val="26"/>
                <w:szCs w:val="26"/>
              </w:rPr>
              <w:t>ngo</w:t>
            </w:r>
            <w:r w:rsidRPr="00CF2019">
              <w:rPr>
                <w:rFonts w:eastAsia="Calibri"/>
                <w:sz w:val="26"/>
                <w:szCs w:val="26"/>
              </w:rPr>
              <w:t>ạ</w:t>
            </w:r>
            <w:r w:rsidRPr="00CF2019">
              <w:rPr>
                <w:rFonts w:eastAsia="Calibri"/>
                <w:sz w:val="26"/>
                <w:szCs w:val="26"/>
              </w:rPr>
              <w:t>i, ch</w:t>
            </w:r>
            <w:r w:rsidRPr="00CF2019">
              <w:rPr>
                <w:rFonts w:eastAsia="Calibri"/>
                <w:sz w:val="26"/>
                <w:szCs w:val="26"/>
              </w:rPr>
              <w:t>ố</w:t>
            </w:r>
            <w:r w:rsidRPr="00CF2019">
              <w:rPr>
                <w:rFonts w:eastAsia="Calibri"/>
                <w:sz w:val="26"/>
                <w:szCs w:val="26"/>
              </w:rPr>
              <w:t>ng r</w:t>
            </w:r>
            <w:r w:rsidRPr="00CF2019">
              <w:rPr>
                <w:rFonts w:eastAsia="Calibri"/>
                <w:sz w:val="26"/>
                <w:szCs w:val="26"/>
              </w:rPr>
              <w:t>ạ</w:t>
            </w:r>
            <w:r w:rsidRPr="00CF2019">
              <w:rPr>
                <w:rFonts w:eastAsia="Calibri"/>
                <w:sz w:val="26"/>
                <w:szCs w:val="26"/>
              </w:rPr>
              <w:t>n n</w:t>
            </w:r>
            <w:r w:rsidRPr="00CF2019">
              <w:rPr>
                <w:rFonts w:eastAsia="Calibri"/>
                <w:sz w:val="26"/>
                <w:szCs w:val="26"/>
              </w:rPr>
              <w:t>ứ</w:t>
            </w:r>
            <w:r w:rsidRPr="00CF2019">
              <w:rPr>
                <w:rFonts w:eastAsia="Calibri"/>
                <w:sz w:val="26"/>
                <w:szCs w:val="26"/>
              </w:rPr>
              <w:t>t, lão hóa và ăn mòn, phù h</w:t>
            </w:r>
            <w:r w:rsidRPr="00CF2019">
              <w:rPr>
                <w:rFonts w:eastAsia="Calibri"/>
                <w:sz w:val="26"/>
                <w:szCs w:val="26"/>
              </w:rPr>
              <w:t>ợ</w:t>
            </w:r>
            <w:r w:rsidRPr="00CF2019">
              <w:rPr>
                <w:rFonts w:eastAsia="Calibri"/>
                <w:sz w:val="26"/>
                <w:szCs w:val="26"/>
              </w:rPr>
              <w:t>p đ</w:t>
            </w:r>
            <w:r w:rsidRPr="00CF2019">
              <w:rPr>
                <w:rFonts w:eastAsia="Calibri"/>
                <w:sz w:val="26"/>
                <w:szCs w:val="26"/>
              </w:rPr>
              <w:t>ể</w:t>
            </w:r>
            <w:r w:rsidRPr="00CF2019">
              <w:rPr>
                <w:rFonts w:eastAsia="Calibri"/>
                <w:sz w:val="26"/>
                <w:szCs w:val="26"/>
              </w:rPr>
              <w:t xml:space="preserve"> v</w:t>
            </w:r>
            <w:r w:rsidRPr="00CF2019">
              <w:rPr>
                <w:rFonts w:eastAsia="Calibri"/>
                <w:sz w:val="26"/>
                <w:szCs w:val="26"/>
              </w:rPr>
              <w:t>ậ</w:t>
            </w:r>
            <w:r w:rsidRPr="00CF2019">
              <w:rPr>
                <w:rFonts w:eastAsia="Calibri"/>
                <w:sz w:val="26"/>
                <w:szCs w:val="26"/>
              </w:rPr>
              <w:t>n hành t</w:t>
            </w:r>
            <w:r w:rsidRPr="00CF2019">
              <w:rPr>
                <w:rFonts w:eastAsia="Calibri"/>
                <w:sz w:val="26"/>
                <w:szCs w:val="26"/>
              </w:rPr>
              <w:t>ố</w:t>
            </w:r>
            <w:r w:rsidRPr="00CF2019">
              <w:rPr>
                <w:rFonts w:eastAsia="Calibri"/>
                <w:sz w:val="26"/>
                <w:szCs w:val="26"/>
              </w:rPr>
              <w:t xml:space="preserve">t </w:t>
            </w:r>
            <w:r w:rsidRPr="00CF2019">
              <w:rPr>
                <w:rFonts w:eastAsia="Calibri"/>
                <w:sz w:val="26"/>
                <w:szCs w:val="26"/>
              </w:rPr>
              <w:t>ở</w:t>
            </w:r>
            <w:r w:rsidRPr="00CF2019">
              <w:rPr>
                <w:rFonts w:eastAsia="Calibri"/>
                <w:sz w:val="26"/>
                <w:szCs w:val="26"/>
              </w:rPr>
              <w:t xml:space="preserve"> vùng nhi</w:t>
            </w:r>
            <w:r w:rsidRPr="00CF2019">
              <w:rPr>
                <w:rFonts w:eastAsia="Calibri"/>
                <w:sz w:val="26"/>
                <w:szCs w:val="26"/>
              </w:rPr>
              <w:t>ệ</w:t>
            </w:r>
            <w:r w:rsidRPr="00CF2019">
              <w:rPr>
                <w:rFonts w:eastAsia="Calibri"/>
                <w:sz w:val="26"/>
                <w:szCs w:val="26"/>
              </w:rPr>
              <w:t>t đ</w:t>
            </w:r>
            <w:r w:rsidRPr="00CF2019">
              <w:rPr>
                <w:rFonts w:eastAsia="Calibri"/>
                <w:sz w:val="26"/>
                <w:szCs w:val="26"/>
              </w:rPr>
              <w:t>ớ</w:t>
            </w:r>
            <w:r w:rsidRPr="00CF2019">
              <w:rPr>
                <w:rFonts w:eastAsia="Calibri"/>
                <w:sz w:val="26"/>
                <w:szCs w:val="26"/>
              </w:rPr>
              <w:t>i, vùng bi</w:t>
            </w:r>
            <w:r w:rsidRPr="00CF2019">
              <w:rPr>
                <w:rFonts w:eastAsia="Calibri"/>
                <w:sz w:val="26"/>
                <w:szCs w:val="26"/>
              </w:rPr>
              <w:t>ể</w:t>
            </w:r>
            <w:r w:rsidRPr="00CF2019">
              <w:rPr>
                <w:rFonts w:eastAsia="Calibri"/>
                <w:sz w:val="26"/>
                <w:szCs w:val="26"/>
              </w:rPr>
              <w:t>n, vùng ô nhi</w:t>
            </w:r>
            <w:r w:rsidRPr="00CF2019">
              <w:rPr>
                <w:rFonts w:eastAsia="Calibri"/>
                <w:sz w:val="26"/>
                <w:szCs w:val="26"/>
              </w:rPr>
              <w:t>ễ</w:t>
            </w:r>
            <w:r w:rsidRPr="00CF2019">
              <w:rPr>
                <w:rFonts w:eastAsia="Calibri"/>
                <w:sz w:val="26"/>
                <w:szCs w:val="26"/>
              </w:rPr>
              <w:t>m công nghi</w:t>
            </w:r>
            <w:r w:rsidRPr="00CF2019">
              <w:rPr>
                <w:rFonts w:eastAsia="Calibri"/>
                <w:sz w:val="26"/>
                <w:szCs w:val="26"/>
              </w:rPr>
              <w:t>ệ</w:t>
            </w:r>
            <w:r w:rsidRPr="00CF2019">
              <w:rPr>
                <w:rFonts w:eastAsia="Calibri"/>
                <w:sz w:val="26"/>
                <w:szCs w:val="26"/>
              </w:rPr>
              <w:t>p…  đ</w:t>
            </w:r>
            <w:r w:rsidRPr="00CF2019">
              <w:rPr>
                <w:rFonts w:eastAsia="Calibri"/>
                <w:sz w:val="26"/>
                <w:szCs w:val="26"/>
              </w:rPr>
              <w:t>ả</w:t>
            </w:r>
            <w:r w:rsidRPr="00CF2019">
              <w:rPr>
                <w:rFonts w:eastAsia="Calibri"/>
                <w:sz w:val="26"/>
                <w:szCs w:val="26"/>
              </w:rPr>
              <w:t>m b</w:t>
            </w:r>
            <w:r w:rsidRPr="00CF2019">
              <w:rPr>
                <w:rFonts w:eastAsia="Calibri"/>
                <w:sz w:val="26"/>
                <w:szCs w:val="26"/>
              </w:rPr>
              <w:t>ả</w:t>
            </w:r>
            <w:r w:rsidRPr="00CF2019">
              <w:rPr>
                <w:rFonts w:eastAsia="Calibri"/>
                <w:sz w:val="26"/>
                <w:szCs w:val="26"/>
              </w:rPr>
              <w:t>o không làm hư h</w:t>
            </w:r>
            <w:r w:rsidRPr="00CF2019">
              <w:rPr>
                <w:rFonts w:eastAsia="Calibri"/>
                <w:sz w:val="26"/>
                <w:szCs w:val="26"/>
              </w:rPr>
              <w:t>ỏ</w:t>
            </w:r>
            <w:r w:rsidRPr="00CF2019">
              <w:rPr>
                <w:rFonts w:eastAsia="Calibri"/>
                <w:sz w:val="26"/>
                <w:szCs w:val="26"/>
              </w:rPr>
              <w:t>ng cách đi</w:t>
            </w:r>
            <w:r w:rsidRPr="00CF2019">
              <w:rPr>
                <w:rFonts w:eastAsia="Calibri"/>
                <w:sz w:val="26"/>
                <w:szCs w:val="26"/>
              </w:rPr>
              <w:t>ệ</w:t>
            </w:r>
            <w:r w:rsidRPr="00CF2019">
              <w:rPr>
                <w:rFonts w:eastAsia="Calibri"/>
                <w:sz w:val="26"/>
                <w:szCs w:val="26"/>
              </w:rPr>
              <w:t>n cáp</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 xml:space="preserve">Đáp </w:t>
            </w:r>
            <w:r w:rsidRPr="00CF2019">
              <w:rPr>
                <w:rFonts w:eastAsia="Calibri"/>
                <w:sz w:val="26"/>
                <w:szCs w:val="26"/>
              </w:rPr>
              <w:t>ứ</w:t>
            </w:r>
            <w:r w:rsidRPr="00CF2019">
              <w:rPr>
                <w:rFonts w:eastAsia="Calibri"/>
                <w:sz w:val="26"/>
                <w:szCs w:val="26"/>
              </w:rPr>
              <w:t>ng</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Thân k</w:t>
            </w:r>
            <w:r w:rsidRPr="00CF2019">
              <w:rPr>
                <w:rFonts w:eastAsia="Calibri"/>
                <w:sz w:val="26"/>
                <w:szCs w:val="26"/>
              </w:rPr>
              <w:t>ẹ</w:t>
            </w:r>
            <w:r w:rsidRPr="00CF2019">
              <w:rPr>
                <w:rFonts w:eastAsia="Calibri"/>
                <w:sz w:val="26"/>
                <w:szCs w:val="26"/>
              </w:rPr>
              <w:t>p bên ngoài: g</w:t>
            </w:r>
            <w:r w:rsidRPr="00CF2019">
              <w:rPr>
                <w:rFonts w:eastAsia="Calibri"/>
                <w:sz w:val="26"/>
                <w:szCs w:val="26"/>
              </w:rPr>
              <w:t>ồ</w:t>
            </w:r>
            <w:r w:rsidRPr="00CF2019">
              <w:rPr>
                <w:rFonts w:eastAsia="Calibri"/>
                <w:sz w:val="26"/>
                <w:szCs w:val="26"/>
              </w:rPr>
              <w:t>m 2 thanh thép; m</w:t>
            </w:r>
            <w:r w:rsidRPr="00CF2019">
              <w:rPr>
                <w:rFonts w:eastAsia="Calibri"/>
                <w:sz w:val="26"/>
                <w:szCs w:val="26"/>
              </w:rPr>
              <w:t>ộ</w:t>
            </w:r>
            <w:r w:rsidRPr="00CF2019">
              <w:rPr>
                <w:rFonts w:eastAsia="Calibri"/>
                <w:sz w:val="26"/>
                <w:szCs w:val="26"/>
              </w:rPr>
              <w:t>t đ</w:t>
            </w:r>
            <w:r w:rsidRPr="00CF2019">
              <w:rPr>
                <w:rFonts w:eastAsia="Calibri"/>
                <w:sz w:val="26"/>
                <w:szCs w:val="26"/>
              </w:rPr>
              <w:t>ầ</w:t>
            </w:r>
            <w:r w:rsidRPr="00CF2019">
              <w:rPr>
                <w:rFonts w:eastAsia="Calibri"/>
                <w:sz w:val="26"/>
                <w:szCs w:val="26"/>
              </w:rPr>
              <w:t>u có 1 bulông và ch</w:t>
            </w:r>
            <w:r w:rsidRPr="00CF2019">
              <w:rPr>
                <w:rFonts w:eastAsia="Calibri"/>
                <w:sz w:val="26"/>
                <w:szCs w:val="26"/>
              </w:rPr>
              <w:t>ố</w:t>
            </w:r>
            <w:r w:rsidRPr="00CF2019">
              <w:rPr>
                <w:rFonts w:eastAsia="Calibri"/>
                <w:sz w:val="26"/>
                <w:szCs w:val="26"/>
              </w:rPr>
              <w:t>t gài b</w:t>
            </w:r>
            <w:r w:rsidRPr="00CF2019">
              <w:rPr>
                <w:rFonts w:eastAsia="Calibri"/>
                <w:sz w:val="26"/>
                <w:szCs w:val="26"/>
              </w:rPr>
              <w:t>ằ</w:t>
            </w:r>
            <w:r w:rsidRPr="00CF2019">
              <w:rPr>
                <w:rFonts w:eastAsia="Calibri"/>
                <w:sz w:val="26"/>
                <w:szCs w:val="26"/>
              </w:rPr>
              <w:t>ng thép khô</w:t>
            </w:r>
            <w:r w:rsidRPr="00CF2019">
              <w:rPr>
                <w:rFonts w:eastAsia="Calibri"/>
                <w:sz w:val="26"/>
                <w:szCs w:val="26"/>
              </w:rPr>
              <w:t>ng g</w:t>
            </w:r>
            <w:r w:rsidRPr="00CF2019">
              <w:rPr>
                <w:rFonts w:eastAsia="Calibri"/>
                <w:sz w:val="26"/>
                <w:szCs w:val="26"/>
              </w:rPr>
              <w:t>ỉ</w:t>
            </w:r>
            <w:r w:rsidRPr="00CF2019">
              <w:rPr>
                <w:rFonts w:eastAsia="Calibri"/>
                <w:sz w:val="26"/>
                <w:szCs w:val="26"/>
              </w:rPr>
              <w:t xml:space="preserve"> ho</w:t>
            </w:r>
            <w:r w:rsidRPr="00CF2019">
              <w:rPr>
                <w:rFonts w:eastAsia="Calibri"/>
                <w:sz w:val="26"/>
                <w:szCs w:val="26"/>
              </w:rPr>
              <w:t>ặ</w:t>
            </w:r>
            <w:r w:rsidRPr="00CF2019">
              <w:rPr>
                <w:rFonts w:eastAsia="Calibri"/>
                <w:sz w:val="26"/>
                <w:szCs w:val="26"/>
              </w:rPr>
              <w:t xml:space="preserve">c 1 bulông và đai </w:t>
            </w:r>
            <w:r w:rsidRPr="00CF2019">
              <w:rPr>
                <w:rFonts w:eastAsia="Calibri"/>
                <w:sz w:val="26"/>
                <w:szCs w:val="26"/>
              </w:rPr>
              <w:t>ố</w:t>
            </w:r>
            <w:r w:rsidRPr="00CF2019">
              <w:rPr>
                <w:rFonts w:eastAsia="Calibri"/>
                <w:sz w:val="26"/>
                <w:szCs w:val="26"/>
              </w:rPr>
              <w:t>c khóa dùng đ</w:t>
            </w:r>
            <w:r w:rsidRPr="00CF2019">
              <w:rPr>
                <w:rFonts w:eastAsia="Calibri"/>
                <w:sz w:val="26"/>
                <w:szCs w:val="26"/>
              </w:rPr>
              <w:t>ể</w:t>
            </w:r>
            <w:r w:rsidRPr="00CF2019">
              <w:rPr>
                <w:rFonts w:eastAsia="Calibri"/>
                <w:sz w:val="26"/>
                <w:szCs w:val="26"/>
              </w:rPr>
              <w:t xml:space="preserve"> ng</w:t>
            </w:r>
            <w:r w:rsidRPr="00CF2019">
              <w:rPr>
                <w:rFonts w:eastAsia="Calibri"/>
                <w:sz w:val="26"/>
                <w:szCs w:val="26"/>
              </w:rPr>
              <w:t>ừ</w:t>
            </w:r>
            <w:r w:rsidRPr="00CF2019">
              <w:rPr>
                <w:rFonts w:eastAsia="Calibri"/>
                <w:sz w:val="26"/>
                <w:szCs w:val="26"/>
              </w:rPr>
              <w:t>ng k</w:t>
            </w:r>
            <w:r w:rsidRPr="00CF2019">
              <w:rPr>
                <w:rFonts w:eastAsia="Calibri"/>
                <w:sz w:val="26"/>
                <w:szCs w:val="26"/>
              </w:rPr>
              <w:t>ẹ</w:t>
            </w:r>
            <w:r w:rsidRPr="00CF2019">
              <w:rPr>
                <w:rFonts w:eastAsia="Calibri"/>
                <w:sz w:val="26"/>
                <w:szCs w:val="26"/>
              </w:rPr>
              <w:t>p; đ</w:t>
            </w:r>
            <w:r w:rsidRPr="00CF2019">
              <w:rPr>
                <w:rFonts w:eastAsia="Calibri"/>
                <w:sz w:val="26"/>
                <w:szCs w:val="26"/>
              </w:rPr>
              <w:t>ầ</w:t>
            </w:r>
            <w:r w:rsidRPr="00CF2019">
              <w:rPr>
                <w:rFonts w:eastAsia="Calibri"/>
                <w:sz w:val="26"/>
                <w:szCs w:val="26"/>
              </w:rPr>
              <w:t>u còn l</w:t>
            </w:r>
            <w:r w:rsidRPr="00CF2019">
              <w:rPr>
                <w:rFonts w:eastAsia="Calibri"/>
                <w:sz w:val="26"/>
                <w:szCs w:val="26"/>
              </w:rPr>
              <w:t>ạ</w:t>
            </w:r>
            <w:r w:rsidRPr="00CF2019">
              <w:rPr>
                <w:rFonts w:eastAsia="Calibri"/>
                <w:sz w:val="26"/>
                <w:szCs w:val="26"/>
              </w:rPr>
              <w:t>i có 2 bulông bao g</w:t>
            </w:r>
            <w:r w:rsidRPr="00CF2019">
              <w:rPr>
                <w:rFonts w:eastAsia="Calibri"/>
                <w:sz w:val="26"/>
                <w:szCs w:val="26"/>
              </w:rPr>
              <w:t>ồ</w:t>
            </w:r>
            <w:r w:rsidRPr="00CF2019">
              <w:rPr>
                <w:rFonts w:eastAsia="Calibri"/>
                <w:sz w:val="26"/>
                <w:szCs w:val="26"/>
              </w:rPr>
              <w:t xml:space="preserve">m đai </w:t>
            </w:r>
            <w:r w:rsidRPr="00CF2019">
              <w:rPr>
                <w:rFonts w:eastAsia="Calibri"/>
                <w:sz w:val="26"/>
                <w:szCs w:val="26"/>
              </w:rPr>
              <w:t>ố</w:t>
            </w:r>
            <w:r w:rsidRPr="00CF2019">
              <w:rPr>
                <w:rFonts w:eastAsia="Calibri"/>
                <w:sz w:val="26"/>
                <w:szCs w:val="26"/>
              </w:rPr>
              <w:t>c và vòng đ</w:t>
            </w:r>
            <w:r w:rsidRPr="00CF2019">
              <w:rPr>
                <w:rFonts w:eastAsia="Calibri"/>
                <w:sz w:val="26"/>
                <w:szCs w:val="26"/>
              </w:rPr>
              <w:t>ệ</w:t>
            </w:r>
            <w:r w:rsidRPr="00CF2019">
              <w:rPr>
                <w:rFonts w:eastAsia="Calibri"/>
                <w:sz w:val="26"/>
                <w:szCs w:val="26"/>
              </w:rPr>
              <w:t>m vên dùng đ</w:t>
            </w:r>
            <w:r w:rsidRPr="00CF2019">
              <w:rPr>
                <w:rFonts w:eastAsia="Calibri"/>
                <w:sz w:val="26"/>
                <w:szCs w:val="26"/>
              </w:rPr>
              <w:t>ể</w:t>
            </w:r>
            <w:r w:rsidRPr="00CF2019">
              <w:rPr>
                <w:rFonts w:eastAsia="Calibri"/>
                <w:sz w:val="26"/>
                <w:szCs w:val="26"/>
              </w:rPr>
              <w:t xml:space="preserve"> ép ch</w:t>
            </w:r>
            <w:r w:rsidRPr="00CF2019">
              <w:rPr>
                <w:rFonts w:eastAsia="Calibri"/>
                <w:sz w:val="26"/>
                <w:szCs w:val="26"/>
              </w:rPr>
              <w:t>ặ</w:t>
            </w:r>
            <w:r w:rsidRPr="00CF2019">
              <w:rPr>
                <w:rFonts w:eastAsia="Calibri"/>
                <w:sz w:val="26"/>
                <w:szCs w:val="26"/>
              </w:rPr>
              <w:t>t cáp</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 xml:space="preserve">Đáp </w:t>
            </w:r>
            <w:r w:rsidRPr="00CF2019">
              <w:rPr>
                <w:rFonts w:eastAsia="Calibri"/>
                <w:sz w:val="26"/>
                <w:szCs w:val="26"/>
              </w:rPr>
              <w:t>ứ</w:t>
            </w:r>
            <w:r w:rsidRPr="00CF2019">
              <w:rPr>
                <w:rFonts w:eastAsia="Calibri"/>
                <w:sz w:val="26"/>
                <w:szCs w:val="26"/>
              </w:rPr>
              <w:t>ng</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Các chi ti</w:t>
            </w:r>
            <w:r w:rsidRPr="00CF2019">
              <w:rPr>
                <w:rFonts w:eastAsia="Calibri"/>
                <w:sz w:val="26"/>
                <w:szCs w:val="26"/>
              </w:rPr>
              <w:t>ế</w:t>
            </w:r>
            <w:r w:rsidRPr="00CF2019">
              <w:rPr>
                <w:rFonts w:eastAsia="Calibri"/>
                <w:sz w:val="26"/>
                <w:szCs w:val="26"/>
              </w:rPr>
              <w:t>t kim lo</w:t>
            </w:r>
            <w:r w:rsidRPr="00CF2019">
              <w:rPr>
                <w:rFonts w:eastAsia="Calibri"/>
                <w:sz w:val="26"/>
                <w:szCs w:val="26"/>
              </w:rPr>
              <w:t>ạ</w:t>
            </w:r>
            <w:r w:rsidRPr="00CF2019">
              <w:rPr>
                <w:rFonts w:eastAsia="Calibri"/>
                <w:sz w:val="26"/>
                <w:szCs w:val="26"/>
              </w:rPr>
              <w:t>i làm b</w:t>
            </w:r>
            <w:r w:rsidRPr="00CF2019">
              <w:rPr>
                <w:rFonts w:eastAsia="Calibri"/>
                <w:sz w:val="26"/>
                <w:szCs w:val="26"/>
              </w:rPr>
              <w:t>ằ</w:t>
            </w:r>
            <w:r w:rsidRPr="00CF2019">
              <w:rPr>
                <w:rFonts w:eastAsia="Calibri"/>
                <w:sz w:val="26"/>
                <w:szCs w:val="26"/>
              </w:rPr>
              <w:t>ng thép không g</w:t>
            </w:r>
            <w:r w:rsidRPr="00CF2019">
              <w:rPr>
                <w:rFonts w:eastAsia="Calibri"/>
                <w:sz w:val="26"/>
                <w:szCs w:val="26"/>
              </w:rPr>
              <w:t>ỉ</w:t>
            </w:r>
            <w:r w:rsidRPr="00CF2019">
              <w:rPr>
                <w:rFonts w:eastAsia="Calibri"/>
                <w:sz w:val="26"/>
                <w:szCs w:val="26"/>
              </w:rPr>
              <w:t xml:space="preserve"> ho</w:t>
            </w:r>
            <w:r w:rsidRPr="00CF2019">
              <w:rPr>
                <w:rFonts w:eastAsia="Calibri"/>
                <w:sz w:val="26"/>
                <w:szCs w:val="26"/>
              </w:rPr>
              <w:t>ặ</w:t>
            </w:r>
            <w:r w:rsidRPr="00CF2019">
              <w:rPr>
                <w:rFonts w:eastAsia="Calibri"/>
                <w:sz w:val="26"/>
                <w:szCs w:val="26"/>
              </w:rPr>
              <w:t>c làm b</w:t>
            </w:r>
            <w:r w:rsidRPr="00CF2019">
              <w:rPr>
                <w:rFonts w:eastAsia="Calibri"/>
                <w:sz w:val="26"/>
                <w:szCs w:val="26"/>
              </w:rPr>
              <w:t>ằ</w:t>
            </w:r>
            <w:r w:rsidRPr="00CF2019">
              <w:rPr>
                <w:rFonts w:eastAsia="Calibri"/>
                <w:sz w:val="26"/>
                <w:szCs w:val="26"/>
              </w:rPr>
              <w:t>ng thép m</w:t>
            </w:r>
            <w:r w:rsidRPr="00CF2019">
              <w:rPr>
                <w:rFonts w:eastAsia="Calibri"/>
                <w:sz w:val="26"/>
                <w:szCs w:val="26"/>
              </w:rPr>
              <w:t>ạ</w:t>
            </w:r>
            <w:r w:rsidRPr="00CF2019">
              <w:rPr>
                <w:rFonts w:eastAsia="Calibri"/>
                <w:sz w:val="26"/>
                <w:szCs w:val="26"/>
              </w:rPr>
              <w:t xml:space="preserve"> k</w:t>
            </w:r>
            <w:r w:rsidRPr="00CF2019">
              <w:rPr>
                <w:rFonts w:eastAsia="Calibri"/>
                <w:sz w:val="26"/>
                <w:szCs w:val="26"/>
              </w:rPr>
              <w:t>ẽ</w:t>
            </w:r>
            <w:r w:rsidRPr="00CF2019">
              <w:rPr>
                <w:rFonts w:eastAsia="Calibri"/>
                <w:sz w:val="26"/>
                <w:szCs w:val="26"/>
              </w:rPr>
              <w:t>m nhúng nóng có b</w:t>
            </w:r>
            <w:r w:rsidRPr="00CF2019">
              <w:rPr>
                <w:rFonts w:eastAsia="Calibri"/>
                <w:sz w:val="26"/>
                <w:szCs w:val="26"/>
              </w:rPr>
              <w:t>ề</w:t>
            </w:r>
            <w:r w:rsidRPr="00CF2019">
              <w:rPr>
                <w:rFonts w:eastAsia="Calibri"/>
                <w:sz w:val="26"/>
                <w:szCs w:val="26"/>
              </w:rPr>
              <w:t xml:space="preserve"> dày l</w:t>
            </w:r>
            <w:r w:rsidRPr="00CF2019">
              <w:rPr>
                <w:rFonts w:eastAsia="Calibri"/>
                <w:sz w:val="26"/>
                <w:szCs w:val="26"/>
              </w:rPr>
              <w:t>ớ</w:t>
            </w:r>
            <w:r w:rsidRPr="00CF2019">
              <w:rPr>
                <w:rFonts w:eastAsia="Calibri"/>
                <w:sz w:val="26"/>
                <w:szCs w:val="26"/>
              </w:rPr>
              <w:t>p m</w:t>
            </w:r>
            <w:r w:rsidRPr="00CF2019">
              <w:rPr>
                <w:rFonts w:eastAsia="Calibri"/>
                <w:sz w:val="26"/>
                <w:szCs w:val="26"/>
              </w:rPr>
              <w:t>ạ</w:t>
            </w:r>
            <w:r w:rsidRPr="00CF2019">
              <w:rPr>
                <w:rFonts w:eastAsia="Calibri"/>
                <w:sz w:val="26"/>
                <w:szCs w:val="26"/>
              </w:rPr>
              <w:t xml:space="preserve"> k</w:t>
            </w:r>
            <w:r w:rsidRPr="00CF2019">
              <w:rPr>
                <w:rFonts w:eastAsia="Calibri"/>
                <w:sz w:val="26"/>
                <w:szCs w:val="26"/>
              </w:rPr>
              <w:t>ẽ</w:t>
            </w:r>
            <w:r w:rsidRPr="00CF2019">
              <w:rPr>
                <w:rFonts w:eastAsia="Calibri"/>
                <w:sz w:val="26"/>
                <w:szCs w:val="26"/>
              </w:rPr>
              <w:t>m t</w:t>
            </w:r>
            <w:r w:rsidRPr="00CF2019">
              <w:rPr>
                <w:rFonts w:eastAsia="Calibri"/>
                <w:sz w:val="26"/>
                <w:szCs w:val="26"/>
              </w:rPr>
              <w:t>ố</w:t>
            </w:r>
            <w:r w:rsidRPr="00CF2019">
              <w:rPr>
                <w:rFonts w:eastAsia="Calibri"/>
                <w:sz w:val="26"/>
                <w:szCs w:val="26"/>
              </w:rPr>
              <w:t>i thi</w:t>
            </w:r>
            <w:r w:rsidRPr="00CF2019">
              <w:rPr>
                <w:rFonts w:eastAsia="Calibri"/>
                <w:sz w:val="26"/>
                <w:szCs w:val="26"/>
              </w:rPr>
              <w:t>ể</w:t>
            </w:r>
            <w:r w:rsidRPr="00CF2019">
              <w:rPr>
                <w:rFonts w:eastAsia="Calibri"/>
                <w:sz w:val="26"/>
                <w:szCs w:val="26"/>
              </w:rPr>
              <w:t xml:space="preserve">u 55 </w:t>
            </w:r>
            <w:r w:rsidRPr="00CF2019">
              <w:rPr>
                <w:rFonts w:ascii="Symbol" w:eastAsia="Calibri" w:hAnsi="Symbol"/>
                <w:sz w:val="26"/>
                <w:szCs w:val="26"/>
              </w:rPr>
              <w:sym w:font="Symbol" w:char="F06D"/>
            </w:r>
            <w:r w:rsidRPr="00CF2019">
              <w:rPr>
                <w:rFonts w:eastAsia="Calibri"/>
                <w:sz w:val="26"/>
                <w:szCs w:val="26"/>
              </w:rPr>
              <w:t>m</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 xml:space="preserve">Đáp </w:t>
            </w:r>
            <w:r w:rsidRPr="00CF2019">
              <w:rPr>
                <w:rFonts w:eastAsia="Calibri"/>
                <w:sz w:val="26"/>
                <w:szCs w:val="26"/>
              </w:rPr>
              <w:t>ứ</w:t>
            </w:r>
            <w:r w:rsidRPr="00CF2019">
              <w:rPr>
                <w:rFonts w:eastAsia="Calibri"/>
                <w:sz w:val="26"/>
                <w:szCs w:val="26"/>
              </w:rPr>
              <w:t>ng</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Các c</w:t>
            </w:r>
            <w:r w:rsidRPr="00CF2019">
              <w:rPr>
                <w:rFonts w:eastAsia="Calibri"/>
                <w:sz w:val="26"/>
                <w:szCs w:val="26"/>
              </w:rPr>
              <w:t>ạ</w:t>
            </w:r>
            <w:r w:rsidRPr="00CF2019">
              <w:rPr>
                <w:rFonts w:eastAsia="Calibri"/>
                <w:sz w:val="26"/>
                <w:szCs w:val="26"/>
              </w:rPr>
              <w:t>nh c</w:t>
            </w:r>
            <w:r w:rsidRPr="00CF2019">
              <w:rPr>
                <w:rFonts w:eastAsia="Calibri"/>
                <w:sz w:val="26"/>
                <w:szCs w:val="26"/>
              </w:rPr>
              <w:t>ủ</w:t>
            </w:r>
            <w:r w:rsidRPr="00CF2019">
              <w:rPr>
                <w:rFonts w:eastAsia="Calibri"/>
                <w:sz w:val="26"/>
                <w:szCs w:val="26"/>
              </w:rPr>
              <w:t>a các thanh kim lo</w:t>
            </w:r>
            <w:r w:rsidRPr="00CF2019">
              <w:rPr>
                <w:rFonts w:eastAsia="Calibri"/>
                <w:sz w:val="26"/>
                <w:szCs w:val="26"/>
              </w:rPr>
              <w:t>ạ</w:t>
            </w:r>
            <w:r w:rsidRPr="00CF2019">
              <w:rPr>
                <w:rFonts w:eastAsia="Calibri"/>
                <w:sz w:val="26"/>
                <w:szCs w:val="26"/>
              </w:rPr>
              <w:t>i ph</w:t>
            </w:r>
            <w:r w:rsidRPr="00CF2019">
              <w:rPr>
                <w:rFonts w:eastAsia="Calibri"/>
                <w:sz w:val="26"/>
                <w:szCs w:val="26"/>
              </w:rPr>
              <w:t>ả</w:t>
            </w:r>
            <w:r w:rsidRPr="00CF2019">
              <w:rPr>
                <w:rFonts w:eastAsia="Calibri"/>
                <w:sz w:val="26"/>
                <w:szCs w:val="26"/>
              </w:rPr>
              <w:t>i đư</w:t>
            </w:r>
            <w:r w:rsidRPr="00CF2019">
              <w:rPr>
                <w:rFonts w:eastAsia="Calibri"/>
                <w:sz w:val="26"/>
                <w:szCs w:val="26"/>
              </w:rPr>
              <w:t>ợ</w:t>
            </w:r>
            <w:r w:rsidRPr="00CF2019">
              <w:rPr>
                <w:rFonts w:eastAsia="Calibri"/>
                <w:sz w:val="26"/>
                <w:szCs w:val="26"/>
              </w:rPr>
              <w:t>c bo tròn nh</w:t>
            </w:r>
            <w:r w:rsidRPr="00CF2019">
              <w:rPr>
                <w:rFonts w:eastAsia="Calibri"/>
                <w:sz w:val="26"/>
                <w:szCs w:val="26"/>
              </w:rPr>
              <w:t>ằ</w:t>
            </w:r>
            <w:r w:rsidRPr="00CF2019">
              <w:rPr>
                <w:rFonts w:eastAsia="Calibri"/>
                <w:sz w:val="26"/>
                <w:szCs w:val="26"/>
              </w:rPr>
              <w:t>m gi</w:t>
            </w:r>
            <w:r w:rsidRPr="00CF2019">
              <w:rPr>
                <w:rFonts w:eastAsia="Calibri"/>
                <w:sz w:val="26"/>
                <w:szCs w:val="26"/>
              </w:rPr>
              <w:t>ả</w:t>
            </w:r>
            <w:r w:rsidRPr="00CF2019">
              <w:rPr>
                <w:rFonts w:eastAsia="Calibri"/>
                <w:sz w:val="26"/>
                <w:szCs w:val="26"/>
              </w:rPr>
              <w:t>m thi</w:t>
            </w:r>
            <w:r w:rsidRPr="00CF2019">
              <w:rPr>
                <w:rFonts w:eastAsia="Calibri"/>
                <w:sz w:val="26"/>
                <w:szCs w:val="26"/>
              </w:rPr>
              <w:t>ể</w:t>
            </w:r>
            <w:r w:rsidRPr="00CF2019">
              <w:rPr>
                <w:rFonts w:eastAsia="Calibri"/>
                <w:sz w:val="26"/>
                <w:szCs w:val="26"/>
              </w:rPr>
              <w:t>u kh</w:t>
            </w:r>
            <w:r w:rsidRPr="00CF2019">
              <w:rPr>
                <w:rFonts w:eastAsia="Calibri"/>
                <w:sz w:val="26"/>
                <w:szCs w:val="26"/>
              </w:rPr>
              <w:t>ả</w:t>
            </w:r>
            <w:r w:rsidRPr="00CF2019">
              <w:rPr>
                <w:rFonts w:eastAsia="Calibri"/>
                <w:sz w:val="26"/>
                <w:szCs w:val="26"/>
              </w:rPr>
              <w:t xml:space="preserve"> năng hư h</w:t>
            </w:r>
            <w:r w:rsidRPr="00CF2019">
              <w:rPr>
                <w:rFonts w:eastAsia="Calibri"/>
                <w:sz w:val="26"/>
                <w:szCs w:val="26"/>
              </w:rPr>
              <w:t>ỏ</w:t>
            </w:r>
            <w:r w:rsidRPr="00CF2019">
              <w:rPr>
                <w:rFonts w:eastAsia="Calibri"/>
                <w:sz w:val="26"/>
                <w:szCs w:val="26"/>
              </w:rPr>
              <w:t>ng cáp</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 xml:space="preserve">Đáp </w:t>
            </w:r>
            <w:r w:rsidRPr="00CF2019">
              <w:rPr>
                <w:rFonts w:eastAsia="Calibri"/>
                <w:sz w:val="26"/>
                <w:szCs w:val="26"/>
              </w:rPr>
              <w:t>ứ</w:t>
            </w:r>
            <w:r w:rsidRPr="00CF2019">
              <w:rPr>
                <w:rFonts w:eastAsia="Calibri"/>
                <w:sz w:val="26"/>
                <w:szCs w:val="26"/>
              </w:rPr>
              <w:t>ng</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Gi</w:t>
            </w:r>
            <w:r w:rsidRPr="00CF2019">
              <w:rPr>
                <w:rFonts w:eastAsia="Calibri"/>
                <w:sz w:val="26"/>
                <w:szCs w:val="26"/>
              </w:rPr>
              <w:t>ữ</w:t>
            </w:r>
            <w:r w:rsidRPr="00CF2019">
              <w:rPr>
                <w:rFonts w:eastAsia="Calibri"/>
                <w:sz w:val="26"/>
                <w:szCs w:val="26"/>
              </w:rPr>
              <w:t>a các ngàm k</w:t>
            </w:r>
            <w:r w:rsidRPr="00CF2019">
              <w:rPr>
                <w:rFonts w:eastAsia="Calibri"/>
                <w:sz w:val="26"/>
                <w:szCs w:val="26"/>
              </w:rPr>
              <w:t>ẹ</w:t>
            </w:r>
            <w:r w:rsidRPr="00CF2019">
              <w:rPr>
                <w:rFonts w:eastAsia="Calibri"/>
                <w:sz w:val="26"/>
                <w:szCs w:val="26"/>
              </w:rPr>
              <w:t>p ph</w:t>
            </w:r>
            <w:r w:rsidRPr="00CF2019">
              <w:rPr>
                <w:rFonts w:eastAsia="Calibri"/>
                <w:sz w:val="26"/>
                <w:szCs w:val="26"/>
              </w:rPr>
              <w:t>ả</w:t>
            </w:r>
            <w:r w:rsidRPr="00CF2019">
              <w:rPr>
                <w:rFonts w:eastAsia="Calibri"/>
                <w:sz w:val="26"/>
                <w:szCs w:val="26"/>
              </w:rPr>
              <w:t xml:space="preserve">i có </w:t>
            </w:r>
            <w:r w:rsidRPr="00CF2019">
              <w:rPr>
                <w:rFonts w:eastAsia="Calibri"/>
                <w:sz w:val="26"/>
                <w:szCs w:val="26"/>
              </w:rPr>
              <w:t>lò xo đ</w:t>
            </w:r>
            <w:r w:rsidRPr="00CF2019">
              <w:rPr>
                <w:rFonts w:eastAsia="Calibri"/>
                <w:sz w:val="26"/>
                <w:szCs w:val="26"/>
              </w:rPr>
              <w:t>ể</w:t>
            </w:r>
            <w:r w:rsidRPr="00CF2019">
              <w:rPr>
                <w:rFonts w:eastAsia="Calibri"/>
                <w:sz w:val="26"/>
                <w:szCs w:val="26"/>
              </w:rPr>
              <w:t xml:space="preserve"> t</w:t>
            </w:r>
            <w:r w:rsidRPr="00CF2019">
              <w:rPr>
                <w:rFonts w:eastAsia="Calibri"/>
                <w:sz w:val="26"/>
                <w:szCs w:val="26"/>
              </w:rPr>
              <w:t>ự</w:t>
            </w:r>
            <w:r w:rsidRPr="00CF2019">
              <w:rPr>
                <w:rFonts w:eastAsia="Calibri"/>
                <w:sz w:val="26"/>
                <w:szCs w:val="26"/>
              </w:rPr>
              <w:t xml:space="preserve"> m</w:t>
            </w:r>
            <w:r w:rsidRPr="00CF2019">
              <w:rPr>
                <w:rFonts w:eastAsia="Calibri"/>
                <w:sz w:val="26"/>
                <w:szCs w:val="26"/>
              </w:rPr>
              <w:t>ở</w:t>
            </w:r>
            <w:r w:rsidRPr="00CF2019">
              <w:rPr>
                <w:rFonts w:eastAsia="Calibri"/>
                <w:sz w:val="26"/>
                <w:szCs w:val="26"/>
              </w:rPr>
              <w:t xml:space="preserve"> ra khi m</w:t>
            </w:r>
            <w:r w:rsidRPr="00CF2019">
              <w:rPr>
                <w:rFonts w:eastAsia="Calibri"/>
                <w:sz w:val="26"/>
                <w:szCs w:val="26"/>
              </w:rPr>
              <w:t>ở</w:t>
            </w:r>
            <w:r w:rsidRPr="00CF2019">
              <w:rPr>
                <w:rFonts w:eastAsia="Calibri"/>
                <w:sz w:val="26"/>
                <w:szCs w:val="26"/>
              </w:rPr>
              <w:t xml:space="preserve"> bulông si</w:t>
            </w:r>
            <w:r w:rsidRPr="00CF2019">
              <w:rPr>
                <w:rFonts w:eastAsia="Calibri"/>
                <w:sz w:val="26"/>
                <w:szCs w:val="26"/>
              </w:rPr>
              <w:t>ế</w:t>
            </w:r>
            <w:r w:rsidRPr="00CF2019">
              <w:rPr>
                <w:rFonts w:eastAsia="Calibri"/>
                <w:sz w:val="26"/>
                <w:szCs w:val="26"/>
              </w:rPr>
              <w:t>t  nh</w:t>
            </w:r>
            <w:r w:rsidRPr="00CF2019">
              <w:rPr>
                <w:rFonts w:eastAsia="Calibri"/>
                <w:sz w:val="26"/>
                <w:szCs w:val="26"/>
              </w:rPr>
              <w:t>ằ</w:t>
            </w:r>
            <w:r w:rsidRPr="00CF2019">
              <w:rPr>
                <w:rFonts w:eastAsia="Calibri"/>
                <w:sz w:val="26"/>
                <w:szCs w:val="26"/>
              </w:rPr>
              <w:t>m d</w:t>
            </w:r>
            <w:r w:rsidRPr="00CF2019">
              <w:rPr>
                <w:rFonts w:eastAsia="Calibri"/>
                <w:sz w:val="26"/>
                <w:szCs w:val="26"/>
              </w:rPr>
              <w:t>ễ</w:t>
            </w:r>
            <w:r w:rsidRPr="00CF2019">
              <w:rPr>
                <w:rFonts w:eastAsia="Calibri"/>
                <w:sz w:val="26"/>
                <w:szCs w:val="26"/>
              </w:rPr>
              <w:t xml:space="preserve"> dàng đ</w:t>
            </w:r>
            <w:r w:rsidRPr="00CF2019">
              <w:rPr>
                <w:rFonts w:eastAsia="Calibri"/>
                <w:sz w:val="26"/>
                <w:szCs w:val="26"/>
              </w:rPr>
              <w:t>ặ</w:t>
            </w:r>
            <w:r w:rsidRPr="00CF2019">
              <w:rPr>
                <w:rFonts w:eastAsia="Calibri"/>
                <w:sz w:val="26"/>
                <w:szCs w:val="26"/>
              </w:rPr>
              <w:t>t cáp</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 xml:space="preserve">Đáp </w:t>
            </w:r>
            <w:r w:rsidRPr="00CF2019">
              <w:rPr>
                <w:rFonts w:eastAsia="Calibri"/>
                <w:sz w:val="26"/>
                <w:szCs w:val="26"/>
              </w:rPr>
              <w:t>ứ</w:t>
            </w:r>
            <w:r w:rsidRPr="00CF2019">
              <w:rPr>
                <w:rFonts w:eastAsia="Calibri"/>
                <w:sz w:val="26"/>
                <w:szCs w:val="26"/>
              </w:rPr>
              <w:t>ng</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Ti</w:t>
            </w:r>
            <w:r w:rsidRPr="00CF2019">
              <w:rPr>
                <w:rFonts w:eastAsia="Calibri"/>
                <w:sz w:val="26"/>
                <w:szCs w:val="26"/>
              </w:rPr>
              <w:t>ế</w:t>
            </w:r>
            <w:r w:rsidRPr="00CF2019">
              <w:rPr>
                <w:rFonts w:eastAsia="Calibri"/>
                <w:sz w:val="26"/>
                <w:szCs w:val="26"/>
              </w:rPr>
              <w:t>t di</w:t>
            </w:r>
            <w:r w:rsidRPr="00CF2019">
              <w:rPr>
                <w:rFonts w:eastAsia="Calibri"/>
                <w:sz w:val="26"/>
                <w:szCs w:val="26"/>
              </w:rPr>
              <w:t>ệ</w:t>
            </w:r>
            <w:r w:rsidRPr="00CF2019">
              <w:rPr>
                <w:rFonts w:eastAsia="Calibri"/>
                <w:sz w:val="26"/>
                <w:szCs w:val="26"/>
              </w:rPr>
              <w:t>n cáp danh đ</w:t>
            </w:r>
            <w:r w:rsidRPr="00CF2019">
              <w:rPr>
                <w:rFonts w:eastAsia="Calibri"/>
                <w:sz w:val="26"/>
                <w:szCs w:val="26"/>
              </w:rPr>
              <w:t>ị</w:t>
            </w:r>
            <w:r w:rsidRPr="00CF2019">
              <w:rPr>
                <w:rFonts w:eastAsia="Calibri"/>
                <w:sz w:val="26"/>
                <w:szCs w:val="26"/>
              </w:rPr>
              <w:t>nh</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110827" w:rsidP="00D27D33">
            <w:pPr>
              <w:spacing w:before="60" w:after="60"/>
              <w:ind w:left="57" w:right="57"/>
              <w:rPr>
                <w:rFonts w:eastAsia="Calibri"/>
                <w:sz w:val="26"/>
                <w:szCs w:val="26"/>
              </w:rPr>
            </w:pP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1"/>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lang w:val="en-GB"/>
              </w:rPr>
            </w:pPr>
            <w:r w:rsidRPr="00CF2019">
              <w:rPr>
                <w:rFonts w:eastAsia="Calibri"/>
                <w:sz w:val="26"/>
                <w:szCs w:val="26"/>
                <w:lang w:val="en-GB"/>
              </w:rPr>
              <w:t>KH 4x120</w:t>
            </w:r>
          </w:p>
        </w:tc>
        <w:tc>
          <w:tcPr>
            <w:tcW w:w="932"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mm</w:t>
            </w:r>
            <w:r w:rsidRPr="00CF2019">
              <w:rPr>
                <w:rFonts w:eastAsia="Calibri"/>
                <w:sz w:val="26"/>
                <w:szCs w:val="26"/>
                <w:vertAlign w:val="superscript"/>
              </w:rPr>
              <w:t>2</w:t>
            </w: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4x120</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Đư</w:t>
            </w:r>
            <w:r w:rsidRPr="00CF2019">
              <w:rPr>
                <w:rFonts w:eastAsia="Calibri"/>
                <w:sz w:val="26"/>
                <w:szCs w:val="26"/>
              </w:rPr>
              <w:t>ờ</w:t>
            </w:r>
            <w:r w:rsidRPr="00CF2019">
              <w:rPr>
                <w:rFonts w:eastAsia="Calibri"/>
                <w:sz w:val="26"/>
                <w:szCs w:val="26"/>
              </w:rPr>
              <w:t>ng kính bao ngoài t</w:t>
            </w:r>
            <w:r w:rsidRPr="00CF2019">
              <w:rPr>
                <w:rFonts w:eastAsia="Calibri"/>
                <w:sz w:val="26"/>
                <w:szCs w:val="26"/>
              </w:rPr>
              <w:t>ố</w:t>
            </w:r>
            <w:r w:rsidRPr="00CF2019">
              <w:rPr>
                <w:rFonts w:eastAsia="Calibri"/>
                <w:sz w:val="26"/>
                <w:szCs w:val="26"/>
              </w:rPr>
              <w:t>i đa c</w:t>
            </w:r>
            <w:r w:rsidRPr="00CF2019">
              <w:rPr>
                <w:rFonts w:eastAsia="Calibri"/>
                <w:sz w:val="26"/>
                <w:szCs w:val="26"/>
              </w:rPr>
              <w:t>ủ</w:t>
            </w:r>
            <w:r w:rsidRPr="00CF2019">
              <w:rPr>
                <w:rFonts w:eastAsia="Calibri"/>
                <w:sz w:val="26"/>
                <w:szCs w:val="26"/>
              </w:rPr>
              <w:t>a bó cáp</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110827" w:rsidP="00D27D33">
            <w:pPr>
              <w:spacing w:before="60" w:after="60"/>
              <w:ind w:left="57" w:right="57"/>
              <w:rPr>
                <w:rFonts w:eastAsia="Calibri"/>
                <w:sz w:val="26"/>
                <w:szCs w:val="26"/>
              </w:rPr>
            </w:pP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1"/>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lang w:val="en-GB"/>
              </w:rPr>
            </w:pPr>
            <w:r w:rsidRPr="00CF2019">
              <w:rPr>
                <w:rFonts w:eastAsia="Calibri"/>
                <w:sz w:val="26"/>
                <w:szCs w:val="26"/>
                <w:lang w:val="en-GB"/>
              </w:rPr>
              <w:t>KH 4x120</w:t>
            </w:r>
          </w:p>
        </w:tc>
        <w:tc>
          <w:tcPr>
            <w:tcW w:w="932"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mm</w:t>
            </w: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42,2</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L</w:t>
            </w:r>
            <w:r w:rsidRPr="00CF2019">
              <w:rPr>
                <w:rFonts w:eastAsia="Calibri"/>
                <w:sz w:val="26"/>
                <w:szCs w:val="26"/>
              </w:rPr>
              <w:t>ự</w:t>
            </w:r>
            <w:r w:rsidRPr="00CF2019">
              <w:rPr>
                <w:rFonts w:eastAsia="Calibri"/>
                <w:sz w:val="26"/>
                <w:szCs w:val="26"/>
              </w:rPr>
              <w:t>c phá h</w:t>
            </w:r>
            <w:r w:rsidRPr="00CF2019">
              <w:rPr>
                <w:rFonts w:eastAsia="Calibri"/>
                <w:sz w:val="26"/>
                <w:szCs w:val="26"/>
              </w:rPr>
              <w:t>ủ</w:t>
            </w:r>
            <w:r w:rsidRPr="00CF2019">
              <w:rPr>
                <w:rFonts w:eastAsia="Calibri"/>
                <w:sz w:val="26"/>
                <w:szCs w:val="26"/>
              </w:rPr>
              <w:t>y t</w:t>
            </w:r>
            <w:r w:rsidRPr="00CF2019">
              <w:rPr>
                <w:rFonts w:eastAsia="Calibri"/>
                <w:sz w:val="26"/>
                <w:szCs w:val="26"/>
              </w:rPr>
              <w:t>ố</w:t>
            </w:r>
            <w:r w:rsidRPr="00CF2019">
              <w:rPr>
                <w:rFonts w:eastAsia="Calibri"/>
                <w:sz w:val="26"/>
                <w:szCs w:val="26"/>
              </w:rPr>
              <w:t>i thi</w:t>
            </w:r>
            <w:r w:rsidRPr="00CF2019">
              <w:rPr>
                <w:rFonts w:eastAsia="Calibri"/>
                <w:sz w:val="26"/>
                <w:szCs w:val="26"/>
              </w:rPr>
              <w:t>ể</w:t>
            </w:r>
            <w:r w:rsidRPr="00CF2019">
              <w:rPr>
                <w:rFonts w:eastAsia="Calibri"/>
                <w:sz w:val="26"/>
                <w:szCs w:val="26"/>
              </w:rPr>
              <w:t>u c</w:t>
            </w:r>
            <w:r w:rsidRPr="00CF2019">
              <w:rPr>
                <w:rFonts w:eastAsia="Calibri"/>
                <w:sz w:val="26"/>
                <w:szCs w:val="26"/>
              </w:rPr>
              <w:t>ủ</w:t>
            </w:r>
            <w:r w:rsidRPr="00CF2019">
              <w:rPr>
                <w:rFonts w:eastAsia="Calibri"/>
                <w:sz w:val="26"/>
                <w:szCs w:val="26"/>
              </w:rPr>
              <w:t>a k</w:t>
            </w:r>
            <w:r w:rsidRPr="00CF2019">
              <w:rPr>
                <w:rFonts w:eastAsia="Calibri"/>
                <w:sz w:val="26"/>
                <w:szCs w:val="26"/>
              </w:rPr>
              <w:t>ẹ</w:t>
            </w:r>
            <w:r w:rsidRPr="00CF2019">
              <w:rPr>
                <w:rFonts w:eastAsia="Calibri"/>
                <w:sz w:val="26"/>
                <w:szCs w:val="26"/>
              </w:rPr>
              <w:t>p trong 1 phút (theo ph</w:t>
            </w:r>
            <w:r w:rsidRPr="00CF2019">
              <w:rPr>
                <w:rFonts w:eastAsia="Calibri"/>
                <w:sz w:val="26"/>
                <w:szCs w:val="26"/>
              </w:rPr>
              <w:t>ầ</w:t>
            </w:r>
            <w:r w:rsidRPr="00CF2019">
              <w:rPr>
                <w:rFonts w:eastAsia="Calibri"/>
                <w:sz w:val="26"/>
                <w:szCs w:val="26"/>
              </w:rPr>
              <w:t>n 2, m</w:t>
            </w:r>
            <w:r w:rsidRPr="00CF2019">
              <w:rPr>
                <w:rFonts w:eastAsia="Calibri"/>
                <w:sz w:val="26"/>
                <w:szCs w:val="26"/>
              </w:rPr>
              <w:t>ụ</w:t>
            </w:r>
            <w:r w:rsidRPr="00CF2019">
              <w:rPr>
                <w:rFonts w:eastAsia="Calibri"/>
                <w:sz w:val="26"/>
                <w:szCs w:val="26"/>
              </w:rPr>
              <w:t>c 5 b</w:t>
            </w:r>
            <w:r w:rsidRPr="00CF2019">
              <w:rPr>
                <w:rFonts w:eastAsia="Calibri"/>
                <w:sz w:val="26"/>
                <w:szCs w:val="26"/>
              </w:rPr>
              <w:t>ả</w:t>
            </w:r>
            <w:r w:rsidRPr="00CF2019">
              <w:rPr>
                <w:rFonts w:eastAsia="Calibri"/>
                <w:sz w:val="26"/>
                <w:szCs w:val="26"/>
              </w:rPr>
              <w:t>ng 2.1, tiêu chu</w:t>
            </w:r>
            <w:r w:rsidRPr="00CF2019">
              <w:rPr>
                <w:rFonts w:eastAsia="Calibri"/>
                <w:sz w:val="26"/>
                <w:szCs w:val="26"/>
              </w:rPr>
              <w:t>ẩ</w:t>
            </w:r>
            <w:r w:rsidRPr="00CF2019">
              <w:rPr>
                <w:rFonts w:eastAsia="Calibri"/>
                <w:sz w:val="26"/>
                <w:szCs w:val="26"/>
              </w:rPr>
              <w:t xml:space="preserve">n </w:t>
            </w:r>
            <w:hyperlink r:id="rId35" w:history="1">
              <w:r w:rsidRPr="00CF2019">
                <w:rPr>
                  <w:rStyle w:val="Hyperlink"/>
                  <w:rFonts w:eastAsia="Calibri"/>
                  <w:sz w:val="26"/>
                  <w:szCs w:val="26"/>
                </w:rPr>
                <w:t>AS 3766-1990</w:t>
              </w:r>
            </w:hyperlink>
            <w:r w:rsidRPr="00CF2019">
              <w:rPr>
                <w:rFonts w:eastAsia="Calibri"/>
                <w:sz w:val="26"/>
                <w:szCs w:val="26"/>
              </w:rPr>
              <w:t>):</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110827" w:rsidP="00D27D33">
            <w:pPr>
              <w:spacing w:before="60" w:after="60"/>
              <w:ind w:left="57" w:right="57"/>
              <w:rPr>
                <w:rFonts w:eastAsia="Calibri"/>
                <w:sz w:val="26"/>
                <w:szCs w:val="26"/>
              </w:rPr>
            </w:pP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1"/>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lang w:val="en-GB"/>
              </w:rPr>
            </w:pPr>
            <w:r w:rsidRPr="00CF2019">
              <w:rPr>
                <w:rFonts w:eastAsia="Calibri"/>
                <w:sz w:val="26"/>
                <w:szCs w:val="26"/>
                <w:lang w:val="en-GB"/>
              </w:rPr>
              <w:t>KH 4x120</w:t>
            </w:r>
          </w:p>
        </w:tc>
        <w:tc>
          <w:tcPr>
            <w:tcW w:w="932"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kN</w:t>
            </w: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57,1</w:t>
            </w:r>
          </w:p>
        </w:tc>
        <w:tc>
          <w:tcPr>
            <w:tcW w:w="1792" w:type="dxa"/>
          </w:tcPr>
          <w:p w:rsidR="00110827" w:rsidRPr="00CF2019" w:rsidRDefault="00110827" w:rsidP="00D27D33">
            <w:pPr>
              <w:spacing w:before="60" w:after="60"/>
              <w:rPr>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Đ</w:t>
            </w:r>
            <w:r w:rsidRPr="00CF2019">
              <w:rPr>
                <w:rFonts w:eastAsia="Calibri"/>
                <w:sz w:val="26"/>
                <w:szCs w:val="26"/>
              </w:rPr>
              <w:t>ộ</w:t>
            </w:r>
            <w:r w:rsidRPr="00CF2019">
              <w:rPr>
                <w:rFonts w:eastAsia="Calibri"/>
                <w:sz w:val="26"/>
                <w:szCs w:val="26"/>
              </w:rPr>
              <w:t xml:space="preserve"> b</w:t>
            </w:r>
            <w:r w:rsidRPr="00CF2019">
              <w:rPr>
                <w:rFonts w:eastAsia="Calibri"/>
                <w:sz w:val="26"/>
                <w:szCs w:val="26"/>
              </w:rPr>
              <w:t>ề</w:t>
            </w:r>
            <w:r w:rsidRPr="00CF2019">
              <w:rPr>
                <w:rFonts w:eastAsia="Calibri"/>
                <w:sz w:val="26"/>
                <w:szCs w:val="26"/>
              </w:rPr>
              <w:t>n đi</w:t>
            </w:r>
            <w:r w:rsidRPr="00CF2019">
              <w:rPr>
                <w:rFonts w:eastAsia="Calibri"/>
                <w:sz w:val="26"/>
                <w:szCs w:val="26"/>
              </w:rPr>
              <w:t>ệ</w:t>
            </w:r>
            <w:r w:rsidRPr="00CF2019">
              <w:rPr>
                <w:rFonts w:eastAsia="Calibri"/>
                <w:sz w:val="26"/>
                <w:szCs w:val="26"/>
              </w:rPr>
              <w:t>n áp gi</w:t>
            </w:r>
            <w:r w:rsidRPr="00CF2019">
              <w:rPr>
                <w:rFonts w:eastAsia="Calibri"/>
                <w:sz w:val="26"/>
                <w:szCs w:val="26"/>
              </w:rPr>
              <w:t>ữ</w:t>
            </w:r>
            <w:r w:rsidRPr="00CF2019">
              <w:rPr>
                <w:rFonts w:eastAsia="Calibri"/>
                <w:sz w:val="26"/>
                <w:szCs w:val="26"/>
              </w:rPr>
              <w:t>a các ph</w:t>
            </w:r>
            <w:r w:rsidRPr="00CF2019">
              <w:rPr>
                <w:rFonts w:eastAsia="Calibri"/>
                <w:sz w:val="26"/>
                <w:szCs w:val="26"/>
              </w:rPr>
              <w:t>ầ</w:t>
            </w:r>
            <w:r w:rsidRPr="00CF2019">
              <w:rPr>
                <w:rFonts w:eastAsia="Calibri"/>
                <w:sz w:val="26"/>
                <w:szCs w:val="26"/>
              </w:rPr>
              <w:t>n mang đi</w:t>
            </w:r>
            <w:r w:rsidRPr="00CF2019">
              <w:rPr>
                <w:rFonts w:eastAsia="Calibri"/>
                <w:sz w:val="26"/>
                <w:szCs w:val="26"/>
              </w:rPr>
              <w:t>ệ</w:t>
            </w:r>
            <w:r w:rsidRPr="00CF2019">
              <w:rPr>
                <w:rFonts w:eastAsia="Calibri"/>
                <w:sz w:val="26"/>
                <w:szCs w:val="26"/>
              </w:rPr>
              <w:t xml:space="preserve">n trong 1 phút </w:t>
            </w:r>
          </w:p>
        </w:tc>
        <w:tc>
          <w:tcPr>
            <w:tcW w:w="932"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kVrms</w:t>
            </w: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4</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Ghi nhãn</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Trên thân c</w:t>
            </w:r>
            <w:r w:rsidRPr="00CF2019">
              <w:rPr>
                <w:rFonts w:eastAsia="Calibri"/>
                <w:sz w:val="26"/>
                <w:szCs w:val="26"/>
              </w:rPr>
              <w:t>ủ</w:t>
            </w:r>
            <w:r w:rsidRPr="00CF2019">
              <w:rPr>
                <w:rFonts w:eastAsia="Calibri"/>
                <w:sz w:val="26"/>
                <w:szCs w:val="26"/>
              </w:rPr>
              <w:t>a m</w:t>
            </w:r>
            <w:r w:rsidRPr="00CF2019">
              <w:rPr>
                <w:rFonts w:eastAsia="Calibri"/>
                <w:sz w:val="26"/>
                <w:szCs w:val="26"/>
              </w:rPr>
              <w:t>ỗ</w:t>
            </w:r>
            <w:r w:rsidRPr="00CF2019">
              <w:rPr>
                <w:rFonts w:eastAsia="Calibri"/>
                <w:sz w:val="26"/>
                <w:szCs w:val="26"/>
              </w:rPr>
              <w:t>i s</w:t>
            </w:r>
            <w:r w:rsidRPr="00CF2019">
              <w:rPr>
                <w:rFonts w:eastAsia="Calibri"/>
                <w:sz w:val="26"/>
                <w:szCs w:val="26"/>
              </w:rPr>
              <w:t>ả</w:t>
            </w:r>
            <w:r w:rsidRPr="00CF2019">
              <w:rPr>
                <w:rFonts w:eastAsia="Calibri"/>
                <w:sz w:val="26"/>
                <w:szCs w:val="26"/>
              </w:rPr>
              <w:t>n ph</w:t>
            </w:r>
            <w:r w:rsidRPr="00CF2019">
              <w:rPr>
                <w:rFonts w:eastAsia="Calibri"/>
                <w:sz w:val="26"/>
                <w:szCs w:val="26"/>
              </w:rPr>
              <w:t>ẩ</w:t>
            </w:r>
            <w:r w:rsidRPr="00CF2019">
              <w:rPr>
                <w:rFonts w:eastAsia="Calibri"/>
                <w:sz w:val="26"/>
                <w:szCs w:val="26"/>
              </w:rPr>
              <w:t>m ph</w:t>
            </w:r>
            <w:r w:rsidRPr="00CF2019">
              <w:rPr>
                <w:rFonts w:eastAsia="Calibri"/>
                <w:sz w:val="26"/>
                <w:szCs w:val="26"/>
              </w:rPr>
              <w:t>ả</w:t>
            </w:r>
            <w:r w:rsidRPr="00CF2019">
              <w:rPr>
                <w:rFonts w:eastAsia="Calibri"/>
                <w:sz w:val="26"/>
                <w:szCs w:val="26"/>
              </w:rPr>
              <w:t>i đư</w:t>
            </w:r>
            <w:r w:rsidRPr="00CF2019">
              <w:rPr>
                <w:rFonts w:eastAsia="Calibri"/>
                <w:sz w:val="26"/>
                <w:szCs w:val="26"/>
              </w:rPr>
              <w:t>ợ</w:t>
            </w:r>
            <w:r w:rsidRPr="00CF2019">
              <w:rPr>
                <w:rFonts w:eastAsia="Calibri"/>
                <w:sz w:val="26"/>
                <w:szCs w:val="26"/>
              </w:rPr>
              <w:t>c d</w:t>
            </w:r>
            <w:r w:rsidRPr="00CF2019">
              <w:rPr>
                <w:rFonts w:eastAsia="Calibri"/>
                <w:sz w:val="26"/>
                <w:szCs w:val="26"/>
              </w:rPr>
              <w:t>ậ</w:t>
            </w:r>
            <w:r w:rsidRPr="00CF2019">
              <w:rPr>
                <w:rFonts w:eastAsia="Calibri"/>
                <w:sz w:val="26"/>
                <w:szCs w:val="26"/>
              </w:rPr>
              <w:t>p chìm / đúc n</w:t>
            </w:r>
            <w:r w:rsidRPr="00CF2019">
              <w:rPr>
                <w:rFonts w:eastAsia="Calibri"/>
                <w:sz w:val="26"/>
                <w:szCs w:val="26"/>
              </w:rPr>
              <w:t>ổ</w:t>
            </w:r>
            <w:r w:rsidRPr="00CF2019">
              <w:rPr>
                <w:rFonts w:eastAsia="Calibri"/>
                <w:sz w:val="26"/>
                <w:szCs w:val="26"/>
              </w:rPr>
              <w:t>i các n</w:t>
            </w:r>
            <w:r w:rsidRPr="00CF2019">
              <w:rPr>
                <w:rFonts w:eastAsia="Calibri"/>
                <w:sz w:val="26"/>
                <w:szCs w:val="26"/>
              </w:rPr>
              <w:t>ộ</w:t>
            </w:r>
            <w:r w:rsidRPr="00CF2019">
              <w:rPr>
                <w:rFonts w:eastAsia="Calibri"/>
                <w:sz w:val="26"/>
                <w:szCs w:val="26"/>
              </w:rPr>
              <w:t xml:space="preserve">i dung sau: </w:t>
            </w:r>
          </w:p>
          <w:p w:rsidR="00110827" w:rsidRPr="00CF2019" w:rsidRDefault="00F971A6" w:rsidP="00110827">
            <w:pPr>
              <w:numPr>
                <w:ilvl w:val="0"/>
                <w:numId w:val="191"/>
              </w:numPr>
              <w:spacing w:before="60" w:after="60"/>
              <w:ind w:left="57" w:right="57" w:hanging="348"/>
              <w:jc w:val="left"/>
              <w:rPr>
                <w:rFonts w:eastAsia="Calibri"/>
                <w:sz w:val="26"/>
                <w:szCs w:val="26"/>
              </w:rPr>
            </w:pPr>
            <w:r w:rsidRPr="00CF2019">
              <w:rPr>
                <w:rFonts w:eastAsia="Calibri"/>
                <w:sz w:val="26"/>
                <w:szCs w:val="26"/>
              </w:rPr>
              <w:t>Nhãn hi</w:t>
            </w:r>
            <w:r w:rsidRPr="00CF2019">
              <w:rPr>
                <w:rFonts w:eastAsia="Calibri"/>
                <w:sz w:val="26"/>
                <w:szCs w:val="26"/>
              </w:rPr>
              <w:t>ệ</w:t>
            </w:r>
            <w:r w:rsidRPr="00CF2019">
              <w:rPr>
                <w:rFonts w:eastAsia="Calibri"/>
                <w:sz w:val="26"/>
                <w:szCs w:val="26"/>
              </w:rPr>
              <w:t>u/tên nhà s</w:t>
            </w:r>
            <w:r w:rsidRPr="00CF2019">
              <w:rPr>
                <w:rFonts w:eastAsia="Calibri"/>
                <w:sz w:val="26"/>
                <w:szCs w:val="26"/>
              </w:rPr>
              <w:t>ả</w:t>
            </w:r>
            <w:r w:rsidRPr="00CF2019">
              <w:rPr>
                <w:rFonts w:eastAsia="Calibri"/>
                <w:sz w:val="26"/>
                <w:szCs w:val="26"/>
              </w:rPr>
              <w:t>n xu</w:t>
            </w:r>
            <w:r w:rsidRPr="00CF2019">
              <w:rPr>
                <w:rFonts w:eastAsia="Calibri"/>
                <w:sz w:val="26"/>
                <w:szCs w:val="26"/>
              </w:rPr>
              <w:t>ấ</w:t>
            </w:r>
            <w:r w:rsidRPr="00CF2019">
              <w:rPr>
                <w:rFonts w:eastAsia="Calibri"/>
                <w:sz w:val="26"/>
                <w:szCs w:val="26"/>
              </w:rPr>
              <w:t>t</w:t>
            </w:r>
          </w:p>
          <w:p w:rsidR="00110827" w:rsidRPr="00CF2019" w:rsidRDefault="00F971A6" w:rsidP="00110827">
            <w:pPr>
              <w:numPr>
                <w:ilvl w:val="0"/>
                <w:numId w:val="191"/>
              </w:numPr>
              <w:spacing w:before="60" w:after="60"/>
              <w:ind w:left="57" w:right="57" w:hanging="348"/>
              <w:jc w:val="left"/>
              <w:rPr>
                <w:rFonts w:eastAsia="Calibri"/>
                <w:sz w:val="26"/>
                <w:szCs w:val="26"/>
              </w:rPr>
            </w:pPr>
            <w:r w:rsidRPr="00CF2019">
              <w:rPr>
                <w:rFonts w:eastAsia="Calibri"/>
                <w:sz w:val="26"/>
                <w:szCs w:val="26"/>
              </w:rPr>
              <w:t>S</w:t>
            </w:r>
            <w:r w:rsidRPr="00CF2019">
              <w:rPr>
                <w:rFonts w:eastAsia="Calibri"/>
                <w:sz w:val="26"/>
                <w:szCs w:val="26"/>
              </w:rPr>
              <w:t>ố</w:t>
            </w:r>
            <w:r w:rsidRPr="00CF2019">
              <w:rPr>
                <w:rFonts w:eastAsia="Calibri"/>
                <w:sz w:val="26"/>
                <w:szCs w:val="26"/>
              </w:rPr>
              <w:t xml:space="preserve"> lõi, ti</w:t>
            </w:r>
            <w:r w:rsidRPr="00CF2019">
              <w:rPr>
                <w:rFonts w:eastAsia="Calibri"/>
                <w:sz w:val="26"/>
                <w:szCs w:val="26"/>
              </w:rPr>
              <w:t>ế</w:t>
            </w:r>
            <w:r w:rsidRPr="00CF2019">
              <w:rPr>
                <w:rFonts w:eastAsia="Calibri"/>
                <w:sz w:val="26"/>
                <w:szCs w:val="26"/>
              </w:rPr>
              <w:t>t di</w:t>
            </w:r>
            <w:r w:rsidRPr="00CF2019">
              <w:rPr>
                <w:rFonts w:eastAsia="Calibri"/>
                <w:sz w:val="26"/>
                <w:szCs w:val="26"/>
              </w:rPr>
              <w:t>ệ</w:t>
            </w:r>
            <w:r w:rsidRPr="00CF2019">
              <w:rPr>
                <w:rFonts w:eastAsia="Calibri"/>
                <w:sz w:val="26"/>
                <w:szCs w:val="26"/>
              </w:rPr>
              <w:t>n m</w:t>
            </w:r>
            <w:r w:rsidRPr="00CF2019">
              <w:rPr>
                <w:rFonts w:eastAsia="Calibri"/>
                <w:sz w:val="26"/>
                <w:szCs w:val="26"/>
              </w:rPr>
              <w:t>ỗ</w:t>
            </w:r>
            <w:r w:rsidRPr="00CF2019">
              <w:rPr>
                <w:rFonts w:eastAsia="Calibri"/>
                <w:sz w:val="26"/>
                <w:szCs w:val="26"/>
              </w:rPr>
              <w:t>i lõi…</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Bao gói</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K</w:t>
            </w:r>
            <w:r w:rsidRPr="00CF2019">
              <w:rPr>
                <w:rFonts w:eastAsia="Calibri"/>
                <w:sz w:val="26"/>
                <w:szCs w:val="26"/>
              </w:rPr>
              <w:t>ẹ</w:t>
            </w:r>
            <w:r w:rsidRPr="00CF2019">
              <w:rPr>
                <w:rFonts w:eastAsia="Calibri"/>
                <w:sz w:val="26"/>
                <w:szCs w:val="26"/>
              </w:rPr>
              <w:t>p ph</w:t>
            </w:r>
            <w:r w:rsidRPr="00CF2019">
              <w:rPr>
                <w:rFonts w:eastAsia="Calibri"/>
                <w:sz w:val="26"/>
                <w:szCs w:val="26"/>
              </w:rPr>
              <w:t>ả</w:t>
            </w:r>
            <w:r w:rsidRPr="00CF2019">
              <w:rPr>
                <w:rFonts w:eastAsia="Calibri"/>
                <w:sz w:val="26"/>
                <w:szCs w:val="26"/>
              </w:rPr>
              <w:t>i đư</w:t>
            </w:r>
            <w:r w:rsidRPr="00CF2019">
              <w:rPr>
                <w:rFonts w:eastAsia="Calibri"/>
                <w:sz w:val="26"/>
                <w:szCs w:val="26"/>
              </w:rPr>
              <w:t>ợ</w:t>
            </w:r>
            <w:r w:rsidRPr="00CF2019">
              <w:rPr>
                <w:rFonts w:eastAsia="Calibri"/>
                <w:sz w:val="26"/>
                <w:szCs w:val="26"/>
              </w:rPr>
              <w:t>c đóng gói đ</w:t>
            </w:r>
            <w:r w:rsidRPr="00CF2019">
              <w:rPr>
                <w:rFonts w:eastAsia="Calibri"/>
                <w:sz w:val="26"/>
                <w:szCs w:val="26"/>
              </w:rPr>
              <w:t>ể</w:t>
            </w:r>
            <w:r w:rsidRPr="00CF2019">
              <w:rPr>
                <w:rFonts w:eastAsia="Calibri"/>
                <w:sz w:val="26"/>
                <w:szCs w:val="26"/>
              </w:rPr>
              <w:t xml:space="preserve"> d</w:t>
            </w:r>
            <w:r w:rsidRPr="00CF2019">
              <w:rPr>
                <w:rFonts w:eastAsia="Calibri"/>
                <w:sz w:val="26"/>
                <w:szCs w:val="26"/>
              </w:rPr>
              <w:t>ễ</w:t>
            </w:r>
            <w:r w:rsidRPr="00CF2019">
              <w:rPr>
                <w:rFonts w:eastAsia="Calibri"/>
                <w:sz w:val="26"/>
                <w:szCs w:val="26"/>
              </w:rPr>
              <w:t xml:space="preserve"> dàng và </w:t>
            </w:r>
            <w:r w:rsidRPr="00CF2019">
              <w:rPr>
                <w:rFonts w:eastAsia="Calibri"/>
                <w:sz w:val="26"/>
                <w:szCs w:val="26"/>
              </w:rPr>
              <w:t>thu</w:t>
            </w:r>
            <w:r w:rsidRPr="00CF2019">
              <w:rPr>
                <w:rFonts w:eastAsia="Calibri"/>
                <w:sz w:val="26"/>
                <w:szCs w:val="26"/>
              </w:rPr>
              <w:t>ậ</w:t>
            </w:r>
            <w:r w:rsidRPr="00CF2019">
              <w:rPr>
                <w:rFonts w:eastAsia="Calibri"/>
                <w:sz w:val="26"/>
                <w:szCs w:val="26"/>
              </w:rPr>
              <w:t>n ti</w:t>
            </w:r>
            <w:r w:rsidRPr="00CF2019">
              <w:rPr>
                <w:rFonts w:eastAsia="Calibri"/>
                <w:sz w:val="26"/>
                <w:szCs w:val="26"/>
              </w:rPr>
              <w:t>ệ</w:t>
            </w:r>
            <w:r w:rsidRPr="00CF2019">
              <w:rPr>
                <w:rFonts w:eastAsia="Calibri"/>
                <w:sz w:val="26"/>
                <w:szCs w:val="26"/>
              </w:rPr>
              <w:t>n cho vi</w:t>
            </w:r>
            <w:r w:rsidRPr="00CF2019">
              <w:rPr>
                <w:rFonts w:eastAsia="Calibri"/>
                <w:sz w:val="26"/>
                <w:szCs w:val="26"/>
              </w:rPr>
              <w:t>ệ</w:t>
            </w:r>
            <w:r w:rsidRPr="00CF2019">
              <w:rPr>
                <w:rFonts w:eastAsia="Calibri"/>
                <w:sz w:val="26"/>
                <w:szCs w:val="26"/>
              </w:rPr>
              <w:t>c b</w:t>
            </w:r>
            <w:r w:rsidRPr="00CF2019">
              <w:rPr>
                <w:rFonts w:eastAsia="Calibri"/>
                <w:sz w:val="26"/>
                <w:szCs w:val="26"/>
              </w:rPr>
              <w:t>ả</w:t>
            </w:r>
            <w:r w:rsidRPr="00CF2019">
              <w:rPr>
                <w:rFonts w:eastAsia="Calibri"/>
                <w:sz w:val="26"/>
                <w:szCs w:val="26"/>
              </w:rPr>
              <w:t>o qu</w:t>
            </w:r>
            <w:r w:rsidRPr="00CF2019">
              <w:rPr>
                <w:rFonts w:eastAsia="Calibri"/>
                <w:sz w:val="26"/>
                <w:szCs w:val="26"/>
              </w:rPr>
              <w:t>ả</w:t>
            </w:r>
            <w:r w:rsidRPr="00CF2019">
              <w:rPr>
                <w:rFonts w:eastAsia="Calibri"/>
                <w:sz w:val="26"/>
                <w:szCs w:val="26"/>
              </w:rPr>
              <w:t>n trong kho cũng như v</w:t>
            </w:r>
            <w:r w:rsidRPr="00CF2019">
              <w:rPr>
                <w:rFonts w:eastAsia="Calibri"/>
                <w:sz w:val="26"/>
                <w:szCs w:val="26"/>
              </w:rPr>
              <w:t>ậ</w:t>
            </w:r>
            <w:r w:rsidRPr="00CF2019">
              <w:rPr>
                <w:rFonts w:eastAsia="Calibri"/>
                <w:sz w:val="26"/>
                <w:szCs w:val="26"/>
              </w:rPr>
              <w:t>n chuy</w:t>
            </w:r>
            <w:r w:rsidRPr="00CF2019">
              <w:rPr>
                <w:rFonts w:eastAsia="Calibri"/>
                <w:sz w:val="26"/>
                <w:szCs w:val="26"/>
              </w:rPr>
              <w:t>ể</w:t>
            </w:r>
            <w:r w:rsidRPr="00CF2019">
              <w:rPr>
                <w:rFonts w:eastAsia="Calibri"/>
                <w:sz w:val="26"/>
                <w:szCs w:val="26"/>
              </w:rPr>
              <w:t>n</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Ki</w:t>
            </w:r>
            <w:r w:rsidRPr="00CF2019">
              <w:rPr>
                <w:rFonts w:eastAsia="Calibri"/>
                <w:sz w:val="26"/>
                <w:szCs w:val="26"/>
              </w:rPr>
              <w:t>ể</w:t>
            </w:r>
            <w:r w:rsidRPr="00CF2019">
              <w:rPr>
                <w:rFonts w:eastAsia="Calibri"/>
                <w:sz w:val="26"/>
                <w:szCs w:val="26"/>
              </w:rPr>
              <w:t>m tra và th</w:t>
            </w:r>
            <w:r w:rsidRPr="00CF2019">
              <w:rPr>
                <w:rFonts w:eastAsia="Calibri"/>
                <w:sz w:val="26"/>
                <w:szCs w:val="26"/>
              </w:rPr>
              <w:t>ử</w:t>
            </w:r>
            <w:r w:rsidRPr="00CF2019">
              <w:rPr>
                <w:rFonts w:eastAsia="Calibri"/>
                <w:sz w:val="26"/>
                <w:szCs w:val="26"/>
              </w:rPr>
              <w:t xml:space="preserve"> nghi</w:t>
            </w:r>
            <w:r w:rsidRPr="00CF2019">
              <w:rPr>
                <w:rFonts w:eastAsia="Calibri"/>
                <w:sz w:val="26"/>
                <w:szCs w:val="26"/>
              </w:rPr>
              <w:t>ệ</w:t>
            </w:r>
            <w:r w:rsidRPr="00CF2019">
              <w:rPr>
                <w:rFonts w:eastAsia="Calibri"/>
                <w:sz w:val="26"/>
                <w:szCs w:val="26"/>
              </w:rPr>
              <w:t>m</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110827" w:rsidP="00D27D33">
            <w:pPr>
              <w:spacing w:before="60" w:after="60"/>
              <w:ind w:left="57" w:right="57"/>
              <w:rPr>
                <w:sz w:val="26"/>
                <w:szCs w:val="26"/>
              </w:rPr>
            </w:pPr>
          </w:p>
        </w:tc>
        <w:tc>
          <w:tcPr>
            <w:tcW w:w="1792" w:type="dxa"/>
          </w:tcPr>
          <w:p w:rsidR="00110827" w:rsidRPr="00CF2019" w:rsidRDefault="00110827" w:rsidP="00D27D33">
            <w:pPr>
              <w:spacing w:before="60" w:after="60"/>
              <w:ind w:left="57" w:right="57"/>
              <w:rPr>
                <w:rFonts w:eastAsia="Calibri"/>
                <w:sz w:val="26"/>
                <w:szCs w:val="26"/>
              </w:rPr>
            </w:pPr>
          </w:p>
        </w:tc>
      </w:tr>
      <w:tr w:rsidR="00C239D0" w:rsidTr="00D27D33">
        <w:trPr>
          <w:jc w:val="center"/>
        </w:trPr>
        <w:tc>
          <w:tcPr>
            <w:tcW w:w="590" w:type="dxa"/>
          </w:tcPr>
          <w:p w:rsidR="00110827" w:rsidRPr="00CF2019" w:rsidRDefault="00110827" w:rsidP="00110827">
            <w:pPr>
              <w:numPr>
                <w:ilvl w:val="1"/>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Th</w:t>
            </w:r>
            <w:r w:rsidRPr="00CF2019">
              <w:rPr>
                <w:rFonts w:eastAsia="Calibri"/>
                <w:sz w:val="26"/>
                <w:szCs w:val="26"/>
              </w:rPr>
              <w:t>ử</w:t>
            </w:r>
            <w:r w:rsidRPr="00CF2019">
              <w:rPr>
                <w:rFonts w:eastAsia="Calibri"/>
                <w:sz w:val="26"/>
                <w:szCs w:val="26"/>
              </w:rPr>
              <w:t xml:space="preserve"> nghi</w:t>
            </w:r>
            <w:r w:rsidRPr="00CF2019">
              <w:rPr>
                <w:rFonts w:eastAsia="Calibri"/>
                <w:sz w:val="26"/>
                <w:szCs w:val="26"/>
              </w:rPr>
              <w:t>ệ</w:t>
            </w:r>
            <w:r w:rsidRPr="00CF2019">
              <w:rPr>
                <w:rFonts w:eastAsia="Calibri"/>
                <w:sz w:val="26"/>
                <w:szCs w:val="26"/>
              </w:rPr>
              <w:t>m đi</w:t>
            </w:r>
            <w:r w:rsidRPr="00CF2019">
              <w:rPr>
                <w:rFonts w:eastAsia="Calibri"/>
                <w:sz w:val="26"/>
                <w:szCs w:val="26"/>
              </w:rPr>
              <w:t>ể</w:t>
            </w:r>
            <w:r w:rsidRPr="00CF2019">
              <w:rPr>
                <w:rFonts w:eastAsia="Calibri"/>
                <w:sz w:val="26"/>
                <w:szCs w:val="26"/>
              </w:rPr>
              <w:t>n hình:</w:t>
            </w:r>
          </w:p>
          <w:p w:rsidR="00110827" w:rsidRPr="00CF2019" w:rsidRDefault="00F971A6" w:rsidP="00CF2019">
            <w:pPr>
              <w:tabs>
                <w:tab w:val="left" w:pos="491"/>
              </w:tabs>
              <w:spacing w:before="60" w:after="60"/>
              <w:ind w:right="57"/>
              <w:jc w:val="left"/>
              <w:rPr>
                <w:rFonts w:eastAsia="Calibri"/>
                <w:sz w:val="26"/>
                <w:szCs w:val="26"/>
              </w:rPr>
            </w:pPr>
            <w:r w:rsidRPr="00CF2019">
              <w:rPr>
                <w:rFonts w:eastAsia="Calibri"/>
                <w:sz w:val="26"/>
                <w:szCs w:val="26"/>
              </w:rPr>
              <w:t xml:space="preserve"> </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sz w:val="26"/>
                <w:szCs w:val="26"/>
              </w:rPr>
              <w:t xml:space="preserve">Nhà thầu cung cấp biên bản thử nghiệm điển hình trong hồ sơ dự thầu do một phòng thử nghiệm độc lập thực hiện. </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1"/>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Th</w:t>
            </w:r>
            <w:r w:rsidRPr="00CF2019">
              <w:rPr>
                <w:rFonts w:eastAsia="Calibri"/>
                <w:sz w:val="26"/>
                <w:szCs w:val="26"/>
              </w:rPr>
              <w:t>ử</w:t>
            </w:r>
            <w:r w:rsidRPr="00CF2019">
              <w:rPr>
                <w:rFonts w:eastAsia="Calibri"/>
                <w:sz w:val="26"/>
                <w:szCs w:val="26"/>
              </w:rPr>
              <w:t xml:space="preserve"> nghi</w:t>
            </w:r>
            <w:r w:rsidRPr="00CF2019">
              <w:rPr>
                <w:rFonts w:eastAsia="Calibri"/>
                <w:sz w:val="26"/>
                <w:szCs w:val="26"/>
              </w:rPr>
              <w:t>ệ</w:t>
            </w:r>
            <w:r w:rsidRPr="00CF2019">
              <w:rPr>
                <w:rFonts w:eastAsia="Calibri"/>
                <w:sz w:val="26"/>
                <w:szCs w:val="26"/>
              </w:rPr>
              <w:t>m thư</w:t>
            </w:r>
            <w:r w:rsidRPr="00CF2019">
              <w:rPr>
                <w:rFonts w:eastAsia="Calibri"/>
                <w:sz w:val="26"/>
                <w:szCs w:val="26"/>
              </w:rPr>
              <w:t>ờ</w:t>
            </w:r>
            <w:r w:rsidRPr="00CF2019">
              <w:rPr>
                <w:rFonts w:eastAsia="Calibri"/>
                <w:sz w:val="26"/>
                <w:szCs w:val="26"/>
              </w:rPr>
              <w:t>ng xuyên:</w:t>
            </w:r>
          </w:p>
          <w:p w:rsidR="00110827" w:rsidRPr="00CF2019" w:rsidRDefault="00110827" w:rsidP="00CF2019">
            <w:pPr>
              <w:tabs>
                <w:tab w:val="left" w:pos="491"/>
              </w:tabs>
              <w:spacing w:before="60" w:after="60"/>
              <w:ind w:right="57"/>
              <w:jc w:val="left"/>
              <w:rPr>
                <w:rFonts w:eastAsia="Calibri"/>
                <w:sz w:val="26"/>
                <w:szCs w:val="26"/>
              </w:rPr>
            </w:pP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sz w:val="26"/>
                <w:szCs w:val="26"/>
              </w:rPr>
              <w:t>Nhà thầu cung cấp biên bản thử nghiệm thường xuyên kèm theo sản phẩm (khi giao hàng). Biên bản thử nghiệm thường xuyên do nhà sản xuất thực hiện.</w:t>
            </w:r>
          </w:p>
        </w:tc>
        <w:tc>
          <w:tcPr>
            <w:tcW w:w="1792" w:type="dxa"/>
          </w:tcPr>
          <w:p w:rsidR="00110827" w:rsidRPr="00CF2019" w:rsidRDefault="00110827" w:rsidP="00D27D33">
            <w:pPr>
              <w:spacing w:before="60" w:after="60"/>
              <w:rPr>
                <w:rFonts w:eastAsia="Calibri"/>
                <w:sz w:val="26"/>
                <w:szCs w:val="26"/>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Tài li</w:t>
            </w:r>
            <w:r w:rsidRPr="00CF2019">
              <w:rPr>
                <w:rFonts w:eastAsia="Calibri"/>
                <w:sz w:val="26"/>
                <w:szCs w:val="26"/>
              </w:rPr>
              <w:t>ệ</w:t>
            </w:r>
            <w:r w:rsidRPr="00CF2019">
              <w:rPr>
                <w:rFonts w:eastAsia="Calibri"/>
                <w:sz w:val="26"/>
                <w:szCs w:val="26"/>
              </w:rPr>
              <w:t>u hư</w:t>
            </w:r>
            <w:r w:rsidRPr="00CF2019">
              <w:rPr>
                <w:rFonts w:eastAsia="Calibri"/>
                <w:sz w:val="26"/>
                <w:szCs w:val="26"/>
              </w:rPr>
              <w:t>ớ</w:t>
            </w:r>
            <w:r w:rsidRPr="00CF2019">
              <w:rPr>
                <w:rFonts w:eastAsia="Calibri"/>
                <w:sz w:val="26"/>
                <w:szCs w:val="26"/>
              </w:rPr>
              <w:t>ng d</w:t>
            </w:r>
            <w:r w:rsidRPr="00CF2019">
              <w:rPr>
                <w:rFonts w:eastAsia="Calibri"/>
                <w:sz w:val="26"/>
                <w:szCs w:val="26"/>
              </w:rPr>
              <w:t>ẫ</w:t>
            </w:r>
            <w:r w:rsidRPr="00CF2019">
              <w:rPr>
                <w:rFonts w:eastAsia="Calibri"/>
                <w:sz w:val="26"/>
                <w:szCs w:val="26"/>
              </w:rPr>
              <w:t>n l</w:t>
            </w:r>
            <w:r w:rsidRPr="00CF2019">
              <w:rPr>
                <w:rFonts w:eastAsia="Calibri"/>
                <w:sz w:val="26"/>
                <w:szCs w:val="26"/>
              </w:rPr>
              <w:t>ắ</w:t>
            </w:r>
            <w:r w:rsidRPr="00CF2019">
              <w:rPr>
                <w:rFonts w:eastAsia="Calibri"/>
                <w:sz w:val="26"/>
                <w:szCs w:val="26"/>
              </w:rPr>
              <w:t>p đ</w:t>
            </w:r>
            <w:r w:rsidRPr="00CF2019">
              <w:rPr>
                <w:rFonts w:eastAsia="Calibri"/>
                <w:sz w:val="26"/>
                <w:szCs w:val="26"/>
              </w:rPr>
              <w:t>ặ</w:t>
            </w:r>
            <w:r w:rsidRPr="00CF2019">
              <w:rPr>
                <w:rFonts w:eastAsia="Calibri"/>
                <w:sz w:val="26"/>
                <w:szCs w:val="26"/>
              </w:rPr>
              <w:t>t v</w:t>
            </w:r>
            <w:r w:rsidRPr="00CF2019">
              <w:rPr>
                <w:rFonts w:eastAsia="Calibri"/>
                <w:sz w:val="26"/>
                <w:szCs w:val="26"/>
              </w:rPr>
              <w:t>ậ</w:t>
            </w:r>
            <w:r w:rsidRPr="00CF2019">
              <w:rPr>
                <w:rFonts w:eastAsia="Calibri"/>
                <w:sz w:val="26"/>
                <w:szCs w:val="26"/>
              </w:rPr>
              <w:t>n hành</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Kèm theo hàng giao</w:t>
            </w:r>
          </w:p>
        </w:tc>
        <w:tc>
          <w:tcPr>
            <w:tcW w:w="1792" w:type="dxa"/>
          </w:tcPr>
          <w:p w:rsidR="00110827" w:rsidRPr="00CF2019" w:rsidRDefault="00110827" w:rsidP="00D27D33">
            <w:pPr>
              <w:spacing w:before="60" w:after="60"/>
              <w:ind w:left="57" w:right="57"/>
              <w:rPr>
                <w:rFonts w:eastAsia="Calibri"/>
                <w:sz w:val="26"/>
                <w:szCs w:val="26"/>
                <w:lang w:val="en-GB"/>
              </w:rPr>
            </w:pPr>
          </w:p>
        </w:tc>
      </w:tr>
      <w:tr w:rsidR="00C239D0" w:rsidTr="00D27D33">
        <w:trPr>
          <w:jc w:val="center"/>
        </w:trPr>
        <w:tc>
          <w:tcPr>
            <w:tcW w:w="590" w:type="dxa"/>
          </w:tcPr>
          <w:p w:rsidR="00110827" w:rsidRPr="00CF2019" w:rsidRDefault="00110827" w:rsidP="00110827">
            <w:pPr>
              <w:numPr>
                <w:ilvl w:val="0"/>
                <w:numId w:val="192"/>
              </w:numPr>
              <w:spacing w:before="60" w:after="60"/>
              <w:ind w:left="288" w:hanging="288"/>
              <w:rPr>
                <w:rFonts w:eastAsia="Calibri"/>
                <w:sz w:val="26"/>
                <w:szCs w:val="26"/>
              </w:rPr>
            </w:pPr>
          </w:p>
        </w:tc>
        <w:tc>
          <w:tcPr>
            <w:tcW w:w="4327"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Catalog/b</w:t>
            </w:r>
            <w:r w:rsidRPr="00CF2019">
              <w:rPr>
                <w:rFonts w:eastAsia="Calibri"/>
                <w:sz w:val="26"/>
                <w:szCs w:val="26"/>
              </w:rPr>
              <w:t>ả</w:t>
            </w:r>
            <w:r w:rsidRPr="00CF2019">
              <w:rPr>
                <w:rFonts w:eastAsia="Calibri"/>
                <w:sz w:val="26"/>
                <w:szCs w:val="26"/>
              </w:rPr>
              <w:t>n v</w:t>
            </w:r>
            <w:r w:rsidRPr="00CF2019">
              <w:rPr>
                <w:rFonts w:eastAsia="Calibri"/>
                <w:sz w:val="26"/>
                <w:szCs w:val="26"/>
              </w:rPr>
              <w:t>ẽ</w:t>
            </w:r>
          </w:p>
        </w:tc>
        <w:tc>
          <w:tcPr>
            <w:tcW w:w="932" w:type="dxa"/>
          </w:tcPr>
          <w:p w:rsidR="00110827" w:rsidRPr="00CF2019" w:rsidRDefault="00110827" w:rsidP="00D27D33">
            <w:pPr>
              <w:spacing w:before="60" w:after="60"/>
              <w:ind w:left="57" w:right="57"/>
              <w:rPr>
                <w:rFonts w:eastAsia="Calibri"/>
                <w:sz w:val="26"/>
                <w:szCs w:val="26"/>
              </w:rPr>
            </w:pPr>
          </w:p>
        </w:tc>
        <w:tc>
          <w:tcPr>
            <w:tcW w:w="2358" w:type="dxa"/>
          </w:tcPr>
          <w:p w:rsidR="00110827" w:rsidRPr="00CF2019" w:rsidRDefault="00F971A6" w:rsidP="00D27D33">
            <w:pPr>
              <w:spacing w:before="60" w:after="60"/>
              <w:ind w:left="57" w:right="57"/>
              <w:rPr>
                <w:rFonts w:eastAsia="Calibri"/>
                <w:sz w:val="26"/>
                <w:szCs w:val="26"/>
              </w:rPr>
            </w:pPr>
            <w:r w:rsidRPr="00CF2019">
              <w:rPr>
                <w:rFonts w:eastAsia="Calibri"/>
                <w:sz w:val="26"/>
                <w:szCs w:val="26"/>
              </w:rPr>
              <w:t>Kèm theo h</w:t>
            </w:r>
            <w:r w:rsidRPr="00CF2019">
              <w:rPr>
                <w:rFonts w:eastAsia="Calibri"/>
                <w:sz w:val="26"/>
                <w:szCs w:val="26"/>
              </w:rPr>
              <w:t>ồ</w:t>
            </w:r>
            <w:r w:rsidRPr="00CF2019">
              <w:rPr>
                <w:rFonts w:eastAsia="Calibri"/>
                <w:sz w:val="26"/>
                <w:szCs w:val="26"/>
              </w:rPr>
              <w:t xml:space="preserve"> sơ d</w:t>
            </w:r>
            <w:r w:rsidRPr="00CF2019">
              <w:rPr>
                <w:rFonts w:eastAsia="Calibri"/>
                <w:sz w:val="26"/>
                <w:szCs w:val="26"/>
              </w:rPr>
              <w:t>ự</w:t>
            </w:r>
            <w:r w:rsidRPr="00CF2019">
              <w:rPr>
                <w:rFonts w:eastAsia="Calibri"/>
                <w:sz w:val="26"/>
                <w:szCs w:val="26"/>
              </w:rPr>
              <w:t xml:space="preserve"> th</w:t>
            </w:r>
            <w:r w:rsidRPr="00CF2019">
              <w:rPr>
                <w:rFonts w:eastAsia="Calibri"/>
                <w:sz w:val="26"/>
                <w:szCs w:val="26"/>
              </w:rPr>
              <w:t>ầ</w:t>
            </w:r>
            <w:r w:rsidRPr="00CF2019">
              <w:rPr>
                <w:rFonts w:eastAsia="Calibri"/>
                <w:sz w:val="26"/>
                <w:szCs w:val="26"/>
              </w:rPr>
              <w:t>u</w:t>
            </w:r>
          </w:p>
        </w:tc>
        <w:tc>
          <w:tcPr>
            <w:tcW w:w="1792" w:type="dxa"/>
          </w:tcPr>
          <w:p w:rsidR="00110827" w:rsidRPr="00CF2019" w:rsidRDefault="00110827" w:rsidP="00D27D33">
            <w:pPr>
              <w:spacing w:before="60" w:after="60"/>
              <w:ind w:left="57" w:right="57"/>
              <w:rPr>
                <w:rFonts w:eastAsia="Calibri"/>
                <w:sz w:val="26"/>
                <w:szCs w:val="26"/>
              </w:rPr>
            </w:pPr>
          </w:p>
        </w:tc>
      </w:tr>
    </w:tbl>
    <w:p w:rsidR="00110827" w:rsidRDefault="00110827" w:rsidP="00D659B0">
      <w:pPr>
        <w:tabs>
          <w:tab w:val="left" w:pos="851"/>
        </w:tabs>
        <w:spacing w:line="360" w:lineRule="exact"/>
        <w:rPr>
          <w:b/>
          <w:sz w:val="28"/>
          <w:szCs w:val="28"/>
        </w:rPr>
      </w:pPr>
    </w:p>
    <w:p w:rsidR="00351FAF" w:rsidRDefault="00F971A6" w:rsidP="00D659B0">
      <w:pPr>
        <w:tabs>
          <w:tab w:val="left" w:pos="851"/>
        </w:tabs>
        <w:spacing w:line="360" w:lineRule="exact"/>
        <w:rPr>
          <w:b/>
          <w:sz w:val="28"/>
          <w:szCs w:val="28"/>
        </w:rPr>
      </w:pPr>
      <w:r>
        <w:rPr>
          <w:b/>
          <w:sz w:val="28"/>
          <w:szCs w:val="28"/>
        </w:rPr>
        <w:t xml:space="preserve">2.4.20. </w:t>
      </w:r>
      <w:r w:rsidR="00DD4ABC">
        <w:rPr>
          <w:b/>
          <w:sz w:val="28"/>
          <w:szCs w:val="28"/>
        </w:rPr>
        <w:t>Đai thép khóa đai:</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4536"/>
        <w:gridCol w:w="1700"/>
      </w:tblGrid>
      <w:tr w:rsidR="00C239D0" w:rsidTr="00D27D33">
        <w:trPr>
          <w:tblHeader/>
          <w:jc w:val="center"/>
        </w:trPr>
        <w:tc>
          <w:tcPr>
            <w:tcW w:w="709" w:type="dxa"/>
            <w:shd w:val="clear" w:color="auto" w:fill="auto"/>
          </w:tcPr>
          <w:p w:rsidR="00DD4ABC" w:rsidRPr="00DD4ABC" w:rsidRDefault="00F971A6" w:rsidP="00D27D33">
            <w:pPr>
              <w:keepNext/>
              <w:tabs>
                <w:tab w:val="left" w:pos="1080"/>
              </w:tabs>
              <w:spacing w:before="60" w:after="60"/>
              <w:jc w:val="center"/>
              <w:outlineLvl w:val="4"/>
              <w:rPr>
                <w:rFonts w:eastAsia="Calibri"/>
                <w:b/>
                <w:sz w:val="26"/>
                <w:szCs w:val="26"/>
              </w:rPr>
            </w:pPr>
            <w:r w:rsidRPr="00DD4ABC">
              <w:rPr>
                <w:rFonts w:eastAsia="Calibri"/>
                <w:b/>
                <w:sz w:val="26"/>
                <w:szCs w:val="26"/>
              </w:rPr>
              <w:lastRenderedPageBreak/>
              <w:t>TT</w:t>
            </w:r>
          </w:p>
        </w:tc>
        <w:tc>
          <w:tcPr>
            <w:tcW w:w="2977" w:type="dxa"/>
            <w:shd w:val="clear" w:color="auto" w:fill="auto"/>
          </w:tcPr>
          <w:p w:rsidR="00DD4ABC" w:rsidRPr="00DD4ABC" w:rsidRDefault="00F971A6" w:rsidP="00D27D33">
            <w:pPr>
              <w:keepNext/>
              <w:tabs>
                <w:tab w:val="left" w:pos="1080"/>
              </w:tabs>
              <w:spacing w:before="60" w:after="60"/>
              <w:ind w:left="57" w:right="57"/>
              <w:jc w:val="center"/>
              <w:outlineLvl w:val="4"/>
              <w:rPr>
                <w:rFonts w:eastAsia="Calibri"/>
                <w:b/>
                <w:sz w:val="26"/>
                <w:szCs w:val="26"/>
              </w:rPr>
            </w:pPr>
            <w:r w:rsidRPr="00DD4ABC">
              <w:rPr>
                <w:rFonts w:eastAsia="Calibri"/>
                <w:b/>
                <w:sz w:val="26"/>
                <w:szCs w:val="26"/>
              </w:rPr>
              <w:t>Mô t</w:t>
            </w:r>
            <w:r w:rsidRPr="00DD4ABC">
              <w:rPr>
                <w:rFonts w:eastAsia="Calibri"/>
                <w:b/>
                <w:sz w:val="26"/>
                <w:szCs w:val="26"/>
              </w:rPr>
              <w:t>ả</w:t>
            </w:r>
          </w:p>
        </w:tc>
        <w:tc>
          <w:tcPr>
            <w:tcW w:w="4536" w:type="dxa"/>
            <w:shd w:val="clear" w:color="auto" w:fill="auto"/>
          </w:tcPr>
          <w:p w:rsidR="00DD4ABC" w:rsidRPr="00DD4ABC" w:rsidRDefault="00F971A6" w:rsidP="00D27D33">
            <w:pPr>
              <w:keepNext/>
              <w:tabs>
                <w:tab w:val="left" w:pos="1080"/>
              </w:tabs>
              <w:spacing w:before="60" w:after="60"/>
              <w:ind w:left="57" w:right="57"/>
              <w:jc w:val="center"/>
              <w:outlineLvl w:val="4"/>
              <w:rPr>
                <w:rFonts w:eastAsia="Calibri"/>
                <w:b/>
                <w:sz w:val="26"/>
                <w:szCs w:val="26"/>
              </w:rPr>
            </w:pPr>
            <w:r w:rsidRPr="00DD4ABC">
              <w:rPr>
                <w:rFonts w:eastAsia="Calibri"/>
                <w:b/>
                <w:sz w:val="26"/>
                <w:szCs w:val="26"/>
              </w:rPr>
              <w:t>Yêu c</w:t>
            </w:r>
            <w:r w:rsidRPr="00DD4ABC">
              <w:rPr>
                <w:rFonts w:eastAsia="Calibri"/>
                <w:b/>
                <w:sz w:val="26"/>
                <w:szCs w:val="26"/>
              </w:rPr>
              <w:t>ầ</w:t>
            </w:r>
            <w:r w:rsidRPr="00DD4ABC">
              <w:rPr>
                <w:rFonts w:eastAsia="Calibri"/>
                <w:b/>
                <w:sz w:val="26"/>
                <w:szCs w:val="26"/>
              </w:rPr>
              <w:t>u</w:t>
            </w:r>
          </w:p>
        </w:tc>
        <w:tc>
          <w:tcPr>
            <w:tcW w:w="1700" w:type="dxa"/>
            <w:shd w:val="clear" w:color="auto" w:fill="auto"/>
          </w:tcPr>
          <w:p w:rsidR="00DD4ABC" w:rsidRPr="00DD4ABC" w:rsidRDefault="00F971A6" w:rsidP="00D27D33">
            <w:pPr>
              <w:keepNext/>
              <w:tabs>
                <w:tab w:val="left" w:pos="1080"/>
              </w:tabs>
              <w:spacing w:before="60" w:after="60"/>
              <w:jc w:val="center"/>
              <w:outlineLvl w:val="4"/>
              <w:rPr>
                <w:rFonts w:eastAsia="Calibri"/>
                <w:b/>
                <w:sz w:val="26"/>
                <w:szCs w:val="26"/>
              </w:rPr>
            </w:pPr>
            <w:r w:rsidRPr="00DD4ABC">
              <w:rPr>
                <w:rFonts w:eastAsia="Calibri"/>
                <w:b/>
                <w:bCs/>
                <w:iCs/>
                <w:sz w:val="26"/>
                <w:szCs w:val="26"/>
              </w:rPr>
              <w:t xml:space="preserve">Đáp </w:t>
            </w:r>
            <w:r w:rsidRPr="00DD4ABC">
              <w:rPr>
                <w:rFonts w:eastAsia="Calibri"/>
                <w:b/>
                <w:bCs/>
                <w:iCs/>
                <w:sz w:val="26"/>
                <w:szCs w:val="26"/>
              </w:rPr>
              <w:t>ứ</w:t>
            </w:r>
            <w:r w:rsidRPr="00DD4ABC">
              <w:rPr>
                <w:rFonts w:eastAsia="Calibri"/>
                <w:b/>
                <w:bCs/>
                <w:iCs/>
                <w:sz w:val="26"/>
                <w:szCs w:val="26"/>
              </w:rPr>
              <w:t>ng c</w:t>
            </w:r>
            <w:r w:rsidRPr="00DD4ABC">
              <w:rPr>
                <w:rFonts w:eastAsia="Calibri"/>
                <w:b/>
                <w:bCs/>
                <w:iCs/>
                <w:sz w:val="26"/>
                <w:szCs w:val="26"/>
              </w:rPr>
              <w:t>ủ</w:t>
            </w:r>
            <w:r w:rsidRPr="00DD4ABC">
              <w:rPr>
                <w:rFonts w:eastAsia="Calibri"/>
                <w:b/>
                <w:bCs/>
                <w:iCs/>
                <w:sz w:val="26"/>
                <w:szCs w:val="26"/>
              </w:rPr>
              <w:t>a nhà th</w:t>
            </w:r>
            <w:r w:rsidRPr="00DD4ABC">
              <w:rPr>
                <w:rFonts w:eastAsia="Calibri"/>
                <w:b/>
                <w:bCs/>
                <w:iCs/>
                <w:sz w:val="26"/>
                <w:szCs w:val="26"/>
              </w:rPr>
              <w:t>ầ</w:t>
            </w:r>
            <w:r w:rsidRPr="00DD4ABC">
              <w:rPr>
                <w:rFonts w:eastAsia="Calibri"/>
                <w:b/>
                <w:bCs/>
                <w:iCs/>
                <w:sz w:val="26"/>
                <w:szCs w:val="26"/>
              </w:rPr>
              <w:t>u</w:t>
            </w: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z w:val="26"/>
                <w:szCs w:val="26"/>
              </w:rPr>
            </w:pPr>
            <w:r w:rsidRPr="00DD4ABC">
              <w:rPr>
                <w:rFonts w:eastAsia="Calibri"/>
                <w:sz w:val="26"/>
                <w:szCs w:val="26"/>
              </w:rPr>
              <w:t>Hãng s</w:t>
            </w:r>
            <w:r w:rsidRPr="00DD4ABC">
              <w:rPr>
                <w:rFonts w:eastAsia="Calibri"/>
                <w:sz w:val="26"/>
                <w:szCs w:val="26"/>
              </w:rPr>
              <w:t>ả</w:t>
            </w:r>
            <w:r w:rsidRPr="00DD4ABC">
              <w:rPr>
                <w:rFonts w:eastAsia="Calibri"/>
                <w:sz w:val="26"/>
                <w:szCs w:val="26"/>
              </w:rPr>
              <w:t>n xu</w:t>
            </w:r>
            <w:r w:rsidRPr="00DD4ABC">
              <w:rPr>
                <w:rFonts w:eastAsia="Calibri"/>
                <w:sz w:val="26"/>
                <w:szCs w:val="26"/>
              </w:rPr>
              <w:t>ấ</w:t>
            </w:r>
            <w:r w:rsidRPr="00DD4ABC">
              <w:rPr>
                <w:rFonts w:eastAsia="Calibri"/>
                <w:sz w:val="26"/>
                <w:szCs w:val="26"/>
              </w:rPr>
              <w:t>t / Nư</w:t>
            </w:r>
            <w:r w:rsidRPr="00DD4ABC">
              <w:rPr>
                <w:rFonts w:eastAsia="Calibri"/>
                <w:sz w:val="26"/>
                <w:szCs w:val="26"/>
              </w:rPr>
              <w:t>ớ</w:t>
            </w:r>
            <w:r w:rsidRPr="00DD4ABC">
              <w:rPr>
                <w:rFonts w:eastAsia="Calibri"/>
                <w:sz w:val="26"/>
                <w:szCs w:val="26"/>
              </w:rPr>
              <w:t>c s</w:t>
            </w:r>
            <w:r w:rsidRPr="00DD4ABC">
              <w:rPr>
                <w:rFonts w:eastAsia="Calibri"/>
                <w:sz w:val="26"/>
                <w:szCs w:val="26"/>
              </w:rPr>
              <w:t>ả</w:t>
            </w:r>
            <w:r w:rsidRPr="00DD4ABC">
              <w:rPr>
                <w:rFonts w:eastAsia="Calibri"/>
                <w:sz w:val="26"/>
                <w:szCs w:val="26"/>
              </w:rPr>
              <w:t>n xu</w:t>
            </w:r>
            <w:r w:rsidRPr="00DD4ABC">
              <w:rPr>
                <w:rFonts w:eastAsia="Calibri"/>
                <w:sz w:val="26"/>
                <w:szCs w:val="26"/>
              </w:rPr>
              <w:t>ấ</w:t>
            </w:r>
            <w:r w:rsidRPr="00DD4ABC">
              <w:rPr>
                <w:rFonts w:eastAsia="Calibri"/>
                <w:sz w:val="26"/>
                <w:szCs w:val="26"/>
              </w:rPr>
              <w:t xml:space="preserve">t </w:t>
            </w:r>
          </w:p>
        </w:tc>
        <w:tc>
          <w:tcPr>
            <w:tcW w:w="4536"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rPr>
              <w:t>Nhà th</w:t>
            </w:r>
            <w:r w:rsidRPr="00DD4ABC">
              <w:rPr>
                <w:rFonts w:eastAsia="Calibri"/>
                <w:sz w:val="26"/>
                <w:szCs w:val="26"/>
              </w:rPr>
              <w:t>ầ</w:t>
            </w:r>
            <w:r w:rsidRPr="00DD4ABC">
              <w:rPr>
                <w:rFonts w:eastAsia="Calibri"/>
                <w:sz w:val="26"/>
                <w:szCs w:val="26"/>
              </w:rPr>
              <w:t>u chào</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z w:val="26"/>
                <w:szCs w:val="26"/>
              </w:rPr>
            </w:pPr>
            <w:r w:rsidRPr="00DD4ABC">
              <w:rPr>
                <w:rFonts w:eastAsia="Calibri"/>
                <w:sz w:val="26"/>
                <w:szCs w:val="26"/>
              </w:rPr>
              <w:t>Tiêu chu</w:t>
            </w:r>
            <w:r w:rsidRPr="00DD4ABC">
              <w:rPr>
                <w:rFonts w:eastAsia="Calibri"/>
                <w:sz w:val="26"/>
                <w:szCs w:val="26"/>
              </w:rPr>
              <w:t>ẩ</w:t>
            </w:r>
            <w:r w:rsidRPr="00DD4ABC">
              <w:rPr>
                <w:rFonts w:eastAsia="Calibri"/>
                <w:sz w:val="26"/>
                <w:szCs w:val="26"/>
              </w:rPr>
              <w:t>n h</w:t>
            </w:r>
            <w:r w:rsidRPr="00DD4ABC">
              <w:rPr>
                <w:rFonts w:eastAsia="Calibri"/>
                <w:sz w:val="26"/>
                <w:szCs w:val="26"/>
              </w:rPr>
              <w:t>ệ</w:t>
            </w:r>
            <w:r w:rsidRPr="00DD4ABC">
              <w:rPr>
                <w:rFonts w:eastAsia="Calibri"/>
                <w:sz w:val="26"/>
                <w:szCs w:val="26"/>
              </w:rPr>
              <w:t xml:space="preserve"> th</w:t>
            </w:r>
            <w:r w:rsidRPr="00DD4ABC">
              <w:rPr>
                <w:rFonts w:eastAsia="Calibri"/>
                <w:sz w:val="26"/>
                <w:szCs w:val="26"/>
              </w:rPr>
              <w:t>ố</w:t>
            </w:r>
            <w:r w:rsidRPr="00DD4ABC">
              <w:rPr>
                <w:rFonts w:eastAsia="Calibri"/>
                <w:sz w:val="26"/>
                <w:szCs w:val="26"/>
              </w:rPr>
              <w:t>ng qu</w:t>
            </w:r>
            <w:r w:rsidRPr="00DD4ABC">
              <w:rPr>
                <w:rFonts w:eastAsia="Calibri"/>
                <w:sz w:val="26"/>
                <w:szCs w:val="26"/>
              </w:rPr>
              <w:t>ả</w:t>
            </w:r>
            <w:r w:rsidRPr="00DD4ABC">
              <w:rPr>
                <w:rFonts w:eastAsia="Calibri"/>
                <w:sz w:val="26"/>
                <w:szCs w:val="26"/>
              </w:rPr>
              <w:t>n lý ch</w:t>
            </w:r>
            <w:r w:rsidRPr="00DD4ABC">
              <w:rPr>
                <w:rFonts w:eastAsia="Calibri"/>
                <w:sz w:val="26"/>
                <w:szCs w:val="26"/>
              </w:rPr>
              <w:t>ấ</w:t>
            </w:r>
            <w:r w:rsidRPr="00DD4ABC">
              <w:rPr>
                <w:rFonts w:eastAsia="Calibri"/>
                <w:sz w:val="26"/>
                <w:szCs w:val="26"/>
              </w:rPr>
              <w:t>t lư</w:t>
            </w:r>
            <w:r w:rsidRPr="00DD4ABC">
              <w:rPr>
                <w:rFonts w:eastAsia="Calibri"/>
                <w:sz w:val="26"/>
                <w:szCs w:val="26"/>
              </w:rPr>
              <w:t>ợ</w:t>
            </w:r>
            <w:r w:rsidRPr="00DD4ABC">
              <w:rPr>
                <w:rFonts w:eastAsia="Calibri"/>
                <w:sz w:val="26"/>
                <w:szCs w:val="26"/>
              </w:rPr>
              <w:t>ng</w:t>
            </w:r>
          </w:p>
        </w:tc>
        <w:tc>
          <w:tcPr>
            <w:tcW w:w="4536" w:type="dxa"/>
            <w:shd w:val="clear" w:color="auto" w:fill="auto"/>
          </w:tcPr>
          <w:p w:rsidR="00DD4ABC" w:rsidRPr="00DD4ABC" w:rsidRDefault="00F971A6" w:rsidP="00D27D33">
            <w:pPr>
              <w:tabs>
                <w:tab w:val="center" w:pos="4153"/>
                <w:tab w:val="right" w:pos="8306"/>
              </w:tabs>
              <w:spacing w:before="60" w:after="60"/>
              <w:ind w:left="57" w:right="57"/>
              <w:rPr>
                <w:rFonts w:eastAsia="Calibri"/>
                <w:sz w:val="26"/>
                <w:szCs w:val="26"/>
                <w:lang w:val="en-GB"/>
              </w:rPr>
            </w:pPr>
            <w:r w:rsidRPr="00DD4ABC">
              <w:rPr>
                <w:rFonts w:eastAsia="Calibri"/>
                <w:sz w:val="26"/>
                <w:szCs w:val="26"/>
                <w:lang w:val="en-GB"/>
              </w:rPr>
              <w:t>ISO 9001 ho</w:t>
            </w:r>
            <w:r w:rsidRPr="00DD4ABC">
              <w:rPr>
                <w:rFonts w:eastAsia="Calibri"/>
                <w:sz w:val="26"/>
                <w:szCs w:val="26"/>
                <w:lang w:val="en-GB"/>
              </w:rPr>
              <w:t>ặ</w:t>
            </w:r>
            <w:r w:rsidRPr="00DD4ABC">
              <w:rPr>
                <w:rFonts w:eastAsia="Calibri"/>
                <w:sz w:val="26"/>
                <w:szCs w:val="26"/>
                <w:lang w:val="en-GB"/>
              </w:rPr>
              <w:t xml:space="preserve">c tương đương </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tabs>
                <w:tab w:val="left" w:pos="1440"/>
                <w:tab w:val="left" w:pos="6237"/>
              </w:tabs>
              <w:spacing w:before="60" w:after="60"/>
              <w:ind w:left="57" w:right="57"/>
              <w:rPr>
                <w:rFonts w:eastAsia="Calibri"/>
                <w:sz w:val="26"/>
                <w:szCs w:val="26"/>
              </w:rPr>
            </w:pPr>
            <w:r w:rsidRPr="00DD4ABC">
              <w:rPr>
                <w:rFonts w:eastAsia="Calibri"/>
                <w:sz w:val="26"/>
                <w:szCs w:val="26"/>
              </w:rPr>
              <w:t>Tiêu chu</w:t>
            </w:r>
            <w:r w:rsidRPr="00DD4ABC">
              <w:rPr>
                <w:rFonts w:eastAsia="Calibri"/>
                <w:sz w:val="26"/>
                <w:szCs w:val="26"/>
              </w:rPr>
              <w:t>ẩ</w:t>
            </w:r>
            <w:r w:rsidRPr="00DD4ABC">
              <w:rPr>
                <w:rFonts w:eastAsia="Calibri"/>
                <w:sz w:val="26"/>
                <w:szCs w:val="26"/>
              </w:rPr>
              <w:t>n th</w:t>
            </w:r>
            <w:r w:rsidRPr="00DD4ABC">
              <w:rPr>
                <w:rFonts w:eastAsia="Calibri"/>
                <w:sz w:val="26"/>
                <w:szCs w:val="26"/>
              </w:rPr>
              <w:t>ử</w:t>
            </w:r>
            <w:r w:rsidRPr="00DD4ABC">
              <w:rPr>
                <w:rFonts w:eastAsia="Calibri"/>
                <w:sz w:val="26"/>
                <w:szCs w:val="26"/>
              </w:rPr>
              <w:t xml:space="preserve"> nghi</w:t>
            </w:r>
            <w:r w:rsidRPr="00DD4ABC">
              <w:rPr>
                <w:rFonts w:eastAsia="Calibri"/>
                <w:sz w:val="26"/>
                <w:szCs w:val="26"/>
              </w:rPr>
              <w:t>ệ</w:t>
            </w:r>
            <w:r w:rsidRPr="00DD4ABC">
              <w:rPr>
                <w:rFonts w:eastAsia="Calibri"/>
                <w:sz w:val="26"/>
                <w:szCs w:val="26"/>
              </w:rPr>
              <w:t>m</w:t>
            </w:r>
          </w:p>
        </w:tc>
        <w:tc>
          <w:tcPr>
            <w:tcW w:w="4536" w:type="dxa"/>
            <w:shd w:val="clear" w:color="auto" w:fill="auto"/>
          </w:tcPr>
          <w:p w:rsidR="00DD4ABC" w:rsidRPr="00DD4ABC" w:rsidRDefault="00F971A6" w:rsidP="00D27D33">
            <w:pPr>
              <w:tabs>
                <w:tab w:val="left" w:pos="1080"/>
              </w:tabs>
              <w:spacing w:before="60" w:after="60"/>
              <w:ind w:left="57" w:right="57"/>
              <w:rPr>
                <w:rFonts w:eastAsia="Calibri"/>
                <w:sz w:val="26"/>
                <w:szCs w:val="26"/>
              </w:rPr>
            </w:pPr>
            <w:hyperlink r:id="rId36" w:history="1">
              <w:r w:rsidRPr="00DD4ABC">
                <w:rPr>
                  <w:rFonts w:eastAsia="Calibri"/>
                  <w:sz w:val="26"/>
                  <w:szCs w:val="26"/>
                  <w:u w:val="single"/>
                </w:rPr>
                <w:t>TCVN 197:2002</w:t>
              </w:r>
            </w:hyperlink>
            <w:r w:rsidRPr="00DD4ABC">
              <w:rPr>
                <w:rFonts w:eastAsia="Calibri"/>
                <w:sz w:val="26"/>
                <w:szCs w:val="26"/>
              </w:rPr>
              <w:t xml:space="preserve"> ho</w:t>
            </w:r>
            <w:r w:rsidRPr="00DD4ABC">
              <w:rPr>
                <w:rFonts w:eastAsia="Calibri"/>
                <w:sz w:val="26"/>
                <w:szCs w:val="26"/>
              </w:rPr>
              <w:t>ặ</w:t>
            </w:r>
            <w:r w:rsidRPr="00DD4ABC">
              <w:rPr>
                <w:rFonts w:eastAsia="Calibri"/>
                <w:sz w:val="26"/>
                <w:szCs w:val="26"/>
              </w:rPr>
              <w:t xml:space="preserve">c tương đương </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4"/>
              </w:numPr>
              <w:tabs>
                <w:tab w:val="left" w:pos="1080"/>
              </w:tabs>
              <w:spacing w:before="60" w:after="60"/>
              <w:ind w:left="360"/>
              <w:contextualSpacing/>
              <w:rPr>
                <w:rFonts w:eastAsia="Calibri"/>
                <w:b/>
                <w:sz w:val="26"/>
                <w:szCs w:val="26"/>
              </w:rPr>
            </w:pPr>
          </w:p>
        </w:tc>
        <w:tc>
          <w:tcPr>
            <w:tcW w:w="2977" w:type="dxa"/>
            <w:shd w:val="clear" w:color="auto" w:fill="auto"/>
          </w:tcPr>
          <w:p w:rsidR="00DD4ABC" w:rsidRPr="00DD4ABC" w:rsidRDefault="00F971A6" w:rsidP="00D27D33">
            <w:pPr>
              <w:tabs>
                <w:tab w:val="left" w:pos="1440"/>
                <w:tab w:val="left" w:pos="6237"/>
              </w:tabs>
              <w:spacing w:before="60" w:after="60"/>
              <w:ind w:left="57" w:right="57"/>
              <w:rPr>
                <w:rFonts w:eastAsia="Calibri"/>
                <w:b/>
                <w:sz w:val="26"/>
                <w:szCs w:val="26"/>
              </w:rPr>
            </w:pPr>
            <w:r w:rsidRPr="00DD4ABC">
              <w:rPr>
                <w:rFonts w:eastAsia="Calibri"/>
                <w:b/>
                <w:sz w:val="26"/>
                <w:szCs w:val="26"/>
              </w:rPr>
              <w:t>Đai thép (Steel trap)</w:t>
            </w:r>
          </w:p>
        </w:tc>
        <w:tc>
          <w:tcPr>
            <w:tcW w:w="4536" w:type="dxa"/>
            <w:shd w:val="clear" w:color="auto" w:fill="auto"/>
          </w:tcPr>
          <w:p w:rsidR="00DD4ABC" w:rsidRPr="00DD4ABC" w:rsidRDefault="00DD4ABC" w:rsidP="00D27D33">
            <w:pPr>
              <w:tabs>
                <w:tab w:val="left" w:pos="1080"/>
              </w:tabs>
              <w:spacing w:before="60" w:after="60"/>
              <w:ind w:left="57" w:right="57"/>
              <w:rPr>
                <w:rFonts w:eastAsia="Calibri"/>
                <w:b/>
                <w:snapToGrid w:val="0"/>
                <w:sz w:val="26"/>
                <w:szCs w:val="26"/>
              </w:rPr>
            </w:pPr>
          </w:p>
        </w:tc>
        <w:tc>
          <w:tcPr>
            <w:tcW w:w="1700" w:type="dxa"/>
            <w:shd w:val="clear" w:color="auto" w:fill="auto"/>
          </w:tcPr>
          <w:p w:rsidR="00DD4ABC" w:rsidRPr="00DD4ABC" w:rsidRDefault="00DD4ABC" w:rsidP="00D27D33">
            <w:pPr>
              <w:spacing w:before="60" w:after="60"/>
              <w:rPr>
                <w:rFonts w:eastAsia="Calibri"/>
                <w:b/>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Mã hi</w:t>
            </w:r>
            <w:r w:rsidRPr="00DD4ABC">
              <w:rPr>
                <w:rFonts w:eastAsia="Calibri"/>
                <w:sz w:val="26"/>
                <w:szCs w:val="26"/>
                <w:lang w:val="en-GB"/>
              </w:rPr>
              <w:t>ệ</w:t>
            </w:r>
            <w:r w:rsidRPr="00DD4ABC">
              <w:rPr>
                <w:rFonts w:eastAsia="Calibri"/>
                <w:sz w:val="26"/>
                <w:szCs w:val="26"/>
                <w:lang w:val="en-GB"/>
              </w:rPr>
              <w:t>u</w:t>
            </w:r>
          </w:p>
        </w:tc>
        <w:tc>
          <w:tcPr>
            <w:tcW w:w="4536"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Nhà th</w:t>
            </w:r>
            <w:r w:rsidRPr="00DD4ABC">
              <w:rPr>
                <w:rFonts w:eastAsia="Calibri"/>
                <w:sz w:val="26"/>
                <w:szCs w:val="26"/>
                <w:lang w:val="en-GB"/>
              </w:rPr>
              <w:t>ầ</w:t>
            </w:r>
            <w:r w:rsidRPr="00DD4ABC">
              <w:rPr>
                <w:rFonts w:eastAsia="Calibri"/>
                <w:sz w:val="26"/>
                <w:szCs w:val="26"/>
                <w:lang w:val="en-GB"/>
              </w:rPr>
              <w:t>u chào</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tabs>
                <w:tab w:val="left" w:pos="1440"/>
                <w:tab w:val="left" w:pos="6237"/>
              </w:tabs>
              <w:spacing w:before="60" w:after="60"/>
              <w:ind w:left="57" w:right="57"/>
              <w:rPr>
                <w:rFonts w:eastAsia="Calibri"/>
                <w:sz w:val="26"/>
                <w:szCs w:val="26"/>
              </w:rPr>
            </w:pPr>
            <w:r w:rsidRPr="00DD4ABC">
              <w:rPr>
                <w:rFonts w:eastAsia="Calibri"/>
                <w:sz w:val="26"/>
                <w:szCs w:val="26"/>
              </w:rPr>
              <w:t>Lo</w:t>
            </w:r>
            <w:r w:rsidRPr="00DD4ABC">
              <w:rPr>
                <w:rFonts w:eastAsia="Calibri"/>
                <w:sz w:val="26"/>
                <w:szCs w:val="26"/>
              </w:rPr>
              <w:t>ạ</w:t>
            </w:r>
            <w:r w:rsidRPr="00DD4ABC">
              <w:rPr>
                <w:rFonts w:eastAsia="Calibri"/>
                <w:sz w:val="26"/>
                <w:szCs w:val="26"/>
              </w:rPr>
              <w:t xml:space="preserve">i </w:t>
            </w:r>
          </w:p>
        </w:tc>
        <w:tc>
          <w:tcPr>
            <w:tcW w:w="4536" w:type="dxa"/>
            <w:shd w:val="clear" w:color="auto" w:fill="auto"/>
          </w:tcPr>
          <w:p w:rsidR="00DD4ABC" w:rsidRPr="00DD4ABC" w:rsidRDefault="00F971A6" w:rsidP="00D27D33">
            <w:pPr>
              <w:tabs>
                <w:tab w:val="left" w:pos="1080"/>
              </w:tabs>
              <w:spacing w:before="60" w:after="60"/>
              <w:ind w:left="57" w:right="57"/>
              <w:rPr>
                <w:rFonts w:eastAsia="Calibri"/>
                <w:b/>
                <w:bCs/>
                <w:sz w:val="26"/>
                <w:szCs w:val="26"/>
              </w:rPr>
            </w:pPr>
            <w:r w:rsidRPr="00DD4ABC">
              <w:rPr>
                <w:rFonts w:eastAsia="Calibri"/>
                <w:snapToGrid w:val="0"/>
                <w:sz w:val="26"/>
                <w:szCs w:val="26"/>
              </w:rPr>
              <w:t xml:space="preserve">Đai </w:t>
            </w:r>
            <w:r w:rsidRPr="00DD4ABC">
              <w:rPr>
                <w:rFonts w:eastAsia="Calibri"/>
                <w:snapToGrid w:val="0"/>
                <w:sz w:val="26"/>
                <w:szCs w:val="26"/>
              </w:rPr>
              <w:t>ch</w:t>
            </w:r>
            <w:r w:rsidRPr="00DD4ABC">
              <w:rPr>
                <w:rFonts w:eastAsia="Calibri"/>
                <w:snapToGrid w:val="0"/>
                <w:sz w:val="26"/>
                <w:szCs w:val="26"/>
              </w:rPr>
              <w:t>ế</w:t>
            </w:r>
            <w:r w:rsidRPr="00DD4ABC">
              <w:rPr>
                <w:rFonts w:eastAsia="Calibri"/>
                <w:snapToGrid w:val="0"/>
                <w:sz w:val="26"/>
                <w:szCs w:val="26"/>
              </w:rPr>
              <w:t xml:space="preserve"> t</w:t>
            </w:r>
            <w:r w:rsidRPr="00DD4ABC">
              <w:rPr>
                <w:rFonts w:eastAsia="Calibri"/>
                <w:snapToGrid w:val="0"/>
                <w:sz w:val="26"/>
                <w:szCs w:val="26"/>
              </w:rPr>
              <w:t>ạ</w:t>
            </w:r>
            <w:r w:rsidRPr="00DD4ABC">
              <w:rPr>
                <w:rFonts w:eastAsia="Calibri"/>
                <w:snapToGrid w:val="0"/>
                <w:sz w:val="26"/>
                <w:szCs w:val="26"/>
              </w:rPr>
              <w:t>o b</w:t>
            </w:r>
            <w:r w:rsidRPr="00DD4ABC">
              <w:rPr>
                <w:rFonts w:eastAsia="Calibri"/>
                <w:snapToGrid w:val="0"/>
                <w:sz w:val="26"/>
                <w:szCs w:val="26"/>
              </w:rPr>
              <w:t>ằ</w:t>
            </w:r>
            <w:r w:rsidRPr="00DD4ABC">
              <w:rPr>
                <w:rFonts w:eastAsia="Calibri"/>
                <w:snapToGrid w:val="0"/>
                <w:sz w:val="26"/>
                <w:szCs w:val="26"/>
              </w:rPr>
              <w:t>ng thép không r</w:t>
            </w:r>
            <w:r w:rsidRPr="00DD4ABC">
              <w:rPr>
                <w:rFonts w:eastAsia="Calibri"/>
                <w:snapToGrid w:val="0"/>
                <w:sz w:val="26"/>
                <w:szCs w:val="26"/>
              </w:rPr>
              <w:t>ỉ</w:t>
            </w:r>
            <w:r w:rsidRPr="00DD4ABC">
              <w:rPr>
                <w:rFonts w:eastAsia="Calibri"/>
                <w:snapToGrid w:val="0"/>
                <w:sz w:val="26"/>
                <w:szCs w:val="26"/>
              </w:rPr>
              <w:t>, dùng đ</w:t>
            </w:r>
            <w:r w:rsidRPr="00DD4ABC">
              <w:rPr>
                <w:rFonts w:eastAsia="Calibri"/>
                <w:snapToGrid w:val="0"/>
                <w:sz w:val="26"/>
                <w:szCs w:val="26"/>
              </w:rPr>
              <w:t>ể</w:t>
            </w:r>
            <w:r w:rsidRPr="00DD4ABC">
              <w:rPr>
                <w:rFonts w:eastAsia="Calibri"/>
                <w:snapToGrid w:val="0"/>
                <w:sz w:val="26"/>
                <w:szCs w:val="26"/>
              </w:rPr>
              <w:t xml:space="preserve"> l</w:t>
            </w:r>
            <w:r w:rsidRPr="00DD4ABC">
              <w:rPr>
                <w:rFonts w:eastAsia="Calibri"/>
                <w:snapToGrid w:val="0"/>
                <w:sz w:val="26"/>
                <w:szCs w:val="26"/>
              </w:rPr>
              <w:t>ắ</w:t>
            </w:r>
            <w:r w:rsidRPr="00DD4ABC">
              <w:rPr>
                <w:rFonts w:eastAsia="Calibri"/>
                <w:snapToGrid w:val="0"/>
                <w:sz w:val="26"/>
                <w:szCs w:val="26"/>
              </w:rPr>
              <w:t>p đ</w:t>
            </w:r>
            <w:r w:rsidRPr="00DD4ABC">
              <w:rPr>
                <w:rFonts w:eastAsia="Calibri"/>
                <w:snapToGrid w:val="0"/>
                <w:sz w:val="26"/>
                <w:szCs w:val="26"/>
              </w:rPr>
              <w:t>ặ</w:t>
            </w:r>
            <w:r w:rsidRPr="00DD4ABC">
              <w:rPr>
                <w:rFonts w:eastAsia="Calibri"/>
                <w:snapToGrid w:val="0"/>
                <w:sz w:val="26"/>
                <w:szCs w:val="26"/>
              </w:rPr>
              <w:t>t c</w:t>
            </w:r>
            <w:r w:rsidRPr="00DD4ABC">
              <w:rPr>
                <w:rFonts w:eastAsia="Calibri"/>
                <w:snapToGrid w:val="0"/>
                <w:sz w:val="26"/>
                <w:szCs w:val="26"/>
              </w:rPr>
              <w:t>ố</w:t>
            </w:r>
            <w:r w:rsidRPr="00DD4ABC">
              <w:rPr>
                <w:rFonts w:eastAsia="Calibri"/>
                <w:snapToGrid w:val="0"/>
                <w:sz w:val="26"/>
                <w:szCs w:val="26"/>
              </w:rPr>
              <w:t xml:space="preserve"> đ</w:t>
            </w:r>
            <w:r w:rsidRPr="00DD4ABC">
              <w:rPr>
                <w:rFonts w:eastAsia="Calibri"/>
                <w:snapToGrid w:val="0"/>
                <w:sz w:val="26"/>
                <w:szCs w:val="26"/>
              </w:rPr>
              <w:t>ị</w:t>
            </w:r>
            <w:r w:rsidRPr="00DD4ABC">
              <w:rPr>
                <w:rFonts w:eastAsia="Calibri"/>
                <w:snapToGrid w:val="0"/>
                <w:sz w:val="26"/>
                <w:szCs w:val="26"/>
              </w:rPr>
              <w:t>nh h</w:t>
            </w:r>
            <w:r w:rsidRPr="00DD4ABC">
              <w:rPr>
                <w:rFonts w:eastAsia="Calibri"/>
                <w:snapToGrid w:val="0"/>
                <w:sz w:val="26"/>
                <w:szCs w:val="26"/>
              </w:rPr>
              <w:t>ộ</w:t>
            </w:r>
            <w:r w:rsidRPr="00DD4ABC">
              <w:rPr>
                <w:rFonts w:eastAsia="Calibri"/>
                <w:snapToGrid w:val="0"/>
                <w:sz w:val="26"/>
                <w:szCs w:val="26"/>
              </w:rPr>
              <w:t>p b</w:t>
            </w:r>
            <w:r w:rsidRPr="00DD4ABC">
              <w:rPr>
                <w:rFonts w:eastAsia="Calibri"/>
                <w:snapToGrid w:val="0"/>
                <w:sz w:val="26"/>
                <w:szCs w:val="26"/>
              </w:rPr>
              <w:t>ả</w:t>
            </w:r>
            <w:r w:rsidRPr="00DD4ABC">
              <w:rPr>
                <w:rFonts w:eastAsia="Calibri"/>
                <w:snapToGrid w:val="0"/>
                <w:sz w:val="26"/>
                <w:szCs w:val="26"/>
              </w:rPr>
              <w:t>o v</w:t>
            </w:r>
            <w:r w:rsidRPr="00DD4ABC">
              <w:rPr>
                <w:rFonts w:eastAsia="Calibri"/>
                <w:snapToGrid w:val="0"/>
                <w:sz w:val="26"/>
                <w:szCs w:val="26"/>
              </w:rPr>
              <w:t>ệ</w:t>
            </w:r>
            <w:r w:rsidRPr="00DD4ABC">
              <w:rPr>
                <w:rFonts w:eastAsia="Calibri"/>
                <w:snapToGrid w:val="0"/>
                <w:sz w:val="26"/>
                <w:szCs w:val="26"/>
              </w:rPr>
              <w:t xml:space="preserve"> công tơ, </w:t>
            </w:r>
            <w:r w:rsidRPr="00DD4ABC">
              <w:rPr>
                <w:rFonts w:eastAsia="Calibri"/>
                <w:snapToGrid w:val="0"/>
                <w:sz w:val="26"/>
                <w:szCs w:val="26"/>
              </w:rPr>
              <w:t>ố</w:t>
            </w:r>
            <w:r w:rsidRPr="00DD4ABC">
              <w:rPr>
                <w:rFonts w:eastAsia="Calibri"/>
                <w:snapToGrid w:val="0"/>
                <w:sz w:val="26"/>
                <w:szCs w:val="26"/>
              </w:rPr>
              <w:t>ng… lên c</w:t>
            </w:r>
            <w:r w:rsidRPr="00DD4ABC">
              <w:rPr>
                <w:rFonts w:eastAsia="Calibri"/>
                <w:snapToGrid w:val="0"/>
                <w:sz w:val="26"/>
                <w:szCs w:val="26"/>
              </w:rPr>
              <w:t>ộ</w:t>
            </w:r>
            <w:r w:rsidRPr="00DD4ABC">
              <w:rPr>
                <w:rFonts w:eastAsia="Calibri"/>
                <w:snapToGrid w:val="0"/>
                <w:sz w:val="26"/>
                <w:szCs w:val="26"/>
              </w:rPr>
              <w:t>t đi</w:t>
            </w:r>
            <w:r w:rsidRPr="00DD4ABC">
              <w:rPr>
                <w:rFonts w:eastAsia="Calibri"/>
                <w:snapToGrid w:val="0"/>
                <w:sz w:val="26"/>
                <w:szCs w:val="26"/>
              </w:rPr>
              <w:t>ệ</w:t>
            </w:r>
            <w:r w:rsidRPr="00DD4ABC">
              <w:rPr>
                <w:rFonts w:eastAsia="Calibri"/>
                <w:snapToGrid w:val="0"/>
                <w:sz w:val="26"/>
                <w:szCs w:val="26"/>
              </w:rPr>
              <w:t>n bê tông</w:t>
            </w:r>
          </w:p>
        </w:tc>
        <w:tc>
          <w:tcPr>
            <w:tcW w:w="1700" w:type="dxa"/>
            <w:shd w:val="clear" w:color="auto" w:fill="auto"/>
          </w:tcPr>
          <w:p w:rsidR="00DD4ABC" w:rsidRPr="00DD4ABC" w:rsidRDefault="00DD4ABC" w:rsidP="00D27D33">
            <w:pPr>
              <w:spacing w:before="60" w:after="60"/>
              <w:rPr>
                <w:rFonts w:eastAsia="Calibri"/>
                <w:sz w:val="26"/>
                <w:szCs w:val="26"/>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Chi</w:t>
            </w:r>
            <w:r w:rsidRPr="00DD4ABC">
              <w:rPr>
                <w:rFonts w:eastAsia="Calibri"/>
                <w:sz w:val="26"/>
                <w:szCs w:val="26"/>
                <w:lang w:val="en-GB"/>
              </w:rPr>
              <w:t>ề</w:t>
            </w:r>
            <w:r w:rsidRPr="00DD4ABC">
              <w:rPr>
                <w:rFonts w:eastAsia="Calibri"/>
                <w:sz w:val="26"/>
                <w:szCs w:val="26"/>
                <w:lang w:val="en-GB"/>
              </w:rPr>
              <w:t>u r</w:t>
            </w:r>
            <w:r w:rsidRPr="00DD4ABC">
              <w:rPr>
                <w:rFonts w:eastAsia="Calibri"/>
                <w:sz w:val="26"/>
                <w:szCs w:val="26"/>
                <w:lang w:val="en-GB"/>
              </w:rPr>
              <w:t>ộ</w:t>
            </w:r>
            <w:r w:rsidRPr="00DD4ABC">
              <w:rPr>
                <w:rFonts w:eastAsia="Calibri"/>
                <w:sz w:val="26"/>
                <w:szCs w:val="26"/>
                <w:lang w:val="en-GB"/>
              </w:rPr>
              <w:t>ng</w:t>
            </w:r>
            <w:r w:rsidR="004C260C">
              <w:rPr>
                <w:rFonts w:eastAsia="Calibri"/>
                <w:sz w:val="26"/>
                <w:szCs w:val="26"/>
                <w:lang w:val="en-GB"/>
              </w:rPr>
              <w:t xml:space="preserve"> không nhỏ hơn</w:t>
            </w:r>
          </w:p>
        </w:tc>
        <w:tc>
          <w:tcPr>
            <w:tcW w:w="4536"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20 mm</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Chi</w:t>
            </w:r>
            <w:r w:rsidRPr="00DD4ABC">
              <w:rPr>
                <w:rFonts w:eastAsia="Calibri"/>
                <w:sz w:val="26"/>
                <w:szCs w:val="26"/>
                <w:lang w:val="en-GB"/>
              </w:rPr>
              <w:t>ề</w:t>
            </w:r>
            <w:r w:rsidRPr="00DD4ABC">
              <w:rPr>
                <w:rFonts w:eastAsia="Calibri"/>
                <w:sz w:val="26"/>
                <w:szCs w:val="26"/>
                <w:lang w:val="en-GB"/>
              </w:rPr>
              <w:t>u dày</w:t>
            </w:r>
          </w:p>
        </w:tc>
        <w:tc>
          <w:tcPr>
            <w:tcW w:w="4536"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0,4</w:t>
            </w:r>
            <w:r>
              <w:rPr>
                <w:rFonts w:eastAsia="Calibri"/>
                <w:sz w:val="26"/>
                <w:szCs w:val="26"/>
                <w:lang w:val="en-GB"/>
              </w:rPr>
              <w:t>-0,5</w:t>
            </w:r>
            <w:r w:rsidRPr="00DD4ABC">
              <w:rPr>
                <w:rFonts w:eastAsia="Calibri"/>
                <w:sz w:val="26"/>
                <w:szCs w:val="26"/>
                <w:lang w:val="en-GB"/>
              </w:rPr>
              <w:t xml:space="preserve"> mm</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Đ</w:t>
            </w:r>
            <w:r w:rsidRPr="00DD4ABC">
              <w:rPr>
                <w:rFonts w:eastAsia="Calibri"/>
                <w:sz w:val="26"/>
                <w:szCs w:val="26"/>
                <w:lang w:val="en-GB"/>
              </w:rPr>
              <w:t>ộ</w:t>
            </w:r>
            <w:r w:rsidRPr="00DD4ABC">
              <w:rPr>
                <w:rFonts w:eastAsia="Calibri"/>
                <w:sz w:val="26"/>
                <w:szCs w:val="26"/>
                <w:lang w:val="en-GB"/>
              </w:rPr>
              <w:t xml:space="preserve"> b</w:t>
            </w:r>
            <w:r w:rsidRPr="00DD4ABC">
              <w:rPr>
                <w:rFonts w:eastAsia="Calibri"/>
                <w:sz w:val="26"/>
                <w:szCs w:val="26"/>
                <w:lang w:val="en-GB"/>
              </w:rPr>
              <w:t>ề</w:t>
            </w:r>
            <w:r w:rsidRPr="00DD4ABC">
              <w:rPr>
                <w:rFonts w:eastAsia="Calibri"/>
                <w:sz w:val="26"/>
                <w:szCs w:val="26"/>
                <w:lang w:val="en-GB"/>
              </w:rPr>
              <w:t>n kéo đ</w:t>
            </w:r>
            <w:r w:rsidRPr="00DD4ABC">
              <w:rPr>
                <w:rFonts w:eastAsia="Calibri"/>
                <w:sz w:val="26"/>
                <w:szCs w:val="26"/>
                <w:lang w:val="en-GB"/>
              </w:rPr>
              <w:t>ứ</w:t>
            </w:r>
            <w:r w:rsidRPr="00DD4ABC">
              <w:rPr>
                <w:rFonts w:eastAsia="Calibri"/>
                <w:sz w:val="26"/>
                <w:szCs w:val="26"/>
                <w:lang w:val="en-GB"/>
              </w:rPr>
              <w:t>t</w:t>
            </w:r>
            <w:r w:rsidR="004C260C">
              <w:rPr>
                <w:rFonts w:eastAsia="Calibri"/>
                <w:sz w:val="26"/>
                <w:szCs w:val="26"/>
                <w:lang w:val="en-GB"/>
              </w:rPr>
              <w:t xml:space="preserve"> không nhỏ hơn</w:t>
            </w:r>
          </w:p>
        </w:tc>
        <w:tc>
          <w:tcPr>
            <w:tcW w:w="4536" w:type="dxa"/>
            <w:shd w:val="clear" w:color="auto" w:fill="auto"/>
          </w:tcPr>
          <w:p w:rsidR="00DD4ABC" w:rsidRPr="00DD4ABC" w:rsidRDefault="00F971A6" w:rsidP="00D27D33">
            <w:pPr>
              <w:spacing w:before="60" w:after="60"/>
              <w:ind w:left="57" w:right="57"/>
              <w:rPr>
                <w:rFonts w:eastAsia="Calibri"/>
                <w:sz w:val="26"/>
                <w:szCs w:val="26"/>
                <w:lang w:val="en-GB"/>
              </w:rPr>
            </w:pPr>
            <w:r>
              <w:rPr>
                <w:rFonts w:eastAsia="Calibri"/>
                <w:sz w:val="26"/>
                <w:szCs w:val="26"/>
                <w:lang w:val="en-GB"/>
              </w:rPr>
              <w:t>79</w:t>
            </w:r>
            <w:r w:rsidRPr="00DD4ABC">
              <w:rPr>
                <w:rFonts w:eastAsia="Calibri"/>
                <w:sz w:val="26"/>
                <w:szCs w:val="26"/>
                <w:lang w:val="en-GB"/>
              </w:rPr>
              <w:t>0 N/m</w:t>
            </w:r>
            <w:r w:rsidRPr="00DD4ABC">
              <w:rPr>
                <w:rFonts w:eastAsia="Calibri"/>
                <w:sz w:val="26"/>
                <w:szCs w:val="26"/>
                <w:vertAlign w:val="superscript"/>
                <w:lang w:val="en-GB"/>
              </w:rPr>
              <w:t>2</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z w:val="26"/>
                <w:szCs w:val="26"/>
                <w:lang w:val="en-GB"/>
              </w:rPr>
            </w:pPr>
            <w:r>
              <w:rPr>
                <w:rFonts w:eastAsia="Calibri"/>
                <w:sz w:val="26"/>
                <w:szCs w:val="26"/>
                <w:lang w:val="en-GB"/>
              </w:rPr>
              <w:t>L</w:t>
            </w:r>
            <w:r>
              <w:rPr>
                <w:rFonts w:eastAsia="Calibri"/>
                <w:sz w:val="26"/>
                <w:szCs w:val="26"/>
                <w:lang w:val="en-GB"/>
              </w:rPr>
              <w:t>ự</w:t>
            </w:r>
            <w:r>
              <w:rPr>
                <w:rFonts w:eastAsia="Calibri"/>
                <w:sz w:val="26"/>
                <w:szCs w:val="26"/>
                <w:lang w:val="en-GB"/>
              </w:rPr>
              <w:t>c kéo tu</w:t>
            </w:r>
            <w:r>
              <w:rPr>
                <w:rFonts w:eastAsia="Calibri"/>
                <w:sz w:val="26"/>
                <w:szCs w:val="26"/>
                <w:lang w:val="en-GB"/>
              </w:rPr>
              <w:t>ộ</w:t>
            </w:r>
            <w:r>
              <w:rPr>
                <w:rFonts w:eastAsia="Calibri"/>
                <w:sz w:val="26"/>
                <w:szCs w:val="26"/>
                <w:lang w:val="en-GB"/>
              </w:rPr>
              <w:t>t không nh</w:t>
            </w:r>
            <w:r>
              <w:rPr>
                <w:rFonts w:eastAsia="Calibri"/>
                <w:sz w:val="26"/>
                <w:szCs w:val="26"/>
                <w:lang w:val="en-GB"/>
              </w:rPr>
              <w:t>ỏ</w:t>
            </w:r>
            <w:r>
              <w:rPr>
                <w:rFonts w:eastAsia="Calibri"/>
                <w:sz w:val="26"/>
                <w:szCs w:val="26"/>
                <w:lang w:val="en-GB"/>
              </w:rPr>
              <w:t xml:space="preserve"> hơn</w:t>
            </w:r>
          </w:p>
        </w:tc>
        <w:tc>
          <w:tcPr>
            <w:tcW w:w="4536" w:type="dxa"/>
            <w:shd w:val="clear" w:color="auto" w:fill="auto"/>
          </w:tcPr>
          <w:p w:rsidR="00DD4ABC" w:rsidRPr="00DD4ABC" w:rsidRDefault="00F971A6" w:rsidP="00D27D33">
            <w:pPr>
              <w:spacing w:before="60" w:after="60"/>
              <w:ind w:left="57" w:right="57"/>
              <w:rPr>
                <w:rFonts w:eastAsia="Calibri"/>
                <w:sz w:val="26"/>
                <w:szCs w:val="26"/>
                <w:lang w:val="en-GB"/>
              </w:rPr>
            </w:pPr>
            <w:r>
              <w:rPr>
                <w:rFonts w:eastAsia="Calibri"/>
                <w:sz w:val="26"/>
                <w:szCs w:val="26"/>
                <w:lang w:val="en-GB"/>
              </w:rPr>
              <w:t>7,8kN</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4"/>
              </w:numPr>
              <w:tabs>
                <w:tab w:val="left" w:pos="1080"/>
              </w:tabs>
              <w:spacing w:before="60" w:after="60"/>
              <w:ind w:left="360"/>
              <w:contextualSpacing/>
              <w:rPr>
                <w:rFonts w:eastAsia="Calibri"/>
                <w:b/>
                <w:sz w:val="26"/>
                <w:szCs w:val="26"/>
              </w:rPr>
            </w:pPr>
          </w:p>
        </w:tc>
        <w:tc>
          <w:tcPr>
            <w:tcW w:w="2977" w:type="dxa"/>
            <w:shd w:val="clear" w:color="auto" w:fill="auto"/>
          </w:tcPr>
          <w:p w:rsidR="00DD4ABC" w:rsidRPr="00DD4ABC" w:rsidRDefault="00F971A6" w:rsidP="00D27D33">
            <w:pPr>
              <w:tabs>
                <w:tab w:val="left" w:pos="1440"/>
                <w:tab w:val="left" w:pos="6237"/>
              </w:tabs>
              <w:spacing w:before="60" w:after="60"/>
              <w:ind w:left="57" w:right="57"/>
              <w:rPr>
                <w:rFonts w:eastAsia="Calibri"/>
                <w:b/>
                <w:sz w:val="26"/>
                <w:szCs w:val="26"/>
              </w:rPr>
            </w:pPr>
            <w:r w:rsidRPr="00DD4ABC">
              <w:rPr>
                <w:rFonts w:eastAsia="Calibri"/>
                <w:b/>
                <w:sz w:val="26"/>
                <w:szCs w:val="26"/>
              </w:rPr>
              <w:t>Khóa đai thép (Steel</w:t>
            </w:r>
            <w:r w:rsidRPr="00DD4ABC">
              <w:rPr>
                <w:rFonts w:eastAsia="Calibri"/>
                <w:b/>
                <w:sz w:val="26"/>
                <w:szCs w:val="26"/>
              </w:rPr>
              <w:t xml:space="preserve"> trap)</w:t>
            </w:r>
          </w:p>
        </w:tc>
        <w:tc>
          <w:tcPr>
            <w:tcW w:w="4536" w:type="dxa"/>
            <w:shd w:val="clear" w:color="auto" w:fill="auto"/>
          </w:tcPr>
          <w:p w:rsidR="00DD4ABC" w:rsidRPr="00DD4ABC" w:rsidRDefault="00DD4ABC" w:rsidP="00D27D33">
            <w:pPr>
              <w:tabs>
                <w:tab w:val="left" w:pos="1080"/>
              </w:tabs>
              <w:spacing w:before="60" w:after="60"/>
              <w:ind w:left="57" w:right="57"/>
              <w:rPr>
                <w:rFonts w:eastAsia="Calibri"/>
                <w:b/>
                <w:snapToGrid w:val="0"/>
                <w:sz w:val="26"/>
                <w:szCs w:val="26"/>
              </w:rPr>
            </w:pPr>
          </w:p>
        </w:tc>
        <w:tc>
          <w:tcPr>
            <w:tcW w:w="1700" w:type="dxa"/>
            <w:shd w:val="clear" w:color="auto" w:fill="auto"/>
          </w:tcPr>
          <w:p w:rsidR="00DD4ABC" w:rsidRPr="00DD4ABC" w:rsidRDefault="00DD4ABC" w:rsidP="00D27D33">
            <w:pPr>
              <w:spacing w:before="60" w:after="60"/>
              <w:rPr>
                <w:rFonts w:eastAsia="Calibri"/>
                <w:b/>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Mã hi</w:t>
            </w:r>
            <w:r w:rsidRPr="00DD4ABC">
              <w:rPr>
                <w:rFonts w:eastAsia="Calibri"/>
                <w:sz w:val="26"/>
                <w:szCs w:val="26"/>
                <w:lang w:val="en-GB"/>
              </w:rPr>
              <w:t>ệ</w:t>
            </w:r>
            <w:r w:rsidRPr="00DD4ABC">
              <w:rPr>
                <w:rFonts w:eastAsia="Calibri"/>
                <w:sz w:val="26"/>
                <w:szCs w:val="26"/>
                <w:lang w:val="en-GB"/>
              </w:rPr>
              <w:t>u</w:t>
            </w:r>
          </w:p>
        </w:tc>
        <w:tc>
          <w:tcPr>
            <w:tcW w:w="4536"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Nhà th</w:t>
            </w:r>
            <w:r w:rsidRPr="00DD4ABC">
              <w:rPr>
                <w:rFonts w:eastAsia="Calibri"/>
                <w:sz w:val="26"/>
                <w:szCs w:val="26"/>
                <w:lang w:val="en-GB"/>
              </w:rPr>
              <w:t>ầ</w:t>
            </w:r>
            <w:r w:rsidRPr="00DD4ABC">
              <w:rPr>
                <w:rFonts w:eastAsia="Calibri"/>
                <w:sz w:val="26"/>
                <w:szCs w:val="26"/>
                <w:lang w:val="en-GB"/>
              </w:rPr>
              <w:t>u chào</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tabs>
                <w:tab w:val="left" w:pos="1440"/>
                <w:tab w:val="left" w:pos="6237"/>
              </w:tabs>
              <w:spacing w:before="60" w:after="60"/>
              <w:ind w:left="57" w:right="57"/>
              <w:rPr>
                <w:rFonts w:eastAsia="Calibri"/>
                <w:sz w:val="26"/>
                <w:szCs w:val="26"/>
              </w:rPr>
            </w:pPr>
            <w:r w:rsidRPr="00DD4ABC">
              <w:rPr>
                <w:rFonts w:eastAsia="Calibri"/>
                <w:sz w:val="26"/>
                <w:szCs w:val="26"/>
              </w:rPr>
              <w:t>Lo</w:t>
            </w:r>
            <w:r w:rsidRPr="00DD4ABC">
              <w:rPr>
                <w:rFonts w:eastAsia="Calibri"/>
                <w:sz w:val="26"/>
                <w:szCs w:val="26"/>
              </w:rPr>
              <w:t>ạ</w:t>
            </w:r>
            <w:r w:rsidRPr="00DD4ABC">
              <w:rPr>
                <w:rFonts w:eastAsia="Calibri"/>
                <w:sz w:val="26"/>
                <w:szCs w:val="26"/>
              </w:rPr>
              <w:t xml:space="preserve">i </w:t>
            </w:r>
          </w:p>
        </w:tc>
        <w:tc>
          <w:tcPr>
            <w:tcW w:w="4536" w:type="dxa"/>
            <w:shd w:val="clear" w:color="auto" w:fill="auto"/>
          </w:tcPr>
          <w:p w:rsidR="00DD4ABC" w:rsidRPr="00DD4ABC" w:rsidRDefault="00F971A6" w:rsidP="00D27D33">
            <w:pPr>
              <w:tabs>
                <w:tab w:val="left" w:pos="1080"/>
              </w:tabs>
              <w:spacing w:before="60" w:after="60"/>
              <w:ind w:left="57" w:right="57"/>
              <w:rPr>
                <w:rFonts w:eastAsia="Calibri"/>
                <w:b/>
                <w:bCs/>
                <w:sz w:val="26"/>
                <w:szCs w:val="26"/>
              </w:rPr>
            </w:pPr>
            <w:r w:rsidRPr="00DD4ABC">
              <w:rPr>
                <w:rFonts w:eastAsia="Calibri"/>
                <w:snapToGrid w:val="0"/>
                <w:sz w:val="26"/>
                <w:szCs w:val="26"/>
              </w:rPr>
              <w:t>Khóa đai ch</w:t>
            </w:r>
            <w:r w:rsidRPr="00DD4ABC">
              <w:rPr>
                <w:rFonts w:eastAsia="Calibri"/>
                <w:snapToGrid w:val="0"/>
                <w:sz w:val="26"/>
                <w:szCs w:val="26"/>
              </w:rPr>
              <w:t>ế</w:t>
            </w:r>
            <w:r w:rsidRPr="00DD4ABC">
              <w:rPr>
                <w:rFonts w:eastAsia="Calibri"/>
                <w:snapToGrid w:val="0"/>
                <w:sz w:val="26"/>
                <w:szCs w:val="26"/>
              </w:rPr>
              <w:t xml:space="preserve"> t</w:t>
            </w:r>
            <w:r w:rsidRPr="00DD4ABC">
              <w:rPr>
                <w:rFonts w:eastAsia="Calibri"/>
                <w:snapToGrid w:val="0"/>
                <w:sz w:val="26"/>
                <w:szCs w:val="26"/>
              </w:rPr>
              <w:t>ạ</w:t>
            </w:r>
            <w:r w:rsidRPr="00DD4ABC">
              <w:rPr>
                <w:rFonts w:eastAsia="Calibri"/>
                <w:snapToGrid w:val="0"/>
                <w:sz w:val="26"/>
                <w:szCs w:val="26"/>
              </w:rPr>
              <w:t>o b</w:t>
            </w:r>
            <w:r w:rsidRPr="00DD4ABC">
              <w:rPr>
                <w:rFonts w:eastAsia="Calibri"/>
                <w:snapToGrid w:val="0"/>
                <w:sz w:val="26"/>
                <w:szCs w:val="26"/>
              </w:rPr>
              <w:t>ằ</w:t>
            </w:r>
            <w:r w:rsidRPr="00DD4ABC">
              <w:rPr>
                <w:rFonts w:eastAsia="Calibri"/>
                <w:snapToGrid w:val="0"/>
                <w:sz w:val="26"/>
                <w:szCs w:val="26"/>
              </w:rPr>
              <w:t>ng thép không r</w:t>
            </w:r>
            <w:r w:rsidRPr="00DD4ABC">
              <w:rPr>
                <w:rFonts w:eastAsia="Calibri"/>
                <w:snapToGrid w:val="0"/>
                <w:sz w:val="26"/>
                <w:szCs w:val="26"/>
              </w:rPr>
              <w:t>ỉ</w:t>
            </w:r>
            <w:r w:rsidRPr="00DD4ABC">
              <w:rPr>
                <w:rFonts w:eastAsia="Calibri"/>
                <w:snapToGrid w:val="0"/>
                <w:sz w:val="26"/>
                <w:szCs w:val="26"/>
              </w:rPr>
              <w:t>, s</w:t>
            </w:r>
            <w:r w:rsidRPr="00DD4ABC">
              <w:rPr>
                <w:rFonts w:eastAsia="Calibri"/>
                <w:snapToGrid w:val="0"/>
                <w:sz w:val="26"/>
                <w:szCs w:val="26"/>
              </w:rPr>
              <w:t>ử</w:t>
            </w:r>
            <w:r w:rsidRPr="00DD4ABC">
              <w:rPr>
                <w:rFonts w:eastAsia="Calibri"/>
                <w:snapToGrid w:val="0"/>
                <w:sz w:val="26"/>
                <w:szCs w:val="26"/>
              </w:rPr>
              <w:t xml:space="preserve"> d</w:t>
            </w:r>
            <w:r w:rsidRPr="00DD4ABC">
              <w:rPr>
                <w:rFonts w:eastAsia="Calibri"/>
                <w:snapToGrid w:val="0"/>
                <w:sz w:val="26"/>
                <w:szCs w:val="26"/>
              </w:rPr>
              <w:t>ụ</w:t>
            </w:r>
            <w:r w:rsidRPr="00DD4ABC">
              <w:rPr>
                <w:rFonts w:eastAsia="Calibri"/>
                <w:snapToGrid w:val="0"/>
                <w:sz w:val="26"/>
                <w:szCs w:val="26"/>
              </w:rPr>
              <w:t>ng phù h</w:t>
            </w:r>
            <w:r w:rsidRPr="00DD4ABC">
              <w:rPr>
                <w:rFonts w:eastAsia="Calibri"/>
                <w:snapToGrid w:val="0"/>
                <w:sz w:val="26"/>
                <w:szCs w:val="26"/>
              </w:rPr>
              <w:t>ợ</w:t>
            </w:r>
            <w:r w:rsidRPr="00DD4ABC">
              <w:rPr>
                <w:rFonts w:eastAsia="Calibri"/>
                <w:snapToGrid w:val="0"/>
                <w:sz w:val="26"/>
                <w:szCs w:val="26"/>
              </w:rPr>
              <w:t>p đ</w:t>
            </w:r>
            <w:r w:rsidRPr="00DD4ABC">
              <w:rPr>
                <w:rFonts w:eastAsia="Calibri"/>
                <w:snapToGrid w:val="0"/>
                <w:sz w:val="26"/>
                <w:szCs w:val="26"/>
              </w:rPr>
              <w:t>ể</w:t>
            </w:r>
            <w:r w:rsidRPr="00DD4ABC">
              <w:rPr>
                <w:rFonts w:eastAsia="Calibri"/>
                <w:snapToGrid w:val="0"/>
                <w:sz w:val="26"/>
                <w:szCs w:val="26"/>
              </w:rPr>
              <w:t xml:space="preserve"> khóa đai thép</w:t>
            </w:r>
          </w:p>
        </w:tc>
        <w:tc>
          <w:tcPr>
            <w:tcW w:w="1700" w:type="dxa"/>
            <w:shd w:val="clear" w:color="auto" w:fill="auto"/>
          </w:tcPr>
          <w:p w:rsidR="00DD4ABC" w:rsidRPr="00DD4ABC" w:rsidRDefault="00DD4ABC" w:rsidP="00D27D33">
            <w:pPr>
              <w:spacing w:before="60" w:after="60"/>
              <w:rPr>
                <w:rFonts w:eastAsia="Calibri"/>
                <w:sz w:val="26"/>
                <w:szCs w:val="26"/>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Kích thư</w:t>
            </w:r>
            <w:r w:rsidRPr="00DD4ABC">
              <w:rPr>
                <w:rFonts w:eastAsia="Calibri"/>
                <w:sz w:val="26"/>
                <w:szCs w:val="26"/>
                <w:lang w:val="en-GB"/>
              </w:rPr>
              <w:t>ớ</w:t>
            </w:r>
            <w:r w:rsidRPr="00DD4ABC">
              <w:rPr>
                <w:rFonts w:eastAsia="Calibri"/>
                <w:sz w:val="26"/>
                <w:szCs w:val="26"/>
                <w:lang w:val="en-GB"/>
              </w:rPr>
              <w:t>c</w:t>
            </w:r>
          </w:p>
        </w:tc>
        <w:tc>
          <w:tcPr>
            <w:tcW w:w="4536" w:type="dxa"/>
            <w:shd w:val="clear" w:color="auto" w:fill="auto"/>
          </w:tcPr>
          <w:p w:rsidR="00DD4ABC" w:rsidRPr="00DD4ABC" w:rsidRDefault="00F971A6" w:rsidP="00D27D33">
            <w:pPr>
              <w:spacing w:before="60" w:after="60"/>
              <w:ind w:left="57" w:right="57"/>
              <w:rPr>
                <w:rFonts w:eastAsia="Calibri"/>
                <w:sz w:val="26"/>
                <w:szCs w:val="26"/>
                <w:lang w:val="en-GB"/>
              </w:rPr>
            </w:pPr>
            <w:r w:rsidRPr="00DD4ABC">
              <w:rPr>
                <w:rFonts w:eastAsia="Calibri"/>
                <w:sz w:val="26"/>
                <w:szCs w:val="26"/>
                <w:lang w:val="en-GB"/>
              </w:rPr>
              <w:t>Phù h</w:t>
            </w:r>
            <w:r w:rsidRPr="00DD4ABC">
              <w:rPr>
                <w:rFonts w:eastAsia="Calibri"/>
                <w:sz w:val="26"/>
                <w:szCs w:val="26"/>
                <w:lang w:val="en-GB"/>
              </w:rPr>
              <w:t>ợ</w:t>
            </w:r>
            <w:r w:rsidRPr="00DD4ABC">
              <w:rPr>
                <w:rFonts w:eastAsia="Calibri"/>
                <w:sz w:val="26"/>
                <w:szCs w:val="26"/>
                <w:lang w:val="en-GB"/>
              </w:rPr>
              <w:t>p v</w:t>
            </w:r>
            <w:r w:rsidRPr="00DD4ABC">
              <w:rPr>
                <w:rFonts w:eastAsia="Calibri"/>
                <w:sz w:val="26"/>
                <w:szCs w:val="26"/>
                <w:lang w:val="en-GB"/>
              </w:rPr>
              <w:t>ớ</w:t>
            </w:r>
            <w:r w:rsidRPr="00DD4ABC">
              <w:rPr>
                <w:rFonts w:eastAsia="Calibri"/>
                <w:sz w:val="26"/>
                <w:szCs w:val="26"/>
                <w:lang w:val="en-GB"/>
              </w:rPr>
              <w:t>i đai thép</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4"/>
              </w:numPr>
              <w:tabs>
                <w:tab w:val="left" w:pos="1080"/>
              </w:tabs>
              <w:spacing w:before="60" w:after="60"/>
              <w:ind w:left="360"/>
              <w:contextualSpacing/>
              <w:rPr>
                <w:rFonts w:eastAsia="Calibri"/>
                <w:b/>
                <w:sz w:val="26"/>
                <w:szCs w:val="26"/>
              </w:rPr>
            </w:pPr>
          </w:p>
        </w:tc>
        <w:tc>
          <w:tcPr>
            <w:tcW w:w="2977" w:type="dxa"/>
            <w:shd w:val="clear" w:color="auto" w:fill="auto"/>
          </w:tcPr>
          <w:p w:rsidR="00DD4ABC" w:rsidRPr="00DD4ABC" w:rsidRDefault="00F971A6" w:rsidP="00D27D33">
            <w:pPr>
              <w:tabs>
                <w:tab w:val="left" w:pos="1440"/>
                <w:tab w:val="left" w:pos="6237"/>
              </w:tabs>
              <w:spacing w:before="60" w:after="60"/>
              <w:ind w:left="57" w:right="57"/>
              <w:rPr>
                <w:rFonts w:eastAsia="Calibri"/>
                <w:sz w:val="26"/>
                <w:szCs w:val="26"/>
              </w:rPr>
            </w:pPr>
            <w:r w:rsidRPr="00DD4ABC">
              <w:rPr>
                <w:rFonts w:eastAsia="Calibri"/>
                <w:sz w:val="26"/>
                <w:szCs w:val="26"/>
              </w:rPr>
              <w:t>Catalogue / b</w:t>
            </w:r>
            <w:r w:rsidRPr="00DD4ABC">
              <w:rPr>
                <w:rFonts w:eastAsia="Calibri"/>
                <w:sz w:val="26"/>
                <w:szCs w:val="26"/>
              </w:rPr>
              <w:t>ả</w:t>
            </w:r>
            <w:r w:rsidRPr="00DD4ABC">
              <w:rPr>
                <w:rFonts w:eastAsia="Calibri"/>
                <w:sz w:val="26"/>
                <w:szCs w:val="26"/>
              </w:rPr>
              <w:t>n v</w:t>
            </w:r>
            <w:r w:rsidRPr="00DD4ABC">
              <w:rPr>
                <w:rFonts w:eastAsia="Calibri"/>
                <w:sz w:val="26"/>
                <w:szCs w:val="26"/>
              </w:rPr>
              <w:t>ẽ</w:t>
            </w:r>
            <w:r w:rsidRPr="00DD4ABC">
              <w:rPr>
                <w:rFonts w:eastAsia="Calibri"/>
                <w:sz w:val="26"/>
                <w:szCs w:val="26"/>
              </w:rPr>
              <w:t xml:space="preserve"> th</w:t>
            </w:r>
            <w:r w:rsidRPr="00DD4ABC">
              <w:rPr>
                <w:rFonts w:eastAsia="Calibri"/>
                <w:sz w:val="26"/>
                <w:szCs w:val="26"/>
              </w:rPr>
              <w:t>ể</w:t>
            </w:r>
            <w:r w:rsidRPr="00DD4ABC">
              <w:rPr>
                <w:rFonts w:eastAsia="Calibri"/>
                <w:sz w:val="26"/>
                <w:szCs w:val="26"/>
              </w:rPr>
              <w:t xml:space="preserve"> hi</w:t>
            </w:r>
            <w:r w:rsidRPr="00DD4ABC">
              <w:rPr>
                <w:rFonts w:eastAsia="Calibri"/>
                <w:sz w:val="26"/>
                <w:szCs w:val="26"/>
              </w:rPr>
              <w:t>ệ</w:t>
            </w:r>
            <w:r w:rsidRPr="00DD4ABC">
              <w:rPr>
                <w:rFonts w:eastAsia="Calibri"/>
                <w:sz w:val="26"/>
                <w:szCs w:val="26"/>
              </w:rPr>
              <w:t>n kích thư</w:t>
            </w:r>
            <w:r w:rsidRPr="00DD4ABC">
              <w:rPr>
                <w:rFonts w:eastAsia="Calibri"/>
                <w:sz w:val="26"/>
                <w:szCs w:val="26"/>
              </w:rPr>
              <w:t>ớ</w:t>
            </w:r>
            <w:r w:rsidRPr="00DD4ABC">
              <w:rPr>
                <w:rFonts w:eastAsia="Calibri"/>
                <w:sz w:val="26"/>
                <w:szCs w:val="26"/>
              </w:rPr>
              <w:t>c và thông s</w:t>
            </w:r>
            <w:r w:rsidRPr="00DD4ABC">
              <w:rPr>
                <w:rFonts w:eastAsia="Calibri"/>
                <w:sz w:val="26"/>
                <w:szCs w:val="26"/>
              </w:rPr>
              <w:t>ố</w:t>
            </w:r>
            <w:r w:rsidRPr="00DD4ABC">
              <w:rPr>
                <w:rFonts w:eastAsia="Calibri"/>
                <w:sz w:val="26"/>
                <w:szCs w:val="26"/>
              </w:rPr>
              <w:t xml:space="preserve"> k</w:t>
            </w:r>
            <w:r w:rsidRPr="00DD4ABC">
              <w:rPr>
                <w:rFonts w:eastAsia="Calibri"/>
                <w:sz w:val="26"/>
                <w:szCs w:val="26"/>
              </w:rPr>
              <w:t>ỹ</w:t>
            </w:r>
            <w:r w:rsidRPr="00DD4ABC">
              <w:rPr>
                <w:rFonts w:eastAsia="Calibri"/>
                <w:sz w:val="26"/>
                <w:szCs w:val="26"/>
              </w:rPr>
              <w:t xml:space="preserve"> thu</w:t>
            </w:r>
            <w:r w:rsidRPr="00DD4ABC">
              <w:rPr>
                <w:rFonts w:eastAsia="Calibri"/>
                <w:sz w:val="26"/>
                <w:szCs w:val="26"/>
              </w:rPr>
              <w:t>ậ</w:t>
            </w:r>
            <w:r w:rsidRPr="00DD4ABC">
              <w:rPr>
                <w:rFonts w:eastAsia="Calibri"/>
                <w:sz w:val="26"/>
                <w:szCs w:val="26"/>
              </w:rPr>
              <w:t>t</w:t>
            </w:r>
          </w:p>
        </w:tc>
        <w:tc>
          <w:tcPr>
            <w:tcW w:w="4536" w:type="dxa"/>
            <w:shd w:val="clear" w:color="auto" w:fill="auto"/>
          </w:tcPr>
          <w:p w:rsidR="00DD4ABC" w:rsidRPr="00DD4ABC" w:rsidRDefault="00F971A6" w:rsidP="00D27D33">
            <w:pPr>
              <w:tabs>
                <w:tab w:val="left" w:pos="1080"/>
              </w:tabs>
              <w:spacing w:before="60" w:after="60"/>
              <w:ind w:left="57" w:right="57"/>
              <w:rPr>
                <w:rFonts w:eastAsia="Calibri"/>
                <w:sz w:val="26"/>
                <w:szCs w:val="26"/>
              </w:rPr>
            </w:pPr>
            <w:r w:rsidRPr="00DD4ABC">
              <w:rPr>
                <w:rFonts w:eastAsia="Calibri"/>
                <w:sz w:val="26"/>
                <w:szCs w:val="26"/>
              </w:rPr>
              <w:t>Nhà th</w:t>
            </w:r>
            <w:r w:rsidRPr="00DD4ABC">
              <w:rPr>
                <w:rFonts w:eastAsia="Calibri"/>
                <w:sz w:val="26"/>
                <w:szCs w:val="26"/>
              </w:rPr>
              <w:t>ầ</w:t>
            </w:r>
            <w:r w:rsidRPr="00DD4ABC">
              <w:rPr>
                <w:rFonts w:eastAsia="Calibri"/>
                <w:sz w:val="26"/>
                <w:szCs w:val="26"/>
              </w:rPr>
              <w:t>u cung c</w:t>
            </w:r>
            <w:r w:rsidRPr="00DD4ABC">
              <w:rPr>
                <w:rFonts w:eastAsia="Calibri"/>
                <w:sz w:val="26"/>
                <w:szCs w:val="26"/>
              </w:rPr>
              <w:t>ấ</w:t>
            </w:r>
            <w:r w:rsidRPr="00DD4ABC">
              <w:rPr>
                <w:rFonts w:eastAsia="Calibri"/>
                <w:sz w:val="26"/>
                <w:szCs w:val="26"/>
              </w:rPr>
              <w:t>p kèm theo h</w:t>
            </w:r>
            <w:r w:rsidRPr="00DD4ABC">
              <w:rPr>
                <w:rFonts w:eastAsia="Calibri"/>
                <w:sz w:val="26"/>
                <w:szCs w:val="26"/>
              </w:rPr>
              <w:t>ồ</w:t>
            </w:r>
            <w:r w:rsidRPr="00DD4ABC">
              <w:rPr>
                <w:rFonts w:eastAsia="Calibri"/>
                <w:sz w:val="26"/>
                <w:szCs w:val="26"/>
              </w:rPr>
              <w:t xml:space="preserve"> sơ d</w:t>
            </w:r>
            <w:r w:rsidRPr="00DD4ABC">
              <w:rPr>
                <w:rFonts w:eastAsia="Calibri"/>
                <w:sz w:val="26"/>
                <w:szCs w:val="26"/>
              </w:rPr>
              <w:t>ự</w:t>
            </w:r>
            <w:r w:rsidRPr="00DD4ABC">
              <w:rPr>
                <w:rFonts w:eastAsia="Calibri"/>
                <w:sz w:val="26"/>
                <w:szCs w:val="26"/>
              </w:rPr>
              <w:t xml:space="preserve"> th</w:t>
            </w:r>
            <w:r w:rsidRPr="00DD4ABC">
              <w:rPr>
                <w:rFonts w:eastAsia="Calibri"/>
                <w:sz w:val="26"/>
                <w:szCs w:val="26"/>
              </w:rPr>
              <w:t>ầ</w:t>
            </w:r>
            <w:r w:rsidRPr="00DD4ABC">
              <w:rPr>
                <w:rFonts w:eastAsia="Calibri"/>
                <w:sz w:val="26"/>
                <w:szCs w:val="26"/>
              </w:rPr>
              <w:t>u</w:t>
            </w:r>
          </w:p>
        </w:tc>
        <w:tc>
          <w:tcPr>
            <w:tcW w:w="1700" w:type="dxa"/>
            <w:shd w:val="clear" w:color="auto" w:fill="auto"/>
          </w:tcPr>
          <w:p w:rsidR="00DD4ABC" w:rsidRPr="00DD4ABC" w:rsidRDefault="00DD4ABC" w:rsidP="00D27D33">
            <w:pPr>
              <w:spacing w:before="60" w:after="60"/>
              <w:rPr>
                <w:rFonts w:eastAsia="Calibri"/>
                <w:sz w:val="26"/>
                <w:szCs w:val="26"/>
              </w:rPr>
            </w:pPr>
          </w:p>
        </w:tc>
      </w:tr>
      <w:tr w:rsidR="00C239D0" w:rsidTr="00D27D33">
        <w:trPr>
          <w:jc w:val="center"/>
        </w:trPr>
        <w:tc>
          <w:tcPr>
            <w:tcW w:w="709" w:type="dxa"/>
            <w:shd w:val="clear" w:color="auto" w:fill="auto"/>
          </w:tcPr>
          <w:p w:rsidR="00DD4ABC" w:rsidRPr="00DD4ABC" w:rsidRDefault="00DD4ABC" w:rsidP="006759B2">
            <w:pPr>
              <w:numPr>
                <w:ilvl w:val="0"/>
                <w:numId w:val="194"/>
              </w:numPr>
              <w:tabs>
                <w:tab w:val="left" w:pos="1080"/>
              </w:tabs>
              <w:spacing w:before="60" w:after="60"/>
              <w:ind w:left="360"/>
              <w:contextualSpacing/>
              <w:rPr>
                <w:rFonts w:eastAsia="Calibri"/>
                <w:b/>
                <w:sz w:val="26"/>
                <w:szCs w:val="26"/>
              </w:rPr>
            </w:pPr>
          </w:p>
        </w:tc>
        <w:tc>
          <w:tcPr>
            <w:tcW w:w="2977" w:type="dxa"/>
            <w:shd w:val="clear" w:color="auto" w:fill="auto"/>
          </w:tcPr>
          <w:p w:rsidR="00DD4ABC" w:rsidRPr="00DD4ABC" w:rsidRDefault="00F971A6" w:rsidP="00D27D33">
            <w:pPr>
              <w:tabs>
                <w:tab w:val="left" w:pos="1440"/>
                <w:tab w:val="left" w:pos="6237"/>
              </w:tabs>
              <w:spacing w:before="60" w:after="60"/>
              <w:ind w:left="57" w:right="57"/>
              <w:rPr>
                <w:rFonts w:eastAsia="Calibri"/>
                <w:b/>
                <w:sz w:val="26"/>
                <w:szCs w:val="26"/>
                <w:lang w:val="en-GB"/>
              </w:rPr>
            </w:pPr>
            <w:r w:rsidRPr="00DD4ABC">
              <w:rPr>
                <w:rFonts w:eastAsia="Calibri"/>
                <w:b/>
                <w:sz w:val="26"/>
                <w:szCs w:val="26"/>
                <w:lang w:val="en-GB"/>
              </w:rPr>
              <w:t>Ghi nhãn, bao gói:</w:t>
            </w:r>
          </w:p>
        </w:tc>
        <w:tc>
          <w:tcPr>
            <w:tcW w:w="4536" w:type="dxa"/>
            <w:shd w:val="clear" w:color="auto" w:fill="auto"/>
          </w:tcPr>
          <w:p w:rsidR="00DD4ABC" w:rsidRPr="00DD4ABC" w:rsidRDefault="00DD4ABC" w:rsidP="00D27D33">
            <w:pPr>
              <w:tabs>
                <w:tab w:val="left" w:pos="1440"/>
                <w:tab w:val="left" w:pos="6237"/>
              </w:tabs>
              <w:spacing w:before="60" w:after="60"/>
              <w:ind w:left="57" w:right="57"/>
              <w:rPr>
                <w:rFonts w:eastAsia="Calibri"/>
                <w:b/>
                <w:sz w:val="26"/>
                <w:szCs w:val="26"/>
                <w:lang w:val="en-GB"/>
              </w:rPr>
            </w:pPr>
          </w:p>
        </w:tc>
        <w:tc>
          <w:tcPr>
            <w:tcW w:w="1700" w:type="dxa"/>
            <w:shd w:val="clear" w:color="auto" w:fill="auto"/>
          </w:tcPr>
          <w:p w:rsidR="00DD4ABC" w:rsidRPr="00DD4ABC" w:rsidRDefault="00DD4ABC" w:rsidP="00D27D33">
            <w:pPr>
              <w:spacing w:before="60" w:after="60"/>
              <w:rPr>
                <w:rFonts w:eastAsia="Calibri"/>
                <w:b/>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napToGrid w:val="0"/>
                <w:sz w:val="26"/>
                <w:szCs w:val="26"/>
              </w:rPr>
            </w:pPr>
            <w:r w:rsidRPr="00DD4ABC">
              <w:rPr>
                <w:rFonts w:eastAsia="Calibri"/>
                <w:snapToGrid w:val="0"/>
                <w:sz w:val="26"/>
                <w:szCs w:val="26"/>
              </w:rPr>
              <w:t>Đóng gói :</w:t>
            </w:r>
          </w:p>
        </w:tc>
        <w:tc>
          <w:tcPr>
            <w:tcW w:w="4536" w:type="dxa"/>
            <w:shd w:val="clear" w:color="auto" w:fill="auto"/>
          </w:tcPr>
          <w:p w:rsidR="00DD4ABC" w:rsidRPr="00DD4ABC" w:rsidRDefault="00F971A6" w:rsidP="00D27D33">
            <w:pPr>
              <w:spacing w:before="60" w:after="60"/>
              <w:ind w:left="57" w:right="57"/>
              <w:rPr>
                <w:rFonts w:eastAsia="Calibri"/>
                <w:snapToGrid w:val="0"/>
                <w:sz w:val="26"/>
                <w:szCs w:val="26"/>
              </w:rPr>
            </w:pPr>
            <w:r w:rsidRPr="00DD4ABC">
              <w:rPr>
                <w:rFonts w:eastAsia="Calibri"/>
                <w:snapToGrid w:val="0"/>
                <w:sz w:val="26"/>
                <w:szCs w:val="26"/>
              </w:rPr>
              <w:t>Đai thép đư</w:t>
            </w:r>
            <w:r w:rsidRPr="00DD4ABC">
              <w:rPr>
                <w:rFonts w:eastAsia="Calibri"/>
                <w:snapToGrid w:val="0"/>
                <w:sz w:val="26"/>
                <w:szCs w:val="26"/>
              </w:rPr>
              <w:t>ợ</w:t>
            </w:r>
            <w:r w:rsidRPr="00DD4ABC">
              <w:rPr>
                <w:rFonts w:eastAsia="Calibri"/>
                <w:snapToGrid w:val="0"/>
                <w:sz w:val="26"/>
                <w:szCs w:val="26"/>
              </w:rPr>
              <w:t>c cu</w:t>
            </w:r>
            <w:r w:rsidRPr="00DD4ABC">
              <w:rPr>
                <w:rFonts w:eastAsia="Calibri"/>
                <w:snapToGrid w:val="0"/>
                <w:sz w:val="26"/>
                <w:szCs w:val="26"/>
              </w:rPr>
              <w:t>ộ</w:t>
            </w:r>
            <w:r w:rsidRPr="00DD4ABC">
              <w:rPr>
                <w:rFonts w:eastAsia="Calibri"/>
                <w:snapToGrid w:val="0"/>
                <w:sz w:val="26"/>
                <w:szCs w:val="26"/>
              </w:rPr>
              <w:t>n tròn và c</w:t>
            </w:r>
            <w:r w:rsidRPr="00DD4ABC">
              <w:rPr>
                <w:rFonts w:eastAsia="Calibri"/>
                <w:snapToGrid w:val="0"/>
                <w:sz w:val="26"/>
                <w:szCs w:val="26"/>
              </w:rPr>
              <w:t>ố</w:t>
            </w:r>
            <w:r w:rsidRPr="00DD4ABC">
              <w:rPr>
                <w:rFonts w:eastAsia="Calibri"/>
                <w:snapToGrid w:val="0"/>
                <w:sz w:val="26"/>
                <w:szCs w:val="26"/>
              </w:rPr>
              <w:t xml:space="preserve"> đ</w:t>
            </w:r>
            <w:r w:rsidRPr="00DD4ABC">
              <w:rPr>
                <w:rFonts w:eastAsia="Calibri"/>
                <w:snapToGrid w:val="0"/>
                <w:sz w:val="26"/>
                <w:szCs w:val="26"/>
              </w:rPr>
              <w:t>ị</w:t>
            </w:r>
            <w:r w:rsidRPr="00DD4ABC">
              <w:rPr>
                <w:rFonts w:eastAsia="Calibri"/>
                <w:snapToGrid w:val="0"/>
                <w:sz w:val="26"/>
                <w:szCs w:val="26"/>
              </w:rPr>
              <w:t>nh trong khung nh</w:t>
            </w:r>
            <w:r w:rsidRPr="00DD4ABC">
              <w:rPr>
                <w:rFonts w:eastAsia="Calibri"/>
                <w:snapToGrid w:val="0"/>
                <w:sz w:val="26"/>
                <w:szCs w:val="26"/>
              </w:rPr>
              <w:t>ự</w:t>
            </w:r>
            <w:r w:rsidRPr="00DD4ABC">
              <w:rPr>
                <w:rFonts w:eastAsia="Calibri"/>
                <w:snapToGrid w:val="0"/>
                <w:sz w:val="26"/>
                <w:szCs w:val="26"/>
              </w:rPr>
              <w:t>a, khóa đai đư</w:t>
            </w:r>
            <w:r w:rsidRPr="00DD4ABC">
              <w:rPr>
                <w:rFonts w:eastAsia="Calibri"/>
                <w:snapToGrid w:val="0"/>
                <w:sz w:val="26"/>
                <w:szCs w:val="26"/>
              </w:rPr>
              <w:t>ợ</w:t>
            </w:r>
            <w:r w:rsidRPr="00DD4ABC">
              <w:rPr>
                <w:rFonts w:eastAsia="Calibri"/>
                <w:snapToGrid w:val="0"/>
                <w:sz w:val="26"/>
                <w:szCs w:val="26"/>
              </w:rPr>
              <w:t>c đóng trong h</w:t>
            </w:r>
            <w:r w:rsidRPr="00DD4ABC">
              <w:rPr>
                <w:rFonts w:eastAsia="Calibri"/>
                <w:snapToGrid w:val="0"/>
                <w:sz w:val="26"/>
                <w:szCs w:val="26"/>
              </w:rPr>
              <w:t>ộ</w:t>
            </w:r>
            <w:r w:rsidRPr="00DD4ABC">
              <w:rPr>
                <w:rFonts w:eastAsia="Calibri"/>
                <w:snapToGrid w:val="0"/>
                <w:sz w:val="26"/>
                <w:szCs w:val="26"/>
              </w:rPr>
              <w:t>p đ</w:t>
            </w:r>
            <w:r w:rsidRPr="00DD4ABC">
              <w:rPr>
                <w:rFonts w:eastAsia="Calibri"/>
                <w:snapToGrid w:val="0"/>
                <w:sz w:val="26"/>
                <w:szCs w:val="26"/>
              </w:rPr>
              <w:t>ả</w:t>
            </w:r>
            <w:r w:rsidRPr="00DD4ABC">
              <w:rPr>
                <w:rFonts w:eastAsia="Calibri"/>
                <w:snapToGrid w:val="0"/>
                <w:sz w:val="26"/>
                <w:szCs w:val="26"/>
              </w:rPr>
              <w:t>m b</w:t>
            </w:r>
            <w:r w:rsidRPr="00DD4ABC">
              <w:rPr>
                <w:rFonts w:eastAsia="Calibri"/>
                <w:snapToGrid w:val="0"/>
                <w:sz w:val="26"/>
                <w:szCs w:val="26"/>
              </w:rPr>
              <w:t>ả</w:t>
            </w:r>
            <w:r w:rsidRPr="00DD4ABC">
              <w:rPr>
                <w:rFonts w:eastAsia="Calibri"/>
                <w:snapToGrid w:val="0"/>
                <w:sz w:val="26"/>
                <w:szCs w:val="26"/>
              </w:rPr>
              <w:t>o an toàn trong v</w:t>
            </w:r>
            <w:r w:rsidRPr="00DD4ABC">
              <w:rPr>
                <w:rFonts w:eastAsia="Calibri"/>
                <w:snapToGrid w:val="0"/>
                <w:sz w:val="26"/>
                <w:szCs w:val="26"/>
              </w:rPr>
              <w:t>ậ</w:t>
            </w:r>
            <w:r w:rsidRPr="00DD4ABC">
              <w:rPr>
                <w:rFonts w:eastAsia="Calibri"/>
                <w:snapToGrid w:val="0"/>
                <w:sz w:val="26"/>
                <w:szCs w:val="26"/>
              </w:rPr>
              <w:t>n chuy</w:t>
            </w:r>
            <w:r w:rsidRPr="00DD4ABC">
              <w:rPr>
                <w:rFonts w:eastAsia="Calibri"/>
                <w:snapToGrid w:val="0"/>
                <w:sz w:val="26"/>
                <w:szCs w:val="26"/>
              </w:rPr>
              <w:t>ể</w:t>
            </w:r>
            <w:r w:rsidRPr="00DD4ABC">
              <w:rPr>
                <w:rFonts w:eastAsia="Calibri"/>
                <w:snapToGrid w:val="0"/>
                <w:sz w:val="26"/>
                <w:szCs w:val="26"/>
              </w:rPr>
              <w:t>n và lưu kho</w:t>
            </w:r>
          </w:p>
        </w:tc>
        <w:tc>
          <w:tcPr>
            <w:tcW w:w="1700" w:type="dxa"/>
            <w:shd w:val="clear" w:color="auto" w:fill="auto"/>
          </w:tcPr>
          <w:p w:rsidR="00DD4ABC" w:rsidRPr="00DD4ABC" w:rsidRDefault="00DD4ABC" w:rsidP="00D27D33">
            <w:pPr>
              <w:spacing w:before="60" w:after="60"/>
              <w:rPr>
                <w:rFonts w:eastAsia="Calibri"/>
                <w:sz w:val="26"/>
                <w:szCs w:val="26"/>
              </w:rPr>
            </w:pPr>
          </w:p>
        </w:tc>
      </w:tr>
      <w:tr w:rsidR="00C239D0" w:rsidTr="00D27D33">
        <w:trPr>
          <w:jc w:val="center"/>
        </w:trPr>
        <w:tc>
          <w:tcPr>
            <w:tcW w:w="709" w:type="dxa"/>
            <w:shd w:val="clear" w:color="auto" w:fill="auto"/>
          </w:tcPr>
          <w:p w:rsidR="00DD4ABC" w:rsidRPr="00DD4ABC" w:rsidRDefault="00DD4ABC" w:rsidP="006759B2">
            <w:pPr>
              <w:numPr>
                <w:ilvl w:val="0"/>
                <w:numId w:val="194"/>
              </w:numPr>
              <w:tabs>
                <w:tab w:val="left" w:pos="1080"/>
              </w:tabs>
              <w:spacing w:before="60" w:after="60"/>
              <w:ind w:left="360"/>
              <w:contextualSpacing/>
              <w:rPr>
                <w:rFonts w:eastAsia="Calibri"/>
                <w:b/>
                <w:sz w:val="26"/>
                <w:szCs w:val="26"/>
              </w:rPr>
            </w:pPr>
          </w:p>
        </w:tc>
        <w:tc>
          <w:tcPr>
            <w:tcW w:w="2977" w:type="dxa"/>
            <w:shd w:val="clear" w:color="auto" w:fill="auto"/>
          </w:tcPr>
          <w:p w:rsidR="00DD4ABC" w:rsidRPr="00DD4ABC" w:rsidRDefault="00F971A6" w:rsidP="00D27D33">
            <w:pPr>
              <w:tabs>
                <w:tab w:val="left" w:pos="1440"/>
                <w:tab w:val="left" w:pos="6237"/>
              </w:tabs>
              <w:spacing w:before="60" w:after="60"/>
              <w:ind w:left="57" w:right="57"/>
              <w:rPr>
                <w:rFonts w:eastAsia="Calibri"/>
                <w:b/>
                <w:sz w:val="26"/>
                <w:szCs w:val="26"/>
              </w:rPr>
            </w:pPr>
            <w:r w:rsidRPr="00DD4ABC">
              <w:rPr>
                <w:rFonts w:eastAsia="Calibri"/>
                <w:b/>
                <w:sz w:val="26"/>
                <w:szCs w:val="26"/>
              </w:rPr>
              <w:t>Ki</w:t>
            </w:r>
            <w:r w:rsidRPr="00DD4ABC">
              <w:rPr>
                <w:rFonts w:eastAsia="Calibri"/>
                <w:b/>
                <w:sz w:val="26"/>
                <w:szCs w:val="26"/>
              </w:rPr>
              <w:t>ể</w:t>
            </w:r>
            <w:r w:rsidRPr="00DD4ABC">
              <w:rPr>
                <w:rFonts w:eastAsia="Calibri"/>
                <w:b/>
                <w:sz w:val="26"/>
                <w:szCs w:val="26"/>
              </w:rPr>
              <w:t>m tra và th</w:t>
            </w:r>
            <w:r w:rsidRPr="00DD4ABC">
              <w:rPr>
                <w:rFonts w:eastAsia="Calibri"/>
                <w:b/>
                <w:sz w:val="26"/>
                <w:szCs w:val="26"/>
              </w:rPr>
              <w:t>ử</w:t>
            </w:r>
            <w:r w:rsidRPr="00DD4ABC">
              <w:rPr>
                <w:rFonts w:eastAsia="Calibri"/>
                <w:b/>
                <w:sz w:val="26"/>
                <w:szCs w:val="26"/>
              </w:rPr>
              <w:t xml:space="preserve"> nghi</w:t>
            </w:r>
            <w:r w:rsidRPr="00DD4ABC">
              <w:rPr>
                <w:rFonts w:eastAsia="Calibri"/>
                <w:b/>
                <w:sz w:val="26"/>
                <w:szCs w:val="26"/>
              </w:rPr>
              <w:t>ệ</w:t>
            </w:r>
            <w:r w:rsidRPr="00DD4ABC">
              <w:rPr>
                <w:rFonts w:eastAsia="Calibri"/>
                <w:b/>
                <w:sz w:val="26"/>
                <w:szCs w:val="26"/>
              </w:rPr>
              <w:t>m:</w:t>
            </w:r>
          </w:p>
        </w:tc>
        <w:tc>
          <w:tcPr>
            <w:tcW w:w="4536" w:type="dxa"/>
            <w:shd w:val="clear" w:color="auto" w:fill="auto"/>
          </w:tcPr>
          <w:p w:rsidR="00DD4ABC" w:rsidRPr="00DD4ABC" w:rsidRDefault="00DD4ABC" w:rsidP="00D27D33">
            <w:pPr>
              <w:spacing w:before="60" w:after="60"/>
              <w:ind w:left="57" w:right="57"/>
              <w:rPr>
                <w:rFonts w:eastAsia="Calibri"/>
                <w:b/>
                <w:sz w:val="26"/>
                <w:szCs w:val="26"/>
              </w:rPr>
            </w:pPr>
          </w:p>
        </w:tc>
        <w:tc>
          <w:tcPr>
            <w:tcW w:w="1700" w:type="dxa"/>
            <w:shd w:val="clear" w:color="auto" w:fill="auto"/>
          </w:tcPr>
          <w:p w:rsidR="00DD4ABC" w:rsidRPr="00DD4ABC" w:rsidRDefault="00DD4ABC" w:rsidP="00D27D33">
            <w:pPr>
              <w:spacing w:before="60" w:after="60"/>
              <w:rPr>
                <w:rFonts w:eastAsia="Calibri"/>
                <w:b/>
                <w:sz w:val="26"/>
                <w:szCs w:val="26"/>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napToGrid w:val="0"/>
                <w:sz w:val="26"/>
                <w:szCs w:val="26"/>
              </w:rPr>
            </w:pPr>
            <w:r w:rsidRPr="00DD4ABC">
              <w:rPr>
                <w:rFonts w:eastAsia="Calibri"/>
                <w:snapToGrid w:val="0"/>
                <w:sz w:val="26"/>
                <w:szCs w:val="26"/>
              </w:rPr>
              <w:t>Th</w:t>
            </w:r>
            <w:r w:rsidRPr="00DD4ABC">
              <w:rPr>
                <w:rFonts w:eastAsia="Calibri"/>
                <w:snapToGrid w:val="0"/>
                <w:sz w:val="26"/>
                <w:szCs w:val="26"/>
              </w:rPr>
              <w:t>ử</w:t>
            </w:r>
            <w:r w:rsidRPr="00DD4ABC">
              <w:rPr>
                <w:rFonts w:eastAsia="Calibri"/>
                <w:snapToGrid w:val="0"/>
                <w:sz w:val="26"/>
                <w:szCs w:val="26"/>
              </w:rPr>
              <w:t xml:space="preserve"> nghi</w:t>
            </w:r>
            <w:r w:rsidRPr="00DD4ABC">
              <w:rPr>
                <w:rFonts w:eastAsia="Calibri"/>
                <w:snapToGrid w:val="0"/>
                <w:sz w:val="26"/>
                <w:szCs w:val="26"/>
              </w:rPr>
              <w:t>ệ</w:t>
            </w:r>
            <w:r w:rsidRPr="00DD4ABC">
              <w:rPr>
                <w:rFonts w:eastAsia="Calibri"/>
                <w:snapToGrid w:val="0"/>
                <w:sz w:val="26"/>
                <w:szCs w:val="26"/>
              </w:rPr>
              <w:t>m đi</w:t>
            </w:r>
            <w:r w:rsidRPr="00DD4ABC">
              <w:rPr>
                <w:rFonts w:eastAsia="Calibri"/>
                <w:snapToGrid w:val="0"/>
                <w:sz w:val="26"/>
                <w:szCs w:val="26"/>
              </w:rPr>
              <w:t>ể</w:t>
            </w:r>
            <w:r w:rsidRPr="00DD4ABC">
              <w:rPr>
                <w:rFonts w:eastAsia="Calibri"/>
                <w:snapToGrid w:val="0"/>
                <w:sz w:val="26"/>
                <w:szCs w:val="26"/>
              </w:rPr>
              <w:t>n hình</w:t>
            </w:r>
          </w:p>
        </w:tc>
        <w:tc>
          <w:tcPr>
            <w:tcW w:w="4536" w:type="dxa"/>
            <w:shd w:val="clear" w:color="auto" w:fill="auto"/>
          </w:tcPr>
          <w:p w:rsidR="00DD4ABC" w:rsidRPr="004C260C" w:rsidRDefault="00F971A6" w:rsidP="004C260C">
            <w:pPr>
              <w:spacing w:before="60" w:after="60"/>
              <w:ind w:left="57" w:right="57"/>
              <w:rPr>
                <w:rFonts w:eastAsia="Calibri"/>
                <w:sz w:val="26"/>
                <w:szCs w:val="26"/>
              </w:rPr>
            </w:pPr>
            <w:r w:rsidRPr="00DD4ABC">
              <w:rPr>
                <w:rFonts w:eastAsia="Calibri"/>
                <w:sz w:val="26"/>
                <w:szCs w:val="26"/>
              </w:rPr>
              <w:t>nhà th</w:t>
            </w:r>
            <w:r w:rsidRPr="00DD4ABC">
              <w:rPr>
                <w:rFonts w:eastAsia="Calibri"/>
                <w:sz w:val="26"/>
                <w:szCs w:val="26"/>
              </w:rPr>
              <w:t>ầ</w:t>
            </w:r>
            <w:r w:rsidRPr="00DD4ABC">
              <w:rPr>
                <w:rFonts w:eastAsia="Calibri"/>
                <w:sz w:val="26"/>
                <w:szCs w:val="26"/>
              </w:rPr>
              <w:t>u cung c</w:t>
            </w:r>
            <w:r w:rsidRPr="00DD4ABC">
              <w:rPr>
                <w:rFonts w:eastAsia="Calibri"/>
                <w:sz w:val="26"/>
                <w:szCs w:val="26"/>
              </w:rPr>
              <w:t>ấ</w:t>
            </w:r>
            <w:r w:rsidRPr="00DD4ABC">
              <w:rPr>
                <w:rFonts w:eastAsia="Calibri"/>
                <w:sz w:val="26"/>
                <w:szCs w:val="26"/>
              </w:rPr>
              <w:t>p trong h</w:t>
            </w:r>
            <w:r w:rsidRPr="00DD4ABC">
              <w:rPr>
                <w:rFonts w:eastAsia="Calibri"/>
                <w:sz w:val="26"/>
                <w:szCs w:val="26"/>
              </w:rPr>
              <w:t>ồ</w:t>
            </w:r>
            <w:r w:rsidRPr="00DD4ABC">
              <w:rPr>
                <w:rFonts w:eastAsia="Calibri"/>
                <w:sz w:val="26"/>
                <w:szCs w:val="26"/>
              </w:rPr>
              <w:t xml:space="preserve"> sơ d</w:t>
            </w:r>
            <w:r w:rsidRPr="00DD4ABC">
              <w:rPr>
                <w:rFonts w:eastAsia="Calibri"/>
                <w:sz w:val="26"/>
                <w:szCs w:val="26"/>
              </w:rPr>
              <w:t>ự</w:t>
            </w:r>
            <w:r w:rsidRPr="00DD4ABC">
              <w:rPr>
                <w:rFonts w:eastAsia="Calibri"/>
                <w:sz w:val="26"/>
                <w:szCs w:val="26"/>
              </w:rPr>
              <w:t xml:space="preserve"> th</w:t>
            </w:r>
            <w:r w:rsidRPr="00DD4ABC">
              <w:rPr>
                <w:rFonts w:eastAsia="Calibri"/>
                <w:sz w:val="26"/>
                <w:szCs w:val="26"/>
              </w:rPr>
              <w:t>ầ</w:t>
            </w:r>
            <w:r w:rsidRPr="00DD4ABC">
              <w:rPr>
                <w:rFonts w:eastAsia="Calibri"/>
                <w:sz w:val="26"/>
                <w:szCs w:val="26"/>
              </w:rPr>
              <w:t xml:space="preserve">u biên </w:t>
            </w:r>
            <w:r w:rsidRPr="00DD4ABC">
              <w:rPr>
                <w:rFonts w:eastAsia="Calibri"/>
                <w:sz w:val="26"/>
                <w:szCs w:val="26"/>
              </w:rPr>
              <w:t>b</w:t>
            </w:r>
            <w:r w:rsidRPr="00DD4ABC">
              <w:rPr>
                <w:rFonts w:eastAsia="Calibri"/>
                <w:sz w:val="26"/>
                <w:szCs w:val="26"/>
              </w:rPr>
              <w:t>ả</w:t>
            </w:r>
            <w:r w:rsidRPr="00DD4ABC">
              <w:rPr>
                <w:rFonts w:eastAsia="Calibri"/>
                <w:sz w:val="26"/>
                <w:szCs w:val="26"/>
              </w:rPr>
              <w:t>n th</w:t>
            </w:r>
            <w:r w:rsidRPr="00DD4ABC">
              <w:rPr>
                <w:rFonts w:eastAsia="Calibri"/>
                <w:sz w:val="26"/>
                <w:szCs w:val="26"/>
              </w:rPr>
              <w:t>ử</w:t>
            </w:r>
            <w:r w:rsidRPr="00DD4ABC">
              <w:rPr>
                <w:rFonts w:eastAsia="Calibri"/>
                <w:sz w:val="26"/>
                <w:szCs w:val="26"/>
              </w:rPr>
              <w:t xml:space="preserve"> nghi</w:t>
            </w:r>
            <w:r w:rsidRPr="00DD4ABC">
              <w:rPr>
                <w:rFonts w:eastAsia="Calibri"/>
                <w:sz w:val="26"/>
                <w:szCs w:val="26"/>
              </w:rPr>
              <w:t>ệ</w:t>
            </w:r>
            <w:r w:rsidRPr="00DD4ABC">
              <w:rPr>
                <w:rFonts w:eastAsia="Calibri"/>
                <w:sz w:val="26"/>
                <w:szCs w:val="26"/>
              </w:rPr>
              <w:t>m đi</w:t>
            </w:r>
            <w:r w:rsidRPr="00DD4ABC">
              <w:rPr>
                <w:rFonts w:eastAsia="Calibri"/>
                <w:sz w:val="26"/>
                <w:szCs w:val="26"/>
              </w:rPr>
              <w:t>ể</w:t>
            </w:r>
            <w:r w:rsidRPr="00DD4ABC">
              <w:rPr>
                <w:rFonts w:eastAsia="Calibri"/>
                <w:sz w:val="26"/>
                <w:szCs w:val="26"/>
              </w:rPr>
              <w:t>n hình đ</w:t>
            </w:r>
            <w:r w:rsidRPr="00DD4ABC">
              <w:rPr>
                <w:rFonts w:eastAsia="Calibri"/>
                <w:sz w:val="26"/>
                <w:szCs w:val="26"/>
              </w:rPr>
              <w:t>ể</w:t>
            </w:r>
            <w:r w:rsidRPr="00DD4ABC">
              <w:rPr>
                <w:rFonts w:eastAsia="Calibri"/>
                <w:sz w:val="26"/>
                <w:szCs w:val="26"/>
              </w:rPr>
              <w:t xml:space="preserve"> ch</w:t>
            </w:r>
            <w:r w:rsidRPr="00DD4ABC">
              <w:rPr>
                <w:rFonts w:eastAsia="Calibri"/>
                <w:sz w:val="26"/>
                <w:szCs w:val="26"/>
              </w:rPr>
              <w:t>ứ</w:t>
            </w:r>
            <w:r w:rsidRPr="00DD4ABC">
              <w:rPr>
                <w:rFonts w:eastAsia="Calibri"/>
                <w:sz w:val="26"/>
                <w:szCs w:val="26"/>
              </w:rPr>
              <w:t>ng minh s</w:t>
            </w:r>
            <w:r w:rsidRPr="00DD4ABC">
              <w:rPr>
                <w:rFonts w:eastAsia="Calibri"/>
                <w:sz w:val="26"/>
                <w:szCs w:val="26"/>
              </w:rPr>
              <w:t>ả</w:t>
            </w:r>
            <w:r w:rsidRPr="00DD4ABC">
              <w:rPr>
                <w:rFonts w:eastAsia="Calibri"/>
                <w:sz w:val="26"/>
                <w:szCs w:val="26"/>
              </w:rPr>
              <w:t>n ph</w:t>
            </w:r>
            <w:r w:rsidRPr="00DD4ABC">
              <w:rPr>
                <w:rFonts w:eastAsia="Calibri"/>
                <w:sz w:val="26"/>
                <w:szCs w:val="26"/>
              </w:rPr>
              <w:t>ẩ</w:t>
            </w:r>
            <w:r w:rsidRPr="00DD4ABC">
              <w:rPr>
                <w:rFonts w:eastAsia="Calibri"/>
                <w:sz w:val="26"/>
                <w:szCs w:val="26"/>
              </w:rPr>
              <w:t>m chào phù h</w:t>
            </w:r>
            <w:r w:rsidRPr="00DD4ABC">
              <w:rPr>
                <w:rFonts w:eastAsia="Calibri"/>
                <w:sz w:val="26"/>
                <w:szCs w:val="26"/>
              </w:rPr>
              <w:t>ợ</w:t>
            </w:r>
            <w:r w:rsidRPr="00DD4ABC">
              <w:rPr>
                <w:rFonts w:eastAsia="Calibri"/>
                <w:sz w:val="26"/>
                <w:szCs w:val="26"/>
              </w:rPr>
              <w:t>p v</w:t>
            </w:r>
            <w:r w:rsidRPr="00DD4ABC">
              <w:rPr>
                <w:rFonts w:eastAsia="Calibri"/>
                <w:sz w:val="26"/>
                <w:szCs w:val="26"/>
              </w:rPr>
              <w:t>ớ</w:t>
            </w:r>
            <w:r w:rsidRPr="00DD4ABC">
              <w:rPr>
                <w:rFonts w:eastAsia="Calibri"/>
                <w:sz w:val="26"/>
                <w:szCs w:val="26"/>
              </w:rPr>
              <w:t>i yêu c</w:t>
            </w:r>
            <w:r w:rsidRPr="00DD4ABC">
              <w:rPr>
                <w:rFonts w:eastAsia="Calibri"/>
                <w:sz w:val="26"/>
                <w:szCs w:val="26"/>
              </w:rPr>
              <w:t>ầ</w:t>
            </w:r>
            <w:r w:rsidRPr="00DD4ABC">
              <w:rPr>
                <w:rFonts w:eastAsia="Calibri"/>
                <w:sz w:val="26"/>
                <w:szCs w:val="26"/>
              </w:rPr>
              <w:t>u h</w:t>
            </w:r>
            <w:r w:rsidRPr="00DD4ABC">
              <w:rPr>
                <w:rFonts w:eastAsia="Calibri"/>
                <w:sz w:val="26"/>
                <w:szCs w:val="26"/>
              </w:rPr>
              <w:t>ồ</w:t>
            </w:r>
            <w:r w:rsidRPr="00DD4ABC">
              <w:rPr>
                <w:rFonts w:eastAsia="Calibri"/>
                <w:sz w:val="26"/>
                <w:szCs w:val="26"/>
              </w:rPr>
              <w:t xml:space="preserve"> sơ m</w:t>
            </w:r>
            <w:r w:rsidRPr="00DD4ABC">
              <w:rPr>
                <w:rFonts w:eastAsia="Calibri"/>
                <w:sz w:val="26"/>
                <w:szCs w:val="26"/>
              </w:rPr>
              <w:t>ờ</w:t>
            </w:r>
            <w:r w:rsidRPr="00DD4ABC">
              <w:rPr>
                <w:rFonts w:eastAsia="Calibri"/>
                <w:sz w:val="26"/>
                <w:szCs w:val="26"/>
              </w:rPr>
              <w:t>i th</w:t>
            </w:r>
            <w:r w:rsidRPr="00DD4ABC">
              <w:rPr>
                <w:rFonts w:eastAsia="Calibri"/>
                <w:sz w:val="26"/>
                <w:szCs w:val="26"/>
              </w:rPr>
              <w:t>ầ</w:t>
            </w:r>
            <w:r w:rsidRPr="00DD4ABC">
              <w:rPr>
                <w:rFonts w:eastAsia="Calibri"/>
                <w:sz w:val="26"/>
                <w:szCs w:val="26"/>
              </w:rPr>
              <w:t>u.</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r w:rsidR="00C239D0" w:rsidTr="00D27D33">
        <w:trPr>
          <w:jc w:val="center"/>
        </w:trPr>
        <w:tc>
          <w:tcPr>
            <w:tcW w:w="709" w:type="dxa"/>
            <w:shd w:val="clear" w:color="auto" w:fill="auto"/>
          </w:tcPr>
          <w:p w:rsidR="00DD4ABC" w:rsidRPr="00DD4ABC" w:rsidRDefault="00DD4ABC" w:rsidP="006759B2">
            <w:pPr>
              <w:numPr>
                <w:ilvl w:val="0"/>
                <w:numId w:val="193"/>
              </w:numPr>
              <w:tabs>
                <w:tab w:val="left" w:pos="1080"/>
              </w:tabs>
              <w:spacing w:before="60" w:after="60"/>
              <w:rPr>
                <w:rFonts w:eastAsia="Calibri"/>
                <w:sz w:val="26"/>
                <w:szCs w:val="26"/>
              </w:rPr>
            </w:pPr>
          </w:p>
        </w:tc>
        <w:tc>
          <w:tcPr>
            <w:tcW w:w="2977" w:type="dxa"/>
            <w:shd w:val="clear" w:color="auto" w:fill="auto"/>
          </w:tcPr>
          <w:p w:rsidR="00DD4ABC" w:rsidRPr="00DD4ABC" w:rsidRDefault="00F971A6" w:rsidP="00D27D33">
            <w:pPr>
              <w:spacing w:before="60" w:after="60"/>
              <w:ind w:left="57" w:right="57"/>
              <w:rPr>
                <w:rFonts w:eastAsia="Calibri"/>
                <w:snapToGrid w:val="0"/>
                <w:sz w:val="26"/>
                <w:szCs w:val="26"/>
              </w:rPr>
            </w:pPr>
            <w:r w:rsidRPr="00DD4ABC">
              <w:rPr>
                <w:rFonts w:eastAsia="Calibri"/>
                <w:snapToGrid w:val="0"/>
                <w:sz w:val="26"/>
                <w:szCs w:val="26"/>
              </w:rPr>
              <w:t>Th</w:t>
            </w:r>
            <w:r w:rsidRPr="00DD4ABC">
              <w:rPr>
                <w:rFonts w:eastAsia="Calibri"/>
                <w:snapToGrid w:val="0"/>
                <w:sz w:val="26"/>
                <w:szCs w:val="26"/>
              </w:rPr>
              <w:t>ử</w:t>
            </w:r>
            <w:r w:rsidRPr="00DD4ABC">
              <w:rPr>
                <w:rFonts w:eastAsia="Calibri"/>
                <w:snapToGrid w:val="0"/>
                <w:sz w:val="26"/>
                <w:szCs w:val="26"/>
              </w:rPr>
              <w:t xml:space="preserve"> nghi</w:t>
            </w:r>
            <w:r w:rsidRPr="00DD4ABC">
              <w:rPr>
                <w:rFonts w:eastAsia="Calibri"/>
                <w:snapToGrid w:val="0"/>
                <w:sz w:val="26"/>
                <w:szCs w:val="26"/>
              </w:rPr>
              <w:t>ệ</w:t>
            </w:r>
            <w:r w:rsidRPr="00DD4ABC">
              <w:rPr>
                <w:rFonts w:eastAsia="Calibri"/>
                <w:snapToGrid w:val="0"/>
                <w:sz w:val="26"/>
                <w:szCs w:val="26"/>
              </w:rPr>
              <w:t>m thư</w:t>
            </w:r>
            <w:r w:rsidRPr="00DD4ABC">
              <w:rPr>
                <w:rFonts w:eastAsia="Calibri"/>
                <w:snapToGrid w:val="0"/>
                <w:sz w:val="26"/>
                <w:szCs w:val="26"/>
              </w:rPr>
              <w:t>ờ</w:t>
            </w:r>
            <w:r w:rsidRPr="00DD4ABC">
              <w:rPr>
                <w:rFonts w:eastAsia="Calibri"/>
                <w:snapToGrid w:val="0"/>
                <w:sz w:val="26"/>
                <w:szCs w:val="26"/>
              </w:rPr>
              <w:t>ng xuyên</w:t>
            </w:r>
          </w:p>
        </w:tc>
        <w:tc>
          <w:tcPr>
            <w:tcW w:w="4536" w:type="dxa"/>
            <w:shd w:val="clear" w:color="auto" w:fill="auto"/>
          </w:tcPr>
          <w:p w:rsidR="00DD4ABC" w:rsidRPr="004C260C" w:rsidRDefault="00F971A6" w:rsidP="004C260C">
            <w:pPr>
              <w:spacing w:before="60" w:after="60"/>
              <w:ind w:left="57" w:right="57"/>
              <w:rPr>
                <w:rFonts w:eastAsia="Calibri"/>
                <w:sz w:val="26"/>
                <w:szCs w:val="26"/>
              </w:rPr>
            </w:pPr>
            <w:r w:rsidRPr="00DD4ABC">
              <w:rPr>
                <w:rFonts w:eastAsia="Calibri"/>
                <w:sz w:val="26"/>
                <w:szCs w:val="26"/>
              </w:rPr>
              <w:t>Khi giao hàng, nhà th</w:t>
            </w:r>
            <w:r w:rsidRPr="00DD4ABC">
              <w:rPr>
                <w:rFonts w:eastAsia="Calibri"/>
                <w:sz w:val="26"/>
                <w:szCs w:val="26"/>
              </w:rPr>
              <w:t>ầ</w:t>
            </w:r>
            <w:r w:rsidRPr="00DD4ABC">
              <w:rPr>
                <w:rFonts w:eastAsia="Calibri"/>
                <w:sz w:val="26"/>
                <w:szCs w:val="26"/>
              </w:rPr>
              <w:t>u ph</w:t>
            </w:r>
            <w:r w:rsidRPr="00DD4ABC">
              <w:rPr>
                <w:rFonts w:eastAsia="Calibri"/>
                <w:sz w:val="26"/>
                <w:szCs w:val="26"/>
              </w:rPr>
              <w:t>ả</w:t>
            </w:r>
            <w:r w:rsidRPr="00DD4ABC">
              <w:rPr>
                <w:rFonts w:eastAsia="Calibri"/>
                <w:sz w:val="26"/>
                <w:szCs w:val="26"/>
              </w:rPr>
              <w:t>i cung c</w:t>
            </w:r>
            <w:r w:rsidRPr="00DD4ABC">
              <w:rPr>
                <w:rFonts w:eastAsia="Calibri"/>
                <w:sz w:val="26"/>
                <w:szCs w:val="26"/>
              </w:rPr>
              <w:t>ấ</w:t>
            </w:r>
            <w:r w:rsidRPr="00DD4ABC">
              <w:rPr>
                <w:rFonts w:eastAsia="Calibri"/>
                <w:sz w:val="26"/>
                <w:szCs w:val="26"/>
              </w:rPr>
              <w:t>p cho bên mua biên b</w:t>
            </w:r>
            <w:r w:rsidRPr="00DD4ABC">
              <w:rPr>
                <w:rFonts w:eastAsia="Calibri"/>
                <w:sz w:val="26"/>
                <w:szCs w:val="26"/>
              </w:rPr>
              <w:t>ả</w:t>
            </w:r>
            <w:r w:rsidRPr="00DD4ABC">
              <w:rPr>
                <w:rFonts w:eastAsia="Calibri"/>
                <w:sz w:val="26"/>
                <w:szCs w:val="26"/>
              </w:rPr>
              <w:t>n th</w:t>
            </w:r>
            <w:r w:rsidRPr="00DD4ABC">
              <w:rPr>
                <w:rFonts w:eastAsia="Calibri"/>
                <w:sz w:val="26"/>
                <w:szCs w:val="26"/>
              </w:rPr>
              <w:t>ử</w:t>
            </w:r>
            <w:r w:rsidRPr="00DD4ABC">
              <w:rPr>
                <w:rFonts w:eastAsia="Calibri"/>
                <w:sz w:val="26"/>
                <w:szCs w:val="26"/>
              </w:rPr>
              <w:t xml:space="preserve"> nghi</w:t>
            </w:r>
            <w:r w:rsidRPr="00DD4ABC">
              <w:rPr>
                <w:rFonts w:eastAsia="Calibri"/>
                <w:sz w:val="26"/>
                <w:szCs w:val="26"/>
              </w:rPr>
              <w:t>ệ</w:t>
            </w:r>
            <w:r w:rsidRPr="00DD4ABC">
              <w:rPr>
                <w:rFonts w:eastAsia="Calibri"/>
                <w:sz w:val="26"/>
                <w:szCs w:val="26"/>
              </w:rPr>
              <w:t>m thư</w:t>
            </w:r>
            <w:r w:rsidRPr="00DD4ABC">
              <w:rPr>
                <w:rFonts w:eastAsia="Calibri"/>
                <w:sz w:val="26"/>
                <w:szCs w:val="26"/>
              </w:rPr>
              <w:t>ờ</w:t>
            </w:r>
            <w:r w:rsidRPr="00DD4ABC">
              <w:rPr>
                <w:rFonts w:eastAsia="Calibri"/>
                <w:sz w:val="26"/>
                <w:szCs w:val="26"/>
              </w:rPr>
              <w:t>ng xuyên th</w:t>
            </w:r>
            <w:r w:rsidRPr="00DD4ABC">
              <w:rPr>
                <w:rFonts w:eastAsia="Calibri"/>
                <w:sz w:val="26"/>
                <w:szCs w:val="26"/>
              </w:rPr>
              <w:t>ự</w:t>
            </w:r>
            <w:r w:rsidRPr="00DD4ABC">
              <w:rPr>
                <w:rFonts w:eastAsia="Calibri"/>
                <w:sz w:val="26"/>
                <w:szCs w:val="26"/>
              </w:rPr>
              <w:t>c hi</w:t>
            </w:r>
            <w:r w:rsidRPr="00DD4ABC">
              <w:rPr>
                <w:rFonts w:eastAsia="Calibri"/>
                <w:sz w:val="26"/>
                <w:szCs w:val="26"/>
              </w:rPr>
              <w:t>ệ</w:t>
            </w:r>
            <w:r w:rsidRPr="00DD4ABC">
              <w:rPr>
                <w:rFonts w:eastAsia="Calibri"/>
                <w:sz w:val="26"/>
                <w:szCs w:val="26"/>
              </w:rPr>
              <w:t>n b</w:t>
            </w:r>
            <w:r w:rsidRPr="00DD4ABC">
              <w:rPr>
                <w:rFonts w:eastAsia="Calibri"/>
                <w:sz w:val="26"/>
                <w:szCs w:val="26"/>
              </w:rPr>
              <w:t>ở</w:t>
            </w:r>
            <w:r w:rsidRPr="00DD4ABC">
              <w:rPr>
                <w:rFonts w:eastAsia="Calibri"/>
                <w:sz w:val="26"/>
                <w:szCs w:val="26"/>
              </w:rPr>
              <w:t>i nhà s</w:t>
            </w:r>
            <w:r w:rsidRPr="00DD4ABC">
              <w:rPr>
                <w:rFonts w:eastAsia="Calibri"/>
                <w:sz w:val="26"/>
                <w:szCs w:val="26"/>
              </w:rPr>
              <w:t>ả</w:t>
            </w:r>
            <w:r w:rsidRPr="00DD4ABC">
              <w:rPr>
                <w:rFonts w:eastAsia="Calibri"/>
                <w:sz w:val="26"/>
                <w:szCs w:val="26"/>
              </w:rPr>
              <w:t>n xu</w:t>
            </w:r>
            <w:r w:rsidRPr="00DD4ABC">
              <w:rPr>
                <w:rFonts w:eastAsia="Calibri"/>
                <w:sz w:val="26"/>
                <w:szCs w:val="26"/>
              </w:rPr>
              <w:t>ấ</w:t>
            </w:r>
            <w:r w:rsidRPr="00DD4ABC">
              <w:rPr>
                <w:rFonts w:eastAsia="Calibri"/>
                <w:sz w:val="26"/>
                <w:szCs w:val="26"/>
              </w:rPr>
              <w:t>t t</w:t>
            </w:r>
            <w:r w:rsidRPr="00DD4ABC">
              <w:rPr>
                <w:rFonts w:eastAsia="Calibri"/>
                <w:sz w:val="26"/>
                <w:szCs w:val="26"/>
              </w:rPr>
              <w:t>ạ</w:t>
            </w:r>
            <w:r w:rsidRPr="00DD4ABC">
              <w:rPr>
                <w:rFonts w:eastAsia="Calibri"/>
                <w:sz w:val="26"/>
                <w:szCs w:val="26"/>
              </w:rPr>
              <w:t>i nhà máy.</w:t>
            </w:r>
          </w:p>
        </w:tc>
        <w:tc>
          <w:tcPr>
            <w:tcW w:w="1700" w:type="dxa"/>
            <w:shd w:val="clear" w:color="auto" w:fill="auto"/>
          </w:tcPr>
          <w:p w:rsidR="00DD4ABC" w:rsidRPr="00DD4ABC" w:rsidRDefault="00DD4ABC" w:rsidP="00D27D33">
            <w:pPr>
              <w:spacing w:before="60" w:after="60"/>
              <w:rPr>
                <w:rFonts w:eastAsia="Calibri"/>
                <w:sz w:val="26"/>
                <w:szCs w:val="26"/>
                <w:lang w:val="en-GB"/>
              </w:rPr>
            </w:pPr>
          </w:p>
        </w:tc>
      </w:tr>
    </w:tbl>
    <w:p w:rsidR="00DD4ABC" w:rsidRDefault="00DD4ABC" w:rsidP="00D659B0">
      <w:pPr>
        <w:tabs>
          <w:tab w:val="left" w:pos="851"/>
        </w:tabs>
        <w:spacing w:line="360" w:lineRule="exact"/>
        <w:rPr>
          <w:b/>
          <w:sz w:val="28"/>
          <w:szCs w:val="28"/>
        </w:rPr>
      </w:pPr>
    </w:p>
    <w:p w:rsidR="00CA33A0" w:rsidRDefault="00F971A6" w:rsidP="00D659B0">
      <w:pPr>
        <w:tabs>
          <w:tab w:val="left" w:pos="851"/>
        </w:tabs>
        <w:spacing w:line="360" w:lineRule="exact"/>
        <w:rPr>
          <w:b/>
          <w:sz w:val="28"/>
          <w:szCs w:val="28"/>
        </w:rPr>
      </w:pPr>
      <w:r>
        <w:rPr>
          <w:b/>
          <w:sz w:val="28"/>
          <w:szCs w:val="28"/>
        </w:rPr>
        <w:t>3.4.21. T</w:t>
      </w:r>
      <w:r w:rsidR="003B37DB">
        <w:rPr>
          <w:b/>
          <w:sz w:val="28"/>
          <w:szCs w:val="28"/>
        </w:rPr>
        <w:t>ấm</w:t>
      </w:r>
      <w:r>
        <w:rPr>
          <w:b/>
          <w:sz w:val="28"/>
          <w:szCs w:val="28"/>
        </w:rPr>
        <w:t xml:space="preserve"> ốp móc treo:</w:t>
      </w:r>
    </w:p>
    <w:tbl>
      <w:tblPr>
        <w:tblW w:w="98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90"/>
        <w:gridCol w:w="4083"/>
        <w:gridCol w:w="3402"/>
        <w:gridCol w:w="1792"/>
      </w:tblGrid>
      <w:tr w:rsidR="00C239D0" w:rsidTr="00D27D33">
        <w:trPr>
          <w:tblHeader/>
          <w:jc w:val="center"/>
        </w:trPr>
        <w:tc>
          <w:tcPr>
            <w:tcW w:w="590" w:type="dxa"/>
          </w:tcPr>
          <w:p w:rsidR="00CA33A0" w:rsidRPr="00CA33A0" w:rsidRDefault="00F971A6" w:rsidP="00D27D33">
            <w:pPr>
              <w:spacing w:before="60" w:after="60"/>
              <w:jc w:val="center"/>
              <w:rPr>
                <w:rFonts w:eastAsia="Calibri"/>
                <w:b/>
                <w:sz w:val="26"/>
                <w:szCs w:val="26"/>
              </w:rPr>
            </w:pPr>
            <w:r w:rsidRPr="00CA33A0">
              <w:rPr>
                <w:rFonts w:eastAsia="Calibri"/>
                <w:b/>
                <w:sz w:val="26"/>
                <w:szCs w:val="26"/>
              </w:rPr>
              <w:t>TT</w:t>
            </w:r>
          </w:p>
        </w:tc>
        <w:tc>
          <w:tcPr>
            <w:tcW w:w="4083" w:type="dxa"/>
          </w:tcPr>
          <w:p w:rsidR="00CA33A0" w:rsidRPr="00CA33A0" w:rsidRDefault="00F971A6" w:rsidP="00D27D33">
            <w:pPr>
              <w:spacing w:before="60" w:after="60"/>
              <w:ind w:left="57" w:right="57"/>
              <w:jc w:val="center"/>
              <w:rPr>
                <w:rFonts w:eastAsia="Calibri"/>
                <w:b/>
                <w:sz w:val="26"/>
                <w:szCs w:val="26"/>
              </w:rPr>
            </w:pPr>
            <w:r w:rsidRPr="00CA33A0">
              <w:rPr>
                <w:rFonts w:eastAsia="Calibri"/>
                <w:b/>
                <w:sz w:val="26"/>
                <w:szCs w:val="26"/>
              </w:rPr>
              <w:t>Mô t</w:t>
            </w:r>
            <w:r w:rsidRPr="00CA33A0">
              <w:rPr>
                <w:rFonts w:eastAsia="Calibri"/>
                <w:b/>
                <w:sz w:val="26"/>
                <w:szCs w:val="26"/>
              </w:rPr>
              <w:t>ả</w:t>
            </w:r>
          </w:p>
        </w:tc>
        <w:tc>
          <w:tcPr>
            <w:tcW w:w="3402" w:type="dxa"/>
          </w:tcPr>
          <w:p w:rsidR="00CA33A0" w:rsidRPr="00CA33A0" w:rsidRDefault="00F971A6" w:rsidP="00D27D33">
            <w:pPr>
              <w:spacing w:before="60" w:after="60"/>
              <w:ind w:left="57" w:right="57"/>
              <w:jc w:val="center"/>
              <w:rPr>
                <w:rFonts w:eastAsia="Calibri"/>
                <w:b/>
                <w:sz w:val="26"/>
                <w:szCs w:val="26"/>
              </w:rPr>
            </w:pPr>
            <w:r w:rsidRPr="00CA33A0">
              <w:rPr>
                <w:rFonts w:eastAsia="Calibri"/>
                <w:b/>
                <w:sz w:val="26"/>
                <w:szCs w:val="26"/>
              </w:rPr>
              <w:t>Yêu c</w:t>
            </w:r>
            <w:r w:rsidRPr="00CA33A0">
              <w:rPr>
                <w:rFonts w:eastAsia="Calibri"/>
                <w:b/>
                <w:sz w:val="26"/>
                <w:szCs w:val="26"/>
              </w:rPr>
              <w:t>ầ</w:t>
            </w:r>
            <w:r w:rsidRPr="00CA33A0">
              <w:rPr>
                <w:rFonts w:eastAsia="Calibri"/>
                <w:b/>
                <w:sz w:val="26"/>
                <w:szCs w:val="26"/>
              </w:rPr>
              <w:t>u</w:t>
            </w:r>
          </w:p>
        </w:tc>
        <w:tc>
          <w:tcPr>
            <w:tcW w:w="1792" w:type="dxa"/>
          </w:tcPr>
          <w:p w:rsidR="00CA33A0" w:rsidRPr="00CA33A0" w:rsidRDefault="00F971A6" w:rsidP="00D27D33">
            <w:pPr>
              <w:spacing w:before="60" w:after="60"/>
              <w:jc w:val="center"/>
              <w:rPr>
                <w:rFonts w:eastAsia="Calibri"/>
                <w:b/>
                <w:sz w:val="26"/>
                <w:szCs w:val="26"/>
              </w:rPr>
            </w:pPr>
            <w:r w:rsidRPr="00CA33A0">
              <w:rPr>
                <w:rFonts w:eastAsia="Calibri"/>
                <w:b/>
                <w:sz w:val="26"/>
                <w:szCs w:val="26"/>
              </w:rPr>
              <w:t xml:space="preserve">Đáp </w:t>
            </w:r>
            <w:r w:rsidRPr="00CA33A0">
              <w:rPr>
                <w:rFonts w:eastAsia="Calibri"/>
                <w:b/>
                <w:sz w:val="26"/>
                <w:szCs w:val="26"/>
              </w:rPr>
              <w:t>ứ</w:t>
            </w:r>
            <w:r w:rsidRPr="00CA33A0">
              <w:rPr>
                <w:rFonts w:eastAsia="Calibri"/>
                <w:b/>
                <w:sz w:val="26"/>
                <w:szCs w:val="26"/>
              </w:rPr>
              <w:t>ng c</w:t>
            </w:r>
            <w:r w:rsidRPr="00CA33A0">
              <w:rPr>
                <w:rFonts w:eastAsia="Calibri"/>
                <w:b/>
                <w:sz w:val="26"/>
                <w:szCs w:val="26"/>
              </w:rPr>
              <w:t>ủ</w:t>
            </w:r>
            <w:r w:rsidRPr="00CA33A0">
              <w:rPr>
                <w:rFonts w:eastAsia="Calibri"/>
                <w:b/>
                <w:sz w:val="26"/>
                <w:szCs w:val="26"/>
              </w:rPr>
              <w:t>a nhà th</w:t>
            </w:r>
            <w:r w:rsidRPr="00CA33A0">
              <w:rPr>
                <w:rFonts w:eastAsia="Calibri"/>
                <w:b/>
                <w:sz w:val="26"/>
                <w:szCs w:val="26"/>
              </w:rPr>
              <w:t>ầ</w:t>
            </w:r>
            <w:r w:rsidRPr="00CA33A0">
              <w:rPr>
                <w:rFonts w:eastAsia="Calibri"/>
                <w:b/>
                <w:sz w:val="26"/>
                <w:szCs w:val="26"/>
              </w:rPr>
              <w:t>u</w:t>
            </w:r>
          </w:p>
        </w:tc>
      </w:tr>
      <w:tr w:rsidR="00C239D0" w:rsidTr="00D27D33">
        <w:trPr>
          <w:jc w:val="center"/>
        </w:trPr>
        <w:tc>
          <w:tcPr>
            <w:tcW w:w="590" w:type="dxa"/>
          </w:tcPr>
          <w:p w:rsidR="00CA33A0" w:rsidRPr="00CA33A0" w:rsidRDefault="00CA33A0" w:rsidP="006759B2">
            <w:pPr>
              <w:numPr>
                <w:ilvl w:val="0"/>
                <w:numId w:val="195"/>
              </w:numPr>
              <w:spacing w:before="60" w:after="60"/>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Hãng s</w:t>
            </w:r>
            <w:r w:rsidRPr="00CA33A0">
              <w:rPr>
                <w:rFonts w:eastAsia="Calibri"/>
                <w:sz w:val="26"/>
                <w:szCs w:val="26"/>
              </w:rPr>
              <w:t>ả</w:t>
            </w:r>
            <w:r w:rsidRPr="00CA33A0">
              <w:rPr>
                <w:rFonts w:eastAsia="Calibri"/>
                <w:sz w:val="26"/>
                <w:szCs w:val="26"/>
              </w:rPr>
              <w:t>n xu</w:t>
            </w:r>
            <w:r w:rsidRPr="00CA33A0">
              <w:rPr>
                <w:rFonts w:eastAsia="Calibri"/>
                <w:sz w:val="26"/>
                <w:szCs w:val="26"/>
              </w:rPr>
              <w:t>ấ</w:t>
            </w:r>
            <w:r w:rsidRPr="00CA33A0">
              <w:rPr>
                <w:rFonts w:eastAsia="Calibri"/>
                <w:sz w:val="26"/>
                <w:szCs w:val="26"/>
              </w:rPr>
              <w:t>t / Nư</w:t>
            </w:r>
            <w:r w:rsidRPr="00CA33A0">
              <w:rPr>
                <w:rFonts w:eastAsia="Calibri"/>
                <w:sz w:val="26"/>
                <w:szCs w:val="26"/>
              </w:rPr>
              <w:t>ớ</w:t>
            </w:r>
            <w:r w:rsidRPr="00CA33A0">
              <w:rPr>
                <w:rFonts w:eastAsia="Calibri"/>
                <w:sz w:val="26"/>
                <w:szCs w:val="26"/>
              </w:rPr>
              <w:t>c s</w:t>
            </w:r>
            <w:r w:rsidRPr="00CA33A0">
              <w:rPr>
                <w:rFonts w:eastAsia="Calibri"/>
                <w:sz w:val="26"/>
                <w:szCs w:val="26"/>
              </w:rPr>
              <w:t>ả</w:t>
            </w:r>
            <w:r w:rsidRPr="00CA33A0">
              <w:rPr>
                <w:rFonts w:eastAsia="Calibri"/>
                <w:sz w:val="26"/>
                <w:szCs w:val="26"/>
              </w:rPr>
              <w:t>n xu</w:t>
            </w:r>
            <w:r w:rsidRPr="00CA33A0">
              <w:rPr>
                <w:rFonts w:eastAsia="Calibri"/>
                <w:sz w:val="26"/>
                <w:szCs w:val="26"/>
              </w:rPr>
              <w:t>ấ</w:t>
            </w:r>
            <w:r w:rsidRPr="00CA33A0">
              <w:rPr>
                <w:rFonts w:eastAsia="Calibri"/>
                <w:sz w:val="26"/>
                <w:szCs w:val="26"/>
              </w:rPr>
              <w:t xml:space="preserve">t </w:t>
            </w:r>
          </w:p>
        </w:tc>
        <w:tc>
          <w:tcPr>
            <w:tcW w:w="3402"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Nhà th</w:t>
            </w:r>
            <w:r w:rsidRPr="00CA33A0">
              <w:rPr>
                <w:rFonts w:eastAsia="Calibri"/>
                <w:sz w:val="26"/>
                <w:szCs w:val="26"/>
              </w:rPr>
              <w:t>ầ</w:t>
            </w:r>
            <w:r w:rsidRPr="00CA33A0">
              <w:rPr>
                <w:rFonts w:eastAsia="Calibri"/>
                <w:sz w:val="26"/>
                <w:szCs w:val="26"/>
              </w:rPr>
              <w:t>u chào</w:t>
            </w: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Mã hi</w:t>
            </w:r>
            <w:r w:rsidRPr="00CA33A0">
              <w:rPr>
                <w:rFonts w:eastAsia="Calibri"/>
                <w:sz w:val="26"/>
                <w:szCs w:val="26"/>
              </w:rPr>
              <w:t>ệ</w:t>
            </w:r>
            <w:r w:rsidRPr="00CA33A0">
              <w:rPr>
                <w:rFonts w:eastAsia="Calibri"/>
                <w:sz w:val="26"/>
                <w:szCs w:val="26"/>
              </w:rPr>
              <w:t xml:space="preserve">u theo catalogue </w:t>
            </w:r>
          </w:p>
        </w:tc>
        <w:tc>
          <w:tcPr>
            <w:tcW w:w="3402" w:type="dxa"/>
          </w:tcPr>
          <w:p w:rsidR="00CA33A0" w:rsidRPr="00CA33A0" w:rsidRDefault="00CA33A0" w:rsidP="00D27D33">
            <w:pPr>
              <w:spacing w:before="60" w:after="60"/>
              <w:ind w:left="57" w:right="57"/>
              <w:rPr>
                <w:rFonts w:eastAsia="Calibri"/>
                <w:sz w:val="26"/>
                <w:szCs w:val="26"/>
              </w:rPr>
            </w:pP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1"/>
                <w:numId w:val="195"/>
              </w:numPr>
              <w:spacing w:before="60" w:after="60"/>
              <w:ind w:left="288" w:hanging="288"/>
              <w:rPr>
                <w:rFonts w:eastAsia="Calibri"/>
                <w:color w:val="0070C0"/>
                <w:sz w:val="26"/>
                <w:szCs w:val="26"/>
              </w:rPr>
            </w:pPr>
          </w:p>
        </w:tc>
        <w:tc>
          <w:tcPr>
            <w:tcW w:w="4083" w:type="dxa"/>
          </w:tcPr>
          <w:p w:rsidR="00CA33A0" w:rsidRPr="00CA33A0" w:rsidRDefault="00F971A6" w:rsidP="00D27D33">
            <w:pPr>
              <w:spacing w:before="60" w:after="60"/>
              <w:ind w:left="57" w:right="57"/>
              <w:rPr>
                <w:rFonts w:eastAsia="Calibri"/>
                <w:color w:val="0070C0"/>
                <w:sz w:val="26"/>
                <w:szCs w:val="26"/>
              </w:rPr>
            </w:pPr>
            <w:r w:rsidRPr="00CA33A0">
              <w:rPr>
                <w:rFonts w:eastAsia="Calibri"/>
                <w:color w:val="0070C0"/>
                <w:sz w:val="26"/>
                <w:szCs w:val="26"/>
              </w:rPr>
              <w:t>T</w:t>
            </w:r>
            <w:r w:rsidRPr="00CA33A0">
              <w:rPr>
                <w:rFonts w:eastAsia="Calibri"/>
                <w:color w:val="0070C0"/>
                <w:sz w:val="26"/>
                <w:szCs w:val="26"/>
              </w:rPr>
              <w:t>ấ</w:t>
            </w:r>
            <w:r w:rsidRPr="00CA33A0">
              <w:rPr>
                <w:rFonts w:eastAsia="Calibri"/>
                <w:color w:val="0070C0"/>
                <w:sz w:val="26"/>
                <w:szCs w:val="26"/>
              </w:rPr>
              <w:t xml:space="preserve">m treo </w:t>
            </w:r>
            <w:r w:rsidRPr="00CA33A0">
              <w:rPr>
                <w:rFonts w:eastAsia="Calibri"/>
                <w:color w:val="0070C0"/>
                <w:sz w:val="26"/>
                <w:szCs w:val="26"/>
              </w:rPr>
              <w:t>ố</w:t>
            </w:r>
            <w:r w:rsidRPr="00CA33A0">
              <w:rPr>
                <w:rFonts w:eastAsia="Calibri"/>
                <w:color w:val="0070C0"/>
                <w:sz w:val="26"/>
                <w:szCs w:val="26"/>
              </w:rPr>
              <w:t>p c</w:t>
            </w:r>
            <w:r w:rsidRPr="00CA33A0">
              <w:rPr>
                <w:rFonts w:eastAsia="Calibri"/>
                <w:color w:val="0070C0"/>
                <w:sz w:val="26"/>
                <w:szCs w:val="26"/>
              </w:rPr>
              <w:t>ộ</w:t>
            </w:r>
            <w:r w:rsidRPr="00CA33A0">
              <w:rPr>
                <w:rFonts w:eastAsia="Calibri"/>
                <w:color w:val="0070C0"/>
                <w:sz w:val="26"/>
                <w:szCs w:val="26"/>
              </w:rPr>
              <w:t>t DK20</w:t>
            </w:r>
          </w:p>
        </w:tc>
        <w:tc>
          <w:tcPr>
            <w:tcW w:w="3402" w:type="dxa"/>
          </w:tcPr>
          <w:p w:rsidR="00CA33A0" w:rsidRPr="00CA33A0" w:rsidRDefault="00F971A6" w:rsidP="00D27D33">
            <w:pPr>
              <w:spacing w:before="60" w:after="60"/>
              <w:ind w:left="57" w:right="57"/>
              <w:rPr>
                <w:rFonts w:eastAsia="Calibri"/>
                <w:color w:val="0070C0"/>
                <w:sz w:val="26"/>
                <w:szCs w:val="26"/>
              </w:rPr>
            </w:pPr>
            <w:r w:rsidRPr="00CA33A0">
              <w:rPr>
                <w:rFonts w:eastAsia="Calibri"/>
                <w:color w:val="0070C0"/>
                <w:sz w:val="26"/>
                <w:szCs w:val="26"/>
              </w:rPr>
              <w:t>Nhà th</w:t>
            </w:r>
            <w:r w:rsidRPr="00CA33A0">
              <w:rPr>
                <w:rFonts w:eastAsia="Calibri"/>
                <w:color w:val="0070C0"/>
                <w:sz w:val="26"/>
                <w:szCs w:val="26"/>
              </w:rPr>
              <w:t>ầ</w:t>
            </w:r>
            <w:r w:rsidRPr="00CA33A0">
              <w:rPr>
                <w:rFonts w:eastAsia="Calibri"/>
                <w:color w:val="0070C0"/>
                <w:sz w:val="26"/>
                <w:szCs w:val="26"/>
              </w:rPr>
              <w:t>u chào</w:t>
            </w:r>
          </w:p>
        </w:tc>
        <w:tc>
          <w:tcPr>
            <w:tcW w:w="1792" w:type="dxa"/>
          </w:tcPr>
          <w:p w:rsidR="00CA33A0" w:rsidRPr="00CA33A0" w:rsidRDefault="00CA33A0" w:rsidP="00D27D33">
            <w:pPr>
              <w:spacing w:before="60" w:after="60"/>
              <w:rPr>
                <w:rFonts w:eastAsia="Calibri"/>
                <w:color w:val="0070C0"/>
                <w:sz w:val="26"/>
                <w:szCs w:val="26"/>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Tiêu chu</w:t>
            </w:r>
            <w:r w:rsidRPr="00CA33A0">
              <w:rPr>
                <w:rFonts w:eastAsia="Calibri"/>
                <w:sz w:val="26"/>
                <w:szCs w:val="26"/>
              </w:rPr>
              <w:t>ẩ</w:t>
            </w:r>
            <w:r w:rsidRPr="00CA33A0">
              <w:rPr>
                <w:rFonts w:eastAsia="Calibri"/>
                <w:sz w:val="26"/>
                <w:szCs w:val="26"/>
              </w:rPr>
              <w:t>n h</w:t>
            </w:r>
            <w:r w:rsidRPr="00CA33A0">
              <w:rPr>
                <w:rFonts w:eastAsia="Calibri"/>
                <w:sz w:val="26"/>
                <w:szCs w:val="26"/>
              </w:rPr>
              <w:t>ệ</w:t>
            </w:r>
            <w:r w:rsidRPr="00CA33A0">
              <w:rPr>
                <w:rFonts w:eastAsia="Calibri"/>
                <w:sz w:val="26"/>
                <w:szCs w:val="26"/>
              </w:rPr>
              <w:t xml:space="preserve"> th</w:t>
            </w:r>
            <w:r w:rsidRPr="00CA33A0">
              <w:rPr>
                <w:rFonts w:eastAsia="Calibri"/>
                <w:sz w:val="26"/>
                <w:szCs w:val="26"/>
              </w:rPr>
              <w:t>ố</w:t>
            </w:r>
            <w:r w:rsidRPr="00CA33A0">
              <w:rPr>
                <w:rFonts w:eastAsia="Calibri"/>
                <w:sz w:val="26"/>
                <w:szCs w:val="26"/>
              </w:rPr>
              <w:t>ng qu</w:t>
            </w:r>
            <w:r w:rsidRPr="00CA33A0">
              <w:rPr>
                <w:rFonts w:eastAsia="Calibri"/>
                <w:sz w:val="26"/>
                <w:szCs w:val="26"/>
              </w:rPr>
              <w:t>ả</w:t>
            </w:r>
            <w:r w:rsidRPr="00CA33A0">
              <w:rPr>
                <w:rFonts w:eastAsia="Calibri"/>
                <w:sz w:val="26"/>
                <w:szCs w:val="26"/>
              </w:rPr>
              <w:t>n lý ch</w:t>
            </w:r>
            <w:r w:rsidRPr="00CA33A0">
              <w:rPr>
                <w:rFonts w:eastAsia="Calibri"/>
                <w:sz w:val="26"/>
                <w:szCs w:val="26"/>
              </w:rPr>
              <w:t>ấ</w:t>
            </w:r>
            <w:r w:rsidRPr="00CA33A0">
              <w:rPr>
                <w:rFonts w:eastAsia="Calibri"/>
                <w:sz w:val="26"/>
                <w:szCs w:val="26"/>
              </w:rPr>
              <w:t>t lư</w:t>
            </w:r>
            <w:r w:rsidRPr="00CA33A0">
              <w:rPr>
                <w:rFonts w:eastAsia="Calibri"/>
                <w:sz w:val="26"/>
                <w:szCs w:val="26"/>
              </w:rPr>
              <w:t>ợ</w:t>
            </w:r>
            <w:r w:rsidRPr="00CA33A0">
              <w:rPr>
                <w:rFonts w:eastAsia="Calibri"/>
                <w:sz w:val="26"/>
                <w:szCs w:val="26"/>
              </w:rPr>
              <w:t>ng</w:t>
            </w:r>
          </w:p>
        </w:tc>
        <w:tc>
          <w:tcPr>
            <w:tcW w:w="3402" w:type="dxa"/>
          </w:tcPr>
          <w:p w:rsidR="00CA33A0" w:rsidRPr="00CA33A0" w:rsidRDefault="00F971A6" w:rsidP="00D27D33">
            <w:pPr>
              <w:tabs>
                <w:tab w:val="center" w:pos="4320"/>
                <w:tab w:val="right" w:pos="8640"/>
              </w:tabs>
              <w:spacing w:before="60" w:after="60"/>
              <w:ind w:left="57" w:right="57"/>
              <w:rPr>
                <w:rFonts w:eastAsia="Calibri"/>
                <w:sz w:val="26"/>
                <w:szCs w:val="26"/>
              </w:rPr>
            </w:pPr>
            <w:r>
              <w:rPr>
                <w:rFonts w:eastAsia="Calibri"/>
                <w:sz w:val="26"/>
                <w:szCs w:val="26"/>
              </w:rPr>
              <w:t>ISO 9001</w:t>
            </w:r>
            <w:r w:rsidRPr="00CA33A0">
              <w:rPr>
                <w:rFonts w:eastAsia="Calibri"/>
                <w:sz w:val="26"/>
                <w:szCs w:val="26"/>
              </w:rPr>
              <w:t xml:space="preserve"> ho</w:t>
            </w:r>
            <w:r w:rsidRPr="00CA33A0">
              <w:rPr>
                <w:rFonts w:eastAsia="Calibri"/>
                <w:sz w:val="26"/>
                <w:szCs w:val="26"/>
              </w:rPr>
              <w:t>ặ</w:t>
            </w:r>
            <w:r w:rsidRPr="00CA33A0">
              <w:rPr>
                <w:rFonts w:eastAsia="Calibri"/>
                <w:sz w:val="26"/>
                <w:szCs w:val="26"/>
              </w:rPr>
              <w:t xml:space="preserve">c tương đương </w:t>
            </w: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Tiêu chu</w:t>
            </w:r>
            <w:r w:rsidRPr="00CA33A0">
              <w:rPr>
                <w:rFonts w:eastAsia="Calibri"/>
                <w:sz w:val="26"/>
                <w:szCs w:val="26"/>
              </w:rPr>
              <w:t>ẩ</w:t>
            </w:r>
            <w:r w:rsidRPr="00CA33A0">
              <w:rPr>
                <w:rFonts w:eastAsia="Calibri"/>
                <w:sz w:val="26"/>
                <w:szCs w:val="26"/>
              </w:rPr>
              <w:t>n áp d</w:t>
            </w:r>
            <w:r w:rsidRPr="00CA33A0">
              <w:rPr>
                <w:rFonts w:eastAsia="Calibri"/>
                <w:sz w:val="26"/>
                <w:szCs w:val="26"/>
              </w:rPr>
              <w:t>ụ</w:t>
            </w:r>
            <w:r w:rsidRPr="00CA33A0">
              <w:rPr>
                <w:rFonts w:eastAsia="Calibri"/>
                <w:sz w:val="26"/>
                <w:szCs w:val="26"/>
              </w:rPr>
              <w:t>ng</w:t>
            </w:r>
          </w:p>
        </w:tc>
        <w:tc>
          <w:tcPr>
            <w:tcW w:w="3402" w:type="dxa"/>
          </w:tcPr>
          <w:p w:rsidR="00CA33A0" w:rsidRPr="00CA33A0" w:rsidRDefault="00F971A6" w:rsidP="00D27D33">
            <w:pPr>
              <w:spacing w:before="60" w:after="60"/>
              <w:ind w:left="57" w:right="57"/>
              <w:rPr>
                <w:rFonts w:eastAsia="Calibri"/>
                <w:sz w:val="26"/>
                <w:szCs w:val="26"/>
              </w:rPr>
            </w:pPr>
            <w:hyperlink r:id="rId37" w:history="1">
              <w:r w:rsidRPr="00CA33A0">
                <w:rPr>
                  <w:rStyle w:val="Hyperlink"/>
                  <w:rFonts w:eastAsia="Calibri"/>
                  <w:sz w:val="26"/>
                  <w:szCs w:val="26"/>
                </w:rPr>
                <w:t>AS 3766-1990</w:t>
              </w:r>
            </w:hyperlink>
            <w:r w:rsidRPr="00CA33A0">
              <w:rPr>
                <w:rFonts w:eastAsia="Calibri"/>
                <w:sz w:val="26"/>
                <w:szCs w:val="26"/>
              </w:rPr>
              <w:t xml:space="preserve">, </w:t>
            </w:r>
            <w:hyperlink r:id="rId38" w:history="1">
              <w:r w:rsidRPr="00CA33A0">
                <w:rPr>
                  <w:rStyle w:val="Hyperlink"/>
                  <w:rFonts w:eastAsia="Calibri"/>
                  <w:sz w:val="26"/>
                  <w:szCs w:val="26"/>
                </w:rPr>
                <w:t>TCVN 5408:2007</w:t>
              </w:r>
            </w:hyperlink>
            <w:r w:rsidRPr="00CA33A0">
              <w:rPr>
                <w:rFonts w:eastAsia="Calibri"/>
                <w:sz w:val="26"/>
                <w:szCs w:val="26"/>
              </w:rPr>
              <w:t xml:space="preserve"> ho</w:t>
            </w:r>
            <w:r w:rsidRPr="00CA33A0">
              <w:rPr>
                <w:rFonts w:eastAsia="Calibri"/>
                <w:sz w:val="26"/>
                <w:szCs w:val="26"/>
              </w:rPr>
              <w:t>ặ</w:t>
            </w:r>
            <w:r w:rsidRPr="00CA33A0">
              <w:rPr>
                <w:rFonts w:eastAsia="Calibri"/>
                <w:sz w:val="26"/>
                <w:szCs w:val="26"/>
              </w:rPr>
              <w:t>c tương đương</w:t>
            </w: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T</w:t>
            </w:r>
            <w:r w:rsidRPr="00CA33A0">
              <w:rPr>
                <w:rFonts w:eastAsia="Calibri"/>
                <w:sz w:val="26"/>
                <w:szCs w:val="26"/>
              </w:rPr>
              <w:t>ấ</w:t>
            </w:r>
            <w:r w:rsidRPr="00CA33A0">
              <w:rPr>
                <w:rFonts w:eastAsia="Calibri"/>
                <w:sz w:val="26"/>
                <w:szCs w:val="26"/>
              </w:rPr>
              <w:t xml:space="preserve">m treo </w:t>
            </w:r>
            <w:r w:rsidRPr="00CA33A0">
              <w:rPr>
                <w:rFonts w:eastAsia="Calibri"/>
                <w:sz w:val="26"/>
                <w:szCs w:val="26"/>
              </w:rPr>
              <w:t>ố</w:t>
            </w:r>
            <w:r w:rsidRPr="00CA33A0">
              <w:rPr>
                <w:rFonts w:eastAsia="Calibri"/>
                <w:sz w:val="26"/>
                <w:szCs w:val="26"/>
              </w:rPr>
              <w:t>p c</w:t>
            </w:r>
            <w:r w:rsidRPr="00CA33A0">
              <w:rPr>
                <w:rFonts w:eastAsia="Calibri"/>
                <w:sz w:val="26"/>
                <w:szCs w:val="26"/>
              </w:rPr>
              <w:t>ộ</w:t>
            </w:r>
            <w:r w:rsidRPr="00CA33A0">
              <w:rPr>
                <w:rFonts w:eastAsia="Calibri"/>
                <w:sz w:val="26"/>
                <w:szCs w:val="26"/>
              </w:rPr>
              <w:t>t đư</w:t>
            </w:r>
            <w:r w:rsidRPr="00CA33A0">
              <w:rPr>
                <w:rFonts w:eastAsia="Calibri"/>
                <w:sz w:val="26"/>
                <w:szCs w:val="26"/>
              </w:rPr>
              <w:t>ợ</w:t>
            </w:r>
            <w:r w:rsidRPr="00CA33A0">
              <w:rPr>
                <w:rFonts w:eastAsia="Calibri"/>
                <w:sz w:val="26"/>
                <w:szCs w:val="26"/>
              </w:rPr>
              <w:t>c ch</w:t>
            </w:r>
            <w:r w:rsidRPr="00CA33A0">
              <w:rPr>
                <w:rFonts w:eastAsia="Calibri"/>
                <w:sz w:val="26"/>
                <w:szCs w:val="26"/>
              </w:rPr>
              <w:t>ế</w:t>
            </w:r>
            <w:r w:rsidRPr="00CA33A0">
              <w:rPr>
                <w:rFonts w:eastAsia="Calibri"/>
                <w:sz w:val="26"/>
                <w:szCs w:val="26"/>
              </w:rPr>
              <w:t xml:space="preserve"> t</w:t>
            </w:r>
            <w:r w:rsidRPr="00CA33A0">
              <w:rPr>
                <w:rFonts w:eastAsia="Calibri"/>
                <w:sz w:val="26"/>
                <w:szCs w:val="26"/>
              </w:rPr>
              <w:t>ạ</w:t>
            </w:r>
            <w:r w:rsidRPr="00CA33A0">
              <w:rPr>
                <w:rFonts w:eastAsia="Calibri"/>
                <w:sz w:val="26"/>
                <w:szCs w:val="26"/>
              </w:rPr>
              <w:t>o b</w:t>
            </w:r>
            <w:r w:rsidRPr="00CA33A0">
              <w:rPr>
                <w:rFonts w:eastAsia="Calibri"/>
                <w:sz w:val="26"/>
                <w:szCs w:val="26"/>
              </w:rPr>
              <w:t>ằ</w:t>
            </w:r>
            <w:r w:rsidRPr="00CA33A0">
              <w:rPr>
                <w:rFonts w:eastAsia="Calibri"/>
                <w:sz w:val="26"/>
                <w:szCs w:val="26"/>
              </w:rPr>
              <w:t xml:space="preserve">ng thép </w:t>
            </w:r>
            <w:r w:rsidRPr="00CA33A0">
              <w:rPr>
                <w:rFonts w:eastAsia="Calibri"/>
                <w:sz w:val="26"/>
                <w:szCs w:val="26"/>
              </w:rPr>
              <w:t>m</w:t>
            </w:r>
            <w:r w:rsidRPr="00CA33A0">
              <w:rPr>
                <w:rFonts w:eastAsia="Calibri"/>
                <w:sz w:val="26"/>
                <w:szCs w:val="26"/>
              </w:rPr>
              <w:t>ạ</w:t>
            </w:r>
            <w:r w:rsidRPr="00CA33A0">
              <w:rPr>
                <w:rFonts w:eastAsia="Calibri"/>
                <w:sz w:val="26"/>
                <w:szCs w:val="26"/>
              </w:rPr>
              <w:t xml:space="preserve"> k</w:t>
            </w:r>
            <w:r w:rsidRPr="00CA33A0">
              <w:rPr>
                <w:rFonts w:eastAsia="Calibri"/>
                <w:sz w:val="26"/>
                <w:szCs w:val="26"/>
              </w:rPr>
              <w:t>ẽ</w:t>
            </w:r>
            <w:r w:rsidRPr="00CA33A0">
              <w:rPr>
                <w:rFonts w:eastAsia="Calibri"/>
                <w:sz w:val="26"/>
                <w:szCs w:val="26"/>
              </w:rPr>
              <w:t>m nhúng nóng, l</w:t>
            </w:r>
            <w:r w:rsidRPr="00CA33A0">
              <w:rPr>
                <w:rFonts w:eastAsia="Calibri"/>
                <w:sz w:val="26"/>
                <w:szCs w:val="26"/>
              </w:rPr>
              <w:t>ắ</w:t>
            </w:r>
            <w:r w:rsidRPr="00CA33A0">
              <w:rPr>
                <w:rFonts w:eastAsia="Calibri"/>
                <w:sz w:val="26"/>
                <w:szCs w:val="26"/>
              </w:rPr>
              <w:t>p đ</w:t>
            </w:r>
            <w:r w:rsidRPr="00CA33A0">
              <w:rPr>
                <w:rFonts w:eastAsia="Calibri"/>
                <w:sz w:val="26"/>
                <w:szCs w:val="26"/>
              </w:rPr>
              <w:t>ặ</w:t>
            </w:r>
            <w:r w:rsidRPr="00CA33A0">
              <w:rPr>
                <w:rFonts w:eastAsia="Calibri"/>
                <w:sz w:val="26"/>
                <w:szCs w:val="26"/>
              </w:rPr>
              <w:t>t c</w:t>
            </w:r>
            <w:r w:rsidRPr="00CA33A0">
              <w:rPr>
                <w:rFonts w:eastAsia="Calibri"/>
                <w:sz w:val="26"/>
                <w:szCs w:val="26"/>
              </w:rPr>
              <w:t>ố</w:t>
            </w:r>
            <w:r w:rsidRPr="00CA33A0">
              <w:rPr>
                <w:rFonts w:eastAsia="Calibri"/>
                <w:sz w:val="26"/>
                <w:szCs w:val="26"/>
              </w:rPr>
              <w:t xml:space="preserve"> đ</w:t>
            </w:r>
            <w:r w:rsidRPr="00CA33A0">
              <w:rPr>
                <w:rFonts w:eastAsia="Calibri"/>
                <w:sz w:val="26"/>
                <w:szCs w:val="26"/>
              </w:rPr>
              <w:t>ị</w:t>
            </w:r>
            <w:r w:rsidRPr="00CA33A0">
              <w:rPr>
                <w:rFonts w:eastAsia="Calibri"/>
                <w:sz w:val="26"/>
                <w:szCs w:val="26"/>
              </w:rPr>
              <w:t>nh vào c</w:t>
            </w:r>
            <w:r w:rsidRPr="00CA33A0">
              <w:rPr>
                <w:rFonts w:eastAsia="Calibri"/>
                <w:sz w:val="26"/>
                <w:szCs w:val="26"/>
              </w:rPr>
              <w:t>ộ</w:t>
            </w:r>
            <w:r w:rsidRPr="00CA33A0">
              <w:rPr>
                <w:rFonts w:eastAsia="Calibri"/>
                <w:sz w:val="26"/>
                <w:szCs w:val="26"/>
              </w:rPr>
              <w:t>t đi</w:t>
            </w:r>
            <w:r w:rsidRPr="00CA33A0">
              <w:rPr>
                <w:rFonts w:eastAsia="Calibri"/>
                <w:sz w:val="26"/>
                <w:szCs w:val="26"/>
              </w:rPr>
              <w:t>ệ</w:t>
            </w:r>
            <w:r w:rsidRPr="00CA33A0">
              <w:rPr>
                <w:rFonts w:eastAsia="Calibri"/>
                <w:sz w:val="26"/>
                <w:szCs w:val="26"/>
              </w:rPr>
              <w:t>n b</w:t>
            </w:r>
            <w:r w:rsidRPr="00CA33A0">
              <w:rPr>
                <w:rFonts w:eastAsia="Calibri"/>
                <w:sz w:val="26"/>
                <w:szCs w:val="26"/>
              </w:rPr>
              <w:t>ằ</w:t>
            </w:r>
            <w:r w:rsidRPr="00CA33A0">
              <w:rPr>
                <w:rFonts w:eastAsia="Calibri"/>
                <w:sz w:val="26"/>
                <w:szCs w:val="26"/>
              </w:rPr>
              <w:t>ng đai thép không r</w:t>
            </w:r>
            <w:r w:rsidRPr="00CA33A0">
              <w:rPr>
                <w:rFonts w:eastAsia="Calibri"/>
                <w:sz w:val="26"/>
                <w:szCs w:val="26"/>
              </w:rPr>
              <w:t>ỉ</w:t>
            </w:r>
            <w:r w:rsidRPr="00CA33A0">
              <w:rPr>
                <w:rFonts w:eastAsia="Calibri"/>
                <w:sz w:val="26"/>
                <w:szCs w:val="26"/>
              </w:rPr>
              <w:t>. S</w:t>
            </w:r>
            <w:r w:rsidRPr="00CA33A0">
              <w:rPr>
                <w:rFonts w:eastAsia="Calibri"/>
                <w:sz w:val="26"/>
                <w:szCs w:val="26"/>
              </w:rPr>
              <w:t>ử</w:t>
            </w:r>
            <w:r w:rsidRPr="00CA33A0">
              <w:rPr>
                <w:rFonts w:eastAsia="Calibri"/>
                <w:sz w:val="26"/>
                <w:szCs w:val="26"/>
              </w:rPr>
              <w:t xml:space="preserve"> d</w:t>
            </w:r>
            <w:r w:rsidRPr="00CA33A0">
              <w:rPr>
                <w:rFonts w:eastAsia="Calibri"/>
                <w:sz w:val="26"/>
                <w:szCs w:val="26"/>
              </w:rPr>
              <w:t>ụ</w:t>
            </w:r>
            <w:r w:rsidRPr="00CA33A0">
              <w:rPr>
                <w:rFonts w:eastAsia="Calibri"/>
                <w:sz w:val="26"/>
                <w:szCs w:val="26"/>
              </w:rPr>
              <w:t>ng đ</w:t>
            </w:r>
            <w:r w:rsidRPr="00CA33A0">
              <w:rPr>
                <w:rFonts w:eastAsia="Calibri"/>
                <w:sz w:val="26"/>
                <w:szCs w:val="26"/>
              </w:rPr>
              <w:t>ể</w:t>
            </w:r>
            <w:r w:rsidRPr="00CA33A0">
              <w:rPr>
                <w:rFonts w:eastAsia="Calibri"/>
                <w:sz w:val="26"/>
                <w:szCs w:val="26"/>
              </w:rPr>
              <w:t xml:space="preserve"> làm đi</w:t>
            </w:r>
            <w:r w:rsidRPr="00CA33A0">
              <w:rPr>
                <w:rFonts w:eastAsia="Calibri"/>
                <w:sz w:val="26"/>
                <w:szCs w:val="26"/>
              </w:rPr>
              <w:t>ể</w:t>
            </w:r>
            <w:r w:rsidRPr="00CA33A0">
              <w:rPr>
                <w:rFonts w:eastAsia="Calibri"/>
                <w:sz w:val="26"/>
                <w:szCs w:val="26"/>
              </w:rPr>
              <w:t>m đ</w:t>
            </w:r>
            <w:r w:rsidRPr="00CA33A0">
              <w:rPr>
                <w:rFonts w:eastAsia="Calibri"/>
                <w:sz w:val="26"/>
                <w:szCs w:val="26"/>
              </w:rPr>
              <w:t>ỡ</w:t>
            </w:r>
            <w:r w:rsidRPr="00CA33A0">
              <w:rPr>
                <w:rFonts w:eastAsia="Calibri"/>
                <w:sz w:val="26"/>
                <w:szCs w:val="26"/>
              </w:rPr>
              <w:t xml:space="preserve"> b</w:t>
            </w:r>
            <w:r w:rsidRPr="00CA33A0">
              <w:rPr>
                <w:rFonts w:eastAsia="Calibri"/>
                <w:sz w:val="26"/>
                <w:szCs w:val="26"/>
              </w:rPr>
              <w:t>ắ</w:t>
            </w:r>
            <w:r w:rsidRPr="00CA33A0">
              <w:rPr>
                <w:rFonts w:eastAsia="Calibri"/>
                <w:sz w:val="26"/>
                <w:szCs w:val="26"/>
              </w:rPr>
              <w:t>t k</w:t>
            </w:r>
            <w:r w:rsidRPr="00CA33A0">
              <w:rPr>
                <w:rFonts w:eastAsia="Calibri"/>
                <w:sz w:val="26"/>
                <w:szCs w:val="26"/>
              </w:rPr>
              <w:t>ẹ</w:t>
            </w:r>
            <w:r w:rsidRPr="00CA33A0">
              <w:rPr>
                <w:rFonts w:eastAsia="Calibri"/>
                <w:sz w:val="26"/>
                <w:szCs w:val="26"/>
              </w:rPr>
              <w:t>p hãm, k</w:t>
            </w:r>
            <w:r w:rsidRPr="00CA33A0">
              <w:rPr>
                <w:rFonts w:eastAsia="Calibri"/>
                <w:sz w:val="26"/>
                <w:szCs w:val="26"/>
              </w:rPr>
              <w:t>ẹ</w:t>
            </w:r>
            <w:r w:rsidRPr="00CA33A0">
              <w:rPr>
                <w:rFonts w:eastAsia="Calibri"/>
                <w:sz w:val="26"/>
                <w:szCs w:val="26"/>
              </w:rPr>
              <w:t>p treo khi thi công l</w:t>
            </w:r>
            <w:r w:rsidRPr="00CA33A0">
              <w:rPr>
                <w:rFonts w:eastAsia="Calibri"/>
                <w:sz w:val="26"/>
                <w:szCs w:val="26"/>
              </w:rPr>
              <w:t>ắ</w:t>
            </w:r>
            <w:r w:rsidRPr="00CA33A0">
              <w:rPr>
                <w:rFonts w:eastAsia="Calibri"/>
                <w:sz w:val="26"/>
                <w:szCs w:val="26"/>
              </w:rPr>
              <w:t>p đ</w:t>
            </w:r>
            <w:r w:rsidRPr="00CA33A0">
              <w:rPr>
                <w:rFonts w:eastAsia="Calibri"/>
                <w:sz w:val="26"/>
                <w:szCs w:val="26"/>
              </w:rPr>
              <w:t>ặ</w:t>
            </w:r>
            <w:r w:rsidRPr="00CA33A0">
              <w:rPr>
                <w:rFonts w:eastAsia="Calibri"/>
                <w:sz w:val="26"/>
                <w:szCs w:val="26"/>
              </w:rPr>
              <w:t>t cáp v</w:t>
            </w:r>
            <w:r w:rsidRPr="00CA33A0">
              <w:rPr>
                <w:rFonts w:eastAsia="Calibri"/>
                <w:sz w:val="26"/>
                <w:szCs w:val="26"/>
              </w:rPr>
              <w:t>ặ</w:t>
            </w:r>
            <w:r w:rsidRPr="00CA33A0">
              <w:rPr>
                <w:rFonts w:eastAsia="Calibri"/>
                <w:sz w:val="26"/>
                <w:szCs w:val="26"/>
              </w:rPr>
              <w:t>n xo</w:t>
            </w:r>
            <w:r w:rsidRPr="00CA33A0">
              <w:rPr>
                <w:rFonts w:eastAsia="Calibri"/>
                <w:sz w:val="26"/>
                <w:szCs w:val="26"/>
              </w:rPr>
              <w:t>ắ</w:t>
            </w:r>
            <w:r w:rsidRPr="00CA33A0">
              <w:rPr>
                <w:rFonts w:eastAsia="Calibri"/>
                <w:sz w:val="26"/>
                <w:szCs w:val="26"/>
              </w:rPr>
              <w:t>n</w:t>
            </w:r>
          </w:p>
        </w:tc>
        <w:tc>
          <w:tcPr>
            <w:tcW w:w="3402"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 xml:space="preserve">Đáp </w:t>
            </w:r>
            <w:r w:rsidRPr="00CA33A0">
              <w:rPr>
                <w:rFonts w:eastAsia="Calibri"/>
                <w:sz w:val="26"/>
                <w:szCs w:val="26"/>
              </w:rPr>
              <w:t>ứ</w:t>
            </w:r>
            <w:r w:rsidRPr="00CA33A0">
              <w:rPr>
                <w:rFonts w:eastAsia="Calibri"/>
                <w:sz w:val="26"/>
                <w:szCs w:val="26"/>
              </w:rPr>
              <w:t>ng</w:t>
            </w: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B</w:t>
            </w:r>
            <w:r w:rsidRPr="00CA33A0">
              <w:rPr>
                <w:rFonts w:eastAsia="Calibri"/>
                <w:sz w:val="26"/>
                <w:szCs w:val="26"/>
              </w:rPr>
              <w:t>ề</w:t>
            </w:r>
            <w:r w:rsidRPr="00CA33A0">
              <w:rPr>
                <w:rFonts w:eastAsia="Calibri"/>
                <w:sz w:val="26"/>
                <w:szCs w:val="26"/>
              </w:rPr>
              <w:t xml:space="preserve"> dày l</w:t>
            </w:r>
            <w:r w:rsidRPr="00CA33A0">
              <w:rPr>
                <w:rFonts w:eastAsia="Calibri"/>
                <w:sz w:val="26"/>
                <w:szCs w:val="26"/>
              </w:rPr>
              <w:t>ớ</w:t>
            </w:r>
            <w:r w:rsidRPr="00CA33A0">
              <w:rPr>
                <w:rFonts w:eastAsia="Calibri"/>
                <w:sz w:val="26"/>
                <w:szCs w:val="26"/>
              </w:rPr>
              <w:t>p m</w:t>
            </w:r>
            <w:r w:rsidRPr="00CA33A0">
              <w:rPr>
                <w:rFonts w:eastAsia="Calibri"/>
                <w:sz w:val="26"/>
                <w:szCs w:val="26"/>
              </w:rPr>
              <w:t>ạ</w:t>
            </w:r>
            <w:r w:rsidRPr="00CA33A0">
              <w:rPr>
                <w:rFonts w:eastAsia="Calibri"/>
                <w:sz w:val="26"/>
                <w:szCs w:val="26"/>
              </w:rPr>
              <w:t xml:space="preserve"> k</w:t>
            </w:r>
            <w:r w:rsidRPr="00CA33A0">
              <w:rPr>
                <w:rFonts w:eastAsia="Calibri"/>
                <w:sz w:val="26"/>
                <w:szCs w:val="26"/>
              </w:rPr>
              <w:t>ẽ</w:t>
            </w:r>
            <w:r w:rsidRPr="00CA33A0">
              <w:rPr>
                <w:rFonts w:eastAsia="Calibri"/>
                <w:sz w:val="26"/>
                <w:szCs w:val="26"/>
              </w:rPr>
              <w:t>m t</w:t>
            </w:r>
            <w:r w:rsidRPr="00CA33A0">
              <w:rPr>
                <w:rFonts w:eastAsia="Calibri"/>
                <w:sz w:val="26"/>
                <w:szCs w:val="26"/>
              </w:rPr>
              <w:t>ố</w:t>
            </w:r>
            <w:r w:rsidRPr="00CA33A0">
              <w:rPr>
                <w:rFonts w:eastAsia="Calibri"/>
                <w:sz w:val="26"/>
                <w:szCs w:val="26"/>
              </w:rPr>
              <w:t>i thi</w:t>
            </w:r>
            <w:r w:rsidRPr="00CA33A0">
              <w:rPr>
                <w:rFonts w:eastAsia="Calibri"/>
                <w:sz w:val="26"/>
                <w:szCs w:val="26"/>
              </w:rPr>
              <w:t>ể</w:t>
            </w:r>
            <w:r w:rsidRPr="00CA33A0">
              <w:rPr>
                <w:rFonts w:eastAsia="Calibri"/>
                <w:sz w:val="26"/>
                <w:szCs w:val="26"/>
              </w:rPr>
              <w:t xml:space="preserve">u 55 </w:t>
            </w:r>
            <w:r w:rsidRPr="00CA33A0">
              <w:rPr>
                <w:rFonts w:ascii="Symbol" w:eastAsia="Calibri" w:hAnsi="Symbol"/>
                <w:sz w:val="26"/>
                <w:szCs w:val="26"/>
              </w:rPr>
              <w:sym w:font="Symbol" w:char="F06D"/>
            </w:r>
            <w:r w:rsidRPr="00CA33A0">
              <w:rPr>
                <w:rFonts w:eastAsia="Calibri"/>
                <w:sz w:val="26"/>
                <w:szCs w:val="26"/>
              </w:rPr>
              <w:t>m</w:t>
            </w:r>
          </w:p>
        </w:tc>
        <w:tc>
          <w:tcPr>
            <w:tcW w:w="3402"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 xml:space="preserve">Đáp </w:t>
            </w:r>
            <w:r w:rsidRPr="00CA33A0">
              <w:rPr>
                <w:rFonts w:eastAsia="Calibri"/>
                <w:sz w:val="26"/>
                <w:szCs w:val="26"/>
              </w:rPr>
              <w:t>ứ</w:t>
            </w:r>
            <w:r w:rsidRPr="00CA33A0">
              <w:rPr>
                <w:rFonts w:eastAsia="Calibri"/>
                <w:sz w:val="26"/>
                <w:szCs w:val="26"/>
              </w:rPr>
              <w:t>ng</w:t>
            </w: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L</w:t>
            </w:r>
            <w:r w:rsidRPr="00CA33A0">
              <w:rPr>
                <w:rFonts w:eastAsia="Calibri"/>
                <w:sz w:val="26"/>
                <w:szCs w:val="26"/>
              </w:rPr>
              <w:t>ự</w:t>
            </w:r>
            <w:r w:rsidRPr="00CA33A0">
              <w:rPr>
                <w:rFonts w:eastAsia="Calibri"/>
                <w:sz w:val="26"/>
                <w:szCs w:val="26"/>
              </w:rPr>
              <w:t>c phá h</w:t>
            </w:r>
            <w:r w:rsidRPr="00CA33A0">
              <w:rPr>
                <w:rFonts w:eastAsia="Calibri"/>
                <w:sz w:val="26"/>
                <w:szCs w:val="26"/>
              </w:rPr>
              <w:t>ủ</w:t>
            </w:r>
            <w:r w:rsidRPr="00CA33A0">
              <w:rPr>
                <w:rFonts w:eastAsia="Calibri"/>
                <w:sz w:val="26"/>
                <w:szCs w:val="26"/>
              </w:rPr>
              <w:t>y t</w:t>
            </w:r>
            <w:r w:rsidRPr="00CA33A0">
              <w:rPr>
                <w:rFonts w:eastAsia="Calibri"/>
                <w:sz w:val="26"/>
                <w:szCs w:val="26"/>
              </w:rPr>
              <w:t>ố</w:t>
            </w:r>
            <w:r w:rsidRPr="00CA33A0">
              <w:rPr>
                <w:rFonts w:eastAsia="Calibri"/>
                <w:sz w:val="26"/>
                <w:szCs w:val="26"/>
              </w:rPr>
              <w:t>i thi</w:t>
            </w:r>
            <w:r w:rsidRPr="00CA33A0">
              <w:rPr>
                <w:rFonts w:eastAsia="Calibri"/>
                <w:sz w:val="26"/>
                <w:szCs w:val="26"/>
              </w:rPr>
              <w:t>ể</w:t>
            </w:r>
            <w:r w:rsidRPr="00CA33A0">
              <w:rPr>
                <w:rFonts w:eastAsia="Calibri"/>
                <w:sz w:val="26"/>
                <w:szCs w:val="26"/>
              </w:rPr>
              <w:t>u c</w:t>
            </w:r>
            <w:r w:rsidRPr="00CA33A0">
              <w:rPr>
                <w:rFonts w:eastAsia="Calibri"/>
                <w:sz w:val="26"/>
                <w:szCs w:val="26"/>
              </w:rPr>
              <w:t>ủ</w:t>
            </w:r>
            <w:r w:rsidRPr="00CA33A0">
              <w:rPr>
                <w:rFonts w:eastAsia="Calibri"/>
                <w:sz w:val="26"/>
                <w:szCs w:val="26"/>
              </w:rPr>
              <w:t>a t</w:t>
            </w:r>
            <w:r w:rsidRPr="00CA33A0">
              <w:rPr>
                <w:rFonts w:eastAsia="Calibri"/>
                <w:sz w:val="26"/>
                <w:szCs w:val="26"/>
              </w:rPr>
              <w:t>ấ</w:t>
            </w:r>
            <w:r w:rsidRPr="00CA33A0">
              <w:rPr>
                <w:rFonts w:eastAsia="Calibri"/>
                <w:sz w:val="26"/>
                <w:szCs w:val="26"/>
              </w:rPr>
              <w:t xml:space="preserve">m treo </w:t>
            </w:r>
            <w:r w:rsidRPr="00CA33A0">
              <w:rPr>
                <w:rFonts w:eastAsia="Calibri"/>
                <w:sz w:val="26"/>
                <w:szCs w:val="26"/>
              </w:rPr>
              <w:t>ố</w:t>
            </w:r>
            <w:r w:rsidRPr="00CA33A0">
              <w:rPr>
                <w:rFonts w:eastAsia="Calibri"/>
                <w:sz w:val="26"/>
                <w:szCs w:val="26"/>
              </w:rPr>
              <w:t>p c</w:t>
            </w:r>
            <w:r w:rsidRPr="00CA33A0">
              <w:rPr>
                <w:rFonts w:eastAsia="Calibri"/>
                <w:sz w:val="26"/>
                <w:szCs w:val="26"/>
              </w:rPr>
              <w:t>ộ</w:t>
            </w:r>
            <w:r w:rsidRPr="00CA33A0">
              <w:rPr>
                <w:rFonts w:eastAsia="Calibri"/>
                <w:sz w:val="26"/>
                <w:szCs w:val="26"/>
              </w:rPr>
              <w:t>t</w:t>
            </w:r>
          </w:p>
        </w:tc>
        <w:tc>
          <w:tcPr>
            <w:tcW w:w="3402" w:type="dxa"/>
          </w:tcPr>
          <w:p w:rsidR="00CA33A0" w:rsidRPr="00CA33A0" w:rsidRDefault="00CA33A0" w:rsidP="00D27D33">
            <w:pPr>
              <w:spacing w:before="60" w:after="60"/>
              <w:ind w:left="57" w:right="57"/>
              <w:rPr>
                <w:rFonts w:eastAsia="Calibri"/>
                <w:sz w:val="26"/>
                <w:szCs w:val="26"/>
              </w:rPr>
            </w:pP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1"/>
                <w:numId w:val="195"/>
              </w:numPr>
              <w:spacing w:before="60" w:after="60"/>
              <w:ind w:left="288" w:hanging="288"/>
              <w:rPr>
                <w:rFonts w:eastAsia="Calibri"/>
                <w:color w:val="0070C0"/>
                <w:sz w:val="26"/>
                <w:szCs w:val="26"/>
              </w:rPr>
            </w:pPr>
          </w:p>
        </w:tc>
        <w:tc>
          <w:tcPr>
            <w:tcW w:w="4083" w:type="dxa"/>
          </w:tcPr>
          <w:p w:rsidR="00CA33A0" w:rsidRPr="00CA33A0" w:rsidRDefault="00F971A6" w:rsidP="00D27D33">
            <w:pPr>
              <w:spacing w:before="60" w:after="60"/>
              <w:ind w:left="57" w:right="57"/>
              <w:rPr>
                <w:rFonts w:eastAsia="Calibri"/>
                <w:color w:val="0070C0"/>
                <w:sz w:val="26"/>
                <w:szCs w:val="26"/>
              </w:rPr>
            </w:pPr>
            <w:r w:rsidRPr="00CA33A0">
              <w:rPr>
                <w:rFonts w:eastAsia="Calibri"/>
                <w:color w:val="0070C0"/>
                <w:sz w:val="26"/>
                <w:szCs w:val="26"/>
              </w:rPr>
              <w:t>T</w:t>
            </w:r>
            <w:r w:rsidRPr="00CA33A0">
              <w:rPr>
                <w:rFonts w:eastAsia="Calibri"/>
                <w:color w:val="0070C0"/>
                <w:sz w:val="26"/>
                <w:szCs w:val="26"/>
              </w:rPr>
              <w:t>ấ</w:t>
            </w:r>
            <w:r w:rsidRPr="00CA33A0">
              <w:rPr>
                <w:rFonts w:eastAsia="Calibri"/>
                <w:color w:val="0070C0"/>
                <w:sz w:val="26"/>
                <w:szCs w:val="26"/>
              </w:rPr>
              <w:t>m</w:t>
            </w:r>
            <w:r w:rsidRPr="00CA33A0">
              <w:rPr>
                <w:rFonts w:eastAsia="Calibri"/>
                <w:color w:val="0070C0"/>
                <w:sz w:val="26"/>
                <w:szCs w:val="26"/>
              </w:rPr>
              <w:t xml:space="preserve"> treo </w:t>
            </w:r>
            <w:r w:rsidRPr="00CA33A0">
              <w:rPr>
                <w:rFonts w:eastAsia="Calibri"/>
                <w:color w:val="0070C0"/>
                <w:sz w:val="26"/>
                <w:szCs w:val="26"/>
              </w:rPr>
              <w:t>ố</w:t>
            </w:r>
            <w:r w:rsidRPr="00CA33A0">
              <w:rPr>
                <w:rFonts w:eastAsia="Calibri"/>
                <w:color w:val="0070C0"/>
                <w:sz w:val="26"/>
                <w:szCs w:val="26"/>
              </w:rPr>
              <w:t>p c</w:t>
            </w:r>
            <w:r w:rsidRPr="00CA33A0">
              <w:rPr>
                <w:rFonts w:eastAsia="Calibri"/>
                <w:color w:val="0070C0"/>
                <w:sz w:val="26"/>
                <w:szCs w:val="26"/>
              </w:rPr>
              <w:t>ộ</w:t>
            </w:r>
            <w:r w:rsidRPr="00CA33A0">
              <w:rPr>
                <w:rFonts w:eastAsia="Calibri"/>
                <w:color w:val="0070C0"/>
                <w:sz w:val="26"/>
                <w:szCs w:val="26"/>
              </w:rPr>
              <w:t>t DK20</w:t>
            </w:r>
          </w:p>
        </w:tc>
        <w:tc>
          <w:tcPr>
            <w:tcW w:w="3402" w:type="dxa"/>
          </w:tcPr>
          <w:p w:rsidR="00CA33A0" w:rsidRPr="00CA33A0" w:rsidRDefault="00F971A6" w:rsidP="00D27D33">
            <w:pPr>
              <w:spacing w:before="60" w:after="60"/>
              <w:ind w:left="57" w:right="57"/>
              <w:rPr>
                <w:rFonts w:eastAsia="Calibri"/>
                <w:color w:val="0070C0"/>
                <w:sz w:val="26"/>
                <w:szCs w:val="26"/>
              </w:rPr>
            </w:pPr>
            <w:r w:rsidRPr="00CA33A0">
              <w:rPr>
                <w:rFonts w:eastAsia="Calibri"/>
                <w:color w:val="0070C0"/>
                <w:sz w:val="26"/>
                <w:szCs w:val="26"/>
              </w:rPr>
              <w:t>≥ 18 kN</w:t>
            </w:r>
          </w:p>
        </w:tc>
        <w:tc>
          <w:tcPr>
            <w:tcW w:w="1792" w:type="dxa"/>
          </w:tcPr>
          <w:p w:rsidR="00CA33A0" w:rsidRPr="00CA33A0" w:rsidRDefault="00CA33A0" w:rsidP="00D27D33">
            <w:pPr>
              <w:spacing w:before="60" w:after="60"/>
              <w:rPr>
                <w:color w:val="0070C0"/>
                <w:sz w:val="26"/>
                <w:szCs w:val="26"/>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Ghi nhãn</w:t>
            </w:r>
          </w:p>
        </w:tc>
        <w:tc>
          <w:tcPr>
            <w:tcW w:w="3402"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Nhãn hi</w:t>
            </w:r>
            <w:r w:rsidRPr="00CA33A0">
              <w:rPr>
                <w:rFonts w:eastAsia="Calibri"/>
                <w:sz w:val="26"/>
                <w:szCs w:val="26"/>
              </w:rPr>
              <w:t>ệ</w:t>
            </w:r>
            <w:r w:rsidRPr="00CA33A0">
              <w:rPr>
                <w:rFonts w:eastAsia="Calibri"/>
                <w:sz w:val="26"/>
                <w:szCs w:val="26"/>
              </w:rPr>
              <w:t>u nhà s</w:t>
            </w:r>
            <w:r w:rsidRPr="00CA33A0">
              <w:rPr>
                <w:rFonts w:eastAsia="Calibri"/>
                <w:sz w:val="26"/>
                <w:szCs w:val="26"/>
              </w:rPr>
              <w:t>ả</w:t>
            </w:r>
            <w:r w:rsidRPr="00CA33A0">
              <w:rPr>
                <w:rFonts w:eastAsia="Calibri"/>
                <w:sz w:val="26"/>
                <w:szCs w:val="26"/>
              </w:rPr>
              <w:t>n xu</w:t>
            </w:r>
            <w:r w:rsidRPr="00CA33A0">
              <w:rPr>
                <w:rFonts w:eastAsia="Calibri"/>
                <w:sz w:val="26"/>
                <w:szCs w:val="26"/>
              </w:rPr>
              <w:t>ấ</w:t>
            </w:r>
            <w:r w:rsidRPr="00CA33A0">
              <w:rPr>
                <w:rFonts w:eastAsia="Calibri"/>
                <w:sz w:val="26"/>
                <w:szCs w:val="26"/>
              </w:rPr>
              <w:t>t và mã hi</w:t>
            </w:r>
            <w:r w:rsidRPr="00CA33A0">
              <w:rPr>
                <w:rFonts w:eastAsia="Calibri"/>
                <w:sz w:val="26"/>
                <w:szCs w:val="26"/>
              </w:rPr>
              <w:t>ệ</w:t>
            </w:r>
            <w:r w:rsidRPr="00CA33A0">
              <w:rPr>
                <w:rFonts w:eastAsia="Calibri"/>
                <w:sz w:val="26"/>
                <w:szCs w:val="26"/>
              </w:rPr>
              <w:t>u ph</w:t>
            </w:r>
            <w:r w:rsidRPr="00CA33A0">
              <w:rPr>
                <w:rFonts w:eastAsia="Calibri"/>
                <w:sz w:val="26"/>
                <w:szCs w:val="26"/>
              </w:rPr>
              <w:t>ả</w:t>
            </w:r>
            <w:r w:rsidRPr="00CA33A0">
              <w:rPr>
                <w:rFonts w:eastAsia="Calibri"/>
                <w:sz w:val="26"/>
                <w:szCs w:val="26"/>
              </w:rPr>
              <w:t>i đư</w:t>
            </w:r>
            <w:r w:rsidRPr="00CA33A0">
              <w:rPr>
                <w:rFonts w:eastAsia="Calibri"/>
                <w:sz w:val="26"/>
                <w:szCs w:val="26"/>
              </w:rPr>
              <w:t>ợ</w:t>
            </w:r>
            <w:r w:rsidRPr="00CA33A0">
              <w:rPr>
                <w:rFonts w:eastAsia="Calibri"/>
                <w:sz w:val="26"/>
                <w:szCs w:val="26"/>
              </w:rPr>
              <w:t>c đóng chìm trên thân c</w:t>
            </w:r>
            <w:r w:rsidRPr="00CA33A0">
              <w:rPr>
                <w:rFonts w:eastAsia="Calibri"/>
                <w:sz w:val="26"/>
                <w:szCs w:val="26"/>
              </w:rPr>
              <w:t>ủ</w:t>
            </w:r>
            <w:r w:rsidRPr="00CA33A0">
              <w:rPr>
                <w:rFonts w:eastAsia="Calibri"/>
                <w:sz w:val="26"/>
                <w:szCs w:val="26"/>
              </w:rPr>
              <w:t>a t</w:t>
            </w:r>
            <w:r w:rsidRPr="00CA33A0">
              <w:rPr>
                <w:rFonts w:eastAsia="Calibri"/>
                <w:sz w:val="26"/>
                <w:szCs w:val="26"/>
              </w:rPr>
              <w:t>ấ</w:t>
            </w:r>
            <w:r w:rsidRPr="00CA33A0">
              <w:rPr>
                <w:rFonts w:eastAsia="Calibri"/>
                <w:sz w:val="26"/>
                <w:szCs w:val="26"/>
              </w:rPr>
              <w:t xml:space="preserve">m treo </w:t>
            </w:r>
            <w:r w:rsidRPr="00CA33A0">
              <w:rPr>
                <w:rFonts w:eastAsia="Calibri"/>
                <w:sz w:val="26"/>
                <w:szCs w:val="26"/>
              </w:rPr>
              <w:t>ố</w:t>
            </w:r>
            <w:r w:rsidRPr="00CA33A0">
              <w:rPr>
                <w:rFonts w:eastAsia="Calibri"/>
                <w:sz w:val="26"/>
                <w:szCs w:val="26"/>
              </w:rPr>
              <w:t>p c</w:t>
            </w:r>
            <w:r w:rsidRPr="00CA33A0">
              <w:rPr>
                <w:rFonts w:eastAsia="Calibri"/>
                <w:sz w:val="26"/>
                <w:szCs w:val="26"/>
              </w:rPr>
              <w:t>ộ</w:t>
            </w:r>
            <w:r w:rsidRPr="00CA33A0">
              <w:rPr>
                <w:rFonts w:eastAsia="Calibri"/>
                <w:sz w:val="26"/>
                <w:szCs w:val="26"/>
              </w:rPr>
              <w:t xml:space="preserve">t </w:t>
            </w: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Bao gói</w:t>
            </w:r>
          </w:p>
        </w:tc>
        <w:tc>
          <w:tcPr>
            <w:tcW w:w="3402"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K</w:t>
            </w:r>
            <w:r w:rsidRPr="00CA33A0">
              <w:rPr>
                <w:rFonts w:eastAsia="Calibri"/>
                <w:sz w:val="26"/>
                <w:szCs w:val="26"/>
              </w:rPr>
              <w:t>ẹ</w:t>
            </w:r>
            <w:r w:rsidRPr="00CA33A0">
              <w:rPr>
                <w:rFonts w:eastAsia="Calibri"/>
                <w:sz w:val="26"/>
                <w:szCs w:val="26"/>
              </w:rPr>
              <w:t>p đư</w:t>
            </w:r>
            <w:r w:rsidRPr="00CA33A0">
              <w:rPr>
                <w:rFonts w:eastAsia="Calibri"/>
                <w:sz w:val="26"/>
                <w:szCs w:val="26"/>
              </w:rPr>
              <w:t>ợ</w:t>
            </w:r>
            <w:r w:rsidRPr="00CA33A0">
              <w:rPr>
                <w:rFonts w:eastAsia="Calibri"/>
                <w:sz w:val="26"/>
                <w:szCs w:val="26"/>
              </w:rPr>
              <w:t>c đóng gói trong thùng g</w:t>
            </w:r>
            <w:r w:rsidRPr="00CA33A0">
              <w:rPr>
                <w:rFonts w:eastAsia="Calibri"/>
                <w:sz w:val="26"/>
                <w:szCs w:val="26"/>
              </w:rPr>
              <w:t>ỗ</w:t>
            </w:r>
            <w:r w:rsidRPr="00CA33A0">
              <w:rPr>
                <w:rFonts w:eastAsia="Calibri"/>
                <w:sz w:val="26"/>
                <w:szCs w:val="26"/>
              </w:rPr>
              <w:t xml:space="preserve"> thu</w:t>
            </w:r>
            <w:r w:rsidRPr="00CA33A0">
              <w:rPr>
                <w:rFonts w:eastAsia="Calibri"/>
                <w:sz w:val="26"/>
                <w:szCs w:val="26"/>
              </w:rPr>
              <w:t>ậ</w:t>
            </w:r>
            <w:r w:rsidRPr="00CA33A0">
              <w:rPr>
                <w:rFonts w:eastAsia="Calibri"/>
                <w:sz w:val="26"/>
                <w:szCs w:val="26"/>
              </w:rPr>
              <w:t>n ti</w:t>
            </w:r>
            <w:r w:rsidRPr="00CA33A0">
              <w:rPr>
                <w:rFonts w:eastAsia="Calibri"/>
                <w:sz w:val="26"/>
                <w:szCs w:val="26"/>
              </w:rPr>
              <w:t>ệ</w:t>
            </w:r>
            <w:r w:rsidRPr="00CA33A0">
              <w:rPr>
                <w:rFonts w:eastAsia="Calibri"/>
                <w:sz w:val="26"/>
                <w:szCs w:val="26"/>
              </w:rPr>
              <w:t>n cho vi</w:t>
            </w:r>
            <w:r w:rsidRPr="00CA33A0">
              <w:rPr>
                <w:rFonts w:eastAsia="Calibri"/>
                <w:sz w:val="26"/>
                <w:szCs w:val="26"/>
              </w:rPr>
              <w:t>ệ</w:t>
            </w:r>
            <w:r w:rsidRPr="00CA33A0">
              <w:rPr>
                <w:rFonts w:eastAsia="Calibri"/>
                <w:sz w:val="26"/>
                <w:szCs w:val="26"/>
              </w:rPr>
              <w:t>c b</w:t>
            </w:r>
            <w:r w:rsidRPr="00CA33A0">
              <w:rPr>
                <w:rFonts w:eastAsia="Calibri"/>
                <w:sz w:val="26"/>
                <w:szCs w:val="26"/>
              </w:rPr>
              <w:t>ả</w:t>
            </w:r>
            <w:r w:rsidRPr="00CA33A0">
              <w:rPr>
                <w:rFonts w:eastAsia="Calibri"/>
                <w:sz w:val="26"/>
                <w:szCs w:val="26"/>
              </w:rPr>
              <w:t>o qu</w:t>
            </w:r>
            <w:r w:rsidRPr="00CA33A0">
              <w:rPr>
                <w:rFonts w:eastAsia="Calibri"/>
                <w:sz w:val="26"/>
                <w:szCs w:val="26"/>
              </w:rPr>
              <w:t>ả</w:t>
            </w:r>
            <w:r w:rsidRPr="00CA33A0">
              <w:rPr>
                <w:rFonts w:eastAsia="Calibri"/>
                <w:sz w:val="26"/>
                <w:szCs w:val="26"/>
              </w:rPr>
              <w:t>n trong kho cũng như v</w:t>
            </w:r>
            <w:r w:rsidRPr="00CA33A0">
              <w:rPr>
                <w:rFonts w:eastAsia="Calibri"/>
                <w:sz w:val="26"/>
                <w:szCs w:val="26"/>
              </w:rPr>
              <w:t>ậ</w:t>
            </w:r>
            <w:r w:rsidRPr="00CA33A0">
              <w:rPr>
                <w:rFonts w:eastAsia="Calibri"/>
                <w:sz w:val="26"/>
                <w:szCs w:val="26"/>
              </w:rPr>
              <w:t>n chuy</w:t>
            </w:r>
            <w:r w:rsidRPr="00CA33A0">
              <w:rPr>
                <w:rFonts w:eastAsia="Calibri"/>
                <w:sz w:val="26"/>
                <w:szCs w:val="26"/>
              </w:rPr>
              <w:t>ể</w:t>
            </w:r>
            <w:r w:rsidRPr="00CA33A0">
              <w:rPr>
                <w:rFonts w:eastAsia="Calibri"/>
                <w:sz w:val="26"/>
                <w:szCs w:val="26"/>
              </w:rPr>
              <w:t>n</w:t>
            </w: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Ki</w:t>
            </w:r>
            <w:r w:rsidRPr="00CA33A0">
              <w:rPr>
                <w:rFonts w:eastAsia="Calibri"/>
                <w:sz w:val="26"/>
                <w:szCs w:val="26"/>
              </w:rPr>
              <w:t>ể</w:t>
            </w:r>
            <w:r w:rsidRPr="00CA33A0">
              <w:rPr>
                <w:rFonts w:eastAsia="Calibri"/>
                <w:sz w:val="26"/>
                <w:szCs w:val="26"/>
              </w:rPr>
              <w:t>m tra và th</w:t>
            </w:r>
            <w:r w:rsidRPr="00CA33A0">
              <w:rPr>
                <w:rFonts w:eastAsia="Calibri"/>
                <w:sz w:val="26"/>
                <w:szCs w:val="26"/>
              </w:rPr>
              <w:t>ử</w:t>
            </w:r>
            <w:r w:rsidRPr="00CA33A0">
              <w:rPr>
                <w:rFonts w:eastAsia="Calibri"/>
                <w:sz w:val="26"/>
                <w:szCs w:val="26"/>
              </w:rPr>
              <w:t xml:space="preserve"> nghi</w:t>
            </w:r>
            <w:r w:rsidRPr="00CA33A0">
              <w:rPr>
                <w:rFonts w:eastAsia="Calibri"/>
                <w:sz w:val="26"/>
                <w:szCs w:val="26"/>
              </w:rPr>
              <w:t>ệ</w:t>
            </w:r>
            <w:r w:rsidRPr="00CA33A0">
              <w:rPr>
                <w:rFonts w:eastAsia="Calibri"/>
                <w:sz w:val="26"/>
                <w:szCs w:val="26"/>
              </w:rPr>
              <w:t>m</w:t>
            </w:r>
          </w:p>
        </w:tc>
        <w:tc>
          <w:tcPr>
            <w:tcW w:w="3402" w:type="dxa"/>
          </w:tcPr>
          <w:p w:rsidR="00CA33A0" w:rsidRPr="00CA33A0" w:rsidRDefault="00CA33A0" w:rsidP="00D27D33">
            <w:pPr>
              <w:spacing w:before="60" w:after="60"/>
              <w:ind w:left="57" w:right="57"/>
              <w:rPr>
                <w:sz w:val="26"/>
                <w:szCs w:val="26"/>
              </w:rPr>
            </w:pPr>
          </w:p>
        </w:tc>
        <w:tc>
          <w:tcPr>
            <w:tcW w:w="1792" w:type="dxa"/>
          </w:tcPr>
          <w:p w:rsidR="00CA33A0" w:rsidRPr="00CA33A0" w:rsidRDefault="00CA33A0" w:rsidP="00D27D33">
            <w:pPr>
              <w:spacing w:before="60" w:after="60"/>
              <w:ind w:left="57" w:right="57"/>
              <w:rPr>
                <w:rFonts w:eastAsia="Calibri"/>
                <w:sz w:val="26"/>
                <w:szCs w:val="26"/>
              </w:rPr>
            </w:pPr>
          </w:p>
        </w:tc>
      </w:tr>
      <w:tr w:rsidR="00C239D0" w:rsidTr="00D27D33">
        <w:trPr>
          <w:jc w:val="center"/>
        </w:trPr>
        <w:tc>
          <w:tcPr>
            <w:tcW w:w="590" w:type="dxa"/>
          </w:tcPr>
          <w:p w:rsidR="00CA33A0" w:rsidRPr="00CA33A0" w:rsidRDefault="00CA33A0" w:rsidP="006759B2">
            <w:pPr>
              <w:numPr>
                <w:ilvl w:val="1"/>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Th</w:t>
            </w:r>
            <w:r w:rsidRPr="00CA33A0">
              <w:rPr>
                <w:rFonts w:eastAsia="Calibri"/>
                <w:sz w:val="26"/>
                <w:szCs w:val="26"/>
              </w:rPr>
              <w:t>ử</w:t>
            </w:r>
            <w:r w:rsidRPr="00CA33A0">
              <w:rPr>
                <w:rFonts w:eastAsia="Calibri"/>
                <w:sz w:val="26"/>
                <w:szCs w:val="26"/>
              </w:rPr>
              <w:t xml:space="preserve"> nghi</w:t>
            </w:r>
            <w:r w:rsidRPr="00CA33A0">
              <w:rPr>
                <w:rFonts w:eastAsia="Calibri"/>
                <w:sz w:val="26"/>
                <w:szCs w:val="26"/>
              </w:rPr>
              <w:t>ệ</w:t>
            </w:r>
            <w:r w:rsidRPr="00CA33A0">
              <w:rPr>
                <w:rFonts w:eastAsia="Calibri"/>
                <w:sz w:val="26"/>
                <w:szCs w:val="26"/>
              </w:rPr>
              <w:t>m đi</w:t>
            </w:r>
            <w:r w:rsidRPr="00CA33A0">
              <w:rPr>
                <w:rFonts w:eastAsia="Calibri"/>
                <w:sz w:val="26"/>
                <w:szCs w:val="26"/>
              </w:rPr>
              <w:t>ể</w:t>
            </w:r>
            <w:r w:rsidRPr="00CA33A0">
              <w:rPr>
                <w:rFonts w:eastAsia="Calibri"/>
                <w:sz w:val="26"/>
                <w:szCs w:val="26"/>
              </w:rPr>
              <w:t>n hình:</w:t>
            </w:r>
          </w:p>
          <w:p w:rsidR="00CA33A0" w:rsidRPr="00CA33A0" w:rsidRDefault="00F971A6" w:rsidP="006759B2">
            <w:pPr>
              <w:numPr>
                <w:ilvl w:val="0"/>
                <w:numId w:val="196"/>
              </w:numPr>
              <w:tabs>
                <w:tab w:val="left" w:pos="491"/>
              </w:tabs>
              <w:spacing w:before="60" w:after="60"/>
              <w:ind w:right="57"/>
              <w:jc w:val="left"/>
              <w:rPr>
                <w:rFonts w:eastAsia="Calibri"/>
                <w:color w:val="0070C0"/>
                <w:sz w:val="26"/>
                <w:szCs w:val="26"/>
              </w:rPr>
            </w:pPr>
            <w:r w:rsidRPr="00CA33A0">
              <w:rPr>
                <w:rFonts w:eastAsia="Calibri"/>
                <w:color w:val="0070C0"/>
                <w:sz w:val="26"/>
                <w:szCs w:val="26"/>
              </w:rPr>
              <w:t>Th</w:t>
            </w:r>
            <w:r w:rsidRPr="00CA33A0">
              <w:rPr>
                <w:rFonts w:eastAsia="Calibri"/>
                <w:color w:val="0070C0"/>
                <w:sz w:val="26"/>
                <w:szCs w:val="26"/>
              </w:rPr>
              <w:t>ử</w:t>
            </w:r>
            <w:r w:rsidRPr="00CA33A0">
              <w:rPr>
                <w:rFonts w:eastAsia="Calibri"/>
                <w:color w:val="0070C0"/>
                <w:sz w:val="26"/>
                <w:szCs w:val="26"/>
              </w:rPr>
              <w:t xml:space="preserve"> nghi</w:t>
            </w:r>
            <w:r w:rsidRPr="00CA33A0">
              <w:rPr>
                <w:rFonts w:eastAsia="Calibri"/>
                <w:color w:val="0070C0"/>
                <w:sz w:val="26"/>
                <w:szCs w:val="26"/>
              </w:rPr>
              <w:t>ệ</w:t>
            </w:r>
            <w:r w:rsidRPr="00CA33A0">
              <w:rPr>
                <w:rFonts w:eastAsia="Calibri"/>
                <w:color w:val="0070C0"/>
                <w:sz w:val="26"/>
                <w:szCs w:val="26"/>
              </w:rPr>
              <w:t>m l</w:t>
            </w:r>
            <w:r w:rsidRPr="00CA33A0">
              <w:rPr>
                <w:rFonts w:eastAsia="Calibri"/>
                <w:color w:val="0070C0"/>
                <w:sz w:val="26"/>
                <w:szCs w:val="26"/>
              </w:rPr>
              <w:t>ự</w:t>
            </w:r>
            <w:r w:rsidRPr="00CA33A0">
              <w:rPr>
                <w:rFonts w:eastAsia="Calibri"/>
                <w:color w:val="0070C0"/>
                <w:sz w:val="26"/>
                <w:szCs w:val="26"/>
              </w:rPr>
              <w:t>c phá h</w:t>
            </w:r>
            <w:r w:rsidRPr="00CA33A0">
              <w:rPr>
                <w:rFonts w:eastAsia="Calibri"/>
                <w:color w:val="0070C0"/>
                <w:sz w:val="26"/>
                <w:szCs w:val="26"/>
              </w:rPr>
              <w:t>ủ</w:t>
            </w:r>
            <w:r w:rsidRPr="00CA33A0">
              <w:rPr>
                <w:rFonts w:eastAsia="Calibri"/>
                <w:color w:val="0070C0"/>
                <w:sz w:val="26"/>
                <w:szCs w:val="26"/>
              </w:rPr>
              <w:t xml:space="preserve">y (failling load test) </w:t>
            </w:r>
          </w:p>
          <w:p w:rsidR="00CA33A0" w:rsidRPr="00CA33A0" w:rsidRDefault="00F971A6" w:rsidP="006759B2">
            <w:pPr>
              <w:numPr>
                <w:ilvl w:val="0"/>
                <w:numId w:val="196"/>
              </w:numPr>
              <w:tabs>
                <w:tab w:val="left" w:pos="491"/>
              </w:tabs>
              <w:spacing w:before="60" w:after="60"/>
              <w:ind w:right="57"/>
              <w:jc w:val="left"/>
              <w:rPr>
                <w:rFonts w:eastAsia="Calibri"/>
                <w:sz w:val="26"/>
                <w:szCs w:val="26"/>
              </w:rPr>
            </w:pPr>
            <w:r w:rsidRPr="00CA33A0">
              <w:rPr>
                <w:rFonts w:eastAsia="Calibri"/>
                <w:color w:val="0070C0"/>
                <w:sz w:val="26"/>
                <w:szCs w:val="26"/>
              </w:rPr>
              <w:t>Th</w:t>
            </w:r>
            <w:r w:rsidRPr="00CA33A0">
              <w:rPr>
                <w:rFonts w:eastAsia="Calibri"/>
                <w:color w:val="0070C0"/>
                <w:sz w:val="26"/>
                <w:szCs w:val="26"/>
              </w:rPr>
              <w:t>ử</w:t>
            </w:r>
            <w:r w:rsidRPr="00CA33A0">
              <w:rPr>
                <w:rFonts w:eastAsia="Calibri"/>
                <w:color w:val="0070C0"/>
                <w:sz w:val="26"/>
                <w:szCs w:val="26"/>
              </w:rPr>
              <w:t xml:space="preserve"> nghi</w:t>
            </w:r>
            <w:r w:rsidRPr="00CA33A0">
              <w:rPr>
                <w:rFonts w:eastAsia="Calibri"/>
                <w:color w:val="0070C0"/>
                <w:sz w:val="26"/>
                <w:szCs w:val="26"/>
              </w:rPr>
              <w:t>ệ</w:t>
            </w:r>
            <w:r w:rsidRPr="00CA33A0">
              <w:rPr>
                <w:rFonts w:eastAsia="Calibri"/>
                <w:color w:val="0070C0"/>
                <w:sz w:val="26"/>
                <w:szCs w:val="26"/>
              </w:rPr>
              <w:t>m đ</w:t>
            </w:r>
            <w:r w:rsidRPr="00CA33A0">
              <w:rPr>
                <w:rFonts w:eastAsia="Calibri"/>
                <w:color w:val="0070C0"/>
                <w:sz w:val="26"/>
                <w:szCs w:val="26"/>
              </w:rPr>
              <w:t>ộ</w:t>
            </w:r>
            <w:r w:rsidRPr="00CA33A0">
              <w:rPr>
                <w:rFonts w:eastAsia="Calibri"/>
                <w:color w:val="0070C0"/>
                <w:sz w:val="26"/>
                <w:szCs w:val="26"/>
              </w:rPr>
              <w:t xml:space="preserve"> dày l</w:t>
            </w:r>
            <w:r w:rsidRPr="00CA33A0">
              <w:rPr>
                <w:rFonts w:eastAsia="Calibri"/>
                <w:color w:val="0070C0"/>
                <w:sz w:val="26"/>
                <w:szCs w:val="26"/>
              </w:rPr>
              <w:t>ớ</w:t>
            </w:r>
            <w:r w:rsidRPr="00CA33A0">
              <w:rPr>
                <w:rFonts w:eastAsia="Calibri"/>
                <w:color w:val="0070C0"/>
                <w:sz w:val="26"/>
                <w:szCs w:val="26"/>
              </w:rPr>
              <w:t>p m</w:t>
            </w:r>
            <w:r w:rsidRPr="00CA33A0">
              <w:rPr>
                <w:rFonts w:eastAsia="Calibri"/>
                <w:color w:val="0070C0"/>
                <w:sz w:val="26"/>
                <w:szCs w:val="26"/>
              </w:rPr>
              <w:t>ạ</w:t>
            </w:r>
            <w:r w:rsidRPr="00CA33A0">
              <w:rPr>
                <w:rFonts w:eastAsia="Calibri"/>
                <w:color w:val="0070C0"/>
                <w:sz w:val="26"/>
                <w:szCs w:val="26"/>
              </w:rPr>
              <w:t xml:space="preserve"> k</w:t>
            </w:r>
            <w:r w:rsidRPr="00CA33A0">
              <w:rPr>
                <w:rFonts w:eastAsia="Calibri"/>
                <w:color w:val="0070C0"/>
                <w:sz w:val="26"/>
                <w:szCs w:val="26"/>
              </w:rPr>
              <w:t>ẽ</w:t>
            </w:r>
            <w:r w:rsidRPr="00CA33A0">
              <w:rPr>
                <w:rFonts w:eastAsia="Calibri"/>
                <w:color w:val="0070C0"/>
                <w:sz w:val="26"/>
                <w:szCs w:val="26"/>
              </w:rPr>
              <w:t>m theo TCVN 5408:2007</w:t>
            </w:r>
          </w:p>
        </w:tc>
        <w:tc>
          <w:tcPr>
            <w:tcW w:w="3402" w:type="dxa"/>
          </w:tcPr>
          <w:p w:rsidR="00CA33A0" w:rsidRPr="00CA33A0" w:rsidRDefault="00F971A6" w:rsidP="00D27D33">
            <w:pPr>
              <w:spacing w:before="60" w:after="60"/>
              <w:ind w:left="57" w:right="57"/>
              <w:rPr>
                <w:rFonts w:eastAsia="Calibri"/>
                <w:sz w:val="26"/>
                <w:szCs w:val="26"/>
              </w:rPr>
            </w:pPr>
            <w:r w:rsidRPr="00CA33A0">
              <w:rPr>
                <w:sz w:val="26"/>
                <w:szCs w:val="26"/>
              </w:rPr>
              <w:t xml:space="preserve">Nhà thầu cung cấp biên bản thử nghiệm điển hình trong hồ sơ dự thầu do một phòng thử nghiệm độc lập thực hiện. </w:t>
            </w: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1"/>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Th</w:t>
            </w:r>
            <w:r w:rsidRPr="00CA33A0">
              <w:rPr>
                <w:rFonts w:eastAsia="Calibri"/>
                <w:sz w:val="26"/>
                <w:szCs w:val="26"/>
              </w:rPr>
              <w:t>ử</w:t>
            </w:r>
            <w:r w:rsidRPr="00CA33A0">
              <w:rPr>
                <w:rFonts w:eastAsia="Calibri"/>
                <w:sz w:val="26"/>
                <w:szCs w:val="26"/>
              </w:rPr>
              <w:t xml:space="preserve"> nghi</w:t>
            </w:r>
            <w:r w:rsidRPr="00CA33A0">
              <w:rPr>
                <w:rFonts w:eastAsia="Calibri"/>
                <w:sz w:val="26"/>
                <w:szCs w:val="26"/>
              </w:rPr>
              <w:t>ệ</w:t>
            </w:r>
            <w:r w:rsidRPr="00CA33A0">
              <w:rPr>
                <w:rFonts w:eastAsia="Calibri"/>
                <w:sz w:val="26"/>
                <w:szCs w:val="26"/>
              </w:rPr>
              <w:t>m thư</w:t>
            </w:r>
            <w:r w:rsidRPr="00CA33A0">
              <w:rPr>
                <w:rFonts w:eastAsia="Calibri"/>
                <w:sz w:val="26"/>
                <w:szCs w:val="26"/>
              </w:rPr>
              <w:t>ờ</w:t>
            </w:r>
            <w:r w:rsidRPr="00CA33A0">
              <w:rPr>
                <w:rFonts w:eastAsia="Calibri"/>
                <w:sz w:val="26"/>
                <w:szCs w:val="26"/>
              </w:rPr>
              <w:t>ng xuyên:</w:t>
            </w:r>
          </w:p>
          <w:p w:rsidR="00CA33A0" w:rsidRPr="00CA33A0" w:rsidRDefault="00F971A6" w:rsidP="006759B2">
            <w:pPr>
              <w:numPr>
                <w:ilvl w:val="0"/>
                <w:numId w:val="197"/>
              </w:numPr>
              <w:tabs>
                <w:tab w:val="left" w:pos="491"/>
              </w:tabs>
              <w:spacing w:before="60" w:after="60"/>
              <w:ind w:right="57"/>
              <w:jc w:val="left"/>
              <w:rPr>
                <w:rFonts w:eastAsia="Calibri"/>
                <w:color w:val="0070C0"/>
                <w:sz w:val="26"/>
                <w:szCs w:val="26"/>
              </w:rPr>
            </w:pPr>
            <w:r w:rsidRPr="00CA33A0">
              <w:rPr>
                <w:rFonts w:eastAsia="Calibri"/>
                <w:color w:val="0070C0"/>
                <w:sz w:val="26"/>
                <w:szCs w:val="26"/>
              </w:rPr>
              <w:t>Ki</w:t>
            </w:r>
            <w:r w:rsidRPr="00CA33A0">
              <w:rPr>
                <w:rFonts w:eastAsia="Calibri"/>
                <w:color w:val="0070C0"/>
                <w:sz w:val="26"/>
                <w:szCs w:val="26"/>
              </w:rPr>
              <w:t>ể</w:t>
            </w:r>
            <w:r w:rsidRPr="00CA33A0">
              <w:rPr>
                <w:rFonts w:eastAsia="Calibri"/>
                <w:color w:val="0070C0"/>
                <w:sz w:val="26"/>
                <w:szCs w:val="26"/>
              </w:rPr>
              <w:t>m tra ngo</w:t>
            </w:r>
            <w:r w:rsidRPr="00CA33A0">
              <w:rPr>
                <w:rFonts w:eastAsia="Calibri"/>
                <w:color w:val="0070C0"/>
                <w:sz w:val="26"/>
                <w:szCs w:val="26"/>
              </w:rPr>
              <w:t>ạ</w:t>
            </w:r>
            <w:r w:rsidRPr="00CA33A0">
              <w:rPr>
                <w:rFonts w:eastAsia="Calibri"/>
                <w:color w:val="0070C0"/>
                <w:sz w:val="26"/>
                <w:szCs w:val="26"/>
              </w:rPr>
              <w:t>i quan (trơn nh</w:t>
            </w:r>
            <w:r w:rsidRPr="00CA33A0">
              <w:rPr>
                <w:rFonts w:eastAsia="Calibri"/>
                <w:color w:val="0070C0"/>
                <w:sz w:val="26"/>
                <w:szCs w:val="26"/>
              </w:rPr>
              <w:t>ẵ</w:t>
            </w:r>
            <w:r w:rsidRPr="00CA33A0">
              <w:rPr>
                <w:rFonts w:eastAsia="Calibri"/>
                <w:color w:val="0070C0"/>
                <w:sz w:val="26"/>
                <w:szCs w:val="26"/>
              </w:rPr>
              <w:t>n và không có khuy</w:t>
            </w:r>
            <w:r w:rsidRPr="00CA33A0">
              <w:rPr>
                <w:rFonts w:eastAsia="Calibri"/>
                <w:color w:val="0070C0"/>
                <w:sz w:val="26"/>
                <w:szCs w:val="26"/>
              </w:rPr>
              <w:t>ế</w:t>
            </w:r>
            <w:r w:rsidRPr="00CA33A0">
              <w:rPr>
                <w:rFonts w:eastAsia="Calibri"/>
                <w:color w:val="0070C0"/>
                <w:sz w:val="26"/>
                <w:szCs w:val="26"/>
              </w:rPr>
              <w:t>t t</w:t>
            </w:r>
            <w:r w:rsidRPr="00CA33A0">
              <w:rPr>
                <w:rFonts w:eastAsia="Calibri"/>
                <w:color w:val="0070C0"/>
                <w:sz w:val="26"/>
                <w:szCs w:val="26"/>
              </w:rPr>
              <w:t>ậ</w:t>
            </w:r>
            <w:r w:rsidRPr="00CA33A0">
              <w:rPr>
                <w:rFonts w:eastAsia="Calibri"/>
                <w:color w:val="0070C0"/>
                <w:sz w:val="26"/>
                <w:szCs w:val="26"/>
              </w:rPr>
              <w:t>t)</w:t>
            </w:r>
          </w:p>
          <w:p w:rsidR="00CA33A0" w:rsidRPr="00CA33A0" w:rsidRDefault="00F971A6" w:rsidP="006759B2">
            <w:pPr>
              <w:numPr>
                <w:ilvl w:val="0"/>
                <w:numId w:val="197"/>
              </w:numPr>
              <w:tabs>
                <w:tab w:val="left" w:pos="491"/>
              </w:tabs>
              <w:spacing w:before="60" w:after="60"/>
              <w:ind w:right="57"/>
              <w:jc w:val="left"/>
              <w:rPr>
                <w:rFonts w:eastAsia="Calibri"/>
                <w:sz w:val="26"/>
                <w:szCs w:val="26"/>
              </w:rPr>
            </w:pPr>
            <w:r w:rsidRPr="00CA33A0">
              <w:rPr>
                <w:rFonts w:eastAsia="Calibri"/>
                <w:color w:val="0070C0"/>
                <w:sz w:val="26"/>
                <w:szCs w:val="26"/>
              </w:rPr>
              <w:t>Đo kích thư</w:t>
            </w:r>
            <w:r w:rsidRPr="00CA33A0">
              <w:rPr>
                <w:rFonts w:eastAsia="Calibri"/>
                <w:color w:val="0070C0"/>
                <w:sz w:val="26"/>
                <w:szCs w:val="26"/>
              </w:rPr>
              <w:t>ớ</w:t>
            </w:r>
            <w:r w:rsidRPr="00CA33A0">
              <w:rPr>
                <w:rFonts w:eastAsia="Calibri"/>
                <w:color w:val="0070C0"/>
                <w:sz w:val="26"/>
                <w:szCs w:val="26"/>
              </w:rPr>
              <w:t>c</w:t>
            </w:r>
          </w:p>
        </w:tc>
        <w:tc>
          <w:tcPr>
            <w:tcW w:w="3402" w:type="dxa"/>
          </w:tcPr>
          <w:p w:rsidR="00CA33A0" w:rsidRPr="00CA33A0" w:rsidRDefault="00F971A6" w:rsidP="00D27D33">
            <w:pPr>
              <w:spacing w:before="60" w:after="60"/>
              <w:ind w:left="57" w:right="57"/>
              <w:rPr>
                <w:rFonts w:eastAsia="Calibri"/>
                <w:sz w:val="26"/>
                <w:szCs w:val="26"/>
              </w:rPr>
            </w:pPr>
            <w:r w:rsidRPr="00CA33A0">
              <w:rPr>
                <w:sz w:val="26"/>
                <w:szCs w:val="26"/>
              </w:rPr>
              <w:t>Nhà thầu cung cấp biên bản thử nghiệm thường xuyên kèm theo sản phẩm (khi giao hàng). Biên bản thử nghiệm thường xuyên do nhà sản xuất thực hiện.</w:t>
            </w:r>
          </w:p>
        </w:tc>
        <w:tc>
          <w:tcPr>
            <w:tcW w:w="1792" w:type="dxa"/>
          </w:tcPr>
          <w:p w:rsidR="00CA33A0" w:rsidRPr="00CA33A0" w:rsidRDefault="00CA33A0" w:rsidP="00D27D33">
            <w:pPr>
              <w:spacing w:before="60" w:after="60"/>
              <w:rPr>
                <w:rFonts w:eastAsia="Calibri"/>
                <w:sz w:val="26"/>
                <w:szCs w:val="26"/>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Tài li</w:t>
            </w:r>
            <w:r w:rsidRPr="00CA33A0">
              <w:rPr>
                <w:rFonts w:eastAsia="Calibri"/>
                <w:sz w:val="26"/>
                <w:szCs w:val="26"/>
              </w:rPr>
              <w:t>ệ</w:t>
            </w:r>
            <w:r w:rsidRPr="00CA33A0">
              <w:rPr>
                <w:rFonts w:eastAsia="Calibri"/>
                <w:sz w:val="26"/>
                <w:szCs w:val="26"/>
              </w:rPr>
              <w:t>u hư</w:t>
            </w:r>
            <w:r w:rsidRPr="00CA33A0">
              <w:rPr>
                <w:rFonts w:eastAsia="Calibri"/>
                <w:sz w:val="26"/>
                <w:szCs w:val="26"/>
              </w:rPr>
              <w:t>ớ</w:t>
            </w:r>
            <w:r w:rsidRPr="00CA33A0">
              <w:rPr>
                <w:rFonts w:eastAsia="Calibri"/>
                <w:sz w:val="26"/>
                <w:szCs w:val="26"/>
              </w:rPr>
              <w:t>ng d</w:t>
            </w:r>
            <w:r w:rsidRPr="00CA33A0">
              <w:rPr>
                <w:rFonts w:eastAsia="Calibri"/>
                <w:sz w:val="26"/>
                <w:szCs w:val="26"/>
              </w:rPr>
              <w:t>ẫ</w:t>
            </w:r>
            <w:r w:rsidRPr="00CA33A0">
              <w:rPr>
                <w:rFonts w:eastAsia="Calibri"/>
                <w:sz w:val="26"/>
                <w:szCs w:val="26"/>
              </w:rPr>
              <w:t>n l</w:t>
            </w:r>
            <w:r w:rsidRPr="00CA33A0">
              <w:rPr>
                <w:rFonts w:eastAsia="Calibri"/>
                <w:sz w:val="26"/>
                <w:szCs w:val="26"/>
              </w:rPr>
              <w:t>ắ</w:t>
            </w:r>
            <w:r w:rsidRPr="00CA33A0">
              <w:rPr>
                <w:rFonts w:eastAsia="Calibri"/>
                <w:sz w:val="26"/>
                <w:szCs w:val="26"/>
              </w:rPr>
              <w:t>p đ</w:t>
            </w:r>
            <w:r w:rsidRPr="00CA33A0">
              <w:rPr>
                <w:rFonts w:eastAsia="Calibri"/>
                <w:sz w:val="26"/>
                <w:szCs w:val="26"/>
              </w:rPr>
              <w:t>ặ</w:t>
            </w:r>
            <w:r w:rsidRPr="00CA33A0">
              <w:rPr>
                <w:rFonts w:eastAsia="Calibri"/>
                <w:sz w:val="26"/>
                <w:szCs w:val="26"/>
              </w:rPr>
              <w:t>t v</w:t>
            </w:r>
            <w:r w:rsidRPr="00CA33A0">
              <w:rPr>
                <w:rFonts w:eastAsia="Calibri"/>
                <w:sz w:val="26"/>
                <w:szCs w:val="26"/>
              </w:rPr>
              <w:t>ậ</w:t>
            </w:r>
            <w:r w:rsidRPr="00CA33A0">
              <w:rPr>
                <w:rFonts w:eastAsia="Calibri"/>
                <w:sz w:val="26"/>
                <w:szCs w:val="26"/>
              </w:rPr>
              <w:t>n hành</w:t>
            </w:r>
          </w:p>
        </w:tc>
        <w:tc>
          <w:tcPr>
            <w:tcW w:w="3402"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Kèm theo hàng giao</w:t>
            </w:r>
          </w:p>
        </w:tc>
        <w:tc>
          <w:tcPr>
            <w:tcW w:w="1792" w:type="dxa"/>
          </w:tcPr>
          <w:p w:rsidR="00CA33A0" w:rsidRPr="00CA33A0" w:rsidRDefault="00CA33A0" w:rsidP="00D27D33">
            <w:pPr>
              <w:spacing w:before="60" w:after="60"/>
              <w:ind w:left="57" w:right="57"/>
              <w:rPr>
                <w:rFonts w:eastAsia="Calibri"/>
                <w:sz w:val="26"/>
                <w:szCs w:val="26"/>
                <w:lang w:val="en-GB"/>
              </w:rPr>
            </w:pPr>
          </w:p>
        </w:tc>
      </w:tr>
      <w:tr w:rsidR="00C239D0" w:rsidTr="00D27D33">
        <w:trPr>
          <w:jc w:val="center"/>
        </w:trPr>
        <w:tc>
          <w:tcPr>
            <w:tcW w:w="590" w:type="dxa"/>
          </w:tcPr>
          <w:p w:rsidR="00CA33A0" w:rsidRPr="00CA33A0" w:rsidRDefault="00CA33A0" w:rsidP="006759B2">
            <w:pPr>
              <w:numPr>
                <w:ilvl w:val="0"/>
                <w:numId w:val="195"/>
              </w:numPr>
              <w:spacing w:before="60" w:after="60"/>
              <w:ind w:left="288" w:hanging="288"/>
              <w:rPr>
                <w:rFonts w:eastAsia="Calibri"/>
                <w:sz w:val="26"/>
                <w:szCs w:val="26"/>
              </w:rPr>
            </w:pPr>
          </w:p>
        </w:tc>
        <w:tc>
          <w:tcPr>
            <w:tcW w:w="4083"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Catalog/b</w:t>
            </w:r>
            <w:r w:rsidRPr="00CA33A0">
              <w:rPr>
                <w:rFonts w:eastAsia="Calibri"/>
                <w:sz w:val="26"/>
                <w:szCs w:val="26"/>
              </w:rPr>
              <w:t>ả</w:t>
            </w:r>
            <w:r w:rsidRPr="00CA33A0">
              <w:rPr>
                <w:rFonts w:eastAsia="Calibri"/>
                <w:sz w:val="26"/>
                <w:szCs w:val="26"/>
              </w:rPr>
              <w:t>n v</w:t>
            </w:r>
            <w:r w:rsidRPr="00CA33A0">
              <w:rPr>
                <w:rFonts w:eastAsia="Calibri"/>
                <w:sz w:val="26"/>
                <w:szCs w:val="26"/>
              </w:rPr>
              <w:t>ẽ</w:t>
            </w:r>
          </w:p>
        </w:tc>
        <w:tc>
          <w:tcPr>
            <w:tcW w:w="3402" w:type="dxa"/>
          </w:tcPr>
          <w:p w:rsidR="00CA33A0" w:rsidRPr="00CA33A0" w:rsidRDefault="00F971A6" w:rsidP="00D27D33">
            <w:pPr>
              <w:spacing w:before="60" w:after="60"/>
              <w:ind w:left="57" w:right="57"/>
              <w:rPr>
                <w:rFonts w:eastAsia="Calibri"/>
                <w:sz w:val="26"/>
                <w:szCs w:val="26"/>
              </w:rPr>
            </w:pPr>
            <w:r w:rsidRPr="00CA33A0">
              <w:rPr>
                <w:rFonts w:eastAsia="Calibri"/>
                <w:sz w:val="26"/>
                <w:szCs w:val="26"/>
              </w:rPr>
              <w:t>Kèm theo h</w:t>
            </w:r>
            <w:r w:rsidRPr="00CA33A0">
              <w:rPr>
                <w:rFonts w:eastAsia="Calibri"/>
                <w:sz w:val="26"/>
                <w:szCs w:val="26"/>
              </w:rPr>
              <w:t>ồ</w:t>
            </w:r>
            <w:r w:rsidRPr="00CA33A0">
              <w:rPr>
                <w:rFonts w:eastAsia="Calibri"/>
                <w:sz w:val="26"/>
                <w:szCs w:val="26"/>
              </w:rPr>
              <w:t xml:space="preserve"> sơ d</w:t>
            </w:r>
            <w:r w:rsidRPr="00CA33A0">
              <w:rPr>
                <w:rFonts w:eastAsia="Calibri"/>
                <w:sz w:val="26"/>
                <w:szCs w:val="26"/>
              </w:rPr>
              <w:t>ự</w:t>
            </w:r>
            <w:r w:rsidRPr="00CA33A0">
              <w:rPr>
                <w:rFonts w:eastAsia="Calibri"/>
                <w:sz w:val="26"/>
                <w:szCs w:val="26"/>
              </w:rPr>
              <w:t xml:space="preserve"> th</w:t>
            </w:r>
            <w:r w:rsidRPr="00CA33A0">
              <w:rPr>
                <w:rFonts w:eastAsia="Calibri"/>
                <w:sz w:val="26"/>
                <w:szCs w:val="26"/>
              </w:rPr>
              <w:t>ầ</w:t>
            </w:r>
            <w:r w:rsidRPr="00CA33A0">
              <w:rPr>
                <w:rFonts w:eastAsia="Calibri"/>
                <w:sz w:val="26"/>
                <w:szCs w:val="26"/>
              </w:rPr>
              <w:t>u</w:t>
            </w:r>
          </w:p>
        </w:tc>
        <w:tc>
          <w:tcPr>
            <w:tcW w:w="1792" w:type="dxa"/>
          </w:tcPr>
          <w:p w:rsidR="00CA33A0" w:rsidRPr="00CA33A0" w:rsidRDefault="00CA33A0" w:rsidP="00D27D33">
            <w:pPr>
              <w:spacing w:before="60" w:after="60"/>
              <w:ind w:left="57" w:right="57"/>
              <w:rPr>
                <w:rFonts w:eastAsia="Calibri"/>
                <w:sz w:val="26"/>
                <w:szCs w:val="26"/>
              </w:rPr>
            </w:pPr>
          </w:p>
        </w:tc>
      </w:tr>
    </w:tbl>
    <w:p w:rsidR="00CA33A0" w:rsidRDefault="00CA33A0" w:rsidP="00D659B0">
      <w:pPr>
        <w:tabs>
          <w:tab w:val="left" w:pos="851"/>
        </w:tabs>
        <w:spacing w:line="360" w:lineRule="exact"/>
        <w:rPr>
          <w:b/>
          <w:sz w:val="28"/>
          <w:szCs w:val="28"/>
        </w:rPr>
      </w:pPr>
    </w:p>
    <w:p w:rsidR="00FA1658" w:rsidRDefault="00F971A6" w:rsidP="00D659B0">
      <w:pPr>
        <w:tabs>
          <w:tab w:val="left" w:pos="851"/>
        </w:tabs>
        <w:spacing w:line="360" w:lineRule="exact"/>
        <w:rPr>
          <w:b/>
          <w:sz w:val="28"/>
          <w:szCs w:val="28"/>
        </w:rPr>
      </w:pPr>
      <w:r>
        <w:rPr>
          <w:b/>
          <w:sz w:val="28"/>
          <w:szCs w:val="28"/>
        </w:rPr>
        <w:t>3.4.22. Ghip bọc hạ thế 2 bulong:</w:t>
      </w:r>
    </w:p>
    <w:tbl>
      <w:tblPr>
        <w:tblW w:w="100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90"/>
        <w:gridCol w:w="3091"/>
        <w:gridCol w:w="1817"/>
        <w:gridCol w:w="1817"/>
        <w:gridCol w:w="1327"/>
        <w:gridCol w:w="1373"/>
        <w:gridCol w:w="12"/>
      </w:tblGrid>
      <w:tr w:rsidR="00C239D0" w:rsidTr="00D27D33">
        <w:trPr>
          <w:jc w:val="center"/>
        </w:trPr>
        <w:tc>
          <w:tcPr>
            <w:tcW w:w="590" w:type="dxa"/>
          </w:tcPr>
          <w:p w:rsidR="00FA1658" w:rsidRPr="00FA1658" w:rsidRDefault="00F971A6" w:rsidP="00D27D33">
            <w:pPr>
              <w:spacing w:before="60" w:after="60"/>
              <w:jc w:val="center"/>
              <w:rPr>
                <w:rFonts w:eastAsia="Calibri"/>
                <w:b/>
                <w:bCs/>
                <w:sz w:val="26"/>
                <w:szCs w:val="26"/>
                <w:lang w:val="en-GB"/>
              </w:rPr>
            </w:pPr>
            <w:r w:rsidRPr="00FA1658">
              <w:rPr>
                <w:rFonts w:eastAsia="Calibri"/>
                <w:b/>
                <w:bCs/>
                <w:sz w:val="26"/>
                <w:szCs w:val="26"/>
                <w:lang w:val="en-GB"/>
              </w:rPr>
              <w:t>TT</w:t>
            </w:r>
          </w:p>
        </w:tc>
        <w:tc>
          <w:tcPr>
            <w:tcW w:w="3091" w:type="dxa"/>
          </w:tcPr>
          <w:p w:rsidR="00FA1658" w:rsidRPr="00FA1658" w:rsidRDefault="00F971A6" w:rsidP="00D27D33">
            <w:pPr>
              <w:spacing w:before="60" w:after="60"/>
              <w:ind w:left="57" w:right="57" w:firstLine="57"/>
              <w:jc w:val="center"/>
              <w:rPr>
                <w:rFonts w:eastAsia="Calibri"/>
                <w:b/>
                <w:bCs/>
                <w:sz w:val="26"/>
                <w:szCs w:val="26"/>
                <w:lang w:val="en-GB"/>
              </w:rPr>
            </w:pPr>
            <w:r w:rsidRPr="00FA1658">
              <w:rPr>
                <w:rFonts w:eastAsia="Calibri"/>
                <w:b/>
                <w:bCs/>
                <w:sz w:val="26"/>
                <w:szCs w:val="26"/>
                <w:lang w:val="en-GB"/>
              </w:rPr>
              <w:t>Mô t</w:t>
            </w:r>
            <w:r w:rsidRPr="00FA1658">
              <w:rPr>
                <w:rFonts w:eastAsia="Calibri"/>
                <w:b/>
                <w:bCs/>
                <w:sz w:val="26"/>
                <w:szCs w:val="26"/>
                <w:lang w:val="en-GB"/>
              </w:rPr>
              <w:t>ả</w:t>
            </w:r>
          </w:p>
        </w:tc>
        <w:tc>
          <w:tcPr>
            <w:tcW w:w="3634" w:type="dxa"/>
            <w:gridSpan w:val="2"/>
          </w:tcPr>
          <w:p w:rsidR="00FA1658" w:rsidRPr="00FA1658" w:rsidRDefault="00F971A6" w:rsidP="00D27D33">
            <w:pPr>
              <w:spacing w:before="60" w:after="60"/>
              <w:ind w:left="57" w:right="57" w:firstLine="57"/>
              <w:jc w:val="center"/>
              <w:rPr>
                <w:rFonts w:eastAsia="Calibri"/>
                <w:b/>
                <w:bCs/>
                <w:sz w:val="26"/>
                <w:szCs w:val="26"/>
                <w:lang w:val="en-GB"/>
              </w:rPr>
            </w:pPr>
            <w:r w:rsidRPr="00FA1658">
              <w:rPr>
                <w:rFonts w:eastAsia="Calibri"/>
                <w:b/>
                <w:bCs/>
                <w:sz w:val="26"/>
                <w:szCs w:val="26"/>
                <w:lang w:val="en-GB"/>
              </w:rPr>
              <w:t>Yêu c</w:t>
            </w:r>
            <w:r w:rsidRPr="00FA1658">
              <w:rPr>
                <w:rFonts w:eastAsia="Calibri"/>
                <w:b/>
                <w:bCs/>
                <w:sz w:val="26"/>
                <w:szCs w:val="26"/>
                <w:lang w:val="en-GB"/>
              </w:rPr>
              <w:t>ầ</w:t>
            </w:r>
            <w:r w:rsidRPr="00FA1658">
              <w:rPr>
                <w:rFonts w:eastAsia="Calibri"/>
                <w:b/>
                <w:bCs/>
                <w:sz w:val="26"/>
                <w:szCs w:val="26"/>
                <w:lang w:val="en-GB"/>
              </w:rPr>
              <w:t>u</w:t>
            </w:r>
          </w:p>
        </w:tc>
        <w:tc>
          <w:tcPr>
            <w:tcW w:w="2712" w:type="dxa"/>
            <w:gridSpan w:val="3"/>
          </w:tcPr>
          <w:p w:rsidR="00FA1658" w:rsidRPr="00FA1658" w:rsidRDefault="00F971A6" w:rsidP="00D27D33">
            <w:pPr>
              <w:spacing w:before="60" w:after="60"/>
              <w:ind w:left="57" w:right="57" w:firstLine="57"/>
              <w:jc w:val="center"/>
              <w:rPr>
                <w:rFonts w:eastAsia="Calibri"/>
                <w:b/>
                <w:bCs/>
                <w:sz w:val="26"/>
                <w:szCs w:val="26"/>
                <w:lang w:val="en-GB"/>
              </w:rPr>
            </w:pPr>
            <w:r w:rsidRPr="00FA1658">
              <w:rPr>
                <w:rFonts w:eastAsia="Calibri"/>
                <w:b/>
                <w:bCs/>
                <w:sz w:val="26"/>
                <w:szCs w:val="26"/>
                <w:lang w:val="en-GB"/>
              </w:rPr>
              <w:t xml:space="preserve">Đáp </w:t>
            </w:r>
            <w:r w:rsidRPr="00FA1658">
              <w:rPr>
                <w:rFonts w:eastAsia="Calibri"/>
                <w:b/>
                <w:bCs/>
                <w:sz w:val="26"/>
                <w:szCs w:val="26"/>
                <w:lang w:val="en-GB"/>
              </w:rPr>
              <w:t>ứ</w:t>
            </w:r>
            <w:r w:rsidRPr="00FA1658">
              <w:rPr>
                <w:rFonts w:eastAsia="Calibri"/>
                <w:b/>
                <w:bCs/>
                <w:sz w:val="26"/>
                <w:szCs w:val="26"/>
                <w:lang w:val="en-GB"/>
              </w:rPr>
              <w:t>ng c</w:t>
            </w:r>
            <w:r w:rsidRPr="00FA1658">
              <w:rPr>
                <w:rFonts w:eastAsia="Calibri"/>
                <w:b/>
                <w:bCs/>
                <w:sz w:val="26"/>
                <w:szCs w:val="26"/>
                <w:lang w:val="en-GB"/>
              </w:rPr>
              <w:t>ủ</w:t>
            </w:r>
            <w:r w:rsidRPr="00FA1658">
              <w:rPr>
                <w:rFonts w:eastAsia="Calibri"/>
                <w:b/>
                <w:bCs/>
                <w:sz w:val="26"/>
                <w:szCs w:val="26"/>
                <w:lang w:val="en-GB"/>
              </w:rPr>
              <w:t>a</w:t>
            </w:r>
          </w:p>
          <w:p w:rsidR="00FA1658" w:rsidRPr="00FA1658" w:rsidRDefault="00F971A6" w:rsidP="00D27D33">
            <w:pPr>
              <w:spacing w:before="60" w:after="60"/>
              <w:ind w:left="57" w:right="57" w:firstLine="57"/>
              <w:jc w:val="center"/>
              <w:rPr>
                <w:rFonts w:eastAsia="Calibri"/>
                <w:b/>
                <w:bCs/>
                <w:sz w:val="26"/>
                <w:szCs w:val="26"/>
                <w:lang w:val="en-GB"/>
              </w:rPr>
            </w:pPr>
            <w:r w:rsidRPr="00FA1658">
              <w:rPr>
                <w:rFonts w:eastAsia="Calibri"/>
                <w:b/>
                <w:bCs/>
                <w:sz w:val="26"/>
                <w:szCs w:val="26"/>
                <w:lang w:val="en-GB"/>
              </w:rPr>
              <w:t>Nhà th</w:t>
            </w:r>
            <w:r w:rsidRPr="00FA1658">
              <w:rPr>
                <w:rFonts w:eastAsia="Calibri"/>
                <w:b/>
                <w:bCs/>
                <w:sz w:val="26"/>
                <w:szCs w:val="26"/>
                <w:lang w:val="en-GB"/>
              </w:rPr>
              <w:t>ầ</w:t>
            </w:r>
            <w:r w:rsidRPr="00FA1658">
              <w:rPr>
                <w:rFonts w:eastAsia="Calibri"/>
                <w:b/>
                <w:bCs/>
                <w:sz w:val="26"/>
                <w:szCs w:val="26"/>
                <w:lang w:val="en-GB"/>
              </w:rPr>
              <w:t>u</w:t>
            </w:r>
          </w:p>
        </w:tc>
      </w:tr>
      <w:tr w:rsidR="00C239D0" w:rsidTr="00D27D33">
        <w:trPr>
          <w:jc w:val="center"/>
        </w:trPr>
        <w:tc>
          <w:tcPr>
            <w:tcW w:w="590" w:type="dxa"/>
          </w:tcPr>
          <w:p w:rsidR="00FA1658" w:rsidRPr="00FA1658" w:rsidRDefault="00FA1658" w:rsidP="006759B2">
            <w:pPr>
              <w:numPr>
                <w:ilvl w:val="0"/>
                <w:numId w:val="198"/>
              </w:numPr>
              <w:spacing w:before="60" w:after="60"/>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Hãng s</w:t>
            </w:r>
            <w:r w:rsidRPr="00FA1658">
              <w:rPr>
                <w:rFonts w:eastAsia="Calibri"/>
                <w:sz w:val="26"/>
                <w:szCs w:val="26"/>
              </w:rPr>
              <w:t>ả</w:t>
            </w:r>
            <w:r w:rsidRPr="00FA1658">
              <w:rPr>
                <w:rFonts w:eastAsia="Calibri"/>
                <w:sz w:val="26"/>
                <w:szCs w:val="26"/>
              </w:rPr>
              <w:t>n xu</w:t>
            </w:r>
            <w:r w:rsidRPr="00FA1658">
              <w:rPr>
                <w:rFonts w:eastAsia="Calibri"/>
                <w:sz w:val="26"/>
                <w:szCs w:val="26"/>
              </w:rPr>
              <w:t>ấ</w:t>
            </w:r>
            <w:r w:rsidRPr="00FA1658">
              <w:rPr>
                <w:rFonts w:eastAsia="Calibri"/>
                <w:sz w:val="26"/>
                <w:szCs w:val="26"/>
              </w:rPr>
              <w:t>t / Nư</w:t>
            </w:r>
            <w:r w:rsidRPr="00FA1658">
              <w:rPr>
                <w:rFonts w:eastAsia="Calibri"/>
                <w:sz w:val="26"/>
                <w:szCs w:val="26"/>
              </w:rPr>
              <w:t>ớ</w:t>
            </w:r>
            <w:r w:rsidRPr="00FA1658">
              <w:rPr>
                <w:rFonts w:eastAsia="Calibri"/>
                <w:sz w:val="26"/>
                <w:szCs w:val="26"/>
              </w:rPr>
              <w:t>c s</w:t>
            </w:r>
            <w:r w:rsidRPr="00FA1658">
              <w:rPr>
                <w:rFonts w:eastAsia="Calibri"/>
                <w:sz w:val="26"/>
                <w:szCs w:val="26"/>
              </w:rPr>
              <w:t>ả</w:t>
            </w:r>
            <w:r w:rsidRPr="00FA1658">
              <w:rPr>
                <w:rFonts w:eastAsia="Calibri"/>
                <w:sz w:val="26"/>
                <w:szCs w:val="26"/>
              </w:rPr>
              <w:t>n xu</w:t>
            </w:r>
            <w:r w:rsidRPr="00FA1658">
              <w:rPr>
                <w:rFonts w:eastAsia="Calibri"/>
                <w:sz w:val="26"/>
                <w:szCs w:val="26"/>
              </w:rPr>
              <w:t>ấ</w:t>
            </w:r>
            <w:r w:rsidRPr="00FA1658">
              <w:rPr>
                <w:rFonts w:eastAsia="Calibri"/>
                <w:sz w:val="26"/>
                <w:szCs w:val="26"/>
              </w:rPr>
              <w:t xml:space="preserve">t </w:t>
            </w:r>
          </w:p>
        </w:tc>
        <w:tc>
          <w:tcPr>
            <w:tcW w:w="3634" w:type="dxa"/>
            <w:gridSpan w:val="2"/>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Nhà th</w:t>
            </w:r>
            <w:r w:rsidRPr="00FA1658">
              <w:rPr>
                <w:rFonts w:eastAsia="Calibri"/>
                <w:sz w:val="26"/>
                <w:szCs w:val="26"/>
              </w:rPr>
              <w:t>ầ</w:t>
            </w:r>
            <w:r w:rsidRPr="00FA1658">
              <w:rPr>
                <w:rFonts w:eastAsia="Calibri"/>
                <w:sz w:val="26"/>
                <w:szCs w:val="26"/>
              </w:rPr>
              <w:t>u chào</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Mã hi</w:t>
            </w:r>
            <w:r w:rsidRPr="00FA1658">
              <w:rPr>
                <w:rFonts w:eastAsia="Calibri"/>
                <w:sz w:val="26"/>
                <w:szCs w:val="26"/>
              </w:rPr>
              <w:t>ệ</w:t>
            </w:r>
            <w:r w:rsidRPr="00FA1658">
              <w:rPr>
                <w:rFonts w:eastAsia="Calibri"/>
                <w:sz w:val="26"/>
                <w:szCs w:val="26"/>
              </w:rPr>
              <w:t xml:space="preserve">u theo catalogue </w:t>
            </w:r>
          </w:p>
        </w:tc>
        <w:tc>
          <w:tcPr>
            <w:tcW w:w="3634" w:type="dxa"/>
            <w:gridSpan w:val="2"/>
          </w:tcPr>
          <w:p w:rsidR="00FA1658" w:rsidRPr="00FA1658" w:rsidRDefault="00FA1658" w:rsidP="00D27D33">
            <w:pPr>
              <w:spacing w:before="60" w:after="60"/>
              <w:ind w:left="57" w:right="57" w:firstLine="57"/>
              <w:rPr>
                <w:rFonts w:eastAsia="Calibri"/>
                <w:sz w:val="26"/>
                <w:szCs w:val="26"/>
              </w:rPr>
            </w:pP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1"/>
                <w:numId w:val="198"/>
              </w:numPr>
              <w:spacing w:before="60" w:after="60"/>
              <w:ind w:left="288" w:hanging="288"/>
              <w:rPr>
                <w:rFonts w:eastAsia="Calibri"/>
                <w:color w:val="0070C0"/>
                <w:sz w:val="26"/>
                <w:szCs w:val="26"/>
              </w:rPr>
            </w:pPr>
          </w:p>
        </w:tc>
        <w:tc>
          <w:tcPr>
            <w:tcW w:w="3091" w:type="dxa"/>
          </w:tcPr>
          <w:p w:rsidR="00FA1658" w:rsidRPr="00FA1658" w:rsidRDefault="00F971A6" w:rsidP="00D27D33">
            <w:pPr>
              <w:spacing w:before="60" w:after="60"/>
              <w:ind w:left="57" w:right="57" w:firstLine="57"/>
              <w:rPr>
                <w:rFonts w:eastAsia="Arial"/>
                <w:color w:val="0070C0"/>
                <w:sz w:val="26"/>
                <w:szCs w:val="26"/>
              </w:rPr>
            </w:pPr>
            <w:r w:rsidRPr="00FA1658">
              <w:rPr>
                <w:color w:val="0070C0"/>
                <w:sz w:val="26"/>
                <w:szCs w:val="26"/>
              </w:rPr>
              <w:t xml:space="preserve">Trục chính cáp nhôm LV-ABC / Nhánh rẽ cáp </w:t>
            </w:r>
            <w:r w:rsidRPr="00FA1658">
              <w:rPr>
                <w:color w:val="0070C0"/>
                <w:sz w:val="26"/>
                <w:szCs w:val="26"/>
              </w:rPr>
              <w:t>nhôm LV-ABC</w:t>
            </w:r>
          </w:p>
        </w:tc>
        <w:tc>
          <w:tcPr>
            <w:tcW w:w="3634" w:type="dxa"/>
            <w:gridSpan w:val="2"/>
          </w:tcPr>
          <w:p w:rsidR="00FA1658" w:rsidRPr="00FA1658" w:rsidRDefault="00F971A6" w:rsidP="00D27D33">
            <w:pPr>
              <w:spacing w:before="60" w:after="60"/>
              <w:ind w:left="57" w:right="57" w:firstLine="57"/>
              <w:rPr>
                <w:color w:val="0070C0"/>
                <w:sz w:val="26"/>
                <w:szCs w:val="26"/>
              </w:rPr>
            </w:pPr>
            <w:r w:rsidRPr="00FA1658">
              <w:rPr>
                <w:color w:val="0070C0"/>
                <w:sz w:val="26"/>
                <w:szCs w:val="26"/>
              </w:rPr>
              <w:t>Nhà thầu chào</w:t>
            </w:r>
          </w:p>
        </w:tc>
        <w:tc>
          <w:tcPr>
            <w:tcW w:w="2712" w:type="dxa"/>
            <w:gridSpan w:val="3"/>
          </w:tcPr>
          <w:p w:rsidR="00FA1658" w:rsidRPr="00FA1658" w:rsidRDefault="00FA1658" w:rsidP="00D27D33">
            <w:pPr>
              <w:spacing w:before="60" w:after="60"/>
              <w:ind w:left="57" w:right="57" w:firstLine="57"/>
              <w:rPr>
                <w:rFonts w:eastAsia="Calibri"/>
                <w:color w:val="0070C0"/>
                <w:sz w:val="26"/>
                <w:szCs w:val="26"/>
              </w:rPr>
            </w:pPr>
          </w:p>
        </w:tc>
      </w:tr>
      <w:tr w:rsidR="00C239D0" w:rsidTr="00D27D33">
        <w:trPr>
          <w:jc w:val="center"/>
        </w:trPr>
        <w:tc>
          <w:tcPr>
            <w:tcW w:w="590" w:type="dxa"/>
          </w:tcPr>
          <w:p w:rsidR="00FA1658" w:rsidRPr="00FA1658" w:rsidRDefault="00FA1658" w:rsidP="00D27D33">
            <w:pPr>
              <w:spacing w:before="60" w:after="60"/>
              <w:rPr>
                <w:rFonts w:eastAsia="Calibri"/>
                <w:color w:val="0070C0"/>
                <w:sz w:val="26"/>
                <w:szCs w:val="26"/>
              </w:rPr>
            </w:pPr>
          </w:p>
        </w:tc>
        <w:tc>
          <w:tcPr>
            <w:tcW w:w="3091" w:type="dxa"/>
          </w:tcPr>
          <w:p w:rsidR="00FA1658" w:rsidRPr="00FA1658" w:rsidRDefault="00F971A6" w:rsidP="00D27D33">
            <w:pPr>
              <w:spacing w:before="60" w:after="60"/>
              <w:ind w:left="57" w:right="57" w:firstLine="57"/>
              <w:rPr>
                <w:rFonts w:eastAsia="Arial"/>
                <w:color w:val="0070C0"/>
                <w:sz w:val="26"/>
                <w:szCs w:val="26"/>
              </w:rPr>
            </w:pPr>
            <w:r w:rsidRPr="00FA1658">
              <w:rPr>
                <w:rFonts w:eastAsia="Arial"/>
                <w:color w:val="0070C0"/>
                <w:sz w:val="26"/>
                <w:szCs w:val="26"/>
              </w:rPr>
              <w:t>IPC 120 – 35</w:t>
            </w:r>
          </w:p>
        </w:tc>
        <w:tc>
          <w:tcPr>
            <w:tcW w:w="3634" w:type="dxa"/>
            <w:gridSpan w:val="2"/>
          </w:tcPr>
          <w:p w:rsidR="00FA1658" w:rsidRPr="00FA1658" w:rsidRDefault="00F971A6" w:rsidP="00D27D33">
            <w:pPr>
              <w:spacing w:before="60" w:after="60"/>
              <w:ind w:left="57" w:right="57" w:firstLine="57"/>
              <w:rPr>
                <w:color w:val="0070C0"/>
                <w:sz w:val="26"/>
                <w:szCs w:val="26"/>
              </w:rPr>
            </w:pPr>
            <w:r w:rsidRPr="00FA1658">
              <w:rPr>
                <w:color w:val="0070C0"/>
                <w:sz w:val="26"/>
                <w:szCs w:val="26"/>
              </w:rPr>
              <w:t>Nhà thầu chào</w:t>
            </w:r>
          </w:p>
        </w:tc>
        <w:tc>
          <w:tcPr>
            <w:tcW w:w="2712" w:type="dxa"/>
            <w:gridSpan w:val="3"/>
          </w:tcPr>
          <w:p w:rsidR="00FA1658" w:rsidRPr="00FA1658" w:rsidRDefault="00FA1658" w:rsidP="00D27D33">
            <w:pPr>
              <w:spacing w:before="60" w:after="60"/>
              <w:ind w:left="57" w:right="57" w:firstLine="57"/>
              <w:rPr>
                <w:rFonts w:eastAsia="Calibri"/>
                <w:color w:val="0070C0"/>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Tiêu chu</w:t>
            </w:r>
            <w:r w:rsidRPr="00FA1658">
              <w:rPr>
                <w:rFonts w:eastAsia="Calibri"/>
                <w:sz w:val="26"/>
                <w:szCs w:val="26"/>
              </w:rPr>
              <w:t>ẩ</w:t>
            </w:r>
            <w:r w:rsidRPr="00FA1658">
              <w:rPr>
                <w:rFonts w:eastAsia="Calibri"/>
                <w:sz w:val="26"/>
                <w:szCs w:val="26"/>
              </w:rPr>
              <w:t>n h</w:t>
            </w:r>
            <w:r w:rsidRPr="00FA1658">
              <w:rPr>
                <w:rFonts w:eastAsia="Calibri"/>
                <w:sz w:val="26"/>
                <w:szCs w:val="26"/>
              </w:rPr>
              <w:t>ệ</w:t>
            </w:r>
            <w:r w:rsidRPr="00FA1658">
              <w:rPr>
                <w:rFonts w:eastAsia="Calibri"/>
                <w:sz w:val="26"/>
                <w:szCs w:val="26"/>
              </w:rPr>
              <w:t xml:space="preserve"> th</w:t>
            </w:r>
            <w:r w:rsidRPr="00FA1658">
              <w:rPr>
                <w:rFonts w:eastAsia="Calibri"/>
                <w:sz w:val="26"/>
                <w:szCs w:val="26"/>
              </w:rPr>
              <w:t>ố</w:t>
            </w:r>
            <w:r w:rsidRPr="00FA1658">
              <w:rPr>
                <w:rFonts w:eastAsia="Calibri"/>
                <w:sz w:val="26"/>
                <w:szCs w:val="26"/>
              </w:rPr>
              <w:t>ng qu</w:t>
            </w:r>
            <w:r w:rsidRPr="00FA1658">
              <w:rPr>
                <w:rFonts w:eastAsia="Calibri"/>
                <w:sz w:val="26"/>
                <w:szCs w:val="26"/>
              </w:rPr>
              <w:t>ả</w:t>
            </w:r>
            <w:r w:rsidRPr="00FA1658">
              <w:rPr>
                <w:rFonts w:eastAsia="Calibri"/>
                <w:sz w:val="26"/>
                <w:szCs w:val="26"/>
              </w:rPr>
              <w:t>n lý ch</w:t>
            </w:r>
            <w:r w:rsidRPr="00FA1658">
              <w:rPr>
                <w:rFonts w:eastAsia="Calibri"/>
                <w:sz w:val="26"/>
                <w:szCs w:val="26"/>
              </w:rPr>
              <w:t>ấ</w:t>
            </w:r>
            <w:r w:rsidRPr="00FA1658">
              <w:rPr>
                <w:rFonts w:eastAsia="Calibri"/>
                <w:sz w:val="26"/>
                <w:szCs w:val="26"/>
              </w:rPr>
              <w:t>t lư</w:t>
            </w:r>
            <w:r w:rsidRPr="00FA1658">
              <w:rPr>
                <w:rFonts w:eastAsia="Calibri"/>
                <w:sz w:val="26"/>
                <w:szCs w:val="26"/>
              </w:rPr>
              <w:t>ợ</w:t>
            </w:r>
            <w:r w:rsidRPr="00FA1658">
              <w:rPr>
                <w:rFonts w:eastAsia="Calibri"/>
                <w:sz w:val="26"/>
                <w:szCs w:val="26"/>
              </w:rPr>
              <w:t>ng</w:t>
            </w:r>
          </w:p>
        </w:tc>
        <w:tc>
          <w:tcPr>
            <w:tcW w:w="3634" w:type="dxa"/>
            <w:gridSpan w:val="2"/>
          </w:tcPr>
          <w:p w:rsidR="00FA1658" w:rsidRPr="00FA1658" w:rsidRDefault="00F971A6" w:rsidP="00D27D33">
            <w:pPr>
              <w:tabs>
                <w:tab w:val="center" w:pos="4320"/>
                <w:tab w:val="right" w:pos="8640"/>
              </w:tabs>
              <w:spacing w:before="60" w:after="60"/>
              <w:ind w:left="57" w:right="57" w:firstLine="57"/>
              <w:rPr>
                <w:rFonts w:eastAsia="Calibri"/>
                <w:sz w:val="26"/>
                <w:szCs w:val="26"/>
                <w:lang w:val="en-GB"/>
              </w:rPr>
            </w:pPr>
            <w:r w:rsidRPr="00FA1658">
              <w:rPr>
                <w:rFonts w:eastAsia="Calibri"/>
                <w:sz w:val="26"/>
                <w:szCs w:val="26"/>
                <w:lang w:val="en-GB"/>
              </w:rPr>
              <w:t>ISO 9001 ho</w:t>
            </w:r>
            <w:r w:rsidRPr="00FA1658">
              <w:rPr>
                <w:rFonts w:eastAsia="Calibri"/>
                <w:sz w:val="26"/>
                <w:szCs w:val="26"/>
                <w:lang w:val="en-GB"/>
              </w:rPr>
              <w:t>ặ</w:t>
            </w:r>
            <w:r w:rsidRPr="00FA1658">
              <w:rPr>
                <w:rFonts w:eastAsia="Calibri"/>
                <w:sz w:val="26"/>
                <w:szCs w:val="26"/>
                <w:lang w:val="en-GB"/>
              </w:rPr>
              <w:t xml:space="preserve">c tương đương </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Tiêu chu</w:t>
            </w:r>
            <w:r w:rsidRPr="00FA1658">
              <w:rPr>
                <w:rFonts w:eastAsia="Calibri"/>
                <w:sz w:val="26"/>
                <w:szCs w:val="26"/>
              </w:rPr>
              <w:t>ẩ</w:t>
            </w:r>
            <w:r w:rsidRPr="00FA1658">
              <w:rPr>
                <w:rFonts w:eastAsia="Calibri"/>
                <w:sz w:val="26"/>
                <w:szCs w:val="26"/>
              </w:rPr>
              <w:t>n áp d</w:t>
            </w:r>
            <w:r w:rsidRPr="00FA1658">
              <w:rPr>
                <w:rFonts w:eastAsia="Calibri"/>
                <w:sz w:val="26"/>
                <w:szCs w:val="26"/>
              </w:rPr>
              <w:t>ụ</w:t>
            </w:r>
            <w:r w:rsidRPr="00FA1658">
              <w:rPr>
                <w:rFonts w:eastAsia="Calibri"/>
                <w:sz w:val="26"/>
                <w:szCs w:val="26"/>
              </w:rPr>
              <w:t>ng</w:t>
            </w:r>
          </w:p>
        </w:tc>
        <w:tc>
          <w:tcPr>
            <w:tcW w:w="3634" w:type="dxa"/>
            <w:gridSpan w:val="2"/>
          </w:tcPr>
          <w:p w:rsidR="00FA1658" w:rsidRPr="00FA1658" w:rsidRDefault="00F971A6" w:rsidP="00D27D33">
            <w:pPr>
              <w:spacing w:before="60" w:after="60"/>
              <w:ind w:left="57" w:right="57" w:firstLine="57"/>
              <w:rPr>
                <w:rFonts w:eastAsia="Calibri"/>
                <w:sz w:val="26"/>
                <w:szCs w:val="26"/>
              </w:rPr>
            </w:pPr>
            <w:hyperlink r:id="rId39" w:history="1">
              <w:r w:rsidRPr="00FA1658">
                <w:rPr>
                  <w:color w:val="0563C1"/>
                  <w:sz w:val="26"/>
                  <w:szCs w:val="26"/>
                  <w:u w:val="single"/>
                  <w:lang w:val="en-GB"/>
                </w:rPr>
                <w:t>HN 33-S-63</w:t>
              </w:r>
            </w:hyperlink>
            <w:r w:rsidRPr="00FA1658">
              <w:rPr>
                <w:sz w:val="26"/>
                <w:szCs w:val="26"/>
                <w:lang w:val="en-GB"/>
              </w:rPr>
              <w:t xml:space="preserve"> , </w:t>
            </w:r>
            <w:r w:rsidRPr="00FA1658">
              <w:rPr>
                <w:color w:val="0563C1"/>
                <w:sz w:val="26"/>
                <w:szCs w:val="26"/>
                <w:u w:val="single"/>
                <w:lang w:val="en-GB"/>
              </w:rPr>
              <w:t>AS/NZS 4396:1999</w:t>
            </w:r>
            <w:r w:rsidRPr="00FA1658">
              <w:rPr>
                <w:rFonts w:eastAsia="Arial"/>
                <w:sz w:val="26"/>
                <w:szCs w:val="26"/>
              </w:rPr>
              <w:t xml:space="preserve">, </w:t>
            </w:r>
            <w:hyperlink r:id="rId40" w:history="1">
              <w:r w:rsidRPr="00FA1658">
                <w:rPr>
                  <w:color w:val="0563C1"/>
                  <w:sz w:val="26"/>
                  <w:szCs w:val="26"/>
                  <w:u w:val="single"/>
                  <w:lang w:val="en-GB"/>
                </w:rPr>
                <w:t>IEC 61284</w:t>
              </w:r>
            </w:hyperlink>
            <w:r w:rsidRPr="00FA1658">
              <w:rPr>
                <w:sz w:val="26"/>
                <w:szCs w:val="26"/>
                <w:lang w:val="en-GB"/>
              </w:rPr>
              <w:t xml:space="preserve"> hoặc tương đương </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Lo</w:t>
            </w:r>
            <w:r w:rsidRPr="00FA1658">
              <w:rPr>
                <w:rFonts w:eastAsia="Calibri"/>
                <w:sz w:val="26"/>
                <w:szCs w:val="26"/>
              </w:rPr>
              <w:t>ạ</w:t>
            </w:r>
            <w:r w:rsidRPr="00FA1658">
              <w:rPr>
                <w:rFonts w:eastAsia="Calibri"/>
                <w:sz w:val="26"/>
                <w:szCs w:val="26"/>
              </w:rPr>
              <w:t>i</w:t>
            </w:r>
          </w:p>
        </w:tc>
        <w:tc>
          <w:tcPr>
            <w:tcW w:w="3634" w:type="dxa"/>
            <w:gridSpan w:val="2"/>
          </w:tcPr>
          <w:p w:rsidR="00FA1658" w:rsidRPr="00FA1658" w:rsidRDefault="00F971A6" w:rsidP="006759B2">
            <w:pPr>
              <w:numPr>
                <w:ilvl w:val="0"/>
                <w:numId w:val="199"/>
              </w:numPr>
              <w:spacing w:before="60" w:after="60"/>
              <w:ind w:left="174" w:right="57" w:hanging="174"/>
              <w:contextualSpacing/>
              <w:jc w:val="left"/>
              <w:rPr>
                <w:rFonts w:eastAsia="Calibri"/>
                <w:sz w:val="26"/>
                <w:szCs w:val="26"/>
              </w:rPr>
            </w:pPr>
            <w:r w:rsidRPr="00FA1658">
              <w:rPr>
                <w:rFonts w:eastAsia="Calibri"/>
                <w:sz w:val="26"/>
                <w:szCs w:val="26"/>
              </w:rPr>
              <w:t>Ghíp n</w:t>
            </w:r>
            <w:r w:rsidRPr="00FA1658">
              <w:rPr>
                <w:rFonts w:eastAsia="Calibri"/>
                <w:sz w:val="26"/>
                <w:szCs w:val="26"/>
              </w:rPr>
              <w:t>ố</w:t>
            </w:r>
            <w:r w:rsidRPr="00FA1658">
              <w:rPr>
                <w:rFonts w:eastAsia="Calibri"/>
                <w:sz w:val="26"/>
                <w:szCs w:val="26"/>
              </w:rPr>
              <w:t>i IPC là lo</w:t>
            </w:r>
            <w:r w:rsidRPr="00FA1658">
              <w:rPr>
                <w:rFonts w:eastAsia="Calibri"/>
                <w:sz w:val="26"/>
                <w:szCs w:val="26"/>
              </w:rPr>
              <w:t>ạ</w:t>
            </w:r>
            <w:r w:rsidRPr="00FA1658">
              <w:rPr>
                <w:rFonts w:eastAsia="Calibri"/>
                <w:sz w:val="26"/>
                <w:szCs w:val="26"/>
              </w:rPr>
              <w:t>i k</w:t>
            </w:r>
            <w:r w:rsidRPr="00FA1658">
              <w:rPr>
                <w:rFonts w:eastAsia="Calibri"/>
                <w:sz w:val="26"/>
                <w:szCs w:val="26"/>
              </w:rPr>
              <w:t>ẹ</w:t>
            </w:r>
            <w:r w:rsidRPr="00FA1658">
              <w:rPr>
                <w:rFonts w:eastAsia="Calibri"/>
                <w:sz w:val="26"/>
                <w:szCs w:val="26"/>
              </w:rPr>
              <w:t>p n</w:t>
            </w:r>
            <w:r w:rsidRPr="00FA1658">
              <w:rPr>
                <w:rFonts w:eastAsia="Calibri"/>
                <w:sz w:val="26"/>
                <w:szCs w:val="26"/>
              </w:rPr>
              <w:t>ố</w:t>
            </w:r>
            <w:r w:rsidRPr="00FA1658">
              <w:rPr>
                <w:rFonts w:eastAsia="Calibri"/>
                <w:sz w:val="26"/>
                <w:szCs w:val="26"/>
              </w:rPr>
              <w:t>i d</w:t>
            </w:r>
            <w:r w:rsidRPr="00FA1658">
              <w:rPr>
                <w:rFonts w:eastAsia="Calibri"/>
                <w:sz w:val="26"/>
                <w:szCs w:val="26"/>
              </w:rPr>
              <w:t>ẫ</w:t>
            </w:r>
            <w:r w:rsidRPr="00FA1658">
              <w:rPr>
                <w:rFonts w:eastAsia="Calibri"/>
                <w:sz w:val="26"/>
                <w:szCs w:val="26"/>
              </w:rPr>
              <w:t>n đi</w:t>
            </w:r>
            <w:r w:rsidRPr="00FA1658">
              <w:rPr>
                <w:rFonts w:eastAsia="Calibri"/>
                <w:sz w:val="26"/>
                <w:szCs w:val="26"/>
              </w:rPr>
              <w:t>ệ</w:t>
            </w:r>
            <w:r w:rsidRPr="00FA1658">
              <w:rPr>
                <w:rFonts w:eastAsia="Calibri"/>
                <w:sz w:val="26"/>
                <w:szCs w:val="26"/>
              </w:rPr>
              <w:t>n có 2 bulông, b</w:t>
            </w:r>
            <w:r w:rsidRPr="00FA1658">
              <w:rPr>
                <w:rFonts w:eastAsia="Calibri"/>
                <w:sz w:val="26"/>
                <w:szCs w:val="26"/>
              </w:rPr>
              <w:t>ọ</w:t>
            </w:r>
            <w:r w:rsidRPr="00FA1658">
              <w:rPr>
                <w:rFonts w:eastAsia="Calibri"/>
                <w:sz w:val="26"/>
                <w:szCs w:val="26"/>
              </w:rPr>
              <w:t>c cách đi</w:t>
            </w:r>
            <w:r w:rsidRPr="00FA1658">
              <w:rPr>
                <w:rFonts w:eastAsia="Calibri"/>
                <w:sz w:val="26"/>
                <w:szCs w:val="26"/>
              </w:rPr>
              <w:t>ệ</w:t>
            </w:r>
            <w:r w:rsidRPr="00FA1658">
              <w:rPr>
                <w:rFonts w:eastAsia="Calibri"/>
                <w:sz w:val="26"/>
                <w:szCs w:val="26"/>
              </w:rPr>
              <w:t>n, ch</w:t>
            </w:r>
            <w:r w:rsidRPr="00FA1658">
              <w:rPr>
                <w:rFonts w:eastAsia="Calibri"/>
                <w:sz w:val="26"/>
                <w:szCs w:val="26"/>
              </w:rPr>
              <w:t>ố</w:t>
            </w:r>
            <w:r w:rsidRPr="00FA1658">
              <w:rPr>
                <w:rFonts w:eastAsia="Calibri"/>
                <w:sz w:val="26"/>
                <w:szCs w:val="26"/>
              </w:rPr>
              <w:t>ng th</w:t>
            </w:r>
            <w:r w:rsidRPr="00FA1658">
              <w:rPr>
                <w:rFonts w:eastAsia="Calibri"/>
                <w:sz w:val="26"/>
                <w:szCs w:val="26"/>
              </w:rPr>
              <w:t>ấ</w:t>
            </w:r>
            <w:r w:rsidRPr="00FA1658">
              <w:rPr>
                <w:rFonts w:eastAsia="Calibri"/>
                <w:sz w:val="26"/>
                <w:szCs w:val="26"/>
              </w:rPr>
              <w:t>m nư</w:t>
            </w:r>
            <w:r w:rsidRPr="00FA1658">
              <w:rPr>
                <w:rFonts w:eastAsia="Calibri"/>
                <w:sz w:val="26"/>
                <w:szCs w:val="26"/>
              </w:rPr>
              <w:t>ớ</w:t>
            </w:r>
            <w:r w:rsidRPr="00FA1658">
              <w:rPr>
                <w:rFonts w:eastAsia="Calibri"/>
                <w:sz w:val="26"/>
                <w:szCs w:val="26"/>
              </w:rPr>
              <w:t>c, dùng đ</w:t>
            </w:r>
            <w:r w:rsidRPr="00FA1658">
              <w:rPr>
                <w:rFonts w:eastAsia="Calibri"/>
                <w:sz w:val="26"/>
                <w:szCs w:val="26"/>
              </w:rPr>
              <w:t>ể</w:t>
            </w:r>
            <w:r w:rsidRPr="00FA1658">
              <w:rPr>
                <w:rFonts w:eastAsia="Calibri"/>
                <w:sz w:val="26"/>
                <w:szCs w:val="26"/>
              </w:rPr>
              <w:t xml:space="preserve"> đ</w:t>
            </w:r>
            <w:r w:rsidRPr="00FA1658">
              <w:rPr>
                <w:rFonts w:eastAsia="Calibri"/>
                <w:sz w:val="26"/>
                <w:szCs w:val="26"/>
              </w:rPr>
              <w:t>ấ</w:t>
            </w:r>
            <w:r w:rsidRPr="00FA1658">
              <w:rPr>
                <w:rFonts w:eastAsia="Calibri"/>
                <w:sz w:val="26"/>
                <w:szCs w:val="26"/>
              </w:rPr>
              <w:t>u n</w:t>
            </w:r>
            <w:r w:rsidRPr="00FA1658">
              <w:rPr>
                <w:rFonts w:eastAsia="Calibri"/>
                <w:sz w:val="26"/>
                <w:szCs w:val="26"/>
              </w:rPr>
              <w:t>ố</w:t>
            </w:r>
            <w:r w:rsidRPr="00FA1658">
              <w:rPr>
                <w:rFonts w:eastAsia="Calibri"/>
                <w:sz w:val="26"/>
                <w:szCs w:val="26"/>
              </w:rPr>
              <w:t>i r</w:t>
            </w:r>
            <w:r w:rsidRPr="00FA1658">
              <w:rPr>
                <w:rFonts w:eastAsia="Calibri"/>
                <w:sz w:val="26"/>
                <w:szCs w:val="26"/>
              </w:rPr>
              <w:t>ẽ</w:t>
            </w:r>
            <w:r w:rsidRPr="00FA1658">
              <w:rPr>
                <w:rFonts w:eastAsia="Calibri"/>
                <w:sz w:val="26"/>
                <w:szCs w:val="26"/>
              </w:rPr>
              <w:t xml:space="preserve"> ho</w:t>
            </w:r>
            <w:r w:rsidRPr="00FA1658">
              <w:rPr>
                <w:rFonts w:eastAsia="Calibri"/>
                <w:sz w:val="26"/>
                <w:szCs w:val="26"/>
              </w:rPr>
              <w:t>ặ</w:t>
            </w:r>
            <w:r w:rsidRPr="00FA1658">
              <w:rPr>
                <w:rFonts w:eastAsia="Calibri"/>
                <w:sz w:val="26"/>
                <w:szCs w:val="26"/>
              </w:rPr>
              <w:t>c đ</w:t>
            </w:r>
            <w:r w:rsidRPr="00FA1658">
              <w:rPr>
                <w:rFonts w:eastAsia="Calibri"/>
                <w:sz w:val="26"/>
                <w:szCs w:val="26"/>
              </w:rPr>
              <w:t>ấ</w:t>
            </w:r>
            <w:r w:rsidRPr="00FA1658">
              <w:rPr>
                <w:rFonts w:eastAsia="Calibri"/>
                <w:sz w:val="26"/>
                <w:szCs w:val="26"/>
              </w:rPr>
              <w:t>u n</w:t>
            </w:r>
            <w:r w:rsidRPr="00FA1658">
              <w:rPr>
                <w:rFonts w:eastAsia="Calibri"/>
                <w:sz w:val="26"/>
                <w:szCs w:val="26"/>
              </w:rPr>
              <w:t>ố</w:t>
            </w:r>
            <w:r w:rsidRPr="00FA1658">
              <w:rPr>
                <w:rFonts w:eastAsia="Calibri"/>
                <w:sz w:val="26"/>
                <w:szCs w:val="26"/>
              </w:rPr>
              <w:t>i lèo t</w:t>
            </w:r>
            <w:r w:rsidRPr="00FA1658">
              <w:rPr>
                <w:rFonts w:eastAsia="Calibri"/>
                <w:sz w:val="26"/>
                <w:szCs w:val="26"/>
              </w:rPr>
              <w:t>ừ</w:t>
            </w:r>
            <w:r w:rsidRPr="00FA1658">
              <w:rPr>
                <w:rFonts w:eastAsia="Calibri"/>
                <w:sz w:val="26"/>
                <w:szCs w:val="26"/>
              </w:rPr>
              <w:t xml:space="preserve"> cáp nhôm v</w:t>
            </w:r>
            <w:r w:rsidRPr="00FA1658">
              <w:rPr>
                <w:rFonts w:eastAsia="Calibri"/>
                <w:sz w:val="26"/>
                <w:szCs w:val="26"/>
              </w:rPr>
              <w:t>ặ</w:t>
            </w:r>
            <w:r w:rsidRPr="00FA1658">
              <w:rPr>
                <w:rFonts w:eastAsia="Calibri"/>
                <w:sz w:val="26"/>
                <w:szCs w:val="26"/>
              </w:rPr>
              <w:t>n xo</w:t>
            </w:r>
            <w:r w:rsidRPr="00FA1658">
              <w:rPr>
                <w:rFonts w:eastAsia="Calibri"/>
                <w:sz w:val="26"/>
                <w:szCs w:val="26"/>
              </w:rPr>
              <w:t>ắ</w:t>
            </w:r>
            <w:r w:rsidRPr="00FA1658">
              <w:rPr>
                <w:rFonts w:eastAsia="Calibri"/>
                <w:sz w:val="26"/>
                <w:szCs w:val="26"/>
              </w:rPr>
              <w:t>n 0,6/1kV LV-ABC đ</w:t>
            </w:r>
            <w:r w:rsidRPr="00FA1658">
              <w:rPr>
                <w:rFonts w:eastAsia="Calibri"/>
                <w:sz w:val="26"/>
                <w:szCs w:val="26"/>
              </w:rPr>
              <w:t>ế</w:t>
            </w:r>
            <w:r w:rsidRPr="00FA1658">
              <w:rPr>
                <w:rFonts w:eastAsia="Calibri"/>
                <w:sz w:val="26"/>
                <w:szCs w:val="26"/>
              </w:rPr>
              <w:t xml:space="preserve">n cáp </w:t>
            </w:r>
            <w:r w:rsidRPr="00FA1658">
              <w:rPr>
                <w:rFonts w:eastAsia="Calibri"/>
                <w:sz w:val="26"/>
                <w:szCs w:val="26"/>
              </w:rPr>
              <w:t>nhôm v</w:t>
            </w:r>
            <w:r w:rsidRPr="00FA1658">
              <w:rPr>
                <w:rFonts w:eastAsia="Calibri"/>
                <w:sz w:val="26"/>
                <w:szCs w:val="26"/>
              </w:rPr>
              <w:t>ặ</w:t>
            </w:r>
            <w:r w:rsidRPr="00FA1658">
              <w:rPr>
                <w:rFonts w:eastAsia="Calibri"/>
                <w:sz w:val="26"/>
                <w:szCs w:val="26"/>
              </w:rPr>
              <w:t>n xo</w:t>
            </w:r>
            <w:r w:rsidRPr="00FA1658">
              <w:rPr>
                <w:rFonts w:eastAsia="Calibri"/>
                <w:sz w:val="26"/>
                <w:szCs w:val="26"/>
              </w:rPr>
              <w:t>ắ</w:t>
            </w:r>
            <w:r w:rsidRPr="00FA1658">
              <w:rPr>
                <w:rFonts w:eastAsia="Calibri"/>
                <w:sz w:val="26"/>
                <w:szCs w:val="26"/>
              </w:rPr>
              <w:t>n 0,6/1kV LV-ABC ho</w:t>
            </w:r>
            <w:r w:rsidRPr="00FA1658">
              <w:rPr>
                <w:rFonts w:eastAsia="Calibri"/>
                <w:sz w:val="26"/>
                <w:szCs w:val="26"/>
              </w:rPr>
              <w:t>ặ</w:t>
            </w:r>
            <w:r w:rsidRPr="00FA1658">
              <w:rPr>
                <w:rFonts w:eastAsia="Calibri"/>
                <w:sz w:val="26"/>
                <w:szCs w:val="26"/>
              </w:rPr>
              <w:t>c đ</w:t>
            </w:r>
            <w:r w:rsidRPr="00FA1658">
              <w:rPr>
                <w:rFonts w:eastAsia="Calibri"/>
                <w:sz w:val="26"/>
                <w:szCs w:val="26"/>
              </w:rPr>
              <w:t>ế</w:t>
            </w:r>
            <w:r w:rsidRPr="00FA1658">
              <w:rPr>
                <w:rFonts w:eastAsia="Calibri"/>
                <w:sz w:val="26"/>
                <w:szCs w:val="26"/>
              </w:rPr>
              <w:t>n cáp đ</w:t>
            </w:r>
            <w:r w:rsidRPr="00FA1658">
              <w:rPr>
                <w:rFonts w:eastAsia="Calibri"/>
                <w:sz w:val="26"/>
                <w:szCs w:val="26"/>
              </w:rPr>
              <w:t>ồ</w:t>
            </w:r>
            <w:r w:rsidRPr="00FA1658">
              <w:rPr>
                <w:rFonts w:eastAsia="Calibri"/>
                <w:sz w:val="26"/>
                <w:szCs w:val="26"/>
              </w:rPr>
              <w:t>ng 0,6/1kV Cu/PVC/PVC b</w:t>
            </w:r>
            <w:r w:rsidRPr="00FA1658">
              <w:rPr>
                <w:rFonts w:eastAsia="Calibri"/>
                <w:sz w:val="26"/>
                <w:szCs w:val="26"/>
              </w:rPr>
              <w:t>ằ</w:t>
            </w:r>
            <w:r w:rsidRPr="00FA1658">
              <w:rPr>
                <w:rFonts w:eastAsia="Calibri"/>
                <w:sz w:val="26"/>
                <w:szCs w:val="26"/>
              </w:rPr>
              <w:t>ng m</w:t>
            </w:r>
            <w:r w:rsidRPr="00FA1658">
              <w:rPr>
                <w:rFonts w:eastAsia="Calibri"/>
                <w:sz w:val="26"/>
                <w:szCs w:val="26"/>
              </w:rPr>
              <w:t>ố</w:t>
            </w:r>
            <w:r w:rsidRPr="00FA1658">
              <w:rPr>
                <w:rFonts w:eastAsia="Calibri"/>
                <w:sz w:val="26"/>
                <w:szCs w:val="26"/>
              </w:rPr>
              <w:t>i n</w:t>
            </w:r>
            <w:r w:rsidRPr="00FA1658">
              <w:rPr>
                <w:rFonts w:eastAsia="Calibri"/>
                <w:sz w:val="26"/>
                <w:szCs w:val="26"/>
              </w:rPr>
              <w:t>ố</w:t>
            </w:r>
            <w:r w:rsidRPr="00FA1658">
              <w:rPr>
                <w:rFonts w:eastAsia="Calibri"/>
                <w:sz w:val="26"/>
                <w:szCs w:val="26"/>
              </w:rPr>
              <w:t>i lư</w:t>
            </w:r>
            <w:r w:rsidRPr="00FA1658">
              <w:rPr>
                <w:rFonts w:eastAsia="Calibri"/>
                <w:sz w:val="26"/>
                <w:szCs w:val="26"/>
              </w:rPr>
              <w:t>ỡ</w:t>
            </w:r>
            <w:r w:rsidRPr="00FA1658">
              <w:rPr>
                <w:rFonts w:eastAsia="Calibri"/>
                <w:sz w:val="26"/>
                <w:szCs w:val="26"/>
              </w:rPr>
              <w:t>ng kim, mà không c</w:t>
            </w:r>
            <w:r w:rsidRPr="00FA1658">
              <w:rPr>
                <w:rFonts w:eastAsia="Calibri"/>
                <w:sz w:val="26"/>
                <w:szCs w:val="26"/>
              </w:rPr>
              <w:t>ầ</w:t>
            </w:r>
            <w:r w:rsidRPr="00FA1658">
              <w:rPr>
                <w:rFonts w:eastAsia="Calibri"/>
                <w:sz w:val="26"/>
                <w:szCs w:val="26"/>
              </w:rPr>
              <w:t>n ph</w:t>
            </w:r>
            <w:r w:rsidRPr="00FA1658">
              <w:rPr>
                <w:rFonts w:eastAsia="Calibri"/>
                <w:sz w:val="26"/>
                <w:szCs w:val="26"/>
              </w:rPr>
              <w:t>ả</w:t>
            </w:r>
            <w:r w:rsidRPr="00FA1658">
              <w:rPr>
                <w:rFonts w:eastAsia="Calibri"/>
                <w:sz w:val="26"/>
                <w:szCs w:val="26"/>
              </w:rPr>
              <w:t>i l</w:t>
            </w:r>
            <w:r w:rsidRPr="00FA1658">
              <w:rPr>
                <w:rFonts w:eastAsia="Calibri"/>
                <w:sz w:val="26"/>
                <w:szCs w:val="26"/>
              </w:rPr>
              <w:t>ộ</w:t>
            </w:r>
            <w:r w:rsidRPr="00FA1658">
              <w:rPr>
                <w:rFonts w:eastAsia="Calibri"/>
                <w:sz w:val="26"/>
                <w:szCs w:val="26"/>
              </w:rPr>
              <w:t>t b</w:t>
            </w:r>
            <w:r w:rsidRPr="00FA1658">
              <w:rPr>
                <w:rFonts w:eastAsia="Calibri"/>
                <w:sz w:val="26"/>
                <w:szCs w:val="26"/>
              </w:rPr>
              <w:t>ỏ</w:t>
            </w:r>
            <w:r w:rsidRPr="00FA1658">
              <w:rPr>
                <w:rFonts w:eastAsia="Calibri"/>
                <w:sz w:val="26"/>
                <w:szCs w:val="26"/>
              </w:rPr>
              <w:t xml:space="preserve"> l</w:t>
            </w:r>
            <w:r w:rsidRPr="00FA1658">
              <w:rPr>
                <w:rFonts w:eastAsia="Calibri"/>
                <w:sz w:val="26"/>
                <w:szCs w:val="26"/>
              </w:rPr>
              <w:t>ớ</w:t>
            </w:r>
            <w:r w:rsidRPr="00FA1658">
              <w:rPr>
                <w:rFonts w:eastAsia="Calibri"/>
                <w:sz w:val="26"/>
                <w:szCs w:val="26"/>
              </w:rPr>
              <w:t>p cách đi</w:t>
            </w:r>
            <w:r w:rsidRPr="00FA1658">
              <w:rPr>
                <w:rFonts w:eastAsia="Calibri"/>
                <w:sz w:val="26"/>
                <w:szCs w:val="26"/>
              </w:rPr>
              <w:t>ệ</w:t>
            </w:r>
            <w:r w:rsidRPr="00FA1658">
              <w:rPr>
                <w:rFonts w:eastAsia="Calibri"/>
                <w:sz w:val="26"/>
                <w:szCs w:val="26"/>
              </w:rPr>
              <w:t>n c</w:t>
            </w:r>
            <w:r w:rsidRPr="00FA1658">
              <w:rPr>
                <w:rFonts w:eastAsia="Calibri"/>
                <w:sz w:val="26"/>
                <w:szCs w:val="26"/>
              </w:rPr>
              <w:t>ủ</w:t>
            </w:r>
            <w:r w:rsidRPr="00FA1658">
              <w:rPr>
                <w:rFonts w:eastAsia="Calibri"/>
                <w:sz w:val="26"/>
                <w:szCs w:val="26"/>
              </w:rPr>
              <w:t>a cáp.</w:t>
            </w:r>
          </w:p>
          <w:p w:rsidR="00FA1658" w:rsidRPr="00FA1658" w:rsidRDefault="00F971A6" w:rsidP="006759B2">
            <w:pPr>
              <w:numPr>
                <w:ilvl w:val="0"/>
                <w:numId w:val="199"/>
              </w:numPr>
              <w:spacing w:before="60" w:after="60"/>
              <w:ind w:left="174" w:right="57" w:hanging="174"/>
              <w:contextualSpacing/>
              <w:jc w:val="left"/>
              <w:rPr>
                <w:rFonts w:eastAsia="Calibri"/>
                <w:sz w:val="26"/>
                <w:szCs w:val="26"/>
              </w:rPr>
            </w:pPr>
            <w:r w:rsidRPr="00FA1658">
              <w:rPr>
                <w:rFonts w:eastAsia="Calibri"/>
                <w:sz w:val="26"/>
                <w:szCs w:val="26"/>
              </w:rPr>
              <w:t>V</w:t>
            </w:r>
            <w:r w:rsidRPr="00FA1658">
              <w:rPr>
                <w:rFonts w:eastAsia="Calibri"/>
                <w:sz w:val="26"/>
                <w:szCs w:val="26"/>
              </w:rPr>
              <w:t>ậ</w:t>
            </w:r>
            <w:r w:rsidRPr="00FA1658">
              <w:rPr>
                <w:rFonts w:eastAsia="Calibri"/>
                <w:sz w:val="26"/>
                <w:szCs w:val="26"/>
              </w:rPr>
              <w:t>n hành t</w:t>
            </w:r>
            <w:r w:rsidRPr="00FA1658">
              <w:rPr>
                <w:rFonts w:eastAsia="Calibri"/>
                <w:sz w:val="26"/>
                <w:szCs w:val="26"/>
              </w:rPr>
              <w:t>ố</w:t>
            </w:r>
            <w:r w:rsidRPr="00FA1658">
              <w:rPr>
                <w:rFonts w:eastAsia="Calibri"/>
                <w:sz w:val="26"/>
                <w:szCs w:val="26"/>
              </w:rPr>
              <w:t xml:space="preserve">t </w:t>
            </w:r>
            <w:r w:rsidRPr="00FA1658">
              <w:rPr>
                <w:rFonts w:eastAsia="Calibri"/>
                <w:sz w:val="26"/>
                <w:szCs w:val="26"/>
              </w:rPr>
              <w:t>ở</w:t>
            </w:r>
            <w:r w:rsidRPr="00FA1658">
              <w:rPr>
                <w:rFonts w:eastAsia="Calibri"/>
                <w:sz w:val="26"/>
                <w:szCs w:val="26"/>
              </w:rPr>
              <w:t xml:space="preserve"> vùng nhi</w:t>
            </w:r>
            <w:r w:rsidRPr="00FA1658">
              <w:rPr>
                <w:rFonts w:eastAsia="Calibri"/>
                <w:sz w:val="26"/>
                <w:szCs w:val="26"/>
              </w:rPr>
              <w:t>ệ</w:t>
            </w:r>
            <w:r w:rsidRPr="00FA1658">
              <w:rPr>
                <w:rFonts w:eastAsia="Calibri"/>
                <w:sz w:val="26"/>
                <w:szCs w:val="26"/>
              </w:rPr>
              <w:t>t đ</w:t>
            </w:r>
            <w:r w:rsidRPr="00FA1658">
              <w:rPr>
                <w:rFonts w:eastAsia="Calibri"/>
                <w:sz w:val="26"/>
                <w:szCs w:val="26"/>
              </w:rPr>
              <w:t>ớ</w:t>
            </w:r>
            <w:r w:rsidRPr="00FA1658">
              <w:rPr>
                <w:rFonts w:eastAsia="Calibri"/>
                <w:sz w:val="26"/>
                <w:szCs w:val="26"/>
              </w:rPr>
              <w:t>i, vùng bi</w:t>
            </w:r>
            <w:r w:rsidRPr="00FA1658">
              <w:rPr>
                <w:rFonts w:eastAsia="Calibri"/>
                <w:sz w:val="26"/>
                <w:szCs w:val="26"/>
              </w:rPr>
              <w:t>ể</w:t>
            </w:r>
            <w:r w:rsidRPr="00FA1658">
              <w:rPr>
                <w:rFonts w:eastAsia="Calibri"/>
                <w:sz w:val="26"/>
                <w:szCs w:val="26"/>
              </w:rPr>
              <w:t>n, vùng ô nhi</w:t>
            </w:r>
            <w:r w:rsidRPr="00FA1658">
              <w:rPr>
                <w:rFonts w:eastAsia="Calibri"/>
                <w:sz w:val="26"/>
                <w:szCs w:val="26"/>
              </w:rPr>
              <w:t>ễ</w:t>
            </w:r>
            <w:r w:rsidRPr="00FA1658">
              <w:rPr>
                <w:rFonts w:eastAsia="Calibri"/>
                <w:sz w:val="26"/>
                <w:szCs w:val="26"/>
              </w:rPr>
              <w:t>m công nghi</w:t>
            </w:r>
            <w:r w:rsidRPr="00FA1658">
              <w:rPr>
                <w:rFonts w:eastAsia="Calibri"/>
                <w:sz w:val="26"/>
                <w:szCs w:val="26"/>
              </w:rPr>
              <w:t>ệ</w:t>
            </w:r>
            <w:r w:rsidRPr="00FA1658">
              <w:rPr>
                <w:rFonts w:eastAsia="Calibri"/>
                <w:sz w:val="26"/>
                <w:szCs w:val="26"/>
              </w:rPr>
              <w:t xml:space="preserve">p… </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Đi</w:t>
            </w:r>
            <w:r w:rsidRPr="00FA1658">
              <w:rPr>
                <w:rFonts w:eastAsia="Calibri"/>
                <w:sz w:val="26"/>
                <w:szCs w:val="26"/>
              </w:rPr>
              <w:t>ề</w:t>
            </w:r>
            <w:r w:rsidRPr="00FA1658">
              <w:rPr>
                <w:rFonts w:eastAsia="Calibri"/>
                <w:sz w:val="26"/>
                <w:szCs w:val="26"/>
              </w:rPr>
              <w:t>u ki</w:t>
            </w:r>
            <w:r w:rsidRPr="00FA1658">
              <w:rPr>
                <w:rFonts w:eastAsia="Calibri"/>
                <w:sz w:val="26"/>
                <w:szCs w:val="26"/>
              </w:rPr>
              <w:t>ệ</w:t>
            </w:r>
            <w:r w:rsidRPr="00FA1658">
              <w:rPr>
                <w:rFonts w:eastAsia="Calibri"/>
                <w:sz w:val="26"/>
                <w:szCs w:val="26"/>
              </w:rPr>
              <w:t>n v</w:t>
            </w:r>
            <w:r w:rsidRPr="00FA1658">
              <w:rPr>
                <w:rFonts w:eastAsia="Calibri"/>
                <w:sz w:val="26"/>
                <w:szCs w:val="26"/>
              </w:rPr>
              <w:t>ậ</w:t>
            </w:r>
            <w:r w:rsidRPr="00FA1658">
              <w:rPr>
                <w:rFonts w:eastAsia="Calibri"/>
                <w:sz w:val="26"/>
                <w:szCs w:val="26"/>
              </w:rPr>
              <w:t xml:space="preserve">n hành </w:t>
            </w:r>
          </w:p>
        </w:tc>
        <w:tc>
          <w:tcPr>
            <w:tcW w:w="3634" w:type="dxa"/>
            <w:gridSpan w:val="2"/>
          </w:tcPr>
          <w:p w:rsidR="00FA1658" w:rsidRPr="00FA1658" w:rsidRDefault="00FA1658" w:rsidP="00D27D33">
            <w:pPr>
              <w:spacing w:before="60" w:after="60"/>
              <w:ind w:left="57" w:right="57" w:firstLine="57"/>
              <w:rPr>
                <w:rFonts w:eastAsia="Calibri"/>
                <w:sz w:val="26"/>
                <w:szCs w:val="26"/>
              </w:rPr>
            </w:pP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1"/>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Nhi</w:t>
            </w:r>
            <w:r w:rsidRPr="00FA1658">
              <w:rPr>
                <w:rFonts w:eastAsia="Calibri"/>
                <w:sz w:val="26"/>
                <w:szCs w:val="26"/>
              </w:rPr>
              <w:t>ệ</w:t>
            </w:r>
            <w:r w:rsidRPr="00FA1658">
              <w:rPr>
                <w:rFonts w:eastAsia="Calibri"/>
                <w:sz w:val="26"/>
                <w:szCs w:val="26"/>
              </w:rPr>
              <w:t>t đ</w:t>
            </w:r>
            <w:r w:rsidRPr="00FA1658">
              <w:rPr>
                <w:rFonts w:eastAsia="Calibri"/>
                <w:sz w:val="26"/>
                <w:szCs w:val="26"/>
              </w:rPr>
              <w:t>ộ</w:t>
            </w:r>
            <w:r w:rsidRPr="00FA1658">
              <w:rPr>
                <w:rFonts w:eastAsia="Calibri"/>
                <w:sz w:val="26"/>
                <w:szCs w:val="26"/>
              </w:rPr>
              <w:t xml:space="preserve"> v</w:t>
            </w:r>
            <w:r w:rsidRPr="00FA1658">
              <w:rPr>
                <w:rFonts w:eastAsia="Calibri"/>
                <w:sz w:val="26"/>
                <w:szCs w:val="26"/>
              </w:rPr>
              <w:t>ậ</w:t>
            </w:r>
            <w:r w:rsidRPr="00FA1658">
              <w:rPr>
                <w:rFonts w:eastAsia="Calibri"/>
                <w:sz w:val="26"/>
                <w:szCs w:val="26"/>
              </w:rPr>
              <w:t>n hành liên</w:t>
            </w:r>
            <w:r w:rsidRPr="00FA1658">
              <w:rPr>
                <w:rFonts w:eastAsia="Calibri"/>
                <w:sz w:val="26"/>
                <w:szCs w:val="26"/>
              </w:rPr>
              <w:t xml:space="preserve"> t</w:t>
            </w:r>
            <w:r w:rsidRPr="00FA1658">
              <w:rPr>
                <w:rFonts w:eastAsia="Calibri"/>
                <w:sz w:val="26"/>
                <w:szCs w:val="26"/>
              </w:rPr>
              <w:t>ụ</w:t>
            </w:r>
            <w:r w:rsidRPr="00FA1658">
              <w:rPr>
                <w:rFonts w:eastAsia="Calibri"/>
                <w:sz w:val="26"/>
                <w:szCs w:val="26"/>
              </w:rPr>
              <w:t>c</w:t>
            </w:r>
          </w:p>
        </w:tc>
        <w:tc>
          <w:tcPr>
            <w:tcW w:w="3634" w:type="dxa"/>
            <w:gridSpan w:val="2"/>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80 °C</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1"/>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Nhi</w:t>
            </w:r>
            <w:r w:rsidRPr="00FA1658">
              <w:rPr>
                <w:rFonts w:eastAsia="Calibri"/>
                <w:sz w:val="26"/>
                <w:szCs w:val="26"/>
              </w:rPr>
              <w:t>ệ</w:t>
            </w:r>
            <w:r w:rsidRPr="00FA1658">
              <w:rPr>
                <w:rFonts w:eastAsia="Calibri"/>
                <w:sz w:val="26"/>
                <w:szCs w:val="26"/>
              </w:rPr>
              <w:t>t đ</w:t>
            </w:r>
            <w:r w:rsidRPr="00FA1658">
              <w:rPr>
                <w:rFonts w:eastAsia="Calibri"/>
                <w:sz w:val="26"/>
                <w:szCs w:val="26"/>
              </w:rPr>
              <w:t>ộ</w:t>
            </w:r>
            <w:r w:rsidRPr="00FA1658">
              <w:rPr>
                <w:rFonts w:eastAsia="Calibri"/>
                <w:sz w:val="26"/>
                <w:szCs w:val="26"/>
              </w:rPr>
              <w:t xml:space="preserve"> ch</w:t>
            </w:r>
            <w:r w:rsidRPr="00FA1658">
              <w:rPr>
                <w:rFonts w:eastAsia="Calibri"/>
                <w:sz w:val="26"/>
                <w:szCs w:val="26"/>
              </w:rPr>
              <w:t>ị</w:t>
            </w:r>
            <w:r w:rsidRPr="00FA1658">
              <w:rPr>
                <w:rFonts w:eastAsia="Calibri"/>
                <w:sz w:val="26"/>
                <w:szCs w:val="26"/>
              </w:rPr>
              <w:t>u ng</w:t>
            </w:r>
            <w:r w:rsidRPr="00FA1658">
              <w:rPr>
                <w:rFonts w:eastAsia="Calibri"/>
                <w:sz w:val="26"/>
                <w:szCs w:val="26"/>
              </w:rPr>
              <w:t>ắ</w:t>
            </w:r>
            <w:r w:rsidRPr="00FA1658">
              <w:rPr>
                <w:rFonts w:eastAsia="Calibri"/>
                <w:sz w:val="26"/>
                <w:szCs w:val="26"/>
              </w:rPr>
              <w:t>n m</w:t>
            </w:r>
            <w:r w:rsidRPr="00FA1658">
              <w:rPr>
                <w:rFonts w:eastAsia="Calibri"/>
                <w:sz w:val="26"/>
                <w:szCs w:val="26"/>
              </w:rPr>
              <w:t>ạ</w:t>
            </w:r>
            <w:r w:rsidRPr="00FA1658">
              <w:rPr>
                <w:rFonts w:eastAsia="Calibri"/>
                <w:sz w:val="26"/>
                <w:szCs w:val="26"/>
              </w:rPr>
              <w:t>ch t</w:t>
            </w:r>
            <w:r w:rsidRPr="00FA1658">
              <w:rPr>
                <w:rFonts w:eastAsia="Calibri"/>
                <w:sz w:val="26"/>
                <w:szCs w:val="26"/>
              </w:rPr>
              <w:t>ớ</w:t>
            </w:r>
            <w:r w:rsidRPr="00FA1658">
              <w:rPr>
                <w:rFonts w:eastAsia="Calibri"/>
                <w:sz w:val="26"/>
                <w:szCs w:val="26"/>
              </w:rPr>
              <w:t>i h</w:t>
            </w:r>
            <w:r w:rsidRPr="00FA1658">
              <w:rPr>
                <w:rFonts w:eastAsia="Calibri"/>
                <w:sz w:val="26"/>
                <w:szCs w:val="26"/>
              </w:rPr>
              <w:t>ạ</w:t>
            </w:r>
            <w:r w:rsidRPr="00FA1658">
              <w:rPr>
                <w:rFonts w:eastAsia="Calibri"/>
                <w:sz w:val="26"/>
                <w:szCs w:val="26"/>
              </w:rPr>
              <w:t>n trong 1s</w:t>
            </w:r>
          </w:p>
        </w:tc>
        <w:tc>
          <w:tcPr>
            <w:tcW w:w="3634" w:type="dxa"/>
            <w:gridSpan w:val="2"/>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200 °C</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Thân ghíp</w:t>
            </w:r>
          </w:p>
        </w:tc>
        <w:tc>
          <w:tcPr>
            <w:tcW w:w="3634" w:type="dxa"/>
            <w:gridSpan w:val="2"/>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Làm b</w:t>
            </w:r>
            <w:r w:rsidRPr="00FA1658">
              <w:rPr>
                <w:rFonts w:eastAsia="Calibri"/>
                <w:sz w:val="26"/>
                <w:szCs w:val="26"/>
              </w:rPr>
              <w:t>ằ</w:t>
            </w:r>
            <w:r w:rsidRPr="00FA1658">
              <w:rPr>
                <w:rFonts w:eastAsia="Calibri"/>
                <w:sz w:val="26"/>
                <w:szCs w:val="26"/>
              </w:rPr>
              <w:t>ng nh</w:t>
            </w:r>
            <w:r w:rsidRPr="00FA1658">
              <w:rPr>
                <w:rFonts w:eastAsia="Calibri"/>
                <w:sz w:val="26"/>
                <w:szCs w:val="26"/>
              </w:rPr>
              <w:t>ự</w:t>
            </w:r>
            <w:r w:rsidRPr="00FA1658">
              <w:rPr>
                <w:rFonts w:eastAsia="Calibri"/>
                <w:sz w:val="26"/>
                <w:szCs w:val="26"/>
              </w:rPr>
              <w:t>a có tăng cư</w:t>
            </w:r>
            <w:r w:rsidRPr="00FA1658">
              <w:rPr>
                <w:rFonts w:eastAsia="Calibri"/>
                <w:sz w:val="26"/>
                <w:szCs w:val="26"/>
              </w:rPr>
              <w:t>ờ</w:t>
            </w:r>
            <w:r w:rsidRPr="00FA1658">
              <w:rPr>
                <w:rFonts w:eastAsia="Calibri"/>
                <w:sz w:val="26"/>
                <w:szCs w:val="26"/>
              </w:rPr>
              <w:t>ng s</w:t>
            </w:r>
            <w:r w:rsidRPr="00FA1658">
              <w:rPr>
                <w:rFonts w:eastAsia="Calibri"/>
                <w:sz w:val="26"/>
                <w:szCs w:val="26"/>
              </w:rPr>
              <w:t>ợ</w:t>
            </w:r>
            <w:r w:rsidRPr="00FA1658">
              <w:rPr>
                <w:rFonts w:eastAsia="Calibri"/>
                <w:sz w:val="26"/>
                <w:szCs w:val="26"/>
              </w:rPr>
              <w:t>i th</w:t>
            </w:r>
            <w:r w:rsidRPr="00FA1658">
              <w:rPr>
                <w:rFonts w:eastAsia="Calibri"/>
                <w:sz w:val="26"/>
                <w:szCs w:val="26"/>
              </w:rPr>
              <w:t>ủ</w:t>
            </w:r>
            <w:r w:rsidRPr="00FA1658">
              <w:rPr>
                <w:rFonts w:eastAsia="Calibri"/>
                <w:sz w:val="26"/>
                <w:szCs w:val="26"/>
              </w:rPr>
              <w:t>y tinh, có đ</w:t>
            </w:r>
            <w:r w:rsidRPr="00FA1658">
              <w:rPr>
                <w:rFonts w:eastAsia="Calibri"/>
                <w:sz w:val="26"/>
                <w:szCs w:val="26"/>
              </w:rPr>
              <w:t>ộ</w:t>
            </w:r>
            <w:r w:rsidRPr="00FA1658">
              <w:rPr>
                <w:rFonts w:eastAsia="Calibri"/>
                <w:sz w:val="26"/>
                <w:szCs w:val="26"/>
              </w:rPr>
              <w:t xml:space="preserve"> b</w:t>
            </w:r>
            <w:r w:rsidRPr="00FA1658">
              <w:rPr>
                <w:rFonts w:eastAsia="Calibri"/>
                <w:sz w:val="26"/>
                <w:szCs w:val="26"/>
              </w:rPr>
              <w:t>ề</w:t>
            </w:r>
            <w:r w:rsidRPr="00FA1658">
              <w:rPr>
                <w:rFonts w:eastAsia="Calibri"/>
                <w:sz w:val="26"/>
                <w:szCs w:val="26"/>
              </w:rPr>
              <w:t>n cơ h</w:t>
            </w:r>
            <w:r w:rsidRPr="00FA1658">
              <w:rPr>
                <w:rFonts w:eastAsia="Calibri"/>
                <w:sz w:val="26"/>
                <w:szCs w:val="26"/>
              </w:rPr>
              <w:t>ọ</w:t>
            </w:r>
            <w:r w:rsidRPr="00FA1658">
              <w:rPr>
                <w:rFonts w:eastAsia="Calibri"/>
                <w:sz w:val="26"/>
                <w:szCs w:val="26"/>
              </w:rPr>
              <w:t>c và th</w:t>
            </w:r>
            <w:r w:rsidRPr="00FA1658">
              <w:rPr>
                <w:rFonts w:eastAsia="Calibri"/>
                <w:sz w:val="26"/>
                <w:szCs w:val="26"/>
              </w:rPr>
              <w:t>ờ</w:t>
            </w:r>
            <w:r w:rsidRPr="00FA1658">
              <w:rPr>
                <w:rFonts w:eastAsia="Calibri"/>
                <w:sz w:val="26"/>
                <w:szCs w:val="26"/>
              </w:rPr>
              <w:t>i ti</w:t>
            </w:r>
            <w:r w:rsidRPr="00FA1658">
              <w:rPr>
                <w:rFonts w:eastAsia="Calibri"/>
                <w:sz w:val="26"/>
                <w:szCs w:val="26"/>
              </w:rPr>
              <w:t>ế</w:t>
            </w:r>
            <w:r w:rsidRPr="00FA1658">
              <w:rPr>
                <w:rFonts w:eastAsia="Calibri"/>
                <w:sz w:val="26"/>
                <w:szCs w:val="26"/>
              </w:rPr>
              <w:t>t cao, b</w:t>
            </w:r>
            <w:r w:rsidRPr="00FA1658">
              <w:rPr>
                <w:rFonts w:eastAsia="Calibri"/>
                <w:sz w:val="26"/>
                <w:szCs w:val="26"/>
              </w:rPr>
              <w:t>ề</w:t>
            </w:r>
            <w:r w:rsidRPr="00FA1658">
              <w:rPr>
                <w:rFonts w:eastAsia="Calibri"/>
                <w:sz w:val="26"/>
                <w:szCs w:val="26"/>
              </w:rPr>
              <w:t>n v</w:t>
            </w:r>
            <w:r w:rsidRPr="00FA1658">
              <w:rPr>
                <w:rFonts w:eastAsia="Calibri"/>
                <w:sz w:val="26"/>
                <w:szCs w:val="26"/>
              </w:rPr>
              <w:t>ớ</w:t>
            </w:r>
            <w:r w:rsidRPr="00FA1658">
              <w:rPr>
                <w:rFonts w:eastAsia="Calibri"/>
                <w:sz w:val="26"/>
                <w:szCs w:val="26"/>
              </w:rPr>
              <w:t>i tia t</w:t>
            </w:r>
            <w:r w:rsidRPr="00FA1658">
              <w:rPr>
                <w:rFonts w:eastAsia="Calibri"/>
                <w:sz w:val="26"/>
                <w:szCs w:val="26"/>
              </w:rPr>
              <w:t>ử</w:t>
            </w:r>
            <w:r w:rsidRPr="00FA1658">
              <w:rPr>
                <w:rFonts w:eastAsia="Calibri"/>
                <w:sz w:val="26"/>
                <w:szCs w:val="26"/>
              </w:rPr>
              <w:t xml:space="preserve"> ngo</w:t>
            </w:r>
            <w:r w:rsidRPr="00FA1658">
              <w:rPr>
                <w:rFonts w:eastAsia="Calibri"/>
                <w:sz w:val="26"/>
                <w:szCs w:val="26"/>
              </w:rPr>
              <w:t>ạ</w:t>
            </w:r>
            <w:r w:rsidRPr="00FA1658">
              <w:rPr>
                <w:rFonts w:eastAsia="Calibri"/>
                <w:sz w:val="26"/>
                <w:szCs w:val="26"/>
              </w:rPr>
              <w:t>i, ch</w:t>
            </w:r>
            <w:r w:rsidRPr="00FA1658">
              <w:rPr>
                <w:rFonts w:eastAsia="Calibri"/>
                <w:sz w:val="26"/>
                <w:szCs w:val="26"/>
              </w:rPr>
              <w:t>ố</w:t>
            </w:r>
            <w:r w:rsidRPr="00FA1658">
              <w:rPr>
                <w:rFonts w:eastAsia="Calibri"/>
                <w:sz w:val="26"/>
                <w:szCs w:val="26"/>
              </w:rPr>
              <w:t>ng r</w:t>
            </w:r>
            <w:r w:rsidRPr="00FA1658">
              <w:rPr>
                <w:rFonts w:eastAsia="Calibri"/>
                <w:sz w:val="26"/>
                <w:szCs w:val="26"/>
              </w:rPr>
              <w:t>ạ</w:t>
            </w:r>
            <w:r w:rsidRPr="00FA1658">
              <w:rPr>
                <w:rFonts w:eastAsia="Calibri"/>
                <w:sz w:val="26"/>
                <w:szCs w:val="26"/>
              </w:rPr>
              <w:t>n n</w:t>
            </w:r>
            <w:r w:rsidRPr="00FA1658">
              <w:rPr>
                <w:rFonts w:eastAsia="Calibri"/>
                <w:sz w:val="26"/>
                <w:szCs w:val="26"/>
              </w:rPr>
              <w:t>ứ</w:t>
            </w:r>
            <w:r w:rsidRPr="00FA1658">
              <w:rPr>
                <w:rFonts w:eastAsia="Calibri"/>
                <w:sz w:val="26"/>
                <w:szCs w:val="26"/>
              </w:rPr>
              <w:t>t, lão hóa và ăn mòn</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Bu lông</w:t>
            </w:r>
          </w:p>
        </w:tc>
        <w:tc>
          <w:tcPr>
            <w:tcW w:w="3634" w:type="dxa"/>
            <w:gridSpan w:val="2"/>
          </w:tcPr>
          <w:p w:rsidR="00FA1658" w:rsidRPr="00246334" w:rsidRDefault="00F971A6" w:rsidP="006759B2">
            <w:pPr>
              <w:numPr>
                <w:ilvl w:val="0"/>
                <w:numId w:val="199"/>
              </w:numPr>
              <w:spacing w:before="60" w:after="60"/>
              <w:ind w:left="174" w:right="57" w:hanging="174"/>
              <w:contextualSpacing/>
              <w:jc w:val="left"/>
              <w:rPr>
                <w:rFonts w:eastAsia="Calibri"/>
                <w:sz w:val="26"/>
                <w:szCs w:val="26"/>
              </w:rPr>
            </w:pPr>
            <w:r w:rsidRPr="00FA1658">
              <w:rPr>
                <w:rFonts w:eastAsia="Calibri"/>
                <w:sz w:val="26"/>
                <w:szCs w:val="26"/>
              </w:rPr>
              <w:t>Bu lông, vòng đ</w:t>
            </w:r>
            <w:r w:rsidRPr="00FA1658">
              <w:rPr>
                <w:rFonts w:eastAsia="Calibri"/>
                <w:sz w:val="26"/>
                <w:szCs w:val="26"/>
              </w:rPr>
              <w:t>ệ</w:t>
            </w:r>
            <w:r w:rsidRPr="00FA1658">
              <w:rPr>
                <w:rFonts w:eastAsia="Calibri"/>
                <w:sz w:val="26"/>
                <w:szCs w:val="26"/>
              </w:rPr>
              <w:t>m làm b</w:t>
            </w:r>
            <w:r w:rsidRPr="00FA1658">
              <w:rPr>
                <w:rFonts w:eastAsia="Calibri"/>
                <w:sz w:val="26"/>
                <w:szCs w:val="26"/>
              </w:rPr>
              <w:t>ằ</w:t>
            </w:r>
            <w:r w:rsidRPr="00FA1658">
              <w:rPr>
                <w:rFonts w:eastAsia="Calibri"/>
                <w:sz w:val="26"/>
                <w:szCs w:val="26"/>
              </w:rPr>
              <w:t>ng v</w:t>
            </w:r>
            <w:r w:rsidRPr="00FA1658">
              <w:rPr>
                <w:rFonts w:eastAsia="Calibri"/>
                <w:sz w:val="26"/>
                <w:szCs w:val="26"/>
              </w:rPr>
              <w:t>ậ</w:t>
            </w:r>
            <w:r w:rsidRPr="00FA1658">
              <w:rPr>
                <w:rFonts w:eastAsia="Calibri"/>
                <w:sz w:val="26"/>
                <w:szCs w:val="26"/>
              </w:rPr>
              <w:t>t li</w:t>
            </w:r>
            <w:r w:rsidRPr="00FA1658">
              <w:rPr>
                <w:rFonts w:eastAsia="Calibri"/>
                <w:sz w:val="26"/>
                <w:szCs w:val="26"/>
              </w:rPr>
              <w:t>ệ</w:t>
            </w:r>
            <w:r w:rsidRPr="00FA1658">
              <w:rPr>
                <w:rFonts w:eastAsia="Calibri"/>
                <w:sz w:val="26"/>
                <w:szCs w:val="26"/>
              </w:rPr>
              <w:t>u ch</w:t>
            </w:r>
            <w:r w:rsidRPr="00FA1658">
              <w:rPr>
                <w:rFonts w:eastAsia="Calibri"/>
                <w:sz w:val="26"/>
                <w:szCs w:val="26"/>
              </w:rPr>
              <w:t>ố</w:t>
            </w:r>
            <w:r w:rsidRPr="00FA1658">
              <w:rPr>
                <w:rFonts w:eastAsia="Calibri"/>
                <w:sz w:val="26"/>
                <w:szCs w:val="26"/>
              </w:rPr>
              <w:t xml:space="preserve">ng ăn mòn kèm đai </w:t>
            </w:r>
            <w:r w:rsidRPr="00FA1658">
              <w:rPr>
                <w:rFonts w:eastAsia="Calibri"/>
                <w:sz w:val="26"/>
                <w:szCs w:val="26"/>
              </w:rPr>
              <w:t>ố</w:t>
            </w:r>
            <w:r w:rsidRPr="00FA1658">
              <w:rPr>
                <w:rFonts w:eastAsia="Calibri"/>
                <w:sz w:val="26"/>
                <w:szCs w:val="26"/>
              </w:rPr>
              <w:t>c si</w:t>
            </w:r>
            <w:r w:rsidRPr="00FA1658">
              <w:rPr>
                <w:rFonts w:eastAsia="Calibri"/>
                <w:sz w:val="26"/>
                <w:szCs w:val="26"/>
              </w:rPr>
              <w:t>ế</w:t>
            </w:r>
            <w:r w:rsidRPr="00FA1658">
              <w:rPr>
                <w:rFonts w:eastAsia="Calibri"/>
                <w:sz w:val="26"/>
                <w:szCs w:val="26"/>
              </w:rPr>
              <w:t>t b</w:t>
            </w:r>
            <w:r w:rsidRPr="00FA1658">
              <w:rPr>
                <w:rFonts w:eastAsia="Calibri"/>
                <w:sz w:val="26"/>
                <w:szCs w:val="26"/>
              </w:rPr>
              <w:t>ứ</w:t>
            </w:r>
            <w:r w:rsidRPr="00FA1658">
              <w:rPr>
                <w:rFonts w:eastAsia="Calibri"/>
                <w:sz w:val="26"/>
                <w:szCs w:val="26"/>
              </w:rPr>
              <w:t>t đ</w:t>
            </w:r>
            <w:r w:rsidRPr="00FA1658">
              <w:rPr>
                <w:rFonts w:eastAsia="Calibri"/>
                <w:sz w:val="26"/>
                <w:szCs w:val="26"/>
              </w:rPr>
              <w:t>ầ</w:t>
            </w:r>
            <w:r w:rsidRPr="00FA1658">
              <w:rPr>
                <w:rFonts w:eastAsia="Calibri"/>
                <w:sz w:val="26"/>
                <w:szCs w:val="26"/>
              </w:rPr>
              <w:t>u làm b</w:t>
            </w:r>
            <w:r w:rsidRPr="00FA1658">
              <w:rPr>
                <w:rFonts w:eastAsia="Calibri"/>
                <w:sz w:val="26"/>
                <w:szCs w:val="26"/>
              </w:rPr>
              <w:t>ằ</w:t>
            </w:r>
            <w:r w:rsidRPr="00FA1658">
              <w:rPr>
                <w:rFonts w:eastAsia="Calibri"/>
                <w:sz w:val="26"/>
                <w:szCs w:val="26"/>
              </w:rPr>
              <w:t>ng v</w:t>
            </w:r>
            <w:r w:rsidRPr="00FA1658">
              <w:rPr>
                <w:rFonts w:eastAsia="Calibri"/>
                <w:sz w:val="26"/>
                <w:szCs w:val="26"/>
              </w:rPr>
              <w:t>ậ</w:t>
            </w:r>
            <w:r w:rsidRPr="00FA1658">
              <w:rPr>
                <w:rFonts w:eastAsia="Calibri"/>
                <w:sz w:val="26"/>
                <w:szCs w:val="26"/>
              </w:rPr>
              <w:t>t li</w:t>
            </w:r>
            <w:r w:rsidRPr="00FA1658">
              <w:rPr>
                <w:rFonts w:eastAsia="Calibri"/>
                <w:sz w:val="26"/>
                <w:szCs w:val="26"/>
              </w:rPr>
              <w:t>ệ</w:t>
            </w:r>
            <w:r w:rsidRPr="00FA1658">
              <w:rPr>
                <w:rFonts w:eastAsia="Calibri"/>
                <w:sz w:val="26"/>
                <w:szCs w:val="26"/>
              </w:rPr>
              <w:t>u ch</w:t>
            </w:r>
            <w:r w:rsidRPr="00FA1658">
              <w:rPr>
                <w:rFonts w:eastAsia="Calibri"/>
                <w:sz w:val="26"/>
                <w:szCs w:val="26"/>
              </w:rPr>
              <w:t>ố</w:t>
            </w:r>
            <w:r w:rsidRPr="00FA1658">
              <w:rPr>
                <w:rFonts w:eastAsia="Calibri"/>
                <w:sz w:val="26"/>
                <w:szCs w:val="26"/>
              </w:rPr>
              <w:t>ng ăn mòn đ</w:t>
            </w:r>
            <w:r w:rsidRPr="00FA1658">
              <w:rPr>
                <w:rFonts w:eastAsia="Calibri"/>
                <w:sz w:val="26"/>
                <w:szCs w:val="26"/>
              </w:rPr>
              <w:t>ả</w:t>
            </w:r>
            <w:r w:rsidRPr="00FA1658">
              <w:rPr>
                <w:rFonts w:eastAsia="Calibri"/>
                <w:sz w:val="26"/>
                <w:szCs w:val="26"/>
              </w:rPr>
              <w:t>m b</w:t>
            </w:r>
            <w:r w:rsidRPr="00FA1658">
              <w:rPr>
                <w:rFonts w:eastAsia="Calibri"/>
                <w:sz w:val="26"/>
                <w:szCs w:val="26"/>
              </w:rPr>
              <w:t>ả</w:t>
            </w:r>
            <w:r w:rsidRPr="00FA1658">
              <w:rPr>
                <w:rFonts w:eastAsia="Calibri"/>
                <w:sz w:val="26"/>
                <w:szCs w:val="26"/>
              </w:rPr>
              <w:t>o lư</w:t>
            </w:r>
            <w:r w:rsidRPr="00FA1658">
              <w:rPr>
                <w:rFonts w:eastAsia="Calibri"/>
                <w:sz w:val="26"/>
                <w:szCs w:val="26"/>
              </w:rPr>
              <w:t>ỡ</w:t>
            </w:r>
            <w:r w:rsidRPr="00FA1658">
              <w:rPr>
                <w:rFonts w:eastAsia="Calibri"/>
                <w:sz w:val="26"/>
                <w:szCs w:val="26"/>
              </w:rPr>
              <w:t>i ngàm k</w:t>
            </w:r>
            <w:r w:rsidRPr="00FA1658">
              <w:rPr>
                <w:rFonts w:eastAsia="Calibri"/>
                <w:sz w:val="26"/>
                <w:szCs w:val="26"/>
              </w:rPr>
              <w:t>ẹ</w:t>
            </w:r>
            <w:r w:rsidRPr="00FA1658">
              <w:rPr>
                <w:rFonts w:eastAsia="Calibri"/>
                <w:sz w:val="26"/>
                <w:szCs w:val="26"/>
              </w:rPr>
              <w:t>p ch</w:t>
            </w:r>
            <w:r w:rsidRPr="00FA1658">
              <w:rPr>
                <w:rFonts w:eastAsia="Calibri"/>
                <w:sz w:val="26"/>
                <w:szCs w:val="26"/>
              </w:rPr>
              <w:t>ặ</w:t>
            </w:r>
            <w:r w:rsidRPr="00FA1658">
              <w:rPr>
                <w:rFonts w:eastAsia="Calibri"/>
                <w:sz w:val="26"/>
                <w:szCs w:val="26"/>
              </w:rPr>
              <w:t>t vào dây d</w:t>
            </w:r>
            <w:r w:rsidRPr="00FA1658">
              <w:rPr>
                <w:rFonts w:eastAsia="Calibri"/>
                <w:sz w:val="26"/>
                <w:szCs w:val="26"/>
              </w:rPr>
              <w:t>ẫ</w:t>
            </w:r>
            <w:r w:rsidRPr="00FA1658">
              <w:rPr>
                <w:rFonts w:eastAsia="Calibri"/>
                <w:sz w:val="26"/>
                <w:szCs w:val="26"/>
              </w:rPr>
              <w:t>n b</w:t>
            </w:r>
            <w:r w:rsidRPr="00FA1658">
              <w:rPr>
                <w:rFonts w:eastAsia="Calibri"/>
                <w:sz w:val="26"/>
                <w:szCs w:val="26"/>
              </w:rPr>
              <w:t>ọ</w:t>
            </w:r>
            <w:r w:rsidRPr="00FA1658">
              <w:rPr>
                <w:rFonts w:eastAsia="Calibri"/>
                <w:sz w:val="26"/>
                <w:szCs w:val="26"/>
              </w:rPr>
              <w:t>c cách đi</w:t>
            </w:r>
            <w:r w:rsidRPr="00FA1658">
              <w:rPr>
                <w:rFonts w:eastAsia="Calibri"/>
                <w:sz w:val="26"/>
                <w:szCs w:val="26"/>
              </w:rPr>
              <w:t>ệ</w:t>
            </w:r>
            <w:r w:rsidRPr="00FA1658">
              <w:rPr>
                <w:rFonts w:eastAsia="Calibri"/>
                <w:sz w:val="26"/>
                <w:szCs w:val="26"/>
              </w:rPr>
              <w:t>n mà không làm tróc l</w:t>
            </w:r>
            <w:r w:rsidRPr="00FA1658">
              <w:rPr>
                <w:rFonts w:eastAsia="Calibri"/>
                <w:sz w:val="26"/>
                <w:szCs w:val="26"/>
              </w:rPr>
              <w:t>ớ</w:t>
            </w:r>
            <w:r w:rsidRPr="00FA1658">
              <w:rPr>
                <w:rFonts w:eastAsia="Calibri"/>
                <w:sz w:val="26"/>
                <w:szCs w:val="26"/>
              </w:rPr>
              <w:t>p b</w:t>
            </w:r>
            <w:r w:rsidRPr="00FA1658">
              <w:rPr>
                <w:rFonts w:eastAsia="Calibri"/>
                <w:sz w:val="26"/>
                <w:szCs w:val="26"/>
              </w:rPr>
              <w:t>ọ</w:t>
            </w:r>
            <w:r w:rsidRPr="00FA1658">
              <w:rPr>
                <w:rFonts w:eastAsia="Calibri"/>
                <w:sz w:val="26"/>
                <w:szCs w:val="26"/>
              </w:rPr>
              <w:t>c cách đi</w:t>
            </w:r>
            <w:r w:rsidRPr="00FA1658">
              <w:rPr>
                <w:rFonts w:eastAsia="Calibri"/>
                <w:sz w:val="26"/>
                <w:szCs w:val="26"/>
              </w:rPr>
              <w:t>ệ</w:t>
            </w:r>
            <w:r w:rsidRPr="00FA1658">
              <w:rPr>
                <w:rFonts w:eastAsia="Calibri"/>
                <w:sz w:val="26"/>
                <w:szCs w:val="26"/>
              </w:rPr>
              <w:t xml:space="preserve">n. </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Lư</w:t>
            </w:r>
            <w:r w:rsidRPr="00FA1658">
              <w:rPr>
                <w:rFonts w:eastAsia="Calibri"/>
                <w:sz w:val="26"/>
                <w:szCs w:val="26"/>
              </w:rPr>
              <w:t>ỡ</w:t>
            </w:r>
            <w:r w:rsidRPr="00FA1658">
              <w:rPr>
                <w:rFonts w:eastAsia="Calibri"/>
                <w:sz w:val="26"/>
                <w:szCs w:val="26"/>
              </w:rPr>
              <w:t>i ngàm (răng)</w:t>
            </w:r>
          </w:p>
        </w:tc>
        <w:tc>
          <w:tcPr>
            <w:tcW w:w="3634" w:type="dxa"/>
            <w:gridSpan w:val="2"/>
          </w:tcPr>
          <w:p w:rsidR="00FA1658" w:rsidRPr="00FA1658" w:rsidRDefault="00FA1658" w:rsidP="00D27D33">
            <w:pPr>
              <w:spacing w:before="60" w:after="60"/>
              <w:ind w:left="57" w:right="57" w:firstLine="57"/>
              <w:rPr>
                <w:rFonts w:eastAsia="Calibri"/>
                <w:sz w:val="26"/>
                <w:szCs w:val="26"/>
              </w:rPr>
            </w:pP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1"/>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sz w:val="26"/>
                <w:szCs w:val="26"/>
              </w:rPr>
            </w:pPr>
            <w:r w:rsidRPr="00FA1658">
              <w:rPr>
                <w:sz w:val="26"/>
                <w:szCs w:val="26"/>
              </w:rPr>
              <w:t xml:space="preserve">Vật liệu </w:t>
            </w:r>
          </w:p>
        </w:tc>
        <w:tc>
          <w:tcPr>
            <w:tcW w:w="3634" w:type="dxa"/>
            <w:gridSpan w:val="2"/>
          </w:tcPr>
          <w:p w:rsidR="00FA1658" w:rsidRPr="00246334" w:rsidRDefault="00F971A6" w:rsidP="006759B2">
            <w:pPr>
              <w:numPr>
                <w:ilvl w:val="0"/>
                <w:numId w:val="199"/>
              </w:numPr>
              <w:tabs>
                <w:tab w:val="left" w:pos="174"/>
              </w:tabs>
              <w:spacing w:before="60" w:after="60"/>
              <w:ind w:left="174" w:right="57" w:hanging="174"/>
              <w:contextualSpacing/>
              <w:jc w:val="left"/>
              <w:rPr>
                <w:rFonts w:eastAsia="Calibri"/>
                <w:sz w:val="26"/>
                <w:szCs w:val="26"/>
              </w:rPr>
            </w:pPr>
            <w:r w:rsidRPr="00FA1658">
              <w:rPr>
                <w:rFonts w:eastAsia="Calibri"/>
                <w:sz w:val="26"/>
                <w:szCs w:val="26"/>
              </w:rPr>
              <w:t>Ch</w:t>
            </w:r>
            <w:r w:rsidRPr="00FA1658">
              <w:rPr>
                <w:rFonts w:eastAsia="Calibri"/>
                <w:sz w:val="26"/>
                <w:szCs w:val="26"/>
              </w:rPr>
              <w:t>ế</w:t>
            </w:r>
            <w:r w:rsidRPr="00FA1658">
              <w:rPr>
                <w:rFonts w:eastAsia="Calibri"/>
                <w:sz w:val="26"/>
                <w:szCs w:val="26"/>
              </w:rPr>
              <w:t xml:space="preserve"> t</w:t>
            </w:r>
            <w:r w:rsidRPr="00FA1658">
              <w:rPr>
                <w:rFonts w:eastAsia="Calibri"/>
                <w:sz w:val="26"/>
                <w:szCs w:val="26"/>
              </w:rPr>
              <w:t>ạ</w:t>
            </w:r>
            <w:r w:rsidRPr="00FA1658">
              <w:rPr>
                <w:rFonts w:eastAsia="Calibri"/>
                <w:sz w:val="26"/>
                <w:szCs w:val="26"/>
              </w:rPr>
              <w:t>o b</w:t>
            </w:r>
            <w:r w:rsidRPr="00FA1658">
              <w:rPr>
                <w:rFonts w:eastAsia="Calibri"/>
                <w:sz w:val="26"/>
                <w:szCs w:val="26"/>
              </w:rPr>
              <w:t>ở</w:t>
            </w:r>
            <w:r w:rsidRPr="00FA1658">
              <w:rPr>
                <w:rFonts w:eastAsia="Calibri"/>
                <w:sz w:val="26"/>
                <w:szCs w:val="26"/>
              </w:rPr>
              <w:t>i v</w:t>
            </w:r>
            <w:r w:rsidRPr="00FA1658">
              <w:rPr>
                <w:rFonts w:eastAsia="Calibri"/>
                <w:sz w:val="26"/>
                <w:szCs w:val="26"/>
              </w:rPr>
              <w:t>ậ</w:t>
            </w:r>
            <w:r w:rsidRPr="00FA1658">
              <w:rPr>
                <w:rFonts w:eastAsia="Calibri"/>
                <w:sz w:val="26"/>
                <w:szCs w:val="26"/>
              </w:rPr>
              <w:t>t li</w:t>
            </w:r>
            <w:r w:rsidRPr="00FA1658">
              <w:rPr>
                <w:rFonts w:eastAsia="Calibri"/>
                <w:sz w:val="26"/>
                <w:szCs w:val="26"/>
              </w:rPr>
              <w:t>ệ</w:t>
            </w:r>
            <w:r w:rsidRPr="00FA1658">
              <w:rPr>
                <w:rFonts w:eastAsia="Calibri"/>
                <w:sz w:val="26"/>
                <w:szCs w:val="26"/>
              </w:rPr>
              <w:t>u đ</w:t>
            </w:r>
            <w:r w:rsidRPr="00FA1658">
              <w:rPr>
                <w:rFonts w:eastAsia="Calibri"/>
                <w:sz w:val="26"/>
                <w:szCs w:val="26"/>
              </w:rPr>
              <w:t>ồ</w:t>
            </w:r>
            <w:r w:rsidRPr="00FA1658">
              <w:rPr>
                <w:rFonts w:eastAsia="Calibri"/>
                <w:sz w:val="26"/>
                <w:szCs w:val="26"/>
              </w:rPr>
              <w:t xml:space="preserve">ng </w:t>
            </w:r>
            <w:r w:rsidRPr="00FA1658">
              <w:rPr>
                <w:rFonts w:eastAsia="Calibri"/>
                <w:sz w:val="26"/>
                <w:szCs w:val="26"/>
              </w:rPr>
              <w:t>ho</w:t>
            </w:r>
            <w:r w:rsidRPr="00FA1658">
              <w:rPr>
                <w:rFonts w:eastAsia="Calibri"/>
                <w:sz w:val="26"/>
                <w:szCs w:val="26"/>
              </w:rPr>
              <w:t>ặ</w:t>
            </w:r>
            <w:r w:rsidRPr="00FA1658">
              <w:rPr>
                <w:rFonts w:eastAsia="Calibri"/>
                <w:sz w:val="26"/>
                <w:szCs w:val="26"/>
              </w:rPr>
              <w:t>c h</w:t>
            </w:r>
            <w:r w:rsidRPr="00FA1658">
              <w:rPr>
                <w:rFonts w:eastAsia="Calibri"/>
                <w:sz w:val="26"/>
                <w:szCs w:val="26"/>
              </w:rPr>
              <w:t>ợ</w:t>
            </w:r>
            <w:r w:rsidRPr="00FA1658">
              <w:rPr>
                <w:rFonts w:eastAsia="Calibri"/>
                <w:sz w:val="26"/>
                <w:szCs w:val="26"/>
              </w:rPr>
              <w:t>p kim đ</w:t>
            </w:r>
            <w:r w:rsidRPr="00FA1658">
              <w:rPr>
                <w:rFonts w:eastAsia="Calibri"/>
                <w:sz w:val="26"/>
                <w:szCs w:val="26"/>
              </w:rPr>
              <w:t>ồ</w:t>
            </w:r>
            <w:r w:rsidRPr="00FA1658">
              <w:rPr>
                <w:rFonts w:eastAsia="Calibri"/>
                <w:sz w:val="26"/>
                <w:szCs w:val="26"/>
              </w:rPr>
              <w:t>ng m</w:t>
            </w:r>
            <w:r w:rsidRPr="00FA1658">
              <w:rPr>
                <w:rFonts w:eastAsia="Calibri"/>
                <w:sz w:val="26"/>
                <w:szCs w:val="26"/>
              </w:rPr>
              <w:t>ạ</w:t>
            </w:r>
            <w:r w:rsidRPr="00FA1658">
              <w:rPr>
                <w:rFonts w:eastAsia="Calibri"/>
                <w:sz w:val="26"/>
                <w:szCs w:val="26"/>
              </w:rPr>
              <w:t xml:space="preserve"> thi</w:t>
            </w:r>
            <w:r w:rsidRPr="00FA1658">
              <w:rPr>
                <w:rFonts w:eastAsia="Calibri"/>
                <w:sz w:val="26"/>
                <w:szCs w:val="26"/>
              </w:rPr>
              <w:t>ế</w:t>
            </w:r>
            <w:r w:rsidRPr="00FA1658">
              <w:rPr>
                <w:rFonts w:eastAsia="Calibri"/>
                <w:sz w:val="26"/>
                <w:szCs w:val="26"/>
              </w:rPr>
              <w:t>c phù h</w:t>
            </w:r>
            <w:r w:rsidRPr="00FA1658">
              <w:rPr>
                <w:rFonts w:eastAsia="Calibri"/>
                <w:sz w:val="26"/>
                <w:szCs w:val="26"/>
              </w:rPr>
              <w:t>ợ</w:t>
            </w:r>
            <w:r w:rsidRPr="00FA1658">
              <w:rPr>
                <w:rFonts w:eastAsia="Calibri"/>
                <w:sz w:val="26"/>
                <w:szCs w:val="26"/>
              </w:rPr>
              <w:t>p dùng đư</w:t>
            </w:r>
            <w:r w:rsidRPr="00FA1658">
              <w:rPr>
                <w:rFonts w:eastAsia="Calibri"/>
                <w:sz w:val="26"/>
                <w:szCs w:val="26"/>
              </w:rPr>
              <w:t>ợ</w:t>
            </w:r>
            <w:r w:rsidRPr="00FA1658">
              <w:rPr>
                <w:rFonts w:eastAsia="Calibri"/>
                <w:sz w:val="26"/>
                <w:szCs w:val="26"/>
              </w:rPr>
              <w:t>c cho c</w:t>
            </w:r>
            <w:r w:rsidRPr="00FA1658">
              <w:rPr>
                <w:rFonts w:eastAsia="Calibri"/>
                <w:sz w:val="26"/>
                <w:szCs w:val="26"/>
              </w:rPr>
              <w:t>ả</w:t>
            </w:r>
            <w:r w:rsidRPr="00FA1658">
              <w:rPr>
                <w:rFonts w:eastAsia="Calibri"/>
                <w:sz w:val="26"/>
                <w:szCs w:val="26"/>
              </w:rPr>
              <w:t xml:space="preserve"> lõi dây d</w:t>
            </w:r>
            <w:r w:rsidRPr="00FA1658">
              <w:rPr>
                <w:rFonts w:eastAsia="Calibri"/>
                <w:sz w:val="26"/>
                <w:szCs w:val="26"/>
              </w:rPr>
              <w:t>ẫ</w:t>
            </w:r>
            <w:r w:rsidRPr="00FA1658">
              <w:rPr>
                <w:rFonts w:eastAsia="Calibri"/>
                <w:sz w:val="26"/>
                <w:szCs w:val="26"/>
              </w:rPr>
              <w:t>n b</w:t>
            </w:r>
            <w:r w:rsidRPr="00FA1658">
              <w:rPr>
                <w:rFonts w:eastAsia="Calibri"/>
                <w:sz w:val="26"/>
                <w:szCs w:val="26"/>
              </w:rPr>
              <w:t>ằ</w:t>
            </w:r>
            <w:r w:rsidRPr="00FA1658">
              <w:rPr>
                <w:rFonts w:eastAsia="Calibri"/>
                <w:sz w:val="26"/>
                <w:szCs w:val="26"/>
              </w:rPr>
              <w:t>ng đ</w:t>
            </w:r>
            <w:r w:rsidRPr="00FA1658">
              <w:rPr>
                <w:rFonts w:eastAsia="Calibri"/>
                <w:sz w:val="26"/>
                <w:szCs w:val="26"/>
              </w:rPr>
              <w:t>ồ</w:t>
            </w:r>
            <w:r w:rsidRPr="00FA1658">
              <w:rPr>
                <w:rFonts w:eastAsia="Calibri"/>
                <w:sz w:val="26"/>
                <w:szCs w:val="26"/>
              </w:rPr>
              <w:t>ng hay nhôm. Lư</w:t>
            </w:r>
            <w:r w:rsidRPr="00FA1658">
              <w:rPr>
                <w:rFonts w:eastAsia="Calibri"/>
                <w:sz w:val="26"/>
                <w:szCs w:val="26"/>
              </w:rPr>
              <w:t>ỡ</w:t>
            </w:r>
            <w:r w:rsidRPr="00FA1658">
              <w:rPr>
                <w:rFonts w:eastAsia="Calibri"/>
                <w:sz w:val="26"/>
                <w:szCs w:val="26"/>
              </w:rPr>
              <w:t>i ngàm đư</w:t>
            </w:r>
            <w:r w:rsidRPr="00FA1658">
              <w:rPr>
                <w:rFonts w:eastAsia="Calibri"/>
                <w:sz w:val="26"/>
                <w:szCs w:val="26"/>
              </w:rPr>
              <w:t>ợ</w:t>
            </w:r>
            <w:r w:rsidRPr="00FA1658">
              <w:rPr>
                <w:rFonts w:eastAsia="Calibri"/>
                <w:sz w:val="26"/>
                <w:szCs w:val="26"/>
              </w:rPr>
              <w:t>c bao b</w:t>
            </w:r>
            <w:r w:rsidRPr="00FA1658">
              <w:rPr>
                <w:rFonts w:eastAsia="Calibri"/>
                <w:sz w:val="26"/>
                <w:szCs w:val="26"/>
              </w:rPr>
              <w:t>ọ</w:t>
            </w:r>
            <w:r w:rsidRPr="00FA1658">
              <w:rPr>
                <w:rFonts w:eastAsia="Calibri"/>
                <w:sz w:val="26"/>
                <w:szCs w:val="26"/>
              </w:rPr>
              <w:t>c b</w:t>
            </w:r>
            <w:r w:rsidRPr="00FA1658">
              <w:rPr>
                <w:rFonts w:eastAsia="Calibri"/>
                <w:sz w:val="26"/>
                <w:szCs w:val="26"/>
              </w:rPr>
              <w:t>ở</w:t>
            </w:r>
            <w:r w:rsidRPr="00FA1658">
              <w:rPr>
                <w:rFonts w:eastAsia="Calibri"/>
                <w:sz w:val="26"/>
                <w:szCs w:val="26"/>
              </w:rPr>
              <w:t>i 1 l</w:t>
            </w:r>
            <w:r w:rsidRPr="00FA1658">
              <w:rPr>
                <w:rFonts w:eastAsia="Calibri"/>
                <w:sz w:val="26"/>
                <w:szCs w:val="26"/>
              </w:rPr>
              <w:t>ớ</w:t>
            </w:r>
            <w:r w:rsidRPr="00FA1658">
              <w:rPr>
                <w:rFonts w:eastAsia="Calibri"/>
                <w:sz w:val="26"/>
                <w:szCs w:val="26"/>
              </w:rPr>
              <w:t>p Polymer và m</w:t>
            </w:r>
            <w:r w:rsidRPr="00FA1658">
              <w:rPr>
                <w:rFonts w:eastAsia="Calibri"/>
                <w:sz w:val="26"/>
                <w:szCs w:val="26"/>
              </w:rPr>
              <w:t>ỡ</w:t>
            </w:r>
            <w:r w:rsidRPr="00FA1658">
              <w:rPr>
                <w:rFonts w:eastAsia="Calibri"/>
                <w:sz w:val="26"/>
                <w:szCs w:val="26"/>
              </w:rPr>
              <w:t xml:space="preserve"> silicon chuyên dùng ch</w:t>
            </w:r>
            <w:r w:rsidRPr="00FA1658">
              <w:rPr>
                <w:rFonts w:eastAsia="Calibri"/>
                <w:sz w:val="26"/>
                <w:szCs w:val="26"/>
              </w:rPr>
              <w:t>ố</w:t>
            </w:r>
            <w:r w:rsidRPr="00FA1658">
              <w:rPr>
                <w:rFonts w:eastAsia="Calibri"/>
                <w:sz w:val="26"/>
                <w:szCs w:val="26"/>
              </w:rPr>
              <w:t>ng th</w:t>
            </w:r>
            <w:r w:rsidRPr="00FA1658">
              <w:rPr>
                <w:rFonts w:eastAsia="Calibri"/>
                <w:sz w:val="26"/>
                <w:szCs w:val="26"/>
              </w:rPr>
              <w:t>ấ</w:t>
            </w:r>
            <w:r w:rsidRPr="00FA1658">
              <w:rPr>
                <w:rFonts w:eastAsia="Calibri"/>
                <w:sz w:val="26"/>
                <w:szCs w:val="26"/>
              </w:rPr>
              <w:t>m nư</w:t>
            </w:r>
            <w:r w:rsidRPr="00FA1658">
              <w:rPr>
                <w:rFonts w:eastAsia="Calibri"/>
                <w:sz w:val="26"/>
                <w:szCs w:val="26"/>
              </w:rPr>
              <w:t>ớ</w:t>
            </w:r>
            <w:r w:rsidRPr="00FA1658">
              <w:rPr>
                <w:rFonts w:eastAsia="Calibri"/>
                <w:sz w:val="26"/>
                <w:szCs w:val="26"/>
              </w:rPr>
              <w:t>c và ch</w:t>
            </w:r>
            <w:r w:rsidRPr="00FA1658">
              <w:rPr>
                <w:rFonts w:eastAsia="Calibri"/>
                <w:sz w:val="26"/>
                <w:szCs w:val="26"/>
              </w:rPr>
              <w:t>ố</w:t>
            </w:r>
            <w:r w:rsidRPr="00FA1658">
              <w:rPr>
                <w:rFonts w:eastAsia="Calibri"/>
                <w:sz w:val="26"/>
                <w:szCs w:val="26"/>
              </w:rPr>
              <w:t>ng ăn mòn</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sz w:val="26"/>
                <w:szCs w:val="26"/>
              </w:rPr>
            </w:pPr>
            <w:r w:rsidRPr="00FA1658">
              <w:rPr>
                <w:sz w:val="26"/>
                <w:szCs w:val="26"/>
              </w:rPr>
              <w:t>Nắp bịt đầu cáp</w:t>
            </w:r>
          </w:p>
        </w:tc>
        <w:tc>
          <w:tcPr>
            <w:tcW w:w="3634" w:type="dxa"/>
            <w:gridSpan w:val="2"/>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Ghíp IPC kèm theo n</w:t>
            </w:r>
            <w:r w:rsidRPr="00FA1658">
              <w:rPr>
                <w:rFonts w:eastAsia="Calibri"/>
                <w:sz w:val="26"/>
                <w:szCs w:val="26"/>
              </w:rPr>
              <w:t>ắ</w:t>
            </w:r>
            <w:r w:rsidRPr="00FA1658">
              <w:rPr>
                <w:rFonts w:eastAsia="Calibri"/>
                <w:sz w:val="26"/>
                <w:szCs w:val="26"/>
              </w:rPr>
              <w:t>p b</w:t>
            </w:r>
            <w:r w:rsidRPr="00FA1658">
              <w:rPr>
                <w:rFonts w:eastAsia="Calibri"/>
                <w:sz w:val="26"/>
                <w:szCs w:val="26"/>
              </w:rPr>
              <w:t>ị</w:t>
            </w:r>
            <w:r w:rsidRPr="00FA1658">
              <w:rPr>
                <w:rFonts w:eastAsia="Calibri"/>
                <w:sz w:val="26"/>
                <w:szCs w:val="26"/>
              </w:rPr>
              <w:t>t đ</w:t>
            </w:r>
            <w:r w:rsidRPr="00FA1658">
              <w:rPr>
                <w:rFonts w:eastAsia="Calibri"/>
                <w:sz w:val="26"/>
                <w:szCs w:val="26"/>
              </w:rPr>
              <w:t>ầ</w:t>
            </w:r>
            <w:r w:rsidRPr="00FA1658">
              <w:rPr>
                <w:rFonts w:eastAsia="Calibri"/>
                <w:sz w:val="26"/>
                <w:szCs w:val="26"/>
              </w:rPr>
              <w:t>u cáp đ</w:t>
            </w:r>
            <w:r w:rsidRPr="00FA1658">
              <w:rPr>
                <w:rFonts w:eastAsia="Calibri"/>
                <w:sz w:val="26"/>
                <w:szCs w:val="26"/>
              </w:rPr>
              <w:t>ể</w:t>
            </w:r>
            <w:r w:rsidRPr="00FA1658">
              <w:rPr>
                <w:rFonts w:eastAsia="Calibri"/>
                <w:sz w:val="26"/>
                <w:szCs w:val="26"/>
              </w:rPr>
              <w:t xml:space="preserve"> b</w:t>
            </w:r>
            <w:r w:rsidRPr="00FA1658">
              <w:rPr>
                <w:rFonts w:eastAsia="Calibri"/>
                <w:sz w:val="26"/>
                <w:szCs w:val="26"/>
              </w:rPr>
              <w:t>ả</w:t>
            </w:r>
            <w:r w:rsidRPr="00FA1658">
              <w:rPr>
                <w:rFonts w:eastAsia="Calibri"/>
                <w:sz w:val="26"/>
                <w:szCs w:val="26"/>
              </w:rPr>
              <w:t>o v</w:t>
            </w:r>
            <w:r w:rsidRPr="00FA1658">
              <w:rPr>
                <w:rFonts w:eastAsia="Calibri"/>
                <w:sz w:val="26"/>
                <w:szCs w:val="26"/>
              </w:rPr>
              <w:t>ệ</w:t>
            </w:r>
            <w:r w:rsidRPr="00FA1658">
              <w:rPr>
                <w:rFonts w:eastAsia="Calibri"/>
                <w:sz w:val="26"/>
                <w:szCs w:val="26"/>
              </w:rPr>
              <w:t xml:space="preserve"> cáp ch</w:t>
            </w:r>
            <w:r w:rsidRPr="00FA1658">
              <w:rPr>
                <w:rFonts w:eastAsia="Calibri"/>
                <w:sz w:val="26"/>
                <w:szCs w:val="26"/>
              </w:rPr>
              <w:t>ố</w:t>
            </w:r>
            <w:r w:rsidRPr="00FA1658">
              <w:rPr>
                <w:rFonts w:eastAsia="Calibri"/>
                <w:sz w:val="26"/>
                <w:szCs w:val="26"/>
              </w:rPr>
              <w:t xml:space="preserve">ng </w:t>
            </w:r>
            <w:r w:rsidRPr="00FA1658">
              <w:rPr>
                <w:rFonts w:eastAsia="Calibri"/>
                <w:sz w:val="26"/>
                <w:szCs w:val="26"/>
              </w:rPr>
              <w:t>th</w:t>
            </w:r>
            <w:r w:rsidRPr="00FA1658">
              <w:rPr>
                <w:rFonts w:eastAsia="Calibri"/>
                <w:sz w:val="26"/>
                <w:szCs w:val="26"/>
              </w:rPr>
              <w:t>ấ</w:t>
            </w:r>
            <w:r w:rsidRPr="00FA1658">
              <w:rPr>
                <w:rFonts w:eastAsia="Calibri"/>
                <w:sz w:val="26"/>
                <w:szCs w:val="26"/>
              </w:rPr>
              <w:t>m nư</w:t>
            </w:r>
            <w:r w:rsidRPr="00FA1658">
              <w:rPr>
                <w:rFonts w:eastAsia="Calibri"/>
                <w:sz w:val="26"/>
                <w:szCs w:val="26"/>
              </w:rPr>
              <w:t>ớ</w:t>
            </w:r>
            <w:r w:rsidRPr="00FA1658">
              <w:rPr>
                <w:rFonts w:eastAsia="Calibri"/>
                <w:sz w:val="26"/>
                <w:szCs w:val="26"/>
              </w:rPr>
              <w:t>c. Các n</w:t>
            </w:r>
            <w:r w:rsidRPr="00FA1658">
              <w:rPr>
                <w:rFonts w:eastAsia="Calibri"/>
                <w:sz w:val="26"/>
                <w:szCs w:val="26"/>
              </w:rPr>
              <w:t>ắ</w:t>
            </w:r>
            <w:r w:rsidRPr="00FA1658">
              <w:rPr>
                <w:rFonts w:eastAsia="Calibri"/>
                <w:sz w:val="26"/>
                <w:szCs w:val="26"/>
              </w:rPr>
              <w:t>p b</w:t>
            </w:r>
            <w:r w:rsidRPr="00FA1658">
              <w:rPr>
                <w:rFonts w:eastAsia="Calibri"/>
                <w:sz w:val="26"/>
                <w:szCs w:val="26"/>
              </w:rPr>
              <w:t>ị</w:t>
            </w:r>
            <w:r w:rsidRPr="00FA1658">
              <w:rPr>
                <w:rFonts w:eastAsia="Calibri"/>
                <w:sz w:val="26"/>
                <w:szCs w:val="26"/>
              </w:rPr>
              <w:t>t đ</w:t>
            </w:r>
            <w:r w:rsidRPr="00FA1658">
              <w:rPr>
                <w:rFonts w:eastAsia="Calibri"/>
                <w:sz w:val="26"/>
                <w:szCs w:val="26"/>
              </w:rPr>
              <w:t>ầ</w:t>
            </w:r>
            <w:r w:rsidRPr="00FA1658">
              <w:rPr>
                <w:rFonts w:eastAsia="Calibri"/>
                <w:sz w:val="26"/>
                <w:szCs w:val="26"/>
              </w:rPr>
              <w:t>u cáp này không đư</w:t>
            </w:r>
            <w:r w:rsidRPr="00FA1658">
              <w:rPr>
                <w:rFonts w:eastAsia="Calibri"/>
                <w:sz w:val="26"/>
                <w:szCs w:val="26"/>
              </w:rPr>
              <w:t>ợ</w:t>
            </w:r>
            <w:r w:rsidRPr="00FA1658">
              <w:rPr>
                <w:rFonts w:eastAsia="Calibri"/>
                <w:sz w:val="26"/>
                <w:szCs w:val="26"/>
              </w:rPr>
              <w:t>c r</w:t>
            </w:r>
            <w:r w:rsidRPr="00FA1658">
              <w:rPr>
                <w:rFonts w:eastAsia="Calibri"/>
                <w:sz w:val="26"/>
                <w:szCs w:val="26"/>
              </w:rPr>
              <w:t>ờ</w:t>
            </w:r>
            <w:r w:rsidRPr="00FA1658">
              <w:rPr>
                <w:rFonts w:eastAsia="Calibri"/>
                <w:sz w:val="26"/>
                <w:szCs w:val="26"/>
              </w:rPr>
              <w:t>i kh</w:t>
            </w:r>
            <w:r w:rsidRPr="00FA1658">
              <w:rPr>
                <w:rFonts w:eastAsia="Calibri"/>
                <w:sz w:val="26"/>
                <w:szCs w:val="26"/>
              </w:rPr>
              <w:t>ỏ</w:t>
            </w:r>
            <w:r w:rsidRPr="00FA1658">
              <w:rPr>
                <w:rFonts w:eastAsia="Calibri"/>
                <w:sz w:val="26"/>
                <w:szCs w:val="26"/>
              </w:rPr>
              <w:t>i thân c</w:t>
            </w:r>
            <w:r w:rsidRPr="00FA1658">
              <w:rPr>
                <w:rFonts w:eastAsia="Calibri"/>
                <w:sz w:val="26"/>
                <w:szCs w:val="26"/>
              </w:rPr>
              <w:t>ủ</w:t>
            </w:r>
            <w:r w:rsidRPr="00FA1658">
              <w:rPr>
                <w:rFonts w:eastAsia="Calibri"/>
                <w:sz w:val="26"/>
                <w:szCs w:val="26"/>
              </w:rPr>
              <w:t>a n</w:t>
            </w:r>
            <w:r w:rsidRPr="00FA1658">
              <w:rPr>
                <w:rFonts w:eastAsia="Calibri"/>
                <w:sz w:val="26"/>
                <w:szCs w:val="26"/>
              </w:rPr>
              <w:t>ố</w:t>
            </w:r>
            <w:r w:rsidRPr="00FA1658">
              <w:rPr>
                <w:rFonts w:eastAsia="Calibri"/>
                <w:sz w:val="26"/>
                <w:szCs w:val="26"/>
              </w:rPr>
              <w:t>i b</w:t>
            </w:r>
            <w:r w:rsidRPr="00FA1658">
              <w:rPr>
                <w:rFonts w:eastAsia="Calibri"/>
                <w:sz w:val="26"/>
                <w:szCs w:val="26"/>
              </w:rPr>
              <w:t>ọ</w:t>
            </w:r>
            <w:r w:rsidRPr="00FA1658">
              <w:rPr>
                <w:rFonts w:eastAsia="Calibri"/>
                <w:sz w:val="26"/>
                <w:szCs w:val="26"/>
              </w:rPr>
              <w:t>c cách đi</w:t>
            </w:r>
            <w:r w:rsidRPr="00FA1658">
              <w:rPr>
                <w:rFonts w:eastAsia="Calibri"/>
                <w:sz w:val="26"/>
                <w:szCs w:val="26"/>
              </w:rPr>
              <w:t>ệ</w:t>
            </w:r>
            <w:r w:rsidRPr="00FA1658">
              <w:rPr>
                <w:rFonts w:eastAsia="Calibri"/>
                <w:sz w:val="26"/>
                <w:szCs w:val="26"/>
              </w:rPr>
              <w:t>n ngay c</w:t>
            </w:r>
            <w:r w:rsidRPr="00FA1658">
              <w:rPr>
                <w:rFonts w:eastAsia="Calibri"/>
                <w:sz w:val="26"/>
                <w:szCs w:val="26"/>
              </w:rPr>
              <w:t>ả</w:t>
            </w:r>
            <w:r w:rsidRPr="00FA1658">
              <w:rPr>
                <w:rFonts w:eastAsia="Calibri"/>
                <w:sz w:val="26"/>
                <w:szCs w:val="26"/>
              </w:rPr>
              <w:t xml:space="preserve"> khi không s</w:t>
            </w:r>
            <w:r w:rsidRPr="00FA1658">
              <w:rPr>
                <w:rFonts w:eastAsia="Calibri"/>
                <w:sz w:val="26"/>
                <w:szCs w:val="26"/>
              </w:rPr>
              <w:t>ử</w:t>
            </w:r>
            <w:r w:rsidRPr="00FA1658">
              <w:rPr>
                <w:rFonts w:eastAsia="Calibri"/>
                <w:sz w:val="26"/>
                <w:szCs w:val="26"/>
              </w:rPr>
              <w:t xml:space="preserve"> d</w:t>
            </w:r>
            <w:r w:rsidRPr="00FA1658">
              <w:rPr>
                <w:rFonts w:eastAsia="Calibri"/>
                <w:sz w:val="26"/>
                <w:szCs w:val="26"/>
              </w:rPr>
              <w:t>ụ</w:t>
            </w:r>
            <w:r w:rsidRPr="00FA1658">
              <w:rPr>
                <w:rFonts w:eastAsia="Calibri"/>
                <w:sz w:val="26"/>
                <w:szCs w:val="26"/>
              </w:rPr>
              <w:t>ng.</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gridAfter w:val="1"/>
          <w:wAfter w:w="12" w:type="dxa"/>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Ti</w:t>
            </w:r>
            <w:r w:rsidRPr="00FA1658">
              <w:rPr>
                <w:rFonts w:eastAsia="Calibri"/>
                <w:sz w:val="26"/>
                <w:szCs w:val="26"/>
              </w:rPr>
              <w:t>ế</w:t>
            </w:r>
            <w:r w:rsidRPr="00FA1658">
              <w:rPr>
                <w:rFonts w:eastAsia="Calibri"/>
                <w:sz w:val="26"/>
                <w:szCs w:val="26"/>
              </w:rPr>
              <w:t>t di</w:t>
            </w:r>
            <w:r w:rsidRPr="00FA1658">
              <w:rPr>
                <w:rFonts w:eastAsia="Calibri"/>
                <w:sz w:val="26"/>
                <w:szCs w:val="26"/>
              </w:rPr>
              <w:t>ệ</w:t>
            </w:r>
            <w:r w:rsidRPr="00FA1658">
              <w:rPr>
                <w:rFonts w:eastAsia="Calibri"/>
                <w:sz w:val="26"/>
                <w:szCs w:val="26"/>
              </w:rPr>
              <w:t>n danh đ</w:t>
            </w:r>
            <w:r w:rsidRPr="00FA1658">
              <w:rPr>
                <w:rFonts w:eastAsia="Calibri"/>
                <w:sz w:val="26"/>
                <w:szCs w:val="26"/>
              </w:rPr>
              <w:t>ị</w:t>
            </w:r>
            <w:r w:rsidRPr="00FA1658">
              <w:rPr>
                <w:rFonts w:eastAsia="Calibri"/>
                <w:sz w:val="26"/>
                <w:szCs w:val="26"/>
              </w:rPr>
              <w:t>nh c</w:t>
            </w:r>
            <w:r w:rsidRPr="00FA1658">
              <w:rPr>
                <w:rFonts w:eastAsia="Calibri"/>
                <w:sz w:val="26"/>
                <w:szCs w:val="26"/>
              </w:rPr>
              <w:t>ủ</w:t>
            </w:r>
            <w:r w:rsidRPr="00FA1658">
              <w:rPr>
                <w:rFonts w:eastAsia="Calibri"/>
                <w:sz w:val="26"/>
                <w:szCs w:val="26"/>
              </w:rPr>
              <w:t>a dây d</w:t>
            </w:r>
            <w:r w:rsidRPr="00FA1658">
              <w:rPr>
                <w:rFonts w:eastAsia="Calibri"/>
                <w:sz w:val="26"/>
                <w:szCs w:val="26"/>
              </w:rPr>
              <w:t>ẫ</w:t>
            </w:r>
            <w:r w:rsidRPr="00FA1658">
              <w:rPr>
                <w:rFonts w:eastAsia="Calibri"/>
                <w:sz w:val="26"/>
                <w:szCs w:val="26"/>
              </w:rPr>
              <w:t>n:</w:t>
            </w:r>
          </w:p>
        </w:tc>
        <w:tc>
          <w:tcPr>
            <w:tcW w:w="1817" w:type="dxa"/>
          </w:tcPr>
          <w:p w:rsidR="00FA1658" w:rsidRPr="00FA1658" w:rsidRDefault="00F971A6" w:rsidP="00D27D33">
            <w:pPr>
              <w:spacing w:before="60" w:after="60"/>
              <w:ind w:left="57" w:right="57" w:firstLine="57"/>
              <w:jc w:val="center"/>
              <w:rPr>
                <w:rFonts w:eastAsia="Calibri"/>
                <w:sz w:val="26"/>
                <w:szCs w:val="26"/>
              </w:rPr>
            </w:pPr>
            <w:r w:rsidRPr="00FA1658">
              <w:rPr>
                <w:rFonts w:eastAsia="Calibri"/>
                <w:sz w:val="26"/>
                <w:szCs w:val="26"/>
              </w:rPr>
              <w:t>Tr</w:t>
            </w:r>
            <w:r w:rsidRPr="00FA1658">
              <w:rPr>
                <w:rFonts w:eastAsia="Calibri"/>
                <w:sz w:val="26"/>
                <w:szCs w:val="26"/>
              </w:rPr>
              <w:t>ụ</w:t>
            </w:r>
            <w:r w:rsidRPr="00FA1658">
              <w:rPr>
                <w:rFonts w:eastAsia="Calibri"/>
                <w:sz w:val="26"/>
                <w:szCs w:val="26"/>
              </w:rPr>
              <w:t>c chính</w:t>
            </w:r>
          </w:p>
          <w:p w:rsidR="00FA1658" w:rsidRPr="00FA1658" w:rsidRDefault="00F971A6" w:rsidP="00D27D33">
            <w:pPr>
              <w:spacing w:before="60" w:after="60"/>
              <w:ind w:left="57" w:right="57" w:firstLine="57"/>
              <w:jc w:val="center"/>
              <w:rPr>
                <w:rFonts w:eastAsia="Calibri"/>
                <w:sz w:val="26"/>
                <w:szCs w:val="26"/>
              </w:rPr>
            </w:pPr>
            <w:r w:rsidRPr="00FA1658">
              <w:rPr>
                <w:rFonts w:eastAsia="Calibri"/>
                <w:sz w:val="26"/>
                <w:szCs w:val="26"/>
              </w:rPr>
              <w:t>(mm</w:t>
            </w:r>
            <w:r w:rsidRPr="00FA1658">
              <w:rPr>
                <w:rFonts w:eastAsia="Calibri"/>
                <w:sz w:val="26"/>
                <w:szCs w:val="26"/>
                <w:vertAlign w:val="superscript"/>
              </w:rPr>
              <w:t>2</w:t>
            </w:r>
            <w:r w:rsidRPr="00FA1658">
              <w:rPr>
                <w:rFonts w:eastAsia="Calibri"/>
                <w:sz w:val="26"/>
                <w:szCs w:val="26"/>
              </w:rPr>
              <w:t>)</w:t>
            </w:r>
          </w:p>
        </w:tc>
        <w:tc>
          <w:tcPr>
            <w:tcW w:w="1817" w:type="dxa"/>
          </w:tcPr>
          <w:p w:rsidR="00FA1658" w:rsidRPr="00FA1658" w:rsidRDefault="00F971A6" w:rsidP="00D27D33">
            <w:pPr>
              <w:spacing w:before="60" w:after="60"/>
              <w:ind w:left="57" w:right="57" w:firstLine="57"/>
              <w:jc w:val="center"/>
              <w:rPr>
                <w:rFonts w:eastAsia="Calibri"/>
                <w:sz w:val="26"/>
                <w:szCs w:val="26"/>
              </w:rPr>
            </w:pPr>
            <w:r w:rsidRPr="00FA1658">
              <w:rPr>
                <w:rFonts w:eastAsia="Calibri"/>
                <w:sz w:val="26"/>
                <w:szCs w:val="26"/>
              </w:rPr>
              <w:t>Nhánh r</w:t>
            </w:r>
            <w:r w:rsidRPr="00FA1658">
              <w:rPr>
                <w:rFonts w:eastAsia="Calibri"/>
                <w:sz w:val="26"/>
                <w:szCs w:val="26"/>
              </w:rPr>
              <w:t>ẽ</w:t>
            </w:r>
          </w:p>
          <w:p w:rsidR="00FA1658" w:rsidRPr="00FA1658" w:rsidRDefault="00F971A6" w:rsidP="00D27D33">
            <w:pPr>
              <w:spacing w:before="60" w:after="60"/>
              <w:ind w:left="57" w:right="57" w:firstLine="57"/>
              <w:jc w:val="center"/>
              <w:rPr>
                <w:rFonts w:eastAsia="Calibri"/>
                <w:sz w:val="26"/>
                <w:szCs w:val="26"/>
              </w:rPr>
            </w:pPr>
            <w:r w:rsidRPr="00FA1658">
              <w:rPr>
                <w:rFonts w:eastAsia="Calibri"/>
                <w:sz w:val="26"/>
                <w:szCs w:val="26"/>
              </w:rPr>
              <w:t>(mm</w:t>
            </w:r>
            <w:r w:rsidRPr="00FA1658">
              <w:rPr>
                <w:rFonts w:eastAsia="Calibri"/>
                <w:sz w:val="26"/>
                <w:szCs w:val="26"/>
                <w:vertAlign w:val="superscript"/>
              </w:rPr>
              <w:t>2</w:t>
            </w:r>
            <w:r w:rsidRPr="00FA1658">
              <w:rPr>
                <w:rFonts w:eastAsia="Calibri"/>
                <w:sz w:val="26"/>
                <w:szCs w:val="26"/>
              </w:rPr>
              <w:t>)</w:t>
            </w:r>
          </w:p>
        </w:tc>
        <w:tc>
          <w:tcPr>
            <w:tcW w:w="2700" w:type="dxa"/>
            <w:gridSpan w:val="2"/>
          </w:tcPr>
          <w:p w:rsidR="00FA1658" w:rsidRPr="00FA1658" w:rsidRDefault="00FA1658" w:rsidP="00D27D33">
            <w:pPr>
              <w:spacing w:before="60" w:after="60"/>
              <w:ind w:left="57" w:right="57" w:firstLine="57"/>
              <w:jc w:val="center"/>
              <w:rPr>
                <w:rFonts w:eastAsia="Calibri"/>
                <w:sz w:val="26"/>
                <w:szCs w:val="26"/>
              </w:rPr>
            </w:pPr>
          </w:p>
        </w:tc>
      </w:tr>
      <w:tr w:rsidR="00C239D0" w:rsidTr="00D27D33">
        <w:trPr>
          <w:gridAfter w:val="1"/>
          <w:wAfter w:w="12" w:type="dxa"/>
          <w:jc w:val="center"/>
        </w:trPr>
        <w:tc>
          <w:tcPr>
            <w:tcW w:w="590" w:type="dxa"/>
          </w:tcPr>
          <w:p w:rsidR="00FA1658" w:rsidRPr="00FA1658" w:rsidRDefault="00FA1658" w:rsidP="006759B2">
            <w:pPr>
              <w:numPr>
                <w:ilvl w:val="1"/>
                <w:numId w:val="198"/>
              </w:numPr>
              <w:spacing w:before="60" w:after="60"/>
              <w:ind w:left="288" w:hanging="288"/>
              <w:rPr>
                <w:rFonts w:eastAsia="Calibri"/>
                <w:color w:val="0070C0"/>
                <w:sz w:val="26"/>
                <w:szCs w:val="26"/>
              </w:rPr>
            </w:pPr>
          </w:p>
        </w:tc>
        <w:tc>
          <w:tcPr>
            <w:tcW w:w="3091" w:type="dxa"/>
          </w:tcPr>
          <w:p w:rsidR="00FA1658" w:rsidRPr="00FA1658" w:rsidRDefault="00F971A6" w:rsidP="00D27D33">
            <w:pPr>
              <w:spacing w:before="60" w:after="60"/>
              <w:ind w:left="57" w:right="57" w:firstLine="57"/>
              <w:rPr>
                <w:color w:val="0070C0"/>
                <w:sz w:val="26"/>
                <w:szCs w:val="26"/>
              </w:rPr>
            </w:pPr>
            <w:r w:rsidRPr="00FA1658">
              <w:rPr>
                <w:color w:val="0070C0"/>
                <w:sz w:val="26"/>
                <w:szCs w:val="26"/>
              </w:rPr>
              <w:t>Trục chính cáp nhôm LV-ABC / Nhánh rẽ cáp nhôm LV-ABC</w:t>
            </w:r>
          </w:p>
        </w:tc>
        <w:tc>
          <w:tcPr>
            <w:tcW w:w="1817" w:type="dxa"/>
          </w:tcPr>
          <w:p w:rsidR="00FA1658" w:rsidRPr="00FA1658" w:rsidRDefault="00FA1658" w:rsidP="00D27D33">
            <w:pPr>
              <w:spacing w:before="60" w:after="60"/>
              <w:ind w:left="57" w:right="57" w:firstLine="57"/>
              <w:rPr>
                <w:rFonts w:eastAsia="Calibri"/>
                <w:color w:val="0070C0"/>
                <w:sz w:val="26"/>
                <w:szCs w:val="26"/>
              </w:rPr>
            </w:pPr>
          </w:p>
        </w:tc>
        <w:tc>
          <w:tcPr>
            <w:tcW w:w="1817" w:type="dxa"/>
          </w:tcPr>
          <w:p w:rsidR="00FA1658" w:rsidRPr="00FA1658" w:rsidRDefault="00FA1658" w:rsidP="00D27D33">
            <w:pPr>
              <w:spacing w:before="60" w:after="60"/>
              <w:ind w:left="57" w:right="57" w:firstLine="57"/>
              <w:rPr>
                <w:rFonts w:eastAsia="Calibri"/>
                <w:color w:val="0070C0"/>
                <w:sz w:val="26"/>
                <w:szCs w:val="26"/>
              </w:rPr>
            </w:pPr>
          </w:p>
        </w:tc>
        <w:tc>
          <w:tcPr>
            <w:tcW w:w="2700" w:type="dxa"/>
            <w:gridSpan w:val="2"/>
          </w:tcPr>
          <w:p w:rsidR="00FA1658" w:rsidRPr="00FA1658" w:rsidRDefault="00FA1658" w:rsidP="00D27D33">
            <w:pPr>
              <w:spacing w:before="60" w:after="60"/>
              <w:ind w:left="57" w:right="57" w:firstLine="57"/>
              <w:rPr>
                <w:rFonts w:eastAsia="Calibri"/>
                <w:color w:val="0070C0"/>
                <w:sz w:val="26"/>
                <w:szCs w:val="26"/>
              </w:rPr>
            </w:pPr>
          </w:p>
        </w:tc>
      </w:tr>
      <w:tr w:rsidR="00C239D0" w:rsidTr="00D27D33">
        <w:trPr>
          <w:gridAfter w:val="1"/>
          <w:wAfter w:w="12" w:type="dxa"/>
          <w:jc w:val="center"/>
        </w:trPr>
        <w:tc>
          <w:tcPr>
            <w:tcW w:w="590" w:type="dxa"/>
          </w:tcPr>
          <w:p w:rsidR="00FA1658" w:rsidRPr="00FA1658" w:rsidRDefault="00FA1658" w:rsidP="00D27D33">
            <w:pPr>
              <w:spacing w:before="60" w:after="60"/>
              <w:ind w:left="288"/>
              <w:rPr>
                <w:rFonts w:eastAsia="Calibri"/>
                <w:color w:val="0070C0"/>
                <w:sz w:val="26"/>
                <w:szCs w:val="26"/>
              </w:rPr>
            </w:pPr>
          </w:p>
        </w:tc>
        <w:tc>
          <w:tcPr>
            <w:tcW w:w="3091" w:type="dxa"/>
          </w:tcPr>
          <w:p w:rsidR="00FA1658" w:rsidRPr="00FA1658" w:rsidRDefault="00F971A6" w:rsidP="00D27D33">
            <w:pPr>
              <w:spacing w:before="60" w:after="60"/>
              <w:ind w:left="57" w:right="57" w:firstLine="57"/>
              <w:rPr>
                <w:rFonts w:eastAsia="Arial"/>
                <w:color w:val="0070C0"/>
                <w:sz w:val="26"/>
                <w:szCs w:val="26"/>
              </w:rPr>
            </w:pPr>
            <w:r w:rsidRPr="00FA1658">
              <w:rPr>
                <w:rFonts w:eastAsia="Arial"/>
                <w:color w:val="0070C0"/>
                <w:sz w:val="26"/>
                <w:szCs w:val="26"/>
              </w:rPr>
              <w:t>IPC 120 – 35</w:t>
            </w:r>
          </w:p>
        </w:tc>
        <w:tc>
          <w:tcPr>
            <w:tcW w:w="1817" w:type="dxa"/>
          </w:tcPr>
          <w:p w:rsidR="00FA1658" w:rsidRPr="00FA1658" w:rsidRDefault="00F971A6" w:rsidP="00D27D33">
            <w:pPr>
              <w:spacing w:before="60" w:after="60"/>
              <w:ind w:left="57" w:right="57" w:firstLine="57"/>
              <w:rPr>
                <w:rFonts w:eastAsia="Calibri"/>
                <w:color w:val="0070C0"/>
                <w:sz w:val="26"/>
                <w:szCs w:val="26"/>
              </w:rPr>
            </w:pPr>
            <w:r w:rsidRPr="00FA1658">
              <w:rPr>
                <w:rFonts w:eastAsia="Calibri"/>
                <w:color w:val="0070C0"/>
                <w:sz w:val="26"/>
                <w:szCs w:val="26"/>
              </w:rPr>
              <w:t>35÷120</w:t>
            </w:r>
          </w:p>
        </w:tc>
        <w:tc>
          <w:tcPr>
            <w:tcW w:w="1817" w:type="dxa"/>
          </w:tcPr>
          <w:p w:rsidR="00FA1658" w:rsidRPr="00FA1658" w:rsidRDefault="00F971A6" w:rsidP="00D27D33">
            <w:pPr>
              <w:spacing w:before="60" w:after="60"/>
              <w:ind w:left="57" w:right="57" w:firstLine="57"/>
              <w:rPr>
                <w:rFonts w:eastAsia="Calibri"/>
                <w:color w:val="0070C0"/>
                <w:sz w:val="26"/>
                <w:szCs w:val="26"/>
              </w:rPr>
            </w:pPr>
            <w:r w:rsidRPr="00FA1658">
              <w:rPr>
                <w:rFonts w:eastAsia="Calibri"/>
                <w:color w:val="0070C0"/>
                <w:sz w:val="26"/>
                <w:szCs w:val="26"/>
              </w:rPr>
              <w:t>35÷120</w:t>
            </w:r>
          </w:p>
        </w:tc>
        <w:tc>
          <w:tcPr>
            <w:tcW w:w="2700" w:type="dxa"/>
            <w:gridSpan w:val="2"/>
          </w:tcPr>
          <w:p w:rsidR="00FA1658" w:rsidRPr="00FA1658" w:rsidRDefault="00FA1658" w:rsidP="00D27D33">
            <w:pPr>
              <w:spacing w:before="60" w:after="60"/>
              <w:ind w:left="57" w:right="57" w:firstLine="57"/>
              <w:rPr>
                <w:rFonts w:eastAsia="Calibri"/>
                <w:color w:val="0070C0"/>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Dòng đ</w:t>
            </w:r>
            <w:r w:rsidRPr="00FA1658">
              <w:rPr>
                <w:rFonts w:eastAsia="Calibri"/>
                <w:sz w:val="26"/>
                <w:szCs w:val="26"/>
              </w:rPr>
              <w:t>ị</w:t>
            </w:r>
            <w:r w:rsidRPr="00FA1658">
              <w:rPr>
                <w:rFonts w:eastAsia="Calibri"/>
                <w:sz w:val="26"/>
                <w:szCs w:val="26"/>
              </w:rPr>
              <w:t>nh m</w:t>
            </w:r>
            <w:r w:rsidRPr="00FA1658">
              <w:rPr>
                <w:rFonts w:eastAsia="Calibri"/>
                <w:sz w:val="26"/>
                <w:szCs w:val="26"/>
              </w:rPr>
              <w:t>ứ</w:t>
            </w:r>
            <w:r w:rsidRPr="00FA1658">
              <w:rPr>
                <w:rFonts w:eastAsia="Calibri"/>
                <w:sz w:val="26"/>
                <w:szCs w:val="26"/>
              </w:rPr>
              <w:t>c liên t</w:t>
            </w:r>
            <w:r w:rsidRPr="00FA1658">
              <w:rPr>
                <w:rFonts w:eastAsia="Calibri"/>
                <w:sz w:val="26"/>
                <w:szCs w:val="26"/>
              </w:rPr>
              <w:t>ụ</w:t>
            </w:r>
            <w:r w:rsidRPr="00FA1658">
              <w:rPr>
                <w:rFonts w:eastAsia="Calibri"/>
                <w:sz w:val="26"/>
                <w:szCs w:val="26"/>
              </w:rPr>
              <w:t>c c</w:t>
            </w:r>
            <w:r w:rsidRPr="00FA1658">
              <w:rPr>
                <w:rFonts w:eastAsia="Calibri"/>
                <w:sz w:val="26"/>
                <w:szCs w:val="26"/>
              </w:rPr>
              <w:t>ủ</w:t>
            </w:r>
            <w:r w:rsidRPr="00FA1658">
              <w:rPr>
                <w:rFonts w:eastAsia="Calibri"/>
                <w:sz w:val="26"/>
                <w:szCs w:val="26"/>
              </w:rPr>
              <w:t xml:space="preserve">a ghíp IPC </w:t>
            </w:r>
          </w:p>
        </w:tc>
        <w:tc>
          <w:tcPr>
            <w:tcW w:w="3634" w:type="dxa"/>
            <w:gridSpan w:val="2"/>
          </w:tcPr>
          <w:p w:rsidR="00FA1658" w:rsidRPr="00FA1658" w:rsidRDefault="00F971A6" w:rsidP="00D27D33">
            <w:pPr>
              <w:spacing w:before="60" w:after="60"/>
              <w:ind w:left="57" w:right="57" w:firstLine="57"/>
              <w:jc w:val="center"/>
              <w:rPr>
                <w:rFonts w:eastAsia="Calibri"/>
                <w:sz w:val="26"/>
                <w:szCs w:val="26"/>
              </w:rPr>
            </w:pPr>
            <w:r w:rsidRPr="00FA1658">
              <w:rPr>
                <w:rFonts w:eastAsia="Calibri"/>
                <w:sz w:val="26"/>
                <w:szCs w:val="26"/>
              </w:rPr>
              <w:t>Ph</w:t>
            </w:r>
            <w:r w:rsidRPr="00FA1658">
              <w:rPr>
                <w:rFonts w:eastAsia="Calibri"/>
                <w:sz w:val="26"/>
                <w:szCs w:val="26"/>
              </w:rPr>
              <w:t>ả</w:t>
            </w:r>
            <w:r w:rsidRPr="00FA1658">
              <w:rPr>
                <w:rFonts w:eastAsia="Calibri"/>
                <w:sz w:val="26"/>
                <w:szCs w:val="26"/>
              </w:rPr>
              <w:t>i l</w:t>
            </w:r>
            <w:r w:rsidRPr="00FA1658">
              <w:rPr>
                <w:rFonts w:eastAsia="Calibri"/>
                <w:sz w:val="26"/>
                <w:szCs w:val="26"/>
              </w:rPr>
              <w:t>ớ</w:t>
            </w:r>
            <w:r w:rsidRPr="00FA1658">
              <w:rPr>
                <w:rFonts w:eastAsia="Calibri"/>
                <w:sz w:val="26"/>
                <w:szCs w:val="26"/>
              </w:rPr>
              <w:t>n hơn ho</w:t>
            </w:r>
            <w:r w:rsidRPr="00FA1658">
              <w:rPr>
                <w:rFonts w:eastAsia="Calibri"/>
                <w:sz w:val="26"/>
                <w:szCs w:val="26"/>
              </w:rPr>
              <w:t>ặ</w:t>
            </w:r>
            <w:r w:rsidRPr="00FA1658">
              <w:rPr>
                <w:rFonts w:eastAsia="Calibri"/>
                <w:sz w:val="26"/>
                <w:szCs w:val="26"/>
              </w:rPr>
              <w:t>c b</w:t>
            </w:r>
            <w:r w:rsidRPr="00FA1658">
              <w:rPr>
                <w:rFonts w:eastAsia="Calibri"/>
                <w:sz w:val="26"/>
                <w:szCs w:val="26"/>
              </w:rPr>
              <w:t>ằ</w:t>
            </w:r>
            <w:r w:rsidRPr="00FA1658">
              <w:rPr>
                <w:rFonts w:eastAsia="Calibri"/>
                <w:sz w:val="26"/>
                <w:szCs w:val="26"/>
              </w:rPr>
              <w:t>ng dòng đ</w:t>
            </w:r>
            <w:r w:rsidRPr="00FA1658">
              <w:rPr>
                <w:rFonts w:eastAsia="Calibri"/>
                <w:sz w:val="26"/>
                <w:szCs w:val="26"/>
              </w:rPr>
              <w:t>ị</w:t>
            </w:r>
            <w:r w:rsidRPr="00FA1658">
              <w:rPr>
                <w:rFonts w:eastAsia="Calibri"/>
                <w:sz w:val="26"/>
                <w:szCs w:val="26"/>
              </w:rPr>
              <w:t>nh m</w:t>
            </w:r>
            <w:r w:rsidRPr="00FA1658">
              <w:rPr>
                <w:rFonts w:eastAsia="Calibri"/>
                <w:sz w:val="26"/>
                <w:szCs w:val="26"/>
              </w:rPr>
              <w:t>ứ</w:t>
            </w:r>
            <w:r w:rsidRPr="00FA1658">
              <w:rPr>
                <w:rFonts w:eastAsia="Calibri"/>
                <w:sz w:val="26"/>
                <w:szCs w:val="26"/>
              </w:rPr>
              <w:t>c c</w:t>
            </w:r>
            <w:r w:rsidRPr="00FA1658">
              <w:rPr>
                <w:rFonts w:eastAsia="Calibri"/>
                <w:sz w:val="26"/>
                <w:szCs w:val="26"/>
              </w:rPr>
              <w:t>ủ</w:t>
            </w:r>
            <w:r w:rsidRPr="00FA1658">
              <w:rPr>
                <w:rFonts w:eastAsia="Calibri"/>
                <w:sz w:val="26"/>
                <w:szCs w:val="26"/>
              </w:rPr>
              <w:t xml:space="preserve">a cáp tương </w:t>
            </w:r>
            <w:r w:rsidRPr="00FA1658">
              <w:rPr>
                <w:rFonts w:eastAsia="Calibri"/>
                <w:sz w:val="26"/>
                <w:szCs w:val="26"/>
              </w:rPr>
              <w:t>ứ</w:t>
            </w:r>
            <w:r w:rsidRPr="00FA1658">
              <w:rPr>
                <w:rFonts w:eastAsia="Calibri"/>
                <w:sz w:val="26"/>
                <w:szCs w:val="26"/>
              </w:rPr>
              <w:t>ng</w:t>
            </w:r>
          </w:p>
        </w:tc>
        <w:tc>
          <w:tcPr>
            <w:tcW w:w="2712" w:type="dxa"/>
            <w:gridSpan w:val="3"/>
          </w:tcPr>
          <w:p w:rsidR="00FA1658" w:rsidRPr="00FA1658" w:rsidRDefault="00FA1658" w:rsidP="00D27D33">
            <w:pPr>
              <w:spacing w:before="60" w:after="60"/>
              <w:ind w:left="57" w:right="57" w:firstLine="57"/>
              <w:jc w:val="center"/>
              <w:rPr>
                <w:rFonts w:eastAsia="Calibri"/>
                <w:sz w:val="26"/>
                <w:szCs w:val="26"/>
              </w:rPr>
            </w:pPr>
          </w:p>
        </w:tc>
      </w:tr>
      <w:tr w:rsidR="00C239D0" w:rsidTr="00D27D33">
        <w:trPr>
          <w:gridAfter w:val="1"/>
          <w:wAfter w:w="12" w:type="dxa"/>
          <w:jc w:val="center"/>
        </w:trPr>
        <w:tc>
          <w:tcPr>
            <w:tcW w:w="590" w:type="dxa"/>
          </w:tcPr>
          <w:p w:rsidR="00FA1658" w:rsidRPr="00FA1658" w:rsidRDefault="00FA1658" w:rsidP="006759B2">
            <w:pPr>
              <w:numPr>
                <w:ilvl w:val="1"/>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Arial"/>
                <w:color w:val="0070C0"/>
                <w:sz w:val="26"/>
                <w:szCs w:val="26"/>
              </w:rPr>
            </w:pPr>
            <w:r w:rsidRPr="00FA1658">
              <w:rPr>
                <w:color w:val="0070C0"/>
                <w:sz w:val="26"/>
                <w:szCs w:val="26"/>
              </w:rPr>
              <w:t>Trục chính cáp nhôm LV-ABC / Nhánh rẽ cáp nhôm LV-ABC</w:t>
            </w:r>
          </w:p>
        </w:tc>
        <w:tc>
          <w:tcPr>
            <w:tcW w:w="1817" w:type="dxa"/>
          </w:tcPr>
          <w:p w:rsidR="00FA1658" w:rsidRPr="00FA1658" w:rsidRDefault="00F971A6" w:rsidP="00D27D33">
            <w:pPr>
              <w:spacing w:before="60" w:after="60"/>
              <w:ind w:left="57" w:right="57" w:firstLine="57"/>
              <w:jc w:val="center"/>
              <w:rPr>
                <w:rFonts w:eastAsia="Calibri"/>
                <w:sz w:val="26"/>
                <w:szCs w:val="26"/>
              </w:rPr>
            </w:pPr>
            <w:r w:rsidRPr="00FA1658">
              <w:rPr>
                <w:rFonts w:eastAsia="Calibri"/>
                <w:sz w:val="26"/>
                <w:szCs w:val="26"/>
              </w:rPr>
              <w:t>Tr</w:t>
            </w:r>
            <w:r w:rsidRPr="00FA1658">
              <w:rPr>
                <w:rFonts w:eastAsia="Calibri"/>
                <w:sz w:val="26"/>
                <w:szCs w:val="26"/>
              </w:rPr>
              <w:t>ụ</w:t>
            </w:r>
            <w:r w:rsidRPr="00FA1658">
              <w:rPr>
                <w:rFonts w:eastAsia="Calibri"/>
                <w:sz w:val="26"/>
                <w:szCs w:val="26"/>
              </w:rPr>
              <w:t>c chính</w:t>
            </w:r>
          </w:p>
          <w:p w:rsidR="00FA1658" w:rsidRPr="00FA1658" w:rsidRDefault="00F971A6" w:rsidP="00D27D33">
            <w:pPr>
              <w:spacing w:before="60" w:after="60"/>
              <w:ind w:left="57" w:right="57" w:firstLine="57"/>
              <w:jc w:val="center"/>
              <w:rPr>
                <w:rFonts w:eastAsia="Calibri"/>
                <w:color w:val="0070C0"/>
                <w:sz w:val="26"/>
                <w:szCs w:val="26"/>
              </w:rPr>
            </w:pPr>
            <w:r w:rsidRPr="00FA1658">
              <w:rPr>
                <w:rFonts w:eastAsia="Calibri"/>
                <w:sz w:val="26"/>
                <w:szCs w:val="26"/>
              </w:rPr>
              <w:t>(mm</w:t>
            </w:r>
            <w:r w:rsidRPr="00FA1658">
              <w:rPr>
                <w:rFonts w:eastAsia="Calibri"/>
                <w:sz w:val="26"/>
                <w:szCs w:val="26"/>
                <w:vertAlign w:val="superscript"/>
              </w:rPr>
              <w:t>2</w:t>
            </w:r>
            <w:r w:rsidRPr="00FA1658">
              <w:rPr>
                <w:rFonts w:eastAsia="Calibri"/>
                <w:sz w:val="26"/>
                <w:szCs w:val="26"/>
              </w:rPr>
              <w:t>)</w:t>
            </w:r>
          </w:p>
        </w:tc>
        <w:tc>
          <w:tcPr>
            <w:tcW w:w="1817" w:type="dxa"/>
          </w:tcPr>
          <w:p w:rsidR="00FA1658" w:rsidRPr="00FA1658" w:rsidRDefault="00F971A6" w:rsidP="00D27D33">
            <w:pPr>
              <w:spacing w:before="60" w:after="60"/>
              <w:ind w:left="57" w:right="57" w:firstLine="57"/>
              <w:jc w:val="center"/>
              <w:rPr>
                <w:rFonts w:eastAsia="Calibri"/>
                <w:sz w:val="26"/>
                <w:szCs w:val="26"/>
              </w:rPr>
            </w:pPr>
            <w:r w:rsidRPr="00FA1658">
              <w:rPr>
                <w:rFonts w:eastAsia="Calibri"/>
                <w:sz w:val="26"/>
                <w:szCs w:val="26"/>
              </w:rPr>
              <w:t>Nhánh r</w:t>
            </w:r>
            <w:r w:rsidRPr="00FA1658">
              <w:rPr>
                <w:rFonts w:eastAsia="Calibri"/>
                <w:sz w:val="26"/>
                <w:szCs w:val="26"/>
              </w:rPr>
              <w:t>ẽ</w:t>
            </w:r>
          </w:p>
          <w:p w:rsidR="00FA1658" w:rsidRPr="00FA1658" w:rsidRDefault="00F971A6" w:rsidP="00D27D33">
            <w:pPr>
              <w:spacing w:before="60" w:after="60"/>
              <w:ind w:left="57" w:right="57" w:firstLine="57"/>
              <w:jc w:val="center"/>
              <w:rPr>
                <w:rFonts w:eastAsia="Calibri"/>
                <w:color w:val="0070C0"/>
                <w:sz w:val="26"/>
                <w:szCs w:val="26"/>
              </w:rPr>
            </w:pPr>
            <w:r w:rsidRPr="00FA1658">
              <w:rPr>
                <w:rFonts w:eastAsia="Calibri"/>
                <w:sz w:val="26"/>
                <w:szCs w:val="26"/>
              </w:rPr>
              <w:t>(mm</w:t>
            </w:r>
            <w:r w:rsidRPr="00FA1658">
              <w:rPr>
                <w:rFonts w:eastAsia="Calibri"/>
                <w:sz w:val="26"/>
                <w:szCs w:val="26"/>
                <w:vertAlign w:val="superscript"/>
              </w:rPr>
              <w:t>2</w:t>
            </w:r>
            <w:r w:rsidRPr="00FA1658">
              <w:rPr>
                <w:rFonts w:eastAsia="Calibri"/>
                <w:sz w:val="26"/>
                <w:szCs w:val="26"/>
              </w:rPr>
              <w:t>)</w:t>
            </w:r>
          </w:p>
        </w:tc>
        <w:tc>
          <w:tcPr>
            <w:tcW w:w="1327" w:type="dxa"/>
          </w:tcPr>
          <w:p w:rsidR="00FA1658" w:rsidRPr="00FA1658" w:rsidRDefault="00F971A6" w:rsidP="00D27D33">
            <w:pPr>
              <w:spacing w:before="60" w:after="60"/>
              <w:ind w:left="57" w:right="57" w:firstLine="57"/>
              <w:jc w:val="center"/>
              <w:rPr>
                <w:rFonts w:eastAsia="Calibri"/>
                <w:sz w:val="26"/>
                <w:szCs w:val="26"/>
              </w:rPr>
            </w:pPr>
            <w:r w:rsidRPr="00FA1658">
              <w:rPr>
                <w:rFonts w:eastAsia="Calibri"/>
                <w:sz w:val="26"/>
                <w:szCs w:val="26"/>
              </w:rPr>
              <w:t>Tr</w:t>
            </w:r>
            <w:r w:rsidRPr="00FA1658">
              <w:rPr>
                <w:rFonts w:eastAsia="Calibri"/>
                <w:sz w:val="26"/>
                <w:szCs w:val="26"/>
              </w:rPr>
              <w:t>ụ</w:t>
            </w:r>
            <w:r w:rsidRPr="00FA1658">
              <w:rPr>
                <w:rFonts w:eastAsia="Calibri"/>
                <w:sz w:val="26"/>
                <w:szCs w:val="26"/>
              </w:rPr>
              <w:t>c chính</w:t>
            </w:r>
          </w:p>
          <w:p w:rsidR="00FA1658" w:rsidRPr="00FA1658" w:rsidRDefault="00F971A6" w:rsidP="00D27D33">
            <w:pPr>
              <w:spacing w:before="60" w:after="60"/>
              <w:ind w:left="57" w:right="57" w:firstLine="57"/>
              <w:jc w:val="center"/>
              <w:rPr>
                <w:rFonts w:eastAsia="Calibri"/>
                <w:color w:val="0070C0"/>
                <w:sz w:val="26"/>
                <w:szCs w:val="26"/>
              </w:rPr>
            </w:pPr>
            <w:r w:rsidRPr="00FA1658">
              <w:rPr>
                <w:rFonts w:eastAsia="Calibri"/>
                <w:sz w:val="26"/>
                <w:szCs w:val="26"/>
              </w:rPr>
              <w:t>(mm</w:t>
            </w:r>
            <w:r w:rsidRPr="00FA1658">
              <w:rPr>
                <w:rFonts w:eastAsia="Calibri"/>
                <w:sz w:val="26"/>
                <w:szCs w:val="26"/>
                <w:vertAlign w:val="superscript"/>
              </w:rPr>
              <w:t>2</w:t>
            </w:r>
            <w:r w:rsidRPr="00FA1658">
              <w:rPr>
                <w:rFonts w:eastAsia="Calibri"/>
                <w:sz w:val="26"/>
                <w:szCs w:val="26"/>
              </w:rPr>
              <w:t>)</w:t>
            </w:r>
          </w:p>
        </w:tc>
        <w:tc>
          <w:tcPr>
            <w:tcW w:w="1373" w:type="dxa"/>
          </w:tcPr>
          <w:p w:rsidR="00FA1658" w:rsidRPr="00FA1658" w:rsidRDefault="00F971A6" w:rsidP="00D27D33">
            <w:pPr>
              <w:spacing w:before="60" w:after="60"/>
              <w:ind w:left="57" w:right="57" w:firstLine="57"/>
              <w:jc w:val="center"/>
              <w:rPr>
                <w:rFonts w:eastAsia="Calibri"/>
                <w:sz w:val="26"/>
                <w:szCs w:val="26"/>
              </w:rPr>
            </w:pPr>
            <w:r w:rsidRPr="00FA1658">
              <w:rPr>
                <w:rFonts w:eastAsia="Calibri"/>
                <w:sz w:val="26"/>
                <w:szCs w:val="26"/>
              </w:rPr>
              <w:t>Nhánh r</w:t>
            </w:r>
            <w:r w:rsidRPr="00FA1658">
              <w:rPr>
                <w:rFonts w:eastAsia="Calibri"/>
                <w:sz w:val="26"/>
                <w:szCs w:val="26"/>
              </w:rPr>
              <w:t>ẽ</w:t>
            </w:r>
          </w:p>
          <w:p w:rsidR="00FA1658" w:rsidRPr="00FA1658" w:rsidRDefault="00F971A6" w:rsidP="00D27D33">
            <w:pPr>
              <w:spacing w:before="60" w:after="60"/>
              <w:ind w:left="57" w:right="57" w:firstLine="57"/>
              <w:jc w:val="center"/>
              <w:rPr>
                <w:rFonts w:eastAsia="Calibri"/>
                <w:color w:val="0070C0"/>
                <w:sz w:val="26"/>
                <w:szCs w:val="26"/>
              </w:rPr>
            </w:pPr>
            <w:r w:rsidRPr="00FA1658">
              <w:rPr>
                <w:rFonts w:eastAsia="Calibri"/>
                <w:sz w:val="26"/>
                <w:szCs w:val="26"/>
              </w:rPr>
              <w:t>(mm</w:t>
            </w:r>
            <w:r w:rsidRPr="00FA1658">
              <w:rPr>
                <w:rFonts w:eastAsia="Calibri"/>
                <w:sz w:val="26"/>
                <w:szCs w:val="26"/>
                <w:vertAlign w:val="superscript"/>
              </w:rPr>
              <w:t>2</w:t>
            </w:r>
            <w:r w:rsidRPr="00FA1658">
              <w:rPr>
                <w:rFonts w:eastAsia="Calibri"/>
                <w:sz w:val="26"/>
                <w:szCs w:val="26"/>
              </w:rPr>
              <w:t>)</w:t>
            </w:r>
          </w:p>
        </w:tc>
      </w:tr>
      <w:tr w:rsidR="00C239D0" w:rsidTr="00D27D33">
        <w:trPr>
          <w:jc w:val="center"/>
        </w:trPr>
        <w:tc>
          <w:tcPr>
            <w:tcW w:w="590" w:type="dxa"/>
          </w:tcPr>
          <w:p w:rsidR="00FA1658" w:rsidRPr="00FA1658" w:rsidRDefault="00FA1658" w:rsidP="00D27D33">
            <w:pPr>
              <w:spacing w:before="60" w:after="60"/>
              <w:ind w:left="288"/>
              <w:rPr>
                <w:rFonts w:eastAsia="Calibri"/>
                <w:color w:val="0070C0"/>
                <w:sz w:val="26"/>
                <w:szCs w:val="26"/>
              </w:rPr>
            </w:pPr>
          </w:p>
        </w:tc>
        <w:tc>
          <w:tcPr>
            <w:tcW w:w="3091" w:type="dxa"/>
          </w:tcPr>
          <w:p w:rsidR="00FA1658" w:rsidRPr="00FA1658" w:rsidRDefault="00F971A6" w:rsidP="00D27D33">
            <w:pPr>
              <w:spacing w:before="60" w:after="60"/>
              <w:ind w:left="57" w:right="57" w:firstLine="57"/>
              <w:rPr>
                <w:color w:val="0070C0"/>
                <w:sz w:val="26"/>
                <w:szCs w:val="26"/>
              </w:rPr>
            </w:pPr>
            <w:r w:rsidRPr="00FA1658">
              <w:rPr>
                <w:rFonts w:eastAsia="Arial"/>
                <w:color w:val="0070C0"/>
                <w:sz w:val="26"/>
                <w:szCs w:val="26"/>
              </w:rPr>
              <w:t>IPC 120 – 25</w:t>
            </w:r>
          </w:p>
        </w:tc>
        <w:tc>
          <w:tcPr>
            <w:tcW w:w="3634" w:type="dxa"/>
            <w:gridSpan w:val="2"/>
          </w:tcPr>
          <w:p w:rsidR="00FA1658" w:rsidRPr="00FA1658" w:rsidRDefault="00F971A6" w:rsidP="00D27D33">
            <w:pPr>
              <w:spacing w:before="60" w:after="60"/>
              <w:ind w:left="57" w:right="57" w:firstLine="57"/>
              <w:rPr>
                <w:rFonts w:eastAsia="Calibri"/>
                <w:color w:val="0070C0"/>
                <w:sz w:val="26"/>
                <w:szCs w:val="26"/>
              </w:rPr>
            </w:pPr>
            <w:r w:rsidRPr="00FA1658">
              <w:rPr>
                <w:rFonts w:eastAsia="Calibri"/>
                <w:color w:val="0070C0"/>
                <w:sz w:val="26"/>
                <w:szCs w:val="26"/>
              </w:rPr>
              <w:t>≥ 260 A</w:t>
            </w:r>
          </w:p>
        </w:tc>
        <w:tc>
          <w:tcPr>
            <w:tcW w:w="2712" w:type="dxa"/>
            <w:gridSpan w:val="3"/>
          </w:tcPr>
          <w:p w:rsidR="00FA1658" w:rsidRPr="00FA1658" w:rsidRDefault="00FA1658" w:rsidP="00D27D33">
            <w:pPr>
              <w:spacing w:before="60" w:after="60"/>
              <w:ind w:left="57" w:right="57" w:firstLine="57"/>
              <w:rPr>
                <w:rFonts w:eastAsia="Calibri"/>
                <w:color w:val="0070C0"/>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sz w:val="26"/>
                <w:szCs w:val="26"/>
              </w:rPr>
            </w:pPr>
            <w:r w:rsidRPr="00FA1658">
              <w:rPr>
                <w:sz w:val="26"/>
                <w:szCs w:val="26"/>
              </w:rPr>
              <w:t xml:space="preserve">Độ bền điện môi và chống thấm nước ở 50Hz trong 1 phút, trong nước (ghíp nối </w:t>
            </w:r>
            <w:r w:rsidRPr="00FA1658">
              <w:rPr>
                <w:sz w:val="26"/>
                <w:szCs w:val="26"/>
              </w:rPr>
              <w:lastRenderedPageBreak/>
              <w:t>IPC phải được ngâm trong nước 30 phút trước khi thử nghiệm)</w:t>
            </w:r>
          </w:p>
        </w:tc>
        <w:tc>
          <w:tcPr>
            <w:tcW w:w="3634" w:type="dxa"/>
            <w:gridSpan w:val="2"/>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lastRenderedPageBreak/>
              <w:t>6 kV</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Ghi nhãn</w:t>
            </w:r>
          </w:p>
        </w:tc>
        <w:tc>
          <w:tcPr>
            <w:tcW w:w="3634" w:type="dxa"/>
            <w:gridSpan w:val="2"/>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Trên thân c</w:t>
            </w:r>
            <w:r w:rsidRPr="00FA1658">
              <w:rPr>
                <w:rFonts w:eastAsia="Calibri"/>
                <w:sz w:val="26"/>
                <w:szCs w:val="26"/>
              </w:rPr>
              <w:t>ủ</w:t>
            </w:r>
            <w:r w:rsidRPr="00FA1658">
              <w:rPr>
                <w:rFonts w:eastAsia="Calibri"/>
                <w:sz w:val="26"/>
                <w:szCs w:val="26"/>
              </w:rPr>
              <w:t>a m</w:t>
            </w:r>
            <w:r w:rsidRPr="00FA1658">
              <w:rPr>
                <w:rFonts w:eastAsia="Calibri"/>
                <w:sz w:val="26"/>
                <w:szCs w:val="26"/>
              </w:rPr>
              <w:t>ỗ</w:t>
            </w:r>
            <w:r w:rsidRPr="00FA1658">
              <w:rPr>
                <w:rFonts w:eastAsia="Calibri"/>
                <w:sz w:val="26"/>
                <w:szCs w:val="26"/>
              </w:rPr>
              <w:t>i s</w:t>
            </w:r>
            <w:r w:rsidRPr="00FA1658">
              <w:rPr>
                <w:rFonts w:eastAsia="Calibri"/>
                <w:sz w:val="26"/>
                <w:szCs w:val="26"/>
              </w:rPr>
              <w:t>ả</w:t>
            </w:r>
            <w:r w:rsidRPr="00FA1658">
              <w:rPr>
                <w:rFonts w:eastAsia="Calibri"/>
                <w:sz w:val="26"/>
                <w:szCs w:val="26"/>
              </w:rPr>
              <w:t>n ph</w:t>
            </w:r>
            <w:r w:rsidRPr="00FA1658">
              <w:rPr>
                <w:rFonts w:eastAsia="Calibri"/>
                <w:sz w:val="26"/>
                <w:szCs w:val="26"/>
              </w:rPr>
              <w:t>ẩ</w:t>
            </w:r>
            <w:r w:rsidRPr="00FA1658">
              <w:rPr>
                <w:rFonts w:eastAsia="Calibri"/>
                <w:sz w:val="26"/>
                <w:szCs w:val="26"/>
              </w:rPr>
              <w:t>m ph</w:t>
            </w:r>
            <w:r w:rsidRPr="00FA1658">
              <w:rPr>
                <w:rFonts w:eastAsia="Calibri"/>
                <w:sz w:val="26"/>
                <w:szCs w:val="26"/>
              </w:rPr>
              <w:t>ả</w:t>
            </w:r>
            <w:r w:rsidRPr="00FA1658">
              <w:rPr>
                <w:rFonts w:eastAsia="Calibri"/>
                <w:sz w:val="26"/>
                <w:szCs w:val="26"/>
              </w:rPr>
              <w:t>i đư</w:t>
            </w:r>
            <w:r w:rsidRPr="00FA1658">
              <w:rPr>
                <w:rFonts w:eastAsia="Calibri"/>
                <w:sz w:val="26"/>
                <w:szCs w:val="26"/>
              </w:rPr>
              <w:t>ợ</w:t>
            </w:r>
            <w:r w:rsidRPr="00FA1658">
              <w:rPr>
                <w:rFonts w:eastAsia="Calibri"/>
                <w:sz w:val="26"/>
                <w:szCs w:val="26"/>
              </w:rPr>
              <w:t>c d</w:t>
            </w:r>
            <w:r w:rsidRPr="00FA1658">
              <w:rPr>
                <w:rFonts w:eastAsia="Calibri"/>
                <w:sz w:val="26"/>
                <w:szCs w:val="26"/>
              </w:rPr>
              <w:t>ậ</w:t>
            </w:r>
            <w:r w:rsidRPr="00FA1658">
              <w:rPr>
                <w:rFonts w:eastAsia="Calibri"/>
                <w:sz w:val="26"/>
                <w:szCs w:val="26"/>
              </w:rPr>
              <w:t>p chìm / đúc n</w:t>
            </w:r>
            <w:r w:rsidRPr="00FA1658">
              <w:rPr>
                <w:rFonts w:eastAsia="Calibri"/>
                <w:sz w:val="26"/>
                <w:szCs w:val="26"/>
              </w:rPr>
              <w:t>ổ</w:t>
            </w:r>
            <w:r w:rsidRPr="00FA1658">
              <w:rPr>
                <w:rFonts w:eastAsia="Calibri"/>
                <w:sz w:val="26"/>
                <w:szCs w:val="26"/>
              </w:rPr>
              <w:t>i các n</w:t>
            </w:r>
            <w:r w:rsidRPr="00FA1658">
              <w:rPr>
                <w:rFonts w:eastAsia="Calibri"/>
                <w:sz w:val="26"/>
                <w:szCs w:val="26"/>
              </w:rPr>
              <w:t>ộ</w:t>
            </w:r>
            <w:r w:rsidRPr="00FA1658">
              <w:rPr>
                <w:rFonts w:eastAsia="Calibri"/>
                <w:sz w:val="26"/>
                <w:szCs w:val="26"/>
              </w:rPr>
              <w:t xml:space="preserve">i dung sau: </w:t>
            </w:r>
          </w:p>
          <w:p w:rsidR="00FA1658" w:rsidRPr="00FA1658" w:rsidRDefault="00F971A6" w:rsidP="00FA1658">
            <w:pPr>
              <w:numPr>
                <w:ilvl w:val="0"/>
                <w:numId w:val="191"/>
              </w:numPr>
              <w:spacing w:before="60" w:after="60"/>
              <w:ind w:left="57" w:right="57" w:firstLine="57"/>
              <w:jc w:val="left"/>
              <w:rPr>
                <w:rFonts w:eastAsia="Calibri"/>
                <w:sz w:val="26"/>
                <w:szCs w:val="26"/>
              </w:rPr>
            </w:pPr>
            <w:r w:rsidRPr="00FA1658">
              <w:rPr>
                <w:rFonts w:eastAsia="Calibri"/>
                <w:sz w:val="26"/>
                <w:szCs w:val="26"/>
              </w:rPr>
              <w:t>Nhãn hi</w:t>
            </w:r>
            <w:r w:rsidRPr="00FA1658">
              <w:rPr>
                <w:rFonts w:eastAsia="Calibri"/>
                <w:sz w:val="26"/>
                <w:szCs w:val="26"/>
              </w:rPr>
              <w:t>ệ</w:t>
            </w:r>
            <w:r w:rsidRPr="00FA1658">
              <w:rPr>
                <w:rFonts w:eastAsia="Calibri"/>
                <w:sz w:val="26"/>
                <w:szCs w:val="26"/>
              </w:rPr>
              <w:t>u/tên nhà s</w:t>
            </w:r>
            <w:r w:rsidRPr="00FA1658">
              <w:rPr>
                <w:rFonts w:eastAsia="Calibri"/>
                <w:sz w:val="26"/>
                <w:szCs w:val="26"/>
              </w:rPr>
              <w:t>ả</w:t>
            </w:r>
            <w:r w:rsidRPr="00FA1658">
              <w:rPr>
                <w:rFonts w:eastAsia="Calibri"/>
                <w:sz w:val="26"/>
                <w:szCs w:val="26"/>
              </w:rPr>
              <w:t>n xu</w:t>
            </w:r>
            <w:r w:rsidRPr="00FA1658">
              <w:rPr>
                <w:rFonts w:eastAsia="Calibri"/>
                <w:sz w:val="26"/>
                <w:szCs w:val="26"/>
              </w:rPr>
              <w:t>ấ</w:t>
            </w:r>
            <w:r w:rsidRPr="00FA1658">
              <w:rPr>
                <w:rFonts w:eastAsia="Calibri"/>
                <w:sz w:val="26"/>
                <w:szCs w:val="26"/>
              </w:rPr>
              <w:t>t</w:t>
            </w:r>
          </w:p>
          <w:p w:rsidR="00FA1658" w:rsidRPr="00FA1658" w:rsidRDefault="00F971A6" w:rsidP="00FA1658">
            <w:pPr>
              <w:numPr>
                <w:ilvl w:val="0"/>
                <w:numId w:val="191"/>
              </w:numPr>
              <w:spacing w:before="60" w:after="60"/>
              <w:ind w:left="57" w:right="57" w:firstLine="57"/>
              <w:jc w:val="left"/>
              <w:rPr>
                <w:rFonts w:eastAsia="Calibri"/>
                <w:sz w:val="26"/>
                <w:szCs w:val="26"/>
              </w:rPr>
            </w:pPr>
            <w:r w:rsidRPr="00FA1658">
              <w:rPr>
                <w:rFonts w:eastAsia="Calibri"/>
                <w:sz w:val="26"/>
                <w:szCs w:val="26"/>
              </w:rPr>
              <w:t>Ti</w:t>
            </w:r>
            <w:r w:rsidRPr="00FA1658">
              <w:rPr>
                <w:rFonts w:eastAsia="Calibri"/>
                <w:sz w:val="26"/>
                <w:szCs w:val="26"/>
              </w:rPr>
              <w:t>ế</w:t>
            </w:r>
            <w:r w:rsidRPr="00FA1658">
              <w:rPr>
                <w:rFonts w:eastAsia="Calibri"/>
                <w:sz w:val="26"/>
                <w:szCs w:val="26"/>
              </w:rPr>
              <w:t>t di</w:t>
            </w:r>
            <w:r w:rsidRPr="00FA1658">
              <w:rPr>
                <w:rFonts w:eastAsia="Calibri"/>
                <w:sz w:val="26"/>
                <w:szCs w:val="26"/>
              </w:rPr>
              <w:t>ệ</w:t>
            </w:r>
            <w:r w:rsidRPr="00FA1658">
              <w:rPr>
                <w:rFonts w:eastAsia="Calibri"/>
                <w:sz w:val="26"/>
                <w:szCs w:val="26"/>
              </w:rPr>
              <w:t>n l</w:t>
            </w:r>
            <w:r w:rsidRPr="00FA1658">
              <w:rPr>
                <w:rFonts w:eastAsia="Calibri"/>
                <w:sz w:val="26"/>
                <w:szCs w:val="26"/>
              </w:rPr>
              <w:t>ớ</w:t>
            </w:r>
            <w:r w:rsidRPr="00FA1658">
              <w:rPr>
                <w:rFonts w:eastAsia="Calibri"/>
                <w:sz w:val="26"/>
                <w:szCs w:val="26"/>
              </w:rPr>
              <w:t>n nh</w:t>
            </w:r>
            <w:r w:rsidRPr="00FA1658">
              <w:rPr>
                <w:rFonts w:eastAsia="Calibri"/>
                <w:sz w:val="26"/>
                <w:szCs w:val="26"/>
              </w:rPr>
              <w:t>ấ</w:t>
            </w:r>
            <w:r w:rsidRPr="00FA1658">
              <w:rPr>
                <w:rFonts w:eastAsia="Calibri"/>
                <w:sz w:val="26"/>
                <w:szCs w:val="26"/>
              </w:rPr>
              <w:t>t/nh</w:t>
            </w:r>
            <w:r w:rsidRPr="00FA1658">
              <w:rPr>
                <w:rFonts w:eastAsia="Calibri"/>
                <w:sz w:val="26"/>
                <w:szCs w:val="26"/>
              </w:rPr>
              <w:t>ỏ</w:t>
            </w:r>
            <w:r w:rsidRPr="00FA1658">
              <w:rPr>
                <w:rFonts w:eastAsia="Calibri"/>
                <w:sz w:val="26"/>
                <w:szCs w:val="26"/>
              </w:rPr>
              <w:t xml:space="preserve"> nh</w:t>
            </w:r>
            <w:r w:rsidRPr="00FA1658">
              <w:rPr>
                <w:rFonts w:eastAsia="Calibri"/>
                <w:sz w:val="26"/>
                <w:szCs w:val="26"/>
              </w:rPr>
              <w:t>ấ</w:t>
            </w:r>
            <w:r w:rsidRPr="00FA1658">
              <w:rPr>
                <w:rFonts w:eastAsia="Calibri"/>
                <w:sz w:val="26"/>
                <w:szCs w:val="26"/>
              </w:rPr>
              <w:t>t c</w:t>
            </w:r>
            <w:r w:rsidRPr="00FA1658">
              <w:rPr>
                <w:rFonts w:eastAsia="Calibri"/>
                <w:sz w:val="26"/>
                <w:szCs w:val="26"/>
              </w:rPr>
              <w:t>ủ</w:t>
            </w:r>
            <w:r w:rsidRPr="00FA1658">
              <w:rPr>
                <w:rFonts w:eastAsia="Calibri"/>
                <w:sz w:val="26"/>
                <w:szCs w:val="26"/>
              </w:rPr>
              <w:t>a dây chính và dây r</w:t>
            </w:r>
            <w:r w:rsidRPr="00FA1658">
              <w:rPr>
                <w:rFonts w:eastAsia="Calibri"/>
                <w:sz w:val="26"/>
                <w:szCs w:val="26"/>
              </w:rPr>
              <w:t>ẽ</w:t>
            </w:r>
            <w:r w:rsidRPr="00FA1658">
              <w:rPr>
                <w:rFonts w:eastAsia="Calibri"/>
                <w:sz w:val="26"/>
                <w:szCs w:val="26"/>
              </w:rPr>
              <w:t>…</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Bao gói</w:t>
            </w:r>
          </w:p>
        </w:tc>
        <w:tc>
          <w:tcPr>
            <w:tcW w:w="3634" w:type="dxa"/>
            <w:gridSpan w:val="2"/>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Ghíp IPC ph</w:t>
            </w:r>
            <w:r w:rsidRPr="00FA1658">
              <w:rPr>
                <w:rFonts w:eastAsia="Calibri"/>
                <w:sz w:val="26"/>
                <w:szCs w:val="26"/>
              </w:rPr>
              <w:t>ả</w:t>
            </w:r>
            <w:r w:rsidRPr="00FA1658">
              <w:rPr>
                <w:rFonts w:eastAsia="Calibri"/>
                <w:sz w:val="26"/>
                <w:szCs w:val="26"/>
              </w:rPr>
              <w:t>i đư</w:t>
            </w:r>
            <w:r w:rsidRPr="00FA1658">
              <w:rPr>
                <w:rFonts w:eastAsia="Calibri"/>
                <w:sz w:val="26"/>
                <w:szCs w:val="26"/>
              </w:rPr>
              <w:t>ợ</w:t>
            </w:r>
            <w:r w:rsidRPr="00FA1658">
              <w:rPr>
                <w:rFonts w:eastAsia="Calibri"/>
                <w:sz w:val="26"/>
                <w:szCs w:val="26"/>
              </w:rPr>
              <w:t>c đóng gói đ</w:t>
            </w:r>
            <w:r w:rsidRPr="00FA1658">
              <w:rPr>
                <w:rFonts w:eastAsia="Calibri"/>
                <w:sz w:val="26"/>
                <w:szCs w:val="26"/>
              </w:rPr>
              <w:t>ể</w:t>
            </w:r>
            <w:r w:rsidRPr="00FA1658">
              <w:rPr>
                <w:rFonts w:eastAsia="Calibri"/>
                <w:sz w:val="26"/>
                <w:szCs w:val="26"/>
              </w:rPr>
              <w:t xml:space="preserve"> d</w:t>
            </w:r>
            <w:r w:rsidRPr="00FA1658">
              <w:rPr>
                <w:rFonts w:eastAsia="Calibri"/>
                <w:sz w:val="26"/>
                <w:szCs w:val="26"/>
              </w:rPr>
              <w:t>ễ</w:t>
            </w:r>
            <w:r w:rsidRPr="00FA1658">
              <w:rPr>
                <w:rFonts w:eastAsia="Calibri"/>
                <w:sz w:val="26"/>
                <w:szCs w:val="26"/>
              </w:rPr>
              <w:t xml:space="preserve"> dàng và thu</w:t>
            </w:r>
            <w:r w:rsidRPr="00FA1658">
              <w:rPr>
                <w:rFonts w:eastAsia="Calibri"/>
                <w:sz w:val="26"/>
                <w:szCs w:val="26"/>
              </w:rPr>
              <w:t>ậ</w:t>
            </w:r>
            <w:r w:rsidRPr="00FA1658">
              <w:rPr>
                <w:rFonts w:eastAsia="Calibri"/>
                <w:sz w:val="26"/>
                <w:szCs w:val="26"/>
              </w:rPr>
              <w:t>n ti</w:t>
            </w:r>
            <w:r w:rsidRPr="00FA1658">
              <w:rPr>
                <w:rFonts w:eastAsia="Calibri"/>
                <w:sz w:val="26"/>
                <w:szCs w:val="26"/>
              </w:rPr>
              <w:t>ệ</w:t>
            </w:r>
            <w:r w:rsidRPr="00FA1658">
              <w:rPr>
                <w:rFonts w:eastAsia="Calibri"/>
                <w:sz w:val="26"/>
                <w:szCs w:val="26"/>
              </w:rPr>
              <w:t>n cho vi</w:t>
            </w:r>
            <w:r w:rsidRPr="00FA1658">
              <w:rPr>
                <w:rFonts w:eastAsia="Calibri"/>
                <w:sz w:val="26"/>
                <w:szCs w:val="26"/>
              </w:rPr>
              <w:t>ệ</w:t>
            </w:r>
            <w:r w:rsidRPr="00FA1658">
              <w:rPr>
                <w:rFonts w:eastAsia="Calibri"/>
                <w:sz w:val="26"/>
                <w:szCs w:val="26"/>
              </w:rPr>
              <w:t>c b</w:t>
            </w:r>
            <w:r w:rsidRPr="00FA1658">
              <w:rPr>
                <w:rFonts w:eastAsia="Calibri"/>
                <w:sz w:val="26"/>
                <w:szCs w:val="26"/>
              </w:rPr>
              <w:t>ả</w:t>
            </w:r>
            <w:r w:rsidRPr="00FA1658">
              <w:rPr>
                <w:rFonts w:eastAsia="Calibri"/>
                <w:sz w:val="26"/>
                <w:szCs w:val="26"/>
              </w:rPr>
              <w:t>o qu</w:t>
            </w:r>
            <w:r w:rsidRPr="00FA1658">
              <w:rPr>
                <w:rFonts w:eastAsia="Calibri"/>
                <w:sz w:val="26"/>
                <w:szCs w:val="26"/>
              </w:rPr>
              <w:t>ả</w:t>
            </w:r>
            <w:r w:rsidRPr="00FA1658">
              <w:rPr>
                <w:rFonts w:eastAsia="Calibri"/>
                <w:sz w:val="26"/>
                <w:szCs w:val="26"/>
              </w:rPr>
              <w:t>n trong kho cũng như v</w:t>
            </w:r>
            <w:r w:rsidRPr="00FA1658">
              <w:rPr>
                <w:rFonts w:eastAsia="Calibri"/>
                <w:sz w:val="26"/>
                <w:szCs w:val="26"/>
              </w:rPr>
              <w:t>ậ</w:t>
            </w:r>
            <w:r w:rsidRPr="00FA1658">
              <w:rPr>
                <w:rFonts w:eastAsia="Calibri"/>
                <w:sz w:val="26"/>
                <w:szCs w:val="26"/>
              </w:rPr>
              <w:t>n chuy</w:t>
            </w:r>
            <w:r w:rsidRPr="00FA1658">
              <w:rPr>
                <w:rFonts w:eastAsia="Calibri"/>
                <w:sz w:val="26"/>
                <w:szCs w:val="26"/>
              </w:rPr>
              <w:t>ể</w:t>
            </w:r>
            <w:r w:rsidRPr="00FA1658">
              <w:rPr>
                <w:rFonts w:eastAsia="Calibri"/>
                <w:sz w:val="26"/>
                <w:szCs w:val="26"/>
              </w:rPr>
              <w:t>n</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Ki</w:t>
            </w:r>
            <w:r w:rsidRPr="00FA1658">
              <w:rPr>
                <w:rFonts w:eastAsia="Calibri"/>
                <w:sz w:val="26"/>
                <w:szCs w:val="26"/>
              </w:rPr>
              <w:t>ể</w:t>
            </w:r>
            <w:r w:rsidRPr="00FA1658">
              <w:rPr>
                <w:rFonts w:eastAsia="Calibri"/>
                <w:sz w:val="26"/>
                <w:szCs w:val="26"/>
              </w:rPr>
              <w:t>m tra và th</w:t>
            </w:r>
            <w:r w:rsidRPr="00FA1658">
              <w:rPr>
                <w:rFonts w:eastAsia="Calibri"/>
                <w:sz w:val="26"/>
                <w:szCs w:val="26"/>
              </w:rPr>
              <w:t>ử</w:t>
            </w:r>
            <w:r w:rsidRPr="00FA1658">
              <w:rPr>
                <w:rFonts w:eastAsia="Calibri"/>
                <w:sz w:val="26"/>
                <w:szCs w:val="26"/>
              </w:rPr>
              <w:t xml:space="preserve"> nghi</w:t>
            </w:r>
            <w:r w:rsidRPr="00FA1658">
              <w:rPr>
                <w:rFonts w:eastAsia="Calibri"/>
                <w:sz w:val="26"/>
                <w:szCs w:val="26"/>
              </w:rPr>
              <w:t>ệ</w:t>
            </w:r>
            <w:r w:rsidRPr="00FA1658">
              <w:rPr>
                <w:rFonts w:eastAsia="Calibri"/>
                <w:sz w:val="26"/>
                <w:szCs w:val="26"/>
              </w:rPr>
              <w:t>m</w:t>
            </w:r>
          </w:p>
        </w:tc>
        <w:tc>
          <w:tcPr>
            <w:tcW w:w="3634" w:type="dxa"/>
            <w:gridSpan w:val="2"/>
          </w:tcPr>
          <w:p w:rsidR="00FA1658" w:rsidRPr="00FA1658" w:rsidRDefault="00FA1658" w:rsidP="00D27D33">
            <w:pPr>
              <w:spacing w:before="60" w:after="60"/>
              <w:ind w:left="57" w:right="57" w:firstLine="57"/>
              <w:rPr>
                <w:sz w:val="26"/>
                <w:szCs w:val="26"/>
              </w:rPr>
            </w:pP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Th</w:t>
            </w:r>
            <w:r w:rsidRPr="00FA1658">
              <w:rPr>
                <w:rFonts w:eastAsia="Calibri"/>
                <w:sz w:val="26"/>
                <w:szCs w:val="26"/>
              </w:rPr>
              <w:t>ử</w:t>
            </w:r>
            <w:r w:rsidRPr="00FA1658">
              <w:rPr>
                <w:rFonts w:eastAsia="Calibri"/>
                <w:sz w:val="26"/>
                <w:szCs w:val="26"/>
              </w:rPr>
              <w:t xml:space="preserve"> nghi</w:t>
            </w:r>
            <w:r w:rsidRPr="00FA1658">
              <w:rPr>
                <w:rFonts w:eastAsia="Calibri"/>
                <w:sz w:val="26"/>
                <w:szCs w:val="26"/>
              </w:rPr>
              <w:t>ệ</w:t>
            </w:r>
            <w:r w:rsidRPr="00FA1658">
              <w:rPr>
                <w:rFonts w:eastAsia="Calibri"/>
                <w:sz w:val="26"/>
                <w:szCs w:val="26"/>
              </w:rPr>
              <w:t>m đi</w:t>
            </w:r>
            <w:r w:rsidRPr="00FA1658">
              <w:rPr>
                <w:rFonts w:eastAsia="Calibri"/>
                <w:sz w:val="26"/>
                <w:szCs w:val="26"/>
              </w:rPr>
              <w:t>ể</w:t>
            </w:r>
            <w:r w:rsidRPr="00FA1658">
              <w:rPr>
                <w:rFonts w:eastAsia="Calibri"/>
                <w:sz w:val="26"/>
                <w:szCs w:val="26"/>
              </w:rPr>
              <w:t>n hình:</w:t>
            </w:r>
          </w:p>
        </w:tc>
        <w:tc>
          <w:tcPr>
            <w:tcW w:w="3634" w:type="dxa"/>
            <w:gridSpan w:val="2"/>
          </w:tcPr>
          <w:p w:rsidR="00FA1658" w:rsidRPr="00FA1658" w:rsidRDefault="00F971A6" w:rsidP="00246334">
            <w:pPr>
              <w:spacing w:before="60" w:after="60"/>
              <w:ind w:left="57" w:right="57" w:firstLine="57"/>
              <w:rPr>
                <w:rFonts w:eastAsia="Calibri"/>
                <w:color w:val="FF0000"/>
                <w:sz w:val="26"/>
                <w:szCs w:val="26"/>
              </w:rPr>
            </w:pPr>
            <w:r w:rsidRPr="00FA1658">
              <w:rPr>
                <w:rFonts w:eastAsia="Calibri"/>
                <w:color w:val="0F4761"/>
                <w:sz w:val="26"/>
                <w:szCs w:val="26"/>
                <w:lang w:eastAsia="ja-JP"/>
              </w:rPr>
              <w:t>Nhà th</w:t>
            </w:r>
            <w:r w:rsidRPr="00FA1658">
              <w:rPr>
                <w:rFonts w:eastAsia="Calibri"/>
                <w:color w:val="0F4761"/>
                <w:sz w:val="26"/>
                <w:szCs w:val="26"/>
                <w:lang w:eastAsia="ja-JP"/>
              </w:rPr>
              <w:t>ầ</w:t>
            </w:r>
            <w:r w:rsidRPr="00FA1658">
              <w:rPr>
                <w:rFonts w:eastAsia="Calibri"/>
                <w:color w:val="0F4761"/>
                <w:sz w:val="26"/>
                <w:szCs w:val="26"/>
                <w:lang w:eastAsia="ja-JP"/>
              </w:rPr>
              <w:t>u cung c</w:t>
            </w:r>
            <w:r w:rsidRPr="00FA1658">
              <w:rPr>
                <w:rFonts w:eastAsia="Calibri"/>
                <w:color w:val="0F4761"/>
                <w:sz w:val="26"/>
                <w:szCs w:val="26"/>
                <w:lang w:eastAsia="ja-JP"/>
              </w:rPr>
              <w:t>ấ</w:t>
            </w:r>
            <w:r w:rsidRPr="00FA1658">
              <w:rPr>
                <w:rFonts w:eastAsia="Calibri"/>
                <w:color w:val="0F4761"/>
                <w:sz w:val="26"/>
                <w:szCs w:val="26"/>
                <w:lang w:eastAsia="ja-JP"/>
              </w:rPr>
              <w:t>p kèm theo h</w:t>
            </w:r>
            <w:r w:rsidRPr="00FA1658">
              <w:rPr>
                <w:rFonts w:eastAsia="Calibri"/>
                <w:color w:val="0F4761"/>
                <w:sz w:val="26"/>
                <w:szCs w:val="26"/>
                <w:lang w:eastAsia="ja-JP"/>
              </w:rPr>
              <w:t>ồ</w:t>
            </w:r>
            <w:r w:rsidRPr="00FA1658">
              <w:rPr>
                <w:rFonts w:eastAsia="Calibri"/>
                <w:color w:val="0F4761"/>
                <w:sz w:val="26"/>
                <w:szCs w:val="26"/>
                <w:lang w:eastAsia="ja-JP"/>
              </w:rPr>
              <w:t xml:space="preserve"> sơ d</w:t>
            </w:r>
            <w:r w:rsidRPr="00FA1658">
              <w:rPr>
                <w:rFonts w:eastAsia="Calibri"/>
                <w:color w:val="0F4761"/>
                <w:sz w:val="26"/>
                <w:szCs w:val="26"/>
                <w:lang w:eastAsia="ja-JP"/>
              </w:rPr>
              <w:t>ự</w:t>
            </w:r>
            <w:r w:rsidRPr="00FA1658">
              <w:rPr>
                <w:rFonts w:eastAsia="Calibri"/>
                <w:color w:val="0F4761"/>
                <w:sz w:val="26"/>
                <w:szCs w:val="26"/>
                <w:lang w:eastAsia="ja-JP"/>
              </w:rPr>
              <w:t xml:space="preserve"> th</w:t>
            </w:r>
            <w:r w:rsidRPr="00FA1658">
              <w:rPr>
                <w:rFonts w:eastAsia="Calibri"/>
                <w:color w:val="0F4761"/>
                <w:sz w:val="26"/>
                <w:szCs w:val="26"/>
                <w:lang w:eastAsia="ja-JP"/>
              </w:rPr>
              <w:t>ầ</w:t>
            </w:r>
            <w:r w:rsidRPr="00FA1658">
              <w:rPr>
                <w:rFonts w:eastAsia="Calibri"/>
                <w:color w:val="0F4761"/>
                <w:sz w:val="26"/>
                <w:szCs w:val="26"/>
                <w:lang w:eastAsia="ja-JP"/>
              </w:rPr>
              <w:t>u biên b</w:t>
            </w:r>
            <w:r w:rsidRPr="00FA1658">
              <w:rPr>
                <w:rFonts w:eastAsia="Calibri"/>
                <w:color w:val="0F4761"/>
                <w:sz w:val="26"/>
                <w:szCs w:val="26"/>
                <w:lang w:eastAsia="ja-JP"/>
              </w:rPr>
              <w:t>ả</w:t>
            </w:r>
            <w:r w:rsidRPr="00FA1658">
              <w:rPr>
                <w:rFonts w:eastAsia="Calibri"/>
                <w:color w:val="0F4761"/>
                <w:sz w:val="26"/>
                <w:szCs w:val="26"/>
                <w:lang w:eastAsia="ja-JP"/>
              </w:rPr>
              <w:t>n th</w:t>
            </w:r>
            <w:r w:rsidRPr="00FA1658">
              <w:rPr>
                <w:rFonts w:eastAsia="Calibri"/>
                <w:color w:val="0F4761"/>
                <w:sz w:val="26"/>
                <w:szCs w:val="26"/>
                <w:lang w:eastAsia="ja-JP"/>
              </w:rPr>
              <w:t>ử</w:t>
            </w:r>
            <w:r w:rsidRPr="00FA1658">
              <w:rPr>
                <w:rFonts w:eastAsia="Calibri"/>
                <w:color w:val="0F4761"/>
                <w:sz w:val="26"/>
                <w:szCs w:val="26"/>
                <w:lang w:eastAsia="ja-JP"/>
              </w:rPr>
              <w:t xml:space="preserve"> nghi</w:t>
            </w:r>
            <w:r w:rsidRPr="00FA1658">
              <w:rPr>
                <w:rFonts w:eastAsia="Calibri"/>
                <w:color w:val="0F4761"/>
                <w:sz w:val="26"/>
                <w:szCs w:val="26"/>
                <w:lang w:eastAsia="ja-JP"/>
              </w:rPr>
              <w:t>ệ</w:t>
            </w:r>
            <w:r w:rsidRPr="00FA1658">
              <w:rPr>
                <w:rFonts w:eastAsia="Calibri"/>
                <w:color w:val="0F4761"/>
                <w:sz w:val="26"/>
                <w:szCs w:val="26"/>
                <w:lang w:eastAsia="ja-JP"/>
              </w:rPr>
              <w:t>m đi</w:t>
            </w:r>
            <w:r w:rsidRPr="00FA1658">
              <w:rPr>
                <w:rFonts w:eastAsia="Calibri"/>
                <w:color w:val="0F4761"/>
                <w:sz w:val="26"/>
                <w:szCs w:val="26"/>
                <w:lang w:eastAsia="ja-JP"/>
              </w:rPr>
              <w:t>ể</w:t>
            </w:r>
            <w:r w:rsidRPr="00FA1658">
              <w:rPr>
                <w:rFonts w:eastAsia="Calibri"/>
                <w:color w:val="0F4761"/>
                <w:sz w:val="26"/>
                <w:szCs w:val="26"/>
                <w:lang w:eastAsia="ja-JP"/>
              </w:rPr>
              <w:t>n hình th</w:t>
            </w:r>
            <w:r w:rsidRPr="00FA1658">
              <w:rPr>
                <w:rFonts w:eastAsia="Calibri"/>
                <w:color w:val="0F4761"/>
                <w:sz w:val="26"/>
                <w:szCs w:val="26"/>
                <w:lang w:eastAsia="ja-JP"/>
              </w:rPr>
              <w:t>ự</w:t>
            </w:r>
            <w:r w:rsidRPr="00FA1658">
              <w:rPr>
                <w:rFonts w:eastAsia="Calibri"/>
                <w:color w:val="0F4761"/>
                <w:sz w:val="26"/>
                <w:szCs w:val="26"/>
                <w:lang w:eastAsia="ja-JP"/>
              </w:rPr>
              <w:t>c hi</w:t>
            </w:r>
            <w:r w:rsidRPr="00FA1658">
              <w:rPr>
                <w:rFonts w:eastAsia="Calibri"/>
                <w:color w:val="0F4761"/>
                <w:sz w:val="26"/>
                <w:szCs w:val="26"/>
                <w:lang w:eastAsia="ja-JP"/>
              </w:rPr>
              <w:t>ệ</w:t>
            </w:r>
            <w:r w:rsidRPr="00FA1658">
              <w:rPr>
                <w:rFonts w:eastAsia="Calibri"/>
                <w:color w:val="0F4761"/>
                <w:sz w:val="26"/>
                <w:szCs w:val="26"/>
                <w:lang w:eastAsia="ja-JP"/>
              </w:rPr>
              <w:t>n b</w:t>
            </w:r>
            <w:r w:rsidRPr="00FA1658">
              <w:rPr>
                <w:rFonts w:eastAsia="Calibri"/>
                <w:color w:val="0F4761"/>
                <w:sz w:val="26"/>
                <w:szCs w:val="26"/>
                <w:lang w:eastAsia="ja-JP"/>
              </w:rPr>
              <w:t>ở</w:t>
            </w:r>
            <w:r w:rsidRPr="00FA1658">
              <w:rPr>
                <w:rFonts w:eastAsia="Calibri"/>
                <w:color w:val="0F4761"/>
                <w:sz w:val="26"/>
                <w:szCs w:val="26"/>
                <w:lang w:eastAsia="ja-JP"/>
              </w:rPr>
              <w:t>i m</w:t>
            </w:r>
            <w:r w:rsidRPr="00FA1658">
              <w:rPr>
                <w:rFonts w:eastAsia="Calibri"/>
                <w:color w:val="0F4761"/>
                <w:sz w:val="26"/>
                <w:szCs w:val="26"/>
                <w:lang w:eastAsia="ja-JP"/>
              </w:rPr>
              <w:t>ộ</w:t>
            </w:r>
            <w:r w:rsidRPr="00FA1658">
              <w:rPr>
                <w:rFonts w:eastAsia="Calibri"/>
                <w:color w:val="0F4761"/>
                <w:sz w:val="26"/>
                <w:szCs w:val="26"/>
                <w:lang w:eastAsia="ja-JP"/>
              </w:rPr>
              <w:t>t phòng th</w:t>
            </w:r>
            <w:r w:rsidRPr="00FA1658">
              <w:rPr>
                <w:rFonts w:eastAsia="Calibri"/>
                <w:color w:val="0F4761"/>
                <w:sz w:val="26"/>
                <w:szCs w:val="26"/>
                <w:lang w:eastAsia="ja-JP"/>
              </w:rPr>
              <w:t>ử</w:t>
            </w:r>
            <w:r w:rsidRPr="00FA1658">
              <w:rPr>
                <w:rFonts w:eastAsia="Calibri"/>
                <w:color w:val="0F4761"/>
                <w:sz w:val="26"/>
                <w:szCs w:val="26"/>
                <w:lang w:eastAsia="ja-JP"/>
              </w:rPr>
              <w:t xml:space="preserve"> nghi</w:t>
            </w:r>
            <w:r w:rsidRPr="00FA1658">
              <w:rPr>
                <w:rFonts w:eastAsia="Calibri"/>
                <w:color w:val="0F4761"/>
                <w:sz w:val="26"/>
                <w:szCs w:val="26"/>
                <w:lang w:eastAsia="ja-JP"/>
              </w:rPr>
              <w:t>ệ</w:t>
            </w:r>
            <w:r w:rsidRPr="00FA1658">
              <w:rPr>
                <w:rFonts w:eastAsia="Calibri"/>
                <w:color w:val="0F4761"/>
                <w:sz w:val="26"/>
                <w:szCs w:val="26"/>
                <w:lang w:eastAsia="ja-JP"/>
              </w:rPr>
              <w:t>m đ</w:t>
            </w:r>
            <w:r w:rsidRPr="00FA1658">
              <w:rPr>
                <w:rFonts w:eastAsia="Calibri"/>
                <w:color w:val="0F4761"/>
                <w:sz w:val="26"/>
                <w:szCs w:val="26"/>
                <w:lang w:eastAsia="ja-JP"/>
              </w:rPr>
              <w:t>ộ</w:t>
            </w:r>
            <w:r w:rsidRPr="00FA1658">
              <w:rPr>
                <w:rFonts w:eastAsia="Calibri"/>
                <w:color w:val="0F4761"/>
                <w:sz w:val="26"/>
                <w:szCs w:val="26"/>
                <w:lang w:eastAsia="ja-JP"/>
              </w:rPr>
              <w:t>c l</w:t>
            </w:r>
            <w:r w:rsidRPr="00FA1658">
              <w:rPr>
                <w:rFonts w:eastAsia="Calibri"/>
                <w:color w:val="0F4761"/>
                <w:sz w:val="26"/>
                <w:szCs w:val="26"/>
                <w:lang w:eastAsia="ja-JP"/>
              </w:rPr>
              <w:t>ậ</w:t>
            </w:r>
            <w:r w:rsidRPr="00FA1658">
              <w:rPr>
                <w:rFonts w:eastAsia="Calibri"/>
                <w:color w:val="0F4761"/>
                <w:sz w:val="26"/>
                <w:szCs w:val="26"/>
                <w:lang w:eastAsia="ja-JP"/>
              </w:rPr>
              <w:t>p phát hành. Các h</w:t>
            </w:r>
            <w:r w:rsidRPr="00FA1658">
              <w:rPr>
                <w:rFonts w:eastAsia="Calibri"/>
                <w:color w:val="0F4761"/>
                <w:sz w:val="26"/>
                <w:szCs w:val="26"/>
                <w:lang w:eastAsia="ja-JP"/>
              </w:rPr>
              <w:t>ạ</w:t>
            </w:r>
            <w:r w:rsidRPr="00FA1658">
              <w:rPr>
                <w:rFonts w:eastAsia="Calibri"/>
                <w:color w:val="0F4761"/>
                <w:sz w:val="26"/>
                <w:szCs w:val="26"/>
                <w:lang w:eastAsia="ja-JP"/>
              </w:rPr>
              <w:t>ng m</w:t>
            </w:r>
            <w:r w:rsidRPr="00FA1658">
              <w:rPr>
                <w:rFonts w:eastAsia="Calibri"/>
                <w:color w:val="0F4761"/>
                <w:sz w:val="26"/>
                <w:szCs w:val="26"/>
                <w:lang w:eastAsia="ja-JP"/>
              </w:rPr>
              <w:t>ụ</w:t>
            </w:r>
            <w:r w:rsidRPr="00FA1658">
              <w:rPr>
                <w:rFonts w:eastAsia="Calibri"/>
                <w:color w:val="0F4761"/>
                <w:sz w:val="26"/>
                <w:szCs w:val="26"/>
                <w:lang w:eastAsia="ja-JP"/>
              </w:rPr>
              <w:t>c thí nghi</w:t>
            </w:r>
            <w:r w:rsidRPr="00FA1658">
              <w:rPr>
                <w:rFonts w:eastAsia="Calibri"/>
                <w:color w:val="0F4761"/>
                <w:sz w:val="26"/>
                <w:szCs w:val="26"/>
                <w:lang w:eastAsia="ja-JP"/>
              </w:rPr>
              <w:t>ệ</w:t>
            </w:r>
            <w:r w:rsidRPr="00FA1658">
              <w:rPr>
                <w:rFonts w:eastAsia="Calibri"/>
                <w:color w:val="0F4761"/>
                <w:sz w:val="26"/>
                <w:szCs w:val="26"/>
                <w:lang w:eastAsia="ja-JP"/>
              </w:rPr>
              <w:t>m phù h</w:t>
            </w:r>
            <w:r w:rsidRPr="00FA1658">
              <w:rPr>
                <w:rFonts w:eastAsia="Calibri"/>
                <w:color w:val="0F4761"/>
                <w:sz w:val="26"/>
                <w:szCs w:val="26"/>
                <w:lang w:eastAsia="ja-JP"/>
              </w:rPr>
              <w:t>ợ</w:t>
            </w:r>
            <w:r w:rsidRPr="00FA1658">
              <w:rPr>
                <w:rFonts w:eastAsia="Calibri"/>
                <w:color w:val="0F4761"/>
                <w:sz w:val="26"/>
                <w:szCs w:val="26"/>
                <w:lang w:eastAsia="ja-JP"/>
              </w:rPr>
              <w:t>p tiêu chu</w:t>
            </w:r>
            <w:r w:rsidRPr="00FA1658">
              <w:rPr>
                <w:rFonts w:eastAsia="Calibri"/>
                <w:color w:val="0F4761"/>
                <w:sz w:val="26"/>
                <w:szCs w:val="26"/>
                <w:lang w:eastAsia="ja-JP"/>
              </w:rPr>
              <w:t>ẩ</w:t>
            </w:r>
            <w:r w:rsidRPr="00FA1658">
              <w:rPr>
                <w:rFonts w:eastAsia="Calibri"/>
                <w:color w:val="0F4761"/>
                <w:sz w:val="26"/>
                <w:szCs w:val="26"/>
                <w:lang w:eastAsia="ja-JP"/>
              </w:rPr>
              <w:t>n HN 33-S-63, AS/NZS 4396:1999 ho</w:t>
            </w:r>
            <w:r w:rsidRPr="00FA1658">
              <w:rPr>
                <w:rFonts w:eastAsia="Calibri"/>
                <w:color w:val="0F4761"/>
                <w:sz w:val="26"/>
                <w:szCs w:val="26"/>
                <w:lang w:eastAsia="ja-JP"/>
              </w:rPr>
              <w:t>ặ</w:t>
            </w:r>
            <w:r w:rsidRPr="00FA1658">
              <w:rPr>
                <w:rFonts w:eastAsia="Calibri"/>
                <w:color w:val="0F4761"/>
                <w:sz w:val="26"/>
                <w:szCs w:val="26"/>
                <w:lang w:eastAsia="ja-JP"/>
              </w:rPr>
              <w:t xml:space="preserve">c tương đương. </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Th</w:t>
            </w:r>
            <w:r w:rsidRPr="00FA1658">
              <w:rPr>
                <w:rFonts w:eastAsia="Calibri"/>
                <w:sz w:val="26"/>
                <w:szCs w:val="26"/>
              </w:rPr>
              <w:t>ử</w:t>
            </w:r>
            <w:r w:rsidRPr="00FA1658">
              <w:rPr>
                <w:rFonts w:eastAsia="Calibri"/>
                <w:sz w:val="26"/>
                <w:szCs w:val="26"/>
              </w:rPr>
              <w:t xml:space="preserve"> nghi</w:t>
            </w:r>
            <w:r w:rsidRPr="00FA1658">
              <w:rPr>
                <w:rFonts w:eastAsia="Calibri"/>
                <w:sz w:val="26"/>
                <w:szCs w:val="26"/>
              </w:rPr>
              <w:t>ệ</w:t>
            </w:r>
            <w:r w:rsidRPr="00FA1658">
              <w:rPr>
                <w:rFonts w:eastAsia="Calibri"/>
                <w:sz w:val="26"/>
                <w:szCs w:val="26"/>
              </w:rPr>
              <w:t>m thư</w:t>
            </w:r>
            <w:r w:rsidRPr="00FA1658">
              <w:rPr>
                <w:rFonts w:eastAsia="Calibri"/>
                <w:sz w:val="26"/>
                <w:szCs w:val="26"/>
              </w:rPr>
              <w:t>ờ</w:t>
            </w:r>
            <w:r w:rsidRPr="00FA1658">
              <w:rPr>
                <w:rFonts w:eastAsia="Calibri"/>
                <w:sz w:val="26"/>
                <w:szCs w:val="26"/>
              </w:rPr>
              <w:t>ng xuyên:</w:t>
            </w:r>
          </w:p>
        </w:tc>
        <w:tc>
          <w:tcPr>
            <w:tcW w:w="3634" w:type="dxa"/>
            <w:gridSpan w:val="2"/>
          </w:tcPr>
          <w:p w:rsidR="00FA1658" w:rsidRPr="00FA1658" w:rsidRDefault="00F971A6" w:rsidP="00246334">
            <w:pPr>
              <w:spacing w:before="60" w:after="60"/>
              <w:ind w:left="57" w:right="57" w:firstLine="57"/>
              <w:rPr>
                <w:rFonts w:eastAsia="Calibri"/>
                <w:sz w:val="26"/>
                <w:szCs w:val="26"/>
              </w:rPr>
            </w:pPr>
            <w:r w:rsidRPr="00FA1658">
              <w:rPr>
                <w:rFonts w:eastAsia="Calibri"/>
                <w:sz w:val="26"/>
                <w:szCs w:val="26"/>
              </w:rPr>
              <w:t xml:space="preserve">Khi giao </w:t>
            </w:r>
            <w:r w:rsidRPr="00FA1658">
              <w:rPr>
                <w:rFonts w:eastAsia="Calibri"/>
                <w:sz w:val="26"/>
                <w:szCs w:val="26"/>
              </w:rPr>
              <w:t>hàng, nhà th</w:t>
            </w:r>
            <w:r w:rsidRPr="00FA1658">
              <w:rPr>
                <w:rFonts w:eastAsia="Calibri"/>
                <w:sz w:val="26"/>
                <w:szCs w:val="26"/>
              </w:rPr>
              <w:t>ầ</w:t>
            </w:r>
            <w:r w:rsidRPr="00FA1658">
              <w:rPr>
                <w:rFonts w:eastAsia="Calibri"/>
                <w:sz w:val="26"/>
                <w:szCs w:val="26"/>
              </w:rPr>
              <w:t>u ph</w:t>
            </w:r>
            <w:r w:rsidRPr="00FA1658">
              <w:rPr>
                <w:rFonts w:eastAsia="Calibri"/>
                <w:sz w:val="26"/>
                <w:szCs w:val="26"/>
              </w:rPr>
              <w:t>ả</w:t>
            </w:r>
            <w:r w:rsidRPr="00FA1658">
              <w:rPr>
                <w:rFonts w:eastAsia="Calibri"/>
                <w:sz w:val="26"/>
                <w:szCs w:val="26"/>
              </w:rPr>
              <w:t>i cung c</w:t>
            </w:r>
            <w:r w:rsidRPr="00FA1658">
              <w:rPr>
                <w:rFonts w:eastAsia="Calibri"/>
                <w:sz w:val="26"/>
                <w:szCs w:val="26"/>
              </w:rPr>
              <w:t>ấ</w:t>
            </w:r>
            <w:r w:rsidRPr="00FA1658">
              <w:rPr>
                <w:rFonts w:eastAsia="Calibri"/>
                <w:sz w:val="26"/>
                <w:szCs w:val="26"/>
              </w:rPr>
              <w:t>p cho bên mua biên b</w:t>
            </w:r>
            <w:r w:rsidRPr="00FA1658">
              <w:rPr>
                <w:rFonts w:eastAsia="Calibri"/>
                <w:sz w:val="26"/>
                <w:szCs w:val="26"/>
              </w:rPr>
              <w:t>ả</w:t>
            </w:r>
            <w:r w:rsidRPr="00FA1658">
              <w:rPr>
                <w:rFonts w:eastAsia="Calibri"/>
                <w:sz w:val="26"/>
                <w:szCs w:val="26"/>
              </w:rPr>
              <w:t>n th</w:t>
            </w:r>
            <w:r w:rsidRPr="00FA1658">
              <w:rPr>
                <w:rFonts w:eastAsia="Calibri"/>
                <w:sz w:val="26"/>
                <w:szCs w:val="26"/>
              </w:rPr>
              <w:t>ử</w:t>
            </w:r>
            <w:r w:rsidRPr="00FA1658">
              <w:rPr>
                <w:rFonts w:eastAsia="Calibri"/>
                <w:sz w:val="26"/>
                <w:szCs w:val="26"/>
              </w:rPr>
              <w:t xml:space="preserve"> nghi</w:t>
            </w:r>
            <w:r w:rsidRPr="00FA1658">
              <w:rPr>
                <w:rFonts w:eastAsia="Calibri"/>
                <w:sz w:val="26"/>
                <w:szCs w:val="26"/>
              </w:rPr>
              <w:t>ệ</w:t>
            </w:r>
            <w:r w:rsidRPr="00FA1658">
              <w:rPr>
                <w:rFonts w:eastAsia="Calibri"/>
                <w:sz w:val="26"/>
                <w:szCs w:val="26"/>
              </w:rPr>
              <w:t>m thư</w:t>
            </w:r>
            <w:r w:rsidRPr="00FA1658">
              <w:rPr>
                <w:rFonts w:eastAsia="Calibri"/>
                <w:sz w:val="26"/>
                <w:szCs w:val="26"/>
              </w:rPr>
              <w:t>ờ</w:t>
            </w:r>
            <w:r w:rsidRPr="00FA1658">
              <w:rPr>
                <w:rFonts w:eastAsia="Calibri"/>
                <w:sz w:val="26"/>
                <w:szCs w:val="26"/>
              </w:rPr>
              <w:t>ng xuyên th</w:t>
            </w:r>
            <w:r w:rsidRPr="00FA1658">
              <w:rPr>
                <w:rFonts w:eastAsia="Calibri"/>
                <w:sz w:val="26"/>
                <w:szCs w:val="26"/>
              </w:rPr>
              <w:t>ự</w:t>
            </w:r>
            <w:r w:rsidRPr="00FA1658">
              <w:rPr>
                <w:rFonts w:eastAsia="Calibri"/>
                <w:sz w:val="26"/>
                <w:szCs w:val="26"/>
              </w:rPr>
              <w:t>c hi</w:t>
            </w:r>
            <w:r w:rsidRPr="00FA1658">
              <w:rPr>
                <w:rFonts w:eastAsia="Calibri"/>
                <w:sz w:val="26"/>
                <w:szCs w:val="26"/>
              </w:rPr>
              <w:t>ệ</w:t>
            </w:r>
            <w:r w:rsidRPr="00FA1658">
              <w:rPr>
                <w:rFonts w:eastAsia="Calibri"/>
                <w:sz w:val="26"/>
                <w:szCs w:val="26"/>
              </w:rPr>
              <w:t>n b</w:t>
            </w:r>
            <w:r w:rsidRPr="00FA1658">
              <w:rPr>
                <w:rFonts w:eastAsia="Calibri"/>
                <w:sz w:val="26"/>
                <w:szCs w:val="26"/>
              </w:rPr>
              <w:t>ở</w:t>
            </w:r>
            <w:r w:rsidRPr="00FA1658">
              <w:rPr>
                <w:rFonts w:eastAsia="Calibri"/>
                <w:sz w:val="26"/>
                <w:szCs w:val="26"/>
              </w:rPr>
              <w:t>i nhà s</w:t>
            </w:r>
            <w:r w:rsidRPr="00FA1658">
              <w:rPr>
                <w:rFonts w:eastAsia="Calibri"/>
                <w:sz w:val="26"/>
                <w:szCs w:val="26"/>
              </w:rPr>
              <w:t>ả</w:t>
            </w:r>
            <w:r w:rsidRPr="00FA1658">
              <w:rPr>
                <w:rFonts w:eastAsia="Calibri"/>
                <w:sz w:val="26"/>
                <w:szCs w:val="26"/>
              </w:rPr>
              <w:t>n xu</w:t>
            </w:r>
            <w:r w:rsidRPr="00FA1658">
              <w:rPr>
                <w:rFonts w:eastAsia="Calibri"/>
                <w:sz w:val="26"/>
                <w:szCs w:val="26"/>
              </w:rPr>
              <w:t>ấ</w:t>
            </w:r>
            <w:r w:rsidRPr="00FA1658">
              <w:rPr>
                <w:rFonts w:eastAsia="Calibri"/>
                <w:sz w:val="26"/>
                <w:szCs w:val="26"/>
              </w:rPr>
              <w:t>t trên s</w:t>
            </w:r>
            <w:r w:rsidRPr="00FA1658">
              <w:rPr>
                <w:rFonts w:eastAsia="Calibri"/>
                <w:sz w:val="26"/>
                <w:szCs w:val="26"/>
              </w:rPr>
              <w:t>ả</w:t>
            </w:r>
            <w:r w:rsidRPr="00FA1658">
              <w:rPr>
                <w:rFonts w:eastAsia="Calibri"/>
                <w:sz w:val="26"/>
                <w:szCs w:val="26"/>
              </w:rPr>
              <w:t>n ph</w:t>
            </w:r>
            <w:r w:rsidRPr="00FA1658">
              <w:rPr>
                <w:rFonts w:eastAsia="Calibri"/>
                <w:sz w:val="26"/>
                <w:szCs w:val="26"/>
              </w:rPr>
              <w:t>ẩ</w:t>
            </w:r>
            <w:r w:rsidRPr="00FA1658">
              <w:rPr>
                <w:rFonts w:eastAsia="Calibri"/>
                <w:sz w:val="26"/>
                <w:szCs w:val="26"/>
              </w:rPr>
              <w:t>m cung c</w:t>
            </w:r>
            <w:r w:rsidRPr="00FA1658">
              <w:rPr>
                <w:rFonts w:eastAsia="Calibri"/>
                <w:sz w:val="26"/>
                <w:szCs w:val="26"/>
              </w:rPr>
              <w:t>ấ</w:t>
            </w:r>
            <w:r w:rsidRPr="00FA1658">
              <w:rPr>
                <w:rFonts w:eastAsia="Calibri"/>
                <w:sz w:val="26"/>
                <w:szCs w:val="26"/>
              </w:rPr>
              <w:t>p t</w:t>
            </w:r>
            <w:r w:rsidRPr="00FA1658">
              <w:rPr>
                <w:rFonts w:eastAsia="Calibri"/>
                <w:sz w:val="26"/>
                <w:szCs w:val="26"/>
              </w:rPr>
              <w:t>ạ</w:t>
            </w:r>
            <w:r w:rsidRPr="00FA1658">
              <w:rPr>
                <w:rFonts w:eastAsia="Calibri"/>
                <w:sz w:val="26"/>
                <w:szCs w:val="26"/>
              </w:rPr>
              <w:t>i nhà máy c</w:t>
            </w:r>
            <w:r w:rsidRPr="00FA1658">
              <w:rPr>
                <w:rFonts w:eastAsia="Calibri"/>
                <w:sz w:val="26"/>
                <w:szCs w:val="26"/>
              </w:rPr>
              <w:t>ủ</w:t>
            </w:r>
            <w:r w:rsidRPr="00FA1658">
              <w:rPr>
                <w:rFonts w:eastAsia="Calibri"/>
                <w:sz w:val="26"/>
                <w:szCs w:val="26"/>
              </w:rPr>
              <w:t>a nhà s</w:t>
            </w:r>
            <w:r w:rsidRPr="00FA1658">
              <w:rPr>
                <w:rFonts w:eastAsia="Calibri"/>
                <w:sz w:val="26"/>
                <w:szCs w:val="26"/>
              </w:rPr>
              <w:t>ả</w:t>
            </w:r>
            <w:r w:rsidRPr="00FA1658">
              <w:rPr>
                <w:rFonts w:eastAsia="Calibri"/>
                <w:sz w:val="26"/>
                <w:szCs w:val="26"/>
              </w:rPr>
              <w:t>n xu</w:t>
            </w:r>
            <w:r w:rsidRPr="00FA1658">
              <w:rPr>
                <w:rFonts w:eastAsia="Calibri"/>
                <w:sz w:val="26"/>
                <w:szCs w:val="26"/>
              </w:rPr>
              <w:t>ấ</w:t>
            </w:r>
            <w:r w:rsidRPr="00FA1658">
              <w:rPr>
                <w:rFonts w:eastAsia="Calibri"/>
                <w:sz w:val="26"/>
                <w:szCs w:val="26"/>
              </w:rPr>
              <w:t>t . Biên b</w:t>
            </w:r>
            <w:r w:rsidRPr="00FA1658">
              <w:rPr>
                <w:rFonts w:eastAsia="Calibri"/>
                <w:sz w:val="26"/>
                <w:szCs w:val="26"/>
              </w:rPr>
              <w:t>ả</w:t>
            </w:r>
            <w:r w:rsidRPr="00FA1658">
              <w:rPr>
                <w:rFonts w:eastAsia="Calibri"/>
                <w:sz w:val="26"/>
                <w:szCs w:val="26"/>
              </w:rPr>
              <w:t>n này th</w:t>
            </w:r>
            <w:r w:rsidRPr="00FA1658">
              <w:rPr>
                <w:rFonts w:eastAsia="Calibri"/>
                <w:sz w:val="26"/>
                <w:szCs w:val="26"/>
              </w:rPr>
              <w:t>ự</w:t>
            </w:r>
            <w:r w:rsidRPr="00FA1658">
              <w:rPr>
                <w:rFonts w:eastAsia="Calibri"/>
                <w:sz w:val="26"/>
                <w:szCs w:val="26"/>
              </w:rPr>
              <w:t>c theo tiêu chu</w:t>
            </w:r>
            <w:r w:rsidRPr="00FA1658">
              <w:rPr>
                <w:rFonts w:eastAsia="Calibri"/>
                <w:sz w:val="26"/>
                <w:szCs w:val="26"/>
              </w:rPr>
              <w:t>ẩ</w:t>
            </w:r>
            <w:r w:rsidRPr="00FA1658">
              <w:rPr>
                <w:rFonts w:eastAsia="Calibri"/>
                <w:sz w:val="26"/>
                <w:szCs w:val="26"/>
              </w:rPr>
              <w:t>n HN 33-S-63 ho</w:t>
            </w:r>
            <w:r w:rsidRPr="00FA1658">
              <w:rPr>
                <w:rFonts w:eastAsia="Calibri"/>
                <w:sz w:val="26"/>
                <w:szCs w:val="26"/>
              </w:rPr>
              <w:t>ặ</w:t>
            </w:r>
            <w:r w:rsidRPr="00FA1658">
              <w:rPr>
                <w:rFonts w:eastAsia="Calibri"/>
                <w:sz w:val="26"/>
                <w:szCs w:val="26"/>
              </w:rPr>
              <w:t>c tiêu chu</w:t>
            </w:r>
            <w:r w:rsidRPr="00FA1658">
              <w:rPr>
                <w:rFonts w:eastAsia="Calibri"/>
                <w:sz w:val="26"/>
                <w:szCs w:val="26"/>
              </w:rPr>
              <w:t>ẩ</w:t>
            </w:r>
            <w:r w:rsidR="00246334">
              <w:rPr>
                <w:rFonts w:eastAsia="Calibri"/>
                <w:sz w:val="26"/>
                <w:szCs w:val="26"/>
              </w:rPr>
              <w:t>n tương đương</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Tài li</w:t>
            </w:r>
            <w:r w:rsidRPr="00FA1658">
              <w:rPr>
                <w:rFonts w:eastAsia="Calibri"/>
                <w:sz w:val="26"/>
                <w:szCs w:val="26"/>
              </w:rPr>
              <w:t>ệ</w:t>
            </w:r>
            <w:r w:rsidRPr="00FA1658">
              <w:rPr>
                <w:rFonts w:eastAsia="Calibri"/>
                <w:sz w:val="26"/>
                <w:szCs w:val="26"/>
              </w:rPr>
              <w:t>u hư</w:t>
            </w:r>
            <w:r w:rsidRPr="00FA1658">
              <w:rPr>
                <w:rFonts w:eastAsia="Calibri"/>
                <w:sz w:val="26"/>
                <w:szCs w:val="26"/>
              </w:rPr>
              <w:t>ớ</w:t>
            </w:r>
            <w:r w:rsidRPr="00FA1658">
              <w:rPr>
                <w:rFonts w:eastAsia="Calibri"/>
                <w:sz w:val="26"/>
                <w:szCs w:val="26"/>
              </w:rPr>
              <w:t>ng d</w:t>
            </w:r>
            <w:r w:rsidRPr="00FA1658">
              <w:rPr>
                <w:rFonts w:eastAsia="Calibri"/>
                <w:sz w:val="26"/>
                <w:szCs w:val="26"/>
              </w:rPr>
              <w:t>ẫ</w:t>
            </w:r>
            <w:r w:rsidRPr="00FA1658">
              <w:rPr>
                <w:rFonts w:eastAsia="Calibri"/>
                <w:sz w:val="26"/>
                <w:szCs w:val="26"/>
              </w:rPr>
              <w:t>n l</w:t>
            </w:r>
            <w:r w:rsidRPr="00FA1658">
              <w:rPr>
                <w:rFonts w:eastAsia="Calibri"/>
                <w:sz w:val="26"/>
                <w:szCs w:val="26"/>
              </w:rPr>
              <w:t>ắ</w:t>
            </w:r>
            <w:r w:rsidRPr="00FA1658">
              <w:rPr>
                <w:rFonts w:eastAsia="Calibri"/>
                <w:sz w:val="26"/>
                <w:szCs w:val="26"/>
              </w:rPr>
              <w:t>p đ</w:t>
            </w:r>
            <w:r w:rsidRPr="00FA1658">
              <w:rPr>
                <w:rFonts w:eastAsia="Calibri"/>
                <w:sz w:val="26"/>
                <w:szCs w:val="26"/>
              </w:rPr>
              <w:t>ặ</w:t>
            </w:r>
            <w:r w:rsidRPr="00FA1658">
              <w:rPr>
                <w:rFonts w:eastAsia="Calibri"/>
                <w:sz w:val="26"/>
                <w:szCs w:val="26"/>
              </w:rPr>
              <w:t>t v</w:t>
            </w:r>
            <w:r w:rsidRPr="00FA1658">
              <w:rPr>
                <w:rFonts w:eastAsia="Calibri"/>
                <w:sz w:val="26"/>
                <w:szCs w:val="26"/>
              </w:rPr>
              <w:t>ậ</w:t>
            </w:r>
            <w:r w:rsidRPr="00FA1658">
              <w:rPr>
                <w:rFonts w:eastAsia="Calibri"/>
                <w:sz w:val="26"/>
                <w:szCs w:val="26"/>
              </w:rPr>
              <w:t>n hành</w:t>
            </w:r>
          </w:p>
        </w:tc>
        <w:tc>
          <w:tcPr>
            <w:tcW w:w="3634" w:type="dxa"/>
            <w:gridSpan w:val="2"/>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Kèm theo hàng giao</w:t>
            </w:r>
          </w:p>
        </w:tc>
        <w:tc>
          <w:tcPr>
            <w:tcW w:w="2712" w:type="dxa"/>
            <w:gridSpan w:val="3"/>
          </w:tcPr>
          <w:p w:rsidR="00FA1658" w:rsidRPr="00FA1658" w:rsidRDefault="00FA1658" w:rsidP="00D27D33">
            <w:pPr>
              <w:spacing w:before="60" w:after="60"/>
              <w:ind w:left="57" w:right="57" w:firstLine="57"/>
              <w:rPr>
                <w:rFonts w:eastAsia="Calibri"/>
                <w:sz w:val="26"/>
                <w:szCs w:val="26"/>
                <w:lang w:val="en-GB"/>
              </w:rPr>
            </w:pPr>
          </w:p>
        </w:tc>
      </w:tr>
      <w:tr w:rsidR="00C239D0" w:rsidTr="00D27D33">
        <w:trPr>
          <w:jc w:val="center"/>
        </w:trPr>
        <w:tc>
          <w:tcPr>
            <w:tcW w:w="590" w:type="dxa"/>
          </w:tcPr>
          <w:p w:rsidR="00FA1658" w:rsidRPr="00FA1658" w:rsidRDefault="00FA1658" w:rsidP="006759B2">
            <w:pPr>
              <w:numPr>
                <w:ilvl w:val="0"/>
                <w:numId w:val="198"/>
              </w:numPr>
              <w:spacing w:before="60" w:after="60"/>
              <w:ind w:left="288" w:hanging="288"/>
              <w:rPr>
                <w:rFonts w:eastAsia="Calibri"/>
                <w:sz w:val="26"/>
                <w:szCs w:val="26"/>
              </w:rPr>
            </w:pPr>
          </w:p>
        </w:tc>
        <w:tc>
          <w:tcPr>
            <w:tcW w:w="3091" w:type="dxa"/>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Catalog/b</w:t>
            </w:r>
            <w:r w:rsidRPr="00FA1658">
              <w:rPr>
                <w:rFonts w:eastAsia="Calibri"/>
                <w:sz w:val="26"/>
                <w:szCs w:val="26"/>
              </w:rPr>
              <w:t>ả</w:t>
            </w:r>
            <w:r w:rsidRPr="00FA1658">
              <w:rPr>
                <w:rFonts w:eastAsia="Calibri"/>
                <w:sz w:val="26"/>
                <w:szCs w:val="26"/>
              </w:rPr>
              <w:t>n v</w:t>
            </w:r>
            <w:r w:rsidRPr="00FA1658">
              <w:rPr>
                <w:rFonts w:eastAsia="Calibri"/>
                <w:sz w:val="26"/>
                <w:szCs w:val="26"/>
              </w:rPr>
              <w:t>ẽ</w:t>
            </w:r>
          </w:p>
        </w:tc>
        <w:tc>
          <w:tcPr>
            <w:tcW w:w="3634" w:type="dxa"/>
            <w:gridSpan w:val="2"/>
          </w:tcPr>
          <w:p w:rsidR="00FA1658" w:rsidRPr="00FA1658" w:rsidRDefault="00F971A6" w:rsidP="00D27D33">
            <w:pPr>
              <w:spacing w:before="60" w:after="60"/>
              <w:ind w:left="57" w:right="57" w:firstLine="57"/>
              <w:rPr>
                <w:rFonts w:eastAsia="Calibri"/>
                <w:sz w:val="26"/>
                <w:szCs w:val="26"/>
              </w:rPr>
            </w:pPr>
            <w:r w:rsidRPr="00FA1658">
              <w:rPr>
                <w:rFonts w:eastAsia="Calibri"/>
                <w:sz w:val="26"/>
                <w:szCs w:val="26"/>
              </w:rPr>
              <w:t>Kèm theo h</w:t>
            </w:r>
            <w:r w:rsidRPr="00FA1658">
              <w:rPr>
                <w:rFonts w:eastAsia="Calibri"/>
                <w:sz w:val="26"/>
                <w:szCs w:val="26"/>
              </w:rPr>
              <w:t>ồ</w:t>
            </w:r>
            <w:r w:rsidRPr="00FA1658">
              <w:rPr>
                <w:rFonts w:eastAsia="Calibri"/>
                <w:sz w:val="26"/>
                <w:szCs w:val="26"/>
              </w:rPr>
              <w:t xml:space="preserve"> sơ d</w:t>
            </w:r>
            <w:r w:rsidRPr="00FA1658">
              <w:rPr>
                <w:rFonts w:eastAsia="Calibri"/>
                <w:sz w:val="26"/>
                <w:szCs w:val="26"/>
              </w:rPr>
              <w:t>ự</w:t>
            </w:r>
            <w:r w:rsidRPr="00FA1658">
              <w:rPr>
                <w:rFonts w:eastAsia="Calibri"/>
                <w:sz w:val="26"/>
                <w:szCs w:val="26"/>
              </w:rPr>
              <w:t xml:space="preserve"> th</w:t>
            </w:r>
            <w:r w:rsidRPr="00FA1658">
              <w:rPr>
                <w:rFonts w:eastAsia="Calibri"/>
                <w:sz w:val="26"/>
                <w:szCs w:val="26"/>
              </w:rPr>
              <w:t>ầ</w:t>
            </w:r>
            <w:r w:rsidRPr="00FA1658">
              <w:rPr>
                <w:rFonts w:eastAsia="Calibri"/>
                <w:sz w:val="26"/>
                <w:szCs w:val="26"/>
              </w:rPr>
              <w:t>u</w:t>
            </w:r>
          </w:p>
        </w:tc>
        <w:tc>
          <w:tcPr>
            <w:tcW w:w="2712" w:type="dxa"/>
            <w:gridSpan w:val="3"/>
          </w:tcPr>
          <w:p w:rsidR="00FA1658" w:rsidRPr="00FA1658" w:rsidRDefault="00FA1658" w:rsidP="00D27D33">
            <w:pPr>
              <w:spacing w:before="60" w:after="60"/>
              <w:ind w:left="57" w:right="57" w:firstLine="57"/>
              <w:rPr>
                <w:rFonts w:eastAsia="Calibri"/>
                <w:sz w:val="26"/>
                <w:szCs w:val="26"/>
              </w:rPr>
            </w:pPr>
          </w:p>
        </w:tc>
      </w:tr>
    </w:tbl>
    <w:p w:rsidR="00FA1658" w:rsidRDefault="00FA1658" w:rsidP="00D659B0">
      <w:pPr>
        <w:tabs>
          <w:tab w:val="left" w:pos="851"/>
        </w:tabs>
        <w:spacing w:line="360" w:lineRule="exact"/>
        <w:rPr>
          <w:b/>
          <w:sz w:val="28"/>
          <w:szCs w:val="28"/>
        </w:rPr>
      </w:pPr>
    </w:p>
    <w:p w:rsidR="00D659B0" w:rsidRPr="007E2CB1" w:rsidRDefault="00F971A6" w:rsidP="00D659B0">
      <w:pPr>
        <w:tabs>
          <w:tab w:val="left" w:pos="851"/>
        </w:tabs>
        <w:spacing w:line="360" w:lineRule="exact"/>
        <w:rPr>
          <w:b/>
          <w:bCs/>
          <w:sz w:val="28"/>
          <w:szCs w:val="28"/>
        </w:rPr>
      </w:pPr>
      <w:r w:rsidRPr="007E2CB1">
        <w:rPr>
          <w:b/>
          <w:sz w:val="28"/>
          <w:szCs w:val="28"/>
        </w:rPr>
        <w:t>3.</w:t>
      </w:r>
      <w:r w:rsidR="004363D4" w:rsidRPr="007E2CB1">
        <w:rPr>
          <w:b/>
          <w:sz w:val="28"/>
          <w:szCs w:val="28"/>
        </w:rPr>
        <w:t>5</w:t>
      </w:r>
      <w:r w:rsidRPr="007E2CB1">
        <w:rPr>
          <w:b/>
          <w:sz w:val="28"/>
          <w:szCs w:val="28"/>
        </w:rPr>
        <w:t>. Yêu cầu kỹ thuật, chỉ dẫn kỹ thuật vật tư khác, vật liệu xây dựng.</w:t>
      </w:r>
    </w:p>
    <w:p w:rsidR="00D659B0" w:rsidRPr="007E2CB1" w:rsidRDefault="00F971A6" w:rsidP="00D659B0">
      <w:pPr>
        <w:keepNext/>
        <w:widowControl w:val="0"/>
        <w:spacing w:line="360" w:lineRule="exact"/>
        <w:ind w:firstLine="567"/>
        <w:outlineLvl w:val="1"/>
        <w:rPr>
          <w:b/>
          <w:bCs/>
          <w:sz w:val="28"/>
          <w:szCs w:val="28"/>
        </w:rPr>
      </w:pPr>
      <w:r w:rsidRPr="007E2CB1">
        <w:rPr>
          <w:b/>
          <w:bCs/>
          <w:sz w:val="28"/>
          <w:szCs w:val="28"/>
        </w:rPr>
        <w:t>a. Xi măng</w:t>
      </w:r>
    </w:p>
    <w:p w:rsidR="00D659B0" w:rsidRPr="007E2CB1" w:rsidRDefault="00F971A6" w:rsidP="00D659B0">
      <w:pPr>
        <w:widowControl w:val="0"/>
        <w:spacing w:line="360" w:lineRule="exact"/>
        <w:ind w:firstLine="567"/>
        <w:rPr>
          <w:sz w:val="28"/>
          <w:szCs w:val="28"/>
        </w:rPr>
      </w:pPr>
      <w:r w:rsidRPr="007E2CB1">
        <w:rPr>
          <w:b/>
          <w:sz w:val="28"/>
          <w:szCs w:val="28"/>
        </w:rPr>
        <w:tab/>
        <w:t>Yêu cầu đối với vật liệu</w:t>
      </w:r>
    </w:p>
    <w:p w:rsidR="00D659B0" w:rsidRPr="007E2CB1" w:rsidRDefault="00F971A6" w:rsidP="00D659B0">
      <w:pPr>
        <w:widowControl w:val="0"/>
        <w:spacing w:line="360" w:lineRule="exact"/>
        <w:ind w:firstLine="567"/>
        <w:rPr>
          <w:sz w:val="28"/>
          <w:szCs w:val="28"/>
        </w:rPr>
      </w:pPr>
      <w:r w:rsidRPr="007E2CB1">
        <w:rPr>
          <w:sz w:val="28"/>
          <w:szCs w:val="28"/>
        </w:rPr>
        <w:t xml:space="preserve">Loại xi măng sẽ được chấp nhận sử dụng trong công trình nếu Nhà thầu đã </w:t>
      </w:r>
      <w:r w:rsidRPr="007E2CB1">
        <w:rPr>
          <w:sz w:val="28"/>
          <w:szCs w:val="28"/>
        </w:rPr>
        <w:t>trình các kết quả thử nghiệm theo TCVN các đặc tính của loại xi măng đó và được Bên A chấp thuận.</w:t>
      </w:r>
    </w:p>
    <w:p w:rsidR="00D659B0" w:rsidRPr="007E2CB1" w:rsidRDefault="00F971A6" w:rsidP="00D659B0">
      <w:pPr>
        <w:widowControl w:val="0"/>
        <w:spacing w:line="360" w:lineRule="exact"/>
        <w:ind w:firstLine="567"/>
        <w:rPr>
          <w:sz w:val="28"/>
          <w:szCs w:val="28"/>
        </w:rPr>
      </w:pPr>
      <w:r w:rsidRPr="007E2CB1">
        <w:rPr>
          <w:sz w:val="28"/>
          <w:szCs w:val="28"/>
        </w:rPr>
        <w:t xml:space="preserve">Nhà thầu không được tự ý thay đổi chủng loại xi măng nếu không được chuẩn </w:t>
      </w:r>
      <w:r w:rsidRPr="007E2CB1">
        <w:rPr>
          <w:sz w:val="28"/>
          <w:szCs w:val="28"/>
        </w:rPr>
        <w:lastRenderedPageBreak/>
        <w:t xml:space="preserve">duyệt trước của Bên A. </w:t>
      </w:r>
    </w:p>
    <w:p w:rsidR="00D659B0" w:rsidRPr="007E2CB1" w:rsidRDefault="00F971A6" w:rsidP="00D659B0">
      <w:pPr>
        <w:widowControl w:val="0"/>
        <w:spacing w:line="360" w:lineRule="exact"/>
        <w:ind w:firstLine="567"/>
        <w:rPr>
          <w:sz w:val="28"/>
          <w:szCs w:val="28"/>
        </w:rPr>
      </w:pPr>
      <w:r w:rsidRPr="007E2CB1">
        <w:rPr>
          <w:sz w:val="28"/>
          <w:szCs w:val="28"/>
        </w:rPr>
        <w:t>Việc kiểm tra xi măng tại hiện trường phải được tiến hành tr</w:t>
      </w:r>
      <w:r w:rsidRPr="007E2CB1">
        <w:rPr>
          <w:sz w:val="28"/>
          <w:szCs w:val="28"/>
        </w:rPr>
        <w:t>ong các trường hợp sau:</w:t>
      </w:r>
    </w:p>
    <w:p w:rsidR="00D659B0" w:rsidRPr="007E2CB1" w:rsidRDefault="00F971A6" w:rsidP="00D659B0">
      <w:pPr>
        <w:tabs>
          <w:tab w:val="num" w:pos="360"/>
        </w:tabs>
        <w:spacing w:line="360" w:lineRule="exact"/>
        <w:ind w:firstLine="567"/>
        <w:rPr>
          <w:sz w:val="28"/>
          <w:szCs w:val="28"/>
        </w:rPr>
      </w:pPr>
      <w:r w:rsidRPr="007E2CB1">
        <w:rPr>
          <w:sz w:val="28"/>
          <w:szCs w:val="28"/>
        </w:rPr>
        <w:t xml:space="preserve">        - Khi có sự nghi ngờ về chất lượng của xi măng</w:t>
      </w:r>
    </w:p>
    <w:p w:rsidR="00D659B0" w:rsidRPr="007E2CB1" w:rsidRDefault="00F971A6" w:rsidP="00D659B0">
      <w:pPr>
        <w:tabs>
          <w:tab w:val="num" w:pos="360"/>
        </w:tabs>
        <w:spacing w:line="360" w:lineRule="exact"/>
        <w:ind w:firstLine="567"/>
        <w:rPr>
          <w:sz w:val="28"/>
          <w:szCs w:val="28"/>
        </w:rPr>
      </w:pPr>
      <w:r w:rsidRPr="007E2CB1">
        <w:rPr>
          <w:sz w:val="28"/>
          <w:szCs w:val="28"/>
        </w:rPr>
        <w:t xml:space="preserve">        - Xi măng đã được bảo quản trên 3 tháng kể từ ngày sản xuất </w:t>
      </w:r>
    </w:p>
    <w:p w:rsidR="00D659B0" w:rsidRPr="007E2CB1" w:rsidRDefault="00F971A6" w:rsidP="00D659B0">
      <w:pPr>
        <w:widowControl w:val="0"/>
        <w:spacing w:line="360" w:lineRule="exact"/>
        <w:ind w:firstLine="567"/>
        <w:rPr>
          <w:sz w:val="28"/>
          <w:szCs w:val="28"/>
        </w:rPr>
      </w:pPr>
      <w:r w:rsidRPr="007E2CB1">
        <w:rPr>
          <w:sz w:val="28"/>
          <w:szCs w:val="28"/>
        </w:rPr>
        <w:t xml:space="preserve"> Tất cả các loại xi măng phải được mua cùng một nguồn và nguồn cung cấp này phải được Bên A chấp thuận. Nhà </w:t>
      </w:r>
      <w:r w:rsidRPr="007E2CB1">
        <w:rPr>
          <w:sz w:val="28"/>
          <w:szCs w:val="28"/>
        </w:rPr>
        <w:t>thầu không được dùng xi măng có thành phần khác với loại xi măng đã được dùng trong hỗn hợp thử cấp phối trước đó.</w:t>
      </w:r>
    </w:p>
    <w:p w:rsidR="00D659B0" w:rsidRPr="007E2CB1" w:rsidRDefault="00F971A6" w:rsidP="00D659B0">
      <w:pPr>
        <w:widowControl w:val="0"/>
        <w:spacing w:line="360" w:lineRule="exact"/>
        <w:ind w:firstLine="567"/>
        <w:rPr>
          <w:b/>
          <w:sz w:val="28"/>
          <w:szCs w:val="28"/>
        </w:rPr>
      </w:pPr>
      <w:r w:rsidRPr="007E2CB1">
        <w:rPr>
          <w:b/>
          <w:sz w:val="28"/>
          <w:szCs w:val="28"/>
        </w:rPr>
        <w:t>Thử nghiệm</w:t>
      </w:r>
    </w:p>
    <w:p w:rsidR="00D659B0" w:rsidRPr="007E2CB1" w:rsidRDefault="00F971A6" w:rsidP="00D659B0">
      <w:pPr>
        <w:widowControl w:val="0"/>
        <w:spacing w:line="360" w:lineRule="exact"/>
        <w:ind w:firstLine="567"/>
        <w:rPr>
          <w:sz w:val="28"/>
          <w:szCs w:val="28"/>
        </w:rPr>
      </w:pPr>
      <w:r w:rsidRPr="007E2CB1">
        <w:rPr>
          <w:sz w:val="28"/>
          <w:szCs w:val="28"/>
        </w:rPr>
        <w:t xml:space="preserve">Nhà Thầu phải cung cấp cho Bên A các chứng chỉ thí nghiệm của lô hàng từ Nhà sản xuất. Tuy nhiên, Bên A có thể yêu cầu thử nghiệm </w:t>
      </w:r>
      <w:r w:rsidRPr="007E2CB1">
        <w:rPr>
          <w:sz w:val="28"/>
          <w:szCs w:val="28"/>
        </w:rPr>
        <w:t>thêm nếu xét thấy có nghi ngờ về chất lượng vật liệu. Số mẫu thử không quá 3 với chi phí do Nhà thầu chịu.</w:t>
      </w:r>
    </w:p>
    <w:p w:rsidR="00D659B0" w:rsidRPr="007E2CB1" w:rsidRDefault="00F971A6" w:rsidP="00D659B0">
      <w:pPr>
        <w:widowControl w:val="0"/>
        <w:spacing w:line="360" w:lineRule="exact"/>
        <w:ind w:firstLine="567"/>
        <w:rPr>
          <w:b/>
          <w:sz w:val="28"/>
          <w:szCs w:val="28"/>
        </w:rPr>
      </w:pPr>
      <w:r w:rsidRPr="007E2CB1">
        <w:rPr>
          <w:b/>
          <w:sz w:val="28"/>
          <w:szCs w:val="28"/>
        </w:rPr>
        <w:t>Bảo quản</w:t>
      </w:r>
    </w:p>
    <w:p w:rsidR="00D659B0" w:rsidRPr="007E2CB1" w:rsidRDefault="00F971A6" w:rsidP="00D659B0">
      <w:pPr>
        <w:widowControl w:val="0"/>
        <w:spacing w:line="360" w:lineRule="exact"/>
        <w:ind w:firstLine="567"/>
        <w:rPr>
          <w:sz w:val="28"/>
          <w:szCs w:val="28"/>
        </w:rPr>
      </w:pPr>
      <w:r w:rsidRPr="007E2CB1">
        <w:rPr>
          <w:sz w:val="28"/>
          <w:szCs w:val="28"/>
        </w:rPr>
        <w:t>Xi măng phải được bảo quản trong kho kín, đảm bảo không để đóng cục hay ẩm ướt trong suốt quá trình vận chuyển và lưu kho.</w:t>
      </w:r>
    </w:p>
    <w:p w:rsidR="00D659B0" w:rsidRPr="007E2CB1" w:rsidRDefault="00F971A6" w:rsidP="00D659B0">
      <w:pPr>
        <w:widowControl w:val="0"/>
        <w:spacing w:line="360" w:lineRule="exact"/>
        <w:ind w:firstLine="567"/>
        <w:rPr>
          <w:sz w:val="28"/>
          <w:szCs w:val="28"/>
        </w:rPr>
      </w:pPr>
      <w:r w:rsidRPr="007E2CB1">
        <w:rPr>
          <w:sz w:val="28"/>
          <w:szCs w:val="28"/>
        </w:rPr>
        <w:t xml:space="preserve">Khi xi măng giao </w:t>
      </w:r>
      <w:r w:rsidRPr="007E2CB1">
        <w:rPr>
          <w:sz w:val="28"/>
          <w:szCs w:val="28"/>
        </w:rPr>
        <w:t>dưới dạng bao thì phải còn nguyên niêm và nhãn trên bao. Số lượng xi măng phải có đủ tại công trường để đảm bảo quá trình thi công liên tục.</w:t>
      </w:r>
    </w:p>
    <w:p w:rsidR="00D659B0" w:rsidRPr="007E2CB1" w:rsidRDefault="00F971A6" w:rsidP="00D659B0">
      <w:pPr>
        <w:keepNext/>
        <w:widowControl w:val="0"/>
        <w:spacing w:line="360" w:lineRule="exact"/>
        <w:ind w:right="57" w:firstLine="567"/>
        <w:outlineLvl w:val="1"/>
        <w:rPr>
          <w:b/>
          <w:bCs/>
          <w:sz w:val="28"/>
          <w:szCs w:val="28"/>
        </w:rPr>
      </w:pPr>
      <w:r w:rsidRPr="007E2CB1">
        <w:rPr>
          <w:b/>
          <w:bCs/>
          <w:sz w:val="28"/>
          <w:szCs w:val="28"/>
        </w:rPr>
        <w:t>b. Cốt liệu cho bê tông và vữa - yêu cầu kỹ thuật</w:t>
      </w:r>
    </w:p>
    <w:p w:rsidR="00D659B0" w:rsidRPr="007E2CB1" w:rsidRDefault="00F971A6" w:rsidP="00D659B0">
      <w:pPr>
        <w:widowControl w:val="0"/>
        <w:spacing w:line="360" w:lineRule="exact"/>
        <w:ind w:right="57" w:firstLine="567"/>
        <w:rPr>
          <w:b/>
          <w:sz w:val="28"/>
          <w:szCs w:val="28"/>
        </w:rPr>
      </w:pPr>
      <w:r w:rsidRPr="007E2CB1">
        <w:rPr>
          <w:b/>
          <w:sz w:val="28"/>
          <w:szCs w:val="28"/>
        </w:rPr>
        <w:t>Yêu cầu đối với vật liệu</w:t>
      </w:r>
    </w:p>
    <w:p w:rsidR="00D659B0" w:rsidRPr="007E2CB1" w:rsidRDefault="00F971A6" w:rsidP="00D659B0">
      <w:pPr>
        <w:widowControl w:val="0"/>
        <w:spacing w:line="360" w:lineRule="exact"/>
        <w:ind w:right="-1" w:firstLine="567"/>
        <w:rPr>
          <w:sz w:val="28"/>
          <w:szCs w:val="28"/>
        </w:rPr>
      </w:pPr>
      <w:r w:rsidRPr="007E2CB1">
        <w:rPr>
          <w:sz w:val="28"/>
          <w:szCs w:val="28"/>
        </w:rPr>
        <w:t>Nguồn cung cấp cốt liệu cho bê tông và v</w:t>
      </w:r>
      <w:r w:rsidRPr="007E2CB1">
        <w:rPr>
          <w:sz w:val="28"/>
          <w:szCs w:val="28"/>
        </w:rPr>
        <w:t>ữa phải được sự kiểm tra và đồng ý của Bên A. Cốt liệu cho bê tông và vữa phải được lấy từ nơi có khả năng cung cấp có phẩm chất đều đặn và đủ khối lượng theo tiến độ trong suốt quá trình thi công công trình. Nhà thầu không được tự ý thay đổi nguồn cung cấ</w:t>
      </w:r>
      <w:r w:rsidRPr="007E2CB1">
        <w:rPr>
          <w:sz w:val="28"/>
          <w:szCs w:val="28"/>
        </w:rPr>
        <w:t xml:space="preserve">p cốt liệu cho bê tông và vữa nếu không có thoả thuận bằng văn bản của Bên A. </w:t>
      </w:r>
    </w:p>
    <w:p w:rsidR="00D659B0" w:rsidRPr="007E2CB1" w:rsidRDefault="00F971A6" w:rsidP="00D659B0">
      <w:pPr>
        <w:widowControl w:val="0"/>
        <w:spacing w:line="360" w:lineRule="exact"/>
        <w:ind w:right="-1" w:firstLine="567"/>
        <w:rPr>
          <w:sz w:val="28"/>
          <w:szCs w:val="28"/>
        </w:rPr>
      </w:pPr>
      <w:r w:rsidRPr="007E2CB1">
        <w:rPr>
          <w:sz w:val="28"/>
          <w:szCs w:val="28"/>
        </w:rPr>
        <w:t>Cốt liệu cho bê tông và vữa dùng trộn bê tông và vữa xây phải đáp ứng các yêu cầu kỹ thuật theo TCVN 7570-2006.</w:t>
      </w:r>
    </w:p>
    <w:p w:rsidR="00D659B0" w:rsidRPr="007E2CB1" w:rsidRDefault="00F971A6" w:rsidP="00D659B0">
      <w:pPr>
        <w:widowControl w:val="0"/>
        <w:spacing w:line="360" w:lineRule="exact"/>
        <w:ind w:right="57" w:firstLine="567"/>
        <w:rPr>
          <w:b/>
          <w:sz w:val="28"/>
          <w:szCs w:val="28"/>
        </w:rPr>
      </w:pPr>
      <w:r w:rsidRPr="007E2CB1">
        <w:rPr>
          <w:b/>
          <w:sz w:val="28"/>
          <w:szCs w:val="28"/>
        </w:rPr>
        <w:t>Thử nghiệm</w:t>
      </w:r>
    </w:p>
    <w:p w:rsidR="00D659B0" w:rsidRPr="007E2CB1" w:rsidRDefault="00F971A6" w:rsidP="00D659B0">
      <w:pPr>
        <w:widowControl w:val="0"/>
        <w:spacing w:line="360" w:lineRule="exact"/>
        <w:ind w:right="-1" w:firstLine="567"/>
        <w:rPr>
          <w:b/>
          <w:sz w:val="28"/>
          <w:szCs w:val="28"/>
        </w:rPr>
      </w:pPr>
      <w:r w:rsidRPr="007E2CB1">
        <w:rPr>
          <w:sz w:val="28"/>
          <w:szCs w:val="28"/>
        </w:rPr>
        <w:t>Nhà thầu phải tiến hành các thử nghiệm xác định mô đun</w:t>
      </w:r>
      <w:r w:rsidRPr="007E2CB1">
        <w:rPr>
          <w:sz w:val="28"/>
          <w:szCs w:val="28"/>
        </w:rPr>
        <w:t xml:space="preserve"> độ lớn, khối lượng thể tích xốp, thành phần hạt của cốt liệu cho bê tông và vữa. Việc thử nghiệm được tiến hành theo các phần của tiêu chuẩn TCVN 7570-2006với chi phí do nhà thầu chịu.</w:t>
      </w:r>
    </w:p>
    <w:p w:rsidR="00D659B0" w:rsidRPr="007E2CB1" w:rsidRDefault="00F971A6" w:rsidP="00D659B0">
      <w:pPr>
        <w:widowControl w:val="0"/>
        <w:spacing w:line="360" w:lineRule="exact"/>
        <w:ind w:right="57" w:firstLine="567"/>
        <w:rPr>
          <w:b/>
          <w:sz w:val="28"/>
          <w:szCs w:val="28"/>
        </w:rPr>
      </w:pPr>
      <w:r w:rsidRPr="007E2CB1">
        <w:rPr>
          <w:b/>
          <w:sz w:val="28"/>
          <w:szCs w:val="28"/>
        </w:rPr>
        <w:t>Bảo quản</w:t>
      </w:r>
    </w:p>
    <w:p w:rsidR="00D659B0" w:rsidRPr="007E2CB1" w:rsidRDefault="00F971A6" w:rsidP="00D659B0">
      <w:pPr>
        <w:widowControl w:val="0"/>
        <w:spacing w:line="360" w:lineRule="exact"/>
        <w:ind w:right="-1" w:firstLine="567"/>
        <w:rPr>
          <w:sz w:val="28"/>
          <w:szCs w:val="28"/>
        </w:rPr>
      </w:pPr>
      <w:r w:rsidRPr="007E2CB1">
        <w:rPr>
          <w:sz w:val="28"/>
          <w:szCs w:val="28"/>
        </w:rPr>
        <w:t>Cốt liệu cho bê tông và vữa để ở sân bãi hoặc trong khi vận c</w:t>
      </w:r>
      <w:r w:rsidRPr="007E2CB1">
        <w:rPr>
          <w:sz w:val="28"/>
          <w:szCs w:val="28"/>
        </w:rPr>
        <w:t>huyển không để đất, rác hoặc các tạp chất khác lẫn vào.</w:t>
      </w:r>
    </w:p>
    <w:p w:rsidR="00D659B0" w:rsidRPr="007E2CB1" w:rsidRDefault="00F971A6" w:rsidP="00D659B0">
      <w:pPr>
        <w:widowControl w:val="0"/>
        <w:spacing w:line="360" w:lineRule="exact"/>
        <w:ind w:firstLine="567"/>
        <w:outlineLvl w:val="1"/>
        <w:rPr>
          <w:b/>
          <w:bCs/>
          <w:sz w:val="28"/>
          <w:szCs w:val="28"/>
        </w:rPr>
      </w:pPr>
      <w:r w:rsidRPr="007E2CB1">
        <w:rPr>
          <w:b/>
          <w:bCs/>
          <w:sz w:val="28"/>
          <w:szCs w:val="28"/>
        </w:rPr>
        <w:t>c.  Nư</w:t>
      </w:r>
      <w:r w:rsidRPr="007E2CB1">
        <w:rPr>
          <w:b/>
          <w:bCs/>
          <w:sz w:val="28"/>
          <w:szCs w:val="28"/>
        </w:rPr>
        <w:softHyphen/>
        <w:t>ớc</w:t>
      </w:r>
    </w:p>
    <w:p w:rsidR="00D659B0" w:rsidRPr="007E2CB1" w:rsidRDefault="00F971A6" w:rsidP="00D659B0">
      <w:pPr>
        <w:widowControl w:val="0"/>
        <w:pBdr>
          <w:bottom w:val="single" w:sz="24" w:space="3" w:color="C0C0C0"/>
        </w:pBdr>
        <w:suppressAutoHyphens/>
        <w:spacing w:line="360" w:lineRule="exact"/>
        <w:ind w:right="-1" w:firstLine="567"/>
        <w:outlineLvl w:val="1"/>
        <w:rPr>
          <w:sz w:val="28"/>
          <w:szCs w:val="28"/>
        </w:rPr>
      </w:pPr>
      <w:r w:rsidRPr="007E2CB1">
        <w:rPr>
          <w:sz w:val="28"/>
          <w:szCs w:val="28"/>
        </w:rPr>
        <w:t>Tất cả nước dùng để trộn bê tông phải là nước sạch, không ăn mòn đối với bê tông, không có dầu, axit, chất kiềm và những chất hữu cơ gây hại đến quá trình đông kết. Nước để trộn bê tông, vữa</w:t>
      </w:r>
      <w:r w:rsidRPr="007E2CB1">
        <w:rPr>
          <w:sz w:val="28"/>
          <w:szCs w:val="28"/>
        </w:rPr>
        <w:t xml:space="preserve"> và bảo dưỡng bê tông phải thỏa mãn các yêu </w:t>
      </w:r>
      <w:r w:rsidRPr="007E2CB1">
        <w:rPr>
          <w:sz w:val="28"/>
          <w:szCs w:val="28"/>
        </w:rPr>
        <w:lastRenderedPageBreak/>
        <w:t>cầu TCVN 4506:2012.</w:t>
      </w:r>
    </w:p>
    <w:p w:rsidR="00D659B0" w:rsidRPr="007E2CB1" w:rsidRDefault="00F971A6" w:rsidP="00D659B0">
      <w:pPr>
        <w:widowControl w:val="0"/>
        <w:spacing w:line="360" w:lineRule="exact"/>
        <w:ind w:right="-1" w:firstLine="567"/>
        <w:outlineLvl w:val="1"/>
        <w:rPr>
          <w:bCs/>
          <w:sz w:val="28"/>
          <w:szCs w:val="28"/>
        </w:rPr>
      </w:pPr>
      <w:r w:rsidRPr="007E2CB1">
        <w:rPr>
          <w:bCs/>
          <w:sz w:val="28"/>
          <w:szCs w:val="28"/>
        </w:rPr>
        <w:t>Nhà thầu phải chịu mọi chi phí về việc đảm bảo cung cấp nước (kể cả các bể chứa) để phục vụ thi công.</w:t>
      </w:r>
    </w:p>
    <w:p w:rsidR="00D659B0" w:rsidRPr="007E2CB1" w:rsidRDefault="00F971A6" w:rsidP="00D659B0">
      <w:pPr>
        <w:keepNext/>
        <w:widowControl w:val="0"/>
        <w:tabs>
          <w:tab w:val="left" w:pos="142"/>
        </w:tabs>
        <w:spacing w:line="360" w:lineRule="exact"/>
        <w:ind w:right="57" w:firstLine="567"/>
        <w:outlineLvl w:val="1"/>
        <w:rPr>
          <w:b/>
          <w:bCs/>
          <w:sz w:val="28"/>
          <w:szCs w:val="28"/>
        </w:rPr>
      </w:pPr>
      <w:r w:rsidRPr="007E2CB1">
        <w:rPr>
          <w:b/>
          <w:bCs/>
          <w:sz w:val="28"/>
          <w:szCs w:val="28"/>
        </w:rPr>
        <w:t>d. Phụ gia bê tông</w:t>
      </w:r>
    </w:p>
    <w:p w:rsidR="00D659B0" w:rsidRPr="007E2CB1" w:rsidRDefault="00F971A6" w:rsidP="00D659B0">
      <w:pPr>
        <w:widowControl w:val="0"/>
        <w:spacing w:line="360" w:lineRule="exact"/>
        <w:ind w:right="-1" w:firstLine="567"/>
        <w:rPr>
          <w:sz w:val="28"/>
          <w:szCs w:val="28"/>
        </w:rPr>
      </w:pPr>
      <w:r w:rsidRPr="007E2CB1">
        <w:rPr>
          <w:sz w:val="28"/>
          <w:szCs w:val="28"/>
        </w:rPr>
        <w:t>Việc sử dụng phụ gia (Trừ bê tông thương phẩm) chỉ được thực hiện phù h</w:t>
      </w:r>
      <w:r w:rsidRPr="007E2CB1">
        <w:rPr>
          <w:sz w:val="28"/>
          <w:szCs w:val="28"/>
        </w:rPr>
        <w:t>ợp với thiết kế hoặc trong trường hợp có sự đồng ý bằng văn bản của Bên A.</w:t>
      </w:r>
    </w:p>
    <w:p w:rsidR="00D659B0" w:rsidRPr="007E2CB1" w:rsidRDefault="00F971A6" w:rsidP="00D659B0">
      <w:pPr>
        <w:widowControl w:val="0"/>
        <w:spacing w:line="360" w:lineRule="exact"/>
        <w:ind w:right="57" w:firstLine="567"/>
        <w:rPr>
          <w:b/>
          <w:sz w:val="28"/>
          <w:szCs w:val="28"/>
        </w:rPr>
      </w:pPr>
      <w:r w:rsidRPr="007E2CB1">
        <w:rPr>
          <w:b/>
          <w:sz w:val="28"/>
          <w:szCs w:val="28"/>
        </w:rPr>
        <w:t>Yêu cầu đối với phụ gia</w:t>
      </w:r>
    </w:p>
    <w:p w:rsidR="00D659B0" w:rsidRPr="007E2CB1" w:rsidRDefault="00F971A6" w:rsidP="00D659B0">
      <w:pPr>
        <w:widowControl w:val="0"/>
        <w:spacing w:line="360" w:lineRule="exact"/>
        <w:ind w:right="-1" w:firstLine="567"/>
        <w:rPr>
          <w:sz w:val="28"/>
          <w:szCs w:val="28"/>
        </w:rPr>
      </w:pPr>
      <w:r w:rsidRPr="007E2CB1">
        <w:rPr>
          <w:sz w:val="28"/>
          <w:szCs w:val="28"/>
        </w:rPr>
        <w:tab/>
        <w:t>Nhà thầu phải cung cấp cho Bên A các điểm sau trước khi được chấp thuận cho sử dụng phụ gia:</w:t>
      </w:r>
    </w:p>
    <w:p w:rsidR="00D659B0" w:rsidRPr="007E2CB1" w:rsidRDefault="00F971A6" w:rsidP="00D659B0">
      <w:pPr>
        <w:widowControl w:val="0"/>
        <w:spacing w:line="360" w:lineRule="exact"/>
        <w:ind w:right="57" w:firstLine="567"/>
        <w:rPr>
          <w:sz w:val="28"/>
          <w:szCs w:val="28"/>
        </w:rPr>
      </w:pPr>
      <w:r w:rsidRPr="007E2CB1">
        <w:rPr>
          <w:sz w:val="28"/>
          <w:szCs w:val="28"/>
        </w:rPr>
        <w:t>- Nguồn gốc, xuất xứ của phụ gia, tên nhà sản xuất.</w:t>
      </w:r>
    </w:p>
    <w:p w:rsidR="00D659B0" w:rsidRPr="007E2CB1" w:rsidRDefault="00F971A6" w:rsidP="00D659B0">
      <w:pPr>
        <w:widowControl w:val="0"/>
        <w:spacing w:line="360" w:lineRule="exact"/>
        <w:ind w:right="-1" w:firstLine="567"/>
        <w:rPr>
          <w:sz w:val="28"/>
          <w:szCs w:val="28"/>
        </w:rPr>
      </w:pPr>
      <w:r w:rsidRPr="007E2CB1">
        <w:rPr>
          <w:sz w:val="28"/>
          <w:szCs w:val="28"/>
        </w:rPr>
        <w:t>- Định lượn</w:t>
      </w:r>
      <w:r w:rsidRPr="007E2CB1">
        <w:rPr>
          <w:sz w:val="28"/>
          <w:szCs w:val="28"/>
        </w:rPr>
        <w:t>g tiêu chuẩn và ảnh hưởng của việc định lượng quá cao hay quá thấp.</w:t>
      </w:r>
    </w:p>
    <w:p w:rsidR="00D659B0" w:rsidRPr="007E2CB1" w:rsidRDefault="00F971A6" w:rsidP="00D659B0">
      <w:pPr>
        <w:widowControl w:val="0"/>
        <w:spacing w:line="360" w:lineRule="exact"/>
        <w:ind w:right="57" w:firstLine="567"/>
        <w:rPr>
          <w:sz w:val="28"/>
          <w:szCs w:val="28"/>
        </w:rPr>
      </w:pPr>
      <w:r w:rsidRPr="007E2CB1">
        <w:rPr>
          <w:sz w:val="28"/>
          <w:szCs w:val="28"/>
        </w:rPr>
        <w:t>- Tên hóa học và thành phần chính của phụ gia.</w:t>
      </w:r>
    </w:p>
    <w:p w:rsidR="00D659B0" w:rsidRPr="007E2CB1" w:rsidRDefault="00F971A6" w:rsidP="00D659B0">
      <w:pPr>
        <w:widowControl w:val="0"/>
        <w:spacing w:line="360" w:lineRule="exact"/>
        <w:ind w:right="57" w:firstLine="567"/>
        <w:rPr>
          <w:sz w:val="28"/>
          <w:szCs w:val="28"/>
        </w:rPr>
      </w:pPr>
      <w:r w:rsidRPr="007E2CB1">
        <w:rPr>
          <w:sz w:val="28"/>
          <w:szCs w:val="28"/>
        </w:rPr>
        <w:t>- Liều lượng thiết kế và cách thức sử dụng.</w:t>
      </w:r>
    </w:p>
    <w:p w:rsidR="00D659B0" w:rsidRPr="007E2CB1" w:rsidRDefault="00F971A6" w:rsidP="00D659B0">
      <w:pPr>
        <w:widowControl w:val="0"/>
        <w:spacing w:line="360" w:lineRule="exact"/>
        <w:ind w:right="57" w:firstLine="567"/>
        <w:rPr>
          <w:sz w:val="28"/>
          <w:szCs w:val="28"/>
        </w:rPr>
      </w:pPr>
      <w:r w:rsidRPr="007E2CB1">
        <w:rPr>
          <w:sz w:val="28"/>
          <w:szCs w:val="28"/>
        </w:rPr>
        <w:t xml:space="preserve">- Các kết quả thí nghiệm </w:t>
      </w:r>
    </w:p>
    <w:p w:rsidR="00D659B0" w:rsidRPr="007E2CB1" w:rsidRDefault="00F971A6" w:rsidP="00D659B0">
      <w:pPr>
        <w:widowControl w:val="0"/>
        <w:spacing w:line="360" w:lineRule="exact"/>
        <w:ind w:right="57" w:firstLine="567"/>
        <w:rPr>
          <w:b/>
          <w:sz w:val="28"/>
          <w:szCs w:val="28"/>
        </w:rPr>
      </w:pPr>
      <w:r w:rsidRPr="007E2CB1">
        <w:rPr>
          <w:b/>
          <w:sz w:val="28"/>
          <w:szCs w:val="28"/>
        </w:rPr>
        <w:tab/>
        <w:t>Thử nghiệm</w:t>
      </w:r>
    </w:p>
    <w:p w:rsidR="00D659B0" w:rsidRPr="007E2CB1" w:rsidRDefault="00F971A6" w:rsidP="00D659B0">
      <w:pPr>
        <w:widowControl w:val="0"/>
        <w:spacing w:line="360" w:lineRule="exact"/>
        <w:ind w:right="-1" w:firstLine="567"/>
        <w:rPr>
          <w:b/>
          <w:sz w:val="28"/>
          <w:szCs w:val="28"/>
        </w:rPr>
      </w:pPr>
      <w:r w:rsidRPr="007E2CB1">
        <w:rPr>
          <w:b/>
          <w:sz w:val="28"/>
          <w:szCs w:val="28"/>
        </w:rPr>
        <w:tab/>
      </w:r>
      <w:r w:rsidRPr="007E2CB1">
        <w:rPr>
          <w:sz w:val="28"/>
          <w:szCs w:val="28"/>
        </w:rPr>
        <w:t>Khi có 2 hay nhiều phụ gia phối hợp trong hỗn hợp bê tông,</w:t>
      </w:r>
      <w:r w:rsidRPr="007E2CB1">
        <w:rPr>
          <w:sz w:val="28"/>
          <w:szCs w:val="28"/>
        </w:rPr>
        <w:t xml:space="preserve"> sự tương thích phải được xác định bằng văn bản của nhà chế tạo.</w:t>
      </w:r>
    </w:p>
    <w:p w:rsidR="00D659B0" w:rsidRPr="007E2CB1" w:rsidRDefault="00F971A6" w:rsidP="00D659B0">
      <w:pPr>
        <w:widowControl w:val="0"/>
        <w:spacing w:line="360" w:lineRule="exact"/>
        <w:ind w:right="-1" w:firstLine="567"/>
        <w:rPr>
          <w:sz w:val="28"/>
          <w:szCs w:val="28"/>
        </w:rPr>
      </w:pPr>
      <w:r w:rsidRPr="007E2CB1">
        <w:rPr>
          <w:sz w:val="28"/>
          <w:szCs w:val="28"/>
        </w:rPr>
        <w:tab/>
        <w:t>Khi có yêu cầu về việc sử dụng các phụ gia, Bên A có quyền đòi hỏi Nhà thầu phải trộn thử các mẫu trộn bê -tông để so sánh chủng loại bê - tông có phụ gia và không có phụ gia và từ đó xác đị</w:t>
      </w:r>
      <w:r w:rsidRPr="007E2CB1">
        <w:rPr>
          <w:sz w:val="28"/>
          <w:szCs w:val="28"/>
        </w:rPr>
        <w:t>nh được đặc tính của chất phụ gia. Chi phí của những lần trộn thử nghiệm này sẽ do Nhà thầu  chịu.</w:t>
      </w:r>
    </w:p>
    <w:p w:rsidR="00D659B0" w:rsidRPr="007E2CB1" w:rsidRDefault="00F971A6" w:rsidP="00D659B0">
      <w:pPr>
        <w:widowControl w:val="0"/>
        <w:spacing w:line="360" w:lineRule="exact"/>
        <w:ind w:right="57" w:firstLine="567"/>
        <w:rPr>
          <w:b/>
          <w:sz w:val="28"/>
          <w:szCs w:val="28"/>
        </w:rPr>
      </w:pPr>
      <w:r w:rsidRPr="007E2CB1">
        <w:rPr>
          <w:b/>
          <w:sz w:val="28"/>
          <w:szCs w:val="28"/>
        </w:rPr>
        <w:tab/>
        <w:t>Bảo quản</w:t>
      </w:r>
    </w:p>
    <w:p w:rsidR="00D659B0" w:rsidRPr="007E2CB1" w:rsidRDefault="00F971A6" w:rsidP="00D659B0">
      <w:pPr>
        <w:widowControl w:val="0"/>
        <w:spacing w:line="360" w:lineRule="exact"/>
        <w:ind w:right="-1" w:firstLine="567"/>
        <w:rPr>
          <w:sz w:val="28"/>
          <w:szCs w:val="28"/>
        </w:rPr>
      </w:pPr>
      <w:r w:rsidRPr="007E2CB1">
        <w:rPr>
          <w:sz w:val="28"/>
          <w:szCs w:val="28"/>
        </w:rPr>
        <w:t>Các chất phụ gia phải được tiếp nhận và bảo quản theo đúng quy định của nhà sản xuất.</w:t>
      </w:r>
    </w:p>
    <w:p w:rsidR="00D659B0" w:rsidRPr="007E2CB1" w:rsidRDefault="00F971A6" w:rsidP="00D659B0">
      <w:pPr>
        <w:keepNext/>
        <w:widowControl w:val="0"/>
        <w:spacing w:line="360" w:lineRule="exact"/>
        <w:ind w:right="57" w:firstLine="567"/>
        <w:outlineLvl w:val="1"/>
        <w:rPr>
          <w:b/>
          <w:bCs/>
          <w:sz w:val="28"/>
          <w:szCs w:val="28"/>
        </w:rPr>
      </w:pPr>
      <w:r w:rsidRPr="007E2CB1">
        <w:rPr>
          <w:b/>
          <w:bCs/>
          <w:sz w:val="28"/>
          <w:szCs w:val="28"/>
        </w:rPr>
        <w:t xml:space="preserve">   e.  Cốt thép</w:t>
      </w:r>
    </w:p>
    <w:p w:rsidR="00D659B0" w:rsidRPr="007E2CB1" w:rsidRDefault="00F971A6" w:rsidP="00D659B0">
      <w:pPr>
        <w:widowControl w:val="0"/>
        <w:spacing w:line="360" w:lineRule="exact"/>
        <w:ind w:right="57" w:firstLine="567"/>
        <w:jc w:val="left"/>
        <w:rPr>
          <w:b/>
          <w:sz w:val="28"/>
          <w:szCs w:val="28"/>
        </w:rPr>
      </w:pPr>
      <w:r w:rsidRPr="007E2CB1">
        <w:rPr>
          <w:b/>
          <w:sz w:val="28"/>
          <w:szCs w:val="28"/>
        </w:rPr>
        <w:t>Yêu cầu đối với vật liệu</w:t>
      </w:r>
    </w:p>
    <w:p w:rsidR="00D659B0" w:rsidRPr="007E2CB1" w:rsidRDefault="00F971A6" w:rsidP="00D659B0">
      <w:pPr>
        <w:widowControl w:val="0"/>
        <w:spacing w:line="360" w:lineRule="exact"/>
        <w:ind w:right="-1" w:firstLine="567"/>
        <w:rPr>
          <w:sz w:val="28"/>
          <w:szCs w:val="28"/>
        </w:rPr>
      </w:pPr>
      <w:r w:rsidRPr="007E2CB1">
        <w:rPr>
          <w:sz w:val="28"/>
          <w:szCs w:val="28"/>
        </w:rPr>
        <w:t>Trước khi sử dụng, N</w:t>
      </w:r>
      <w:r w:rsidRPr="007E2CB1">
        <w:rPr>
          <w:sz w:val="28"/>
          <w:szCs w:val="28"/>
        </w:rPr>
        <w:t xml:space="preserve">hà thầu phải trình chứng nhận nguồn gốc, các chứng chỉ chất lượng và các kết quả thử nghiệm theo TCVN 197-1-2014 và TCVN 198-2008 của cốt thép sẽ được sử dụng cho Bên A xem xét . Được Bên A chấp nhận mới đưa vào sử dụng.  </w:t>
      </w:r>
    </w:p>
    <w:p w:rsidR="00D659B0" w:rsidRPr="007E2CB1" w:rsidRDefault="00F971A6" w:rsidP="00D659B0">
      <w:pPr>
        <w:widowControl w:val="0"/>
        <w:spacing w:line="360" w:lineRule="exact"/>
        <w:ind w:right="-1" w:firstLine="567"/>
        <w:rPr>
          <w:sz w:val="28"/>
          <w:szCs w:val="28"/>
        </w:rPr>
      </w:pPr>
      <w:r w:rsidRPr="007E2CB1">
        <w:rPr>
          <w:sz w:val="28"/>
          <w:szCs w:val="28"/>
        </w:rPr>
        <w:t>Cấm Nhà thầu tự ý thay đổi loại c</w:t>
      </w:r>
      <w:r w:rsidRPr="007E2CB1">
        <w:rPr>
          <w:sz w:val="28"/>
          <w:szCs w:val="28"/>
        </w:rPr>
        <w:t xml:space="preserve">ốt thép sử dụng cho công trình nếu không có thoả thuận bằng văn bản của Bên A. </w:t>
      </w:r>
    </w:p>
    <w:p w:rsidR="00D659B0" w:rsidRPr="007E2CB1" w:rsidRDefault="00F971A6" w:rsidP="00D659B0">
      <w:pPr>
        <w:widowControl w:val="0"/>
        <w:spacing w:line="360" w:lineRule="exact"/>
        <w:ind w:right="-1" w:firstLine="567"/>
        <w:rPr>
          <w:sz w:val="28"/>
          <w:szCs w:val="28"/>
        </w:rPr>
      </w:pPr>
      <w:r w:rsidRPr="007E2CB1">
        <w:rPr>
          <w:sz w:val="28"/>
          <w:szCs w:val="28"/>
        </w:rPr>
        <w:t xml:space="preserve">Cốt thép đưa vào sử dụng phải đảm bảo bề mặt sạch, không bị rỉ sét, vảy cán, không dính bùn đất, dầu mỡ, hay bất kỳ vật liệu khác ảnh hưởng đến độ bám dính của bê tông vào cốt </w:t>
      </w:r>
      <w:r w:rsidRPr="007E2CB1">
        <w:rPr>
          <w:sz w:val="28"/>
          <w:szCs w:val="28"/>
        </w:rPr>
        <w:t>thép hay làm phân rã bê tông. Nghiêm cấm việc sử dụng cốt thép xử lí nguội thay thế cốt thép cán nóng.</w:t>
      </w:r>
    </w:p>
    <w:p w:rsidR="00D659B0" w:rsidRPr="007E2CB1" w:rsidRDefault="00F971A6" w:rsidP="00D659B0">
      <w:pPr>
        <w:widowControl w:val="0"/>
        <w:spacing w:line="360" w:lineRule="exact"/>
        <w:ind w:right="57" w:firstLine="567"/>
        <w:rPr>
          <w:b/>
          <w:sz w:val="28"/>
          <w:szCs w:val="28"/>
        </w:rPr>
      </w:pPr>
      <w:r w:rsidRPr="007E2CB1">
        <w:rPr>
          <w:b/>
          <w:sz w:val="28"/>
          <w:szCs w:val="28"/>
        </w:rPr>
        <w:t>Thử nghiệm</w:t>
      </w:r>
    </w:p>
    <w:p w:rsidR="00D659B0" w:rsidRPr="007E2CB1" w:rsidRDefault="00F971A6" w:rsidP="00D659B0">
      <w:pPr>
        <w:widowControl w:val="0"/>
        <w:spacing w:line="360" w:lineRule="exact"/>
        <w:ind w:right="-1" w:firstLine="567"/>
        <w:rPr>
          <w:sz w:val="28"/>
          <w:szCs w:val="28"/>
        </w:rPr>
      </w:pPr>
      <w:r w:rsidRPr="007E2CB1">
        <w:rPr>
          <w:sz w:val="28"/>
          <w:szCs w:val="28"/>
        </w:rPr>
        <w:t xml:space="preserve">Bên A có quyền yêu cầu thí nghiệm thêm nếu xét thấy có nghi ngờ về chất </w:t>
      </w:r>
      <w:r w:rsidRPr="007E2CB1">
        <w:rPr>
          <w:sz w:val="28"/>
          <w:szCs w:val="28"/>
        </w:rPr>
        <w:lastRenderedPageBreak/>
        <w:t>lượng và chủng loại vật liệu. Các mẫu thử thêm được lấy tại công trườn</w:t>
      </w:r>
      <w:r w:rsidRPr="007E2CB1">
        <w:rPr>
          <w:sz w:val="28"/>
          <w:szCs w:val="28"/>
        </w:rPr>
        <w:t>g và mang đi thí nghiệm tại một phòng thí nghiệm do Bên A chỉ định với chi  phí do Nhà thầu chịu.</w:t>
      </w:r>
    </w:p>
    <w:p w:rsidR="00D659B0" w:rsidRPr="007E2CB1" w:rsidRDefault="00F971A6" w:rsidP="00D659B0">
      <w:pPr>
        <w:widowControl w:val="0"/>
        <w:spacing w:line="360" w:lineRule="exact"/>
        <w:ind w:right="57" w:firstLine="567"/>
        <w:rPr>
          <w:sz w:val="28"/>
          <w:szCs w:val="28"/>
        </w:rPr>
      </w:pPr>
      <w:r w:rsidRPr="007E2CB1">
        <w:rPr>
          <w:sz w:val="28"/>
          <w:szCs w:val="28"/>
        </w:rPr>
        <w:t>Các thông số cần kiểm tra là:</w:t>
      </w:r>
    </w:p>
    <w:p w:rsidR="00D659B0" w:rsidRPr="007E2CB1" w:rsidRDefault="00F971A6" w:rsidP="00D659B0">
      <w:pPr>
        <w:widowControl w:val="0"/>
        <w:spacing w:line="360" w:lineRule="exact"/>
        <w:ind w:right="57" w:firstLine="567"/>
        <w:rPr>
          <w:sz w:val="28"/>
          <w:szCs w:val="28"/>
        </w:rPr>
      </w:pPr>
      <w:r w:rsidRPr="007E2CB1">
        <w:rPr>
          <w:sz w:val="28"/>
          <w:szCs w:val="28"/>
        </w:rPr>
        <w:t>- Hình dạng.</w:t>
      </w:r>
    </w:p>
    <w:p w:rsidR="00D659B0" w:rsidRPr="007E2CB1" w:rsidRDefault="00F971A6" w:rsidP="00D659B0">
      <w:pPr>
        <w:widowControl w:val="0"/>
        <w:spacing w:line="360" w:lineRule="exact"/>
        <w:ind w:right="57" w:firstLine="567"/>
        <w:rPr>
          <w:sz w:val="28"/>
          <w:szCs w:val="28"/>
        </w:rPr>
      </w:pPr>
      <w:r w:rsidRPr="007E2CB1">
        <w:rPr>
          <w:sz w:val="28"/>
          <w:szCs w:val="28"/>
        </w:rPr>
        <w:t>- Trọng lượng riêng.</w:t>
      </w:r>
    </w:p>
    <w:p w:rsidR="00D659B0" w:rsidRPr="007E2CB1" w:rsidRDefault="00F971A6" w:rsidP="00D659B0">
      <w:pPr>
        <w:widowControl w:val="0"/>
        <w:spacing w:line="360" w:lineRule="exact"/>
        <w:ind w:right="57" w:firstLine="567"/>
        <w:rPr>
          <w:sz w:val="28"/>
          <w:szCs w:val="28"/>
        </w:rPr>
      </w:pPr>
      <w:r w:rsidRPr="007E2CB1">
        <w:rPr>
          <w:sz w:val="28"/>
          <w:szCs w:val="28"/>
        </w:rPr>
        <w:t>- Diện tích tiết diện ngang tính toán.</w:t>
      </w:r>
    </w:p>
    <w:p w:rsidR="00D659B0" w:rsidRPr="007E2CB1" w:rsidRDefault="00F971A6" w:rsidP="00D659B0">
      <w:pPr>
        <w:widowControl w:val="0"/>
        <w:spacing w:line="360" w:lineRule="exact"/>
        <w:ind w:right="57" w:firstLine="567"/>
        <w:rPr>
          <w:sz w:val="28"/>
          <w:szCs w:val="28"/>
        </w:rPr>
      </w:pPr>
      <w:r w:rsidRPr="007E2CB1">
        <w:rPr>
          <w:sz w:val="28"/>
          <w:szCs w:val="28"/>
        </w:rPr>
        <w:t>- Thành phần hóa học</w:t>
      </w:r>
    </w:p>
    <w:p w:rsidR="00D659B0" w:rsidRPr="007E2CB1" w:rsidRDefault="00F971A6" w:rsidP="00D659B0">
      <w:pPr>
        <w:widowControl w:val="0"/>
        <w:spacing w:line="360" w:lineRule="exact"/>
        <w:ind w:right="57" w:firstLine="567"/>
        <w:rPr>
          <w:sz w:val="28"/>
          <w:szCs w:val="28"/>
        </w:rPr>
      </w:pPr>
      <w:r w:rsidRPr="007E2CB1">
        <w:rPr>
          <w:sz w:val="28"/>
          <w:szCs w:val="28"/>
        </w:rPr>
        <w:t>- ứng suất tại giới hạn chảy, giới</w:t>
      </w:r>
      <w:r w:rsidRPr="007E2CB1">
        <w:rPr>
          <w:sz w:val="28"/>
          <w:szCs w:val="28"/>
        </w:rPr>
        <w:t xml:space="preserve"> hạn bền</w:t>
      </w:r>
    </w:p>
    <w:p w:rsidR="00D659B0" w:rsidRPr="007E2CB1" w:rsidRDefault="00F971A6" w:rsidP="00D659B0">
      <w:pPr>
        <w:widowControl w:val="0"/>
        <w:spacing w:line="360" w:lineRule="exact"/>
        <w:ind w:right="57" w:firstLine="567"/>
        <w:rPr>
          <w:sz w:val="28"/>
          <w:szCs w:val="28"/>
        </w:rPr>
      </w:pPr>
      <w:r w:rsidRPr="007E2CB1">
        <w:rPr>
          <w:sz w:val="28"/>
          <w:szCs w:val="28"/>
        </w:rPr>
        <w:t>- Độ giãn dài tương đối.</w:t>
      </w:r>
      <w:r w:rsidRPr="007E2CB1">
        <w:rPr>
          <w:sz w:val="28"/>
          <w:szCs w:val="28"/>
        </w:rPr>
        <w:tab/>
      </w:r>
      <w:r w:rsidRPr="007E2CB1">
        <w:rPr>
          <w:sz w:val="28"/>
          <w:szCs w:val="28"/>
        </w:rPr>
        <w:tab/>
      </w:r>
    </w:p>
    <w:p w:rsidR="00D659B0" w:rsidRPr="007E2CB1" w:rsidRDefault="00F971A6" w:rsidP="00D659B0">
      <w:pPr>
        <w:widowControl w:val="0"/>
        <w:spacing w:line="360" w:lineRule="exact"/>
        <w:ind w:right="-1" w:firstLine="567"/>
        <w:rPr>
          <w:sz w:val="28"/>
          <w:szCs w:val="28"/>
        </w:rPr>
      </w:pPr>
      <w:r w:rsidRPr="007E2CB1">
        <w:rPr>
          <w:sz w:val="28"/>
          <w:szCs w:val="28"/>
        </w:rPr>
        <w:t>Cường độ uốn (khi cần có thể bỏ qua thông số này nếu được Bên A chấp thuận).</w:t>
      </w:r>
    </w:p>
    <w:p w:rsidR="00D659B0" w:rsidRPr="007E2CB1" w:rsidRDefault="00F971A6" w:rsidP="00D659B0">
      <w:pPr>
        <w:widowControl w:val="0"/>
        <w:spacing w:line="360" w:lineRule="exact"/>
        <w:ind w:right="-1" w:firstLine="567"/>
        <w:rPr>
          <w:sz w:val="28"/>
          <w:szCs w:val="28"/>
        </w:rPr>
      </w:pPr>
      <w:r w:rsidRPr="007E2CB1">
        <w:rPr>
          <w:sz w:val="28"/>
          <w:szCs w:val="28"/>
        </w:rPr>
        <w:t>Kết quả kiểm tra sẽ được trình cho Bên A không chậm hơn 14 ngày sau ngày lấy mẫu. Nếu kết quả kiểm tra trên không đạt thì lô thép đó sẽ bị loại</w:t>
      </w:r>
      <w:r w:rsidRPr="007E2CB1">
        <w:rPr>
          <w:sz w:val="28"/>
          <w:szCs w:val="28"/>
        </w:rPr>
        <w:t xml:space="preserve"> ra khỏi công trường. </w:t>
      </w:r>
    </w:p>
    <w:p w:rsidR="00D659B0" w:rsidRPr="007E2CB1" w:rsidRDefault="00F971A6" w:rsidP="00D659B0">
      <w:pPr>
        <w:widowControl w:val="0"/>
        <w:spacing w:line="360" w:lineRule="exact"/>
        <w:ind w:right="57" w:firstLine="567"/>
        <w:rPr>
          <w:b/>
          <w:sz w:val="28"/>
          <w:szCs w:val="28"/>
        </w:rPr>
      </w:pPr>
      <w:r w:rsidRPr="007E2CB1">
        <w:rPr>
          <w:b/>
          <w:sz w:val="28"/>
          <w:szCs w:val="28"/>
        </w:rPr>
        <w:t>Bảo quản</w:t>
      </w:r>
    </w:p>
    <w:p w:rsidR="00D659B0" w:rsidRPr="007E2CB1" w:rsidRDefault="00F971A6" w:rsidP="00D659B0">
      <w:pPr>
        <w:widowControl w:val="0"/>
        <w:spacing w:line="360" w:lineRule="exact"/>
        <w:ind w:right="-1" w:firstLine="567"/>
        <w:rPr>
          <w:sz w:val="28"/>
          <w:szCs w:val="28"/>
        </w:rPr>
      </w:pPr>
      <w:r w:rsidRPr="007E2CB1">
        <w:rPr>
          <w:sz w:val="28"/>
          <w:szCs w:val="28"/>
        </w:rPr>
        <w:t>Cốt thép sẽ được phân loại để bảo quản, vận chuyển theo kích cỡ, loại và chiều dài, cách ly khỏi mặt đất bằng các miếng kê hoặc được chứa trên những bề mặt được tráng nhựa hay nền láng xi măng.</w:t>
      </w:r>
    </w:p>
    <w:p w:rsidR="00D659B0" w:rsidRPr="007E2CB1" w:rsidRDefault="00F971A6" w:rsidP="00D659B0">
      <w:pPr>
        <w:keepNext/>
        <w:widowControl w:val="0"/>
        <w:spacing w:line="360" w:lineRule="exact"/>
        <w:ind w:right="57" w:firstLine="567"/>
        <w:outlineLvl w:val="1"/>
        <w:rPr>
          <w:b/>
          <w:bCs/>
          <w:sz w:val="28"/>
          <w:szCs w:val="28"/>
        </w:rPr>
      </w:pPr>
      <w:r w:rsidRPr="007E2CB1">
        <w:rPr>
          <w:b/>
          <w:bCs/>
          <w:sz w:val="28"/>
          <w:szCs w:val="28"/>
        </w:rPr>
        <w:t xml:space="preserve">f.  Thép xây dựng, thép hình </w:t>
      </w:r>
      <w:r w:rsidRPr="007E2CB1">
        <w:rPr>
          <w:b/>
          <w:bCs/>
          <w:sz w:val="28"/>
          <w:szCs w:val="28"/>
        </w:rPr>
        <w:t>các loại</w:t>
      </w:r>
    </w:p>
    <w:p w:rsidR="00D659B0" w:rsidRPr="007E2CB1" w:rsidRDefault="00F971A6" w:rsidP="00D659B0">
      <w:pPr>
        <w:widowControl w:val="0"/>
        <w:spacing w:line="360" w:lineRule="exact"/>
        <w:ind w:right="-1" w:firstLine="567"/>
        <w:rPr>
          <w:sz w:val="28"/>
          <w:szCs w:val="28"/>
        </w:rPr>
      </w:pPr>
      <w:r w:rsidRPr="007E2CB1">
        <w:rPr>
          <w:sz w:val="28"/>
          <w:szCs w:val="28"/>
        </w:rPr>
        <w:t>Trước khi sử dụng, Nhà thầu phải trình chứng nhận nguồn gốc, các chứng chỉ chất lượng và các kết quả thử nghiệm theo TCVN 197-1-2014 và TCVN 198-2008 của thép hình sẽ được sử dụng cho Bên A xem xét. Được Bên A chấp nhận mới đưa vào sử dụng .</w:t>
      </w:r>
    </w:p>
    <w:p w:rsidR="00D659B0" w:rsidRPr="007E2CB1" w:rsidRDefault="00F971A6" w:rsidP="0069664F">
      <w:pPr>
        <w:widowControl w:val="0"/>
        <w:spacing w:line="360" w:lineRule="exact"/>
        <w:ind w:right="-1" w:firstLine="567"/>
        <w:rPr>
          <w:sz w:val="28"/>
          <w:szCs w:val="28"/>
        </w:rPr>
      </w:pPr>
      <w:r w:rsidRPr="007E2CB1">
        <w:rPr>
          <w:sz w:val="28"/>
          <w:szCs w:val="28"/>
        </w:rPr>
        <w:t>Cấm N</w:t>
      </w:r>
      <w:r w:rsidRPr="007E2CB1">
        <w:rPr>
          <w:sz w:val="28"/>
          <w:szCs w:val="28"/>
        </w:rPr>
        <w:t xml:space="preserve">hà thầu tự ý thay đổi loại thép sử dụng nếu không có thoả thuận bằng văn bản của Bên </w:t>
      </w:r>
      <w:r w:rsidR="0069664F" w:rsidRPr="007E2CB1">
        <w:rPr>
          <w:sz w:val="28"/>
          <w:szCs w:val="28"/>
        </w:rPr>
        <w:t>A.</w:t>
      </w:r>
    </w:p>
    <w:p w:rsidR="00BE2AED" w:rsidRPr="007E2CB1" w:rsidRDefault="00F971A6" w:rsidP="00BE2AED">
      <w:pPr>
        <w:tabs>
          <w:tab w:val="left" w:pos="851"/>
        </w:tabs>
        <w:spacing w:line="360" w:lineRule="exact"/>
        <w:ind w:firstLine="567"/>
        <w:rPr>
          <w:bCs/>
          <w:sz w:val="28"/>
          <w:szCs w:val="28"/>
        </w:rPr>
      </w:pPr>
      <w:r w:rsidRPr="007E2CB1">
        <w:rPr>
          <w:b/>
          <w:bCs/>
          <w:sz w:val="28"/>
          <w:szCs w:val="28"/>
        </w:rPr>
        <w:t>4. Yêu cầu về trình tự thi công, lắp đặ</w:t>
      </w:r>
      <w:r w:rsidRPr="007E2CB1">
        <w:rPr>
          <w:bCs/>
          <w:sz w:val="28"/>
          <w:szCs w:val="28"/>
        </w:rPr>
        <w:t>t.</w:t>
      </w:r>
    </w:p>
    <w:p w:rsidR="00BE2AED" w:rsidRPr="007E2CB1" w:rsidRDefault="00F971A6" w:rsidP="00BE2AED">
      <w:pPr>
        <w:tabs>
          <w:tab w:val="left" w:pos="851"/>
        </w:tabs>
        <w:spacing w:line="360" w:lineRule="exact"/>
        <w:ind w:firstLine="567"/>
        <w:rPr>
          <w:b/>
          <w:bCs/>
          <w:sz w:val="28"/>
          <w:szCs w:val="28"/>
        </w:rPr>
      </w:pPr>
      <w:r w:rsidRPr="007E2CB1">
        <w:rPr>
          <w:b/>
          <w:bCs/>
          <w:sz w:val="28"/>
          <w:szCs w:val="28"/>
        </w:rPr>
        <w:t>4.1. Công tác chuẩn bị</w:t>
      </w:r>
    </w:p>
    <w:p w:rsidR="00BE2AED" w:rsidRPr="007E2CB1" w:rsidRDefault="00F971A6" w:rsidP="00BE2AED">
      <w:pPr>
        <w:widowControl w:val="0"/>
        <w:spacing w:line="360" w:lineRule="exact"/>
        <w:ind w:firstLine="567"/>
        <w:rPr>
          <w:b/>
          <w:sz w:val="28"/>
          <w:szCs w:val="28"/>
        </w:rPr>
      </w:pPr>
      <w:bookmarkStart w:id="55" w:name="_Toc15443199"/>
      <w:r w:rsidRPr="007E2CB1">
        <w:rPr>
          <w:b/>
          <w:sz w:val="28"/>
          <w:szCs w:val="28"/>
        </w:rPr>
        <w:t>4.1.1. Đo đạc kiểm tra và đóng cọc mốc:</w:t>
      </w:r>
    </w:p>
    <w:p w:rsidR="00BE2AED" w:rsidRPr="007E2CB1" w:rsidRDefault="00F971A6" w:rsidP="00BE2AED">
      <w:pPr>
        <w:widowControl w:val="0"/>
        <w:spacing w:line="360" w:lineRule="exact"/>
        <w:ind w:firstLine="567"/>
        <w:rPr>
          <w:bCs/>
          <w:sz w:val="28"/>
          <w:szCs w:val="28"/>
        </w:rPr>
      </w:pPr>
      <w:r w:rsidRPr="007E2CB1">
        <w:rPr>
          <w:bCs/>
          <w:sz w:val="28"/>
          <w:szCs w:val="28"/>
        </w:rPr>
        <w:t>- Chủ đầu tư</w:t>
      </w:r>
      <w:r w:rsidRPr="007E2CB1">
        <w:rPr>
          <w:bCs/>
          <w:sz w:val="28"/>
          <w:szCs w:val="28"/>
        </w:rPr>
        <w:softHyphen/>
        <w:t xml:space="preserve"> sẽ bàn giao tim cọc mốc của các vị trí cột cho Nh</w:t>
      </w:r>
      <w:r w:rsidRPr="007E2CB1">
        <w:rPr>
          <w:bCs/>
          <w:sz w:val="28"/>
          <w:szCs w:val="28"/>
        </w:rPr>
        <w:t>à thầu trên cơ sở các vị trí này đã đ</w:t>
      </w:r>
      <w:r w:rsidRPr="007E2CB1">
        <w:rPr>
          <w:bCs/>
          <w:sz w:val="28"/>
          <w:szCs w:val="28"/>
        </w:rPr>
        <w:softHyphen/>
        <w:t>ược cơ quan Tư</w:t>
      </w:r>
      <w:r w:rsidRPr="007E2CB1">
        <w:rPr>
          <w:bCs/>
          <w:sz w:val="28"/>
          <w:szCs w:val="28"/>
        </w:rPr>
        <w:softHyphen/>
        <w:t xml:space="preserve"> vấn xác định tại hiện tr</w:t>
      </w:r>
      <w:r w:rsidRPr="007E2CB1">
        <w:rPr>
          <w:bCs/>
          <w:sz w:val="28"/>
          <w:szCs w:val="28"/>
        </w:rPr>
        <w:softHyphen/>
        <w:t>ường. Nhà thầu sẽ thực hiện tất cả các công việc kiểm tra cần thiết trư</w:t>
      </w:r>
      <w:r w:rsidRPr="007E2CB1">
        <w:rPr>
          <w:bCs/>
          <w:sz w:val="28"/>
          <w:szCs w:val="28"/>
        </w:rPr>
        <w:softHyphen/>
        <w:t>ớc khi thi công bao gồm:</w:t>
      </w:r>
    </w:p>
    <w:p w:rsidR="00BE2AED" w:rsidRPr="007E2CB1" w:rsidRDefault="00F971A6" w:rsidP="00BE2AED">
      <w:pPr>
        <w:widowControl w:val="0"/>
        <w:tabs>
          <w:tab w:val="left" w:pos="390"/>
        </w:tabs>
        <w:spacing w:line="360" w:lineRule="exact"/>
        <w:ind w:firstLine="567"/>
        <w:rPr>
          <w:bCs/>
          <w:sz w:val="28"/>
          <w:szCs w:val="28"/>
        </w:rPr>
      </w:pPr>
      <w:r w:rsidRPr="007E2CB1">
        <w:rPr>
          <w:bCs/>
          <w:sz w:val="28"/>
          <w:szCs w:val="28"/>
        </w:rPr>
        <w:tab/>
        <w:t xml:space="preserve">Kiểm tra trục tim tuyến </w:t>
      </w:r>
    </w:p>
    <w:p w:rsidR="00BE2AED" w:rsidRPr="007E2CB1" w:rsidRDefault="00F971A6" w:rsidP="00BE2AED">
      <w:pPr>
        <w:widowControl w:val="0"/>
        <w:tabs>
          <w:tab w:val="left" w:pos="390"/>
        </w:tabs>
        <w:spacing w:line="360" w:lineRule="exact"/>
        <w:ind w:firstLine="567"/>
        <w:rPr>
          <w:bCs/>
          <w:sz w:val="28"/>
          <w:szCs w:val="28"/>
        </w:rPr>
      </w:pPr>
      <w:r w:rsidRPr="007E2CB1">
        <w:rPr>
          <w:bCs/>
          <w:sz w:val="28"/>
          <w:szCs w:val="28"/>
        </w:rPr>
        <w:t xml:space="preserve">  Phục hồi những vị trí mốc đã mất</w:t>
      </w:r>
    </w:p>
    <w:p w:rsidR="00BE2AED" w:rsidRPr="007E2CB1" w:rsidRDefault="00F971A6" w:rsidP="00BE2AED">
      <w:pPr>
        <w:widowControl w:val="0"/>
        <w:spacing w:line="360" w:lineRule="exact"/>
        <w:ind w:firstLine="567"/>
        <w:rPr>
          <w:bCs/>
          <w:sz w:val="28"/>
          <w:szCs w:val="28"/>
        </w:rPr>
      </w:pPr>
      <w:r w:rsidRPr="007E2CB1">
        <w:rPr>
          <w:bCs/>
          <w:sz w:val="28"/>
          <w:szCs w:val="28"/>
        </w:rPr>
        <w:t>- Việc kiểm tra này</w:t>
      </w:r>
      <w:r w:rsidRPr="007E2CB1">
        <w:rPr>
          <w:bCs/>
          <w:sz w:val="28"/>
          <w:szCs w:val="28"/>
        </w:rPr>
        <w:t xml:space="preserve"> đ</w:t>
      </w:r>
      <w:r w:rsidRPr="007E2CB1">
        <w:rPr>
          <w:bCs/>
          <w:sz w:val="28"/>
          <w:szCs w:val="28"/>
        </w:rPr>
        <w:softHyphen/>
        <w:t>ược thực hiện theo bản vẽ bố trí cột trên mặt cắt dọc trong hồ sơ thiết kế. Giá trị sai số cho phép giữa các số liệu trong bản vẽ và thực tế nh</w:t>
      </w:r>
      <w:r w:rsidRPr="007E2CB1">
        <w:rPr>
          <w:bCs/>
          <w:sz w:val="28"/>
          <w:szCs w:val="28"/>
        </w:rPr>
        <w:softHyphen/>
        <w:t>ư sau:</w:t>
      </w:r>
    </w:p>
    <w:p w:rsidR="00BE2AED" w:rsidRPr="007E2CB1" w:rsidRDefault="00F971A6" w:rsidP="00BE2AED">
      <w:pPr>
        <w:widowControl w:val="0"/>
        <w:tabs>
          <w:tab w:val="left" w:pos="390"/>
        </w:tabs>
        <w:spacing w:line="360" w:lineRule="exact"/>
        <w:ind w:firstLine="567"/>
        <w:rPr>
          <w:bCs/>
          <w:sz w:val="28"/>
          <w:szCs w:val="28"/>
        </w:rPr>
      </w:pPr>
      <w:r w:rsidRPr="007E2CB1">
        <w:rPr>
          <w:bCs/>
          <w:sz w:val="28"/>
          <w:szCs w:val="28"/>
        </w:rPr>
        <w:tab/>
        <w:t>Chiều dài khoảng cột:</w:t>
      </w:r>
      <w:r w:rsidRPr="007E2CB1">
        <w:rPr>
          <w:bCs/>
          <w:sz w:val="28"/>
          <w:szCs w:val="28"/>
        </w:rPr>
        <w:tab/>
      </w:r>
      <w:r w:rsidRPr="007E2CB1">
        <w:rPr>
          <w:bCs/>
          <w:sz w:val="28"/>
          <w:szCs w:val="28"/>
        </w:rPr>
        <w:tab/>
      </w:r>
      <w:r w:rsidRPr="007E2CB1">
        <w:rPr>
          <w:bCs/>
          <w:sz w:val="28"/>
          <w:szCs w:val="28"/>
        </w:rPr>
        <w:tab/>
      </w:r>
      <w:r w:rsidRPr="007E2CB1">
        <w:rPr>
          <w:bCs/>
          <w:sz w:val="28"/>
          <w:szCs w:val="28"/>
        </w:rPr>
        <w:tab/>
      </w:r>
      <w:r w:rsidRPr="007E2CB1">
        <w:rPr>
          <w:bCs/>
          <w:sz w:val="28"/>
          <w:szCs w:val="28"/>
        </w:rPr>
        <w:tab/>
      </w:r>
      <w:r w:rsidRPr="007E2CB1">
        <w:rPr>
          <w:rFonts w:ascii="Symbol" w:hAnsi="Symbol"/>
          <w:bCs/>
          <w:sz w:val="28"/>
          <w:szCs w:val="28"/>
        </w:rPr>
        <w:sym w:font="Symbol" w:char="F0B1"/>
      </w:r>
      <w:r w:rsidRPr="007E2CB1">
        <w:rPr>
          <w:bCs/>
          <w:sz w:val="28"/>
          <w:szCs w:val="28"/>
        </w:rPr>
        <w:t xml:space="preserve"> 1%</w:t>
      </w:r>
    </w:p>
    <w:p w:rsidR="00BE2AED" w:rsidRPr="007E2CB1" w:rsidRDefault="00F971A6" w:rsidP="00BE2AED">
      <w:pPr>
        <w:widowControl w:val="0"/>
        <w:tabs>
          <w:tab w:val="left" w:pos="390"/>
        </w:tabs>
        <w:spacing w:line="360" w:lineRule="exact"/>
        <w:ind w:firstLine="567"/>
        <w:rPr>
          <w:bCs/>
          <w:sz w:val="28"/>
          <w:szCs w:val="28"/>
        </w:rPr>
      </w:pPr>
      <w:r w:rsidRPr="007E2CB1">
        <w:rPr>
          <w:bCs/>
          <w:sz w:val="28"/>
          <w:szCs w:val="28"/>
        </w:rPr>
        <w:tab/>
        <w:t>Chênh lệch độ cao t</w:t>
      </w:r>
      <w:r w:rsidRPr="007E2CB1">
        <w:rPr>
          <w:bCs/>
          <w:sz w:val="28"/>
          <w:szCs w:val="28"/>
        </w:rPr>
        <w:softHyphen/>
        <w:t>ương đối giữa các vị trí cột:</w:t>
      </w:r>
      <w:r w:rsidRPr="007E2CB1">
        <w:rPr>
          <w:bCs/>
          <w:sz w:val="28"/>
          <w:szCs w:val="28"/>
        </w:rPr>
        <w:tab/>
      </w:r>
      <w:r w:rsidRPr="007E2CB1">
        <w:rPr>
          <w:rFonts w:ascii="Symbol" w:hAnsi="Symbol"/>
          <w:bCs/>
          <w:sz w:val="28"/>
          <w:szCs w:val="28"/>
        </w:rPr>
        <w:sym w:font="Symbol" w:char="F0B1"/>
      </w:r>
      <w:r w:rsidRPr="007E2CB1">
        <w:rPr>
          <w:bCs/>
          <w:sz w:val="28"/>
          <w:szCs w:val="28"/>
        </w:rPr>
        <w:t xml:space="preserve"> 0,3%</w:t>
      </w:r>
    </w:p>
    <w:p w:rsidR="00BE2AED" w:rsidRPr="007E2CB1" w:rsidRDefault="00F971A6" w:rsidP="00BE2AED">
      <w:pPr>
        <w:widowControl w:val="0"/>
        <w:tabs>
          <w:tab w:val="left" w:pos="390"/>
        </w:tabs>
        <w:spacing w:line="360" w:lineRule="exact"/>
        <w:ind w:firstLine="567"/>
        <w:rPr>
          <w:bCs/>
          <w:sz w:val="28"/>
          <w:szCs w:val="28"/>
        </w:rPr>
      </w:pPr>
      <w:r w:rsidRPr="007E2CB1">
        <w:rPr>
          <w:bCs/>
          <w:sz w:val="28"/>
          <w:szCs w:val="28"/>
        </w:rPr>
        <w:tab/>
        <w:t>Sai lệch gó</w:t>
      </w:r>
      <w:r w:rsidRPr="007E2CB1">
        <w:rPr>
          <w:bCs/>
          <w:sz w:val="28"/>
          <w:szCs w:val="28"/>
        </w:rPr>
        <w:t>c lái:</w:t>
      </w:r>
      <w:r w:rsidRPr="007E2CB1">
        <w:rPr>
          <w:bCs/>
          <w:sz w:val="28"/>
          <w:szCs w:val="28"/>
        </w:rPr>
        <w:tab/>
      </w:r>
      <w:r w:rsidRPr="007E2CB1">
        <w:rPr>
          <w:bCs/>
          <w:sz w:val="28"/>
          <w:szCs w:val="28"/>
        </w:rPr>
        <w:tab/>
      </w:r>
      <w:r w:rsidRPr="007E2CB1">
        <w:rPr>
          <w:bCs/>
          <w:sz w:val="28"/>
          <w:szCs w:val="28"/>
        </w:rPr>
        <w:tab/>
      </w:r>
      <w:r w:rsidRPr="007E2CB1">
        <w:rPr>
          <w:bCs/>
          <w:sz w:val="28"/>
          <w:szCs w:val="28"/>
        </w:rPr>
        <w:tab/>
      </w:r>
      <w:r w:rsidRPr="007E2CB1">
        <w:rPr>
          <w:bCs/>
          <w:sz w:val="28"/>
          <w:szCs w:val="28"/>
        </w:rPr>
        <w:tab/>
      </w:r>
      <w:r w:rsidRPr="007E2CB1">
        <w:rPr>
          <w:bCs/>
          <w:sz w:val="28"/>
          <w:szCs w:val="28"/>
        </w:rPr>
        <w:tab/>
      </w:r>
      <w:r w:rsidRPr="007E2CB1">
        <w:rPr>
          <w:rFonts w:ascii="Symbol" w:hAnsi="Symbol"/>
          <w:bCs/>
          <w:sz w:val="28"/>
          <w:szCs w:val="28"/>
        </w:rPr>
        <w:sym w:font="Symbol" w:char="F0B1"/>
      </w:r>
      <w:r w:rsidRPr="007E2CB1">
        <w:rPr>
          <w:bCs/>
          <w:sz w:val="28"/>
          <w:szCs w:val="28"/>
        </w:rPr>
        <w:t xml:space="preserve"> 45’</w:t>
      </w:r>
    </w:p>
    <w:p w:rsidR="00BE2AED" w:rsidRPr="007E2CB1" w:rsidRDefault="00F971A6" w:rsidP="00BE2AED">
      <w:pPr>
        <w:widowControl w:val="0"/>
        <w:spacing w:line="360" w:lineRule="exact"/>
        <w:ind w:firstLine="567"/>
        <w:rPr>
          <w:bCs/>
          <w:sz w:val="28"/>
          <w:szCs w:val="28"/>
        </w:rPr>
      </w:pPr>
      <w:r w:rsidRPr="007E2CB1">
        <w:rPr>
          <w:bCs/>
          <w:sz w:val="28"/>
          <w:szCs w:val="28"/>
        </w:rPr>
        <w:lastRenderedPageBreak/>
        <w:t xml:space="preserve">        - Trư</w:t>
      </w:r>
      <w:r w:rsidRPr="007E2CB1">
        <w:rPr>
          <w:bCs/>
          <w:sz w:val="28"/>
          <w:szCs w:val="28"/>
        </w:rPr>
        <w:softHyphen/>
        <w:t>ờng hợp sai lệch quá giới hạn trên và các vị trí cột trên mặt cắt dọc không phù hợp với địa hình, địa chất hoặc bất cứ sai khác nào, Nhà thầu phải báo cáo ngay cho cơ quan Tư</w:t>
      </w:r>
      <w:r w:rsidRPr="007E2CB1">
        <w:rPr>
          <w:bCs/>
          <w:sz w:val="28"/>
          <w:szCs w:val="28"/>
        </w:rPr>
        <w:softHyphen/>
        <w:t xml:space="preserve"> vấn và Chủ đầu tư</w:t>
      </w:r>
      <w:r w:rsidRPr="007E2CB1">
        <w:rPr>
          <w:bCs/>
          <w:sz w:val="28"/>
          <w:szCs w:val="28"/>
        </w:rPr>
        <w:softHyphen/>
      </w:r>
      <w:r w:rsidRPr="007E2CB1">
        <w:rPr>
          <w:bCs/>
          <w:sz w:val="28"/>
          <w:szCs w:val="28"/>
        </w:rPr>
        <w:t xml:space="preserve"> để giải quyết. Đơn vị thi công phải chịu trách nhiệm hoàn toàn trong tr</w:t>
      </w:r>
      <w:r w:rsidRPr="007E2CB1">
        <w:rPr>
          <w:bCs/>
          <w:sz w:val="28"/>
          <w:szCs w:val="28"/>
        </w:rPr>
        <w:softHyphen/>
        <w:t xml:space="preserve">ờng hợp thi công xảy ra sự sai lệch hướng tuyến. </w:t>
      </w:r>
    </w:p>
    <w:p w:rsidR="00BE2AED" w:rsidRPr="007E2CB1" w:rsidRDefault="00F971A6" w:rsidP="00BE2AED">
      <w:pPr>
        <w:widowControl w:val="0"/>
        <w:spacing w:line="360" w:lineRule="exact"/>
        <w:ind w:firstLine="567"/>
        <w:rPr>
          <w:sz w:val="28"/>
          <w:szCs w:val="28"/>
        </w:rPr>
      </w:pPr>
      <w:r w:rsidRPr="007E2CB1">
        <w:rPr>
          <w:sz w:val="28"/>
          <w:szCs w:val="28"/>
        </w:rPr>
        <w:t>Nhà thầu có trách nhiệm bảo quản các mốc chuẩn bên A giao tại công trình.</w:t>
      </w:r>
    </w:p>
    <w:p w:rsidR="00BE2AED" w:rsidRPr="007E2CB1" w:rsidRDefault="00F971A6" w:rsidP="00BE2AED">
      <w:pPr>
        <w:widowControl w:val="0"/>
        <w:spacing w:line="360" w:lineRule="exact"/>
        <w:ind w:firstLine="567"/>
        <w:contextualSpacing/>
        <w:rPr>
          <w:b/>
          <w:sz w:val="28"/>
          <w:szCs w:val="28"/>
        </w:rPr>
      </w:pPr>
      <w:r w:rsidRPr="007E2CB1">
        <w:rPr>
          <w:b/>
          <w:sz w:val="28"/>
          <w:szCs w:val="28"/>
        </w:rPr>
        <w:t xml:space="preserve">4.1.2. Chuẩn bị mặt bằng giải toả phát quang hành lang an toàn </w:t>
      </w:r>
    </w:p>
    <w:p w:rsidR="00BE2AED" w:rsidRPr="007E2CB1" w:rsidRDefault="00F971A6" w:rsidP="00BE2AED">
      <w:pPr>
        <w:widowControl w:val="0"/>
        <w:spacing w:line="360" w:lineRule="exact"/>
        <w:ind w:firstLine="567"/>
        <w:rPr>
          <w:sz w:val="28"/>
          <w:szCs w:val="28"/>
        </w:rPr>
      </w:pPr>
      <w:r w:rsidRPr="007E2CB1">
        <w:rPr>
          <w:sz w:val="28"/>
          <w:szCs w:val="28"/>
        </w:rPr>
        <w:t>Nhà thầu có trách nhiệm chuẩn bị tốt mặt bằng xây lắp phù hợp với thiết kế và các điều khoản ký với Bên A về giải phóng mặt bằng xây lắp, đảm bảo khi thi công không bị trở ngại.</w:t>
      </w:r>
    </w:p>
    <w:p w:rsidR="00BE2AED" w:rsidRPr="007E2CB1" w:rsidRDefault="00F971A6" w:rsidP="00BE2AED">
      <w:pPr>
        <w:widowControl w:val="0"/>
        <w:spacing w:line="360" w:lineRule="exact"/>
        <w:ind w:firstLine="567"/>
        <w:rPr>
          <w:bCs/>
          <w:sz w:val="28"/>
          <w:szCs w:val="28"/>
        </w:rPr>
      </w:pPr>
      <w:r w:rsidRPr="007E2CB1">
        <w:rPr>
          <w:bCs/>
          <w:sz w:val="28"/>
          <w:szCs w:val="28"/>
        </w:rPr>
        <w:t>- Việc giải to</w:t>
      </w:r>
      <w:r w:rsidRPr="007E2CB1">
        <w:rPr>
          <w:bCs/>
          <w:sz w:val="28"/>
          <w:szCs w:val="28"/>
        </w:rPr>
        <w:t>ả hành lang an toàn phải tuân theo nghị định 14/2014/NĐ-CP ngày 26/2/2014 của Chính phủ về bảo đảm an toàn lư</w:t>
      </w:r>
      <w:r w:rsidRPr="007E2CB1">
        <w:rPr>
          <w:bCs/>
          <w:sz w:val="28"/>
          <w:szCs w:val="28"/>
        </w:rPr>
        <w:softHyphen/>
        <w:t>ới điện cao áp.</w:t>
      </w:r>
    </w:p>
    <w:p w:rsidR="00BE2AED" w:rsidRPr="007E2CB1" w:rsidRDefault="00F971A6" w:rsidP="00BE2AED">
      <w:pPr>
        <w:widowControl w:val="0"/>
        <w:spacing w:line="360" w:lineRule="exact"/>
        <w:ind w:firstLine="567"/>
        <w:rPr>
          <w:bCs/>
          <w:sz w:val="28"/>
          <w:szCs w:val="28"/>
        </w:rPr>
      </w:pPr>
      <w:r w:rsidRPr="007E2CB1">
        <w:rPr>
          <w:bCs/>
          <w:sz w:val="28"/>
          <w:szCs w:val="28"/>
        </w:rPr>
        <w:t xml:space="preserve">- Phát quang tuyến theo tiêu chuẩn 11 TCN-01-1984 </w:t>
      </w:r>
    </w:p>
    <w:p w:rsidR="00BE2AED" w:rsidRPr="007E2CB1" w:rsidRDefault="00F971A6" w:rsidP="00BE2AED">
      <w:pPr>
        <w:widowControl w:val="0"/>
        <w:spacing w:line="360" w:lineRule="exact"/>
        <w:ind w:firstLine="567"/>
        <w:rPr>
          <w:bCs/>
          <w:sz w:val="28"/>
          <w:szCs w:val="28"/>
        </w:rPr>
      </w:pPr>
      <w:r w:rsidRPr="007E2CB1">
        <w:rPr>
          <w:bCs/>
          <w:sz w:val="28"/>
          <w:szCs w:val="28"/>
        </w:rPr>
        <w:t xml:space="preserve">- Ngoại trừ việc đền bù diện tích chiếm đất vĩnh viễn, các loại cây cao và hoa </w:t>
      </w:r>
      <w:r w:rsidRPr="007E2CB1">
        <w:rPr>
          <w:bCs/>
          <w:sz w:val="28"/>
          <w:szCs w:val="28"/>
        </w:rPr>
        <w:t>màu, nhà ở và công trình trong hành lang tuyến theo quy định của nghị định trên, các cây cao ngoài hành lang có khả năng đổ vào dây dẫn (do Chủ đầu tư</w:t>
      </w:r>
      <w:r w:rsidRPr="007E2CB1">
        <w:rPr>
          <w:bCs/>
          <w:sz w:val="28"/>
          <w:szCs w:val="28"/>
        </w:rPr>
        <w:softHyphen/>
        <w:t xml:space="preserve"> thực hiện), Nhà thầu phải chịu trách nhiệm đền bù mọi thiệt hại do việc thi công các hạng mục gây ra.</w:t>
      </w:r>
    </w:p>
    <w:p w:rsidR="00BE2AED" w:rsidRPr="007E2CB1" w:rsidRDefault="00F971A6" w:rsidP="00BE2AED">
      <w:pPr>
        <w:widowControl w:val="0"/>
        <w:spacing w:line="360" w:lineRule="exact"/>
        <w:ind w:firstLine="567"/>
        <w:rPr>
          <w:b/>
          <w:sz w:val="28"/>
          <w:szCs w:val="28"/>
        </w:rPr>
      </w:pPr>
      <w:r w:rsidRPr="007E2CB1">
        <w:rPr>
          <w:b/>
          <w:sz w:val="28"/>
          <w:szCs w:val="28"/>
        </w:rPr>
        <w:t>4.</w:t>
      </w:r>
      <w:r w:rsidRPr="007E2CB1">
        <w:rPr>
          <w:b/>
          <w:sz w:val="28"/>
          <w:szCs w:val="28"/>
        </w:rPr>
        <w:t>1.3. Định vị công trình</w:t>
      </w:r>
    </w:p>
    <w:p w:rsidR="00BE2AED" w:rsidRPr="007E2CB1" w:rsidRDefault="00F971A6" w:rsidP="00BE2AED">
      <w:pPr>
        <w:widowControl w:val="0"/>
        <w:spacing w:line="360" w:lineRule="exact"/>
        <w:ind w:firstLine="567"/>
        <w:rPr>
          <w:bCs/>
          <w:sz w:val="28"/>
          <w:szCs w:val="28"/>
        </w:rPr>
      </w:pPr>
      <w:r w:rsidRPr="007E2CB1">
        <w:rPr>
          <w:bCs/>
          <w:sz w:val="28"/>
          <w:szCs w:val="28"/>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w:t>
      </w:r>
      <w:r w:rsidRPr="007E2CB1">
        <w:rPr>
          <w:bCs/>
          <w:sz w:val="28"/>
          <w:szCs w:val="28"/>
        </w:rPr>
        <w:t>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rsidR="00BE2AED" w:rsidRPr="007E2CB1" w:rsidRDefault="00F971A6" w:rsidP="00BE2AED">
      <w:pPr>
        <w:widowControl w:val="0"/>
        <w:tabs>
          <w:tab w:val="num" w:pos="390"/>
        </w:tabs>
        <w:spacing w:line="360" w:lineRule="exact"/>
        <w:ind w:firstLine="567"/>
        <w:rPr>
          <w:bCs/>
          <w:sz w:val="28"/>
          <w:szCs w:val="28"/>
        </w:rPr>
      </w:pPr>
      <w:r w:rsidRPr="007E2CB1">
        <w:rPr>
          <w:bCs/>
          <w:sz w:val="28"/>
          <w:szCs w:val="28"/>
        </w:rPr>
        <w:t>Yêu cầu của công</w:t>
      </w:r>
      <w:r w:rsidRPr="007E2CB1">
        <w:rPr>
          <w:bCs/>
          <w:sz w:val="28"/>
          <w:szCs w:val="28"/>
        </w:rPr>
        <w:t xml:space="preserve"> tác định vị, dựng khuôn là phải xác định được chính xác vị trí tim, trục công trình, chân mái đất đắp, mép đỉnh mái đất đào.</w:t>
      </w:r>
    </w:p>
    <w:p w:rsidR="00BE2AED" w:rsidRPr="007E2CB1" w:rsidRDefault="00F971A6" w:rsidP="00BE2AED">
      <w:pPr>
        <w:widowControl w:val="0"/>
        <w:tabs>
          <w:tab w:val="num" w:pos="390"/>
        </w:tabs>
        <w:spacing w:line="360" w:lineRule="exact"/>
        <w:ind w:firstLine="567"/>
        <w:rPr>
          <w:bCs/>
          <w:sz w:val="28"/>
          <w:szCs w:val="28"/>
        </w:rPr>
      </w:pPr>
      <w:r w:rsidRPr="007E2CB1">
        <w:rPr>
          <w:bCs/>
          <w:sz w:val="28"/>
          <w:szCs w:val="28"/>
        </w:rPr>
        <w:t>Phải sử dụng máy trắc địa để định vị công trình và phải có bộ phận trắc đạc thường trực ở công trường với đủ các dụng cụ cần thiết</w:t>
      </w:r>
      <w:r w:rsidRPr="007E2CB1">
        <w:rPr>
          <w:bCs/>
          <w:sz w:val="28"/>
          <w:szCs w:val="28"/>
        </w:rPr>
        <w:t xml:space="preserve"> để theo dõi kiểm tra tim cọc mốc công trình trong suốt quá trình thi công.</w:t>
      </w:r>
    </w:p>
    <w:p w:rsidR="00BE2AED" w:rsidRPr="007E2CB1" w:rsidRDefault="00F971A6" w:rsidP="00BE2AED">
      <w:pPr>
        <w:widowControl w:val="0"/>
        <w:spacing w:line="360" w:lineRule="exact"/>
        <w:ind w:firstLine="567"/>
        <w:rPr>
          <w:b/>
          <w:sz w:val="28"/>
          <w:szCs w:val="28"/>
        </w:rPr>
      </w:pPr>
      <w:r w:rsidRPr="007E2CB1">
        <w:rPr>
          <w:b/>
          <w:sz w:val="28"/>
          <w:szCs w:val="28"/>
        </w:rPr>
        <w:t>4.1.4. Thí nghiệm đất đá, đo điện trở suất của đất</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 xml:space="preserve">Khi phát hiện có nghi ngờ về điều kiện địa hình, địa chất thực tế có sai khác với thiết kế, cần thiết Nhà thầu phải báo ngay cho </w:t>
      </w:r>
      <w:r w:rsidRPr="007E2CB1">
        <w:rPr>
          <w:sz w:val="28"/>
          <w:szCs w:val="28"/>
        </w:rPr>
        <w:t>A biết để phối hợp giải quyết.</w:t>
      </w:r>
    </w:p>
    <w:p w:rsidR="00BE2AED" w:rsidRPr="007E2CB1" w:rsidRDefault="00F971A6" w:rsidP="00BE2AED">
      <w:pPr>
        <w:widowControl w:val="0"/>
        <w:spacing w:line="360" w:lineRule="exact"/>
        <w:ind w:firstLine="567"/>
        <w:rPr>
          <w:b/>
          <w:sz w:val="28"/>
          <w:szCs w:val="28"/>
        </w:rPr>
      </w:pPr>
      <w:r w:rsidRPr="007E2CB1">
        <w:rPr>
          <w:b/>
          <w:sz w:val="28"/>
          <w:szCs w:val="28"/>
        </w:rPr>
        <w:t>4.1.5. Thí nghiệm vật liệu đưa vào xây dựng công trình</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Các vật liệu chủ yếu trước khi đưa vào sử dụng cho công trình cần phải được thí nghiệm kiểm tra theo đúng yêu cầu kỹ thuật trong thiết kế và các tiêu chuẩn đã được áp dụn</w:t>
      </w:r>
      <w:r w:rsidRPr="007E2CB1">
        <w:rPr>
          <w:sz w:val="28"/>
          <w:szCs w:val="28"/>
        </w:rPr>
        <w:t>g như: quy phạm Tải trọng và tác động TCVN 2737-1995, quy phạm Kết cấu thép TCVN 5575:2012, quy phạm kết cấu bê tông, bê tông cốt thép TCVN 5574-91…</w:t>
      </w:r>
    </w:p>
    <w:p w:rsidR="00BE2AED" w:rsidRPr="007E2CB1" w:rsidRDefault="00F971A6" w:rsidP="00BE2AED">
      <w:pPr>
        <w:widowControl w:val="0"/>
        <w:spacing w:line="360" w:lineRule="exact"/>
        <w:ind w:firstLine="567"/>
        <w:rPr>
          <w:b/>
          <w:sz w:val="28"/>
          <w:szCs w:val="28"/>
        </w:rPr>
      </w:pPr>
      <w:r w:rsidRPr="007E2CB1">
        <w:rPr>
          <w:b/>
          <w:sz w:val="28"/>
          <w:szCs w:val="28"/>
        </w:rPr>
        <w:lastRenderedPageBreak/>
        <w:t>4.1.6. Đường vận chuyển cơ giới</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Đường hiện có: Nhà thầu có trách nhiệm xin phép sử dụng những đường công cộ</w:t>
      </w:r>
      <w:r w:rsidRPr="007E2CB1">
        <w:rPr>
          <w:sz w:val="28"/>
          <w:szCs w:val="28"/>
        </w:rPr>
        <w:t>ng hiện có. Mọi sửa chữa cần thiết các con đường này dùng cho việc xây dựng đường dây do Nhà thầu thực hiện bằng vốn của mình.</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Toàn bộ chi phí cho phần bồi thường hư hỏng cầu đường (trường hợp sử dụng cầu đường hiện hữu) Nhà thầu phải đưa vào gía chào thầu</w:t>
      </w:r>
      <w:r w:rsidRPr="007E2CB1">
        <w:rPr>
          <w:sz w:val="28"/>
          <w:szCs w:val="28"/>
        </w:rPr>
        <w:t xml:space="preserve"> và sẽ được khoán gọn (không phải nghiệm thu khối lượng).</w:t>
      </w:r>
    </w:p>
    <w:p w:rsidR="00BE2AED" w:rsidRPr="007E2CB1" w:rsidRDefault="00F971A6" w:rsidP="00BE2AED">
      <w:pPr>
        <w:widowControl w:val="0"/>
        <w:spacing w:line="360" w:lineRule="exact"/>
        <w:ind w:firstLine="567"/>
        <w:rPr>
          <w:b/>
          <w:sz w:val="28"/>
          <w:szCs w:val="28"/>
        </w:rPr>
      </w:pPr>
      <w:r w:rsidRPr="007E2CB1">
        <w:rPr>
          <w:b/>
          <w:sz w:val="28"/>
          <w:szCs w:val="28"/>
        </w:rPr>
        <w:t>4.1.7. Công tác vận chuyển từ kho của Nhà thầu ra công trường:</w:t>
      </w:r>
    </w:p>
    <w:p w:rsidR="00BE2AED" w:rsidRPr="007E2CB1" w:rsidRDefault="00F971A6" w:rsidP="00BE2AED">
      <w:pPr>
        <w:widowControl w:val="0"/>
        <w:spacing w:line="360" w:lineRule="exact"/>
        <w:ind w:firstLine="567"/>
        <w:rPr>
          <w:sz w:val="28"/>
          <w:szCs w:val="28"/>
        </w:rPr>
      </w:pPr>
      <w:r w:rsidRPr="007E2CB1">
        <w:rPr>
          <w:sz w:val="28"/>
          <w:szCs w:val="28"/>
        </w:rPr>
        <w:t xml:space="preserve">Trước khi vận chuyển, nhà thầu phải chuẩn bị đầy đủ phương tiện và nhân lực phù hợp với loại vật tư cần vận chuyển. Đồng thời Nhà thầu </w:t>
      </w:r>
      <w:r w:rsidRPr="007E2CB1">
        <w:rPr>
          <w:sz w:val="28"/>
          <w:szCs w:val="28"/>
        </w:rPr>
        <w:t>phải kiểm tra, khảo sát tình trạng các tuyến đường vận chuyển để có biện pháp vận chuyển phù hợp.</w:t>
      </w:r>
    </w:p>
    <w:p w:rsidR="00BE2AED" w:rsidRPr="007E2CB1" w:rsidRDefault="00F971A6" w:rsidP="00BE2AED">
      <w:pPr>
        <w:widowControl w:val="0"/>
        <w:tabs>
          <w:tab w:val="num" w:pos="360"/>
        </w:tabs>
        <w:spacing w:line="360" w:lineRule="exact"/>
        <w:ind w:firstLine="567"/>
        <w:rPr>
          <w:sz w:val="28"/>
          <w:szCs w:val="28"/>
        </w:rPr>
      </w:pPr>
      <w:r w:rsidRPr="007E2CB1">
        <w:rPr>
          <w:sz w:val="28"/>
          <w:szCs w:val="28"/>
        </w:rPr>
        <w:tab/>
        <w:t xml:space="preserve">Vận chuyển cột điện: Phải dùng xe chuyên dùng phù hợp với chủng loại cột (loại cột và chiều dài cột), phải có biện pháp chằng buộc chắc chắn. Khi bốc dỡ cột </w:t>
      </w:r>
      <w:r w:rsidRPr="007E2CB1">
        <w:rPr>
          <w:sz w:val="28"/>
          <w:szCs w:val="28"/>
        </w:rPr>
        <w:t>lên xuống phương tiện vận chuyển phải dùng cẩu hoặc thiết bị tương đương, cấm không được bẩy cột rơi xuống từ phương tiện vận chuyển.</w:t>
      </w:r>
    </w:p>
    <w:p w:rsidR="00BE2AED" w:rsidRPr="007E2CB1" w:rsidRDefault="00F971A6" w:rsidP="00BE2AED">
      <w:pPr>
        <w:widowControl w:val="0"/>
        <w:tabs>
          <w:tab w:val="num" w:pos="360"/>
        </w:tabs>
        <w:spacing w:line="360" w:lineRule="exact"/>
        <w:ind w:firstLine="567"/>
        <w:rPr>
          <w:sz w:val="28"/>
          <w:szCs w:val="28"/>
        </w:rPr>
      </w:pPr>
      <w:r w:rsidRPr="007E2CB1">
        <w:rPr>
          <w:sz w:val="28"/>
          <w:szCs w:val="28"/>
        </w:rPr>
        <w:tab/>
        <w:t>Dây dẫn và cáp ngầm phải được vận chuyển ở tư thế lăn (tư thế thẳng đứng)</w:t>
      </w:r>
    </w:p>
    <w:p w:rsidR="00BE2AED" w:rsidRPr="007E2CB1" w:rsidRDefault="00F971A6" w:rsidP="00BE2AED">
      <w:pPr>
        <w:widowControl w:val="0"/>
        <w:tabs>
          <w:tab w:val="num" w:pos="360"/>
        </w:tabs>
        <w:spacing w:line="360" w:lineRule="exact"/>
        <w:ind w:firstLine="567"/>
        <w:rPr>
          <w:sz w:val="28"/>
          <w:szCs w:val="28"/>
        </w:rPr>
      </w:pPr>
      <w:r w:rsidRPr="007E2CB1">
        <w:rPr>
          <w:sz w:val="28"/>
          <w:szCs w:val="28"/>
        </w:rPr>
        <w:tab/>
        <w:t xml:space="preserve">Cách điện khi vận chuyển phải được giữ nguyên </w:t>
      </w:r>
      <w:r w:rsidRPr="007E2CB1">
        <w:rPr>
          <w:sz w:val="28"/>
          <w:szCs w:val="28"/>
        </w:rPr>
        <w:t>kiện, tránh vận chuyển chung với các vật rắn khác có khả năng gây va đập, hư hỏng.</w:t>
      </w:r>
    </w:p>
    <w:p w:rsidR="00BE2AED" w:rsidRPr="007E2CB1" w:rsidRDefault="00F971A6" w:rsidP="00BE2AED">
      <w:pPr>
        <w:widowControl w:val="0"/>
        <w:tabs>
          <w:tab w:val="num" w:pos="360"/>
        </w:tabs>
        <w:spacing w:line="360" w:lineRule="exact"/>
        <w:ind w:firstLine="567"/>
        <w:rPr>
          <w:sz w:val="28"/>
          <w:szCs w:val="28"/>
        </w:rPr>
      </w:pPr>
      <w:r w:rsidRPr="007E2CB1">
        <w:rPr>
          <w:sz w:val="28"/>
          <w:szCs w:val="28"/>
        </w:rPr>
        <w:tab/>
        <w:t xml:space="preserve">Các loại thiết bị điện khác (máy cắt…) phải được vận chuyển và bốc dỡ theo đúng hướng dẫn của nhà chế tạo, không được để xẩy ra hư hỏng và thất lạc. Khi đưa máy vào vị trí </w:t>
      </w:r>
      <w:r w:rsidRPr="007E2CB1">
        <w:rPr>
          <w:sz w:val="28"/>
          <w:szCs w:val="28"/>
        </w:rPr>
        <w:t>lắp đặt phải lập biên bản xác nhận hiện trạng của máy.</w:t>
      </w:r>
    </w:p>
    <w:p w:rsidR="00BE2AED" w:rsidRPr="007E2CB1" w:rsidRDefault="00F971A6" w:rsidP="00BE2AED">
      <w:pPr>
        <w:widowControl w:val="0"/>
        <w:spacing w:line="360" w:lineRule="exact"/>
        <w:ind w:firstLine="567"/>
        <w:rPr>
          <w:b/>
          <w:sz w:val="28"/>
          <w:szCs w:val="28"/>
        </w:rPr>
      </w:pPr>
      <w:r w:rsidRPr="007E2CB1">
        <w:rPr>
          <w:b/>
          <w:sz w:val="28"/>
          <w:szCs w:val="28"/>
        </w:rPr>
        <w:t>4.1.8. Chuẩn bị vị trí cột và bảo quản</w:t>
      </w:r>
    </w:p>
    <w:p w:rsidR="00BE2AED" w:rsidRPr="007E2CB1" w:rsidRDefault="00F971A6" w:rsidP="00BE2AED">
      <w:pPr>
        <w:widowControl w:val="0"/>
        <w:spacing w:line="360" w:lineRule="exact"/>
        <w:ind w:firstLine="567"/>
        <w:rPr>
          <w:sz w:val="28"/>
          <w:szCs w:val="28"/>
        </w:rPr>
      </w:pPr>
      <w:r w:rsidRPr="007E2CB1">
        <w:rPr>
          <w:sz w:val="28"/>
          <w:szCs w:val="28"/>
        </w:rPr>
        <w:t>Nhà thầu có trách nhiệm chuẩn bị chu đáo mặt bằng thi công.</w:t>
      </w:r>
    </w:p>
    <w:p w:rsidR="00BE2AED" w:rsidRPr="007E2CB1" w:rsidRDefault="00F971A6" w:rsidP="00BE2AED">
      <w:pPr>
        <w:widowControl w:val="0"/>
        <w:spacing w:line="360" w:lineRule="exact"/>
        <w:ind w:firstLine="567"/>
        <w:rPr>
          <w:sz w:val="28"/>
          <w:szCs w:val="28"/>
        </w:rPr>
      </w:pPr>
      <w:r w:rsidRPr="007E2CB1">
        <w:rPr>
          <w:sz w:val="28"/>
          <w:szCs w:val="28"/>
        </w:rPr>
        <w:t>Kiểm tra sự an toàn về địa hình địa chất tại vị trí cột. Trong thời gian làm đường vào vị trí thi công</w:t>
      </w:r>
      <w:r w:rsidRPr="007E2CB1">
        <w:rPr>
          <w:sz w:val="28"/>
          <w:szCs w:val="28"/>
        </w:rPr>
        <w:t>, Nhà thầu san gạt và tạo dốc đường đề phòng nước chảy qua vị trí cột và giảm thấp nhất ảnh hưởng của môi trường (mưa, sạt lở đất…). Các vị trí cột nếu cần cũng được tạo dốc để chống ảnh hưởng của môi trường. Nếu có dòng nước tự nhiên chảy qua vị trí cột t</w:t>
      </w:r>
      <w:r w:rsidRPr="007E2CB1">
        <w:rPr>
          <w:sz w:val="28"/>
          <w:szCs w:val="28"/>
        </w:rPr>
        <w:t>hì phải chuyển hướng nước chảy vòng tránh vị trí cột hoặc ngăn ngừa xói lở bằng biện pháp phù hợp.</w:t>
      </w:r>
    </w:p>
    <w:p w:rsidR="00BE2AED" w:rsidRPr="007E2CB1" w:rsidRDefault="00F971A6" w:rsidP="00BE2AED">
      <w:pPr>
        <w:widowControl w:val="0"/>
        <w:spacing w:line="360" w:lineRule="exact"/>
        <w:ind w:firstLine="567"/>
        <w:rPr>
          <w:sz w:val="28"/>
          <w:szCs w:val="28"/>
        </w:rPr>
      </w:pPr>
      <w:r w:rsidRPr="007E2CB1">
        <w:rPr>
          <w:sz w:val="28"/>
          <w:szCs w:val="28"/>
        </w:rPr>
        <w:t>Căn cứ theo đề án thiết kế và các mốc chuẩn đ</w:t>
      </w:r>
      <w:r w:rsidRPr="007E2CB1">
        <w:rPr>
          <w:sz w:val="28"/>
          <w:szCs w:val="28"/>
        </w:rPr>
        <w:softHyphen/>
        <w:t xml:space="preserve">ược bên A giao tại hiện trường, Nhà thầu tự xác định và chịu trách nhiệm về tính đúng đắn của các số liệu định </w:t>
      </w:r>
      <w:r w:rsidRPr="007E2CB1">
        <w:rPr>
          <w:sz w:val="28"/>
          <w:szCs w:val="28"/>
        </w:rPr>
        <w:t>vị phạm vi xây dựng cho toàn bộ hoặc từng hạng mục công trình.</w:t>
      </w:r>
    </w:p>
    <w:p w:rsidR="00BE2AED" w:rsidRPr="007E2CB1" w:rsidRDefault="00F971A6" w:rsidP="00BE2AED">
      <w:pPr>
        <w:widowControl w:val="0"/>
        <w:spacing w:line="360" w:lineRule="exact"/>
        <w:ind w:firstLine="567"/>
        <w:rPr>
          <w:b/>
          <w:sz w:val="28"/>
          <w:szCs w:val="28"/>
        </w:rPr>
      </w:pPr>
      <w:r w:rsidRPr="007E2CB1">
        <w:rPr>
          <w:b/>
          <w:sz w:val="28"/>
          <w:szCs w:val="28"/>
        </w:rPr>
        <w:t>4.1.9. Tiếp nhận vật tư thiết bị:</w:t>
      </w:r>
    </w:p>
    <w:p w:rsidR="00BE2AED" w:rsidRPr="007E2CB1" w:rsidRDefault="00F971A6" w:rsidP="00BE2AED">
      <w:pPr>
        <w:widowControl w:val="0"/>
        <w:spacing w:line="360" w:lineRule="exact"/>
        <w:ind w:firstLine="567"/>
        <w:rPr>
          <w:sz w:val="28"/>
          <w:szCs w:val="28"/>
        </w:rPr>
      </w:pPr>
      <w:r w:rsidRPr="007E2CB1">
        <w:rPr>
          <w:sz w:val="28"/>
          <w:szCs w:val="28"/>
        </w:rPr>
        <w:t>Nhà thầu có trách nhiệm tiếp nhận toàn bộ các vật tư, thiết bị do bên A cung cấp từ kho của bên A để đưa vào lắp đặt trong công trình. Toàn bộ vật tư, thiết bị</w:t>
      </w:r>
      <w:r w:rsidRPr="007E2CB1">
        <w:rPr>
          <w:sz w:val="28"/>
          <w:szCs w:val="28"/>
        </w:rPr>
        <w:t xml:space="preserve"> do nhà thầu đã tiếp nhận nhà thầu phải chịu trách nhiệm vận chuyển và bảo quản. Các chi phí vận chuyển và bảo quản kể trên đã được nhà thầu tính trong đơn giá dự thầu của nhà thầu. </w:t>
      </w:r>
    </w:p>
    <w:p w:rsidR="00BE2AED" w:rsidRPr="007E2CB1" w:rsidRDefault="00F971A6" w:rsidP="00BE2AED">
      <w:pPr>
        <w:widowControl w:val="0"/>
        <w:spacing w:line="360" w:lineRule="exact"/>
        <w:ind w:firstLine="567"/>
        <w:rPr>
          <w:b/>
          <w:bCs/>
          <w:sz w:val="28"/>
          <w:szCs w:val="28"/>
        </w:rPr>
      </w:pPr>
      <w:r w:rsidRPr="007E2CB1">
        <w:rPr>
          <w:b/>
          <w:bCs/>
          <w:sz w:val="28"/>
          <w:szCs w:val="28"/>
        </w:rPr>
        <w:t xml:space="preserve">4.1.10. Bố trí nhân sự kỹ thuật thi công </w:t>
      </w:r>
    </w:p>
    <w:p w:rsidR="00BE2AED" w:rsidRPr="007E2CB1" w:rsidRDefault="00F971A6" w:rsidP="00BE2AED">
      <w:pPr>
        <w:widowControl w:val="0"/>
        <w:spacing w:line="360" w:lineRule="exact"/>
        <w:ind w:firstLine="562"/>
        <w:rPr>
          <w:sz w:val="28"/>
          <w:szCs w:val="28"/>
        </w:rPr>
      </w:pPr>
      <w:r w:rsidRPr="007E2CB1">
        <w:rPr>
          <w:sz w:val="28"/>
          <w:szCs w:val="28"/>
        </w:rPr>
        <w:lastRenderedPageBreak/>
        <w:tab/>
        <w:t xml:space="preserve">Nhà thầu có trách nhiệm chuẩn </w:t>
      </w:r>
      <w:r w:rsidRPr="007E2CB1">
        <w:rPr>
          <w:sz w:val="28"/>
          <w:szCs w:val="28"/>
        </w:rPr>
        <w:t>bị danh sách các nhân sự chủ chốt thực hiện gói thầu và đệ trình với chủ đầu tư tại buổi thương thảo nếu nhà thầu được vào thương thảo hợp đồng bao gồm nhân sự cho các vị trí kỹ thuật thi công tại công trường:</w:t>
      </w:r>
    </w:p>
    <w:p w:rsidR="00BE2AED" w:rsidRPr="007E2CB1" w:rsidRDefault="00F971A6" w:rsidP="00BE2AED">
      <w:pPr>
        <w:widowControl w:val="0"/>
        <w:spacing w:line="360" w:lineRule="exact"/>
        <w:ind w:firstLine="720"/>
        <w:rPr>
          <w:sz w:val="28"/>
          <w:szCs w:val="28"/>
        </w:rPr>
      </w:pPr>
      <w:r w:rsidRPr="007E2CB1">
        <w:rPr>
          <w:sz w:val="28"/>
          <w:szCs w:val="28"/>
        </w:rPr>
        <w:t xml:space="preserve"> </w:t>
      </w:r>
      <w:bookmarkStart w:id="56" w:name="_Toc79130475"/>
      <w:bookmarkStart w:id="57" w:name="_Toc77761402"/>
      <w:bookmarkStart w:id="58" w:name="_Toc77672174"/>
      <w:bookmarkStart w:id="59" w:name="_Toc77500278"/>
      <w:bookmarkStart w:id="60" w:name="_Toc77498962"/>
      <w:bookmarkStart w:id="61" w:name="_Toc15443204"/>
      <w:bookmarkEnd w:id="55"/>
      <w:r w:rsidRPr="007E2CB1">
        <w:rPr>
          <w:sz w:val="28"/>
          <w:szCs w:val="28"/>
        </w:rPr>
        <w:t>Cán bộ kỹ thuật phần điện: Yêu cầu có bằng đạ</w:t>
      </w:r>
      <w:r w:rsidRPr="007E2CB1">
        <w:rPr>
          <w:sz w:val="28"/>
          <w:szCs w:val="28"/>
        </w:rPr>
        <w:t>i học chuyên nghành phù hợp, Có chứng chỉ huấn luyện hoặc bồi dưỡng an toàn (theo NĐ số 44/2016/NĐ-CP ngày 15/5/2016) và kinh nghiệm trong các hợp đồng tương tự.</w:t>
      </w:r>
    </w:p>
    <w:p w:rsidR="00BE2AED" w:rsidRPr="007E2CB1" w:rsidRDefault="00F971A6" w:rsidP="00BE2AED">
      <w:pPr>
        <w:widowControl w:val="0"/>
        <w:spacing w:line="360" w:lineRule="exact"/>
        <w:ind w:firstLine="720"/>
        <w:rPr>
          <w:sz w:val="28"/>
          <w:szCs w:val="28"/>
        </w:rPr>
      </w:pPr>
      <w:r w:rsidRPr="007E2CB1">
        <w:rPr>
          <w:sz w:val="28"/>
          <w:szCs w:val="28"/>
        </w:rPr>
        <w:t xml:space="preserve"> Cán bộ kỹ thuật phần xây dựng: Yêu cầu có bằng đại học chuyên nghành phù hợp, Có chứng chỉ huấn luyện hoặc bồi dưỡng an toàn (theo NĐ số 44/2016/NĐ-CP ngày 15/5/2016) và kinh nghiệm trong các hợp đồng tương tự.</w:t>
      </w:r>
    </w:p>
    <w:p w:rsidR="00BE2AED" w:rsidRPr="007E2CB1" w:rsidRDefault="00F971A6" w:rsidP="00BE2AED">
      <w:pPr>
        <w:widowControl w:val="0"/>
        <w:spacing w:line="360" w:lineRule="exact"/>
        <w:ind w:firstLine="720"/>
        <w:rPr>
          <w:sz w:val="28"/>
          <w:szCs w:val="28"/>
        </w:rPr>
      </w:pPr>
      <w:r w:rsidRPr="007E2CB1">
        <w:rPr>
          <w:sz w:val="28"/>
          <w:szCs w:val="28"/>
        </w:rPr>
        <w:t>Cán bộ an toàn: Yêu cầu có bằng đại học chuy</w:t>
      </w:r>
      <w:r w:rsidRPr="007E2CB1">
        <w:rPr>
          <w:sz w:val="28"/>
          <w:szCs w:val="28"/>
        </w:rPr>
        <w:t>ên nghành phù hợp, Có chứng chỉ huấn luyện hoặc bồi dưỡng an toàn (theo NĐ số 44/2016/NĐ-CP ngày 15/5/2016) và kinh nghiệm trong các hợp đồng tương tự.</w:t>
      </w:r>
    </w:p>
    <w:p w:rsidR="00BE2AED" w:rsidRPr="007E2CB1" w:rsidRDefault="00F971A6" w:rsidP="00BE2AED">
      <w:pPr>
        <w:widowControl w:val="0"/>
        <w:spacing w:line="360" w:lineRule="exact"/>
        <w:ind w:left="562"/>
        <w:rPr>
          <w:b/>
          <w:bCs/>
          <w:sz w:val="28"/>
          <w:szCs w:val="28"/>
        </w:rPr>
      </w:pPr>
      <w:r w:rsidRPr="007E2CB1">
        <w:rPr>
          <w:b/>
          <w:sz w:val="28"/>
          <w:szCs w:val="28"/>
        </w:rPr>
        <w:t xml:space="preserve">4.2. </w:t>
      </w:r>
      <w:r w:rsidRPr="007E2CB1">
        <w:rPr>
          <w:b/>
          <w:bCs/>
          <w:sz w:val="28"/>
          <w:szCs w:val="28"/>
        </w:rPr>
        <w:t>Công tác thi công</w:t>
      </w:r>
    </w:p>
    <w:bookmarkEnd w:id="56"/>
    <w:bookmarkEnd w:id="57"/>
    <w:bookmarkEnd w:id="58"/>
    <w:bookmarkEnd w:id="59"/>
    <w:bookmarkEnd w:id="60"/>
    <w:bookmarkEnd w:id="61"/>
    <w:p w:rsidR="00BE2AED" w:rsidRPr="007E2CB1" w:rsidRDefault="00F971A6" w:rsidP="00BE2AED">
      <w:pPr>
        <w:widowControl w:val="0"/>
        <w:spacing w:line="360" w:lineRule="exact"/>
        <w:ind w:left="567"/>
        <w:jc w:val="left"/>
        <w:rPr>
          <w:b/>
          <w:sz w:val="28"/>
          <w:szCs w:val="28"/>
        </w:rPr>
      </w:pPr>
      <w:r w:rsidRPr="007E2CB1">
        <w:rPr>
          <w:b/>
          <w:sz w:val="28"/>
          <w:szCs w:val="28"/>
        </w:rPr>
        <w:t>4.2.1. Đào, đắp đất hố móng</w:t>
      </w:r>
    </w:p>
    <w:p w:rsidR="00BE2AED" w:rsidRPr="007E2CB1" w:rsidRDefault="00F971A6" w:rsidP="00BE2AED">
      <w:pPr>
        <w:widowControl w:val="0"/>
        <w:spacing w:line="360" w:lineRule="exact"/>
        <w:ind w:firstLine="567"/>
        <w:rPr>
          <w:b/>
          <w:sz w:val="28"/>
          <w:szCs w:val="28"/>
        </w:rPr>
      </w:pPr>
      <w:r w:rsidRPr="007E2CB1">
        <w:rPr>
          <w:bCs/>
          <w:sz w:val="28"/>
          <w:szCs w:val="28"/>
        </w:rPr>
        <w:t xml:space="preserve">Biện pháp tổ chức thi công đào đắp đất hố móngdo Nhà </w:t>
      </w:r>
      <w:r w:rsidRPr="007E2CB1">
        <w:rPr>
          <w:bCs/>
          <w:sz w:val="28"/>
          <w:szCs w:val="28"/>
        </w:rPr>
        <w:t>thầu tự lựa chọn và được sự chấp nhận của Bên A</w:t>
      </w:r>
      <w:r w:rsidRPr="007E2CB1">
        <w:rPr>
          <w:b/>
          <w:sz w:val="28"/>
          <w:szCs w:val="28"/>
        </w:rPr>
        <w:t>.</w:t>
      </w:r>
    </w:p>
    <w:p w:rsidR="00BE2AED" w:rsidRPr="007E2CB1" w:rsidRDefault="00F971A6" w:rsidP="00BE2AED">
      <w:pPr>
        <w:widowControl w:val="0"/>
        <w:spacing w:line="360" w:lineRule="exact"/>
        <w:ind w:firstLine="567"/>
        <w:rPr>
          <w:sz w:val="28"/>
          <w:szCs w:val="28"/>
        </w:rPr>
      </w:pPr>
      <w:r w:rsidRPr="007E2CB1">
        <w:rPr>
          <w:sz w:val="28"/>
          <w:szCs w:val="28"/>
        </w:rPr>
        <w:t>Việc đào, đắp đất hố móngphải tiến hành phù hợp với TCVN 4447-2012, Nhà thầu có trách nhiệm đảm bảo ổn định của các mái dốc và an toàn cho người, thiết bị công trình…..trong quá trình thi công.</w:t>
      </w:r>
    </w:p>
    <w:p w:rsidR="00BE2AED" w:rsidRPr="007E2CB1" w:rsidRDefault="00F971A6" w:rsidP="00BE2AED">
      <w:pPr>
        <w:widowControl w:val="0"/>
        <w:spacing w:line="360" w:lineRule="exact"/>
        <w:ind w:firstLine="567"/>
        <w:rPr>
          <w:sz w:val="28"/>
          <w:szCs w:val="28"/>
        </w:rPr>
      </w:pPr>
      <w:r w:rsidRPr="007E2CB1">
        <w:rPr>
          <w:sz w:val="28"/>
          <w:szCs w:val="28"/>
        </w:rPr>
        <w:t>Hình dạng, kí</w:t>
      </w:r>
      <w:r w:rsidRPr="007E2CB1">
        <w:rPr>
          <w:sz w:val="28"/>
          <w:szCs w:val="28"/>
        </w:rPr>
        <w:t>ch thước và cao độ của hố móngphải theo đúng thiết kế và phải được nghiệm thu trước khi chuyển bước thi công. Mặt bằng đáy hố móngphải được dọn sạch, bằng phẳng và khô ráo.</w:t>
      </w:r>
    </w:p>
    <w:p w:rsidR="00BE2AED" w:rsidRPr="007E2CB1" w:rsidRDefault="00F971A6" w:rsidP="00BE2AED">
      <w:pPr>
        <w:widowControl w:val="0"/>
        <w:spacing w:line="360" w:lineRule="exact"/>
        <w:ind w:firstLine="567"/>
        <w:rPr>
          <w:sz w:val="28"/>
          <w:szCs w:val="28"/>
        </w:rPr>
      </w:pPr>
      <w:r w:rsidRPr="007E2CB1">
        <w:rPr>
          <w:sz w:val="28"/>
          <w:szCs w:val="28"/>
        </w:rPr>
        <w:t xml:space="preserve">Việc lấp đất hố móngchỉ được tiến hành sau khi bê tông đã được bảo dưỡng đủ thời </w:t>
      </w:r>
      <w:r w:rsidRPr="007E2CB1">
        <w:rPr>
          <w:sz w:val="28"/>
          <w:szCs w:val="28"/>
        </w:rPr>
        <w:t>gian quy định.  Độ chặt của đất đắp phải đúng theo yêu cầu thiết kế. Nhà Thầu phải chịu toàn bộ trách nhiệm về việc chuyển bước thi công khi công tác đào móngchưa được nghiệm thu.</w:t>
      </w:r>
    </w:p>
    <w:p w:rsidR="00BE2AED" w:rsidRPr="007E2CB1" w:rsidRDefault="00F971A6" w:rsidP="00BE2AED">
      <w:pPr>
        <w:widowControl w:val="0"/>
        <w:spacing w:line="360" w:lineRule="exact"/>
        <w:ind w:left="567"/>
        <w:jc w:val="left"/>
        <w:rPr>
          <w:b/>
          <w:sz w:val="28"/>
          <w:szCs w:val="28"/>
        </w:rPr>
      </w:pPr>
      <w:bookmarkStart w:id="62" w:name="_Toc15443205"/>
      <w:bookmarkStart w:id="63" w:name="_Toc79130476"/>
      <w:bookmarkStart w:id="64" w:name="_Toc77761403"/>
      <w:bookmarkStart w:id="65" w:name="_Toc77672175"/>
      <w:bookmarkStart w:id="66" w:name="_Toc77500279"/>
      <w:bookmarkStart w:id="67" w:name="_Toc77498963"/>
      <w:bookmarkStart w:id="68" w:name="_Toc170526356"/>
      <w:bookmarkStart w:id="69" w:name="_Toc479947622"/>
      <w:bookmarkStart w:id="70" w:name="_Toc12764452"/>
      <w:bookmarkStart w:id="71" w:name="_Toc15443206"/>
      <w:r w:rsidRPr="007E2CB1">
        <w:rPr>
          <w:b/>
          <w:sz w:val="28"/>
          <w:szCs w:val="28"/>
        </w:rPr>
        <w:t>4.2.2. Ván khuôn và dàn giáo</w:t>
      </w:r>
      <w:bookmarkEnd w:id="62"/>
      <w:bookmarkEnd w:id="63"/>
      <w:bookmarkEnd w:id="64"/>
      <w:bookmarkEnd w:id="65"/>
      <w:bookmarkEnd w:id="66"/>
      <w:bookmarkEnd w:id="67"/>
      <w:bookmarkEnd w:id="68"/>
      <w:bookmarkEnd w:id="69"/>
    </w:p>
    <w:p w:rsidR="00BE2AED" w:rsidRPr="007E2CB1" w:rsidRDefault="00F971A6" w:rsidP="00BE2AED">
      <w:pPr>
        <w:widowControl w:val="0"/>
        <w:spacing w:line="360" w:lineRule="exact"/>
        <w:ind w:firstLine="567"/>
        <w:rPr>
          <w:b/>
          <w:i/>
          <w:sz w:val="28"/>
          <w:szCs w:val="28"/>
        </w:rPr>
      </w:pPr>
      <w:r w:rsidRPr="007E2CB1">
        <w:rPr>
          <w:b/>
          <w:i/>
          <w:sz w:val="28"/>
          <w:szCs w:val="28"/>
        </w:rPr>
        <w:t>a. Chất lư</w:t>
      </w:r>
      <w:r w:rsidRPr="007E2CB1">
        <w:rPr>
          <w:b/>
          <w:i/>
          <w:sz w:val="28"/>
          <w:szCs w:val="28"/>
        </w:rPr>
        <w:softHyphen/>
        <w:t>ợng ván khuôn</w:t>
      </w:r>
      <w:bookmarkEnd w:id="70"/>
      <w:r w:rsidRPr="007E2CB1">
        <w:rPr>
          <w:b/>
          <w:i/>
          <w:sz w:val="28"/>
          <w:szCs w:val="28"/>
        </w:rPr>
        <w:t>, dàn giáo</w:t>
      </w:r>
      <w:bookmarkEnd w:id="71"/>
    </w:p>
    <w:p w:rsidR="00BE2AED" w:rsidRPr="007E2CB1" w:rsidRDefault="00F971A6" w:rsidP="00BE2AED">
      <w:pPr>
        <w:widowControl w:val="0"/>
        <w:spacing w:line="360" w:lineRule="exact"/>
        <w:ind w:firstLine="567"/>
        <w:rPr>
          <w:sz w:val="28"/>
          <w:szCs w:val="28"/>
        </w:rPr>
      </w:pPr>
      <w:r w:rsidRPr="007E2CB1">
        <w:rPr>
          <w:sz w:val="28"/>
          <w:szCs w:val="28"/>
        </w:rPr>
        <w:t>Khuyến khích</w:t>
      </w:r>
      <w:r w:rsidRPr="007E2CB1">
        <w:rPr>
          <w:sz w:val="28"/>
          <w:szCs w:val="28"/>
        </w:rPr>
        <w:t xml:space="preserve"> Nhà thầu dùng ván khuôn thép và không dùng ván khuôn gỗ.</w:t>
      </w:r>
    </w:p>
    <w:p w:rsidR="00BE2AED" w:rsidRPr="007E2CB1" w:rsidRDefault="00F971A6" w:rsidP="00BE2AED">
      <w:pPr>
        <w:widowControl w:val="0"/>
        <w:spacing w:line="360" w:lineRule="exact"/>
        <w:ind w:firstLine="567"/>
        <w:rPr>
          <w:sz w:val="28"/>
          <w:szCs w:val="28"/>
        </w:rPr>
      </w:pPr>
      <w:r w:rsidRPr="007E2CB1">
        <w:rPr>
          <w:sz w:val="28"/>
          <w:szCs w:val="28"/>
        </w:rPr>
        <w:t xml:space="preserve">Ván khuôn và dàn giáo phải đảm bảo bền vững, ổn định, dễ tháo lắp, không gây khó khăn cho việc đặt cốt thép, đổ và đầm bê tông. Việc tính toán thiết kế ván khuôn do Nhà thầu thực hiện theo </w:t>
      </w:r>
      <w:r w:rsidRPr="007E2CB1">
        <w:rPr>
          <w:i/>
          <w:iCs/>
          <w:sz w:val="28"/>
          <w:szCs w:val="28"/>
        </w:rPr>
        <w:t>TCVN4453-</w:t>
      </w:r>
      <w:r w:rsidRPr="007E2CB1">
        <w:rPr>
          <w:i/>
          <w:iCs/>
          <w:sz w:val="28"/>
          <w:szCs w:val="28"/>
        </w:rPr>
        <w:t>1995</w:t>
      </w:r>
      <w:r w:rsidRPr="007E2CB1">
        <w:rPr>
          <w:sz w:val="28"/>
          <w:szCs w:val="28"/>
        </w:rPr>
        <w:t xml:space="preserve">. </w:t>
      </w:r>
    </w:p>
    <w:p w:rsidR="00BE2AED" w:rsidRPr="007E2CB1" w:rsidRDefault="00F971A6" w:rsidP="00BE2AED">
      <w:pPr>
        <w:widowControl w:val="0"/>
        <w:spacing w:line="360" w:lineRule="exact"/>
        <w:ind w:firstLine="567"/>
        <w:rPr>
          <w:sz w:val="28"/>
          <w:szCs w:val="28"/>
        </w:rPr>
      </w:pPr>
      <w:bookmarkStart w:id="72" w:name="_Toc12764454"/>
      <w:r w:rsidRPr="007E2CB1">
        <w:rPr>
          <w:sz w:val="28"/>
          <w:szCs w:val="28"/>
        </w:rPr>
        <w:t>Nhà thầu chịu trách nhiệm về việc thiết kế, cung cấp và đảm bảo an toàn trong công tác ván khuôn, dàn giáo phục vụ thi công.</w:t>
      </w:r>
    </w:p>
    <w:p w:rsidR="00BE2AED" w:rsidRPr="007E2CB1" w:rsidRDefault="00F971A6" w:rsidP="00BE2AED">
      <w:pPr>
        <w:widowControl w:val="0"/>
        <w:spacing w:line="360" w:lineRule="exact"/>
        <w:ind w:firstLine="567"/>
        <w:rPr>
          <w:b/>
          <w:i/>
          <w:sz w:val="28"/>
          <w:szCs w:val="28"/>
        </w:rPr>
      </w:pPr>
      <w:bookmarkStart w:id="73" w:name="_Toc15443207"/>
      <w:r w:rsidRPr="007E2CB1">
        <w:rPr>
          <w:b/>
          <w:i/>
          <w:sz w:val="28"/>
          <w:szCs w:val="28"/>
        </w:rPr>
        <w:t>b. Thi công ván khuôn và dàn giáo</w:t>
      </w:r>
      <w:bookmarkEnd w:id="72"/>
      <w:bookmarkEnd w:id="73"/>
    </w:p>
    <w:p w:rsidR="00BE2AED" w:rsidRPr="007E2CB1" w:rsidRDefault="00F971A6" w:rsidP="00BE2AED">
      <w:pPr>
        <w:widowControl w:val="0"/>
        <w:spacing w:line="360" w:lineRule="exact"/>
        <w:ind w:firstLine="567"/>
        <w:rPr>
          <w:sz w:val="28"/>
          <w:szCs w:val="28"/>
        </w:rPr>
      </w:pPr>
      <w:r w:rsidRPr="007E2CB1">
        <w:rPr>
          <w:sz w:val="28"/>
          <w:szCs w:val="28"/>
        </w:rPr>
        <w:t>Khi lắp dựng ván khuôn cần có các mốc trắc đạc hoặc các biện pháp thích hợp để thuận lợi c</w:t>
      </w:r>
      <w:r w:rsidRPr="007E2CB1">
        <w:rPr>
          <w:sz w:val="28"/>
          <w:szCs w:val="28"/>
        </w:rPr>
        <w:t>ho việc kiểm tra tim, trục và cao độ của kết cấu. Cao độ đổ bê tông cần được đánh dấu trên ván khuôn bằng đinh hay sơn trước khi tiến hành đổ bê tông.</w:t>
      </w:r>
    </w:p>
    <w:p w:rsidR="00BE2AED" w:rsidRPr="007E2CB1" w:rsidRDefault="00F971A6" w:rsidP="00BE2AED">
      <w:pPr>
        <w:widowControl w:val="0"/>
        <w:spacing w:line="360" w:lineRule="exact"/>
        <w:ind w:firstLine="567"/>
        <w:rPr>
          <w:sz w:val="28"/>
          <w:szCs w:val="28"/>
        </w:rPr>
      </w:pPr>
      <w:r w:rsidRPr="007E2CB1">
        <w:rPr>
          <w:sz w:val="28"/>
          <w:szCs w:val="28"/>
        </w:rPr>
        <w:lastRenderedPageBreak/>
        <w:t>Việc lắp ráp ván khuôn phải đảm bảo kín khít, không biến dạng trong suốt quá trình đổ và đầm nén bê tông.</w:t>
      </w:r>
      <w:r w:rsidRPr="007E2CB1">
        <w:rPr>
          <w:sz w:val="28"/>
          <w:szCs w:val="28"/>
        </w:rPr>
        <w:t xml:space="preserve"> Đối với các dầm và sàn, cần thi công ván khuôn sao cho mặt bên dầm có thể tháo dỡ mà không gây ảnh hưởng đến ván khuôn và giá đỡ của mặt dưới dầm và sàn.</w:t>
      </w:r>
    </w:p>
    <w:p w:rsidR="00BE2AED" w:rsidRPr="007E2CB1" w:rsidRDefault="00F971A6" w:rsidP="00BE2AED">
      <w:pPr>
        <w:widowControl w:val="0"/>
        <w:spacing w:line="360" w:lineRule="exact"/>
        <w:ind w:firstLine="567"/>
        <w:rPr>
          <w:sz w:val="28"/>
          <w:szCs w:val="28"/>
        </w:rPr>
      </w:pPr>
      <w:r w:rsidRPr="007E2CB1">
        <w:rPr>
          <w:sz w:val="28"/>
          <w:szCs w:val="28"/>
        </w:rPr>
        <w:t>Ván khuôn và dàn giáo phải được định vị chắc chắn và được giằng chéo vững vàng đủ khả năng chịu lực m</w:t>
      </w:r>
      <w:r w:rsidRPr="007E2CB1">
        <w:rPr>
          <w:sz w:val="28"/>
          <w:szCs w:val="28"/>
        </w:rPr>
        <w:t>à không bị chuyển vị, cong vênh hay bất cứ loại chuyển dịch nào dưới trọng lực của công trình, sự đi lại của công nhân, vật liệu và máy móc.</w:t>
      </w:r>
    </w:p>
    <w:p w:rsidR="00BE2AED" w:rsidRPr="007E2CB1" w:rsidRDefault="00F971A6" w:rsidP="00BE2AED">
      <w:pPr>
        <w:widowControl w:val="0"/>
        <w:spacing w:line="360" w:lineRule="exact"/>
        <w:ind w:firstLine="567"/>
        <w:rPr>
          <w:b/>
          <w:i/>
          <w:sz w:val="28"/>
          <w:szCs w:val="28"/>
        </w:rPr>
      </w:pPr>
      <w:bookmarkStart w:id="74" w:name="_Toc15443208"/>
      <w:bookmarkStart w:id="75" w:name="_Toc12764455"/>
      <w:r w:rsidRPr="007E2CB1">
        <w:rPr>
          <w:b/>
          <w:i/>
          <w:sz w:val="28"/>
          <w:szCs w:val="28"/>
        </w:rPr>
        <w:t>c. Làm sạch ván khuôn</w:t>
      </w:r>
      <w:bookmarkEnd w:id="74"/>
      <w:bookmarkEnd w:id="75"/>
    </w:p>
    <w:p w:rsidR="00BE2AED" w:rsidRPr="007E2CB1" w:rsidRDefault="00F971A6" w:rsidP="00BE2AED">
      <w:pPr>
        <w:widowControl w:val="0"/>
        <w:spacing w:line="360" w:lineRule="exact"/>
        <w:ind w:firstLine="567"/>
        <w:rPr>
          <w:sz w:val="28"/>
          <w:szCs w:val="28"/>
        </w:rPr>
      </w:pPr>
      <w:r w:rsidRPr="007E2CB1">
        <w:rPr>
          <w:sz w:val="28"/>
          <w:szCs w:val="28"/>
        </w:rPr>
        <w:t>Ván khuôn tiếp xúc với bê -tông phải được giữ sạch sẽ và được quét một lớp dầu lót khuôn thíc</w:t>
      </w:r>
      <w:r w:rsidRPr="007E2CB1">
        <w:rPr>
          <w:sz w:val="28"/>
          <w:szCs w:val="28"/>
        </w:rPr>
        <w:t xml:space="preserve">h hợp hay một chất khác được Bên A chấp thuận. Không để chất dầu lót này hay chất khác tiếp xúc với cốt thép và lẫn vào bê -tông. </w:t>
      </w:r>
    </w:p>
    <w:p w:rsidR="00BE2AED" w:rsidRPr="007E2CB1" w:rsidRDefault="00F971A6" w:rsidP="00BE2AED">
      <w:pPr>
        <w:widowControl w:val="0"/>
        <w:spacing w:line="360" w:lineRule="exact"/>
        <w:ind w:left="567"/>
        <w:jc w:val="left"/>
        <w:rPr>
          <w:b/>
          <w:sz w:val="28"/>
          <w:szCs w:val="28"/>
        </w:rPr>
      </w:pPr>
      <w:bookmarkStart w:id="76" w:name="_Toc79130477"/>
      <w:bookmarkStart w:id="77" w:name="_Toc77761404"/>
      <w:bookmarkStart w:id="78" w:name="_Toc77672176"/>
      <w:bookmarkStart w:id="79" w:name="_Toc77500280"/>
      <w:bookmarkStart w:id="80" w:name="_Toc77498964"/>
      <w:bookmarkStart w:id="81" w:name="_Toc15443209"/>
      <w:bookmarkStart w:id="82" w:name="_Toc170526357"/>
      <w:bookmarkStart w:id="83" w:name="_Toc479947623"/>
      <w:r w:rsidRPr="007E2CB1">
        <w:rPr>
          <w:b/>
          <w:sz w:val="28"/>
          <w:szCs w:val="28"/>
        </w:rPr>
        <w:t>4.2.3. Cốt thép</w:t>
      </w:r>
      <w:bookmarkEnd w:id="76"/>
      <w:bookmarkEnd w:id="77"/>
      <w:bookmarkEnd w:id="78"/>
      <w:bookmarkEnd w:id="79"/>
      <w:bookmarkEnd w:id="80"/>
      <w:bookmarkEnd w:id="81"/>
      <w:bookmarkEnd w:id="82"/>
      <w:bookmarkEnd w:id="83"/>
    </w:p>
    <w:p w:rsidR="00BE2AED" w:rsidRPr="007E2CB1" w:rsidRDefault="00F971A6" w:rsidP="00BE2AED">
      <w:pPr>
        <w:widowControl w:val="0"/>
        <w:spacing w:line="360" w:lineRule="exact"/>
        <w:ind w:firstLine="567"/>
        <w:jc w:val="left"/>
        <w:rPr>
          <w:b/>
          <w:i/>
          <w:sz w:val="28"/>
          <w:szCs w:val="28"/>
        </w:rPr>
      </w:pPr>
      <w:r w:rsidRPr="007E2CB1">
        <w:rPr>
          <w:b/>
          <w:i/>
          <w:sz w:val="28"/>
          <w:szCs w:val="28"/>
        </w:rPr>
        <w:t>a. Cắt và uốn cốt thép</w:t>
      </w:r>
    </w:p>
    <w:p w:rsidR="00BE2AED" w:rsidRPr="007E2CB1" w:rsidRDefault="00F971A6" w:rsidP="00BE2AED">
      <w:pPr>
        <w:widowControl w:val="0"/>
        <w:spacing w:line="360" w:lineRule="exact"/>
        <w:ind w:firstLine="567"/>
        <w:rPr>
          <w:sz w:val="28"/>
          <w:szCs w:val="28"/>
        </w:rPr>
      </w:pPr>
      <w:r w:rsidRPr="007E2CB1">
        <w:rPr>
          <w:sz w:val="28"/>
          <w:szCs w:val="28"/>
        </w:rPr>
        <w:t>Nhà thầu có trách nhiệm kiểm tra lại quy cách, kích thước theo bản vẽ thiết kế trước k</w:t>
      </w:r>
      <w:r w:rsidRPr="007E2CB1">
        <w:rPr>
          <w:sz w:val="28"/>
          <w:szCs w:val="28"/>
        </w:rPr>
        <w:t>hi tiến hành cắt và uốn cốt thép.</w:t>
      </w:r>
    </w:p>
    <w:p w:rsidR="00BE2AED" w:rsidRPr="007E2CB1" w:rsidRDefault="00F971A6" w:rsidP="00BE2AED">
      <w:pPr>
        <w:widowControl w:val="0"/>
        <w:spacing w:line="360" w:lineRule="exact"/>
        <w:ind w:firstLine="567"/>
        <w:rPr>
          <w:sz w:val="28"/>
          <w:szCs w:val="28"/>
        </w:rPr>
      </w:pPr>
      <w:r w:rsidRPr="007E2CB1">
        <w:rPr>
          <w:sz w:val="28"/>
          <w:szCs w:val="28"/>
        </w:rPr>
        <w:t>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w:t>
      </w:r>
      <w:r w:rsidRPr="007E2CB1">
        <w:rPr>
          <w:sz w:val="28"/>
          <w:szCs w:val="28"/>
        </w:rPr>
        <w:t>ng được phép nhúng lạnh.</w:t>
      </w:r>
    </w:p>
    <w:p w:rsidR="00BE2AED" w:rsidRPr="007E2CB1" w:rsidRDefault="00F971A6" w:rsidP="00BE2AED">
      <w:pPr>
        <w:widowControl w:val="0"/>
        <w:spacing w:line="360" w:lineRule="exact"/>
        <w:ind w:firstLine="567"/>
        <w:rPr>
          <w:sz w:val="28"/>
          <w:szCs w:val="28"/>
        </w:rPr>
      </w:pPr>
      <w:r w:rsidRPr="007E2CB1">
        <w:rPr>
          <w:sz w:val="28"/>
          <w:szCs w:val="28"/>
        </w:rPr>
        <w:t>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rsidR="00BE2AED" w:rsidRPr="007E2CB1" w:rsidRDefault="00F971A6" w:rsidP="00BE2AED">
      <w:pPr>
        <w:widowControl w:val="0"/>
        <w:spacing w:line="360" w:lineRule="exact"/>
        <w:ind w:firstLine="567"/>
        <w:rPr>
          <w:sz w:val="28"/>
          <w:szCs w:val="28"/>
        </w:rPr>
      </w:pPr>
      <w:r w:rsidRPr="007E2CB1">
        <w:rPr>
          <w:sz w:val="28"/>
          <w:szCs w:val="28"/>
        </w:rPr>
        <w:t>Tron</w:t>
      </w:r>
      <w:r w:rsidRPr="007E2CB1">
        <w:rPr>
          <w:sz w:val="28"/>
          <w:szCs w:val="28"/>
        </w:rPr>
        <w:t xml:space="preserve">g mọi trường hợp việc thay đổi cốt thép phải được sự đồng ý bằng văn bản của Bên A. </w:t>
      </w:r>
    </w:p>
    <w:p w:rsidR="00BE2AED" w:rsidRPr="007E2CB1" w:rsidRDefault="00F971A6" w:rsidP="00BE2AED">
      <w:pPr>
        <w:widowControl w:val="0"/>
        <w:spacing w:line="360" w:lineRule="exact"/>
        <w:ind w:firstLine="567"/>
        <w:rPr>
          <w:b/>
          <w:i/>
          <w:sz w:val="28"/>
          <w:szCs w:val="28"/>
        </w:rPr>
      </w:pPr>
      <w:r w:rsidRPr="007E2CB1">
        <w:rPr>
          <w:b/>
          <w:i/>
          <w:sz w:val="28"/>
          <w:szCs w:val="28"/>
        </w:rPr>
        <w:t>b. Nối chồng cốt thép</w:t>
      </w:r>
    </w:p>
    <w:p w:rsidR="00BE2AED" w:rsidRPr="007E2CB1" w:rsidRDefault="00F971A6" w:rsidP="00BE2AED">
      <w:pPr>
        <w:widowControl w:val="0"/>
        <w:spacing w:line="360" w:lineRule="exact"/>
        <w:ind w:firstLine="567"/>
        <w:rPr>
          <w:sz w:val="28"/>
          <w:szCs w:val="28"/>
        </w:rPr>
      </w:pPr>
      <w:r w:rsidRPr="007E2CB1">
        <w:rPr>
          <w:sz w:val="28"/>
          <w:szCs w:val="28"/>
        </w:rPr>
        <w:t>Trong một mặt cắt ngang của tiết diện kết cấu không nối quá 25% diện tích tổng cộng của cốt thép chịu lực đối với thép tròn trơn và không quá 50% đối</w:t>
      </w:r>
      <w:r w:rsidRPr="007E2CB1">
        <w:rPr>
          <w:sz w:val="28"/>
          <w:szCs w:val="28"/>
        </w:rPr>
        <w:t xml:space="preserve"> với thép có gờ. Dây buộc thép dùng loại dây thép mềm đường kính 1mm</w:t>
      </w:r>
    </w:p>
    <w:p w:rsidR="00BE2AED" w:rsidRPr="007E2CB1" w:rsidRDefault="00F971A6" w:rsidP="00BE2AED">
      <w:pPr>
        <w:widowControl w:val="0"/>
        <w:spacing w:line="360" w:lineRule="exact"/>
        <w:ind w:firstLine="567"/>
        <w:rPr>
          <w:sz w:val="28"/>
          <w:szCs w:val="28"/>
        </w:rPr>
      </w:pPr>
      <w:r w:rsidRPr="007E2CB1">
        <w:rPr>
          <w:sz w:val="28"/>
          <w:szCs w:val="28"/>
        </w:rPr>
        <w:t>Chiều dài nối chồng cốt thép không được nhỏ hơn trị số cho trong bảng sau:</w:t>
      </w:r>
    </w:p>
    <w:p w:rsidR="00BE2AED" w:rsidRPr="007E2CB1" w:rsidRDefault="00BE2AED" w:rsidP="00BE2AED">
      <w:pPr>
        <w:widowControl w:val="0"/>
        <w:spacing w:line="360" w:lineRule="exact"/>
        <w:ind w:firstLine="567"/>
        <w:rPr>
          <w:sz w:val="28"/>
          <w:szCs w:val="28"/>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17"/>
        <w:gridCol w:w="1614"/>
        <w:gridCol w:w="1567"/>
        <w:gridCol w:w="1811"/>
      </w:tblGrid>
      <w:tr w:rsidR="00C239D0" w:rsidTr="00C01015">
        <w:trPr>
          <w:cantSplit/>
          <w:trHeight w:val="20"/>
          <w:tblHeader/>
        </w:trPr>
        <w:tc>
          <w:tcPr>
            <w:tcW w:w="1091" w:type="pct"/>
            <w:vMerge w:val="restart"/>
          </w:tcPr>
          <w:p w:rsidR="00BE2AED" w:rsidRPr="007E2CB1" w:rsidRDefault="00BE2AED" w:rsidP="00C01015">
            <w:pPr>
              <w:spacing w:line="360" w:lineRule="exact"/>
              <w:ind w:firstLine="37"/>
              <w:rPr>
                <w:b/>
                <w:sz w:val="28"/>
                <w:szCs w:val="28"/>
              </w:rPr>
            </w:pPr>
          </w:p>
          <w:p w:rsidR="00BE2AED" w:rsidRPr="007E2CB1" w:rsidRDefault="00F971A6" w:rsidP="00C01015">
            <w:pPr>
              <w:spacing w:line="360" w:lineRule="exact"/>
              <w:ind w:firstLine="37"/>
              <w:rPr>
                <w:b/>
                <w:sz w:val="28"/>
                <w:szCs w:val="28"/>
              </w:rPr>
            </w:pPr>
            <w:r w:rsidRPr="007E2CB1">
              <w:rPr>
                <w:b/>
                <w:sz w:val="28"/>
                <w:szCs w:val="28"/>
              </w:rPr>
              <w:t>Loại cốt thép</w:t>
            </w:r>
          </w:p>
        </w:tc>
        <w:tc>
          <w:tcPr>
            <w:tcW w:w="3909" w:type="pct"/>
            <w:gridSpan w:val="4"/>
          </w:tcPr>
          <w:p w:rsidR="00BE2AED" w:rsidRPr="007E2CB1" w:rsidRDefault="00F971A6" w:rsidP="00C01015">
            <w:pPr>
              <w:spacing w:line="360" w:lineRule="exact"/>
              <w:ind w:firstLine="37"/>
              <w:rPr>
                <w:b/>
                <w:sz w:val="28"/>
                <w:szCs w:val="28"/>
              </w:rPr>
            </w:pPr>
            <w:r w:rsidRPr="007E2CB1">
              <w:rPr>
                <w:b/>
                <w:sz w:val="28"/>
                <w:szCs w:val="28"/>
              </w:rPr>
              <w:t>Chiều dài nối buộc</w:t>
            </w:r>
          </w:p>
        </w:tc>
      </w:tr>
      <w:tr w:rsidR="00C239D0" w:rsidTr="00C01015">
        <w:trPr>
          <w:cantSplit/>
          <w:trHeight w:val="20"/>
          <w:tblHeader/>
        </w:trPr>
        <w:tc>
          <w:tcPr>
            <w:tcW w:w="1091" w:type="pct"/>
            <w:vMerge/>
            <w:vAlign w:val="center"/>
          </w:tcPr>
          <w:p w:rsidR="00BE2AED" w:rsidRPr="007E2CB1" w:rsidRDefault="00BE2AED" w:rsidP="00C01015">
            <w:pPr>
              <w:spacing w:line="360" w:lineRule="exact"/>
              <w:ind w:firstLine="37"/>
              <w:rPr>
                <w:b/>
                <w:sz w:val="28"/>
                <w:szCs w:val="28"/>
              </w:rPr>
            </w:pPr>
          </w:p>
        </w:tc>
        <w:tc>
          <w:tcPr>
            <w:tcW w:w="2025" w:type="pct"/>
            <w:gridSpan w:val="2"/>
          </w:tcPr>
          <w:p w:rsidR="00BE2AED" w:rsidRPr="007E2CB1" w:rsidRDefault="00F971A6" w:rsidP="00C01015">
            <w:pPr>
              <w:spacing w:line="360" w:lineRule="exact"/>
              <w:ind w:firstLine="37"/>
              <w:rPr>
                <w:b/>
                <w:sz w:val="28"/>
                <w:szCs w:val="28"/>
              </w:rPr>
            </w:pPr>
            <w:r w:rsidRPr="007E2CB1">
              <w:rPr>
                <w:b/>
                <w:sz w:val="28"/>
                <w:szCs w:val="28"/>
              </w:rPr>
              <w:t>Vùng chịu kéo</w:t>
            </w:r>
          </w:p>
        </w:tc>
        <w:tc>
          <w:tcPr>
            <w:tcW w:w="1884" w:type="pct"/>
            <w:gridSpan w:val="2"/>
          </w:tcPr>
          <w:p w:rsidR="00BE2AED" w:rsidRPr="007E2CB1" w:rsidRDefault="00F971A6" w:rsidP="00C01015">
            <w:pPr>
              <w:spacing w:line="360" w:lineRule="exact"/>
              <w:ind w:firstLine="37"/>
              <w:rPr>
                <w:b/>
                <w:sz w:val="28"/>
                <w:szCs w:val="28"/>
              </w:rPr>
            </w:pPr>
            <w:r w:rsidRPr="007E2CB1">
              <w:rPr>
                <w:b/>
                <w:sz w:val="28"/>
                <w:szCs w:val="28"/>
              </w:rPr>
              <w:t>Vùng chịu nén</w:t>
            </w:r>
          </w:p>
        </w:tc>
      </w:tr>
      <w:tr w:rsidR="00C239D0" w:rsidTr="00C01015">
        <w:trPr>
          <w:cantSplit/>
          <w:trHeight w:val="20"/>
          <w:tblHeader/>
        </w:trPr>
        <w:tc>
          <w:tcPr>
            <w:tcW w:w="1091" w:type="pct"/>
            <w:vMerge/>
            <w:vAlign w:val="center"/>
          </w:tcPr>
          <w:p w:rsidR="00BE2AED" w:rsidRPr="007E2CB1" w:rsidRDefault="00BE2AED" w:rsidP="00C01015">
            <w:pPr>
              <w:spacing w:line="360" w:lineRule="exact"/>
              <w:ind w:firstLine="37"/>
              <w:rPr>
                <w:b/>
                <w:sz w:val="28"/>
                <w:szCs w:val="28"/>
              </w:rPr>
            </w:pPr>
          </w:p>
        </w:tc>
        <w:tc>
          <w:tcPr>
            <w:tcW w:w="1125" w:type="pct"/>
            <w:vAlign w:val="center"/>
          </w:tcPr>
          <w:p w:rsidR="00BE2AED" w:rsidRPr="007E2CB1" w:rsidRDefault="00F971A6" w:rsidP="00C01015">
            <w:pPr>
              <w:spacing w:line="360" w:lineRule="exact"/>
              <w:ind w:firstLine="37"/>
              <w:rPr>
                <w:b/>
                <w:sz w:val="28"/>
                <w:szCs w:val="28"/>
              </w:rPr>
            </w:pPr>
            <w:r w:rsidRPr="007E2CB1">
              <w:rPr>
                <w:b/>
                <w:sz w:val="28"/>
                <w:szCs w:val="28"/>
              </w:rPr>
              <w:t>Dầm hoặc tường</w:t>
            </w:r>
          </w:p>
        </w:tc>
        <w:tc>
          <w:tcPr>
            <w:tcW w:w="900" w:type="pct"/>
            <w:vAlign w:val="center"/>
          </w:tcPr>
          <w:p w:rsidR="00BE2AED" w:rsidRPr="007E2CB1" w:rsidRDefault="00F971A6" w:rsidP="00C01015">
            <w:pPr>
              <w:spacing w:line="360" w:lineRule="exact"/>
              <w:ind w:firstLine="37"/>
              <w:rPr>
                <w:b/>
                <w:sz w:val="28"/>
                <w:szCs w:val="28"/>
              </w:rPr>
            </w:pPr>
            <w:r w:rsidRPr="007E2CB1">
              <w:rPr>
                <w:b/>
                <w:sz w:val="28"/>
                <w:szCs w:val="28"/>
              </w:rPr>
              <w:t>Kết cấu khác</w:t>
            </w:r>
          </w:p>
        </w:tc>
        <w:tc>
          <w:tcPr>
            <w:tcW w:w="874" w:type="pct"/>
            <w:vAlign w:val="center"/>
          </w:tcPr>
          <w:p w:rsidR="00BE2AED" w:rsidRPr="007E2CB1" w:rsidRDefault="00F971A6" w:rsidP="00C01015">
            <w:pPr>
              <w:spacing w:line="360" w:lineRule="exact"/>
              <w:ind w:firstLine="37"/>
              <w:rPr>
                <w:b/>
                <w:sz w:val="28"/>
                <w:szCs w:val="28"/>
              </w:rPr>
            </w:pPr>
            <w:r w:rsidRPr="007E2CB1">
              <w:rPr>
                <w:b/>
                <w:sz w:val="28"/>
                <w:szCs w:val="28"/>
              </w:rPr>
              <w:t xml:space="preserve">Đầu cốt thép có </w:t>
            </w:r>
            <w:r w:rsidRPr="007E2CB1">
              <w:rPr>
                <w:b/>
                <w:sz w:val="28"/>
                <w:szCs w:val="28"/>
              </w:rPr>
              <w:t>móc</w:t>
            </w:r>
          </w:p>
        </w:tc>
        <w:tc>
          <w:tcPr>
            <w:tcW w:w="1010" w:type="pct"/>
            <w:vAlign w:val="center"/>
          </w:tcPr>
          <w:p w:rsidR="00BE2AED" w:rsidRPr="007E2CB1" w:rsidRDefault="00F971A6" w:rsidP="00C01015">
            <w:pPr>
              <w:spacing w:line="360" w:lineRule="exact"/>
              <w:ind w:firstLine="37"/>
              <w:rPr>
                <w:b/>
                <w:sz w:val="28"/>
                <w:szCs w:val="28"/>
              </w:rPr>
            </w:pPr>
            <w:r w:rsidRPr="007E2CB1">
              <w:rPr>
                <w:b/>
                <w:sz w:val="28"/>
                <w:szCs w:val="28"/>
              </w:rPr>
              <w:t>Đầu cốt thép không có móc</w:t>
            </w:r>
          </w:p>
        </w:tc>
      </w:tr>
      <w:tr w:rsidR="00C239D0" w:rsidTr="00C01015">
        <w:trPr>
          <w:trHeight w:val="20"/>
        </w:trPr>
        <w:tc>
          <w:tcPr>
            <w:tcW w:w="1091" w:type="pct"/>
          </w:tcPr>
          <w:p w:rsidR="00BE2AED" w:rsidRPr="007E2CB1" w:rsidRDefault="00F971A6" w:rsidP="00C01015">
            <w:pPr>
              <w:spacing w:line="360" w:lineRule="exact"/>
              <w:ind w:firstLine="37"/>
              <w:rPr>
                <w:sz w:val="28"/>
                <w:szCs w:val="28"/>
              </w:rPr>
            </w:pPr>
            <w:r w:rsidRPr="007E2CB1">
              <w:rPr>
                <w:sz w:val="28"/>
                <w:szCs w:val="28"/>
              </w:rPr>
              <w:t>Cốt thép trơn cán nóng</w:t>
            </w:r>
          </w:p>
        </w:tc>
        <w:tc>
          <w:tcPr>
            <w:tcW w:w="1125" w:type="pct"/>
            <w:vAlign w:val="center"/>
          </w:tcPr>
          <w:p w:rsidR="00BE2AED" w:rsidRPr="007E2CB1" w:rsidRDefault="00F971A6" w:rsidP="00C01015">
            <w:pPr>
              <w:spacing w:line="360" w:lineRule="exact"/>
              <w:ind w:firstLine="37"/>
              <w:rPr>
                <w:sz w:val="28"/>
                <w:szCs w:val="28"/>
              </w:rPr>
            </w:pPr>
            <w:r w:rsidRPr="007E2CB1">
              <w:rPr>
                <w:sz w:val="28"/>
                <w:szCs w:val="28"/>
              </w:rPr>
              <w:t>40d</w:t>
            </w:r>
          </w:p>
        </w:tc>
        <w:tc>
          <w:tcPr>
            <w:tcW w:w="900" w:type="pct"/>
            <w:vAlign w:val="center"/>
          </w:tcPr>
          <w:p w:rsidR="00BE2AED" w:rsidRPr="007E2CB1" w:rsidRDefault="00F971A6" w:rsidP="00C01015">
            <w:pPr>
              <w:spacing w:line="360" w:lineRule="exact"/>
              <w:ind w:firstLine="37"/>
              <w:rPr>
                <w:sz w:val="28"/>
                <w:szCs w:val="28"/>
              </w:rPr>
            </w:pPr>
            <w:r w:rsidRPr="007E2CB1">
              <w:rPr>
                <w:sz w:val="28"/>
                <w:szCs w:val="28"/>
              </w:rPr>
              <w:t>30d</w:t>
            </w:r>
          </w:p>
        </w:tc>
        <w:tc>
          <w:tcPr>
            <w:tcW w:w="874" w:type="pct"/>
            <w:vAlign w:val="center"/>
          </w:tcPr>
          <w:p w:rsidR="00BE2AED" w:rsidRPr="007E2CB1" w:rsidRDefault="00F971A6" w:rsidP="00C01015">
            <w:pPr>
              <w:spacing w:line="360" w:lineRule="exact"/>
              <w:ind w:firstLine="37"/>
              <w:rPr>
                <w:sz w:val="28"/>
                <w:szCs w:val="28"/>
              </w:rPr>
            </w:pPr>
            <w:r w:rsidRPr="007E2CB1">
              <w:rPr>
                <w:sz w:val="28"/>
                <w:szCs w:val="28"/>
              </w:rPr>
              <w:t>20d</w:t>
            </w:r>
          </w:p>
        </w:tc>
        <w:tc>
          <w:tcPr>
            <w:tcW w:w="1010" w:type="pct"/>
            <w:vAlign w:val="center"/>
          </w:tcPr>
          <w:p w:rsidR="00BE2AED" w:rsidRPr="007E2CB1" w:rsidRDefault="00F971A6" w:rsidP="00C01015">
            <w:pPr>
              <w:spacing w:line="360" w:lineRule="exact"/>
              <w:ind w:firstLine="37"/>
              <w:rPr>
                <w:sz w:val="28"/>
                <w:szCs w:val="28"/>
              </w:rPr>
            </w:pPr>
            <w:r w:rsidRPr="007E2CB1">
              <w:rPr>
                <w:sz w:val="28"/>
                <w:szCs w:val="28"/>
              </w:rPr>
              <w:t>30d</w:t>
            </w:r>
          </w:p>
        </w:tc>
      </w:tr>
      <w:tr w:rsidR="00C239D0" w:rsidTr="00C01015">
        <w:trPr>
          <w:trHeight w:val="20"/>
        </w:trPr>
        <w:tc>
          <w:tcPr>
            <w:tcW w:w="1091" w:type="pct"/>
          </w:tcPr>
          <w:p w:rsidR="00BE2AED" w:rsidRPr="007E2CB1" w:rsidRDefault="00F971A6" w:rsidP="00C01015">
            <w:pPr>
              <w:spacing w:line="360" w:lineRule="exact"/>
              <w:ind w:firstLine="37"/>
              <w:rPr>
                <w:sz w:val="28"/>
                <w:szCs w:val="28"/>
              </w:rPr>
            </w:pPr>
            <w:r w:rsidRPr="007E2CB1">
              <w:rPr>
                <w:sz w:val="28"/>
                <w:szCs w:val="28"/>
              </w:rPr>
              <w:t>Cốt thép có gờ cán nóng</w:t>
            </w:r>
          </w:p>
        </w:tc>
        <w:tc>
          <w:tcPr>
            <w:tcW w:w="1125" w:type="pct"/>
            <w:vAlign w:val="center"/>
          </w:tcPr>
          <w:p w:rsidR="00BE2AED" w:rsidRPr="007E2CB1" w:rsidRDefault="00F971A6" w:rsidP="00C01015">
            <w:pPr>
              <w:spacing w:line="360" w:lineRule="exact"/>
              <w:ind w:firstLine="37"/>
              <w:rPr>
                <w:sz w:val="28"/>
                <w:szCs w:val="28"/>
              </w:rPr>
            </w:pPr>
            <w:r w:rsidRPr="007E2CB1">
              <w:rPr>
                <w:sz w:val="28"/>
                <w:szCs w:val="28"/>
              </w:rPr>
              <w:t>40d</w:t>
            </w:r>
          </w:p>
        </w:tc>
        <w:tc>
          <w:tcPr>
            <w:tcW w:w="900" w:type="pct"/>
            <w:vAlign w:val="center"/>
          </w:tcPr>
          <w:p w:rsidR="00BE2AED" w:rsidRPr="007E2CB1" w:rsidRDefault="00F971A6" w:rsidP="00C01015">
            <w:pPr>
              <w:spacing w:line="360" w:lineRule="exact"/>
              <w:ind w:firstLine="37"/>
              <w:rPr>
                <w:sz w:val="28"/>
                <w:szCs w:val="28"/>
              </w:rPr>
            </w:pPr>
            <w:r w:rsidRPr="007E2CB1">
              <w:rPr>
                <w:sz w:val="28"/>
                <w:szCs w:val="28"/>
              </w:rPr>
              <w:t>30d</w:t>
            </w:r>
          </w:p>
        </w:tc>
        <w:tc>
          <w:tcPr>
            <w:tcW w:w="874" w:type="pct"/>
            <w:vAlign w:val="center"/>
          </w:tcPr>
          <w:p w:rsidR="00BE2AED" w:rsidRPr="007E2CB1" w:rsidRDefault="00F971A6" w:rsidP="00C01015">
            <w:pPr>
              <w:spacing w:line="360" w:lineRule="exact"/>
              <w:ind w:firstLine="37"/>
              <w:rPr>
                <w:sz w:val="28"/>
                <w:szCs w:val="28"/>
              </w:rPr>
            </w:pPr>
            <w:r w:rsidRPr="007E2CB1">
              <w:rPr>
                <w:sz w:val="28"/>
                <w:szCs w:val="28"/>
              </w:rPr>
              <w:t>-</w:t>
            </w:r>
          </w:p>
        </w:tc>
        <w:tc>
          <w:tcPr>
            <w:tcW w:w="1010" w:type="pct"/>
            <w:vAlign w:val="center"/>
          </w:tcPr>
          <w:p w:rsidR="00BE2AED" w:rsidRPr="007E2CB1" w:rsidRDefault="00F971A6" w:rsidP="00C01015">
            <w:pPr>
              <w:spacing w:line="360" w:lineRule="exact"/>
              <w:ind w:firstLine="37"/>
              <w:rPr>
                <w:sz w:val="28"/>
                <w:szCs w:val="28"/>
              </w:rPr>
            </w:pPr>
            <w:r w:rsidRPr="007E2CB1">
              <w:rPr>
                <w:sz w:val="28"/>
                <w:szCs w:val="28"/>
              </w:rPr>
              <w:t>20d</w:t>
            </w:r>
          </w:p>
        </w:tc>
      </w:tr>
    </w:tbl>
    <w:p w:rsidR="00BE2AED" w:rsidRPr="007E2CB1" w:rsidRDefault="00F971A6" w:rsidP="00BE2AED">
      <w:pPr>
        <w:widowControl w:val="0"/>
        <w:spacing w:line="360" w:lineRule="exact"/>
        <w:ind w:firstLine="567"/>
        <w:rPr>
          <w:b/>
          <w:i/>
          <w:sz w:val="28"/>
          <w:szCs w:val="28"/>
        </w:rPr>
      </w:pPr>
      <w:r w:rsidRPr="007E2CB1">
        <w:rPr>
          <w:b/>
          <w:i/>
          <w:sz w:val="28"/>
          <w:szCs w:val="28"/>
        </w:rPr>
        <w:lastRenderedPageBreak/>
        <w:t>c. Hàn cốt thép</w:t>
      </w:r>
    </w:p>
    <w:p w:rsidR="00BE2AED" w:rsidRPr="007E2CB1" w:rsidRDefault="00F971A6" w:rsidP="00BE2AED">
      <w:pPr>
        <w:widowControl w:val="0"/>
        <w:spacing w:line="360" w:lineRule="exact"/>
        <w:ind w:firstLine="567"/>
        <w:rPr>
          <w:sz w:val="28"/>
          <w:szCs w:val="28"/>
        </w:rPr>
      </w:pPr>
      <w:r w:rsidRPr="007E2CB1">
        <w:rPr>
          <w:sz w:val="28"/>
          <w:szCs w:val="28"/>
        </w:rPr>
        <w:t xml:space="preserve">Cốt thép không được phép hàn trừ khi được đấu trên bản vẽ thiết kế và với điều kiện cốt thép là loại có thể hàn được. </w:t>
      </w:r>
    </w:p>
    <w:p w:rsidR="00BE2AED" w:rsidRPr="007E2CB1" w:rsidRDefault="00F971A6" w:rsidP="00BE2AED">
      <w:pPr>
        <w:widowControl w:val="0"/>
        <w:spacing w:line="360" w:lineRule="exact"/>
        <w:ind w:firstLine="567"/>
        <w:rPr>
          <w:sz w:val="28"/>
          <w:szCs w:val="28"/>
        </w:rPr>
      </w:pPr>
      <w:r w:rsidRPr="007E2CB1">
        <w:rPr>
          <w:sz w:val="28"/>
          <w:szCs w:val="28"/>
        </w:rPr>
        <w:t xml:space="preserve">Sai lệch cho phép đối với mối hàn không được vượt quá trị số theo </w:t>
      </w:r>
      <w:r w:rsidRPr="007E2CB1">
        <w:rPr>
          <w:i/>
          <w:sz w:val="28"/>
          <w:szCs w:val="28"/>
        </w:rPr>
        <w:t>mục 4.3 TCVN 4453-95</w:t>
      </w:r>
      <w:r w:rsidRPr="007E2CB1">
        <w:rPr>
          <w:sz w:val="28"/>
          <w:szCs w:val="28"/>
        </w:rPr>
        <w:t>. Ít nhất 6 mẫu cho 100 mối hàn ghép nối sẽ được kiểm nghiệm, 3 mẫu để thử kéo, 3 mẫu để thử uốn. Nếu cần thiết, Bên A có thể yêu cầu kiểm tra bổ sung công tác hàn cốt th</w:t>
      </w:r>
      <w:r w:rsidRPr="007E2CB1">
        <w:rPr>
          <w:sz w:val="28"/>
          <w:szCs w:val="28"/>
        </w:rPr>
        <w:t>ép với chi phí do Nhà thầu chịu.</w:t>
      </w:r>
    </w:p>
    <w:p w:rsidR="00BE2AED" w:rsidRPr="007E2CB1" w:rsidRDefault="00F971A6" w:rsidP="00BE2AED">
      <w:pPr>
        <w:widowControl w:val="0"/>
        <w:spacing w:line="360" w:lineRule="exact"/>
        <w:ind w:firstLine="567"/>
        <w:rPr>
          <w:b/>
          <w:i/>
          <w:sz w:val="28"/>
          <w:szCs w:val="28"/>
        </w:rPr>
      </w:pPr>
      <w:r w:rsidRPr="007E2CB1">
        <w:rPr>
          <w:b/>
          <w:i/>
          <w:sz w:val="28"/>
          <w:szCs w:val="28"/>
        </w:rPr>
        <w:t>d. Vận chuyển và lắp dựng cốt thép</w:t>
      </w:r>
    </w:p>
    <w:p w:rsidR="00BE2AED" w:rsidRPr="007E2CB1" w:rsidRDefault="00F971A6" w:rsidP="00BE2AED">
      <w:pPr>
        <w:widowControl w:val="0"/>
        <w:spacing w:line="360" w:lineRule="exact"/>
        <w:ind w:firstLine="567"/>
        <w:rPr>
          <w:sz w:val="28"/>
          <w:szCs w:val="28"/>
        </w:rPr>
      </w:pPr>
      <w:r w:rsidRPr="007E2CB1">
        <w:rPr>
          <w:sz w:val="28"/>
          <w:szCs w:val="28"/>
        </w:rPr>
        <w:t>Khi vận chuyển cốt thép đã gia công, Nhà Thầu phải có biện pháp đảm bảo không làm hư hỏng và biến dạng sản phẩm cốt thép.</w:t>
      </w:r>
    </w:p>
    <w:p w:rsidR="00BE2AED" w:rsidRPr="007E2CB1" w:rsidRDefault="00F971A6" w:rsidP="00BE2AED">
      <w:pPr>
        <w:widowControl w:val="0"/>
        <w:spacing w:line="360" w:lineRule="exact"/>
        <w:ind w:firstLine="567"/>
        <w:rPr>
          <w:sz w:val="28"/>
          <w:szCs w:val="28"/>
        </w:rPr>
      </w:pPr>
      <w:r w:rsidRPr="007E2CB1">
        <w:rPr>
          <w:sz w:val="28"/>
          <w:szCs w:val="28"/>
        </w:rPr>
        <w:t>Việc lắp dựng cốt thép cần thỏa mãn các yêu cầu sau:</w:t>
      </w:r>
    </w:p>
    <w:p w:rsidR="00BE2AED" w:rsidRPr="007E2CB1" w:rsidRDefault="00F971A6" w:rsidP="00BE2AED">
      <w:pPr>
        <w:widowControl w:val="0"/>
        <w:spacing w:line="360" w:lineRule="exact"/>
        <w:ind w:firstLine="567"/>
        <w:rPr>
          <w:sz w:val="28"/>
          <w:szCs w:val="28"/>
        </w:rPr>
      </w:pPr>
      <w:r w:rsidRPr="007E2CB1">
        <w:rPr>
          <w:sz w:val="28"/>
          <w:szCs w:val="28"/>
        </w:rPr>
        <w:t>1. Các bộ phậ</w:t>
      </w:r>
      <w:r w:rsidRPr="007E2CB1">
        <w:rPr>
          <w:sz w:val="28"/>
          <w:szCs w:val="28"/>
        </w:rPr>
        <w:t>n lắp dựng trước không gây trở ngại cho các bộ phận lắp dựng sau.</w:t>
      </w:r>
    </w:p>
    <w:p w:rsidR="00BE2AED" w:rsidRPr="007E2CB1" w:rsidRDefault="00F971A6" w:rsidP="00BE2AED">
      <w:pPr>
        <w:widowControl w:val="0"/>
        <w:spacing w:line="360" w:lineRule="exact"/>
        <w:ind w:firstLine="567"/>
        <w:rPr>
          <w:sz w:val="28"/>
          <w:szCs w:val="28"/>
        </w:rPr>
      </w:pPr>
      <w:r w:rsidRPr="007E2CB1">
        <w:rPr>
          <w:sz w:val="28"/>
          <w:szCs w:val="28"/>
        </w:rPr>
        <w:t>2. Cốt thép phải cố định chắc chắn và đảm bảo không bị dịch chuyển trong quá trình đổ và đổ bê tông. Cốt thép cho các kết cấu đã hay đang đổ bê tông dở dang phải có biện pháp bảo vệ để tránh</w:t>
      </w:r>
      <w:r w:rsidRPr="007E2CB1">
        <w:rPr>
          <w:sz w:val="28"/>
          <w:szCs w:val="28"/>
        </w:rPr>
        <w:t xml:space="preserve"> các biến dạng và hư hỏng khác.</w:t>
      </w:r>
    </w:p>
    <w:p w:rsidR="00BE2AED" w:rsidRPr="007E2CB1" w:rsidRDefault="00F971A6" w:rsidP="00BE2AED">
      <w:pPr>
        <w:widowControl w:val="0"/>
        <w:spacing w:line="360" w:lineRule="exact"/>
        <w:ind w:firstLine="567"/>
        <w:rPr>
          <w:sz w:val="28"/>
          <w:szCs w:val="28"/>
        </w:rPr>
      </w:pPr>
      <w:r w:rsidRPr="007E2CB1">
        <w:rPr>
          <w:sz w:val="28"/>
          <w:szCs w:val="28"/>
        </w:rPr>
        <w:t xml:space="preserve">3.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w:t>
      </w:r>
      <w:r w:rsidRPr="007E2CB1">
        <w:rPr>
          <w:sz w:val="28"/>
          <w:szCs w:val="28"/>
        </w:rPr>
        <w:t>thép chịu lực phải buộc hoặc hàn dính 100%.</w:t>
      </w:r>
    </w:p>
    <w:p w:rsidR="00BE2AED" w:rsidRPr="007E2CB1" w:rsidRDefault="00F971A6" w:rsidP="00BE2AED">
      <w:pPr>
        <w:widowControl w:val="0"/>
        <w:spacing w:line="360" w:lineRule="exact"/>
        <w:ind w:firstLine="567"/>
        <w:rPr>
          <w:b/>
          <w:i/>
          <w:sz w:val="28"/>
          <w:szCs w:val="28"/>
        </w:rPr>
      </w:pPr>
      <w:r w:rsidRPr="007E2CB1">
        <w:rPr>
          <w:b/>
          <w:i/>
          <w:sz w:val="28"/>
          <w:szCs w:val="28"/>
        </w:rPr>
        <w:t>d. Lớp bê tông bảo vệ</w:t>
      </w:r>
    </w:p>
    <w:p w:rsidR="00BE2AED" w:rsidRPr="007E2CB1" w:rsidRDefault="00F971A6" w:rsidP="00BE2AED">
      <w:pPr>
        <w:widowControl w:val="0"/>
        <w:spacing w:line="360" w:lineRule="exact"/>
        <w:ind w:firstLine="567"/>
        <w:rPr>
          <w:sz w:val="28"/>
          <w:szCs w:val="28"/>
        </w:rPr>
      </w:pPr>
      <w:r w:rsidRPr="007E2CB1">
        <w:rPr>
          <w:sz w:val="28"/>
          <w:szCs w:val="28"/>
        </w:rPr>
        <w:t xml:space="preserve">Lớp bê tông bảo vệ được tính từ bề mặt bê tông đến phần ngoài cùng của cốt thép kể cả điểm nối. Chiều dày lớp bảo vệ bê tông đúng như bản vẽ thiết kế, trong trường hợp không có chỉ dẫn khác </w:t>
      </w:r>
      <w:r w:rsidRPr="007E2CB1">
        <w:rPr>
          <w:sz w:val="28"/>
          <w:szCs w:val="28"/>
        </w:rPr>
        <w:t>thì lớp bảo vệ không được nhỏ hơn giá trị cho ở bảng sau.</w:t>
      </w:r>
    </w:p>
    <w:p w:rsidR="00BE2AED" w:rsidRPr="007E2CB1" w:rsidRDefault="00F971A6" w:rsidP="00BE2AED">
      <w:pPr>
        <w:widowControl w:val="0"/>
        <w:spacing w:line="360" w:lineRule="exact"/>
        <w:ind w:firstLine="567"/>
        <w:rPr>
          <w:sz w:val="28"/>
          <w:szCs w:val="28"/>
        </w:rPr>
      </w:pPr>
      <w:r w:rsidRPr="007E2CB1">
        <w:rPr>
          <w:sz w:val="28"/>
          <w:szCs w:val="28"/>
        </w:rPr>
        <w:t>Số miếng kê tạo lớp bê tông bảo vệ cần được đặt tại vị trí thích hợp theo mật độ cốt thép nhưng không lớn hơn 1m một điểm kê. Miếng kê cần được chế tạo sẵn từ bê tông với bề dài cạnh từ 5-7cm, chiều</w:t>
      </w:r>
      <w:r w:rsidRPr="007E2CB1">
        <w:rPr>
          <w:sz w:val="28"/>
          <w:szCs w:val="28"/>
        </w:rPr>
        <w:t xml:space="preserve"> dày đúng theo thiết kế. ở giữa các miếng kê cần có dây thép bỏ sẵn để cố định vào cốt thép .</w:t>
      </w:r>
    </w:p>
    <w:p w:rsidR="00BE2AED" w:rsidRPr="007E2CB1" w:rsidRDefault="00F971A6" w:rsidP="00BE2AED">
      <w:pPr>
        <w:widowControl w:val="0"/>
        <w:spacing w:line="360" w:lineRule="exact"/>
        <w:ind w:firstLine="567"/>
        <w:rPr>
          <w:sz w:val="28"/>
          <w:szCs w:val="28"/>
        </w:rPr>
      </w:pPr>
      <w:r w:rsidRPr="007E2CB1">
        <w:rPr>
          <w:sz w:val="28"/>
          <w:szCs w:val="28"/>
        </w:rPr>
        <w:t>Bảng chiều dày lớp bê tông bảo vệ:</w:t>
      </w:r>
    </w:p>
    <w:p w:rsidR="00BE2AED" w:rsidRPr="007E2CB1" w:rsidRDefault="00BE2AED" w:rsidP="00BE2AED">
      <w:pPr>
        <w:widowControl w:val="0"/>
        <w:spacing w:line="360" w:lineRule="exact"/>
        <w:ind w:firstLine="567"/>
        <w:rPr>
          <w:sz w:val="28"/>
          <w:szCs w:val="28"/>
        </w:rPr>
      </w:pPr>
    </w:p>
    <w:tbl>
      <w:tblPr>
        <w:tblW w:w="8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3"/>
        <w:gridCol w:w="2902"/>
      </w:tblGrid>
      <w:tr w:rsidR="00C239D0" w:rsidTr="00C01015">
        <w:trPr>
          <w:trHeight w:val="726"/>
          <w:tblHeader/>
        </w:trPr>
        <w:tc>
          <w:tcPr>
            <w:tcW w:w="6093"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b/>
                <w:sz w:val="28"/>
                <w:szCs w:val="28"/>
              </w:rPr>
            </w:pPr>
            <w:r w:rsidRPr="007E2CB1">
              <w:rPr>
                <w:b/>
                <w:sz w:val="28"/>
                <w:szCs w:val="28"/>
              </w:rPr>
              <w:t>Loại kết cấu</w:t>
            </w:r>
          </w:p>
        </w:tc>
        <w:tc>
          <w:tcPr>
            <w:tcW w:w="2902"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b/>
                <w:sz w:val="28"/>
                <w:szCs w:val="28"/>
              </w:rPr>
            </w:pPr>
            <w:r w:rsidRPr="007E2CB1">
              <w:rPr>
                <w:b/>
                <w:sz w:val="28"/>
                <w:szCs w:val="28"/>
              </w:rPr>
              <w:t>Chiều dày lớp bê tông bảo vệ (mm)</w:t>
            </w:r>
          </w:p>
        </w:tc>
      </w:tr>
      <w:tr w:rsidR="00C239D0" w:rsidTr="00C01015">
        <w:trPr>
          <w:trHeight w:val="726"/>
        </w:trPr>
        <w:tc>
          <w:tcPr>
            <w:tcW w:w="6093"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 xml:space="preserve">Cốt chịu lực bản và tường có chiều dày nhỏ hơn 100m </w:t>
            </w:r>
          </w:p>
        </w:tc>
        <w:tc>
          <w:tcPr>
            <w:tcW w:w="2902"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sz w:val="28"/>
                <w:szCs w:val="28"/>
              </w:rPr>
            </w:pPr>
            <w:r w:rsidRPr="007E2CB1">
              <w:rPr>
                <w:sz w:val="28"/>
                <w:szCs w:val="28"/>
              </w:rPr>
              <w:t>15</w:t>
            </w:r>
          </w:p>
        </w:tc>
      </w:tr>
      <w:tr w:rsidR="00C239D0" w:rsidTr="00C01015">
        <w:trPr>
          <w:trHeight w:val="726"/>
        </w:trPr>
        <w:tc>
          <w:tcPr>
            <w:tcW w:w="6093"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 xml:space="preserve">Cốt chịu lực bản và </w:t>
            </w:r>
            <w:r w:rsidRPr="007E2CB1">
              <w:rPr>
                <w:sz w:val="28"/>
                <w:szCs w:val="28"/>
              </w:rPr>
              <w:t>tường có chiều dày dày hơn 100m</w:t>
            </w:r>
          </w:p>
        </w:tc>
        <w:tc>
          <w:tcPr>
            <w:tcW w:w="2902"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sz w:val="28"/>
                <w:szCs w:val="28"/>
              </w:rPr>
            </w:pPr>
            <w:r w:rsidRPr="007E2CB1">
              <w:rPr>
                <w:sz w:val="28"/>
                <w:szCs w:val="28"/>
              </w:rPr>
              <w:t>20</w:t>
            </w:r>
          </w:p>
        </w:tc>
      </w:tr>
      <w:tr w:rsidR="00C239D0" w:rsidTr="00C01015">
        <w:trPr>
          <w:trHeight w:val="726"/>
        </w:trPr>
        <w:tc>
          <w:tcPr>
            <w:tcW w:w="6093"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Cốt chịu lực cột và dầm có chiều cao tiết diện nhỏ hơn 250mm</w:t>
            </w:r>
          </w:p>
        </w:tc>
        <w:tc>
          <w:tcPr>
            <w:tcW w:w="2902"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sz w:val="28"/>
                <w:szCs w:val="28"/>
              </w:rPr>
            </w:pPr>
            <w:r w:rsidRPr="007E2CB1">
              <w:rPr>
                <w:sz w:val="28"/>
                <w:szCs w:val="28"/>
              </w:rPr>
              <w:t>20</w:t>
            </w:r>
          </w:p>
        </w:tc>
      </w:tr>
      <w:tr w:rsidR="00C239D0" w:rsidTr="00C01015">
        <w:trPr>
          <w:trHeight w:val="743"/>
        </w:trPr>
        <w:tc>
          <w:tcPr>
            <w:tcW w:w="6093"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lastRenderedPageBreak/>
              <w:t>Cốt chịu lực cột và dầm có chiều cao tiết diện lớn hơn 250mm</w:t>
            </w:r>
          </w:p>
        </w:tc>
        <w:tc>
          <w:tcPr>
            <w:tcW w:w="2902"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sz w:val="28"/>
                <w:szCs w:val="28"/>
              </w:rPr>
            </w:pPr>
            <w:r w:rsidRPr="007E2CB1">
              <w:rPr>
                <w:sz w:val="28"/>
                <w:szCs w:val="28"/>
              </w:rPr>
              <w:t>25</w:t>
            </w:r>
          </w:p>
        </w:tc>
      </w:tr>
      <w:tr w:rsidR="00C239D0" w:rsidTr="00C01015">
        <w:trPr>
          <w:trHeight w:val="347"/>
        </w:trPr>
        <w:tc>
          <w:tcPr>
            <w:tcW w:w="6093"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Cốt chịu lực dầm móng và móng lắp ghép</w:t>
            </w:r>
          </w:p>
        </w:tc>
        <w:tc>
          <w:tcPr>
            <w:tcW w:w="2902"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sz w:val="28"/>
                <w:szCs w:val="28"/>
              </w:rPr>
            </w:pPr>
            <w:r w:rsidRPr="007E2CB1">
              <w:rPr>
                <w:sz w:val="28"/>
                <w:szCs w:val="28"/>
              </w:rPr>
              <w:t>35</w:t>
            </w:r>
          </w:p>
        </w:tc>
      </w:tr>
      <w:tr w:rsidR="00C239D0" w:rsidTr="00C01015">
        <w:trPr>
          <w:trHeight w:val="363"/>
        </w:trPr>
        <w:tc>
          <w:tcPr>
            <w:tcW w:w="6093"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Cốt chịu lực móng đổ tại chỗ có bê tông lót</w:t>
            </w:r>
          </w:p>
        </w:tc>
        <w:tc>
          <w:tcPr>
            <w:tcW w:w="2902"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sz w:val="28"/>
                <w:szCs w:val="28"/>
              </w:rPr>
            </w:pPr>
            <w:r w:rsidRPr="007E2CB1">
              <w:rPr>
                <w:sz w:val="28"/>
                <w:szCs w:val="28"/>
              </w:rPr>
              <w:t>40</w:t>
            </w:r>
          </w:p>
        </w:tc>
      </w:tr>
      <w:tr w:rsidR="00C239D0" w:rsidTr="00C01015">
        <w:trPr>
          <w:trHeight w:val="363"/>
        </w:trPr>
        <w:tc>
          <w:tcPr>
            <w:tcW w:w="6093"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Cốt chịu lực móng đổ tại chỗ không bê tông lót</w:t>
            </w:r>
          </w:p>
        </w:tc>
        <w:tc>
          <w:tcPr>
            <w:tcW w:w="2902"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sz w:val="28"/>
                <w:szCs w:val="28"/>
              </w:rPr>
            </w:pPr>
            <w:r w:rsidRPr="007E2CB1">
              <w:rPr>
                <w:sz w:val="28"/>
                <w:szCs w:val="28"/>
              </w:rPr>
              <w:t>70</w:t>
            </w:r>
          </w:p>
        </w:tc>
      </w:tr>
      <w:tr w:rsidR="00C239D0" w:rsidTr="00C01015">
        <w:trPr>
          <w:trHeight w:val="504"/>
        </w:trPr>
        <w:tc>
          <w:tcPr>
            <w:tcW w:w="6093"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Cốt đai, cốt cấu tạo kết cấu có chiều cao tiết diện nhỏ hơn 250mm</w:t>
            </w:r>
          </w:p>
        </w:tc>
        <w:tc>
          <w:tcPr>
            <w:tcW w:w="2902"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sz w:val="28"/>
                <w:szCs w:val="28"/>
              </w:rPr>
            </w:pPr>
            <w:r w:rsidRPr="007E2CB1">
              <w:rPr>
                <w:sz w:val="28"/>
                <w:szCs w:val="28"/>
              </w:rPr>
              <w:t>Max(15,F)</w:t>
            </w:r>
          </w:p>
        </w:tc>
      </w:tr>
      <w:tr w:rsidR="00C239D0" w:rsidTr="00C01015">
        <w:trPr>
          <w:trHeight w:val="591"/>
        </w:trPr>
        <w:tc>
          <w:tcPr>
            <w:tcW w:w="6093"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Cốt đai, cốt cấu tạo kết cấu có chiều cao tiết diện lớn hơn 250mm</w:t>
            </w:r>
          </w:p>
        </w:tc>
        <w:tc>
          <w:tcPr>
            <w:tcW w:w="2902" w:type="dxa"/>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right="-72" w:firstLine="567"/>
              <w:rPr>
                <w:sz w:val="28"/>
                <w:szCs w:val="28"/>
              </w:rPr>
            </w:pPr>
            <w:r w:rsidRPr="007E2CB1">
              <w:rPr>
                <w:sz w:val="28"/>
                <w:szCs w:val="28"/>
              </w:rPr>
              <w:t>Max(20,F)</w:t>
            </w:r>
          </w:p>
        </w:tc>
      </w:tr>
    </w:tbl>
    <w:p w:rsidR="00BE2AED" w:rsidRPr="007E2CB1" w:rsidRDefault="00F971A6" w:rsidP="00BE2AED">
      <w:pPr>
        <w:widowControl w:val="0"/>
        <w:spacing w:line="360" w:lineRule="exact"/>
        <w:ind w:left="567"/>
        <w:jc w:val="left"/>
        <w:rPr>
          <w:b/>
          <w:sz w:val="28"/>
          <w:szCs w:val="28"/>
        </w:rPr>
      </w:pPr>
      <w:bookmarkStart w:id="84" w:name="_Toc79130478"/>
      <w:bookmarkStart w:id="85" w:name="_Toc77761405"/>
      <w:bookmarkStart w:id="86" w:name="_Toc77672177"/>
      <w:bookmarkStart w:id="87" w:name="_Toc77500281"/>
      <w:bookmarkStart w:id="88" w:name="_Toc77498965"/>
      <w:bookmarkStart w:id="89" w:name="_Toc15443215"/>
      <w:bookmarkStart w:id="90" w:name="_Toc170526358"/>
      <w:bookmarkStart w:id="91" w:name="_Toc479947624"/>
      <w:r w:rsidRPr="007E2CB1">
        <w:rPr>
          <w:b/>
          <w:sz w:val="28"/>
          <w:szCs w:val="28"/>
        </w:rPr>
        <w:t>4.2.4. Bê tông</w:t>
      </w:r>
      <w:bookmarkEnd w:id="84"/>
      <w:bookmarkEnd w:id="85"/>
      <w:bookmarkEnd w:id="86"/>
      <w:bookmarkEnd w:id="87"/>
      <w:bookmarkEnd w:id="88"/>
      <w:bookmarkEnd w:id="89"/>
      <w:bookmarkEnd w:id="90"/>
      <w:bookmarkEnd w:id="91"/>
    </w:p>
    <w:p w:rsidR="00BE2AED" w:rsidRPr="007E2CB1" w:rsidRDefault="00F971A6" w:rsidP="00BE2AED">
      <w:pPr>
        <w:widowControl w:val="0"/>
        <w:spacing w:line="360" w:lineRule="exact"/>
        <w:ind w:firstLine="567"/>
        <w:jc w:val="left"/>
        <w:rPr>
          <w:b/>
          <w:i/>
          <w:sz w:val="28"/>
          <w:szCs w:val="28"/>
        </w:rPr>
      </w:pPr>
      <w:r w:rsidRPr="007E2CB1">
        <w:rPr>
          <w:b/>
          <w:i/>
          <w:sz w:val="28"/>
          <w:szCs w:val="28"/>
        </w:rPr>
        <w:t>a. Thiết kế cấp phối bê tông</w:t>
      </w:r>
    </w:p>
    <w:p w:rsidR="00BE2AED" w:rsidRPr="007E2CB1" w:rsidRDefault="00F971A6" w:rsidP="00BE2AED">
      <w:pPr>
        <w:widowControl w:val="0"/>
        <w:spacing w:line="360" w:lineRule="exact"/>
        <w:ind w:firstLine="567"/>
        <w:rPr>
          <w:sz w:val="28"/>
          <w:szCs w:val="28"/>
        </w:rPr>
      </w:pPr>
      <w:r w:rsidRPr="007E2CB1">
        <w:rPr>
          <w:sz w:val="28"/>
          <w:szCs w:val="28"/>
        </w:rPr>
        <w:t xml:space="preserve">Nhà </w:t>
      </w:r>
      <w:r w:rsidRPr="007E2CB1">
        <w:rPr>
          <w:sz w:val="28"/>
          <w:szCs w:val="28"/>
        </w:rPr>
        <w:t>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w:t>
      </w:r>
      <w:r w:rsidRPr="007E2CB1">
        <w:rPr>
          <w:sz w:val="28"/>
          <w:szCs w:val="28"/>
        </w:rPr>
        <w:t xml:space="preserve"> cho Bên A trước khi thực hiện công tác bê tông.</w:t>
      </w:r>
    </w:p>
    <w:p w:rsidR="00BE2AED" w:rsidRPr="007E2CB1" w:rsidRDefault="00F971A6" w:rsidP="00BE2AED">
      <w:pPr>
        <w:widowControl w:val="0"/>
        <w:spacing w:line="360" w:lineRule="exact"/>
        <w:ind w:firstLine="567"/>
        <w:rPr>
          <w:b/>
          <w:i/>
          <w:sz w:val="28"/>
          <w:szCs w:val="28"/>
        </w:rPr>
      </w:pPr>
      <w:r w:rsidRPr="007E2CB1">
        <w:rPr>
          <w:b/>
          <w:i/>
          <w:sz w:val="28"/>
          <w:szCs w:val="28"/>
        </w:rPr>
        <w:t>b. Trộn bê tông</w:t>
      </w:r>
    </w:p>
    <w:p w:rsidR="00BE2AED" w:rsidRPr="007E2CB1" w:rsidRDefault="00F971A6" w:rsidP="00BE2AED">
      <w:pPr>
        <w:widowControl w:val="0"/>
        <w:spacing w:line="360" w:lineRule="exact"/>
        <w:ind w:firstLine="567"/>
        <w:rPr>
          <w:sz w:val="28"/>
          <w:szCs w:val="28"/>
        </w:rPr>
      </w:pPr>
      <w:r w:rsidRPr="007E2CB1">
        <w:rPr>
          <w:sz w:val="28"/>
          <w:szCs w:val="28"/>
        </w:rPr>
        <w:t>Về nguyên tắc, chỉ cho phép trộn bê tông bằng máy trộn hoặc sử dụng bê tông trộn sẵn (bê tông tươi). Trường hợp đặc biệt được Bên A cho phép trộn bê tông bằng tay thì Nhà thầu phải chịu phí t</w:t>
      </w:r>
      <w:r w:rsidRPr="007E2CB1">
        <w:rPr>
          <w:sz w:val="28"/>
          <w:szCs w:val="28"/>
        </w:rPr>
        <w:t>ổn để tăng lượng xi măng thêm 10% và việc trộn phải được thực hiện liên tục cho đến khi bê tông đồng nhất về màu sắc và thành phần.</w:t>
      </w:r>
    </w:p>
    <w:p w:rsidR="00BE2AED" w:rsidRPr="007E2CB1" w:rsidRDefault="00F971A6" w:rsidP="00BE2AED">
      <w:pPr>
        <w:widowControl w:val="0"/>
        <w:spacing w:line="360" w:lineRule="exact"/>
        <w:ind w:firstLine="567"/>
        <w:rPr>
          <w:sz w:val="28"/>
          <w:szCs w:val="28"/>
        </w:rPr>
      </w:pPr>
      <w:r w:rsidRPr="007E2CB1">
        <w:rPr>
          <w:sz w:val="28"/>
          <w:szCs w:val="28"/>
        </w:rPr>
        <w:t xml:space="preserve">Thời gian trộn bê tông tối thiểu theo bảng sau (đơn vị tính: phút) </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2267"/>
        <w:gridCol w:w="2262"/>
        <w:gridCol w:w="1932"/>
      </w:tblGrid>
      <w:tr w:rsidR="00C239D0" w:rsidTr="00C01015">
        <w:trPr>
          <w:cantSplit/>
        </w:trPr>
        <w:tc>
          <w:tcPr>
            <w:tcW w:w="1355" w:type="pct"/>
            <w:vMerge w:val="restar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Độ sụt bê tông</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(mm)</w:t>
            </w:r>
          </w:p>
        </w:tc>
        <w:tc>
          <w:tcPr>
            <w:tcW w:w="3645" w:type="pct"/>
            <w:gridSpan w:val="3"/>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Dung tích máy trộn</w:t>
            </w:r>
          </w:p>
        </w:tc>
      </w:tr>
      <w:tr w:rsidR="00C239D0" w:rsidTr="00C01015">
        <w:trPr>
          <w:cantSplit/>
        </w:trPr>
        <w:tc>
          <w:tcPr>
            <w:tcW w:w="1355" w:type="pct"/>
            <w:vMerge/>
            <w:tcBorders>
              <w:top w:val="single" w:sz="4" w:space="0" w:color="auto"/>
              <w:left w:val="single" w:sz="4" w:space="0" w:color="auto"/>
              <w:bottom w:val="single" w:sz="4" w:space="0" w:color="auto"/>
              <w:right w:val="single" w:sz="4" w:space="0" w:color="auto"/>
            </w:tcBorders>
            <w:vAlign w:val="center"/>
          </w:tcPr>
          <w:p w:rsidR="00BE2AED" w:rsidRPr="007E2CB1" w:rsidRDefault="00BE2AED" w:rsidP="00C01015">
            <w:pPr>
              <w:widowControl w:val="0"/>
              <w:spacing w:line="360" w:lineRule="exact"/>
              <w:ind w:firstLine="567"/>
              <w:rPr>
                <w:sz w:val="28"/>
                <w:szCs w:val="28"/>
              </w:rPr>
            </w:pPr>
          </w:p>
        </w:tc>
        <w:tc>
          <w:tcPr>
            <w:tcW w:w="1279"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Dưới 500 lít</w:t>
            </w:r>
          </w:p>
        </w:tc>
        <w:tc>
          <w:tcPr>
            <w:tcW w:w="1276"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500-1000 lít</w:t>
            </w:r>
          </w:p>
        </w:tc>
        <w:tc>
          <w:tcPr>
            <w:tcW w:w="1090"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rPr>
                <w:sz w:val="28"/>
                <w:szCs w:val="28"/>
              </w:rPr>
            </w:pPr>
            <w:r w:rsidRPr="007E2CB1">
              <w:rPr>
                <w:sz w:val="28"/>
                <w:szCs w:val="28"/>
              </w:rPr>
              <w:t>Trên 1000 lít</w:t>
            </w:r>
          </w:p>
        </w:tc>
      </w:tr>
      <w:tr w:rsidR="00C239D0" w:rsidTr="00C01015">
        <w:tc>
          <w:tcPr>
            <w:tcW w:w="1355"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Nhỏ hơn 10</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10-50</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Trên 50</w:t>
            </w:r>
          </w:p>
        </w:tc>
        <w:tc>
          <w:tcPr>
            <w:tcW w:w="1279"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2.0</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1.5</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1.0</w:t>
            </w:r>
          </w:p>
        </w:tc>
        <w:tc>
          <w:tcPr>
            <w:tcW w:w="1276"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2.5</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2.0</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1.5</w:t>
            </w:r>
          </w:p>
        </w:tc>
        <w:tc>
          <w:tcPr>
            <w:tcW w:w="1090"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3.0</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2.5</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2</w:t>
            </w:r>
          </w:p>
        </w:tc>
      </w:tr>
    </w:tbl>
    <w:p w:rsidR="00BE2AED" w:rsidRPr="007E2CB1" w:rsidRDefault="00BE2AED" w:rsidP="00BE2AED">
      <w:pPr>
        <w:widowControl w:val="0"/>
        <w:spacing w:line="360" w:lineRule="exact"/>
        <w:ind w:firstLine="567"/>
        <w:rPr>
          <w:b/>
          <w:i/>
          <w:sz w:val="28"/>
          <w:szCs w:val="28"/>
        </w:rPr>
      </w:pPr>
    </w:p>
    <w:p w:rsidR="00BE2AED" w:rsidRPr="007E2CB1" w:rsidRDefault="00F971A6" w:rsidP="00BE2AED">
      <w:pPr>
        <w:widowControl w:val="0"/>
        <w:spacing w:line="360" w:lineRule="exact"/>
        <w:ind w:firstLine="567"/>
        <w:rPr>
          <w:b/>
          <w:i/>
          <w:sz w:val="28"/>
          <w:szCs w:val="28"/>
        </w:rPr>
      </w:pPr>
      <w:r w:rsidRPr="007E2CB1">
        <w:rPr>
          <w:b/>
          <w:i/>
          <w:sz w:val="28"/>
          <w:szCs w:val="28"/>
        </w:rPr>
        <w:t>c. Vận chuyển bê tông</w:t>
      </w:r>
    </w:p>
    <w:p w:rsidR="00BE2AED" w:rsidRPr="007E2CB1" w:rsidRDefault="00F971A6" w:rsidP="00BE2AED">
      <w:pPr>
        <w:widowControl w:val="0"/>
        <w:spacing w:line="360" w:lineRule="exact"/>
        <w:ind w:firstLine="567"/>
        <w:rPr>
          <w:sz w:val="28"/>
          <w:szCs w:val="28"/>
        </w:rPr>
      </w:pPr>
      <w:r w:rsidRPr="007E2CB1">
        <w:rPr>
          <w:sz w:val="28"/>
          <w:szCs w:val="28"/>
        </w:rPr>
        <w:t xml:space="preserve">Việc vận chuyển bê tông từ nơi trộn đến nơi đổ bằng các dụng cụ chuyên dùng đảm bảo sao cho hỗn hợp bê tông không bị phân tầng, bị chảy nước xi </w:t>
      </w:r>
      <w:r w:rsidRPr="007E2CB1">
        <w:rPr>
          <w:sz w:val="28"/>
          <w:szCs w:val="28"/>
        </w:rPr>
        <w:t>măng.</w:t>
      </w:r>
    </w:p>
    <w:p w:rsidR="00BE2AED" w:rsidRPr="007E2CB1" w:rsidRDefault="00F971A6" w:rsidP="00BE2AED">
      <w:pPr>
        <w:widowControl w:val="0"/>
        <w:spacing w:line="360" w:lineRule="exact"/>
        <w:ind w:firstLine="567"/>
        <w:rPr>
          <w:sz w:val="28"/>
          <w:szCs w:val="28"/>
        </w:rPr>
      </w:pPr>
      <w:r w:rsidRPr="007E2CB1">
        <w:rPr>
          <w:sz w:val="28"/>
          <w:szCs w:val="28"/>
        </w:rPr>
        <w:t>Thời gian cho phép lưu hỗn hợp bê tông không có phụ gia được quy định trong bảng sau:</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5792"/>
      </w:tblGrid>
      <w:tr w:rsidR="00C239D0" w:rsidTr="00C01015">
        <w:tc>
          <w:tcPr>
            <w:tcW w:w="1732"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b/>
                <w:sz w:val="28"/>
                <w:szCs w:val="28"/>
              </w:rPr>
            </w:pPr>
            <w:r w:rsidRPr="007E2CB1">
              <w:rPr>
                <w:b/>
                <w:sz w:val="28"/>
                <w:szCs w:val="28"/>
              </w:rPr>
              <w:t>Nhiệt độ (0</w:t>
            </w:r>
            <w:r w:rsidRPr="007E2CB1">
              <w:rPr>
                <w:b/>
                <w:sz w:val="28"/>
                <w:szCs w:val="28"/>
                <w:vertAlign w:val="superscript"/>
              </w:rPr>
              <w:t>O</w:t>
            </w:r>
            <w:r w:rsidRPr="007E2CB1">
              <w:rPr>
                <w:b/>
                <w:sz w:val="28"/>
                <w:szCs w:val="28"/>
              </w:rPr>
              <w:t>)</w:t>
            </w:r>
          </w:p>
        </w:tc>
        <w:tc>
          <w:tcPr>
            <w:tcW w:w="3268"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b/>
                <w:sz w:val="28"/>
                <w:szCs w:val="28"/>
              </w:rPr>
            </w:pPr>
            <w:r w:rsidRPr="007E2CB1">
              <w:rPr>
                <w:b/>
                <w:sz w:val="28"/>
                <w:szCs w:val="28"/>
              </w:rPr>
              <w:t>Thời gian vận chuyển cho phép (phút)</w:t>
            </w:r>
          </w:p>
        </w:tc>
      </w:tr>
      <w:tr w:rsidR="00C239D0" w:rsidTr="00C01015">
        <w:tc>
          <w:tcPr>
            <w:tcW w:w="1732"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b/>
                <w:sz w:val="28"/>
                <w:szCs w:val="28"/>
              </w:rPr>
            </w:pPr>
            <w:r w:rsidRPr="007E2CB1">
              <w:rPr>
                <w:b/>
                <w:sz w:val="28"/>
                <w:szCs w:val="28"/>
              </w:rPr>
              <w:t>&gt;30</w:t>
            </w:r>
          </w:p>
          <w:p w:rsidR="00BE2AED" w:rsidRPr="007E2CB1" w:rsidRDefault="00F971A6" w:rsidP="00C01015">
            <w:pPr>
              <w:widowControl w:val="0"/>
              <w:tabs>
                <w:tab w:val="left" w:pos="1080"/>
              </w:tabs>
              <w:suppressAutoHyphens/>
              <w:spacing w:line="360" w:lineRule="exact"/>
              <w:ind w:firstLine="567"/>
              <w:rPr>
                <w:b/>
                <w:sz w:val="28"/>
                <w:szCs w:val="28"/>
              </w:rPr>
            </w:pPr>
            <w:r w:rsidRPr="007E2CB1">
              <w:rPr>
                <w:b/>
                <w:sz w:val="28"/>
                <w:szCs w:val="28"/>
              </w:rPr>
              <w:t>20-30</w:t>
            </w:r>
          </w:p>
        </w:tc>
        <w:tc>
          <w:tcPr>
            <w:tcW w:w="3268"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b/>
                <w:sz w:val="28"/>
                <w:szCs w:val="28"/>
              </w:rPr>
            </w:pPr>
            <w:r w:rsidRPr="007E2CB1">
              <w:rPr>
                <w:b/>
                <w:sz w:val="28"/>
                <w:szCs w:val="28"/>
              </w:rPr>
              <w:t>30</w:t>
            </w:r>
          </w:p>
          <w:p w:rsidR="00BE2AED" w:rsidRPr="007E2CB1" w:rsidRDefault="00F971A6" w:rsidP="00C01015">
            <w:pPr>
              <w:widowControl w:val="0"/>
              <w:tabs>
                <w:tab w:val="left" w:pos="1080"/>
              </w:tabs>
              <w:suppressAutoHyphens/>
              <w:spacing w:line="360" w:lineRule="exact"/>
              <w:ind w:firstLine="567"/>
              <w:rPr>
                <w:b/>
                <w:sz w:val="28"/>
                <w:szCs w:val="28"/>
              </w:rPr>
            </w:pPr>
            <w:r w:rsidRPr="007E2CB1">
              <w:rPr>
                <w:b/>
                <w:sz w:val="28"/>
                <w:szCs w:val="28"/>
              </w:rPr>
              <w:t>45</w:t>
            </w:r>
          </w:p>
        </w:tc>
      </w:tr>
    </w:tbl>
    <w:p w:rsidR="00BE2AED" w:rsidRPr="007E2CB1" w:rsidRDefault="00F971A6" w:rsidP="00BE2AED">
      <w:pPr>
        <w:widowControl w:val="0"/>
        <w:spacing w:line="360" w:lineRule="exact"/>
        <w:ind w:firstLine="567"/>
        <w:rPr>
          <w:sz w:val="28"/>
          <w:szCs w:val="28"/>
        </w:rPr>
      </w:pPr>
      <w:r w:rsidRPr="007E2CB1">
        <w:rPr>
          <w:sz w:val="28"/>
          <w:szCs w:val="28"/>
        </w:rPr>
        <w:t xml:space="preserve">Trong trường hợp dùng phụ gia kéo dài thời gian đông kết, Nhà thầu phải </w:t>
      </w:r>
      <w:r w:rsidRPr="007E2CB1">
        <w:rPr>
          <w:sz w:val="28"/>
          <w:szCs w:val="28"/>
        </w:rPr>
        <w:lastRenderedPageBreak/>
        <w:t xml:space="preserve">trình kết quả thí </w:t>
      </w:r>
      <w:r w:rsidRPr="007E2CB1">
        <w:rPr>
          <w:sz w:val="28"/>
          <w:szCs w:val="28"/>
        </w:rPr>
        <w:t>nghiệm xác định thời gian đông kết trên cơ sở điều kiện thời tiết, loại xi măng và loại phụ gia sử dụng để Bên A xem xét.</w:t>
      </w:r>
    </w:p>
    <w:p w:rsidR="00BE2AED" w:rsidRPr="007E2CB1" w:rsidRDefault="00F971A6" w:rsidP="00BE2AED">
      <w:pPr>
        <w:widowControl w:val="0"/>
        <w:spacing w:line="360" w:lineRule="exact"/>
        <w:ind w:firstLine="567"/>
        <w:rPr>
          <w:b/>
          <w:i/>
          <w:sz w:val="28"/>
          <w:szCs w:val="28"/>
        </w:rPr>
      </w:pPr>
      <w:r w:rsidRPr="007E2CB1">
        <w:rPr>
          <w:b/>
          <w:i/>
          <w:sz w:val="28"/>
          <w:szCs w:val="28"/>
        </w:rPr>
        <w:t>d. Đổ bê tông</w:t>
      </w:r>
    </w:p>
    <w:p w:rsidR="00BE2AED" w:rsidRPr="007E2CB1" w:rsidRDefault="00F971A6" w:rsidP="00BE2AED">
      <w:pPr>
        <w:widowControl w:val="0"/>
        <w:spacing w:line="360" w:lineRule="exact"/>
        <w:ind w:firstLine="567"/>
        <w:rPr>
          <w:sz w:val="28"/>
          <w:szCs w:val="28"/>
        </w:rPr>
      </w:pPr>
      <w:r w:rsidRPr="007E2CB1">
        <w:rPr>
          <w:sz w:val="28"/>
          <w:szCs w:val="28"/>
        </w:rPr>
        <w:t>Nếu không có biện pháp che chắn thích hợp, bê tông không đ</w:t>
      </w:r>
      <w:r w:rsidRPr="007E2CB1">
        <w:rPr>
          <w:sz w:val="28"/>
          <w:szCs w:val="28"/>
        </w:rPr>
        <w:softHyphen/>
        <w:t>ược đổ trong điều kiện thời tiết không đảm bảo (m</w:t>
      </w:r>
      <w:r w:rsidRPr="007E2CB1">
        <w:rPr>
          <w:sz w:val="28"/>
          <w:szCs w:val="28"/>
        </w:rPr>
        <w:softHyphen/>
        <w:t>ưa, bão….)</w:t>
      </w:r>
    </w:p>
    <w:p w:rsidR="00BE2AED" w:rsidRPr="007E2CB1" w:rsidRDefault="00F971A6" w:rsidP="00BE2AED">
      <w:pPr>
        <w:widowControl w:val="0"/>
        <w:spacing w:line="360" w:lineRule="exact"/>
        <w:ind w:firstLine="567"/>
        <w:rPr>
          <w:sz w:val="28"/>
          <w:szCs w:val="28"/>
        </w:rPr>
      </w:pPr>
      <w:r w:rsidRPr="007E2CB1">
        <w:rPr>
          <w:sz w:val="28"/>
          <w:szCs w:val="28"/>
        </w:rPr>
        <w:t>Việc đổ bê tông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w:t>
      </w:r>
      <w:r w:rsidRPr="007E2CB1">
        <w:rPr>
          <w:sz w:val="28"/>
          <w:szCs w:val="28"/>
        </w:rPr>
        <w:t>ết.</w:t>
      </w:r>
    </w:p>
    <w:p w:rsidR="00BE2AED" w:rsidRPr="007E2CB1" w:rsidRDefault="00F971A6" w:rsidP="00BE2AED">
      <w:pPr>
        <w:widowControl w:val="0"/>
        <w:spacing w:line="360" w:lineRule="exact"/>
        <w:ind w:firstLine="567"/>
        <w:rPr>
          <w:sz w:val="28"/>
          <w:szCs w:val="28"/>
        </w:rPr>
      </w:pPr>
      <w:r w:rsidRPr="007E2CB1">
        <w:rPr>
          <w:sz w:val="28"/>
          <w:szCs w:val="28"/>
        </w:rPr>
        <w:t>Bê tông không đ</w:t>
      </w:r>
      <w:r w:rsidRPr="007E2CB1">
        <w:rPr>
          <w:sz w:val="28"/>
          <w:szCs w:val="28"/>
        </w:rPr>
        <w:softHyphen/>
        <w:t>ược đổ rơi tự do từ độ cao &gt; 1,5 m tránh phân tầng, khi chiều cao rơi tự do &gt;1,5 m phải dùng máng nghiêng hoặc dụng cụ chuyên dùng. Đối với cột và tư</w:t>
      </w:r>
      <w:r w:rsidRPr="007E2CB1">
        <w:rPr>
          <w:sz w:val="28"/>
          <w:szCs w:val="28"/>
        </w:rPr>
        <w:softHyphen/>
        <w:t>ờng, cần cấu tạo các lỗ trên thành ván khuôn để đảm bảo việc đổ bê tông liên tục với c</w:t>
      </w:r>
      <w:r w:rsidRPr="007E2CB1">
        <w:rPr>
          <w:sz w:val="28"/>
          <w:szCs w:val="28"/>
        </w:rPr>
        <w:t>hiều cao rơi tự do &lt; 1,5 m.</w:t>
      </w:r>
    </w:p>
    <w:p w:rsidR="00BE2AED" w:rsidRPr="007E2CB1" w:rsidRDefault="00F971A6" w:rsidP="00BE2AED">
      <w:pPr>
        <w:widowControl w:val="0"/>
        <w:spacing w:line="360" w:lineRule="exact"/>
        <w:ind w:firstLine="567"/>
        <w:rPr>
          <w:sz w:val="28"/>
          <w:szCs w:val="28"/>
        </w:rPr>
      </w:pPr>
      <w:r w:rsidRPr="007E2CB1">
        <w:rPr>
          <w:sz w:val="28"/>
          <w:szCs w:val="28"/>
        </w:rPr>
        <w:t>Bê tông phải đ</w:t>
      </w:r>
      <w:r w:rsidRPr="007E2CB1">
        <w:rPr>
          <w:sz w:val="28"/>
          <w:szCs w:val="28"/>
        </w:rPr>
        <w:softHyphen/>
        <w:t>ược đổ thành từng lớp, chiều dày mỗi lớp đổ không v</w:t>
      </w:r>
      <w:r w:rsidRPr="007E2CB1">
        <w:rPr>
          <w:sz w:val="28"/>
          <w:szCs w:val="28"/>
        </w:rPr>
        <w:softHyphen/>
        <w:t xml:space="preserve">ượt quá giá trị ghi trong bảng sau: </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7"/>
        <w:gridCol w:w="3265"/>
      </w:tblGrid>
      <w:tr w:rsidR="00C239D0" w:rsidTr="00C01015">
        <w:tc>
          <w:tcPr>
            <w:tcW w:w="3158"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Ph</w:t>
            </w:r>
            <w:r w:rsidRPr="007E2CB1">
              <w:rPr>
                <w:sz w:val="28"/>
                <w:szCs w:val="28"/>
              </w:rPr>
              <w:softHyphen/>
              <w:t>ương pháp đầm</w:t>
            </w:r>
          </w:p>
        </w:tc>
        <w:tc>
          <w:tcPr>
            <w:tcW w:w="1842"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Chiều dày cho phép mỗi lớp đổ bê tông (cm)</w:t>
            </w:r>
          </w:p>
        </w:tc>
      </w:tr>
      <w:tr w:rsidR="00C239D0" w:rsidTr="00C01015">
        <w:tc>
          <w:tcPr>
            <w:tcW w:w="3158"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Đầm dùi</w:t>
            </w:r>
          </w:p>
        </w:tc>
        <w:tc>
          <w:tcPr>
            <w:tcW w:w="1842"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1, 25 chiều dày phần công tác của đầm (20-40cm)</w:t>
            </w:r>
          </w:p>
        </w:tc>
      </w:tr>
      <w:tr w:rsidR="00C239D0" w:rsidTr="00C01015">
        <w:tc>
          <w:tcPr>
            <w:tcW w:w="3158"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 xml:space="preserve">Đầm </w:t>
            </w:r>
            <w:r w:rsidRPr="007E2CB1">
              <w:rPr>
                <w:sz w:val="28"/>
                <w:szCs w:val="28"/>
              </w:rPr>
              <w:t>mặt: (đầm bàn)</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 Kết cấu có cốt thép đơn và kết cấu không có cốt thép</w:t>
            </w: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 Kết cấu có cốt thép kép</w:t>
            </w:r>
          </w:p>
        </w:tc>
        <w:tc>
          <w:tcPr>
            <w:tcW w:w="1842" w:type="pct"/>
            <w:tcBorders>
              <w:top w:val="single" w:sz="4" w:space="0" w:color="auto"/>
              <w:left w:val="single" w:sz="4" w:space="0" w:color="auto"/>
              <w:bottom w:val="single" w:sz="4" w:space="0" w:color="auto"/>
              <w:right w:val="single" w:sz="4" w:space="0" w:color="auto"/>
            </w:tcBorders>
          </w:tcPr>
          <w:p w:rsidR="00BE2AED" w:rsidRPr="007E2CB1" w:rsidRDefault="00BE2AED" w:rsidP="00C01015">
            <w:pPr>
              <w:widowControl w:val="0"/>
              <w:tabs>
                <w:tab w:val="left" w:pos="1080"/>
              </w:tabs>
              <w:suppressAutoHyphens/>
              <w:spacing w:line="360" w:lineRule="exact"/>
              <w:ind w:firstLine="567"/>
              <w:rPr>
                <w:sz w:val="28"/>
                <w:szCs w:val="28"/>
              </w:rPr>
            </w:pP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20</w:t>
            </w:r>
          </w:p>
          <w:p w:rsidR="00BE2AED" w:rsidRPr="007E2CB1" w:rsidRDefault="00BE2AED" w:rsidP="00C01015">
            <w:pPr>
              <w:widowControl w:val="0"/>
              <w:tabs>
                <w:tab w:val="left" w:pos="1080"/>
              </w:tabs>
              <w:suppressAutoHyphens/>
              <w:spacing w:line="360" w:lineRule="exact"/>
              <w:ind w:firstLine="567"/>
              <w:rPr>
                <w:sz w:val="28"/>
                <w:szCs w:val="28"/>
              </w:rPr>
            </w:pPr>
          </w:p>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12</w:t>
            </w:r>
          </w:p>
        </w:tc>
      </w:tr>
      <w:tr w:rsidR="00C239D0" w:rsidTr="00C01015">
        <w:tc>
          <w:tcPr>
            <w:tcW w:w="3158"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Đầm thủ công</w:t>
            </w:r>
          </w:p>
        </w:tc>
        <w:tc>
          <w:tcPr>
            <w:tcW w:w="1842" w:type="pct"/>
            <w:tcBorders>
              <w:top w:val="single" w:sz="4" w:space="0" w:color="auto"/>
              <w:left w:val="single" w:sz="4" w:space="0" w:color="auto"/>
              <w:bottom w:val="single" w:sz="4" w:space="0" w:color="auto"/>
              <w:right w:val="single" w:sz="4" w:space="0" w:color="auto"/>
            </w:tcBorders>
          </w:tcPr>
          <w:p w:rsidR="00BE2AED" w:rsidRPr="007E2CB1" w:rsidRDefault="00F971A6" w:rsidP="00C01015">
            <w:pPr>
              <w:widowControl w:val="0"/>
              <w:tabs>
                <w:tab w:val="left" w:pos="1080"/>
              </w:tabs>
              <w:suppressAutoHyphens/>
              <w:spacing w:line="360" w:lineRule="exact"/>
              <w:ind w:firstLine="567"/>
              <w:rPr>
                <w:sz w:val="28"/>
                <w:szCs w:val="28"/>
              </w:rPr>
            </w:pPr>
            <w:r w:rsidRPr="007E2CB1">
              <w:rPr>
                <w:sz w:val="28"/>
                <w:szCs w:val="28"/>
              </w:rPr>
              <w:t>20</w:t>
            </w:r>
          </w:p>
        </w:tc>
      </w:tr>
    </w:tbl>
    <w:p w:rsidR="00BE2AED" w:rsidRPr="007E2CB1" w:rsidRDefault="00F971A6" w:rsidP="00BE2AED">
      <w:pPr>
        <w:widowControl w:val="0"/>
        <w:spacing w:line="360" w:lineRule="exact"/>
        <w:ind w:firstLine="567"/>
        <w:rPr>
          <w:b/>
          <w:i/>
          <w:sz w:val="28"/>
          <w:szCs w:val="28"/>
        </w:rPr>
      </w:pPr>
      <w:r w:rsidRPr="007E2CB1">
        <w:rPr>
          <w:b/>
          <w:i/>
          <w:sz w:val="28"/>
          <w:szCs w:val="28"/>
        </w:rPr>
        <w:t xml:space="preserve">e. Đầm bê tông </w:t>
      </w:r>
    </w:p>
    <w:p w:rsidR="00BE2AED" w:rsidRPr="007E2CB1" w:rsidRDefault="00F971A6" w:rsidP="00BE2AED">
      <w:pPr>
        <w:widowControl w:val="0"/>
        <w:spacing w:line="360" w:lineRule="exact"/>
        <w:ind w:firstLine="567"/>
        <w:rPr>
          <w:sz w:val="28"/>
          <w:szCs w:val="28"/>
        </w:rPr>
      </w:pPr>
      <w:r w:rsidRPr="007E2CB1">
        <w:rPr>
          <w:sz w:val="28"/>
          <w:szCs w:val="28"/>
        </w:rPr>
        <w:t>Việc đầm bê tông phải đảm bảo sao cho sau khi đầm, bê tông được đầm chặt và không bị rỗ. Dấu hiệu để nhận biết bê tông</w:t>
      </w:r>
      <w:r w:rsidRPr="007E2CB1">
        <w:rPr>
          <w:sz w:val="28"/>
          <w:szCs w:val="28"/>
        </w:rPr>
        <w:t xml:space="preserve"> được đầm kỹ là vữa xi măng nổi lên bề mặt và bọt khí không còn nữa. Khi sử dụng đầm dùi, bước di chuyển của đầm không vượt quá 1, 5 bán kính tác dụng của đầm và phải cắm sâu vào lớp bê tông đã đổ trước 10 cm.</w:t>
      </w:r>
    </w:p>
    <w:p w:rsidR="00BE2AED" w:rsidRPr="007E2CB1" w:rsidRDefault="00F971A6" w:rsidP="00BE2AED">
      <w:pPr>
        <w:widowControl w:val="0"/>
        <w:spacing w:line="360" w:lineRule="exact"/>
        <w:ind w:firstLine="567"/>
        <w:rPr>
          <w:sz w:val="28"/>
          <w:szCs w:val="28"/>
        </w:rPr>
      </w:pPr>
      <w:r w:rsidRPr="007E2CB1">
        <w:rPr>
          <w:sz w:val="28"/>
          <w:szCs w:val="28"/>
        </w:rPr>
        <w:t>Trong mọi trường hợp không để đầm đụng vào cốt</w:t>
      </w:r>
      <w:r w:rsidRPr="007E2CB1">
        <w:rPr>
          <w:sz w:val="28"/>
          <w:szCs w:val="28"/>
        </w:rPr>
        <w:t xml:space="preserve"> thép hoặc ván khuôn.</w:t>
      </w:r>
    </w:p>
    <w:p w:rsidR="00BE2AED" w:rsidRPr="007E2CB1" w:rsidRDefault="00F971A6" w:rsidP="00BE2AED">
      <w:pPr>
        <w:widowControl w:val="0"/>
        <w:spacing w:line="360" w:lineRule="exact"/>
        <w:ind w:firstLine="567"/>
        <w:rPr>
          <w:sz w:val="28"/>
          <w:szCs w:val="28"/>
        </w:rPr>
      </w:pPr>
      <w:r w:rsidRPr="007E2CB1">
        <w:rPr>
          <w:sz w:val="28"/>
          <w:szCs w:val="28"/>
        </w:rPr>
        <w:t>Cần bố trí một thợ cốt thép lành nghề để theo dõi từ đầu đến cuối việc đầm bê tông để sửa chữa những dịch chuyển của cốt thép.</w:t>
      </w:r>
    </w:p>
    <w:p w:rsidR="00BE2AED" w:rsidRPr="007E2CB1" w:rsidRDefault="00F971A6" w:rsidP="00BE2AED">
      <w:pPr>
        <w:widowControl w:val="0"/>
        <w:spacing w:line="360" w:lineRule="exact"/>
        <w:ind w:firstLine="567"/>
        <w:rPr>
          <w:b/>
          <w:i/>
          <w:sz w:val="28"/>
          <w:szCs w:val="28"/>
        </w:rPr>
      </w:pPr>
      <w:r w:rsidRPr="007E2CB1">
        <w:rPr>
          <w:b/>
          <w:i/>
          <w:sz w:val="28"/>
          <w:szCs w:val="28"/>
        </w:rPr>
        <w:t>f . Mối nối thi công (mạch ngừng)</w:t>
      </w:r>
    </w:p>
    <w:p w:rsidR="00BE2AED" w:rsidRPr="007E2CB1" w:rsidRDefault="00F971A6" w:rsidP="00BE2AED">
      <w:pPr>
        <w:widowControl w:val="0"/>
        <w:spacing w:line="360" w:lineRule="exact"/>
        <w:ind w:firstLine="567"/>
        <w:rPr>
          <w:sz w:val="28"/>
          <w:szCs w:val="28"/>
        </w:rPr>
      </w:pPr>
      <w:r w:rsidRPr="007E2CB1">
        <w:rPr>
          <w:sz w:val="28"/>
          <w:szCs w:val="28"/>
        </w:rPr>
        <w:t>Trước khi đổ bê tông lại, bề mặt bê tông tại mối nối kết cấu cần được làm</w:t>
      </w:r>
      <w:r w:rsidRPr="007E2CB1">
        <w:rPr>
          <w:sz w:val="28"/>
          <w:szCs w:val="28"/>
        </w:rPr>
        <w:t xml:space="preserve"> sạch xi măng bằng vòi phun nước và chà nhám bằng bàn chải sắt cho các cốt liệu lớn nhất có thể lộ ra nhưng không bị hư hại.  Bề mặt cốt thép tại mối nối thi công được làm sạch trước khi đổ bê tông. </w:t>
      </w:r>
    </w:p>
    <w:p w:rsidR="00BE2AED" w:rsidRPr="007E2CB1" w:rsidRDefault="00F971A6" w:rsidP="00BE2AED">
      <w:pPr>
        <w:widowControl w:val="0"/>
        <w:spacing w:line="360" w:lineRule="exact"/>
        <w:ind w:firstLine="567"/>
        <w:rPr>
          <w:b/>
          <w:i/>
          <w:sz w:val="28"/>
          <w:szCs w:val="28"/>
        </w:rPr>
      </w:pPr>
      <w:r w:rsidRPr="007E2CB1">
        <w:rPr>
          <w:b/>
          <w:i/>
          <w:sz w:val="28"/>
          <w:szCs w:val="28"/>
        </w:rPr>
        <w:t>g. Bảo d</w:t>
      </w:r>
      <w:r w:rsidRPr="007E2CB1">
        <w:rPr>
          <w:b/>
          <w:i/>
          <w:sz w:val="28"/>
          <w:szCs w:val="28"/>
        </w:rPr>
        <w:softHyphen/>
        <w:t>ưỡng bê tông</w:t>
      </w:r>
    </w:p>
    <w:p w:rsidR="00BE2AED" w:rsidRPr="007E2CB1" w:rsidRDefault="00F971A6" w:rsidP="00BE2AED">
      <w:pPr>
        <w:widowControl w:val="0"/>
        <w:spacing w:line="360" w:lineRule="exact"/>
        <w:ind w:firstLine="567"/>
        <w:rPr>
          <w:sz w:val="28"/>
          <w:szCs w:val="28"/>
        </w:rPr>
      </w:pPr>
      <w:r w:rsidRPr="007E2CB1">
        <w:rPr>
          <w:sz w:val="28"/>
          <w:szCs w:val="28"/>
        </w:rPr>
        <w:lastRenderedPageBreak/>
        <w:t>Quá trình bảo dưỡng ẩm tự nhiên củ</w:t>
      </w:r>
      <w:r w:rsidRPr="007E2CB1">
        <w:rPr>
          <w:sz w:val="28"/>
          <w:szCs w:val="28"/>
        </w:rPr>
        <w:t>a bê tông được phân làm 2 giai đoạn</w:t>
      </w:r>
    </w:p>
    <w:p w:rsidR="00BE2AED" w:rsidRPr="007E2CB1" w:rsidRDefault="00F971A6" w:rsidP="00BE2AED">
      <w:pPr>
        <w:widowControl w:val="0"/>
        <w:spacing w:line="360" w:lineRule="exact"/>
        <w:ind w:firstLine="567"/>
        <w:rPr>
          <w:sz w:val="28"/>
          <w:szCs w:val="28"/>
        </w:rPr>
      </w:pPr>
      <w:r w:rsidRPr="007E2CB1">
        <w:rPr>
          <w:sz w:val="28"/>
          <w:szCs w:val="28"/>
        </w:rPr>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w:t>
      </w:r>
      <w:r w:rsidRPr="007E2CB1">
        <w:rPr>
          <w:sz w:val="28"/>
          <w:szCs w:val="28"/>
        </w:rPr>
        <w:t xml:space="preserve"> 2,5-5h sau khi đóng rắn.</w:t>
      </w:r>
    </w:p>
    <w:p w:rsidR="00BE2AED" w:rsidRPr="007E2CB1" w:rsidRDefault="00F971A6" w:rsidP="00BE2AED">
      <w:pPr>
        <w:widowControl w:val="0"/>
        <w:spacing w:line="360" w:lineRule="exact"/>
        <w:ind w:firstLine="567"/>
        <w:rPr>
          <w:sz w:val="28"/>
          <w:szCs w:val="28"/>
        </w:rPr>
      </w:pPr>
      <w:r w:rsidRPr="007E2CB1">
        <w:rPr>
          <w:sz w:val="28"/>
          <w:szCs w:val="28"/>
        </w:rPr>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w:t>
      </w:r>
      <w:r w:rsidRPr="007E2CB1">
        <w:rPr>
          <w:sz w:val="28"/>
          <w:szCs w:val="28"/>
        </w:rPr>
        <w:t>huộc vào mức độ cần thiết của từng vùng, nhưng phải đảm bảo cho bề mặt bê tông luôn ẩm ướt, trong giai đoạn bảo dưỡng tiếp theo, phải ngâm nước xi măng trên bề mặt bê tông.</w:t>
      </w:r>
    </w:p>
    <w:p w:rsidR="00BE2AED" w:rsidRPr="007E2CB1" w:rsidRDefault="00F971A6" w:rsidP="00BE2AED">
      <w:pPr>
        <w:widowControl w:val="0"/>
        <w:spacing w:line="360" w:lineRule="exact"/>
        <w:ind w:firstLine="567"/>
        <w:rPr>
          <w:sz w:val="28"/>
          <w:szCs w:val="28"/>
        </w:rPr>
      </w:pPr>
      <w:r w:rsidRPr="007E2CB1">
        <w:rPr>
          <w:sz w:val="28"/>
          <w:szCs w:val="28"/>
        </w:rPr>
        <w:t>Tất cả các bề mặt, góc và cạnh bê tông hoàn thành phải được bảo vệ khỏi các hư hỏng</w:t>
      </w:r>
      <w:r w:rsidRPr="007E2CB1">
        <w:rPr>
          <w:sz w:val="28"/>
          <w:szCs w:val="28"/>
        </w:rPr>
        <w:t xml:space="preserve"> do va chạm.</w:t>
      </w:r>
    </w:p>
    <w:p w:rsidR="00BE2AED" w:rsidRPr="007E2CB1" w:rsidRDefault="00F971A6" w:rsidP="00BE2AED">
      <w:pPr>
        <w:widowControl w:val="0"/>
        <w:spacing w:line="360" w:lineRule="exact"/>
        <w:ind w:firstLine="567"/>
        <w:rPr>
          <w:sz w:val="28"/>
          <w:szCs w:val="28"/>
        </w:rPr>
      </w:pPr>
      <w:r w:rsidRPr="007E2CB1">
        <w:rPr>
          <w:sz w:val="28"/>
          <w:szCs w:val="28"/>
        </w:rPr>
        <w:t>Không được phép đi lại hay chất tải trọng lên bê -tông khi bê tông chưa đủ cường độ.</w:t>
      </w:r>
    </w:p>
    <w:p w:rsidR="00BE2AED" w:rsidRPr="007E2CB1" w:rsidRDefault="00F971A6" w:rsidP="00BE2AED">
      <w:pPr>
        <w:widowControl w:val="0"/>
        <w:spacing w:line="360" w:lineRule="exact"/>
        <w:ind w:firstLine="567"/>
        <w:rPr>
          <w:b/>
          <w:i/>
          <w:sz w:val="28"/>
          <w:szCs w:val="28"/>
        </w:rPr>
      </w:pPr>
      <w:r w:rsidRPr="007E2CB1">
        <w:rPr>
          <w:b/>
          <w:i/>
          <w:sz w:val="28"/>
          <w:szCs w:val="28"/>
        </w:rPr>
        <w:t>h. Tháo dỡ ván khuôn, dàn giáo</w:t>
      </w:r>
    </w:p>
    <w:p w:rsidR="00BE2AED" w:rsidRPr="007E2CB1" w:rsidRDefault="00F971A6" w:rsidP="00BE2AED">
      <w:pPr>
        <w:widowControl w:val="0"/>
        <w:spacing w:line="360" w:lineRule="exact"/>
        <w:ind w:firstLine="567"/>
        <w:rPr>
          <w:sz w:val="28"/>
          <w:szCs w:val="28"/>
        </w:rPr>
      </w:pPr>
      <w:r w:rsidRPr="007E2CB1">
        <w:rPr>
          <w:sz w:val="28"/>
          <w:szCs w:val="28"/>
        </w:rPr>
        <w:t>Ván khuôn chỉ được tháo dỡ khi bê tông đủ cường độ, đảm bảo kết cấu chịu được trọng lượng bản thân và các tải trọng tác động kh</w:t>
      </w:r>
      <w:r w:rsidRPr="007E2CB1">
        <w:rPr>
          <w:sz w:val="28"/>
          <w:szCs w:val="28"/>
        </w:rPr>
        <w:t>ác trong giai đoạn thi công sau. Khi tháo dỡ ván khuôn Nhà thầu không được làm hư hỏng bê -tông đặc biệt là các góc, cạnh và các chi tiết chôn sẵn.</w:t>
      </w:r>
    </w:p>
    <w:p w:rsidR="00BE2AED" w:rsidRPr="007E2CB1" w:rsidRDefault="00F971A6" w:rsidP="00BE2AED">
      <w:pPr>
        <w:widowControl w:val="0"/>
        <w:spacing w:line="360" w:lineRule="exact"/>
        <w:ind w:firstLine="567"/>
        <w:rPr>
          <w:sz w:val="28"/>
          <w:szCs w:val="28"/>
        </w:rPr>
      </w:pPr>
      <w:r w:rsidRPr="007E2CB1">
        <w:rPr>
          <w:sz w:val="28"/>
          <w:szCs w:val="28"/>
        </w:rPr>
        <w:t>Thời gian tháo dỡ ván khuôn cho từng loại kết cấu bê tông theo quy phạm hoặc được quy định cụ thể trong hồ s</w:t>
      </w:r>
      <w:r w:rsidRPr="007E2CB1">
        <w:rPr>
          <w:sz w:val="28"/>
          <w:szCs w:val="28"/>
        </w:rPr>
        <w:t>ơ thiết kế.</w:t>
      </w:r>
    </w:p>
    <w:p w:rsidR="00BE2AED" w:rsidRPr="007E2CB1" w:rsidRDefault="00F971A6" w:rsidP="00BE2AED">
      <w:pPr>
        <w:widowControl w:val="0"/>
        <w:spacing w:line="360" w:lineRule="exact"/>
        <w:ind w:firstLine="567"/>
        <w:rPr>
          <w:sz w:val="28"/>
          <w:szCs w:val="28"/>
        </w:rPr>
      </w:pPr>
      <w:r w:rsidRPr="007E2CB1">
        <w:rPr>
          <w:sz w:val="28"/>
          <w:szCs w:val="28"/>
        </w:rPr>
        <w:t>Nhà thầu phải chịu trách nhiệm toàn bộ về mọi hư hỏng của bê tông do phương pháp, thời gian tháo dỡ ván khuôn không đúng quy định.</w:t>
      </w:r>
    </w:p>
    <w:p w:rsidR="00BE2AED" w:rsidRPr="007E2CB1" w:rsidRDefault="00F971A6" w:rsidP="00BE2AED">
      <w:pPr>
        <w:widowControl w:val="0"/>
        <w:spacing w:line="360" w:lineRule="exact"/>
        <w:ind w:firstLine="567"/>
        <w:rPr>
          <w:sz w:val="28"/>
          <w:szCs w:val="28"/>
        </w:rPr>
      </w:pPr>
      <w:r w:rsidRPr="007E2CB1">
        <w:rPr>
          <w:sz w:val="28"/>
          <w:szCs w:val="28"/>
        </w:rPr>
        <w:t>Sau khi tháo dỡ ván khuôn, Nhà thầu phải báo cho Bên A đến kiểm tra và khi có bất kỳ yêu cầu xử lý nào từ Bên A t</w:t>
      </w:r>
      <w:r w:rsidRPr="007E2CB1">
        <w:rPr>
          <w:sz w:val="28"/>
          <w:szCs w:val="28"/>
        </w:rPr>
        <w:t>hì việc sửa chữa phải tiến hành không chậm trễ. Kết cấu bê tông sẽ không được chấp nhận nếu có những xử lý do Nhà thầu tự ý thực hiện trước khi Bên A kiểm tra.</w:t>
      </w:r>
    </w:p>
    <w:p w:rsidR="00BE2AED" w:rsidRPr="007E2CB1" w:rsidRDefault="00F971A6" w:rsidP="00BE2AED">
      <w:pPr>
        <w:widowControl w:val="0"/>
        <w:spacing w:line="360" w:lineRule="exact"/>
        <w:ind w:firstLine="567"/>
        <w:rPr>
          <w:b/>
          <w:i/>
          <w:sz w:val="28"/>
          <w:szCs w:val="28"/>
        </w:rPr>
      </w:pPr>
      <w:bookmarkStart w:id="92" w:name="_Toc12764479"/>
      <w:r w:rsidRPr="007E2CB1">
        <w:rPr>
          <w:b/>
          <w:i/>
          <w:sz w:val="28"/>
          <w:szCs w:val="28"/>
        </w:rPr>
        <w:t>j. Kiểm tra chống thấm cho kết cấu BTCT</w:t>
      </w:r>
    </w:p>
    <w:p w:rsidR="00BE2AED" w:rsidRPr="007E2CB1" w:rsidRDefault="00F971A6" w:rsidP="00BE2AED">
      <w:pPr>
        <w:widowControl w:val="0"/>
        <w:spacing w:line="360" w:lineRule="exact"/>
        <w:ind w:firstLine="567"/>
        <w:rPr>
          <w:sz w:val="28"/>
          <w:szCs w:val="28"/>
        </w:rPr>
      </w:pPr>
      <w:r w:rsidRPr="007E2CB1">
        <w:rPr>
          <w:sz w:val="28"/>
          <w:szCs w:val="28"/>
        </w:rPr>
        <w:t>Khi cần thiết, Nhà thầu phải tiến hành thử nghiệm thủy t</w:t>
      </w:r>
      <w:r w:rsidRPr="007E2CB1">
        <w:rPr>
          <w:sz w:val="28"/>
          <w:szCs w:val="28"/>
        </w:rPr>
        <w:t xml:space="preserve">ĩnh cho các kết cấu có yêu cầu chống thấm. Việc thử nghiệm cần được tiến hành liên tục trong thời gian không ít hơn 72 giờ. </w:t>
      </w:r>
    </w:p>
    <w:p w:rsidR="00BE2AED" w:rsidRPr="007E2CB1" w:rsidRDefault="00F971A6" w:rsidP="00BE2AED">
      <w:pPr>
        <w:widowControl w:val="0"/>
        <w:spacing w:line="360" w:lineRule="exact"/>
        <w:ind w:firstLine="567"/>
        <w:rPr>
          <w:sz w:val="28"/>
          <w:szCs w:val="28"/>
        </w:rPr>
      </w:pPr>
      <w:r w:rsidRPr="007E2CB1">
        <w:rPr>
          <w:sz w:val="28"/>
          <w:szCs w:val="28"/>
        </w:rPr>
        <w:t>Bề mặt bên ngoài kết cấu (tại thời điểm thử là bê tông trần) sẽ được xem xét và nếu có bất kỳ một khu vực nào có dấu hiệu thấm nước</w:t>
      </w:r>
      <w:r w:rsidRPr="007E2CB1">
        <w:rPr>
          <w:sz w:val="28"/>
          <w:szCs w:val="28"/>
        </w:rPr>
        <w:t xml:space="preserve"> hay ẩm ướt và các hư hỏng khác thì Nhà thầu phải có trách nhiệm sửa chữa với phương án được Bên A chấp thuận. Mọi chi phí cho việc kiểm tra thủy tĩnh và sửa chữa (nếu có) do Nhà thầu chịu.</w:t>
      </w:r>
    </w:p>
    <w:p w:rsidR="00BE2AED" w:rsidRPr="007E2CB1" w:rsidRDefault="00F971A6" w:rsidP="00BE2AED">
      <w:pPr>
        <w:widowControl w:val="0"/>
        <w:spacing w:line="360" w:lineRule="exact"/>
        <w:ind w:firstLine="567"/>
        <w:rPr>
          <w:b/>
          <w:i/>
          <w:sz w:val="28"/>
          <w:szCs w:val="28"/>
        </w:rPr>
      </w:pPr>
      <w:r w:rsidRPr="007E2CB1">
        <w:rPr>
          <w:b/>
          <w:i/>
          <w:sz w:val="28"/>
          <w:szCs w:val="28"/>
        </w:rPr>
        <w:t>k. Kiểm tra chất lư</w:t>
      </w:r>
      <w:r w:rsidRPr="007E2CB1">
        <w:rPr>
          <w:b/>
          <w:i/>
          <w:sz w:val="28"/>
          <w:szCs w:val="28"/>
        </w:rPr>
        <w:softHyphen/>
        <w:t>ợng bê tông</w:t>
      </w:r>
    </w:p>
    <w:p w:rsidR="00BE2AED" w:rsidRPr="007E2CB1" w:rsidRDefault="00F971A6" w:rsidP="00BE2AED">
      <w:pPr>
        <w:widowControl w:val="0"/>
        <w:spacing w:line="360" w:lineRule="exact"/>
        <w:ind w:firstLine="567"/>
        <w:rPr>
          <w:sz w:val="28"/>
          <w:szCs w:val="28"/>
        </w:rPr>
      </w:pPr>
      <w:r w:rsidRPr="007E2CB1">
        <w:rPr>
          <w:sz w:val="28"/>
          <w:szCs w:val="28"/>
        </w:rPr>
        <w:t xml:space="preserve">Một nhóm mẫu thử cường độ nén bao </w:t>
      </w:r>
      <w:r w:rsidRPr="007E2CB1">
        <w:rPr>
          <w:sz w:val="28"/>
          <w:szCs w:val="28"/>
        </w:rPr>
        <w:t xml:space="preserve">gồm 3 mẫu kích thước (150x150x150) mm được lấy cùng một lúc và ở cùng một chỗ. Khi có yêu cầu của Bên A, một </w:t>
      </w:r>
      <w:r w:rsidRPr="007E2CB1">
        <w:rPr>
          <w:sz w:val="28"/>
          <w:szCs w:val="28"/>
        </w:rPr>
        <w:lastRenderedPageBreak/>
        <w:t>nhóm mẫu thử kiểm tra tính chống thấm nước bao gồm 6 mẫu hình trụ có đường kính và chiều cao bằng 150mm được lấy cùng một lúc và ở cùng một chỗ.</w:t>
      </w:r>
    </w:p>
    <w:p w:rsidR="00BE2AED" w:rsidRPr="007E2CB1" w:rsidRDefault="00F971A6" w:rsidP="00BE2AED">
      <w:pPr>
        <w:widowControl w:val="0"/>
        <w:spacing w:line="360" w:lineRule="exact"/>
        <w:ind w:firstLine="567"/>
        <w:rPr>
          <w:sz w:val="28"/>
          <w:szCs w:val="28"/>
        </w:rPr>
      </w:pPr>
      <w:r w:rsidRPr="007E2CB1">
        <w:rPr>
          <w:sz w:val="28"/>
          <w:szCs w:val="28"/>
        </w:rPr>
        <w:t>Kh</w:t>
      </w:r>
      <w:r w:rsidRPr="007E2CB1">
        <w:rPr>
          <w:sz w:val="28"/>
          <w:szCs w:val="28"/>
        </w:rPr>
        <w:t xml:space="preserve">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 </w:t>
      </w:r>
    </w:p>
    <w:p w:rsidR="00BE2AED" w:rsidRPr="007E2CB1" w:rsidRDefault="00F971A6" w:rsidP="00BE2AED">
      <w:pPr>
        <w:widowControl w:val="0"/>
        <w:spacing w:line="360" w:lineRule="exact"/>
        <w:ind w:firstLine="567"/>
        <w:rPr>
          <w:sz w:val="28"/>
          <w:szCs w:val="28"/>
        </w:rPr>
      </w:pPr>
      <w:r w:rsidRPr="007E2CB1">
        <w:rPr>
          <w:sz w:val="28"/>
          <w:szCs w:val="28"/>
        </w:rPr>
        <w:t>Mẫu sẽ được lấy ra từ đầu thoát của máy trộn h</w:t>
      </w:r>
      <w:r w:rsidRPr="007E2CB1">
        <w:rPr>
          <w:sz w:val="28"/>
          <w:szCs w:val="28"/>
        </w:rPr>
        <w:t>ay tại vị trí đổ. Các mẫu thử nghiệm được chế tạo và thử nghiệm theo đúng TCVN với điều kiện nếu bê -tông được đầm nén ở công trường như thế nào thì mẫu thử nghiệm cũng phải được đầm nén một cách tương tự.</w:t>
      </w:r>
    </w:p>
    <w:p w:rsidR="00BE2AED" w:rsidRPr="007E2CB1" w:rsidRDefault="00F971A6" w:rsidP="00BE2AED">
      <w:pPr>
        <w:widowControl w:val="0"/>
        <w:spacing w:line="360" w:lineRule="exact"/>
        <w:ind w:firstLine="567"/>
        <w:rPr>
          <w:sz w:val="28"/>
          <w:szCs w:val="28"/>
        </w:rPr>
      </w:pPr>
      <w:r w:rsidRPr="007E2CB1">
        <w:rPr>
          <w:sz w:val="28"/>
          <w:szCs w:val="28"/>
        </w:rPr>
        <w:t>Cường độ nén của mẫu được xác định bằng trung bình</w:t>
      </w:r>
      <w:r w:rsidRPr="007E2CB1">
        <w:rPr>
          <w:sz w:val="28"/>
          <w:szCs w:val="28"/>
        </w:rPr>
        <w:t xml:space="preserve">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w:t>
      </w:r>
      <w:r w:rsidRPr="007E2CB1">
        <w:rPr>
          <w:sz w:val="28"/>
          <w:szCs w:val="28"/>
        </w:rPr>
        <w:t>ờng độ trung bình .</w:t>
      </w:r>
    </w:p>
    <w:p w:rsidR="00BE2AED" w:rsidRPr="007E2CB1" w:rsidRDefault="00F971A6" w:rsidP="00BE2AED">
      <w:pPr>
        <w:widowControl w:val="0"/>
        <w:spacing w:line="360" w:lineRule="exact"/>
        <w:ind w:firstLine="567"/>
        <w:rPr>
          <w:sz w:val="28"/>
          <w:szCs w:val="28"/>
        </w:rPr>
      </w:pPr>
      <w:r w:rsidRPr="007E2CB1">
        <w:rPr>
          <w:sz w:val="28"/>
          <w:szCs w:val="28"/>
        </w:rPr>
        <w:t>Các thử nghiệm bổ sung sẽ được tiến hành đối với các trường hợp sau:</w:t>
      </w:r>
    </w:p>
    <w:p w:rsidR="00BE2AED" w:rsidRPr="007E2CB1" w:rsidRDefault="00F971A6" w:rsidP="00BE2AED">
      <w:pPr>
        <w:widowControl w:val="0"/>
        <w:spacing w:line="360" w:lineRule="exact"/>
        <w:ind w:firstLine="567"/>
        <w:rPr>
          <w:sz w:val="28"/>
          <w:szCs w:val="28"/>
        </w:rPr>
      </w:pPr>
      <w:r w:rsidRPr="007E2CB1">
        <w:rPr>
          <w:sz w:val="28"/>
          <w:szCs w:val="28"/>
        </w:rPr>
        <w:t>- Mẫu đúc tại chỗ không đạt cường độ yêu cầu khi thử nén</w:t>
      </w:r>
    </w:p>
    <w:p w:rsidR="00BE2AED" w:rsidRPr="007E2CB1" w:rsidRDefault="00F971A6" w:rsidP="00BE2AED">
      <w:pPr>
        <w:widowControl w:val="0"/>
        <w:spacing w:line="360" w:lineRule="exact"/>
        <w:ind w:firstLine="567"/>
        <w:rPr>
          <w:sz w:val="28"/>
          <w:szCs w:val="28"/>
        </w:rPr>
      </w:pPr>
      <w:r w:rsidRPr="007E2CB1">
        <w:rPr>
          <w:sz w:val="28"/>
          <w:szCs w:val="28"/>
        </w:rPr>
        <w:t>- Số lượng mẫu thử không đủ theo quy định</w:t>
      </w:r>
    </w:p>
    <w:p w:rsidR="00BE2AED" w:rsidRPr="007E2CB1" w:rsidRDefault="00F971A6" w:rsidP="00BE2AED">
      <w:pPr>
        <w:widowControl w:val="0"/>
        <w:spacing w:line="360" w:lineRule="exact"/>
        <w:ind w:firstLine="567"/>
        <w:rPr>
          <w:sz w:val="28"/>
          <w:szCs w:val="28"/>
        </w:rPr>
      </w:pPr>
      <w:r w:rsidRPr="007E2CB1">
        <w:rPr>
          <w:sz w:val="28"/>
          <w:szCs w:val="28"/>
        </w:rPr>
        <w:t>- Khi có nghi ngờ về kết quả thử nghiệm mẫu</w:t>
      </w:r>
    </w:p>
    <w:p w:rsidR="00BE2AED" w:rsidRPr="007E2CB1" w:rsidRDefault="00F971A6" w:rsidP="00BE2AED">
      <w:pPr>
        <w:widowControl w:val="0"/>
        <w:spacing w:line="360" w:lineRule="exact"/>
        <w:ind w:firstLine="567"/>
        <w:rPr>
          <w:sz w:val="28"/>
          <w:szCs w:val="28"/>
        </w:rPr>
      </w:pPr>
      <w:r w:rsidRPr="007E2CB1">
        <w:rPr>
          <w:sz w:val="28"/>
          <w:szCs w:val="28"/>
        </w:rPr>
        <w:t xml:space="preserve">Tùy theo đặc điểm của kết cấu, Bên A sẽ quyết định phương pháp thử nghiệm bổ sung (khoan lấy mẫu tại chỗ hoặc dùng máy siêu âm hay súng bật nẩy…) </w:t>
      </w:r>
    </w:p>
    <w:p w:rsidR="00BE2AED" w:rsidRPr="007E2CB1" w:rsidRDefault="00F971A6" w:rsidP="00BE2AED">
      <w:pPr>
        <w:widowControl w:val="0"/>
        <w:spacing w:line="360" w:lineRule="exact"/>
        <w:ind w:firstLine="567"/>
        <w:rPr>
          <w:sz w:val="28"/>
          <w:szCs w:val="28"/>
        </w:rPr>
      </w:pPr>
      <w:r w:rsidRPr="007E2CB1">
        <w:rPr>
          <w:sz w:val="28"/>
          <w:szCs w:val="28"/>
        </w:rPr>
        <w:t xml:space="preserve">Khi bê tông bị từ chối, phải loại bỏ khỏi công trình theo quyết định của Bên A. Nếu bê tông có thể sửa chữa </w:t>
      </w:r>
      <w:r w:rsidRPr="007E2CB1">
        <w:rPr>
          <w:sz w:val="28"/>
          <w:szCs w:val="28"/>
        </w:rPr>
        <w:t>được Nhà thầu đệ trình phương pháp sửa chữa cho Bên A và chỉ được thực hiện sau khi Bên A chấp thuận bằng văn bản.</w:t>
      </w:r>
    </w:p>
    <w:p w:rsidR="00BE2AED" w:rsidRPr="007E2CB1" w:rsidRDefault="00F971A6" w:rsidP="00BE2AED">
      <w:pPr>
        <w:widowControl w:val="0"/>
        <w:spacing w:line="360" w:lineRule="exact"/>
        <w:ind w:firstLine="567"/>
        <w:rPr>
          <w:sz w:val="28"/>
          <w:szCs w:val="28"/>
        </w:rPr>
      </w:pPr>
      <w:r w:rsidRPr="007E2CB1">
        <w:rPr>
          <w:sz w:val="28"/>
          <w:szCs w:val="28"/>
        </w:rPr>
        <w:t>Chi phí cho công tác sửa chữa, thử nghiệm hay loại bỏ vì lý do chất lượng bê tông không đảm bảo do Nhà thầu chịu.</w:t>
      </w:r>
    </w:p>
    <w:p w:rsidR="00BE2AED" w:rsidRPr="007E2CB1" w:rsidRDefault="00F971A6" w:rsidP="00BE2AED">
      <w:pPr>
        <w:keepNext/>
        <w:widowControl w:val="0"/>
        <w:spacing w:line="360" w:lineRule="exact"/>
        <w:ind w:firstLine="567"/>
        <w:outlineLvl w:val="1"/>
        <w:rPr>
          <w:b/>
          <w:bCs/>
          <w:sz w:val="28"/>
          <w:szCs w:val="28"/>
        </w:rPr>
      </w:pPr>
      <w:bookmarkStart w:id="93" w:name="_Toc79130479"/>
      <w:bookmarkStart w:id="94" w:name="_Toc77761406"/>
      <w:bookmarkStart w:id="95" w:name="_Toc77672178"/>
      <w:bookmarkStart w:id="96" w:name="_Toc77500282"/>
      <w:bookmarkStart w:id="97" w:name="_Toc77498966"/>
      <w:bookmarkStart w:id="98" w:name="_Toc15443226"/>
      <w:bookmarkStart w:id="99" w:name="_Toc170526359"/>
      <w:bookmarkStart w:id="100" w:name="_Toc479947625"/>
      <w:bookmarkStart w:id="101" w:name="_Toc79130480"/>
      <w:bookmarkStart w:id="102" w:name="_Toc77761407"/>
      <w:bookmarkStart w:id="103" w:name="_Toc77672179"/>
      <w:bookmarkStart w:id="104" w:name="_Toc77500284"/>
      <w:bookmarkStart w:id="105" w:name="_Toc77498968"/>
      <w:bookmarkStart w:id="106" w:name="_Toc18986136"/>
      <w:bookmarkStart w:id="107" w:name="_Toc170526360"/>
      <w:bookmarkStart w:id="108" w:name="_Toc479947626"/>
      <w:bookmarkEnd w:id="92"/>
      <w:r w:rsidRPr="007E2CB1">
        <w:rPr>
          <w:b/>
          <w:bCs/>
          <w:sz w:val="28"/>
          <w:szCs w:val="28"/>
        </w:rPr>
        <w:t>4.2.5. Bu lông các loại</w:t>
      </w:r>
      <w:bookmarkEnd w:id="93"/>
      <w:bookmarkEnd w:id="94"/>
      <w:bookmarkEnd w:id="95"/>
      <w:bookmarkEnd w:id="96"/>
      <w:bookmarkEnd w:id="97"/>
      <w:bookmarkEnd w:id="98"/>
      <w:bookmarkEnd w:id="99"/>
      <w:bookmarkEnd w:id="100"/>
    </w:p>
    <w:p w:rsidR="00BE2AED" w:rsidRPr="007E2CB1" w:rsidRDefault="00F971A6" w:rsidP="00BE2AED">
      <w:pPr>
        <w:widowControl w:val="0"/>
        <w:tabs>
          <w:tab w:val="left" w:pos="454"/>
          <w:tab w:val="left" w:pos="567"/>
        </w:tabs>
        <w:spacing w:line="360" w:lineRule="exact"/>
        <w:ind w:firstLine="567"/>
        <w:rPr>
          <w:sz w:val="28"/>
          <w:szCs w:val="28"/>
        </w:rPr>
      </w:pPr>
      <w:r w:rsidRPr="007E2CB1">
        <w:rPr>
          <w:sz w:val="28"/>
          <w:szCs w:val="28"/>
        </w:rPr>
        <w:t xml:space="preserve">Bu </w:t>
      </w:r>
      <w:r w:rsidRPr="007E2CB1">
        <w:rPr>
          <w:sz w:val="28"/>
          <w:szCs w:val="28"/>
        </w:rPr>
        <w:t>lông neo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rsidR="00BE2AED" w:rsidRPr="007E2CB1" w:rsidRDefault="00F971A6" w:rsidP="00BE2AED">
      <w:pPr>
        <w:widowControl w:val="0"/>
        <w:spacing w:line="360" w:lineRule="exact"/>
        <w:ind w:firstLine="567"/>
        <w:rPr>
          <w:sz w:val="28"/>
          <w:szCs w:val="28"/>
        </w:rPr>
      </w:pPr>
      <w:r w:rsidRPr="007E2CB1">
        <w:rPr>
          <w:sz w:val="28"/>
          <w:szCs w:val="28"/>
        </w:rPr>
        <w:t xml:space="preserve">Bu lông, đai ốc, </w:t>
      </w:r>
      <w:r w:rsidRPr="007E2CB1">
        <w:rPr>
          <w:sz w:val="28"/>
          <w:szCs w:val="28"/>
        </w:rPr>
        <w:t>vòng đệm đươc chế tạo theo TCVN.</w:t>
      </w:r>
    </w:p>
    <w:p w:rsidR="00BE2AED" w:rsidRPr="007E2CB1" w:rsidRDefault="00F971A6" w:rsidP="00BE2AED">
      <w:pPr>
        <w:widowControl w:val="0"/>
        <w:tabs>
          <w:tab w:val="left" w:pos="454"/>
          <w:tab w:val="left" w:pos="567"/>
        </w:tabs>
        <w:spacing w:line="360" w:lineRule="exact"/>
        <w:ind w:firstLine="567"/>
        <w:rPr>
          <w:sz w:val="28"/>
          <w:szCs w:val="28"/>
        </w:rPr>
      </w:pPr>
      <w:r w:rsidRPr="007E2CB1">
        <w:rPr>
          <w:sz w:val="28"/>
          <w:szCs w:val="28"/>
        </w:rPr>
        <w:t>Định vị kích thước nằm ngang bằng khung định vị.</w:t>
      </w:r>
    </w:p>
    <w:p w:rsidR="00BE2AED" w:rsidRPr="007E2CB1" w:rsidRDefault="00F971A6" w:rsidP="00BE2AED">
      <w:pPr>
        <w:widowControl w:val="0"/>
        <w:tabs>
          <w:tab w:val="left" w:pos="454"/>
          <w:tab w:val="left" w:pos="567"/>
        </w:tabs>
        <w:spacing w:line="360" w:lineRule="exact"/>
        <w:ind w:firstLine="567"/>
        <w:rPr>
          <w:sz w:val="28"/>
          <w:szCs w:val="28"/>
        </w:rPr>
      </w:pPr>
      <w:r w:rsidRPr="007E2CB1">
        <w:rPr>
          <w:sz w:val="28"/>
          <w:szCs w:val="28"/>
        </w:rPr>
        <w:t>Xác định, căn chỉnh kích thước thẳng đứng bằng livo.</w:t>
      </w:r>
    </w:p>
    <w:p w:rsidR="00BE2AED" w:rsidRPr="007E2CB1" w:rsidRDefault="00F971A6" w:rsidP="00BE2AED">
      <w:pPr>
        <w:widowControl w:val="0"/>
        <w:tabs>
          <w:tab w:val="left" w:pos="454"/>
          <w:tab w:val="left" w:pos="567"/>
        </w:tabs>
        <w:spacing w:line="360" w:lineRule="exact"/>
        <w:ind w:firstLine="567"/>
        <w:rPr>
          <w:sz w:val="28"/>
          <w:szCs w:val="28"/>
        </w:rPr>
      </w:pPr>
      <w:r w:rsidRPr="007E2CB1">
        <w:rPr>
          <w:sz w:val="28"/>
          <w:szCs w:val="28"/>
        </w:rPr>
        <w:t xml:space="preserve">Độ sai lệch cho phép theo phương ngang là </w:t>
      </w:r>
      <w:r w:rsidRPr="007E2CB1">
        <w:rPr>
          <w:rFonts w:ascii="Symbol" w:hAnsi="Symbol"/>
          <w:sz w:val="28"/>
          <w:szCs w:val="28"/>
        </w:rPr>
        <w:sym w:font="Symbol" w:char="F0B1"/>
      </w:r>
      <w:r w:rsidRPr="007E2CB1">
        <w:rPr>
          <w:sz w:val="28"/>
          <w:szCs w:val="28"/>
        </w:rPr>
        <w:t xml:space="preserve"> 2mm.</w:t>
      </w:r>
    </w:p>
    <w:p w:rsidR="00BE2AED" w:rsidRPr="007E2CB1" w:rsidRDefault="00F971A6" w:rsidP="00BE2AED">
      <w:pPr>
        <w:widowControl w:val="0"/>
        <w:spacing w:line="360" w:lineRule="exact"/>
        <w:ind w:firstLine="567"/>
        <w:rPr>
          <w:sz w:val="28"/>
          <w:szCs w:val="28"/>
        </w:rPr>
      </w:pPr>
      <w:r w:rsidRPr="007E2CB1">
        <w:rPr>
          <w:sz w:val="28"/>
          <w:szCs w:val="28"/>
        </w:rPr>
        <w:t>Chênh lệch cao độ trên đỉnh bu lông chân cột là 20 mm</w:t>
      </w:r>
    </w:p>
    <w:bookmarkEnd w:id="101"/>
    <w:bookmarkEnd w:id="102"/>
    <w:bookmarkEnd w:id="103"/>
    <w:bookmarkEnd w:id="104"/>
    <w:bookmarkEnd w:id="105"/>
    <w:bookmarkEnd w:id="106"/>
    <w:bookmarkEnd w:id="107"/>
    <w:bookmarkEnd w:id="108"/>
    <w:p w:rsidR="00BE2AED" w:rsidRPr="007E2CB1" w:rsidRDefault="00F971A6" w:rsidP="00BE2AED">
      <w:pPr>
        <w:keepNext/>
        <w:widowControl w:val="0"/>
        <w:spacing w:line="360" w:lineRule="exact"/>
        <w:ind w:firstLine="567"/>
        <w:outlineLvl w:val="1"/>
        <w:rPr>
          <w:b/>
          <w:bCs/>
          <w:sz w:val="28"/>
          <w:szCs w:val="28"/>
        </w:rPr>
      </w:pPr>
      <w:r w:rsidRPr="007E2CB1">
        <w:rPr>
          <w:b/>
          <w:bCs/>
          <w:sz w:val="28"/>
          <w:szCs w:val="28"/>
        </w:rPr>
        <w:t xml:space="preserve">4.2.6. Gia cố nền </w:t>
      </w:r>
      <w:r w:rsidRPr="007E2CB1">
        <w:rPr>
          <w:b/>
          <w:bCs/>
          <w:sz w:val="28"/>
          <w:szCs w:val="28"/>
        </w:rPr>
        <w:t>móng</w:t>
      </w:r>
    </w:p>
    <w:p w:rsidR="00BE2AED" w:rsidRPr="007E2CB1" w:rsidRDefault="00F971A6" w:rsidP="00BE2AED">
      <w:pPr>
        <w:widowControl w:val="0"/>
        <w:tabs>
          <w:tab w:val="left" w:pos="454"/>
          <w:tab w:val="left" w:pos="567"/>
        </w:tabs>
        <w:spacing w:line="360" w:lineRule="exact"/>
        <w:ind w:firstLine="567"/>
        <w:rPr>
          <w:sz w:val="28"/>
          <w:szCs w:val="28"/>
        </w:rPr>
      </w:pPr>
      <w:r w:rsidRPr="007E2CB1">
        <w:rPr>
          <w:sz w:val="28"/>
          <w:szCs w:val="28"/>
        </w:rPr>
        <w:t>Vật liệu dùng để gia cố nền móng phải có chủng loại và chất lượng đúng theo yêu cầu của hồ sơ thiết kế và tiên lượng mời thầu. Trường hợp Nhà thầu muốn thay đổi chủng loại vật tư, phải có sự đồng ý bằng văn bản của Chủ đầu tư.</w:t>
      </w:r>
    </w:p>
    <w:p w:rsidR="00BE2AED" w:rsidRPr="007E2CB1" w:rsidRDefault="00F971A6" w:rsidP="00BE2AED">
      <w:pPr>
        <w:widowControl w:val="0"/>
        <w:spacing w:line="360" w:lineRule="exact"/>
        <w:ind w:firstLine="567"/>
        <w:rPr>
          <w:sz w:val="28"/>
          <w:szCs w:val="28"/>
        </w:rPr>
      </w:pPr>
      <w:r w:rsidRPr="007E2CB1">
        <w:rPr>
          <w:sz w:val="28"/>
          <w:szCs w:val="28"/>
        </w:rPr>
        <w:t>Tất cả các loại vật liệu</w:t>
      </w:r>
      <w:r w:rsidRPr="007E2CB1">
        <w:rPr>
          <w:sz w:val="28"/>
          <w:szCs w:val="28"/>
        </w:rPr>
        <w:t xml:space="preserve"> dùng để gia cố nền móng do Nhà thầu đưa vào công </w:t>
      </w:r>
      <w:r w:rsidRPr="007E2CB1">
        <w:rPr>
          <w:sz w:val="28"/>
          <w:szCs w:val="28"/>
        </w:rPr>
        <w:lastRenderedPageBreak/>
        <w:t>trường đều phải được sự chấp thuận và kiểm tra của bên A trước khi đưa vào sử dụng.</w:t>
      </w:r>
    </w:p>
    <w:p w:rsidR="00BE2AED" w:rsidRPr="007E2CB1" w:rsidRDefault="00F971A6" w:rsidP="00BE2AED">
      <w:pPr>
        <w:widowControl w:val="0"/>
        <w:spacing w:line="360" w:lineRule="exact"/>
        <w:ind w:firstLine="567"/>
        <w:rPr>
          <w:sz w:val="28"/>
          <w:szCs w:val="28"/>
        </w:rPr>
      </w:pPr>
      <w:r w:rsidRPr="007E2CB1">
        <w:rPr>
          <w:sz w:val="28"/>
          <w:szCs w:val="28"/>
        </w:rPr>
        <w:t>Tất cả các loại vật liệu dùng để gia cố nền móng do Nhà thầu đưa vào công trường đều phải được sự chấp thuận và kiểm tra c</w:t>
      </w:r>
      <w:r w:rsidRPr="007E2CB1">
        <w:rPr>
          <w:sz w:val="28"/>
          <w:szCs w:val="28"/>
        </w:rPr>
        <w:t>ủa bên A trước khi đưa vào sử dụng.</w:t>
      </w:r>
    </w:p>
    <w:p w:rsidR="00BE2AED" w:rsidRPr="007E2CB1" w:rsidRDefault="00F971A6" w:rsidP="00BE2AED">
      <w:pPr>
        <w:keepNext/>
        <w:widowControl w:val="0"/>
        <w:spacing w:line="360" w:lineRule="exact"/>
        <w:ind w:firstLine="567"/>
        <w:outlineLvl w:val="1"/>
        <w:rPr>
          <w:b/>
          <w:bCs/>
          <w:sz w:val="28"/>
          <w:szCs w:val="28"/>
        </w:rPr>
      </w:pPr>
      <w:bookmarkStart w:id="109" w:name="_Toc79130481"/>
      <w:bookmarkStart w:id="110" w:name="_Toc170526361"/>
      <w:bookmarkStart w:id="111" w:name="_Toc479947627"/>
      <w:bookmarkStart w:id="112" w:name="_Toc79130483"/>
      <w:bookmarkStart w:id="113" w:name="_Toc113437898"/>
      <w:bookmarkStart w:id="114" w:name="_Toc15443245"/>
      <w:r w:rsidRPr="007E2CB1">
        <w:rPr>
          <w:b/>
          <w:bCs/>
          <w:sz w:val="28"/>
          <w:szCs w:val="28"/>
        </w:rPr>
        <w:t>4.2.7. Lắp dựng kết cấu thép.</w:t>
      </w:r>
      <w:bookmarkEnd w:id="109"/>
      <w:bookmarkEnd w:id="110"/>
      <w:bookmarkEnd w:id="111"/>
    </w:p>
    <w:p w:rsidR="00BE2AED" w:rsidRPr="007E2CB1" w:rsidRDefault="00F971A6" w:rsidP="00BE2AED">
      <w:pPr>
        <w:widowControl w:val="0"/>
        <w:spacing w:line="360" w:lineRule="exact"/>
        <w:ind w:firstLine="567"/>
        <w:rPr>
          <w:b/>
          <w:i/>
          <w:iCs/>
          <w:sz w:val="28"/>
          <w:szCs w:val="28"/>
        </w:rPr>
      </w:pPr>
      <w:bookmarkStart w:id="115" w:name="_Toc79130482"/>
      <w:bookmarkStart w:id="116" w:name="_Toc113437897"/>
      <w:bookmarkStart w:id="117" w:name="_Toc170526362"/>
      <w:r w:rsidRPr="007E2CB1">
        <w:rPr>
          <w:b/>
          <w:i/>
          <w:iCs/>
          <w:sz w:val="28"/>
          <w:szCs w:val="28"/>
        </w:rPr>
        <w:t>a. Gia công cơ khí</w:t>
      </w:r>
      <w:bookmarkEnd w:id="115"/>
      <w:bookmarkEnd w:id="116"/>
      <w:bookmarkEnd w:id="117"/>
    </w:p>
    <w:p w:rsidR="00BE2AED" w:rsidRPr="007E2CB1" w:rsidRDefault="00F971A6" w:rsidP="00BE2AED">
      <w:pPr>
        <w:widowControl w:val="0"/>
        <w:spacing w:line="360" w:lineRule="exact"/>
        <w:ind w:firstLine="567"/>
        <w:rPr>
          <w:b/>
          <w:sz w:val="28"/>
          <w:szCs w:val="28"/>
        </w:rPr>
      </w:pPr>
      <w:r w:rsidRPr="007E2CB1">
        <w:rPr>
          <w:sz w:val="28"/>
          <w:szCs w:val="28"/>
        </w:rPr>
        <w:t>Việc chế tạo kết cấu thép đ</w:t>
      </w:r>
      <w:r w:rsidRPr="007E2CB1">
        <w:rPr>
          <w:sz w:val="28"/>
          <w:szCs w:val="28"/>
        </w:rPr>
        <w:softHyphen/>
        <w:t>ược thực hiện đúng theo hồ sơ thiết kế.</w:t>
      </w:r>
      <w:bookmarkEnd w:id="112"/>
      <w:bookmarkEnd w:id="113"/>
    </w:p>
    <w:p w:rsidR="00BE2AED" w:rsidRPr="007E2CB1" w:rsidRDefault="00F971A6" w:rsidP="00BE2AED">
      <w:pPr>
        <w:widowControl w:val="0"/>
        <w:spacing w:line="360" w:lineRule="exact"/>
        <w:ind w:firstLine="567"/>
        <w:rPr>
          <w:sz w:val="28"/>
          <w:szCs w:val="28"/>
        </w:rPr>
      </w:pPr>
      <w:bookmarkStart w:id="118" w:name="_Toc79130484"/>
      <w:bookmarkStart w:id="119" w:name="_Toc113437899"/>
      <w:r w:rsidRPr="007E2CB1">
        <w:rPr>
          <w:sz w:val="28"/>
          <w:szCs w:val="28"/>
        </w:rPr>
        <w:t>Trư</w:t>
      </w:r>
      <w:r w:rsidRPr="007E2CB1">
        <w:rPr>
          <w:sz w:val="28"/>
          <w:szCs w:val="28"/>
        </w:rPr>
        <w:softHyphen/>
        <w:t>ớc khi tiến hành gia công cơ khí, nhà thầu phải kiểm tra các kích thư</w:t>
      </w:r>
      <w:r w:rsidRPr="007E2CB1">
        <w:rPr>
          <w:sz w:val="28"/>
          <w:szCs w:val="28"/>
        </w:rPr>
        <w:softHyphen/>
        <w:t>ớc chi tiết trong bản vẽ thiế</w:t>
      </w:r>
      <w:r w:rsidRPr="007E2CB1">
        <w:rPr>
          <w:sz w:val="28"/>
          <w:szCs w:val="28"/>
        </w:rPr>
        <w:t>t kế để phát hiện, chỉnh sửa các sai sót. Trong tr</w:t>
      </w:r>
      <w:r w:rsidRPr="007E2CB1">
        <w:rPr>
          <w:sz w:val="28"/>
          <w:szCs w:val="28"/>
        </w:rPr>
        <w:softHyphen/>
        <w:t>ường hợp có sử dụng các mối nối bổ xung, nhà thầu cần đệ trình bản vẽ thể hiện các vị trí và chi tiết các mối nối để bên A xem xét, quyết định.</w:t>
      </w:r>
      <w:bookmarkStart w:id="120" w:name="_Toc79130485"/>
      <w:bookmarkStart w:id="121" w:name="_Toc113437900"/>
      <w:bookmarkEnd w:id="118"/>
      <w:bookmarkEnd w:id="119"/>
    </w:p>
    <w:p w:rsidR="00BE2AED" w:rsidRPr="007E2CB1" w:rsidRDefault="00F971A6" w:rsidP="00BE2AED">
      <w:pPr>
        <w:widowControl w:val="0"/>
        <w:spacing w:line="360" w:lineRule="exact"/>
        <w:ind w:firstLine="567"/>
        <w:rPr>
          <w:sz w:val="28"/>
          <w:szCs w:val="28"/>
        </w:rPr>
      </w:pPr>
      <w:r w:rsidRPr="007E2CB1">
        <w:rPr>
          <w:sz w:val="28"/>
          <w:szCs w:val="28"/>
        </w:rPr>
        <w:t>Các mép cắt của chi tiết các chi tiết kết cấu thép đ</w:t>
      </w:r>
      <w:r w:rsidRPr="007E2CB1">
        <w:rPr>
          <w:sz w:val="28"/>
          <w:szCs w:val="28"/>
        </w:rPr>
        <w:softHyphen/>
        <w:t xml:space="preserve">ược mài </w:t>
      </w:r>
      <w:r w:rsidRPr="007E2CB1">
        <w:rPr>
          <w:sz w:val="28"/>
          <w:szCs w:val="28"/>
        </w:rPr>
        <w:t>nhẵn, không đư</w:t>
      </w:r>
      <w:r w:rsidRPr="007E2CB1">
        <w:rPr>
          <w:sz w:val="28"/>
          <w:szCs w:val="28"/>
        </w:rPr>
        <w:softHyphen/>
        <w:t>ợc để xù xì hoặc có gờ. Cấm không đ</w:t>
      </w:r>
      <w:r w:rsidRPr="007E2CB1">
        <w:rPr>
          <w:sz w:val="28"/>
          <w:szCs w:val="28"/>
        </w:rPr>
        <w:softHyphen/>
        <w:t>ược cắt thép hình và thép bản tạo thành góc nhọn &lt; 600 ở các chi tiết để tránh tai nạn khi vận chuyển và lắp dựng.</w:t>
      </w:r>
      <w:bookmarkStart w:id="122" w:name="_Toc79130486"/>
      <w:bookmarkStart w:id="123" w:name="_Toc113437901"/>
      <w:bookmarkEnd w:id="120"/>
      <w:bookmarkEnd w:id="121"/>
    </w:p>
    <w:p w:rsidR="00BE2AED" w:rsidRPr="007E2CB1" w:rsidRDefault="00F971A6" w:rsidP="00BE2AED">
      <w:pPr>
        <w:widowControl w:val="0"/>
        <w:spacing w:line="360" w:lineRule="exact"/>
        <w:ind w:firstLine="567"/>
        <w:rPr>
          <w:sz w:val="28"/>
          <w:szCs w:val="28"/>
        </w:rPr>
      </w:pPr>
      <w:r w:rsidRPr="007E2CB1">
        <w:rPr>
          <w:sz w:val="28"/>
          <w:szCs w:val="28"/>
        </w:rPr>
        <w:t>Cắt thép bằng ph</w:t>
      </w:r>
      <w:r w:rsidRPr="007E2CB1">
        <w:rPr>
          <w:sz w:val="28"/>
          <w:szCs w:val="28"/>
        </w:rPr>
        <w:softHyphen/>
        <w:t xml:space="preserve">ương pháp cơ khí. Tất cả các lỗ trong các chi tiết kết cấu thép đều phải </w:t>
      </w:r>
      <w:r w:rsidRPr="007E2CB1">
        <w:rPr>
          <w:sz w:val="28"/>
          <w:szCs w:val="28"/>
        </w:rPr>
        <w:t>khoan. Việc khoan, cắt, đột,  ép, uốn các chi tiết phải đảm bảo chính xác để lắp dựng ở công trư</w:t>
      </w:r>
      <w:r w:rsidRPr="007E2CB1">
        <w:rPr>
          <w:sz w:val="28"/>
          <w:szCs w:val="28"/>
        </w:rPr>
        <w:softHyphen/>
        <w:t>ờng dễ dàng.</w:t>
      </w:r>
      <w:bookmarkStart w:id="124" w:name="_Toc79130487"/>
      <w:bookmarkStart w:id="125" w:name="_Toc113437902"/>
      <w:bookmarkEnd w:id="122"/>
      <w:bookmarkEnd w:id="123"/>
    </w:p>
    <w:p w:rsidR="00BE2AED" w:rsidRPr="007E2CB1" w:rsidRDefault="00F971A6" w:rsidP="00BE2AED">
      <w:pPr>
        <w:widowControl w:val="0"/>
        <w:spacing w:line="360" w:lineRule="exact"/>
        <w:ind w:firstLine="567"/>
        <w:rPr>
          <w:sz w:val="28"/>
          <w:szCs w:val="28"/>
        </w:rPr>
      </w:pPr>
      <w:r w:rsidRPr="007E2CB1">
        <w:rPr>
          <w:sz w:val="28"/>
          <w:szCs w:val="28"/>
        </w:rPr>
        <w:t>Khi cần uốn cong các chi tiết thì việc thao tác uốn và tạo hình đ</w:t>
      </w:r>
      <w:r w:rsidRPr="007E2CB1">
        <w:rPr>
          <w:sz w:val="28"/>
          <w:szCs w:val="28"/>
        </w:rPr>
        <w:softHyphen/>
        <w:t>ược thực hiện ở nhiệt độ 850 – 950</w:t>
      </w:r>
      <w:r w:rsidRPr="007E2CB1">
        <w:rPr>
          <w:sz w:val="28"/>
          <w:szCs w:val="28"/>
          <w:vertAlign w:val="superscript"/>
        </w:rPr>
        <w:t>o</w:t>
      </w:r>
      <w:r w:rsidRPr="007E2CB1">
        <w:rPr>
          <w:sz w:val="28"/>
          <w:szCs w:val="28"/>
        </w:rPr>
        <w:t>C, sau đó làm mát tự nhiên bằng không khí sao</w:t>
      </w:r>
      <w:r w:rsidRPr="007E2CB1">
        <w:rPr>
          <w:sz w:val="28"/>
          <w:szCs w:val="28"/>
        </w:rPr>
        <w:t xml:space="preserve"> cho các chi tiết không bị cong, vênh, rạn, nứt. Tuyệt đối không đ</w:t>
      </w:r>
      <w:r w:rsidRPr="007E2CB1">
        <w:rPr>
          <w:sz w:val="28"/>
          <w:szCs w:val="28"/>
        </w:rPr>
        <w:softHyphen/>
        <w:t>ược dùng hàn đắp hồ quang để gia nhiệt khi nắn và uốn thép</w:t>
      </w:r>
      <w:r w:rsidRPr="007E2CB1">
        <w:rPr>
          <w:b/>
          <w:sz w:val="28"/>
          <w:szCs w:val="28"/>
        </w:rPr>
        <w:t>.</w:t>
      </w:r>
      <w:bookmarkEnd w:id="124"/>
      <w:bookmarkEnd w:id="125"/>
    </w:p>
    <w:p w:rsidR="00BE2AED" w:rsidRPr="007E2CB1" w:rsidRDefault="00F971A6" w:rsidP="00BE2AED">
      <w:pPr>
        <w:widowControl w:val="0"/>
        <w:spacing w:line="360" w:lineRule="exact"/>
        <w:ind w:firstLine="567"/>
        <w:rPr>
          <w:b/>
          <w:i/>
          <w:sz w:val="28"/>
          <w:szCs w:val="28"/>
        </w:rPr>
      </w:pPr>
      <w:bookmarkStart w:id="126" w:name="_Toc79130488"/>
      <w:bookmarkStart w:id="127" w:name="_Toc113437903"/>
      <w:bookmarkStart w:id="128" w:name="_Toc170526363"/>
      <w:r w:rsidRPr="007E2CB1">
        <w:rPr>
          <w:b/>
          <w:i/>
          <w:sz w:val="28"/>
          <w:szCs w:val="28"/>
        </w:rPr>
        <w:t>b. Nghiệm thu chế tạo kết cấu thép tại xư</w:t>
      </w:r>
      <w:r w:rsidRPr="007E2CB1">
        <w:rPr>
          <w:b/>
          <w:i/>
          <w:sz w:val="28"/>
          <w:szCs w:val="28"/>
        </w:rPr>
        <w:softHyphen/>
        <w:t>ởng.</w:t>
      </w:r>
      <w:bookmarkEnd w:id="126"/>
      <w:bookmarkEnd w:id="127"/>
      <w:bookmarkEnd w:id="128"/>
    </w:p>
    <w:p w:rsidR="00BE2AED" w:rsidRPr="007E2CB1" w:rsidRDefault="00F971A6" w:rsidP="00BE2AED">
      <w:pPr>
        <w:widowControl w:val="0"/>
        <w:spacing w:line="360" w:lineRule="exact"/>
        <w:ind w:firstLine="567"/>
        <w:rPr>
          <w:sz w:val="28"/>
          <w:szCs w:val="28"/>
        </w:rPr>
      </w:pPr>
      <w:bookmarkStart w:id="129" w:name="_Toc79130489"/>
      <w:bookmarkStart w:id="130" w:name="_Toc113437904"/>
      <w:r w:rsidRPr="007E2CB1">
        <w:rPr>
          <w:sz w:val="28"/>
          <w:szCs w:val="28"/>
        </w:rPr>
        <w:t>Với mỗi loại kết cấu  phải tổ hợp lắp ráp một mẫu được nghiệm thu tại xưởng trư</w:t>
      </w:r>
      <w:r w:rsidRPr="007E2CB1">
        <w:rPr>
          <w:sz w:val="28"/>
          <w:szCs w:val="28"/>
        </w:rPr>
        <w:softHyphen/>
        <w:t>ớc</w:t>
      </w:r>
      <w:r w:rsidRPr="007E2CB1">
        <w:rPr>
          <w:sz w:val="28"/>
          <w:szCs w:val="28"/>
        </w:rPr>
        <w:t xml:space="preserve"> khi chế tạo hàng loạt. Số l</w:t>
      </w:r>
      <w:r w:rsidRPr="007E2CB1">
        <w:rPr>
          <w:sz w:val="28"/>
          <w:szCs w:val="28"/>
        </w:rPr>
        <w:softHyphen/>
        <w:t>ượng kết cấu thép nghiệm thu tại xư</w:t>
      </w:r>
      <w:r w:rsidRPr="007E2CB1">
        <w:rPr>
          <w:sz w:val="28"/>
          <w:szCs w:val="28"/>
        </w:rPr>
        <w:softHyphen/>
        <w:t>ởng thực hiện theo qui định hoặc theo các điều khoản của Hợp đồng xây lắp giữa bên A và B. Mỗi chi tiết của kết cấu đã kiểm tra đư</w:t>
      </w:r>
      <w:r w:rsidRPr="007E2CB1">
        <w:rPr>
          <w:sz w:val="28"/>
          <w:szCs w:val="28"/>
        </w:rPr>
        <w:softHyphen/>
        <w:t xml:space="preserve">ợc đánh dấu riêng biệt để sử dụng cho việc kiểm tra các chi </w:t>
      </w:r>
      <w:r w:rsidRPr="007E2CB1">
        <w:rPr>
          <w:sz w:val="28"/>
          <w:szCs w:val="28"/>
        </w:rPr>
        <w:t>tiết tư</w:t>
      </w:r>
      <w:r w:rsidRPr="007E2CB1">
        <w:rPr>
          <w:sz w:val="28"/>
          <w:szCs w:val="28"/>
        </w:rPr>
        <w:softHyphen/>
        <w:t>ơng tự của kết cấu đư</w:t>
      </w:r>
      <w:r w:rsidRPr="007E2CB1">
        <w:rPr>
          <w:sz w:val="28"/>
          <w:szCs w:val="28"/>
        </w:rPr>
        <w:softHyphen/>
        <w:t>ợc sản xuất sau này.</w:t>
      </w:r>
      <w:bookmarkStart w:id="131" w:name="_Toc79130490"/>
      <w:bookmarkStart w:id="132" w:name="_Toc113437905"/>
      <w:bookmarkEnd w:id="129"/>
      <w:bookmarkEnd w:id="130"/>
    </w:p>
    <w:p w:rsidR="00BE2AED" w:rsidRPr="007E2CB1" w:rsidRDefault="00F971A6" w:rsidP="00BE2AED">
      <w:pPr>
        <w:widowControl w:val="0"/>
        <w:spacing w:line="360" w:lineRule="exact"/>
        <w:ind w:firstLine="567"/>
        <w:rPr>
          <w:sz w:val="28"/>
          <w:szCs w:val="28"/>
        </w:rPr>
      </w:pPr>
      <w:r w:rsidRPr="007E2CB1">
        <w:rPr>
          <w:sz w:val="28"/>
          <w:szCs w:val="28"/>
        </w:rPr>
        <w:t>Nhà thầu phải thông báo cho bên A thời gian, kế hoạch nghiệm thu tại xưởng để tổ chức nghiệm thu.</w:t>
      </w:r>
      <w:bookmarkEnd w:id="131"/>
      <w:bookmarkEnd w:id="132"/>
    </w:p>
    <w:p w:rsidR="00BE2AED" w:rsidRPr="007E2CB1" w:rsidRDefault="00F971A6" w:rsidP="00BE2AED">
      <w:pPr>
        <w:keepNext/>
        <w:widowControl w:val="0"/>
        <w:spacing w:line="360" w:lineRule="exact"/>
        <w:ind w:firstLine="567"/>
        <w:outlineLvl w:val="1"/>
        <w:rPr>
          <w:b/>
          <w:bCs/>
          <w:i/>
          <w:sz w:val="28"/>
          <w:szCs w:val="28"/>
        </w:rPr>
      </w:pPr>
      <w:bookmarkStart w:id="133" w:name="_Toc170526364"/>
      <w:bookmarkStart w:id="134" w:name="_Toc479947628"/>
      <w:r w:rsidRPr="007E2CB1">
        <w:rPr>
          <w:b/>
          <w:bCs/>
          <w:i/>
          <w:sz w:val="28"/>
          <w:szCs w:val="28"/>
        </w:rPr>
        <w:t>c. Mạ kẽm</w:t>
      </w:r>
      <w:bookmarkEnd w:id="133"/>
      <w:bookmarkEnd w:id="134"/>
    </w:p>
    <w:p w:rsidR="00BE2AED" w:rsidRPr="007E2CB1" w:rsidRDefault="00F971A6" w:rsidP="00BE2AED">
      <w:pPr>
        <w:widowControl w:val="0"/>
        <w:spacing w:line="360" w:lineRule="exact"/>
        <w:ind w:firstLine="567"/>
        <w:rPr>
          <w:sz w:val="28"/>
          <w:szCs w:val="28"/>
        </w:rPr>
      </w:pPr>
      <w:r w:rsidRPr="007E2CB1">
        <w:rPr>
          <w:sz w:val="28"/>
          <w:szCs w:val="28"/>
        </w:rPr>
        <w:t>Việc mạ kẽm chỉ đư</w:t>
      </w:r>
      <w:r w:rsidRPr="007E2CB1">
        <w:rPr>
          <w:sz w:val="28"/>
          <w:szCs w:val="28"/>
        </w:rPr>
        <w:softHyphen/>
        <w:t>ợc thực hiện sau khi hoàn thành công việc gia công cơ khí. Các chi tiết cần mạ</w:t>
      </w:r>
      <w:r w:rsidRPr="007E2CB1">
        <w:rPr>
          <w:sz w:val="28"/>
          <w:szCs w:val="28"/>
        </w:rPr>
        <w:t xml:space="preserve"> phải riêng biệt, mạ bằng phư</w:t>
      </w:r>
      <w:r w:rsidRPr="007E2CB1">
        <w:rPr>
          <w:sz w:val="28"/>
          <w:szCs w:val="28"/>
        </w:rPr>
        <w:softHyphen/>
        <w:t>ơng pháp nhúng nóng, mọi chi tiết biến dạng hoặc cong vênh phải đư</w:t>
      </w:r>
      <w:r w:rsidRPr="007E2CB1">
        <w:rPr>
          <w:sz w:val="28"/>
          <w:szCs w:val="28"/>
        </w:rPr>
        <w:softHyphen/>
        <w:t>ợc sửa chữa hoặc loại bỏ trư</w:t>
      </w:r>
      <w:r w:rsidRPr="007E2CB1">
        <w:rPr>
          <w:sz w:val="28"/>
          <w:szCs w:val="28"/>
        </w:rPr>
        <w:softHyphen/>
        <w:t>ớc khi đóng gói giao hàng. Việc mạ kẽm nhúng nóng đảm bảo theo tiêu chuẩn 18TCN-04-92.Trong quá trình mạ kẽm thư</w:t>
      </w:r>
      <w:r w:rsidRPr="007E2CB1">
        <w:rPr>
          <w:sz w:val="28"/>
          <w:szCs w:val="28"/>
        </w:rPr>
        <w:softHyphen/>
        <w:t>ờng xuyên kiểm tr</w:t>
      </w:r>
      <w:r w:rsidRPr="007E2CB1">
        <w:rPr>
          <w:sz w:val="28"/>
          <w:szCs w:val="28"/>
        </w:rPr>
        <w:t>a tính đồng chất của lớp mạ kẽm bằng máy đo chiều dày lớp mạ. Kiểm tra độ dính chặt, nhẵn và không có khuyết tật như</w:t>
      </w:r>
      <w:r w:rsidRPr="007E2CB1">
        <w:rPr>
          <w:sz w:val="28"/>
          <w:szCs w:val="28"/>
        </w:rPr>
        <w:softHyphen/>
        <w:t>: Rộp, cục, sạn, mạ sót, có vết đen hoặc các khuyết tật khác.</w:t>
      </w:r>
    </w:p>
    <w:p w:rsidR="00BE2AED" w:rsidRPr="007E2CB1" w:rsidRDefault="00F971A6" w:rsidP="00BE2AED">
      <w:pPr>
        <w:keepNext/>
        <w:widowControl w:val="0"/>
        <w:spacing w:line="360" w:lineRule="exact"/>
        <w:ind w:firstLine="567"/>
        <w:outlineLvl w:val="1"/>
        <w:rPr>
          <w:b/>
          <w:bCs/>
          <w:i/>
          <w:sz w:val="28"/>
          <w:szCs w:val="28"/>
        </w:rPr>
      </w:pPr>
      <w:bookmarkStart w:id="135" w:name="_Toc479947629"/>
      <w:bookmarkStart w:id="136" w:name="_Toc479947630"/>
      <w:bookmarkStart w:id="137" w:name="_Toc79130498"/>
      <w:bookmarkStart w:id="138" w:name="_Toc77761411"/>
      <w:bookmarkStart w:id="139" w:name="_Toc77672183"/>
      <w:bookmarkStart w:id="140" w:name="_Toc77500288"/>
      <w:bookmarkStart w:id="141" w:name="_Toc77498972"/>
      <w:bookmarkStart w:id="142" w:name="_Toc15458746"/>
      <w:bookmarkEnd w:id="114"/>
      <w:r w:rsidRPr="007E2CB1">
        <w:rPr>
          <w:b/>
          <w:bCs/>
          <w:i/>
          <w:sz w:val="28"/>
          <w:szCs w:val="28"/>
        </w:rPr>
        <w:t>d. Kiểm tra, nghiệm thu</w:t>
      </w:r>
      <w:bookmarkEnd w:id="135"/>
    </w:p>
    <w:p w:rsidR="00BE2AED" w:rsidRPr="007E2CB1" w:rsidRDefault="00F971A6" w:rsidP="00BE2AED">
      <w:pPr>
        <w:widowControl w:val="0"/>
        <w:spacing w:line="360" w:lineRule="exact"/>
        <w:ind w:firstLine="567"/>
        <w:rPr>
          <w:sz w:val="28"/>
          <w:szCs w:val="28"/>
        </w:rPr>
      </w:pPr>
      <w:bookmarkStart w:id="143" w:name="_Toc79130492"/>
      <w:bookmarkStart w:id="144" w:name="_Toc113437907"/>
      <w:r w:rsidRPr="007E2CB1">
        <w:rPr>
          <w:sz w:val="28"/>
          <w:szCs w:val="28"/>
        </w:rPr>
        <w:t>Trong quá trình kiểm tra nghiệm thu kết cấu, Nhà thầu</w:t>
      </w:r>
      <w:r w:rsidRPr="007E2CB1">
        <w:rPr>
          <w:sz w:val="28"/>
          <w:szCs w:val="28"/>
        </w:rPr>
        <w:t xml:space="preserve"> cần trình các chứng </w:t>
      </w:r>
      <w:r w:rsidRPr="007E2CB1">
        <w:rPr>
          <w:sz w:val="28"/>
          <w:szCs w:val="28"/>
        </w:rPr>
        <w:lastRenderedPageBreak/>
        <w:t>chỉ về chất l</w:t>
      </w:r>
      <w:r w:rsidRPr="007E2CB1">
        <w:rPr>
          <w:sz w:val="28"/>
          <w:szCs w:val="28"/>
        </w:rPr>
        <w:softHyphen/>
        <w:t>ượng vật liệu, chất l</w:t>
      </w:r>
      <w:r w:rsidRPr="007E2CB1">
        <w:rPr>
          <w:sz w:val="28"/>
          <w:szCs w:val="28"/>
        </w:rPr>
        <w:softHyphen/>
        <w:t>ượng đường hàn, chất l</w:t>
      </w:r>
      <w:r w:rsidRPr="007E2CB1">
        <w:rPr>
          <w:sz w:val="28"/>
          <w:szCs w:val="28"/>
        </w:rPr>
        <w:softHyphen/>
        <w:t>ượng và chiều dày lớp mạ kẽm do các cơ quan chức năng có thẩm quyền cấp.</w:t>
      </w:r>
      <w:bookmarkEnd w:id="143"/>
      <w:bookmarkEnd w:id="144"/>
    </w:p>
    <w:p w:rsidR="00BE2AED" w:rsidRPr="007E2CB1" w:rsidRDefault="00F971A6" w:rsidP="00BE2AED">
      <w:pPr>
        <w:keepNext/>
        <w:widowControl w:val="0"/>
        <w:spacing w:line="360" w:lineRule="exact"/>
        <w:ind w:firstLine="567"/>
        <w:outlineLvl w:val="1"/>
        <w:rPr>
          <w:b/>
          <w:bCs/>
          <w:i/>
          <w:sz w:val="28"/>
          <w:szCs w:val="28"/>
        </w:rPr>
      </w:pPr>
      <w:bookmarkStart w:id="145" w:name="_Toc79130494"/>
      <w:bookmarkEnd w:id="136"/>
      <w:r w:rsidRPr="007E2CB1">
        <w:rPr>
          <w:b/>
          <w:bCs/>
          <w:i/>
          <w:sz w:val="28"/>
          <w:szCs w:val="28"/>
        </w:rPr>
        <w:t>e. Lắp dựng</w:t>
      </w:r>
    </w:p>
    <w:p w:rsidR="00BE2AED" w:rsidRPr="007E2CB1" w:rsidRDefault="00F971A6" w:rsidP="00BE2AED">
      <w:pPr>
        <w:widowControl w:val="0"/>
        <w:spacing w:line="360" w:lineRule="exact"/>
        <w:ind w:firstLine="567"/>
        <w:rPr>
          <w:sz w:val="28"/>
          <w:szCs w:val="28"/>
        </w:rPr>
      </w:pPr>
      <w:r w:rsidRPr="007E2CB1">
        <w:rPr>
          <w:sz w:val="28"/>
          <w:szCs w:val="28"/>
        </w:rPr>
        <w:t>Nhà thầu tự lựa chọn biện pháp tổ chức thi công lắp dựng kết cấu thép và được bên A chấp th</w:t>
      </w:r>
      <w:r w:rsidRPr="007E2CB1">
        <w:rPr>
          <w:sz w:val="28"/>
          <w:szCs w:val="28"/>
        </w:rPr>
        <w:t>uận trư</w:t>
      </w:r>
      <w:r w:rsidRPr="007E2CB1">
        <w:rPr>
          <w:sz w:val="28"/>
          <w:szCs w:val="28"/>
        </w:rPr>
        <w:softHyphen/>
        <w:t>ớc khi thi công.</w:t>
      </w:r>
    </w:p>
    <w:p w:rsidR="00BE2AED" w:rsidRPr="007E2CB1" w:rsidRDefault="00F971A6" w:rsidP="00BE2AED">
      <w:pPr>
        <w:widowControl w:val="0"/>
        <w:spacing w:line="360" w:lineRule="exact"/>
        <w:ind w:firstLine="567"/>
        <w:rPr>
          <w:sz w:val="28"/>
          <w:szCs w:val="28"/>
        </w:rPr>
      </w:pPr>
      <w:bookmarkStart w:id="146" w:name="_Toc79130493"/>
      <w:bookmarkStart w:id="147" w:name="_Toc113437908"/>
      <w:r w:rsidRPr="007E2CB1">
        <w:rPr>
          <w:sz w:val="28"/>
          <w:szCs w:val="28"/>
        </w:rPr>
        <w:t>Nhân lực, dụng cụ, thiết bị phục vụ cho công tác lắp dựng trên cao phải có giấy kiểm tra sức khoẻ, được kiểm định của các cơ quan chức năng và còn trong thời gian có hiệu lực.</w:t>
      </w:r>
      <w:bookmarkEnd w:id="146"/>
      <w:bookmarkEnd w:id="147"/>
    </w:p>
    <w:p w:rsidR="00BE2AED" w:rsidRPr="007E2CB1" w:rsidRDefault="00F971A6" w:rsidP="00BE2AED">
      <w:pPr>
        <w:widowControl w:val="0"/>
        <w:spacing w:line="360" w:lineRule="exact"/>
        <w:ind w:firstLine="567"/>
        <w:rPr>
          <w:sz w:val="28"/>
          <w:szCs w:val="28"/>
        </w:rPr>
      </w:pPr>
      <w:r w:rsidRPr="007E2CB1">
        <w:rPr>
          <w:sz w:val="28"/>
          <w:szCs w:val="28"/>
        </w:rPr>
        <w:t>Nhà thầu chịu hoàn toàn trách nhiệm về an toàn trong lắ</w:t>
      </w:r>
      <w:r w:rsidRPr="007E2CB1">
        <w:rPr>
          <w:sz w:val="28"/>
          <w:szCs w:val="28"/>
        </w:rPr>
        <w:t>p dựng trên cao.</w:t>
      </w:r>
      <w:bookmarkStart w:id="148" w:name="_Toc79130495"/>
      <w:bookmarkStart w:id="149" w:name="_Toc77761408"/>
      <w:bookmarkStart w:id="150" w:name="_Toc77672180"/>
      <w:bookmarkStart w:id="151" w:name="_Toc77500285"/>
      <w:bookmarkStart w:id="152" w:name="_Toc77498969"/>
    </w:p>
    <w:p w:rsidR="00BE2AED" w:rsidRPr="007E2CB1" w:rsidRDefault="00F971A6" w:rsidP="00BE2AED">
      <w:pPr>
        <w:keepNext/>
        <w:widowControl w:val="0"/>
        <w:spacing w:line="360" w:lineRule="exact"/>
        <w:ind w:firstLine="567"/>
        <w:outlineLvl w:val="1"/>
        <w:rPr>
          <w:b/>
          <w:bCs/>
          <w:sz w:val="28"/>
          <w:szCs w:val="28"/>
        </w:rPr>
      </w:pPr>
      <w:bookmarkStart w:id="153" w:name="_Toc479947631"/>
      <w:bookmarkEnd w:id="145"/>
      <w:bookmarkEnd w:id="148"/>
      <w:bookmarkEnd w:id="149"/>
      <w:bookmarkEnd w:id="150"/>
      <w:bookmarkEnd w:id="151"/>
      <w:bookmarkEnd w:id="152"/>
      <w:r w:rsidRPr="007E2CB1">
        <w:rPr>
          <w:b/>
          <w:bCs/>
          <w:sz w:val="28"/>
          <w:szCs w:val="28"/>
        </w:rPr>
        <w:t>4.2.8. Các yêu cầu về công tác lắp đặt</w:t>
      </w:r>
      <w:bookmarkEnd w:id="153"/>
    </w:p>
    <w:p w:rsidR="00BE2AED" w:rsidRPr="007E2CB1" w:rsidRDefault="00F971A6" w:rsidP="00BE2AED">
      <w:pPr>
        <w:keepNext/>
        <w:widowControl w:val="0"/>
        <w:spacing w:line="360" w:lineRule="exact"/>
        <w:ind w:firstLine="567"/>
        <w:outlineLvl w:val="1"/>
        <w:rPr>
          <w:b/>
          <w:bCs/>
          <w:sz w:val="28"/>
          <w:szCs w:val="28"/>
        </w:rPr>
      </w:pPr>
      <w:bookmarkStart w:id="154" w:name="_Toc479947632"/>
      <w:r w:rsidRPr="007E2CB1">
        <w:rPr>
          <w:b/>
          <w:bCs/>
          <w:i/>
          <w:sz w:val="28"/>
          <w:szCs w:val="28"/>
        </w:rPr>
        <w:t xml:space="preserve"> Báo hiệu chiều cao cột</w:t>
      </w:r>
      <w:bookmarkEnd w:id="154"/>
    </w:p>
    <w:p w:rsidR="00BE2AED" w:rsidRPr="007E2CB1" w:rsidRDefault="00F971A6" w:rsidP="00BE2AED">
      <w:pPr>
        <w:widowControl w:val="0"/>
        <w:spacing w:line="360" w:lineRule="exact"/>
        <w:ind w:firstLine="567"/>
        <w:rPr>
          <w:sz w:val="28"/>
          <w:szCs w:val="28"/>
        </w:rPr>
      </w:pPr>
      <w:r w:rsidRPr="007E2CB1">
        <w:rPr>
          <w:sz w:val="28"/>
          <w:szCs w:val="28"/>
        </w:rPr>
        <w:t>Báo hiệu chiều cao cột đư</w:t>
      </w:r>
      <w:r w:rsidRPr="007E2CB1">
        <w:rPr>
          <w:sz w:val="28"/>
          <w:szCs w:val="28"/>
        </w:rPr>
        <w:softHyphen/>
        <w:t>ợc thực hiện theo yêu cầu thiết kế, phù hợp với quy định hiện hành.</w:t>
      </w:r>
    </w:p>
    <w:p w:rsidR="00BE2AED" w:rsidRPr="007E2CB1" w:rsidRDefault="00F971A6" w:rsidP="00BE2AED">
      <w:pPr>
        <w:keepNext/>
        <w:widowControl w:val="0"/>
        <w:spacing w:line="360" w:lineRule="exact"/>
        <w:ind w:firstLine="567"/>
        <w:outlineLvl w:val="1"/>
        <w:rPr>
          <w:b/>
          <w:bCs/>
          <w:i/>
          <w:sz w:val="28"/>
          <w:szCs w:val="28"/>
        </w:rPr>
      </w:pPr>
      <w:bookmarkStart w:id="155" w:name="_Toc479947633"/>
      <w:r w:rsidRPr="007E2CB1">
        <w:rPr>
          <w:b/>
          <w:bCs/>
          <w:i/>
          <w:sz w:val="28"/>
          <w:szCs w:val="28"/>
        </w:rPr>
        <w:t>Biển báo nguy hiểm</w:t>
      </w:r>
      <w:bookmarkEnd w:id="155"/>
    </w:p>
    <w:p w:rsidR="00BE2AED" w:rsidRPr="007E2CB1" w:rsidRDefault="00F971A6" w:rsidP="00BE2AED">
      <w:pPr>
        <w:widowControl w:val="0"/>
        <w:spacing w:line="360" w:lineRule="exact"/>
        <w:ind w:firstLine="567"/>
        <w:rPr>
          <w:b/>
          <w:sz w:val="28"/>
          <w:szCs w:val="28"/>
        </w:rPr>
      </w:pPr>
      <w:bookmarkStart w:id="156" w:name="_Toc479947635"/>
      <w:r w:rsidRPr="007E2CB1">
        <w:rPr>
          <w:sz w:val="28"/>
          <w:szCs w:val="28"/>
        </w:rPr>
        <w:t>Các biển báo nguy hiểm đ</w:t>
      </w:r>
      <w:r w:rsidRPr="007E2CB1">
        <w:rPr>
          <w:sz w:val="28"/>
          <w:szCs w:val="28"/>
        </w:rPr>
        <w:softHyphen/>
        <w:t>ược đặt trên tất cả các cột, vị trí đặ</w:t>
      </w:r>
      <w:r w:rsidRPr="007E2CB1">
        <w:rPr>
          <w:sz w:val="28"/>
          <w:szCs w:val="28"/>
        </w:rPr>
        <w:t>t ở ngay giữa mặt cắt ngang cao 2,5m. Các cột vư</w:t>
      </w:r>
      <w:r w:rsidRPr="007E2CB1">
        <w:rPr>
          <w:sz w:val="28"/>
          <w:szCs w:val="28"/>
        </w:rPr>
        <w:softHyphen/>
        <w:t>ợt đư</w:t>
      </w:r>
      <w:r w:rsidRPr="007E2CB1">
        <w:rPr>
          <w:sz w:val="28"/>
          <w:szCs w:val="28"/>
        </w:rPr>
        <w:softHyphen/>
        <w:t>ờng quốc lộ hoặc đư</w:t>
      </w:r>
      <w:r w:rsidRPr="007E2CB1">
        <w:rPr>
          <w:sz w:val="28"/>
          <w:szCs w:val="28"/>
        </w:rPr>
        <w:softHyphen/>
        <w:t>ờng sắt, vư</w:t>
      </w:r>
      <w:r w:rsidRPr="007E2CB1">
        <w:rPr>
          <w:sz w:val="28"/>
          <w:szCs w:val="28"/>
        </w:rPr>
        <w:softHyphen/>
        <w:t>ợt sông hoặc h</w:t>
      </w:r>
      <w:r w:rsidRPr="007E2CB1">
        <w:rPr>
          <w:sz w:val="28"/>
          <w:szCs w:val="28"/>
        </w:rPr>
        <w:softHyphen/>
        <w:t>ướng dẫn của Bên A có thể sẽ lắp thêm biển báo nguy hiểm  lên chỗ thích hợp ở mặt cột để đảm bảo rằng ng</w:t>
      </w:r>
      <w:r w:rsidRPr="007E2CB1">
        <w:rPr>
          <w:sz w:val="28"/>
          <w:szCs w:val="28"/>
        </w:rPr>
        <w:softHyphen/>
        <w:t>ười dân được thông báo về nguy hiểm.</w:t>
      </w:r>
    </w:p>
    <w:p w:rsidR="00BE2AED" w:rsidRPr="007E2CB1" w:rsidRDefault="00F971A6" w:rsidP="00BE2AED">
      <w:pPr>
        <w:keepNext/>
        <w:widowControl w:val="0"/>
        <w:spacing w:line="360" w:lineRule="exact"/>
        <w:ind w:firstLine="567"/>
        <w:outlineLvl w:val="1"/>
        <w:rPr>
          <w:b/>
          <w:bCs/>
          <w:sz w:val="28"/>
          <w:szCs w:val="28"/>
        </w:rPr>
      </w:pPr>
      <w:bookmarkStart w:id="157" w:name="_Toc479947634"/>
      <w:r w:rsidRPr="007E2CB1">
        <w:rPr>
          <w:b/>
          <w:bCs/>
          <w:i/>
          <w:sz w:val="28"/>
          <w:szCs w:val="28"/>
        </w:rPr>
        <w:t xml:space="preserve"> Biển số, bi</w:t>
      </w:r>
      <w:r w:rsidRPr="007E2CB1">
        <w:rPr>
          <w:b/>
          <w:bCs/>
          <w:i/>
          <w:sz w:val="28"/>
          <w:szCs w:val="28"/>
        </w:rPr>
        <w:t>ển cấm</w:t>
      </w:r>
      <w:bookmarkEnd w:id="157"/>
    </w:p>
    <w:p w:rsidR="00BE2AED" w:rsidRPr="007E2CB1" w:rsidRDefault="00F971A6" w:rsidP="00BE2AED">
      <w:pPr>
        <w:widowControl w:val="0"/>
        <w:spacing w:line="360" w:lineRule="exact"/>
        <w:ind w:firstLine="567"/>
        <w:rPr>
          <w:sz w:val="28"/>
          <w:szCs w:val="28"/>
        </w:rPr>
      </w:pPr>
      <w:r w:rsidRPr="007E2CB1">
        <w:rPr>
          <w:sz w:val="28"/>
          <w:szCs w:val="28"/>
        </w:rPr>
        <w:t>Biển số, biển cấm đ</w:t>
      </w:r>
      <w:r w:rsidRPr="007E2CB1">
        <w:rPr>
          <w:sz w:val="28"/>
          <w:szCs w:val="28"/>
        </w:rPr>
        <w:softHyphen/>
        <w:t>ược lắp về phía vuông góc với hư</w:t>
      </w:r>
      <w:r w:rsidRPr="007E2CB1">
        <w:rPr>
          <w:sz w:val="28"/>
          <w:szCs w:val="28"/>
        </w:rPr>
        <w:softHyphen/>
        <w:t>ớng tuyến và đồng loạt cho toàn bộ cột trên tuyến.</w:t>
      </w:r>
    </w:p>
    <w:bookmarkEnd w:id="156"/>
    <w:p w:rsidR="00BE2AED" w:rsidRPr="007E2CB1" w:rsidRDefault="00F971A6" w:rsidP="00BE2AED">
      <w:pPr>
        <w:keepNext/>
        <w:widowControl w:val="0"/>
        <w:spacing w:line="360" w:lineRule="exact"/>
        <w:ind w:firstLine="567"/>
        <w:outlineLvl w:val="1"/>
        <w:rPr>
          <w:b/>
          <w:bCs/>
          <w:i/>
          <w:sz w:val="28"/>
          <w:szCs w:val="28"/>
        </w:rPr>
      </w:pPr>
      <w:r w:rsidRPr="007E2CB1">
        <w:rPr>
          <w:b/>
          <w:bCs/>
          <w:i/>
          <w:sz w:val="28"/>
          <w:szCs w:val="28"/>
        </w:rPr>
        <w:t>Dấu hiệu pha</w:t>
      </w:r>
    </w:p>
    <w:p w:rsidR="00BE2AED" w:rsidRPr="007E2CB1" w:rsidRDefault="00F971A6" w:rsidP="00BE2AED">
      <w:pPr>
        <w:widowControl w:val="0"/>
        <w:spacing w:line="360" w:lineRule="exact"/>
        <w:ind w:firstLine="567"/>
        <w:rPr>
          <w:spacing w:val="-2"/>
          <w:sz w:val="28"/>
          <w:szCs w:val="28"/>
        </w:rPr>
      </w:pPr>
      <w:r w:rsidRPr="007E2CB1">
        <w:rPr>
          <w:spacing w:val="-2"/>
          <w:sz w:val="28"/>
          <w:szCs w:val="28"/>
        </w:rPr>
        <w:t>Các dấu hiệu pha đư</w:t>
      </w:r>
      <w:r w:rsidRPr="007E2CB1">
        <w:rPr>
          <w:spacing w:val="-2"/>
          <w:sz w:val="28"/>
          <w:szCs w:val="28"/>
        </w:rPr>
        <w:softHyphen/>
        <w:t>ợc đặt tại các vị trí theo thiết kế hoặc theo yêu cầu của A.</w:t>
      </w:r>
    </w:p>
    <w:p w:rsidR="00BE2AED" w:rsidRPr="007E2CB1" w:rsidRDefault="00F971A6" w:rsidP="00BE2AED">
      <w:pPr>
        <w:keepNext/>
        <w:widowControl w:val="0"/>
        <w:spacing w:line="360" w:lineRule="exact"/>
        <w:ind w:firstLine="567"/>
        <w:outlineLvl w:val="1"/>
        <w:rPr>
          <w:b/>
          <w:bCs/>
          <w:i/>
          <w:sz w:val="28"/>
          <w:szCs w:val="28"/>
        </w:rPr>
      </w:pPr>
      <w:bookmarkStart w:id="158" w:name="_Toc479947636"/>
      <w:r w:rsidRPr="007E2CB1">
        <w:rPr>
          <w:b/>
          <w:bCs/>
          <w:i/>
          <w:sz w:val="28"/>
          <w:szCs w:val="28"/>
        </w:rPr>
        <w:t>Tên đ</w:t>
      </w:r>
      <w:r w:rsidRPr="007E2CB1">
        <w:rPr>
          <w:b/>
          <w:bCs/>
          <w:i/>
          <w:sz w:val="28"/>
          <w:szCs w:val="28"/>
        </w:rPr>
        <w:softHyphen/>
        <w:t>ường dây</w:t>
      </w:r>
      <w:bookmarkEnd w:id="158"/>
    </w:p>
    <w:p w:rsidR="00BE2AED" w:rsidRPr="007E2CB1" w:rsidRDefault="00F971A6" w:rsidP="00BE2AED">
      <w:pPr>
        <w:widowControl w:val="0"/>
        <w:spacing w:line="360" w:lineRule="exact"/>
        <w:ind w:firstLine="567"/>
        <w:rPr>
          <w:sz w:val="28"/>
          <w:szCs w:val="28"/>
        </w:rPr>
      </w:pPr>
      <w:r w:rsidRPr="007E2CB1">
        <w:rPr>
          <w:sz w:val="28"/>
          <w:szCs w:val="28"/>
        </w:rPr>
        <w:t>Các ký hiệu tên đư</w:t>
      </w:r>
      <w:r w:rsidRPr="007E2CB1">
        <w:rPr>
          <w:sz w:val="28"/>
          <w:szCs w:val="28"/>
        </w:rPr>
        <w:softHyphen/>
        <w:t>ờng dây đ</w:t>
      </w:r>
      <w:r w:rsidRPr="007E2CB1">
        <w:rPr>
          <w:sz w:val="28"/>
          <w:szCs w:val="28"/>
        </w:rPr>
        <w:softHyphen/>
        <w:t>ược lắp</w:t>
      </w:r>
      <w:r w:rsidRPr="007E2CB1">
        <w:rPr>
          <w:sz w:val="28"/>
          <w:szCs w:val="28"/>
        </w:rPr>
        <w:t xml:space="preserve"> trên các cột trên toàn tuyến..</w:t>
      </w:r>
    </w:p>
    <w:p w:rsidR="00BE2AED" w:rsidRPr="007E2CB1" w:rsidRDefault="00F971A6" w:rsidP="00BE2AED">
      <w:pPr>
        <w:keepNext/>
        <w:widowControl w:val="0"/>
        <w:spacing w:line="360" w:lineRule="exact"/>
        <w:ind w:firstLine="567"/>
        <w:outlineLvl w:val="1"/>
        <w:rPr>
          <w:b/>
          <w:bCs/>
          <w:sz w:val="28"/>
          <w:szCs w:val="28"/>
        </w:rPr>
      </w:pPr>
      <w:bookmarkStart w:id="159" w:name="_Toc79130497"/>
      <w:bookmarkStart w:id="160" w:name="_Toc77761410"/>
      <w:bookmarkStart w:id="161" w:name="_Toc77672182"/>
      <w:bookmarkStart w:id="162" w:name="_Toc77500287"/>
      <w:bookmarkStart w:id="163" w:name="_Toc77498971"/>
      <w:bookmarkStart w:id="164" w:name="_Toc15458745"/>
      <w:r w:rsidRPr="007E2CB1">
        <w:rPr>
          <w:b/>
          <w:sz w:val="28"/>
          <w:szCs w:val="28"/>
        </w:rPr>
        <w:t>4</w:t>
      </w:r>
      <w:r w:rsidRPr="007E2CB1">
        <w:rPr>
          <w:b/>
          <w:bCs/>
          <w:sz w:val="28"/>
          <w:szCs w:val="28"/>
        </w:rPr>
        <w:t>.2.9. Công tác lắp đặt đường dây trên không.</w:t>
      </w:r>
    </w:p>
    <w:p w:rsidR="00BE2AED" w:rsidRPr="007E2CB1" w:rsidRDefault="00F971A6" w:rsidP="00BE2AED">
      <w:pPr>
        <w:keepNext/>
        <w:widowControl w:val="0"/>
        <w:spacing w:line="360" w:lineRule="exact"/>
        <w:ind w:firstLine="567"/>
        <w:outlineLvl w:val="1"/>
        <w:rPr>
          <w:b/>
          <w:bCs/>
          <w:sz w:val="28"/>
          <w:szCs w:val="28"/>
        </w:rPr>
      </w:pPr>
      <w:r w:rsidRPr="007E2CB1">
        <w:rPr>
          <w:b/>
          <w:bCs/>
          <w:sz w:val="28"/>
          <w:szCs w:val="28"/>
        </w:rPr>
        <w:t>4.2.9.1. Lắp dựng cột BTLT:</w:t>
      </w:r>
    </w:p>
    <w:p w:rsidR="00BE2AED" w:rsidRPr="007E2CB1" w:rsidRDefault="00F971A6" w:rsidP="00BE2AED">
      <w:pPr>
        <w:widowControl w:val="0"/>
        <w:spacing w:line="360" w:lineRule="exact"/>
        <w:ind w:firstLine="567"/>
        <w:rPr>
          <w:sz w:val="28"/>
          <w:szCs w:val="28"/>
        </w:rPr>
      </w:pPr>
      <w:r w:rsidRPr="007E2CB1">
        <w:rPr>
          <w:sz w:val="28"/>
          <w:szCs w:val="28"/>
        </w:rPr>
        <w:t>Nhà thầu có trách nhiệm chuyên chở và vận chuyển tất cả vật liệu cột tới mỗi vị trí lắp dựng cột. Cột bê tông đ</w:t>
      </w:r>
      <w:r w:rsidRPr="007E2CB1">
        <w:rPr>
          <w:sz w:val="28"/>
          <w:szCs w:val="28"/>
        </w:rPr>
        <w:softHyphen/>
        <w:t>ược lắp dựng phù hợp với bản vẽ, cân c</w:t>
      </w:r>
      <w:r w:rsidRPr="007E2CB1">
        <w:rPr>
          <w:sz w:val="28"/>
          <w:szCs w:val="28"/>
        </w:rPr>
        <w:t>hỉnh cho đúng theo tiêu chuẩn cũng như</w:t>
      </w:r>
      <w:r w:rsidRPr="007E2CB1">
        <w:rPr>
          <w:sz w:val="28"/>
          <w:szCs w:val="28"/>
        </w:rPr>
        <w:softHyphen/>
        <w:t xml:space="preserve"> quy phạm thi công. Các bulông bắt xà, bulông mặt bích phải đư</w:t>
      </w:r>
      <w:r w:rsidRPr="007E2CB1">
        <w:rPr>
          <w:sz w:val="28"/>
          <w:szCs w:val="28"/>
        </w:rPr>
        <w:softHyphen/>
        <w:t>ợc xiết chặt. Cột BTLT phải đư</w:t>
      </w:r>
      <w:r w:rsidRPr="007E2CB1">
        <w:rPr>
          <w:sz w:val="28"/>
          <w:szCs w:val="28"/>
        </w:rPr>
        <w:softHyphen/>
        <w:t>ợc nghiệm thu công tác lắp dựng để triển khai các bư</w:t>
      </w:r>
      <w:r w:rsidRPr="007E2CB1">
        <w:rPr>
          <w:sz w:val="28"/>
          <w:szCs w:val="28"/>
        </w:rPr>
        <w:softHyphen/>
        <w:t>ớc tiếp theo. Nghiêm cấm Nhà thầu tự ý kéo căng dây (dây dẫn, dây chốn</w:t>
      </w:r>
      <w:r w:rsidRPr="007E2CB1">
        <w:rPr>
          <w:sz w:val="28"/>
          <w:szCs w:val="28"/>
        </w:rPr>
        <w:t>g sét) khi bên A chưa nghiệm thu công tác lắp dựng cột và lấp hố móng.</w:t>
      </w:r>
    </w:p>
    <w:p w:rsidR="00BE2AED" w:rsidRPr="007E2CB1" w:rsidRDefault="00F971A6" w:rsidP="00BE2AED">
      <w:pPr>
        <w:widowControl w:val="0"/>
        <w:spacing w:line="360" w:lineRule="exact"/>
        <w:ind w:firstLine="567"/>
        <w:rPr>
          <w:sz w:val="28"/>
          <w:szCs w:val="28"/>
        </w:rPr>
      </w:pPr>
      <w:r w:rsidRPr="007E2CB1">
        <w:rPr>
          <w:sz w:val="28"/>
          <w:szCs w:val="28"/>
        </w:rPr>
        <w:t>Việc lắp dựng cột BTLT chỉ đ</w:t>
      </w:r>
      <w:r w:rsidRPr="007E2CB1">
        <w:rPr>
          <w:sz w:val="28"/>
          <w:szCs w:val="28"/>
        </w:rPr>
        <w:softHyphen/>
        <w:t>ược tiến hành khi bê tông móng đạt c</w:t>
      </w:r>
      <w:r w:rsidRPr="007E2CB1">
        <w:rPr>
          <w:sz w:val="28"/>
          <w:szCs w:val="28"/>
        </w:rPr>
        <w:softHyphen/>
        <w:t>ường độ quy định.</w:t>
      </w:r>
    </w:p>
    <w:p w:rsidR="00BE2AED" w:rsidRPr="007E2CB1" w:rsidRDefault="00F971A6" w:rsidP="00BE2AED">
      <w:pPr>
        <w:widowControl w:val="0"/>
        <w:spacing w:line="360" w:lineRule="exact"/>
        <w:ind w:firstLine="567"/>
        <w:rPr>
          <w:sz w:val="28"/>
          <w:szCs w:val="28"/>
        </w:rPr>
      </w:pPr>
      <w:r w:rsidRPr="007E2CB1">
        <w:rPr>
          <w:sz w:val="28"/>
          <w:szCs w:val="28"/>
        </w:rPr>
        <w:t>Cột BTLT đư</w:t>
      </w:r>
      <w:r w:rsidRPr="007E2CB1">
        <w:rPr>
          <w:sz w:val="28"/>
          <w:szCs w:val="28"/>
        </w:rPr>
        <w:softHyphen/>
        <w:t>ợc lắp dựng theo biện pháp thi công của Nhà thầu. Qui trình lắp dựng cột đư</w:t>
      </w:r>
      <w:r w:rsidRPr="007E2CB1">
        <w:rPr>
          <w:sz w:val="28"/>
          <w:szCs w:val="28"/>
        </w:rPr>
        <w:softHyphen/>
        <w:t xml:space="preserve">ợc trình cho </w:t>
      </w:r>
      <w:r w:rsidRPr="007E2CB1">
        <w:rPr>
          <w:sz w:val="28"/>
          <w:szCs w:val="28"/>
        </w:rPr>
        <w:t>Bên A thỏa thuận tr</w:t>
      </w:r>
      <w:r w:rsidRPr="007E2CB1">
        <w:rPr>
          <w:sz w:val="28"/>
          <w:szCs w:val="28"/>
        </w:rPr>
        <w:softHyphen/>
        <w:t>ước khi tiến hành lắp dựng cột.</w:t>
      </w:r>
    </w:p>
    <w:p w:rsidR="00BE2AED" w:rsidRPr="007E2CB1" w:rsidRDefault="00F971A6" w:rsidP="00BE2AED">
      <w:pPr>
        <w:widowControl w:val="0"/>
        <w:spacing w:line="360" w:lineRule="exact"/>
        <w:ind w:firstLine="567"/>
        <w:rPr>
          <w:sz w:val="28"/>
          <w:szCs w:val="28"/>
        </w:rPr>
      </w:pPr>
      <w:r w:rsidRPr="007E2CB1">
        <w:rPr>
          <w:sz w:val="28"/>
          <w:szCs w:val="28"/>
        </w:rPr>
        <w:t>Sai số cho phép trong công tác lắp dựng cột BTLT theo tiêu chuẩn: Quy phạm thi công các công trình điện 11-TCN-01-1984.</w:t>
      </w:r>
    </w:p>
    <w:bookmarkEnd w:id="159"/>
    <w:bookmarkEnd w:id="160"/>
    <w:bookmarkEnd w:id="161"/>
    <w:bookmarkEnd w:id="162"/>
    <w:bookmarkEnd w:id="163"/>
    <w:bookmarkEnd w:id="164"/>
    <w:p w:rsidR="00BE2AED" w:rsidRPr="007E2CB1" w:rsidRDefault="00F971A6" w:rsidP="00BE2AED">
      <w:pPr>
        <w:widowControl w:val="0"/>
        <w:spacing w:line="360" w:lineRule="exact"/>
        <w:ind w:firstLine="567"/>
        <w:rPr>
          <w:b/>
          <w:sz w:val="28"/>
          <w:szCs w:val="28"/>
        </w:rPr>
      </w:pPr>
      <w:r w:rsidRPr="007E2CB1">
        <w:rPr>
          <w:b/>
          <w:sz w:val="28"/>
          <w:szCs w:val="28"/>
        </w:rPr>
        <w:t>4.2.9.2. Lắp cách điện và phụ kiện</w:t>
      </w:r>
    </w:p>
    <w:p w:rsidR="00BE2AED" w:rsidRPr="007E2CB1" w:rsidRDefault="00F971A6" w:rsidP="00BE2AED">
      <w:pPr>
        <w:widowControl w:val="0"/>
        <w:tabs>
          <w:tab w:val="left" w:pos="454"/>
          <w:tab w:val="left" w:pos="567"/>
        </w:tabs>
        <w:spacing w:line="360" w:lineRule="exact"/>
        <w:ind w:firstLine="567"/>
        <w:rPr>
          <w:sz w:val="28"/>
          <w:szCs w:val="28"/>
        </w:rPr>
      </w:pPr>
      <w:r w:rsidRPr="007E2CB1">
        <w:rPr>
          <w:sz w:val="28"/>
          <w:szCs w:val="28"/>
        </w:rPr>
        <w:lastRenderedPageBreak/>
        <w:t>Cách điện sẽ đ</w:t>
      </w:r>
      <w:r w:rsidRPr="007E2CB1">
        <w:rPr>
          <w:sz w:val="28"/>
          <w:szCs w:val="28"/>
        </w:rPr>
        <w:softHyphen/>
        <w:t>ược bảo quản cẩn thận để tránh h</w:t>
      </w:r>
      <w:r w:rsidRPr="007E2CB1">
        <w:rPr>
          <w:sz w:val="28"/>
          <w:szCs w:val="28"/>
        </w:rPr>
        <w:softHyphen/>
        <w:t>ư</w:t>
      </w:r>
      <w:r w:rsidRPr="007E2CB1">
        <w:rPr>
          <w:sz w:val="28"/>
          <w:szCs w:val="28"/>
        </w:rPr>
        <w:t xml:space="preserve"> hỏng bất kỳ cách nào. Tất cả các chuỗi cách điện phải đư</w:t>
      </w:r>
      <w:r w:rsidRPr="007E2CB1">
        <w:rPr>
          <w:sz w:val="28"/>
          <w:szCs w:val="28"/>
        </w:rPr>
        <w:softHyphen/>
        <w:t>ợc đặt hoặc đỡ bảo vệ trong khi lắp để tránh bị gãy hoăc bị cong các chốt. Tất cả cách điện phải sạch, sứ phải sáng và tất cả các phần khác không dơ bẩn và bám bụi. Chỉ đ</w:t>
      </w:r>
      <w:r w:rsidRPr="007E2CB1">
        <w:rPr>
          <w:sz w:val="28"/>
          <w:szCs w:val="28"/>
        </w:rPr>
        <w:softHyphen/>
        <w:t>ược dùng khăn lau không làm</w:t>
      </w:r>
      <w:r w:rsidRPr="007E2CB1">
        <w:rPr>
          <w:sz w:val="28"/>
          <w:szCs w:val="28"/>
        </w:rPr>
        <w:t xml:space="preserve"> xây xát vật liệu để lau sạch cách điện. Không đ</w:t>
      </w:r>
      <w:r w:rsidRPr="007E2CB1">
        <w:rPr>
          <w:sz w:val="28"/>
          <w:szCs w:val="28"/>
        </w:rPr>
        <w:softHyphen/>
        <w:t>ược dùng bàn chải sắt để làm sạch bất cứ bộ phận nào. Nếu cách điện bị hư</w:t>
      </w:r>
      <w:r w:rsidRPr="007E2CB1">
        <w:rPr>
          <w:sz w:val="28"/>
          <w:szCs w:val="28"/>
        </w:rPr>
        <w:softHyphen/>
        <w:t xml:space="preserve"> hỏng thì Nhà thầu phải thay cách điện hư</w:t>
      </w:r>
      <w:r w:rsidRPr="007E2CB1">
        <w:rPr>
          <w:sz w:val="28"/>
          <w:szCs w:val="28"/>
        </w:rPr>
        <w:softHyphen/>
        <w:t xml:space="preserve"> hỏng theo các điều khoản đã ký trong hợp đồng xây lắp.</w:t>
      </w:r>
    </w:p>
    <w:p w:rsidR="00BE2AED" w:rsidRPr="007E2CB1" w:rsidRDefault="00F971A6" w:rsidP="00BE2AED">
      <w:pPr>
        <w:widowControl w:val="0"/>
        <w:tabs>
          <w:tab w:val="left" w:pos="454"/>
          <w:tab w:val="left" w:pos="567"/>
        </w:tabs>
        <w:spacing w:line="360" w:lineRule="exact"/>
        <w:ind w:firstLine="567"/>
        <w:rPr>
          <w:sz w:val="28"/>
          <w:szCs w:val="28"/>
        </w:rPr>
      </w:pPr>
      <w:r w:rsidRPr="007E2CB1">
        <w:rPr>
          <w:sz w:val="28"/>
          <w:szCs w:val="28"/>
        </w:rPr>
        <w:t>Các bát sứ và phụ kiện được lắp ráp</w:t>
      </w:r>
      <w:r w:rsidRPr="007E2CB1">
        <w:rPr>
          <w:sz w:val="28"/>
          <w:szCs w:val="28"/>
        </w:rPr>
        <w:t xml:space="preserve"> các chi tiết phù hợp với bản vẽ hoặc hướng dẫn của Bên A.</w:t>
      </w:r>
    </w:p>
    <w:p w:rsidR="00BE2AED" w:rsidRPr="007E2CB1" w:rsidRDefault="00F971A6" w:rsidP="00BE2AED">
      <w:pPr>
        <w:widowControl w:val="0"/>
        <w:tabs>
          <w:tab w:val="left" w:pos="454"/>
          <w:tab w:val="left" w:pos="567"/>
        </w:tabs>
        <w:spacing w:line="360" w:lineRule="exact"/>
        <w:ind w:firstLine="567"/>
        <w:rPr>
          <w:sz w:val="28"/>
          <w:szCs w:val="28"/>
        </w:rPr>
      </w:pPr>
      <w:r w:rsidRPr="007E2CB1">
        <w:rPr>
          <w:sz w:val="28"/>
          <w:szCs w:val="28"/>
        </w:rPr>
        <w:t>Tất cả các chốt hãm phải đư</w:t>
      </w:r>
      <w:r w:rsidRPr="007E2CB1">
        <w:rPr>
          <w:sz w:val="28"/>
          <w:szCs w:val="28"/>
        </w:rPr>
        <w:softHyphen/>
        <w:t>ợc lắp ráp và kiểm tra cẩn thận đảm bảo chúng nằm đúng vị trí.</w:t>
      </w:r>
    </w:p>
    <w:p w:rsidR="00BE2AED" w:rsidRPr="007E2CB1" w:rsidRDefault="00F971A6" w:rsidP="00BE2AED">
      <w:pPr>
        <w:widowControl w:val="0"/>
        <w:spacing w:line="360" w:lineRule="exact"/>
        <w:ind w:firstLine="567"/>
        <w:rPr>
          <w:b/>
          <w:sz w:val="28"/>
          <w:szCs w:val="28"/>
        </w:rPr>
      </w:pPr>
      <w:r w:rsidRPr="007E2CB1">
        <w:rPr>
          <w:b/>
          <w:sz w:val="28"/>
          <w:szCs w:val="28"/>
        </w:rPr>
        <w:t xml:space="preserve">4.2.9.3. Kéo rải căng dây </w:t>
      </w:r>
      <w:bookmarkEnd w:id="137"/>
      <w:bookmarkEnd w:id="138"/>
      <w:bookmarkEnd w:id="139"/>
      <w:bookmarkEnd w:id="140"/>
      <w:bookmarkEnd w:id="141"/>
      <w:bookmarkEnd w:id="142"/>
    </w:p>
    <w:p w:rsidR="00BE2AED" w:rsidRPr="007E2CB1" w:rsidRDefault="00F971A6" w:rsidP="00BE2AED">
      <w:pPr>
        <w:widowControl w:val="0"/>
        <w:spacing w:line="360" w:lineRule="exact"/>
        <w:ind w:firstLine="567"/>
        <w:rPr>
          <w:b/>
          <w:i/>
          <w:sz w:val="28"/>
          <w:szCs w:val="28"/>
        </w:rPr>
      </w:pPr>
      <w:r w:rsidRPr="007E2CB1">
        <w:rPr>
          <w:b/>
          <w:i/>
          <w:sz w:val="28"/>
          <w:szCs w:val="28"/>
        </w:rPr>
        <w:t>a. Bảo quản và kho</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Trong kho và trong bảo quản, tất cả các cuộn dây dẫn đều đ</w:t>
      </w:r>
      <w:r w:rsidRPr="007E2CB1">
        <w:rPr>
          <w:sz w:val="28"/>
          <w:szCs w:val="28"/>
        </w:rPr>
        <w:softHyphen/>
        <w:t>ư</w:t>
      </w:r>
      <w:r w:rsidRPr="007E2CB1">
        <w:rPr>
          <w:sz w:val="28"/>
          <w:szCs w:val="28"/>
        </w:rPr>
        <w:t>ợc đặt cách xa mặt đất và trong điều kiện sạch sẽ. Phải tránh tiếp xúc với bất cứ các chất có thể gây hư</w:t>
      </w:r>
      <w:r w:rsidRPr="007E2CB1">
        <w:rPr>
          <w:sz w:val="28"/>
          <w:szCs w:val="28"/>
        </w:rPr>
        <w:softHyphen/>
        <w:t xml:space="preserve"> hại dây và các cuộn dây.</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Trong thời gian bảo quản tại kho và vận chuyển cần tránh xây xát hoặc hư</w:t>
      </w:r>
      <w:r w:rsidRPr="007E2CB1">
        <w:rPr>
          <w:sz w:val="28"/>
          <w:szCs w:val="28"/>
        </w:rPr>
        <w:softHyphen/>
        <w:t>hại khác đối với dây dẫn và rulô cuộn dây. Không đ</w:t>
      </w:r>
      <w:r w:rsidRPr="007E2CB1">
        <w:rPr>
          <w:sz w:val="28"/>
          <w:szCs w:val="28"/>
        </w:rPr>
        <w:softHyphen/>
        <w:t>ư</w:t>
      </w:r>
      <w:r w:rsidRPr="007E2CB1">
        <w:rPr>
          <w:sz w:val="28"/>
          <w:szCs w:val="28"/>
        </w:rPr>
        <w:t>ợc phép kéo lết dây trên mặt đất hoặc bất kỳ mặt gồ ghề nào khác. Cần có biện pháp phòng ngừa khi bốc dỡ lên xuống xe để các cuộn dây ổn định.</w:t>
      </w:r>
    </w:p>
    <w:p w:rsidR="00BE2AED" w:rsidRPr="007E2CB1" w:rsidRDefault="00F971A6" w:rsidP="00BE2AED">
      <w:pPr>
        <w:widowControl w:val="0"/>
        <w:spacing w:line="360" w:lineRule="exact"/>
        <w:ind w:firstLine="567"/>
        <w:rPr>
          <w:b/>
          <w:i/>
          <w:sz w:val="28"/>
          <w:szCs w:val="28"/>
        </w:rPr>
      </w:pPr>
      <w:r w:rsidRPr="007E2CB1">
        <w:rPr>
          <w:b/>
          <w:i/>
          <w:sz w:val="28"/>
          <w:szCs w:val="28"/>
        </w:rPr>
        <w:t>b. Kế hoạch căng dây</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Không quá hai tháng trư</w:t>
      </w:r>
      <w:r w:rsidRPr="007E2CB1">
        <w:rPr>
          <w:sz w:val="28"/>
          <w:szCs w:val="28"/>
        </w:rPr>
        <w:softHyphen/>
        <w:t>ớc khi công tác căng dây bắt đầu, Nhà thầu phải trình kế hoạch kéo c</w:t>
      </w:r>
      <w:r w:rsidRPr="007E2CB1">
        <w:rPr>
          <w:sz w:val="28"/>
          <w:szCs w:val="28"/>
        </w:rPr>
        <w:t>ăng dây để Bên A thỏa thuận. Kế hoạch nêu rõ công việc, phương pháp căng dây, dàn giáo tạm, nối đất tạm, các thiết bị và phụ kiện để kéo căng dây bằng kim loại, ng</w:t>
      </w:r>
      <w:r w:rsidRPr="007E2CB1">
        <w:rPr>
          <w:sz w:val="28"/>
          <w:szCs w:val="28"/>
        </w:rPr>
        <w:softHyphen/>
        <w:t>ười đư</w:t>
      </w:r>
      <w:r w:rsidRPr="007E2CB1">
        <w:rPr>
          <w:sz w:val="28"/>
          <w:szCs w:val="28"/>
        </w:rPr>
        <w:softHyphen/>
        <w:t>ợc giao thực hiện công việc và danh sách dụng cụ thiết bị sử dụng cùng với các chỉ dẫ</w:t>
      </w:r>
      <w:r w:rsidRPr="007E2CB1">
        <w:rPr>
          <w:sz w:val="28"/>
          <w:szCs w:val="28"/>
        </w:rPr>
        <w:t>n cần thiết khác (biện pháp an toàn, phương tiện và ph</w:t>
      </w:r>
      <w:r w:rsidRPr="007E2CB1">
        <w:rPr>
          <w:sz w:val="28"/>
          <w:szCs w:val="28"/>
        </w:rPr>
        <w:softHyphen/>
        <w:t>ương thức thông tin liên lạc), các cơ quan, đơn vị hỗ trợ.</w:t>
      </w:r>
    </w:p>
    <w:p w:rsidR="00BE2AED" w:rsidRPr="007E2CB1" w:rsidRDefault="00F971A6" w:rsidP="00BE2AED">
      <w:pPr>
        <w:widowControl w:val="0"/>
        <w:spacing w:line="360" w:lineRule="exact"/>
        <w:ind w:firstLine="567"/>
        <w:rPr>
          <w:b/>
          <w:i/>
          <w:sz w:val="28"/>
          <w:szCs w:val="28"/>
        </w:rPr>
      </w:pPr>
      <w:r w:rsidRPr="007E2CB1">
        <w:rPr>
          <w:b/>
          <w:i/>
          <w:sz w:val="28"/>
          <w:szCs w:val="28"/>
        </w:rPr>
        <w:t>c. Ống nối, ống ép dây</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Việc nối dây, ép dây và sữa chữa dây phải theo đúng yêu cầu của nhà chế tạo và phù hợp với quy định hiện hành.</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Bằng dụn</w:t>
      </w:r>
      <w:r w:rsidRPr="007E2CB1">
        <w:rPr>
          <w:sz w:val="28"/>
          <w:szCs w:val="28"/>
        </w:rPr>
        <w:t>g cụ của mình, Nhà thầu có trách nhiệm kiểm tra chiều dài dây, độ võng của từng khoảng néo trong suốt quá trình kéo căng dây.</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Mọi sai lệch so với thiết kế (nếu có) Nhà thầu phải xử lý bằng chi phí của mình cho đến khi công trình đ</w:t>
      </w:r>
      <w:r w:rsidRPr="007E2CB1">
        <w:rPr>
          <w:sz w:val="28"/>
          <w:szCs w:val="28"/>
        </w:rPr>
        <w:softHyphen/>
        <w:t>ược nghiệm thu.</w:t>
      </w:r>
    </w:p>
    <w:p w:rsidR="00BE2AED" w:rsidRPr="007E2CB1" w:rsidRDefault="00F971A6" w:rsidP="00BE2AED">
      <w:pPr>
        <w:widowControl w:val="0"/>
        <w:spacing w:line="360" w:lineRule="exact"/>
        <w:ind w:firstLine="567"/>
        <w:rPr>
          <w:b/>
          <w:i/>
          <w:sz w:val="28"/>
          <w:szCs w:val="28"/>
        </w:rPr>
      </w:pPr>
      <w:r w:rsidRPr="007E2CB1">
        <w:rPr>
          <w:b/>
          <w:i/>
          <w:sz w:val="28"/>
          <w:szCs w:val="28"/>
        </w:rPr>
        <w:t>d. Dàn gi</w:t>
      </w:r>
      <w:r w:rsidRPr="007E2CB1">
        <w:rPr>
          <w:b/>
          <w:i/>
          <w:sz w:val="28"/>
          <w:szCs w:val="28"/>
        </w:rPr>
        <w:t>áo tạm</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Bằng kinh phí của mình, Nhà thầu chịu trách nhiệm thỏa thuận (hoặc xin phép) các cơ quan (hộ gia đình) liên quan đến việc làm dàn giáo tạm phục vụ công tác kéo căng dây.</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Bằng kinh phí của mình, Nhà thầu đảm bảo có đủ dàn giáo để kéo căng dây an toàn</w:t>
      </w:r>
      <w:r w:rsidRPr="007E2CB1">
        <w:rPr>
          <w:sz w:val="28"/>
          <w:szCs w:val="28"/>
        </w:rPr>
        <w:t xml:space="preserve"> tại những khoảng v</w:t>
      </w:r>
      <w:r w:rsidRPr="007E2CB1">
        <w:rPr>
          <w:sz w:val="28"/>
          <w:szCs w:val="28"/>
        </w:rPr>
        <w:softHyphen/>
        <w:t>ượt nguy hiểm (v</w:t>
      </w:r>
      <w:r w:rsidRPr="007E2CB1">
        <w:rPr>
          <w:sz w:val="28"/>
          <w:szCs w:val="28"/>
        </w:rPr>
        <w:softHyphen/>
        <w:t>ượt đ</w:t>
      </w:r>
      <w:r w:rsidRPr="007E2CB1">
        <w:rPr>
          <w:sz w:val="28"/>
          <w:szCs w:val="28"/>
        </w:rPr>
        <w:softHyphen/>
        <w:t xml:space="preserve">ường, sông, nhà ở, công trình </w:t>
      </w:r>
      <w:r w:rsidRPr="007E2CB1">
        <w:rPr>
          <w:sz w:val="28"/>
          <w:szCs w:val="28"/>
        </w:rPr>
        <w:lastRenderedPageBreak/>
        <w:t>khác, đ</w:t>
      </w:r>
      <w:r w:rsidRPr="007E2CB1">
        <w:rPr>
          <w:sz w:val="28"/>
          <w:szCs w:val="28"/>
        </w:rPr>
        <w:softHyphen/>
        <w:t>ường dây thông tin, đường dây điện lực…). Dàn giáo phải có đủ sức chịu được áp lực gió, tải trọng đứng và tất cả tải trọng khác đư</w:t>
      </w:r>
      <w:r w:rsidRPr="007E2CB1">
        <w:rPr>
          <w:sz w:val="28"/>
          <w:szCs w:val="28"/>
        </w:rPr>
        <w:softHyphen/>
        <w:t>ợc dự đoán và phải đảm bảo khoảng cách an to</w:t>
      </w:r>
      <w:r w:rsidRPr="007E2CB1">
        <w:rPr>
          <w:sz w:val="28"/>
          <w:szCs w:val="28"/>
        </w:rPr>
        <w:t>àn đến các công trình cần kéo dây dẫn vư</w:t>
      </w:r>
      <w:r w:rsidRPr="007E2CB1">
        <w:rPr>
          <w:sz w:val="28"/>
          <w:szCs w:val="28"/>
        </w:rPr>
        <w:softHyphen/>
        <w:t>ợt qua theo đúng quy phạm thi công hiện hành. Thiết bị nối đất tạm thời có hiệu quả đư</w:t>
      </w:r>
      <w:r w:rsidRPr="007E2CB1">
        <w:rPr>
          <w:sz w:val="28"/>
          <w:szCs w:val="28"/>
        </w:rPr>
        <w:softHyphen/>
        <w:t>ợc lắp đặt vào dàn giáo kim loại cho dây dẫn điện đi qua.</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Nhà thầu chịu trách nhiệm toàn bộ về thiết kế, thi công, mức độ an toà</w:t>
      </w:r>
      <w:r w:rsidRPr="007E2CB1">
        <w:rPr>
          <w:sz w:val="28"/>
          <w:szCs w:val="28"/>
        </w:rPr>
        <w:t xml:space="preserve">n của dàn giáo tạm để kéo căng dây. </w:t>
      </w:r>
    </w:p>
    <w:p w:rsidR="00BE2AED" w:rsidRPr="007E2CB1" w:rsidRDefault="00F971A6" w:rsidP="00BE2AED">
      <w:pPr>
        <w:widowControl w:val="0"/>
        <w:tabs>
          <w:tab w:val="left" w:pos="1080"/>
        </w:tabs>
        <w:spacing w:line="360" w:lineRule="exact"/>
        <w:ind w:firstLine="567"/>
        <w:rPr>
          <w:b/>
          <w:i/>
          <w:sz w:val="28"/>
          <w:szCs w:val="28"/>
        </w:rPr>
      </w:pPr>
      <w:r w:rsidRPr="007E2CB1">
        <w:rPr>
          <w:b/>
          <w:i/>
          <w:sz w:val="28"/>
          <w:szCs w:val="28"/>
        </w:rPr>
        <w:t>e. Căng dây</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Biện pháp căng dây do Nhà thầu tự chọn và đư</w:t>
      </w:r>
      <w:r w:rsidRPr="007E2CB1">
        <w:rPr>
          <w:sz w:val="28"/>
          <w:szCs w:val="28"/>
        </w:rPr>
        <w:softHyphen/>
        <w:t>ợc sự chấp thuận của Bên A.</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Để đảm bảo an toàn cho ngư</w:t>
      </w:r>
      <w:r w:rsidRPr="007E2CB1">
        <w:rPr>
          <w:sz w:val="28"/>
          <w:szCs w:val="28"/>
        </w:rPr>
        <w:softHyphen/>
        <w:t>ời và thiết bị, yêu cầu khi căng dây phải tiến hành néo tạm. Số lượng vị trí néo tạm do Nhà thầu chọn, như</w:t>
      </w:r>
      <w:r w:rsidRPr="007E2CB1">
        <w:rPr>
          <w:sz w:val="28"/>
          <w:szCs w:val="28"/>
        </w:rPr>
        <w:softHyphen/>
      </w:r>
      <w:r w:rsidRPr="007E2CB1">
        <w:rPr>
          <w:sz w:val="28"/>
          <w:szCs w:val="28"/>
        </w:rPr>
        <w:t>ng không ít hơn hai cột néo trong một khoảng néo.</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Việc kéo căng dây đư</w:t>
      </w:r>
      <w:r w:rsidRPr="007E2CB1">
        <w:rPr>
          <w:sz w:val="28"/>
          <w:szCs w:val="28"/>
        </w:rPr>
        <w:softHyphen/>
        <w:t>ợc thực hiện sao cho dây không trư</w:t>
      </w:r>
      <w:r w:rsidRPr="007E2CB1">
        <w:rPr>
          <w:sz w:val="28"/>
          <w:szCs w:val="28"/>
        </w:rPr>
        <w:softHyphen/>
        <w:t xml:space="preserve">ợt trên mặt đất. </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Tốc độ cho phép kéo căng dây từ 4km/h đến 10 km/h.</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Cấm để dây gấp nút hoặc trầy xư</w:t>
      </w:r>
      <w:r w:rsidRPr="007E2CB1">
        <w:rPr>
          <w:sz w:val="28"/>
          <w:szCs w:val="28"/>
        </w:rPr>
        <w:softHyphen/>
        <w:t>ớc với bất kỳ dạng nào trong suốt quá trình kéo c</w:t>
      </w:r>
      <w:r w:rsidRPr="007E2CB1">
        <w:rPr>
          <w:sz w:val="28"/>
          <w:szCs w:val="28"/>
        </w:rPr>
        <w:t>ăng dây. Dây không đư</w:t>
      </w:r>
      <w:r w:rsidRPr="007E2CB1">
        <w:rPr>
          <w:sz w:val="28"/>
          <w:szCs w:val="28"/>
        </w:rPr>
        <w:softHyphen/>
        <w:t>ợc kéo lê trên mặt đất, dư</w:t>
      </w:r>
      <w:r w:rsidRPr="007E2CB1">
        <w:rPr>
          <w:sz w:val="28"/>
          <w:szCs w:val="28"/>
        </w:rPr>
        <w:softHyphen/>
        <w:t>ới nư</w:t>
      </w:r>
      <w:r w:rsidRPr="007E2CB1">
        <w:rPr>
          <w:sz w:val="28"/>
          <w:szCs w:val="28"/>
        </w:rPr>
        <w:softHyphen/>
        <w:t>ớc, đá, dây thép gai hoặc bất kỳ vật gì có thể gây hư</w:t>
      </w:r>
      <w:r w:rsidRPr="007E2CB1">
        <w:rPr>
          <w:sz w:val="28"/>
          <w:szCs w:val="28"/>
        </w:rPr>
        <w:softHyphen/>
        <w:t xml:space="preserve"> hại cho dây. ở nơi không thể giữ dây tiếp xúc với vật làm tổn thư</w:t>
      </w:r>
      <w:r w:rsidRPr="007E2CB1">
        <w:rPr>
          <w:sz w:val="28"/>
          <w:szCs w:val="28"/>
        </w:rPr>
        <w:softHyphen/>
        <w:t>ơng dây, sẽ dùng các biện pháp bảo vệ tránh h</w:t>
      </w:r>
      <w:r w:rsidRPr="007E2CB1">
        <w:rPr>
          <w:sz w:val="28"/>
          <w:szCs w:val="28"/>
        </w:rPr>
        <w:softHyphen/>
        <w:t>ư hại dây như</w:t>
      </w:r>
      <w:r w:rsidRPr="007E2CB1">
        <w:rPr>
          <w:sz w:val="28"/>
          <w:szCs w:val="28"/>
        </w:rPr>
        <w:softHyphen/>
        <w:t xml:space="preserve"> dàn giáo, ròng rọc </w:t>
      </w:r>
      <w:r w:rsidRPr="007E2CB1">
        <w:rPr>
          <w:sz w:val="28"/>
          <w:szCs w:val="28"/>
        </w:rPr>
        <w:t>hoặc các con lăn gỗ /nhôm . Dàn giáo gồm vật liệu để dây có thể qua không bị tổn thư</w:t>
      </w:r>
      <w:r w:rsidRPr="007E2CB1">
        <w:rPr>
          <w:sz w:val="28"/>
          <w:szCs w:val="28"/>
        </w:rPr>
        <w:softHyphen/>
        <w:t xml:space="preserve">ơng </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Nếu dây bị h</w:t>
      </w:r>
      <w:r w:rsidRPr="007E2CB1">
        <w:rPr>
          <w:sz w:val="28"/>
          <w:szCs w:val="28"/>
        </w:rPr>
        <w:softHyphen/>
        <w:t>ư hại do Nhà thầu gây nên, Nhà thầu phải thay các đoạn dây hư</w:t>
      </w:r>
      <w:r w:rsidRPr="007E2CB1">
        <w:rPr>
          <w:sz w:val="28"/>
          <w:szCs w:val="28"/>
        </w:rPr>
        <w:softHyphen/>
        <w:t xml:space="preserve"> hại đó, chi phí do Nhà thầu chịu.</w:t>
      </w:r>
    </w:p>
    <w:p w:rsidR="00BE2AED" w:rsidRPr="007E2CB1" w:rsidRDefault="00F971A6" w:rsidP="00BE2AED">
      <w:pPr>
        <w:widowControl w:val="0"/>
        <w:tabs>
          <w:tab w:val="left" w:pos="1080"/>
        </w:tabs>
        <w:spacing w:line="360" w:lineRule="exact"/>
        <w:ind w:firstLine="567"/>
        <w:rPr>
          <w:sz w:val="28"/>
          <w:szCs w:val="28"/>
        </w:rPr>
      </w:pPr>
      <w:r w:rsidRPr="007E2CB1">
        <w:rPr>
          <w:sz w:val="28"/>
          <w:szCs w:val="28"/>
        </w:rPr>
        <w:t xml:space="preserve">Khi tiến hành căng dây, Nhà thầu phải có biện pháp đề </w:t>
      </w:r>
      <w:r w:rsidRPr="007E2CB1">
        <w:rPr>
          <w:sz w:val="28"/>
          <w:szCs w:val="28"/>
        </w:rPr>
        <w:t>phòng cần thiết để ngăn ngừa tai nạn và thiệt hại về ng</w:t>
      </w:r>
      <w:r w:rsidRPr="007E2CB1">
        <w:rPr>
          <w:sz w:val="28"/>
          <w:szCs w:val="28"/>
        </w:rPr>
        <w:softHyphen/>
        <w:t>ười và của do cảm ứng hay tiếp xúc.</w:t>
      </w:r>
    </w:p>
    <w:p w:rsidR="00BE2AED" w:rsidRPr="007E2CB1" w:rsidRDefault="00F971A6" w:rsidP="00BE2AED">
      <w:pPr>
        <w:widowControl w:val="0"/>
        <w:spacing w:line="360" w:lineRule="exact"/>
        <w:ind w:firstLine="567"/>
        <w:rPr>
          <w:b/>
          <w:i/>
          <w:sz w:val="28"/>
          <w:szCs w:val="28"/>
        </w:rPr>
      </w:pPr>
      <w:r w:rsidRPr="007E2CB1">
        <w:rPr>
          <w:b/>
          <w:i/>
          <w:sz w:val="28"/>
          <w:szCs w:val="28"/>
        </w:rPr>
        <w:t>f. Nối, hoàn thiện và tu chỉnh dây:</w:t>
      </w:r>
    </w:p>
    <w:p w:rsidR="00BE2AED" w:rsidRPr="007E2CB1" w:rsidRDefault="00F971A6" w:rsidP="00BE2AED">
      <w:pPr>
        <w:widowControl w:val="0"/>
        <w:spacing w:line="360" w:lineRule="exact"/>
        <w:ind w:firstLine="567"/>
        <w:rPr>
          <w:sz w:val="28"/>
          <w:szCs w:val="28"/>
        </w:rPr>
      </w:pPr>
      <w:r w:rsidRPr="007E2CB1">
        <w:rPr>
          <w:sz w:val="28"/>
          <w:szCs w:val="28"/>
        </w:rPr>
        <w:t>Công tác nối dây:</w:t>
      </w:r>
    </w:p>
    <w:p w:rsidR="00BE2AED" w:rsidRPr="007E2CB1" w:rsidRDefault="00F971A6" w:rsidP="00BE2AED">
      <w:pPr>
        <w:widowControl w:val="0"/>
        <w:spacing w:line="360" w:lineRule="exact"/>
        <w:ind w:firstLine="567"/>
        <w:rPr>
          <w:sz w:val="28"/>
          <w:szCs w:val="28"/>
        </w:rPr>
      </w:pPr>
      <w:r w:rsidRPr="007E2CB1">
        <w:rPr>
          <w:sz w:val="28"/>
          <w:szCs w:val="28"/>
        </w:rPr>
        <w:t>Các mối nối chịu lực, các khóa néo ép các mối nối sửa chữa và các thanh ghép đư</w:t>
      </w:r>
      <w:r w:rsidRPr="007E2CB1">
        <w:rPr>
          <w:sz w:val="28"/>
          <w:szCs w:val="28"/>
        </w:rPr>
        <w:softHyphen/>
        <w:t>ợc lắp đặt vào dây dẫn theo yê</w:t>
      </w:r>
      <w:r w:rsidRPr="007E2CB1">
        <w:rPr>
          <w:sz w:val="28"/>
          <w:szCs w:val="28"/>
        </w:rPr>
        <w:t>u cầu của nhà chế tạo. Tất cả mối nối ép và khoá néo đ</w:t>
      </w:r>
      <w:r w:rsidRPr="007E2CB1">
        <w:rPr>
          <w:sz w:val="28"/>
          <w:szCs w:val="28"/>
        </w:rPr>
        <w:softHyphen/>
        <w:t xml:space="preserve">ược lắp và hoàn thiện bằng vải (hoặc giấy) nhám để làm nhẵn bề mặt, không có các điểm sáng, nhọn bất thường. </w:t>
      </w:r>
    </w:p>
    <w:p w:rsidR="00BE2AED" w:rsidRPr="007E2CB1" w:rsidRDefault="00F971A6" w:rsidP="00BE2AED">
      <w:pPr>
        <w:widowControl w:val="0"/>
        <w:spacing w:line="360" w:lineRule="exact"/>
        <w:ind w:firstLine="567"/>
        <w:rPr>
          <w:sz w:val="28"/>
          <w:szCs w:val="28"/>
        </w:rPr>
      </w:pPr>
      <w:r w:rsidRPr="007E2CB1">
        <w:rPr>
          <w:sz w:val="28"/>
          <w:szCs w:val="28"/>
        </w:rPr>
        <w:t>Nhà thầu phải cung cấp toàn bộ dụng cụ cần thiết gồm cả dụng cụ nối ép để lắp đặt các mối n</w:t>
      </w:r>
      <w:r w:rsidRPr="007E2CB1">
        <w:rPr>
          <w:sz w:val="28"/>
          <w:szCs w:val="28"/>
        </w:rPr>
        <w:t>ối chịu lực, khóa néo, ống nối sửa chữa và các thanh ghép.</w:t>
      </w:r>
    </w:p>
    <w:p w:rsidR="00BE2AED" w:rsidRPr="007E2CB1" w:rsidRDefault="00F971A6" w:rsidP="00BE2AED">
      <w:pPr>
        <w:widowControl w:val="0"/>
        <w:spacing w:line="360" w:lineRule="exact"/>
        <w:ind w:firstLine="567"/>
        <w:rPr>
          <w:sz w:val="28"/>
          <w:szCs w:val="28"/>
        </w:rPr>
      </w:pPr>
      <w:r w:rsidRPr="007E2CB1">
        <w:rPr>
          <w:sz w:val="28"/>
          <w:szCs w:val="28"/>
        </w:rPr>
        <w:t>Điểm nối dây phải phù hợp với quy phạm. Nghiêm cấm nối dây tại các khoảng v</w:t>
      </w:r>
      <w:r w:rsidRPr="007E2CB1">
        <w:rPr>
          <w:sz w:val="28"/>
          <w:szCs w:val="28"/>
        </w:rPr>
        <w:softHyphen/>
        <w:t>ượt qua các công trình nhà, đư</w:t>
      </w:r>
      <w:r w:rsidRPr="007E2CB1">
        <w:rPr>
          <w:sz w:val="28"/>
          <w:szCs w:val="28"/>
        </w:rPr>
        <w:softHyphen/>
        <w:t>ờng ô tô, đư</w:t>
      </w:r>
      <w:r w:rsidRPr="007E2CB1">
        <w:rPr>
          <w:sz w:val="28"/>
          <w:szCs w:val="28"/>
        </w:rPr>
        <w:softHyphen/>
        <w:t>ờng dây điện lực, đư</w:t>
      </w:r>
      <w:r w:rsidRPr="007E2CB1">
        <w:rPr>
          <w:sz w:val="28"/>
          <w:szCs w:val="28"/>
        </w:rPr>
        <w:softHyphen/>
        <w:t>ờng dây thông tin, sông,…</w:t>
      </w:r>
    </w:p>
    <w:p w:rsidR="00BE2AED" w:rsidRPr="007E2CB1" w:rsidRDefault="00F971A6" w:rsidP="00BE2AED">
      <w:pPr>
        <w:widowControl w:val="0"/>
        <w:spacing w:line="360" w:lineRule="exact"/>
        <w:ind w:firstLine="567"/>
        <w:rPr>
          <w:sz w:val="28"/>
          <w:szCs w:val="28"/>
        </w:rPr>
      </w:pPr>
      <w:r w:rsidRPr="007E2CB1">
        <w:rPr>
          <w:sz w:val="28"/>
          <w:szCs w:val="28"/>
        </w:rPr>
        <w:t>Số mối nối, mối ép trong một k</w:t>
      </w:r>
      <w:r w:rsidRPr="007E2CB1">
        <w:rPr>
          <w:sz w:val="28"/>
          <w:szCs w:val="28"/>
        </w:rPr>
        <w:t>hoảng cột phải tuân theo quy phạm hiện hành (11 TCN-01-1984).</w:t>
      </w:r>
    </w:p>
    <w:p w:rsidR="00BE2AED" w:rsidRPr="007E2CB1" w:rsidRDefault="00F971A6" w:rsidP="00BE2AED">
      <w:pPr>
        <w:widowControl w:val="0"/>
        <w:spacing w:line="360" w:lineRule="exact"/>
        <w:ind w:firstLine="567"/>
        <w:rPr>
          <w:sz w:val="28"/>
          <w:szCs w:val="28"/>
        </w:rPr>
      </w:pPr>
      <w:r w:rsidRPr="007E2CB1">
        <w:rPr>
          <w:sz w:val="28"/>
          <w:szCs w:val="28"/>
        </w:rPr>
        <w:t>Nếu có yêu cầu khác của Nhà chế tạo hoặc A, việc nối dây và sửa chữa dây phải tuân theo các yêu cầu sau :</w:t>
      </w:r>
    </w:p>
    <w:p w:rsidR="00BE2AED" w:rsidRPr="007E2CB1" w:rsidRDefault="00F971A6" w:rsidP="00BE2AED">
      <w:pPr>
        <w:widowControl w:val="0"/>
        <w:spacing w:line="360" w:lineRule="exact"/>
        <w:ind w:firstLine="567"/>
        <w:rPr>
          <w:sz w:val="28"/>
          <w:szCs w:val="28"/>
        </w:rPr>
      </w:pPr>
      <w:r w:rsidRPr="007E2CB1">
        <w:rPr>
          <w:sz w:val="28"/>
          <w:szCs w:val="28"/>
        </w:rPr>
        <w:t>1. Không đ</w:t>
      </w:r>
      <w:r w:rsidRPr="007E2CB1">
        <w:rPr>
          <w:sz w:val="28"/>
          <w:szCs w:val="28"/>
        </w:rPr>
        <w:softHyphen/>
        <w:t>ược nối dây khi trời m</w:t>
      </w:r>
      <w:r w:rsidRPr="007E2CB1">
        <w:rPr>
          <w:sz w:val="28"/>
          <w:szCs w:val="28"/>
        </w:rPr>
        <w:softHyphen/>
        <w:t>ưa, trời tối. Nối bằng phư</w:t>
      </w:r>
      <w:r w:rsidRPr="007E2CB1">
        <w:rPr>
          <w:sz w:val="28"/>
          <w:szCs w:val="28"/>
        </w:rPr>
        <w:softHyphen/>
        <w:t xml:space="preserve">ơng pháp do Bên </w:t>
      </w:r>
      <w:r w:rsidRPr="007E2CB1">
        <w:rPr>
          <w:sz w:val="28"/>
          <w:szCs w:val="28"/>
        </w:rPr>
        <w:lastRenderedPageBreak/>
        <w:t>A qui định.</w:t>
      </w:r>
    </w:p>
    <w:p w:rsidR="00BE2AED" w:rsidRPr="007E2CB1" w:rsidRDefault="00F971A6" w:rsidP="00BE2AED">
      <w:pPr>
        <w:widowControl w:val="0"/>
        <w:spacing w:line="360" w:lineRule="exact"/>
        <w:ind w:firstLine="567"/>
        <w:rPr>
          <w:sz w:val="28"/>
          <w:szCs w:val="28"/>
        </w:rPr>
      </w:pPr>
      <w:r w:rsidRPr="007E2CB1">
        <w:rPr>
          <w:sz w:val="28"/>
          <w:szCs w:val="28"/>
        </w:rPr>
        <w:t>2. Sử dụng các dụng cụ và thiết bị đã đư</w:t>
      </w:r>
      <w:r w:rsidRPr="007E2CB1">
        <w:rPr>
          <w:sz w:val="28"/>
          <w:szCs w:val="28"/>
        </w:rPr>
        <w:softHyphen/>
        <w:t>ợc thỏa thuận , phải giám sát cẩn thận việc lắp đặt các mối nối ép đảm bảo đúng tâm nhằm tăng cư</w:t>
      </w:r>
      <w:r w:rsidRPr="007E2CB1">
        <w:rPr>
          <w:sz w:val="28"/>
          <w:szCs w:val="28"/>
        </w:rPr>
        <w:softHyphen/>
        <w:t>ờng sức bền cơ học và độ dẫn điện.</w:t>
      </w:r>
    </w:p>
    <w:p w:rsidR="00BE2AED" w:rsidRPr="007E2CB1" w:rsidRDefault="00F971A6" w:rsidP="00BE2AED">
      <w:pPr>
        <w:widowControl w:val="0"/>
        <w:spacing w:line="360" w:lineRule="exact"/>
        <w:ind w:firstLine="567"/>
        <w:rPr>
          <w:sz w:val="28"/>
          <w:szCs w:val="28"/>
        </w:rPr>
      </w:pPr>
      <w:r w:rsidRPr="007E2CB1">
        <w:rPr>
          <w:sz w:val="28"/>
          <w:szCs w:val="28"/>
        </w:rPr>
        <w:t>Các mối nối sửa chữa loại ép hoặc các thanh có thể sử dụng để sửa chữa h</w:t>
      </w:r>
      <w:r w:rsidRPr="007E2CB1">
        <w:rPr>
          <w:sz w:val="28"/>
          <w:szCs w:val="28"/>
        </w:rPr>
        <w:softHyphen/>
        <w:t xml:space="preserve">ư hỏng </w:t>
      </w:r>
      <w:r w:rsidRPr="007E2CB1">
        <w:rPr>
          <w:sz w:val="28"/>
          <w:szCs w:val="28"/>
        </w:rPr>
        <w:t>nhỏ của dây khi:</w:t>
      </w:r>
    </w:p>
    <w:p w:rsidR="00BE2AED" w:rsidRPr="007E2CB1" w:rsidRDefault="00F971A6" w:rsidP="00BE2AED">
      <w:pPr>
        <w:widowControl w:val="0"/>
        <w:spacing w:line="360" w:lineRule="exact"/>
        <w:ind w:firstLine="567"/>
        <w:rPr>
          <w:sz w:val="28"/>
          <w:szCs w:val="28"/>
        </w:rPr>
      </w:pPr>
      <w:r w:rsidRPr="007E2CB1">
        <w:rPr>
          <w:sz w:val="28"/>
          <w:szCs w:val="28"/>
        </w:rPr>
        <w:t>3. Không có hiện tư</w:t>
      </w:r>
      <w:r w:rsidRPr="007E2CB1">
        <w:rPr>
          <w:sz w:val="28"/>
          <w:szCs w:val="28"/>
        </w:rPr>
        <w:softHyphen/>
        <w:t>ợng dây bị đứt</w:t>
      </w:r>
    </w:p>
    <w:p w:rsidR="00BE2AED" w:rsidRPr="007E2CB1" w:rsidRDefault="00F971A6" w:rsidP="00BE2AED">
      <w:pPr>
        <w:widowControl w:val="0"/>
        <w:spacing w:line="360" w:lineRule="exact"/>
        <w:ind w:firstLine="567"/>
        <w:rPr>
          <w:sz w:val="28"/>
          <w:szCs w:val="28"/>
        </w:rPr>
      </w:pPr>
      <w:r w:rsidRPr="007E2CB1">
        <w:rPr>
          <w:sz w:val="28"/>
          <w:szCs w:val="28"/>
        </w:rPr>
        <w:t>4. Không quá một phần ba các sợi dây ở lớp ngoài bị hư</w:t>
      </w:r>
      <w:r w:rsidRPr="007E2CB1">
        <w:rPr>
          <w:sz w:val="28"/>
          <w:szCs w:val="28"/>
        </w:rPr>
        <w:softHyphen/>
        <w:t xml:space="preserve"> hỏng vư</w:t>
      </w:r>
      <w:r w:rsidRPr="007E2CB1">
        <w:rPr>
          <w:sz w:val="28"/>
          <w:szCs w:val="28"/>
        </w:rPr>
        <w:softHyphen/>
        <w:t>ợt quá chiều dài 10cm.</w:t>
      </w:r>
    </w:p>
    <w:p w:rsidR="00BE2AED" w:rsidRPr="007E2CB1" w:rsidRDefault="00F971A6" w:rsidP="00BE2AED">
      <w:pPr>
        <w:widowControl w:val="0"/>
        <w:spacing w:line="360" w:lineRule="exact"/>
        <w:ind w:firstLine="567"/>
        <w:rPr>
          <w:sz w:val="28"/>
          <w:szCs w:val="28"/>
        </w:rPr>
      </w:pPr>
      <w:r w:rsidRPr="007E2CB1">
        <w:rPr>
          <w:sz w:val="28"/>
          <w:szCs w:val="28"/>
        </w:rPr>
        <w:t>5. Tiết diện ngang của bất kỳ sợi dây nào không bị giảm quá 25%</w:t>
      </w:r>
    </w:p>
    <w:p w:rsidR="00BE2AED" w:rsidRPr="007E2CB1" w:rsidRDefault="00F971A6" w:rsidP="00BE2AED">
      <w:pPr>
        <w:widowControl w:val="0"/>
        <w:spacing w:line="360" w:lineRule="exact"/>
        <w:ind w:firstLine="567"/>
        <w:rPr>
          <w:sz w:val="28"/>
          <w:szCs w:val="28"/>
        </w:rPr>
      </w:pPr>
      <w:r w:rsidRPr="007E2CB1">
        <w:rPr>
          <w:sz w:val="28"/>
          <w:szCs w:val="28"/>
        </w:rPr>
        <w:t>6. Nhà thầu sẽ đo và ghi lại điện trở các mối nối, kh</w:t>
      </w:r>
      <w:r w:rsidRPr="007E2CB1">
        <w:rPr>
          <w:sz w:val="28"/>
          <w:szCs w:val="28"/>
        </w:rPr>
        <w:t>óa néo và các mối nối khác. Dụng cụ đo là loại đư</w:t>
      </w:r>
      <w:r w:rsidRPr="007E2CB1">
        <w:rPr>
          <w:sz w:val="28"/>
          <w:szCs w:val="28"/>
        </w:rPr>
        <w:softHyphen/>
        <w:t>ợc Bên A thỏa thuận và do Nhà thầu cung cấp . Điện trở đo gồm các điện trở dây dẫn hoặc khoảng trống 25mm hai bên thiết bị và không vượt quá điện trở đo đ</w:t>
      </w:r>
      <w:r w:rsidRPr="007E2CB1">
        <w:rPr>
          <w:sz w:val="28"/>
          <w:szCs w:val="28"/>
        </w:rPr>
        <w:softHyphen/>
        <w:t>ược với chiều dài tư</w:t>
      </w:r>
      <w:r w:rsidRPr="007E2CB1">
        <w:rPr>
          <w:sz w:val="28"/>
          <w:szCs w:val="28"/>
        </w:rPr>
        <w:softHyphen/>
        <w:t>ơng ứng của dây dẫn cùng loại.</w:t>
      </w:r>
    </w:p>
    <w:p w:rsidR="00BE2AED" w:rsidRPr="007E2CB1" w:rsidRDefault="00F971A6" w:rsidP="00BE2AED">
      <w:pPr>
        <w:widowControl w:val="0"/>
        <w:spacing w:line="360" w:lineRule="exact"/>
        <w:ind w:firstLine="567"/>
        <w:rPr>
          <w:i/>
          <w:sz w:val="28"/>
          <w:szCs w:val="28"/>
        </w:rPr>
      </w:pPr>
      <w:r w:rsidRPr="007E2CB1">
        <w:rPr>
          <w:sz w:val="28"/>
          <w:szCs w:val="28"/>
        </w:rPr>
        <w:t>Độ võng dây dẫn</w:t>
      </w:r>
    </w:p>
    <w:p w:rsidR="00BE2AED" w:rsidRPr="007E2CB1" w:rsidRDefault="00F971A6" w:rsidP="00BE2AED">
      <w:pPr>
        <w:widowControl w:val="0"/>
        <w:spacing w:line="360" w:lineRule="exact"/>
        <w:ind w:firstLine="567"/>
        <w:rPr>
          <w:sz w:val="28"/>
          <w:szCs w:val="28"/>
        </w:rPr>
      </w:pPr>
      <w:r w:rsidRPr="007E2CB1">
        <w:rPr>
          <w:sz w:val="28"/>
          <w:szCs w:val="28"/>
        </w:rPr>
        <w:t>Nhà thầu có trách nhiệm đo đạc, cập nhật số liệu độ võng dây. Trong suốt quá trình kéo căng dây, các số liệu quan trắc, đo đạc đều đư</w:t>
      </w:r>
      <w:r w:rsidRPr="007E2CB1">
        <w:rPr>
          <w:sz w:val="28"/>
          <w:szCs w:val="28"/>
        </w:rPr>
        <w:softHyphen/>
        <w:t>ợc tiến hành vào ban ngày. Lấy độ võng không đư</w:t>
      </w:r>
      <w:r w:rsidRPr="007E2CB1">
        <w:rPr>
          <w:sz w:val="28"/>
          <w:szCs w:val="28"/>
        </w:rPr>
        <w:softHyphen/>
        <w:t>ợc thực hiện khi gió mạnh hoặc trong các điều kiện thời t</w:t>
      </w:r>
      <w:r w:rsidRPr="007E2CB1">
        <w:rPr>
          <w:sz w:val="28"/>
          <w:szCs w:val="28"/>
        </w:rPr>
        <w:t>iết không thuận lợi làm giảm sự  không chính xác của độ võng. Dây dẫn và dây chống sét đư</w:t>
      </w:r>
      <w:r w:rsidRPr="007E2CB1">
        <w:rPr>
          <w:sz w:val="28"/>
          <w:szCs w:val="28"/>
        </w:rPr>
        <w:softHyphen/>
        <w:t>ợc lấy độ võng theo quy định của thiết kế. Sau khi dây đư</w:t>
      </w:r>
      <w:r w:rsidRPr="007E2CB1">
        <w:rPr>
          <w:sz w:val="28"/>
          <w:szCs w:val="28"/>
        </w:rPr>
        <w:softHyphen/>
        <w:t>ợc đ</w:t>
      </w:r>
      <w:r w:rsidRPr="007E2CB1">
        <w:rPr>
          <w:sz w:val="28"/>
          <w:szCs w:val="28"/>
        </w:rPr>
        <w:softHyphen/>
        <w:t>a vào các ròng rọc không đ</w:t>
      </w:r>
      <w:r w:rsidRPr="007E2CB1">
        <w:rPr>
          <w:sz w:val="28"/>
          <w:szCs w:val="28"/>
        </w:rPr>
        <w:softHyphen/>
        <w:t>ược phép treo thiết bị căng dây quá 48 giờ trư</w:t>
      </w:r>
      <w:r w:rsidRPr="007E2CB1">
        <w:rPr>
          <w:sz w:val="28"/>
          <w:szCs w:val="28"/>
        </w:rPr>
        <w:softHyphen/>
        <w:t>ớc khi đ</w:t>
      </w:r>
      <w:r w:rsidRPr="007E2CB1">
        <w:rPr>
          <w:sz w:val="28"/>
          <w:szCs w:val="28"/>
        </w:rPr>
        <w:softHyphen/>
        <w:t xml:space="preserve">ược kéo tới độ võng </w:t>
      </w:r>
      <w:r w:rsidRPr="007E2CB1">
        <w:rPr>
          <w:sz w:val="28"/>
          <w:szCs w:val="28"/>
        </w:rPr>
        <w:t>đã định. Việc kiểm tra độ võng nhà thầu phải tiến hành theo quy định của thiết kế.</w:t>
      </w:r>
    </w:p>
    <w:p w:rsidR="00BE2AED" w:rsidRPr="007E2CB1" w:rsidRDefault="00F971A6" w:rsidP="00BE2AED">
      <w:pPr>
        <w:widowControl w:val="0"/>
        <w:spacing w:line="360" w:lineRule="exact"/>
        <w:ind w:firstLine="567"/>
        <w:rPr>
          <w:sz w:val="28"/>
          <w:szCs w:val="28"/>
        </w:rPr>
      </w:pPr>
      <w:r w:rsidRPr="007E2CB1">
        <w:rPr>
          <w:sz w:val="28"/>
          <w:szCs w:val="28"/>
        </w:rPr>
        <w:t>Độ võng của tất cả khoảng cột vư</w:t>
      </w:r>
      <w:r w:rsidRPr="007E2CB1">
        <w:rPr>
          <w:sz w:val="28"/>
          <w:szCs w:val="28"/>
        </w:rPr>
        <w:softHyphen/>
        <w:t>ợt quá 500m Nhà thầu bắt buộc phải đo. Tại các khoảng cột có góc chênh thẳng đứng và nếu có yêu cầu của Bên A thì độ võng đư</w:t>
      </w:r>
      <w:r w:rsidRPr="007E2CB1">
        <w:rPr>
          <w:sz w:val="28"/>
          <w:szCs w:val="28"/>
        </w:rPr>
        <w:softHyphen/>
        <w:t>ợc đo cả hai bê</w:t>
      </w:r>
      <w:r w:rsidRPr="007E2CB1">
        <w:rPr>
          <w:sz w:val="28"/>
          <w:szCs w:val="28"/>
        </w:rPr>
        <w:t>n của góc chênh.</w:t>
      </w:r>
    </w:p>
    <w:p w:rsidR="00BE2AED" w:rsidRPr="007E2CB1" w:rsidRDefault="00F971A6" w:rsidP="00BE2AED">
      <w:pPr>
        <w:widowControl w:val="0"/>
        <w:spacing w:line="360" w:lineRule="exact"/>
        <w:ind w:firstLine="567"/>
        <w:rPr>
          <w:sz w:val="28"/>
          <w:szCs w:val="28"/>
        </w:rPr>
      </w:pPr>
      <w:r w:rsidRPr="007E2CB1">
        <w:rPr>
          <w:sz w:val="28"/>
          <w:szCs w:val="28"/>
        </w:rPr>
        <w:t>Nhà thầu cung cấp lực kế, bảng ngắm, máy kinh vĩ và các thiết bị thích hợp khác để đo độ võng, cũng như nhiệt kế để đo nhiệt độ dây dẫn để quyết định độ võng dây. Tất cả các dụng cụ đo phải đư</w:t>
      </w:r>
      <w:r w:rsidRPr="007E2CB1">
        <w:rPr>
          <w:sz w:val="28"/>
          <w:szCs w:val="28"/>
        </w:rPr>
        <w:softHyphen/>
        <w:t>ợc kiểm tra theo quy định hiện hành.</w:t>
      </w:r>
    </w:p>
    <w:p w:rsidR="00BE2AED" w:rsidRPr="007E2CB1" w:rsidRDefault="00F971A6" w:rsidP="00BE2AED">
      <w:pPr>
        <w:widowControl w:val="0"/>
        <w:spacing w:line="360" w:lineRule="exact"/>
        <w:ind w:firstLine="567"/>
        <w:rPr>
          <w:sz w:val="28"/>
          <w:szCs w:val="28"/>
        </w:rPr>
      </w:pPr>
      <w:r w:rsidRPr="007E2CB1">
        <w:rPr>
          <w:sz w:val="28"/>
          <w:szCs w:val="28"/>
        </w:rPr>
        <w:t>Trong bất</w:t>
      </w:r>
      <w:r w:rsidRPr="007E2CB1">
        <w:rPr>
          <w:sz w:val="28"/>
          <w:szCs w:val="28"/>
        </w:rPr>
        <w:t xml:space="preserve"> kỳ trư</w:t>
      </w:r>
      <w:r w:rsidRPr="007E2CB1">
        <w:rPr>
          <w:sz w:val="28"/>
          <w:szCs w:val="28"/>
        </w:rPr>
        <w:softHyphen/>
        <w:t>ờng hợp nào, nếu độ võng không đạt theo yêu cầu của thiết kế, Nhà thầu phải có biện pháp xử lý và chi phí do Nhà thầu chịu.</w:t>
      </w:r>
    </w:p>
    <w:p w:rsidR="00BE2AED" w:rsidRPr="007E2CB1" w:rsidRDefault="00F971A6" w:rsidP="00BE2AED">
      <w:pPr>
        <w:widowControl w:val="0"/>
        <w:spacing w:line="360" w:lineRule="exact"/>
        <w:ind w:firstLine="567"/>
        <w:rPr>
          <w:sz w:val="28"/>
          <w:szCs w:val="28"/>
        </w:rPr>
      </w:pPr>
      <w:r w:rsidRPr="007E2CB1">
        <w:rPr>
          <w:sz w:val="28"/>
          <w:szCs w:val="28"/>
        </w:rPr>
        <w:t>Dung sai độ võng:</w:t>
      </w:r>
    </w:p>
    <w:p w:rsidR="00BE2AED" w:rsidRPr="007E2CB1" w:rsidRDefault="00F971A6" w:rsidP="00BE2AED">
      <w:pPr>
        <w:widowControl w:val="0"/>
        <w:spacing w:line="360" w:lineRule="exact"/>
        <w:ind w:firstLine="567"/>
        <w:rPr>
          <w:sz w:val="28"/>
          <w:szCs w:val="28"/>
        </w:rPr>
      </w:pPr>
      <w:r w:rsidRPr="007E2CB1">
        <w:rPr>
          <w:sz w:val="28"/>
          <w:szCs w:val="28"/>
        </w:rPr>
        <w:t xml:space="preserve">1. Cho phép dung sai </w:t>
      </w:r>
      <w:r w:rsidRPr="007E2CB1">
        <w:rPr>
          <w:rFonts w:ascii="Symbol" w:hAnsi="Symbol"/>
          <w:sz w:val="28"/>
          <w:szCs w:val="28"/>
        </w:rPr>
        <w:sym w:font="Symbol" w:char="F0B1"/>
      </w:r>
      <w:r w:rsidRPr="007E2CB1">
        <w:rPr>
          <w:sz w:val="28"/>
          <w:szCs w:val="28"/>
        </w:rPr>
        <w:t>15cm độ võng trong bất kỳ khoảng cột nào.</w:t>
      </w:r>
    </w:p>
    <w:p w:rsidR="00BE2AED" w:rsidRPr="007E2CB1" w:rsidRDefault="00F971A6" w:rsidP="00BE2AED">
      <w:pPr>
        <w:widowControl w:val="0"/>
        <w:spacing w:line="360" w:lineRule="exact"/>
        <w:ind w:firstLine="567"/>
        <w:rPr>
          <w:sz w:val="28"/>
          <w:szCs w:val="28"/>
        </w:rPr>
      </w:pPr>
      <w:r w:rsidRPr="007E2CB1">
        <w:rPr>
          <w:sz w:val="28"/>
          <w:szCs w:val="28"/>
        </w:rPr>
        <w:t>2. Độ chênh lệch độ võng lớn nhất giữa các</w:t>
      </w:r>
      <w:r w:rsidRPr="007E2CB1">
        <w:rPr>
          <w:sz w:val="28"/>
          <w:szCs w:val="28"/>
        </w:rPr>
        <w:t xml:space="preserve"> pha trong bất kỳ khoảng cột nào không vư</w:t>
      </w:r>
      <w:r w:rsidRPr="007E2CB1">
        <w:rPr>
          <w:sz w:val="28"/>
          <w:szCs w:val="28"/>
        </w:rPr>
        <w:softHyphen/>
        <w:t>ợt quá 15cm.</w:t>
      </w:r>
    </w:p>
    <w:p w:rsidR="00BE2AED" w:rsidRPr="007E2CB1" w:rsidRDefault="00F971A6" w:rsidP="00BE2AED">
      <w:pPr>
        <w:widowControl w:val="0"/>
        <w:spacing w:line="360" w:lineRule="exact"/>
        <w:ind w:firstLine="567"/>
        <w:rPr>
          <w:sz w:val="28"/>
          <w:szCs w:val="28"/>
        </w:rPr>
      </w:pPr>
      <w:r w:rsidRPr="007E2CB1">
        <w:rPr>
          <w:sz w:val="28"/>
          <w:szCs w:val="28"/>
        </w:rPr>
        <w:t>3. Khoảng cách từ dây dẫn đến đất và các công trình khác phải đảm bảo yêu cầu theo quy phạm hiện hành.</w:t>
      </w:r>
    </w:p>
    <w:p w:rsidR="00BE2AED" w:rsidRPr="007E2CB1" w:rsidRDefault="00F971A6" w:rsidP="00BE2AED">
      <w:pPr>
        <w:widowControl w:val="0"/>
        <w:spacing w:line="360" w:lineRule="exact"/>
        <w:ind w:firstLine="567"/>
        <w:rPr>
          <w:sz w:val="28"/>
          <w:szCs w:val="28"/>
        </w:rPr>
      </w:pPr>
      <w:r w:rsidRPr="007E2CB1">
        <w:rPr>
          <w:sz w:val="28"/>
          <w:szCs w:val="28"/>
        </w:rPr>
        <w:t>4. Lực căng dây dẫn giữa các khoảng cột đỡ phải bằng nhau để các chuỗi cách điện đỡ ở vị trí thẳng</w:t>
      </w:r>
      <w:r w:rsidRPr="007E2CB1">
        <w:rPr>
          <w:sz w:val="28"/>
          <w:szCs w:val="28"/>
        </w:rPr>
        <w:t xml:space="preserve"> đứng trong mặt phẳng ngang của cột khi dây dẫn đ</w:t>
      </w:r>
      <w:r w:rsidRPr="007E2CB1">
        <w:rPr>
          <w:sz w:val="28"/>
          <w:szCs w:val="28"/>
        </w:rPr>
        <w:softHyphen/>
        <w:t>ược kẹp vào khóa.</w:t>
      </w:r>
    </w:p>
    <w:p w:rsidR="00BE2AED" w:rsidRPr="007E2CB1" w:rsidRDefault="00F971A6" w:rsidP="00BE2AED">
      <w:pPr>
        <w:widowControl w:val="0"/>
        <w:spacing w:line="360" w:lineRule="exact"/>
        <w:ind w:firstLine="567"/>
        <w:rPr>
          <w:sz w:val="28"/>
          <w:szCs w:val="28"/>
        </w:rPr>
      </w:pPr>
      <w:r w:rsidRPr="007E2CB1">
        <w:rPr>
          <w:sz w:val="28"/>
          <w:szCs w:val="28"/>
        </w:rPr>
        <w:lastRenderedPageBreak/>
        <w:t>Kẹp dây</w:t>
      </w:r>
    </w:p>
    <w:p w:rsidR="00BE2AED" w:rsidRPr="007E2CB1" w:rsidRDefault="00F971A6" w:rsidP="00BE2AED">
      <w:pPr>
        <w:widowControl w:val="0"/>
        <w:spacing w:line="360" w:lineRule="exact"/>
        <w:ind w:firstLine="567"/>
        <w:rPr>
          <w:sz w:val="28"/>
          <w:szCs w:val="28"/>
        </w:rPr>
      </w:pPr>
      <w:r w:rsidRPr="007E2CB1">
        <w:rPr>
          <w:sz w:val="28"/>
          <w:szCs w:val="28"/>
        </w:rPr>
        <w:t>Sau khi lấy độ võng, dây đư</w:t>
      </w:r>
      <w:r w:rsidRPr="007E2CB1">
        <w:rPr>
          <w:sz w:val="28"/>
          <w:szCs w:val="28"/>
        </w:rPr>
        <w:softHyphen/>
        <w:t>ợc giữ ở thiết bị căng dây một khoảng thời gian 2 giờ trư</w:t>
      </w:r>
      <w:r w:rsidRPr="007E2CB1">
        <w:rPr>
          <w:sz w:val="28"/>
          <w:szCs w:val="28"/>
        </w:rPr>
        <w:softHyphen/>
        <w:t>ớc khi tiến hành kẹp giữ dây vào khóa. Toàn bộ thời gian cho phép dây được giữ ở thiết bị căng</w:t>
      </w:r>
      <w:r w:rsidRPr="007E2CB1">
        <w:rPr>
          <w:sz w:val="28"/>
          <w:szCs w:val="28"/>
        </w:rPr>
        <w:t xml:space="preserve"> dây trư</w:t>
      </w:r>
      <w:r w:rsidRPr="007E2CB1">
        <w:rPr>
          <w:sz w:val="28"/>
          <w:szCs w:val="28"/>
        </w:rPr>
        <w:softHyphen/>
        <w:t>ớc khi kẹp dây không đư</w:t>
      </w:r>
      <w:r w:rsidRPr="007E2CB1">
        <w:rPr>
          <w:sz w:val="28"/>
          <w:szCs w:val="28"/>
        </w:rPr>
        <w:softHyphen/>
        <w:t>ợc quá 72 giờ.</w:t>
      </w:r>
    </w:p>
    <w:p w:rsidR="00BE2AED" w:rsidRPr="007E2CB1" w:rsidRDefault="00F971A6" w:rsidP="00BE2AED">
      <w:pPr>
        <w:widowControl w:val="0"/>
        <w:spacing w:line="360" w:lineRule="exact"/>
        <w:ind w:firstLine="567"/>
        <w:rPr>
          <w:sz w:val="28"/>
          <w:szCs w:val="28"/>
        </w:rPr>
      </w:pPr>
      <w:r w:rsidRPr="007E2CB1">
        <w:rPr>
          <w:sz w:val="28"/>
          <w:szCs w:val="28"/>
        </w:rPr>
        <w:t>Sau thời gian 2 giờ, tất cả dây đư</w:t>
      </w:r>
      <w:r w:rsidRPr="007E2CB1">
        <w:rPr>
          <w:sz w:val="28"/>
          <w:szCs w:val="28"/>
        </w:rPr>
        <w:softHyphen/>
        <w:t>ợc đánh dấu chính xác để kẹp vào tất cả kết cấu trong cùng ngày cho các dây dẫn đã lấy độ võng. Các dấu kẹp đ</w:t>
      </w:r>
      <w:r w:rsidRPr="007E2CB1">
        <w:rPr>
          <w:sz w:val="28"/>
          <w:szCs w:val="28"/>
        </w:rPr>
        <w:softHyphen/>
        <w:t>ược đánh trên tất cả dây dẫn theo mặt đứng qua đ</w:t>
      </w:r>
      <w:r w:rsidRPr="007E2CB1">
        <w:rPr>
          <w:sz w:val="28"/>
          <w:szCs w:val="28"/>
        </w:rPr>
        <w:softHyphen/>
        <w:t>ường tâm nằm n</w:t>
      </w:r>
      <w:r w:rsidRPr="007E2CB1">
        <w:rPr>
          <w:sz w:val="28"/>
          <w:szCs w:val="28"/>
        </w:rPr>
        <w:t>gang của cột.</w:t>
      </w:r>
    </w:p>
    <w:p w:rsidR="00BE2AED" w:rsidRPr="007E2CB1" w:rsidRDefault="00F971A6" w:rsidP="00BE2AED">
      <w:pPr>
        <w:keepNext/>
        <w:widowControl w:val="0"/>
        <w:spacing w:line="360" w:lineRule="exact"/>
        <w:ind w:firstLine="567"/>
        <w:outlineLvl w:val="1"/>
        <w:rPr>
          <w:bCs/>
          <w:sz w:val="28"/>
          <w:szCs w:val="28"/>
        </w:rPr>
      </w:pPr>
      <w:r w:rsidRPr="007E2CB1">
        <w:rPr>
          <w:bCs/>
          <w:sz w:val="28"/>
          <w:szCs w:val="28"/>
        </w:rPr>
        <w:t>Khóa đỡ dây chống sét đ</w:t>
      </w:r>
      <w:r w:rsidRPr="007E2CB1">
        <w:rPr>
          <w:bCs/>
          <w:sz w:val="28"/>
          <w:szCs w:val="28"/>
        </w:rPr>
        <w:softHyphen/>
        <w:t>ược lắp đặt theo dây nối đất đối với hư</w:t>
      </w:r>
      <w:r w:rsidRPr="007E2CB1">
        <w:rPr>
          <w:bCs/>
          <w:sz w:val="28"/>
          <w:szCs w:val="28"/>
        </w:rPr>
        <w:softHyphen/>
        <w:t>ớng đã định. Đầu nối dây đ</w:t>
      </w:r>
      <w:r w:rsidRPr="007E2CB1">
        <w:rPr>
          <w:bCs/>
          <w:sz w:val="28"/>
          <w:szCs w:val="28"/>
        </w:rPr>
        <w:softHyphen/>
        <w:t>ược kẹp bằng các khóa theo biện pháp đư</w:t>
      </w:r>
      <w:r w:rsidRPr="007E2CB1">
        <w:rPr>
          <w:bCs/>
          <w:sz w:val="28"/>
          <w:szCs w:val="28"/>
        </w:rPr>
        <w:softHyphen/>
        <w:t>ợc chấp thuận.</w:t>
      </w:r>
    </w:p>
    <w:p w:rsidR="00BE2AED" w:rsidRPr="007E2CB1" w:rsidRDefault="00F971A6" w:rsidP="00BE2AED">
      <w:pPr>
        <w:keepNext/>
        <w:widowControl w:val="0"/>
        <w:spacing w:line="360" w:lineRule="exact"/>
        <w:outlineLvl w:val="1"/>
        <w:rPr>
          <w:b/>
          <w:bCs/>
          <w:sz w:val="28"/>
          <w:szCs w:val="28"/>
        </w:rPr>
      </w:pPr>
      <w:r w:rsidRPr="007E2CB1">
        <w:rPr>
          <w:b/>
          <w:bCs/>
          <w:sz w:val="28"/>
          <w:szCs w:val="28"/>
        </w:rPr>
        <w:t>4.2.10.  Công tác thi công hào cáp ngầm và lắp đặt cáp ngầm.</w:t>
      </w:r>
    </w:p>
    <w:p w:rsidR="00BE2AED" w:rsidRPr="007E2CB1" w:rsidRDefault="00F971A6" w:rsidP="00BE2AED">
      <w:pPr>
        <w:keepNext/>
        <w:widowControl w:val="0"/>
        <w:spacing w:line="360" w:lineRule="exact"/>
        <w:ind w:firstLine="567"/>
        <w:outlineLvl w:val="1"/>
        <w:rPr>
          <w:b/>
          <w:bCs/>
          <w:i/>
          <w:sz w:val="28"/>
          <w:szCs w:val="28"/>
        </w:rPr>
      </w:pPr>
      <w:r w:rsidRPr="007E2CB1">
        <w:rPr>
          <w:b/>
          <w:bCs/>
          <w:i/>
          <w:sz w:val="28"/>
          <w:szCs w:val="28"/>
        </w:rPr>
        <w:t>a. Công tác đào hào cáp ngầm dưới đ</w:t>
      </w:r>
      <w:r w:rsidRPr="007E2CB1">
        <w:rPr>
          <w:b/>
          <w:bCs/>
          <w:i/>
          <w:sz w:val="28"/>
          <w:szCs w:val="28"/>
        </w:rPr>
        <w:t>ường giao thông</w:t>
      </w:r>
    </w:p>
    <w:p w:rsidR="00BE2AED" w:rsidRPr="007E2CB1" w:rsidRDefault="00F971A6" w:rsidP="00BE2AED">
      <w:pPr>
        <w:widowControl w:val="0"/>
        <w:spacing w:line="360" w:lineRule="exact"/>
        <w:ind w:firstLine="567"/>
        <w:rPr>
          <w:sz w:val="28"/>
          <w:szCs w:val="28"/>
        </w:rPr>
      </w:pPr>
      <w:r w:rsidRPr="007E2CB1">
        <w:rPr>
          <w:sz w:val="28"/>
          <w:szCs w:val="28"/>
        </w:rPr>
        <w:t>Tập kết đầy đủ biển báo, đèn quy, nhân lực. Bố trí phân công từng tổ làm công tác phân luồng và cảnh báo giao thông ở 2 đầu tuyến. Hai đầu tuyến cáp ngầm phải đặt biển báo công trường đang thi công và có hàng rào bảo vệ, trên hàng rào hai đ</w:t>
      </w:r>
      <w:r w:rsidRPr="007E2CB1">
        <w:rPr>
          <w:sz w:val="28"/>
          <w:szCs w:val="28"/>
        </w:rPr>
        <w:t>ầu đặt đèn báo hiệu từ xa có bố trí trí mỗi đầu tuyến người phân luồng giao thông và cảnh báo giao thông.</w:t>
      </w:r>
    </w:p>
    <w:p w:rsidR="00BE2AED" w:rsidRPr="007E2CB1" w:rsidRDefault="00F971A6" w:rsidP="00BE2AED">
      <w:pPr>
        <w:widowControl w:val="0"/>
        <w:spacing w:line="360" w:lineRule="exact"/>
        <w:ind w:firstLine="567"/>
        <w:rPr>
          <w:sz w:val="28"/>
          <w:szCs w:val="28"/>
        </w:rPr>
      </w:pPr>
      <w:r w:rsidRPr="007E2CB1">
        <w:rPr>
          <w:sz w:val="28"/>
          <w:szCs w:val="28"/>
        </w:rPr>
        <w:t>Khi thi công rãnh cáp dưới đường giao thông có lưu lượng giao thông tham gia lớn thì phải tiến hành thi công 1/2 đường, khi thi công xong 1/2 đường ph</w:t>
      </w:r>
      <w:r w:rsidRPr="007E2CB1">
        <w:rPr>
          <w:sz w:val="28"/>
          <w:szCs w:val="28"/>
        </w:rPr>
        <w:t>ải thực hiện hoàn trả mặt bằng đảm bảo giao thông đi lại thì mới tiến hành thi công phần đường còn lại.</w:t>
      </w:r>
    </w:p>
    <w:p w:rsidR="00BE2AED" w:rsidRPr="007E2CB1" w:rsidRDefault="00F971A6" w:rsidP="00BE2AED">
      <w:pPr>
        <w:widowControl w:val="0"/>
        <w:spacing w:line="360" w:lineRule="exact"/>
        <w:ind w:firstLine="567"/>
        <w:rPr>
          <w:sz w:val="28"/>
          <w:szCs w:val="28"/>
        </w:rPr>
      </w:pPr>
      <w:r w:rsidRPr="007E2CB1">
        <w:rPr>
          <w:sz w:val="28"/>
          <w:szCs w:val="28"/>
        </w:rPr>
        <w:t>Việc đào, đắp đất rãnh cáp ngầm phải tiến hành phù hợp với TCVN 4447-2012, Nhà thầu có trách nhiệm đảm bảo ổn định của các mái dốc và an toàn cho người,</w:t>
      </w:r>
      <w:r w:rsidRPr="007E2CB1">
        <w:rPr>
          <w:sz w:val="28"/>
          <w:szCs w:val="28"/>
        </w:rPr>
        <w:t xml:space="preserve"> thiết bị công trình…..trong quá trình thi công.</w:t>
      </w:r>
    </w:p>
    <w:p w:rsidR="00BE2AED" w:rsidRPr="007E2CB1" w:rsidRDefault="00F971A6" w:rsidP="00BE2AED">
      <w:pPr>
        <w:widowControl w:val="0"/>
        <w:spacing w:line="360" w:lineRule="exact"/>
        <w:ind w:firstLine="567"/>
        <w:rPr>
          <w:sz w:val="28"/>
          <w:szCs w:val="28"/>
        </w:rPr>
      </w:pPr>
      <w:r w:rsidRPr="007E2CB1">
        <w:rPr>
          <w:sz w:val="28"/>
          <w:szCs w:val="28"/>
        </w:rPr>
        <w:t>Hình dạng, kích thước và cao độ của rãnh cáp ngầm phải theo đúng thiết kế và phải được nghiệm thu trước khi chuyển bước thi công. Mặt bằng đáy rãnh cáp ngầm phải được dọn sạch, bằng phẳng và khô ráo.</w:t>
      </w:r>
    </w:p>
    <w:p w:rsidR="00BE2AED" w:rsidRPr="007E2CB1" w:rsidRDefault="00F971A6" w:rsidP="00BE2AED">
      <w:pPr>
        <w:widowControl w:val="0"/>
        <w:spacing w:line="360" w:lineRule="exact"/>
        <w:ind w:firstLine="567"/>
        <w:rPr>
          <w:sz w:val="28"/>
          <w:szCs w:val="28"/>
        </w:rPr>
      </w:pPr>
      <w:r w:rsidRPr="007E2CB1">
        <w:rPr>
          <w:sz w:val="28"/>
          <w:szCs w:val="28"/>
        </w:rPr>
        <w:t>Việc lấ</w:t>
      </w:r>
      <w:r w:rsidRPr="007E2CB1">
        <w:rPr>
          <w:sz w:val="28"/>
          <w:szCs w:val="28"/>
        </w:rPr>
        <w:t>p đất rãnh cáp ngầm chỉ được tiến hành sau khi lắp đặt ống nhựa bảo vệ cáp ngầm. Các lớp hoàn trả rãnh cáp cáp ngầm phải đúng theo yêu cầu thiết kế và độ chặt của các lớp hoàn trả rãnh cáp phải đúng theo yêu cầu thiết kế. Nhà Thầu phải chịu toàn bộ trách n</w:t>
      </w:r>
      <w:r w:rsidRPr="007E2CB1">
        <w:rPr>
          <w:sz w:val="28"/>
          <w:szCs w:val="28"/>
        </w:rPr>
        <w:t>hiệm về việc chuyển bước thi công khi công tác đào rãnh cáp ngầm chưa được nghiệm thu.</w:t>
      </w:r>
    </w:p>
    <w:p w:rsidR="00BE2AED" w:rsidRPr="007E2CB1" w:rsidRDefault="00F971A6" w:rsidP="00BE2AED">
      <w:pPr>
        <w:keepNext/>
        <w:widowControl w:val="0"/>
        <w:spacing w:line="360" w:lineRule="exact"/>
        <w:ind w:firstLine="567"/>
        <w:outlineLvl w:val="1"/>
        <w:rPr>
          <w:b/>
          <w:bCs/>
          <w:sz w:val="28"/>
          <w:szCs w:val="28"/>
        </w:rPr>
      </w:pPr>
      <w:r w:rsidRPr="007E2CB1">
        <w:rPr>
          <w:b/>
          <w:bCs/>
          <w:sz w:val="28"/>
          <w:szCs w:val="28"/>
        </w:rPr>
        <w:t>4.2.11. Thi công lắp thiết bị:</w:t>
      </w:r>
    </w:p>
    <w:p w:rsidR="00BE2AED" w:rsidRPr="007E2CB1" w:rsidRDefault="00F971A6" w:rsidP="00BE2AED">
      <w:pPr>
        <w:widowControl w:val="0"/>
        <w:spacing w:line="360" w:lineRule="exact"/>
        <w:ind w:firstLine="567"/>
        <w:rPr>
          <w:sz w:val="28"/>
          <w:szCs w:val="28"/>
        </w:rPr>
      </w:pPr>
      <w:r w:rsidRPr="007E2CB1">
        <w:rPr>
          <w:sz w:val="28"/>
          <w:szCs w:val="28"/>
        </w:rPr>
        <w:t>Nhà thầu tự lựa chọn biện pháp tổ chức thi công lắp đặt thiết bị trạm biến áp, thiết bị đường dây và được bên A chấp thuận trư</w:t>
      </w:r>
      <w:r w:rsidRPr="007E2CB1">
        <w:rPr>
          <w:sz w:val="28"/>
          <w:szCs w:val="28"/>
        </w:rPr>
        <w:softHyphen/>
        <w:t xml:space="preserve">ớc khi thi </w:t>
      </w:r>
      <w:r w:rsidRPr="007E2CB1">
        <w:rPr>
          <w:sz w:val="28"/>
          <w:szCs w:val="28"/>
        </w:rPr>
        <w:t>công.</w:t>
      </w:r>
    </w:p>
    <w:p w:rsidR="00BE2AED" w:rsidRPr="007E2CB1" w:rsidRDefault="00F971A6" w:rsidP="00BE2AED">
      <w:pPr>
        <w:widowControl w:val="0"/>
        <w:spacing w:line="360" w:lineRule="exact"/>
        <w:ind w:firstLine="567"/>
        <w:rPr>
          <w:sz w:val="28"/>
          <w:szCs w:val="28"/>
        </w:rPr>
      </w:pPr>
      <w:r w:rsidRPr="007E2CB1">
        <w:rPr>
          <w:sz w:val="28"/>
          <w:szCs w:val="28"/>
        </w:rPr>
        <w:t>Nhân lực, dụng cụ, thiết bị phục vụ cho công tác lắp đặt phải có giấy kiểm tra sức khoẻ, được kiểm định của các cơ quan chức năng và còn trong thời gian có hiệu lực.</w:t>
      </w:r>
    </w:p>
    <w:p w:rsidR="00BE2AED" w:rsidRPr="007E2CB1" w:rsidRDefault="00F971A6" w:rsidP="00BE2AED">
      <w:pPr>
        <w:widowControl w:val="0"/>
        <w:spacing w:line="360" w:lineRule="exact"/>
        <w:ind w:firstLine="567"/>
        <w:rPr>
          <w:sz w:val="28"/>
          <w:szCs w:val="28"/>
        </w:rPr>
      </w:pPr>
      <w:r w:rsidRPr="007E2CB1">
        <w:rPr>
          <w:sz w:val="28"/>
          <w:szCs w:val="28"/>
        </w:rPr>
        <w:t>Nhà thầu chịu hoàn toàn trách nhiệm về an toàn trong quá trình thi công và lắp đặt t</w:t>
      </w:r>
      <w:r w:rsidRPr="007E2CB1">
        <w:rPr>
          <w:sz w:val="28"/>
          <w:szCs w:val="28"/>
        </w:rPr>
        <w:t>hiết bị.</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Các thi</w:t>
      </w:r>
      <w:r w:rsidRPr="007E2CB1">
        <w:rPr>
          <w:rFonts w:eastAsia="Arial Unicode MS"/>
          <w:sz w:val="28"/>
          <w:szCs w:val="28"/>
        </w:rPr>
        <w:t>ế</w:t>
      </w:r>
      <w:r w:rsidRPr="007E2CB1">
        <w:rPr>
          <w:rFonts w:eastAsia="Arial Unicode MS"/>
          <w:sz w:val="28"/>
          <w:szCs w:val="28"/>
        </w:rPr>
        <w:t>t b</w:t>
      </w:r>
      <w:r w:rsidRPr="007E2CB1">
        <w:rPr>
          <w:rFonts w:eastAsia="Arial Unicode MS"/>
          <w:sz w:val="28"/>
          <w:szCs w:val="28"/>
        </w:rPr>
        <w:t>ị</w:t>
      </w:r>
      <w:r w:rsidRPr="007E2CB1">
        <w:rPr>
          <w:rFonts w:eastAsia="Arial Unicode MS"/>
          <w:sz w:val="28"/>
          <w:szCs w:val="28"/>
        </w:rPr>
        <w:t xml:space="preserve"> l</w:t>
      </w:r>
      <w:r w:rsidRPr="007E2CB1">
        <w:rPr>
          <w:rFonts w:eastAsia="Arial Unicode MS"/>
          <w:sz w:val="28"/>
          <w:szCs w:val="28"/>
        </w:rPr>
        <w:t>ắ</w:t>
      </w:r>
      <w:r w:rsidRPr="007E2CB1">
        <w:rPr>
          <w:rFonts w:eastAsia="Arial Unicode MS"/>
          <w:sz w:val="28"/>
          <w:szCs w:val="28"/>
        </w:rPr>
        <w:t>p c</w:t>
      </w:r>
      <w:r w:rsidRPr="007E2CB1">
        <w:rPr>
          <w:rFonts w:eastAsia="Arial Unicode MS"/>
          <w:sz w:val="28"/>
          <w:szCs w:val="28"/>
        </w:rPr>
        <w:t>ầ</w:t>
      </w:r>
      <w:r w:rsidRPr="007E2CB1">
        <w:rPr>
          <w:rFonts w:eastAsia="Arial Unicode MS"/>
          <w:sz w:val="28"/>
          <w:szCs w:val="28"/>
        </w:rPr>
        <w:t>n đư</w:t>
      </w:r>
      <w:r w:rsidRPr="007E2CB1">
        <w:rPr>
          <w:rFonts w:eastAsia="Arial Unicode MS"/>
          <w:sz w:val="28"/>
          <w:szCs w:val="28"/>
        </w:rPr>
        <w:t>ợ</w:t>
      </w:r>
      <w:r w:rsidRPr="007E2CB1">
        <w:rPr>
          <w:rFonts w:eastAsia="Arial Unicode MS"/>
          <w:sz w:val="28"/>
          <w:szCs w:val="28"/>
        </w:rPr>
        <w:t>c thí nghi</w:t>
      </w:r>
      <w:r w:rsidRPr="007E2CB1">
        <w:rPr>
          <w:rFonts w:eastAsia="Arial Unicode MS"/>
          <w:sz w:val="28"/>
          <w:szCs w:val="28"/>
        </w:rPr>
        <w:t>ệ</w:t>
      </w:r>
      <w:r w:rsidRPr="007E2CB1">
        <w:rPr>
          <w:rFonts w:eastAsia="Arial Unicode MS"/>
          <w:sz w:val="28"/>
          <w:szCs w:val="28"/>
        </w:rPr>
        <w:t>m, ki</w:t>
      </w:r>
      <w:r w:rsidRPr="007E2CB1">
        <w:rPr>
          <w:rFonts w:eastAsia="Arial Unicode MS"/>
          <w:sz w:val="28"/>
          <w:szCs w:val="28"/>
        </w:rPr>
        <w:t>ể</w:t>
      </w:r>
      <w:r w:rsidRPr="007E2CB1">
        <w:rPr>
          <w:rFonts w:eastAsia="Arial Unicode MS"/>
          <w:sz w:val="28"/>
          <w:szCs w:val="28"/>
        </w:rPr>
        <w:t>m tra đ</w:t>
      </w:r>
      <w:r w:rsidRPr="007E2CB1">
        <w:rPr>
          <w:rFonts w:eastAsia="Arial Unicode MS"/>
          <w:sz w:val="28"/>
          <w:szCs w:val="28"/>
        </w:rPr>
        <w:t>ạ</w:t>
      </w:r>
      <w:r w:rsidRPr="007E2CB1">
        <w:rPr>
          <w:rFonts w:eastAsia="Arial Unicode MS"/>
          <w:sz w:val="28"/>
          <w:szCs w:val="28"/>
        </w:rPr>
        <w:t>t tiêu chu</w:t>
      </w:r>
      <w:r w:rsidRPr="007E2CB1">
        <w:rPr>
          <w:rFonts w:eastAsia="Arial Unicode MS"/>
          <w:sz w:val="28"/>
          <w:szCs w:val="28"/>
        </w:rPr>
        <w:t>ẩ</w:t>
      </w:r>
      <w:r w:rsidRPr="007E2CB1">
        <w:rPr>
          <w:rFonts w:eastAsia="Arial Unicode MS"/>
          <w:sz w:val="28"/>
          <w:szCs w:val="28"/>
        </w:rPr>
        <w:t>n v</w:t>
      </w:r>
      <w:r w:rsidRPr="007E2CB1">
        <w:rPr>
          <w:rFonts w:eastAsia="Arial Unicode MS"/>
          <w:sz w:val="28"/>
          <w:szCs w:val="28"/>
        </w:rPr>
        <w:t>ậ</w:t>
      </w:r>
      <w:r w:rsidRPr="007E2CB1">
        <w:rPr>
          <w:rFonts w:eastAsia="Arial Unicode MS"/>
          <w:sz w:val="28"/>
          <w:szCs w:val="28"/>
        </w:rPr>
        <w:t>n hành m</w:t>
      </w:r>
      <w:r w:rsidRPr="007E2CB1">
        <w:rPr>
          <w:rFonts w:eastAsia="Arial Unicode MS"/>
          <w:sz w:val="28"/>
          <w:szCs w:val="28"/>
        </w:rPr>
        <w:t>ớ</w:t>
      </w:r>
      <w:r w:rsidRPr="007E2CB1">
        <w:rPr>
          <w:rFonts w:eastAsia="Arial Unicode MS"/>
          <w:sz w:val="28"/>
          <w:szCs w:val="28"/>
        </w:rPr>
        <w:t xml:space="preserve">i </w:t>
      </w:r>
      <w:r w:rsidRPr="007E2CB1">
        <w:rPr>
          <w:rFonts w:eastAsia="Arial Unicode MS"/>
          <w:sz w:val="28"/>
          <w:szCs w:val="28"/>
        </w:rPr>
        <w:lastRenderedPageBreak/>
        <w:t>đư</w:t>
      </w:r>
      <w:r w:rsidRPr="007E2CB1">
        <w:rPr>
          <w:rFonts w:eastAsia="Arial Unicode MS"/>
          <w:sz w:val="28"/>
          <w:szCs w:val="28"/>
        </w:rPr>
        <w:t>ợ</w:t>
      </w:r>
      <w:r w:rsidRPr="007E2CB1">
        <w:rPr>
          <w:rFonts w:eastAsia="Arial Unicode MS"/>
          <w:sz w:val="28"/>
          <w:szCs w:val="28"/>
        </w:rPr>
        <w:t>c đưa vào l</w:t>
      </w:r>
      <w:r w:rsidRPr="007E2CB1">
        <w:rPr>
          <w:rFonts w:eastAsia="Arial Unicode MS"/>
          <w:sz w:val="28"/>
          <w:szCs w:val="28"/>
        </w:rPr>
        <w:t>ắ</w:t>
      </w:r>
      <w:r w:rsidRPr="007E2CB1">
        <w:rPr>
          <w:rFonts w:eastAsia="Arial Unicode MS"/>
          <w:sz w:val="28"/>
          <w:szCs w:val="28"/>
        </w:rPr>
        <w:t>p đ</w:t>
      </w:r>
      <w:r w:rsidRPr="007E2CB1">
        <w:rPr>
          <w:rFonts w:eastAsia="Arial Unicode MS"/>
          <w:sz w:val="28"/>
          <w:szCs w:val="28"/>
        </w:rPr>
        <w:t>ặ</w:t>
      </w:r>
      <w:r w:rsidRPr="007E2CB1">
        <w:rPr>
          <w:rFonts w:eastAsia="Arial Unicode MS"/>
          <w:sz w:val="28"/>
          <w:szCs w:val="28"/>
        </w:rPr>
        <w:t>t. Yêu c</w:t>
      </w:r>
      <w:r w:rsidRPr="007E2CB1">
        <w:rPr>
          <w:rFonts w:eastAsia="Arial Unicode MS"/>
          <w:sz w:val="28"/>
          <w:szCs w:val="28"/>
        </w:rPr>
        <w:t>ầ</w:t>
      </w:r>
      <w:r w:rsidRPr="007E2CB1">
        <w:rPr>
          <w:rFonts w:eastAsia="Arial Unicode MS"/>
          <w:sz w:val="28"/>
          <w:szCs w:val="28"/>
        </w:rPr>
        <w:t>u có công nhân tay ngh</w:t>
      </w:r>
      <w:r w:rsidRPr="007E2CB1">
        <w:rPr>
          <w:rFonts w:eastAsia="Arial Unicode MS"/>
          <w:sz w:val="28"/>
          <w:szCs w:val="28"/>
        </w:rPr>
        <w:t>ề</w:t>
      </w:r>
      <w:r w:rsidRPr="007E2CB1">
        <w:rPr>
          <w:rFonts w:eastAsia="Arial Unicode MS"/>
          <w:sz w:val="28"/>
          <w:szCs w:val="28"/>
        </w:rPr>
        <w:t xml:space="preserve"> cao theo dõi ho</w:t>
      </w:r>
      <w:r w:rsidRPr="007E2CB1">
        <w:rPr>
          <w:rFonts w:eastAsia="Arial Unicode MS"/>
          <w:sz w:val="28"/>
          <w:szCs w:val="28"/>
        </w:rPr>
        <w:t>ặ</w:t>
      </w:r>
      <w:r w:rsidRPr="007E2CB1">
        <w:rPr>
          <w:rFonts w:eastAsia="Arial Unicode MS"/>
          <w:sz w:val="28"/>
          <w:szCs w:val="28"/>
        </w:rPr>
        <w:t>c tr</w:t>
      </w:r>
      <w:r w:rsidRPr="007E2CB1">
        <w:rPr>
          <w:rFonts w:eastAsia="Arial Unicode MS"/>
          <w:sz w:val="28"/>
          <w:szCs w:val="28"/>
        </w:rPr>
        <w:t>ự</w:t>
      </w:r>
      <w:r w:rsidRPr="007E2CB1">
        <w:rPr>
          <w:rFonts w:eastAsia="Arial Unicode MS"/>
          <w:sz w:val="28"/>
          <w:szCs w:val="28"/>
        </w:rPr>
        <w:t>c ti</w:t>
      </w:r>
      <w:r w:rsidRPr="007E2CB1">
        <w:rPr>
          <w:rFonts w:eastAsia="Arial Unicode MS"/>
          <w:sz w:val="28"/>
          <w:szCs w:val="28"/>
        </w:rPr>
        <w:t>ế</w:t>
      </w:r>
      <w:r w:rsidRPr="007E2CB1">
        <w:rPr>
          <w:rFonts w:eastAsia="Arial Unicode MS"/>
          <w:sz w:val="28"/>
          <w:szCs w:val="28"/>
        </w:rPr>
        <w:t>p l</w:t>
      </w:r>
      <w:r w:rsidRPr="007E2CB1">
        <w:rPr>
          <w:rFonts w:eastAsia="Arial Unicode MS"/>
          <w:sz w:val="28"/>
          <w:szCs w:val="28"/>
        </w:rPr>
        <w:t>ắ</w:t>
      </w:r>
      <w:r w:rsidRPr="007E2CB1">
        <w:rPr>
          <w:rFonts w:eastAsia="Arial Unicode MS"/>
          <w:sz w:val="28"/>
          <w:szCs w:val="28"/>
        </w:rPr>
        <w:t>p đ</w:t>
      </w:r>
      <w:r w:rsidRPr="007E2CB1">
        <w:rPr>
          <w:rFonts w:eastAsia="Arial Unicode MS"/>
          <w:sz w:val="28"/>
          <w:szCs w:val="28"/>
        </w:rPr>
        <w:t>ặ</w:t>
      </w:r>
      <w:r w:rsidRPr="007E2CB1">
        <w:rPr>
          <w:rFonts w:eastAsia="Arial Unicode MS"/>
          <w:sz w:val="28"/>
          <w:szCs w:val="28"/>
        </w:rPr>
        <w:t>t, ghi l</w:t>
      </w:r>
      <w:r w:rsidRPr="007E2CB1">
        <w:rPr>
          <w:rFonts w:eastAsia="Arial Unicode MS"/>
          <w:sz w:val="28"/>
          <w:szCs w:val="28"/>
        </w:rPr>
        <w:t>ạ</w:t>
      </w:r>
      <w:r w:rsidRPr="007E2CB1">
        <w:rPr>
          <w:rFonts w:eastAsia="Arial Unicode MS"/>
          <w:sz w:val="28"/>
          <w:szCs w:val="28"/>
        </w:rPr>
        <w:t>i các sơ đ</w:t>
      </w:r>
      <w:r w:rsidRPr="007E2CB1">
        <w:rPr>
          <w:rFonts w:eastAsia="Arial Unicode MS"/>
          <w:sz w:val="28"/>
          <w:szCs w:val="28"/>
        </w:rPr>
        <w:t>ồ</w:t>
      </w:r>
      <w:r w:rsidRPr="007E2CB1">
        <w:rPr>
          <w:rFonts w:eastAsia="Arial Unicode MS"/>
          <w:sz w:val="28"/>
          <w:szCs w:val="28"/>
        </w:rPr>
        <w:t xml:space="preserve"> đ</w:t>
      </w:r>
      <w:r w:rsidRPr="007E2CB1">
        <w:rPr>
          <w:rFonts w:eastAsia="Arial Unicode MS"/>
          <w:sz w:val="28"/>
          <w:szCs w:val="28"/>
        </w:rPr>
        <w:t>ấ</w:t>
      </w:r>
      <w:r w:rsidRPr="007E2CB1">
        <w:rPr>
          <w:rFonts w:eastAsia="Arial Unicode MS"/>
          <w:sz w:val="28"/>
          <w:szCs w:val="28"/>
        </w:rPr>
        <w:t>u đi</w:t>
      </w:r>
      <w:r w:rsidRPr="007E2CB1">
        <w:rPr>
          <w:rFonts w:eastAsia="Arial Unicode MS"/>
          <w:sz w:val="28"/>
          <w:szCs w:val="28"/>
        </w:rPr>
        <w:t>ệ</w:t>
      </w:r>
      <w:r w:rsidRPr="007E2CB1">
        <w:rPr>
          <w:rFonts w:eastAsia="Arial Unicode MS"/>
          <w:sz w:val="28"/>
          <w:szCs w:val="28"/>
        </w:rPr>
        <w:t>n, đ</w:t>
      </w:r>
      <w:r w:rsidRPr="007E2CB1">
        <w:rPr>
          <w:rFonts w:eastAsia="Arial Unicode MS"/>
          <w:sz w:val="28"/>
          <w:szCs w:val="28"/>
        </w:rPr>
        <w:t>ả</w:t>
      </w:r>
      <w:r w:rsidRPr="007E2CB1">
        <w:rPr>
          <w:rFonts w:eastAsia="Arial Unicode MS"/>
          <w:sz w:val="28"/>
          <w:szCs w:val="28"/>
        </w:rPr>
        <w:t>m b</w:t>
      </w:r>
      <w:r w:rsidRPr="007E2CB1">
        <w:rPr>
          <w:rFonts w:eastAsia="Arial Unicode MS"/>
          <w:sz w:val="28"/>
          <w:szCs w:val="28"/>
        </w:rPr>
        <w:t>ả</w:t>
      </w:r>
      <w:r w:rsidRPr="007E2CB1">
        <w:rPr>
          <w:rFonts w:eastAsia="Arial Unicode MS"/>
          <w:sz w:val="28"/>
          <w:szCs w:val="28"/>
        </w:rPr>
        <w:t>o cho công tác ki</w:t>
      </w:r>
      <w:r w:rsidRPr="007E2CB1">
        <w:rPr>
          <w:rFonts w:eastAsia="Arial Unicode MS"/>
          <w:sz w:val="28"/>
          <w:szCs w:val="28"/>
        </w:rPr>
        <w:t>ể</w:t>
      </w:r>
      <w:r w:rsidRPr="007E2CB1">
        <w:rPr>
          <w:rFonts w:eastAsia="Arial Unicode MS"/>
          <w:sz w:val="28"/>
          <w:szCs w:val="28"/>
        </w:rPr>
        <w:t>m tra sau này.</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b/>
          <w:bCs/>
          <w:sz w:val="28"/>
          <w:szCs w:val="28"/>
        </w:rPr>
        <w:t>Trình t</w:t>
      </w:r>
      <w:r w:rsidRPr="007E2CB1">
        <w:rPr>
          <w:rFonts w:eastAsia="Arial Unicode MS"/>
          <w:b/>
          <w:bCs/>
          <w:sz w:val="28"/>
          <w:szCs w:val="28"/>
        </w:rPr>
        <w:t>ự</w:t>
      </w:r>
      <w:r w:rsidRPr="007E2CB1">
        <w:rPr>
          <w:rFonts w:eastAsia="Arial Unicode MS"/>
          <w:b/>
          <w:bCs/>
          <w:sz w:val="28"/>
          <w:szCs w:val="28"/>
        </w:rPr>
        <w:t xml:space="preserve"> ti</w:t>
      </w:r>
      <w:r w:rsidRPr="007E2CB1">
        <w:rPr>
          <w:rFonts w:eastAsia="Arial Unicode MS"/>
          <w:b/>
          <w:bCs/>
          <w:sz w:val="28"/>
          <w:szCs w:val="28"/>
        </w:rPr>
        <w:t>ế</w:t>
      </w:r>
      <w:r w:rsidRPr="007E2CB1">
        <w:rPr>
          <w:rFonts w:eastAsia="Arial Unicode MS"/>
          <w:b/>
          <w:bCs/>
          <w:sz w:val="28"/>
          <w:szCs w:val="28"/>
        </w:rPr>
        <w:t>n hà</w:t>
      </w:r>
      <w:r w:rsidRPr="007E2CB1">
        <w:rPr>
          <w:rFonts w:eastAsia="Arial Unicode MS"/>
          <w:b/>
          <w:bCs/>
          <w:sz w:val="28"/>
          <w:szCs w:val="28"/>
        </w:rPr>
        <w:t>nh:</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 Xác đ</w:t>
      </w:r>
      <w:r w:rsidRPr="007E2CB1">
        <w:rPr>
          <w:rFonts w:eastAsia="Arial Unicode MS"/>
          <w:sz w:val="28"/>
          <w:szCs w:val="28"/>
        </w:rPr>
        <w:t>ị</w:t>
      </w:r>
      <w:r w:rsidRPr="007E2CB1">
        <w:rPr>
          <w:rFonts w:eastAsia="Arial Unicode MS"/>
          <w:sz w:val="28"/>
          <w:szCs w:val="28"/>
        </w:rPr>
        <w:t>nh v</w:t>
      </w:r>
      <w:r w:rsidRPr="007E2CB1">
        <w:rPr>
          <w:rFonts w:eastAsia="Arial Unicode MS"/>
          <w:sz w:val="28"/>
          <w:szCs w:val="28"/>
        </w:rPr>
        <w:t>ị</w:t>
      </w:r>
      <w:r w:rsidRPr="007E2CB1">
        <w:rPr>
          <w:rFonts w:eastAsia="Arial Unicode MS"/>
          <w:sz w:val="28"/>
          <w:szCs w:val="28"/>
        </w:rPr>
        <w:t xml:space="preserve"> trí và tim m</w:t>
      </w:r>
      <w:r w:rsidRPr="007E2CB1">
        <w:rPr>
          <w:rFonts w:eastAsia="Arial Unicode MS"/>
          <w:sz w:val="28"/>
          <w:szCs w:val="28"/>
        </w:rPr>
        <w:t>ố</w:t>
      </w:r>
      <w:r w:rsidRPr="007E2CB1">
        <w:rPr>
          <w:rFonts w:eastAsia="Arial Unicode MS"/>
          <w:sz w:val="28"/>
          <w:szCs w:val="28"/>
        </w:rPr>
        <w:t>c l</w:t>
      </w:r>
      <w:r w:rsidRPr="007E2CB1">
        <w:rPr>
          <w:rFonts w:eastAsia="Arial Unicode MS"/>
          <w:sz w:val="28"/>
          <w:szCs w:val="28"/>
        </w:rPr>
        <w:t>ắ</w:t>
      </w:r>
      <w:r w:rsidRPr="007E2CB1">
        <w:rPr>
          <w:rFonts w:eastAsia="Arial Unicode MS"/>
          <w:sz w:val="28"/>
          <w:szCs w:val="28"/>
        </w:rPr>
        <w:t>p đ</w:t>
      </w:r>
      <w:r w:rsidRPr="007E2CB1">
        <w:rPr>
          <w:rFonts w:eastAsia="Arial Unicode MS"/>
          <w:sz w:val="28"/>
          <w:szCs w:val="28"/>
        </w:rPr>
        <w:t>ặ</w:t>
      </w:r>
      <w:r w:rsidRPr="007E2CB1">
        <w:rPr>
          <w:rFonts w:eastAsia="Arial Unicode MS"/>
          <w:sz w:val="28"/>
          <w:szCs w:val="28"/>
        </w:rPr>
        <w:t>t.</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 H</w:t>
      </w:r>
      <w:r w:rsidRPr="007E2CB1">
        <w:rPr>
          <w:rFonts w:eastAsia="Arial Unicode MS"/>
          <w:sz w:val="28"/>
          <w:szCs w:val="28"/>
        </w:rPr>
        <w:t>ệ</w:t>
      </w:r>
      <w:r w:rsidRPr="007E2CB1">
        <w:rPr>
          <w:rFonts w:eastAsia="Arial Unicode MS"/>
          <w:sz w:val="28"/>
          <w:szCs w:val="28"/>
        </w:rPr>
        <w:t xml:space="preserve"> th</w:t>
      </w:r>
      <w:r w:rsidRPr="007E2CB1">
        <w:rPr>
          <w:rFonts w:eastAsia="Arial Unicode MS"/>
          <w:sz w:val="28"/>
          <w:szCs w:val="28"/>
        </w:rPr>
        <w:t>ố</w:t>
      </w:r>
      <w:r w:rsidRPr="007E2CB1">
        <w:rPr>
          <w:rFonts w:eastAsia="Arial Unicode MS"/>
          <w:sz w:val="28"/>
          <w:szCs w:val="28"/>
        </w:rPr>
        <w:t>ng ti</w:t>
      </w:r>
      <w:r w:rsidRPr="007E2CB1">
        <w:rPr>
          <w:rFonts w:eastAsia="Arial Unicode MS"/>
          <w:sz w:val="28"/>
          <w:szCs w:val="28"/>
        </w:rPr>
        <w:t>ế</w:t>
      </w:r>
      <w:r w:rsidRPr="007E2CB1">
        <w:rPr>
          <w:rFonts w:eastAsia="Arial Unicode MS"/>
          <w:sz w:val="28"/>
          <w:szCs w:val="28"/>
        </w:rPr>
        <w:t>p đ</w:t>
      </w:r>
      <w:r w:rsidRPr="007E2CB1">
        <w:rPr>
          <w:rFonts w:eastAsia="Arial Unicode MS"/>
          <w:sz w:val="28"/>
          <w:szCs w:val="28"/>
        </w:rPr>
        <w:t>ị</w:t>
      </w:r>
      <w:r w:rsidRPr="007E2CB1">
        <w:rPr>
          <w:rFonts w:eastAsia="Arial Unicode MS"/>
          <w:sz w:val="28"/>
          <w:szCs w:val="28"/>
        </w:rPr>
        <w:t>a đư</w:t>
      </w:r>
      <w:r w:rsidRPr="007E2CB1">
        <w:rPr>
          <w:rFonts w:eastAsia="Arial Unicode MS"/>
          <w:sz w:val="28"/>
          <w:szCs w:val="28"/>
        </w:rPr>
        <w:t>ợ</w:t>
      </w:r>
      <w:r w:rsidRPr="007E2CB1">
        <w:rPr>
          <w:rFonts w:eastAsia="Arial Unicode MS"/>
          <w:sz w:val="28"/>
          <w:szCs w:val="28"/>
        </w:rPr>
        <w:t>c đào – r</w:t>
      </w:r>
      <w:r w:rsidRPr="007E2CB1">
        <w:rPr>
          <w:rFonts w:eastAsia="Arial Unicode MS"/>
          <w:sz w:val="28"/>
          <w:szCs w:val="28"/>
        </w:rPr>
        <w:t>ả</w:t>
      </w:r>
      <w:r w:rsidRPr="007E2CB1">
        <w:rPr>
          <w:rFonts w:eastAsia="Arial Unicode MS"/>
          <w:sz w:val="28"/>
          <w:szCs w:val="28"/>
        </w:rPr>
        <w:t>i – l</w:t>
      </w:r>
      <w:r w:rsidRPr="007E2CB1">
        <w:rPr>
          <w:rFonts w:eastAsia="Arial Unicode MS"/>
          <w:sz w:val="28"/>
          <w:szCs w:val="28"/>
        </w:rPr>
        <w:t>ấ</w:t>
      </w:r>
      <w:r w:rsidRPr="007E2CB1">
        <w:rPr>
          <w:rFonts w:eastAsia="Arial Unicode MS"/>
          <w:sz w:val="28"/>
          <w:szCs w:val="28"/>
        </w:rPr>
        <w:t>p đ</w:t>
      </w:r>
      <w:r w:rsidRPr="007E2CB1">
        <w:rPr>
          <w:rFonts w:eastAsia="Arial Unicode MS"/>
          <w:sz w:val="28"/>
          <w:szCs w:val="28"/>
        </w:rPr>
        <w:t>ấ</w:t>
      </w:r>
      <w:r w:rsidRPr="007E2CB1">
        <w:rPr>
          <w:rFonts w:eastAsia="Arial Unicode MS"/>
          <w:sz w:val="28"/>
          <w:szCs w:val="28"/>
        </w:rPr>
        <w:t>t theo yêu c</w:t>
      </w:r>
      <w:r w:rsidRPr="007E2CB1">
        <w:rPr>
          <w:rFonts w:eastAsia="Arial Unicode MS"/>
          <w:sz w:val="28"/>
          <w:szCs w:val="28"/>
        </w:rPr>
        <w:t>ầ</w:t>
      </w:r>
      <w:r w:rsidRPr="007E2CB1">
        <w:rPr>
          <w:rFonts w:eastAsia="Arial Unicode MS"/>
          <w:sz w:val="28"/>
          <w:szCs w:val="28"/>
        </w:rPr>
        <w:t>u c</w:t>
      </w:r>
      <w:r w:rsidRPr="007E2CB1">
        <w:rPr>
          <w:rFonts w:eastAsia="Arial Unicode MS"/>
          <w:sz w:val="28"/>
          <w:szCs w:val="28"/>
        </w:rPr>
        <w:t>ủ</w:t>
      </w:r>
      <w:r w:rsidRPr="007E2CB1">
        <w:rPr>
          <w:rFonts w:eastAsia="Arial Unicode MS"/>
          <w:sz w:val="28"/>
          <w:szCs w:val="28"/>
        </w:rPr>
        <w:t>a thi</w:t>
      </w:r>
      <w:r w:rsidRPr="007E2CB1">
        <w:rPr>
          <w:rFonts w:eastAsia="Arial Unicode MS"/>
          <w:sz w:val="28"/>
          <w:szCs w:val="28"/>
        </w:rPr>
        <w:t>ế</w:t>
      </w:r>
      <w:r w:rsidRPr="007E2CB1">
        <w:rPr>
          <w:rFonts w:eastAsia="Arial Unicode MS"/>
          <w:sz w:val="28"/>
          <w:szCs w:val="28"/>
        </w:rPr>
        <w:t>t k</w:t>
      </w:r>
      <w:r w:rsidRPr="007E2CB1">
        <w:rPr>
          <w:rFonts w:eastAsia="Arial Unicode MS"/>
          <w:sz w:val="28"/>
          <w:szCs w:val="28"/>
        </w:rPr>
        <w:t>ế</w:t>
      </w:r>
      <w:r w:rsidRPr="007E2CB1">
        <w:rPr>
          <w:rFonts w:eastAsia="Arial Unicode MS"/>
          <w:sz w:val="28"/>
          <w:szCs w:val="28"/>
        </w:rPr>
        <w:t>.</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 L</w:t>
      </w:r>
      <w:r w:rsidRPr="007E2CB1">
        <w:rPr>
          <w:rFonts w:eastAsia="Arial Unicode MS"/>
          <w:sz w:val="28"/>
          <w:szCs w:val="28"/>
        </w:rPr>
        <w:t>ắ</w:t>
      </w:r>
      <w:r w:rsidRPr="007E2CB1">
        <w:rPr>
          <w:rFonts w:eastAsia="Arial Unicode MS"/>
          <w:sz w:val="28"/>
          <w:szCs w:val="28"/>
        </w:rPr>
        <w:t>p v</w:t>
      </w:r>
      <w:r w:rsidRPr="007E2CB1">
        <w:rPr>
          <w:rFonts w:eastAsia="Arial Unicode MS"/>
          <w:sz w:val="28"/>
          <w:szCs w:val="28"/>
        </w:rPr>
        <w:t>ậ</w:t>
      </w:r>
      <w:r w:rsidRPr="007E2CB1">
        <w:rPr>
          <w:rFonts w:eastAsia="Arial Unicode MS"/>
          <w:sz w:val="28"/>
          <w:szCs w:val="28"/>
        </w:rPr>
        <w:t>t tư, thi</w:t>
      </w:r>
      <w:r w:rsidRPr="007E2CB1">
        <w:rPr>
          <w:rFonts w:eastAsia="Arial Unicode MS"/>
          <w:sz w:val="28"/>
          <w:szCs w:val="28"/>
        </w:rPr>
        <w:t>ế</w:t>
      </w:r>
      <w:r w:rsidRPr="007E2CB1">
        <w:rPr>
          <w:rFonts w:eastAsia="Arial Unicode MS"/>
          <w:sz w:val="28"/>
          <w:szCs w:val="28"/>
        </w:rPr>
        <w:t>t b</w:t>
      </w:r>
      <w:r w:rsidRPr="007E2CB1">
        <w:rPr>
          <w:rFonts w:eastAsia="Arial Unicode MS"/>
          <w:sz w:val="28"/>
          <w:szCs w:val="28"/>
        </w:rPr>
        <w:t>ị</w:t>
      </w:r>
      <w:r w:rsidRPr="007E2CB1">
        <w:rPr>
          <w:rFonts w:eastAsia="Arial Unicode MS"/>
          <w:sz w:val="28"/>
          <w:szCs w:val="28"/>
        </w:rPr>
        <w:t>.</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 N</w:t>
      </w:r>
      <w:r w:rsidRPr="007E2CB1">
        <w:rPr>
          <w:rFonts w:eastAsia="Arial Unicode MS"/>
          <w:sz w:val="28"/>
          <w:szCs w:val="28"/>
        </w:rPr>
        <w:t>ố</w:t>
      </w:r>
      <w:r w:rsidRPr="007E2CB1">
        <w:rPr>
          <w:rFonts w:eastAsia="Arial Unicode MS"/>
          <w:sz w:val="28"/>
          <w:szCs w:val="28"/>
        </w:rPr>
        <w:t>i ti</w:t>
      </w:r>
      <w:r w:rsidRPr="007E2CB1">
        <w:rPr>
          <w:rFonts w:eastAsia="Arial Unicode MS"/>
          <w:sz w:val="28"/>
          <w:szCs w:val="28"/>
        </w:rPr>
        <w:t>ế</w:t>
      </w:r>
      <w:r w:rsidRPr="007E2CB1">
        <w:rPr>
          <w:rFonts w:eastAsia="Arial Unicode MS"/>
          <w:sz w:val="28"/>
          <w:szCs w:val="28"/>
        </w:rPr>
        <w:t>p đ</w:t>
      </w:r>
      <w:r w:rsidRPr="007E2CB1">
        <w:rPr>
          <w:rFonts w:eastAsia="Arial Unicode MS"/>
          <w:sz w:val="28"/>
          <w:szCs w:val="28"/>
        </w:rPr>
        <w:t>ị</w:t>
      </w:r>
      <w:r w:rsidRPr="007E2CB1">
        <w:rPr>
          <w:rFonts w:eastAsia="Arial Unicode MS"/>
          <w:sz w:val="28"/>
          <w:szCs w:val="28"/>
        </w:rPr>
        <w:t>a thi</w:t>
      </w:r>
      <w:r w:rsidRPr="007E2CB1">
        <w:rPr>
          <w:rFonts w:eastAsia="Arial Unicode MS"/>
          <w:sz w:val="28"/>
          <w:szCs w:val="28"/>
        </w:rPr>
        <w:t>ế</w:t>
      </w:r>
      <w:r w:rsidRPr="007E2CB1">
        <w:rPr>
          <w:rFonts w:eastAsia="Arial Unicode MS"/>
          <w:sz w:val="28"/>
          <w:szCs w:val="28"/>
        </w:rPr>
        <w:t>t b</w:t>
      </w:r>
      <w:r w:rsidRPr="007E2CB1">
        <w:rPr>
          <w:rFonts w:eastAsia="Arial Unicode MS"/>
          <w:sz w:val="28"/>
          <w:szCs w:val="28"/>
        </w:rPr>
        <w:t>ị</w:t>
      </w:r>
      <w:r w:rsidRPr="007E2CB1">
        <w:rPr>
          <w:rFonts w:eastAsia="Arial Unicode MS"/>
          <w:sz w:val="28"/>
          <w:szCs w:val="28"/>
        </w:rPr>
        <w:t xml:space="preserve"> v</w:t>
      </w:r>
      <w:r w:rsidRPr="007E2CB1">
        <w:rPr>
          <w:rFonts w:eastAsia="Arial Unicode MS"/>
          <w:sz w:val="28"/>
          <w:szCs w:val="28"/>
        </w:rPr>
        <w:t>ớ</w:t>
      </w:r>
      <w:r w:rsidRPr="007E2CB1">
        <w:rPr>
          <w:rFonts w:eastAsia="Arial Unicode MS"/>
          <w:sz w:val="28"/>
          <w:szCs w:val="28"/>
        </w:rPr>
        <w:t>i h</w:t>
      </w:r>
      <w:r w:rsidRPr="007E2CB1">
        <w:rPr>
          <w:rFonts w:eastAsia="Arial Unicode MS"/>
          <w:sz w:val="28"/>
          <w:szCs w:val="28"/>
        </w:rPr>
        <w:t>ệ</w:t>
      </w:r>
      <w:r w:rsidRPr="007E2CB1">
        <w:rPr>
          <w:rFonts w:eastAsia="Arial Unicode MS"/>
          <w:sz w:val="28"/>
          <w:szCs w:val="28"/>
        </w:rPr>
        <w:t xml:space="preserve"> th</w:t>
      </w:r>
      <w:r w:rsidRPr="007E2CB1">
        <w:rPr>
          <w:rFonts w:eastAsia="Arial Unicode MS"/>
          <w:sz w:val="28"/>
          <w:szCs w:val="28"/>
        </w:rPr>
        <w:t>ố</w:t>
      </w:r>
      <w:r w:rsidRPr="007E2CB1">
        <w:rPr>
          <w:rFonts w:eastAsia="Arial Unicode MS"/>
          <w:sz w:val="28"/>
          <w:szCs w:val="28"/>
        </w:rPr>
        <w:t>ng ti</w:t>
      </w:r>
      <w:r w:rsidRPr="007E2CB1">
        <w:rPr>
          <w:rFonts w:eastAsia="Arial Unicode MS"/>
          <w:sz w:val="28"/>
          <w:szCs w:val="28"/>
        </w:rPr>
        <w:t>ế</w:t>
      </w:r>
      <w:r w:rsidRPr="007E2CB1">
        <w:rPr>
          <w:rFonts w:eastAsia="Arial Unicode MS"/>
          <w:sz w:val="28"/>
          <w:szCs w:val="28"/>
        </w:rPr>
        <w:t>p đ</w:t>
      </w:r>
      <w:r w:rsidRPr="007E2CB1">
        <w:rPr>
          <w:rFonts w:eastAsia="Arial Unicode MS"/>
          <w:sz w:val="28"/>
          <w:szCs w:val="28"/>
        </w:rPr>
        <w:t>ị</w:t>
      </w:r>
      <w:r w:rsidRPr="007E2CB1">
        <w:rPr>
          <w:rFonts w:eastAsia="Arial Unicode MS"/>
          <w:sz w:val="28"/>
          <w:szCs w:val="28"/>
        </w:rPr>
        <w:t>a chung.</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 Treo bi</w:t>
      </w:r>
      <w:r w:rsidRPr="007E2CB1">
        <w:rPr>
          <w:rFonts w:eastAsia="Arial Unicode MS"/>
          <w:sz w:val="28"/>
          <w:szCs w:val="28"/>
        </w:rPr>
        <w:t>ể</w:t>
      </w:r>
      <w:r w:rsidRPr="007E2CB1">
        <w:rPr>
          <w:rFonts w:eastAsia="Arial Unicode MS"/>
          <w:sz w:val="28"/>
          <w:szCs w:val="28"/>
        </w:rPr>
        <w:t>n báo tên c</w:t>
      </w:r>
      <w:r w:rsidRPr="007E2CB1">
        <w:rPr>
          <w:rFonts w:eastAsia="Arial Unicode MS"/>
          <w:sz w:val="28"/>
          <w:szCs w:val="28"/>
        </w:rPr>
        <w:t>ộ</w:t>
      </w:r>
      <w:r w:rsidRPr="007E2CB1">
        <w:rPr>
          <w:rFonts w:eastAsia="Arial Unicode MS"/>
          <w:sz w:val="28"/>
          <w:szCs w:val="28"/>
        </w:rPr>
        <w:t>t, bi</w:t>
      </w:r>
      <w:r w:rsidRPr="007E2CB1">
        <w:rPr>
          <w:rFonts w:eastAsia="Arial Unicode MS"/>
          <w:sz w:val="28"/>
          <w:szCs w:val="28"/>
        </w:rPr>
        <w:t>ể</w:t>
      </w:r>
      <w:r w:rsidRPr="007E2CB1">
        <w:rPr>
          <w:rFonts w:eastAsia="Arial Unicode MS"/>
          <w:sz w:val="28"/>
          <w:szCs w:val="28"/>
        </w:rPr>
        <w:t>n báo c</w:t>
      </w:r>
      <w:r w:rsidRPr="007E2CB1">
        <w:rPr>
          <w:rFonts w:eastAsia="Arial Unicode MS"/>
          <w:sz w:val="28"/>
          <w:szCs w:val="28"/>
        </w:rPr>
        <w:t>ấ</w:t>
      </w:r>
      <w:r w:rsidRPr="007E2CB1">
        <w:rPr>
          <w:rFonts w:eastAsia="Arial Unicode MS"/>
          <w:sz w:val="28"/>
          <w:szCs w:val="28"/>
        </w:rPr>
        <w:t>m trèo, bi</w:t>
      </w:r>
      <w:r w:rsidRPr="007E2CB1">
        <w:rPr>
          <w:rFonts w:eastAsia="Arial Unicode MS"/>
          <w:sz w:val="28"/>
          <w:szCs w:val="28"/>
        </w:rPr>
        <w:t>ể</w:t>
      </w:r>
      <w:r w:rsidRPr="007E2CB1">
        <w:rPr>
          <w:rFonts w:eastAsia="Arial Unicode MS"/>
          <w:sz w:val="28"/>
          <w:szCs w:val="28"/>
        </w:rPr>
        <w:t>n báo nguy hi</w:t>
      </w:r>
      <w:r w:rsidRPr="007E2CB1">
        <w:rPr>
          <w:rFonts w:eastAsia="Arial Unicode MS"/>
          <w:sz w:val="28"/>
          <w:szCs w:val="28"/>
        </w:rPr>
        <w:t>ể</w:t>
      </w:r>
      <w:r w:rsidRPr="007E2CB1">
        <w:rPr>
          <w:rFonts w:eastAsia="Arial Unicode MS"/>
          <w:sz w:val="28"/>
          <w:szCs w:val="28"/>
        </w:rPr>
        <w:t>m th</w:t>
      </w:r>
      <w:r w:rsidRPr="007E2CB1">
        <w:rPr>
          <w:rFonts w:eastAsia="Arial Unicode MS"/>
          <w:sz w:val="28"/>
          <w:szCs w:val="28"/>
        </w:rPr>
        <w:t>eo quy đ</w:t>
      </w:r>
      <w:r w:rsidRPr="007E2CB1">
        <w:rPr>
          <w:rFonts w:eastAsia="Arial Unicode MS"/>
          <w:sz w:val="28"/>
          <w:szCs w:val="28"/>
        </w:rPr>
        <w:t>ị</w:t>
      </w:r>
      <w:r w:rsidRPr="007E2CB1">
        <w:rPr>
          <w:rFonts w:eastAsia="Arial Unicode MS"/>
          <w:sz w:val="28"/>
          <w:szCs w:val="28"/>
        </w:rPr>
        <w:t>nh c</w:t>
      </w:r>
      <w:r w:rsidRPr="007E2CB1">
        <w:rPr>
          <w:rFonts w:eastAsia="Arial Unicode MS"/>
          <w:sz w:val="28"/>
          <w:szCs w:val="28"/>
        </w:rPr>
        <w:t>ủ</w:t>
      </w:r>
      <w:r w:rsidRPr="007E2CB1">
        <w:rPr>
          <w:rFonts w:eastAsia="Arial Unicode MS"/>
          <w:sz w:val="28"/>
          <w:szCs w:val="28"/>
        </w:rPr>
        <w:t>a thi</w:t>
      </w:r>
      <w:r w:rsidRPr="007E2CB1">
        <w:rPr>
          <w:rFonts w:eastAsia="Arial Unicode MS"/>
          <w:sz w:val="28"/>
          <w:szCs w:val="28"/>
        </w:rPr>
        <w:t>ế</w:t>
      </w:r>
      <w:r w:rsidRPr="007E2CB1">
        <w:rPr>
          <w:rFonts w:eastAsia="Arial Unicode MS"/>
          <w:sz w:val="28"/>
          <w:szCs w:val="28"/>
        </w:rPr>
        <w:t>t k</w:t>
      </w:r>
      <w:r w:rsidRPr="007E2CB1">
        <w:rPr>
          <w:rFonts w:eastAsia="Arial Unicode MS"/>
          <w:sz w:val="28"/>
          <w:szCs w:val="28"/>
        </w:rPr>
        <w:t>ế</w:t>
      </w:r>
      <w:r w:rsidRPr="007E2CB1">
        <w:rPr>
          <w:rFonts w:eastAsia="Arial Unicode MS"/>
          <w:sz w:val="28"/>
          <w:szCs w:val="28"/>
        </w:rPr>
        <w:t>.</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 Ki</w:t>
      </w:r>
      <w:r w:rsidRPr="007E2CB1">
        <w:rPr>
          <w:rFonts w:eastAsia="Arial Unicode MS"/>
          <w:sz w:val="28"/>
          <w:szCs w:val="28"/>
        </w:rPr>
        <w:t>ể</w:t>
      </w:r>
      <w:r w:rsidRPr="007E2CB1">
        <w:rPr>
          <w:rFonts w:eastAsia="Arial Unicode MS"/>
          <w:sz w:val="28"/>
          <w:szCs w:val="28"/>
        </w:rPr>
        <w:t>m tra thi</w:t>
      </w:r>
      <w:r w:rsidRPr="007E2CB1">
        <w:rPr>
          <w:rFonts w:eastAsia="Arial Unicode MS"/>
          <w:sz w:val="28"/>
          <w:szCs w:val="28"/>
        </w:rPr>
        <w:t>ế</w:t>
      </w:r>
      <w:r w:rsidRPr="007E2CB1">
        <w:rPr>
          <w:rFonts w:eastAsia="Arial Unicode MS"/>
          <w:sz w:val="28"/>
          <w:szCs w:val="28"/>
        </w:rPr>
        <w:t>t b</w:t>
      </w:r>
      <w:r w:rsidRPr="007E2CB1">
        <w:rPr>
          <w:rFonts w:eastAsia="Arial Unicode MS"/>
          <w:sz w:val="28"/>
          <w:szCs w:val="28"/>
        </w:rPr>
        <w:t>ị</w:t>
      </w:r>
      <w:r w:rsidRPr="007E2CB1">
        <w:rPr>
          <w:rFonts w:eastAsia="Arial Unicode MS"/>
          <w:sz w:val="28"/>
          <w:szCs w:val="28"/>
        </w:rPr>
        <w:t xml:space="preserve"> trư</w:t>
      </w:r>
      <w:r w:rsidRPr="007E2CB1">
        <w:rPr>
          <w:rFonts w:eastAsia="Arial Unicode MS"/>
          <w:sz w:val="28"/>
          <w:szCs w:val="28"/>
        </w:rPr>
        <w:t>ớ</w:t>
      </w:r>
      <w:r w:rsidRPr="007E2CB1">
        <w:rPr>
          <w:rFonts w:eastAsia="Arial Unicode MS"/>
          <w:sz w:val="28"/>
          <w:szCs w:val="28"/>
        </w:rPr>
        <w:t>c khi l</w:t>
      </w:r>
      <w:r w:rsidRPr="007E2CB1">
        <w:rPr>
          <w:rFonts w:eastAsia="Arial Unicode MS"/>
          <w:sz w:val="28"/>
          <w:szCs w:val="28"/>
        </w:rPr>
        <w:t>ắ</w:t>
      </w:r>
      <w:r w:rsidRPr="007E2CB1">
        <w:rPr>
          <w:rFonts w:eastAsia="Arial Unicode MS"/>
          <w:sz w:val="28"/>
          <w:szCs w:val="28"/>
        </w:rPr>
        <w:t>p đ</w:t>
      </w:r>
      <w:r w:rsidRPr="007E2CB1">
        <w:rPr>
          <w:rFonts w:eastAsia="Arial Unicode MS"/>
          <w:sz w:val="28"/>
          <w:szCs w:val="28"/>
        </w:rPr>
        <w:t>ặ</w:t>
      </w:r>
      <w:r w:rsidRPr="007E2CB1">
        <w:rPr>
          <w:rFonts w:eastAsia="Arial Unicode MS"/>
          <w:sz w:val="28"/>
          <w:szCs w:val="28"/>
        </w:rPr>
        <w:t>t.</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 L</w:t>
      </w:r>
      <w:r w:rsidRPr="007E2CB1">
        <w:rPr>
          <w:rFonts w:eastAsia="Arial Unicode MS"/>
          <w:sz w:val="28"/>
          <w:szCs w:val="28"/>
        </w:rPr>
        <w:t>ắ</w:t>
      </w:r>
      <w:r w:rsidRPr="007E2CB1">
        <w:rPr>
          <w:rFonts w:eastAsia="Arial Unicode MS"/>
          <w:sz w:val="28"/>
          <w:szCs w:val="28"/>
        </w:rPr>
        <w:t>p các thi</w:t>
      </w:r>
      <w:r w:rsidRPr="007E2CB1">
        <w:rPr>
          <w:rFonts w:eastAsia="Arial Unicode MS"/>
          <w:sz w:val="28"/>
          <w:szCs w:val="28"/>
        </w:rPr>
        <w:t>ế</w:t>
      </w:r>
      <w:r w:rsidRPr="007E2CB1">
        <w:rPr>
          <w:rFonts w:eastAsia="Arial Unicode MS"/>
          <w:sz w:val="28"/>
          <w:szCs w:val="28"/>
        </w:rPr>
        <w:t>t b</w:t>
      </w:r>
      <w:r w:rsidRPr="007E2CB1">
        <w:rPr>
          <w:rFonts w:eastAsia="Arial Unicode MS"/>
          <w:sz w:val="28"/>
          <w:szCs w:val="28"/>
        </w:rPr>
        <w:t>ị</w:t>
      </w:r>
      <w:r w:rsidRPr="007E2CB1">
        <w:rPr>
          <w:rFonts w:eastAsia="Arial Unicode MS"/>
          <w:sz w:val="28"/>
          <w:szCs w:val="28"/>
        </w:rPr>
        <w:t xml:space="preserve"> có ti</w:t>
      </w:r>
      <w:r w:rsidRPr="007E2CB1">
        <w:rPr>
          <w:rFonts w:eastAsia="Arial Unicode MS"/>
          <w:sz w:val="28"/>
          <w:szCs w:val="28"/>
        </w:rPr>
        <w:t>ế</w:t>
      </w:r>
      <w:r w:rsidRPr="007E2CB1">
        <w:rPr>
          <w:rFonts w:eastAsia="Arial Unicode MS"/>
          <w:sz w:val="28"/>
          <w:szCs w:val="28"/>
        </w:rPr>
        <w:t>p đi</w:t>
      </w:r>
      <w:r w:rsidRPr="007E2CB1">
        <w:rPr>
          <w:rFonts w:eastAsia="Arial Unicode MS"/>
          <w:sz w:val="28"/>
          <w:szCs w:val="28"/>
        </w:rPr>
        <w:t>ể</w:t>
      </w:r>
      <w:r w:rsidRPr="007E2CB1">
        <w:rPr>
          <w:rFonts w:eastAsia="Arial Unicode MS"/>
          <w:sz w:val="28"/>
          <w:szCs w:val="28"/>
        </w:rPr>
        <w:t>m trư</w:t>
      </w:r>
      <w:r w:rsidRPr="007E2CB1">
        <w:rPr>
          <w:rFonts w:eastAsia="Arial Unicode MS"/>
          <w:sz w:val="28"/>
          <w:szCs w:val="28"/>
        </w:rPr>
        <w:t>ợ</w:t>
      </w:r>
      <w:r w:rsidRPr="007E2CB1">
        <w:rPr>
          <w:rFonts w:eastAsia="Arial Unicode MS"/>
          <w:sz w:val="28"/>
          <w:szCs w:val="28"/>
        </w:rPr>
        <w:t>t ph</w:t>
      </w:r>
      <w:r w:rsidRPr="007E2CB1">
        <w:rPr>
          <w:rFonts w:eastAsia="Arial Unicode MS"/>
          <w:sz w:val="28"/>
          <w:szCs w:val="28"/>
        </w:rPr>
        <w:t>ả</w:t>
      </w:r>
      <w:r w:rsidRPr="007E2CB1">
        <w:rPr>
          <w:rFonts w:eastAsia="Arial Unicode MS"/>
          <w:sz w:val="28"/>
          <w:szCs w:val="28"/>
        </w:rPr>
        <w:t>i đ</w:t>
      </w:r>
      <w:r w:rsidRPr="007E2CB1">
        <w:rPr>
          <w:rFonts w:eastAsia="Arial Unicode MS"/>
          <w:sz w:val="28"/>
          <w:szCs w:val="28"/>
        </w:rPr>
        <w:t>ả</w:t>
      </w:r>
      <w:r w:rsidRPr="007E2CB1">
        <w:rPr>
          <w:rFonts w:eastAsia="Arial Unicode MS"/>
          <w:sz w:val="28"/>
          <w:szCs w:val="28"/>
        </w:rPr>
        <w:t>m b</w:t>
      </w:r>
      <w:r w:rsidRPr="007E2CB1">
        <w:rPr>
          <w:rFonts w:eastAsia="Arial Unicode MS"/>
          <w:sz w:val="28"/>
          <w:szCs w:val="28"/>
        </w:rPr>
        <w:t>ả</w:t>
      </w:r>
      <w:r w:rsidRPr="007E2CB1">
        <w:rPr>
          <w:rFonts w:eastAsia="Arial Unicode MS"/>
          <w:sz w:val="28"/>
          <w:szCs w:val="28"/>
        </w:rPr>
        <w:t>o cho các ti</w:t>
      </w:r>
      <w:r w:rsidRPr="007E2CB1">
        <w:rPr>
          <w:rFonts w:eastAsia="Arial Unicode MS"/>
          <w:sz w:val="28"/>
          <w:szCs w:val="28"/>
        </w:rPr>
        <w:t>ế</w:t>
      </w:r>
      <w:r w:rsidRPr="007E2CB1">
        <w:rPr>
          <w:rFonts w:eastAsia="Arial Unicode MS"/>
          <w:sz w:val="28"/>
          <w:szCs w:val="28"/>
        </w:rPr>
        <w:t>p đi</w:t>
      </w:r>
      <w:r w:rsidRPr="007E2CB1">
        <w:rPr>
          <w:rFonts w:eastAsia="Arial Unicode MS"/>
          <w:sz w:val="28"/>
          <w:szCs w:val="28"/>
        </w:rPr>
        <w:t>ể</w:t>
      </w:r>
      <w:r w:rsidRPr="007E2CB1">
        <w:rPr>
          <w:rFonts w:eastAsia="Arial Unicode MS"/>
          <w:sz w:val="28"/>
          <w:szCs w:val="28"/>
        </w:rPr>
        <w:t>m đ</w:t>
      </w:r>
      <w:r w:rsidRPr="007E2CB1">
        <w:rPr>
          <w:rFonts w:eastAsia="Arial Unicode MS"/>
          <w:sz w:val="28"/>
          <w:szCs w:val="28"/>
        </w:rPr>
        <w:t>ộ</w:t>
      </w:r>
      <w:r w:rsidRPr="007E2CB1">
        <w:rPr>
          <w:rFonts w:eastAsia="Arial Unicode MS"/>
          <w:sz w:val="28"/>
          <w:szCs w:val="28"/>
        </w:rPr>
        <w:t>ng áp ch</w:t>
      </w:r>
      <w:r w:rsidRPr="007E2CB1">
        <w:rPr>
          <w:rFonts w:eastAsia="Arial Unicode MS"/>
          <w:sz w:val="28"/>
          <w:szCs w:val="28"/>
        </w:rPr>
        <w:t>ặ</w:t>
      </w:r>
      <w:r w:rsidRPr="007E2CB1">
        <w:rPr>
          <w:rFonts w:eastAsia="Arial Unicode MS"/>
          <w:sz w:val="28"/>
          <w:szCs w:val="28"/>
        </w:rPr>
        <w:t>t lên các ti</w:t>
      </w:r>
      <w:r w:rsidRPr="007E2CB1">
        <w:rPr>
          <w:rFonts w:eastAsia="Arial Unicode MS"/>
          <w:sz w:val="28"/>
          <w:szCs w:val="28"/>
        </w:rPr>
        <w:t>ế</w:t>
      </w:r>
      <w:r w:rsidRPr="007E2CB1">
        <w:rPr>
          <w:rFonts w:eastAsia="Arial Unicode MS"/>
          <w:sz w:val="28"/>
          <w:szCs w:val="28"/>
        </w:rPr>
        <w:t>p đi</w:t>
      </w:r>
      <w:r w:rsidRPr="007E2CB1">
        <w:rPr>
          <w:rFonts w:eastAsia="Arial Unicode MS"/>
          <w:sz w:val="28"/>
          <w:szCs w:val="28"/>
        </w:rPr>
        <w:t>ể</w:t>
      </w:r>
      <w:r w:rsidRPr="007E2CB1">
        <w:rPr>
          <w:rFonts w:eastAsia="Arial Unicode MS"/>
          <w:sz w:val="28"/>
          <w:szCs w:val="28"/>
        </w:rPr>
        <w:t>m c</w:t>
      </w:r>
      <w:r w:rsidRPr="007E2CB1">
        <w:rPr>
          <w:rFonts w:eastAsia="Arial Unicode MS"/>
          <w:sz w:val="28"/>
          <w:szCs w:val="28"/>
        </w:rPr>
        <w:t>ố</w:t>
      </w:r>
      <w:r w:rsidRPr="007E2CB1">
        <w:rPr>
          <w:rFonts w:eastAsia="Arial Unicode MS"/>
          <w:sz w:val="28"/>
          <w:szCs w:val="28"/>
        </w:rPr>
        <w:t xml:space="preserve"> đ</w:t>
      </w:r>
      <w:r w:rsidRPr="007E2CB1">
        <w:rPr>
          <w:rFonts w:eastAsia="Arial Unicode MS"/>
          <w:sz w:val="28"/>
          <w:szCs w:val="28"/>
        </w:rPr>
        <w:t>ị</w:t>
      </w:r>
      <w:r w:rsidRPr="007E2CB1">
        <w:rPr>
          <w:rFonts w:eastAsia="Arial Unicode MS"/>
          <w:sz w:val="28"/>
          <w:szCs w:val="28"/>
        </w:rPr>
        <w:t>nh.</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 Vi</w:t>
      </w:r>
      <w:r w:rsidRPr="007E2CB1">
        <w:rPr>
          <w:rFonts w:eastAsia="Arial Unicode MS"/>
          <w:sz w:val="28"/>
          <w:szCs w:val="28"/>
        </w:rPr>
        <w:t>ệ</w:t>
      </w:r>
      <w:r w:rsidRPr="007E2CB1">
        <w:rPr>
          <w:rFonts w:eastAsia="Arial Unicode MS"/>
          <w:sz w:val="28"/>
          <w:szCs w:val="28"/>
        </w:rPr>
        <w:t>c l</w:t>
      </w:r>
      <w:r w:rsidRPr="007E2CB1">
        <w:rPr>
          <w:rFonts w:eastAsia="Arial Unicode MS"/>
          <w:sz w:val="28"/>
          <w:szCs w:val="28"/>
        </w:rPr>
        <w:t>ắ</w:t>
      </w:r>
      <w:r w:rsidRPr="007E2CB1">
        <w:rPr>
          <w:rFonts w:eastAsia="Arial Unicode MS"/>
          <w:sz w:val="28"/>
          <w:szCs w:val="28"/>
        </w:rPr>
        <w:t>p đ</w:t>
      </w:r>
      <w:r w:rsidRPr="007E2CB1">
        <w:rPr>
          <w:rFonts w:eastAsia="Arial Unicode MS"/>
          <w:sz w:val="28"/>
          <w:szCs w:val="28"/>
        </w:rPr>
        <w:t>ặ</w:t>
      </w:r>
      <w:r w:rsidRPr="007E2CB1">
        <w:rPr>
          <w:rFonts w:eastAsia="Arial Unicode MS"/>
          <w:sz w:val="28"/>
          <w:szCs w:val="28"/>
        </w:rPr>
        <w:t>t công t</w:t>
      </w:r>
      <w:r w:rsidRPr="007E2CB1">
        <w:rPr>
          <w:rFonts w:eastAsia="Arial Unicode MS"/>
          <w:sz w:val="28"/>
          <w:szCs w:val="28"/>
        </w:rPr>
        <w:t>ắ</w:t>
      </w:r>
      <w:r w:rsidRPr="007E2CB1">
        <w:rPr>
          <w:rFonts w:eastAsia="Arial Unicode MS"/>
          <w:sz w:val="28"/>
          <w:szCs w:val="28"/>
        </w:rPr>
        <w:t>c, các trang b</w:t>
      </w:r>
      <w:r w:rsidRPr="007E2CB1">
        <w:rPr>
          <w:rFonts w:eastAsia="Arial Unicode MS"/>
          <w:sz w:val="28"/>
          <w:szCs w:val="28"/>
        </w:rPr>
        <w:t>ị</w:t>
      </w:r>
      <w:r w:rsidRPr="007E2CB1">
        <w:rPr>
          <w:rFonts w:eastAsia="Arial Unicode MS"/>
          <w:sz w:val="28"/>
          <w:szCs w:val="28"/>
        </w:rPr>
        <w:t xml:space="preserve"> kh</w:t>
      </w:r>
      <w:r w:rsidRPr="007E2CB1">
        <w:rPr>
          <w:rFonts w:eastAsia="Arial Unicode MS"/>
          <w:sz w:val="28"/>
          <w:szCs w:val="28"/>
        </w:rPr>
        <w:t>ở</w:t>
      </w:r>
      <w:r w:rsidRPr="007E2CB1">
        <w:rPr>
          <w:rFonts w:eastAsia="Arial Unicode MS"/>
          <w:sz w:val="28"/>
          <w:szCs w:val="28"/>
        </w:rPr>
        <w:t>i đ</w:t>
      </w:r>
      <w:r w:rsidRPr="007E2CB1">
        <w:rPr>
          <w:rFonts w:eastAsia="Arial Unicode MS"/>
          <w:sz w:val="28"/>
          <w:szCs w:val="28"/>
        </w:rPr>
        <w:t>ộ</w:t>
      </w:r>
      <w:r w:rsidRPr="007E2CB1">
        <w:rPr>
          <w:rFonts w:eastAsia="Arial Unicode MS"/>
          <w:sz w:val="28"/>
          <w:szCs w:val="28"/>
        </w:rPr>
        <w:t>ng ph</w:t>
      </w:r>
      <w:r w:rsidRPr="007E2CB1">
        <w:rPr>
          <w:rFonts w:eastAsia="Arial Unicode MS"/>
          <w:sz w:val="28"/>
          <w:szCs w:val="28"/>
        </w:rPr>
        <w:t>ả</w:t>
      </w:r>
      <w:r w:rsidRPr="007E2CB1">
        <w:rPr>
          <w:rFonts w:eastAsia="Arial Unicode MS"/>
          <w:sz w:val="28"/>
          <w:szCs w:val="28"/>
        </w:rPr>
        <w:t>i theo đúng thi</w:t>
      </w:r>
      <w:r w:rsidRPr="007E2CB1">
        <w:rPr>
          <w:rFonts w:eastAsia="Arial Unicode MS"/>
          <w:sz w:val="28"/>
          <w:szCs w:val="28"/>
        </w:rPr>
        <w:t>ế</w:t>
      </w:r>
      <w:r w:rsidRPr="007E2CB1">
        <w:rPr>
          <w:rFonts w:eastAsia="Arial Unicode MS"/>
          <w:sz w:val="28"/>
          <w:szCs w:val="28"/>
        </w:rPr>
        <w:t>t k</w:t>
      </w:r>
      <w:r w:rsidRPr="007E2CB1">
        <w:rPr>
          <w:rFonts w:eastAsia="Arial Unicode MS"/>
          <w:sz w:val="28"/>
          <w:szCs w:val="28"/>
        </w:rPr>
        <w:t>ế</w:t>
      </w:r>
      <w:r w:rsidRPr="007E2CB1">
        <w:rPr>
          <w:rFonts w:eastAsia="Arial Unicode MS"/>
          <w:sz w:val="28"/>
          <w:szCs w:val="28"/>
        </w:rPr>
        <w:t>.</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 C</w:t>
      </w:r>
      <w:r w:rsidRPr="007E2CB1">
        <w:rPr>
          <w:rFonts w:eastAsia="Arial Unicode MS"/>
          <w:sz w:val="28"/>
          <w:szCs w:val="28"/>
        </w:rPr>
        <w:t>ầ</w:t>
      </w:r>
      <w:r w:rsidRPr="007E2CB1">
        <w:rPr>
          <w:rFonts w:eastAsia="Arial Unicode MS"/>
          <w:sz w:val="28"/>
          <w:szCs w:val="28"/>
        </w:rPr>
        <w:t>u dao</w:t>
      </w:r>
      <w:r w:rsidRPr="007E2CB1">
        <w:rPr>
          <w:rFonts w:eastAsia="Arial Unicode MS"/>
          <w:sz w:val="28"/>
          <w:szCs w:val="28"/>
        </w:rPr>
        <w:t xml:space="preserve"> liên đ</w:t>
      </w:r>
      <w:r w:rsidRPr="007E2CB1">
        <w:rPr>
          <w:rFonts w:eastAsia="Arial Unicode MS"/>
          <w:sz w:val="28"/>
          <w:szCs w:val="28"/>
        </w:rPr>
        <w:t>ộ</w:t>
      </w:r>
      <w:r w:rsidRPr="007E2CB1">
        <w:rPr>
          <w:rFonts w:eastAsia="Arial Unicode MS"/>
          <w:sz w:val="28"/>
          <w:szCs w:val="28"/>
        </w:rPr>
        <w:t>ng, ch</w:t>
      </w:r>
      <w:r w:rsidRPr="007E2CB1">
        <w:rPr>
          <w:rFonts w:eastAsia="Arial Unicode MS"/>
          <w:sz w:val="28"/>
          <w:szCs w:val="28"/>
        </w:rPr>
        <w:t>ố</w:t>
      </w:r>
      <w:r w:rsidRPr="007E2CB1">
        <w:rPr>
          <w:rFonts w:eastAsia="Arial Unicode MS"/>
          <w:sz w:val="28"/>
          <w:szCs w:val="28"/>
        </w:rPr>
        <w:t>ng sét van, thi</w:t>
      </w:r>
      <w:r w:rsidRPr="007E2CB1">
        <w:rPr>
          <w:rFonts w:eastAsia="Arial Unicode MS"/>
          <w:sz w:val="28"/>
          <w:szCs w:val="28"/>
        </w:rPr>
        <w:t>ế</w:t>
      </w:r>
      <w:r w:rsidRPr="007E2CB1">
        <w:rPr>
          <w:rFonts w:eastAsia="Arial Unicode MS"/>
          <w:sz w:val="28"/>
          <w:szCs w:val="28"/>
        </w:rPr>
        <w:t>t b</w:t>
      </w:r>
      <w:r w:rsidRPr="007E2CB1">
        <w:rPr>
          <w:rFonts w:eastAsia="Arial Unicode MS"/>
          <w:sz w:val="28"/>
          <w:szCs w:val="28"/>
        </w:rPr>
        <w:t>ị</w:t>
      </w:r>
      <w:r w:rsidRPr="007E2CB1">
        <w:rPr>
          <w:rFonts w:eastAsia="Arial Unicode MS"/>
          <w:sz w:val="28"/>
          <w:szCs w:val="28"/>
        </w:rPr>
        <w:t xml:space="preserve"> c</w:t>
      </w:r>
      <w:r w:rsidRPr="007E2CB1">
        <w:rPr>
          <w:rFonts w:eastAsia="Arial Unicode MS"/>
          <w:sz w:val="28"/>
          <w:szCs w:val="28"/>
        </w:rPr>
        <w:t>ả</w:t>
      </w:r>
      <w:r w:rsidRPr="007E2CB1">
        <w:rPr>
          <w:rFonts w:eastAsia="Arial Unicode MS"/>
          <w:sz w:val="28"/>
          <w:szCs w:val="28"/>
        </w:rPr>
        <w:t>nh báo s</w:t>
      </w:r>
      <w:r w:rsidRPr="007E2CB1">
        <w:rPr>
          <w:rFonts w:eastAsia="Arial Unicode MS"/>
          <w:sz w:val="28"/>
          <w:szCs w:val="28"/>
        </w:rPr>
        <w:t>ự</w:t>
      </w:r>
      <w:r w:rsidRPr="007E2CB1">
        <w:rPr>
          <w:rFonts w:eastAsia="Arial Unicode MS"/>
          <w:sz w:val="28"/>
          <w:szCs w:val="28"/>
        </w:rPr>
        <w:t xml:space="preserve"> c</w:t>
      </w:r>
      <w:r w:rsidRPr="007E2CB1">
        <w:rPr>
          <w:rFonts w:eastAsia="Arial Unicode MS"/>
          <w:sz w:val="28"/>
          <w:szCs w:val="28"/>
        </w:rPr>
        <w:t>ố</w:t>
      </w:r>
      <w:r w:rsidRPr="007E2CB1">
        <w:rPr>
          <w:rFonts w:eastAsia="Arial Unicode MS"/>
          <w:sz w:val="28"/>
          <w:szCs w:val="28"/>
        </w:rPr>
        <w:t>… đư</w:t>
      </w:r>
      <w:r w:rsidRPr="007E2CB1">
        <w:rPr>
          <w:rFonts w:eastAsia="Arial Unicode MS"/>
          <w:sz w:val="28"/>
          <w:szCs w:val="28"/>
        </w:rPr>
        <w:t>ợ</w:t>
      </w:r>
      <w:r w:rsidRPr="007E2CB1">
        <w:rPr>
          <w:rFonts w:eastAsia="Arial Unicode MS"/>
          <w:sz w:val="28"/>
          <w:szCs w:val="28"/>
        </w:rPr>
        <w:t>c l</w:t>
      </w:r>
      <w:r w:rsidRPr="007E2CB1">
        <w:rPr>
          <w:rFonts w:eastAsia="Arial Unicode MS"/>
          <w:sz w:val="28"/>
          <w:szCs w:val="28"/>
        </w:rPr>
        <w:t>ắ</w:t>
      </w:r>
      <w:r w:rsidRPr="007E2CB1">
        <w:rPr>
          <w:rFonts w:eastAsia="Arial Unicode MS"/>
          <w:sz w:val="28"/>
          <w:szCs w:val="28"/>
        </w:rPr>
        <w:t>p trên theo thi</w:t>
      </w:r>
      <w:r w:rsidRPr="007E2CB1">
        <w:rPr>
          <w:rFonts w:eastAsia="Arial Unicode MS"/>
          <w:sz w:val="28"/>
          <w:szCs w:val="28"/>
        </w:rPr>
        <w:t>ế</w:t>
      </w:r>
      <w:r w:rsidRPr="007E2CB1">
        <w:rPr>
          <w:rFonts w:eastAsia="Arial Unicode MS"/>
          <w:sz w:val="28"/>
          <w:szCs w:val="28"/>
        </w:rPr>
        <w:t>t k</w:t>
      </w:r>
      <w:r w:rsidRPr="007E2CB1">
        <w:rPr>
          <w:rFonts w:eastAsia="Arial Unicode MS"/>
          <w:sz w:val="28"/>
          <w:szCs w:val="28"/>
        </w:rPr>
        <w:t>ế</w:t>
      </w:r>
      <w:r w:rsidRPr="007E2CB1">
        <w:rPr>
          <w:rFonts w:eastAsia="Arial Unicode MS"/>
          <w:sz w:val="28"/>
          <w:szCs w:val="28"/>
        </w:rPr>
        <w:t>.</w:t>
      </w:r>
    </w:p>
    <w:p w:rsidR="00BE2AED" w:rsidRPr="007E2CB1" w:rsidRDefault="00F971A6" w:rsidP="00BE2AED">
      <w:pPr>
        <w:widowControl w:val="0"/>
        <w:shd w:val="clear" w:color="auto" w:fill="FFFFFF"/>
        <w:spacing w:line="360" w:lineRule="exact"/>
        <w:ind w:firstLine="567"/>
        <w:rPr>
          <w:rFonts w:eastAsia="Arial Unicode MS"/>
          <w:sz w:val="28"/>
          <w:szCs w:val="28"/>
        </w:rPr>
      </w:pPr>
      <w:r w:rsidRPr="007E2CB1">
        <w:rPr>
          <w:rFonts w:eastAsia="Arial Unicode MS"/>
          <w:sz w:val="28"/>
          <w:szCs w:val="28"/>
        </w:rPr>
        <w:t>- Sau khi l</w:t>
      </w:r>
      <w:r w:rsidRPr="007E2CB1">
        <w:rPr>
          <w:rFonts w:eastAsia="Arial Unicode MS"/>
          <w:sz w:val="28"/>
          <w:szCs w:val="28"/>
        </w:rPr>
        <w:t>ắ</w:t>
      </w:r>
      <w:r w:rsidRPr="007E2CB1">
        <w:rPr>
          <w:rFonts w:eastAsia="Arial Unicode MS"/>
          <w:sz w:val="28"/>
          <w:szCs w:val="28"/>
        </w:rPr>
        <w:t>p đ</w:t>
      </w:r>
      <w:r w:rsidRPr="007E2CB1">
        <w:rPr>
          <w:rFonts w:eastAsia="Arial Unicode MS"/>
          <w:sz w:val="28"/>
          <w:szCs w:val="28"/>
        </w:rPr>
        <w:t>ặ</w:t>
      </w:r>
      <w:r w:rsidRPr="007E2CB1">
        <w:rPr>
          <w:rFonts w:eastAsia="Arial Unicode MS"/>
          <w:sz w:val="28"/>
          <w:szCs w:val="28"/>
        </w:rPr>
        <w:t>t thi</w:t>
      </w:r>
      <w:r w:rsidRPr="007E2CB1">
        <w:rPr>
          <w:rFonts w:eastAsia="Arial Unicode MS"/>
          <w:sz w:val="28"/>
          <w:szCs w:val="28"/>
        </w:rPr>
        <w:t>ế</w:t>
      </w:r>
      <w:r w:rsidRPr="007E2CB1">
        <w:rPr>
          <w:rFonts w:eastAsia="Arial Unicode MS"/>
          <w:sz w:val="28"/>
          <w:szCs w:val="28"/>
        </w:rPr>
        <w:t>t b</w:t>
      </w:r>
      <w:r w:rsidRPr="007E2CB1">
        <w:rPr>
          <w:rFonts w:eastAsia="Arial Unicode MS"/>
          <w:sz w:val="28"/>
          <w:szCs w:val="28"/>
        </w:rPr>
        <w:t>ị</w:t>
      </w:r>
      <w:r w:rsidRPr="007E2CB1">
        <w:rPr>
          <w:rFonts w:eastAsia="Arial Unicode MS"/>
          <w:sz w:val="28"/>
          <w:szCs w:val="28"/>
        </w:rPr>
        <w:t xml:space="preserve"> xong, c</w:t>
      </w:r>
      <w:r w:rsidRPr="007E2CB1">
        <w:rPr>
          <w:rFonts w:eastAsia="Arial Unicode MS"/>
          <w:sz w:val="28"/>
          <w:szCs w:val="28"/>
        </w:rPr>
        <w:t>ầ</w:t>
      </w:r>
      <w:r w:rsidRPr="007E2CB1">
        <w:rPr>
          <w:rFonts w:eastAsia="Arial Unicode MS"/>
          <w:sz w:val="28"/>
          <w:szCs w:val="28"/>
        </w:rPr>
        <w:t>n ki</w:t>
      </w:r>
      <w:r w:rsidRPr="007E2CB1">
        <w:rPr>
          <w:rFonts w:eastAsia="Arial Unicode MS"/>
          <w:sz w:val="28"/>
          <w:szCs w:val="28"/>
        </w:rPr>
        <w:t>ể</w:t>
      </w:r>
      <w:r w:rsidRPr="007E2CB1">
        <w:rPr>
          <w:rFonts w:eastAsia="Arial Unicode MS"/>
          <w:sz w:val="28"/>
          <w:szCs w:val="28"/>
        </w:rPr>
        <w:t>m tra l</w:t>
      </w:r>
      <w:r w:rsidRPr="007E2CB1">
        <w:rPr>
          <w:rFonts w:eastAsia="Arial Unicode MS"/>
          <w:sz w:val="28"/>
          <w:szCs w:val="28"/>
        </w:rPr>
        <w:t>ạ</w:t>
      </w:r>
      <w:r w:rsidRPr="007E2CB1">
        <w:rPr>
          <w:rFonts w:eastAsia="Arial Unicode MS"/>
          <w:sz w:val="28"/>
          <w:szCs w:val="28"/>
        </w:rPr>
        <w:t>i các d</w:t>
      </w:r>
      <w:r w:rsidRPr="007E2CB1">
        <w:rPr>
          <w:rFonts w:eastAsia="Arial Unicode MS"/>
          <w:sz w:val="28"/>
          <w:szCs w:val="28"/>
        </w:rPr>
        <w:t>ụ</w:t>
      </w:r>
      <w:r w:rsidRPr="007E2CB1">
        <w:rPr>
          <w:rFonts w:eastAsia="Arial Unicode MS"/>
          <w:sz w:val="28"/>
          <w:szCs w:val="28"/>
        </w:rPr>
        <w:t>ng c</w:t>
      </w:r>
      <w:r w:rsidRPr="007E2CB1">
        <w:rPr>
          <w:rFonts w:eastAsia="Arial Unicode MS"/>
          <w:sz w:val="28"/>
          <w:szCs w:val="28"/>
        </w:rPr>
        <w:t>ụ</w:t>
      </w:r>
      <w:r w:rsidRPr="007E2CB1">
        <w:rPr>
          <w:rFonts w:eastAsia="Arial Unicode MS"/>
          <w:sz w:val="28"/>
          <w:szCs w:val="28"/>
        </w:rPr>
        <w:t xml:space="preserve"> c</w:t>
      </w:r>
      <w:r w:rsidRPr="007E2CB1">
        <w:rPr>
          <w:rFonts w:eastAsia="Arial Unicode MS"/>
          <w:sz w:val="28"/>
          <w:szCs w:val="28"/>
        </w:rPr>
        <w:t>ầ</w:t>
      </w:r>
      <w:r w:rsidRPr="007E2CB1">
        <w:rPr>
          <w:rFonts w:eastAsia="Arial Unicode MS"/>
          <w:sz w:val="28"/>
          <w:szCs w:val="28"/>
        </w:rPr>
        <w:t>n thi</w:t>
      </w:r>
      <w:r w:rsidRPr="007E2CB1">
        <w:rPr>
          <w:rFonts w:eastAsia="Arial Unicode MS"/>
          <w:sz w:val="28"/>
          <w:szCs w:val="28"/>
        </w:rPr>
        <w:t>ế</w:t>
      </w:r>
      <w:r w:rsidRPr="007E2CB1">
        <w:rPr>
          <w:rFonts w:eastAsia="Arial Unicode MS"/>
          <w:sz w:val="28"/>
          <w:szCs w:val="28"/>
        </w:rPr>
        <w:t>t cho thao tác và b</w:t>
      </w:r>
      <w:r w:rsidRPr="007E2CB1">
        <w:rPr>
          <w:rFonts w:eastAsia="Arial Unicode MS"/>
          <w:sz w:val="28"/>
          <w:szCs w:val="28"/>
        </w:rPr>
        <w:t>ả</w:t>
      </w:r>
      <w:r w:rsidRPr="007E2CB1">
        <w:rPr>
          <w:rFonts w:eastAsia="Arial Unicode MS"/>
          <w:sz w:val="28"/>
          <w:szCs w:val="28"/>
        </w:rPr>
        <w:t>o dư</w:t>
      </w:r>
      <w:r w:rsidRPr="007E2CB1">
        <w:rPr>
          <w:rFonts w:eastAsia="Arial Unicode MS"/>
          <w:sz w:val="28"/>
          <w:szCs w:val="28"/>
        </w:rPr>
        <w:t>ỡ</w:t>
      </w:r>
      <w:r w:rsidRPr="007E2CB1">
        <w:rPr>
          <w:rFonts w:eastAsia="Arial Unicode MS"/>
          <w:sz w:val="28"/>
          <w:szCs w:val="28"/>
        </w:rPr>
        <w:t>ng đã đ</w:t>
      </w:r>
      <w:r w:rsidRPr="007E2CB1">
        <w:rPr>
          <w:rFonts w:eastAsia="Arial Unicode MS"/>
          <w:sz w:val="28"/>
          <w:szCs w:val="28"/>
        </w:rPr>
        <w:t>ầ</w:t>
      </w:r>
      <w:r w:rsidRPr="007E2CB1">
        <w:rPr>
          <w:rFonts w:eastAsia="Arial Unicode MS"/>
          <w:sz w:val="28"/>
          <w:szCs w:val="28"/>
        </w:rPr>
        <w:t>y đ</w:t>
      </w:r>
      <w:r w:rsidRPr="007E2CB1">
        <w:rPr>
          <w:rFonts w:eastAsia="Arial Unicode MS"/>
          <w:sz w:val="28"/>
          <w:szCs w:val="28"/>
        </w:rPr>
        <w:t>ủ</w:t>
      </w:r>
      <w:r w:rsidRPr="007E2CB1">
        <w:rPr>
          <w:rFonts w:eastAsia="Arial Unicode MS"/>
          <w:sz w:val="28"/>
          <w:szCs w:val="28"/>
        </w:rPr>
        <w:t xml:space="preserve"> chưa. Thao tác ki</w:t>
      </w:r>
      <w:r w:rsidRPr="007E2CB1">
        <w:rPr>
          <w:rFonts w:eastAsia="Arial Unicode MS"/>
          <w:sz w:val="28"/>
          <w:szCs w:val="28"/>
        </w:rPr>
        <w:t>ể</w:t>
      </w:r>
      <w:r w:rsidRPr="007E2CB1">
        <w:rPr>
          <w:rFonts w:eastAsia="Arial Unicode MS"/>
          <w:sz w:val="28"/>
          <w:szCs w:val="28"/>
        </w:rPr>
        <w:t>m tra sau khi l</w:t>
      </w:r>
      <w:r w:rsidRPr="007E2CB1">
        <w:rPr>
          <w:rFonts w:eastAsia="Arial Unicode MS"/>
          <w:sz w:val="28"/>
          <w:szCs w:val="28"/>
        </w:rPr>
        <w:t>ắ</w:t>
      </w:r>
      <w:r w:rsidRPr="007E2CB1">
        <w:rPr>
          <w:rFonts w:eastAsia="Arial Unicode MS"/>
          <w:sz w:val="28"/>
          <w:szCs w:val="28"/>
        </w:rPr>
        <w:t>p đ</w:t>
      </w:r>
      <w:r w:rsidRPr="007E2CB1">
        <w:rPr>
          <w:rFonts w:eastAsia="Arial Unicode MS"/>
          <w:sz w:val="28"/>
          <w:szCs w:val="28"/>
        </w:rPr>
        <w:t>ặ</w:t>
      </w:r>
      <w:r w:rsidRPr="007E2CB1">
        <w:rPr>
          <w:rFonts w:eastAsia="Arial Unicode MS"/>
          <w:sz w:val="28"/>
          <w:szCs w:val="28"/>
        </w:rPr>
        <w:t>t ph</w:t>
      </w:r>
      <w:r w:rsidRPr="007E2CB1">
        <w:rPr>
          <w:rFonts w:eastAsia="Arial Unicode MS"/>
          <w:sz w:val="28"/>
          <w:szCs w:val="28"/>
        </w:rPr>
        <w:t>ả</w:t>
      </w:r>
      <w:r w:rsidRPr="007E2CB1">
        <w:rPr>
          <w:rFonts w:eastAsia="Arial Unicode MS"/>
          <w:sz w:val="28"/>
          <w:szCs w:val="28"/>
        </w:rPr>
        <w:t>i đư</w:t>
      </w:r>
      <w:r w:rsidRPr="007E2CB1">
        <w:rPr>
          <w:rFonts w:eastAsia="Arial Unicode MS"/>
          <w:sz w:val="28"/>
          <w:szCs w:val="28"/>
        </w:rPr>
        <w:t>ợ</w:t>
      </w:r>
      <w:r w:rsidRPr="007E2CB1">
        <w:rPr>
          <w:rFonts w:eastAsia="Arial Unicode MS"/>
          <w:sz w:val="28"/>
          <w:szCs w:val="28"/>
        </w:rPr>
        <w:t>c ti</w:t>
      </w:r>
      <w:r w:rsidRPr="007E2CB1">
        <w:rPr>
          <w:rFonts w:eastAsia="Arial Unicode MS"/>
          <w:sz w:val="28"/>
          <w:szCs w:val="28"/>
        </w:rPr>
        <w:t>ế</w:t>
      </w:r>
      <w:r w:rsidRPr="007E2CB1">
        <w:rPr>
          <w:rFonts w:eastAsia="Arial Unicode MS"/>
          <w:sz w:val="28"/>
          <w:szCs w:val="28"/>
        </w:rPr>
        <w:t>n hành dư</w:t>
      </w:r>
      <w:r w:rsidRPr="007E2CB1">
        <w:rPr>
          <w:rFonts w:eastAsia="Arial Unicode MS"/>
          <w:sz w:val="28"/>
          <w:szCs w:val="28"/>
        </w:rPr>
        <w:t>ớ</w:t>
      </w:r>
      <w:r w:rsidRPr="007E2CB1">
        <w:rPr>
          <w:rFonts w:eastAsia="Arial Unicode MS"/>
          <w:sz w:val="28"/>
          <w:szCs w:val="28"/>
        </w:rPr>
        <w:t>i s</w:t>
      </w:r>
      <w:r w:rsidRPr="007E2CB1">
        <w:rPr>
          <w:rFonts w:eastAsia="Arial Unicode MS"/>
          <w:sz w:val="28"/>
          <w:szCs w:val="28"/>
        </w:rPr>
        <w:t>ự</w:t>
      </w:r>
      <w:r w:rsidRPr="007E2CB1">
        <w:rPr>
          <w:rFonts w:eastAsia="Arial Unicode MS"/>
          <w:sz w:val="28"/>
          <w:szCs w:val="28"/>
        </w:rPr>
        <w:t xml:space="preserve"> cho phép c</w:t>
      </w:r>
      <w:r w:rsidRPr="007E2CB1">
        <w:rPr>
          <w:rFonts w:eastAsia="Arial Unicode MS"/>
          <w:sz w:val="28"/>
          <w:szCs w:val="28"/>
        </w:rPr>
        <w:t>ủ</w:t>
      </w:r>
      <w:r w:rsidRPr="007E2CB1">
        <w:rPr>
          <w:rFonts w:eastAsia="Arial Unicode MS"/>
          <w:sz w:val="28"/>
          <w:szCs w:val="28"/>
        </w:rPr>
        <w:t>a Bên A.</w:t>
      </w:r>
    </w:p>
    <w:p w:rsidR="00BE2AED" w:rsidRPr="007E2CB1" w:rsidRDefault="00F971A6" w:rsidP="00BE2AED">
      <w:pPr>
        <w:widowControl w:val="0"/>
        <w:spacing w:line="360" w:lineRule="exact"/>
        <w:ind w:firstLine="567"/>
        <w:rPr>
          <w:b/>
          <w:sz w:val="28"/>
          <w:szCs w:val="28"/>
        </w:rPr>
      </w:pPr>
      <w:r w:rsidRPr="007E2CB1">
        <w:rPr>
          <w:b/>
          <w:sz w:val="28"/>
          <w:szCs w:val="28"/>
        </w:rPr>
        <w:t>4.2.12. Công tác cắt điện đấu nối</w:t>
      </w:r>
    </w:p>
    <w:p w:rsidR="00BE2AED" w:rsidRPr="007E2CB1" w:rsidRDefault="00F971A6" w:rsidP="00BE2AED">
      <w:pPr>
        <w:widowControl w:val="0"/>
        <w:spacing w:line="360" w:lineRule="exact"/>
        <w:ind w:firstLine="567"/>
        <w:contextualSpacing/>
        <w:rPr>
          <w:sz w:val="28"/>
          <w:szCs w:val="28"/>
        </w:rPr>
      </w:pPr>
      <w:r w:rsidRPr="007E2CB1">
        <w:rPr>
          <w:sz w:val="28"/>
          <w:szCs w:val="28"/>
        </w:rPr>
        <w:t>Nhà thầu phải tính toán thời gian mất điện khi thi công công trình. Phải đảm bảo thời gian mất điện không vượt phương án thi công của nhà thầu (để đảm bảo chỉ số độ tin cậy SAIDI của lưới phân phối).</w:t>
      </w:r>
    </w:p>
    <w:p w:rsidR="00BE2AED" w:rsidRPr="007E2CB1" w:rsidRDefault="00F971A6" w:rsidP="00BE2AED">
      <w:pPr>
        <w:widowControl w:val="0"/>
        <w:tabs>
          <w:tab w:val="left" w:pos="540"/>
        </w:tabs>
        <w:spacing w:line="360" w:lineRule="exact"/>
        <w:ind w:firstLine="567"/>
        <w:rPr>
          <w:rFonts w:eastAsia="Arial Unicode MS"/>
          <w:sz w:val="28"/>
          <w:szCs w:val="28"/>
        </w:rPr>
      </w:pPr>
      <w:r w:rsidRPr="007E2CB1">
        <w:rPr>
          <w:rFonts w:eastAsia="Arial Unicode MS"/>
          <w:sz w:val="28"/>
          <w:szCs w:val="28"/>
        </w:rPr>
        <w:t>-</w:t>
      </w:r>
      <w:r w:rsidRPr="007E2CB1">
        <w:rPr>
          <w:rFonts w:eastAsia="Arial Unicode MS"/>
          <w:sz w:val="28"/>
          <w:szCs w:val="28"/>
        </w:rPr>
        <w:t xml:space="preserve"> Nhà th</w:t>
      </w:r>
      <w:r w:rsidRPr="007E2CB1">
        <w:rPr>
          <w:rFonts w:eastAsia="Arial Unicode MS"/>
          <w:sz w:val="28"/>
          <w:szCs w:val="28"/>
        </w:rPr>
        <w:t>ầ</w:t>
      </w:r>
      <w:r w:rsidRPr="007E2CB1">
        <w:rPr>
          <w:rFonts w:eastAsia="Arial Unicode MS"/>
          <w:sz w:val="28"/>
          <w:szCs w:val="28"/>
        </w:rPr>
        <w:t>u có trách nhi</w:t>
      </w:r>
      <w:r w:rsidRPr="007E2CB1">
        <w:rPr>
          <w:rFonts w:eastAsia="Arial Unicode MS"/>
          <w:sz w:val="28"/>
          <w:szCs w:val="28"/>
        </w:rPr>
        <w:t>ệ</w:t>
      </w:r>
      <w:r w:rsidRPr="007E2CB1">
        <w:rPr>
          <w:rFonts w:eastAsia="Arial Unicode MS"/>
          <w:sz w:val="28"/>
          <w:szCs w:val="28"/>
        </w:rPr>
        <w:t>m xin c</w:t>
      </w:r>
      <w:r w:rsidRPr="007E2CB1">
        <w:rPr>
          <w:rFonts w:eastAsia="Arial Unicode MS"/>
          <w:sz w:val="28"/>
          <w:szCs w:val="28"/>
        </w:rPr>
        <w:t>ắ</w:t>
      </w:r>
      <w:r w:rsidRPr="007E2CB1">
        <w:rPr>
          <w:rFonts w:eastAsia="Arial Unicode MS"/>
          <w:sz w:val="28"/>
          <w:szCs w:val="28"/>
        </w:rPr>
        <w:t>t đi</w:t>
      </w:r>
      <w:r w:rsidRPr="007E2CB1">
        <w:rPr>
          <w:rFonts w:eastAsia="Arial Unicode MS"/>
          <w:sz w:val="28"/>
          <w:szCs w:val="28"/>
        </w:rPr>
        <w:t>ệ</w:t>
      </w:r>
      <w:r w:rsidRPr="007E2CB1">
        <w:rPr>
          <w:rFonts w:eastAsia="Arial Unicode MS"/>
          <w:sz w:val="28"/>
          <w:szCs w:val="28"/>
        </w:rPr>
        <w:t>n đ</w:t>
      </w:r>
      <w:r w:rsidRPr="007E2CB1">
        <w:rPr>
          <w:rFonts w:eastAsia="Arial Unicode MS"/>
          <w:sz w:val="28"/>
          <w:szCs w:val="28"/>
        </w:rPr>
        <w:t>ể</w:t>
      </w:r>
      <w:r w:rsidRPr="007E2CB1">
        <w:rPr>
          <w:rFonts w:eastAsia="Arial Unicode MS"/>
          <w:sz w:val="28"/>
          <w:szCs w:val="28"/>
        </w:rPr>
        <w:t xml:space="preserve"> th</w:t>
      </w:r>
      <w:r w:rsidRPr="007E2CB1">
        <w:rPr>
          <w:rFonts w:eastAsia="Arial Unicode MS"/>
          <w:sz w:val="28"/>
          <w:szCs w:val="28"/>
        </w:rPr>
        <w:t>ự</w:t>
      </w:r>
      <w:r w:rsidRPr="007E2CB1">
        <w:rPr>
          <w:rFonts w:eastAsia="Arial Unicode MS"/>
          <w:sz w:val="28"/>
          <w:szCs w:val="28"/>
        </w:rPr>
        <w:t>c hi</w:t>
      </w:r>
      <w:r w:rsidRPr="007E2CB1">
        <w:rPr>
          <w:rFonts w:eastAsia="Arial Unicode MS"/>
          <w:sz w:val="28"/>
          <w:szCs w:val="28"/>
        </w:rPr>
        <w:t>ệ</w:t>
      </w:r>
      <w:r w:rsidRPr="007E2CB1">
        <w:rPr>
          <w:rFonts w:eastAsia="Arial Unicode MS"/>
          <w:sz w:val="28"/>
          <w:szCs w:val="28"/>
        </w:rPr>
        <w:t>n công tác thi công, đ</w:t>
      </w:r>
      <w:r w:rsidRPr="007E2CB1">
        <w:rPr>
          <w:rFonts w:eastAsia="Arial Unicode MS"/>
          <w:sz w:val="28"/>
          <w:szCs w:val="28"/>
        </w:rPr>
        <w:t>ấ</w:t>
      </w:r>
      <w:r w:rsidRPr="007E2CB1">
        <w:rPr>
          <w:rFonts w:eastAsia="Arial Unicode MS"/>
          <w:sz w:val="28"/>
          <w:szCs w:val="28"/>
        </w:rPr>
        <w:t>u n</w:t>
      </w:r>
      <w:r w:rsidRPr="007E2CB1">
        <w:rPr>
          <w:rFonts w:eastAsia="Arial Unicode MS"/>
          <w:sz w:val="28"/>
          <w:szCs w:val="28"/>
        </w:rPr>
        <w:t>ố</w:t>
      </w:r>
      <w:r w:rsidRPr="007E2CB1">
        <w:rPr>
          <w:rFonts w:eastAsia="Arial Unicode MS"/>
          <w:sz w:val="28"/>
          <w:szCs w:val="28"/>
        </w:rPr>
        <w:t>i có liên quan t</w:t>
      </w:r>
      <w:r w:rsidRPr="007E2CB1">
        <w:rPr>
          <w:rFonts w:eastAsia="Arial Unicode MS"/>
          <w:sz w:val="28"/>
          <w:szCs w:val="28"/>
        </w:rPr>
        <w:t>ớ</w:t>
      </w:r>
      <w:r w:rsidRPr="007E2CB1">
        <w:rPr>
          <w:rFonts w:eastAsia="Arial Unicode MS"/>
          <w:sz w:val="28"/>
          <w:szCs w:val="28"/>
        </w:rPr>
        <w:t>i lư</w:t>
      </w:r>
      <w:r w:rsidRPr="007E2CB1">
        <w:rPr>
          <w:rFonts w:eastAsia="Arial Unicode MS"/>
          <w:sz w:val="28"/>
          <w:szCs w:val="28"/>
        </w:rPr>
        <w:t>ớ</w:t>
      </w:r>
      <w:r w:rsidRPr="007E2CB1">
        <w:rPr>
          <w:rFonts w:eastAsia="Arial Unicode MS"/>
          <w:sz w:val="28"/>
          <w:szCs w:val="28"/>
        </w:rPr>
        <w:t>i đi</w:t>
      </w:r>
      <w:r w:rsidRPr="007E2CB1">
        <w:rPr>
          <w:rFonts w:eastAsia="Arial Unicode MS"/>
          <w:sz w:val="28"/>
          <w:szCs w:val="28"/>
        </w:rPr>
        <w:t>ệ</w:t>
      </w:r>
      <w:r w:rsidRPr="007E2CB1">
        <w:rPr>
          <w:rFonts w:eastAsia="Arial Unicode MS"/>
          <w:sz w:val="28"/>
          <w:szCs w:val="28"/>
        </w:rPr>
        <w:t>n có c</w:t>
      </w:r>
      <w:r w:rsidRPr="007E2CB1">
        <w:rPr>
          <w:rFonts w:eastAsia="Arial Unicode MS"/>
          <w:sz w:val="28"/>
          <w:szCs w:val="28"/>
        </w:rPr>
        <w:t>ấ</w:t>
      </w:r>
      <w:r w:rsidRPr="007E2CB1">
        <w:rPr>
          <w:rFonts w:eastAsia="Arial Unicode MS"/>
          <w:sz w:val="28"/>
          <w:szCs w:val="28"/>
        </w:rPr>
        <w:t>p đi</w:t>
      </w:r>
      <w:r w:rsidRPr="007E2CB1">
        <w:rPr>
          <w:rFonts w:eastAsia="Arial Unicode MS"/>
          <w:sz w:val="28"/>
          <w:szCs w:val="28"/>
        </w:rPr>
        <w:t>ệ</w:t>
      </w:r>
      <w:r w:rsidRPr="007E2CB1">
        <w:rPr>
          <w:rFonts w:eastAsia="Arial Unicode MS"/>
          <w:sz w:val="28"/>
          <w:szCs w:val="28"/>
        </w:rPr>
        <w:t>n áp t</w:t>
      </w:r>
      <w:r w:rsidRPr="007E2CB1">
        <w:rPr>
          <w:rFonts w:eastAsia="Arial Unicode MS"/>
          <w:sz w:val="28"/>
          <w:szCs w:val="28"/>
        </w:rPr>
        <w:t>ừ</w:t>
      </w:r>
      <w:r w:rsidRPr="007E2CB1">
        <w:rPr>
          <w:rFonts w:eastAsia="Arial Unicode MS"/>
          <w:sz w:val="28"/>
          <w:szCs w:val="28"/>
        </w:rPr>
        <w:t xml:space="preserve"> 0,4 kV đ</w:t>
      </w:r>
      <w:r w:rsidRPr="007E2CB1">
        <w:rPr>
          <w:rFonts w:eastAsia="Arial Unicode MS"/>
          <w:sz w:val="28"/>
          <w:szCs w:val="28"/>
        </w:rPr>
        <w:t>ế</w:t>
      </w:r>
      <w:r w:rsidRPr="007E2CB1">
        <w:rPr>
          <w:rFonts w:eastAsia="Arial Unicode MS"/>
          <w:sz w:val="28"/>
          <w:szCs w:val="28"/>
        </w:rPr>
        <w:t>n 35kV.</w:t>
      </w:r>
    </w:p>
    <w:p w:rsidR="00BE2AED" w:rsidRPr="007E2CB1" w:rsidRDefault="00F971A6" w:rsidP="00BE2AED">
      <w:pPr>
        <w:widowControl w:val="0"/>
        <w:tabs>
          <w:tab w:val="left" w:pos="540"/>
        </w:tabs>
        <w:spacing w:line="360" w:lineRule="exact"/>
        <w:ind w:firstLine="567"/>
        <w:rPr>
          <w:rFonts w:eastAsia="Arial Unicode MS"/>
          <w:sz w:val="28"/>
          <w:szCs w:val="28"/>
        </w:rPr>
      </w:pPr>
      <w:r w:rsidRPr="007E2CB1">
        <w:rPr>
          <w:rFonts w:eastAsia="Arial Unicode MS"/>
          <w:sz w:val="28"/>
          <w:szCs w:val="28"/>
        </w:rPr>
        <w:t>- M</w:t>
      </w:r>
      <w:r w:rsidRPr="007E2CB1">
        <w:rPr>
          <w:rFonts w:eastAsia="Arial Unicode MS"/>
          <w:sz w:val="28"/>
          <w:szCs w:val="28"/>
        </w:rPr>
        <w:t>ọ</w:t>
      </w:r>
      <w:r w:rsidRPr="007E2CB1">
        <w:rPr>
          <w:rFonts w:eastAsia="Arial Unicode MS"/>
          <w:sz w:val="28"/>
          <w:szCs w:val="28"/>
        </w:rPr>
        <w:t>i thi</w:t>
      </w:r>
      <w:r w:rsidRPr="007E2CB1">
        <w:rPr>
          <w:rFonts w:eastAsia="Arial Unicode MS"/>
          <w:sz w:val="28"/>
          <w:szCs w:val="28"/>
        </w:rPr>
        <w:t>ệ</w:t>
      </w:r>
      <w:r w:rsidRPr="007E2CB1">
        <w:rPr>
          <w:rFonts w:eastAsia="Arial Unicode MS"/>
          <w:sz w:val="28"/>
          <w:szCs w:val="28"/>
        </w:rPr>
        <w:t>t h</w:t>
      </w:r>
      <w:r w:rsidRPr="007E2CB1">
        <w:rPr>
          <w:rFonts w:eastAsia="Arial Unicode MS"/>
          <w:sz w:val="28"/>
          <w:szCs w:val="28"/>
        </w:rPr>
        <w:t>ạ</w:t>
      </w:r>
      <w:r w:rsidRPr="007E2CB1">
        <w:rPr>
          <w:rFonts w:eastAsia="Arial Unicode MS"/>
          <w:sz w:val="28"/>
          <w:szCs w:val="28"/>
        </w:rPr>
        <w:t>i do vi</w:t>
      </w:r>
      <w:r w:rsidRPr="007E2CB1">
        <w:rPr>
          <w:rFonts w:eastAsia="Arial Unicode MS"/>
          <w:sz w:val="28"/>
          <w:szCs w:val="28"/>
        </w:rPr>
        <w:t>ệ</w:t>
      </w:r>
      <w:r w:rsidRPr="007E2CB1">
        <w:rPr>
          <w:rFonts w:eastAsia="Arial Unicode MS"/>
          <w:sz w:val="28"/>
          <w:szCs w:val="28"/>
        </w:rPr>
        <w:t>c ch</w:t>
      </w:r>
      <w:r w:rsidRPr="007E2CB1">
        <w:rPr>
          <w:rFonts w:eastAsia="Arial Unicode MS"/>
          <w:sz w:val="28"/>
          <w:szCs w:val="28"/>
        </w:rPr>
        <w:t>ậ</w:t>
      </w:r>
      <w:r w:rsidRPr="007E2CB1">
        <w:rPr>
          <w:rFonts w:eastAsia="Arial Unicode MS"/>
          <w:sz w:val="28"/>
          <w:szCs w:val="28"/>
        </w:rPr>
        <w:t>m tr</w:t>
      </w:r>
      <w:r w:rsidRPr="007E2CB1">
        <w:rPr>
          <w:rFonts w:eastAsia="Arial Unicode MS"/>
          <w:sz w:val="28"/>
          <w:szCs w:val="28"/>
        </w:rPr>
        <w:t>ả</w:t>
      </w:r>
      <w:r w:rsidRPr="007E2CB1">
        <w:rPr>
          <w:rFonts w:eastAsia="Arial Unicode MS"/>
          <w:sz w:val="28"/>
          <w:szCs w:val="28"/>
        </w:rPr>
        <w:t xml:space="preserve"> đi</w:t>
      </w:r>
      <w:r w:rsidRPr="007E2CB1">
        <w:rPr>
          <w:rFonts w:eastAsia="Arial Unicode MS"/>
          <w:sz w:val="28"/>
          <w:szCs w:val="28"/>
        </w:rPr>
        <w:t>ệ</w:t>
      </w:r>
      <w:r w:rsidRPr="007E2CB1">
        <w:rPr>
          <w:rFonts w:eastAsia="Arial Unicode MS"/>
          <w:sz w:val="28"/>
          <w:szCs w:val="28"/>
        </w:rPr>
        <w:t>n do thi công gây ra, nhà th</w:t>
      </w:r>
      <w:r w:rsidRPr="007E2CB1">
        <w:rPr>
          <w:rFonts w:eastAsia="Arial Unicode MS"/>
          <w:sz w:val="28"/>
          <w:szCs w:val="28"/>
        </w:rPr>
        <w:t>ầ</w:t>
      </w:r>
      <w:r w:rsidRPr="007E2CB1">
        <w:rPr>
          <w:rFonts w:eastAsia="Arial Unicode MS"/>
          <w:sz w:val="28"/>
          <w:szCs w:val="28"/>
        </w:rPr>
        <w:t>u ph</w:t>
      </w:r>
      <w:r w:rsidRPr="007E2CB1">
        <w:rPr>
          <w:rFonts w:eastAsia="Arial Unicode MS"/>
          <w:sz w:val="28"/>
          <w:szCs w:val="28"/>
        </w:rPr>
        <w:t>ả</w:t>
      </w:r>
      <w:r w:rsidRPr="007E2CB1">
        <w:rPr>
          <w:rFonts w:eastAsia="Arial Unicode MS"/>
          <w:sz w:val="28"/>
          <w:szCs w:val="28"/>
        </w:rPr>
        <w:t>i b</w:t>
      </w:r>
      <w:r w:rsidRPr="007E2CB1">
        <w:rPr>
          <w:rFonts w:eastAsia="Arial Unicode MS"/>
          <w:sz w:val="28"/>
          <w:szCs w:val="28"/>
        </w:rPr>
        <w:t>ồ</w:t>
      </w:r>
      <w:r w:rsidRPr="007E2CB1">
        <w:rPr>
          <w:rFonts w:eastAsia="Arial Unicode MS"/>
          <w:sz w:val="28"/>
          <w:szCs w:val="28"/>
        </w:rPr>
        <w:t>i thư</w:t>
      </w:r>
      <w:r w:rsidRPr="007E2CB1">
        <w:rPr>
          <w:rFonts w:eastAsia="Arial Unicode MS"/>
          <w:sz w:val="28"/>
          <w:szCs w:val="28"/>
        </w:rPr>
        <w:t>ờ</w:t>
      </w:r>
      <w:r w:rsidRPr="007E2CB1">
        <w:rPr>
          <w:rFonts w:eastAsia="Arial Unicode MS"/>
          <w:sz w:val="28"/>
          <w:szCs w:val="28"/>
        </w:rPr>
        <w:t>ng thi</w:t>
      </w:r>
      <w:r w:rsidRPr="007E2CB1">
        <w:rPr>
          <w:rFonts w:eastAsia="Arial Unicode MS"/>
          <w:sz w:val="28"/>
          <w:szCs w:val="28"/>
        </w:rPr>
        <w:t>ệ</w:t>
      </w:r>
      <w:r w:rsidRPr="007E2CB1">
        <w:rPr>
          <w:rFonts w:eastAsia="Arial Unicode MS"/>
          <w:sz w:val="28"/>
          <w:szCs w:val="28"/>
        </w:rPr>
        <w:t>t h</w:t>
      </w:r>
      <w:r w:rsidRPr="007E2CB1">
        <w:rPr>
          <w:rFonts w:eastAsia="Arial Unicode MS"/>
          <w:sz w:val="28"/>
          <w:szCs w:val="28"/>
        </w:rPr>
        <w:t>ạ</w:t>
      </w:r>
      <w:r w:rsidRPr="007E2CB1">
        <w:rPr>
          <w:rFonts w:eastAsia="Arial Unicode MS"/>
          <w:sz w:val="28"/>
          <w:szCs w:val="28"/>
        </w:rPr>
        <w:t>i cho Đơn v</w:t>
      </w:r>
      <w:r w:rsidRPr="007E2CB1">
        <w:rPr>
          <w:rFonts w:eastAsia="Arial Unicode MS"/>
          <w:sz w:val="28"/>
          <w:szCs w:val="28"/>
        </w:rPr>
        <w:t>ị</w:t>
      </w:r>
      <w:r w:rsidRPr="007E2CB1">
        <w:rPr>
          <w:rFonts w:eastAsia="Arial Unicode MS"/>
          <w:sz w:val="28"/>
          <w:szCs w:val="28"/>
        </w:rPr>
        <w:t xml:space="preserve"> Qu</w:t>
      </w:r>
      <w:r w:rsidRPr="007E2CB1">
        <w:rPr>
          <w:rFonts w:eastAsia="Arial Unicode MS"/>
          <w:sz w:val="28"/>
          <w:szCs w:val="28"/>
        </w:rPr>
        <w:t>ả</w:t>
      </w:r>
      <w:r w:rsidRPr="007E2CB1">
        <w:rPr>
          <w:rFonts w:eastAsia="Arial Unicode MS"/>
          <w:sz w:val="28"/>
          <w:szCs w:val="28"/>
        </w:rPr>
        <w:t>n lý v</w:t>
      </w:r>
      <w:r w:rsidRPr="007E2CB1">
        <w:rPr>
          <w:rFonts w:eastAsia="Arial Unicode MS"/>
          <w:sz w:val="28"/>
          <w:szCs w:val="28"/>
        </w:rPr>
        <w:t>ậ</w:t>
      </w:r>
      <w:r w:rsidRPr="007E2CB1">
        <w:rPr>
          <w:rFonts w:eastAsia="Arial Unicode MS"/>
          <w:sz w:val="28"/>
          <w:szCs w:val="28"/>
        </w:rPr>
        <w:t xml:space="preserve">n </w:t>
      </w:r>
      <w:r w:rsidRPr="007E2CB1">
        <w:rPr>
          <w:rFonts w:eastAsia="Arial Unicode MS"/>
          <w:sz w:val="28"/>
          <w:szCs w:val="28"/>
        </w:rPr>
        <w:t>hành lư</w:t>
      </w:r>
      <w:r w:rsidRPr="007E2CB1">
        <w:rPr>
          <w:rFonts w:eastAsia="Arial Unicode MS"/>
          <w:sz w:val="28"/>
          <w:szCs w:val="28"/>
        </w:rPr>
        <w:t>ớ</w:t>
      </w:r>
      <w:r w:rsidRPr="007E2CB1">
        <w:rPr>
          <w:rFonts w:eastAsia="Arial Unicode MS"/>
          <w:sz w:val="28"/>
          <w:szCs w:val="28"/>
        </w:rPr>
        <w:t>i đi</w:t>
      </w:r>
      <w:r w:rsidRPr="007E2CB1">
        <w:rPr>
          <w:rFonts w:eastAsia="Arial Unicode MS"/>
          <w:sz w:val="28"/>
          <w:szCs w:val="28"/>
        </w:rPr>
        <w:t>ệ</w:t>
      </w:r>
      <w:r w:rsidRPr="007E2CB1">
        <w:rPr>
          <w:rFonts w:eastAsia="Arial Unicode MS"/>
          <w:sz w:val="28"/>
          <w:szCs w:val="28"/>
        </w:rPr>
        <w:t>n.</w:t>
      </w:r>
    </w:p>
    <w:p w:rsidR="00BE2AED" w:rsidRPr="007E2CB1" w:rsidRDefault="00F971A6" w:rsidP="00000FFF">
      <w:pPr>
        <w:suppressAutoHyphens/>
        <w:autoSpaceDE w:val="0"/>
        <w:autoSpaceDN w:val="0"/>
        <w:snapToGrid w:val="0"/>
        <w:spacing w:line="360" w:lineRule="exact"/>
        <w:ind w:firstLine="567"/>
        <w:outlineLvl w:val="0"/>
        <w:rPr>
          <w:rFonts w:eastAsia="Arial Unicode MS"/>
          <w:b/>
          <w:sz w:val="28"/>
          <w:szCs w:val="28"/>
        </w:rPr>
      </w:pPr>
      <w:r w:rsidRPr="007E2CB1">
        <w:rPr>
          <w:rFonts w:eastAsia="Arial Unicode MS"/>
          <w:sz w:val="28"/>
          <w:szCs w:val="28"/>
        </w:rPr>
        <w:t>- Đ</w:t>
      </w:r>
      <w:r w:rsidRPr="007E2CB1">
        <w:rPr>
          <w:rFonts w:eastAsia="Arial Unicode MS"/>
          <w:sz w:val="28"/>
          <w:szCs w:val="28"/>
        </w:rPr>
        <w:t>ả</w:t>
      </w:r>
      <w:r w:rsidRPr="007E2CB1">
        <w:rPr>
          <w:rFonts w:eastAsia="Arial Unicode MS"/>
          <w:sz w:val="28"/>
          <w:szCs w:val="28"/>
        </w:rPr>
        <w:t>m b</w:t>
      </w:r>
      <w:r w:rsidRPr="007E2CB1">
        <w:rPr>
          <w:rFonts w:eastAsia="Arial Unicode MS"/>
          <w:sz w:val="28"/>
          <w:szCs w:val="28"/>
        </w:rPr>
        <w:t>ả</w:t>
      </w:r>
      <w:r w:rsidRPr="007E2CB1">
        <w:rPr>
          <w:rFonts w:eastAsia="Arial Unicode MS"/>
          <w:sz w:val="28"/>
          <w:szCs w:val="28"/>
        </w:rPr>
        <w:t>o th</w:t>
      </w:r>
      <w:r w:rsidRPr="007E2CB1">
        <w:rPr>
          <w:rFonts w:eastAsia="Arial Unicode MS"/>
          <w:sz w:val="28"/>
          <w:szCs w:val="28"/>
        </w:rPr>
        <w:t>ờ</w:t>
      </w:r>
      <w:r w:rsidRPr="007E2CB1">
        <w:rPr>
          <w:rFonts w:eastAsia="Arial Unicode MS"/>
          <w:sz w:val="28"/>
          <w:szCs w:val="28"/>
        </w:rPr>
        <w:t>i gian m</w:t>
      </w:r>
      <w:r w:rsidRPr="007E2CB1">
        <w:rPr>
          <w:rFonts w:eastAsia="Arial Unicode MS"/>
          <w:sz w:val="28"/>
          <w:szCs w:val="28"/>
        </w:rPr>
        <w:t>ấ</w:t>
      </w:r>
      <w:r w:rsidRPr="007E2CB1">
        <w:rPr>
          <w:rFonts w:eastAsia="Arial Unicode MS"/>
          <w:sz w:val="28"/>
          <w:szCs w:val="28"/>
        </w:rPr>
        <w:t>t đi</w:t>
      </w:r>
      <w:r w:rsidRPr="007E2CB1">
        <w:rPr>
          <w:rFonts w:eastAsia="Arial Unicode MS"/>
          <w:sz w:val="28"/>
          <w:szCs w:val="28"/>
        </w:rPr>
        <w:t>ệ</w:t>
      </w:r>
      <w:r w:rsidRPr="007E2CB1">
        <w:rPr>
          <w:rFonts w:eastAsia="Arial Unicode MS"/>
          <w:sz w:val="28"/>
          <w:szCs w:val="28"/>
        </w:rPr>
        <w:t>n trung bình cho công tác c</w:t>
      </w:r>
      <w:r w:rsidRPr="007E2CB1">
        <w:rPr>
          <w:rFonts w:eastAsia="Arial Unicode MS"/>
          <w:sz w:val="28"/>
          <w:szCs w:val="28"/>
        </w:rPr>
        <w:t>ắ</w:t>
      </w:r>
      <w:r w:rsidRPr="007E2CB1">
        <w:rPr>
          <w:rFonts w:eastAsia="Arial Unicode MS"/>
          <w:sz w:val="28"/>
          <w:szCs w:val="28"/>
        </w:rPr>
        <w:t>t đi</w:t>
      </w:r>
      <w:r w:rsidRPr="007E2CB1">
        <w:rPr>
          <w:rFonts w:eastAsia="Arial Unicode MS"/>
          <w:sz w:val="28"/>
          <w:szCs w:val="28"/>
        </w:rPr>
        <w:t>ệ</w:t>
      </w:r>
      <w:r w:rsidRPr="007E2CB1">
        <w:rPr>
          <w:rFonts w:eastAsia="Arial Unicode MS"/>
          <w:sz w:val="28"/>
          <w:szCs w:val="28"/>
        </w:rPr>
        <w:t>n, thi công, hoàn thi</w:t>
      </w:r>
      <w:r w:rsidRPr="007E2CB1">
        <w:rPr>
          <w:rFonts w:eastAsia="Arial Unicode MS"/>
          <w:sz w:val="28"/>
          <w:szCs w:val="28"/>
        </w:rPr>
        <w:t>ệ</w:t>
      </w:r>
      <w:r w:rsidRPr="007E2CB1">
        <w:rPr>
          <w:rFonts w:eastAsia="Arial Unicode MS"/>
          <w:sz w:val="28"/>
          <w:szCs w:val="28"/>
        </w:rPr>
        <w:t>n gói th</w:t>
      </w:r>
      <w:r w:rsidRPr="007E2CB1">
        <w:rPr>
          <w:rFonts w:eastAsia="Arial Unicode MS"/>
          <w:sz w:val="28"/>
          <w:szCs w:val="28"/>
        </w:rPr>
        <w:t>ầ</w:t>
      </w:r>
      <w:r w:rsidRPr="007E2CB1">
        <w:rPr>
          <w:rFonts w:eastAsia="Arial Unicode MS"/>
          <w:sz w:val="28"/>
          <w:szCs w:val="28"/>
        </w:rPr>
        <w:t xml:space="preserve">u </w:t>
      </w:r>
    </w:p>
    <w:p w:rsidR="00BE2AED" w:rsidRPr="007E2CB1" w:rsidRDefault="00F971A6" w:rsidP="00BE2AED">
      <w:pPr>
        <w:widowControl w:val="0"/>
        <w:spacing w:line="360" w:lineRule="exact"/>
        <w:ind w:firstLine="567"/>
        <w:rPr>
          <w:b/>
          <w:sz w:val="28"/>
          <w:szCs w:val="28"/>
        </w:rPr>
      </w:pPr>
      <w:r w:rsidRPr="007E2CB1">
        <w:rPr>
          <w:b/>
          <w:sz w:val="28"/>
          <w:szCs w:val="28"/>
        </w:rPr>
        <w:t>4.2.13. Nối đất</w:t>
      </w:r>
    </w:p>
    <w:p w:rsidR="00BE2AED" w:rsidRPr="007E2CB1" w:rsidRDefault="00F971A6" w:rsidP="00BE2AED">
      <w:pPr>
        <w:widowControl w:val="0"/>
        <w:spacing w:line="360" w:lineRule="exact"/>
        <w:ind w:firstLine="567"/>
        <w:rPr>
          <w:b/>
          <w:sz w:val="28"/>
          <w:szCs w:val="28"/>
        </w:rPr>
      </w:pPr>
      <w:r w:rsidRPr="007E2CB1">
        <w:rPr>
          <w:b/>
          <w:sz w:val="28"/>
          <w:szCs w:val="28"/>
        </w:rPr>
        <w:t>Các yêu cầu chủ yếu</w:t>
      </w:r>
    </w:p>
    <w:p w:rsidR="00BE2AED" w:rsidRPr="007E2CB1" w:rsidRDefault="00F971A6" w:rsidP="00BE2AED">
      <w:pPr>
        <w:widowControl w:val="0"/>
        <w:spacing w:line="360" w:lineRule="exact"/>
        <w:ind w:firstLine="567"/>
        <w:rPr>
          <w:sz w:val="28"/>
          <w:szCs w:val="28"/>
        </w:rPr>
      </w:pPr>
      <w:r w:rsidRPr="007E2CB1">
        <w:rPr>
          <w:sz w:val="28"/>
          <w:szCs w:val="28"/>
        </w:rPr>
        <w:t>Hệ thống nối đất được thực hiện theo quy định của thiết kế.</w:t>
      </w:r>
    </w:p>
    <w:p w:rsidR="00BE2AED" w:rsidRPr="007E2CB1" w:rsidRDefault="00F971A6" w:rsidP="00BE2AED">
      <w:pPr>
        <w:widowControl w:val="0"/>
        <w:spacing w:line="360" w:lineRule="exact"/>
        <w:ind w:firstLine="567"/>
        <w:rPr>
          <w:sz w:val="28"/>
          <w:szCs w:val="28"/>
        </w:rPr>
      </w:pPr>
      <w:r w:rsidRPr="007E2CB1">
        <w:rPr>
          <w:sz w:val="28"/>
          <w:szCs w:val="28"/>
        </w:rPr>
        <w:t>Vị trí nối đất của tủ công tơ được thực hiện phù h</w:t>
      </w:r>
      <w:r w:rsidRPr="007E2CB1">
        <w:rPr>
          <w:sz w:val="28"/>
          <w:szCs w:val="28"/>
        </w:rPr>
        <w:t>ợp với thiết kế và điện trở suất của từng khu vực tuyến đường dây đi qua. Điện trở nối đất phải đảm bảo theo quy phạm hiện hành.</w:t>
      </w:r>
    </w:p>
    <w:p w:rsidR="00BE2AED" w:rsidRPr="007E2CB1" w:rsidRDefault="00F971A6" w:rsidP="00BE2AED">
      <w:pPr>
        <w:widowControl w:val="0"/>
        <w:spacing w:line="360" w:lineRule="exact"/>
        <w:ind w:firstLine="567"/>
        <w:rPr>
          <w:sz w:val="28"/>
          <w:szCs w:val="28"/>
        </w:rPr>
      </w:pPr>
      <w:r w:rsidRPr="007E2CB1">
        <w:rPr>
          <w:sz w:val="28"/>
          <w:szCs w:val="28"/>
        </w:rPr>
        <w:t>Dây nối đất được sử dụng theo quy định của thiết kế. Các mối nối dây nối đất chân cột được thực hiện bằng biện pháp hàn điện, c</w:t>
      </w:r>
      <w:r w:rsidRPr="007E2CB1">
        <w:rPr>
          <w:sz w:val="28"/>
          <w:szCs w:val="28"/>
        </w:rPr>
        <w:t>òn mối nối giữa dây nối đất vào cột được thực hiện bằng biện pháp tiếp xúc để có thể tháo ra được khi cần thiết kiểm tra điện trở tiếp đất.</w:t>
      </w:r>
    </w:p>
    <w:p w:rsidR="00BE2AED" w:rsidRPr="007E2CB1" w:rsidRDefault="00F971A6" w:rsidP="00BE2AED">
      <w:pPr>
        <w:widowControl w:val="0"/>
        <w:spacing w:line="360" w:lineRule="exact"/>
        <w:ind w:firstLine="567"/>
        <w:rPr>
          <w:sz w:val="28"/>
          <w:szCs w:val="28"/>
        </w:rPr>
      </w:pPr>
      <w:r w:rsidRPr="007E2CB1">
        <w:rPr>
          <w:sz w:val="28"/>
          <w:szCs w:val="28"/>
        </w:rPr>
        <w:t>Tùy thuộc yêu cầu của A, để tránh tình trạng mất cắp dây nối đất, đoạn dây nối đất dẫn lên cột có thể được chôn tron</w:t>
      </w:r>
      <w:r w:rsidRPr="007E2CB1">
        <w:rPr>
          <w:sz w:val="28"/>
          <w:szCs w:val="28"/>
        </w:rPr>
        <w:t xml:space="preserve">g bê tông móng. Khi đó Nhà thầu có </w:t>
      </w:r>
      <w:r w:rsidRPr="007E2CB1">
        <w:rPr>
          <w:sz w:val="28"/>
          <w:szCs w:val="28"/>
        </w:rPr>
        <w:lastRenderedPageBreak/>
        <w:t>trách nhiệm lập biện pháp tổ chức thi công phù hợp.</w:t>
      </w:r>
    </w:p>
    <w:p w:rsidR="00BE2AED" w:rsidRPr="007E2CB1" w:rsidRDefault="00F971A6" w:rsidP="00BE2AED">
      <w:pPr>
        <w:widowControl w:val="0"/>
        <w:spacing w:line="360" w:lineRule="exact"/>
        <w:ind w:firstLine="567"/>
        <w:rPr>
          <w:sz w:val="28"/>
          <w:szCs w:val="28"/>
        </w:rPr>
      </w:pPr>
      <w:r w:rsidRPr="007E2CB1">
        <w:rPr>
          <w:sz w:val="28"/>
          <w:szCs w:val="28"/>
        </w:rPr>
        <w:t>Để bảo đảm tiếp xúc tốt giữa hệ thống nối đất toàn bộ chi tiết nối đất phải được mạ kẽm nhóng nóng.</w:t>
      </w:r>
    </w:p>
    <w:p w:rsidR="00BE2AED" w:rsidRPr="007E2CB1" w:rsidRDefault="00F971A6" w:rsidP="00BE2AED">
      <w:pPr>
        <w:tabs>
          <w:tab w:val="left" w:pos="709"/>
        </w:tabs>
        <w:spacing w:line="360" w:lineRule="exact"/>
        <w:ind w:firstLine="567"/>
        <w:outlineLvl w:val="0"/>
        <w:rPr>
          <w:b/>
          <w:sz w:val="28"/>
          <w:szCs w:val="28"/>
        </w:rPr>
      </w:pPr>
      <w:r w:rsidRPr="007E2CB1">
        <w:rPr>
          <w:b/>
          <w:sz w:val="28"/>
          <w:szCs w:val="28"/>
        </w:rPr>
        <w:t>5. Yêu cầu về ATLĐ, vệ sinh môi trường, phòng chống cháy nổ:</w:t>
      </w:r>
    </w:p>
    <w:p w:rsidR="00BE2AED" w:rsidRPr="007E2CB1" w:rsidRDefault="00F971A6" w:rsidP="00BE2AED">
      <w:pPr>
        <w:spacing w:line="360" w:lineRule="exact"/>
        <w:ind w:firstLine="567"/>
        <w:contextualSpacing/>
        <w:outlineLvl w:val="0"/>
        <w:rPr>
          <w:sz w:val="28"/>
          <w:szCs w:val="28"/>
        </w:rPr>
      </w:pPr>
      <w:r w:rsidRPr="007E2CB1">
        <w:rPr>
          <w:sz w:val="28"/>
          <w:szCs w:val="28"/>
        </w:rPr>
        <w:t>-</w:t>
      </w:r>
      <w:r w:rsidRPr="007E2CB1">
        <w:rPr>
          <w:sz w:val="28"/>
          <w:szCs w:val="28"/>
        </w:rPr>
        <w:tab/>
      </w:r>
      <w:r w:rsidRPr="007E2CB1">
        <w:rPr>
          <w:sz w:val="28"/>
          <w:szCs w:val="28"/>
        </w:rPr>
        <w:t xml:space="preserve"> Nhà thầu phải thực hiện công tác an toàn lao động, vệ sinh môi trường, phòng chống cháy nổ trong giai đoạn chuẩn bị và thi công cho đến khi nghiệm thu bàn giao công trình và hoàn toàn chịu trách nhiệm khi có tai nạn lao động xảy ra hoặc các vấn đề khác có</w:t>
      </w:r>
      <w:r w:rsidRPr="007E2CB1">
        <w:rPr>
          <w:sz w:val="28"/>
          <w:szCs w:val="28"/>
        </w:rPr>
        <w:t xml:space="preserve"> liên quan đến công tác an toàn lao động, vệ sinh môi trường, phòng chống cháy nổ. Chi phí cho các phần việc trên được tính trong đơn giá dự thầu;</w:t>
      </w:r>
    </w:p>
    <w:p w:rsidR="00BE2AED" w:rsidRPr="007E2CB1" w:rsidRDefault="00F971A6" w:rsidP="00BE2AED">
      <w:pPr>
        <w:spacing w:line="360" w:lineRule="exact"/>
        <w:ind w:firstLine="567"/>
        <w:contextualSpacing/>
        <w:outlineLvl w:val="0"/>
        <w:rPr>
          <w:sz w:val="28"/>
          <w:szCs w:val="28"/>
        </w:rPr>
      </w:pPr>
      <w:r w:rsidRPr="007E2CB1">
        <w:rPr>
          <w:sz w:val="28"/>
          <w:szCs w:val="28"/>
        </w:rPr>
        <w:t xml:space="preserve">- Nhà thầu phải đệ trình trong HSDT biện pháp đảm bảo an toàn lao động, vệ sinh môi trường, phòng chống cháy </w:t>
      </w:r>
      <w:r w:rsidRPr="007E2CB1">
        <w:rPr>
          <w:sz w:val="28"/>
          <w:szCs w:val="28"/>
        </w:rPr>
        <w:t>nổ cụ thể và phù hợp với gói thầu này.</w:t>
      </w:r>
    </w:p>
    <w:p w:rsidR="00BE2AED" w:rsidRPr="007E2CB1" w:rsidRDefault="00F971A6" w:rsidP="00BE2AED">
      <w:pPr>
        <w:tabs>
          <w:tab w:val="left" w:pos="709"/>
        </w:tabs>
        <w:spacing w:line="360" w:lineRule="exact"/>
        <w:contextualSpacing/>
        <w:outlineLvl w:val="0"/>
        <w:rPr>
          <w:b/>
          <w:sz w:val="28"/>
          <w:szCs w:val="28"/>
        </w:rPr>
      </w:pPr>
      <w:r w:rsidRPr="007E2CB1">
        <w:rPr>
          <w:b/>
          <w:sz w:val="28"/>
          <w:szCs w:val="28"/>
        </w:rPr>
        <w:t xml:space="preserve">         6. Biện pháp huy động nhân lực và thiết bị phục vụ thi công:</w:t>
      </w:r>
    </w:p>
    <w:p w:rsidR="00BE2AED" w:rsidRPr="007E2CB1" w:rsidRDefault="00F971A6" w:rsidP="00BE2AED">
      <w:pPr>
        <w:spacing w:line="360" w:lineRule="exact"/>
        <w:ind w:firstLine="567"/>
        <w:contextualSpacing/>
        <w:outlineLvl w:val="0"/>
        <w:rPr>
          <w:sz w:val="28"/>
          <w:szCs w:val="28"/>
        </w:rPr>
      </w:pPr>
      <w:r w:rsidRPr="007E2CB1">
        <w:rPr>
          <w:sz w:val="28"/>
          <w:szCs w:val="28"/>
        </w:rPr>
        <w:t>-</w:t>
      </w:r>
      <w:r w:rsidRPr="007E2CB1">
        <w:rPr>
          <w:sz w:val="28"/>
          <w:szCs w:val="28"/>
        </w:rPr>
        <w:tab/>
        <w:t>Nhà thầu phải chịu trách nhiệm cung cấp các trang thiết bị, phương tiện, nhân lực chủ chốt và lao động cũng như bảo hộ, an toàn cần thiết cho thi</w:t>
      </w:r>
      <w:r w:rsidRPr="007E2CB1">
        <w:rPr>
          <w:sz w:val="28"/>
          <w:szCs w:val="28"/>
        </w:rPr>
        <w:t xml:space="preserve"> công;</w:t>
      </w:r>
    </w:p>
    <w:p w:rsidR="00BE2AED" w:rsidRPr="007E2CB1" w:rsidRDefault="00F971A6" w:rsidP="00BE2AED">
      <w:pPr>
        <w:spacing w:line="360" w:lineRule="exact"/>
        <w:ind w:firstLine="567"/>
        <w:contextualSpacing/>
        <w:outlineLvl w:val="0"/>
        <w:rPr>
          <w:sz w:val="28"/>
          <w:szCs w:val="28"/>
        </w:rPr>
      </w:pPr>
      <w:r w:rsidRPr="007E2CB1">
        <w:rPr>
          <w:sz w:val="28"/>
          <w:szCs w:val="28"/>
        </w:rPr>
        <w:t>-</w:t>
      </w:r>
      <w:r w:rsidRPr="007E2CB1">
        <w:rPr>
          <w:sz w:val="28"/>
          <w:szCs w:val="28"/>
        </w:rPr>
        <w:tab/>
        <w:t>Nhà thầu phải đệ trình trong HSDT:</w:t>
      </w:r>
    </w:p>
    <w:p w:rsidR="00BE2AED" w:rsidRPr="007E2CB1" w:rsidRDefault="00F971A6" w:rsidP="00BE2AED">
      <w:pPr>
        <w:spacing w:line="360" w:lineRule="exact"/>
        <w:ind w:firstLine="567"/>
        <w:contextualSpacing/>
        <w:outlineLvl w:val="0"/>
        <w:rPr>
          <w:sz w:val="28"/>
          <w:szCs w:val="28"/>
        </w:rPr>
      </w:pPr>
      <w:r w:rsidRPr="007E2CB1">
        <w:rPr>
          <w:sz w:val="28"/>
          <w:szCs w:val="28"/>
        </w:rPr>
        <w:t>+ Danh sách cỏn bộ chủ chốt, kèm theo các tài liệu chứng minh năng lực, kinh nghiệm của cán bộ chủ chốt theo quy định của HSMT;</w:t>
      </w:r>
    </w:p>
    <w:p w:rsidR="00BE2AED" w:rsidRPr="007E2CB1" w:rsidRDefault="00F971A6" w:rsidP="00BE2AED">
      <w:pPr>
        <w:spacing w:line="360" w:lineRule="exact"/>
        <w:ind w:firstLine="567"/>
        <w:contextualSpacing/>
        <w:outlineLvl w:val="0"/>
        <w:rPr>
          <w:sz w:val="28"/>
          <w:szCs w:val="28"/>
        </w:rPr>
      </w:pPr>
      <w:r w:rsidRPr="007E2CB1">
        <w:rPr>
          <w:sz w:val="28"/>
          <w:szCs w:val="28"/>
        </w:rPr>
        <w:t>+ Biện pháp tổ chức, huy động nhân lực thi công gói thầu, kèm theo Biểu đồ thanh nga</w:t>
      </w:r>
      <w:r w:rsidRPr="007E2CB1">
        <w:rPr>
          <w:sz w:val="28"/>
          <w:szCs w:val="28"/>
        </w:rPr>
        <w:t>ng về tiến độ thi công và huy động nhân lực theo từng giai đoạn thi công chi tiết;</w:t>
      </w:r>
    </w:p>
    <w:p w:rsidR="00BE2AED" w:rsidRPr="007E2CB1" w:rsidRDefault="00F971A6" w:rsidP="00BE2AED">
      <w:pPr>
        <w:spacing w:line="360" w:lineRule="exact"/>
        <w:ind w:firstLine="567"/>
        <w:contextualSpacing/>
        <w:outlineLvl w:val="0"/>
        <w:rPr>
          <w:sz w:val="28"/>
          <w:szCs w:val="28"/>
        </w:rPr>
      </w:pPr>
      <w:r w:rsidRPr="007E2CB1">
        <w:rPr>
          <w:sz w:val="28"/>
          <w:szCs w:val="28"/>
        </w:rPr>
        <w:t>+ Bảng kê thiết bị, tiến độ huy động thiết bị phục vụ cho thi công gói thầu, kèm theo các tài liệu theo quy định của HSMT;</w:t>
      </w:r>
    </w:p>
    <w:p w:rsidR="00BE2AED" w:rsidRPr="007E2CB1" w:rsidRDefault="00F971A6" w:rsidP="00BE2AED">
      <w:pPr>
        <w:spacing w:line="360" w:lineRule="exact"/>
        <w:ind w:firstLine="567"/>
        <w:contextualSpacing/>
        <w:outlineLvl w:val="0"/>
        <w:rPr>
          <w:sz w:val="28"/>
          <w:szCs w:val="28"/>
        </w:rPr>
      </w:pPr>
      <w:r w:rsidRPr="007E2CB1">
        <w:rPr>
          <w:sz w:val="28"/>
          <w:szCs w:val="28"/>
        </w:rPr>
        <w:t>- Nhà thầu đảm bảo về việc huy động nhân sự và phư</w:t>
      </w:r>
      <w:r w:rsidRPr="007E2CB1">
        <w:rPr>
          <w:sz w:val="28"/>
          <w:szCs w:val="28"/>
        </w:rPr>
        <w:t>ơng tiện máy móc thi công đảm bảo thời gian cắt điện thi công lắp đặt, đấu nối hoàn thiện công trình đáp ứng yêu cầu.</w:t>
      </w:r>
    </w:p>
    <w:p w:rsidR="00BE2AED" w:rsidRPr="007E2CB1" w:rsidRDefault="00F971A6" w:rsidP="00BE2AED">
      <w:pPr>
        <w:spacing w:line="360" w:lineRule="exact"/>
        <w:ind w:firstLine="567"/>
        <w:contextualSpacing/>
        <w:outlineLvl w:val="0"/>
        <w:rPr>
          <w:sz w:val="28"/>
          <w:szCs w:val="28"/>
        </w:rPr>
      </w:pPr>
      <w:r w:rsidRPr="007E2CB1">
        <w:rPr>
          <w:sz w:val="28"/>
          <w:szCs w:val="28"/>
        </w:rPr>
        <w:t>-</w:t>
      </w:r>
      <w:r w:rsidRPr="007E2CB1">
        <w:rPr>
          <w:sz w:val="28"/>
          <w:szCs w:val="28"/>
        </w:rPr>
        <w:tab/>
        <w:t xml:space="preserve">Trước khi thi công, Nhà thầu phải đệ trình cho đại diện bên mời thầu đầy đủ, chi tiết về chương trình, kế hoạch thi công, bao gồm cả số </w:t>
      </w:r>
      <w:r w:rsidRPr="007E2CB1">
        <w:rPr>
          <w:sz w:val="28"/>
          <w:szCs w:val="28"/>
        </w:rPr>
        <w:t>lượng chủng loại thiết bị sẽ sử dụng;</w:t>
      </w:r>
    </w:p>
    <w:p w:rsidR="00BE2AED" w:rsidRPr="007E2CB1" w:rsidRDefault="00F971A6" w:rsidP="00BE2AED">
      <w:pPr>
        <w:spacing w:line="360" w:lineRule="exact"/>
        <w:ind w:firstLine="567"/>
        <w:contextualSpacing/>
        <w:outlineLvl w:val="0"/>
        <w:rPr>
          <w:sz w:val="28"/>
          <w:szCs w:val="28"/>
        </w:rPr>
      </w:pPr>
      <w:r w:rsidRPr="007E2CB1">
        <w:rPr>
          <w:sz w:val="28"/>
          <w:szCs w:val="28"/>
        </w:rPr>
        <w:t>Bên mời thầu có quyền quyết định bỏ hay thay thế những thiết bị hoặc bộ phận thợ nào mà cho là không phù hợp với công việc thi công.</w:t>
      </w:r>
    </w:p>
    <w:p w:rsidR="00BE2AED" w:rsidRPr="007E2CB1" w:rsidRDefault="00F971A6" w:rsidP="00BE2AED">
      <w:pPr>
        <w:tabs>
          <w:tab w:val="left" w:pos="709"/>
        </w:tabs>
        <w:spacing w:line="360" w:lineRule="exact"/>
        <w:ind w:left="502"/>
        <w:contextualSpacing/>
        <w:outlineLvl w:val="0"/>
        <w:rPr>
          <w:sz w:val="28"/>
          <w:szCs w:val="28"/>
        </w:rPr>
      </w:pPr>
      <w:r w:rsidRPr="007E2CB1">
        <w:rPr>
          <w:b/>
          <w:sz w:val="28"/>
          <w:szCs w:val="28"/>
        </w:rPr>
        <w:t>7. Yêu cầu về biện pháp tổ chức thi công tổng thể và các hạng mục:</w:t>
      </w:r>
    </w:p>
    <w:p w:rsidR="00BE2AED" w:rsidRPr="007E2CB1" w:rsidRDefault="00F971A6" w:rsidP="00BE2AED">
      <w:pPr>
        <w:spacing w:line="360" w:lineRule="exact"/>
        <w:ind w:firstLine="567"/>
        <w:contextualSpacing/>
        <w:outlineLvl w:val="0"/>
        <w:rPr>
          <w:sz w:val="28"/>
          <w:szCs w:val="28"/>
        </w:rPr>
      </w:pPr>
      <w:r w:rsidRPr="007E2CB1">
        <w:rPr>
          <w:sz w:val="28"/>
          <w:szCs w:val="28"/>
        </w:rPr>
        <w:t>-</w:t>
      </w:r>
      <w:r w:rsidRPr="007E2CB1">
        <w:rPr>
          <w:sz w:val="28"/>
          <w:szCs w:val="28"/>
        </w:rPr>
        <w:tab/>
        <w:t xml:space="preserve">Trong HSDT, Nhà </w:t>
      </w:r>
      <w:r w:rsidRPr="007E2CB1">
        <w:rPr>
          <w:sz w:val="28"/>
          <w:szCs w:val="28"/>
        </w:rPr>
        <w:t>thầu phải lập và đệ trình biện pháp tổ chức thi công tổng thể, biện pháp thi công các hạng mục chi tiết cho công trình;</w:t>
      </w:r>
    </w:p>
    <w:p w:rsidR="00BE2AED" w:rsidRPr="007E2CB1" w:rsidRDefault="00F971A6" w:rsidP="00BE2AED">
      <w:pPr>
        <w:spacing w:line="360" w:lineRule="exact"/>
        <w:ind w:firstLine="567"/>
        <w:contextualSpacing/>
        <w:outlineLvl w:val="0"/>
        <w:rPr>
          <w:sz w:val="28"/>
          <w:szCs w:val="28"/>
        </w:rPr>
      </w:pPr>
      <w:r w:rsidRPr="007E2CB1">
        <w:rPr>
          <w:sz w:val="28"/>
          <w:szCs w:val="28"/>
        </w:rPr>
        <w:t>-</w:t>
      </w:r>
      <w:r w:rsidRPr="007E2CB1">
        <w:rPr>
          <w:sz w:val="28"/>
          <w:szCs w:val="28"/>
        </w:rPr>
        <w:tab/>
        <w:t xml:space="preserve">Nội dung Biện pháp tổ chức thi công phải đáp ứng yêu cầu: có sơ đồ tổng thể mặt bằng thi công công trình và sơ đồ bố trí kho bãi, lực </w:t>
      </w:r>
      <w:r w:rsidRPr="007E2CB1">
        <w:rPr>
          <w:sz w:val="28"/>
          <w:szCs w:val="28"/>
        </w:rPr>
        <w:t xml:space="preserve">lượng thi công (bao gồm bộ chỉ huy điều hành thi công, các tổ đội thi công); phân công rõ nhiệm vụ, khối lượng công việc thực hiện của từng bộ phận; trình tự thi công, biện pháp thi công và tiến độ thực hiện từng hạng mục chi tiết đáp ứng các yêu cầu được </w:t>
      </w:r>
      <w:r w:rsidRPr="007E2CB1">
        <w:rPr>
          <w:sz w:val="28"/>
          <w:szCs w:val="28"/>
        </w:rPr>
        <w:t xml:space="preserve">quy định tại chương 7 của HSMT; chức năng, nhiệm vụ và mối quan hệ công việc </w:t>
      </w:r>
      <w:r w:rsidRPr="007E2CB1">
        <w:rPr>
          <w:sz w:val="28"/>
          <w:szCs w:val="28"/>
        </w:rPr>
        <w:lastRenderedPageBreak/>
        <w:t>giữa các đơn vị, các bộ phận của nhà thầu; mối quan hệ trong điều hành, giải quyết các công việc với bên A.</w:t>
      </w:r>
    </w:p>
    <w:p w:rsidR="00BE2AED" w:rsidRPr="007E2CB1" w:rsidRDefault="00F971A6" w:rsidP="00BE2AED">
      <w:pPr>
        <w:tabs>
          <w:tab w:val="left" w:pos="709"/>
        </w:tabs>
        <w:spacing w:line="360" w:lineRule="exact"/>
        <w:ind w:left="502"/>
        <w:contextualSpacing/>
        <w:outlineLvl w:val="0"/>
        <w:rPr>
          <w:b/>
          <w:sz w:val="28"/>
          <w:szCs w:val="28"/>
        </w:rPr>
      </w:pPr>
      <w:r w:rsidRPr="007E2CB1">
        <w:rPr>
          <w:b/>
          <w:sz w:val="28"/>
          <w:szCs w:val="28"/>
        </w:rPr>
        <w:tab/>
        <w:t>8. Yêu cầu về hệ thống kiểm tra, giám sát chất lượng của nhà thầu:</w:t>
      </w:r>
    </w:p>
    <w:p w:rsidR="00BE2AED" w:rsidRPr="007E2CB1" w:rsidRDefault="00F971A6" w:rsidP="00BE2AED">
      <w:pPr>
        <w:spacing w:line="360" w:lineRule="exact"/>
        <w:ind w:firstLine="567"/>
        <w:contextualSpacing/>
        <w:outlineLvl w:val="0"/>
        <w:rPr>
          <w:sz w:val="28"/>
          <w:szCs w:val="28"/>
        </w:rPr>
      </w:pPr>
      <w:r w:rsidRPr="007E2CB1">
        <w:rPr>
          <w:sz w:val="28"/>
          <w:szCs w:val="28"/>
        </w:rPr>
        <w:t>-</w:t>
      </w:r>
      <w:r w:rsidRPr="007E2CB1">
        <w:rPr>
          <w:sz w:val="28"/>
          <w:szCs w:val="28"/>
        </w:rPr>
        <w:tab/>
        <w:t>N</w:t>
      </w:r>
      <w:r w:rsidRPr="007E2CB1">
        <w:rPr>
          <w:sz w:val="28"/>
          <w:szCs w:val="28"/>
        </w:rPr>
        <w:t xml:space="preserve">hà thầu phải có hệ thống kiểm tra, giám sát chất lượng công trình theo quy định của Luật xây dựng. </w:t>
      </w:r>
    </w:p>
    <w:p w:rsidR="00BE2AED" w:rsidRPr="007E2CB1" w:rsidRDefault="00F971A6" w:rsidP="00BE2AED">
      <w:pPr>
        <w:spacing w:line="360" w:lineRule="exact"/>
        <w:ind w:firstLine="567"/>
        <w:contextualSpacing/>
        <w:outlineLvl w:val="0"/>
        <w:rPr>
          <w:sz w:val="28"/>
          <w:szCs w:val="28"/>
        </w:rPr>
      </w:pPr>
      <w:r w:rsidRPr="007E2CB1">
        <w:rPr>
          <w:sz w:val="28"/>
          <w:szCs w:val="28"/>
        </w:rPr>
        <w:t>-</w:t>
      </w:r>
      <w:r w:rsidRPr="007E2CB1">
        <w:rPr>
          <w:sz w:val="28"/>
          <w:szCs w:val="28"/>
        </w:rPr>
        <w:tab/>
        <w:t>Trong HSDT, Nhà thầu phải lập và đệ trình hệ thống kiểm tra, giám sát chất lượng công trình đáp ứng yêu cầu:</w:t>
      </w:r>
    </w:p>
    <w:p w:rsidR="00BE2AED" w:rsidRPr="007E2CB1" w:rsidRDefault="00F971A6" w:rsidP="00BE2AED">
      <w:pPr>
        <w:spacing w:line="360" w:lineRule="exact"/>
        <w:ind w:firstLine="567"/>
        <w:contextualSpacing/>
        <w:outlineLvl w:val="0"/>
        <w:rPr>
          <w:sz w:val="28"/>
          <w:szCs w:val="28"/>
        </w:rPr>
      </w:pPr>
      <w:r w:rsidRPr="007E2CB1">
        <w:rPr>
          <w:sz w:val="28"/>
          <w:szCs w:val="28"/>
        </w:rPr>
        <w:t>+ Nêu rõ quy trình kiểm tra, giám sát chất lư</w:t>
      </w:r>
      <w:r w:rsidRPr="007E2CB1">
        <w:rPr>
          <w:sz w:val="28"/>
          <w:szCs w:val="28"/>
        </w:rPr>
        <w:t>ợng công trình phù hợp với gói thầu này;</w:t>
      </w:r>
    </w:p>
    <w:p w:rsidR="00BE2AED" w:rsidRPr="007E2CB1" w:rsidRDefault="00F971A6" w:rsidP="00BE2AED">
      <w:pPr>
        <w:spacing w:line="360" w:lineRule="exact"/>
        <w:ind w:firstLine="567"/>
        <w:contextualSpacing/>
        <w:outlineLvl w:val="0"/>
        <w:rPr>
          <w:sz w:val="28"/>
          <w:szCs w:val="28"/>
        </w:rPr>
      </w:pPr>
      <w:r w:rsidRPr="007E2CB1">
        <w:rPr>
          <w:sz w:val="28"/>
          <w:szCs w:val="28"/>
        </w:rPr>
        <w:t>+ Có đầy đủ cơ sở vật chất, trang thiết bị và nhân lực thực hiện việc kiểm tra, giám sát chất lượng công trình;</w:t>
      </w:r>
    </w:p>
    <w:p w:rsidR="00BE2AED" w:rsidRPr="007E2CB1" w:rsidRDefault="00F971A6" w:rsidP="00BE2AED">
      <w:pPr>
        <w:spacing w:line="360" w:lineRule="exact"/>
        <w:ind w:firstLine="567"/>
        <w:contextualSpacing/>
        <w:outlineLvl w:val="0"/>
        <w:rPr>
          <w:sz w:val="28"/>
          <w:szCs w:val="28"/>
        </w:rPr>
      </w:pPr>
      <w:r w:rsidRPr="007E2CB1">
        <w:rPr>
          <w:sz w:val="28"/>
          <w:szCs w:val="28"/>
        </w:rPr>
        <w:t>-</w:t>
      </w:r>
      <w:r w:rsidRPr="007E2CB1">
        <w:rPr>
          <w:sz w:val="28"/>
          <w:szCs w:val="28"/>
        </w:rPr>
        <w:tab/>
        <w:t>Các công việc thực hiện trong khi kiểm tra, giám sát chất lượng công trình của nhà thầu phải thông bá</w:t>
      </w:r>
      <w:r w:rsidRPr="007E2CB1">
        <w:rPr>
          <w:sz w:val="28"/>
          <w:szCs w:val="28"/>
        </w:rPr>
        <w:t>o cho bên A biết và có sự chứng kiến của Tư vấn giám sát của chủ đầu tư. Hồ sơ tài liệu ghi nhận kết quả kiểm tra, giám sát chất lượng công trình của nhà thầu phải được sử dụng để nghiệm thu nội bộ và là một trong những hồ sơ nhà thầu trình bên A khi nghiệ</w:t>
      </w:r>
      <w:r w:rsidRPr="007E2CB1">
        <w:rPr>
          <w:sz w:val="28"/>
          <w:szCs w:val="28"/>
        </w:rPr>
        <w:t>m thu công việc hoàn thành, nghiệm thu giai đoạn và nghiệm thu công trình hoàn thành.</w:t>
      </w:r>
    </w:p>
    <w:p w:rsidR="00BE2AED" w:rsidRPr="007E2CB1" w:rsidRDefault="00F971A6" w:rsidP="00BE2AED">
      <w:pPr>
        <w:widowControl w:val="0"/>
        <w:spacing w:line="360" w:lineRule="exact"/>
        <w:ind w:firstLine="567"/>
        <w:rPr>
          <w:b/>
          <w:sz w:val="28"/>
          <w:szCs w:val="28"/>
        </w:rPr>
      </w:pPr>
      <w:r w:rsidRPr="007E2CB1">
        <w:rPr>
          <w:b/>
          <w:sz w:val="28"/>
          <w:szCs w:val="28"/>
        </w:rPr>
        <w:t>IV. Các bản vẽ</w:t>
      </w:r>
    </w:p>
    <w:p w:rsidR="00BE2AED" w:rsidRPr="007E2CB1" w:rsidRDefault="00F971A6" w:rsidP="00BE2AED">
      <w:pPr>
        <w:spacing w:line="360" w:lineRule="exact"/>
        <w:ind w:firstLine="567"/>
        <w:rPr>
          <w:sz w:val="28"/>
          <w:szCs w:val="28"/>
          <w:lang w:val="vi-VN"/>
        </w:rPr>
      </w:pPr>
      <w:r w:rsidRPr="007E2CB1">
        <w:rPr>
          <w:sz w:val="28"/>
          <w:szCs w:val="28"/>
          <w:lang w:val="fr-FR"/>
        </w:rPr>
        <w:t>Xem tại tập 2: Các bản vẽ thiết kế thi công của HSMT</w:t>
      </w:r>
    </w:p>
    <w:p w:rsidR="00547D91" w:rsidRPr="007E2CB1" w:rsidRDefault="00547D91" w:rsidP="00547D91">
      <w:pPr>
        <w:spacing w:line="340" w:lineRule="exact"/>
        <w:ind w:firstLine="567"/>
        <w:rPr>
          <w:sz w:val="28"/>
          <w:szCs w:val="28"/>
        </w:rPr>
      </w:pPr>
    </w:p>
    <w:p w:rsidR="00547D91" w:rsidRPr="007E2CB1" w:rsidRDefault="00547D91" w:rsidP="00547D91">
      <w:pPr>
        <w:widowControl w:val="0"/>
        <w:tabs>
          <w:tab w:val="left" w:pos="1418"/>
          <w:tab w:val="left" w:pos="2127"/>
        </w:tabs>
        <w:spacing w:before="120" w:after="120" w:line="264" w:lineRule="auto"/>
        <w:ind w:firstLine="567"/>
        <w:rPr>
          <w:i/>
          <w:sz w:val="28"/>
          <w:szCs w:val="28"/>
        </w:rPr>
      </w:pPr>
    </w:p>
    <w:p w:rsidR="00547D91" w:rsidRPr="007E2CB1" w:rsidRDefault="00547D91" w:rsidP="00547D91">
      <w:pPr>
        <w:tabs>
          <w:tab w:val="left" w:pos="1418"/>
        </w:tabs>
        <w:spacing w:before="120" w:after="120" w:line="264" w:lineRule="auto"/>
        <w:jc w:val="center"/>
        <w:outlineLvl w:val="0"/>
        <w:rPr>
          <w:sz w:val="28"/>
          <w:szCs w:val="28"/>
        </w:rPr>
      </w:pPr>
    </w:p>
    <w:sectPr w:rsidR="00547D91" w:rsidRPr="007E2CB1" w:rsidSect="00C1529B">
      <w:headerReference w:type="default" r:id="rId41"/>
      <w:footnotePr>
        <w:numRestart w:val="eachPage"/>
      </w:footnotePr>
      <w:pgSz w:w="11907" w:h="16839" w:code="9"/>
      <w:pgMar w:top="1140" w:right="1140" w:bottom="1140" w:left="1701" w:header="720" w:footer="403" w:gutter="0"/>
      <w:pgBorders w:offsetFrom="page">
        <w:top w:val="single" w:sz="4" w:space="1"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1A6" w:rsidRDefault="00F971A6">
      <w:r>
        <w:separator/>
      </w:r>
    </w:p>
  </w:endnote>
  <w:endnote w:type="continuationSeparator" w:id="0">
    <w:p w:rsidR="00F971A6" w:rsidRDefault="00F9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VNI-Garam">
    <w:panose1 w:val="00000000000000000000"/>
    <w:charset w:val="00"/>
    <w:family w:val="auto"/>
    <w:pitch w:val="variable"/>
    <w:sig w:usb0="00000007" w:usb1="00000000" w:usb2="00000000" w:usb3="00000000" w:csb0="00000013" w:csb1="00000000"/>
  </w:font>
  <w:font w:name="Webdings">
    <w:panose1 w:val="05030102010509060703"/>
    <w:charset w:val="02"/>
    <w:family w:val="roman"/>
    <w:pitch w:val="variable"/>
    <w:sig w:usb0="00000000" w:usb1="10000000" w:usb2="00000000" w:usb3="00000000" w:csb0="80000000" w:csb1="00000000"/>
  </w:font>
  <w:font w:name="Abadi">
    <w:altName w:val="Arial"/>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roman"/>
    <w:notTrueType/>
    <w:pitch w:val="default"/>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VnAvantU">
    <w:panose1 w:val="00000000000000000000"/>
    <w:charset w:val="00"/>
    <w:family w:val="roman"/>
    <w:notTrueType/>
    <w:pitch w:val="default"/>
  </w:font>
  <w:font w:name="CG Times (W1)">
    <w:altName w:val="Times New Roman"/>
    <w:panose1 w:val="00000000000000000000"/>
    <w:charset w:val="00"/>
    <w:family w:val="roman"/>
    <w:notTrueType/>
    <w:pitch w:val="default"/>
  </w:font>
  <w:font w:name="Times New RomanH">
    <w:altName w:val="Courier New"/>
    <w:panose1 w:val="00000000000000000000"/>
    <w:charset w:val="A3"/>
    <w:family w:val="swiss"/>
    <w:notTrueType/>
    <w:pitch w:val="variable"/>
    <w:sig w:usb0="20000001" w:usb1="00000000" w:usb2="00000000" w:usb3="00000000" w:csb0="00000000" w:csb1="00000000"/>
  </w:font>
  <w:font w:name="VNI-Helve-Condense">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1A6" w:rsidRDefault="00F971A6">
      <w:r>
        <w:separator/>
      </w:r>
    </w:p>
  </w:footnote>
  <w:footnote w:type="continuationSeparator" w:id="0">
    <w:p w:rsidR="00F971A6" w:rsidRDefault="00F971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420015"/>
      <w:docPartObj>
        <w:docPartGallery w:val="Page Numbers (Top of Page)"/>
        <w:docPartUnique/>
      </w:docPartObj>
    </w:sdtPr>
    <w:sdtEndPr>
      <w:rPr>
        <w:noProof/>
      </w:rPr>
    </w:sdtEndPr>
    <w:sdtContent>
      <w:p w:rsidR="00EE020A" w:rsidRDefault="00F971A6">
        <w:pPr>
          <w:pStyle w:val="Header"/>
          <w:jc w:val="center"/>
        </w:pPr>
        <w:r>
          <w:fldChar w:fldCharType="begin"/>
        </w:r>
        <w:r>
          <w:instrText xml:space="preserve"> PAGE   \* MERGEFORMAT </w:instrText>
        </w:r>
        <w:r>
          <w:fldChar w:fldCharType="separate"/>
        </w:r>
        <w:r w:rsidR="00C1529B">
          <w:rPr>
            <w:noProof/>
          </w:rPr>
          <w:t>2</w:t>
        </w:r>
        <w:r>
          <w:rPr>
            <w:noProof/>
          </w:rPr>
          <w:fldChar w:fldCharType="end"/>
        </w:r>
      </w:p>
    </w:sdtContent>
  </w:sdt>
  <w:p w:rsidR="00EE020A" w:rsidRPr="00627C0F" w:rsidRDefault="00EE020A">
    <w:pPr>
      <w:pStyle w:val="Header"/>
      <w:rPr>
        <w:i/>
        <w:iCs/>
        <w:color w:val="FF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22AD36"/>
    <w:lvl w:ilvl="0">
      <w:start w:val="1"/>
      <w:numFmt w:val="bullet"/>
      <w:pStyle w:val="NormalAsianVnTime1"/>
      <w:lvlText w:val=""/>
      <w:lvlJc w:val="left"/>
      <w:pPr>
        <w:tabs>
          <w:tab w:val="num" w:pos="-775"/>
        </w:tabs>
        <w:ind w:left="-775" w:hanging="360"/>
      </w:pPr>
      <w:rPr>
        <w:rFonts w:ascii="Symbol" w:hAnsi="Symbol" w:hint="default"/>
      </w:rPr>
    </w:lvl>
  </w:abstractNum>
  <w:abstractNum w:abstractNumId="1"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05F699B"/>
    <w:multiLevelType w:val="hybridMultilevel"/>
    <w:tmpl w:val="61D82104"/>
    <w:lvl w:ilvl="0" w:tplc="C3D095FA">
      <w:start w:val="1"/>
      <w:numFmt w:val="bullet"/>
      <w:pStyle w:val="StyleBTHUONGNounderline"/>
      <w:lvlText w:val=""/>
      <w:lvlJc w:val="left"/>
      <w:pPr>
        <w:tabs>
          <w:tab w:val="num" w:pos="1080"/>
        </w:tabs>
        <w:ind w:left="1080" w:hanging="360"/>
      </w:pPr>
      <w:rPr>
        <w:rFonts w:ascii="Symbol" w:hAnsi="Symbol" w:hint="default"/>
      </w:rPr>
    </w:lvl>
    <w:lvl w:ilvl="1" w:tplc="34867330" w:tentative="1">
      <w:start w:val="1"/>
      <w:numFmt w:val="bullet"/>
      <w:lvlText w:val="o"/>
      <w:lvlJc w:val="left"/>
      <w:pPr>
        <w:tabs>
          <w:tab w:val="num" w:pos="1800"/>
        </w:tabs>
        <w:ind w:left="1800" w:hanging="360"/>
      </w:pPr>
      <w:rPr>
        <w:rFonts w:ascii="Courier New" w:hAnsi="Courier New" w:cs="Courier New" w:hint="default"/>
      </w:rPr>
    </w:lvl>
    <w:lvl w:ilvl="2" w:tplc="5AD86744" w:tentative="1">
      <w:start w:val="1"/>
      <w:numFmt w:val="bullet"/>
      <w:lvlText w:val=""/>
      <w:lvlJc w:val="left"/>
      <w:pPr>
        <w:tabs>
          <w:tab w:val="num" w:pos="2520"/>
        </w:tabs>
        <w:ind w:left="2520" w:hanging="360"/>
      </w:pPr>
      <w:rPr>
        <w:rFonts w:ascii="Wingdings" w:hAnsi="Wingdings" w:hint="default"/>
      </w:rPr>
    </w:lvl>
    <w:lvl w:ilvl="3" w:tplc="F8C2EC48" w:tentative="1">
      <w:start w:val="1"/>
      <w:numFmt w:val="bullet"/>
      <w:lvlText w:val=""/>
      <w:lvlJc w:val="left"/>
      <w:pPr>
        <w:tabs>
          <w:tab w:val="num" w:pos="3240"/>
        </w:tabs>
        <w:ind w:left="3240" w:hanging="360"/>
      </w:pPr>
      <w:rPr>
        <w:rFonts w:ascii="Symbol" w:hAnsi="Symbol" w:hint="default"/>
      </w:rPr>
    </w:lvl>
    <w:lvl w:ilvl="4" w:tplc="150E15FC" w:tentative="1">
      <w:start w:val="1"/>
      <w:numFmt w:val="bullet"/>
      <w:lvlText w:val="o"/>
      <w:lvlJc w:val="left"/>
      <w:pPr>
        <w:tabs>
          <w:tab w:val="num" w:pos="3960"/>
        </w:tabs>
        <w:ind w:left="3960" w:hanging="360"/>
      </w:pPr>
      <w:rPr>
        <w:rFonts w:ascii="Courier New" w:hAnsi="Courier New" w:cs="Courier New" w:hint="default"/>
      </w:rPr>
    </w:lvl>
    <w:lvl w:ilvl="5" w:tplc="A252D2B4" w:tentative="1">
      <w:start w:val="1"/>
      <w:numFmt w:val="bullet"/>
      <w:lvlText w:val=""/>
      <w:lvlJc w:val="left"/>
      <w:pPr>
        <w:tabs>
          <w:tab w:val="num" w:pos="4680"/>
        </w:tabs>
        <w:ind w:left="4680" w:hanging="360"/>
      </w:pPr>
      <w:rPr>
        <w:rFonts w:ascii="Wingdings" w:hAnsi="Wingdings" w:hint="default"/>
      </w:rPr>
    </w:lvl>
    <w:lvl w:ilvl="6" w:tplc="CD500720" w:tentative="1">
      <w:start w:val="1"/>
      <w:numFmt w:val="bullet"/>
      <w:lvlText w:val=""/>
      <w:lvlJc w:val="left"/>
      <w:pPr>
        <w:tabs>
          <w:tab w:val="num" w:pos="5400"/>
        </w:tabs>
        <w:ind w:left="5400" w:hanging="360"/>
      </w:pPr>
      <w:rPr>
        <w:rFonts w:ascii="Symbol" w:hAnsi="Symbol" w:hint="default"/>
      </w:rPr>
    </w:lvl>
    <w:lvl w:ilvl="7" w:tplc="9EF83496" w:tentative="1">
      <w:start w:val="1"/>
      <w:numFmt w:val="bullet"/>
      <w:lvlText w:val="o"/>
      <w:lvlJc w:val="left"/>
      <w:pPr>
        <w:tabs>
          <w:tab w:val="num" w:pos="6120"/>
        </w:tabs>
        <w:ind w:left="6120" w:hanging="360"/>
      </w:pPr>
      <w:rPr>
        <w:rFonts w:ascii="Courier New" w:hAnsi="Courier New" w:cs="Courier New" w:hint="default"/>
      </w:rPr>
    </w:lvl>
    <w:lvl w:ilvl="8" w:tplc="BF34B7A4"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2640DF1A">
      <w:start w:val="1"/>
      <w:numFmt w:val="bullet"/>
      <w:lvlText w:val=""/>
      <w:lvlJc w:val="left"/>
      <w:pPr>
        <w:ind w:left="720" w:hanging="360"/>
      </w:pPr>
      <w:rPr>
        <w:rFonts w:ascii="Symbol" w:hAnsi="Symbol" w:hint="default"/>
      </w:rPr>
    </w:lvl>
    <w:lvl w:ilvl="1" w:tplc="92B2466A" w:tentative="1">
      <w:start w:val="1"/>
      <w:numFmt w:val="bullet"/>
      <w:lvlText w:val="o"/>
      <w:lvlJc w:val="left"/>
      <w:pPr>
        <w:ind w:left="1440" w:hanging="360"/>
      </w:pPr>
      <w:rPr>
        <w:rFonts w:ascii="Courier New" w:hAnsi="Courier New" w:cs="Courier New" w:hint="default"/>
      </w:rPr>
    </w:lvl>
    <w:lvl w:ilvl="2" w:tplc="C7C42194" w:tentative="1">
      <w:start w:val="1"/>
      <w:numFmt w:val="bullet"/>
      <w:lvlText w:val=""/>
      <w:lvlJc w:val="left"/>
      <w:pPr>
        <w:ind w:left="2160" w:hanging="360"/>
      </w:pPr>
      <w:rPr>
        <w:rFonts w:ascii="Wingdings" w:hAnsi="Wingdings" w:hint="default"/>
      </w:rPr>
    </w:lvl>
    <w:lvl w:ilvl="3" w:tplc="84CE718A">
      <w:start w:val="1"/>
      <w:numFmt w:val="bullet"/>
      <w:lvlText w:val=""/>
      <w:lvlJc w:val="left"/>
      <w:pPr>
        <w:ind w:left="360" w:hanging="360"/>
      </w:pPr>
      <w:rPr>
        <w:rFonts w:ascii="Symbol" w:hAnsi="Symbol" w:hint="default"/>
      </w:rPr>
    </w:lvl>
    <w:lvl w:ilvl="4" w:tplc="1BEA2D3C" w:tentative="1">
      <w:start w:val="1"/>
      <w:numFmt w:val="bullet"/>
      <w:lvlText w:val="o"/>
      <w:lvlJc w:val="left"/>
      <w:pPr>
        <w:ind w:left="3600" w:hanging="360"/>
      </w:pPr>
      <w:rPr>
        <w:rFonts w:ascii="Courier New" w:hAnsi="Courier New" w:cs="Courier New" w:hint="default"/>
      </w:rPr>
    </w:lvl>
    <w:lvl w:ilvl="5" w:tplc="BB52D82A" w:tentative="1">
      <w:start w:val="1"/>
      <w:numFmt w:val="bullet"/>
      <w:lvlText w:val=""/>
      <w:lvlJc w:val="left"/>
      <w:pPr>
        <w:ind w:left="4320" w:hanging="360"/>
      </w:pPr>
      <w:rPr>
        <w:rFonts w:ascii="Wingdings" w:hAnsi="Wingdings" w:hint="default"/>
      </w:rPr>
    </w:lvl>
    <w:lvl w:ilvl="6" w:tplc="8006FFBE" w:tentative="1">
      <w:start w:val="1"/>
      <w:numFmt w:val="bullet"/>
      <w:lvlText w:val=""/>
      <w:lvlJc w:val="left"/>
      <w:pPr>
        <w:ind w:left="5040" w:hanging="360"/>
      </w:pPr>
      <w:rPr>
        <w:rFonts w:ascii="Symbol" w:hAnsi="Symbol" w:hint="default"/>
      </w:rPr>
    </w:lvl>
    <w:lvl w:ilvl="7" w:tplc="C6B48498" w:tentative="1">
      <w:start w:val="1"/>
      <w:numFmt w:val="bullet"/>
      <w:lvlText w:val="o"/>
      <w:lvlJc w:val="left"/>
      <w:pPr>
        <w:ind w:left="5760" w:hanging="360"/>
      </w:pPr>
      <w:rPr>
        <w:rFonts w:ascii="Courier New" w:hAnsi="Courier New" w:cs="Courier New" w:hint="default"/>
      </w:rPr>
    </w:lvl>
    <w:lvl w:ilvl="8" w:tplc="20A609DE" w:tentative="1">
      <w:start w:val="1"/>
      <w:numFmt w:val="bullet"/>
      <w:lvlText w:val=""/>
      <w:lvlJc w:val="left"/>
      <w:pPr>
        <w:ind w:left="6480" w:hanging="360"/>
      </w:pPr>
      <w:rPr>
        <w:rFonts w:ascii="Wingdings" w:hAnsi="Wingdings" w:hint="default"/>
      </w:rPr>
    </w:lvl>
  </w:abstractNum>
  <w:abstractNum w:abstractNumId="4" w15:restartNumberingAfterBreak="0">
    <w:nsid w:val="0103710F"/>
    <w:multiLevelType w:val="hybridMultilevel"/>
    <w:tmpl w:val="24B8F414"/>
    <w:lvl w:ilvl="0" w:tplc="05D28276">
      <w:start w:val="1"/>
      <w:numFmt w:val="lowerLetter"/>
      <w:lvlText w:val="%1."/>
      <w:lvlJc w:val="left"/>
      <w:pPr>
        <w:ind w:left="360" w:hanging="360"/>
      </w:pPr>
    </w:lvl>
    <w:lvl w:ilvl="1" w:tplc="56F6AA9E" w:tentative="1">
      <w:start w:val="1"/>
      <w:numFmt w:val="lowerLetter"/>
      <w:lvlText w:val="%2."/>
      <w:lvlJc w:val="left"/>
      <w:pPr>
        <w:ind w:left="1080" w:hanging="360"/>
      </w:pPr>
    </w:lvl>
    <w:lvl w:ilvl="2" w:tplc="DE2CE790" w:tentative="1">
      <w:start w:val="1"/>
      <w:numFmt w:val="lowerRoman"/>
      <w:lvlText w:val="%3."/>
      <w:lvlJc w:val="right"/>
      <w:pPr>
        <w:ind w:left="1800" w:hanging="180"/>
      </w:pPr>
    </w:lvl>
    <w:lvl w:ilvl="3" w:tplc="3D346CDC" w:tentative="1">
      <w:start w:val="1"/>
      <w:numFmt w:val="decimal"/>
      <w:lvlText w:val="%4."/>
      <w:lvlJc w:val="left"/>
      <w:pPr>
        <w:ind w:left="2520" w:hanging="360"/>
      </w:pPr>
    </w:lvl>
    <w:lvl w:ilvl="4" w:tplc="D060B07C" w:tentative="1">
      <w:start w:val="1"/>
      <w:numFmt w:val="lowerLetter"/>
      <w:lvlText w:val="%5."/>
      <w:lvlJc w:val="left"/>
      <w:pPr>
        <w:ind w:left="3240" w:hanging="360"/>
      </w:pPr>
    </w:lvl>
    <w:lvl w:ilvl="5" w:tplc="1548B054" w:tentative="1">
      <w:start w:val="1"/>
      <w:numFmt w:val="lowerRoman"/>
      <w:lvlText w:val="%6."/>
      <w:lvlJc w:val="right"/>
      <w:pPr>
        <w:ind w:left="3960" w:hanging="180"/>
      </w:pPr>
    </w:lvl>
    <w:lvl w:ilvl="6" w:tplc="104CB924" w:tentative="1">
      <w:start w:val="1"/>
      <w:numFmt w:val="decimal"/>
      <w:lvlText w:val="%7."/>
      <w:lvlJc w:val="left"/>
      <w:pPr>
        <w:ind w:left="4680" w:hanging="360"/>
      </w:pPr>
    </w:lvl>
    <w:lvl w:ilvl="7" w:tplc="21E4B0CC" w:tentative="1">
      <w:start w:val="1"/>
      <w:numFmt w:val="lowerLetter"/>
      <w:lvlText w:val="%8."/>
      <w:lvlJc w:val="left"/>
      <w:pPr>
        <w:ind w:left="5400" w:hanging="360"/>
      </w:pPr>
    </w:lvl>
    <w:lvl w:ilvl="8" w:tplc="39C215D8" w:tentative="1">
      <w:start w:val="1"/>
      <w:numFmt w:val="lowerRoman"/>
      <w:lvlText w:val="%9."/>
      <w:lvlJc w:val="right"/>
      <w:pPr>
        <w:ind w:left="6120" w:hanging="180"/>
      </w:pPr>
    </w:lvl>
  </w:abstractNum>
  <w:abstractNum w:abstractNumId="5" w15:restartNumberingAfterBreak="0">
    <w:nsid w:val="023C6AE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02EC47C7"/>
    <w:multiLevelType w:val="hybridMultilevel"/>
    <w:tmpl w:val="A9AE2A1A"/>
    <w:lvl w:ilvl="0" w:tplc="067AEB70">
      <w:start w:val="1"/>
      <w:numFmt w:val="decimal"/>
      <w:pStyle w:val="Mca1"/>
      <w:lvlText w:val="Bảng %1: "/>
      <w:lvlJc w:val="left"/>
      <w:pPr>
        <w:tabs>
          <w:tab w:val="num" w:pos="360"/>
        </w:tabs>
        <w:ind w:left="360" w:hanging="360"/>
      </w:pPr>
      <w:rPr>
        <w:rFonts w:ascii="Times New Roman" w:hAnsi="Times New Roman" w:cs="Times New Roman" w:hint="default"/>
        <w:sz w:val="24"/>
        <w:szCs w:val="24"/>
      </w:rPr>
    </w:lvl>
    <w:lvl w:ilvl="1" w:tplc="AB5A30E8">
      <w:start w:val="1"/>
      <w:numFmt w:val="lowerLetter"/>
      <w:lvlText w:val="%2."/>
      <w:lvlJc w:val="left"/>
      <w:pPr>
        <w:tabs>
          <w:tab w:val="num" w:pos="1800"/>
        </w:tabs>
        <w:ind w:left="1800" w:hanging="360"/>
      </w:pPr>
    </w:lvl>
    <w:lvl w:ilvl="2" w:tplc="A47255A2">
      <w:start w:val="1"/>
      <w:numFmt w:val="lowerRoman"/>
      <w:lvlText w:val="%3."/>
      <w:lvlJc w:val="right"/>
      <w:pPr>
        <w:tabs>
          <w:tab w:val="num" w:pos="2520"/>
        </w:tabs>
        <w:ind w:left="2520" w:hanging="180"/>
      </w:pPr>
    </w:lvl>
    <w:lvl w:ilvl="3" w:tplc="830CCF8E">
      <w:start w:val="1"/>
      <w:numFmt w:val="decimal"/>
      <w:lvlText w:val="%4."/>
      <w:lvlJc w:val="left"/>
      <w:pPr>
        <w:tabs>
          <w:tab w:val="num" w:pos="3240"/>
        </w:tabs>
        <w:ind w:left="3240" w:hanging="360"/>
      </w:pPr>
    </w:lvl>
    <w:lvl w:ilvl="4" w:tplc="1036514E">
      <w:start w:val="1"/>
      <w:numFmt w:val="lowerLetter"/>
      <w:lvlText w:val="%5."/>
      <w:lvlJc w:val="left"/>
      <w:pPr>
        <w:tabs>
          <w:tab w:val="num" w:pos="3960"/>
        </w:tabs>
        <w:ind w:left="3960" w:hanging="360"/>
      </w:pPr>
    </w:lvl>
    <w:lvl w:ilvl="5" w:tplc="6CF452A8">
      <w:start w:val="1"/>
      <w:numFmt w:val="lowerRoman"/>
      <w:lvlText w:val="%6."/>
      <w:lvlJc w:val="right"/>
      <w:pPr>
        <w:tabs>
          <w:tab w:val="num" w:pos="4680"/>
        </w:tabs>
        <w:ind w:left="4680" w:hanging="180"/>
      </w:pPr>
    </w:lvl>
    <w:lvl w:ilvl="6" w:tplc="80B4FE42">
      <w:start w:val="1"/>
      <w:numFmt w:val="decimal"/>
      <w:lvlText w:val="%7."/>
      <w:lvlJc w:val="left"/>
      <w:pPr>
        <w:tabs>
          <w:tab w:val="num" w:pos="5400"/>
        </w:tabs>
        <w:ind w:left="5400" w:hanging="360"/>
      </w:pPr>
    </w:lvl>
    <w:lvl w:ilvl="7" w:tplc="AC54C82C">
      <w:start w:val="1"/>
      <w:numFmt w:val="lowerLetter"/>
      <w:lvlText w:val="%8."/>
      <w:lvlJc w:val="left"/>
      <w:pPr>
        <w:tabs>
          <w:tab w:val="num" w:pos="6120"/>
        </w:tabs>
        <w:ind w:left="6120" w:hanging="360"/>
      </w:pPr>
    </w:lvl>
    <w:lvl w:ilvl="8" w:tplc="BB70724A">
      <w:start w:val="1"/>
      <w:numFmt w:val="lowerRoman"/>
      <w:lvlText w:val="%9."/>
      <w:lvlJc w:val="right"/>
      <w:pPr>
        <w:tabs>
          <w:tab w:val="num" w:pos="6840"/>
        </w:tabs>
        <w:ind w:left="6840" w:hanging="180"/>
      </w:pPr>
    </w:lvl>
  </w:abstractNum>
  <w:abstractNum w:abstractNumId="7" w15:restartNumberingAfterBreak="0">
    <w:nsid w:val="057F00BF"/>
    <w:multiLevelType w:val="hybridMultilevel"/>
    <w:tmpl w:val="CD70D542"/>
    <w:lvl w:ilvl="0" w:tplc="A1EC490A">
      <w:start w:val="1"/>
      <w:numFmt w:val="lowerLetter"/>
      <w:lvlText w:val="%1."/>
      <w:lvlJc w:val="left"/>
      <w:pPr>
        <w:ind w:left="547" w:hanging="360"/>
      </w:pPr>
    </w:lvl>
    <w:lvl w:ilvl="1" w:tplc="61265020" w:tentative="1">
      <w:start w:val="1"/>
      <w:numFmt w:val="lowerLetter"/>
      <w:lvlText w:val="%2."/>
      <w:lvlJc w:val="left"/>
      <w:pPr>
        <w:ind w:left="1267" w:hanging="360"/>
      </w:pPr>
    </w:lvl>
    <w:lvl w:ilvl="2" w:tplc="45400E20" w:tentative="1">
      <w:start w:val="1"/>
      <w:numFmt w:val="lowerRoman"/>
      <w:lvlText w:val="%3."/>
      <w:lvlJc w:val="right"/>
      <w:pPr>
        <w:ind w:left="1987" w:hanging="180"/>
      </w:pPr>
    </w:lvl>
    <w:lvl w:ilvl="3" w:tplc="1F5217B6" w:tentative="1">
      <w:start w:val="1"/>
      <w:numFmt w:val="decimal"/>
      <w:lvlText w:val="%4."/>
      <w:lvlJc w:val="left"/>
      <w:pPr>
        <w:ind w:left="2707" w:hanging="360"/>
      </w:pPr>
    </w:lvl>
    <w:lvl w:ilvl="4" w:tplc="ED40751E" w:tentative="1">
      <w:start w:val="1"/>
      <w:numFmt w:val="lowerLetter"/>
      <w:lvlText w:val="%5."/>
      <w:lvlJc w:val="left"/>
      <w:pPr>
        <w:ind w:left="3427" w:hanging="360"/>
      </w:pPr>
    </w:lvl>
    <w:lvl w:ilvl="5" w:tplc="89F4FFAE" w:tentative="1">
      <w:start w:val="1"/>
      <w:numFmt w:val="lowerRoman"/>
      <w:lvlText w:val="%6."/>
      <w:lvlJc w:val="right"/>
      <w:pPr>
        <w:ind w:left="4147" w:hanging="180"/>
      </w:pPr>
    </w:lvl>
    <w:lvl w:ilvl="6" w:tplc="829AB10A" w:tentative="1">
      <w:start w:val="1"/>
      <w:numFmt w:val="decimal"/>
      <w:lvlText w:val="%7."/>
      <w:lvlJc w:val="left"/>
      <w:pPr>
        <w:ind w:left="4867" w:hanging="360"/>
      </w:pPr>
    </w:lvl>
    <w:lvl w:ilvl="7" w:tplc="462C7C6E" w:tentative="1">
      <w:start w:val="1"/>
      <w:numFmt w:val="lowerLetter"/>
      <w:lvlText w:val="%8."/>
      <w:lvlJc w:val="left"/>
      <w:pPr>
        <w:ind w:left="5587" w:hanging="360"/>
      </w:pPr>
    </w:lvl>
    <w:lvl w:ilvl="8" w:tplc="F7809476" w:tentative="1">
      <w:start w:val="1"/>
      <w:numFmt w:val="lowerRoman"/>
      <w:lvlText w:val="%9."/>
      <w:lvlJc w:val="right"/>
      <w:pPr>
        <w:ind w:left="6307" w:hanging="180"/>
      </w:pPr>
    </w:lvl>
  </w:abstractNum>
  <w:abstractNum w:abstractNumId="8"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5C33C12"/>
    <w:multiLevelType w:val="singleLevel"/>
    <w:tmpl w:val="6D6A114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069F25E2"/>
    <w:multiLevelType w:val="hybridMultilevel"/>
    <w:tmpl w:val="EF424C9E"/>
    <w:lvl w:ilvl="0" w:tplc="5B5C6408">
      <w:start w:val="1"/>
      <w:numFmt w:val="lowerLetter"/>
      <w:lvlText w:val="%1."/>
      <w:lvlJc w:val="left"/>
      <w:pPr>
        <w:ind w:left="720" w:hanging="360"/>
      </w:pPr>
    </w:lvl>
    <w:lvl w:ilvl="1" w:tplc="278EFAF0" w:tentative="1">
      <w:start w:val="1"/>
      <w:numFmt w:val="lowerLetter"/>
      <w:lvlText w:val="%2."/>
      <w:lvlJc w:val="left"/>
      <w:pPr>
        <w:ind w:left="1440" w:hanging="360"/>
      </w:pPr>
    </w:lvl>
    <w:lvl w:ilvl="2" w:tplc="7CFA0FBE" w:tentative="1">
      <w:start w:val="1"/>
      <w:numFmt w:val="lowerRoman"/>
      <w:lvlText w:val="%3."/>
      <w:lvlJc w:val="right"/>
      <w:pPr>
        <w:ind w:left="2160" w:hanging="180"/>
      </w:pPr>
    </w:lvl>
    <w:lvl w:ilvl="3" w:tplc="4FF4BAA2" w:tentative="1">
      <w:start w:val="1"/>
      <w:numFmt w:val="decimal"/>
      <w:lvlText w:val="%4."/>
      <w:lvlJc w:val="left"/>
      <w:pPr>
        <w:ind w:left="2880" w:hanging="360"/>
      </w:pPr>
    </w:lvl>
    <w:lvl w:ilvl="4" w:tplc="75B6580E" w:tentative="1">
      <w:start w:val="1"/>
      <w:numFmt w:val="lowerLetter"/>
      <w:lvlText w:val="%5."/>
      <w:lvlJc w:val="left"/>
      <w:pPr>
        <w:ind w:left="3600" w:hanging="360"/>
      </w:pPr>
    </w:lvl>
    <w:lvl w:ilvl="5" w:tplc="A18E5566" w:tentative="1">
      <w:start w:val="1"/>
      <w:numFmt w:val="lowerRoman"/>
      <w:lvlText w:val="%6."/>
      <w:lvlJc w:val="right"/>
      <w:pPr>
        <w:ind w:left="4320" w:hanging="180"/>
      </w:pPr>
    </w:lvl>
    <w:lvl w:ilvl="6" w:tplc="7BBA0E64" w:tentative="1">
      <w:start w:val="1"/>
      <w:numFmt w:val="decimal"/>
      <w:lvlText w:val="%7."/>
      <w:lvlJc w:val="left"/>
      <w:pPr>
        <w:ind w:left="5040" w:hanging="360"/>
      </w:pPr>
    </w:lvl>
    <w:lvl w:ilvl="7" w:tplc="985CB030" w:tentative="1">
      <w:start w:val="1"/>
      <w:numFmt w:val="lowerLetter"/>
      <w:lvlText w:val="%8."/>
      <w:lvlJc w:val="left"/>
      <w:pPr>
        <w:ind w:left="5760" w:hanging="360"/>
      </w:pPr>
    </w:lvl>
    <w:lvl w:ilvl="8" w:tplc="AD1A2982" w:tentative="1">
      <w:start w:val="1"/>
      <w:numFmt w:val="lowerRoman"/>
      <w:lvlText w:val="%9."/>
      <w:lvlJc w:val="right"/>
      <w:pPr>
        <w:ind w:left="6480" w:hanging="180"/>
      </w:pPr>
    </w:lvl>
  </w:abstractNum>
  <w:abstractNum w:abstractNumId="11" w15:restartNumberingAfterBreak="0">
    <w:nsid w:val="07893A91"/>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9A4E2C"/>
    <w:multiLevelType w:val="hybridMultilevel"/>
    <w:tmpl w:val="6FE2C612"/>
    <w:lvl w:ilvl="0" w:tplc="2E04A956">
      <w:start w:val="1"/>
      <w:numFmt w:val="lowerLetter"/>
      <w:lvlText w:val="%1."/>
      <w:lvlJc w:val="left"/>
      <w:pPr>
        <w:ind w:left="360" w:hanging="360"/>
      </w:pPr>
    </w:lvl>
    <w:lvl w:ilvl="1" w:tplc="BA5837B6" w:tentative="1">
      <w:start w:val="1"/>
      <w:numFmt w:val="lowerLetter"/>
      <w:lvlText w:val="%2."/>
      <w:lvlJc w:val="left"/>
      <w:pPr>
        <w:ind w:left="1080" w:hanging="360"/>
      </w:pPr>
    </w:lvl>
    <w:lvl w:ilvl="2" w:tplc="8D3E2F58" w:tentative="1">
      <w:start w:val="1"/>
      <w:numFmt w:val="lowerRoman"/>
      <w:lvlText w:val="%3."/>
      <w:lvlJc w:val="right"/>
      <w:pPr>
        <w:ind w:left="1800" w:hanging="180"/>
      </w:pPr>
    </w:lvl>
    <w:lvl w:ilvl="3" w:tplc="BCE059AE" w:tentative="1">
      <w:start w:val="1"/>
      <w:numFmt w:val="decimal"/>
      <w:lvlText w:val="%4."/>
      <w:lvlJc w:val="left"/>
      <w:pPr>
        <w:ind w:left="2520" w:hanging="360"/>
      </w:pPr>
    </w:lvl>
    <w:lvl w:ilvl="4" w:tplc="BAB65F28" w:tentative="1">
      <w:start w:val="1"/>
      <w:numFmt w:val="lowerLetter"/>
      <w:lvlText w:val="%5."/>
      <w:lvlJc w:val="left"/>
      <w:pPr>
        <w:ind w:left="3240" w:hanging="360"/>
      </w:pPr>
    </w:lvl>
    <w:lvl w:ilvl="5" w:tplc="F4EEFB44" w:tentative="1">
      <w:start w:val="1"/>
      <w:numFmt w:val="lowerRoman"/>
      <w:lvlText w:val="%6."/>
      <w:lvlJc w:val="right"/>
      <w:pPr>
        <w:ind w:left="3960" w:hanging="180"/>
      </w:pPr>
    </w:lvl>
    <w:lvl w:ilvl="6" w:tplc="0B6EDCB4" w:tentative="1">
      <w:start w:val="1"/>
      <w:numFmt w:val="decimal"/>
      <w:lvlText w:val="%7."/>
      <w:lvlJc w:val="left"/>
      <w:pPr>
        <w:ind w:left="4680" w:hanging="360"/>
      </w:pPr>
    </w:lvl>
    <w:lvl w:ilvl="7" w:tplc="9214B524" w:tentative="1">
      <w:start w:val="1"/>
      <w:numFmt w:val="lowerLetter"/>
      <w:lvlText w:val="%8."/>
      <w:lvlJc w:val="left"/>
      <w:pPr>
        <w:ind w:left="5400" w:hanging="360"/>
      </w:pPr>
    </w:lvl>
    <w:lvl w:ilvl="8" w:tplc="DF0EDB72" w:tentative="1">
      <w:start w:val="1"/>
      <w:numFmt w:val="lowerRoman"/>
      <w:lvlText w:val="%9."/>
      <w:lvlJc w:val="right"/>
      <w:pPr>
        <w:ind w:left="6120" w:hanging="180"/>
      </w:pPr>
    </w:lvl>
  </w:abstractNum>
  <w:abstractNum w:abstractNumId="13" w15:restartNumberingAfterBreak="0">
    <w:nsid w:val="07CF5327"/>
    <w:multiLevelType w:val="hybridMultilevel"/>
    <w:tmpl w:val="1138FC1E"/>
    <w:lvl w:ilvl="0" w:tplc="61764878">
      <w:numFmt w:val="bullet"/>
      <w:pStyle w:val="a"/>
      <w:lvlText w:val="+"/>
      <w:lvlJc w:val="left"/>
      <w:pPr>
        <w:tabs>
          <w:tab w:val="num" w:pos="-137"/>
        </w:tabs>
        <w:ind w:left="-137" w:hanging="453"/>
      </w:pPr>
      <w:rPr>
        <w:rFonts w:ascii="Arial" w:eastAsia="Times New Roman" w:hAnsi="Arial" w:hint="default"/>
      </w:rPr>
    </w:lvl>
    <w:lvl w:ilvl="1" w:tplc="B0BC9B44">
      <w:numFmt w:val="bullet"/>
      <w:pStyle w:val="noidung"/>
      <w:lvlText w:val="+"/>
      <w:lvlJc w:val="left"/>
      <w:pPr>
        <w:tabs>
          <w:tab w:val="num" w:pos="1118"/>
        </w:tabs>
        <w:ind w:left="1118" w:hanging="453"/>
      </w:pPr>
      <w:rPr>
        <w:rFonts w:ascii="Arial" w:eastAsia="Times New Roman" w:hAnsi="Arial" w:hint="default"/>
      </w:rPr>
    </w:lvl>
    <w:lvl w:ilvl="2" w:tplc="185E40A6" w:tentative="1">
      <w:start w:val="1"/>
      <w:numFmt w:val="bullet"/>
      <w:lvlText w:val=""/>
      <w:lvlJc w:val="left"/>
      <w:pPr>
        <w:tabs>
          <w:tab w:val="num" w:pos="1745"/>
        </w:tabs>
        <w:ind w:left="1745" w:hanging="360"/>
      </w:pPr>
      <w:rPr>
        <w:rFonts w:ascii="Wingdings" w:hAnsi="Wingdings" w:hint="default"/>
      </w:rPr>
    </w:lvl>
    <w:lvl w:ilvl="3" w:tplc="7AA2FF22" w:tentative="1">
      <w:start w:val="1"/>
      <w:numFmt w:val="bullet"/>
      <w:lvlText w:val=""/>
      <w:lvlJc w:val="left"/>
      <w:pPr>
        <w:tabs>
          <w:tab w:val="num" w:pos="2465"/>
        </w:tabs>
        <w:ind w:left="2465" w:hanging="360"/>
      </w:pPr>
      <w:rPr>
        <w:rFonts w:ascii="Symbol" w:hAnsi="Symbol" w:hint="default"/>
      </w:rPr>
    </w:lvl>
    <w:lvl w:ilvl="4" w:tplc="4E904B00" w:tentative="1">
      <w:start w:val="1"/>
      <w:numFmt w:val="bullet"/>
      <w:lvlText w:val="o"/>
      <w:lvlJc w:val="left"/>
      <w:pPr>
        <w:tabs>
          <w:tab w:val="num" w:pos="3185"/>
        </w:tabs>
        <w:ind w:left="3185" w:hanging="360"/>
      </w:pPr>
      <w:rPr>
        <w:rFonts w:ascii="Courier New" w:hAnsi="Courier New" w:cs="Courier New" w:hint="default"/>
      </w:rPr>
    </w:lvl>
    <w:lvl w:ilvl="5" w:tplc="CAD60C52" w:tentative="1">
      <w:start w:val="1"/>
      <w:numFmt w:val="bullet"/>
      <w:lvlText w:val=""/>
      <w:lvlJc w:val="left"/>
      <w:pPr>
        <w:tabs>
          <w:tab w:val="num" w:pos="3905"/>
        </w:tabs>
        <w:ind w:left="3905" w:hanging="360"/>
      </w:pPr>
      <w:rPr>
        <w:rFonts w:ascii="Wingdings" w:hAnsi="Wingdings" w:hint="default"/>
      </w:rPr>
    </w:lvl>
    <w:lvl w:ilvl="6" w:tplc="24C4D3B0" w:tentative="1">
      <w:start w:val="1"/>
      <w:numFmt w:val="bullet"/>
      <w:lvlText w:val=""/>
      <w:lvlJc w:val="left"/>
      <w:pPr>
        <w:tabs>
          <w:tab w:val="num" w:pos="4625"/>
        </w:tabs>
        <w:ind w:left="4625" w:hanging="360"/>
      </w:pPr>
      <w:rPr>
        <w:rFonts w:ascii="Symbol" w:hAnsi="Symbol" w:hint="default"/>
      </w:rPr>
    </w:lvl>
    <w:lvl w:ilvl="7" w:tplc="85EC2D9E" w:tentative="1">
      <w:start w:val="1"/>
      <w:numFmt w:val="bullet"/>
      <w:lvlText w:val="o"/>
      <w:lvlJc w:val="left"/>
      <w:pPr>
        <w:tabs>
          <w:tab w:val="num" w:pos="5345"/>
        </w:tabs>
        <w:ind w:left="5345" w:hanging="360"/>
      </w:pPr>
      <w:rPr>
        <w:rFonts w:ascii="Courier New" w:hAnsi="Courier New" w:cs="Courier New" w:hint="default"/>
      </w:rPr>
    </w:lvl>
    <w:lvl w:ilvl="8" w:tplc="52C4AB38" w:tentative="1">
      <w:start w:val="1"/>
      <w:numFmt w:val="bullet"/>
      <w:lvlText w:val=""/>
      <w:lvlJc w:val="left"/>
      <w:pPr>
        <w:tabs>
          <w:tab w:val="num" w:pos="6065"/>
        </w:tabs>
        <w:ind w:left="6065" w:hanging="360"/>
      </w:pPr>
      <w:rPr>
        <w:rFonts w:ascii="Wingdings" w:hAnsi="Wingdings" w:hint="default"/>
      </w:rPr>
    </w:lvl>
  </w:abstractNum>
  <w:abstractNum w:abstractNumId="14"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096F1F28"/>
    <w:multiLevelType w:val="hybridMultilevel"/>
    <w:tmpl w:val="88B4E3A8"/>
    <w:lvl w:ilvl="0" w:tplc="E7F8BD96">
      <w:start w:val="1"/>
      <w:numFmt w:val="decimal"/>
      <w:pStyle w:val="Bngchng5"/>
      <w:lvlText w:val="Bảng 5.%1."/>
      <w:lvlJc w:val="left"/>
      <w:pPr>
        <w:tabs>
          <w:tab w:val="num" w:pos="57"/>
        </w:tabs>
        <w:ind w:left="1134" w:hanging="1134"/>
      </w:pPr>
      <w:rPr>
        <w:rFonts w:hint="default"/>
        <w:b w:val="0"/>
        <w:i w:val="0"/>
        <w:color w:val="auto"/>
        <w:sz w:val="24"/>
        <w:szCs w:val="24"/>
      </w:rPr>
    </w:lvl>
    <w:lvl w:ilvl="1" w:tplc="D8C47530" w:tentative="1">
      <w:start w:val="1"/>
      <w:numFmt w:val="lowerLetter"/>
      <w:lvlText w:val="%2."/>
      <w:lvlJc w:val="left"/>
      <w:pPr>
        <w:tabs>
          <w:tab w:val="num" w:pos="1440"/>
        </w:tabs>
        <w:ind w:left="1440" w:hanging="360"/>
      </w:pPr>
    </w:lvl>
    <w:lvl w:ilvl="2" w:tplc="371C82D2" w:tentative="1">
      <w:start w:val="1"/>
      <w:numFmt w:val="lowerRoman"/>
      <w:lvlText w:val="%3."/>
      <w:lvlJc w:val="right"/>
      <w:pPr>
        <w:tabs>
          <w:tab w:val="num" w:pos="2160"/>
        </w:tabs>
        <w:ind w:left="2160" w:hanging="180"/>
      </w:pPr>
    </w:lvl>
    <w:lvl w:ilvl="3" w:tplc="13FC1570" w:tentative="1">
      <w:start w:val="1"/>
      <w:numFmt w:val="decimal"/>
      <w:lvlText w:val="%4."/>
      <w:lvlJc w:val="left"/>
      <w:pPr>
        <w:tabs>
          <w:tab w:val="num" w:pos="2880"/>
        </w:tabs>
        <w:ind w:left="2880" w:hanging="360"/>
      </w:pPr>
    </w:lvl>
    <w:lvl w:ilvl="4" w:tplc="A91ADEBE" w:tentative="1">
      <w:start w:val="1"/>
      <w:numFmt w:val="lowerLetter"/>
      <w:lvlText w:val="%5."/>
      <w:lvlJc w:val="left"/>
      <w:pPr>
        <w:tabs>
          <w:tab w:val="num" w:pos="3600"/>
        </w:tabs>
        <w:ind w:left="3600" w:hanging="360"/>
      </w:pPr>
    </w:lvl>
    <w:lvl w:ilvl="5" w:tplc="D06EBFC0" w:tentative="1">
      <w:start w:val="1"/>
      <w:numFmt w:val="lowerRoman"/>
      <w:lvlText w:val="%6."/>
      <w:lvlJc w:val="right"/>
      <w:pPr>
        <w:tabs>
          <w:tab w:val="num" w:pos="4320"/>
        </w:tabs>
        <w:ind w:left="4320" w:hanging="180"/>
      </w:pPr>
    </w:lvl>
    <w:lvl w:ilvl="6" w:tplc="DD8CFC60" w:tentative="1">
      <w:start w:val="1"/>
      <w:numFmt w:val="decimal"/>
      <w:lvlText w:val="%7."/>
      <w:lvlJc w:val="left"/>
      <w:pPr>
        <w:tabs>
          <w:tab w:val="num" w:pos="5040"/>
        </w:tabs>
        <w:ind w:left="5040" w:hanging="360"/>
      </w:pPr>
    </w:lvl>
    <w:lvl w:ilvl="7" w:tplc="9ECC9476" w:tentative="1">
      <w:start w:val="1"/>
      <w:numFmt w:val="lowerLetter"/>
      <w:lvlText w:val="%8."/>
      <w:lvlJc w:val="left"/>
      <w:pPr>
        <w:tabs>
          <w:tab w:val="num" w:pos="5760"/>
        </w:tabs>
        <w:ind w:left="5760" w:hanging="360"/>
      </w:pPr>
    </w:lvl>
    <w:lvl w:ilvl="8" w:tplc="EB8C1928" w:tentative="1">
      <w:start w:val="1"/>
      <w:numFmt w:val="lowerRoman"/>
      <w:lvlText w:val="%9."/>
      <w:lvlJc w:val="right"/>
      <w:pPr>
        <w:tabs>
          <w:tab w:val="num" w:pos="6480"/>
        </w:tabs>
        <w:ind w:left="6480" w:hanging="180"/>
      </w:pPr>
    </w:lvl>
  </w:abstractNum>
  <w:abstractNum w:abstractNumId="16" w15:restartNumberingAfterBreak="0">
    <w:nsid w:val="0A32441E"/>
    <w:multiLevelType w:val="multilevel"/>
    <w:tmpl w:val="E83A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9B1F0A"/>
    <w:multiLevelType w:val="hybridMultilevel"/>
    <w:tmpl w:val="13060B60"/>
    <w:lvl w:ilvl="0" w:tplc="B0C29DEE">
      <w:start w:val="1"/>
      <w:numFmt w:val="lowerLetter"/>
      <w:lvlText w:val="%1."/>
      <w:lvlJc w:val="center"/>
      <w:pPr>
        <w:ind w:left="360" w:hanging="360"/>
      </w:pPr>
      <w:rPr>
        <w:rFonts w:hint="default"/>
      </w:rPr>
    </w:lvl>
    <w:lvl w:ilvl="1" w:tplc="5E5C8732" w:tentative="1">
      <w:start w:val="1"/>
      <w:numFmt w:val="lowerLetter"/>
      <w:lvlText w:val="%2."/>
      <w:lvlJc w:val="left"/>
      <w:pPr>
        <w:ind w:left="1080" w:hanging="360"/>
      </w:pPr>
    </w:lvl>
    <w:lvl w:ilvl="2" w:tplc="E85A7AEA" w:tentative="1">
      <w:start w:val="1"/>
      <w:numFmt w:val="lowerRoman"/>
      <w:lvlText w:val="%3."/>
      <w:lvlJc w:val="right"/>
      <w:pPr>
        <w:ind w:left="1800" w:hanging="180"/>
      </w:pPr>
    </w:lvl>
    <w:lvl w:ilvl="3" w:tplc="F6CEC238" w:tentative="1">
      <w:start w:val="1"/>
      <w:numFmt w:val="decimal"/>
      <w:lvlText w:val="%4."/>
      <w:lvlJc w:val="left"/>
      <w:pPr>
        <w:ind w:left="2520" w:hanging="360"/>
      </w:pPr>
    </w:lvl>
    <w:lvl w:ilvl="4" w:tplc="5EAA2F7C" w:tentative="1">
      <w:start w:val="1"/>
      <w:numFmt w:val="lowerLetter"/>
      <w:lvlText w:val="%5."/>
      <w:lvlJc w:val="left"/>
      <w:pPr>
        <w:ind w:left="3240" w:hanging="360"/>
      </w:pPr>
    </w:lvl>
    <w:lvl w:ilvl="5" w:tplc="35B02F48" w:tentative="1">
      <w:start w:val="1"/>
      <w:numFmt w:val="lowerRoman"/>
      <w:lvlText w:val="%6."/>
      <w:lvlJc w:val="right"/>
      <w:pPr>
        <w:ind w:left="3960" w:hanging="180"/>
      </w:pPr>
    </w:lvl>
    <w:lvl w:ilvl="6" w:tplc="67AA3F10" w:tentative="1">
      <w:start w:val="1"/>
      <w:numFmt w:val="decimal"/>
      <w:lvlText w:val="%7."/>
      <w:lvlJc w:val="left"/>
      <w:pPr>
        <w:ind w:left="4680" w:hanging="360"/>
      </w:pPr>
    </w:lvl>
    <w:lvl w:ilvl="7" w:tplc="D6C0068A" w:tentative="1">
      <w:start w:val="1"/>
      <w:numFmt w:val="lowerLetter"/>
      <w:lvlText w:val="%8."/>
      <w:lvlJc w:val="left"/>
      <w:pPr>
        <w:ind w:left="5400" w:hanging="360"/>
      </w:pPr>
    </w:lvl>
    <w:lvl w:ilvl="8" w:tplc="272084C8" w:tentative="1">
      <w:start w:val="1"/>
      <w:numFmt w:val="lowerRoman"/>
      <w:lvlText w:val="%9."/>
      <w:lvlJc w:val="right"/>
      <w:pPr>
        <w:ind w:left="6120" w:hanging="180"/>
      </w:pPr>
    </w:lvl>
  </w:abstractNum>
  <w:abstractNum w:abstractNumId="18" w15:restartNumberingAfterBreak="0">
    <w:nsid w:val="0BED2449"/>
    <w:multiLevelType w:val="hybridMultilevel"/>
    <w:tmpl w:val="913AEA02"/>
    <w:lvl w:ilvl="0" w:tplc="131A0E8A">
      <w:start w:val="2"/>
      <w:numFmt w:val="bullet"/>
      <w:pStyle w:val="Cancu"/>
      <w:lvlText w:val="-"/>
      <w:lvlJc w:val="left"/>
      <w:pPr>
        <w:ind w:left="1287" w:hanging="360"/>
      </w:pPr>
      <w:rPr>
        <w:rFonts w:ascii="Times New Roman" w:eastAsia="Times New Roman" w:hAnsi="Times New Roman" w:cs="Times New Roman" w:hint="default"/>
      </w:rPr>
    </w:lvl>
    <w:lvl w:ilvl="1" w:tplc="1F7C643A" w:tentative="1">
      <w:start w:val="1"/>
      <w:numFmt w:val="bullet"/>
      <w:lvlText w:val="o"/>
      <w:lvlJc w:val="left"/>
      <w:pPr>
        <w:ind w:left="2007" w:hanging="360"/>
      </w:pPr>
      <w:rPr>
        <w:rFonts w:ascii="Courier New" w:hAnsi="Courier New" w:cs="Courier New" w:hint="default"/>
      </w:rPr>
    </w:lvl>
    <w:lvl w:ilvl="2" w:tplc="61F8FB10" w:tentative="1">
      <w:start w:val="1"/>
      <w:numFmt w:val="bullet"/>
      <w:lvlText w:val=""/>
      <w:lvlJc w:val="left"/>
      <w:pPr>
        <w:ind w:left="2727" w:hanging="360"/>
      </w:pPr>
      <w:rPr>
        <w:rFonts w:ascii="Wingdings" w:hAnsi="Wingdings" w:hint="default"/>
      </w:rPr>
    </w:lvl>
    <w:lvl w:ilvl="3" w:tplc="3136528E" w:tentative="1">
      <w:start w:val="1"/>
      <w:numFmt w:val="bullet"/>
      <w:lvlText w:val=""/>
      <w:lvlJc w:val="left"/>
      <w:pPr>
        <w:ind w:left="3447" w:hanging="360"/>
      </w:pPr>
      <w:rPr>
        <w:rFonts w:ascii="Symbol" w:hAnsi="Symbol" w:hint="default"/>
      </w:rPr>
    </w:lvl>
    <w:lvl w:ilvl="4" w:tplc="982A0ED0" w:tentative="1">
      <w:start w:val="1"/>
      <w:numFmt w:val="bullet"/>
      <w:lvlText w:val="o"/>
      <w:lvlJc w:val="left"/>
      <w:pPr>
        <w:ind w:left="4167" w:hanging="360"/>
      </w:pPr>
      <w:rPr>
        <w:rFonts w:ascii="Courier New" w:hAnsi="Courier New" w:cs="Courier New" w:hint="default"/>
      </w:rPr>
    </w:lvl>
    <w:lvl w:ilvl="5" w:tplc="B7EEA6C4" w:tentative="1">
      <w:start w:val="1"/>
      <w:numFmt w:val="bullet"/>
      <w:lvlText w:val=""/>
      <w:lvlJc w:val="left"/>
      <w:pPr>
        <w:ind w:left="4887" w:hanging="360"/>
      </w:pPr>
      <w:rPr>
        <w:rFonts w:ascii="Wingdings" w:hAnsi="Wingdings" w:hint="default"/>
      </w:rPr>
    </w:lvl>
    <w:lvl w:ilvl="6" w:tplc="43DCAC22" w:tentative="1">
      <w:start w:val="1"/>
      <w:numFmt w:val="bullet"/>
      <w:lvlText w:val=""/>
      <w:lvlJc w:val="left"/>
      <w:pPr>
        <w:ind w:left="5607" w:hanging="360"/>
      </w:pPr>
      <w:rPr>
        <w:rFonts w:ascii="Symbol" w:hAnsi="Symbol" w:hint="default"/>
      </w:rPr>
    </w:lvl>
    <w:lvl w:ilvl="7" w:tplc="2CCCDC9A" w:tentative="1">
      <w:start w:val="1"/>
      <w:numFmt w:val="bullet"/>
      <w:lvlText w:val="o"/>
      <w:lvlJc w:val="left"/>
      <w:pPr>
        <w:ind w:left="6327" w:hanging="360"/>
      </w:pPr>
      <w:rPr>
        <w:rFonts w:ascii="Courier New" w:hAnsi="Courier New" w:cs="Courier New" w:hint="default"/>
      </w:rPr>
    </w:lvl>
    <w:lvl w:ilvl="8" w:tplc="8B34D76E" w:tentative="1">
      <w:start w:val="1"/>
      <w:numFmt w:val="bullet"/>
      <w:lvlText w:val=""/>
      <w:lvlJc w:val="left"/>
      <w:pPr>
        <w:ind w:left="7047" w:hanging="360"/>
      </w:pPr>
      <w:rPr>
        <w:rFonts w:ascii="Wingdings" w:hAnsi="Wingdings" w:hint="default"/>
      </w:rPr>
    </w:lvl>
  </w:abstractNum>
  <w:abstractNum w:abstractNumId="19" w15:restartNumberingAfterBreak="0">
    <w:nsid w:val="0C16509A"/>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0" w15:restartNumberingAfterBreak="0">
    <w:nsid w:val="0C374D98"/>
    <w:multiLevelType w:val="hybridMultilevel"/>
    <w:tmpl w:val="0D9EB6FE"/>
    <w:lvl w:ilvl="0" w:tplc="DE725526">
      <w:numFmt w:val="bullet"/>
      <w:lvlText w:val="-"/>
      <w:lvlJc w:val="left"/>
      <w:pPr>
        <w:ind w:left="1287" w:hanging="360"/>
      </w:pPr>
      <w:rPr>
        <w:rFonts w:hint="default"/>
      </w:rPr>
    </w:lvl>
    <w:lvl w:ilvl="1" w:tplc="1A6E56C4" w:tentative="1">
      <w:start w:val="1"/>
      <w:numFmt w:val="bullet"/>
      <w:lvlText w:val="o"/>
      <w:lvlJc w:val="left"/>
      <w:pPr>
        <w:ind w:left="2007" w:hanging="360"/>
      </w:pPr>
      <w:rPr>
        <w:rFonts w:ascii="Courier New" w:hAnsi="Courier New" w:cs="Courier New" w:hint="default"/>
      </w:rPr>
    </w:lvl>
    <w:lvl w:ilvl="2" w:tplc="09DC8A1C" w:tentative="1">
      <w:start w:val="1"/>
      <w:numFmt w:val="bullet"/>
      <w:lvlText w:val=""/>
      <w:lvlJc w:val="left"/>
      <w:pPr>
        <w:ind w:left="2727" w:hanging="360"/>
      </w:pPr>
      <w:rPr>
        <w:rFonts w:ascii="Wingdings" w:hAnsi="Wingdings" w:hint="default"/>
      </w:rPr>
    </w:lvl>
    <w:lvl w:ilvl="3" w:tplc="E7B82C5A" w:tentative="1">
      <w:start w:val="1"/>
      <w:numFmt w:val="bullet"/>
      <w:lvlText w:val=""/>
      <w:lvlJc w:val="left"/>
      <w:pPr>
        <w:ind w:left="3447" w:hanging="360"/>
      </w:pPr>
      <w:rPr>
        <w:rFonts w:ascii="Symbol" w:hAnsi="Symbol" w:hint="default"/>
      </w:rPr>
    </w:lvl>
    <w:lvl w:ilvl="4" w:tplc="EA30D210" w:tentative="1">
      <w:start w:val="1"/>
      <w:numFmt w:val="bullet"/>
      <w:lvlText w:val="o"/>
      <w:lvlJc w:val="left"/>
      <w:pPr>
        <w:ind w:left="4167" w:hanging="360"/>
      </w:pPr>
      <w:rPr>
        <w:rFonts w:ascii="Courier New" w:hAnsi="Courier New" w:cs="Courier New" w:hint="default"/>
      </w:rPr>
    </w:lvl>
    <w:lvl w:ilvl="5" w:tplc="456E0FA8" w:tentative="1">
      <w:start w:val="1"/>
      <w:numFmt w:val="bullet"/>
      <w:lvlText w:val=""/>
      <w:lvlJc w:val="left"/>
      <w:pPr>
        <w:ind w:left="4887" w:hanging="360"/>
      </w:pPr>
      <w:rPr>
        <w:rFonts w:ascii="Wingdings" w:hAnsi="Wingdings" w:hint="default"/>
      </w:rPr>
    </w:lvl>
    <w:lvl w:ilvl="6" w:tplc="F29855C0" w:tentative="1">
      <w:start w:val="1"/>
      <w:numFmt w:val="bullet"/>
      <w:lvlText w:val=""/>
      <w:lvlJc w:val="left"/>
      <w:pPr>
        <w:ind w:left="5607" w:hanging="360"/>
      </w:pPr>
      <w:rPr>
        <w:rFonts w:ascii="Symbol" w:hAnsi="Symbol" w:hint="default"/>
      </w:rPr>
    </w:lvl>
    <w:lvl w:ilvl="7" w:tplc="092C3D0C" w:tentative="1">
      <w:start w:val="1"/>
      <w:numFmt w:val="bullet"/>
      <w:lvlText w:val="o"/>
      <w:lvlJc w:val="left"/>
      <w:pPr>
        <w:ind w:left="6327" w:hanging="360"/>
      </w:pPr>
      <w:rPr>
        <w:rFonts w:ascii="Courier New" w:hAnsi="Courier New" w:cs="Courier New" w:hint="default"/>
      </w:rPr>
    </w:lvl>
    <w:lvl w:ilvl="8" w:tplc="7FA687E4" w:tentative="1">
      <w:start w:val="1"/>
      <w:numFmt w:val="bullet"/>
      <w:lvlText w:val=""/>
      <w:lvlJc w:val="left"/>
      <w:pPr>
        <w:ind w:left="7047" w:hanging="360"/>
      </w:pPr>
      <w:rPr>
        <w:rFonts w:ascii="Wingdings" w:hAnsi="Wingdings" w:hint="default"/>
      </w:rPr>
    </w:lvl>
  </w:abstractNum>
  <w:abstractNum w:abstractNumId="2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E4E6B6A"/>
    <w:multiLevelType w:val="hybridMultilevel"/>
    <w:tmpl w:val="D17ACF18"/>
    <w:lvl w:ilvl="0" w:tplc="F7646400">
      <w:start w:val="1"/>
      <w:numFmt w:val="decimal"/>
      <w:lvlText w:val="%1."/>
      <w:lvlJc w:val="left"/>
      <w:pPr>
        <w:tabs>
          <w:tab w:val="num" w:pos="720"/>
        </w:tabs>
        <w:ind w:left="720" w:hanging="360"/>
      </w:pPr>
      <w:rPr>
        <w:rFonts w:hint="default"/>
      </w:rPr>
    </w:lvl>
    <w:lvl w:ilvl="1" w:tplc="AF6C4298" w:tentative="1">
      <w:start w:val="1"/>
      <w:numFmt w:val="lowerLetter"/>
      <w:lvlText w:val="%2."/>
      <w:lvlJc w:val="left"/>
      <w:pPr>
        <w:tabs>
          <w:tab w:val="num" w:pos="1440"/>
        </w:tabs>
        <w:ind w:left="1440" w:hanging="360"/>
      </w:pPr>
    </w:lvl>
    <w:lvl w:ilvl="2" w:tplc="1326F746" w:tentative="1">
      <w:start w:val="1"/>
      <w:numFmt w:val="lowerRoman"/>
      <w:lvlText w:val="%3."/>
      <w:lvlJc w:val="right"/>
      <w:pPr>
        <w:tabs>
          <w:tab w:val="num" w:pos="2160"/>
        </w:tabs>
        <w:ind w:left="2160" w:hanging="180"/>
      </w:pPr>
    </w:lvl>
    <w:lvl w:ilvl="3" w:tplc="04D84CBE" w:tentative="1">
      <w:start w:val="1"/>
      <w:numFmt w:val="decimal"/>
      <w:lvlText w:val="%4."/>
      <w:lvlJc w:val="left"/>
      <w:pPr>
        <w:tabs>
          <w:tab w:val="num" w:pos="2880"/>
        </w:tabs>
        <w:ind w:left="2880" w:hanging="360"/>
      </w:pPr>
    </w:lvl>
    <w:lvl w:ilvl="4" w:tplc="927079D2" w:tentative="1">
      <w:start w:val="1"/>
      <w:numFmt w:val="lowerLetter"/>
      <w:lvlText w:val="%5."/>
      <w:lvlJc w:val="left"/>
      <w:pPr>
        <w:tabs>
          <w:tab w:val="num" w:pos="3600"/>
        </w:tabs>
        <w:ind w:left="3600" w:hanging="360"/>
      </w:pPr>
    </w:lvl>
    <w:lvl w:ilvl="5" w:tplc="0EC61492" w:tentative="1">
      <w:start w:val="1"/>
      <w:numFmt w:val="lowerRoman"/>
      <w:lvlText w:val="%6."/>
      <w:lvlJc w:val="right"/>
      <w:pPr>
        <w:tabs>
          <w:tab w:val="num" w:pos="4320"/>
        </w:tabs>
        <w:ind w:left="4320" w:hanging="180"/>
      </w:pPr>
    </w:lvl>
    <w:lvl w:ilvl="6" w:tplc="67D01116" w:tentative="1">
      <w:start w:val="1"/>
      <w:numFmt w:val="decimal"/>
      <w:lvlText w:val="%7."/>
      <w:lvlJc w:val="left"/>
      <w:pPr>
        <w:tabs>
          <w:tab w:val="num" w:pos="5040"/>
        </w:tabs>
        <w:ind w:left="5040" w:hanging="360"/>
      </w:pPr>
    </w:lvl>
    <w:lvl w:ilvl="7" w:tplc="C2FA889E" w:tentative="1">
      <w:start w:val="1"/>
      <w:numFmt w:val="lowerLetter"/>
      <w:lvlText w:val="%8."/>
      <w:lvlJc w:val="left"/>
      <w:pPr>
        <w:tabs>
          <w:tab w:val="num" w:pos="5760"/>
        </w:tabs>
        <w:ind w:left="5760" w:hanging="360"/>
      </w:pPr>
    </w:lvl>
    <w:lvl w:ilvl="8" w:tplc="ABEE4C0E" w:tentative="1">
      <w:start w:val="1"/>
      <w:numFmt w:val="lowerRoman"/>
      <w:lvlText w:val="%9."/>
      <w:lvlJc w:val="right"/>
      <w:pPr>
        <w:tabs>
          <w:tab w:val="num" w:pos="6480"/>
        </w:tabs>
        <w:ind w:left="6480" w:hanging="180"/>
      </w:pPr>
    </w:lvl>
  </w:abstractNum>
  <w:abstractNum w:abstractNumId="23" w15:restartNumberingAfterBreak="0">
    <w:nsid w:val="0E8A7A42"/>
    <w:multiLevelType w:val="multilevel"/>
    <w:tmpl w:val="EFE4C2DE"/>
    <w:name w:val="WW8Num7"/>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5" w15:restartNumberingAfterBreak="0">
    <w:nsid w:val="0F05700D"/>
    <w:multiLevelType w:val="hybridMultilevel"/>
    <w:tmpl w:val="001C774A"/>
    <w:styleLink w:val="111111"/>
    <w:lvl w:ilvl="0" w:tplc="63D20E54">
      <w:start w:val="1"/>
      <w:numFmt w:val="bullet"/>
      <w:pStyle w:val="Bullet25"/>
      <w:lvlText w:val=""/>
      <w:lvlJc w:val="left"/>
      <w:pPr>
        <w:tabs>
          <w:tab w:val="num" w:pos="1778"/>
        </w:tabs>
        <w:ind w:left="1701" w:hanging="283"/>
      </w:pPr>
      <w:rPr>
        <w:rFonts w:ascii="Wingdings" w:hAnsi="Wingdings" w:hint="default"/>
        <w:sz w:val="16"/>
      </w:rPr>
    </w:lvl>
    <w:lvl w:ilvl="1" w:tplc="16A4F780" w:tentative="1">
      <w:start w:val="1"/>
      <w:numFmt w:val="bullet"/>
      <w:lvlText w:val="o"/>
      <w:lvlJc w:val="left"/>
      <w:pPr>
        <w:tabs>
          <w:tab w:val="num" w:pos="1440"/>
        </w:tabs>
        <w:ind w:left="1440" w:hanging="360"/>
      </w:pPr>
      <w:rPr>
        <w:rFonts w:ascii="Courier New" w:hAnsi="Courier New" w:cs="Courier New" w:hint="default"/>
      </w:rPr>
    </w:lvl>
    <w:lvl w:ilvl="2" w:tplc="936281B4" w:tentative="1">
      <w:start w:val="1"/>
      <w:numFmt w:val="bullet"/>
      <w:lvlText w:val=""/>
      <w:lvlJc w:val="left"/>
      <w:pPr>
        <w:tabs>
          <w:tab w:val="num" w:pos="2160"/>
        </w:tabs>
        <w:ind w:left="2160" w:hanging="360"/>
      </w:pPr>
      <w:rPr>
        <w:rFonts w:ascii="Wingdings" w:hAnsi="Wingdings" w:hint="default"/>
      </w:rPr>
    </w:lvl>
    <w:lvl w:ilvl="3" w:tplc="6FE07872" w:tentative="1">
      <w:start w:val="1"/>
      <w:numFmt w:val="bullet"/>
      <w:lvlText w:val=""/>
      <w:lvlJc w:val="left"/>
      <w:pPr>
        <w:tabs>
          <w:tab w:val="num" w:pos="2880"/>
        </w:tabs>
        <w:ind w:left="2880" w:hanging="360"/>
      </w:pPr>
      <w:rPr>
        <w:rFonts w:ascii="Symbol" w:hAnsi="Symbol" w:hint="default"/>
      </w:rPr>
    </w:lvl>
    <w:lvl w:ilvl="4" w:tplc="1C18399A" w:tentative="1">
      <w:start w:val="1"/>
      <w:numFmt w:val="bullet"/>
      <w:lvlText w:val="o"/>
      <w:lvlJc w:val="left"/>
      <w:pPr>
        <w:tabs>
          <w:tab w:val="num" w:pos="3600"/>
        </w:tabs>
        <w:ind w:left="3600" w:hanging="360"/>
      </w:pPr>
      <w:rPr>
        <w:rFonts w:ascii="Courier New" w:hAnsi="Courier New" w:cs="Courier New" w:hint="default"/>
      </w:rPr>
    </w:lvl>
    <w:lvl w:ilvl="5" w:tplc="456EE422" w:tentative="1">
      <w:start w:val="1"/>
      <w:numFmt w:val="bullet"/>
      <w:lvlText w:val=""/>
      <w:lvlJc w:val="left"/>
      <w:pPr>
        <w:tabs>
          <w:tab w:val="num" w:pos="4320"/>
        </w:tabs>
        <w:ind w:left="4320" w:hanging="360"/>
      </w:pPr>
      <w:rPr>
        <w:rFonts w:ascii="Wingdings" w:hAnsi="Wingdings" w:hint="default"/>
      </w:rPr>
    </w:lvl>
    <w:lvl w:ilvl="6" w:tplc="95AEC132" w:tentative="1">
      <w:start w:val="1"/>
      <w:numFmt w:val="bullet"/>
      <w:lvlText w:val=""/>
      <w:lvlJc w:val="left"/>
      <w:pPr>
        <w:tabs>
          <w:tab w:val="num" w:pos="5040"/>
        </w:tabs>
        <w:ind w:left="5040" w:hanging="360"/>
      </w:pPr>
      <w:rPr>
        <w:rFonts w:ascii="Symbol" w:hAnsi="Symbol" w:hint="default"/>
      </w:rPr>
    </w:lvl>
    <w:lvl w:ilvl="7" w:tplc="10D29C3E" w:tentative="1">
      <w:start w:val="1"/>
      <w:numFmt w:val="bullet"/>
      <w:lvlText w:val="o"/>
      <w:lvlJc w:val="left"/>
      <w:pPr>
        <w:tabs>
          <w:tab w:val="num" w:pos="5760"/>
        </w:tabs>
        <w:ind w:left="5760" w:hanging="360"/>
      </w:pPr>
      <w:rPr>
        <w:rFonts w:ascii="Courier New" w:hAnsi="Courier New" w:cs="Courier New" w:hint="default"/>
      </w:rPr>
    </w:lvl>
    <w:lvl w:ilvl="8" w:tplc="A6EEA8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EC7E4A"/>
    <w:multiLevelType w:val="hybridMultilevel"/>
    <w:tmpl w:val="2E06E956"/>
    <w:lvl w:ilvl="0" w:tplc="14E29830">
      <w:start w:val="1"/>
      <w:numFmt w:val="decimal"/>
      <w:lvlText w:val="%1."/>
      <w:lvlJc w:val="left"/>
      <w:pPr>
        <w:tabs>
          <w:tab w:val="num" w:pos="720"/>
        </w:tabs>
        <w:ind w:left="720" w:hanging="360"/>
      </w:pPr>
      <w:rPr>
        <w:rFonts w:hint="default"/>
      </w:rPr>
    </w:lvl>
    <w:lvl w:ilvl="1" w:tplc="D4A8DB72" w:tentative="1">
      <w:start w:val="1"/>
      <w:numFmt w:val="lowerLetter"/>
      <w:lvlText w:val="%2."/>
      <w:lvlJc w:val="left"/>
      <w:pPr>
        <w:tabs>
          <w:tab w:val="num" w:pos="1440"/>
        </w:tabs>
        <w:ind w:left="1440" w:hanging="360"/>
      </w:pPr>
    </w:lvl>
    <w:lvl w:ilvl="2" w:tplc="53A8D856" w:tentative="1">
      <w:start w:val="1"/>
      <w:numFmt w:val="lowerRoman"/>
      <w:lvlText w:val="%3."/>
      <w:lvlJc w:val="right"/>
      <w:pPr>
        <w:tabs>
          <w:tab w:val="num" w:pos="2160"/>
        </w:tabs>
        <w:ind w:left="2160" w:hanging="180"/>
      </w:pPr>
    </w:lvl>
    <w:lvl w:ilvl="3" w:tplc="D9DA179E" w:tentative="1">
      <w:start w:val="1"/>
      <w:numFmt w:val="decimal"/>
      <w:lvlText w:val="%4."/>
      <w:lvlJc w:val="left"/>
      <w:pPr>
        <w:tabs>
          <w:tab w:val="num" w:pos="2880"/>
        </w:tabs>
        <w:ind w:left="2880" w:hanging="360"/>
      </w:pPr>
    </w:lvl>
    <w:lvl w:ilvl="4" w:tplc="6B8086E4" w:tentative="1">
      <w:start w:val="1"/>
      <w:numFmt w:val="lowerLetter"/>
      <w:lvlText w:val="%5."/>
      <w:lvlJc w:val="left"/>
      <w:pPr>
        <w:tabs>
          <w:tab w:val="num" w:pos="3600"/>
        </w:tabs>
        <w:ind w:left="3600" w:hanging="360"/>
      </w:pPr>
    </w:lvl>
    <w:lvl w:ilvl="5" w:tplc="515E18CE" w:tentative="1">
      <w:start w:val="1"/>
      <w:numFmt w:val="lowerRoman"/>
      <w:lvlText w:val="%6."/>
      <w:lvlJc w:val="right"/>
      <w:pPr>
        <w:tabs>
          <w:tab w:val="num" w:pos="4320"/>
        </w:tabs>
        <w:ind w:left="4320" w:hanging="180"/>
      </w:pPr>
    </w:lvl>
    <w:lvl w:ilvl="6" w:tplc="0E14680A" w:tentative="1">
      <w:start w:val="1"/>
      <w:numFmt w:val="decimal"/>
      <w:lvlText w:val="%7."/>
      <w:lvlJc w:val="left"/>
      <w:pPr>
        <w:tabs>
          <w:tab w:val="num" w:pos="5040"/>
        </w:tabs>
        <w:ind w:left="5040" w:hanging="360"/>
      </w:pPr>
    </w:lvl>
    <w:lvl w:ilvl="7" w:tplc="AD36618E" w:tentative="1">
      <w:start w:val="1"/>
      <w:numFmt w:val="lowerLetter"/>
      <w:lvlText w:val="%8."/>
      <w:lvlJc w:val="left"/>
      <w:pPr>
        <w:tabs>
          <w:tab w:val="num" w:pos="5760"/>
        </w:tabs>
        <w:ind w:left="5760" w:hanging="360"/>
      </w:pPr>
    </w:lvl>
    <w:lvl w:ilvl="8" w:tplc="141E1FC4" w:tentative="1">
      <w:start w:val="1"/>
      <w:numFmt w:val="lowerRoman"/>
      <w:lvlText w:val="%9."/>
      <w:lvlJc w:val="right"/>
      <w:pPr>
        <w:tabs>
          <w:tab w:val="num" w:pos="6480"/>
        </w:tabs>
        <w:ind w:left="6480" w:hanging="180"/>
      </w:pPr>
    </w:lvl>
  </w:abstractNum>
  <w:abstractNum w:abstractNumId="27" w15:restartNumberingAfterBreak="0">
    <w:nsid w:val="0FF02197"/>
    <w:multiLevelType w:val="hybridMultilevel"/>
    <w:tmpl w:val="5FCE003A"/>
    <w:name w:val="WW8Num1"/>
    <w:lvl w:ilvl="0" w:tplc="CCB8584A">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8626F032" w:tentative="1">
      <w:start w:val="1"/>
      <w:numFmt w:val="lowerLetter"/>
      <w:lvlText w:val="%2."/>
      <w:lvlJc w:val="left"/>
      <w:pPr>
        <w:tabs>
          <w:tab w:val="num" w:pos="1440"/>
        </w:tabs>
        <w:ind w:left="1440" w:hanging="360"/>
      </w:pPr>
    </w:lvl>
    <w:lvl w:ilvl="2" w:tplc="6EB8E8C8" w:tentative="1">
      <w:start w:val="1"/>
      <w:numFmt w:val="lowerRoman"/>
      <w:lvlText w:val="%3."/>
      <w:lvlJc w:val="right"/>
      <w:pPr>
        <w:tabs>
          <w:tab w:val="num" w:pos="2160"/>
        </w:tabs>
        <w:ind w:left="2160" w:hanging="180"/>
      </w:pPr>
    </w:lvl>
    <w:lvl w:ilvl="3" w:tplc="C9D69C8C" w:tentative="1">
      <w:start w:val="1"/>
      <w:numFmt w:val="decimal"/>
      <w:lvlText w:val="%4."/>
      <w:lvlJc w:val="left"/>
      <w:pPr>
        <w:tabs>
          <w:tab w:val="num" w:pos="2880"/>
        </w:tabs>
        <w:ind w:left="2880" w:hanging="360"/>
      </w:pPr>
    </w:lvl>
    <w:lvl w:ilvl="4" w:tplc="39E2E94A" w:tentative="1">
      <w:start w:val="1"/>
      <w:numFmt w:val="lowerLetter"/>
      <w:lvlText w:val="%5."/>
      <w:lvlJc w:val="left"/>
      <w:pPr>
        <w:tabs>
          <w:tab w:val="num" w:pos="3600"/>
        </w:tabs>
        <w:ind w:left="3600" w:hanging="360"/>
      </w:pPr>
    </w:lvl>
    <w:lvl w:ilvl="5" w:tplc="40D45BD4" w:tentative="1">
      <w:start w:val="1"/>
      <w:numFmt w:val="lowerRoman"/>
      <w:lvlText w:val="%6."/>
      <w:lvlJc w:val="right"/>
      <w:pPr>
        <w:tabs>
          <w:tab w:val="num" w:pos="4320"/>
        </w:tabs>
        <w:ind w:left="4320" w:hanging="180"/>
      </w:pPr>
    </w:lvl>
    <w:lvl w:ilvl="6" w:tplc="5762D790" w:tentative="1">
      <w:start w:val="1"/>
      <w:numFmt w:val="decimal"/>
      <w:lvlText w:val="%7."/>
      <w:lvlJc w:val="left"/>
      <w:pPr>
        <w:tabs>
          <w:tab w:val="num" w:pos="5040"/>
        </w:tabs>
        <w:ind w:left="5040" w:hanging="360"/>
      </w:pPr>
    </w:lvl>
    <w:lvl w:ilvl="7" w:tplc="40B83E1A" w:tentative="1">
      <w:start w:val="1"/>
      <w:numFmt w:val="lowerLetter"/>
      <w:lvlText w:val="%8."/>
      <w:lvlJc w:val="left"/>
      <w:pPr>
        <w:tabs>
          <w:tab w:val="num" w:pos="5760"/>
        </w:tabs>
        <w:ind w:left="5760" w:hanging="360"/>
      </w:pPr>
    </w:lvl>
    <w:lvl w:ilvl="8" w:tplc="F4C264EE" w:tentative="1">
      <w:start w:val="1"/>
      <w:numFmt w:val="lowerRoman"/>
      <w:lvlText w:val="%9."/>
      <w:lvlJc w:val="right"/>
      <w:pPr>
        <w:tabs>
          <w:tab w:val="num" w:pos="6480"/>
        </w:tabs>
        <w:ind w:left="6480" w:hanging="180"/>
      </w:pPr>
    </w:lvl>
  </w:abstractNum>
  <w:abstractNum w:abstractNumId="28" w15:restartNumberingAfterBreak="0">
    <w:nsid w:val="10776525"/>
    <w:multiLevelType w:val="multilevel"/>
    <w:tmpl w:val="2A849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9D064E"/>
    <w:multiLevelType w:val="hybridMultilevel"/>
    <w:tmpl w:val="0E24F81A"/>
    <w:lvl w:ilvl="0" w:tplc="F61AF342">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EF10BC9A" w:tentative="1">
      <w:start w:val="1"/>
      <w:numFmt w:val="bullet"/>
      <w:lvlText w:val="o"/>
      <w:lvlJc w:val="left"/>
      <w:pPr>
        <w:ind w:left="2291" w:hanging="360"/>
      </w:pPr>
      <w:rPr>
        <w:rFonts w:ascii="Courier New" w:hAnsi="Courier New" w:hint="default"/>
      </w:rPr>
    </w:lvl>
    <w:lvl w:ilvl="2" w:tplc="12D4D27E" w:tentative="1">
      <w:start w:val="1"/>
      <w:numFmt w:val="bullet"/>
      <w:lvlText w:val=""/>
      <w:lvlJc w:val="left"/>
      <w:pPr>
        <w:ind w:left="3011" w:hanging="360"/>
      </w:pPr>
      <w:rPr>
        <w:rFonts w:ascii="Wingdings" w:hAnsi="Wingdings" w:hint="default"/>
      </w:rPr>
    </w:lvl>
    <w:lvl w:ilvl="3" w:tplc="C3B0A8DC" w:tentative="1">
      <w:start w:val="1"/>
      <w:numFmt w:val="bullet"/>
      <w:lvlText w:val=""/>
      <w:lvlJc w:val="left"/>
      <w:pPr>
        <w:ind w:left="3731" w:hanging="360"/>
      </w:pPr>
      <w:rPr>
        <w:rFonts w:ascii="Symbol" w:hAnsi="Symbol" w:hint="default"/>
      </w:rPr>
    </w:lvl>
    <w:lvl w:ilvl="4" w:tplc="AD5E8D58" w:tentative="1">
      <w:start w:val="1"/>
      <w:numFmt w:val="bullet"/>
      <w:lvlText w:val="o"/>
      <w:lvlJc w:val="left"/>
      <w:pPr>
        <w:ind w:left="4451" w:hanging="360"/>
      </w:pPr>
      <w:rPr>
        <w:rFonts w:ascii="Courier New" w:hAnsi="Courier New" w:hint="default"/>
      </w:rPr>
    </w:lvl>
    <w:lvl w:ilvl="5" w:tplc="0F9673C4" w:tentative="1">
      <w:start w:val="1"/>
      <w:numFmt w:val="bullet"/>
      <w:lvlText w:val=""/>
      <w:lvlJc w:val="left"/>
      <w:pPr>
        <w:ind w:left="5171" w:hanging="360"/>
      </w:pPr>
      <w:rPr>
        <w:rFonts w:ascii="Wingdings" w:hAnsi="Wingdings" w:hint="default"/>
      </w:rPr>
    </w:lvl>
    <w:lvl w:ilvl="6" w:tplc="BE182B0E" w:tentative="1">
      <w:start w:val="1"/>
      <w:numFmt w:val="bullet"/>
      <w:lvlText w:val=""/>
      <w:lvlJc w:val="left"/>
      <w:pPr>
        <w:ind w:left="5891" w:hanging="360"/>
      </w:pPr>
      <w:rPr>
        <w:rFonts w:ascii="Symbol" w:hAnsi="Symbol" w:hint="default"/>
      </w:rPr>
    </w:lvl>
    <w:lvl w:ilvl="7" w:tplc="0C12939A" w:tentative="1">
      <w:start w:val="1"/>
      <w:numFmt w:val="bullet"/>
      <w:lvlText w:val="o"/>
      <w:lvlJc w:val="left"/>
      <w:pPr>
        <w:ind w:left="6611" w:hanging="360"/>
      </w:pPr>
      <w:rPr>
        <w:rFonts w:ascii="Courier New" w:hAnsi="Courier New" w:hint="default"/>
      </w:rPr>
    </w:lvl>
    <w:lvl w:ilvl="8" w:tplc="E340A23C" w:tentative="1">
      <w:start w:val="1"/>
      <w:numFmt w:val="bullet"/>
      <w:lvlText w:val=""/>
      <w:lvlJc w:val="left"/>
      <w:pPr>
        <w:ind w:left="7331" w:hanging="360"/>
      </w:pPr>
      <w:rPr>
        <w:rFonts w:ascii="Wingdings" w:hAnsi="Wingdings" w:hint="default"/>
      </w:rPr>
    </w:lvl>
  </w:abstractNum>
  <w:abstractNum w:abstractNumId="30" w15:restartNumberingAfterBreak="0">
    <w:nsid w:val="10F664EF"/>
    <w:multiLevelType w:val="hybridMultilevel"/>
    <w:tmpl w:val="B9EE9384"/>
    <w:lvl w:ilvl="0" w:tplc="FAC62ED6">
      <w:start w:val="1"/>
      <w:numFmt w:val="lowerLetter"/>
      <w:pStyle w:val="NumberedParagraph-BulletelistLeft0Firstline0"/>
      <w:lvlText w:val="(%1)"/>
      <w:lvlJc w:val="left"/>
      <w:pPr>
        <w:tabs>
          <w:tab w:val="num" w:pos="1080"/>
        </w:tabs>
        <w:ind w:left="1080" w:hanging="360"/>
      </w:pPr>
      <w:rPr>
        <w:rFonts w:hint="default"/>
      </w:rPr>
    </w:lvl>
    <w:lvl w:ilvl="1" w:tplc="2AD0F4A8">
      <w:start w:val="1"/>
      <w:numFmt w:val="decimal"/>
      <w:lvlText w:val="%2."/>
      <w:lvlJc w:val="left"/>
      <w:pPr>
        <w:tabs>
          <w:tab w:val="num" w:pos="578"/>
        </w:tabs>
        <w:ind w:left="578" w:hanging="360"/>
      </w:pPr>
      <w:rPr>
        <w:rFonts w:hint="default"/>
      </w:rPr>
    </w:lvl>
    <w:lvl w:ilvl="2" w:tplc="77462D92">
      <w:start w:val="1"/>
      <w:numFmt w:val="lowerRoman"/>
      <w:lvlText w:val="%3."/>
      <w:lvlJc w:val="right"/>
      <w:pPr>
        <w:tabs>
          <w:tab w:val="num" w:pos="1298"/>
        </w:tabs>
        <w:ind w:left="1298" w:hanging="180"/>
      </w:pPr>
    </w:lvl>
    <w:lvl w:ilvl="3" w:tplc="97204A66" w:tentative="1">
      <w:start w:val="1"/>
      <w:numFmt w:val="decimal"/>
      <w:lvlText w:val="%4."/>
      <w:lvlJc w:val="left"/>
      <w:pPr>
        <w:tabs>
          <w:tab w:val="num" w:pos="2018"/>
        </w:tabs>
        <w:ind w:left="2018" w:hanging="360"/>
      </w:pPr>
    </w:lvl>
    <w:lvl w:ilvl="4" w:tplc="9ED60A22" w:tentative="1">
      <w:start w:val="1"/>
      <w:numFmt w:val="lowerLetter"/>
      <w:lvlText w:val="%5."/>
      <w:lvlJc w:val="left"/>
      <w:pPr>
        <w:tabs>
          <w:tab w:val="num" w:pos="2738"/>
        </w:tabs>
        <w:ind w:left="2738" w:hanging="360"/>
      </w:pPr>
    </w:lvl>
    <w:lvl w:ilvl="5" w:tplc="37B2306E" w:tentative="1">
      <w:start w:val="1"/>
      <w:numFmt w:val="lowerRoman"/>
      <w:lvlText w:val="%6."/>
      <w:lvlJc w:val="right"/>
      <w:pPr>
        <w:tabs>
          <w:tab w:val="num" w:pos="3458"/>
        </w:tabs>
        <w:ind w:left="3458" w:hanging="180"/>
      </w:pPr>
    </w:lvl>
    <w:lvl w:ilvl="6" w:tplc="37504B30" w:tentative="1">
      <w:start w:val="1"/>
      <w:numFmt w:val="decimal"/>
      <w:lvlText w:val="%7."/>
      <w:lvlJc w:val="left"/>
      <w:pPr>
        <w:tabs>
          <w:tab w:val="num" w:pos="4178"/>
        </w:tabs>
        <w:ind w:left="4178" w:hanging="360"/>
      </w:pPr>
    </w:lvl>
    <w:lvl w:ilvl="7" w:tplc="E9DC5B40" w:tentative="1">
      <w:start w:val="1"/>
      <w:numFmt w:val="lowerLetter"/>
      <w:lvlText w:val="%8."/>
      <w:lvlJc w:val="left"/>
      <w:pPr>
        <w:tabs>
          <w:tab w:val="num" w:pos="4898"/>
        </w:tabs>
        <w:ind w:left="4898" w:hanging="360"/>
      </w:pPr>
    </w:lvl>
    <w:lvl w:ilvl="8" w:tplc="2ABCB166" w:tentative="1">
      <w:start w:val="1"/>
      <w:numFmt w:val="lowerRoman"/>
      <w:lvlText w:val="%9."/>
      <w:lvlJc w:val="right"/>
      <w:pPr>
        <w:tabs>
          <w:tab w:val="num" w:pos="5618"/>
        </w:tabs>
        <w:ind w:left="5618" w:hanging="180"/>
      </w:pPr>
    </w:lvl>
  </w:abstractNum>
  <w:abstractNum w:abstractNumId="31" w15:restartNumberingAfterBreak="0">
    <w:nsid w:val="115F11A9"/>
    <w:multiLevelType w:val="hybridMultilevel"/>
    <w:tmpl w:val="6B40CCC6"/>
    <w:lvl w:ilvl="0" w:tplc="7B8E5CD2">
      <w:start w:val="1"/>
      <w:numFmt w:val="decimal"/>
      <w:lvlText w:val="%1."/>
      <w:lvlJc w:val="left"/>
      <w:pPr>
        <w:tabs>
          <w:tab w:val="num" w:pos="720"/>
        </w:tabs>
        <w:ind w:left="720" w:hanging="360"/>
      </w:pPr>
      <w:rPr>
        <w:rFonts w:hint="default"/>
      </w:rPr>
    </w:lvl>
    <w:lvl w:ilvl="1" w:tplc="7CD0A0CC" w:tentative="1">
      <w:start w:val="1"/>
      <w:numFmt w:val="lowerLetter"/>
      <w:lvlText w:val="%2."/>
      <w:lvlJc w:val="left"/>
      <w:pPr>
        <w:tabs>
          <w:tab w:val="num" w:pos="1440"/>
        </w:tabs>
        <w:ind w:left="1440" w:hanging="360"/>
      </w:pPr>
    </w:lvl>
    <w:lvl w:ilvl="2" w:tplc="64C2ECE0" w:tentative="1">
      <w:start w:val="1"/>
      <w:numFmt w:val="lowerRoman"/>
      <w:lvlText w:val="%3."/>
      <w:lvlJc w:val="right"/>
      <w:pPr>
        <w:tabs>
          <w:tab w:val="num" w:pos="2160"/>
        </w:tabs>
        <w:ind w:left="2160" w:hanging="180"/>
      </w:pPr>
    </w:lvl>
    <w:lvl w:ilvl="3" w:tplc="CF5A6C22" w:tentative="1">
      <w:start w:val="1"/>
      <w:numFmt w:val="decimal"/>
      <w:lvlText w:val="%4."/>
      <w:lvlJc w:val="left"/>
      <w:pPr>
        <w:tabs>
          <w:tab w:val="num" w:pos="2880"/>
        </w:tabs>
        <w:ind w:left="2880" w:hanging="360"/>
      </w:pPr>
    </w:lvl>
    <w:lvl w:ilvl="4" w:tplc="AEDCDB42" w:tentative="1">
      <w:start w:val="1"/>
      <w:numFmt w:val="lowerLetter"/>
      <w:lvlText w:val="%5."/>
      <w:lvlJc w:val="left"/>
      <w:pPr>
        <w:tabs>
          <w:tab w:val="num" w:pos="3600"/>
        </w:tabs>
        <w:ind w:left="3600" w:hanging="360"/>
      </w:pPr>
    </w:lvl>
    <w:lvl w:ilvl="5" w:tplc="28FEFC00" w:tentative="1">
      <w:start w:val="1"/>
      <w:numFmt w:val="lowerRoman"/>
      <w:lvlText w:val="%6."/>
      <w:lvlJc w:val="right"/>
      <w:pPr>
        <w:tabs>
          <w:tab w:val="num" w:pos="4320"/>
        </w:tabs>
        <w:ind w:left="4320" w:hanging="180"/>
      </w:pPr>
    </w:lvl>
    <w:lvl w:ilvl="6" w:tplc="347600CA" w:tentative="1">
      <w:start w:val="1"/>
      <w:numFmt w:val="decimal"/>
      <w:lvlText w:val="%7."/>
      <w:lvlJc w:val="left"/>
      <w:pPr>
        <w:tabs>
          <w:tab w:val="num" w:pos="5040"/>
        </w:tabs>
        <w:ind w:left="5040" w:hanging="360"/>
      </w:pPr>
    </w:lvl>
    <w:lvl w:ilvl="7" w:tplc="975AC748" w:tentative="1">
      <w:start w:val="1"/>
      <w:numFmt w:val="lowerLetter"/>
      <w:lvlText w:val="%8."/>
      <w:lvlJc w:val="left"/>
      <w:pPr>
        <w:tabs>
          <w:tab w:val="num" w:pos="5760"/>
        </w:tabs>
        <w:ind w:left="5760" w:hanging="360"/>
      </w:pPr>
    </w:lvl>
    <w:lvl w:ilvl="8" w:tplc="B0788306" w:tentative="1">
      <w:start w:val="1"/>
      <w:numFmt w:val="lowerRoman"/>
      <w:lvlText w:val="%9."/>
      <w:lvlJc w:val="right"/>
      <w:pPr>
        <w:tabs>
          <w:tab w:val="num" w:pos="6480"/>
        </w:tabs>
        <w:ind w:left="6480" w:hanging="180"/>
      </w:pPr>
    </w:lvl>
  </w:abstractNum>
  <w:abstractNum w:abstractNumId="32" w15:restartNumberingAfterBreak="0">
    <w:nsid w:val="13E27D5C"/>
    <w:multiLevelType w:val="singleLevel"/>
    <w:tmpl w:val="CB864C82"/>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143972B9"/>
    <w:multiLevelType w:val="hybridMultilevel"/>
    <w:tmpl w:val="ADAC2D98"/>
    <w:lvl w:ilvl="0" w:tplc="5002D856">
      <w:start w:val="1"/>
      <w:numFmt w:val="decimal"/>
      <w:pStyle w:val="Bulletnumbered"/>
      <w:lvlText w:val="%1."/>
      <w:lvlJc w:val="left"/>
      <w:pPr>
        <w:ind w:left="720" w:hanging="360"/>
      </w:pPr>
      <w:rPr>
        <w:rFonts w:hint="default"/>
      </w:rPr>
    </w:lvl>
    <w:lvl w:ilvl="1" w:tplc="EBAA70B8">
      <w:start w:val="1"/>
      <w:numFmt w:val="lowerLetter"/>
      <w:lvlText w:val="%2."/>
      <w:lvlJc w:val="left"/>
      <w:pPr>
        <w:ind w:left="1440" w:hanging="360"/>
      </w:pPr>
    </w:lvl>
    <w:lvl w:ilvl="2" w:tplc="D3749FE2">
      <w:start w:val="1"/>
      <w:numFmt w:val="lowerRoman"/>
      <w:lvlText w:val="%3."/>
      <w:lvlJc w:val="right"/>
      <w:pPr>
        <w:ind w:left="2160" w:hanging="180"/>
      </w:pPr>
    </w:lvl>
    <w:lvl w:ilvl="3" w:tplc="13480022" w:tentative="1">
      <w:start w:val="1"/>
      <w:numFmt w:val="decimal"/>
      <w:lvlText w:val="%4."/>
      <w:lvlJc w:val="left"/>
      <w:pPr>
        <w:ind w:left="2880" w:hanging="360"/>
      </w:pPr>
    </w:lvl>
    <w:lvl w:ilvl="4" w:tplc="9370A84A" w:tentative="1">
      <w:start w:val="1"/>
      <w:numFmt w:val="lowerLetter"/>
      <w:lvlText w:val="%5."/>
      <w:lvlJc w:val="left"/>
      <w:pPr>
        <w:ind w:left="3600" w:hanging="360"/>
      </w:pPr>
    </w:lvl>
    <w:lvl w:ilvl="5" w:tplc="A7B2EE4A" w:tentative="1">
      <w:start w:val="1"/>
      <w:numFmt w:val="lowerRoman"/>
      <w:lvlText w:val="%6."/>
      <w:lvlJc w:val="right"/>
      <w:pPr>
        <w:ind w:left="4320" w:hanging="180"/>
      </w:pPr>
    </w:lvl>
    <w:lvl w:ilvl="6" w:tplc="4F4C9276" w:tentative="1">
      <w:start w:val="1"/>
      <w:numFmt w:val="decimal"/>
      <w:lvlText w:val="%7."/>
      <w:lvlJc w:val="left"/>
      <w:pPr>
        <w:ind w:left="5040" w:hanging="360"/>
      </w:pPr>
    </w:lvl>
    <w:lvl w:ilvl="7" w:tplc="5BC2B5E2" w:tentative="1">
      <w:start w:val="1"/>
      <w:numFmt w:val="lowerLetter"/>
      <w:lvlText w:val="%8."/>
      <w:lvlJc w:val="left"/>
      <w:pPr>
        <w:ind w:left="5760" w:hanging="360"/>
      </w:pPr>
    </w:lvl>
    <w:lvl w:ilvl="8" w:tplc="3F30A99A" w:tentative="1">
      <w:start w:val="1"/>
      <w:numFmt w:val="lowerRoman"/>
      <w:lvlText w:val="%9."/>
      <w:lvlJc w:val="right"/>
      <w:pPr>
        <w:ind w:left="6480" w:hanging="180"/>
      </w:pPr>
    </w:lvl>
  </w:abstractNum>
  <w:abstractNum w:abstractNumId="35" w15:restartNumberingAfterBreak="0">
    <w:nsid w:val="14A060CB"/>
    <w:multiLevelType w:val="multilevel"/>
    <w:tmpl w:val="08A63F1C"/>
    <w:name w:val="WW8Num23"/>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6" w15:restartNumberingAfterBreak="0">
    <w:nsid w:val="1505162D"/>
    <w:multiLevelType w:val="hybridMultilevel"/>
    <w:tmpl w:val="0C52F4D6"/>
    <w:lvl w:ilvl="0" w:tplc="C7B87A26">
      <w:numFmt w:val="bullet"/>
      <w:pStyle w:val="HOATHI7"/>
      <w:lvlText w:val="-"/>
      <w:lvlJc w:val="left"/>
      <w:pPr>
        <w:tabs>
          <w:tab w:val="num" w:pos="1440"/>
        </w:tabs>
        <w:ind w:left="1440" w:hanging="360"/>
      </w:pPr>
      <w:rPr>
        <w:rFonts w:ascii="Verdana" w:eastAsia="Times New Roman" w:hAnsi="Verdana" w:hint="default"/>
      </w:rPr>
    </w:lvl>
    <w:lvl w:ilvl="1" w:tplc="93B4D964">
      <w:start w:val="1"/>
      <w:numFmt w:val="bullet"/>
      <w:lvlText w:val="o"/>
      <w:lvlJc w:val="left"/>
      <w:pPr>
        <w:tabs>
          <w:tab w:val="num" w:pos="1440"/>
        </w:tabs>
        <w:ind w:left="1440" w:hanging="360"/>
      </w:pPr>
      <w:rPr>
        <w:rFonts w:ascii="Courier New" w:hAnsi="Courier New" w:hint="default"/>
      </w:rPr>
    </w:lvl>
    <w:lvl w:ilvl="2" w:tplc="4BEAC92E" w:tentative="1">
      <w:start w:val="1"/>
      <w:numFmt w:val="bullet"/>
      <w:lvlText w:val=""/>
      <w:lvlJc w:val="left"/>
      <w:pPr>
        <w:tabs>
          <w:tab w:val="num" w:pos="2160"/>
        </w:tabs>
        <w:ind w:left="2160" w:hanging="360"/>
      </w:pPr>
      <w:rPr>
        <w:rFonts w:ascii="Wingdings" w:hAnsi="Wingdings" w:hint="default"/>
      </w:rPr>
    </w:lvl>
    <w:lvl w:ilvl="3" w:tplc="78641358" w:tentative="1">
      <w:start w:val="1"/>
      <w:numFmt w:val="bullet"/>
      <w:lvlText w:val=""/>
      <w:lvlJc w:val="left"/>
      <w:pPr>
        <w:tabs>
          <w:tab w:val="num" w:pos="2880"/>
        </w:tabs>
        <w:ind w:left="2880" w:hanging="360"/>
      </w:pPr>
      <w:rPr>
        <w:rFonts w:ascii="Symbol" w:hAnsi="Symbol" w:hint="default"/>
      </w:rPr>
    </w:lvl>
    <w:lvl w:ilvl="4" w:tplc="61383324" w:tentative="1">
      <w:start w:val="1"/>
      <w:numFmt w:val="bullet"/>
      <w:lvlText w:val="o"/>
      <w:lvlJc w:val="left"/>
      <w:pPr>
        <w:tabs>
          <w:tab w:val="num" w:pos="3600"/>
        </w:tabs>
        <w:ind w:left="3600" w:hanging="360"/>
      </w:pPr>
      <w:rPr>
        <w:rFonts w:ascii="Courier New" w:hAnsi="Courier New" w:hint="default"/>
      </w:rPr>
    </w:lvl>
    <w:lvl w:ilvl="5" w:tplc="4EEAF172" w:tentative="1">
      <w:start w:val="1"/>
      <w:numFmt w:val="bullet"/>
      <w:lvlText w:val=""/>
      <w:lvlJc w:val="left"/>
      <w:pPr>
        <w:tabs>
          <w:tab w:val="num" w:pos="4320"/>
        </w:tabs>
        <w:ind w:left="4320" w:hanging="360"/>
      </w:pPr>
      <w:rPr>
        <w:rFonts w:ascii="Wingdings" w:hAnsi="Wingdings" w:hint="default"/>
      </w:rPr>
    </w:lvl>
    <w:lvl w:ilvl="6" w:tplc="61F2E904" w:tentative="1">
      <w:start w:val="1"/>
      <w:numFmt w:val="bullet"/>
      <w:lvlText w:val=""/>
      <w:lvlJc w:val="left"/>
      <w:pPr>
        <w:tabs>
          <w:tab w:val="num" w:pos="5040"/>
        </w:tabs>
        <w:ind w:left="5040" w:hanging="360"/>
      </w:pPr>
      <w:rPr>
        <w:rFonts w:ascii="Symbol" w:hAnsi="Symbol" w:hint="default"/>
      </w:rPr>
    </w:lvl>
    <w:lvl w:ilvl="7" w:tplc="DE5E8120" w:tentative="1">
      <w:start w:val="1"/>
      <w:numFmt w:val="bullet"/>
      <w:lvlText w:val="o"/>
      <w:lvlJc w:val="left"/>
      <w:pPr>
        <w:tabs>
          <w:tab w:val="num" w:pos="5760"/>
        </w:tabs>
        <w:ind w:left="5760" w:hanging="360"/>
      </w:pPr>
      <w:rPr>
        <w:rFonts w:ascii="Courier New" w:hAnsi="Courier New" w:hint="default"/>
      </w:rPr>
    </w:lvl>
    <w:lvl w:ilvl="8" w:tplc="367826E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686BAB"/>
    <w:multiLevelType w:val="singleLevel"/>
    <w:tmpl w:val="924601F2"/>
    <w:lvl w:ilvl="0">
      <w:start w:val="1"/>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159D5F22"/>
    <w:multiLevelType w:val="hybridMultilevel"/>
    <w:tmpl w:val="2CDEBB7E"/>
    <w:lvl w:ilvl="0" w:tplc="7B0AC212">
      <w:start w:val="2"/>
      <w:numFmt w:val="bullet"/>
      <w:pStyle w:val="Tiep1"/>
      <w:lvlText w:val="-"/>
      <w:lvlJc w:val="left"/>
      <w:pPr>
        <w:tabs>
          <w:tab w:val="num" w:pos="360"/>
        </w:tabs>
        <w:ind w:left="360" w:hanging="360"/>
      </w:pPr>
      <w:rPr>
        <w:rFonts w:ascii="Symbol" w:eastAsia="Times New Roman" w:hAnsi="Symbol" w:cs="Times New Roman" w:hint="default"/>
      </w:rPr>
    </w:lvl>
    <w:lvl w:ilvl="1" w:tplc="B45CBE4E">
      <w:start w:val="2"/>
      <w:numFmt w:val="decimal"/>
      <w:lvlText w:val="%2.."/>
      <w:lvlJc w:val="left"/>
      <w:pPr>
        <w:tabs>
          <w:tab w:val="num" w:pos="1800"/>
        </w:tabs>
        <w:ind w:left="1800" w:hanging="720"/>
      </w:pPr>
      <w:rPr>
        <w:rFonts w:ascii="Symbol" w:hAnsi="Symbol" w:hint="default"/>
        <w:i w:val="0"/>
      </w:rPr>
    </w:lvl>
    <w:lvl w:ilvl="2" w:tplc="6BC03F38" w:tentative="1">
      <w:start w:val="1"/>
      <w:numFmt w:val="bullet"/>
      <w:lvlText w:val=""/>
      <w:lvlJc w:val="left"/>
      <w:pPr>
        <w:tabs>
          <w:tab w:val="num" w:pos="2160"/>
        </w:tabs>
        <w:ind w:left="2160" w:hanging="360"/>
      </w:pPr>
      <w:rPr>
        <w:rFonts w:ascii="Wingdings" w:hAnsi="Wingdings" w:hint="default"/>
      </w:rPr>
    </w:lvl>
    <w:lvl w:ilvl="3" w:tplc="9356B0F2" w:tentative="1">
      <w:start w:val="1"/>
      <w:numFmt w:val="bullet"/>
      <w:lvlText w:val=""/>
      <w:lvlJc w:val="left"/>
      <w:pPr>
        <w:tabs>
          <w:tab w:val="num" w:pos="2880"/>
        </w:tabs>
        <w:ind w:left="2880" w:hanging="360"/>
      </w:pPr>
      <w:rPr>
        <w:rFonts w:ascii="Symbol" w:hAnsi="Symbol" w:hint="default"/>
      </w:rPr>
    </w:lvl>
    <w:lvl w:ilvl="4" w:tplc="A5E6E95C" w:tentative="1">
      <w:start w:val="1"/>
      <w:numFmt w:val="bullet"/>
      <w:lvlText w:val="o"/>
      <w:lvlJc w:val="left"/>
      <w:pPr>
        <w:tabs>
          <w:tab w:val="num" w:pos="3600"/>
        </w:tabs>
        <w:ind w:left="3600" w:hanging="360"/>
      </w:pPr>
      <w:rPr>
        <w:rFonts w:ascii="Courier New" w:hAnsi="Courier New" w:cs="Courier New" w:hint="default"/>
      </w:rPr>
    </w:lvl>
    <w:lvl w:ilvl="5" w:tplc="12165D1A" w:tentative="1">
      <w:start w:val="1"/>
      <w:numFmt w:val="bullet"/>
      <w:lvlText w:val=""/>
      <w:lvlJc w:val="left"/>
      <w:pPr>
        <w:tabs>
          <w:tab w:val="num" w:pos="4320"/>
        </w:tabs>
        <w:ind w:left="4320" w:hanging="360"/>
      </w:pPr>
      <w:rPr>
        <w:rFonts w:ascii="Wingdings" w:hAnsi="Wingdings" w:hint="default"/>
      </w:rPr>
    </w:lvl>
    <w:lvl w:ilvl="6" w:tplc="05BA0EA4">
      <w:start w:val="1"/>
      <w:numFmt w:val="bullet"/>
      <w:lvlText w:val=""/>
      <w:lvlJc w:val="left"/>
      <w:pPr>
        <w:tabs>
          <w:tab w:val="num" w:pos="5040"/>
        </w:tabs>
        <w:ind w:left="5040" w:hanging="360"/>
      </w:pPr>
      <w:rPr>
        <w:rFonts w:ascii="Symbol" w:hAnsi="Symbol" w:hint="default"/>
      </w:rPr>
    </w:lvl>
    <w:lvl w:ilvl="7" w:tplc="08D8B5B4" w:tentative="1">
      <w:start w:val="1"/>
      <w:numFmt w:val="bullet"/>
      <w:lvlText w:val="o"/>
      <w:lvlJc w:val="left"/>
      <w:pPr>
        <w:tabs>
          <w:tab w:val="num" w:pos="5760"/>
        </w:tabs>
        <w:ind w:left="5760" w:hanging="360"/>
      </w:pPr>
      <w:rPr>
        <w:rFonts w:ascii="Courier New" w:hAnsi="Courier New" w:cs="Courier New" w:hint="default"/>
      </w:rPr>
    </w:lvl>
    <w:lvl w:ilvl="8" w:tplc="3EFA78A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59F34B1"/>
    <w:multiLevelType w:val="multilevel"/>
    <w:tmpl w:val="716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E87F1B"/>
    <w:multiLevelType w:val="hybridMultilevel"/>
    <w:tmpl w:val="5E2C49E2"/>
    <w:lvl w:ilvl="0" w:tplc="F0B26390">
      <w:numFmt w:val="bullet"/>
      <w:lvlText w:val="+"/>
      <w:lvlJc w:val="left"/>
      <w:pPr>
        <w:ind w:left="1287" w:hanging="360"/>
      </w:pPr>
      <w:rPr>
        <w:rFonts w:ascii="Times New Roman" w:eastAsia="Times New Roman" w:hAnsi="Times New Roman" w:cs="Times New Roman" w:hint="default"/>
      </w:rPr>
    </w:lvl>
    <w:lvl w:ilvl="1" w:tplc="E932B736">
      <w:numFmt w:val="bullet"/>
      <w:lvlText w:val="+"/>
      <w:lvlJc w:val="left"/>
      <w:pPr>
        <w:ind w:left="2007" w:hanging="360"/>
      </w:pPr>
      <w:rPr>
        <w:rFonts w:ascii="Times New Roman" w:eastAsia="Times New Roman" w:hAnsi="Times New Roman" w:cs="Times New Roman" w:hint="default"/>
      </w:rPr>
    </w:lvl>
    <w:lvl w:ilvl="2" w:tplc="1400AFDA" w:tentative="1">
      <w:start w:val="1"/>
      <w:numFmt w:val="bullet"/>
      <w:lvlText w:val=""/>
      <w:lvlJc w:val="left"/>
      <w:pPr>
        <w:ind w:left="2727" w:hanging="360"/>
      </w:pPr>
      <w:rPr>
        <w:rFonts w:ascii="Wingdings" w:hAnsi="Wingdings" w:hint="default"/>
      </w:rPr>
    </w:lvl>
    <w:lvl w:ilvl="3" w:tplc="AAFAC7E8" w:tentative="1">
      <w:start w:val="1"/>
      <w:numFmt w:val="bullet"/>
      <w:lvlText w:val=""/>
      <w:lvlJc w:val="left"/>
      <w:pPr>
        <w:ind w:left="3447" w:hanging="360"/>
      </w:pPr>
      <w:rPr>
        <w:rFonts w:ascii="Symbol" w:hAnsi="Symbol" w:hint="default"/>
      </w:rPr>
    </w:lvl>
    <w:lvl w:ilvl="4" w:tplc="9B4AE64A" w:tentative="1">
      <w:start w:val="1"/>
      <w:numFmt w:val="bullet"/>
      <w:lvlText w:val="o"/>
      <w:lvlJc w:val="left"/>
      <w:pPr>
        <w:ind w:left="4167" w:hanging="360"/>
      </w:pPr>
      <w:rPr>
        <w:rFonts w:ascii="Courier New" w:hAnsi="Courier New" w:cs="Courier New" w:hint="default"/>
      </w:rPr>
    </w:lvl>
    <w:lvl w:ilvl="5" w:tplc="462426C8" w:tentative="1">
      <w:start w:val="1"/>
      <w:numFmt w:val="bullet"/>
      <w:lvlText w:val=""/>
      <w:lvlJc w:val="left"/>
      <w:pPr>
        <w:ind w:left="4887" w:hanging="360"/>
      </w:pPr>
      <w:rPr>
        <w:rFonts w:ascii="Wingdings" w:hAnsi="Wingdings" w:hint="default"/>
      </w:rPr>
    </w:lvl>
    <w:lvl w:ilvl="6" w:tplc="1EEE03C6" w:tentative="1">
      <w:start w:val="1"/>
      <w:numFmt w:val="bullet"/>
      <w:lvlText w:val=""/>
      <w:lvlJc w:val="left"/>
      <w:pPr>
        <w:ind w:left="5607" w:hanging="360"/>
      </w:pPr>
      <w:rPr>
        <w:rFonts w:ascii="Symbol" w:hAnsi="Symbol" w:hint="default"/>
      </w:rPr>
    </w:lvl>
    <w:lvl w:ilvl="7" w:tplc="0144FDAA" w:tentative="1">
      <w:start w:val="1"/>
      <w:numFmt w:val="bullet"/>
      <w:lvlText w:val="o"/>
      <w:lvlJc w:val="left"/>
      <w:pPr>
        <w:ind w:left="6327" w:hanging="360"/>
      </w:pPr>
      <w:rPr>
        <w:rFonts w:ascii="Courier New" w:hAnsi="Courier New" w:cs="Courier New" w:hint="default"/>
      </w:rPr>
    </w:lvl>
    <w:lvl w:ilvl="8" w:tplc="F7C4A468" w:tentative="1">
      <w:start w:val="1"/>
      <w:numFmt w:val="bullet"/>
      <w:lvlText w:val=""/>
      <w:lvlJc w:val="left"/>
      <w:pPr>
        <w:ind w:left="7047" w:hanging="360"/>
      </w:pPr>
      <w:rPr>
        <w:rFonts w:ascii="Wingdings" w:hAnsi="Wingdings" w:hint="default"/>
      </w:rPr>
    </w:lvl>
  </w:abstractNum>
  <w:abstractNum w:abstractNumId="41" w15:restartNumberingAfterBreak="0">
    <w:nsid w:val="17217C0A"/>
    <w:multiLevelType w:val="hybridMultilevel"/>
    <w:tmpl w:val="48160A5A"/>
    <w:lvl w:ilvl="0" w:tplc="E6A84E3C">
      <w:start w:val="1"/>
      <w:numFmt w:val="decimal"/>
      <w:lvlText w:val="%1."/>
      <w:lvlJc w:val="left"/>
      <w:pPr>
        <w:tabs>
          <w:tab w:val="num" w:pos="720"/>
        </w:tabs>
        <w:ind w:left="720" w:hanging="360"/>
      </w:pPr>
      <w:rPr>
        <w:rFonts w:hint="default"/>
      </w:rPr>
    </w:lvl>
    <w:lvl w:ilvl="1" w:tplc="DE94883C" w:tentative="1">
      <w:start w:val="1"/>
      <w:numFmt w:val="lowerLetter"/>
      <w:lvlText w:val="%2."/>
      <w:lvlJc w:val="left"/>
      <w:pPr>
        <w:tabs>
          <w:tab w:val="num" w:pos="1440"/>
        </w:tabs>
        <w:ind w:left="1440" w:hanging="360"/>
      </w:pPr>
    </w:lvl>
    <w:lvl w:ilvl="2" w:tplc="F87A176C" w:tentative="1">
      <w:start w:val="1"/>
      <w:numFmt w:val="lowerRoman"/>
      <w:lvlText w:val="%3."/>
      <w:lvlJc w:val="right"/>
      <w:pPr>
        <w:tabs>
          <w:tab w:val="num" w:pos="2160"/>
        </w:tabs>
        <w:ind w:left="2160" w:hanging="180"/>
      </w:pPr>
    </w:lvl>
    <w:lvl w:ilvl="3" w:tplc="F3744EC6" w:tentative="1">
      <w:start w:val="1"/>
      <w:numFmt w:val="decimal"/>
      <w:lvlText w:val="%4."/>
      <w:lvlJc w:val="left"/>
      <w:pPr>
        <w:tabs>
          <w:tab w:val="num" w:pos="2880"/>
        </w:tabs>
        <w:ind w:left="2880" w:hanging="360"/>
      </w:pPr>
    </w:lvl>
    <w:lvl w:ilvl="4" w:tplc="57FCCB26" w:tentative="1">
      <w:start w:val="1"/>
      <w:numFmt w:val="lowerLetter"/>
      <w:lvlText w:val="%5."/>
      <w:lvlJc w:val="left"/>
      <w:pPr>
        <w:tabs>
          <w:tab w:val="num" w:pos="3600"/>
        </w:tabs>
        <w:ind w:left="3600" w:hanging="360"/>
      </w:pPr>
    </w:lvl>
    <w:lvl w:ilvl="5" w:tplc="F8ACA2E6" w:tentative="1">
      <w:start w:val="1"/>
      <w:numFmt w:val="lowerRoman"/>
      <w:lvlText w:val="%6."/>
      <w:lvlJc w:val="right"/>
      <w:pPr>
        <w:tabs>
          <w:tab w:val="num" w:pos="4320"/>
        </w:tabs>
        <w:ind w:left="4320" w:hanging="180"/>
      </w:pPr>
    </w:lvl>
    <w:lvl w:ilvl="6" w:tplc="CC440646" w:tentative="1">
      <w:start w:val="1"/>
      <w:numFmt w:val="decimal"/>
      <w:lvlText w:val="%7."/>
      <w:lvlJc w:val="left"/>
      <w:pPr>
        <w:tabs>
          <w:tab w:val="num" w:pos="5040"/>
        </w:tabs>
        <w:ind w:left="5040" w:hanging="360"/>
      </w:pPr>
    </w:lvl>
    <w:lvl w:ilvl="7" w:tplc="052A9668" w:tentative="1">
      <w:start w:val="1"/>
      <w:numFmt w:val="lowerLetter"/>
      <w:lvlText w:val="%8."/>
      <w:lvlJc w:val="left"/>
      <w:pPr>
        <w:tabs>
          <w:tab w:val="num" w:pos="5760"/>
        </w:tabs>
        <w:ind w:left="5760" w:hanging="360"/>
      </w:pPr>
    </w:lvl>
    <w:lvl w:ilvl="8" w:tplc="9BC4494C" w:tentative="1">
      <w:start w:val="1"/>
      <w:numFmt w:val="lowerRoman"/>
      <w:lvlText w:val="%9."/>
      <w:lvlJc w:val="right"/>
      <w:pPr>
        <w:tabs>
          <w:tab w:val="num" w:pos="6480"/>
        </w:tabs>
        <w:ind w:left="6480" w:hanging="180"/>
      </w:pPr>
    </w:lvl>
  </w:abstractNum>
  <w:abstractNum w:abstractNumId="42" w15:restartNumberingAfterBreak="0">
    <w:nsid w:val="18290C7F"/>
    <w:multiLevelType w:val="hybridMultilevel"/>
    <w:tmpl w:val="3E3282C6"/>
    <w:lvl w:ilvl="0" w:tplc="69320600">
      <w:start w:val="1"/>
      <w:numFmt w:val="decimal"/>
      <w:lvlText w:val="%1)"/>
      <w:lvlJc w:val="left"/>
      <w:pPr>
        <w:ind w:left="1080" w:hanging="360"/>
      </w:pPr>
      <w:rPr>
        <w:rFonts w:hint="default"/>
      </w:rPr>
    </w:lvl>
    <w:lvl w:ilvl="1" w:tplc="9B8A983A" w:tentative="1">
      <w:start w:val="1"/>
      <w:numFmt w:val="lowerLetter"/>
      <w:lvlText w:val="%2."/>
      <w:lvlJc w:val="left"/>
      <w:pPr>
        <w:ind w:left="1800" w:hanging="360"/>
      </w:pPr>
    </w:lvl>
    <w:lvl w:ilvl="2" w:tplc="83249306" w:tentative="1">
      <w:start w:val="1"/>
      <w:numFmt w:val="lowerRoman"/>
      <w:lvlText w:val="%3."/>
      <w:lvlJc w:val="right"/>
      <w:pPr>
        <w:ind w:left="2520" w:hanging="180"/>
      </w:pPr>
    </w:lvl>
    <w:lvl w:ilvl="3" w:tplc="B12C55F8" w:tentative="1">
      <w:start w:val="1"/>
      <w:numFmt w:val="decimal"/>
      <w:lvlText w:val="%4."/>
      <w:lvlJc w:val="left"/>
      <w:pPr>
        <w:ind w:left="3240" w:hanging="360"/>
      </w:pPr>
    </w:lvl>
    <w:lvl w:ilvl="4" w:tplc="6AC0DBEC" w:tentative="1">
      <w:start w:val="1"/>
      <w:numFmt w:val="lowerLetter"/>
      <w:lvlText w:val="%5."/>
      <w:lvlJc w:val="left"/>
      <w:pPr>
        <w:ind w:left="3960" w:hanging="360"/>
      </w:pPr>
    </w:lvl>
    <w:lvl w:ilvl="5" w:tplc="905A2E1C" w:tentative="1">
      <w:start w:val="1"/>
      <w:numFmt w:val="lowerRoman"/>
      <w:lvlText w:val="%6."/>
      <w:lvlJc w:val="right"/>
      <w:pPr>
        <w:ind w:left="4680" w:hanging="180"/>
      </w:pPr>
    </w:lvl>
    <w:lvl w:ilvl="6" w:tplc="624693BA" w:tentative="1">
      <w:start w:val="1"/>
      <w:numFmt w:val="decimal"/>
      <w:lvlText w:val="%7."/>
      <w:lvlJc w:val="left"/>
      <w:pPr>
        <w:ind w:left="5400" w:hanging="360"/>
      </w:pPr>
    </w:lvl>
    <w:lvl w:ilvl="7" w:tplc="E3E20F64" w:tentative="1">
      <w:start w:val="1"/>
      <w:numFmt w:val="lowerLetter"/>
      <w:lvlText w:val="%8."/>
      <w:lvlJc w:val="left"/>
      <w:pPr>
        <w:ind w:left="6120" w:hanging="360"/>
      </w:pPr>
    </w:lvl>
    <w:lvl w:ilvl="8" w:tplc="D6889BEA" w:tentative="1">
      <w:start w:val="1"/>
      <w:numFmt w:val="lowerRoman"/>
      <w:lvlText w:val="%9."/>
      <w:lvlJc w:val="right"/>
      <w:pPr>
        <w:ind w:left="6840" w:hanging="180"/>
      </w:pPr>
    </w:lvl>
  </w:abstractNum>
  <w:abstractNum w:abstractNumId="43" w15:restartNumberingAfterBreak="0">
    <w:nsid w:val="18442050"/>
    <w:multiLevelType w:val="multilevel"/>
    <w:tmpl w:val="C3563E72"/>
    <w:lvl w:ilvl="0">
      <w:start w:val="1"/>
      <w:numFmt w:val="decimal"/>
      <w:lvlText w:val="%1."/>
      <w:lvlJc w:val="left"/>
      <w:pPr>
        <w:ind w:left="720" w:hanging="360"/>
      </w:pPr>
    </w:lvl>
    <w:lvl w:ilvl="1">
      <w:start w:val="3"/>
      <w:numFmt w:val="decimal"/>
      <w:isLgl/>
      <w:lvlText w:val="%1.%2."/>
      <w:lvlJc w:val="left"/>
      <w:pPr>
        <w:ind w:left="1224" w:hanging="864"/>
      </w:pPr>
      <w:rPr>
        <w:rFonts w:hint="default"/>
      </w:rPr>
    </w:lvl>
    <w:lvl w:ilvl="2">
      <w:start w:val="2"/>
      <w:numFmt w:val="decimal"/>
      <w:isLgl/>
      <w:lvlText w:val="%1.%2.%3."/>
      <w:lvlJc w:val="left"/>
      <w:pPr>
        <w:ind w:left="1224" w:hanging="86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191731E4"/>
    <w:multiLevelType w:val="multilevel"/>
    <w:tmpl w:val="0409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A2122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A7C45AB"/>
    <w:multiLevelType w:val="hybridMultilevel"/>
    <w:tmpl w:val="603E8218"/>
    <w:lvl w:ilvl="0" w:tplc="AC0A82AA">
      <w:start w:val="3"/>
      <w:numFmt w:val="bullet"/>
      <w:lvlText w:val=""/>
      <w:lvlJc w:val="left"/>
      <w:pPr>
        <w:ind w:left="720" w:hanging="360"/>
      </w:pPr>
      <w:rPr>
        <w:rFonts w:ascii="Symbol" w:eastAsia="DengXian" w:hAnsi="Symbol" w:cs="Times New Roman" w:hint="default"/>
        <w:color w:val="000000"/>
      </w:rPr>
    </w:lvl>
    <w:lvl w:ilvl="1" w:tplc="1B46BF30" w:tentative="1">
      <w:start w:val="1"/>
      <w:numFmt w:val="bullet"/>
      <w:lvlText w:val="o"/>
      <w:lvlJc w:val="left"/>
      <w:pPr>
        <w:ind w:left="1440" w:hanging="360"/>
      </w:pPr>
      <w:rPr>
        <w:rFonts w:ascii="Courier New" w:hAnsi="Courier New" w:cs="Courier New" w:hint="default"/>
      </w:rPr>
    </w:lvl>
    <w:lvl w:ilvl="2" w:tplc="306AA10A" w:tentative="1">
      <w:start w:val="1"/>
      <w:numFmt w:val="bullet"/>
      <w:lvlText w:val=""/>
      <w:lvlJc w:val="left"/>
      <w:pPr>
        <w:ind w:left="2160" w:hanging="360"/>
      </w:pPr>
      <w:rPr>
        <w:rFonts w:ascii="Wingdings" w:hAnsi="Wingdings" w:hint="default"/>
      </w:rPr>
    </w:lvl>
    <w:lvl w:ilvl="3" w:tplc="72BC34CA" w:tentative="1">
      <w:start w:val="1"/>
      <w:numFmt w:val="bullet"/>
      <w:lvlText w:val=""/>
      <w:lvlJc w:val="left"/>
      <w:pPr>
        <w:ind w:left="2880" w:hanging="360"/>
      </w:pPr>
      <w:rPr>
        <w:rFonts w:ascii="Symbol" w:hAnsi="Symbol" w:hint="default"/>
      </w:rPr>
    </w:lvl>
    <w:lvl w:ilvl="4" w:tplc="7F00BB40" w:tentative="1">
      <w:start w:val="1"/>
      <w:numFmt w:val="bullet"/>
      <w:lvlText w:val="o"/>
      <w:lvlJc w:val="left"/>
      <w:pPr>
        <w:ind w:left="3600" w:hanging="360"/>
      </w:pPr>
      <w:rPr>
        <w:rFonts w:ascii="Courier New" w:hAnsi="Courier New" w:cs="Courier New" w:hint="default"/>
      </w:rPr>
    </w:lvl>
    <w:lvl w:ilvl="5" w:tplc="084A3CB0" w:tentative="1">
      <w:start w:val="1"/>
      <w:numFmt w:val="bullet"/>
      <w:lvlText w:val=""/>
      <w:lvlJc w:val="left"/>
      <w:pPr>
        <w:ind w:left="4320" w:hanging="360"/>
      </w:pPr>
      <w:rPr>
        <w:rFonts w:ascii="Wingdings" w:hAnsi="Wingdings" w:hint="default"/>
      </w:rPr>
    </w:lvl>
    <w:lvl w:ilvl="6" w:tplc="9CBA1500" w:tentative="1">
      <w:start w:val="1"/>
      <w:numFmt w:val="bullet"/>
      <w:lvlText w:val=""/>
      <w:lvlJc w:val="left"/>
      <w:pPr>
        <w:ind w:left="5040" w:hanging="360"/>
      </w:pPr>
      <w:rPr>
        <w:rFonts w:ascii="Symbol" w:hAnsi="Symbol" w:hint="default"/>
      </w:rPr>
    </w:lvl>
    <w:lvl w:ilvl="7" w:tplc="155CA9D2" w:tentative="1">
      <w:start w:val="1"/>
      <w:numFmt w:val="bullet"/>
      <w:lvlText w:val="o"/>
      <w:lvlJc w:val="left"/>
      <w:pPr>
        <w:ind w:left="5760" w:hanging="360"/>
      </w:pPr>
      <w:rPr>
        <w:rFonts w:ascii="Courier New" w:hAnsi="Courier New" w:cs="Courier New" w:hint="default"/>
      </w:rPr>
    </w:lvl>
    <w:lvl w:ilvl="8" w:tplc="8264D0A4" w:tentative="1">
      <w:start w:val="1"/>
      <w:numFmt w:val="bullet"/>
      <w:lvlText w:val=""/>
      <w:lvlJc w:val="left"/>
      <w:pPr>
        <w:ind w:left="6480" w:hanging="360"/>
      </w:pPr>
      <w:rPr>
        <w:rFonts w:ascii="Wingdings" w:hAnsi="Wingdings" w:hint="default"/>
      </w:rPr>
    </w:lvl>
  </w:abstractNum>
  <w:abstractNum w:abstractNumId="47" w15:restartNumberingAfterBreak="0">
    <w:nsid w:val="1D824A99"/>
    <w:multiLevelType w:val="hybridMultilevel"/>
    <w:tmpl w:val="4C98C0DC"/>
    <w:lvl w:ilvl="0" w:tplc="10784226">
      <w:start w:val="1"/>
      <w:numFmt w:val="bullet"/>
      <w:pStyle w:val="Bullet1"/>
      <w:lvlText w:val="-"/>
      <w:lvlJc w:val="left"/>
      <w:pPr>
        <w:tabs>
          <w:tab w:val="num" w:pos="720"/>
        </w:tabs>
        <w:ind w:left="720" w:hanging="360"/>
      </w:pPr>
      <w:rPr>
        <w:rFonts w:ascii="Times New Roman" w:hAnsi="Times New Roman" w:cs="Times New Roman" w:hint="default"/>
      </w:rPr>
    </w:lvl>
    <w:lvl w:ilvl="1" w:tplc="FC8075A6" w:tentative="1">
      <w:start w:val="1"/>
      <w:numFmt w:val="bullet"/>
      <w:lvlText w:val="o"/>
      <w:lvlJc w:val="left"/>
      <w:pPr>
        <w:tabs>
          <w:tab w:val="num" w:pos="1440"/>
        </w:tabs>
        <w:ind w:left="1440" w:hanging="360"/>
      </w:pPr>
      <w:rPr>
        <w:rFonts w:ascii="Courier New" w:hAnsi="Courier New" w:cs="Courier New" w:hint="default"/>
      </w:rPr>
    </w:lvl>
    <w:lvl w:ilvl="2" w:tplc="F52E97C8" w:tentative="1">
      <w:start w:val="1"/>
      <w:numFmt w:val="bullet"/>
      <w:lvlText w:val=""/>
      <w:lvlJc w:val="left"/>
      <w:pPr>
        <w:tabs>
          <w:tab w:val="num" w:pos="2160"/>
        </w:tabs>
        <w:ind w:left="2160" w:hanging="360"/>
      </w:pPr>
      <w:rPr>
        <w:rFonts w:ascii="Wingdings" w:hAnsi="Wingdings" w:hint="default"/>
      </w:rPr>
    </w:lvl>
    <w:lvl w:ilvl="3" w:tplc="65FE2318" w:tentative="1">
      <w:start w:val="1"/>
      <w:numFmt w:val="bullet"/>
      <w:lvlText w:val=""/>
      <w:lvlJc w:val="left"/>
      <w:pPr>
        <w:tabs>
          <w:tab w:val="num" w:pos="2880"/>
        </w:tabs>
        <w:ind w:left="2880" w:hanging="360"/>
      </w:pPr>
      <w:rPr>
        <w:rFonts w:ascii="Symbol" w:hAnsi="Symbol" w:hint="default"/>
      </w:rPr>
    </w:lvl>
    <w:lvl w:ilvl="4" w:tplc="AE5E0148" w:tentative="1">
      <w:start w:val="1"/>
      <w:numFmt w:val="bullet"/>
      <w:lvlText w:val="o"/>
      <w:lvlJc w:val="left"/>
      <w:pPr>
        <w:tabs>
          <w:tab w:val="num" w:pos="3600"/>
        </w:tabs>
        <w:ind w:left="3600" w:hanging="360"/>
      </w:pPr>
      <w:rPr>
        <w:rFonts w:ascii="Courier New" w:hAnsi="Courier New" w:cs="Courier New" w:hint="default"/>
      </w:rPr>
    </w:lvl>
    <w:lvl w:ilvl="5" w:tplc="8A7A0322" w:tentative="1">
      <w:start w:val="1"/>
      <w:numFmt w:val="bullet"/>
      <w:lvlText w:val=""/>
      <w:lvlJc w:val="left"/>
      <w:pPr>
        <w:tabs>
          <w:tab w:val="num" w:pos="4320"/>
        </w:tabs>
        <w:ind w:left="4320" w:hanging="360"/>
      </w:pPr>
      <w:rPr>
        <w:rFonts w:ascii="Wingdings" w:hAnsi="Wingdings" w:hint="default"/>
      </w:rPr>
    </w:lvl>
    <w:lvl w:ilvl="6" w:tplc="A53A435A" w:tentative="1">
      <w:start w:val="1"/>
      <w:numFmt w:val="bullet"/>
      <w:lvlText w:val=""/>
      <w:lvlJc w:val="left"/>
      <w:pPr>
        <w:tabs>
          <w:tab w:val="num" w:pos="5040"/>
        </w:tabs>
        <w:ind w:left="5040" w:hanging="360"/>
      </w:pPr>
      <w:rPr>
        <w:rFonts w:ascii="Symbol" w:hAnsi="Symbol" w:hint="default"/>
      </w:rPr>
    </w:lvl>
    <w:lvl w:ilvl="7" w:tplc="5894B85A" w:tentative="1">
      <w:start w:val="1"/>
      <w:numFmt w:val="bullet"/>
      <w:lvlText w:val="o"/>
      <w:lvlJc w:val="left"/>
      <w:pPr>
        <w:tabs>
          <w:tab w:val="num" w:pos="5760"/>
        </w:tabs>
        <w:ind w:left="5760" w:hanging="360"/>
      </w:pPr>
      <w:rPr>
        <w:rFonts w:ascii="Courier New" w:hAnsi="Courier New" w:cs="Courier New" w:hint="default"/>
      </w:rPr>
    </w:lvl>
    <w:lvl w:ilvl="8" w:tplc="F2041FD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0AF129E"/>
    <w:multiLevelType w:val="singleLevel"/>
    <w:tmpl w:val="D4425FB2"/>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21AC09A0"/>
    <w:multiLevelType w:val="hybridMultilevel"/>
    <w:tmpl w:val="1C3A5A10"/>
    <w:lvl w:ilvl="0" w:tplc="2A72D546">
      <w:start w:val="1"/>
      <w:numFmt w:val="decimal"/>
      <w:lvlText w:val="%1."/>
      <w:lvlJc w:val="left"/>
      <w:pPr>
        <w:tabs>
          <w:tab w:val="num" w:pos="720"/>
        </w:tabs>
        <w:ind w:left="720" w:hanging="360"/>
      </w:pPr>
      <w:rPr>
        <w:rFonts w:hint="default"/>
      </w:rPr>
    </w:lvl>
    <w:lvl w:ilvl="1" w:tplc="58F652EC">
      <w:start w:val="1"/>
      <w:numFmt w:val="decimal"/>
      <w:lvlText w:val="%2."/>
      <w:lvlJc w:val="left"/>
      <w:pPr>
        <w:tabs>
          <w:tab w:val="num" w:pos="1440"/>
        </w:tabs>
        <w:ind w:left="1440" w:hanging="360"/>
      </w:pPr>
      <w:rPr>
        <w:rFonts w:hint="default"/>
      </w:rPr>
    </w:lvl>
    <w:lvl w:ilvl="2" w:tplc="BEAEB758" w:tentative="1">
      <w:start w:val="1"/>
      <w:numFmt w:val="lowerRoman"/>
      <w:lvlText w:val="%3."/>
      <w:lvlJc w:val="right"/>
      <w:pPr>
        <w:tabs>
          <w:tab w:val="num" w:pos="2160"/>
        </w:tabs>
        <w:ind w:left="2160" w:hanging="180"/>
      </w:pPr>
    </w:lvl>
    <w:lvl w:ilvl="3" w:tplc="211A3A98" w:tentative="1">
      <w:start w:val="1"/>
      <w:numFmt w:val="decimal"/>
      <w:lvlText w:val="%4."/>
      <w:lvlJc w:val="left"/>
      <w:pPr>
        <w:tabs>
          <w:tab w:val="num" w:pos="2880"/>
        </w:tabs>
        <w:ind w:left="2880" w:hanging="360"/>
      </w:pPr>
    </w:lvl>
    <w:lvl w:ilvl="4" w:tplc="295ABF46" w:tentative="1">
      <w:start w:val="1"/>
      <w:numFmt w:val="lowerLetter"/>
      <w:lvlText w:val="%5."/>
      <w:lvlJc w:val="left"/>
      <w:pPr>
        <w:tabs>
          <w:tab w:val="num" w:pos="3600"/>
        </w:tabs>
        <w:ind w:left="3600" w:hanging="360"/>
      </w:pPr>
    </w:lvl>
    <w:lvl w:ilvl="5" w:tplc="733A0A18" w:tentative="1">
      <w:start w:val="1"/>
      <w:numFmt w:val="lowerRoman"/>
      <w:lvlText w:val="%6."/>
      <w:lvlJc w:val="right"/>
      <w:pPr>
        <w:tabs>
          <w:tab w:val="num" w:pos="4320"/>
        </w:tabs>
        <w:ind w:left="4320" w:hanging="180"/>
      </w:pPr>
    </w:lvl>
    <w:lvl w:ilvl="6" w:tplc="B2D63A1A" w:tentative="1">
      <w:start w:val="1"/>
      <w:numFmt w:val="decimal"/>
      <w:lvlText w:val="%7."/>
      <w:lvlJc w:val="left"/>
      <w:pPr>
        <w:tabs>
          <w:tab w:val="num" w:pos="5040"/>
        </w:tabs>
        <w:ind w:left="5040" w:hanging="360"/>
      </w:pPr>
    </w:lvl>
    <w:lvl w:ilvl="7" w:tplc="46A0E690" w:tentative="1">
      <w:start w:val="1"/>
      <w:numFmt w:val="lowerLetter"/>
      <w:lvlText w:val="%8."/>
      <w:lvlJc w:val="left"/>
      <w:pPr>
        <w:tabs>
          <w:tab w:val="num" w:pos="5760"/>
        </w:tabs>
        <w:ind w:left="5760" w:hanging="360"/>
      </w:pPr>
    </w:lvl>
    <w:lvl w:ilvl="8" w:tplc="BB6C8F66" w:tentative="1">
      <w:start w:val="1"/>
      <w:numFmt w:val="lowerRoman"/>
      <w:lvlText w:val="%9."/>
      <w:lvlJc w:val="right"/>
      <w:pPr>
        <w:tabs>
          <w:tab w:val="num" w:pos="6480"/>
        </w:tabs>
        <w:ind w:left="6480" w:hanging="180"/>
      </w:pPr>
    </w:lvl>
  </w:abstractNum>
  <w:abstractNum w:abstractNumId="50" w15:restartNumberingAfterBreak="0">
    <w:nsid w:val="238976E4"/>
    <w:multiLevelType w:val="hybridMultilevel"/>
    <w:tmpl w:val="490A61CA"/>
    <w:lvl w:ilvl="0" w:tplc="6CDA7566">
      <w:start w:val="1"/>
      <w:numFmt w:val="decimal"/>
      <w:pStyle w:val="Bngchng10"/>
      <w:lvlText w:val="Bảng 10.%1."/>
      <w:lvlJc w:val="left"/>
      <w:pPr>
        <w:tabs>
          <w:tab w:val="num" w:pos="57"/>
        </w:tabs>
        <w:ind w:left="1134" w:hanging="1134"/>
      </w:pPr>
      <w:rPr>
        <w:rFonts w:hint="default"/>
        <w:b w:val="0"/>
        <w:i w:val="0"/>
        <w:color w:val="auto"/>
        <w:sz w:val="24"/>
        <w:szCs w:val="24"/>
      </w:rPr>
    </w:lvl>
    <w:lvl w:ilvl="1" w:tplc="50600992" w:tentative="1">
      <w:start w:val="1"/>
      <w:numFmt w:val="lowerLetter"/>
      <w:lvlText w:val="%2."/>
      <w:lvlJc w:val="left"/>
      <w:pPr>
        <w:tabs>
          <w:tab w:val="num" w:pos="1440"/>
        </w:tabs>
        <w:ind w:left="1440" w:hanging="360"/>
      </w:pPr>
    </w:lvl>
    <w:lvl w:ilvl="2" w:tplc="5F98ACBC" w:tentative="1">
      <w:start w:val="1"/>
      <w:numFmt w:val="lowerRoman"/>
      <w:lvlText w:val="%3."/>
      <w:lvlJc w:val="right"/>
      <w:pPr>
        <w:tabs>
          <w:tab w:val="num" w:pos="2160"/>
        </w:tabs>
        <w:ind w:left="2160" w:hanging="180"/>
      </w:pPr>
    </w:lvl>
    <w:lvl w:ilvl="3" w:tplc="590C8338" w:tentative="1">
      <w:start w:val="1"/>
      <w:numFmt w:val="decimal"/>
      <w:lvlText w:val="%4."/>
      <w:lvlJc w:val="left"/>
      <w:pPr>
        <w:tabs>
          <w:tab w:val="num" w:pos="2880"/>
        </w:tabs>
        <w:ind w:left="2880" w:hanging="360"/>
      </w:pPr>
    </w:lvl>
    <w:lvl w:ilvl="4" w:tplc="72E2AB8A" w:tentative="1">
      <w:start w:val="1"/>
      <w:numFmt w:val="lowerLetter"/>
      <w:lvlText w:val="%5."/>
      <w:lvlJc w:val="left"/>
      <w:pPr>
        <w:tabs>
          <w:tab w:val="num" w:pos="3600"/>
        </w:tabs>
        <w:ind w:left="3600" w:hanging="360"/>
      </w:pPr>
    </w:lvl>
    <w:lvl w:ilvl="5" w:tplc="52584D68" w:tentative="1">
      <w:start w:val="1"/>
      <w:numFmt w:val="lowerRoman"/>
      <w:lvlText w:val="%6."/>
      <w:lvlJc w:val="right"/>
      <w:pPr>
        <w:tabs>
          <w:tab w:val="num" w:pos="4320"/>
        </w:tabs>
        <w:ind w:left="4320" w:hanging="180"/>
      </w:pPr>
    </w:lvl>
    <w:lvl w:ilvl="6" w:tplc="F6B07116" w:tentative="1">
      <w:start w:val="1"/>
      <w:numFmt w:val="decimal"/>
      <w:lvlText w:val="%7."/>
      <w:lvlJc w:val="left"/>
      <w:pPr>
        <w:tabs>
          <w:tab w:val="num" w:pos="5040"/>
        </w:tabs>
        <w:ind w:left="5040" w:hanging="360"/>
      </w:pPr>
    </w:lvl>
    <w:lvl w:ilvl="7" w:tplc="B1F823EA" w:tentative="1">
      <w:start w:val="1"/>
      <w:numFmt w:val="lowerLetter"/>
      <w:lvlText w:val="%8."/>
      <w:lvlJc w:val="left"/>
      <w:pPr>
        <w:tabs>
          <w:tab w:val="num" w:pos="5760"/>
        </w:tabs>
        <w:ind w:left="5760" w:hanging="360"/>
      </w:pPr>
    </w:lvl>
    <w:lvl w:ilvl="8" w:tplc="2C120964" w:tentative="1">
      <w:start w:val="1"/>
      <w:numFmt w:val="lowerRoman"/>
      <w:lvlText w:val="%9."/>
      <w:lvlJc w:val="right"/>
      <w:pPr>
        <w:tabs>
          <w:tab w:val="num" w:pos="6480"/>
        </w:tabs>
        <w:ind w:left="6480" w:hanging="180"/>
      </w:pPr>
    </w:lvl>
  </w:abstractNum>
  <w:abstractNum w:abstractNumId="51" w15:restartNumberingAfterBreak="0">
    <w:nsid w:val="25016198"/>
    <w:multiLevelType w:val="hybridMultilevel"/>
    <w:tmpl w:val="64BAC8A4"/>
    <w:lvl w:ilvl="0" w:tplc="6C0EB756">
      <w:start w:val="1"/>
      <w:numFmt w:val="decimal"/>
      <w:pStyle w:val="Bngchuong1"/>
      <w:lvlText w:val="Bảng 1.%1."/>
      <w:lvlJc w:val="left"/>
      <w:pPr>
        <w:tabs>
          <w:tab w:val="num" w:pos="57"/>
        </w:tabs>
        <w:ind w:left="1134" w:hanging="1134"/>
      </w:pPr>
      <w:rPr>
        <w:rFonts w:hint="default"/>
        <w:b w:val="0"/>
        <w:i w:val="0"/>
        <w:color w:val="auto"/>
        <w:sz w:val="24"/>
        <w:szCs w:val="24"/>
      </w:rPr>
    </w:lvl>
    <w:lvl w:ilvl="1" w:tplc="D21E4B9C" w:tentative="1">
      <w:start w:val="1"/>
      <w:numFmt w:val="lowerLetter"/>
      <w:lvlText w:val="%2."/>
      <w:lvlJc w:val="left"/>
      <w:pPr>
        <w:tabs>
          <w:tab w:val="num" w:pos="1440"/>
        </w:tabs>
        <w:ind w:left="1440" w:hanging="360"/>
      </w:pPr>
    </w:lvl>
    <w:lvl w:ilvl="2" w:tplc="1E3A19BA" w:tentative="1">
      <w:start w:val="1"/>
      <w:numFmt w:val="lowerRoman"/>
      <w:lvlText w:val="%3."/>
      <w:lvlJc w:val="right"/>
      <w:pPr>
        <w:tabs>
          <w:tab w:val="num" w:pos="2160"/>
        </w:tabs>
        <w:ind w:left="2160" w:hanging="180"/>
      </w:pPr>
    </w:lvl>
    <w:lvl w:ilvl="3" w:tplc="3EA003C6" w:tentative="1">
      <w:start w:val="1"/>
      <w:numFmt w:val="decimal"/>
      <w:lvlText w:val="%4."/>
      <w:lvlJc w:val="left"/>
      <w:pPr>
        <w:tabs>
          <w:tab w:val="num" w:pos="2880"/>
        </w:tabs>
        <w:ind w:left="2880" w:hanging="360"/>
      </w:pPr>
    </w:lvl>
    <w:lvl w:ilvl="4" w:tplc="2CEA83A4" w:tentative="1">
      <w:start w:val="1"/>
      <w:numFmt w:val="lowerLetter"/>
      <w:lvlText w:val="%5."/>
      <w:lvlJc w:val="left"/>
      <w:pPr>
        <w:tabs>
          <w:tab w:val="num" w:pos="3600"/>
        </w:tabs>
        <w:ind w:left="3600" w:hanging="360"/>
      </w:pPr>
    </w:lvl>
    <w:lvl w:ilvl="5" w:tplc="8CE258B0" w:tentative="1">
      <w:start w:val="1"/>
      <w:numFmt w:val="lowerRoman"/>
      <w:lvlText w:val="%6."/>
      <w:lvlJc w:val="right"/>
      <w:pPr>
        <w:tabs>
          <w:tab w:val="num" w:pos="4320"/>
        </w:tabs>
        <w:ind w:left="4320" w:hanging="180"/>
      </w:pPr>
    </w:lvl>
    <w:lvl w:ilvl="6" w:tplc="C430F650" w:tentative="1">
      <w:start w:val="1"/>
      <w:numFmt w:val="decimal"/>
      <w:lvlText w:val="%7."/>
      <w:lvlJc w:val="left"/>
      <w:pPr>
        <w:tabs>
          <w:tab w:val="num" w:pos="5040"/>
        </w:tabs>
        <w:ind w:left="5040" w:hanging="360"/>
      </w:pPr>
    </w:lvl>
    <w:lvl w:ilvl="7" w:tplc="09C89EB6" w:tentative="1">
      <w:start w:val="1"/>
      <w:numFmt w:val="lowerLetter"/>
      <w:lvlText w:val="%8."/>
      <w:lvlJc w:val="left"/>
      <w:pPr>
        <w:tabs>
          <w:tab w:val="num" w:pos="5760"/>
        </w:tabs>
        <w:ind w:left="5760" w:hanging="360"/>
      </w:pPr>
    </w:lvl>
    <w:lvl w:ilvl="8" w:tplc="12966124" w:tentative="1">
      <w:start w:val="1"/>
      <w:numFmt w:val="lowerRoman"/>
      <w:lvlText w:val="%9."/>
      <w:lvlJc w:val="right"/>
      <w:pPr>
        <w:tabs>
          <w:tab w:val="num" w:pos="6480"/>
        </w:tabs>
        <w:ind w:left="6480" w:hanging="180"/>
      </w:pPr>
    </w:lvl>
  </w:abstractNum>
  <w:abstractNum w:abstractNumId="52" w15:restartNumberingAfterBreak="0">
    <w:nsid w:val="264D0879"/>
    <w:multiLevelType w:val="multilevel"/>
    <w:tmpl w:val="2B18BD58"/>
    <w:lvl w:ilvl="0">
      <w:start w:val="1"/>
      <w:numFmt w:val="bullet"/>
      <w:lvlText w:val=""/>
      <w:lvlJc w:val="left"/>
      <w:pPr>
        <w:tabs>
          <w:tab w:val="num" w:pos="720"/>
        </w:tabs>
        <w:ind w:left="720" w:hanging="360"/>
      </w:pPr>
      <w:rPr>
        <w:rFonts w:ascii="Symbol" w:hAnsi="Symbol" w:hint="default"/>
        <w:sz w:val="20"/>
      </w:rPr>
    </w:lvl>
    <w:lvl w:ilvl="1">
      <w:start w:val="5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C4608E"/>
    <w:multiLevelType w:val="multilevel"/>
    <w:tmpl w:val="05247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5" w15:restartNumberingAfterBreak="0">
    <w:nsid w:val="27231D73"/>
    <w:multiLevelType w:val="multilevel"/>
    <w:tmpl w:val="F0B2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AA94DED"/>
    <w:multiLevelType w:val="hybridMultilevel"/>
    <w:tmpl w:val="9912C428"/>
    <w:lvl w:ilvl="0" w:tplc="CA688632">
      <w:start w:val="1"/>
      <w:numFmt w:val="decimal"/>
      <w:lvlText w:val="%1."/>
      <w:lvlJc w:val="left"/>
      <w:pPr>
        <w:tabs>
          <w:tab w:val="num" w:pos="720"/>
        </w:tabs>
        <w:ind w:left="720" w:hanging="360"/>
      </w:pPr>
      <w:rPr>
        <w:rFonts w:hint="default"/>
      </w:rPr>
    </w:lvl>
    <w:lvl w:ilvl="1" w:tplc="960CF720" w:tentative="1">
      <w:start w:val="1"/>
      <w:numFmt w:val="lowerLetter"/>
      <w:lvlText w:val="%2."/>
      <w:lvlJc w:val="left"/>
      <w:pPr>
        <w:tabs>
          <w:tab w:val="num" w:pos="1440"/>
        </w:tabs>
        <w:ind w:left="1440" w:hanging="360"/>
      </w:pPr>
    </w:lvl>
    <w:lvl w:ilvl="2" w:tplc="29C6EEAE" w:tentative="1">
      <w:start w:val="1"/>
      <w:numFmt w:val="lowerRoman"/>
      <w:lvlText w:val="%3."/>
      <w:lvlJc w:val="right"/>
      <w:pPr>
        <w:tabs>
          <w:tab w:val="num" w:pos="2160"/>
        </w:tabs>
        <w:ind w:left="2160" w:hanging="180"/>
      </w:pPr>
    </w:lvl>
    <w:lvl w:ilvl="3" w:tplc="2B025C6E" w:tentative="1">
      <w:start w:val="1"/>
      <w:numFmt w:val="decimal"/>
      <w:lvlText w:val="%4."/>
      <w:lvlJc w:val="left"/>
      <w:pPr>
        <w:tabs>
          <w:tab w:val="num" w:pos="2880"/>
        </w:tabs>
        <w:ind w:left="2880" w:hanging="360"/>
      </w:pPr>
    </w:lvl>
    <w:lvl w:ilvl="4" w:tplc="70828CD8" w:tentative="1">
      <w:start w:val="1"/>
      <w:numFmt w:val="lowerLetter"/>
      <w:lvlText w:val="%5."/>
      <w:lvlJc w:val="left"/>
      <w:pPr>
        <w:tabs>
          <w:tab w:val="num" w:pos="3600"/>
        </w:tabs>
        <w:ind w:left="3600" w:hanging="360"/>
      </w:pPr>
    </w:lvl>
    <w:lvl w:ilvl="5" w:tplc="D69E298A" w:tentative="1">
      <w:start w:val="1"/>
      <w:numFmt w:val="lowerRoman"/>
      <w:lvlText w:val="%6."/>
      <w:lvlJc w:val="right"/>
      <w:pPr>
        <w:tabs>
          <w:tab w:val="num" w:pos="4320"/>
        </w:tabs>
        <w:ind w:left="4320" w:hanging="180"/>
      </w:pPr>
    </w:lvl>
    <w:lvl w:ilvl="6" w:tplc="EDCE7D42" w:tentative="1">
      <w:start w:val="1"/>
      <w:numFmt w:val="decimal"/>
      <w:lvlText w:val="%7."/>
      <w:lvlJc w:val="left"/>
      <w:pPr>
        <w:tabs>
          <w:tab w:val="num" w:pos="5040"/>
        </w:tabs>
        <w:ind w:left="5040" w:hanging="360"/>
      </w:pPr>
    </w:lvl>
    <w:lvl w:ilvl="7" w:tplc="CB865C80" w:tentative="1">
      <w:start w:val="1"/>
      <w:numFmt w:val="lowerLetter"/>
      <w:lvlText w:val="%8."/>
      <w:lvlJc w:val="left"/>
      <w:pPr>
        <w:tabs>
          <w:tab w:val="num" w:pos="5760"/>
        </w:tabs>
        <w:ind w:left="5760" w:hanging="360"/>
      </w:pPr>
    </w:lvl>
    <w:lvl w:ilvl="8" w:tplc="FE6E610A" w:tentative="1">
      <w:start w:val="1"/>
      <w:numFmt w:val="lowerRoman"/>
      <w:lvlText w:val="%9."/>
      <w:lvlJc w:val="right"/>
      <w:pPr>
        <w:tabs>
          <w:tab w:val="num" w:pos="6480"/>
        </w:tabs>
        <w:ind w:left="6480" w:hanging="180"/>
      </w:pPr>
    </w:lvl>
  </w:abstractNum>
  <w:abstractNum w:abstractNumId="57" w15:restartNumberingAfterBreak="0">
    <w:nsid w:val="2CE62E64"/>
    <w:multiLevelType w:val="hybridMultilevel"/>
    <w:tmpl w:val="56883B02"/>
    <w:lvl w:ilvl="0" w:tplc="98241668">
      <w:start w:val="1"/>
      <w:numFmt w:val="decimal"/>
      <w:lvlText w:val="%1."/>
      <w:lvlJc w:val="left"/>
      <w:pPr>
        <w:tabs>
          <w:tab w:val="num" w:pos="1144"/>
        </w:tabs>
        <w:ind w:left="1144" w:hanging="435"/>
      </w:pPr>
      <w:rPr>
        <w:rFonts w:hint="default"/>
      </w:rPr>
    </w:lvl>
    <w:lvl w:ilvl="1" w:tplc="0D04C500">
      <w:start w:val="1"/>
      <w:numFmt w:val="bullet"/>
      <w:pStyle w:val="d"/>
      <w:lvlText w:val=""/>
      <w:lvlJc w:val="left"/>
      <w:pPr>
        <w:tabs>
          <w:tab w:val="num" w:pos="1320"/>
        </w:tabs>
        <w:ind w:left="1320" w:hanging="420"/>
      </w:pPr>
      <w:rPr>
        <w:rFonts w:ascii="Wingdings" w:hAnsi="Wingdings" w:hint="default"/>
      </w:rPr>
    </w:lvl>
    <w:lvl w:ilvl="2" w:tplc="029460EC" w:tentative="1">
      <w:start w:val="1"/>
      <w:numFmt w:val="lowerRoman"/>
      <w:lvlText w:val="%3."/>
      <w:lvlJc w:val="right"/>
      <w:pPr>
        <w:tabs>
          <w:tab w:val="num" w:pos="2160"/>
        </w:tabs>
        <w:ind w:left="2160" w:hanging="180"/>
      </w:pPr>
    </w:lvl>
    <w:lvl w:ilvl="3" w:tplc="B532D8F8" w:tentative="1">
      <w:start w:val="1"/>
      <w:numFmt w:val="decimal"/>
      <w:lvlText w:val="%4."/>
      <w:lvlJc w:val="left"/>
      <w:pPr>
        <w:tabs>
          <w:tab w:val="num" w:pos="2880"/>
        </w:tabs>
        <w:ind w:left="2880" w:hanging="360"/>
      </w:pPr>
    </w:lvl>
    <w:lvl w:ilvl="4" w:tplc="372C0380" w:tentative="1">
      <w:start w:val="1"/>
      <w:numFmt w:val="lowerLetter"/>
      <w:lvlText w:val="%5."/>
      <w:lvlJc w:val="left"/>
      <w:pPr>
        <w:tabs>
          <w:tab w:val="num" w:pos="3600"/>
        </w:tabs>
        <w:ind w:left="3600" w:hanging="360"/>
      </w:pPr>
    </w:lvl>
    <w:lvl w:ilvl="5" w:tplc="8EAE25A2" w:tentative="1">
      <w:start w:val="1"/>
      <w:numFmt w:val="lowerRoman"/>
      <w:lvlText w:val="%6."/>
      <w:lvlJc w:val="right"/>
      <w:pPr>
        <w:tabs>
          <w:tab w:val="num" w:pos="4320"/>
        </w:tabs>
        <w:ind w:left="4320" w:hanging="180"/>
      </w:pPr>
    </w:lvl>
    <w:lvl w:ilvl="6" w:tplc="297004D6" w:tentative="1">
      <w:start w:val="1"/>
      <w:numFmt w:val="decimal"/>
      <w:lvlText w:val="%7."/>
      <w:lvlJc w:val="left"/>
      <w:pPr>
        <w:tabs>
          <w:tab w:val="num" w:pos="5040"/>
        </w:tabs>
        <w:ind w:left="5040" w:hanging="360"/>
      </w:pPr>
    </w:lvl>
    <w:lvl w:ilvl="7" w:tplc="C6AAED32" w:tentative="1">
      <w:start w:val="1"/>
      <w:numFmt w:val="lowerLetter"/>
      <w:lvlText w:val="%8."/>
      <w:lvlJc w:val="left"/>
      <w:pPr>
        <w:tabs>
          <w:tab w:val="num" w:pos="5760"/>
        </w:tabs>
        <w:ind w:left="5760" w:hanging="360"/>
      </w:pPr>
    </w:lvl>
    <w:lvl w:ilvl="8" w:tplc="1FB4AB52" w:tentative="1">
      <w:start w:val="1"/>
      <w:numFmt w:val="lowerRoman"/>
      <w:lvlText w:val="%9."/>
      <w:lvlJc w:val="right"/>
      <w:pPr>
        <w:tabs>
          <w:tab w:val="num" w:pos="6480"/>
        </w:tabs>
        <w:ind w:left="6480" w:hanging="180"/>
      </w:pPr>
    </w:lvl>
  </w:abstractNum>
  <w:abstractNum w:abstractNumId="58" w15:restartNumberingAfterBreak="0">
    <w:nsid w:val="2D9162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9" w15:restartNumberingAfterBreak="0">
    <w:nsid w:val="2DA30888"/>
    <w:multiLevelType w:val="multilevel"/>
    <w:tmpl w:val="047E94C4"/>
    <w:lvl w:ilvl="0">
      <w:start w:val="1"/>
      <w:numFmt w:val="decimal"/>
      <w:lvlText w:val="%1."/>
      <w:lvlJc w:val="left"/>
      <w:pPr>
        <w:ind w:left="502" w:hanging="360"/>
      </w:pPr>
      <w:rPr>
        <w:rFonts w:hint="default"/>
      </w:rPr>
    </w:lvl>
    <w:lvl w:ilvl="1">
      <w:start w:val="2"/>
      <w:numFmt w:val="decimal"/>
      <w:isLgl/>
      <w:lvlText w:val="%1.%2."/>
      <w:lvlJc w:val="left"/>
      <w:pPr>
        <w:ind w:left="1145"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566" w:hanging="2160"/>
      </w:pPr>
      <w:rPr>
        <w:rFonts w:hint="default"/>
      </w:rPr>
    </w:lvl>
  </w:abstractNum>
  <w:abstractNum w:abstractNumId="60" w15:restartNumberingAfterBreak="0">
    <w:nsid w:val="2E1F0A97"/>
    <w:multiLevelType w:val="multilevel"/>
    <w:tmpl w:val="A7ACE7EE"/>
    <w:lvl w:ilvl="0">
      <w:start w:val="1"/>
      <w:numFmt w:val="decimal"/>
      <w:lvlText w:val="%1."/>
      <w:lvlJc w:val="left"/>
      <w:pPr>
        <w:ind w:left="360" w:hanging="360"/>
      </w:pPr>
      <w:rPr>
        <w:color w:val="0070C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2" w15:restartNumberingAfterBreak="0">
    <w:nsid w:val="2F8D6925"/>
    <w:multiLevelType w:val="hybridMultilevel"/>
    <w:tmpl w:val="05529CBE"/>
    <w:lvl w:ilvl="0" w:tplc="FF983766">
      <w:start w:val="1"/>
      <w:numFmt w:val="decimal"/>
      <w:lvlText w:val="%1."/>
      <w:lvlJc w:val="left"/>
      <w:pPr>
        <w:tabs>
          <w:tab w:val="num" w:pos="720"/>
        </w:tabs>
        <w:ind w:left="720" w:hanging="360"/>
      </w:pPr>
      <w:rPr>
        <w:rFonts w:hint="default"/>
      </w:rPr>
    </w:lvl>
    <w:lvl w:ilvl="1" w:tplc="BC54919A" w:tentative="1">
      <w:start w:val="1"/>
      <w:numFmt w:val="lowerLetter"/>
      <w:lvlText w:val="%2."/>
      <w:lvlJc w:val="left"/>
      <w:pPr>
        <w:tabs>
          <w:tab w:val="num" w:pos="1440"/>
        </w:tabs>
        <w:ind w:left="1440" w:hanging="360"/>
      </w:pPr>
    </w:lvl>
    <w:lvl w:ilvl="2" w:tplc="40C2DA5E" w:tentative="1">
      <w:start w:val="1"/>
      <w:numFmt w:val="lowerRoman"/>
      <w:lvlText w:val="%3."/>
      <w:lvlJc w:val="right"/>
      <w:pPr>
        <w:tabs>
          <w:tab w:val="num" w:pos="2160"/>
        </w:tabs>
        <w:ind w:left="2160" w:hanging="180"/>
      </w:pPr>
    </w:lvl>
    <w:lvl w:ilvl="3" w:tplc="CB82C140" w:tentative="1">
      <w:start w:val="1"/>
      <w:numFmt w:val="decimal"/>
      <w:lvlText w:val="%4."/>
      <w:lvlJc w:val="left"/>
      <w:pPr>
        <w:tabs>
          <w:tab w:val="num" w:pos="2880"/>
        </w:tabs>
        <w:ind w:left="2880" w:hanging="360"/>
      </w:pPr>
    </w:lvl>
    <w:lvl w:ilvl="4" w:tplc="447E16B8" w:tentative="1">
      <w:start w:val="1"/>
      <w:numFmt w:val="lowerLetter"/>
      <w:lvlText w:val="%5."/>
      <w:lvlJc w:val="left"/>
      <w:pPr>
        <w:tabs>
          <w:tab w:val="num" w:pos="3600"/>
        </w:tabs>
        <w:ind w:left="3600" w:hanging="360"/>
      </w:pPr>
    </w:lvl>
    <w:lvl w:ilvl="5" w:tplc="DBACE0D8" w:tentative="1">
      <w:start w:val="1"/>
      <w:numFmt w:val="lowerRoman"/>
      <w:lvlText w:val="%6."/>
      <w:lvlJc w:val="right"/>
      <w:pPr>
        <w:tabs>
          <w:tab w:val="num" w:pos="4320"/>
        </w:tabs>
        <w:ind w:left="4320" w:hanging="180"/>
      </w:pPr>
    </w:lvl>
    <w:lvl w:ilvl="6" w:tplc="54CC6BC8" w:tentative="1">
      <w:start w:val="1"/>
      <w:numFmt w:val="decimal"/>
      <w:lvlText w:val="%7."/>
      <w:lvlJc w:val="left"/>
      <w:pPr>
        <w:tabs>
          <w:tab w:val="num" w:pos="5040"/>
        </w:tabs>
        <w:ind w:left="5040" w:hanging="360"/>
      </w:pPr>
    </w:lvl>
    <w:lvl w:ilvl="7" w:tplc="5FBC2098" w:tentative="1">
      <w:start w:val="1"/>
      <w:numFmt w:val="lowerLetter"/>
      <w:lvlText w:val="%8."/>
      <w:lvlJc w:val="left"/>
      <w:pPr>
        <w:tabs>
          <w:tab w:val="num" w:pos="5760"/>
        </w:tabs>
        <w:ind w:left="5760" w:hanging="360"/>
      </w:pPr>
    </w:lvl>
    <w:lvl w:ilvl="8" w:tplc="D9B8E208" w:tentative="1">
      <w:start w:val="1"/>
      <w:numFmt w:val="lowerRoman"/>
      <w:lvlText w:val="%9."/>
      <w:lvlJc w:val="right"/>
      <w:pPr>
        <w:tabs>
          <w:tab w:val="num" w:pos="6480"/>
        </w:tabs>
        <w:ind w:left="6480" w:hanging="180"/>
      </w:pPr>
    </w:lvl>
  </w:abstractNum>
  <w:abstractNum w:abstractNumId="63" w15:restartNumberingAfterBreak="0">
    <w:nsid w:val="30B013E5"/>
    <w:multiLevelType w:val="multilevel"/>
    <w:tmpl w:val="B6B48C8C"/>
    <w:lvl w:ilvl="0">
      <w:start w:val="1"/>
      <w:numFmt w:val="none"/>
      <w:pStyle w:val="01"/>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0"/>
      <w:suff w:val="space"/>
      <w:lvlText w:val=""/>
      <w:lvlJc w:val="left"/>
      <w:pPr>
        <w:ind w:left="0" w:firstLine="0"/>
      </w:pPr>
      <w:rPr>
        <w:rFonts w:hint="default"/>
      </w:rPr>
    </w:lvl>
    <w:lvl w:ilvl="3">
      <w:start w:val="1"/>
      <w:numFmt w:val="none"/>
      <w:pStyle w:val="0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0BF4F21"/>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1BC335F"/>
    <w:multiLevelType w:val="hybridMultilevel"/>
    <w:tmpl w:val="B9CAF1A8"/>
    <w:lvl w:ilvl="0" w:tplc="078CE23C">
      <w:numFmt w:val="bullet"/>
      <w:lvlText w:val="+"/>
      <w:lvlJc w:val="left"/>
      <w:pPr>
        <w:ind w:left="1287" w:hanging="360"/>
      </w:pPr>
      <w:rPr>
        <w:rFonts w:ascii="Times New Roman" w:eastAsia="Times New Roman" w:hAnsi="Times New Roman" w:cs="Times New Roman" w:hint="default"/>
      </w:rPr>
    </w:lvl>
    <w:lvl w:ilvl="1" w:tplc="D53AAB52">
      <w:numFmt w:val="bullet"/>
      <w:lvlText w:val="+"/>
      <w:lvlJc w:val="left"/>
      <w:pPr>
        <w:ind w:left="2007" w:hanging="360"/>
      </w:pPr>
      <w:rPr>
        <w:rFonts w:ascii="Times New Roman" w:eastAsia="Times New Roman" w:hAnsi="Times New Roman" w:cs="Times New Roman" w:hint="default"/>
      </w:rPr>
    </w:lvl>
    <w:lvl w:ilvl="2" w:tplc="FA509ABA" w:tentative="1">
      <w:start w:val="1"/>
      <w:numFmt w:val="bullet"/>
      <w:lvlText w:val=""/>
      <w:lvlJc w:val="left"/>
      <w:pPr>
        <w:ind w:left="2727" w:hanging="360"/>
      </w:pPr>
      <w:rPr>
        <w:rFonts w:ascii="Wingdings" w:hAnsi="Wingdings" w:hint="default"/>
      </w:rPr>
    </w:lvl>
    <w:lvl w:ilvl="3" w:tplc="69927256" w:tentative="1">
      <w:start w:val="1"/>
      <w:numFmt w:val="bullet"/>
      <w:lvlText w:val=""/>
      <w:lvlJc w:val="left"/>
      <w:pPr>
        <w:ind w:left="3447" w:hanging="360"/>
      </w:pPr>
      <w:rPr>
        <w:rFonts w:ascii="Symbol" w:hAnsi="Symbol" w:hint="default"/>
      </w:rPr>
    </w:lvl>
    <w:lvl w:ilvl="4" w:tplc="DF1E1396" w:tentative="1">
      <w:start w:val="1"/>
      <w:numFmt w:val="bullet"/>
      <w:lvlText w:val="o"/>
      <w:lvlJc w:val="left"/>
      <w:pPr>
        <w:ind w:left="4167" w:hanging="360"/>
      </w:pPr>
      <w:rPr>
        <w:rFonts w:ascii="Courier New" w:hAnsi="Courier New" w:cs="Courier New" w:hint="default"/>
      </w:rPr>
    </w:lvl>
    <w:lvl w:ilvl="5" w:tplc="AD8082D6" w:tentative="1">
      <w:start w:val="1"/>
      <w:numFmt w:val="bullet"/>
      <w:lvlText w:val=""/>
      <w:lvlJc w:val="left"/>
      <w:pPr>
        <w:ind w:left="4887" w:hanging="360"/>
      </w:pPr>
      <w:rPr>
        <w:rFonts w:ascii="Wingdings" w:hAnsi="Wingdings" w:hint="default"/>
      </w:rPr>
    </w:lvl>
    <w:lvl w:ilvl="6" w:tplc="C428D9D4" w:tentative="1">
      <w:start w:val="1"/>
      <w:numFmt w:val="bullet"/>
      <w:lvlText w:val=""/>
      <w:lvlJc w:val="left"/>
      <w:pPr>
        <w:ind w:left="5607" w:hanging="360"/>
      </w:pPr>
      <w:rPr>
        <w:rFonts w:ascii="Symbol" w:hAnsi="Symbol" w:hint="default"/>
      </w:rPr>
    </w:lvl>
    <w:lvl w:ilvl="7" w:tplc="22102B7C" w:tentative="1">
      <w:start w:val="1"/>
      <w:numFmt w:val="bullet"/>
      <w:lvlText w:val="o"/>
      <w:lvlJc w:val="left"/>
      <w:pPr>
        <w:ind w:left="6327" w:hanging="360"/>
      </w:pPr>
      <w:rPr>
        <w:rFonts w:ascii="Courier New" w:hAnsi="Courier New" w:cs="Courier New" w:hint="default"/>
      </w:rPr>
    </w:lvl>
    <w:lvl w:ilvl="8" w:tplc="8C24D31A" w:tentative="1">
      <w:start w:val="1"/>
      <w:numFmt w:val="bullet"/>
      <w:lvlText w:val=""/>
      <w:lvlJc w:val="left"/>
      <w:pPr>
        <w:ind w:left="7047" w:hanging="360"/>
      </w:pPr>
      <w:rPr>
        <w:rFonts w:ascii="Wingdings" w:hAnsi="Wingdings" w:hint="default"/>
      </w:rPr>
    </w:lvl>
  </w:abstractNum>
  <w:abstractNum w:abstractNumId="6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32FF27AA"/>
    <w:multiLevelType w:val="hybridMultilevel"/>
    <w:tmpl w:val="0B8EA88E"/>
    <w:lvl w:ilvl="0" w:tplc="196A7B88">
      <w:start w:val="1"/>
      <w:numFmt w:val="upperLetter"/>
      <w:lvlText w:val="%1."/>
      <w:lvlJc w:val="left"/>
      <w:pPr>
        <w:ind w:left="720" w:hanging="360"/>
      </w:pPr>
      <w:rPr>
        <w:rFonts w:hint="default"/>
      </w:rPr>
    </w:lvl>
    <w:lvl w:ilvl="1" w:tplc="AB8CCD96" w:tentative="1">
      <w:start w:val="1"/>
      <w:numFmt w:val="lowerLetter"/>
      <w:lvlText w:val="%2."/>
      <w:lvlJc w:val="left"/>
      <w:pPr>
        <w:ind w:left="1440" w:hanging="360"/>
      </w:pPr>
    </w:lvl>
    <w:lvl w:ilvl="2" w:tplc="757EE790" w:tentative="1">
      <w:start w:val="1"/>
      <w:numFmt w:val="lowerRoman"/>
      <w:lvlText w:val="%3."/>
      <w:lvlJc w:val="right"/>
      <w:pPr>
        <w:ind w:left="2160" w:hanging="180"/>
      </w:pPr>
    </w:lvl>
    <w:lvl w:ilvl="3" w:tplc="05D4EEF2" w:tentative="1">
      <w:start w:val="1"/>
      <w:numFmt w:val="decimal"/>
      <w:lvlText w:val="%4."/>
      <w:lvlJc w:val="left"/>
      <w:pPr>
        <w:ind w:left="2880" w:hanging="360"/>
      </w:pPr>
    </w:lvl>
    <w:lvl w:ilvl="4" w:tplc="48FE9E40" w:tentative="1">
      <w:start w:val="1"/>
      <w:numFmt w:val="lowerLetter"/>
      <w:lvlText w:val="%5."/>
      <w:lvlJc w:val="left"/>
      <w:pPr>
        <w:ind w:left="3600" w:hanging="360"/>
      </w:pPr>
    </w:lvl>
    <w:lvl w:ilvl="5" w:tplc="9E023A78" w:tentative="1">
      <w:start w:val="1"/>
      <w:numFmt w:val="lowerRoman"/>
      <w:lvlText w:val="%6."/>
      <w:lvlJc w:val="right"/>
      <w:pPr>
        <w:ind w:left="4320" w:hanging="180"/>
      </w:pPr>
    </w:lvl>
    <w:lvl w:ilvl="6" w:tplc="85EAE2AE" w:tentative="1">
      <w:start w:val="1"/>
      <w:numFmt w:val="decimal"/>
      <w:lvlText w:val="%7."/>
      <w:lvlJc w:val="left"/>
      <w:pPr>
        <w:ind w:left="5040" w:hanging="360"/>
      </w:pPr>
    </w:lvl>
    <w:lvl w:ilvl="7" w:tplc="D8388DC6" w:tentative="1">
      <w:start w:val="1"/>
      <w:numFmt w:val="lowerLetter"/>
      <w:lvlText w:val="%8."/>
      <w:lvlJc w:val="left"/>
      <w:pPr>
        <w:ind w:left="5760" w:hanging="360"/>
      </w:pPr>
    </w:lvl>
    <w:lvl w:ilvl="8" w:tplc="6194C476" w:tentative="1">
      <w:start w:val="1"/>
      <w:numFmt w:val="lowerRoman"/>
      <w:lvlText w:val="%9."/>
      <w:lvlJc w:val="right"/>
      <w:pPr>
        <w:ind w:left="6480" w:hanging="180"/>
      </w:pPr>
    </w:lvl>
  </w:abstractNum>
  <w:abstractNum w:abstractNumId="68"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6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332F6120"/>
    <w:multiLevelType w:val="hybridMultilevel"/>
    <w:tmpl w:val="903CDC02"/>
    <w:lvl w:ilvl="0" w:tplc="91CE0148">
      <w:start w:val="1"/>
      <w:numFmt w:val="bullet"/>
      <w:pStyle w:val="-1"/>
      <w:lvlText w:val="-"/>
      <w:lvlJc w:val="left"/>
      <w:pPr>
        <w:tabs>
          <w:tab w:val="num" w:pos="907"/>
        </w:tabs>
        <w:ind w:left="907" w:hanging="227"/>
      </w:pPr>
      <w:rPr>
        <w:rFonts w:hint="default"/>
      </w:rPr>
    </w:lvl>
    <w:lvl w:ilvl="1" w:tplc="848C96CC">
      <w:start w:val="1"/>
      <w:numFmt w:val="bullet"/>
      <w:lvlText w:val=""/>
      <w:lvlJc w:val="left"/>
      <w:pPr>
        <w:tabs>
          <w:tab w:val="num" w:pos="840"/>
        </w:tabs>
        <w:ind w:left="840" w:hanging="420"/>
      </w:pPr>
      <w:rPr>
        <w:rFonts w:ascii="Wingdings" w:hAnsi="Wingdings" w:hint="default"/>
      </w:rPr>
    </w:lvl>
    <w:lvl w:ilvl="2" w:tplc="A7C23598">
      <w:start w:val="1"/>
      <w:numFmt w:val="bullet"/>
      <w:lvlText w:val=""/>
      <w:lvlJc w:val="left"/>
      <w:pPr>
        <w:tabs>
          <w:tab w:val="num" w:pos="1260"/>
        </w:tabs>
        <w:ind w:left="1260" w:hanging="420"/>
      </w:pPr>
      <w:rPr>
        <w:rFonts w:ascii="Wingdings" w:hAnsi="Wingdings" w:hint="default"/>
      </w:rPr>
    </w:lvl>
    <w:lvl w:ilvl="3" w:tplc="4F9A284A">
      <w:start w:val="1"/>
      <w:numFmt w:val="bullet"/>
      <w:lvlText w:val=""/>
      <w:lvlJc w:val="left"/>
      <w:pPr>
        <w:tabs>
          <w:tab w:val="num" w:pos="1680"/>
        </w:tabs>
        <w:ind w:left="1680" w:hanging="420"/>
      </w:pPr>
      <w:rPr>
        <w:rFonts w:ascii="Wingdings" w:hAnsi="Wingdings" w:hint="default"/>
      </w:rPr>
    </w:lvl>
    <w:lvl w:ilvl="4" w:tplc="F0DCC5B6">
      <w:start w:val="1"/>
      <w:numFmt w:val="bullet"/>
      <w:lvlText w:val=""/>
      <w:lvlJc w:val="left"/>
      <w:pPr>
        <w:tabs>
          <w:tab w:val="num" w:pos="2100"/>
        </w:tabs>
        <w:ind w:left="2100" w:hanging="420"/>
      </w:pPr>
      <w:rPr>
        <w:rFonts w:ascii="Wingdings" w:hAnsi="Wingdings" w:hint="default"/>
      </w:rPr>
    </w:lvl>
    <w:lvl w:ilvl="5" w:tplc="714249D2">
      <w:start w:val="1"/>
      <w:numFmt w:val="bullet"/>
      <w:lvlText w:val=""/>
      <w:lvlJc w:val="left"/>
      <w:pPr>
        <w:tabs>
          <w:tab w:val="num" w:pos="2520"/>
        </w:tabs>
        <w:ind w:left="2520" w:hanging="420"/>
      </w:pPr>
      <w:rPr>
        <w:rFonts w:ascii="Wingdings" w:hAnsi="Wingdings" w:hint="default"/>
      </w:rPr>
    </w:lvl>
    <w:lvl w:ilvl="6" w:tplc="56C66832">
      <w:start w:val="1"/>
      <w:numFmt w:val="bullet"/>
      <w:lvlText w:val=""/>
      <w:lvlJc w:val="left"/>
      <w:pPr>
        <w:tabs>
          <w:tab w:val="num" w:pos="2940"/>
        </w:tabs>
        <w:ind w:left="2940" w:hanging="420"/>
      </w:pPr>
      <w:rPr>
        <w:rFonts w:ascii="Wingdings" w:hAnsi="Wingdings" w:hint="default"/>
      </w:rPr>
    </w:lvl>
    <w:lvl w:ilvl="7" w:tplc="B27A61EC">
      <w:start w:val="1"/>
      <w:numFmt w:val="bullet"/>
      <w:lvlText w:val=""/>
      <w:lvlJc w:val="left"/>
      <w:pPr>
        <w:tabs>
          <w:tab w:val="num" w:pos="3360"/>
        </w:tabs>
        <w:ind w:left="3360" w:hanging="420"/>
      </w:pPr>
      <w:rPr>
        <w:rFonts w:ascii="Wingdings" w:hAnsi="Wingdings" w:hint="default"/>
      </w:rPr>
    </w:lvl>
    <w:lvl w:ilvl="8" w:tplc="2820AC24">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3369053C"/>
    <w:multiLevelType w:val="hybridMultilevel"/>
    <w:tmpl w:val="E6F28B02"/>
    <w:lvl w:ilvl="0" w:tplc="1E1A4618">
      <w:start w:val="1"/>
      <w:numFmt w:val="decimal"/>
      <w:lvlText w:val="%1."/>
      <w:lvlJc w:val="left"/>
      <w:pPr>
        <w:ind w:left="720" w:hanging="360"/>
      </w:pPr>
    </w:lvl>
    <w:lvl w:ilvl="1" w:tplc="79A2AA7C" w:tentative="1">
      <w:start w:val="1"/>
      <w:numFmt w:val="lowerLetter"/>
      <w:lvlText w:val="%2."/>
      <w:lvlJc w:val="left"/>
      <w:pPr>
        <w:ind w:left="1440" w:hanging="360"/>
      </w:pPr>
    </w:lvl>
    <w:lvl w:ilvl="2" w:tplc="C25A8BD6" w:tentative="1">
      <w:start w:val="1"/>
      <w:numFmt w:val="lowerRoman"/>
      <w:lvlText w:val="%3."/>
      <w:lvlJc w:val="right"/>
      <w:pPr>
        <w:ind w:left="2160" w:hanging="180"/>
      </w:pPr>
    </w:lvl>
    <w:lvl w:ilvl="3" w:tplc="FC4A5016" w:tentative="1">
      <w:start w:val="1"/>
      <w:numFmt w:val="decimal"/>
      <w:lvlText w:val="%4."/>
      <w:lvlJc w:val="left"/>
      <w:pPr>
        <w:ind w:left="2880" w:hanging="360"/>
      </w:pPr>
    </w:lvl>
    <w:lvl w:ilvl="4" w:tplc="B0C02566" w:tentative="1">
      <w:start w:val="1"/>
      <w:numFmt w:val="lowerLetter"/>
      <w:lvlText w:val="%5."/>
      <w:lvlJc w:val="left"/>
      <w:pPr>
        <w:ind w:left="3600" w:hanging="360"/>
      </w:pPr>
    </w:lvl>
    <w:lvl w:ilvl="5" w:tplc="3DD8D540" w:tentative="1">
      <w:start w:val="1"/>
      <w:numFmt w:val="lowerRoman"/>
      <w:lvlText w:val="%6."/>
      <w:lvlJc w:val="right"/>
      <w:pPr>
        <w:ind w:left="4320" w:hanging="180"/>
      </w:pPr>
    </w:lvl>
    <w:lvl w:ilvl="6" w:tplc="7D92DD44" w:tentative="1">
      <w:start w:val="1"/>
      <w:numFmt w:val="decimal"/>
      <w:lvlText w:val="%7."/>
      <w:lvlJc w:val="left"/>
      <w:pPr>
        <w:ind w:left="5040" w:hanging="360"/>
      </w:pPr>
    </w:lvl>
    <w:lvl w:ilvl="7" w:tplc="F6CA61CA" w:tentative="1">
      <w:start w:val="1"/>
      <w:numFmt w:val="lowerLetter"/>
      <w:lvlText w:val="%8."/>
      <w:lvlJc w:val="left"/>
      <w:pPr>
        <w:ind w:left="5760" w:hanging="360"/>
      </w:pPr>
    </w:lvl>
    <w:lvl w:ilvl="8" w:tplc="FDC8A6BE" w:tentative="1">
      <w:start w:val="1"/>
      <w:numFmt w:val="lowerRoman"/>
      <w:lvlText w:val="%9."/>
      <w:lvlJc w:val="right"/>
      <w:pPr>
        <w:ind w:left="6480" w:hanging="180"/>
      </w:pPr>
    </w:lvl>
  </w:abstractNum>
  <w:abstractNum w:abstractNumId="72" w15:restartNumberingAfterBreak="0">
    <w:nsid w:val="33807CC2"/>
    <w:multiLevelType w:val="hybridMultilevel"/>
    <w:tmpl w:val="2E06E956"/>
    <w:lvl w:ilvl="0" w:tplc="9BD26BA4">
      <w:start w:val="1"/>
      <w:numFmt w:val="decimal"/>
      <w:lvlText w:val="%1."/>
      <w:lvlJc w:val="left"/>
      <w:pPr>
        <w:tabs>
          <w:tab w:val="num" w:pos="720"/>
        </w:tabs>
        <w:ind w:left="720" w:hanging="360"/>
      </w:pPr>
      <w:rPr>
        <w:rFonts w:hint="default"/>
      </w:rPr>
    </w:lvl>
    <w:lvl w:ilvl="1" w:tplc="01265838" w:tentative="1">
      <w:start w:val="1"/>
      <w:numFmt w:val="lowerLetter"/>
      <w:lvlText w:val="%2."/>
      <w:lvlJc w:val="left"/>
      <w:pPr>
        <w:tabs>
          <w:tab w:val="num" w:pos="1440"/>
        </w:tabs>
        <w:ind w:left="1440" w:hanging="360"/>
      </w:pPr>
    </w:lvl>
    <w:lvl w:ilvl="2" w:tplc="DFB85908" w:tentative="1">
      <w:start w:val="1"/>
      <w:numFmt w:val="lowerRoman"/>
      <w:lvlText w:val="%3."/>
      <w:lvlJc w:val="right"/>
      <w:pPr>
        <w:tabs>
          <w:tab w:val="num" w:pos="2160"/>
        </w:tabs>
        <w:ind w:left="2160" w:hanging="180"/>
      </w:pPr>
    </w:lvl>
    <w:lvl w:ilvl="3" w:tplc="DDC804A0" w:tentative="1">
      <w:start w:val="1"/>
      <w:numFmt w:val="decimal"/>
      <w:lvlText w:val="%4."/>
      <w:lvlJc w:val="left"/>
      <w:pPr>
        <w:tabs>
          <w:tab w:val="num" w:pos="2880"/>
        </w:tabs>
        <w:ind w:left="2880" w:hanging="360"/>
      </w:pPr>
    </w:lvl>
    <w:lvl w:ilvl="4" w:tplc="E334E366" w:tentative="1">
      <w:start w:val="1"/>
      <w:numFmt w:val="lowerLetter"/>
      <w:lvlText w:val="%5."/>
      <w:lvlJc w:val="left"/>
      <w:pPr>
        <w:tabs>
          <w:tab w:val="num" w:pos="3600"/>
        </w:tabs>
        <w:ind w:left="3600" w:hanging="360"/>
      </w:pPr>
    </w:lvl>
    <w:lvl w:ilvl="5" w:tplc="65447EFA" w:tentative="1">
      <w:start w:val="1"/>
      <w:numFmt w:val="lowerRoman"/>
      <w:lvlText w:val="%6."/>
      <w:lvlJc w:val="right"/>
      <w:pPr>
        <w:tabs>
          <w:tab w:val="num" w:pos="4320"/>
        </w:tabs>
        <w:ind w:left="4320" w:hanging="180"/>
      </w:pPr>
    </w:lvl>
    <w:lvl w:ilvl="6" w:tplc="BACA472C" w:tentative="1">
      <w:start w:val="1"/>
      <w:numFmt w:val="decimal"/>
      <w:lvlText w:val="%7."/>
      <w:lvlJc w:val="left"/>
      <w:pPr>
        <w:tabs>
          <w:tab w:val="num" w:pos="5040"/>
        </w:tabs>
        <w:ind w:left="5040" w:hanging="360"/>
      </w:pPr>
    </w:lvl>
    <w:lvl w:ilvl="7" w:tplc="D3529E0E" w:tentative="1">
      <w:start w:val="1"/>
      <w:numFmt w:val="lowerLetter"/>
      <w:lvlText w:val="%8."/>
      <w:lvlJc w:val="left"/>
      <w:pPr>
        <w:tabs>
          <w:tab w:val="num" w:pos="5760"/>
        </w:tabs>
        <w:ind w:left="5760" w:hanging="360"/>
      </w:pPr>
    </w:lvl>
    <w:lvl w:ilvl="8" w:tplc="00FE4A4A" w:tentative="1">
      <w:start w:val="1"/>
      <w:numFmt w:val="lowerRoman"/>
      <w:lvlText w:val="%9."/>
      <w:lvlJc w:val="right"/>
      <w:pPr>
        <w:tabs>
          <w:tab w:val="num" w:pos="6480"/>
        </w:tabs>
        <w:ind w:left="6480" w:hanging="180"/>
      </w:pPr>
    </w:lvl>
  </w:abstractNum>
  <w:abstractNum w:abstractNumId="73" w15:restartNumberingAfterBreak="0">
    <w:nsid w:val="33BA1A39"/>
    <w:multiLevelType w:val="hybridMultilevel"/>
    <w:tmpl w:val="4418CC30"/>
    <w:lvl w:ilvl="0" w:tplc="E8E674AE">
      <w:start w:val="1"/>
      <w:numFmt w:val="lowerLetter"/>
      <w:lvlText w:val="%1."/>
      <w:lvlJc w:val="left"/>
      <w:pPr>
        <w:ind w:left="360" w:hanging="360"/>
      </w:pPr>
    </w:lvl>
    <w:lvl w:ilvl="1" w:tplc="AE80E76C" w:tentative="1">
      <w:start w:val="1"/>
      <w:numFmt w:val="lowerLetter"/>
      <w:lvlText w:val="%2."/>
      <w:lvlJc w:val="left"/>
      <w:pPr>
        <w:ind w:left="1080" w:hanging="360"/>
      </w:pPr>
    </w:lvl>
    <w:lvl w:ilvl="2" w:tplc="D132F7BA" w:tentative="1">
      <w:start w:val="1"/>
      <w:numFmt w:val="lowerRoman"/>
      <w:lvlText w:val="%3."/>
      <w:lvlJc w:val="right"/>
      <w:pPr>
        <w:ind w:left="1800" w:hanging="180"/>
      </w:pPr>
    </w:lvl>
    <w:lvl w:ilvl="3" w:tplc="3858DFDC" w:tentative="1">
      <w:start w:val="1"/>
      <w:numFmt w:val="decimal"/>
      <w:lvlText w:val="%4."/>
      <w:lvlJc w:val="left"/>
      <w:pPr>
        <w:ind w:left="2520" w:hanging="360"/>
      </w:pPr>
    </w:lvl>
    <w:lvl w:ilvl="4" w:tplc="927054DE" w:tentative="1">
      <w:start w:val="1"/>
      <w:numFmt w:val="lowerLetter"/>
      <w:lvlText w:val="%5."/>
      <w:lvlJc w:val="left"/>
      <w:pPr>
        <w:ind w:left="3240" w:hanging="360"/>
      </w:pPr>
    </w:lvl>
    <w:lvl w:ilvl="5" w:tplc="2C1EF230" w:tentative="1">
      <w:start w:val="1"/>
      <w:numFmt w:val="lowerRoman"/>
      <w:lvlText w:val="%6."/>
      <w:lvlJc w:val="right"/>
      <w:pPr>
        <w:ind w:left="3960" w:hanging="180"/>
      </w:pPr>
    </w:lvl>
    <w:lvl w:ilvl="6" w:tplc="E4900606" w:tentative="1">
      <w:start w:val="1"/>
      <w:numFmt w:val="decimal"/>
      <w:lvlText w:val="%7."/>
      <w:lvlJc w:val="left"/>
      <w:pPr>
        <w:ind w:left="4680" w:hanging="360"/>
      </w:pPr>
    </w:lvl>
    <w:lvl w:ilvl="7" w:tplc="55E22B14" w:tentative="1">
      <w:start w:val="1"/>
      <w:numFmt w:val="lowerLetter"/>
      <w:lvlText w:val="%8."/>
      <w:lvlJc w:val="left"/>
      <w:pPr>
        <w:ind w:left="5400" w:hanging="360"/>
      </w:pPr>
    </w:lvl>
    <w:lvl w:ilvl="8" w:tplc="EB36144A" w:tentative="1">
      <w:start w:val="1"/>
      <w:numFmt w:val="lowerRoman"/>
      <w:lvlText w:val="%9."/>
      <w:lvlJc w:val="right"/>
      <w:pPr>
        <w:ind w:left="6120" w:hanging="180"/>
      </w:pPr>
    </w:lvl>
  </w:abstractNum>
  <w:abstractNum w:abstractNumId="74" w15:restartNumberingAfterBreak="0">
    <w:nsid w:val="34067F8C"/>
    <w:multiLevelType w:val="hybridMultilevel"/>
    <w:tmpl w:val="3B0EE17A"/>
    <w:lvl w:ilvl="0" w:tplc="4440B06E">
      <w:start w:val="1"/>
      <w:numFmt w:val="decimal"/>
      <w:pStyle w:val="mcbngchng1"/>
      <w:lvlText w:val="Bảng 1.%1."/>
      <w:lvlJc w:val="left"/>
      <w:pPr>
        <w:tabs>
          <w:tab w:val="num" w:pos="0"/>
        </w:tabs>
        <w:ind w:left="284" w:hanging="284"/>
      </w:pPr>
      <w:rPr>
        <w:rFonts w:hint="default"/>
      </w:rPr>
    </w:lvl>
    <w:lvl w:ilvl="1" w:tplc="F8101064" w:tentative="1">
      <w:start w:val="1"/>
      <w:numFmt w:val="lowerLetter"/>
      <w:lvlText w:val="%2."/>
      <w:lvlJc w:val="left"/>
      <w:pPr>
        <w:tabs>
          <w:tab w:val="num" w:pos="1440"/>
        </w:tabs>
        <w:ind w:left="1440" w:hanging="360"/>
      </w:pPr>
    </w:lvl>
    <w:lvl w:ilvl="2" w:tplc="179C240E" w:tentative="1">
      <w:start w:val="1"/>
      <w:numFmt w:val="lowerRoman"/>
      <w:lvlText w:val="%3."/>
      <w:lvlJc w:val="right"/>
      <w:pPr>
        <w:tabs>
          <w:tab w:val="num" w:pos="2160"/>
        </w:tabs>
        <w:ind w:left="2160" w:hanging="180"/>
      </w:pPr>
    </w:lvl>
    <w:lvl w:ilvl="3" w:tplc="7AD8429C" w:tentative="1">
      <w:start w:val="1"/>
      <w:numFmt w:val="decimal"/>
      <w:lvlText w:val="%4."/>
      <w:lvlJc w:val="left"/>
      <w:pPr>
        <w:tabs>
          <w:tab w:val="num" w:pos="2880"/>
        </w:tabs>
        <w:ind w:left="2880" w:hanging="360"/>
      </w:pPr>
    </w:lvl>
    <w:lvl w:ilvl="4" w:tplc="DBD63E4A" w:tentative="1">
      <w:start w:val="1"/>
      <w:numFmt w:val="lowerLetter"/>
      <w:lvlText w:val="%5."/>
      <w:lvlJc w:val="left"/>
      <w:pPr>
        <w:tabs>
          <w:tab w:val="num" w:pos="3600"/>
        </w:tabs>
        <w:ind w:left="3600" w:hanging="360"/>
      </w:pPr>
    </w:lvl>
    <w:lvl w:ilvl="5" w:tplc="F36AB45E" w:tentative="1">
      <w:start w:val="1"/>
      <w:numFmt w:val="lowerRoman"/>
      <w:lvlText w:val="%6."/>
      <w:lvlJc w:val="right"/>
      <w:pPr>
        <w:tabs>
          <w:tab w:val="num" w:pos="4320"/>
        </w:tabs>
        <w:ind w:left="4320" w:hanging="180"/>
      </w:pPr>
    </w:lvl>
    <w:lvl w:ilvl="6" w:tplc="049A0C1E" w:tentative="1">
      <w:start w:val="1"/>
      <w:numFmt w:val="decimal"/>
      <w:lvlText w:val="%7."/>
      <w:lvlJc w:val="left"/>
      <w:pPr>
        <w:tabs>
          <w:tab w:val="num" w:pos="5040"/>
        </w:tabs>
        <w:ind w:left="5040" w:hanging="360"/>
      </w:pPr>
    </w:lvl>
    <w:lvl w:ilvl="7" w:tplc="4D3C5426" w:tentative="1">
      <w:start w:val="1"/>
      <w:numFmt w:val="lowerLetter"/>
      <w:lvlText w:val="%8."/>
      <w:lvlJc w:val="left"/>
      <w:pPr>
        <w:tabs>
          <w:tab w:val="num" w:pos="5760"/>
        </w:tabs>
        <w:ind w:left="5760" w:hanging="360"/>
      </w:pPr>
    </w:lvl>
    <w:lvl w:ilvl="8" w:tplc="9D72B388" w:tentative="1">
      <w:start w:val="1"/>
      <w:numFmt w:val="lowerRoman"/>
      <w:lvlText w:val="%9."/>
      <w:lvlJc w:val="right"/>
      <w:pPr>
        <w:tabs>
          <w:tab w:val="num" w:pos="6480"/>
        </w:tabs>
        <w:ind w:left="6480" w:hanging="180"/>
      </w:pPr>
    </w:lvl>
  </w:abstractNum>
  <w:abstractNum w:abstractNumId="75"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76" w15:restartNumberingAfterBreak="0">
    <w:nsid w:val="35816419"/>
    <w:multiLevelType w:val="hybridMultilevel"/>
    <w:tmpl w:val="CC6A8AC8"/>
    <w:lvl w:ilvl="0" w:tplc="BB3223F4">
      <w:start w:val="1"/>
      <w:numFmt w:val="bullet"/>
      <w:lvlText w:val=""/>
      <w:lvlJc w:val="left"/>
      <w:pPr>
        <w:ind w:left="1005" w:hanging="360"/>
      </w:pPr>
      <w:rPr>
        <w:rFonts w:ascii="Symbol" w:hAnsi="Symbol" w:hint="default"/>
      </w:rPr>
    </w:lvl>
    <w:lvl w:ilvl="1" w:tplc="8A1A9314">
      <w:start w:val="1"/>
      <w:numFmt w:val="bullet"/>
      <w:lvlText w:val="o"/>
      <w:lvlJc w:val="left"/>
      <w:pPr>
        <w:ind w:left="1725" w:hanging="360"/>
      </w:pPr>
      <w:rPr>
        <w:rFonts w:ascii="Courier New" w:hAnsi="Courier New" w:cs="Courier New" w:hint="default"/>
      </w:rPr>
    </w:lvl>
    <w:lvl w:ilvl="2" w:tplc="CF50D12E" w:tentative="1">
      <w:start w:val="1"/>
      <w:numFmt w:val="bullet"/>
      <w:lvlText w:val=""/>
      <w:lvlJc w:val="left"/>
      <w:pPr>
        <w:ind w:left="2445" w:hanging="360"/>
      </w:pPr>
      <w:rPr>
        <w:rFonts w:ascii="Wingdings" w:hAnsi="Wingdings" w:hint="default"/>
      </w:rPr>
    </w:lvl>
    <w:lvl w:ilvl="3" w:tplc="66F06E3C" w:tentative="1">
      <w:start w:val="1"/>
      <w:numFmt w:val="bullet"/>
      <w:lvlText w:val=""/>
      <w:lvlJc w:val="left"/>
      <w:pPr>
        <w:ind w:left="3165" w:hanging="360"/>
      </w:pPr>
      <w:rPr>
        <w:rFonts w:ascii="Symbol" w:hAnsi="Symbol" w:hint="default"/>
      </w:rPr>
    </w:lvl>
    <w:lvl w:ilvl="4" w:tplc="634495F2" w:tentative="1">
      <w:start w:val="1"/>
      <w:numFmt w:val="bullet"/>
      <w:lvlText w:val="o"/>
      <w:lvlJc w:val="left"/>
      <w:pPr>
        <w:ind w:left="3885" w:hanging="360"/>
      </w:pPr>
      <w:rPr>
        <w:rFonts w:ascii="Courier New" w:hAnsi="Courier New" w:cs="Courier New" w:hint="default"/>
      </w:rPr>
    </w:lvl>
    <w:lvl w:ilvl="5" w:tplc="F0A697A8" w:tentative="1">
      <w:start w:val="1"/>
      <w:numFmt w:val="bullet"/>
      <w:lvlText w:val=""/>
      <w:lvlJc w:val="left"/>
      <w:pPr>
        <w:ind w:left="4605" w:hanging="360"/>
      </w:pPr>
      <w:rPr>
        <w:rFonts w:ascii="Wingdings" w:hAnsi="Wingdings" w:hint="default"/>
      </w:rPr>
    </w:lvl>
    <w:lvl w:ilvl="6" w:tplc="70062D50" w:tentative="1">
      <w:start w:val="1"/>
      <w:numFmt w:val="bullet"/>
      <w:lvlText w:val=""/>
      <w:lvlJc w:val="left"/>
      <w:pPr>
        <w:ind w:left="5325" w:hanging="360"/>
      </w:pPr>
      <w:rPr>
        <w:rFonts w:ascii="Symbol" w:hAnsi="Symbol" w:hint="default"/>
      </w:rPr>
    </w:lvl>
    <w:lvl w:ilvl="7" w:tplc="9D58BAFA" w:tentative="1">
      <w:start w:val="1"/>
      <w:numFmt w:val="bullet"/>
      <w:lvlText w:val="o"/>
      <w:lvlJc w:val="left"/>
      <w:pPr>
        <w:ind w:left="6045" w:hanging="360"/>
      </w:pPr>
      <w:rPr>
        <w:rFonts w:ascii="Courier New" w:hAnsi="Courier New" w:cs="Courier New" w:hint="default"/>
      </w:rPr>
    </w:lvl>
    <w:lvl w:ilvl="8" w:tplc="9A5417B0" w:tentative="1">
      <w:start w:val="1"/>
      <w:numFmt w:val="bullet"/>
      <w:lvlText w:val=""/>
      <w:lvlJc w:val="left"/>
      <w:pPr>
        <w:ind w:left="6765" w:hanging="360"/>
      </w:pPr>
      <w:rPr>
        <w:rFonts w:ascii="Wingdings" w:hAnsi="Wingdings" w:hint="default"/>
      </w:rPr>
    </w:lvl>
  </w:abstractNum>
  <w:abstractNum w:abstractNumId="77" w15:restartNumberingAfterBreak="0">
    <w:nsid w:val="358332E1"/>
    <w:multiLevelType w:val="hybridMultilevel"/>
    <w:tmpl w:val="DFF68690"/>
    <w:lvl w:ilvl="0" w:tplc="89BC691C">
      <w:start w:val="1"/>
      <w:numFmt w:val="decimal"/>
      <w:pStyle w:val="mcbngchng2"/>
      <w:lvlText w:val="Bảng 2.%1."/>
      <w:lvlJc w:val="left"/>
      <w:pPr>
        <w:tabs>
          <w:tab w:val="num" w:pos="0"/>
        </w:tabs>
        <w:ind w:left="284" w:hanging="284"/>
      </w:pPr>
      <w:rPr>
        <w:rFonts w:hint="default"/>
      </w:rPr>
    </w:lvl>
    <w:lvl w:ilvl="1" w:tplc="DE90C1EC">
      <w:start w:val="1"/>
      <w:numFmt w:val="decimal"/>
      <w:lvlText w:val="%2."/>
      <w:lvlJc w:val="left"/>
      <w:pPr>
        <w:tabs>
          <w:tab w:val="num" w:pos="1440"/>
        </w:tabs>
        <w:ind w:left="1440" w:hanging="360"/>
      </w:pPr>
      <w:rPr>
        <w:rFonts w:hint="default"/>
      </w:rPr>
    </w:lvl>
    <w:lvl w:ilvl="2" w:tplc="279628E0" w:tentative="1">
      <w:start w:val="1"/>
      <w:numFmt w:val="lowerRoman"/>
      <w:lvlText w:val="%3."/>
      <w:lvlJc w:val="right"/>
      <w:pPr>
        <w:tabs>
          <w:tab w:val="num" w:pos="2160"/>
        </w:tabs>
        <w:ind w:left="2160" w:hanging="180"/>
      </w:pPr>
    </w:lvl>
    <w:lvl w:ilvl="3" w:tplc="6250081E" w:tentative="1">
      <w:start w:val="1"/>
      <w:numFmt w:val="decimal"/>
      <w:lvlText w:val="%4."/>
      <w:lvlJc w:val="left"/>
      <w:pPr>
        <w:tabs>
          <w:tab w:val="num" w:pos="2880"/>
        </w:tabs>
        <w:ind w:left="2880" w:hanging="360"/>
      </w:pPr>
    </w:lvl>
    <w:lvl w:ilvl="4" w:tplc="A96C0B5E" w:tentative="1">
      <w:start w:val="1"/>
      <w:numFmt w:val="lowerLetter"/>
      <w:lvlText w:val="%5."/>
      <w:lvlJc w:val="left"/>
      <w:pPr>
        <w:tabs>
          <w:tab w:val="num" w:pos="3600"/>
        </w:tabs>
        <w:ind w:left="3600" w:hanging="360"/>
      </w:pPr>
    </w:lvl>
    <w:lvl w:ilvl="5" w:tplc="89F4BD02" w:tentative="1">
      <w:start w:val="1"/>
      <w:numFmt w:val="lowerRoman"/>
      <w:lvlText w:val="%6."/>
      <w:lvlJc w:val="right"/>
      <w:pPr>
        <w:tabs>
          <w:tab w:val="num" w:pos="4320"/>
        </w:tabs>
        <w:ind w:left="4320" w:hanging="180"/>
      </w:pPr>
    </w:lvl>
    <w:lvl w:ilvl="6" w:tplc="987689B8" w:tentative="1">
      <w:start w:val="1"/>
      <w:numFmt w:val="decimal"/>
      <w:lvlText w:val="%7."/>
      <w:lvlJc w:val="left"/>
      <w:pPr>
        <w:tabs>
          <w:tab w:val="num" w:pos="5040"/>
        </w:tabs>
        <w:ind w:left="5040" w:hanging="360"/>
      </w:pPr>
    </w:lvl>
    <w:lvl w:ilvl="7" w:tplc="C3C29FE0" w:tentative="1">
      <w:start w:val="1"/>
      <w:numFmt w:val="lowerLetter"/>
      <w:lvlText w:val="%8."/>
      <w:lvlJc w:val="left"/>
      <w:pPr>
        <w:tabs>
          <w:tab w:val="num" w:pos="5760"/>
        </w:tabs>
        <w:ind w:left="5760" w:hanging="360"/>
      </w:pPr>
    </w:lvl>
    <w:lvl w:ilvl="8" w:tplc="EFCE7AB6" w:tentative="1">
      <w:start w:val="1"/>
      <w:numFmt w:val="lowerRoman"/>
      <w:lvlText w:val="%9."/>
      <w:lvlJc w:val="right"/>
      <w:pPr>
        <w:tabs>
          <w:tab w:val="num" w:pos="6480"/>
        </w:tabs>
        <w:ind w:left="6480" w:hanging="180"/>
      </w:pPr>
    </w:lvl>
  </w:abstractNum>
  <w:abstractNum w:abstractNumId="78" w15:restartNumberingAfterBreak="0">
    <w:nsid w:val="35EB4570"/>
    <w:multiLevelType w:val="hybridMultilevel"/>
    <w:tmpl w:val="5F301654"/>
    <w:lvl w:ilvl="0" w:tplc="F4723B96">
      <w:start w:val="1"/>
      <w:numFmt w:val="lowerLetter"/>
      <w:lvlText w:val="%1."/>
      <w:lvlJc w:val="left"/>
      <w:pPr>
        <w:tabs>
          <w:tab w:val="num" w:pos="720"/>
        </w:tabs>
        <w:ind w:left="720" w:hanging="360"/>
      </w:pPr>
      <w:rPr>
        <w:rFonts w:hint="default"/>
      </w:rPr>
    </w:lvl>
    <w:lvl w:ilvl="1" w:tplc="54E69342">
      <w:start w:val="1"/>
      <w:numFmt w:val="bullet"/>
      <w:lvlText w:val="o"/>
      <w:lvlJc w:val="left"/>
      <w:pPr>
        <w:tabs>
          <w:tab w:val="num" w:pos="1440"/>
        </w:tabs>
        <w:ind w:left="1440" w:hanging="360"/>
      </w:pPr>
      <w:rPr>
        <w:rFonts w:ascii="Courier New" w:hAnsi="Courier New" w:cs="Courier New" w:hint="default"/>
      </w:rPr>
    </w:lvl>
    <w:lvl w:ilvl="2" w:tplc="CA0A9CFC" w:tentative="1">
      <w:start w:val="1"/>
      <w:numFmt w:val="bullet"/>
      <w:lvlText w:val=""/>
      <w:lvlJc w:val="left"/>
      <w:pPr>
        <w:tabs>
          <w:tab w:val="num" w:pos="2160"/>
        </w:tabs>
        <w:ind w:left="2160" w:hanging="360"/>
      </w:pPr>
      <w:rPr>
        <w:rFonts w:ascii="Wingdings" w:hAnsi="Wingdings" w:hint="default"/>
      </w:rPr>
    </w:lvl>
    <w:lvl w:ilvl="3" w:tplc="090088A8" w:tentative="1">
      <w:start w:val="1"/>
      <w:numFmt w:val="bullet"/>
      <w:lvlText w:val=""/>
      <w:lvlJc w:val="left"/>
      <w:pPr>
        <w:tabs>
          <w:tab w:val="num" w:pos="2880"/>
        </w:tabs>
        <w:ind w:left="2880" w:hanging="360"/>
      </w:pPr>
      <w:rPr>
        <w:rFonts w:ascii="Symbol" w:hAnsi="Symbol" w:hint="default"/>
      </w:rPr>
    </w:lvl>
    <w:lvl w:ilvl="4" w:tplc="30D012C4" w:tentative="1">
      <w:start w:val="1"/>
      <w:numFmt w:val="bullet"/>
      <w:lvlText w:val="o"/>
      <w:lvlJc w:val="left"/>
      <w:pPr>
        <w:tabs>
          <w:tab w:val="num" w:pos="3600"/>
        </w:tabs>
        <w:ind w:left="3600" w:hanging="360"/>
      </w:pPr>
      <w:rPr>
        <w:rFonts w:ascii="Courier New" w:hAnsi="Courier New" w:cs="Courier New" w:hint="default"/>
      </w:rPr>
    </w:lvl>
    <w:lvl w:ilvl="5" w:tplc="4AFACB40" w:tentative="1">
      <w:start w:val="1"/>
      <w:numFmt w:val="bullet"/>
      <w:lvlText w:val=""/>
      <w:lvlJc w:val="left"/>
      <w:pPr>
        <w:tabs>
          <w:tab w:val="num" w:pos="4320"/>
        </w:tabs>
        <w:ind w:left="4320" w:hanging="360"/>
      </w:pPr>
      <w:rPr>
        <w:rFonts w:ascii="Wingdings" w:hAnsi="Wingdings" w:hint="default"/>
      </w:rPr>
    </w:lvl>
    <w:lvl w:ilvl="6" w:tplc="D49ABF54" w:tentative="1">
      <w:start w:val="1"/>
      <w:numFmt w:val="bullet"/>
      <w:lvlText w:val=""/>
      <w:lvlJc w:val="left"/>
      <w:pPr>
        <w:tabs>
          <w:tab w:val="num" w:pos="5040"/>
        </w:tabs>
        <w:ind w:left="5040" w:hanging="360"/>
      </w:pPr>
      <w:rPr>
        <w:rFonts w:ascii="Symbol" w:hAnsi="Symbol" w:hint="default"/>
      </w:rPr>
    </w:lvl>
    <w:lvl w:ilvl="7" w:tplc="6DBE7A9E" w:tentative="1">
      <w:start w:val="1"/>
      <w:numFmt w:val="bullet"/>
      <w:lvlText w:val="o"/>
      <w:lvlJc w:val="left"/>
      <w:pPr>
        <w:tabs>
          <w:tab w:val="num" w:pos="5760"/>
        </w:tabs>
        <w:ind w:left="5760" w:hanging="360"/>
      </w:pPr>
      <w:rPr>
        <w:rFonts w:ascii="Courier New" w:hAnsi="Courier New" w:cs="Courier New" w:hint="default"/>
      </w:rPr>
    </w:lvl>
    <w:lvl w:ilvl="8" w:tplc="77A45C4E"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63420B0"/>
    <w:multiLevelType w:val="hybridMultilevel"/>
    <w:tmpl w:val="51C45F92"/>
    <w:lvl w:ilvl="0" w:tplc="86C48888">
      <w:start w:val="1"/>
      <w:numFmt w:val="decimal"/>
      <w:pStyle w:val="Bngchng7"/>
      <w:lvlText w:val="Bảng 7.%1."/>
      <w:lvlJc w:val="left"/>
      <w:pPr>
        <w:tabs>
          <w:tab w:val="num" w:pos="57"/>
        </w:tabs>
        <w:ind w:left="1134" w:hanging="1134"/>
      </w:pPr>
      <w:rPr>
        <w:rFonts w:hint="default"/>
        <w:b w:val="0"/>
        <w:i w:val="0"/>
        <w:color w:val="auto"/>
        <w:sz w:val="24"/>
        <w:szCs w:val="24"/>
      </w:rPr>
    </w:lvl>
    <w:lvl w:ilvl="1" w:tplc="57BC3D5A" w:tentative="1">
      <w:start w:val="1"/>
      <w:numFmt w:val="lowerLetter"/>
      <w:lvlText w:val="%2."/>
      <w:lvlJc w:val="left"/>
      <w:pPr>
        <w:tabs>
          <w:tab w:val="num" w:pos="1440"/>
        </w:tabs>
        <w:ind w:left="1440" w:hanging="360"/>
      </w:pPr>
    </w:lvl>
    <w:lvl w:ilvl="2" w:tplc="F940D824" w:tentative="1">
      <w:start w:val="1"/>
      <w:numFmt w:val="lowerRoman"/>
      <w:lvlText w:val="%3."/>
      <w:lvlJc w:val="right"/>
      <w:pPr>
        <w:tabs>
          <w:tab w:val="num" w:pos="2160"/>
        </w:tabs>
        <w:ind w:left="2160" w:hanging="180"/>
      </w:pPr>
    </w:lvl>
    <w:lvl w:ilvl="3" w:tplc="559C936E" w:tentative="1">
      <w:start w:val="1"/>
      <w:numFmt w:val="decimal"/>
      <w:lvlText w:val="%4."/>
      <w:lvlJc w:val="left"/>
      <w:pPr>
        <w:tabs>
          <w:tab w:val="num" w:pos="2880"/>
        </w:tabs>
        <w:ind w:left="2880" w:hanging="360"/>
      </w:pPr>
    </w:lvl>
    <w:lvl w:ilvl="4" w:tplc="6DAA6A54" w:tentative="1">
      <w:start w:val="1"/>
      <w:numFmt w:val="lowerLetter"/>
      <w:lvlText w:val="%5."/>
      <w:lvlJc w:val="left"/>
      <w:pPr>
        <w:tabs>
          <w:tab w:val="num" w:pos="3600"/>
        </w:tabs>
        <w:ind w:left="3600" w:hanging="360"/>
      </w:pPr>
    </w:lvl>
    <w:lvl w:ilvl="5" w:tplc="6FBAC50A" w:tentative="1">
      <w:start w:val="1"/>
      <w:numFmt w:val="lowerRoman"/>
      <w:lvlText w:val="%6."/>
      <w:lvlJc w:val="right"/>
      <w:pPr>
        <w:tabs>
          <w:tab w:val="num" w:pos="4320"/>
        </w:tabs>
        <w:ind w:left="4320" w:hanging="180"/>
      </w:pPr>
    </w:lvl>
    <w:lvl w:ilvl="6" w:tplc="8B26AA80" w:tentative="1">
      <w:start w:val="1"/>
      <w:numFmt w:val="decimal"/>
      <w:lvlText w:val="%7."/>
      <w:lvlJc w:val="left"/>
      <w:pPr>
        <w:tabs>
          <w:tab w:val="num" w:pos="5040"/>
        </w:tabs>
        <w:ind w:left="5040" w:hanging="360"/>
      </w:pPr>
    </w:lvl>
    <w:lvl w:ilvl="7" w:tplc="9404D3FE" w:tentative="1">
      <w:start w:val="1"/>
      <w:numFmt w:val="lowerLetter"/>
      <w:lvlText w:val="%8."/>
      <w:lvlJc w:val="left"/>
      <w:pPr>
        <w:tabs>
          <w:tab w:val="num" w:pos="5760"/>
        </w:tabs>
        <w:ind w:left="5760" w:hanging="360"/>
      </w:pPr>
    </w:lvl>
    <w:lvl w:ilvl="8" w:tplc="4B42B850" w:tentative="1">
      <w:start w:val="1"/>
      <w:numFmt w:val="lowerRoman"/>
      <w:lvlText w:val="%9."/>
      <w:lvlJc w:val="right"/>
      <w:pPr>
        <w:tabs>
          <w:tab w:val="num" w:pos="6480"/>
        </w:tabs>
        <w:ind w:left="6480" w:hanging="180"/>
      </w:pPr>
    </w:lvl>
  </w:abstractNum>
  <w:abstractNum w:abstractNumId="80" w15:restartNumberingAfterBreak="0">
    <w:nsid w:val="36CD221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1" w15:restartNumberingAfterBreak="0">
    <w:nsid w:val="372A14C9"/>
    <w:multiLevelType w:val="hybridMultilevel"/>
    <w:tmpl w:val="4A4EFFF8"/>
    <w:lvl w:ilvl="0" w:tplc="5616E1FA">
      <w:start w:val="1"/>
      <w:numFmt w:val="bullet"/>
      <w:pStyle w:val="Bulletdash4thlevel"/>
      <w:lvlText w:val="-"/>
      <w:lvlJc w:val="left"/>
      <w:pPr>
        <w:ind w:left="1800" w:hanging="360"/>
      </w:pPr>
      <w:rPr>
        <w:rFonts w:ascii="Calibri" w:eastAsia="Calibri" w:hAnsi="Calibri" w:cs="Times New Roman" w:hint="default"/>
      </w:rPr>
    </w:lvl>
    <w:lvl w:ilvl="1" w:tplc="B450EAFA" w:tentative="1">
      <w:start w:val="1"/>
      <w:numFmt w:val="bullet"/>
      <w:lvlText w:val="o"/>
      <w:lvlJc w:val="left"/>
      <w:pPr>
        <w:ind w:left="2520" w:hanging="360"/>
      </w:pPr>
      <w:rPr>
        <w:rFonts w:ascii="Courier New" w:hAnsi="Courier New" w:cs="Courier New" w:hint="default"/>
      </w:rPr>
    </w:lvl>
    <w:lvl w:ilvl="2" w:tplc="210C2B04" w:tentative="1">
      <w:start w:val="1"/>
      <w:numFmt w:val="bullet"/>
      <w:lvlText w:val=""/>
      <w:lvlJc w:val="left"/>
      <w:pPr>
        <w:ind w:left="3240" w:hanging="360"/>
      </w:pPr>
      <w:rPr>
        <w:rFonts w:ascii="Wingdings" w:hAnsi="Wingdings" w:hint="default"/>
      </w:rPr>
    </w:lvl>
    <w:lvl w:ilvl="3" w:tplc="B50E64CE" w:tentative="1">
      <w:start w:val="1"/>
      <w:numFmt w:val="bullet"/>
      <w:lvlText w:val=""/>
      <w:lvlJc w:val="left"/>
      <w:pPr>
        <w:ind w:left="3960" w:hanging="360"/>
      </w:pPr>
      <w:rPr>
        <w:rFonts w:ascii="Symbol" w:hAnsi="Symbol" w:hint="default"/>
      </w:rPr>
    </w:lvl>
    <w:lvl w:ilvl="4" w:tplc="8BA8218A" w:tentative="1">
      <w:start w:val="1"/>
      <w:numFmt w:val="bullet"/>
      <w:lvlText w:val="o"/>
      <w:lvlJc w:val="left"/>
      <w:pPr>
        <w:ind w:left="4680" w:hanging="360"/>
      </w:pPr>
      <w:rPr>
        <w:rFonts w:ascii="Courier New" w:hAnsi="Courier New" w:cs="Courier New" w:hint="default"/>
      </w:rPr>
    </w:lvl>
    <w:lvl w:ilvl="5" w:tplc="19E0E8CC" w:tentative="1">
      <w:start w:val="1"/>
      <w:numFmt w:val="bullet"/>
      <w:lvlText w:val=""/>
      <w:lvlJc w:val="left"/>
      <w:pPr>
        <w:ind w:left="5400" w:hanging="360"/>
      </w:pPr>
      <w:rPr>
        <w:rFonts w:ascii="Wingdings" w:hAnsi="Wingdings" w:hint="default"/>
      </w:rPr>
    </w:lvl>
    <w:lvl w:ilvl="6" w:tplc="82DEF8F0" w:tentative="1">
      <w:start w:val="1"/>
      <w:numFmt w:val="bullet"/>
      <w:lvlText w:val=""/>
      <w:lvlJc w:val="left"/>
      <w:pPr>
        <w:ind w:left="6120" w:hanging="360"/>
      </w:pPr>
      <w:rPr>
        <w:rFonts w:ascii="Symbol" w:hAnsi="Symbol" w:hint="default"/>
      </w:rPr>
    </w:lvl>
    <w:lvl w:ilvl="7" w:tplc="CB46EE2A" w:tentative="1">
      <w:start w:val="1"/>
      <w:numFmt w:val="bullet"/>
      <w:lvlText w:val="o"/>
      <w:lvlJc w:val="left"/>
      <w:pPr>
        <w:ind w:left="6840" w:hanging="360"/>
      </w:pPr>
      <w:rPr>
        <w:rFonts w:ascii="Courier New" w:hAnsi="Courier New" w:cs="Courier New" w:hint="default"/>
      </w:rPr>
    </w:lvl>
    <w:lvl w:ilvl="8" w:tplc="4EA0C196" w:tentative="1">
      <w:start w:val="1"/>
      <w:numFmt w:val="bullet"/>
      <w:lvlText w:val=""/>
      <w:lvlJc w:val="left"/>
      <w:pPr>
        <w:ind w:left="7560" w:hanging="360"/>
      </w:pPr>
      <w:rPr>
        <w:rFonts w:ascii="Wingdings" w:hAnsi="Wingdings" w:hint="default"/>
      </w:rPr>
    </w:lvl>
  </w:abstractNum>
  <w:abstractNum w:abstractNumId="82" w15:restartNumberingAfterBreak="0">
    <w:nsid w:val="380430B4"/>
    <w:multiLevelType w:val="hybridMultilevel"/>
    <w:tmpl w:val="074C2CDC"/>
    <w:lvl w:ilvl="0" w:tplc="48E03D5C">
      <w:start w:val="1"/>
      <w:numFmt w:val="decimal"/>
      <w:pStyle w:val="Khoandanhso"/>
      <w:suff w:val="space"/>
      <w:lvlText w:val="%1."/>
      <w:lvlJc w:val="left"/>
      <w:pPr>
        <w:ind w:left="990" w:hanging="360"/>
      </w:pPr>
      <w:rPr>
        <w:rFonts w:hint="default"/>
        <w:b w:val="0"/>
        <w:i w:val="0"/>
      </w:rPr>
    </w:lvl>
    <w:lvl w:ilvl="1" w:tplc="72C2D898">
      <w:start w:val="1"/>
      <w:numFmt w:val="lowerLetter"/>
      <w:lvlText w:val="%2."/>
      <w:lvlJc w:val="left"/>
      <w:pPr>
        <w:ind w:left="1880" w:hanging="360"/>
      </w:pPr>
    </w:lvl>
    <w:lvl w:ilvl="2" w:tplc="C0200D6E" w:tentative="1">
      <w:start w:val="1"/>
      <w:numFmt w:val="lowerRoman"/>
      <w:lvlText w:val="%3."/>
      <w:lvlJc w:val="right"/>
      <w:pPr>
        <w:ind w:left="2600" w:hanging="180"/>
      </w:pPr>
    </w:lvl>
    <w:lvl w:ilvl="3" w:tplc="AE8C9CAA" w:tentative="1">
      <w:start w:val="1"/>
      <w:numFmt w:val="decimal"/>
      <w:lvlText w:val="%4."/>
      <w:lvlJc w:val="left"/>
      <w:pPr>
        <w:ind w:left="3320" w:hanging="360"/>
      </w:pPr>
    </w:lvl>
    <w:lvl w:ilvl="4" w:tplc="C5E43D8E" w:tentative="1">
      <w:start w:val="1"/>
      <w:numFmt w:val="lowerLetter"/>
      <w:lvlText w:val="%5."/>
      <w:lvlJc w:val="left"/>
      <w:pPr>
        <w:ind w:left="4040" w:hanging="360"/>
      </w:pPr>
    </w:lvl>
    <w:lvl w:ilvl="5" w:tplc="D30AA7F2" w:tentative="1">
      <w:start w:val="1"/>
      <w:numFmt w:val="lowerRoman"/>
      <w:lvlText w:val="%6."/>
      <w:lvlJc w:val="right"/>
      <w:pPr>
        <w:ind w:left="4760" w:hanging="180"/>
      </w:pPr>
    </w:lvl>
    <w:lvl w:ilvl="6" w:tplc="7722F1AC" w:tentative="1">
      <w:start w:val="1"/>
      <w:numFmt w:val="decimal"/>
      <w:lvlText w:val="%7."/>
      <w:lvlJc w:val="left"/>
      <w:pPr>
        <w:ind w:left="5480" w:hanging="360"/>
      </w:pPr>
    </w:lvl>
    <w:lvl w:ilvl="7" w:tplc="0C822B42" w:tentative="1">
      <w:start w:val="1"/>
      <w:numFmt w:val="lowerLetter"/>
      <w:lvlText w:val="%8."/>
      <w:lvlJc w:val="left"/>
      <w:pPr>
        <w:ind w:left="6200" w:hanging="360"/>
      </w:pPr>
    </w:lvl>
    <w:lvl w:ilvl="8" w:tplc="F92CD388" w:tentative="1">
      <w:start w:val="1"/>
      <w:numFmt w:val="lowerRoman"/>
      <w:lvlText w:val="%9."/>
      <w:lvlJc w:val="right"/>
      <w:pPr>
        <w:ind w:left="6920" w:hanging="180"/>
      </w:pPr>
    </w:lvl>
  </w:abstractNum>
  <w:abstractNum w:abstractNumId="83" w15:restartNumberingAfterBreak="0">
    <w:nsid w:val="39221A3B"/>
    <w:multiLevelType w:val="hybridMultilevel"/>
    <w:tmpl w:val="A3B628BA"/>
    <w:lvl w:ilvl="0" w:tplc="6E9E36D0">
      <w:start w:val="1"/>
      <w:numFmt w:val="decimal"/>
      <w:pStyle w:val="ListNumber1"/>
      <w:lvlText w:val="%1."/>
      <w:lvlJc w:val="left"/>
      <w:pPr>
        <w:tabs>
          <w:tab w:val="num" w:pos="360"/>
        </w:tabs>
        <w:ind w:left="360" w:hanging="360"/>
      </w:pPr>
      <w:rPr>
        <w:rFonts w:cs="Times New Roman"/>
      </w:rPr>
    </w:lvl>
    <w:lvl w:ilvl="1" w:tplc="2A4E746C">
      <w:start w:val="1"/>
      <w:numFmt w:val="lowerLetter"/>
      <w:lvlText w:val="%2."/>
      <w:lvlJc w:val="left"/>
      <w:pPr>
        <w:tabs>
          <w:tab w:val="num" w:pos="1020"/>
        </w:tabs>
        <w:ind w:left="1020" w:hanging="360"/>
      </w:pPr>
      <w:rPr>
        <w:rFonts w:cs="Times New Roman"/>
      </w:rPr>
    </w:lvl>
    <w:lvl w:ilvl="2" w:tplc="E32C8CEC">
      <w:start w:val="3"/>
      <w:numFmt w:val="lowerLetter"/>
      <w:lvlText w:val="%3)"/>
      <w:lvlJc w:val="left"/>
      <w:pPr>
        <w:tabs>
          <w:tab w:val="num" w:pos="2160"/>
        </w:tabs>
        <w:ind w:left="2160" w:hanging="600"/>
      </w:pPr>
      <w:rPr>
        <w:rFonts w:cs="Times New Roman" w:hint="default"/>
      </w:rPr>
    </w:lvl>
    <w:lvl w:ilvl="3" w:tplc="D1C61C62">
      <w:start w:val="1"/>
      <w:numFmt w:val="decimal"/>
      <w:lvlText w:val="%4."/>
      <w:lvlJc w:val="left"/>
      <w:pPr>
        <w:tabs>
          <w:tab w:val="num" w:pos="2460"/>
        </w:tabs>
        <w:ind w:left="2460" w:hanging="360"/>
      </w:pPr>
      <w:rPr>
        <w:rFonts w:cs="Times New Roman"/>
      </w:rPr>
    </w:lvl>
    <w:lvl w:ilvl="4" w:tplc="4EBAA7EC">
      <w:start w:val="1"/>
      <w:numFmt w:val="lowerLetter"/>
      <w:lvlText w:val="%5."/>
      <w:lvlJc w:val="left"/>
      <w:pPr>
        <w:tabs>
          <w:tab w:val="num" w:pos="3180"/>
        </w:tabs>
        <w:ind w:left="3180" w:hanging="360"/>
      </w:pPr>
      <w:rPr>
        <w:rFonts w:cs="Times New Roman"/>
      </w:rPr>
    </w:lvl>
    <w:lvl w:ilvl="5" w:tplc="9F587140">
      <w:start w:val="1"/>
      <w:numFmt w:val="lowerRoman"/>
      <w:lvlText w:val="%6."/>
      <w:lvlJc w:val="right"/>
      <w:pPr>
        <w:tabs>
          <w:tab w:val="num" w:pos="3900"/>
        </w:tabs>
        <w:ind w:left="3900" w:hanging="180"/>
      </w:pPr>
      <w:rPr>
        <w:rFonts w:cs="Times New Roman"/>
      </w:rPr>
    </w:lvl>
    <w:lvl w:ilvl="6" w:tplc="3BB2A468">
      <w:start w:val="1"/>
      <w:numFmt w:val="decimal"/>
      <w:lvlText w:val="%7."/>
      <w:lvlJc w:val="left"/>
      <w:pPr>
        <w:tabs>
          <w:tab w:val="num" w:pos="4620"/>
        </w:tabs>
        <w:ind w:left="4620" w:hanging="360"/>
      </w:pPr>
      <w:rPr>
        <w:rFonts w:cs="Times New Roman"/>
      </w:rPr>
    </w:lvl>
    <w:lvl w:ilvl="7" w:tplc="B46E6358">
      <w:start w:val="1"/>
      <w:numFmt w:val="lowerLetter"/>
      <w:lvlText w:val="%8."/>
      <w:lvlJc w:val="left"/>
      <w:pPr>
        <w:tabs>
          <w:tab w:val="num" w:pos="5340"/>
        </w:tabs>
        <w:ind w:left="5340" w:hanging="360"/>
      </w:pPr>
      <w:rPr>
        <w:rFonts w:cs="Times New Roman"/>
      </w:rPr>
    </w:lvl>
    <w:lvl w:ilvl="8" w:tplc="B58441AA">
      <w:start w:val="1"/>
      <w:numFmt w:val="lowerRoman"/>
      <w:lvlText w:val="%9."/>
      <w:lvlJc w:val="right"/>
      <w:pPr>
        <w:tabs>
          <w:tab w:val="num" w:pos="6060"/>
        </w:tabs>
        <w:ind w:left="6060" w:hanging="180"/>
      </w:pPr>
      <w:rPr>
        <w:rFonts w:cs="Times New Roman"/>
      </w:rPr>
    </w:lvl>
  </w:abstractNum>
  <w:abstractNum w:abstractNumId="84" w15:restartNumberingAfterBreak="0">
    <w:nsid w:val="395E7E46"/>
    <w:multiLevelType w:val="hybridMultilevel"/>
    <w:tmpl w:val="3AF4231C"/>
    <w:lvl w:ilvl="0" w:tplc="37B0D148">
      <w:numFmt w:val="bullet"/>
      <w:lvlText w:val="-"/>
      <w:lvlJc w:val="left"/>
      <w:pPr>
        <w:tabs>
          <w:tab w:val="num" w:pos="720"/>
        </w:tabs>
        <w:ind w:left="720" w:hanging="360"/>
      </w:pPr>
      <w:rPr>
        <w:rFonts w:ascii="VNI-Garam" w:eastAsia="Times New Roman" w:hAnsi="VNI-Garam" w:cs="Times New Roman" w:hint="default"/>
      </w:rPr>
    </w:lvl>
    <w:lvl w:ilvl="1" w:tplc="4FF4990C">
      <w:start w:val="1"/>
      <w:numFmt w:val="bullet"/>
      <w:lvlText w:val="o"/>
      <w:lvlJc w:val="left"/>
      <w:pPr>
        <w:tabs>
          <w:tab w:val="num" w:pos="1440"/>
        </w:tabs>
        <w:ind w:left="1440" w:hanging="360"/>
      </w:pPr>
      <w:rPr>
        <w:rFonts w:ascii="Courier New" w:hAnsi="Courier New" w:cs="Courier New" w:hint="default"/>
      </w:rPr>
    </w:lvl>
    <w:lvl w:ilvl="2" w:tplc="039CE6AC" w:tentative="1">
      <w:start w:val="1"/>
      <w:numFmt w:val="bullet"/>
      <w:lvlText w:val=""/>
      <w:lvlJc w:val="left"/>
      <w:pPr>
        <w:tabs>
          <w:tab w:val="num" w:pos="2160"/>
        </w:tabs>
        <w:ind w:left="2160" w:hanging="360"/>
      </w:pPr>
      <w:rPr>
        <w:rFonts w:ascii="Wingdings" w:hAnsi="Wingdings" w:hint="default"/>
      </w:rPr>
    </w:lvl>
    <w:lvl w:ilvl="3" w:tplc="E13EB97A" w:tentative="1">
      <w:start w:val="1"/>
      <w:numFmt w:val="bullet"/>
      <w:lvlText w:val=""/>
      <w:lvlJc w:val="left"/>
      <w:pPr>
        <w:tabs>
          <w:tab w:val="num" w:pos="2880"/>
        </w:tabs>
        <w:ind w:left="2880" w:hanging="360"/>
      </w:pPr>
      <w:rPr>
        <w:rFonts w:ascii="Symbol" w:hAnsi="Symbol" w:hint="default"/>
      </w:rPr>
    </w:lvl>
    <w:lvl w:ilvl="4" w:tplc="340AAE24" w:tentative="1">
      <w:start w:val="1"/>
      <w:numFmt w:val="bullet"/>
      <w:lvlText w:val="o"/>
      <w:lvlJc w:val="left"/>
      <w:pPr>
        <w:tabs>
          <w:tab w:val="num" w:pos="3600"/>
        </w:tabs>
        <w:ind w:left="3600" w:hanging="360"/>
      </w:pPr>
      <w:rPr>
        <w:rFonts w:ascii="Courier New" w:hAnsi="Courier New" w:cs="Courier New" w:hint="default"/>
      </w:rPr>
    </w:lvl>
    <w:lvl w:ilvl="5" w:tplc="38324F0E" w:tentative="1">
      <w:start w:val="1"/>
      <w:numFmt w:val="bullet"/>
      <w:lvlText w:val=""/>
      <w:lvlJc w:val="left"/>
      <w:pPr>
        <w:tabs>
          <w:tab w:val="num" w:pos="4320"/>
        </w:tabs>
        <w:ind w:left="4320" w:hanging="360"/>
      </w:pPr>
      <w:rPr>
        <w:rFonts w:ascii="Wingdings" w:hAnsi="Wingdings" w:hint="default"/>
      </w:rPr>
    </w:lvl>
    <w:lvl w:ilvl="6" w:tplc="5958F414" w:tentative="1">
      <w:start w:val="1"/>
      <w:numFmt w:val="bullet"/>
      <w:lvlText w:val=""/>
      <w:lvlJc w:val="left"/>
      <w:pPr>
        <w:tabs>
          <w:tab w:val="num" w:pos="5040"/>
        </w:tabs>
        <w:ind w:left="5040" w:hanging="360"/>
      </w:pPr>
      <w:rPr>
        <w:rFonts w:ascii="Symbol" w:hAnsi="Symbol" w:hint="default"/>
      </w:rPr>
    </w:lvl>
    <w:lvl w:ilvl="7" w:tplc="69544AB8" w:tentative="1">
      <w:start w:val="1"/>
      <w:numFmt w:val="bullet"/>
      <w:lvlText w:val="o"/>
      <w:lvlJc w:val="left"/>
      <w:pPr>
        <w:tabs>
          <w:tab w:val="num" w:pos="5760"/>
        </w:tabs>
        <w:ind w:left="5760" w:hanging="360"/>
      </w:pPr>
      <w:rPr>
        <w:rFonts w:ascii="Courier New" w:hAnsi="Courier New" w:cs="Courier New" w:hint="default"/>
      </w:rPr>
    </w:lvl>
    <w:lvl w:ilvl="8" w:tplc="06788BFC"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A0936F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6" w15:restartNumberingAfterBreak="0">
    <w:nsid w:val="3A342C77"/>
    <w:multiLevelType w:val="hybridMultilevel"/>
    <w:tmpl w:val="06F6819A"/>
    <w:lvl w:ilvl="0" w:tplc="5F1C4830">
      <w:start w:val="1"/>
      <w:numFmt w:val="lowerLetter"/>
      <w:lvlText w:val="%1."/>
      <w:lvlJc w:val="left"/>
      <w:pPr>
        <w:ind w:left="1287" w:hanging="360"/>
      </w:pPr>
    </w:lvl>
    <w:lvl w:ilvl="1" w:tplc="C01A15B4" w:tentative="1">
      <w:start w:val="1"/>
      <w:numFmt w:val="lowerLetter"/>
      <w:lvlText w:val="%2."/>
      <w:lvlJc w:val="left"/>
      <w:pPr>
        <w:ind w:left="2007" w:hanging="360"/>
      </w:pPr>
    </w:lvl>
    <w:lvl w:ilvl="2" w:tplc="01CC4750" w:tentative="1">
      <w:start w:val="1"/>
      <w:numFmt w:val="lowerRoman"/>
      <w:lvlText w:val="%3."/>
      <w:lvlJc w:val="right"/>
      <w:pPr>
        <w:ind w:left="2727" w:hanging="180"/>
      </w:pPr>
    </w:lvl>
    <w:lvl w:ilvl="3" w:tplc="4822C194" w:tentative="1">
      <w:start w:val="1"/>
      <w:numFmt w:val="decimal"/>
      <w:lvlText w:val="%4."/>
      <w:lvlJc w:val="left"/>
      <w:pPr>
        <w:ind w:left="3447" w:hanging="360"/>
      </w:pPr>
    </w:lvl>
    <w:lvl w:ilvl="4" w:tplc="C38A084C" w:tentative="1">
      <w:start w:val="1"/>
      <w:numFmt w:val="lowerLetter"/>
      <w:lvlText w:val="%5."/>
      <w:lvlJc w:val="left"/>
      <w:pPr>
        <w:ind w:left="4167" w:hanging="360"/>
      </w:pPr>
    </w:lvl>
    <w:lvl w:ilvl="5" w:tplc="B54EFC8A" w:tentative="1">
      <w:start w:val="1"/>
      <w:numFmt w:val="lowerRoman"/>
      <w:lvlText w:val="%6."/>
      <w:lvlJc w:val="right"/>
      <w:pPr>
        <w:ind w:left="4887" w:hanging="180"/>
      </w:pPr>
    </w:lvl>
    <w:lvl w:ilvl="6" w:tplc="CE3C4B96" w:tentative="1">
      <w:start w:val="1"/>
      <w:numFmt w:val="decimal"/>
      <w:lvlText w:val="%7."/>
      <w:lvlJc w:val="left"/>
      <w:pPr>
        <w:ind w:left="5607" w:hanging="360"/>
      </w:pPr>
    </w:lvl>
    <w:lvl w:ilvl="7" w:tplc="260CF474" w:tentative="1">
      <w:start w:val="1"/>
      <w:numFmt w:val="lowerLetter"/>
      <w:lvlText w:val="%8."/>
      <w:lvlJc w:val="left"/>
      <w:pPr>
        <w:ind w:left="6327" w:hanging="360"/>
      </w:pPr>
    </w:lvl>
    <w:lvl w:ilvl="8" w:tplc="AE9AE9E4" w:tentative="1">
      <w:start w:val="1"/>
      <w:numFmt w:val="lowerRoman"/>
      <w:lvlText w:val="%9."/>
      <w:lvlJc w:val="right"/>
      <w:pPr>
        <w:ind w:left="7047" w:hanging="180"/>
      </w:pPr>
    </w:lvl>
  </w:abstractNum>
  <w:abstractNum w:abstractNumId="87" w15:restartNumberingAfterBreak="0">
    <w:nsid w:val="3ACA1B2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8" w15:restartNumberingAfterBreak="0">
    <w:nsid w:val="3ACF5380"/>
    <w:multiLevelType w:val="hybridMultilevel"/>
    <w:tmpl w:val="4EE067FC"/>
    <w:lvl w:ilvl="0" w:tplc="0E261526">
      <w:start w:val="1"/>
      <w:numFmt w:val="upperLetter"/>
      <w:lvlText w:val="%1."/>
      <w:lvlJc w:val="left"/>
      <w:pPr>
        <w:tabs>
          <w:tab w:val="num" w:pos="360"/>
        </w:tabs>
        <w:ind w:left="360" w:hanging="360"/>
      </w:pPr>
      <w:rPr>
        <w:rFonts w:hint="default"/>
      </w:rPr>
    </w:lvl>
    <w:lvl w:ilvl="1" w:tplc="A78A0908" w:tentative="1">
      <w:start w:val="1"/>
      <w:numFmt w:val="lowerLetter"/>
      <w:lvlText w:val="%2."/>
      <w:lvlJc w:val="left"/>
      <w:pPr>
        <w:tabs>
          <w:tab w:val="num" w:pos="1440"/>
        </w:tabs>
        <w:ind w:left="1440" w:hanging="360"/>
      </w:pPr>
    </w:lvl>
    <w:lvl w:ilvl="2" w:tplc="CA6AC402" w:tentative="1">
      <w:start w:val="1"/>
      <w:numFmt w:val="lowerRoman"/>
      <w:lvlText w:val="%3."/>
      <w:lvlJc w:val="right"/>
      <w:pPr>
        <w:tabs>
          <w:tab w:val="num" w:pos="2160"/>
        </w:tabs>
        <w:ind w:left="2160" w:hanging="180"/>
      </w:pPr>
    </w:lvl>
    <w:lvl w:ilvl="3" w:tplc="0C92BCA2" w:tentative="1">
      <w:start w:val="1"/>
      <w:numFmt w:val="decimal"/>
      <w:lvlText w:val="%4."/>
      <w:lvlJc w:val="left"/>
      <w:pPr>
        <w:tabs>
          <w:tab w:val="num" w:pos="2880"/>
        </w:tabs>
        <w:ind w:left="2880" w:hanging="360"/>
      </w:pPr>
    </w:lvl>
    <w:lvl w:ilvl="4" w:tplc="0540C9F4" w:tentative="1">
      <w:start w:val="1"/>
      <w:numFmt w:val="lowerLetter"/>
      <w:lvlText w:val="%5."/>
      <w:lvlJc w:val="left"/>
      <w:pPr>
        <w:tabs>
          <w:tab w:val="num" w:pos="3600"/>
        </w:tabs>
        <w:ind w:left="3600" w:hanging="360"/>
      </w:pPr>
    </w:lvl>
    <w:lvl w:ilvl="5" w:tplc="53EACF82" w:tentative="1">
      <w:start w:val="1"/>
      <w:numFmt w:val="lowerRoman"/>
      <w:lvlText w:val="%6."/>
      <w:lvlJc w:val="right"/>
      <w:pPr>
        <w:tabs>
          <w:tab w:val="num" w:pos="4320"/>
        </w:tabs>
        <w:ind w:left="4320" w:hanging="180"/>
      </w:pPr>
    </w:lvl>
    <w:lvl w:ilvl="6" w:tplc="5A560C84" w:tentative="1">
      <w:start w:val="1"/>
      <w:numFmt w:val="decimal"/>
      <w:lvlText w:val="%7."/>
      <w:lvlJc w:val="left"/>
      <w:pPr>
        <w:tabs>
          <w:tab w:val="num" w:pos="5040"/>
        </w:tabs>
        <w:ind w:left="5040" w:hanging="360"/>
      </w:pPr>
    </w:lvl>
    <w:lvl w:ilvl="7" w:tplc="A5CE6832" w:tentative="1">
      <w:start w:val="1"/>
      <w:numFmt w:val="lowerLetter"/>
      <w:lvlText w:val="%8."/>
      <w:lvlJc w:val="left"/>
      <w:pPr>
        <w:tabs>
          <w:tab w:val="num" w:pos="5760"/>
        </w:tabs>
        <w:ind w:left="5760" w:hanging="360"/>
      </w:pPr>
    </w:lvl>
    <w:lvl w:ilvl="8" w:tplc="C172E25E" w:tentative="1">
      <w:start w:val="1"/>
      <w:numFmt w:val="lowerRoman"/>
      <w:lvlText w:val="%9."/>
      <w:lvlJc w:val="right"/>
      <w:pPr>
        <w:tabs>
          <w:tab w:val="num" w:pos="6480"/>
        </w:tabs>
        <w:ind w:left="6480" w:hanging="180"/>
      </w:pPr>
    </w:lvl>
  </w:abstractNum>
  <w:abstractNum w:abstractNumId="89" w15:restartNumberingAfterBreak="0">
    <w:nsid w:val="3B7C4471"/>
    <w:multiLevelType w:val="hybridMultilevel"/>
    <w:tmpl w:val="A83ECA5C"/>
    <w:lvl w:ilvl="0" w:tplc="559CA8E6">
      <w:numFmt w:val="bullet"/>
      <w:lvlText w:val="-"/>
      <w:lvlJc w:val="left"/>
      <w:pPr>
        <w:ind w:left="1287" w:hanging="360"/>
      </w:pPr>
      <w:rPr>
        <w:rFonts w:hint="default"/>
      </w:rPr>
    </w:lvl>
    <w:lvl w:ilvl="1" w:tplc="2216280C" w:tentative="1">
      <w:start w:val="1"/>
      <w:numFmt w:val="bullet"/>
      <w:lvlText w:val="o"/>
      <w:lvlJc w:val="left"/>
      <w:pPr>
        <w:ind w:left="2007" w:hanging="360"/>
      </w:pPr>
      <w:rPr>
        <w:rFonts w:ascii="Courier New" w:hAnsi="Courier New" w:cs="Courier New" w:hint="default"/>
      </w:rPr>
    </w:lvl>
    <w:lvl w:ilvl="2" w:tplc="C8FE7126" w:tentative="1">
      <w:start w:val="1"/>
      <w:numFmt w:val="bullet"/>
      <w:lvlText w:val=""/>
      <w:lvlJc w:val="left"/>
      <w:pPr>
        <w:ind w:left="2727" w:hanging="360"/>
      </w:pPr>
      <w:rPr>
        <w:rFonts w:ascii="Wingdings" w:hAnsi="Wingdings" w:hint="default"/>
      </w:rPr>
    </w:lvl>
    <w:lvl w:ilvl="3" w:tplc="1F72BC2E" w:tentative="1">
      <w:start w:val="1"/>
      <w:numFmt w:val="bullet"/>
      <w:lvlText w:val=""/>
      <w:lvlJc w:val="left"/>
      <w:pPr>
        <w:ind w:left="3447" w:hanging="360"/>
      </w:pPr>
      <w:rPr>
        <w:rFonts w:ascii="Symbol" w:hAnsi="Symbol" w:hint="default"/>
      </w:rPr>
    </w:lvl>
    <w:lvl w:ilvl="4" w:tplc="B6AC8D8E" w:tentative="1">
      <w:start w:val="1"/>
      <w:numFmt w:val="bullet"/>
      <w:lvlText w:val="o"/>
      <w:lvlJc w:val="left"/>
      <w:pPr>
        <w:ind w:left="4167" w:hanging="360"/>
      </w:pPr>
      <w:rPr>
        <w:rFonts w:ascii="Courier New" w:hAnsi="Courier New" w:cs="Courier New" w:hint="default"/>
      </w:rPr>
    </w:lvl>
    <w:lvl w:ilvl="5" w:tplc="0F187B82" w:tentative="1">
      <w:start w:val="1"/>
      <w:numFmt w:val="bullet"/>
      <w:lvlText w:val=""/>
      <w:lvlJc w:val="left"/>
      <w:pPr>
        <w:ind w:left="4887" w:hanging="360"/>
      </w:pPr>
      <w:rPr>
        <w:rFonts w:ascii="Wingdings" w:hAnsi="Wingdings" w:hint="default"/>
      </w:rPr>
    </w:lvl>
    <w:lvl w:ilvl="6" w:tplc="A95EF218" w:tentative="1">
      <w:start w:val="1"/>
      <w:numFmt w:val="bullet"/>
      <w:lvlText w:val=""/>
      <w:lvlJc w:val="left"/>
      <w:pPr>
        <w:ind w:left="5607" w:hanging="360"/>
      </w:pPr>
      <w:rPr>
        <w:rFonts w:ascii="Symbol" w:hAnsi="Symbol" w:hint="default"/>
      </w:rPr>
    </w:lvl>
    <w:lvl w:ilvl="7" w:tplc="3190BE94" w:tentative="1">
      <w:start w:val="1"/>
      <w:numFmt w:val="bullet"/>
      <w:lvlText w:val="o"/>
      <w:lvlJc w:val="left"/>
      <w:pPr>
        <w:ind w:left="6327" w:hanging="360"/>
      </w:pPr>
      <w:rPr>
        <w:rFonts w:ascii="Courier New" w:hAnsi="Courier New" w:cs="Courier New" w:hint="default"/>
      </w:rPr>
    </w:lvl>
    <w:lvl w:ilvl="8" w:tplc="B49EBBDA" w:tentative="1">
      <w:start w:val="1"/>
      <w:numFmt w:val="bullet"/>
      <w:lvlText w:val=""/>
      <w:lvlJc w:val="left"/>
      <w:pPr>
        <w:ind w:left="7047" w:hanging="360"/>
      </w:pPr>
      <w:rPr>
        <w:rFonts w:ascii="Wingdings" w:hAnsi="Wingdings" w:hint="default"/>
      </w:rPr>
    </w:lvl>
  </w:abstractNum>
  <w:abstractNum w:abstractNumId="90" w15:restartNumberingAfterBreak="0">
    <w:nsid w:val="3BC3759F"/>
    <w:multiLevelType w:val="hybridMultilevel"/>
    <w:tmpl w:val="53FE9344"/>
    <w:lvl w:ilvl="0" w:tplc="0666D64E">
      <w:start w:val="1"/>
      <w:numFmt w:val="decimal"/>
      <w:lvlText w:val="%1."/>
      <w:lvlJc w:val="left"/>
      <w:pPr>
        <w:ind w:left="360" w:hanging="360"/>
      </w:pPr>
    </w:lvl>
    <w:lvl w:ilvl="1" w:tplc="F9049C3A" w:tentative="1">
      <w:start w:val="1"/>
      <w:numFmt w:val="lowerLetter"/>
      <w:lvlText w:val="%2."/>
      <w:lvlJc w:val="left"/>
      <w:pPr>
        <w:ind w:left="1080" w:hanging="360"/>
      </w:pPr>
    </w:lvl>
    <w:lvl w:ilvl="2" w:tplc="DE62EF90" w:tentative="1">
      <w:start w:val="1"/>
      <w:numFmt w:val="lowerRoman"/>
      <w:lvlText w:val="%3."/>
      <w:lvlJc w:val="right"/>
      <w:pPr>
        <w:ind w:left="1800" w:hanging="180"/>
      </w:pPr>
    </w:lvl>
    <w:lvl w:ilvl="3" w:tplc="FA32F7BA" w:tentative="1">
      <w:start w:val="1"/>
      <w:numFmt w:val="decimal"/>
      <w:lvlText w:val="%4."/>
      <w:lvlJc w:val="left"/>
      <w:pPr>
        <w:ind w:left="2520" w:hanging="360"/>
      </w:pPr>
    </w:lvl>
    <w:lvl w:ilvl="4" w:tplc="4E825FBC" w:tentative="1">
      <w:start w:val="1"/>
      <w:numFmt w:val="lowerLetter"/>
      <w:lvlText w:val="%5."/>
      <w:lvlJc w:val="left"/>
      <w:pPr>
        <w:ind w:left="3240" w:hanging="360"/>
      </w:pPr>
    </w:lvl>
    <w:lvl w:ilvl="5" w:tplc="0D20D60C" w:tentative="1">
      <w:start w:val="1"/>
      <w:numFmt w:val="lowerRoman"/>
      <w:lvlText w:val="%6."/>
      <w:lvlJc w:val="right"/>
      <w:pPr>
        <w:ind w:left="3960" w:hanging="180"/>
      </w:pPr>
    </w:lvl>
    <w:lvl w:ilvl="6" w:tplc="08589630" w:tentative="1">
      <w:start w:val="1"/>
      <w:numFmt w:val="decimal"/>
      <w:lvlText w:val="%7."/>
      <w:lvlJc w:val="left"/>
      <w:pPr>
        <w:ind w:left="4680" w:hanging="360"/>
      </w:pPr>
    </w:lvl>
    <w:lvl w:ilvl="7" w:tplc="574692EC" w:tentative="1">
      <w:start w:val="1"/>
      <w:numFmt w:val="lowerLetter"/>
      <w:lvlText w:val="%8."/>
      <w:lvlJc w:val="left"/>
      <w:pPr>
        <w:ind w:left="5400" w:hanging="360"/>
      </w:pPr>
    </w:lvl>
    <w:lvl w:ilvl="8" w:tplc="F6C8FFBE" w:tentative="1">
      <w:start w:val="1"/>
      <w:numFmt w:val="lowerRoman"/>
      <w:lvlText w:val="%9."/>
      <w:lvlJc w:val="right"/>
      <w:pPr>
        <w:ind w:left="6120" w:hanging="180"/>
      </w:pPr>
    </w:lvl>
  </w:abstractNum>
  <w:abstractNum w:abstractNumId="91" w15:restartNumberingAfterBreak="0">
    <w:nsid w:val="3C51426D"/>
    <w:multiLevelType w:val="hybridMultilevel"/>
    <w:tmpl w:val="07708C32"/>
    <w:lvl w:ilvl="0" w:tplc="E79E4364">
      <w:start w:val="1"/>
      <w:numFmt w:val="decimal"/>
      <w:lvlText w:val="%1."/>
      <w:lvlJc w:val="left"/>
      <w:pPr>
        <w:ind w:left="720" w:hanging="360"/>
      </w:pPr>
      <w:rPr>
        <w:rFonts w:hint="default"/>
      </w:rPr>
    </w:lvl>
    <w:lvl w:ilvl="1" w:tplc="A8765278" w:tentative="1">
      <w:start w:val="1"/>
      <w:numFmt w:val="lowerLetter"/>
      <w:lvlText w:val="%2."/>
      <w:lvlJc w:val="left"/>
      <w:pPr>
        <w:ind w:left="1440" w:hanging="360"/>
      </w:pPr>
    </w:lvl>
    <w:lvl w:ilvl="2" w:tplc="42BEE34E" w:tentative="1">
      <w:start w:val="1"/>
      <w:numFmt w:val="lowerRoman"/>
      <w:lvlText w:val="%3."/>
      <w:lvlJc w:val="right"/>
      <w:pPr>
        <w:ind w:left="2160" w:hanging="180"/>
      </w:pPr>
    </w:lvl>
    <w:lvl w:ilvl="3" w:tplc="B2060754">
      <w:start w:val="1"/>
      <w:numFmt w:val="decimal"/>
      <w:lvlText w:val="%4."/>
      <w:lvlJc w:val="left"/>
      <w:pPr>
        <w:ind w:left="2880" w:hanging="360"/>
      </w:pPr>
    </w:lvl>
    <w:lvl w:ilvl="4" w:tplc="81B221E6" w:tentative="1">
      <w:start w:val="1"/>
      <w:numFmt w:val="lowerLetter"/>
      <w:lvlText w:val="%5."/>
      <w:lvlJc w:val="left"/>
      <w:pPr>
        <w:ind w:left="3600" w:hanging="360"/>
      </w:pPr>
    </w:lvl>
    <w:lvl w:ilvl="5" w:tplc="FCB2E4EA" w:tentative="1">
      <w:start w:val="1"/>
      <w:numFmt w:val="lowerRoman"/>
      <w:lvlText w:val="%6."/>
      <w:lvlJc w:val="right"/>
      <w:pPr>
        <w:ind w:left="4320" w:hanging="180"/>
      </w:pPr>
    </w:lvl>
    <w:lvl w:ilvl="6" w:tplc="60668B70" w:tentative="1">
      <w:start w:val="1"/>
      <w:numFmt w:val="decimal"/>
      <w:lvlText w:val="%7."/>
      <w:lvlJc w:val="left"/>
      <w:pPr>
        <w:ind w:left="5040" w:hanging="360"/>
      </w:pPr>
    </w:lvl>
    <w:lvl w:ilvl="7" w:tplc="CB9CD5F0" w:tentative="1">
      <w:start w:val="1"/>
      <w:numFmt w:val="lowerLetter"/>
      <w:lvlText w:val="%8."/>
      <w:lvlJc w:val="left"/>
      <w:pPr>
        <w:ind w:left="5760" w:hanging="360"/>
      </w:pPr>
    </w:lvl>
    <w:lvl w:ilvl="8" w:tplc="FEB2A5E2" w:tentative="1">
      <w:start w:val="1"/>
      <w:numFmt w:val="lowerRoman"/>
      <w:lvlText w:val="%9."/>
      <w:lvlJc w:val="right"/>
      <w:pPr>
        <w:ind w:left="6480" w:hanging="180"/>
      </w:pPr>
    </w:lvl>
  </w:abstractNum>
  <w:abstractNum w:abstractNumId="92" w15:restartNumberingAfterBreak="0">
    <w:nsid w:val="3D6331E2"/>
    <w:multiLevelType w:val="hybridMultilevel"/>
    <w:tmpl w:val="5D620EB6"/>
    <w:lvl w:ilvl="0" w:tplc="808E5466">
      <w:start w:val="1"/>
      <w:numFmt w:val="decimal"/>
      <w:lvlText w:val="%1)"/>
      <w:lvlJc w:val="left"/>
      <w:pPr>
        <w:tabs>
          <w:tab w:val="num" w:pos="720"/>
        </w:tabs>
        <w:ind w:left="720" w:hanging="360"/>
      </w:pPr>
      <w:rPr>
        <w:rFonts w:ascii="Times New Roman" w:eastAsia="Calibri" w:hAnsi="Times New Roman" w:cs="Times New Roman"/>
      </w:rPr>
    </w:lvl>
    <w:lvl w:ilvl="1" w:tplc="2EBA0046">
      <w:start w:val="1"/>
      <w:numFmt w:val="decimal"/>
      <w:lvlText w:val="%2."/>
      <w:lvlJc w:val="left"/>
      <w:pPr>
        <w:tabs>
          <w:tab w:val="num" w:pos="1440"/>
        </w:tabs>
        <w:ind w:left="1440" w:hanging="360"/>
      </w:pPr>
      <w:rPr>
        <w:rFonts w:hint="default"/>
        <w:color w:val="000000"/>
      </w:rPr>
    </w:lvl>
    <w:lvl w:ilvl="2" w:tplc="DE0034C8" w:tentative="1">
      <w:start w:val="1"/>
      <w:numFmt w:val="lowerRoman"/>
      <w:lvlText w:val="%3."/>
      <w:lvlJc w:val="right"/>
      <w:pPr>
        <w:tabs>
          <w:tab w:val="num" w:pos="2160"/>
        </w:tabs>
        <w:ind w:left="2160" w:hanging="180"/>
      </w:pPr>
    </w:lvl>
    <w:lvl w:ilvl="3" w:tplc="5488583C" w:tentative="1">
      <w:start w:val="1"/>
      <w:numFmt w:val="decimal"/>
      <w:lvlText w:val="%4."/>
      <w:lvlJc w:val="left"/>
      <w:pPr>
        <w:tabs>
          <w:tab w:val="num" w:pos="2880"/>
        </w:tabs>
        <w:ind w:left="2880" w:hanging="360"/>
      </w:pPr>
    </w:lvl>
    <w:lvl w:ilvl="4" w:tplc="59544C22" w:tentative="1">
      <w:start w:val="1"/>
      <w:numFmt w:val="lowerLetter"/>
      <w:lvlText w:val="%5."/>
      <w:lvlJc w:val="left"/>
      <w:pPr>
        <w:tabs>
          <w:tab w:val="num" w:pos="3600"/>
        </w:tabs>
        <w:ind w:left="3600" w:hanging="360"/>
      </w:pPr>
    </w:lvl>
    <w:lvl w:ilvl="5" w:tplc="49DCD778" w:tentative="1">
      <w:start w:val="1"/>
      <w:numFmt w:val="lowerRoman"/>
      <w:lvlText w:val="%6."/>
      <w:lvlJc w:val="right"/>
      <w:pPr>
        <w:tabs>
          <w:tab w:val="num" w:pos="4320"/>
        </w:tabs>
        <w:ind w:left="4320" w:hanging="180"/>
      </w:pPr>
    </w:lvl>
    <w:lvl w:ilvl="6" w:tplc="94AAB51E" w:tentative="1">
      <w:start w:val="1"/>
      <w:numFmt w:val="decimal"/>
      <w:lvlText w:val="%7."/>
      <w:lvlJc w:val="left"/>
      <w:pPr>
        <w:tabs>
          <w:tab w:val="num" w:pos="5040"/>
        </w:tabs>
        <w:ind w:left="5040" w:hanging="360"/>
      </w:pPr>
    </w:lvl>
    <w:lvl w:ilvl="7" w:tplc="C4BA8B1A" w:tentative="1">
      <w:start w:val="1"/>
      <w:numFmt w:val="lowerLetter"/>
      <w:lvlText w:val="%8."/>
      <w:lvlJc w:val="left"/>
      <w:pPr>
        <w:tabs>
          <w:tab w:val="num" w:pos="5760"/>
        </w:tabs>
        <w:ind w:left="5760" w:hanging="360"/>
      </w:pPr>
    </w:lvl>
    <w:lvl w:ilvl="8" w:tplc="F39E95C6" w:tentative="1">
      <w:start w:val="1"/>
      <w:numFmt w:val="lowerRoman"/>
      <w:lvlText w:val="%9."/>
      <w:lvlJc w:val="right"/>
      <w:pPr>
        <w:tabs>
          <w:tab w:val="num" w:pos="6480"/>
        </w:tabs>
        <w:ind w:left="6480" w:hanging="180"/>
      </w:pPr>
    </w:lvl>
  </w:abstractNum>
  <w:abstractNum w:abstractNumId="9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4" w15:restartNumberingAfterBreak="0">
    <w:nsid w:val="3EDD763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5" w15:restartNumberingAfterBreak="0">
    <w:nsid w:val="3F0C7969"/>
    <w:multiLevelType w:val="hybridMultilevel"/>
    <w:tmpl w:val="D56878AA"/>
    <w:lvl w:ilvl="0" w:tplc="84E85928">
      <w:start w:val="1"/>
      <w:numFmt w:val="lowerLetter"/>
      <w:pStyle w:val="Bulletabc"/>
      <w:lvlText w:val="%1."/>
      <w:lvlJc w:val="left"/>
      <w:pPr>
        <w:ind w:left="720" w:hanging="360"/>
      </w:pPr>
      <w:rPr>
        <w:rFonts w:hint="default"/>
      </w:rPr>
    </w:lvl>
    <w:lvl w:ilvl="1" w:tplc="BF04B792" w:tentative="1">
      <w:start w:val="1"/>
      <w:numFmt w:val="lowerLetter"/>
      <w:lvlText w:val="%2."/>
      <w:lvlJc w:val="left"/>
      <w:pPr>
        <w:ind w:left="1440" w:hanging="360"/>
      </w:pPr>
    </w:lvl>
    <w:lvl w:ilvl="2" w:tplc="E05A7712" w:tentative="1">
      <w:start w:val="1"/>
      <w:numFmt w:val="lowerRoman"/>
      <w:lvlText w:val="%3."/>
      <w:lvlJc w:val="right"/>
      <w:pPr>
        <w:ind w:left="2160" w:hanging="180"/>
      </w:pPr>
    </w:lvl>
    <w:lvl w:ilvl="3" w:tplc="86D407A0" w:tentative="1">
      <w:start w:val="1"/>
      <w:numFmt w:val="decimal"/>
      <w:lvlText w:val="%4."/>
      <w:lvlJc w:val="left"/>
      <w:pPr>
        <w:ind w:left="2880" w:hanging="360"/>
      </w:pPr>
    </w:lvl>
    <w:lvl w:ilvl="4" w:tplc="F4C82570" w:tentative="1">
      <w:start w:val="1"/>
      <w:numFmt w:val="lowerLetter"/>
      <w:lvlText w:val="%5."/>
      <w:lvlJc w:val="left"/>
      <w:pPr>
        <w:ind w:left="3600" w:hanging="360"/>
      </w:pPr>
    </w:lvl>
    <w:lvl w:ilvl="5" w:tplc="9D764E02" w:tentative="1">
      <w:start w:val="1"/>
      <w:numFmt w:val="lowerRoman"/>
      <w:lvlText w:val="%6."/>
      <w:lvlJc w:val="right"/>
      <w:pPr>
        <w:ind w:left="4320" w:hanging="180"/>
      </w:pPr>
    </w:lvl>
    <w:lvl w:ilvl="6" w:tplc="3B50BDEE" w:tentative="1">
      <w:start w:val="1"/>
      <w:numFmt w:val="decimal"/>
      <w:lvlText w:val="%7."/>
      <w:lvlJc w:val="left"/>
      <w:pPr>
        <w:ind w:left="5040" w:hanging="360"/>
      </w:pPr>
    </w:lvl>
    <w:lvl w:ilvl="7" w:tplc="CA18984A" w:tentative="1">
      <w:start w:val="1"/>
      <w:numFmt w:val="lowerLetter"/>
      <w:lvlText w:val="%8."/>
      <w:lvlJc w:val="left"/>
      <w:pPr>
        <w:ind w:left="5760" w:hanging="360"/>
      </w:pPr>
    </w:lvl>
    <w:lvl w:ilvl="8" w:tplc="D69846F0" w:tentative="1">
      <w:start w:val="1"/>
      <w:numFmt w:val="lowerRoman"/>
      <w:lvlText w:val="%9."/>
      <w:lvlJc w:val="right"/>
      <w:pPr>
        <w:ind w:left="6480" w:hanging="180"/>
      </w:pPr>
    </w:lvl>
  </w:abstractNum>
  <w:abstractNum w:abstractNumId="96" w15:restartNumberingAfterBreak="0">
    <w:nsid w:val="412857D5"/>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1CC5F71"/>
    <w:multiLevelType w:val="hybridMultilevel"/>
    <w:tmpl w:val="CD70D542"/>
    <w:lvl w:ilvl="0" w:tplc="B096FF82">
      <w:start w:val="1"/>
      <w:numFmt w:val="lowerLetter"/>
      <w:lvlText w:val="%1."/>
      <w:lvlJc w:val="left"/>
      <w:pPr>
        <w:ind w:left="547" w:hanging="360"/>
      </w:pPr>
    </w:lvl>
    <w:lvl w:ilvl="1" w:tplc="D3C85C48" w:tentative="1">
      <w:start w:val="1"/>
      <w:numFmt w:val="lowerLetter"/>
      <w:lvlText w:val="%2."/>
      <w:lvlJc w:val="left"/>
      <w:pPr>
        <w:ind w:left="1267" w:hanging="360"/>
      </w:pPr>
    </w:lvl>
    <w:lvl w:ilvl="2" w:tplc="B5168152" w:tentative="1">
      <w:start w:val="1"/>
      <w:numFmt w:val="lowerRoman"/>
      <w:lvlText w:val="%3."/>
      <w:lvlJc w:val="right"/>
      <w:pPr>
        <w:ind w:left="1987" w:hanging="180"/>
      </w:pPr>
    </w:lvl>
    <w:lvl w:ilvl="3" w:tplc="9ED60070" w:tentative="1">
      <w:start w:val="1"/>
      <w:numFmt w:val="decimal"/>
      <w:lvlText w:val="%4."/>
      <w:lvlJc w:val="left"/>
      <w:pPr>
        <w:ind w:left="2707" w:hanging="360"/>
      </w:pPr>
    </w:lvl>
    <w:lvl w:ilvl="4" w:tplc="389622B0" w:tentative="1">
      <w:start w:val="1"/>
      <w:numFmt w:val="lowerLetter"/>
      <w:lvlText w:val="%5."/>
      <w:lvlJc w:val="left"/>
      <w:pPr>
        <w:ind w:left="3427" w:hanging="360"/>
      </w:pPr>
    </w:lvl>
    <w:lvl w:ilvl="5" w:tplc="3BCA41FC" w:tentative="1">
      <w:start w:val="1"/>
      <w:numFmt w:val="lowerRoman"/>
      <w:lvlText w:val="%6."/>
      <w:lvlJc w:val="right"/>
      <w:pPr>
        <w:ind w:left="4147" w:hanging="180"/>
      </w:pPr>
    </w:lvl>
    <w:lvl w:ilvl="6" w:tplc="E4CE58B8" w:tentative="1">
      <w:start w:val="1"/>
      <w:numFmt w:val="decimal"/>
      <w:lvlText w:val="%7."/>
      <w:lvlJc w:val="left"/>
      <w:pPr>
        <w:ind w:left="4867" w:hanging="360"/>
      </w:pPr>
    </w:lvl>
    <w:lvl w:ilvl="7" w:tplc="F034A4C0" w:tentative="1">
      <w:start w:val="1"/>
      <w:numFmt w:val="lowerLetter"/>
      <w:lvlText w:val="%8."/>
      <w:lvlJc w:val="left"/>
      <w:pPr>
        <w:ind w:left="5587" w:hanging="360"/>
      </w:pPr>
    </w:lvl>
    <w:lvl w:ilvl="8" w:tplc="0018FFFA" w:tentative="1">
      <w:start w:val="1"/>
      <w:numFmt w:val="lowerRoman"/>
      <w:lvlText w:val="%9."/>
      <w:lvlJc w:val="right"/>
      <w:pPr>
        <w:ind w:left="6307" w:hanging="180"/>
      </w:pPr>
    </w:lvl>
  </w:abstractNum>
  <w:abstractNum w:abstractNumId="98" w15:restartNumberingAfterBreak="0">
    <w:nsid w:val="424F122B"/>
    <w:multiLevelType w:val="hybridMultilevel"/>
    <w:tmpl w:val="CD70D542"/>
    <w:lvl w:ilvl="0" w:tplc="45F066DA">
      <w:start w:val="1"/>
      <w:numFmt w:val="lowerLetter"/>
      <w:lvlText w:val="%1."/>
      <w:lvlJc w:val="left"/>
      <w:pPr>
        <w:ind w:left="547" w:hanging="360"/>
      </w:pPr>
    </w:lvl>
    <w:lvl w:ilvl="1" w:tplc="183E8B04" w:tentative="1">
      <w:start w:val="1"/>
      <w:numFmt w:val="lowerLetter"/>
      <w:lvlText w:val="%2."/>
      <w:lvlJc w:val="left"/>
      <w:pPr>
        <w:ind w:left="1267" w:hanging="360"/>
      </w:pPr>
    </w:lvl>
    <w:lvl w:ilvl="2" w:tplc="AA12E0EA" w:tentative="1">
      <w:start w:val="1"/>
      <w:numFmt w:val="lowerRoman"/>
      <w:lvlText w:val="%3."/>
      <w:lvlJc w:val="right"/>
      <w:pPr>
        <w:ind w:left="1987" w:hanging="180"/>
      </w:pPr>
    </w:lvl>
    <w:lvl w:ilvl="3" w:tplc="03C4C278" w:tentative="1">
      <w:start w:val="1"/>
      <w:numFmt w:val="decimal"/>
      <w:lvlText w:val="%4."/>
      <w:lvlJc w:val="left"/>
      <w:pPr>
        <w:ind w:left="2707" w:hanging="360"/>
      </w:pPr>
    </w:lvl>
    <w:lvl w:ilvl="4" w:tplc="2CF07A5A" w:tentative="1">
      <w:start w:val="1"/>
      <w:numFmt w:val="lowerLetter"/>
      <w:lvlText w:val="%5."/>
      <w:lvlJc w:val="left"/>
      <w:pPr>
        <w:ind w:left="3427" w:hanging="360"/>
      </w:pPr>
    </w:lvl>
    <w:lvl w:ilvl="5" w:tplc="6D689B22" w:tentative="1">
      <w:start w:val="1"/>
      <w:numFmt w:val="lowerRoman"/>
      <w:lvlText w:val="%6."/>
      <w:lvlJc w:val="right"/>
      <w:pPr>
        <w:ind w:left="4147" w:hanging="180"/>
      </w:pPr>
    </w:lvl>
    <w:lvl w:ilvl="6" w:tplc="DBFCD6DE" w:tentative="1">
      <w:start w:val="1"/>
      <w:numFmt w:val="decimal"/>
      <w:lvlText w:val="%7."/>
      <w:lvlJc w:val="left"/>
      <w:pPr>
        <w:ind w:left="4867" w:hanging="360"/>
      </w:pPr>
    </w:lvl>
    <w:lvl w:ilvl="7" w:tplc="97A0400A" w:tentative="1">
      <w:start w:val="1"/>
      <w:numFmt w:val="lowerLetter"/>
      <w:lvlText w:val="%8."/>
      <w:lvlJc w:val="left"/>
      <w:pPr>
        <w:ind w:left="5587" w:hanging="360"/>
      </w:pPr>
    </w:lvl>
    <w:lvl w:ilvl="8" w:tplc="3DB0F9CA" w:tentative="1">
      <w:start w:val="1"/>
      <w:numFmt w:val="lowerRoman"/>
      <w:lvlText w:val="%9."/>
      <w:lvlJc w:val="right"/>
      <w:pPr>
        <w:ind w:left="6307" w:hanging="180"/>
      </w:pPr>
    </w:lvl>
  </w:abstractNum>
  <w:abstractNum w:abstractNumId="99" w15:restartNumberingAfterBreak="0">
    <w:nsid w:val="42CF3557"/>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37B079E"/>
    <w:multiLevelType w:val="multilevel"/>
    <w:tmpl w:val="E98EAD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37C2848"/>
    <w:multiLevelType w:val="hybridMultilevel"/>
    <w:tmpl w:val="BE429EE4"/>
    <w:lvl w:ilvl="0" w:tplc="092AF57A">
      <w:start w:val="1"/>
      <w:numFmt w:val="upperLetter"/>
      <w:lvlText w:val="%1."/>
      <w:lvlJc w:val="left"/>
      <w:pPr>
        <w:tabs>
          <w:tab w:val="num" w:pos="360"/>
        </w:tabs>
        <w:ind w:left="360" w:hanging="360"/>
      </w:pPr>
      <w:rPr>
        <w:rFonts w:hint="default"/>
      </w:rPr>
    </w:lvl>
    <w:lvl w:ilvl="1" w:tplc="F8B87332" w:tentative="1">
      <w:start w:val="1"/>
      <w:numFmt w:val="lowerLetter"/>
      <w:lvlText w:val="%2."/>
      <w:lvlJc w:val="left"/>
      <w:pPr>
        <w:tabs>
          <w:tab w:val="num" w:pos="1440"/>
        </w:tabs>
        <w:ind w:left="1440" w:hanging="360"/>
      </w:pPr>
    </w:lvl>
    <w:lvl w:ilvl="2" w:tplc="ACC20720" w:tentative="1">
      <w:start w:val="1"/>
      <w:numFmt w:val="lowerRoman"/>
      <w:lvlText w:val="%3."/>
      <w:lvlJc w:val="right"/>
      <w:pPr>
        <w:tabs>
          <w:tab w:val="num" w:pos="2160"/>
        </w:tabs>
        <w:ind w:left="2160" w:hanging="180"/>
      </w:pPr>
    </w:lvl>
    <w:lvl w:ilvl="3" w:tplc="AE22CDF6" w:tentative="1">
      <w:start w:val="1"/>
      <w:numFmt w:val="decimal"/>
      <w:lvlText w:val="%4."/>
      <w:lvlJc w:val="left"/>
      <w:pPr>
        <w:tabs>
          <w:tab w:val="num" w:pos="2880"/>
        </w:tabs>
        <w:ind w:left="2880" w:hanging="360"/>
      </w:pPr>
    </w:lvl>
    <w:lvl w:ilvl="4" w:tplc="CDEC632C" w:tentative="1">
      <w:start w:val="1"/>
      <w:numFmt w:val="lowerLetter"/>
      <w:lvlText w:val="%5."/>
      <w:lvlJc w:val="left"/>
      <w:pPr>
        <w:tabs>
          <w:tab w:val="num" w:pos="3600"/>
        </w:tabs>
        <w:ind w:left="3600" w:hanging="360"/>
      </w:pPr>
    </w:lvl>
    <w:lvl w:ilvl="5" w:tplc="276CE0FE" w:tentative="1">
      <w:start w:val="1"/>
      <w:numFmt w:val="lowerRoman"/>
      <w:lvlText w:val="%6."/>
      <w:lvlJc w:val="right"/>
      <w:pPr>
        <w:tabs>
          <w:tab w:val="num" w:pos="4320"/>
        </w:tabs>
        <w:ind w:left="4320" w:hanging="180"/>
      </w:pPr>
    </w:lvl>
    <w:lvl w:ilvl="6" w:tplc="1542D374" w:tentative="1">
      <w:start w:val="1"/>
      <w:numFmt w:val="decimal"/>
      <w:lvlText w:val="%7."/>
      <w:lvlJc w:val="left"/>
      <w:pPr>
        <w:tabs>
          <w:tab w:val="num" w:pos="5040"/>
        </w:tabs>
        <w:ind w:left="5040" w:hanging="360"/>
      </w:pPr>
    </w:lvl>
    <w:lvl w:ilvl="7" w:tplc="B354185C" w:tentative="1">
      <w:start w:val="1"/>
      <w:numFmt w:val="lowerLetter"/>
      <w:lvlText w:val="%8."/>
      <w:lvlJc w:val="left"/>
      <w:pPr>
        <w:tabs>
          <w:tab w:val="num" w:pos="5760"/>
        </w:tabs>
        <w:ind w:left="5760" w:hanging="360"/>
      </w:pPr>
    </w:lvl>
    <w:lvl w:ilvl="8" w:tplc="C144D904" w:tentative="1">
      <w:start w:val="1"/>
      <w:numFmt w:val="lowerRoman"/>
      <w:lvlText w:val="%9."/>
      <w:lvlJc w:val="right"/>
      <w:pPr>
        <w:tabs>
          <w:tab w:val="num" w:pos="6480"/>
        </w:tabs>
        <w:ind w:left="6480" w:hanging="180"/>
      </w:pPr>
    </w:lvl>
  </w:abstractNum>
  <w:abstractNum w:abstractNumId="102" w15:restartNumberingAfterBreak="0">
    <w:nsid w:val="43D21E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48F72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45120009"/>
    <w:multiLevelType w:val="multilevel"/>
    <w:tmpl w:val="188064A8"/>
    <w:name w:val="WWNum1"/>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05" w15:restartNumberingAfterBreak="0">
    <w:nsid w:val="45451A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7" w15:restartNumberingAfterBreak="0">
    <w:nsid w:val="47084CBC"/>
    <w:multiLevelType w:val="hybridMultilevel"/>
    <w:tmpl w:val="2D743316"/>
    <w:lvl w:ilvl="0" w:tplc="538A48B0">
      <w:start w:val="1"/>
      <w:numFmt w:val="lowerLetter"/>
      <w:lvlText w:val="%1."/>
      <w:lvlJc w:val="left"/>
      <w:pPr>
        <w:ind w:left="1287" w:hanging="360"/>
      </w:pPr>
    </w:lvl>
    <w:lvl w:ilvl="1" w:tplc="F4004144" w:tentative="1">
      <w:start w:val="1"/>
      <w:numFmt w:val="lowerLetter"/>
      <w:lvlText w:val="%2."/>
      <w:lvlJc w:val="left"/>
      <w:pPr>
        <w:ind w:left="2007" w:hanging="360"/>
      </w:pPr>
    </w:lvl>
    <w:lvl w:ilvl="2" w:tplc="3142F632" w:tentative="1">
      <w:start w:val="1"/>
      <w:numFmt w:val="lowerRoman"/>
      <w:lvlText w:val="%3."/>
      <w:lvlJc w:val="right"/>
      <w:pPr>
        <w:ind w:left="2727" w:hanging="180"/>
      </w:pPr>
    </w:lvl>
    <w:lvl w:ilvl="3" w:tplc="A678FAA8" w:tentative="1">
      <w:start w:val="1"/>
      <w:numFmt w:val="decimal"/>
      <w:lvlText w:val="%4."/>
      <w:lvlJc w:val="left"/>
      <w:pPr>
        <w:ind w:left="3447" w:hanging="360"/>
      </w:pPr>
    </w:lvl>
    <w:lvl w:ilvl="4" w:tplc="CBF061AC" w:tentative="1">
      <w:start w:val="1"/>
      <w:numFmt w:val="lowerLetter"/>
      <w:lvlText w:val="%5."/>
      <w:lvlJc w:val="left"/>
      <w:pPr>
        <w:ind w:left="4167" w:hanging="360"/>
      </w:pPr>
    </w:lvl>
    <w:lvl w:ilvl="5" w:tplc="5CD85FB2" w:tentative="1">
      <w:start w:val="1"/>
      <w:numFmt w:val="lowerRoman"/>
      <w:lvlText w:val="%6."/>
      <w:lvlJc w:val="right"/>
      <w:pPr>
        <w:ind w:left="4887" w:hanging="180"/>
      </w:pPr>
    </w:lvl>
    <w:lvl w:ilvl="6" w:tplc="C05E6112" w:tentative="1">
      <w:start w:val="1"/>
      <w:numFmt w:val="decimal"/>
      <w:lvlText w:val="%7."/>
      <w:lvlJc w:val="left"/>
      <w:pPr>
        <w:ind w:left="5607" w:hanging="360"/>
      </w:pPr>
    </w:lvl>
    <w:lvl w:ilvl="7" w:tplc="829E8824" w:tentative="1">
      <w:start w:val="1"/>
      <w:numFmt w:val="lowerLetter"/>
      <w:lvlText w:val="%8."/>
      <w:lvlJc w:val="left"/>
      <w:pPr>
        <w:ind w:left="6327" w:hanging="360"/>
      </w:pPr>
    </w:lvl>
    <w:lvl w:ilvl="8" w:tplc="3E247D44" w:tentative="1">
      <w:start w:val="1"/>
      <w:numFmt w:val="lowerRoman"/>
      <w:lvlText w:val="%9."/>
      <w:lvlJc w:val="right"/>
      <w:pPr>
        <w:ind w:left="7047" w:hanging="180"/>
      </w:pPr>
    </w:lvl>
  </w:abstractNum>
  <w:abstractNum w:abstractNumId="108" w15:restartNumberingAfterBreak="0">
    <w:nsid w:val="47C04BA5"/>
    <w:multiLevelType w:val="hybridMultilevel"/>
    <w:tmpl w:val="C47EB15A"/>
    <w:lvl w:ilvl="0" w:tplc="110E85D2">
      <w:start w:val="1"/>
      <w:numFmt w:val="upperLetter"/>
      <w:pStyle w:val="Point"/>
      <w:lvlText w:val="%1)"/>
      <w:lvlJc w:val="left"/>
      <w:pPr>
        <w:ind w:left="1080" w:hanging="360"/>
      </w:pPr>
      <w:rPr>
        <w:rFonts w:hint="default"/>
      </w:rPr>
    </w:lvl>
    <w:lvl w:ilvl="1" w:tplc="71123AF0" w:tentative="1">
      <w:start w:val="1"/>
      <w:numFmt w:val="lowerLetter"/>
      <w:lvlText w:val="%2."/>
      <w:lvlJc w:val="left"/>
      <w:pPr>
        <w:ind w:left="1800" w:hanging="360"/>
      </w:pPr>
    </w:lvl>
    <w:lvl w:ilvl="2" w:tplc="769C9E30" w:tentative="1">
      <w:start w:val="1"/>
      <w:numFmt w:val="lowerRoman"/>
      <w:lvlText w:val="%3."/>
      <w:lvlJc w:val="right"/>
      <w:pPr>
        <w:ind w:left="2520" w:hanging="180"/>
      </w:pPr>
    </w:lvl>
    <w:lvl w:ilvl="3" w:tplc="2FFE77D2" w:tentative="1">
      <w:start w:val="1"/>
      <w:numFmt w:val="decimal"/>
      <w:lvlText w:val="%4."/>
      <w:lvlJc w:val="left"/>
      <w:pPr>
        <w:ind w:left="3240" w:hanging="360"/>
      </w:pPr>
    </w:lvl>
    <w:lvl w:ilvl="4" w:tplc="3AB48128" w:tentative="1">
      <w:start w:val="1"/>
      <w:numFmt w:val="lowerLetter"/>
      <w:lvlText w:val="%5."/>
      <w:lvlJc w:val="left"/>
      <w:pPr>
        <w:ind w:left="3960" w:hanging="360"/>
      </w:pPr>
    </w:lvl>
    <w:lvl w:ilvl="5" w:tplc="56660482" w:tentative="1">
      <w:start w:val="1"/>
      <w:numFmt w:val="lowerRoman"/>
      <w:lvlText w:val="%6."/>
      <w:lvlJc w:val="right"/>
      <w:pPr>
        <w:ind w:left="4680" w:hanging="180"/>
      </w:pPr>
    </w:lvl>
    <w:lvl w:ilvl="6" w:tplc="45B249A4" w:tentative="1">
      <w:start w:val="1"/>
      <w:numFmt w:val="decimal"/>
      <w:lvlText w:val="%7."/>
      <w:lvlJc w:val="left"/>
      <w:pPr>
        <w:ind w:left="5400" w:hanging="360"/>
      </w:pPr>
    </w:lvl>
    <w:lvl w:ilvl="7" w:tplc="AF2472A0" w:tentative="1">
      <w:start w:val="1"/>
      <w:numFmt w:val="lowerLetter"/>
      <w:lvlText w:val="%8."/>
      <w:lvlJc w:val="left"/>
      <w:pPr>
        <w:ind w:left="6120" w:hanging="360"/>
      </w:pPr>
    </w:lvl>
    <w:lvl w:ilvl="8" w:tplc="E3C8369C" w:tentative="1">
      <w:start w:val="1"/>
      <w:numFmt w:val="lowerRoman"/>
      <w:lvlText w:val="%9."/>
      <w:lvlJc w:val="right"/>
      <w:pPr>
        <w:ind w:left="6840" w:hanging="180"/>
      </w:pPr>
    </w:lvl>
  </w:abstractNum>
  <w:abstractNum w:abstractNumId="109" w15:restartNumberingAfterBreak="0">
    <w:nsid w:val="47D9121C"/>
    <w:multiLevelType w:val="hybridMultilevel"/>
    <w:tmpl w:val="29227D3E"/>
    <w:lvl w:ilvl="0" w:tplc="A87664B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48B83996">
      <w:start w:val="1"/>
      <w:numFmt w:val="bullet"/>
      <w:lvlText w:val="o"/>
      <w:lvlJc w:val="left"/>
      <w:pPr>
        <w:tabs>
          <w:tab w:val="num" w:pos="1440"/>
        </w:tabs>
        <w:ind w:left="1440" w:hanging="360"/>
      </w:pPr>
      <w:rPr>
        <w:rFonts w:ascii="Courier New" w:hAnsi="Courier New" w:hint="default"/>
      </w:rPr>
    </w:lvl>
    <w:lvl w:ilvl="2" w:tplc="9D5C62F6">
      <w:start w:val="1"/>
      <w:numFmt w:val="bullet"/>
      <w:lvlText w:val=""/>
      <w:lvlJc w:val="left"/>
      <w:pPr>
        <w:tabs>
          <w:tab w:val="num" w:pos="2160"/>
        </w:tabs>
        <w:ind w:left="2160" w:hanging="360"/>
      </w:pPr>
      <w:rPr>
        <w:rFonts w:ascii="Wingdings" w:hAnsi="Wingdings" w:hint="default"/>
      </w:rPr>
    </w:lvl>
    <w:lvl w:ilvl="3" w:tplc="E1284DF2">
      <w:start w:val="1"/>
      <w:numFmt w:val="bullet"/>
      <w:lvlText w:val=""/>
      <w:lvlJc w:val="left"/>
      <w:pPr>
        <w:tabs>
          <w:tab w:val="num" w:pos="2880"/>
        </w:tabs>
        <w:ind w:left="2880" w:hanging="360"/>
      </w:pPr>
      <w:rPr>
        <w:rFonts w:ascii="Symbol" w:hAnsi="Symbol" w:hint="default"/>
      </w:rPr>
    </w:lvl>
    <w:lvl w:ilvl="4" w:tplc="8DF4614E" w:tentative="1">
      <w:start w:val="1"/>
      <w:numFmt w:val="bullet"/>
      <w:lvlText w:val="o"/>
      <w:lvlJc w:val="left"/>
      <w:pPr>
        <w:tabs>
          <w:tab w:val="num" w:pos="3600"/>
        </w:tabs>
        <w:ind w:left="3600" w:hanging="360"/>
      </w:pPr>
      <w:rPr>
        <w:rFonts w:ascii="Courier New" w:hAnsi="Courier New" w:hint="default"/>
      </w:rPr>
    </w:lvl>
    <w:lvl w:ilvl="5" w:tplc="581492F2" w:tentative="1">
      <w:start w:val="1"/>
      <w:numFmt w:val="bullet"/>
      <w:lvlText w:val=""/>
      <w:lvlJc w:val="left"/>
      <w:pPr>
        <w:tabs>
          <w:tab w:val="num" w:pos="4320"/>
        </w:tabs>
        <w:ind w:left="4320" w:hanging="360"/>
      </w:pPr>
      <w:rPr>
        <w:rFonts w:ascii="Wingdings" w:hAnsi="Wingdings" w:hint="default"/>
      </w:rPr>
    </w:lvl>
    <w:lvl w:ilvl="6" w:tplc="C3042766" w:tentative="1">
      <w:start w:val="1"/>
      <w:numFmt w:val="bullet"/>
      <w:lvlText w:val=""/>
      <w:lvlJc w:val="left"/>
      <w:pPr>
        <w:tabs>
          <w:tab w:val="num" w:pos="5040"/>
        </w:tabs>
        <w:ind w:left="5040" w:hanging="360"/>
      </w:pPr>
      <w:rPr>
        <w:rFonts w:ascii="Symbol" w:hAnsi="Symbol" w:hint="default"/>
      </w:rPr>
    </w:lvl>
    <w:lvl w:ilvl="7" w:tplc="C04256CE" w:tentative="1">
      <w:start w:val="1"/>
      <w:numFmt w:val="bullet"/>
      <w:lvlText w:val="o"/>
      <w:lvlJc w:val="left"/>
      <w:pPr>
        <w:tabs>
          <w:tab w:val="num" w:pos="5760"/>
        </w:tabs>
        <w:ind w:left="5760" w:hanging="360"/>
      </w:pPr>
      <w:rPr>
        <w:rFonts w:ascii="Courier New" w:hAnsi="Courier New" w:hint="default"/>
      </w:rPr>
    </w:lvl>
    <w:lvl w:ilvl="8" w:tplc="89E23810"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8E12623"/>
    <w:multiLevelType w:val="multilevel"/>
    <w:tmpl w:val="74F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A9740D7"/>
    <w:multiLevelType w:val="multilevel"/>
    <w:tmpl w:val="EEEC8124"/>
    <w:lvl w:ilvl="0">
      <w:start w:val="1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C1E5B64"/>
    <w:multiLevelType w:val="multilevel"/>
    <w:tmpl w:val="6EDEB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4" w15:restartNumberingAfterBreak="0">
    <w:nsid w:val="4D1C637B"/>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4D422352"/>
    <w:multiLevelType w:val="hybridMultilevel"/>
    <w:tmpl w:val="544EB820"/>
    <w:lvl w:ilvl="0" w:tplc="34945CF0">
      <w:start w:val="1"/>
      <w:numFmt w:val="bullet"/>
      <w:pStyle w:val="Bullet225"/>
      <w:lvlText w:val=""/>
      <w:lvlJc w:val="left"/>
      <w:pPr>
        <w:tabs>
          <w:tab w:val="num" w:pos="1701"/>
        </w:tabs>
        <w:ind w:left="1701" w:hanging="425"/>
      </w:pPr>
      <w:rPr>
        <w:rFonts w:ascii="Wingdings" w:hAnsi="Wingdings" w:hint="default"/>
        <w:sz w:val="18"/>
      </w:rPr>
    </w:lvl>
    <w:lvl w:ilvl="1" w:tplc="BCC68892" w:tentative="1">
      <w:start w:val="1"/>
      <w:numFmt w:val="bullet"/>
      <w:lvlText w:val="o"/>
      <w:lvlJc w:val="left"/>
      <w:pPr>
        <w:tabs>
          <w:tab w:val="num" w:pos="1440"/>
        </w:tabs>
        <w:ind w:left="1440" w:hanging="360"/>
      </w:pPr>
      <w:rPr>
        <w:rFonts w:ascii="Courier New" w:hAnsi="Courier New" w:hint="default"/>
      </w:rPr>
    </w:lvl>
    <w:lvl w:ilvl="2" w:tplc="AD9493D2" w:tentative="1">
      <w:start w:val="1"/>
      <w:numFmt w:val="bullet"/>
      <w:lvlText w:val=""/>
      <w:lvlJc w:val="left"/>
      <w:pPr>
        <w:tabs>
          <w:tab w:val="num" w:pos="2160"/>
        </w:tabs>
        <w:ind w:left="2160" w:hanging="360"/>
      </w:pPr>
      <w:rPr>
        <w:rFonts w:ascii="Wingdings" w:hAnsi="Wingdings" w:hint="default"/>
      </w:rPr>
    </w:lvl>
    <w:lvl w:ilvl="3" w:tplc="42B23448" w:tentative="1">
      <w:start w:val="1"/>
      <w:numFmt w:val="bullet"/>
      <w:lvlText w:val=""/>
      <w:lvlJc w:val="left"/>
      <w:pPr>
        <w:tabs>
          <w:tab w:val="num" w:pos="2880"/>
        </w:tabs>
        <w:ind w:left="2880" w:hanging="360"/>
      </w:pPr>
      <w:rPr>
        <w:rFonts w:ascii="Symbol" w:hAnsi="Symbol" w:hint="default"/>
      </w:rPr>
    </w:lvl>
    <w:lvl w:ilvl="4" w:tplc="1214EDF8" w:tentative="1">
      <w:start w:val="1"/>
      <w:numFmt w:val="bullet"/>
      <w:lvlText w:val="o"/>
      <w:lvlJc w:val="left"/>
      <w:pPr>
        <w:tabs>
          <w:tab w:val="num" w:pos="3600"/>
        </w:tabs>
        <w:ind w:left="3600" w:hanging="360"/>
      </w:pPr>
      <w:rPr>
        <w:rFonts w:ascii="Courier New" w:hAnsi="Courier New" w:hint="default"/>
      </w:rPr>
    </w:lvl>
    <w:lvl w:ilvl="5" w:tplc="E0E8AE34" w:tentative="1">
      <w:start w:val="1"/>
      <w:numFmt w:val="bullet"/>
      <w:lvlText w:val=""/>
      <w:lvlJc w:val="left"/>
      <w:pPr>
        <w:tabs>
          <w:tab w:val="num" w:pos="4320"/>
        </w:tabs>
        <w:ind w:left="4320" w:hanging="360"/>
      </w:pPr>
      <w:rPr>
        <w:rFonts w:ascii="Wingdings" w:hAnsi="Wingdings" w:hint="default"/>
      </w:rPr>
    </w:lvl>
    <w:lvl w:ilvl="6" w:tplc="B4C6BF3A" w:tentative="1">
      <w:start w:val="1"/>
      <w:numFmt w:val="bullet"/>
      <w:lvlText w:val=""/>
      <w:lvlJc w:val="left"/>
      <w:pPr>
        <w:tabs>
          <w:tab w:val="num" w:pos="5040"/>
        </w:tabs>
        <w:ind w:left="5040" w:hanging="360"/>
      </w:pPr>
      <w:rPr>
        <w:rFonts w:ascii="Symbol" w:hAnsi="Symbol" w:hint="default"/>
      </w:rPr>
    </w:lvl>
    <w:lvl w:ilvl="7" w:tplc="8C4A6CE2" w:tentative="1">
      <w:start w:val="1"/>
      <w:numFmt w:val="bullet"/>
      <w:lvlText w:val="o"/>
      <w:lvlJc w:val="left"/>
      <w:pPr>
        <w:tabs>
          <w:tab w:val="num" w:pos="5760"/>
        </w:tabs>
        <w:ind w:left="5760" w:hanging="360"/>
      </w:pPr>
      <w:rPr>
        <w:rFonts w:ascii="Courier New" w:hAnsi="Courier New" w:hint="default"/>
      </w:rPr>
    </w:lvl>
    <w:lvl w:ilvl="8" w:tplc="AF1AE65E"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17" w15:restartNumberingAfterBreak="0">
    <w:nsid w:val="4E5B47F7"/>
    <w:multiLevelType w:val="hybridMultilevel"/>
    <w:tmpl w:val="3D66D992"/>
    <w:lvl w:ilvl="0" w:tplc="0D249B5E">
      <w:start w:val="1"/>
      <w:numFmt w:val="bullet"/>
      <w:pStyle w:val="-arrow"/>
      <w:lvlText w:val=""/>
      <w:lvlJc w:val="left"/>
      <w:pPr>
        <w:tabs>
          <w:tab w:val="num" w:pos="420"/>
        </w:tabs>
        <w:ind w:left="420" w:hanging="420"/>
      </w:pPr>
      <w:rPr>
        <w:rFonts w:ascii="Wingdings" w:hAnsi="Wingdings" w:hint="default"/>
        <w:color w:val="auto"/>
      </w:rPr>
    </w:lvl>
    <w:lvl w:ilvl="1" w:tplc="141E15BC">
      <w:start w:val="1"/>
      <w:numFmt w:val="aiueoFullWidth"/>
      <w:lvlText w:val="(%2)"/>
      <w:lvlJc w:val="left"/>
      <w:pPr>
        <w:tabs>
          <w:tab w:val="num" w:pos="840"/>
        </w:tabs>
        <w:ind w:left="840" w:hanging="420"/>
      </w:pPr>
      <w:rPr>
        <w:rFonts w:cs="Times New Roman"/>
      </w:rPr>
    </w:lvl>
    <w:lvl w:ilvl="2" w:tplc="274ACBF4">
      <w:start w:val="1"/>
      <w:numFmt w:val="decimalEnclosedCircle"/>
      <w:lvlText w:val="%3"/>
      <w:lvlJc w:val="left"/>
      <w:pPr>
        <w:tabs>
          <w:tab w:val="num" w:pos="1260"/>
        </w:tabs>
        <w:ind w:left="1260" w:hanging="420"/>
      </w:pPr>
      <w:rPr>
        <w:rFonts w:cs="Times New Roman"/>
      </w:rPr>
    </w:lvl>
    <w:lvl w:ilvl="3" w:tplc="0284BC86">
      <w:start w:val="1"/>
      <w:numFmt w:val="decimal"/>
      <w:lvlText w:val="%4."/>
      <w:lvlJc w:val="left"/>
      <w:pPr>
        <w:tabs>
          <w:tab w:val="num" w:pos="1680"/>
        </w:tabs>
        <w:ind w:left="1680" w:hanging="420"/>
      </w:pPr>
      <w:rPr>
        <w:rFonts w:cs="Times New Roman"/>
      </w:rPr>
    </w:lvl>
    <w:lvl w:ilvl="4" w:tplc="0B16B8E0">
      <w:start w:val="1"/>
      <w:numFmt w:val="aiueoFullWidth"/>
      <w:lvlText w:val="(%5)"/>
      <w:lvlJc w:val="left"/>
      <w:pPr>
        <w:tabs>
          <w:tab w:val="num" w:pos="2100"/>
        </w:tabs>
        <w:ind w:left="2100" w:hanging="420"/>
      </w:pPr>
      <w:rPr>
        <w:rFonts w:cs="Times New Roman"/>
      </w:rPr>
    </w:lvl>
    <w:lvl w:ilvl="5" w:tplc="F6944220">
      <w:start w:val="1"/>
      <w:numFmt w:val="decimalEnclosedCircle"/>
      <w:lvlText w:val="%6"/>
      <w:lvlJc w:val="left"/>
      <w:pPr>
        <w:tabs>
          <w:tab w:val="num" w:pos="2520"/>
        </w:tabs>
        <w:ind w:left="2520" w:hanging="420"/>
      </w:pPr>
      <w:rPr>
        <w:rFonts w:cs="Times New Roman"/>
      </w:rPr>
    </w:lvl>
    <w:lvl w:ilvl="6" w:tplc="1706ADA4">
      <w:start w:val="1"/>
      <w:numFmt w:val="decimal"/>
      <w:lvlText w:val="%7."/>
      <w:lvlJc w:val="left"/>
      <w:pPr>
        <w:tabs>
          <w:tab w:val="num" w:pos="2940"/>
        </w:tabs>
        <w:ind w:left="2940" w:hanging="420"/>
      </w:pPr>
      <w:rPr>
        <w:rFonts w:cs="Times New Roman"/>
      </w:rPr>
    </w:lvl>
    <w:lvl w:ilvl="7" w:tplc="03866836">
      <w:start w:val="1"/>
      <w:numFmt w:val="aiueoFullWidth"/>
      <w:lvlText w:val="(%8)"/>
      <w:lvlJc w:val="left"/>
      <w:pPr>
        <w:tabs>
          <w:tab w:val="num" w:pos="3360"/>
        </w:tabs>
        <w:ind w:left="3360" w:hanging="420"/>
      </w:pPr>
      <w:rPr>
        <w:rFonts w:cs="Times New Roman"/>
      </w:rPr>
    </w:lvl>
    <w:lvl w:ilvl="8" w:tplc="77EE57BC">
      <w:start w:val="1"/>
      <w:numFmt w:val="decimalEnclosedCircle"/>
      <w:lvlText w:val="%9"/>
      <w:lvlJc w:val="left"/>
      <w:pPr>
        <w:tabs>
          <w:tab w:val="num" w:pos="3780"/>
        </w:tabs>
        <w:ind w:left="3780" w:hanging="420"/>
      </w:pPr>
      <w:rPr>
        <w:rFonts w:cs="Times New Roman"/>
      </w:rPr>
    </w:lvl>
  </w:abstractNum>
  <w:abstractNum w:abstractNumId="118" w15:restartNumberingAfterBreak="0">
    <w:nsid w:val="4F04074E"/>
    <w:multiLevelType w:val="singleLevel"/>
    <w:tmpl w:val="04090019"/>
    <w:lvl w:ilvl="0">
      <w:start w:val="1"/>
      <w:numFmt w:val="lowerLetter"/>
      <w:lvlText w:val="%1."/>
      <w:lvlJc w:val="left"/>
      <w:pPr>
        <w:ind w:left="720" w:hanging="360"/>
      </w:pPr>
      <w:rPr>
        <w:rFonts w:hint="default"/>
      </w:rPr>
    </w:lvl>
  </w:abstractNum>
  <w:abstractNum w:abstractNumId="1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0" w15:restartNumberingAfterBreak="0">
    <w:nsid w:val="510742C3"/>
    <w:multiLevelType w:val="hybridMultilevel"/>
    <w:tmpl w:val="009801A6"/>
    <w:lvl w:ilvl="0" w:tplc="B1C8C87A">
      <w:start w:val="1"/>
      <w:numFmt w:val="decimal"/>
      <w:lvlText w:val="%1."/>
      <w:lvlJc w:val="left"/>
      <w:pPr>
        <w:tabs>
          <w:tab w:val="num" w:pos="720"/>
        </w:tabs>
        <w:ind w:left="720" w:hanging="360"/>
      </w:pPr>
      <w:rPr>
        <w:rFonts w:hint="default"/>
      </w:rPr>
    </w:lvl>
    <w:lvl w:ilvl="1" w:tplc="9766BDAE" w:tentative="1">
      <w:start w:val="1"/>
      <w:numFmt w:val="lowerLetter"/>
      <w:lvlText w:val="%2."/>
      <w:lvlJc w:val="left"/>
      <w:pPr>
        <w:tabs>
          <w:tab w:val="num" w:pos="1440"/>
        </w:tabs>
        <w:ind w:left="1440" w:hanging="360"/>
      </w:pPr>
    </w:lvl>
    <w:lvl w:ilvl="2" w:tplc="35E04CA6" w:tentative="1">
      <w:start w:val="1"/>
      <w:numFmt w:val="lowerRoman"/>
      <w:lvlText w:val="%3."/>
      <w:lvlJc w:val="right"/>
      <w:pPr>
        <w:tabs>
          <w:tab w:val="num" w:pos="2160"/>
        </w:tabs>
        <w:ind w:left="2160" w:hanging="180"/>
      </w:pPr>
    </w:lvl>
    <w:lvl w:ilvl="3" w:tplc="DC58CF70" w:tentative="1">
      <w:start w:val="1"/>
      <w:numFmt w:val="decimal"/>
      <w:lvlText w:val="%4."/>
      <w:lvlJc w:val="left"/>
      <w:pPr>
        <w:tabs>
          <w:tab w:val="num" w:pos="2880"/>
        </w:tabs>
        <w:ind w:left="2880" w:hanging="360"/>
      </w:pPr>
    </w:lvl>
    <w:lvl w:ilvl="4" w:tplc="93942084" w:tentative="1">
      <w:start w:val="1"/>
      <w:numFmt w:val="lowerLetter"/>
      <w:lvlText w:val="%5."/>
      <w:lvlJc w:val="left"/>
      <w:pPr>
        <w:tabs>
          <w:tab w:val="num" w:pos="3600"/>
        </w:tabs>
        <w:ind w:left="3600" w:hanging="360"/>
      </w:pPr>
    </w:lvl>
    <w:lvl w:ilvl="5" w:tplc="D020F384" w:tentative="1">
      <w:start w:val="1"/>
      <w:numFmt w:val="lowerRoman"/>
      <w:lvlText w:val="%6."/>
      <w:lvlJc w:val="right"/>
      <w:pPr>
        <w:tabs>
          <w:tab w:val="num" w:pos="4320"/>
        </w:tabs>
        <w:ind w:left="4320" w:hanging="180"/>
      </w:pPr>
    </w:lvl>
    <w:lvl w:ilvl="6" w:tplc="B8D0A142" w:tentative="1">
      <w:start w:val="1"/>
      <w:numFmt w:val="decimal"/>
      <w:lvlText w:val="%7."/>
      <w:lvlJc w:val="left"/>
      <w:pPr>
        <w:tabs>
          <w:tab w:val="num" w:pos="5040"/>
        </w:tabs>
        <w:ind w:left="5040" w:hanging="360"/>
      </w:pPr>
    </w:lvl>
    <w:lvl w:ilvl="7" w:tplc="E0BAE95E" w:tentative="1">
      <w:start w:val="1"/>
      <w:numFmt w:val="lowerLetter"/>
      <w:lvlText w:val="%8."/>
      <w:lvlJc w:val="left"/>
      <w:pPr>
        <w:tabs>
          <w:tab w:val="num" w:pos="5760"/>
        </w:tabs>
        <w:ind w:left="5760" w:hanging="360"/>
      </w:pPr>
    </w:lvl>
    <w:lvl w:ilvl="8" w:tplc="3864C3D2" w:tentative="1">
      <w:start w:val="1"/>
      <w:numFmt w:val="lowerRoman"/>
      <w:lvlText w:val="%9."/>
      <w:lvlJc w:val="right"/>
      <w:pPr>
        <w:tabs>
          <w:tab w:val="num" w:pos="6480"/>
        </w:tabs>
        <w:ind w:left="6480" w:hanging="180"/>
      </w:pPr>
    </w:lvl>
  </w:abstractNum>
  <w:abstractNum w:abstractNumId="121" w15:restartNumberingAfterBreak="0">
    <w:nsid w:val="51991E7C"/>
    <w:multiLevelType w:val="hybridMultilevel"/>
    <w:tmpl w:val="8200C460"/>
    <w:lvl w:ilvl="0" w:tplc="657005E6">
      <w:start w:val="2"/>
      <w:numFmt w:val="bullet"/>
      <w:lvlText w:val="-"/>
      <w:lvlJc w:val="left"/>
      <w:pPr>
        <w:ind w:left="1046" w:hanging="360"/>
      </w:pPr>
      <w:rPr>
        <w:rFonts w:ascii="Times New Roman" w:eastAsia="Times New Roman" w:hAnsi="Times New Roman" w:cs="Times New Roman" w:hint="default"/>
      </w:rPr>
    </w:lvl>
    <w:lvl w:ilvl="1" w:tplc="AA9CB51C">
      <w:start w:val="1"/>
      <w:numFmt w:val="lowerLetter"/>
      <w:lvlText w:val="%2."/>
      <w:lvlJc w:val="left"/>
      <w:pPr>
        <w:ind w:left="1766" w:hanging="360"/>
      </w:pPr>
    </w:lvl>
    <w:lvl w:ilvl="2" w:tplc="862CE1AC" w:tentative="1">
      <w:start w:val="1"/>
      <w:numFmt w:val="lowerRoman"/>
      <w:lvlText w:val="%3."/>
      <w:lvlJc w:val="right"/>
      <w:pPr>
        <w:ind w:left="2486" w:hanging="180"/>
      </w:pPr>
    </w:lvl>
    <w:lvl w:ilvl="3" w:tplc="07A0FD98" w:tentative="1">
      <w:start w:val="1"/>
      <w:numFmt w:val="decimal"/>
      <w:lvlText w:val="%4."/>
      <w:lvlJc w:val="left"/>
      <w:pPr>
        <w:ind w:left="3206" w:hanging="360"/>
      </w:pPr>
    </w:lvl>
    <w:lvl w:ilvl="4" w:tplc="51F215EE" w:tentative="1">
      <w:start w:val="1"/>
      <w:numFmt w:val="lowerLetter"/>
      <w:lvlText w:val="%5."/>
      <w:lvlJc w:val="left"/>
      <w:pPr>
        <w:ind w:left="3926" w:hanging="360"/>
      </w:pPr>
    </w:lvl>
    <w:lvl w:ilvl="5" w:tplc="B1326FB0" w:tentative="1">
      <w:start w:val="1"/>
      <w:numFmt w:val="lowerRoman"/>
      <w:lvlText w:val="%6."/>
      <w:lvlJc w:val="right"/>
      <w:pPr>
        <w:ind w:left="4646" w:hanging="180"/>
      </w:pPr>
    </w:lvl>
    <w:lvl w:ilvl="6" w:tplc="2B0AADBE" w:tentative="1">
      <w:start w:val="1"/>
      <w:numFmt w:val="decimal"/>
      <w:lvlText w:val="%7."/>
      <w:lvlJc w:val="left"/>
      <w:pPr>
        <w:ind w:left="5366" w:hanging="360"/>
      </w:pPr>
    </w:lvl>
    <w:lvl w:ilvl="7" w:tplc="EA18289C" w:tentative="1">
      <w:start w:val="1"/>
      <w:numFmt w:val="lowerLetter"/>
      <w:lvlText w:val="%8."/>
      <w:lvlJc w:val="left"/>
      <w:pPr>
        <w:ind w:left="6086" w:hanging="360"/>
      </w:pPr>
    </w:lvl>
    <w:lvl w:ilvl="8" w:tplc="34620C44" w:tentative="1">
      <w:start w:val="1"/>
      <w:numFmt w:val="lowerRoman"/>
      <w:lvlText w:val="%9."/>
      <w:lvlJc w:val="right"/>
      <w:pPr>
        <w:ind w:left="6806" w:hanging="180"/>
      </w:pPr>
    </w:lvl>
  </w:abstractNum>
  <w:abstractNum w:abstractNumId="122" w15:restartNumberingAfterBreak="0">
    <w:nsid w:val="51FE3A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20417A8"/>
    <w:multiLevelType w:val="hybridMultilevel"/>
    <w:tmpl w:val="992E013E"/>
    <w:lvl w:ilvl="0" w:tplc="BD02ADDE">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B9FC8E3A">
      <w:start w:val="1"/>
      <w:numFmt w:val="lowerLetter"/>
      <w:lvlText w:val="%2."/>
      <w:lvlJc w:val="left"/>
      <w:pPr>
        <w:ind w:left="2007" w:hanging="360"/>
      </w:pPr>
    </w:lvl>
    <w:lvl w:ilvl="2" w:tplc="E3D04064" w:tentative="1">
      <w:start w:val="1"/>
      <w:numFmt w:val="lowerRoman"/>
      <w:lvlText w:val="%3."/>
      <w:lvlJc w:val="right"/>
      <w:pPr>
        <w:ind w:left="2727" w:hanging="180"/>
      </w:pPr>
    </w:lvl>
    <w:lvl w:ilvl="3" w:tplc="CAE08638" w:tentative="1">
      <w:start w:val="1"/>
      <w:numFmt w:val="decimal"/>
      <w:lvlText w:val="%4."/>
      <w:lvlJc w:val="left"/>
      <w:pPr>
        <w:ind w:left="3447" w:hanging="360"/>
      </w:pPr>
    </w:lvl>
    <w:lvl w:ilvl="4" w:tplc="97BC7052" w:tentative="1">
      <w:start w:val="1"/>
      <w:numFmt w:val="lowerLetter"/>
      <w:lvlText w:val="%5."/>
      <w:lvlJc w:val="left"/>
      <w:pPr>
        <w:ind w:left="4167" w:hanging="360"/>
      </w:pPr>
    </w:lvl>
    <w:lvl w:ilvl="5" w:tplc="5D38847C" w:tentative="1">
      <w:start w:val="1"/>
      <w:numFmt w:val="lowerRoman"/>
      <w:lvlText w:val="%6."/>
      <w:lvlJc w:val="right"/>
      <w:pPr>
        <w:ind w:left="4887" w:hanging="180"/>
      </w:pPr>
    </w:lvl>
    <w:lvl w:ilvl="6" w:tplc="F09A0B20" w:tentative="1">
      <w:start w:val="1"/>
      <w:numFmt w:val="decimal"/>
      <w:lvlText w:val="%7."/>
      <w:lvlJc w:val="left"/>
      <w:pPr>
        <w:ind w:left="5607" w:hanging="360"/>
      </w:pPr>
    </w:lvl>
    <w:lvl w:ilvl="7" w:tplc="2AD6A16E" w:tentative="1">
      <w:start w:val="1"/>
      <w:numFmt w:val="lowerLetter"/>
      <w:lvlText w:val="%8."/>
      <w:lvlJc w:val="left"/>
      <w:pPr>
        <w:ind w:left="6327" w:hanging="360"/>
      </w:pPr>
    </w:lvl>
    <w:lvl w:ilvl="8" w:tplc="9FA2AD50" w:tentative="1">
      <w:start w:val="1"/>
      <w:numFmt w:val="lowerRoman"/>
      <w:lvlText w:val="%9."/>
      <w:lvlJc w:val="right"/>
      <w:pPr>
        <w:ind w:left="7047" w:hanging="180"/>
      </w:pPr>
    </w:lvl>
  </w:abstractNum>
  <w:abstractNum w:abstractNumId="124" w15:restartNumberingAfterBreak="0">
    <w:nsid w:val="530B2058"/>
    <w:multiLevelType w:val="hybridMultilevel"/>
    <w:tmpl w:val="00E836E8"/>
    <w:styleLink w:val="Style71"/>
    <w:lvl w:ilvl="0" w:tplc="922C1B3C">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4AEEE422" w:tentative="1">
      <w:start w:val="1"/>
      <w:numFmt w:val="bullet"/>
      <w:lvlText w:val="o"/>
      <w:lvlJc w:val="left"/>
      <w:pPr>
        <w:tabs>
          <w:tab w:val="num" w:pos="1440"/>
        </w:tabs>
        <w:ind w:left="1440" w:hanging="360"/>
      </w:pPr>
      <w:rPr>
        <w:rFonts w:ascii="Courier New" w:hAnsi="Courier New" w:hint="default"/>
      </w:rPr>
    </w:lvl>
    <w:lvl w:ilvl="2" w:tplc="A364C834" w:tentative="1">
      <w:start w:val="1"/>
      <w:numFmt w:val="bullet"/>
      <w:lvlText w:val=""/>
      <w:lvlJc w:val="left"/>
      <w:pPr>
        <w:tabs>
          <w:tab w:val="num" w:pos="2160"/>
        </w:tabs>
        <w:ind w:left="2160" w:hanging="360"/>
      </w:pPr>
      <w:rPr>
        <w:rFonts w:ascii="Wingdings" w:hAnsi="Wingdings" w:hint="default"/>
      </w:rPr>
    </w:lvl>
    <w:lvl w:ilvl="3" w:tplc="EE5E48BA" w:tentative="1">
      <w:start w:val="1"/>
      <w:numFmt w:val="bullet"/>
      <w:lvlText w:val=""/>
      <w:lvlJc w:val="left"/>
      <w:pPr>
        <w:tabs>
          <w:tab w:val="num" w:pos="2880"/>
        </w:tabs>
        <w:ind w:left="2880" w:hanging="360"/>
      </w:pPr>
      <w:rPr>
        <w:rFonts w:ascii="Symbol" w:hAnsi="Symbol" w:hint="default"/>
      </w:rPr>
    </w:lvl>
    <w:lvl w:ilvl="4" w:tplc="93EC2A0E">
      <w:start w:val="1"/>
      <w:numFmt w:val="bullet"/>
      <w:lvlText w:val="o"/>
      <w:lvlJc w:val="left"/>
      <w:pPr>
        <w:tabs>
          <w:tab w:val="num" w:pos="3600"/>
        </w:tabs>
        <w:ind w:left="3600" w:hanging="360"/>
      </w:pPr>
      <w:rPr>
        <w:rFonts w:ascii="Courier New" w:hAnsi="Courier New" w:hint="default"/>
      </w:rPr>
    </w:lvl>
    <w:lvl w:ilvl="5" w:tplc="BC523398">
      <w:start w:val="1"/>
      <w:numFmt w:val="bullet"/>
      <w:lvlText w:val=""/>
      <w:lvlJc w:val="left"/>
      <w:pPr>
        <w:tabs>
          <w:tab w:val="num" w:pos="4320"/>
        </w:tabs>
        <w:ind w:left="4320" w:hanging="360"/>
      </w:pPr>
      <w:rPr>
        <w:rFonts w:ascii="Wingdings" w:hAnsi="Wingdings" w:hint="default"/>
      </w:rPr>
    </w:lvl>
    <w:lvl w:ilvl="6" w:tplc="C270FD64" w:tentative="1">
      <w:start w:val="1"/>
      <w:numFmt w:val="bullet"/>
      <w:lvlText w:val=""/>
      <w:lvlJc w:val="left"/>
      <w:pPr>
        <w:tabs>
          <w:tab w:val="num" w:pos="5040"/>
        </w:tabs>
        <w:ind w:left="5040" w:hanging="360"/>
      </w:pPr>
      <w:rPr>
        <w:rFonts w:ascii="Symbol" w:hAnsi="Symbol" w:hint="default"/>
      </w:rPr>
    </w:lvl>
    <w:lvl w:ilvl="7" w:tplc="A0FED2E6" w:tentative="1">
      <w:start w:val="1"/>
      <w:numFmt w:val="bullet"/>
      <w:lvlText w:val="o"/>
      <w:lvlJc w:val="left"/>
      <w:pPr>
        <w:tabs>
          <w:tab w:val="num" w:pos="5760"/>
        </w:tabs>
        <w:ind w:left="5760" w:hanging="360"/>
      </w:pPr>
      <w:rPr>
        <w:rFonts w:ascii="Courier New" w:hAnsi="Courier New" w:hint="default"/>
      </w:rPr>
    </w:lvl>
    <w:lvl w:ilvl="8" w:tplc="82301070"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3356CAF"/>
    <w:multiLevelType w:val="multilevel"/>
    <w:tmpl w:val="832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4590E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529485A"/>
    <w:multiLevelType w:val="hybridMultilevel"/>
    <w:tmpl w:val="01463DFE"/>
    <w:lvl w:ilvl="0" w:tplc="7F707BA8">
      <w:numFmt w:val="bullet"/>
      <w:lvlText w:val="+"/>
      <w:lvlJc w:val="left"/>
      <w:pPr>
        <w:ind w:left="1287" w:hanging="360"/>
      </w:pPr>
      <w:rPr>
        <w:rFonts w:ascii="Times New Roman" w:eastAsia="Times New Roman" w:hAnsi="Times New Roman" w:cs="Times New Roman" w:hint="default"/>
      </w:rPr>
    </w:lvl>
    <w:lvl w:ilvl="1" w:tplc="82F2068E">
      <w:numFmt w:val="bullet"/>
      <w:lvlText w:val="+"/>
      <w:lvlJc w:val="left"/>
      <w:pPr>
        <w:ind w:left="2007" w:hanging="360"/>
      </w:pPr>
      <w:rPr>
        <w:rFonts w:ascii="Times New Roman" w:eastAsia="Times New Roman" w:hAnsi="Times New Roman" w:cs="Times New Roman" w:hint="default"/>
      </w:rPr>
    </w:lvl>
    <w:lvl w:ilvl="2" w:tplc="DC4CE5E4" w:tentative="1">
      <w:start w:val="1"/>
      <w:numFmt w:val="bullet"/>
      <w:lvlText w:val=""/>
      <w:lvlJc w:val="left"/>
      <w:pPr>
        <w:ind w:left="2727" w:hanging="360"/>
      </w:pPr>
      <w:rPr>
        <w:rFonts w:ascii="Wingdings" w:hAnsi="Wingdings" w:hint="default"/>
      </w:rPr>
    </w:lvl>
    <w:lvl w:ilvl="3" w:tplc="F6246062" w:tentative="1">
      <w:start w:val="1"/>
      <w:numFmt w:val="bullet"/>
      <w:lvlText w:val=""/>
      <w:lvlJc w:val="left"/>
      <w:pPr>
        <w:ind w:left="3447" w:hanging="360"/>
      </w:pPr>
      <w:rPr>
        <w:rFonts w:ascii="Symbol" w:hAnsi="Symbol" w:hint="default"/>
      </w:rPr>
    </w:lvl>
    <w:lvl w:ilvl="4" w:tplc="21BA5752" w:tentative="1">
      <w:start w:val="1"/>
      <w:numFmt w:val="bullet"/>
      <w:lvlText w:val="o"/>
      <w:lvlJc w:val="left"/>
      <w:pPr>
        <w:ind w:left="4167" w:hanging="360"/>
      </w:pPr>
      <w:rPr>
        <w:rFonts w:ascii="Courier New" w:hAnsi="Courier New" w:cs="Courier New" w:hint="default"/>
      </w:rPr>
    </w:lvl>
    <w:lvl w:ilvl="5" w:tplc="59C670C0" w:tentative="1">
      <w:start w:val="1"/>
      <w:numFmt w:val="bullet"/>
      <w:lvlText w:val=""/>
      <w:lvlJc w:val="left"/>
      <w:pPr>
        <w:ind w:left="4887" w:hanging="360"/>
      </w:pPr>
      <w:rPr>
        <w:rFonts w:ascii="Wingdings" w:hAnsi="Wingdings" w:hint="default"/>
      </w:rPr>
    </w:lvl>
    <w:lvl w:ilvl="6" w:tplc="E78A2E7E" w:tentative="1">
      <w:start w:val="1"/>
      <w:numFmt w:val="bullet"/>
      <w:lvlText w:val=""/>
      <w:lvlJc w:val="left"/>
      <w:pPr>
        <w:ind w:left="5607" w:hanging="360"/>
      </w:pPr>
      <w:rPr>
        <w:rFonts w:ascii="Symbol" w:hAnsi="Symbol" w:hint="default"/>
      </w:rPr>
    </w:lvl>
    <w:lvl w:ilvl="7" w:tplc="FD1A9394" w:tentative="1">
      <w:start w:val="1"/>
      <w:numFmt w:val="bullet"/>
      <w:lvlText w:val="o"/>
      <w:lvlJc w:val="left"/>
      <w:pPr>
        <w:ind w:left="6327" w:hanging="360"/>
      </w:pPr>
      <w:rPr>
        <w:rFonts w:ascii="Courier New" w:hAnsi="Courier New" w:cs="Courier New" w:hint="default"/>
      </w:rPr>
    </w:lvl>
    <w:lvl w:ilvl="8" w:tplc="2B0858C8" w:tentative="1">
      <w:start w:val="1"/>
      <w:numFmt w:val="bullet"/>
      <w:lvlText w:val=""/>
      <w:lvlJc w:val="left"/>
      <w:pPr>
        <w:ind w:left="7047" w:hanging="360"/>
      </w:pPr>
      <w:rPr>
        <w:rFonts w:ascii="Wingdings" w:hAnsi="Wingdings" w:hint="default"/>
      </w:rPr>
    </w:lvl>
  </w:abstractNum>
  <w:abstractNum w:abstractNumId="128" w15:restartNumberingAfterBreak="0">
    <w:nsid w:val="555B5BA6"/>
    <w:multiLevelType w:val="hybridMultilevel"/>
    <w:tmpl w:val="66AEBA8A"/>
    <w:lvl w:ilvl="0" w:tplc="6A6C32C6">
      <w:start w:val="1"/>
      <w:numFmt w:val="bullet"/>
      <w:lvlText w:val="-"/>
      <w:lvlJc w:val="left"/>
      <w:pPr>
        <w:ind w:left="777" w:hanging="360"/>
      </w:pPr>
      <w:rPr>
        <w:rFonts w:ascii="Times New Roman" w:eastAsia="Times New Roman" w:hAnsi="Times New Roman" w:cs="Times New Roman" w:hint="default"/>
      </w:rPr>
    </w:lvl>
    <w:lvl w:ilvl="1" w:tplc="45A0566E" w:tentative="1">
      <w:start w:val="1"/>
      <w:numFmt w:val="bullet"/>
      <w:lvlText w:val="o"/>
      <w:lvlJc w:val="left"/>
      <w:pPr>
        <w:ind w:left="1497" w:hanging="360"/>
      </w:pPr>
      <w:rPr>
        <w:rFonts w:ascii="Courier New" w:hAnsi="Courier New" w:cs="Courier New" w:hint="default"/>
      </w:rPr>
    </w:lvl>
    <w:lvl w:ilvl="2" w:tplc="22C2F3C8" w:tentative="1">
      <w:start w:val="1"/>
      <w:numFmt w:val="bullet"/>
      <w:lvlText w:val=""/>
      <w:lvlJc w:val="left"/>
      <w:pPr>
        <w:ind w:left="2217" w:hanging="360"/>
      </w:pPr>
      <w:rPr>
        <w:rFonts w:ascii="Wingdings" w:hAnsi="Wingdings" w:hint="default"/>
      </w:rPr>
    </w:lvl>
    <w:lvl w:ilvl="3" w:tplc="F1A6F180" w:tentative="1">
      <w:start w:val="1"/>
      <w:numFmt w:val="bullet"/>
      <w:lvlText w:val=""/>
      <w:lvlJc w:val="left"/>
      <w:pPr>
        <w:ind w:left="2937" w:hanging="360"/>
      </w:pPr>
      <w:rPr>
        <w:rFonts w:ascii="Symbol" w:hAnsi="Symbol" w:hint="default"/>
      </w:rPr>
    </w:lvl>
    <w:lvl w:ilvl="4" w:tplc="44DC03DC" w:tentative="1">
      <w:start w:val="1"/>
      <w:numFmt w:val="bullet"/>
      <w:lvlText w:val="o"/>
      <w:lvlJc w:val="left"/>
      <w:pPr>
        <w:ind w:left="3657" w:hanging="360"/>
      </w:pPr>
      <w:rPr>
        <w:rFonts w:ascii="Courier New" w:hAnsi="Courier New" w:cs="Courier New" w:hint="default"/>
      </w:rPr>
    </w:lvl>
    <w:lvl w:ilvl="5" w:tplc="520E5554" w:tentative="1">
      <w:start w:val="1"/>
      <w:numFmt w:val="bullet"/>
      <w:lvlText w:val=""/>
      <w:lvlJc w:val="left"/>
      <w:pPr>
        <w:ind w:left="4377" w:hanging="360"/>
      </w:pPr>
      <w:rPr>
        <w:rFonts w:ascii="Wingdings" w:hAnsi="Wingdings" w:hint="default"/>
      </w:rPr>
    </w:lvl>
    <w:lvl w:ilvl="6" w:tplc="E160BBBA" w:tentative="1">
      <w:start w:val="1"/>
      <w:numFmt w:val="bullet"/>
      <w:lvlText w:val=""/>
      <w:lvlJc w:val="left"/>
      <w:pPr>
        <w:ind w:left="5097" w:hanging="360"/>
      </w:pPr>
      <w:rPr>
        <w:rFonts w:ascii="Symbol" w:hAnsi="Symbol" w:hint="default"/>
      </w:rPr>
    </w:lvl>
    <w:lvl w:ilvl="7" w:tplc="6C9C357C" w:tentative="1">
      <w:start w:val="1"/>
      <w:numFmt w:val="bullet"/>
      <w:lvlText w:val="o"/>
      <w:lvlJc w:val="left"/>
      <w:pPr>
        <w:ind w:left="5817" w:hanging="360"/>
      </w:pPr>
      <w:rPr>
        <w:rFonts w:ascii="Courier New" w:hAnsi="Courier New" w:cs="Courier New" w:hint="default"/>
      </w:rPr>
    </w:lvl>
    <w:lvl w:ilvl="8" w:tplc="1F60F72A" w:tentative="1">
      <w:start w:val="1"/>
      <w:numFmt w:val="bullet"/>
      <w:lvlText w:val=""/>
      <w:lvlJc w:val="left"/>
      <w:pPr>
        <w:ind w:left="6537" w:hanging="360"/>
      </w:pPr>
      <w:rPr>
        <w:rFonts w:ascii="Wingdings" w:hAnsi="Wingdings" w:hint="default"/>
      </w:rPr>
    </w:lvl>
  </w:abstractNum>
  <w:abstractNum w:abstractNumId="129" w15:restartNumberingAfterBreak="0">
    <w:nsid w:val="56595458"/>
    <w:multiLevelType w:val="hybridMultilevel"/>
    <w:tmpl w:val="F342BD5E"/>
    <w:lvl w:ilvl="0" w:tplc="B9E2CA16">
      <w:start w:val="1"/>
      <w:numFmt w:val="decimal"/>
      <w:lvlText w:val="%1."/>
      <w:lvlJc w:val="left"/>
      <w:pPr>
        <w:tabs>
          <w:tab w:val="num" w:pos="720"/>
        </w:tabs>
        <w:ind w:left="720" w:hanging="360"/>
      </w:pPr>
      <w:rPr>
        <w:rFonts w:hint="default"/>
      </w:rPr>
    </w:lvl>
    <w:lvl w:ilvl="1" w:tplc="44946090" w:tentative="1">
      <w:start w:val="1"/>
      <w:numFmt w:val="lowerLetter"/>
      <w:lvlText w:val="%2."/>
      <w:lvlJc w:val="left"/>
      <w:pPr>
        <w:tabs>
          <w:tab w:val="num" w:pos="1440"/>
        </w:tabs>
        <w:ind w:left="1440" w:hanging="360"/>
      </w:pPr>
    </w:lvl>
    <w:lvl w:ilvl="2" w:tplc="E892EB62" w:tentative="1">
      <w:start w:val="1"/>
      <w:numFmt w:val="lowerRoman"/>
      <w:lvlText w:val="%3."/>
      <w:lvlJc w:val="right"/>
      <w:pPr>
        <w:tabs>
          <w:tab w:val="num" w:pos="2160"/>
        </w:tabs>
        <w:ind w:left="2160" w:hanging="180"/>
      </w:pPr>
    </w:lvl>
    <w:lvl w:ilvl="3" w:tplc="96583EF2" w:tentative="1">
      <w:start w:val="1"/>
      <w:numFmt w:val="decimal"/>
      <w:lvlText w:val="%4."/>
      <w:lvlJc w:val="left"/>
      <w:pPr>
        <w:tabs>
          <w:tab w:val="num" w:pos="2880"/>
        </w:tabs>
        <w:ind w:left="2880" w:hanging="360"/>
      </w:pPr>
    </w:lvl>
    <w:lvl w:ilvl="4" w:tplc="599ACAC6" w:tentative="1">
      <w:start w:val="1"/>
      <w:numFmt w:val="lowerLetter"/>
      <w:lvlText w:val="%5."/>
      <w:lvlJc w:val="left"/>
      <w:pPr>
        <w:tabs>
          <w:tab w:val="num" w:pos="3600"/>
        </w:tabs>
        <w:ind w:left="3600" w:hanging="360"/>
      </w:pPr>
    </w:lvl>
    <w:lvl w:ilvl="5" w:tplc="91F60A6C" w:tentative="1">
      <w:start w:val="1"/>
      <w:numFmt w:val="lowerRoman"/>
      <w:lvlText w:val="%6."/>
      <w:lvlJc w:val="right"/>
      <w:pPr>
        <w:tabs>
          <w:tab w:val="num" w:pos="4320"/>
        </w:tabs>
        <w:ind w:left="4320" w:hanging="180"/>
      </w:pPr>
    </w:lvl>
    <w:lvl w:ilvl="6" w:tplc="1C203734" w:tentative="1">
      <w:start w:val="1"/>
      <w:numFmt w:val="decimal"/>
      <w:lvlText w:val="%7."/>
      <w:lvlJc w:val="left"/>
      <w:pPr>
        <w:tabs>
          <w:tab w:val="num" w:pos="5040"/>
        </w:tabs>
        <w:ind w:left="5040" w:hanging="360"/>
      </w:pPr>
    </w:lvl>
    <w:lvl w:ilvl="7" w:tplc="1AC41D6A" w:tentative="1">
      <w:start w:val="1"/>
      <w:numFmt w:val="lowerLetter"/>
      <w:lvlText w:val="%8."/>
      <w:lvlJc w:val="left"/>
      <w:pPr>
        <w:tabs>
          <w:tab w:val="num" w:pos="5760"/>
        </w:tabs>
        <w:ind w:left="5760" w:hanging="360"/>
      </w:pPr>
    </w:lvl>
    <w:lvl w:ilvl="8" w:tplc="F1C46E7A" w:tentative="1">
      <w:start w:val="1"/>
      <w:numFmt w:val="lowerRoman"/>
      <w:lvlText w:val="%9."/>
      <w:lvlJc w:val="right"/>
      <w:pPr>
        <w:tabs>
          <w:tab w:val="num" w:pos="6480"/>
        </w:tabs>
        <w:ind w:left="6480" w:hanging="180"/>
      </w:pPr>
    </w:lvl>
  </w:abstractNum>
  <w:abstractNum w:abstractNumId="130" w15:restartNumberingAfterBreak="0">
    <w:nsid w:val="57F5236B"/>
    <w:multiLevelType w:val="hybridMultilevel"/>
    <w:tmpl w:val="F036FA38"/>
    <w:lvl w:ilvl="0" w:tplc="392EEF32">
      <w:start w:val="1"/>
      <w:numFmt w:val="bullet"/>
      <w:pStyle w:val="Bullet30"/>
      <w:lvlText w:val="-"/>
      <w:lvlJc w:val="left"/>
      <w:pPr>
        <w:tabs>
          <w:tab w:val="num" w:pos="2061"/>
        </w:tabs>
        <w:ind w:left="1985" w:hanging="284"/>
      </w:pPr>
      <w:rPr>
        <w:rFonts w:ascii="Times New Roman" w:hAnsi="Times New Roman" w:cs="Times New Roman" w:hint="default"/>
      </w:rPr>
    </w:lvl>
    <w:lvl w:ilvl="1" w:tplc="D60AB834" w:tentative="1">
      <w:start w:val="1"/>
      <w:numFmt w:val="bullet"/>
      <w:lvlText w:val="o"/>
      <w:lvlJc w:val="left"/>
      <w:pPr>
        <w:tabs>
          <w:tab w:val="num" w:pos="1440"/>
        </w:tabs>
        <w:ind w:left="1440" w:hanging="360"/>
      </w:pPr>
      <w:rPr>
        <w:rFonts w:ascii="Courier New" w:hAnsi="Courier New" w:hint="default"/>
      </w:rPr>
    </w:lvl>
    <w:lvl w:ilvl="2" w:tplc="417C9936" w:tentative="1">
      <w:start w:val="1"/>
      <w:numFmt w:val="bullet"/>
      <w:lvlText w:val=""/>
      <w:lvlJc w:val="left"/>
      <w:pPr>
        <w:tabs>
          <w:tab w:val="num" w:pos="2160"/>
        </w:tabs>
        <w:ind w:left="2160" w:hanging="360"/>
      </w:pPr>
      <w:rPr>
        <w:rFonts w:ascii="Wingdings" w:hAnsi="Wingdings" w:hint="default"/>
      </w:rPr>
    </w:lvl>
    <w:lvl w:ilvl="3" w:tplc="21C29798" w:tentative="1">
      <w:start w:val="1"/>
      <w:numFmt w:val="bullet"/>
      <w:lvlText w:val=""/>
      <w:lvlJc w:val="left"/>
      <w:pPr>
        <w:tabs>
          <w:tab w:val="num" w:pos="2880"/>
        </w:tabs>
        <w:ind w:left="2880" w:hanging="360"/>
      </w:pPr>
      <w:rPr>
        <w:rFonts w:ascii="Symbol" w:hAnsi="Symbol" w:hint="default"/>
      </w:rPr>
    </w:lvl>
    <w:lvl w:ilvl="4" w:tplc="22184218" w:tentative="1">
      <w:start w:val="1"/>
      <w:numFmt w:val="bullet"/>
      <w:lvlText w:val="o"/>
      <w:lvlJc w:val="left"/>
      <w:pPr>
        <w:tabs>
          <w:tab w:val="num" w:pos="3600"/>
        </w:tabs>
        <w:ind w:left="3600" w:hanging="360"/>
      </w:pPr>
      <w:rPr>
        <w:rFonts w:ascii="Courier New" w:hAnsi="Courier New" w:hint="default"/>
      </w:rPr>
    </w:lvl>
    <w:lvl w:ilvl="5" w:tplc="ECE842DC" w:tentative="1">
      <w:start w:val="1"/>
      <w:numFmt w:val="bullet"/>
      <w:lvlText w:val=""/>
      <w:lvlJc w:val="left"/>
      <w:pPr>
        <w:tabs>
          <w:tab w:val="num" w:pos="4320"/>
        </w:tabs>
        <w:ind w:left="4320" w:hanging="360"/>
      </w:pPr>
      <w:rPr>
        <w:rFonts w:ascii="Wingdings" w:hAnsi="Wingdings" w:hint="default"/>
      </w:rPr>
    </w:lvl>
    <w:lvl w:ilvl="6" w:tplc="67BAA1E2" w:tentative="1">
      <w:start w:val="1"/>
      <w:numFmt w:val="bullet"/>
      <w:lvlText w:val=""/>
      <w:lvlJc w:val="left"/>
      <w:pPr>
        <w:tabs>
          <w:tab w:val="num" w:pos="5040"/>
        </w:tabs>
        <w:ind w:left="5040" w:hanging="360"/>
      </w:pPr>
      <w:rPr>
        <w:rFonts w:ascii="Symbol" w:hAnsi="Symbol" w:hint="default"/>
      </w:rPr>
    </w:lvl>
    <w:lvl w:ilvl="7" w:tplc="0BF0676A" w:tentative="1">
      <w:start w:val="1"/>
      <w:numFmt w:val="bullet"/>
      <w:lvlText w:val="o"/>
      <w:lvlJc w:val="left"/>
      <w:pPr>
        <w:tabs>
          <w:tab w:val="num" w:pos="5760"/>
        </w:tabs>
        <w:ind w:left="5760" w:hanging="360"/>
      </w:pPr>
      <w:rPr>
        <w:rFonts w:ascii="Courier New" w:hAnsi="Courier New" w:hint="default"/>
      </w:rPr>
    </w:lvl>
    <w:lvl w:ilvl="8" w:tplc="DB8C1A42"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94F61EF"/>
    <w:multiLevelType w:val="hybridMultilevel"/>
    <w:tmpl w:val="AFF25CFC"/>
    <w:lvl w:ilvl="0" w:tplc="F3861B88">
      <w:start w:val="1"/>
      <w:numFmt w:val="lowerLetter"/>
      <w:lvlText w:val="%1."/>
      <w:lvlJc w:val="left"/>
      <w:pPr>
        <w:ind w:left="1440" w:hanging="360"/>
      </w:pPr>
    </w:lvl>
    <w:lvl w:ilvl="1" w:tplc="9CCE3550" w:tentative="1">
      <w:start w:val="1"/>
      <w:numFmt w:val="lowerLetter"/>
      <w:lvlText w:val="%2."/>
      <w:lvlJc w:val="left"/>
      <w:pPr>
        <w:ind w:left="1440" w:hanging="360"/>
      </w:pPr>
    </w:lvl>
    <w:lvl w:ilvl="2" w:tplc="8D4898E2" w:tentative="1">
      <w:start w:val="1"/>
      <w:numFmt w:val="lowerRoman"/>
      <w:lvlText w:val="%3."/>
      <w:lvlJc w:val="right"/>
      <w:pPr>
        <w:ind w:left="2160" w:hanging="180"/>
      </w:pPr>
    </w:lvl>
    <w:lvl w:ilvl="3" w:tplc="A3684396" w:tentative="1">
      <w:start w:val="1"/>
      <w:numFmt w:val="decimal"/>
      <w:lvlText w:val="%4."/>
      <w:lvlJc w:val="left"/>
      <w:pPr>
        <w:ind w:left="2880" w:hanging="360"/>
      </w:pPr>
    </w:lvl>
    <w:lvl w:ilvl="4" w:tplc="5BCAE2BE" w:tentative="1">
      <w:start w:val="1"/>
      <w:numFmt w:val="lowerLetter"/>
      <w:lvlText w:val="%5."/>
      <w:lvlJc w:val="left"/>
      <w:pPr>
        <w:ind w:left="3600" w:hanging="360"/>
      </w:pPr>
    </w:lvl>
    <w:lvl w:ilvl="5" w:tplc="5532D02A" w:tentative="1">
      <w:start w:val="1"/>
      <w:numFmt w:val="lowerRoman"/>
      <w:lvlText w:val="%6."/>
      <w:lvlJc w:val="right"/>
      <w:pPr>
        <w:ind w:left="4320" w:hanging="180"/>
      </w:pPr>
    </w:lvl>
    <w:lvl w:ilvl="6" w:tplc="57CA765C" w:tentative="1">
      <w:start w:val="1"/>
      <w:numFmt w:val="decimal"/>
      <w:lvlText w:val="%7."/>
      <w:lvlJc w:val="left"/>
      <w:pPr>
        <w:ind w:left="5040" w:hanging="360"/>
      </w:pPr>
    </w:lvl>
    <w:lvl w:ilvl="7" w:tplc="15C8DDC6" w:tentative="1">
      <w:start w:val="1"/>
      <w:numFmt w:val="lowerLetter"/>
      <w:lvlText w:val="%8."/>
      <w:lvlJc w:val="left"/>
      <w:pPr>
        <w:ind w:left="5760" w:hanging="360"/>
      </w:pPr>
    </w:lvl>
    <w:lvl w:ilvl="8" w:tplc="8D3E03E2" w:tentative="1">
      <w:start w:val="1"/>
      <w:numFmt w:val="lowerRoman"/>
      <w:lvlText w:val="%9."/>
      <w:lvlJc w:val="right"/>
      <w:pPr>
        <w:ind w:left="6480" w:hanging="180"/>
      </w:pPr>
    </w:lvl>
  </w:abstractNum>
  <w:abstractNum w:abstractNumId="132" w15:restartNumberingAfterBreak="0">
    <w:nsid w:val="59584AF6"/>
    <w:multiLevelType w:val="multilevel"/>
    <w:tmpl w:val="2D3A52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3" w15:restartNumberingAfterBreak="0">
    <w:nsid w:val="598876EA"/>
    <w:multiLevelType w:val="hybridMultilevel"/>
    <w:tmpl w:val="2848CE12"/>
    <w:lvl w:ilvl="0" w:tplc="A774886A">
      <w:start w:val="1"/>
      <w:numFmt w:val="decimal"/>
      <w:pStyle w:val="a0"/>
      <w:lvlText w:val="%1."/>
      <w:lvlJc w:val="left"/>
      <w:pPr>
        <w:tabs>
          <w:tab w:val="num" w:pos="998"/>
        </w:tabs>
        <w:ind w:left="998" w:hanging="624"/>
      </w:pPr>
      <w:rPr>
        <w:rFonts w:hint="default"/>
        <w:b w:val="0"/>
      </w:rPr>
    </w:lvl>
    <w:lvl w:ilvl="1" w:tplc="E02EE452">
      <w:numFmt w:val="none"/>
      <w:lvlText w:val=""/>
      <w:lvlJc w:val="left"/>
      <w:pPr>
        <w:tabs>
          <w:tab w:val="num" w:pos="360"/>
        </w:tabs>
      </w:pPr>
    </w:lvl>
    <w:lvl w:ilvl="2" w:tplc="AB3ED5D4">
      <w:numFmt w:val="none"/>
      <w:lvlText w:val=""/>
      <w:lvlJc w:val="left"/>
      <w:pPr>
        <w:tabs>
          <w:tab w:val="num" w:pos="360"/>
        </w:tabs>
      </w:pPr>
    </w:lvl>
    <w:lvl w:ilvl="3" w:tplc="D244FD7A">
      <w:numFmt w:val="none"/>
      <w:lvlText w:val=""/>
      <w:lvlJc w:val="left"/>
      <w:pPr>
        <w:tabs>
          <w:tab w:val="num" w:pos="360"/>
        </w:tabs>
      </w:pPr>
    </w:lvl>
    <w:lvl w:ilvl="4" w:tplc="CA1C150E">
      <w:numFmt w:val="none"/>
      <w:lvlText w:val=""/>
      <w:lvlJc w:val="left"/>
      <w:pPr>
        <w:tabs>
          <w:tab w:val="num" w:pos="360"/>
        </w:tabs>
      </w:pPr>
    </w:lvl>
    <w:lvl w:ilvl="5" w:tplc="05ECA9A0">
      <w:numFmt w:val="none"/>
      <w:lvlText w:val=""/>
      <w:lvlJc w:val="left"/>
      <w:pPr>
        <w:tabs>
          <w:tab w:val="num" w:pos="360"/>
        </w:tabs>
      </w:pPr>
    </w:lvl>
    <w:lvl w:ilvl="6" w:tplc="DFBE15B0">
      <w:numFmt w:val="none"/>
      <w:lvlText w:val=""/>
      <w:lvlJc w:val="left"/>
      <w:pPr>
        <w:tabs>
          <w:tab w:val="num" w:pos="360"/>
        </w:tabs>
      </w:pPr>
    </w:lvl>
    <w:lvl w:ilvl="7" w:tplc="4DA41A92">
      <w:numFmt w:val="none"/>
      <w:lvlText w:val=""/>
      <w:lvlJc w:val="left"/>
      <w:pPr>
        <w:tabs>
          <w:tab w:val="num" w:pos="360"/>
        </w:tabs>
      </w:pPr>
    </w:lvl>
    <w:lvl w:ilvl="8" w:tplc="A28C6878">
      <w:numFmt w:val="none"/>
      <w:lvlText w:val=""/>
      <w:lvlJc w:val="left"/>
      <w:pPr>
        <w:tabs>
          <w:tab w:val="num" w:pos="360"/>
        </w:tabs>
      </w:pPr>
    </w:lvl>
  </w:abstractNum>
  <w:abstractNum w:abstractNumId="134" w15:restartNumberingAfterBreak="0">
    <w:nsid w:val="5A42670C"/>
    <w:multiLevelType w:val="multilevel"/>
    <w:tmpl w:val="03C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A4A0C54"/>
    <w:multiLevelType w:val="hybridMultilevel"/>
    <w:tmpl w:val="B2DE8058"/>
    <w:styleLink w:val="11112"/>
    <w:lvl w:ilvl="0" w:tplc="1FDCBC68">
      <w:start w:val="1"/>
      <w:numFmt w:val="lowerLetter"/>
      <w:lvlText w:val="%1."/>
      <w:lvlJc w:val="left"/>
      <w:pPr>
        <w:ind w:left="720" w:hanging="360"/>
      </w:pPr>
    </w:lvl>
    <w:lvl w:ilvl="1" w:tplc="975C39C0">
      <w:start w:val="1"/>
      <w:numFmt w:val="lowerRoman"/>
      <w:lvlText w:val="%2."/>
      <w:lvlJc w:val="right"/>
      <w:pPr>
        <w:ind w:left="1440" w:hanging="360"/>
      </w:pPr>
      <w:rPr>
        <w:b w:val="0"/>
      </w:rPr>
    </w:lvl>
    <w:lvl w:ilvl="2" w:tplc="09766A3A" w:tentative="1">
      <w:start w:val="1"/>
      <w:numFmt w:val="lowerRoman"/>
      <w:lvlText w:val="%3."/>
      <w:lvlJc w:val="right"/>
      <w:pPr>
        <w:ind w:left="2160" w:hanging="180"/>
      </w:pPr>
    </w:lvl>
    <w:lvl w:ilvl="3" w:tplc="8A0A0C70" w:tentative="1">
      <w:start w:val="1"/>
      <w:numFmt w:val="decimal"/>
      <w:lvlText w:val="%4."/>
      <w:lvlJc w:val="left"/>
      <w:pPr>
        <w:ind w:left="2880" w:hanging="360"/>
      </w:pPr>
    </w:lvl>
    <w:lvl w:ilvl="4" w:tplc="7A9E9220" w:tentative="1">
      <w:start w:val="1"/>
      <w:numFmt w:val="lowerLetter"/>
      <w:lvlText w:val="%5."/>
      <w:lvlJc w:val="left"/>
      <w:pPr>
        <w:ind w:left="3600" w:hanging="360"/>
      </w:pPr>
    </w:lvl>
    <w:lvl w:ilvl="5" w:tplc="4AF6154C" w:tentative="1">
      <w:start w:val="1"/>
      <w:numFmt w:val="lowerRoman"/>
      <w:lvlText w:val="%6."/>
      <w:lvlJc w:val="right"/>
      <w:pPr>
        <w:ind w:left="4320" w:hanging="180"/>
      </w:pPr>
    </w:lvl>
    <w:lvl w:ilvl="6" w:tplc="5C86DED8" w:tentative="1">
      <w:start w:val="1"/>
      <w:numFmt w:val="decimal"/>
      <w:lvlText w:val="%7."/>
      <w:lvlJc w:val="left"/>
      <w:pPr>
        <w:ind w:left="5040" w:hanging="360"/>
      </w:pPr>
    </w:lvl>
    <w:lvl w:ilvl="7" w:tplc="8F40079E" w:tentative="1">
      <w:start w:val="1"/>
      <w:numFmt w:val="lowerLetter"/>
      <w:lvlText w:val="%8."/>
      <w:lvlJc w:val="left"/>
      <w:pPr>
        <w:ind w:left="5760" w:hanging="360"/>
      </w:pPr>
    </w:lvl>
    <w:lvl w:ilvl="8" w:tplc="7D988C36" w:tentative="1">
      <w:start w:val="1"/>
      <w:numFmt w:val="lowerRoman"/>
      <w:lvlText w:val="%9."/>
      <w:lvlJc w:val="right"/>
      <w:pPr>
        <w:ind w:left="6480" w:hanging="180"/>
      </w:pPr>
    </w:lvl>
  </w:abstractNum>
  <w:abstractNum w:abstractNumId="136" w15:restartNumberingAfterBreak="0">
    <w:nsid w:val="5C7F3B18"/>
    <w:multiLevelType w:val="hybridMultilevel"/>
    <w:tmpl w:val="4E2E9AD6"/>
    <w:lvl w:ilvl="0" w:tplc="64241410">
      <w:start w:val="1"/>
      <w:numFmt w:val="decimal"/>
      <w:pStyle w:val="Bngchng2"/>
      <w:lvlText w:val="Bảng 2.%1."/>
      <w:lvlJc w:val="left"/>
      <w:pPr>
        <w:tabs>
          <w:tab w:val="num" w:pos="57"/>
        </w:tabs>
        <w:ind w:left="1134" w:hanging="1134"/>
      </w:pPr>
      <w:rPr>
        <w:rFonts w:hint="default"/>
        <w:b w:val="0"/>
        <w:i w:val="0"/>
        <w:color w:val="auto"/>
        <w:sz w:val="24"/>
        <w:szCs w:val="24"/>
      </w:rPr>
    </w:lvl>
    <w:lvl w:ilvl="1" w:tplc="F602629E" w:tentative="1">
      <w:start w:val="1"/>
      <w:numFmt w:val="lowerLetter"/>
      <w:lvlText w:val="%2."/>
      <w:lvlJc w:val="left"/>
      <w:pPr>
        <w:tabs>
          <w:tab w:val="num" w:pos="1440"/>
        </w:tabs>
        <w:ind w:left="1440" w:hanging="360"/>
      </w:pPr>
    </w:lvl>
    <w:lvl w:ilvl="2" w:tplc="D9D09C68" w:tentative="1">
      <w:start w:val="1"/>
      <w:numFmt w:val="lowerRoman"/>
      <w:lvlText w:val="%3."/>
      <w:lvlJc w:val="right"/>
      <w:pPr>
        <w:tabs>
          <w:tab w:val="num" w:pos="2160"/>
        </w:tabs>
        <w:ind w:left="2160" w:hanging="180"/>
      </w:pPr>
    </w:lvl>
    <w:lvl w:ilvl="3" w:tplc="D4F69E40" w:tentative="1">
      <w:start w:val="1"/>
      <w:numFmt w:val="decimal"/>
      <w:lvlText w:val="%4."/>
      <w:lvlJc w:val="left"/>
      <w:pPr>
        <w:tabs>
          <w:tab w:val="num" w:pos="2880"/>
        </w:tabs>
        <w:ind w:left="2880" w:hanging="360"/>
      </w:pPr>
    </w:lvl>
    <w:lvl w:ilvl="4" w:tplc="85A2423A" w:tentative="1">
      <w:start w:val="1"/>
      <w:numFmt w:val="lowerLetter"/>
      <w:lvlText w:val="%5."/>
      <w:lvlJc w:val="left"/>
      <w:pPr>
        <w:tabs>
          <w:tab w:val="num" w:pos="3600"/>
        </w:tabs>
        <w:ind w:left="3600" w:hanging="360"/>
      </w:pPr>
    </w:lvl>
    <w:lvl w:ilvl="5" w:tplc="0C7A2914" w:tentative="1">
      <w:start w:val="1"/>
      <w:numFmt w:val="lowerRoman"/>
      <w:lvlText w:val="%6."/>
      <w:lvlJc w:val="right"/>
      <w:pPr>
        <w:tabs>
          <w:tab w:val="num" w:pos="4320"/>
        </w:tabs>
        <w:ind w:left="4320" w:hanging="180"/>
      </w:pPr>
    </w:lvl>
    <w:lvl w:ilvl="6" w:tplc="72B06DC0" w:tentative="1">
      <w:start w:val="1"/>
      <w:numFmt w:val="decimal"/>
      <w:lvlText w:val="%7."/>
      <w:lvlJc w:val="left"/>
      <w:pPr>
        <w:tabs>
          <w:tab w:val="num" w:pos="5040"/>
        </w:tabs>
        <w:ind w:left="5040" w:hanging="360"/>
      </w:pPr>
    </w:lvl>
    <w:lvl w:ilvl="7" w:tplc="E2EC26FE" w:tentative="1">
      <w:start w:val="1"/>
      <w:numFmt w:val="lowerLetter"/>
      <w:lvlText w:val="%8."/>
      <w:lvlJc w:val="left"/>
      <w:pPr>
        <w:tabs>
          <w:tab w:val="num" w:pos="5760"/>
        </w:tabs>
        <w:ind w:left="5760" w:hanging="360"/>
      </w:pPr>
    </w:lvl>
    <w:lvl w:ilvl="8" w:tplc="6254A01C" w:tentative="1">
      <w:start w:val="1"/>
      <w:numFmt w:val="lowerRoman"/>
      <w:lvlText w:val="%9."/>
      <w:lvlJc w:val="right"/>
      <w:pPr>
        <w:tabs>
          <w:tab w:val="num" w:pos="6480"/>
        </w:tabs>
        <w:ind w:left="6480" w:hanging="180"/>
      </w:pPr>
    </w:lvl>
  </w:abstractNum>
  <w:abstractNum w:abstractNumId="137" w15:restartNumberingAfterBreak="0">
    <w:nsid w:val="5C933A5B"/>
    <w:multiLevelType w:val="hybridMultilevel"/>
    <w:tmpl w:val="F83A590E"/>
    <w:lvl w:ilvl="0" w:tplc="6D68A22C">
      <w:start w:val="1"/>
      <w:numFmt w:val="decimal"/>
      <w:lvlText w:val="%1."/>
      <w:lvlJc w:val="left"/>
      <w:pPr>
        <w:tabs>
          <w:tab w:val="num" w:pos="720"/>
        </w:tabs>
        <w:ind w:left="720" w:hanging="360"/>
      </w:pPr>
      <w:rPr>
        <w:rFonts w:hint="default"/>
      </w:rPr>
    </w:lvl>
    <w:lvl w:ilvl="1" w:tplc="0F349930" w:tentative="1">
      <w:start w:val="1"/>
      <w:numFmt w:val="lowerLetter"/>
      <w:lvlText w:val="%2."/>
      <w:lvlJc w:val="left"/>
      <w:pPr>
        <w:tabs>
          <w:tab w:val="num" w:pos="1440"/>
        </w:tabs>
        <w:ind w:left="1440" w:hanging="360"/>
      </w:pPr>
    </w:lvl>
    <w:lvl w:ilvl="2" w:tplc="51FEE18A" w:tentative="1">
      <w:start w:val="1"/>
      <w:numFmt w:val="lowerRoman"/>
      <w:lvlText w:val="%3."/>
      <w:lvlJc w:val="right"/>
      <w:pPr>
        <w:tabs>
          <w:tab w:val="num" w:pos="2160"/>
        </w:tabs>
        <w:ind w:left="2160" w:hanging="180"/>
      </w:pPr>
    </w:lvl>
    <w:lvl w:ilvl="3" w:tplc="F87EBF38" w:tentative="1">
      <w:start w:val="1"/>
      <w:numFmt w:val="decimal"/>
      <w:lvlText w:val="%4."/>
      <w:lvlJc w:val="left"/>
      <w:pPr>
        <w:tabs>
          <w:tab w:val="num" w:pos="2880"/>
        </w:tabs>
        <w:ind w:left="2880" w:hanging="360"/>
      </w:pPr>
    </w:lvl>
    <w:lvl w:ilvl="4" w:tplc="49EA1F06" w:tentative="1">
      <w:start w:val="1"/>
      <w:numFmt w:val="lowerLetter"/>
      <w:lvlText w:val="%5."/>
      <w:lvlJc w:val="left"/>
      <w:pPr>
        <w:tabs>
          <w:tab w:val="num" w:pos="3600"/>
        </w:tabs>
        <w:ind w:left="3600" w:hanging="360"/>
      </w:pPr>
    </w:lvl>
    <w:lvl w:ilvl="5" w:tplc="A894AD20" w:tentative="1">
      <w:start w:val="1"/>
      <w:numFmt w:val="lowerRoman"/>
      <w:lvlText w:val="%6."/>
      <w:lvlJc w:val="right"/>
      <w:pPr>
        <w:tabs>
          <w:tab w:val="num" w:pos="4320"/>
        </w:tabs>
        <w:ind w:left="4320" w:hanging="180"/>
      </w:pPr>
    </w:lvl>
    <w:lvl w:ilvl="6" w:tplc="1C74EC28" w:tentative="1">
      <w:start w:val="1"/>
      <w:numFmt w:val="decimal"/>
      <w:lvlText w:val="%7."/>
      <w:lvlJc w:val="left"/>
      <w:pPr>
        <w:tabs>
          <w:tab w:val="num" w:pos="5040"/>
        </w:tabs>
        <w:ind w:left="5040" w:hanging="360"/>
      </w:pPr>
    </w:lvl>
    <w:lvl w:ilvl="7" w:tplc="7076E1D8" w:tentative="1">
      <w:start w:val="1"/>
      <w:numFmt w:val="lowerLetter"/>
      <w:lvlText w:val="%8."/>
      <w:lvlJc w:val="left"/>
      <w:pPr>
        <w:tabs>
          <w:tab w:val="num" w:pos="5760"/>
        </w:tabs>
        <w:ind w:left="5760" w:hanging="360"/>
      </w:pPr>
    </w:lvl>
    <w:lvl w:ilvl="8" w:tplc="D006F704" w:tentative="1">
      <w:start w:val="1"/>
      <w:numFmt w:val="lowerRoman"/>
      <w:lvlText w:val="%9."/>
      <w:lvlJc w:val="right"/>
      <w:pPr>
        <w:tabs>
          <w:tab w:val="num" w:pos="6480"/>
        </w:tabs>
        <w:ind w:left="6480" w:hanging="180"/>
      </w:pPr>
    </w:lvl>
  </w:abstractNum>
  <w:abstractNum w:abstractNumId="138" w15:restartNumberingAfterBreak="0">
    <w:nsid w:val="5C9B5E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D721F61"/>
    <w:multiLevelType w:val="hybridMultilevel"/>
    <w:tmpl w:val="6188F1E4"/>
    <w:lvl w:ilvl="0" w:tplc="4784F82C">
      <w:start w:val="1"/>
      <w:numFmt w:val="decimal"/>
      <w:pStyle w:val="McHnh"/>
      <w:lvlText w:val="Hình %1:"/>
      <w:lvlJc w:val="left"/>
      <w:pPr>
        <w:tabs>
          <w:tab w:val="num" w:pos="0"/>
        </w:tabs>
        <w:ind w:left="0" w:firstLine="0"/>
      </w:pPr>
      <w:rPr>
        <w:rFonts w:hint="default"/>
      </w:rPr>
    </w:lvl>
    <w:lvl w:ilvl="1" w:tplc="56741802" w:tentative="1">
      <w:start w:val="1"/>
      <w:numFmt w:val="lowerLetter"/>
      <w:lvlText w:val="%2."/>
      <w:lvlJc w:val="left"/>
      <w:pPr>
        <w:tabs>
          <w:tab w:val="num" w:pos="1440"/>
        </w:tabs>
        <w:ind w:left="1440" w:hanging="360"/>
      </w:pPr>
    </w:lvl>
    <w:lvl w:ilvl="2" w:tplc="88E68334" w:tentative="1">
      <w:start w:val="1"/>
      <w:numFmt w:val="lowerRoman"/>
      <w:lvlText w:val="%3."/>
      <w:lvlJc w:val="right"/>
      <w:pPr>
        <w:tabs>
          <w:tab w:val="num" w:pos="2160"/>
        </w:tabs>
        <w:ind w:left="2160" w:hanging="180"/>
      </w:pPr>
    </w:lvl>
    <w:lvl w:ilvl="3" w:tplc="DD36DBB6" w:tentative="1">
      <w:start w:val="1"/>
      <w:numFmt w:val="decimal"/>
      <w:lvlText w:val="%4."/>
      <w:lvlJc w:val="left"/>
      <w:pPr>
        <w:tabs>
          <w:tab w:val="num" w:pos="2880"/>
        </w:tabs>
        <w:ind w:left="2880" w:hanging="360"/>
      </w:pPr>
    </w:lvl>
    <w:lvl w:ilvl="4" w:tplc="60EE072C" w:tentative="1">
      <w:start w:val="1"/>
      <w:numFmt w:val="lowerLetter"/>
      <w:lvlText w:val="%5."/>
      <w:lvlJc w:val="left"/>
      <w:pPr>
        <w:tabs>
          <w:tab w:val="num" w:pos="3600"/>
        </w:tabs>
        <w:ind w:left="3600" w:hanging="360"/>
      </w:pPr>
    </w:lvl>
    <w:lvl w:ilvl="5" w:tplc="6310F9EA" w:tentative="1">
      <w:start w:val="1"/>
      <w:numFmt w:val="lowerRoman"/>
      <w:lvlText w:val="%6."/>
      <w:lvlJc w:val="right"/>
      <w:pPr>
        <w:tabs>
          <w:tab w:val="num" w:pos="4320"/>
        </w:tabs>
        <w:ind w:left="4320" w:hanging="180"/>
      </w:pPr>
    </w:lvl>
    <w:lvl w:ilvl="6" w:tplc="21BCB04A" w:tentative="1">
      <w:start w:val="1"/>
      <w:numFmt w:val="decimal"/>
      <w:lvlText w:val="%7."/>
      <w:lvlJc w:val="left"/>
      <w:pPr>
        <w:tabs>
          <w:tab w:val="num" w:pos="5040"/>
        </w:tabs>
        <w:ind w:left="5040" w:hanging="360"/>
      </w:pPr>
    </w:lvl>
    <w:lvl w:ilvl="7" w:tplc="83A4B298" w:tentative="1">
      <w:start w:val="1"/>
      <w:numFmt w:val="lowerLetter"/>
      <w:lvlText w:val="%8."/>
      <w:lvlJc w:val="left"/>
      <w:pPr>
        <w:tabs>
          <w:tab w:val="num" w:pos="5760"/>
        </w:tabs>
        <w:ind w:left="5760" w:hanging="360"/>
      </w:pPr>
    </w:lvl>
    <w:lvl w:ilvl="8" w:tplc="19E4AD84" w:tentative="1">
      <w:start w:val="1"/>
      <w:numFmt w:val="lowerRoman"/>
      <w:lvlText w:val="%9."/>
      <w:lvlJc w:val="right"/>
      <w:pPr>
        <w:tabs>
          <w:tab w:val="num" w:pos="6480"/>
        </w:tabs>
        <w:ind w:left="6480" w:hanging="180"/>
      </w:pPr>
    </w:lvl>
  </w:abstractNum>
  <w:abstractNum w:abstractNumId="140" w15:restartNumberingAfterBreak="0">
    <w:nsid w:val="5E6340D6"/>
    <w:multiLevelType w:val="hybridMultilevel"/>
    <w:tmpl w:val="2F8EBABA"/>
    <w:lvl w:ilvl="0" w:tplc="B5BC7388">
      <w:start w:val="1"/>
      <w:numFmt w:val="lowerLetter"/>
      <w:lvlText w:val="%1."/>
      <w:lvlJc w:val="left"/>
      <w:pPr>
        <w:ind w:left="360" w:hanging="360"/>
      </w:pPr>
    </w:lvl>
    <w:lvl w:ilvl="1" w:tplc="90324DFE" w:tentative="1">
      <w:start w:val="1"/>
      <w:numFmt w:val="lowerLetter"/>
      <w:lvlText w:val="%2."/>
      <w:lvlJc w:val="left"/>
      <w:pPr>
        <w:ind w:left="1080" w:hanging="360"/>
      </w:pPr>
    </w:lvl>
    <w:lvl w:ilvl="2" w:tplc="9F32C32C" w:tentative="1">
      <w:start w:val="1"/>
      <w:numFmt w:val="lowerRoman"/>
      <w:lvlText w:val="%3."/>
      <w:lvlJc w:val="right"/>
      <w:pPr>
        <w:ind w:left="1800" w:hanging="180"/>
      </w:pPr>
    </w:lvl>
    <w:lvl w:ilvl="3" w:tplc="EDC8CAB4" w:tentative="1">
      <w:start w:val="1"/>
      <w:numFmt w:val="decimal"/>
      <w:lvlText w:val="%4."/>
      <w:lvlJc w:val="left"/>
      <w:pPr>
        <w:ind w:left="2520" w:hanging="360"/>
      </w:pPr>
    </w:lvl>
    <w:lvl w:ilvl="4" w:tplc="FD54049E" w:tentative="1">
      <w:start w:val="1"/>
      <w:numFmt w:val="lowerLetter"/>
      <w:lvlText w:val="%5."/>
      <w:lvlJc w:val="left"/>
      <w:pPr>
        <w:ind w:left="3240" w:hanging="360"/>
      </w:pPr>
    </w:lvl>
    <w:lvl w:ilvl="5" w:tplc="8B14DF8C" w:tentative="1">
      <w:start w:val="1"/>
      <w:numFmt w:val="lowerRoman"/>
      <w:lvlText w:val="%6."/>
      <w:lvlJc w:val="right"/>
      <w:pPr>
        <w:ind w:left="3960" w:hanging="180"/>
      </w:pPr>
    </w:lvl>
    <w:lvl w:ilvl="6" w:tplc="89E82482" w:tentative="1">
      <w:start w:val="1"/>
      <w:numFmt w:val="decimal"/>
      <w:lvlText w:val="%7."/>
      <w:lvlJc w:val="left"/>
      <w:pPr>
        <w:ind w:left="4680" w:hanging="360"/>
      </w:pPr>
    </w:lvl>
    <w:lvl w:ilvl="7" w:tplc="EEA25E60" w:tentative="1">
      <w:start w:val="1"/>
      <w:numFmt w:val="lowerLetter"/>
      <w:lvlText w:val="%8."/>
      <w:lvlJc w:val="left"/>
      <w:pPr>
        <w:ind w:left="5400" w:hanging="360"/>
      </w:pPr>
    </w:lvl>
    <w:lvl w:ilvl="8" w:tplc="E41C900E" w:tentative="1">
      <w:start w:val="1"/>
      <w:numFmt w:val="lowerRoman"/>
      <w:lvlText w:val="%9."/>
      <w:lvlJc w:val="right"/>
      <w:pPr>
        <w:ind w:left="6120" w:hanging="180"/>
      </w:pPr>
    </w:lvl>
  </w:abstractNum>
  <w:abstractNum w:abstractNumId="141" w15:restartNumberingAfterBreak="0">
    <w:nsid w:val="5F31148E"/>
    <w:multiLevelType w:val="multilevel"/>
    <w:tmpl w:val="6038BC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1024438"/>
    <w:multiLevelType w:val="hybridMultilevel"/>
    <w:tmpl w:val="921CD066"/>
    <w:lvl w:ilvl="0" w:tplc="96E44698">
      <w:start w:val="1"/>
      <w:numFmt w:val="lowerLetter"/>
      <w:lvlText w:val="%1."/>
      <w:lvlJc w:val="left"/>
      <w:pPr>
        <w:ind w:left="720" w:hanging="360"/>
      </w:pPr>
    </w:lvl>
    <w:lvl w:ilvl="1" w:tplc="C7CEB086" w:tentative="1">
      <w:start w:val="1"/>
      <w:numFmt w:val="lowerLetter"/>
      <w:lvlText w:val="%2."/>
      <w:lvlJc w:val="left"/>
      <w:pPr>
        <w:ind w:left="1440" w:hanging="360"/>
      </w:pPr>
    </w:lvl>
    <w:lvl w:ilvl="2" w:tplc="7B68C8EC" w:tentative="1">
      <w:start w:val="1"/>
      <w:numFmt w:val="lowerRoman"/>
      <w:lvlText w:val="%3."/>
      <w:lvlJc w:val="right"/>
      <w:pPr>
        <w:ind w:left="2160" w:hanging="180"/>
      </w:pPr>
    </w:lvl>
    <w:lvl w:ilvl="3" w:tplc="B2AAB7A4" w:tentative="1">
      <w:start w:val="1"/>
      <w:numFmt w:val="decimal"/>
      <w:lvlText w:val="%4."/>
      <w:lvlJc w:val="left"/>
      <w:pPr>
        <w:ind w:left="2880" w:hanging="360"/>
      </w:pPr>
    </w:lvl>
    <w:lvl w:ilvl="4" w:tplc="90940502" w:tentative="1">
      <w:start w:val="1"/>
      <w:numFmt w:val="lowerLetter"/>
      <w:lvlText w:val="%5."/>
      <w:lvlJc w:val="left"/>
      <w:pPr>
        <w:ind w:left="3600" w:hanging="360"/>
      </w:pPr>
    </w:lvl>
    <w:lvl w:ilvl="5" w:tplc="7010755C" w:tentative="1">
      <w:start w:val="1"/>
      <w:numFmt w:val="lowerRoman"/>
      <w:lvlText w:val="%6."/>
      <w:lvlJc w:val="right"/>
      <w:pPr>
        <w:ind w:left="4320" w:hanging="180"/>
      </w:pPr>
    </w:lvl>
    <w:lvl w:ilvl="6" w:tplc="E4E4AB0C" w:tentative="1">
      <w:start w:val="1"/>
      <w:numFmt w:val="decimal"/>
      <w:lvlText w:val="%7."/>
      <w:lvlJc w:val="left"/>
      <w:pPr>
        <w:ind w:left="5040" w:hanging="360"/>
      </w:pPr>
    </w:lvl>
    <w:lvl w:ilvl="7" w:tplc="6232AAF6" w:tentative="1">
      <w:start w:val="1"/>
      <w:numFmt w:val="lowerLetter"/>
      <w:lvlText w:val="%8."/>
      <w:lvlJc w:val="left"/>
      <w:pPr>
        <w:ind w:left="5760" w:hanging="360"/>
      </w:pPr>
    </w:lvl>
    <w:lvl w:ilvl="8" w:tplc="433471AE" w:tentative="1">
      <w:start w:val="1"/>
      <w:numFmt w:val="lowerRoman"/>
      <w:lvlText w:val="%9."/>
      <w:lvlJc w:val="right"/>
      <w:pPr>
        <w:ind w:left="6480" w:hanging="180"/>
      </w:pPr>
    </w:lvl>
  </w:abstractNum>
  <w:abstractNum w:abstractNumId="143" w15:restartNumberingAfterBreak="0">
    <w:nsid w:val="61170748"/>
    <w:multiLevelType w:val="hybridMultilevel"/>
    <w:tmpl w:val="028E8450"/>
    <w:lvl w:ilvl="0" w:tplc="19287356">
      <w:start w:val="1"/>
      <w:numFmt w:val="decimal"/>
      <w:pStyle w:val="cacphanphuluc"/>
      <w:lvlText w:val="%1."/>
      <w:lvlJc w:val="left"/>
      <w:pPr>
        <w:ind w:left="720" w:hanging="360"/>
      </w:pPr>
      <w:rPr>
        <w:rFonts w:hint="default"/>
        <w:i w:val="0"/>
      </w:rPr>
    </w:lvl>
    <w:lvl w:ilvl="1" w:tplc="2CF06E78" w:tentative="1">
      <w:start w:val="1"/>
      <w:numFmt w:val="lowerLetter"/>
      <w:lvlText w:val="%2."/>
      <w:lvlJc w:val="left"/>
      <w:pPr>
        <w:ind w:left="1440" w:hanging="360"/>
      </w:pPr>
    </w:lvl>
    <w:lvl w:ilvl="2" w:tplc="6CA0927A" w:tentative="1">
      <w:start w:val="1"/>
      <w:numFmt w:val="lowerRoman"/>
      <w:lvlText w:val="%3."/>
      <w:lvlJc w:val="right"/>
      <w:pPr>
        <w:ind w:left="2160" w:hanging="180"/>
      </w:pPr>
    </w:lvl>
    <w:lvl w:ilvl="3" w:tplc="FEFEF3BC" w:tentative="1">
      <w:start w:val="1"/>
      <w:numFmt w:val="decimal"/>
      <w:lvlText w:val="%4."/>
      <w:lvlJc w:val="left"/>
      <w:pPr>
        <w:ind w:left="2880" w:hanging="360"/>
      </w:pPr>
    </w:lvl>
    <w:lvl w:ilvl="4" w:tplc="37D69878" w:tentative="1">
      <w:start w:val="1"/>
      <w:numFmt w:val="lowerLetter"/>
      <w:lvlText w:val="%5."/>
      <w:lvlJc w:val="left"/>
      <w:pPr>
        <w:ind w:left="3600" w:hanging="360"/>
      </w:pPr>
    </w:lvl>
    <w:lvl w:ilvl="5" w:tplc="AA2856D6" w:tentative="1">
      <w:start w:val="1"/>
      <w:numFmt w:val="lowerRoman"/>
      <w:lvlText w:val="%6."/>
      <w:lvlJc w:val="right"/>
      <w:pPr>
        <w:ind w:left="4320" w:hanging="180"/>
      </w:pPr>
    </w:lvl>
    <w:lvl w:ilvl="6" w:tplc="C9D693F4" w:tentative="1">
      <w:start w:val="1"/>
      <w:numFmt w:val="decimal"/>
      <w:lvlText w:val="%7."/>
      <w:lvlJc w:val="left"/>
      <w:pPr>
        <w:ind w:left="5040" w:hanging="360"/>
      </w:pPr>
    </w:lvl>
    <w:lvl w:ilvl="7" w:tplc="7E5C287A" w:tentative="1">
      <w:start w:val="1"/>
      <w:numFmt w:val="lowerLetter"/>
      <w:lvlText w:val="%8."/>
      <w:lvlJc w:val="left"/>
      <w:pPr>
        <w:ind w:left="5760" w:hanging="360"/>
      </w:pPr>
    </w:lvl>
    <w:lvl w:ilvl="8" w:tplc="508A2CEA" w:tentative="1">
      <w:start w:val="1"/>
      <w:numFmt w:val="lowerRoman"/>
      <w:lvlText w:val="%9."/>
      <w:lvlJc w:val="right"/>
      <w:pPr>
        <w:ind w:left="6480" w:hanging="180"/>
      </w:pPr>
    </w:lvl>
  </w:abstractNum>
  <w:abstractNum w:abstractNumId="144" w15:restartNumberingAfterBreak="0">
    <w:nsid w:val="61EE29C3"/>
    <w:multiLevelType w:val="multilevel"/>
    <w:tmpl w:val="CD6891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46" w15:restartNumberingAfterBreak="0">
    <w:nsid w:val="62E82106"/>
    <w:multiLevelType w:val="hybridMultilevel"/>
    <w:tmpl w:val="77B25BB8"/>
    <w:lvl w:ilvl="0" w:tplc="212E349E">
      <w:start w:val="1"/>
      <w:numFmt w:val="decimal"/>
      <w:pStyle w:val="Bngchng9"/>
      <w:lvlText w:val="Bảng 9.%1."/>
      <w:lvlJc w:val="left"/>
      <w:pPr>
        <w:tabs>
          <w:tab w:val="num" w:pos="0"/>
        </w:tabs>
        <w:ind w:left="1134" w:hanging="1134"/>
      </w:pPr>
      <w:rPr>
        <w:rFonts w:hint="default"/>
        <w:b w:val="0"/>
        <w:i w:val="0"/>
        <w:color w:val="auto"/>
        <w:sz w:val="24"/>
        <w:szCs w:val="24"/>
      </w:rPr>
    </w:lvl>
    <w:lvl w:ilvl="1" w:tplc="EBA6E318" w:tentative="1">
      <w:start w:val="1"/>
      <w:numFmt w:val="lowerLetter"/>
      <w:lvlText w:val="%2."/>
      <w:lvlJc w:val="left"/>
      <w:pPr>
        <w:tabs>
          <w:tab w:val="num" w:pos="1440"/>
        </w:tabs>
        <w:ind w:left="1440" w:hanging="360"/>
      </w:pPr>
    </w:lvl>
    <w:lvl w:ilvl="2" w:tplc="B6347DD0" w:tentative="1">
      <w:start w:val="1"/>
      <w:numFmt w:val="lowerRoman"/>
      <w:lvlText w:val="%3."/>
      <w:lvlJc w:val="right"/>
      <w:pPr>
        <w:tabs>
          <w:tab w:val="num" w:pos="2160"/>
        </w:tabs>
        <w:ind w:left="2160" w:hanging="180"/>
      </w:pPr>
    </w:lvl>
    <w:lvl w:ilvl="3" w:tplc="1A4085B8" w:tentative="1">
      <w:start w:val="1"/>
      <w:numFmt w:val="decimal"/>
      <w:lvlText w:val="%4."/>
      <w:lvlJc w:val="left"/>
      <w:pPr>
        <w:tabs>
          <w:tab w:val="num" w:pos="2880"/>
        </w:tabs>
        <w:ind w:left="2880" w:hanging="360"/>
      </w:pPr>
    </w:lvl>
    <w:lvl w:ilvl="4" w:tplc="887466D0" w:tentative="1">
      <w:start w:val="1"/>
      <w:numFmt w:val="lowerLetter"/>
      <w:lvlText w:val="%5."/>
      <w:lvlJc w:val="left"/>
      <w:pPr>
        <w:tabs>
          <w:tab w:val="num" w:pos="3600"/>
        </w:tabs>
        <w:ind w:left="3600" w:hanging="360"/>
      </w:pPr>
    </w:lvl>
    <w:lvl w:ilvl="5" w:tplc="BA96A8FE" w:tentative="1">
      <w:start w:val="1"/>
      <w:numFmt w:val="lowerRoman"/>
      <w:lvlText w:val="%6."/>
      <w:lvlJc w:val="right"/>
      <w:pPr>
        <w:tabs>
          <w:tab w:val="num" w:pos="4320"/>
        </w:tabs>
        <w:ind w:left="4320" w:hanging="180"/>
      </w:pPr>
    </w:lvl>
    <w:lvl w:ilvl="6" w:tplc="CC2063CC" w:tentative="1">
      <w:start w:val="1"/>
      <w:numFmt w:val="decimal"/>
      <w:lvlText w:val="%7."/>
      <w:lvlJc w:val="left"/>
      <w:pPr>
        <w:tabs>
          <w:tab w:val="num" w:pos="5040"/>
        </w:tabs>
        <w:ind w:left="5040" w:hanging="360"/>
      </w:pPr>
    </w:lvl>
    <w:lvl w:ilvl="7" w:tplc="FBE2A69E" w:tentative="1">
      <w:start w:val="1"/>
      <w:numFmt w:val="lowerLetter"/>
      <w:lvlText w:val="%8."/>
      <w:lvlJc w:val="left"/>
      <w:pPr>
        <w:tabs>
          <w:tab w:val="num" w:pos="5760"/>
        </w:tabs>
        <w:ind w:left="5760" w:hanging="360"/>
      </w:pPr>
    </w:lvl>
    <w:lvl w:ilvl="8" w:tplc="9E92D2FC" w:tentative="1">
      <w:start w:val="1"/>
      <w:numFmt w:val="lowerRoman"/>
      <w:lvlText w:val="%9."/>
      <w:lvlJc w:val="right"/>
      <w:pPr>
        <w:tabs>
          <w:tab w:val="num" w:pos="6480"/>
        </w:tabs>
        <w:ind w:left="6480" w:hanging="180"/>
      </w:pPr>
    </w:lvl>
  </w:abstractNum>
  <w:abstractNum w:abstractNumId="147" w15:restartNumberingAfterBreak="0">
    <w:nsid w:val="63550EB9"/>
    <w:multiLevelType w:val="hybridMultilevel"/>
    <w:tmpl w:val="25DE0B6E"/>
    <w:lvl w:ilvl="0" w:tplc="AF8E54CE">
      <w:start w:val="1"/>
      <w:numFmt w:val="decimal"/>
      <w:lvlText w:val="%1."/>
      <w:lvlJc w:val="left"/>
      <w:pPr>
        <w:tabs>
          <w:tab w:val="num" w:pos="720"/>
        </w:tabs>
        <w:ind w:left="720" w:hanging="360"/>
      </w:pPr>
      <w:rPr>
        <w:rFonts w:hint="default"/>
      </w:rPr>
    </w:lvl>
    <w:lvl w:ilvl="1" w:tplc="FC4ED61C" w:tentative="1">
      <w:start w:val="1"/>
      <w:numFmt w:val="lowerLetter"/>
      <w:lvlText w:val="%2."/>
      <w:lvlJc w:val="left"/>
      <w:pPr>
        <w:tabs>
          <w:tab w:val="num" w:pos="1440"/>
        </w:tabs>
        <w:ind w:left="1440" w:hanging="360"/>
      </w:pPr>
    </w:lvl>
    <w:lvl w:ilvl="2" w:tplc="9472837E" w:tentative="1">
      <w:start w:val="1"/>
      <w:numFmt w:val="lowerRoman"/>
      <w:lvlText w:val="%3."/>
      <w:lvlJc w:val="right"/>
      <w:pPr>
        <w:tabs>
          <w:tab w:val="num" w:pos="2160"/>
        </w:tabs>
        <w:ind w:left="2160" w:hanging="180"/>
      </w:pPr>
    </w:lvl>
    <w:lvl w:ilvl="3" w:tplc="D6A05358" w:tentative="1">
      <w:start w:val="1"/>
      <w:numFmt w:val="decimal"/>
      <w:lvlText w:val="%4."/>
      <w:lvlJc w:val="left"/>
      <w:pPr>
        <w:tabs>
          <w:tab w:val="num" w:pos="2880"/>
        </w:tabs>
        <w:ind w:left="2880" w:hanging="360"/>
      </w:pPr>
    </w:lvl>
    <w:lvl w:ilvl="4" w:tplc="E1609BBA" w:tentative="1">
      <w:start w:val="1"/>
      <w:numFmt w:val="lowerLetter"/>
      <w:lvlText w:val="%5."/>
      <w:lvlJc w:val="left"/>
      <w:pPr>
        <w:tabs>
          <w:tab w:val="num" w:pos="3600"/>
        </w:tabs>
        <w:ind w:left="3600" w:hanging="360"/>
      </w:pPr>
    </w:lvl>
    <w:lvl w:ilvl="5" w:tplc="B764F59A" w:tentative="1">
      <w:start w:val="1"/>
      <w:numFmt w:val="lowerRoman"/>
      <w:lvlText w:val="%6."/>
      <w:lvlJc w:val="right"/>
      <w:pPr>
        <w:tabs>
          <w:tab w:val="num" w:pos="4320"/>
        </w:tabs>
        <w:ind w:left="4320" w:hanging="180"/>
      </w:pPr>
    </w:lvl>
    <w:lvl w:ilvl="6" w:tplc="A354773C" w:tentative="1">
      <w:start w:val="1"/>
      <w:numFmt w:val="decimal"/>
      <w:lvlText w:val="%7."/>
      <w:lvlJc w:val="left"/>
      <w:pPr>
        <w:tabs>
          <w:tab w:val="num" w:pos="5040"/>
        </w:tabs>
        <w:ind w:left="5040" w:hanging="360"/>
      </w:pPr>
    </w:lvl>
    <w:lvl w:ilvl="7" w:tplc="BCC682E6" w:tentative="1">
      <w:start w:val="1"/>
      <w:numFmt w:val="lowerLetter"/>
      <w:lvlText w:val="%8."/>
      <w:lvlJc w:val="left"/>
      <w:pPr>
        <w:tabs>
          <w:tab w:val="num" w:pos="5760"/>
        </w:tabs>
        <w:ind w:left="5760" w:hanging="360"/>
      </w:pPr>
    </w:lvl>
    <w:lvl w:ilvl="8" w:tplc="296EC8A0" w:tentative="1">
      <w:start w:val="1"/>
      <w:numFmt w:val="lowerRoman"/>
      <w:lvlText w:val="%9."/>
      <w:lvlJc w:val="right"/>
      <w:pPr>
        <w:tabs>
          <w:tab w:val="num" w:pos="6480"/>
        </w:tabs>
        <w:ind w:left="6480" w:hanging="180"/>
      </w:pPr>
    </w:lvl>
  </w:abstractNum>
  <w:abstractNum w:abstractNumId="148"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9"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50" w15:restartNumberingAfterBreak="0">
    <w:nsid w:val="63E10595"/>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4BD740E"/>
    <w:multiLevelType w:val="hybridMultilevel"/>
    <w:tmpl w:val="26C83B9C"/>
    <w:lvl w:ilvl="0" w:tplc="FD32FE04">
      <w:start w:val="1"/>
      <w:numFmt w:val="bullet"/>
      <w:lvlText w:val=""/>
      <w:lvlJc w:val="left"/>
      <w:pPr>
        <w:ind w:left="720" w:hanging="360"/>
      </w:pPr>
      <w:rPr>
        <w:rFonts w:ascii="Wingdings" w:hAnsi="Wingdings" w:hint="default"/>
      </w:rPr>
    </w:lvl>
    <w:lvl w:ilvl="1" w:tplc="693EFC4A" w:tentative="1">
      <w:start w:val="1"/>
      <w:numFmt w:val="bullet"/>
      <w:lvlText w:val="o"/>
      <w:lvlJc w:val="left"/>
      <w:pPr>
        <w:ind w:left="1440" w:hanging="360"/>
      </w:pPr>
      <w:rPr>
        <w:rFonts w:ascii="Courier New" w:hAnsi="Courier New" w:cs="Courier New" w:hint="default"/>
      </w:rPr>
    </w:lvl>
    <w:lvl w:ilvl="2" w:tplc="6334213A" w:tentative="1">
      <w:start w:val="1"/>
      <w:numFmt w:val="bullet"/>
      <w:lvlText w:val=""/>
      <w:lvlJc w:val="left"/>
      <w:pPr>
        <w:ind w:left="2160" w:hanging="360"/>
      </w:pPr>
      <w:rPr>
        <w:rFonts w:ascii="Wingdings" w:hAnsi="Wingdings" w:hint="default"/>
      </w:rPr>
    </w:lvl>
    <w:lvl w:ilvl="3" w:tplc="0AA84D8A" w:tentative="1">
      <w:start w:val="1"/>
      <w:numFmt w:val="bullet"/>
      <w:lvlText w:val=""/>
      <w:lvlJc w:val="left"/>
      <w:pPr>
        <w:ind w:left="2880" w:hanging="360"/>
      </w:pPr>
      <w:rPr>
        <w:rFonts w:ascii="Symbol" w:hAnsi="Symbol" w:hint="default"/>
      </w:rPr>
    </w:lvl>
    <w:lvl w:ilvl="4" w:tplc="F88CA6D8" w:tentative="1">
      <w:start w:val="1"/>
      <w:numFmt w:val="bullet"/>
      <w:lvlText w:val="o"/>
      <w:lvlJc w:val="left"/>
      <w:pPr>
        <w:ind w:left="3600" w:hanging="360"/>
      </w:pPr>
      <w:rPr>
        <w:rFonts w:ascii="Courier New" w:hAnsi="Courier New" w:cs="Courier New" w:hint="default"/>
      </w:rPr>
    </w:lvl>
    <w:lvl w:ilvl="5" w:tplc="1FA8C8E6" w:tentative="1">
      <w:start w:val="1"/>
      <w:numFmt w:val="bullet"/>
      <w:lvlText w:val=""/>
      <w:lvlJc w:val="left"/>
      <w:pPr>
        <w:ind w:left="4320" w:hanging="360"/>
      </w:pPr>
      <w:rPr>
        <w:rFonts w:ascii="Wingdings" w:hAnsi="Wingdings" w:hint="default"/>
      </w:rPr>
    </w:lvl>
    <w:lvl w:ilvl="6" w:tplc="B756FCC4" w:tentative="1">
      <w:start w:val="1"/>
      <w:numFmt w:val="bullet"/>
      <w:lvlText w:val=""/>
      <w:lvlJc w:val="left"/>
      <w:pPr>
        <w:ind w:left="5040" w:hanging="360"/>
      </w:pPr>
      <w:rPr>
        <w:rFonts w:ascii="Symbol" w:hAnsi="Symbol" w:hint="default"/>
      </w:rPr>
    </w:lvl>
    <w:lvl w:ilvl="7" w:tplc="B2A02BF4" w:tentative="1">
      <w:start w:val="1"/>
      <w:numFmt w:val="bullet"/>
      <w:lvlText w:val="o"/>
      <w:lvlJc w:val="left"/>
      <w:pPr>
        <w:ind w:left="5760" w:hanging="360"/>
      </w:pPr>
      <w:rPr>
        <w:rFonts w:ascii="Courier New" w:hAnsi="Courier New" w:cs="Courier New" w:hint="default"/>
      </w:rPr>
    </w:lvl>
    <w:lvl w:ilvl="8" w:tplc="B532D070" w:tentative="1">
      <w:start w:val="1"/>
      <w:numFmt w:val="bullet"/>
      <w:lvlText w:val=""/>
      <w:lvlJc w:val="left"/>
      <w:pPr>
        <w:ind w:left="6480" w:hanging="360"/>
      </w:pPr>
      <w:rPr>
        <w:rFonts w:ascii="Wingdings" w:hAnsi="Wingdings" w:hint="default"/>
      </w:rPr>
    </w:lvl>
  </w:abstractNum>
  <w:abstractNum w:abstractNumId="152" w15:restartNumberingAfterBreak="0">
    <w:nsid w:val="66CB4FEF"/>
    <w:multiLevelType w:val="multilevel"/>
    <w:tmpl w:val="3BFED11C"/>
    <w:lvl w:ilvl="0">
      <w:start w:val="1"/>
      <w:numFmt w:val="bullet"/>
      <w:lvlText w:val=""/>
      <w:lvlJc w:val="left"/>
      <w:pPr>
        <w:tabs>
          <w:tab w:val="num" w:pos="720"/>
        </w:tabs>
        <w:ind w:left="720" w:hanging="360"/>
      </w:pPr>
      <w:rPr>
        <w:rFonts w:ascii="Symbol" w:hAnsi="Symbol" w:hint="default"/>
        <w:sz w:val="20"/>
      </w:rPr>
    </w:lvl>
    <w:lvl w:ilvl="1">
      <w:start w:val="1"/>
      <w:numFmt w:val="decimalZero"/>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6FA56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5" w15:restartNumberingAfterBreak="0">
    <w:nsid w:val="677E157E"/>
    <w:multiLevelType w:val="hybridMultilevel"/>
    <w:tmpl w:val="1C1A894C"/>
    <w:lvl w:ilvl="0" w:tplc="99C24462">
      <w:start w:val="1"/>
      <w:numFmt w:val="lowerLetter"/>
      <w:pStyle w:val="Style63"/>
      <w:lvlText w:val="%1."/>
      <w:lvlJc w:val="left"/>
      <w:pPr>
        <w:tabs>
          <w:tab w:val="num" w:pos="720"/>
        </w:tabs>
        <w:ind w:left="720" w:hanging="360"/>
      </w:pPr>
      <w:rPr>
        <w:rFonts w:cs="Times New Roman" w:hint="default"/>
      </w:rPr>
    </w:lvl>
    <w:lvl w:ilvl="1" w:tplc="ED6E1FFC">
      <w:numFmt w:val="bullet"/>
      <w:pStyle w:val="Style61"/>
      <w:lvlText w:val="-"/>
      <w:lvlJc w:val="left"/>
      <w:pPr>
        <w:tabs>
          <w:tab w:val="num" w:pos="1440"/>
        </w:tabs>
        <w:ind w:left="1440" w:hanging="360"/>
      </w:pPr>
      <w:rPr>
        <w:rFonts w:ascii="Times New Roman" w:eastAsia="Times New Roman" w:hAnsi="Times New Roman" w:hint="default"/>
      </w:rPr>
    </w:lvl>
    <w:lvl w:ilvl="2" w:tplc="6994B1C6">
      <w:start w:val="1"/>
      <w:numFmt w:val="bullet"/>
      <w:pStyle w:val="Style49"/>
      <w:lvlText w:val=""/>
      <w:lvlJc w:val="left"/>
      <w:pPr>
        <w:tabs>
          <w:tab w:val="num" w:pos="2340"/>
        </w:tabs>
        <w:ind w:left="2340" w:hanging="360"/>
      </w:pPr>
      <w:rPr>
        <w:rFonts w:ascii="Times New Roman" w:hAnsi="Times New Roman" w:hint="default"/>
      </w:rPr>
    </w:lvl>
    <w:lvl w:ilvl="3" w:tplc="A19A2E8A" w:tentative="1">
      <w:start w:val="1"/>
      <w:numFmt w:val="decimal"/>
      <w:lvlText w:val="%4."/>
      <w:lvlJc w:val="left"/>
      <w:pPr>
        <w:tabs>
          <w:tab w:val="num" w:pos="2880"/>
        </w:tabs>
        <w:ind w:left="2880" w:hanging="360"/>
      </w:pPr>
      <w:rPr>
        <w:rFonts w:cs="Times New Roman"/>
      </w:rPr>
    </w:lvl>
    <w:lvl w:ilvl="4" w:tplc="B246B898" w:tentative="1">
      <w:start w:val="1"/>
      <w:numFmt w:val="lowerLetter"/>
      <w:lvlText w:val="%5."/>
      <w:lvlJc w:val="left"/>
      <w:pPr>
        <w:tabs>
          <w:tab w:val="num" w:pos="3600"/>
        </w:tabs>
        <w:ind w:left="3600" w:hanging="360"/>
      </w:pPr>
      <w:rPr>
        <w:rFonts w:cs="Times New Roman"/>
      </w:rPr>
    </w:lvl>
    <w:lvl w:ilvl="5" w:tplc="2F98371C" w:tentative="1">
      <w:start w:val="1"/>
      <w:numFmt w:val="lowerRoman"/>
      <w:lvlText w:val="%6."/>
      <w:lvlJc w:val="right"/>
      <w:pPr>
        <w:tabs>
          <w:tab w:val="num" w:pos="4320"/>
        </w:tabs>
        <w:ind w:left="4320" w:hanging="180"/>
      </w:pPr>
      <w:rPr>
        <w:rFonts w:cs="Times New Roman"/>
      </w:rPr>
    </w:lvl>
    <w:lvl w:ilvl="6" w:tplc="B8C26D24" w:tentative="1">
      <w:start w:val="1"/>
      <w:numFmt w:val="decimal"/>
      <w:lvlText w:val="%7."/>
      <w:lvlJc w:val="left"/>
      <w:pPr>
        <w:tabs>
          <w:tab w:val="num" w:pos="5040"/>
        </w:tabs>
        <w:ind w:left="5040" w:hanging="360"/>
      </w:pPr>
      <w:rPr>
        <w:rFonts w:cs="Times New Roman"/>
      </w:rPr>
    </w:lvl>
    <w:lvl w:ilvl="7" w:tplc="84B6A3C8" w:tentative="1">
      <w:start w:val="1"/>
      <w:numFmt w:val="lowerLetter"/>
      <w:lvlText w:val="%8."/>
      <w:lvlJc w:val="left"/>
      <w:pPr>
        <w:tabs>
          <w:tab w:val="num" w:pos="5760"/>
        </w:tabs>
        <w:ind w:left="5760" w:hanging="360"/>
      </w:pPr>
      <w:rPr>
        <w:rFonts w:cs="Times New Roman"/>
      </w:rPr>
    </w:lvl>
    <w:lvl w:ilvl="8" w:tplc="97180E3C" w:tentative="1">
      <w:start w:val="1"/>
      <w:numFmt w:val="lowerRoman"/>
      <w:lvlText w:val="%9."/>
      <w:lvlJc w:val="right"/>
      <w:pPr>
        <w:tabs>
          <w:tab w:val="num" w:pos="6480"/>
        </w:tabs>
        <w:ind w:left="6480" w:hanging="180"/>
      </w:pPr>
      <w:rPr>
        <w:rFonts w:cs="Times New Roman"/>
      </w:rPr>
    </w:lvl>
  </w:abstractNum>
  <w:abstractNum w:abstractNumId="156" w15:restartNumberingAfterBreak="0">
    <w:nsid w:val="677F3A1F"/>
    <w:multiLevelType w:val="hybridMultilevel"/>
    <w:tmpl w:val="839C8692"/>
    <w:lvl w:ilvl="0" w:tplc="8F96F700">
      <w:start w:val="1"/>
      <w:numFmt w:val="lowerLetter"/>
      <w:lvlText w:val="%1."/>
      <w:lvlJc w:val="left"/>
      <w:pPr>
        <w:tabs>
          <w:tab w:val="num" w:pos="360"/>
        </w:tabs>
        <w:ind w:left="360" w:hanging="360"/>
      </w:pPr>
      <w:rPr>
        <w:rFonts w:hint="default"/>
      </w:rPr>
    </w:lvl>
    <w:lvl w:ilvl="1" w:tplc="6C9E5B30">
      <w:start w:val="1"/>
      <w:numFmt w:val="lowerLetter"/>
      <w:lvlText w:val="%2."/>
      <w:lvlJc w:val="left"/>
      <w:pPr>
        <w:tabs>
          <w:tab w:val="num" w:pos="1440"/>
        </w:tabs>
        <w:ind w:left="1440" w:hanging="360"/>
      </w:pPr>
    </w:lvl>
    <w:lvl w:ilvl="2" w:tplc="BC5460A0" w:tentative="1">
      <w:start w:val="1"/>
      <w:numFmt w:val="lowerRoman"/>
      <w:lvlText w:val="%3."/>
      <w:lvlJc w:val="right"/>
      <w:pPr>
        <w:tabs>
          <w:tab w:val="num" w:pos="2160"/>
        </w:tabs>
        <w:ind w:left="2160" w:hanging="180"/>
      </w:pPr>
    </w:lvl>
    <w:lvl w:ilvl="3" w:tplc="4DBCA69A" w:tentative="1">
      <w:start w:val="1"/>
      <w:numFmt w:val="decimal"/>
      <w:lvlText w:val="%4."/>
      <w:lvlJc w:val="left"/>
      <w:pPr>
        <w:tabs>
          <w:tab w:val="num" w:pos="2880"/>
        </w:tabs>
        <w:ind w:left="2880" w:hanging="360"/>
      </w:pPr>
    </w:lvl>
    <w:lvl w:ilvl="4" w:tplc="E77054E0" w:tentative="1">
      <w:start w:val="1"/>
      <w:numFmt w:val="lowerLetter"/>
      <w:lvlText w:val="%5."/>
      <w:lvlJc w:val="left"/>
      <w:pPr>
        <w:tabs>
          <w:tab w:val="num" w:pos="3600"/>
        </w:tabs>
        <w:ind w:left="3600" w:hanging="360"/>
      </w:pPr>
    </w:lvl>
    <w:lvl w:ilvl="5" w:tplc="AC7A4450" w:tentative="1">
      <w:start w:val="1"/>
      <w:numFmt w:val="lowerRoman"/>
      <w:lvlText w:val="%6."/>
      <w:lvlJc w:val="right"/>
      <w:pPr>
        <w:tabs>
          <w:tab w:val="num" w:pos="4320"/>
        </w:tabs>
        <w:ind w:left="4320" w:hanging="180"/>
      </w:pPr>
    </w:lvl>
    <w:lvl w:ilvl="6" w:tplc="46801612" w:tentative="1">
      <w:start w:val="1"/>
      <w:numFmt w:val="decimal"/>
      <w:lvlText w:val="%7."/>
      <w:lvlJc w:val="left"/>
      <w:pPr>
        <w:tabs>
          <w:tab w:val="num" w:pos="5040"/>
        </w:tabs>
        <w:ind w:left="5040" w:hanging="360"/>
      </w:pPr>
    </w:lvl>
    <w:lvl w:ilvl="7" w:tplc="220A1F8C" w:tentative="1">
      <w:start w:val="1"/>
      <w:numFmt w:val="lowerLetter"/>
      <w:lvlText w:val="%8."/>
      <w:lvlJc w:val="left"/>
      <w:pPr>
        <w:tabs>
          <w:tab w:val="num" w:pos="5760"/>
        </w:tabs>
        <w:ind w:left="5760" w:hanging="360"/>
      </w:pPr>
    </w:lvl>
    <w:lvl w:ilvl="8" w:tplc="88442476" w:tentative="1">
      <w:start w:val="1"/>
      <w:numFmt w:val="lowerRoman"/>
      <w:lvlText w:val="%9."/>
      <w:lvlJc w:val="right"/>
      <w:pPr>
        <w:tabs>
          <w:tab w:val="num" w:pos="6480"/>
        </w:tabs>
        <w:ind w:left="6480" w:hanging="180"/>
      </w:pPr>
    </w:lvl>
  </w:abstractNum>
  <w:abstractNum w:abstractNumId="15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15:restartNumberingAfterBreak="0">
    <w:nsid w:val="69472888"/>
    <w:multiLevelType w:val="hybridMultilevel"/>
    <w:tmpl w:val="A4FCD92C"/>
    <w:lvl w:ilvl="0" w:tplc="4E9C4726">
      <w:start w:val="1"/>
      <w:numFmt w:val="bullet"/>
      <w:pStyle w:val="Puce1"/>
      <w:lvlText w:val=""/>
      <w:lvlJc w:val="left"/>
      <w:pPr>
        <w:tabs>
          <w:tab w:val="num" w:pos="720"/>
        </w:tabs>
        <w:ind w:left="720" w:hanging="360"/>
      </w:pPr>
      <w:rPr>
        <w:rFonts w:ascii="Wingdings" w:hAnsi="Wingdings" w:hint="default"/>
      </w:rPr>
    </w:lvl>
    <w:lvl w:ilvl="1" w:tplc="D16A5162">
      <w:start w:val="1"/>
      <w:numFmt w:val="bullet"/>
      <w:lvlText w:val="o"/>
      <w:lvlJc w:val="left"/>
      <w:pPr>
        <w:tabs>
          <w:tab w:val="num" w:pos="1440"/>
        </w:tabs>
        <w:ind w:left="1440" w:hanging="360"/>
      </w:pPr>
      <w:rPr>
        <w:rFonts w:ascii="Courier New" w:hAnsi="Courier New" w:hint="default"/>
      </w:rPr>
    </w:lvl>
    <w:lvl w:ilvl="2" w:tplc="71203EAA">
      <w:start w:val="1"/>
      <w:numFmt w:val="bullet"/>
      <w:lvlText w:val=""/>
      <w:lvlJc w:val="left"/>
      <w:pPr>
        <w:tabs>
          <w:tab w:val="num" w:pos="2160"/>
        </w:tabs>
        <w:ind w:left="2160" w:hanging="360"/>
      </w:pPr>
      <w:rPr>
        <w:rFonts w:ascii="Wingdings" w:hAnsi="Wingdings" w:hint="default"/>
      </w:rPr>
    </w:lvl>
    <w:lvl w:ilvl="3" w:tplc="70107010">
      <w:start w:val="1"/>
      <w:numFmt w:val="bullet"/>
      <w:lvlText w:val=""/>
      <w:lvlJc w:val="left"/>
      <w:pPr>
        <w:tabs>
          <w:tab w:val="num" w:pos="2880"/>
        </w:tabs>
        <w:ind w:left="2880" w:hanging="360"/>
      </w:pPr>
      <w:rPr>
        <w:rFonts w:ascii="Symbol" w:hAnsi="Symbol" w:hint="default"/>
      </w:rPr>
    </w:lvl>
    <w:lvl w:ilvl="4" w:tplc="A2F2A860">
      <w:start w:val="1"/>
      <w:numFmt w:val="bullet"/>
      <w:lvlText w:val="o"/>
      <w:lvlJc w:val="left"/>
      <w:pPr>
        <w:tabs>
          <w:tab w:val="num" w:pos="3600"/>
        </w:tabs>
        <w:ind w:left="3600" w:hanging="360"/>
      </w:pPr>
      <w:rPr>
        <w:rFonts w:ascii="Courier New" w:hAnsi="Courier New" w:hint="default"/>
      </w:rPr>
    </w:lvl>
    <w:lvl w:ilvl="5" w:tplc="E446E1C8">
      <w:numFmt w:val="bullet"/>
      <w:lvlText w:val="-"/>
      <w:lvlJc w:val="left"/>
      <w:pPr>
        <w:tabs>
          <w:tab w:val="num" w:pos="4455"/>
        </w:tabs>
        <w:ind w:left="4455" w:hanging="495"/>
      </w:pPr>
      <w:rPr>
        <w:rFonts w:ascii="Arial" w:eastAsia="Times New Roman" w:hAnsi="Arial" w:hint="default"/>
      </w:rPr>
    </w:lvl>
    <w:lvl w:ilvl="6" w:tplc="54023C2C">
      <w:start w:val="1"/>
      <w:numFmt w:val="bullet"/>
      <w:lvlText w:val=""/>
      <w:lvlJc w:val="left"/>
      <w:pPr>
        <w:tabs>
          <w:tab w:val="num" w:pos="5040"/>
        </w:tabs>
        <w:ind w:left="5040" w:hanging="360"/>
      </w:pPr>
      <w:rPr>
        <w:rFonts w:ascii="Symbol" w:hAnsi="Symbol" w:hint="default"/>
      </w:rPr>
    </w:lvl>
    <w:lvl w:ilvl="7" w:tplc="D234D194">
      <w:start w:val="1"/>
      <w:numFmt w:val="bullet"/>
      <w:lvlText w:val="o"/>
      <w:lvlJc w:val="left"/>
      <w:pPr>
        <w:tabs>
          <w:tab w:val="num" w:pos="5760"/>
        </w:tabs>
        <w:ind w:left="5760" w:hanging="360"/>
      </w:pPr>
      <w:rPr>
        <w:rFonts w:ascii="Courier New" w:hAnsi="Courier New" w:hint="default"/>
      </w:rPr>
    </w:lvl>
    <w:lvl w:ilvl="8" w:tplc="94D4EE1E"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60" w15:restartNumberingAfterBreak="0">
    <w:nsid w:val="6AA20AD5"/>
    <w:multiLevelType w:val="multilevel"/>
    <w:tmpl w:val="EDD24738"/>
    <w:lvl w:ilvl="0">
      <w:start w:val="1"/>
      <w:numFmt w:val="decimal"/>
      <w:lvlText w:val="%1."/>
      <w:lvlJc w:val="left"/>
      <w:pPr>
        <w:ind w:left="893" w:hanging="360"/>
      </w:pPr>
      <w:rPr>
        <w:rFonts w:hint="default"/>
        <w:b/>
        <w:sz w:val="26"/>
      </w:rPr>
    </w:lvl>
    <w:lvl w:ilvl="1">
      <w:start w:val="3"/>
      <w:numFmt w:val="decimal"/>
      <w:isLgl/>
      <w:lvlText w:val="%1.%2"/>
      <w:lvlJc w:val="left"/>
      <w:pPr>
        <w:ind w:left="1109" w:hanging="576"/>
      </w:pPr>
      <w:rPr>
        <w:rFonts w:hint="default"/>
      </w:rPr>
    </w:lvl>
    <w:lvl w:ilvl="2">
      <w:start w:val="2"/>
      <w:numFmt w:val="decimal"/>
      <w:isLgl/>
      <w:lvlText w:val="%1.%2.%3"/>
      <w:lvlJc w:val="left"/>
      <w:pPr>
        <w:ind w:left="1253" w:hanging="720"/>
      </w:pPr>
      <w:rPr>
        <w:rFonts w:hint="default"/>
      </w:rPr>
    </w:lvl>
    <w:lvl w:ilvl="3">
      <w:start w:val="1"/>
      <w:numFmt w:val="decimal"/>
      <w:isLgl/>
      <w:lvlText w:val="%1.%2.%3.%4"/>
      <w:lvlJc w:val="left"/>
      <w:pPr>
        <w:ind w:left="1613" w:hanging="1080"/>
      </w:pPr>
      <w:rPr>
        <w:rFonts w:hint="default"/>
      </w:rPr>
    </w:lvl>
    <w:lvl w:ilvl="4">
      <w:start w:val="1"/>
      <w:numFmt w:val="decimal"/>
      <w:isLgl/>
      <w:lvlText w:val="%1.%2.%3.%4.%5"/>
      <w:lvlJc w:val="left"/>
      <w:pPr>
        <w:ind w:left="1613" w:hanging="1080"/>
      </w:pPr>
      <w:rPr>
        <w:rFonts w:hint="default"/>
      </w:rPr>
    </w:lvl>
    <w:lvl w:ilvl="5">
      <w:start w:val="1"/>
      <w:numFmt w:val="decimal"/>
      <w:isLgl/>
      <w:lvlText w:val="%1.%2.%3.%4.%5.%6"/>
      <w:lvlJc w:val="left"/>
      <w:pPr>
        <w:ind w:left="1973" w:hanging="1440"/>
      </w:pPr>
      <w:rPr>
        <w:rFonts w:hint="default"/>
      </w:rPr>
    </w:lvl>
    <w:lvl w:ilvl="6">
      <w:start w:val="1"/>
      <w:numFmt w:val="decimal"/>
      <w:isLgl/>
      <w:lvlText w:val="%1.%2.%3.%4.%5.%6.%7"/>
      <w:lvlJc w:val="left"/>
      <w:pPr>
        <w:ind w:left="1973" w:hanging="1440"/>
      </w:pPr>
      <w:rPr>
        <w:rFonts w:hint="default"/>
      </w:rPr>
    </w:lvl>
    <w:lvl w:ilvl="7">
      <w:start w:val="1"/>
      <w:numFmt w:val="decimal"/>
      <w:isLgl/>
      <w:lvlText w:val="%1.%2.%3.%4.%5.%6.%7.%8"/>
      <w:lvlJc w:val="left"/>
      <w:pPr>
        <w:ind w:left="2333" w:hanging="1800"/>
      </w:pPr>
      <w:rPr>
        <w:rFonts w:hint="default"/>
      </w:rPr>
    </w:lvl>
    <w:lvl w:ilvl="8">
      <w:start w:val="1"/>
      <w:numFmt w:val="decimal"/>
      <w:isLgl/>
      <w:lvlText w:val="%1.%2.%3.%4.%5.%6.%7.%8.%9"/>
      <w:lvlJc w:val="left"/>
      <w:pPr>
        <w:ind w:left="2693" w:hanging="2160"/>
      </w:pPr>
      <w:rPr>
        <w:rFonts w:hint="default"/>
      </w:rPr>
    </w:lvl>
  </w:abstractNum>
  <w:abstractNum w:abstractNumId="161"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2" w15:restartNumberingAfterBreak="0">
    <w:nsid w:val="6AB56277"/>
    <w:multiLevelType w:val="hybridMultilevel"/>
    <w:tmpl w:val="7F2675DE"/>
    <w:lvl w:ilvl="0" w:tplc="62F4AE54">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0909100">
      <w:start w:val="1"/>
      <w:numFmt w:val="lowerLetter"/>
      <w:lvlText w:val="%2."/>
      <w:lvlJc w:val="left"/>
      <w:pPr>
        <w:tabs>
          <w:tab w:val="num" w:pos="1440"/>
        </w:tabs>
        <w:ind w:left="1440" w:hanging="360"/>
      </w:pPr>
    </w:lvl>
    <w:lvl w:ilvl="2" w:tplc="269209C4">
      <w:start w:val="1"/>
      <w:numFmt w:val="lowerRoman"/>
      <w:lvlText w:val="%3."/>
      <w:lvlJc w:val="right"/>
      <w:pPr>
        <w:tabs>
          <w:tab w:val="num" w:pos="2160"/>
        </w:tabs>
        <w:ind w:left="2160" w:hanging="180"/>
      </w:pPr>
    </w:lvl>
    <w:lvl w:ilvl="3" w:tplc="FE3ABA38">
      <w:start w:val="1"/>
      <w:numFmt w:val="decimal"/>
      <w:lvlText w:val="%4."/>
      <w:lvlJc w:val="left"/>
      <w:pPr>
        <w:tabs>
          <w:tab w:val="num" w:pos="2880"/>
        </w:tabs>
        <w:ind w:left="2880" w:hanging="360"/>
      </w:pPr>
    </w:lvl>
    <w:lvl w:ilvl="4" w:tplc="9ACACE40">
      <w:start w:val="1"/>
      <w:numFmt w:val="lowerLetter"/>
      <w:lvlText w:val="%5."/>
      <w:lvlJc w:val="left"/>
      <w:pPr>
        <w:tabs>
          <w:tab w:val="num" w:pos="3600"/>
        </w:tabs>
        <w:ind w:left="3600" w:hanging="360"/>
      </w:pPr>
    </w:lvl>
    <w:lvl w:ilvl="5" w:tplc="0192A918">
      <w:start w:val="1"/>
      <w:numFmt w:val="lowerRoman"/>
      <w:lvlText w:val="%6."/>
      <w:lvlJc w:val="right"/>
      <w:pPr>
        <w:tabs>
          <w:tab w:val="num" w:pos="4320"/>
        </w:tabs>
        <w:ind w:left="4320" w:hanging="180"/>
      </w:pPr>
    </w:lvl>
    <w:lvl w:ilvl="6" w:tplc="A09ADCB0">
      <w:start w:val="1"/>
      <w:numFmt w:val="decimal"/>
      <w:lvlText w:val="%7."/>
      <w:lvlJc w:val="left"/>
      <w:pPr>
        <w:tabs>
          <w:tab w:val="num" w:pos="5040"/>
        </w:tabs>
        <w:ind w:left="5040" w:hanging="360"/>
      </w:pPr>
    </w:lvl>
    <w:lvl w:ilvl="7" w:tplc="FA786EF8">
      <w:start w:val="1"/>
      <w:numFmt w:val="lowerLetter"/>
      <w:lvlText w:val="%8."/>
      <w:lvlJc w:val="left"/>
      <w:pPr>
        <w:tabs>
          <w:tab w:val="num" w:pos="5760"/>
        </w:tabs>
        <w:ind w:left="5760" w:hanging="360"/>
      </w:pPr>
    </w:lvl>
    <w:lvl w:ilvl="8" w:tplc="BE485CF0">
      <w:start w:val="1"/>
      <w:numFmt w:val="lowerRoman"/>
      <w:lvlText w:val="%9."/>
      <w:lvlJc w:val="right"/>
      <w:pPr>
        <w:tabs>
          <w:tab w:val="num" w:pos="6480"/>
        </w:tabs>
        <w:ind w:left="6480" w:hanging="180"/>
      </w:pPr>
    </w:lvl>
  </w:abstractNum>
  <w:abstractNum w:abstractNumId="163" w15:restartNumberingAfterBreak="0">
    <w:nsid w:val="6B001D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6B26561E"/>
    <w:multiLevelType w:val="hybridMultilevel"/>
    <w:tmpl w:val="B7E8C3B4"/>
    <w:lvl w:ilvl="0" w:tplc="FFDAE374">
      <w:numFmt w:val="bullet"/>
      <w:lvlText w:val=""/>
      <w:lvlJc w:val="left"/>
      <w:pPr>
        <w:ind w:left="2007" w:hanging="360"/>
      </w:pPr>
      <w:rPr>
        <w:rFonts w:ascii="Symbol" w:eastAsia="Times New Roman" w:hAnsi="Symbol" w:cs="Times New Roman" w:hint="default"/>
      </w:rPr>
    </w:lvl>
    <w:lvl w:ilvl="1" w:tplc="7CDC6BDA">
      <w:start w:val="1"/>
      <w:numFmt w:val="bullet"/>
      <w:lvlText w:val="-"/>
      <w:lvlJc w:val="left"/>
      <w:pPr>
        <w:ind w:left="1440" w:hanging="360"/>
      </w:pPr>
      <w:rPr>
        <w:rFonts w:ascii="Times New Roman" w:eastAsia="Calibri" w:hAnsi="Times New Roman" w:cs="Times New Roman" w:hint="default"/>
      </w:rPr>
    </w:lvl>
    <w:lvl w:ilvl="2" w:tplc="10FE5B60" w:tentative="1">
      <w:start w:val="1"/>
      <w:numFmt w:val="bullet"/>
      <w:lvlText w:val=""/>
      <w:lvlJc w:val="left"/>
      <w:pPr>
        <w:ind w:left="2160" w:hanging="360"/>
      </w:pPr>
      <w:rPr>
        <w:rFonts w:ascii="Wingdings" w:hAnsi="Wingdings" w:hint="default"/>
      </w:rPr>
    </w:lvl>
    <w:lvl w:ilvl="3" w:tplc="C520F00A" w:tentative="1">
      <w:start w:val="1"/>
      <w:numFmt w:val="bullet"/>
      <w:lvlText w:val=""/>
      <w:lvlJc w:val="left"/>
      <w:pPr>
        <w:ind w:left="2880" w:hanging="360"/>
      </w:pPr>
      <w:rPr>
        <w:rFonts w:ascii="Symbol" w:hAnsi="Symbol" w:hint="default"/>
      </w:rPr>
    </w:lvl>
    <w:lvl w:ilvl="4" w:tplc="68286754" w:tentative="1">
      <w:start w:val="1"/>
      <w:numFmt w:val="bullet"/>
      <w:lvlText w:val="o"/>
      <w:lvlJc w:val="left"/>
      <w:pPr>
        <w:ind w:left="3600" w:hanging="360"/>
      </w:pPr>
      <w:rPr>
        <w:rFonts w:ascii="Courier New" w:hAnsi="Courier New" w:cs="Courier New" w:hint="default"/>
      </w:rPr>
    </w:lvl>
    <w:lvl w:ilvl="5" w:tplc="89E24052" w:tentative="1">
      <w:start w:val="1"/>
      <w:numFmt w:val="bullet"/>
      <w:lvlText w:val=""/>
      <w:lvlJc w:val="left"/>
      <w:pPr>
        <w:ind w:left="4320" w:hanging="360"/>
      </w:pPr>
      <w:rPr>
        <w:rFonts w:ascii="Wingdings" w:hAnsi="Wingdings" w:hint="default"/>
      </w:rPr>
    </w:lvl>
    <w:lvl w:ilvl="6" w:tplc="F4A03538" w:tentative="1">
      <w:start w:val="1"/>
      <w:numFmt w:val="bullet"/>
      <w:lvlText w:val=""/>
      <w:lvlJc w:val="left"/>
      <w:pPr>
        <w:ind w:left="5040" w:hanging="360"/>
      </w:pPr>
      <w:rPr>
        <w:rFonts w:ascii="Symbol" w:hAnsi="Symbol" w:hint="default"/>
      </w:rPr>
    </w:lvl>
    <w:lvl w:ilvl="7" w:tplc="1BB2F98E" w:tentative="1">
      <w:start w:val="1"/>
      <w:numFmt w:val="bullet"/>
      <w:lvlText w:val="o"/>
      <w:lvlJc w:val="left"/>
      <w:pPr>
        <w:ind w:left="5760" w:hanging="360"/>
      </w:pPr>
      <w:rPr>
        <w:rFonts w:ascii="Courier New" w:hAnsi="Courier New" w:cs="Courier New" w:hint="default"/>
      </w:rPr>
    </w:lvl>
    <w:lvl w:ilvl="8" w:tplc="8564E49A">
      <w:numFmt w:val="bullet"/>
      <w:lvlText w:val=""/>
      <w:lvlJc w:val="left"/>
      <w:pPr>
        <w:ind w:left="6480" w:hanging="360"/>
      </w:pPr>
      <w:rPr>
        <w:rFonts w:ascii="Symbol" w:eastAsia="Times New Roman" w:hAnsi="Symbol" w:cs="Times New Roman" w:hint="default"/>
      </w:rPr>
    </w:lvl>
  </w:abstractNum>
  <w:abstractNum w:abstractNumId="165" w15:restartNumberingAfterBreak="0">
    <w:nsid w:val="6C5E31A9"/>
    <w:multiLevelType w:val="hybridMultilevel"/>
    <w:tmpl w:val="A0A6A9DE"/>
    <w:lvl w:ilvl="0" w:tplc="3DF8AEAC">
      <w:start w:val="1"/>
      <w:numFmt w:val="lowerLetter"/>
      <w:lvlText w:val="%1."/>
      <w:lvlJc w:val="left"/>
      <w:pPr>
        <w:tabs>
          <w:tab w:val="num" w:pos="720"/>
        </w:tabs>
        <w:ind w:left="720" w:hanging="360"/>
      </w:pPr>
      <w:rPr>
        <w:rFonts w:hint="default"/>
      </w:rPr>
    </w:lvl>
    <w:lvl w:ilvl="1" w:tplc="A7E821FA">
      <w:start w:val="1"/>
      <w:numFmt w:val="bullet"/>
      <w:lvlText w:val="o"/>
      <w:lvlJc w:val="left"/>
      <w:pPr>
        <w:tabs>
          <w:tab w:val="num" w:pos="1440"/>
        </w:tabs>
        <w:ind w:left="1440" w:hanging="360"/>
      </w:pPr>
      <w:rPr>
        <w:rFonts w:ascii="Courier New" w:hAnsi="Courier New" w:cs="Courier New" w:hint="default"/>
      </w:rPr>
    </w:lvl>
    <w:lvl w:ilvl="2" w:tplc="C9A0B9A8" w:tentative="1">
      <w:start w:val="1"/>
      <w:numFmt w:val="bullet"/>
      <w:lvlText w:val=""/>
      <w:lvlJc w:val="left"/>
      <w:pPr>
        <w:tabs>
          <w:tab w:val="num" w:pos="2160"/>
        </w:tabs>
        <w:ind w:left="2160" w:hanging="360"/>
      </w:pPr>
      <w:rPr>
        <w:rFonts w:ascii="Wingdings" w:hAnsi="Wingdings" w:hint="default"/>
      </w:rPr>
    </w:lvl>
    <w:lvl w:ilvl="3" w:tplc="F1DE5448" w:tentative="1">
      <w:start w:val="1"/>
      <w:numFmt w:val="bullet"/>
      <w:lvlText w:val=""/>
      <w:lvlJc w:val="left"/>
      <w:pPr>
        <w:tabs>
          <w:tab w:val="num" w:pos="2880"/>
        </w:tabs>
        <w:ind w:left="2880" w:hanging="360"/>
      </w:pPr>
      <w:rPr>
        <w:rFonts w:ascii="Symbol" w:hAnsi="Symbol" w:hint="default"/>
      </w:rPr>
    </w:lvl>
    <w:lvl w:ilvl="4" w:tplc="A962B83C" w:tentative="1">
      <w:start w:val="1"/>
      <w:numFmt w:val="bullet"/>
      <w:lvlText w:val="o"/>
      <w:lvlJc w:val="left"/>
      <w:pPr>
        <w:tabs>
          <w:tab w:val="num" w:pos="3600"/>
        </w:tabs>
        <w:ind w:left="3600" w:hanging="360"/>
      </w:pPr>
      <w:rPr>
        <w:rFonts w:ascii="Courier New" w:hAnsi="Courier New" w:cs="Courier New" w:hint="default"/>
      </w:rPr>
    </w:lvl>
    <w:lvl w:ilvl="5" w:tplc="696CBE78" w:tentative="1">
      <w:start w:val="1"/>
      <w:numFmt w:val="bullet"/>
      <w:lvlText w:val=""/>
      <w:lvlJc w:val="left"/>
      <w:pPr>
        <w:tabs>
          <w:tab w:val="num" w:pos="4320"/>
        </w:tabs>
        <w:ind w:left="4320" w:hanging="360"/>
      </w:pPr>
      <w:rPr>
        <w:rFonts w:ascii="Wingdings" w:hAnsi="Wingdings" w:hint="default"/>
      </w:rPr>
    </w:lvl>
    <w:lvl w:ilvl="6" w:tplc="9B6E5B64" w:tentative="1">
      <w:start w:val="1"/>
      <w:numFmt w:val="bullet"/>
      <w:lvlText w:val=""/>
      <w:lvlJc w:val="left"/>
      <w:pPr>
        <w:tabs>
          <w:tab w:val="num" w:pos="5040"/>
        </w:tabs>
        <w:ind w:left="5040" w:hanging="360"/>
      </w:pPr>
      <w:rPr>
        <w:rFonts w:ascii="Symbol" w:hAnsi="Symbol" w:hint="default"/>
      </w:rPr>
    </w:lvl>
    <w:lvl w:ilvl="7" w:tplc="900806A0" w:tentative="1">
      <w:start w:val="1"/>
      <w:numFmt w:val="bullet"/>
      <w:lvlText w:val="o"/>
      <w:lvlJc w:val="left"/>
      <w:pPr>
        <w:tabs>
          <w:tab w:val="num" w:pos="5760"/>
        </w:tabs>
        <w:ind w:left="5760" w:hanging="360"/>
      </w:pPr>
      <w:rPr>
        <w:rFonts w:ascii="Courier New" w:hAnsi="Courier New" w:cs="Courier New" w:hint="default"/>
      </w:rPr>
    </w:lvl>
    <w:lvl w:ilvl="8" w:tplc="A192F0EA"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C6C3DA3"/>
    <w:multiLevelType w:val="multilevel"/>
    <w:tmpl w:val="60BC9A08"/>
    <w:lvl w:ilvl="0">
      <w:start w:val="1"/>
      <w:numFmt w:val="decimal"/>
      <w:lvlText w:val="%1."/>
      <w:lvlJc w:val="left"/>
      <w:pPr>
        <w:ind w:left="360" w:hanging="360"/>
      </w:pPr>
      <w:rPr>
        <w:color w:val="0070C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68" w15:restartNumberingAfterBreak="0">
    <w:nsid w:val="6D8561C2"/>
    <w:multiLevelType w:val="multilevel"/>
    <w:tmpl w:val="8E501A86"/>
    <w:lvl w:ilvl="0">
      <w:start w:val="1"/>
      <w:numFmt w:val="decimal"/>
      <w:lvlText w:val="%1."/>
      <w:lvlJc w:val="left"/>
      <w:pPr>
        <w:tabs>
          <w:tab w:val="num" w:pos="1561"/>
        </w:tabs>
        <w:ind w:left="0" w:firstLine="0"/>
      </w:pPr>
      <w:rPr>
        <w:rFonts w:ascii="Times New Roman" w:hAnsi="Times New Roman" w:hint="default"/>
        <w:b w:val="0"/>
        <w:bCs w:val="0"/>
        <w:i w:val="0"/>
        <w:iCs w:val="0"/>
        <w:w w:val="100"/>
        <w:sz w:val="26"/>
        <w:szCs w:val="26"/>
        <w:lang w:val="en-US" w:eastAsia="en-US" w:bidi="ar-SA"/>
      </w:rPr>
    </w:lvl>
    <w:lvl w:ilvl="1">
      <w:start w:val="1"/>
      <w:numFmt w:val="decimal"/>
      <w:lvlRestart w:val="0"/>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9" w15:restartNumberingAfterBreak="0">
    <w:nsid w:val="6DB32E85"/>
    <w:multiLevelType w:val="hybridMultilevel"/>
    <w:tmpl w:val="B4D28720"/>
    <w:lvl w:ilvl="0" w:tplc="81CE56B0">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rPr>
    </w:lvl>
    <w:lvl w:ilvl="1" w:tplc="F79228AC" w:tentative="1">
      <w:start w:val="1"/>
      <w:numFmt w:val="lowerLetter"/>
      <w:lvlText w:val="%2."/>
      <w:lvlJc w:val="left"/>
      <w:pPr>
        <w:tabs>
          <w:tab w:val="num" w:pos="1440"/>
        </w:tabs>
        <w:ind w:left="1440" w:hanging="360"/>
      </w:pPr>
    </w:lvl>
    <w:lvl w:ilvl="2" w:tplc="950C52EC" w:tentative="1">
      <w:start w:val="1"/>
      <w:numFmt w:val="lowerRoman"/>
      <w:lvlText w:val="%3."/>
      <w:lvlJc w:val="right"/>
      <w:pPr>
        <w:tabs>
          <w:tab w:val="num" w:pos="2160"/>
        </w:tabs>
        <w:ind w:left="2160" w:hanging="180"/>
      </w:pPr>
    </w:lvl>
    <w:lvl w:ilvl="3" w:tplc="A0CE996A" w:tentative="1">
      <w:start w:val="1"/>
      <w:numFmt w:val="decimal"/>
      <w:lvlText w:val="%4."/>
      <w:lvlJc w:val="left"/>
      <w:pPr>
        <w:tabs>
          <w:tab w:val="num" w:pos="2880"/>
        </w:tabs>
        <w:ind w:left="2880" w:hanging="360"/>
      </w:pPr>
    </w:lvl>
    <w:lvl w:ilvl="4" w:tplc="F0661F20" w:tentative="1">
      <w:start w:val="1"/>
      <w:numFmt w:val="lowerLetter"/>
      <w:lvlText w:val="%5."/>
      <w:lvlJc w:val="left"/>
      <w:pPr>
        <w:tabs>
          <w:tab w:val="num" w:pos="3600"/>
        </w:tabs>
        <w:ind w:left="3600" w:hanging="360"/>
      </w:pPr>
    </w:lvl>
    <w:lvl w:ilvl="5" w:tplc="960CC8E4" w:tentative="1">
      <w:start w:val="1"/>
      <w:numFmt w:val="lowerRoman"/>
      <w:lvlText w:val="%6."/>
      <w:lvlJc w:val="right"/>
      <w:pPr>
        <w:tabs>
          <w:tab w:val="num" w:pos="4320"/>
        </w:tabs>
        <w:ind w:left="4320" w:hanging="180"/>
      </w:pPr>
    </w:lvl>
    <w:lvl w:ilvl="6" w:tplc="5D2E14EA" w:tentative="1">
      <w:start w:val="1"/>
      <w:numFmt w:val="decimal"/>
      <w:lvlText w:val="%7."/>
      <w:lvlJc w:val="left"/>
      <w:pPr>
        <w:tabs>
          <w:tab w:val="num" w:pos="5040"/>
        </w:tabs>
        <w:ind w:left="5040" w:hanging="360"/>
      </w:pPr>
    </w:lvl>
    <w:lvl w:ilvl="7" w:tplc="94AE51BC" w:tentative="1">
      <w:start w:val="1"/>
      <w:numFmt w:val="lowerLetter"/>
      <w:lvlText w:val="%8."/>
      <w:lvlJc w:val="left"/>
      <w:pPr>
        <w:tabs>
          <w:tab w:val="num" w:pos="5760"/>
        </w:tabs>
        <w:ind w:left="5760" w:hanging="360"/>
      </w:pPr>
    </w:lvl>
    <w:lvl w:ilvl="8" w:tplc="2DB6F002" w:tentative="1">
      <w:start w:val="1"/>
      <w:numFmt w:val="lowerRoman"/>
      <w:lvlText w:val="%9."/>
      <w:lvlJc w:val="right"/>
      <w:pPr>
        <w:tabs>
          <w:tab w:val="num" w:pos="6480"/>
        </w:tabs>
        <w:ind w:left="6480" w:hanging="180"/>
      </w:pPr>
    </w:lvl>
  </w:abstractNum>
  <w:abstractNum w:abstractNumId="170" w15:restartNumberingAfterBreak="0">
    <w:nsid w:val="6EDA6FA2"/>
    <w:multiLevelType w:val="hybridMultilevel"/>
    <w:tmpl w:val="DADE146A"/>
    <w:lvl w:ilvl="0" w:tplc="7F2A0286">
      <w:start w:val="1"/>
      <w:numFmt w:val="bullet"/>
      <w:pStyle w:val="Normal2-Bullet"/>
      <w:lvlText w:val=""/>
      <w:lvlJc w:val="left"/>
      <w:pPr>
        <w:tabs>
          <w:tab w:val="num" w:pos="720"/>
        </w:tabs>
        <w:ind w:left="720" w:hanging="360"/>
      </w:pPr>
      <w:rPr>
        <w:rFonts w:ascii="Times New Roman" w:hAnsi="Times New Roman" w:hint="default"/>
      </w:rPr>
    </w:lvl>
    <w:lvl w:ilvl="1" w:tplc="19ECE952">
      <w:start w:val="1"/>
      <w:numFmt w:val="bullet"/>
      <w:lvlText w:val="o"/>
      <w:lvlJc w:val="left"/>
      <w:pPr>
        <w:tabs>
          <w:tab w:val="num" w:pos="1440"/>
        </w:tabs>
        <w:ind w:left="1440" w:hanging="360"/>
      </w:pPr>
      <w:rPr>
        <w:rFonts w:ascii="Courier New" w:hAnsi="Courier New" w:hint="default"/>
      </w:rPr>
    </w:lvl>
    <w:lvl w:ilvl="2" w:tplc="B442C65C">
      <w:start w:val="1"/>
      <w:numFmt w:val="bullet"/>
      <w:lvlText w:val=""/>
      <w:lvlJc w:val="left"/>
      <w:pPr>
        <w:tabs>
          <w:tab w:val="num" w:pos="2160"/>
        </w:tabs>
        <w:ind w:left="2160" w:hanging="360"/>
      </w:pPr>
      <w:rPr>
        <w:rFonts w:ascii="Times New Roman" w:hAnsi="Times New Roman" w:hint="default"/>
      </w:rPr>
    </w:lvl>
    <w:lvl w:ilvl="3" w:tplc="652CCCC4">
      <w:start w:val="1"/>
      <w:numFmt w:val="bullet"/>
      <w:lvlText w:val=""/>
      <w:lvlJc w:val="left"/>
      <w:pPr>
        <w:tabs>
          <w:tab w:val="num" w:pos="2880"/>
        </w:tabs>
        <w:ind w:left="2880" w:hanging="360"/>
      </w:pPr>
      <w:rPr>
        <w:rFonts w:ascii="Times New Roman" w:hAnsi="Times New Roman" w:hint="default"/>
      </w:rPr>
    </w:lvl>
    <w:lvl w:ilvl="4" w:tplc="F43407B0">
      <w:start w:val="1"/>
      <w:numFmt w:val="bullet"/>
      <w:lvlText w:val="o"/>
      <w:lvlJc w:val="left"/>
      <w:pPr>
        <w:tabs>
          <w:tab w:val="num" w:pos="3600"/>
        </w:tabs>
        <w:ind w:left="3600" w:hanging="360"/>
      </w:pPr>
      <w:rPr>
        <w:rFonts w:ascii="Courier New" w:hAnsi="Courier New" w:hint="default"/>
      </w:rPr>
    </w:lvl>
    <w:lvl w:ilvl="5" w:tplc="26642652">
      <w:start w:val="1"/>
      <w:numFmt w:val="bullet"/>
      <w:lvlText w:val=""/>
      <w:lvlJc w:val="left"/>
      <w:pPr>
        <w:tabs>
          <w:tab w:val="num" w:pos="4320"/>
        </w:tabs>
        <w:ind w:left="4320" w:hanging="360"/>
      </w:pPr>
      <w:rPr>
        <w:rFonts w:ascii="Times New Roman" w:hAnsi="Times New Roman" w:hint="default"/>
      </w:rPr>
    </w:lvl>
    <w:lvl w:ilvl="6" w:tplc="70B0AFBA">
      <w:start w:val="1"/>
      <w:numFmt w:val="bullet"/>
      <w:lvlText w:val=""/>
      <w:lvlJc w:val="left"/>
      <w:pPr>
        <w:tabs>
          <w:tab w:val="num" w:pos="5040"/>
        </w:tabs>
        <w:ind w:left="5040" w:hanging="360"/>
      </w:pPr>
      <w:rPr>
        <w:rFonts w:ascii="Times New Roman" w:hAnsi="Times New Roman" w:hint="default"/>
      </w:rPr>
    </w:lvl>
    <w:lvl w:ilvl="7" w:tplc="143EDBE4">
      <w:start w:val="1"/>
      <w:numFmt w:val="bullet"/>
      <w:lvlText w:val="o"/>
      <w:lvlJc w:val="left"/>
      <w:pPr>
        <w:tabs>
          <w:tab w:val="num" w:pos="5760"/>
        </w:tabs>
        <w:ind w:left="5760" w:hanging="360"/>
      </w:pPr>
      <w:rPr>
        <w:rFonts w:ascii="Courier New" w:hAnsi="Courier New" w:hint="default"/>
      </w:rPr>
    </w:lvl>
    <w:lvl w:ilvl="8" w:tplc="58422EFE">
      <w:start w:val="1"/>
      <w:numFmt w:val="bullet"/>
      <w:lvlText w:val=""/>
      <w:lvlJc w:val="left"/>
      <w:pPr>
        <w:tabs>
          <w:tab w:val="num" w:pos="6480"/>
        </w:tabs>
        <w:ind w:left="6480" w:hanging="360"/>
      </w:pPr>
      <w:rPr>
        <w:rFonts w:ascii="Times New Roman" w:hAnsi="Times New Roman" w:hint="default"/>
      </w:rPr>
    </w:lvl>
  </w:abstractNum>
  <w:abstractNum w:abstractNumId="171" w15:restartNumberingAfterBreak="0">
    <w:nsid w:val="6F793538"/>
    <w:multiLevelType w:val="hybridMultilevel"/>
    <w:tmpl w:val="D62E2476"/>
    <w:lvl w:ilvl="0" w:tplc="95A8B56C">
      <w:start w:val="1"/>
      <w:numFmt w:val="lowerLetter"/>
      <w:lvlText w:val="%1."/>
      <w:lvlJc w:val="left"/>
      <w:pPr>
        <w:ind w:left="720" w:hanging="360"/>
      </w:pPr>
    </w:lvl>
    <w:lvl w:ilvl="1" w:tplc="76366624" w:tentative="1">
      <w:start w:val="1"/>
      <w:numFmt w:val="lowerLetter"/>
      <w:lvlText w:val="%2."/>
      <w:lvlJc w:val="left"/>
      <w:pPr>
        <w:ind w:left="1440" w:hanging="360"/>
      </w:pPr>
    </w:lvl>
    <w:lvl w:ilvl="2" w:tplc="D70217B8" w:tentative="1">
      <w:start w:val="1"/>
      <w:numFmt w:val="lowerRoman"/>
      <w:lvlText w:val="%3."/>
      <w:lvlJc w:val="right"/>
      <w:pPr>
        <w:ind w:left="2160" w:hanging="180"/>
      </w:pPr>
    </w:lvl>
    <w:lvl w:ilvl="3" w:tplc="61E05080" w:tentative="1">
      <w:start w:val="1"/>
      <w:numFmt w:val="decimal"/>
      <w:lvlText w:val="%4."/>
      <w:lvlJc w:val="left"/>
      <w:pPr>
        <w:ind w:left="2880" w:hanging="360"/>
      </w:pPr>
    </w:lvl>
    <w:lvl w:ilvl="4" w:tplc="CFB6379A" w:tentative="1">
      <w:start w:val="1"/>
      <w:numFmt w:val="lowerLetter"/>
      <w:lvlText w:val="%5."/>
      <w:lvlJc w:val="left"/>
      <w:pPr>
        <w:ind w:left="3600" w:hanging="360"/>
      </w:pPr>
    </w:lvl>
    <w:lvl w:ilvl="5" w:tplc="90CC5828" w:tentative="1">
      <w:start w:val="1"/>
      <w:numFmt w:val="lowerRoman"/>
      <w:lvlText w:val="%6."/>
      <w:lvlJc w:val="right"/>
      <w:pPr>
        <w:ind w:left="4320" w:hanging="180"/>
      </w:pPr>
    </w:lvl>
    <w:lvl w:ilvl="6" w:tplc="60528A58" w:tentative="1">
      <w:start w:val="1"/>
      <w:numFmt w:val="decimal"/>
      <w:lvlText w:val="%7."/>
      <w:lvlJc w:val="left"/>
      <w:pPr>
        <w:ind w:left="5040" w:hanging="360"/>
      </w:pPr>
    </w:lvl>
    <w:lvl w:ilvl="7" w:tplc="D2B27984" w:tentative="1">
      <w:start w:val="1"/>
      <w:numFmt w:val="lowerLetter"/>
      <w:lvlText w:val="%8."/>
      <w:lvlJc w:val="left"/>
      <w:pPr>
        <w:ind w:left="5760" w:hanging="360"/>
      </w:pPr>
    </w:lvl>
    <w:lvl w:ilvl="8" w:tplc="60AE6A0A" w:tentative="1">
      <w:start w:val="1"/>
      <w:numFmt w:val="lowerRoman"/>
      <w:lvlText w:val="%9."/>
      <w:lvlJc w:val="right"/>
      <w:pPr>
        <w:ind w:left="6480" w:hanging="180"/>
      </w:pPr>
    </w:lvl>
  </w:abstractNum>
  <w:abstractNum w:abstractNumId="172" w15:restartNumberingAfterBreak="0">
    <w:nsid w:val="70066612"/>
    <w:multiLevelType w:val="hybridMultilevel"/>
    <w:tmpl w:val="3E06D566"/>
    <w:lvl w:ilvl="0" w:tplc="B22845EE">
      <w:start w:val="1"/>
      <w:numFmt w:val="decimal"/>
      <w:pStyle w:val="NumberedParagraph-6x9"/>
      <w:lvlText w:val="%1."/>
      <w:lvlJc w:val="left"/>
      <w:pPr>
        <w:tabs>
          <w:tab w:val="num" w:pos="360"/>
        </w:tabs>
        <w:ind w:left="360" w:hanging="360"/>
      </w:pPr>
      <w:rPr>
        <w:rFonts w:hint="default"/>
        <w:b w:val="0"/>
        <w:i w:val="0"/>
      </w:rPr>
    </w:lvl>
    <w:lvl w:ilvl="1" w:tplc="4C1AE4E2" w:tentative="1">
      <w:start w:val="1"/>
      <w:numFmt w:val="lowerLetter"/>
      <w:lvlText w:val="%2."/>
      <w:lvlJc w:val="left"/>
      <w:pPr>
        <w:tabs>
          <w:tab w:val="num" w:pos="1440"/>
        </w:tabs>
        <w:ind w:left="1440" w:hanging="360"/>
      </w:pPr>
    </w:lvl>
    <w:lvl w:ilvl="2" w:tplc="4AA61124" w:tentative="1">
      <w:start w:val="1"/>
      <w:numFmt w:val="lowerRoman"/>
      <w:lvlText w:val="%3."/>
      <w:lvlJc w:val="right"/>
      <w:pPr>
        <w:tabs>
          <w:tab w:val="num" w:pos="2160"/>
        </w:tabs>
        <w:ind w:left="2160" w:hanging="180"/>
      </w:pPr>
    </w:lvl>
    <w:lvl w:ilvl="3" w:tplc="04C41C64" w:tentative="1">
      <w:start w:val="1"/>
      <w:numFmt w:val="decimal"/>
      <w:lvlText w:val="%4."/>
      <w:lvlJc w:val="left"/>
      <w:pPr>
        <w:tabs>
          <w:tab w:val="num" w:pos="2880"/>
        </w:tabs>
        <w:ind w:left="2880" w:hanging="360"/>
      </w:pPr>
    </w:lvl>
    <w:lvl w:ilvl="4" w:tplc="6EE83452" w:tentative="1">
      <w:start w:val="1"/>
      <w:numFmt w:val="lowerLetter"/>
      <w:lvlText w:val="%5."/>
      <w:lvlJc w:val="left"/>
      <w:pPr>
        <w:tabs>
          <w:tab w:val="num" w:pos="3600"/>
        </w:tabs>
        <w:ind w:left="3600" w:hanging="360"/>
      </w:pPr>
    </w:lvl>
    <w:lvl w:ilvl="5" w:tplc="AADEA710" w:tentative="1">
      <w:start w:val="1"/>
      <w:numFmt w:val="lowerRoman"/>
      <w:lvlText w:val="%6."/>
      <w:lvlJc w:val="right"/>
      <w:pPr>
        <w:tabs>
          <w:tab w:val="num" w:pos="4320"/>
        </w:tabs>
        <w:ind w:left="4320" w:hanging="180"/>
      </w:pPr>
    </w:lvl>
    <w:lvl w:ilvl="6" w:tplc="AAEE0D7A" w:tentative="1">
      <w:start w:val="1"/>
      <w:numFmt w:val="decimal"/>
      <w:lvlText w:val="%7."/>
      <w:lvlJc w:val="left"/>
      <w:pPr>
        <w:tabs>
          <w:tab w:val="num" w:pos="5040"/>
        </w:tabs>
        <w:ind w:left="5040" w:hanging="360"/>
      </w:pPr>
    </w:lvl>
    <w:lvl w:ilvl="7" w:tplc="5EFC4DD4" w:tentative="1">
      <w:start w:val="1"/>
      <w:numFmt w:val="lowerLetter"/>
      <w:lvlText w:val="%8."/>
      <w:lvlJc w:val="left"/>
      <w:pPr>
        <w:tabs>
          <w:tab w:val="num" w:pos="5760"/>
        </w:tabs>
        <w:ind w:left="5760" w:hanging="360"/>
      </w:pPr>
    </w:lvl>
    <w:lvl w:ilvl="8" w:tplc="118ECE88" w:tentative="1">
      <w:start w:val="1"/>
      <w:numFmt w:val="lowerRoman"/>
      <w:lvlText w:val="%9."/>
      <w:lvlJc w:val="right"/>
      <w:pPr>
        <w:tabs>
          <w:tab w:val="num" w:pos="6480"/>
        </w:tabs>
        <w:ind w:left="6480" w:hanging="180"/>
      </w:pPr>
    </w:lvl>
  </w:abstractNum>
  <w:abstractNum w:abstractNumId="173" w15:restartNumberingAfterBreak="0">
    <w:nsid w:val="702D495E"/>
    <w:multiLevelType w:val="hybridMultilevel"/>
    <w:tmpl w:val="BE4C08EC"/>
    <w:lvl w:ilvl="0" w:tplc="D4066A64">
      <w:start w:val="1"/>
      <w:numFmt w:val="decimal"/>
      <w:lvlText w:val="%1."/>
      <w:lvlJc w:val="left"/>
      <w:pPr>
        <w:ind w:left="1789" w:hanging="360"/>
      </w:pPr>
    </w:lvl>
    <w:lvl w:ilvl="1" w:tplc="EF96FF84">
      <w:start w:val="1"/>
      <w:numFmt w:val="lowerLetter"/>
      <w:lvlText w:val="%2."/>
      <w:lvlJc w:val="left"/>
      <w:pPr>
        <w:ind w:left="2509" w:hanging="360"/>
      </w:pPr>
    </w:lvl>
    <w:lvl w:ilvl="2" w:tplc="2E1AFDD2" w:tentative="1">
      <w:start w:val="1"/>
      <w:numFmt w:val="lowerRoman"/>
      <w:lvlText w:val="%3."/>
      <w:lvlJc w:val="right"/>
      <w:pPr>
        <w:ind w:left="3229" w:hanging="180"/>
      </w:pPr>
    </w:lvl>
    <w:lvl w:ilvl="3" w:tplc="0A4A06F8" w:tentative="1">
      <w:start w:val="1"/>
      <w:numFmt w:val="decimal"/>
      <w:lvlText w:val="%4."/>
      <w:lvlJc w:val="left"/>
      <w:pPr>
        <w:ind w:left="3949" w:hanging="360"/>
      </w:pPr>
    </w:lvl>
    <w:lvl w:ilvl="4" w:tplc="D9D08B84" w:tentative="1">
      <w:start w:val="1"/>
      <w:numFmt w:val="lowerLetter"/>
      <w:lvlText w:val="%5."/>
      <w:lvlJc w:val="left"/>
      <w:pPr>
        <w:ind w:left="4669" w:hanging="360"/>
      </w:pPr>
    </w:lvl>
    <w:lvl w:ilvl="5" w:tplc="EA0214D2" w:tentative="1">
      <w:start w:val="1"/>
      <w:numFmt w:val="lowerRoman"/>
      <w:lvlText w:val="%6."/>
      <w:lvlJc w:val="right"/>
      <w:pPr>
        <w:ind w:left="5389" w:hanging="180"/>
      </w:pPr>
    </w:lvl>
    <w:lvl w:ilvl="6" w:tplc="36E45566" w:tentative="1">
      <w:start w:val="1"/>
      <w:numFmt w:val="decimal"/>
      <w:lvlText w:val="%7."/>
      <w:lvlJc w:val="left"/>
      <w:pPr>
        <w:ind w:left="6109" w:hanging="360"/>
      </w:pPr>
    </w:lvl>
    <w:lvl w:ilvl="7" w:tplc="B7AA73FA" w:tentative="1">
      <w:start w:val="1"/>
      <w:numFmt w:val="lowerLetter"/>
      <w:lvlText w:val="%8."/>
      <w:lvlJc w:val="left"/>
      <w:pPr>
        <w:ind w:left="6829" w:hanging="360"/>
      </w:pPr>
    </w:lvl>
    <w:lvl w:ilvl="8" w:tplc="B4B4DBA0" w:tentative="1">
      <w:start w:val="1"/>
      <w:numFmt w:val="lowerRoman"/>
      <w:lvlText w:val="%9."/>
      <w:lvlJc w:val="right"/>
      <w:pPr>
        <w:ind w:left="7549" w:hanging="180"/>
      </w:pPr>
    </w:lvl>
  </w:abstractNum>
  <w:abstractNum w:abstractNumId="174" w15:restartNumberingAfterBreak="0">
    <w:nsid w:val="704D177F"/>
    <w:multiLevelType w:val="hybridMultilevel"/>
    <w:tmpl w:val="62884FD8"/>
    <w:lvl w:ilvl="0" w:tplc="8CA0755A">
      <w:start w:val="1"/>
      <w:numFmt w:val="upperLetter"/>
      <w:lvlText w:val="%1."/>
      <w:lvlJc w:val="left"/>
      <w:pPr>
        <w:tabs>
          <w:tab w:val="num" w:pos="360"/>
        </w:tabs>
        <w:ind w:left="360" w:hanging="360"/>
      </w:pPr>
      <w:rPr>
        <w:rFonts w:hint="default"/>
      </w:rPr>
    </w:lvl>
    <w:lvl w:ilvl="1" w:tplc="741E0CA0">
      <w:start w:val="1"/>
      <w:numFmt w:val="decimal"/>
      <w:lvlText w:val="%2."/>
      <w:lvlJc w:val="left"/>
      <w:pPr>
        <w:tabs>
          <w:tab w:val="num" w:pos="1440"/>
        </w:tabs>
        <w:ind w:left="1440" w:hanging="360"/>
      </w:pPr>
      <w:rPr>
        <w:rFonts w:hint="default"/>
      </w:rPr>
    </w:lvl>
    <w:lvl w:ilvl="2" w:tplc="AF4A1574" w:tentative="1">
      <w:start w:val="1"/>
      <w:numFmt w:val="lowerRoman"/>
      <w:lvlText w:val="%3."/>
      <w:lvlJc w:val="right"/>
      <w:pPr>
        <w:tabs>
          <w:tab w:val="num" w:pos="2160"/>
        </w:tabs>
        <w:ind w:left="2160" w:hanging="180"/>
      </w:pPr>
    </w:lvl>
    <w:lvl w:ilvl="3" w:tplc="87567C1C" w:tentative="1">
      <w:start w:val="1"/>
      <w:numFmt w:val="decimal"/>
      <w:lvlText w:val="%4."/>
      <w:lvlJc w:val="left"/>
      <w:pPr>
        <w:tabs>
          <w:tab w:val="num" w:pos="2880"/>
        </w:tabs>
        <w:ind w:left="2880" w:hanging="360"/>
      </w:pPr>
    </w:lvl>
    <w:lvl w:ilvl="4" w:tplc="D16CC07E" w:tentative="1">
      <w:start w:val="1"/>
      <w:numFmt w:val="lowerLetter"/>
      <w:lvlText w:val="%5."/>
      <w:lvlJc w:val="left"/>
      <w:pPr>
        <w:tabs>
          <w:tab w:val="num" w:pos="3600"/>
        </w:tabs>
        <w:ind w:left="3600" w:hanging="360"/>
      </w:pPr>
    </w:lvl>
    <w:lvl w:ilvl="5" w:tplc="48765D3A" w:tentative="1">
      <w:start w:val="1"/>
      <w:numFmt w:val="lowerRoman"/>
      <w:lvlText w:val="%6."/>
      <w:lvlJc w:val="right"/>
      <w:pPr>
        <w:tabs>
          <w:tab w:val="num" w:pos="4320"/>
        </w:tabs>
        <w:ind w:left="4320" w:hanging="180"/>
      </w:pPr>
    </w:lvl>
    <w:lvl w:ilvl="6" w:tplc="DF429BF0" w:tentative="1">
      <w:start w:val="1"/>
      <w:numFmt w:val="decimal"/>
      <w:lvlText w:val="%7."/>
      <w:lvlJc w:val="left"/>
      <w:pPr>
        <w:tabs>
          <w:tab w:val="num" w:pos="5040"/>
        </w:tabs>
        <w:ind w:left="5040" w:hanging="360"/>
      </w:pPr>
    </w:lvl>
    <w:lvl w:ilvl="7" w:tplc="CDA0FB6A" w:tentative="1">
      <w:start w:val="1"/>
      <w:numFmt w:val="lowerLetter"/>
      <w:lvlText w:val="%8."/>
      <w:lvlJc w:val="left"/>
      <w:pPr>
        <w:tabs>
          <w:tab w:val="num" w:pos="5760"/>
        </w:tabs>
        <w:ind w:left="5760" w:hanging="360"/>
      </w:pPr>
    </w:lvl>
    <w:lvl w:ilvl="8" w:tplc="DB6AEFE2" w:tentative="1">
      <w:start w:val="1"/>
      <w:numFmt w:val="lowerRoman"/>
      <w:lvlText w:val="%9."/>
      <w:lvlJc w:val="right"/>
      <w:pPr>
        <w:tabs>
          <w:tab w:val="num" w:pos="6480"/>
        </w:tabs>
        <w:ind w:left="6480" w:hanging="180"/>
      </w:pPr>
    </w:lvl>
  </w:abstractNum>
  <w:abstractNum w:abstractNumId="175"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76" w15:restartNumberingAfterBreak="0">
    <w:nsid w:val="71F04DE4"/>
    <w:multiLevelType w:val="hybridMultilevel"/>
    <w:tmpl w:val="B9AEDA9A"/>
    <w:lvl w:ilvl="0" w:tplc="7408C7D6">
      <w:numFmt w:val="bullet"/>
      <w:lvlText w:val="-"/>
      <w:lvlJc w:val="left"/>
      <w:pPr>
        <w:ind w:left="1287" w:hanging="360"/>
      </w:pPr>
      <w:rPr>
        <w:rFonts w:hint="default"/>
      </w:rPr>
    </w:lvl>
    <w:lvl w:ilvl="1" w:tplc="F1EA58C8" w:tentative="1">
      <w:start w:val="1"/>
      <w:numFmt w:val="bullet"/>
      <w:lvlText w:val="o"/>
      <w:lvlJc w:val="left"/>
      <w:pPr>
        <w:ind w:left="2007" w:hanging="360"/>
      </w:pPr>
      <w:rPr>
        <w:rFonts w:ascii="Courier New" w:hAnsi="Courier New" w:cs="Courier New" w:hint="default"/>
      </w:rPr>
    </w:lvl>
    <w:lvl w:ilvl="2" w:tplc="560A1608" w:tentative="1">
      <w:start w:val="1"/>
      <w:numFmt w:val="bullet"/>
      <w:lvlText w:val=""/>
      <w:lvlJc w:val="left"/>
      <w:pPr>
        <w:ind w:left="2727" w:hanging="360"/>
      </w:pPr>
      <w:rPr>
        <w:rFonts w:ascii="Wingdings" w:hAnsi="Wingdings" w:hint="default"/>
      </w:rPr>
    </w:lvl>
    <w:lvl w:ilvl="3" w:tplc="83361D06" w:tentative="1">
      <w:start w:val="1"/>
      <w:numFmt w:val="bullet"/>
      <w:lvlText w:val=""/>
      <w:lvlJc w:val="left"/>
      <w:pPr>
        <w:ind w:left="3447" w:hanging="360"/>
      </w:pPr>
      <w:rPr>
        <w:rFonts w:ascii="Symbol" w:hAnsi="Symbol" w:hint="default"/>
      </w:rPr>
    </w:lvl>
    <w:lvl w:ilvl="4" w:tplc="CBE0DC80" w:tentative="1">
      <w:start w:val="1"/>
      <w:numFmt w:val="bullet"/>
      <w:lvlText w:val="o"/>
      <w:lvlJc w:val="left"/>
      <w:pPr>
        <w:ind w:left="4167" w:hanging="360"/>
      </w:pPr>
      <w:rPr>
        <w:rFonts w:ascii="Courier New" w:hAnsi="Courier New" w:cs="Courier New" w:hint="default"/>
      </w:rPr>
    </w:lvl>
    <w:lvl w:ilvl="5" w:tplc="9E24659A" w:tentative="1">
      <w:start w:val="1"/>
      <w:numFmt w:val="bullet"/>
      <w:lvlText w:val=""/>
      <w:lvlJc w:val="left"/>
      <w:pPr>
        <w:ind w:left="4887" w:hanging="360"/>
      </w:pPr>
      <w:rPr>
        <w:rFonts w:ascii="Wingdings" w:hAnsi="Wingdings" w:hint="default"/>
      </w:rPr>
    </w:lvl>
    <w:lvl w:ilvl="6" w:tplc="62A61716" w:tentative="1">
      <w:start w:val="1"/>
      <w:numFmt w:val="bullet"/>
      <w:lvlText w:val=""/>
      <w:lvlJc w:val="left"/>
      <w:pPr>
        <w:ind w:left="5607" w:hanging="360"/>
      </w:pPr>
      <w:rPr>
        <w:rFonts w:ascii="Symbol" w:hAnsi="Symbol" w:hint="default"/>
      </w:rPr>
    </w:lvl>
    <w:lvl w:ilvl="7" w:tplc="03C4E4CC" w:tentative="1">
      <w:start w:val="1"/>
      <w:numFmt w:val="bullet"/>
      <w:lvlText w:val="o"/>
      <w:lvlJc w:val="left"/>
      <w:pPr>
        <w:ind w:left="6327" w:hanging="360"/>
      </w:pPr>
      <w:rPr>
        <w:rFonts w:ascii="Courier New" w:hAnsi="Courier New" w:cs="Courier New" w:hint="default"/>
      </w:rPr>
    </w:lvl>
    <w:lvl w:ilvl="8" w:tplc="EC00705A" w:tentative="1">
      <w:start w:val="1"/>
      <w:numFmt w:val="bullet"/>
      <w:lvlText w:val=""/>
      <w:lvlJc w:val="left"/>
      <w:pPr>
        <w:ind w:left="7047" w:hanging="360"/>
      </w:pPr>
      <w:rPr>
        <w:rFonts w:ascii="Wingdings" w:hAnsi="Wingdings" w:hint="default"/>
      </w:rPr>
    </w:lvl>
  </w:abstractNum>
  <w:abstractNum w:abstractNumId="177" w15:restartNumberingAfterBreak="0">
    <w:nsid w:val="73217B33"/>
    <w:multiLevelType w:val="hybridMultilevel"/>
    <w:tmpl w:val="6862176C"/>
    <w:lvl w:ilvl="0" w:tplc="CC44EE4E">
      <w:start w:val="1"/>
      <w:numFmt w:val="lowerLetter"/>
      <w:lvlText w:val="%1."/>
      <w:lvlJc w:val="left"/>
      <w:pPr>
        <w:tabs>
          <w:tab w:val="num" w:pos="720"/>
        </w:tabs>
        <w:ind w:left="720" w:hanging="360"/>
      </w:pPr>
      <w:rPr>
        <w:rFonts w:hint="default"/>
      </w:rPr>
    </w:lvl>
    <w:lvl w:ilvl="1" w:tplc="EA60027E">
      <w:start w:val="1"/>
      <w:numFmt w:val="bullet"/>
      <w:lvlText w:val="o"/>
      <w:lvlJc w:val="left"/>
      <w:pPr>
        <w:tabs>
          <w:tab w:val="num" w:pos="1440"/>
        </w:tabs>
        <w:ind w:left="1440" w:hanging="360"/>
      </w:pPr>
      <w:rPr>
        <w:rFonts w:ascii="Courier New" w:hAnsi="Courier New" w:cs="Courier New" w:hint="default"/>
      </w:rPr>
    </w:lvl>
    <w:lvl w:ilvl="2" w:tplc="DD8006E0" w:tentative="1">
      <w:start w:val="1"/>
      <w:numFmt w:val="bullet"/>
      <w:lvlText w:val=""/>
      <w:lvlJc w:val="left"/>
      <w:pPr>
        <w:tabs>
          <w:tab w:val="num" w:pos="2160"/>
        </w:tabs>
        <w:ind w:left="2160" w:hanging="360"/>
      </w:pPr>
      <w:rPr>
        <w:rFonts w:ascii="Wingdings" w:hAnsi="Wingdings" w:hint="default"/>
      </w:rPr>
    </w:lvl>
    <w:lvl w:ilvl="3" w:tplc="FB1C2D74" w:tentative="1">
      <w:start w:val="1"/>
      <w:numFmt w:val="bullet"/>
      <w:lvlText w:val=""/>
      <w:lvlJc w:val="left"/>
      <w:pPr>
        <w:tabs>
          <w:tab w:val="num" w:pos="2880"/>
        </w:tabs>
        <w:ind w:left="2880" w:hanging="360"/>
      </w:pPr>
      <w:rPr>
        <w:rFonts w:ascii="Symbol" w:hAnsi="Symbol" w:hint="default"/>
      </w:rPr>
    </w:lvl>
    <w:lvl w:ilvl="4" w:tplc="412A6204" w:tentative="1">
      <w:start w:val="1"/>
      <w:numFmt w:val="bullet"/>
      <w:lvlText w:val="o"/>
      <w:lvlJc w:val="left"/>
      <w:pPr>
        <w:tabs>
          <w:tab w:val="num" w:pos="3600"/>
        </w:tabs>
        <w:ind w:left="3600" w:hanging="360"/>
      </w:pPr>
      <w:rPr>
        <w:rFonts w:ascii="Courier New" w:hAnsi="Courier New" w:cs="Courier New" w:hint="default"/>
      </w:rPr>
    </w:lvl>
    <w:lvl w:ilvl="5" w:tplc="C2721B56" w:tentative="1">
      <w:start w:val="1"/>
      <w:numFmt w:val="bullet"/>
      <w:lvlText w:val=""/>
      <w:lvlJc w:val="left"/>
      <w:pPr>
        <w:tabs>
          <w:tab w:val="num" w:pos="4320"/>
        </w:tabs>
        <w:ind w:left="4320" w:hanging="360"/>
      </w:pPr>
      <w:rPr>
        <w:rFonts w:ascii="Wingdings" w:hAnsi="Wingdings" w:hint="default"/>
      </w:rPr>
    </w:lvl>
    <w:lvl w:ilvl="6" w:tplc="39783B6A" w:tentative="1">
      <w:start w:val="1"/>
      <w:numFmt w:val="bullet"/>
      <w:lvlText w:val=""/>
      <w:lvlJc w:val="left"/>
      <w:pPr>
        <w:tabs>
          <w:tab w:val="num" w:pos="5040"/>
        </w:tabs>
        <w:ind w:left="5040" w:hanging="360"/>
      </w:pPr>
      <w:rPr>
        <w:rFonts w:ascii="Symbol" w:hAnsi="Symbol" w:hint="default"/>
      </w:rPr>
    </w:lvl>
    <w:lvl w:ilvl="7" w:tplc="ABCAF8E4" w:tentative="1">
      <w:start w:val="1"/>
      <w:numFmt w:val="bullet"/>
      <w:lvlText w:val="o"/>
      <w:lvlJc w:val="left"/>
      <w:pPr>
        <w:tabs>
          <w:tab w:val="num" w:pos="5760"/>
        </w:tabs>
        <w:ind w:left="5760" w:hanging="360"/>
      </w:pPr>
      <w:rPr>
        <w:rFonts w:ascii="Courier New" w:hAnsi="Courier New" w:cs="Courier New" w:hint="default"/>
      </w:rPr>
    </w:lvl>
    <w:lvl w:ilvl="8" w:tplc="F7DEB888"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369556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79" w15:restartNumberingAfterBreak="0">
    <w:nsid w:val="73CB7E8A"/>
    <w:multiLevelType w:val="hybridMultilevel"/>
    <w:tmpl w:val="921238DE"/>
    <w:lvl w:ilvl="0" w:tplc="B6FC7FB0">
      <w:start w:val="1"/>
      <w:numFmt w:val="decimal"/>
      <w:lvlText w:val="%1."/>
      <w:lvlJc w:val="left"/>
      <w:pPr>
        <w:tabs>
          <w:tab w:val="num" w:pos="720"/>
        </w:tabs>
        <w:ind w:left="720" w:hanging="360"/>
      </w:pPr>
      <w:rPr>
        <w:rFonts w:hint="default"/>
      </w:rPr>
    </w:lvl>
    <w:lvl w:ilvl="1" w:tplc="E03CFF68" w:tentative="1">
      <w:start w:val="1"/>
      <w:numFmt w:val="lowerLetter"/>
      <w:lvlText w:val="%2."/>
      <w:lvlJc w:val="left"/>
      <w:pPr>
        <w:tabs>
          <w:tab w:val="num" w:pos="1440"/>
        </w:tabs>
        <w:ind w:left="1440" w:hanging="360"/>
      </w:pPr>
    </w:lvl>
    <w:lvl w:ilvl="2" w:tplc="CED69372" w:tentative="1">
      <w:start w:val="1"/>
      <w:numFmt w:val="lowerRoman"/>
      <w:lvlText w:val="%3."/>
      <w:lvlJc w:val="right"/>
      <w:pPr>
        <w:tabs>
          <w:tab w:val="num" w:pos="2160"/>
        </w:tabs>
        <w:ind w:left="2160" w:hanging="180"/>
      </w:pPr>
    </w:lvl>
    <w:lvl w:ilvl="3" w:tplc="15B88E48" w:tentative="1">
      <w:start w:val="1"/>
      <w:numFmt w:val="decimal"/>
      <w:lvlText w:val="%4."/>
      <w:lvlJc w:val="left"/>
      <w:pPr>
        <w:tabs>
          <w:tab w:val="num" w:pos="2880"/>
        </w:tabs>
        <w:ind w:left="2880" w:hanging="360"/>
      </w:pPr>
    </w:lvl>
    <w:lvl w:ilvl="4" w:tplc="F4C2437A" w:tentative="1">
      <w:start w:val="1"/>
      <w:numFmt w:val="lowerLetter"/>
      <w:lvlText w:val="%5."/>
      <w:lvlJc w:val="left"/>
      <w:pPr>
        <w:tabs>
          <w:tab w:val="num" w:pos="3600"/>
        </w:tabs>
        <w:ind w:left="3600" w:hanging="360"/>
      </w:pPr>
    </w:lvl>
    <w:lvl w:ilvl="5" w:tplc="19FA0138" w:tentative="1">
      <w:start w:val="1"/>
      <w:numFmt w:val="lowerRoman"/>
      <w:lvlText w:val="%6."/>
      <w:lvlJc w:val="right"/>
      <w:pPr>
        <w:tabs>
          <w:tab w:val="num" w:pos="4320"/>
        </w:tabs>
        <w:ind w:left="4320" w:hanging="180"/>
      </w:pPr>
    </w:lvl>
    <w:lvl w:ilvl="6" w:tplc="FD94C684" w:tentative="1">
      <w:start w:val="1"/>
      <w:numFmt w:val="decimal"/>
      <w:lvlText w:val="%7."/>
      <w:lvlJc w:val="left"/>
      <w:pPr>
        <w:tabs>
          <w:tab w:val="num" w:pos="5040"/>
        </w:tabs>
        <w:ind w:left="5040" w:hanging="360"/>
      </w:pPr>
    </w:lvl>
    <w:lvl w:ilvl="7" w:tplc="49A497E8" w:tentative="1">
      <w:start w:val="1"/>
      <w:numFmt w:val="lowerLetter"/>
      <w:lvlText w:val="%8."/>
      <w:lvlJc w:val="left"/>
      <w:pPr>
        <w:tabs>
          <w:tab w:val="num" w:pos="5760"/>
        </w:tabs>
        <w:ind w:left="5760" w:hanging="360"/>
      </w:pPr>
    </w:lvl>
    <w:lvl w:ilvl="8" w:tplc="237473DE" w:tentative="1">
      <w:start w:val="1"/>
      <w:numFmt w:val="lowerRoman"/>
      <w:lvlText w:val="%9."/>
      <w:lvlJc w:val="right"/>
      <w:pPr>
        <w:tabs>
          <w:tab w:val="num" w:pos="6480"/>
        </w:tabs>
        <w:ind w:left="6480" w:hanging="180"/>
      </w:pPr>
    </w:lvl>
  </w:abstractNum>
  <w:abstractNum w:abstractNumId="180" w15:restartNumberingAfterBreak="0">
    <w:nsid w:val="745827A0"/>
    <w:multiLevelType w:val="hybridMultilevel"/>
    <w:tmpl w:val="DFA0ABCC"/>
    <w:lvl w:ilvl="0" w:tplc="8CC4D284">
      <w:start w:val="1"/>
      <w:numFmt w:val="lowerLetter"/>
      <w:lvlText w:val="%1."/>
      <w:lvlJc w:val="left"/>
      <w:pPr>
        <w:ind w:left="720" w:hanging="360"/>
      </w:pPr>
    </w:lvl>
    <w:lvl w:ilvl="1" w:tplc="C5FA7EC6" w:tentative="1">
      <w:start w:val="1"/>
      <w:numFmt w:val="lowerLetter"/>
      <w:lvlText w:val="%2."/>
      <w:lvlJc w:val="left"/>
      <w:pPr>
        <w:ind w:left="1440" w:hanging="360"/>
      </w:pPr>
    </w:lvl>
    <w:lvl w:ilvl="2" w:tplc="0CA437E6" w:tentative="1">
      <w:start w:val="1"/>
      <w:numFmt w:val="lowerRoman"/>
      <w:lvlText w:val="%3."/>
      <w:lvlJc w:val="right"/>
      <w:pPr>
        <w:ind w:left="2160" w:hanging="180"/>
      </w:pPr>
    </w:lvl>
    <w:lvl w:ilvl="3" w:tplc="C2606A4A" w:tentative="1">
      <w:start w:val="1"/>
      <w:numFmt w:val="decimal"/>
      <w:lvlText w:val="%4."/>
      <w:lvlJc w:val="left"/>
      <w:pPr>
        <w:ind w:left="2880" w:hanging="360"/>
      </w:pPr>
    </w:lvl>
    <w:lvl w:ilvl="4" w:tplc="15BAC3EC" w:tentative="1">
      <w:start w:val="1"/>
      <w:numFmt w:val="lowerLetter"/>
      <w:lvlText w:val="%5."/>
      <w:lvlJc w:val="left"/>
      <w:pPr>
        <w:ind w:left="3600" w:hanging="360"/>
      </w:pPr>
    </w:lvl>
    <w:lvl w:ilvl="5" w:tplc="D8501D3E" w:tentative="1">
      <w:start w:val="1"/>
      <w:numFmt w:val="lowerRoman"/>
      <w:lvlText w:val="%6."/>
      <w:lvlJc w:val="right"/>
      <w:pPr>
        <w:ind w:left="4320" w:hanging="180"/>
      </w:pPr>
    </w:lvl>
    <w:lvl w:ilvl="6" w:tplc="2A2C24F6" w:tentative="1">
      <w:start w:val="1"/>
      <w:numFmt w:val="decimal"/>
      <w:lvlText w:val="%7."/>
      <w:lvlJc w:val="left"/>
      <w:pPr>
        <w:ind w:left="5040" w:hanging="360"/>
      </w:pPr>
    </w:lvl>
    <w:lvl w:ilvl="7" w:tplc="32BA6FA0" w:tentative="1">
      <w:start w:val="1"/>
      <w:numFmt w:val="lowerLetter"/>
      <w:lvlText w:val="%8."/>
      <w:lvlJc w:val="left"/>
      <w:pPr>
        <w:ind w:left="5760" w:hanging="360"/>
      </w:pPr>
    </w:lvl>
    <w:lvl w:ilvl="8" w:tplc="B3289B8C" w:tentative="1">
      <w:start w:val="1"/>
      <w:numFmt w:val="lowerRoman"/>
      <w:lvlText w:val="%9."/>
      <w:lvlJc w:val="right"/>
      <w:pPr>
        <w:ind w:left="6480" w:hanging="180"/>
      </w:pPr>
    </w:lvl>
  </w:abstractNum>
  <w:abstractNum w:abstractNumId="181" w15:restartNumberingAfterBreak="0">
    <w:nsid w:val="746D5C56"/>
    <w:multiLevelType w:val="multilevel"/>
    <w:tmpl w:val="13424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4B87945"/>
    <w:multiLevelType w:val="hybridMultilevel"/>
    <w:tmpl w:val="C688E3C2"/>
    <w:lvl w:ilvl="0" w:tplc="02B2C7C8">
      <w:start w:val="1"/>
      <w:numFmt w:val="decimal"/>
      <w:pStyle w:val="Bngchng3"/>
      <w:lvlText w:val="Bảng 3.%1."/>
      <w:lvlJc w:val="left"/>
      <w:pPr>
        <w:tabs>
          <w:tab w:val="num" w:pos="57"/>
        </w:tabs>
        <w:ind w:left="1134" w:hanging="1134"/>
      </w:pPr>
      <w:rPr>
        <w:rFonts w:hint="default"/>
        <w:b w:val="0"/>
        <w:i w:val="0"/>
        <w:color w:val="auto"/>
        <w:sz w:val="24"/>
        <w:szCs w:val="24"/>
      </w:rPr>
    </w:lvl>
    <w:lvl w:ilvl="1" w:tplc="E3F85EDA" w:tentative="1">
      <w:start w:val="1"/>
      <w:numFmt w:val="lowerLetter"/>
      <w:lvlText w:val="%2."/>
      <w:lvlJc w:val="left"/>
      <w:pPr>
        <w:tabs>
          <w:tab w:val="num" w:pos="1440"/>
        </w:tabs>
        <w:ind w:left="1440" w:hanging="360"/>
      </w:pPr>
    </w:lvl>
    <w:lvl w:ilvl="2" w:tplc="3CF863AA" w:tentative="1">
      <w:start w:val="1"/>
      <w:numFmt w:val="lowerRoman"/>
      <w:lvlText w:val="%3."/>
      <w:lvlJc w:val="right"/>
      <w:pPr>
        <w:tabs>
          <w:tab w:val="num" w:pos="2160"/>
        </w:tabs>
        <w:ind w:left="2160" w:hanging="180"/>
      </w:pPr>
    </w:lvl>
    <w:lvl w:ilvl="3" w:tplc="E27AFE72" w:tentative="1">
      <w:start w:val="1"/>
      <w:numFmt w:val="decimal"/>
      <w:lvlText w:val="%4."/>
      <w:lvlJc w:val="left"/>
      <w:pPr>
        <w:tabs>
          <w:tab w:val="num" w:pos="2880"/>
        </w:tabs>
        <w:ind w:left="2880" w:hanging="360"/>
      </w:pPr>
    </w:lvl>
    <w:lvl w:ilvl="4" w:tplc="DE088198" w:tentative="1">
      <w:start w:val="1"/>
      <w:numFmt w:val="lowerLetter"/>
      <w:lvlText w:val="%5."/>
      <w:lvlJc w:val="left"/>
      <w:pPr>
        <w:tabs>
          <w:tab w:val="num" w:pos="3600"/>
        </w:tabs>
        <w:ind w:left="3600" w:hanging="360"/>
      </w:pPr>
    </w:lvl>
    <w:lvl w:ilvl="5" w:tplc="319208BE" w:tentative="1">
      <w:start w:val="1"/>
      <w:numFmt w:val="lowerRoman"/>
      <w:lvlText w:val="%6."/>
      <w:lvlJc w:val="right"/>
      <w:pPr>
        <w:tabs>
          <w:tab w:val="num" w:pos="4320"/>
        </w:tabs>
        <w:ind w:left="4320" w:hanging="180"/>
      </w:pPr>
    </w:lvl>
    <w:lvl w:ilvl="6" w:tplc="B3CC0CF4" w:tentative="1">
      <w:start w:val="1"/>
      <w:numFmt w:val="decimal"/>
      <w:lvlText w:val="%7."/>
      <w:lvlJc w:val="left"/>
      <w:pPr>
        <w:tabs>
          <w:tab w:val="num" w:pos="5040"/>
        </w:tabs>
        <w:ind w:left="5040" w:hanging="360"/>
      </w:pPr>
    </w:lvl>
    <w:lvl w:ilvl="7" w:tplc="28327B7C" w:tentative="1">
      <w:start w:val="1"/>
      <w:numFmt w:val="lowerLetter"/>
      <w:lvlText w:val="%8."/>
      <w:lvlJc w:val="left"/>
      <w:pPr>
        <w:tabs>
          <w:tab w:val="num" w:pos="5760"/>
        </w:tabs>
        <w:ind w:left="5760" w:hanging="360"/>
      </w:pPr>
    </w:lvl>
    <w:lvl w:ilvl="8" w:tplc="E912D978" w:tentative="1">
      <w:start w:val="1"/>
      <w:numFmt w:val="lowerRoman"/>
      <w:lvlText w:val="%9."/>
      <w:lvlJc w:val="right"/>
      <w:pPr>
        <w:tabs>
          <w:tab w:val="num" w:pos="6480"/>
        </w:tabs>
        <w:ind w:left="6480" w:hanging="180"/>
      </w:pPr>
    </w:lvl>
  </w:abstractNum>
  <w:abstractNum w:abstractNumId="183" w15:restartNumberingAfterBreak="0">
    <w:nsid w:val="75033E3F"/>
    <w:multiLevelType w:val="hybridMultilevel"/>
    <w:tmpl w:val="4454C4FA"/>
    <w:lvl w:ilvl="0" w:tplc="8A2E74D6">
      <w:start w:val="1"/>
      <w:numFmt w:val="bullet"/>
      <w:pStyle w:val="Bullet20"/>
      <w:lvlText w:val="▪"/>
      <w:lvlJc w:val="left"/>
      <w:pPr>
        <w:tabs>
          <w:tab w:val="num" w:pos="1080"/>
        </w:tabs>
        <w:ind w:left="1080" w:hanging="360"/>
      </w:pPr>
      <w:rPr>
        <w:rFonts w:ascii="Times New Roman" w:hAnsi="Times New Roman" w:cs="Times New Roman" w:hint="default"/>
        <w:b w:val="0"/>
        <w:i w:val="0"/>
        <w:sz w:val="28"/>
      </w:rPr>
    </w:lvl>
    <w:lvl w:ilvl="1" w:tplc="A81A6832" w:tentative="1">
      <w:start w:val="1"/>
      <w:numFmt w:val="bullet"/>
      <w:lvlText w:val="o"/>
      <w:lvlJc w:val="left"/>
      <w:pPr>
        <w:tabs>
          <w:tab w:val="num" w:pos="1440"/>
        </w:tabs>
        <w:ind w:left="1440" w:hanging="360"/>
      </w:pPr>
      <w:rPr>
        <w:rFonts w:ascii="Courier New" w:hAnsi="Courier New" w:hint="default"/>
      </w:rPr>
    </w:lvl>
    <w:lvl w:ilvl="2" w:tplc="BCD4ADE2">
      <w:start w:val="1"/>
      <w:numFmt w:val="bullet"/>
      <w:lvlText w:val=""/>
      <w:lvlJc w:val="left"/>
      <w:pPr>
        <w:tabs>
          <w:tab w:val="num" w:pos="2160"/>
        </w:tabs>
        <w:ind w:left="2160" w:hanging="360"/>
      </w:pPr>
      <w:rPr>
        <w:rFonts w:ascii="Wingdings" w:hAnsi="Wingdings" w:hint="default"/>
      </w:rPr>
    </w:lvl>
    <w:lvl w:ilvl="3" w:tplc="2AA2F79A" w:tentative="1">
      <w:start w:val="1"/>
      <w:numFmt w:val="bullet"/>
      <w:lvlText w:val=""/>
      <w:lvlJc w:val="left"/>
      <w:pPr>
        <w:tabs>
          <w:tab w:val="num" w:pos="2880"/>
        </w:tabs>
        <w:ind w:left="2880" w:hanging="360"/>
      </w:pPr>
      <w:rPr>
        <w:rFonts w:ascii="Symbol" w:hAnsi="Symbol" w:hint="default"/>
      </w:rPr>
    </w:lvl>
    <w:lvl w:ilvl="4" w:tplc="8866579E" w:tentative="1">
      <w:start w:val="1"/>
      <w:numFmt w:val="bullet"/>
      <w:lvlText w:val="o"/>
      <w:lvlJc w:val="left"/>
      <w:pPr>
        <w:tabs>
          <w:tab w:val="num" w:pos="3600"/>
        </w:tabs>
        <w:ind w:left="3600" w:hanging="360"/>
      </w:pPr>
      <w:rPr>
        <w:rFonts w:ascii="Courier New" w:hAnsi="Courier New" w:hint="default"/>
      </w:rPr>
    </w:lvl>
    <w:lvl w:ilvl="5" w:tplc="A8A2F522" w:tentative="1">
      <w:start w:val="1"/>
      <w:numFmt w:val="bullet"/>
      <w:lvlText w:val=""/>
      <w:lvlJc w:val="left"/>
      <w:pPr>
        <w:tabs>
          <w:tab w:val="num" w:pos="4320"/>
        </w:tabs>
        <w:ind w:left="4320" w:hanging="360"/>
      </w:pPr>
      <w:rPr>
        <w:rFonts w:ascii="Wingdings" w:hAnsi="Wingdings" w:hint="default"/>
      </w:rPr>
    </w:lvl>
    <w:lvl w:ilvl="6" w:tplc="E2DC9336" w:tentative="1">
      <w:start w:val="1"/>
      <w:numFmt w:val="bullet"/>
      <w:lvlText w:val=""/>
      <w:lvlJc w:val="left"/>
      <w:pPr>
        <w:tabs>
          <w:tab w:val="num" w:pos="5040"/>
        </w:tabs>
        <w:ind w:left="5040" w:hanging="360"/>
      </w:pPr>
      <w:rPr>
        <w:rFonts w:ascii="Symbol" w:hAnsi="Symbol" w:hint="default"/>
      </w:rPr>
    </w:lvl>
    <w:lvl w:ilvl="7" w:tplc="EBB4F9AE" w:tentative="1">
      <w:start w:val="1"/>
      <w:numFmt w:val="bullet"/>
      <w:lvlText w:val="o"/>
      <w:lvlJc w:val="left"/>
      <w:pPr>
        <w:tabs>
          <w:tab w:val="num" w:pos="5760"/>
        </w:tabs>
        <w:ind w:left="5760" w:hanging="360"/>
      </w:pPr>
      <w:rPr>
        <w:rFonts w:ascii="Courier New" w:hAnsi="Courier New" w:hint="default"/>
      </w:rPr>
    </w:lvl>
    <w:lvl w:ilvl="8" w:tplc="1646B980"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5396DAD"/>
    <w:multiLevelType w:val="hybridMultilevel"/>
    <w:tmpl w:val="F6522D7A"/>
    <w:lvl w:ilvl="0" w:tplc="8B40B04C">
      <w:start w:val="1"/>
      <w:numFmt w:val="lowerRoman"/>
      <w:pStyle w:val="Bulletroman"/>
      <w:lvlText w:val="%1."/>
      <w:lvlJc w:val="left"/>
      <w:pPr>
        <w:ind w:left="1080" w:hanging="360"/>
      </w:pPr>
      <w:rPr>
        <w:rFonts w:hint="default"/>
      </w:rPr>
    </w:lvl>
    <w:lvl w:ilvl="1" w:tplc="0A0A6062">
      <w:start w:val="1"/>
      <w:numFmt w:val="bullet"/>
      <w:lvlText w:val="o"/>
      <w:lvlJc w:val="left"/>
      <w:pPr>
        <w:ind w:left="1800" w:hanging="360"/>
      </w:pPr>
      <w:rPr>
        <w:rFonts w:ascii="Courier New" w:hAnsi="Courier New" w:cs="Courier New" w:hint="default"/>
      </w:rPr>
    </w:lvl>
    <w:lvl w:ilvl="2" w:tplc="FCDE925E">
      <w:start w:val="1"/>
      <w:numFmt w:val="bullet"/>
      <w:lvlText w:val=""/>
      <w:lvlJc w:val="left"/>
      <w:pPr>
        <w:ind w:left="2520" w:hanging="360"/>
      </w:pPr>
      <w:rPr>
        <w:rFonts w:ascii="Wingdings" w:hAnsi="Wingdings" w:hint="default"/>
      </w:rPr>
    </w:lvl>
    <w:lvl w:ilvl="3" w:tplc="C6F2E9B0" w:tentative="1">
      <w:start w:val="1"/>
      <w:numFmt w:val="bullet"/>
      <w:lvlText w:val=""/>
      <w:lvlJc w:val="left"/>
      <w:pPr>
        <w:ind w:left="3240" w:hanging="360"/>
      </w:pPr>
      <w:rPr>
        <w:rFonts w:ascii="Symbol" w:hAnsi="Symbol" w:hint="default"/>
      </w:rPr>
    </w:lvl>
    <w:lvl w:ilvl="4" w:tplc="981E3F5E" w:tentative="1">
      <w:start w:val="1"/>
      <w:numFmt w:val="bullet"/>
      <w:lvlText w:val="o"/>
      <w:lvlJc w:val="left"/>
      <w:pPr>
        <w:ind w:left="3960" w:hanging="360"/>
      </w:pPr>
      <w:rPr>
        <w:rFonts w:ascii="Courier New" w:hAnsi="Courier New" w:cs="Courier New" w:hint="default"/>
      </w:rPr>
    </w:lvl>
    <w:lvl w:ilvl="5" w:tplc="7C1E0B08" w:tentative="1">
      <w:start w:val="1"/>
      <w:numFmt w:val="bullet"/>
      <w:lvlText w:val=""/>
      <w:lvlJc w:val="left"/>
      <w:pPr>
        <w:ind w:left="4680" w:hanging="360"/>
      </w:pPr>
      <w:rPr>
        <w:rFonts w:ascii="Wingdings" w:hAnsi="Wingdings" w:hint="default"/>
      </w:rPr>
    </w:lvl>
    <w:lvl w:ilvl="6" w:tplc="A1E419B2" w:tentative="1">
      <w:start w:val="1"/>
      <w:numFmt w:val="bullet"/>
      <w:lvlText w:val=""/>
      <w:lvlJc w:val="left"/>
      <w:pPr>
        <w:ind w:left="5400" w:hanging="360"/>
      </w:pPr>
      <w:rPr>
        <w:rFonts w:ascii="Symbol" w:hAnsi="Symbol" w:hint="default"/>
      </w:rPr>
    </w:lvl>
    <w:lvl w:ilvl="7" w:tplc="44060C5E" w:tentative="1">
      <w:start w:val="1"/>
      <w:numFmt w:val="bullet"/>
      <w:lvlText w:val="o"/>
      <w:lvlJc w:val="left"/>
      <w:pPr>
        <w:ind w:left="6120" w:hanging="360"/>
      </w:pPr>
      <w:rPr>
        <w:rFonts w:ascii="Courier New" w:hAnsi="Courier New" w:cs="Courier New" w:hint="default"/>
      </w:rPr>
    </w:lvl>
    <w:lvl w:ilvl="8" w:tplc="B746865C" w:tentative="1">
      <w:start w:val="1"/>
      <w:numFmt w:val="bullet"/>
      <w:lvlText w:val=""/>
      <w:lvlJc w:val="left"/>
      <w:pPr>
        <w:ind w:left="6840" w:hanging="360"/>
      </w:pPr>
      <w:rPr>
        <w:rFonts w:ascii="Wingdings" w:hAnsi="Wingdings" w:hint="default"/>
      </w:rPr>
    </w:lvl>
  </w:abstractNum>
  <w:abstractNum w:abstractNumId="185" w15:restartNumberingAfterBreak="0">
    <w:nsid w:val="758D0666"/>
    <w:multiLevelType w:val="hybridMultilevel"/>
    <w:tmpl w:val="2EBE785A"/>
    <w:name w:val="WW8Num24"/>
    <w:lvl w:ilvl="0" w:tplc="9CE6A4EE">
      <w:start w:val="1"/>
      <w:numFmt w:val="lowerLetter"/>
      <w:pStyle w:val="heading5"/>
      <w:lvlText w:val="%1)"/>
      <w:lvlJc w:val="left"/>
      <w:pPr>
        <w:ind w:left="1080" w:hanging="360"/>
      </w:pPr>
      <w:rPr>
        <w:rFonts w:hint="default"/>
      </w:rPr>
    </w:lvl>
    <w:lvl w:ilvl="1" w:tplc="B1D84C8A" w:tentative="1">
      <w:start w:val="1"/>
      <w:numFmt w:val="lowerLetter"/>
      <w:lvlText w:val="%2."/>
      <w:lvlJc w:val="left"/>
      <w:pPr>
        <w:ind w:left="1800" w:hanging="360"/>
      </w:pPr>
    </w:lvl>
    <w:lvl w:ilvl="2" w:tplc="B9B6F3BA" w:tentative="1">
      <w:start w:val="1"/>
      <w:numFmt w:val="lowerRoman"/>
      <w:lvlText w:val="%3."/>
      <w:lvlJc w:val="right"/>
      <w:pPr>
        <w:ind w:left="2520" w:hanging="180"/>
      </w:pPr>
    </w:lvl>
    <w:lvl w:ilvl="3" w:tplc="A704D418" w:tentative="1">
      <w:start w:val="1"/>
      <w:numFmt w:val="decimal"/>
      <w:lvlText w:val="%4."/>
      <w:lvlJc w:val="left"/>
      <w:pPr>
        <w:ind w:left="3240" w:hanging="360"/>
      </w:pPr>
    </w:lvl>
    <w:lvl w:ilvl="4" w:tplc="5B2C3652" w:tentative="1">
      <w:start w:val="1"/>
      <w:numFmt w:val="lowerLetter"/>
      <w:lvlText w:val="%5."/>
      <w:lvlJc w:val="left"/>
      <w:pPr>
        <w:ind w:left="3960" w:hanging="360"/>
      </w:pPr>
    </w:lvl>
    <w:lvl w:ilvl="5" w:tplc="5260B868" w:tentative="1">
      <w:start w:val="1"/>
      <w:numFmt w:val="lowerRoman"/>
      <w:lvlText w:val="%6."/>
      <w:lvlJc w:val="right"/>
      <w:pPr>
        <w:ind w:left="4680" w:hanging="180"/>
      </w:pPr>
    </w:lvl>
    <w:lvl w:ilvl="6" w:tplc="F6B0799E" w:tentative="1">
      <w:start w:val="1"/>
      <w:numFmt w:val="decimal"/>
      <w:lvlText w:val="%7."/>
      <w:lvlJc w:val="left"/>
      <w:pPr>
        <w:ind w:left="5400" w:hanging="360"/>
      </w:pPr>
    </w:lvl>
    <w:lvl w:ilvl="7" w:tplc="3160B636" w:tentative="1">
      <w:start w:val="1"/>
      <w:numFmt w:val="lowerLetter"/>
      <w:lvlText w:val="%8."/>
      <w:lvlJc w:val="left"/>
      <w:pPr>
        <w:ind w:left="6120" w:hanging="360"/>
      </w:pPr>
    </w:lvl>
    <w:lvl w:ilvl="8" w:tplc="AFA0FBDC" w:tentative="1">
      <w:start w:val="1"/>
      <w:numFmt w:val="lowerRoman"/>
      <w:lvlText w:val="%9."/>
      <w:lvlJc w:val="right"/>
      <w:pPr>
        <w:ind w:left="6840" w:hanging="180"/>
      </w:pPr>
    </w:lvl>
  </w:abstractNum>
  <w:abstractNum w:abstractNumId="186" w15:restartNumberingAfterBreak="0">
    <w:nsid w:val="75C12EA4"/>
    <w:multiLevelType w:val="hybridMultilevel"/>
    <w:tmpl w:val="1D406CFE"/>
    <w:lvl w:ilvl="0" w:tplc="95705DAA">
      <w:start w:val="2"/>
      <w:numFmt w:val="bullet"/>
      <w:lvlText w:val="-"/>
      <w:lvlJc w:val="left"/>
      <w:pPr>
        <w:ind w:left="1046" w:hanging="360"/>
      </w:pPr>
      <w:rPr>
        <w:rFonts w:ascii="Times New Roman" w:eastAsia="Times New Roman" w:hAnsi="Times New Roman" w:cs="Times New Roman" w:hint="default"/>
      </w:rPr>
    </w:lvl>
    <w:lvl w:ilvl="1" w:tplc="D7521F9A">
      <w:start w:val="1"/>
      <w:numFmt w:val="lowerLetter"/>
      <w:lvlText w:val="%2."/>
      <w:lvlJc w:val="left"/>
      <w:pPr>
        <w:ind w:left="1766" w:hanging="360"/>
      </w:pPr>
    </w:lvl>
    <w:lvl w:ilvl="2" w:tplc="CFA2239A" w:tentative="1">
      <w:start w:val="1"/>
      <w:numFmt w:val="lowerRoman"/>
      <w:lvlText w:val="%3."/>
      <w:lvlJc w:val="right"/>
      <w:pPr>
        <w:ind w:left="2486" w:hanging="180"/>
      </w:pPr>
    </w:lvl>
    <w:lvl w:ilvl="3" w:tplc="1C24FE62" w:tentative="1">
      <w:start w:val="1"/>
      <w:numFmt w:val="decimal"/>
      <w:lvlText w:val="%4."/>
      <w:lvlJc w:val="left"/>
      <w:pPr>
        <w:ind w:left="3206" w:hanging="360"/>
      </w:pPr>
    </w:lvl>
    <w:lvl w:ilvl="4" w:tplc="94BEAC0C" w:tentative="1">
      <w:start w:val="1"/>
      <w:numFmt w:val="lowerLetter"/>
      <w:lvlText w:val="%5."/>
      <w:lvlJc w:val="left"/>
      <w:pPr>
        <w:ind w:left="3926" w:hanging="360"/>
      </w:pPr>
    </w:lvl>
    <w:lvl w:ilvl="5" w:tplc="BDCA9E2C" w:tentative="1">
      <w:start w:val="1"/>
      <w:numFmt w:val="lowerRoman"/>
      <w:lvlText w:val="%6."/>
      <w:lvlJc w:val="right"/>
      <w:pPr>
        <w:ind w:left="4646" w:hanging="180"/>
      </w:pPr>
    </w:lvl>
    <w:lvl w:ilvl="6" w:tplc="AD788002" w:tentative="1">
      <w:start w:val="1"/>
      <w:numFmt w:val="decimal"/>
      <w:lvlText w:val="%7."/>
      <w:lvlJc w:val="left"/>
      <w:pPr>
        <w:ind w:left="5366" w:hanging="360"/>
      </w:pPr>
    </w:lvl>
    <w:lvl w:ilvl="7" w:tplc="2DC2CFB6" w:tentative="1">
      <w:start w:val="1"/>
      <w:numFmt w:val="lowerLetter"/>
      <w:lvlText w:val="%8."/>
      <w:lvlJc w:val="left"/>
      <w:pPr>
        <w:ind w:left="6086" w:hanging="360"/>
      </w:pPr>
    </w:lvl>
    <w:lvl w:ilvl="8" w:tplc="173A6A1E" w:tentative="1">
      <w:start w:val="1"/>
      <w:numFmt w:val="lowerRoman"/>
      <w:lvlText w:val="%9."/>
      <w:lvlJc w:val="right"/>
      <w:pPr>
        <w:ind w:left="6806" w:hanging="180"/>
      </w:pPr>
    </w:lvl>
  </w:abstractNum>
  <w:abstractNum w:abstractNumId="187" w15:restartNumberingAfterBreak="0">
    <w:nsid w:val="75DD6EC8"/>
    <w:multiLevelType w:val="hybridMultilevel"/>
    <w:tmpl w:val="E7740F5C"/>
    <w:lvl w:ilvl="0" w:tplc="18C6A7AC">
      <w:start w:val="6"/>
      <w:numFmt w:val="bullet"/>
      <w:pStyle w:val="Bullet200"/>
      <w:lvlText w:val="-"/>
      <w:lvlJc w:val="left"/>
      <w:pPr>
        <w:ind w:left="720" w:hanging="360"/>
      </w:pPr>
      <w:rPr>
        <w:rFonts w:ascii="Times New Roman" w:eastAsia="Times New Roman" w:hAnsi="Times New Roman" w:cs="Times New Roman" w:hint="default"/>
      </w:rPr>
    </w:lvl>
    <w:lvl w:ilvl="1" w:tplc="004CC252" w:tentative="1">
      <w:start w:val="1"/>
      <w:numFmt w:val="bullet"/>
      <w:lvlText w:val="o"/>
      <w:lvlJc w:val="left"/>
      <w:pPr>
        <w:ind w:left="1440" w:hanging="360"/>
      </w:pPr>
      <w:rPr>
        <w:rFonts w:ascii="Courier New" w:hAnsi="Courier New" w:cs="Courier New" w:hint="default"/>
      </w:rPr>
    </w:lvl>
    <w:lvl w:ilvl="2" w:tplc="51EA0D06" w:tentative="1">
      <w:start w:val="1"/>
      <w:numFmt w:val="bullet"/>
      <w:lvlText w:val=""/>
      <w:lvlJc w:val="left"/>
      <w:pPr>
        <w:ind w:left="2160" w:hanging="360"/>
      </w:pPr>
      <w:rPr>
        <w:rFonts w:ascii="Wingdings" w:hAnsi="Wingdings" w:hint="default"/>
      </w:rPr>
    </w:lvl>
    <w:lvl w:ilvl="3" w:tplc="0F2C7B38" w:tentative="1">
      <w:start w:val="1"/>
      <w:numFmt w:val="bullet"/>
      <w:lvlText w:val=""/>
      <w:lvlJc w:val="left"/>
      <w:pPr>
        <w:ind w:left="2880" w:hanging="360"/>
      </w:pPr>
      <w:rPr>
        <w:rFonts w:ascii="Symbol" w:hAnsi="Symbol" w:hint="default"/>
      </w:rPr>
    </w:lvl>
    <w:lvl w:ilvl="4" w:tplc="AD8A086A" w:tentative="1">
      <w:start w:val="1"/>
      <w:numFmt w:val="bullet"/>
      <w:lvlText w:val="o"/>
      <w:lvlJc w:val="left"/>
      <w:pPr>
        <w:ind w:left="3600" w:hanging="360"/>
      </w:pPr>
      <w:rPr>
        <w:rFonts w:ascii="Courier New" w:hAnsi="Courier New" w:cs="Courier New" w:hint="default"/>
      </w:rPr>
    </w:lvl>
    <w:lvl w:ilvl="5" w:tplc="416887BE" w:tentative="1">
      <w:start w:val="1"/>
      <w:numFmt w:val="bullet"/>
      <w:lvlText w:val=""/>
      <w:lvlJc w:val="left"/>
      <w:pPr>
        <w:ind w:left="4320" w:hanging="360"/>
      </w:pPr>
      <w:rPr>
        <w:rFonts w:ascii="Wingdings" w:hAnsi="Wingdings" w:hint="default"/>
      </w:rPr>
    </w:lvl>
    <w:lvl w:ilvl="6" w:tplc="EB1ACD5C" w:tentative="1">
      <w:start w:val="1"/>
      <w:numFmt w:val="bullet"/>
      <w:lvlText w:val=""/>
      <w:lvlJc w:val="left"/>
      <w:pPr>
        <w:ind w:left="5040" w:hanging="360"/>
      </w:pPr>
      <w:rPr>
        <w:rFonts w:ascii="Symbol" w:hAnsi="Symbol" w:hint="default"/>
      </w:rPr>
    </w:lvl>
    <w:lvl w:ilvl="7" w:tplc="E0DE5E5A" w:tentative="1">
      <w:start w:val="1"/>
      <w:numFmt w:val="bullet"/>
      <w:lvlText w:val="o"/>
      <w:lvlJc w:val="left"/>
      <w:pPr>
        <w:ind w:left="5760" w:hanging="360"/>
      </w:pPr>
      <w:rPr>
        <w:rFonts w:ascii="Courier New" w:hAnsi="Courier New" w:cs="Courier New" w:hint="default"/>
      </w:rPr>
    </w:lvl>
    <w:lvl w:ilvl="8" w:tplc="13040628" w:tentative="1">
      <w:start w:val="1"/>
      <w:numFmt w:val="bullet"/>
      <w:lvlText w:val=""/>
      <w:lvlJc w:val="left"/>
      <w:pPr>
        <w:ind w:left="6480" w:hanging="360"/>
      </w:pPr>
      <w:rPr>
        <w:rFonts w:ascii="Wingdings" w:hAnsi="Wingdings" w:hint="default"/>
      </w:rPr>
    </w:lvl>
  </w:abstractNum>
  <w:abstractNum w:abstractNumId="188" w15:restartNumberingAfterBreak="0">
    <w:nsid w:val="76487DE8"/>
    <w:multiLevelType w:val="hybridMultilevel"/>
    <w:tmpl w:val="AD88B486"/>
    <w:lvl w:ilvl="0" w:tplc="83D85DC6">
      <w:start w:val="1"/>
      <w:numFmt w:val="lowerLetter"/>
      <w:lvlText w:val="%1."/>
      <w:lvlJc w:val="left"/>
      <w:pPr>
        <w:ind w:left="720" w:hanging="360"/>
      </w:pPr>
      <w:rPr>
        <w:rFonts w:hint="default"/>
      </w:rPr>
    </w:lvl>
    <w:lvl w:ilvl="1" w:tplc="C7BE449E" w:tentative="1">
      <w:start w:val="1"/>
      <w:numFmt w:val="lowerLetter"/>
      <w:lvlText w:val="%2."/>
      <w:lvlJc w:val="left"/>
      <w:pPr>
        <w:ind w:left="1440" w:hanging="360"/>
      </w:pPr>
    </w:lvl>
    <w:lvl w:ilvl="2" w:tplc="D348EC80" w:tentative="1">
      <w:start w:val="1"/>
      <w:numFmt w:val="lowerRoman"/>
      <w:lvlText w:val="%3."/>
      <w:lvlJc w:val="right"/>
      <w:pPr>
        <w:ind w:left="2160" w:hanging="180"/>
      </w:pPr>
    </w:lvl>
    <w:lvl w:ilvl="3" w:tplc="893C6CEE">
      <w:start w:val="1"/>
      <w:numFmt w:val="decimal"/>
      <w:lvlText w:val="%4."/>
      <w:lvlJc w:val="left"/>
      <w:pPr>
        <w:ind w:left="2880" w:hanging="360"/>
      </w:pPr>
    </w:lvl>
    <w:lvl w:ilvl="4" w:tplc="72AA4F10" w:tentative="1">
      <w:start w:val="1"/>
      <w:numFmt w:val="lowerLetter"/>
      <w:lvlText w:val="%5."/>
      <w:lvlJc w:val="left"/>
      <w:pPr>
        <w:ind w:left="3600" w:hanging="360"/>
      </w:pPr>
    </w:lvl>
    <w:lvl w:ilvl="5" w:tplc="6980E876" w:tentative="1">
      <w:start w:val="1"/>
      <w:numFmt w:val="lowerRoman"/>
      <w:lvlText w:val="%6."/>
      <w:lvlJc w:val="right"/>
      <w:pPr>
        <w:ind w:left="4320" w:hanging="180"/>
      </w:pPr>
    </w:lvl>
    <w:lvl w:ilvl="6" w:tplc="B66CF54C" w:tentative="1">
      <w:start w:val="1"/>
      <w:numFmt w:val="decimal"/>
      <w:lvlText w:val="%7."/>
      <w:lvlJc w:val="left"/>
      <w:pPr>
        <w:ind w:left="5040" w:hanging="360"/>
      </w:pPr>
    </w:lvl>
    <w:lvl w:ilvl="7" w:tplc="0ECCFD7C" w:tentative="1">
      <w:start w:val="1"/>
      <w:numFmt w:val="lowerLetter"/>
      <w:lvlText w:val="%8."/>
      <w:lvlJc w:val="left"/>
      <w:pPr>
        <w:ind w:left="5760" w:hanging="360"/>
      </w:pPr>
    </w:lvl>
    <w:lvl w:ilvl="8" w:tplc="24F42102" w:tentative="1">
      <w:start w:val="1"/>
      <w:numFmt w:val="lowerRoman"/>
      <w:lvlText w:val="%9."/>
      <w:lvlJc w:val="right"/>
      <w:pPr>
        <w:ind w:left="6480" w:hanging="180"/>
      </w:pPr>
    </w:lvl>
  </w:abstractNum>
  <w:abstractNum w:abstractNumId="189" w15:restartNumberingAfterBreak="0">
    <w:nsid w:val="76711EAF"/>
    <w:multiLevelType w:val="hybridMultilevel"/>
    <w:tmpl w:val="32DC9BA2"/>
    <w:lvl w:ilvl="0" w:tplc="ACCED392">
      <w:start w:val="1"/>
      <w:numFmt w:val="bullet"/>
      <w:lvlText w:val="o"/>
      <w:lvlJc w:val="left"/>
      <w:pPr>
        <w:tabs>
          <w:tab w:val="num" w:pos="1151"/>
        </w:tabs>
        <w:ind w:left="1151" w:hanging="360"/>
      </w:pPr>
      <w:rPr>
        <w:rFonts w:ascii="Courier New" w:hAnsi="Courier New" w:hint="default"/>
      </w:rPr>
    </w:lvl>
    <w:lvl w:ilvl="1" w:tplc="47CE0672">
      <w:start w:val="1"/>
      <w:numFmt w:val="bullet"/>
      <w:pStyle w:val="Normal-Bullet"/>
      <w:lvlText w:val=""/>
      <w:lvlJc w:val="left"/>
      <w:pPr>
        <w:tabs>
          <w:tab w:val="num" w:pos="1871"/>
        </w:tabs>
        <w:ind w:left="1871" w:hanging="360"/>
      </w:pPr>
      <w:rPr>
        <w:rFonts w:ascii="Times New Roman" w:hAnsi="Times New Roman" w:hint="default"/>
      </w:rPr>
    </w:lvl>
    <w:lvl w:ilvl="2" w:tplc="A82ACD0E">
      <w:start w:val="1"/>
      <w:numFmt w:val="bullet"/>
      <w:lvlText w:val=""/>
      <w:lvlJc w:val="left"/>
      <w:pPr>
        <w:tabs>
          <w:tab w:val="num" w:pos="2591"/>
        </w:tabs>
        <w:ind w:left="2591" w:hanging="360"/>
      </w:pPr>
      <w:rPr>
        <w:rFonts w:ascii="Times New Roman" w:hAnsi="Times New Roman" w:hint="default"/>
      </w:rPr>
    </w:lvl>
    <w:lvl w:ilvl="3" w:tplc="3EDCF024">
      <w:start w:val="1"/>
      <w:numFmt w:val="bullet"/>
      <w:lvlText w:val=""/>
      <w:lvlJc w:val="left"/>
      <w:pPr>
        <w:tabs>
          <w:tab w:val="num" w:pos="3311"/>
        </w:tabs>
        <w:ind w:left="3311" w:hanging="360"/>
      </w:pPr>
      <w:rPr>
        <w:rFonts w:ascii="Times New Roman" w:hAnsi="Times New Roman" w:hint="default"/>
      </w:rPr>
    </w:lvl>
    <w:lvl w:ilvl="4" w:tplc="22C2C7B0">
      <w:start w:val="1"/>
      <w:numFmt w:val="bullet"/>
      <w:lvlText w:val="o"/>
      <w:lvlJc w:val="left"/>
      <w:pPr>
        <w:tabs>
          <w:tab w:val="num" w:pos="4031"/>
        </w:tabs>
        <w:ind w:left="4031" w:hanging="360"/>
      </w:pPr>
      <w:rPr>
        <w:rFonts w:ascii="Courier New" w:hAnsi="Courier New" w:hint="default"/>
      </w:rPr>
    </w:lvl>
    <w:lvl w:ilvl="5" w:tplc="23D87C12">
      <w:start w:val="1"/>
      <w:numFmt w:val="bullet"/>
      <w:lvlText w:val=""/>
      <w:lvlJc w:val="left"/>
      <w:pPr>
        <w:tabs>
          <w:tab w:val="num" w:pos="4751"/>
        </w:tabs>
        <w:ind w:left="4751" w:hanging="360"/>
      </w:pPr>
      <w:rPr>
        <w:rFonts w:ascii="Times New Roman" w:hAnsi="Times New Roman" w:hint="default"/>
      </w:rPr>
    </w:lvl>
    <w:lvl w:ilvl="6" w:tplc="4DB2F8F4">
      <w:start w:val="1"/>
      <w:numFmt w:val="bullet"/>
      <w:lvlText w:val=""/>
      <w:lvlJc w:val="left"/>
      <w:pPr>
        <w:tabs>
          <w:tab w:val="num" w:pos="5471"/>
        </w:tabs>
        <w:ind w:left="5471" w:hanging="360"/>
      </w:pPr>
      <w:rPr>
        <w:rFonts w:ascii="Times New Roman" w:hAnsi="Times New Roman" w:hint="default"/>
      </w:rPr>
    </w:lvl>
    <w:lvl w:ilvl="7" w:tplc="61F8DDCE">
      <w:start w:val="1"/>
      <w:numFmt w:val="bullet"/>
      <w:lvlText w:val="o"/>
      <w:lvlJc w:val="left"/>
      <w:pPr>
        <w:tabs>
          <w:tab w:val="num" w:pos="6191"/>
        </w:tabs>
        <w:ind w:left="6191" w:hanging="360"/>
      </w:pPr>
      <w:rPr>
        <w:rFonts w:ascii="Courier New" w:hAnsi="Courier New" w:hint="default"/>
      </w:rPr>
    </w:lvl>
    <w:lvl w:ilvl="8" w:tplc="E38AD7FA">
      <w:start w:val="1"/>
      <w:numFmt w:val="bullet"/>
      <w:lvlText w:val=""/>
      <w:lvlJc w:val="left"/>
      <w:pPr>
        <w:tabs>
          <w:tab w:val="num" w:pos="6911"/>
        </w:tabs>
        <w:ind w:left="6911" w:hanging="360"/>
      </w:pPr>
      <w:rPr>
        <w:rFonts w:ascii="Times New Roman" w:hAnsi="Times New Roman" w:hint="default"/>
      </w:rPr>
    </w:lvl>
  </w:abstractNum>
  <w:abstractNum w:abstractNumId="190" w15:restartNumberingAfterBreak="0">
    <w:nsid w:val="77293203"/>
    <w:multiLevelType w:val="hybridMultilevel"/>
    <w:tmpl w:val="B64025EC"/>
    <w:lvl w:ilvl="0" w:tplc="586CAD6A">
      <w:start w:val="1"/>
      <w:numFmt w:val="decimal"/>
      <w:pStyle w:val="Bngchng4"/>
      <w:lvlText w:val="Bảng 4.%1."/>
      <w:lvlJc w:val="left"/>
      <w:pPr>
        <w:tabs>
          <w:tab w:val="num" w:pos="57"/>
        </w:tabs>
        <w:ind w:left="1134" w:hanging="1134"/>
      </w:pPr>
      <w:rPr>
        <w:rFonts w:hint="default"/>
      </w:rPr>
    </w:lvl>
    <w:lvl w:ilvl="1" w:tplc="43B01858" w:tentative="1">
      <w:start w:val="1"/>
      <w:numFmt w:val="lowerLetter"/>
      <w:lvlText w:val="%2."/>
      <w:lvlJc w:val="left"/>
      <w:pPr>
        <w:tabs>
          <w:tab w:val="num" w:pos="1440"/>
        </w:tabs>
        <w:ind w:left="1440" w:hanging="360"/>
      </w:pPr>
    </w:lvl>
    <w:lvl w:ilvl="2" w:tplc="2DF0D7E6" w:tentative="1">
      <w:start w:val="1"/>
      <w:numFmt w:val="lowerRoman"/>
      <w:lvlText w:val="%3."/>
      <w:lvlJc w:val="right"/>
      <w:pPr>
        <w:tabs>
          <w:tab w:val="num" w:pos="2160"/>
        </w:tabs>
        <w:ind w:left="2160" w:hanging="180"/>
      </w:pPr>
    </w:lvl>
    <w:lvl w:ilvl="3" w:tplc="0E1E1BCC" w:tentative="1">
      <w:start w:val="1"/>
      <w:numFmt w:val="decimal"/>
      <w:lvlText w:val="%4."/>
      <w:lvlJc w:val="left"/>
      <w:pPr>
        <w:tabs>
          <w:tab w:val="num" w:pos="2880"/>
        </w:tabs>
        <w:ind w:left="2880" w:hanging="360"/>
      </w:pPr>
    </w:lvl>
    <w:lvl w:ilvl="4" w:tplc="B1BE5DBC" w:tentative="1">
      <w:start w:val="1"/>
      <w:numFmt w:val="lowerLetter"/>
      <w:lvlText w:val="%5."/>
      <w:lvlJc w:val="left"/>
      <w:pPr>
        <w:tabs>
          <w:tab w:val="num" w:pos="3600"/>
        </w:tabs>
        <w:ind w:left="3600" w:hanging="360"/>
      </w:pPr>
    </w:lvl>
    <w:lvl w:ilvl="5" w:tplc="7CDCA8DC" w:tentative="1">
      <w:start w:val="1"/>
      <w:numFmt w:val="lowerRoman"/>
      <w:lvlText w:val="%6."/>
      <w:lvlJc w:val="right"/>
      <w:pPr>
        <w:tabs>
          <w:tab w:val="num" w:pos="4320"/>
        </w:tabs>
        <w:ind w:left="4320" w:hanging="180"/>
      </w:pPr>
    </w:lvl>
    <w:lvl w:ilvl="6" w:tplc="85E8A152" w:tentative="1">
      <w:start w:val="1"/>
      <w:numFmt w:val="decimal"/>
      <w:lvlText w:val="%7."/>
      <w:lvlJc w:val="left"/>
      <w:pPr>
        <w:tabs>
          <w:tab w:val="num" w:pos="5040"/>
        </w:tabs>
        <w:ind w:left="5040" w:hanging="360"/>
      </w:pPr>
    </w:lvl>
    <w:lvl w:ilvl="7" w:tplc="49CC81B4" w:tentative="1">
      <w:start w:val="1"/>
      <w:numFmt w:val="lowerLetter"/>
      <w:lvlText w:val="%8."/>
      <w:lvlJc w:val="left"/>
      <w:pPr>
        <w:tabs>
          <w:tab w:val="num" w:pos="5760"/>
        </w:tabs>
        <w:ind w:left="5760" w:hanging="360"/>
      </w:pPr>
    </w:lvl>
    <w:lvl w:ilvl="8" w:tplc="6192B2FC" w:tentative="1">
      <w:start w:val="1"/>
      <w:numFmt w:val="lowerRoman"/>
      <w:lvlText w:val="%9."/>
      <w:lvlJc w:val="right"/>
      <w:pPr>
        <w:tabs>
          <w:tab w:val="num" w:pos="6480"/>
        </w:tabs>
        <w:ind w:left="6480" w:hanging="180"/>
      </w:pPr>
    </w:lvl>
  </w:abstractNum>
  <w:abstractNum w:abstractNumId="19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2" w15:restartNumberingAfterBreak="0">
    <w:nsid w:val="77500A5A"/>
    <w:multiLevelType w:val="hybridMultilevel"/>
    <w:tmpl w:val="259E7A00"/>
    <w:lvl w:ilvl="0" w:tplc="8B8AD50C">
      <w:start w:val="1"/>
      <w:numFmt w:val="upperLetter"/>
      <w:lvlText w:val="%1."/>
      <w:lvlJc w:val="left"/>
      <w:pPr>
        <w:ind w:left="900" w:hanging="360"/>
      </w:pPr>
      <w:rPr>
        <w:rFonts w:hint="default"/>
      </w:rPr>
    </w:lvl>
    <w:lvl w:ilvl="1" w:tplc="BA8E8AB8" w:tentative="1">
      <w:start w:val="1"/>
      <w:numFmt w:val="lowerLetter"/>
      <w:lvlText w:val="%2."/>
      <w:lvlJc w:val="left"/>
      <w:pPr>
        <w:ind w:left="1620" w:hanging="360"/>
      </w:pPr>
    </w:lvl>
    <w:lvl w:ilvl="2" w:tplc="508C5C0A" w:tentative="1">
      <w:start w:val="1"/>
      <w:numFmt w:val="lowerRoman"/>
      <w:lvlText w:val="%3."/>
      <w:lvlJc w:val="right"/>
      <w:pPr>
        <w:ind w:left="2340" w:hanging="180"/>
      </w:pPr>
    </w:lvl>
    <w:lvl w:ilvl="3" w:tplc="7304F542" w:tentative="1">
      <w:start w:val="1"/>
      <w:numFmt w:val="decimal"/>
      <w:lvlText w:val="%4."/>
      <w:lvlJc w:val="left"/>
      <w:pPr>
        <w:ind w:left="3060" w:hanging="360"/>
      </w:pPr>
    </w:lvl>
    <w:lvl w:ilvl="4" w:tplc="95FC5A88" w:tentative="1">
      <w:start w:val="1"/>
      <w:numFmt w:val="lowerLetter"/>
      <w:lvlText w:val="%5."/>
      <w:lvlJc w:val="left"/>
      <w:pPr>
        <w:ind w:left="3780" w:hanging="360"/>
      </w:pPr>
    </w:lvl>
    <w:lvl w:ilvl="5" w:tplc="91D8B650" w:tentative="1">
      <w:start w:val="1"/>
      <w:numFmt w:val="lowerRoman"/>
      <w:lvlText w:val="%6."/>
      <w:lvlJc w:val="right"/>
      <w:pPr>
        <w:ind w:left="4500" w:hanging="180"/>
      </w:pPr>
    </w:lvl>
    <w:lvl w:ilvl="6" w:tplc="CD84C51A" w:tentative="1">
      <w:start w:val="1"/>
      <w:numFmt w:val="decimal"/>
      <w:lvlText w:val="%7."/>
      <w:lvlJc w:val="left"/>
      <w:pPr>
        <w:ind w:left="5220" w:hanging="360"/>
      </w:pPr>
    </w:lvl>
    <w:lvl w:ilvl="7" w:tplc="2494AF0E" w:tentative="1">
      <w:start w:val="1"/>
      <w:numFmt w:val="lowerLetter"/>
      <w:lvlText w:val="%8."/>
      <w:lvlJc w:val="left"/>
      <w:pPr>
        <w:ind w:left="5940" w:hanging="360"/>
      </w:pPr>
    </w:lvl>
    <w:lvl w:ilvl="8" w:tplc="463E493C" w:tentative="1">
      <w:start w:val="1"/>
      <w:numFmt w:val="lowerRoman"/>
      <w:lvlText w:val="%9."/>
      <w:lvlJc w:val="right"/>
      <w:pPr>
        <w:ind w:left="6660" w:hanging="180"/>
      </w:pPr>
    </w:lvl>
  </w:abstractNum>
  <w:abstractNum w:abstractNumId="193" w15:restartNumberingAfterBreak="0">
    <w:nsid w:val="77C464F6"/>
    <w:multiLevelType w:val="hybridMultilevel"/>
    <w:tmpl w:val="0D06F290"/>
    <w:lvl w:ilvl="0" w:tplc="0576D23E">
      <w:start w:val="1"/>
      <w:numFmt w:val="decimal"/>
      <w:pStyle w:val="Bngchng6"/>
      <w:lvlText w:val="Bảng 6.%1."/>
      <w:lvlJc w:val="left"/>
      <w:pPr>
        <w:tabs>
          <w:tab w:val="num" w:pos="57"/>
        </w:tabs>
        <w:ind w:left="1134" w:hanging="1134"/>
      </w:pPr>
      <w:rPr>
        <w:rFonts w:hint="default"/>
        <w:b w:val="0"/>
        <w:i w:val="0"/>
        <w:color w:val="auto"/>
        <w:sz w:val="24"/>
        <w:szCs w:val="24"/>
      </w:rPr>
    </w:lvl>
    <w:lvl w:ilvl="1" w:tplc="1DF6AE94" w:tentative="1">
      <w:start w:val="1"/>
      <w:numFmt w:val="lowerLetter"/>
      <w:lvlText w:val="%2."/>
      <w:lvlJc w:val="left"/>
      <w:pPr>
        <w:tabs>
          <w:tab w:val="num" w:pos="1440"/>
        </w:tabs>
        <w:ind w:left="1440" w:hanging="360"/>
      </w:pPr>
    </w:lvl>
    <w:lvl w:ilvl="2" w:tplc="EE802F20" w:tentative="1">
      <w:start w:val="1"/>
      <w:numFmt w:val="lowerRoman"/>
      <w:lvlText w:val="%3."/>
      <w:lvlJc w:val="right"/>
      <w:pPr>
        <w:tabs>
          <w:tab w:val="num" w:pos="2160"/>
        </w:tabs>
        <w:ind w:left="2160" w:hanging="180"/>
      </w:pPr>
    </w:lvl>
    <w:lvl w:ilvl="3" w:tplc="582CF078" w:tentative="1">
      <w:start w:val="1"/>
      <w:numFmt w:val="decimal"/>
      <w:lvlText w:val="%4."/>
      <w:lvlJc w:val="left"/>
      <w:pPr>
        <w:tabs>
          <w:tab w:val="num" w:pos="2880"/>
        </w:tabs>
        <w:ind w:left="2880" w:hanging="360"/>
      </w:pPr>
    </w:lvl>
    <w:lvl w:ilvl="4" w:tplc="DFA4368C" w:tentative="1">
      <w:start w:val="1"/>
      <w:numFmt w:val="lowerLetter"/>
      <w:lvlText w:val="%5."/>
      <w:lvlJc w:val="left"/>
      <w:pPr>
        <w:tabs>
          <w:tab w:val="num" w:pos="3600"/>
        </w:tabs>
        <w:ind w:left="3600" w:hanging="360"/>
      </w:pPr>
    </w:lvl>
    <w:lvl w:ilvl="5" w:tplc="0584DC5A" w:tentative="1">
      <w:start w:val="1"/>
      <w:numFmt w:val="lowerRoman"/>
      <w:lvlText w:val="%6."/>
      <w:lvlJc w:val="right"/>
      <w:pPr>
        <w:tabs>
          <w:tab w:val="num" w:pos="4320"/>
        </w:tabs>
        <w:ind w:left="4320" w:hanging="180"/>
      </w:pPr>
    </w:lvl>
    <w:lvl w:ilvl="6" w:tplc="E6C81AB2" w:tentative="1">
      <w:start w:val="1"/>
      <w:numFmt w:val="decimal"/>
      <w:lvlText w:val="%7."/>
      <w:lvlJc w:val="left"/>
      <w:pPr>
        <w:tabs>
          <w:tab w:val="num" w:pos="5040"/>
        </w:tabs>
        <w:ind w:left="5040" w:hanging="360"/>
      </w:pPr>
    </w:lvl>
    <w:lvl w:ilvl="7" w:tplc="69600D22" w:tentative="1">
      <w:start w:val="1"/>
      <w:numFmt w:val="lowerLetter"/>
      <w:lvlText w:val="%8."/>
      <w:lvlJc w:val="left"/>
      <w:pPr>
        <w:tabs>
          <w:tab w:val="num" w:pos="5760"/>
        </w:tabs>
        <w:ind w:left="5760" w:hanging="360"/>
      </w:pPr>
    </w:lvl>
    <w:lvl w:ilvl="8" w:tplc="26A4BE2A" w:tentative="1">
      <w:start w:val="1"/>
      <w:numFmt w:val="lowerRoman"/>
      <w:lvlText w:val="%9."/>
      <w:lvlJc w:val="right"/>
      <w:pPr>
        <w:tabs>
          <w:tab w:val="num" w:pos="6480"/>
        </w:tabs>
        <w:ind w:left="6480" w:hanging="180"/>
      </w:pPr>
    </w:lvl>
  </w:abstractNum>
  <w:abstractNum w:abstractNumId="194" w15:restartNumberingAfterBreak="0">
    <w:nsid w:val="77E71838"/>
    <w:multiLevelType w:val="hybridMultilevel"/>
    <w:tmpl w:val="93325938"/>
    <w:lvl w:ilvl="0" w:tplc="2918F8B4">
      <w:numFmt w:val="bullet"/>
      <w:lvlText w:val="+"/>
      <w:lvlJc w:val="left"/>
      <w:pPr>
        <w:ind w:left="644" w:hanging="360"/>
      </w:pPr>
      <w:rPr>
        <w:rFonts w:ascii="Abadi" w:hAnsi="Abadi" w:hint="default"/>
      </w:rPr>
    </w:lvl>
    <w:lvl w:ilvl="1" w:tplc="92F2F276" w:tentative="1">
      <w:start w:val="1"/>
      <w:numFmt w:val="bullet"/>
      <w:lvlText w:val="o"/>
      <w:lvlJc w:val="left"/>
      <w:pPr>
        <w:ind w:left="797" w:hanging="360"/>
      </w:pPr>
      <w:rPr>
        <w:rFonts w:ascii="Courier New" w:hAnsi="Courier New" w:cs="Courier New" w:hint="default"/>
      </w:rPr>
    </w:lvl>
    <w:lvl w:ilvl="2" w:tplc="2C3E98EA" w:tentative="1">
      <w:start w:val="1"/>
      <w:numFmt w:val="bullet"/>
      <w:lvlText w:val=""/>
      <w:lvlJc w:val="left"/>
      <w:pPr>
        <w:ind w:left="1517" w:hanging="360"/>
      </w:pPr>
      <w:rPr>
        <w:rFonts w:ascii="Wingdings" w:hAnsi="Wingdings" w:hint="default"/>
      </w:rPr>
    </w:lvl>
    <w:lvl w:ilvl="3" w:tplc="DAA6CCB2" w:tentative="1">
      <w:start w:val="1"/>
      <w:numFmt w:val="bullet"/>
      <w:lvlText w:val=""/>
      <w:lvlJc w:val="left"/>
      <w:pPr>
        <w:ind w:left="2237" w:hanging="360"/>
      </w:pPr>
      <w:rPr>
        <w:rFonts w:ascii="Symbol" w:hAnsi="Symbol" w:hint="default"/>
      </w:rPr>
    </w:lvl>
    <w:lvl w:ilvl="4" w:tplc="86EA437C" w:tentative="1">
      <w:start w:val="1"/>
      <w:numFmt w:val="bullet"/>
      <w:lvlText w:val="o"/>
      <w:lvlJc w:val="left"/>
      <w:pPr>
        <w:ind w:left="2957" w:hanging="360"/>
      </w:pPr>
      <w:rPr>
        <w:rFonts w:ascii="Courier New" w:hAnsi="Courier New" w:cs="Courier New" w:hint="default"/>
      </w:rPr>
    </w:lvl>
    <w:lvl w:ilvl="5" w:tplc="7C9E50C0" w:tentative="1">
      <w:start w:val="1"/>
      <w:numFmt w:val="bullet"/>
      <w:lvlText w:val=""/>
      <w:lvlJc w:val="left"/>
      <w:pPr>
        <w:ind w:left="3677" w:hanging="360"/>
      </w:pPr>
      <w:rPr>
        <w:rFonts w:ascii="Wingdings" w:hAnsi="Wingdings" w:hint="default"/>
      </w:rPr>
    </w:lvl>
    <w:lvl w:ilvl="6" w:tplc="2A7E7566" w:tentative="1">
      <w:start w:val="1"/>
      <w:numFmt w:val="bullet"/>
      <w:lvlText w:val=""/>
      <w:lvlJc w:val="left"/>
      <w:pPr>
        <w:ind w:left="4397" w:hanging="360"/>
      </w:pPr>
      <w:rPr>
        <w:rFonts w:ascii="Symbol" w:hAnsi="Symbol" w:hint="default"/>
      </w:rPr>
    </w:lvl>
    <w:lvl w:ilvl="7" w:tplc="6ACA431C" w:tentative="1">
      <w:start w:val="1"/>
      <w:numFmt w:val="bullet"/>
      <w:lvlText w:val="o"/>
      <w:lvlJc w:val="left"/>
      <w:pPr>
        <w:ind w:left="5117" w:hanging="360"/>
      </w:pPr>
      <w:rPr>
        <w:rFonts w:ascii="Courier New" w:hAnsi="Courier New" w:cs="Courier New" w:hint="default"/>
      </w:rPr>
    </w:lvl>
    <w:lvl w:ilvl="8" w:tplc="E0C2EEB6" w:tentative="1">
      <w:start w:val="1"/>
      <w:numFmt w:val="bullet"/>
      <w:lvlText w:val=""/>
      <w:lvlJc w:val="left"/>
      <w:pPr>
        <w:ind w:left="5837" w:hanging="360"/>
      </w:pPr>
      <w:rPr>
        <w:rFonts w:ascii="Wingdings" w:hAnsi="Wingdings" w:hint="default"/>
      </w:rPr>
    </w:lvl>
  </w:abstractNum>
  <w:abstractNum w:abstractNumId="195"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96" w15:restartNumberingAfterBreak="0">
    <w:nsid w:val="7A6D02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7A80414D"/>
    <w:multiLevelType w:val="hybridMultilevel"/>
    <w:tmpl w:val="A8EC02E2"/>
    <w:lvl w:ilvl="0" w:tplc="95FEBFF4">
      <w:start w:val="1"/>
      <w:numFmt w:val="decimal"/>
      <w:lvlText w:val="%1"/>
      <w:lvlJc w:val="left"/>
      <w:pPr>
        <w:tabs>
          <w:tab w:val="num" w:pos="360"/>
        </w:tabs>
        <w:ind w:left="360" w:hanging="360"/>
      </w:pPr>
      <w:rPr>
        <w:rFonts w:hint="default"/>
      </w:rPr>
    </w:lvl>
    <w:lvl w:ilvl="1" w:tplc="9DB46BD6">
      <w:numFmt w:val="none"/>
      <w:pStyle w:val="dieu1"/>
      <w:lvlText w:val=""/>
      <w:lvlJc w:val="left"/>
      <w:pPr>
        <w:tabs>
          <w:tab w:val="num" w:pos="360"/>
        </w:tabs>
      </w:pPr>
    </w:lvl>
    <w:lvl w:ilvl="2" w:tplc="7DDCF052">
      <w:numFmt w:val="none"/>
      <w:lvlText w:val=""/>
      <w:lvlJc w:val="left"/>
      <w:pPr>
        <w:tabs>
          <w:tab w:val="num" w:pos="360"/>
        </w:tabs>
      </w:pPr>
    </w:lvl>
    <w:lvl w:ilvl="3" w:tplc="3D4AB3C6">
      <w:numFmt w:val="none"/>
      <w:lvlText w:val=""/>
      <w:lvlJc w:val="left"/>
      <w:pPr>
        <w:tabs>
          <w:tab w:val="num" w:pos="360"/>
        </w:tabs>
      </w:pPr>
    </w:lvl>
    <w:lvl w:ilvl="4" w:tplc="60A4F852">
      <w:numFmt w:val="none"/>
      <w:lvlText w:val=""/>
      <w:lvlJc w:val="left"/>
      <w:pPr>
        <w:tabs>
          <w:tab w:val="num" w:pos="360"/>
        </w:tabs>
      </w:pPr>
    </w:lvl>
    <w:lvl w:ilvl="5" w:tplc="09767204">
      <w:numFmt w:val="none"/>
      <w:lvlText w:val=""/>
      <w:lvlJc w:val="left"/>
      <w:pPr>
        <w:tabs>
          <w:tab w:val="num" w:pos="360"/>
        </w:tabs>
      </w:pPr>
    </w:lvl>
    <w:lvl w:ilvl="6" w:tplc="6586481A">
      <w:numFmt w:val="none"/>
      <w:lvlText w:val=""/>
      <w:lvlJc w:val="left"/>
      <w:pPr>
        <w:tabs>
          <w:tab w:val="num" w:pos="360"/>
        </w:tabs>
      </w:pPr>
    </w:lvl>
    <w:lvl w:ilvl="7" w:tplc="996AE200">
      <w:numFmt w:val="none"/>
      <w:lvlText w:val=""/>
      <w:lvlJc w:val="left"/>
      <w:pPr>
        <w:tabs>
          <w:tab w:val="num" w:pos="360"/>
        </w:tabs>
      </w:pPr>
    </w:lvl>
    <w:lvl w:ilvl="8" w:tplc="94BC9CDE">
      <w:numFmt w:val="none"/>
      <w:lvlText w:val=""/>
      <w:lvlJc w:val="left"/>
      <w:pPr>
        <w:tabs>
          <w:tab w:val="num" w:pos="360"/>
        </w:tabs>
      </w:pPr>
    </w:lvl>
  </w:abstractNum>
  <w:abstractNum w:abstractNumId="198" w15:restartNumberingAfterBreak="0">
    <w:nsid w:val="7CF05F5F"/>
    <w:multiLevelType w:val="hybridMultilevel"/>
    <w:tmpl w:val="E7A2B4D4"/>
    <w:lvl w:ilvl="0" w:tplc="F856C4C6">
      <w:start w:val="1"/>
      <w:numFmt w:val="lowerRoman"/>
      <w:pStyle w:val="MUCCONCAP1"/>
      <w:lvlText w:val="%1."/>
      <w:lvlJc w:val="right"/>
      <w:pPr>
        <w:tabs>
          <w:tab w:val="num" w:pos="1494"/>
        </w:tabs>
        <w:ind w:left="1494" w:hanging="360"/>
      </w:pPr>
      <w:rPr>
        <w:rFonts w:hint="default"/>
      </w:rPr>
    </w:lvl>
    <w:lvl w:ilvl="1" w:tplc="8E6E79B4" w:tentative="1">
      <w:start w:val="1"/>
      <w:numFmt w:val="lowerLetter"/>
      <w:lvlText w:val="%2."/>
      <w:lvlJc w:val="left"/>
      <w:pPr>
        <w:tabs>
          <w:tab w:val="num" w:pos="2214"/>
        </w:tabs>
        <w:ind w:left="2214" w:hanging="360"/>
      </w:pPr>
    </w:lvl>
    <w:lvl w:ilvl="2" w:tplc="58D66CCE" w:tentative="1">
      <w:start w:val="1"/>
      <w:numFmt w:val="lowerRoman"/>
      <w:lvlText w:val="%3."/>
      <w:lvlJc w:val="right"/>
      <w:pPr>
        <w:tabs>
          <w:tab w:val="num" w:pos="2934"/>
        </w:tabs>
        <w:ind w:left="2934" w:hanging="180"/>
      </w:pPr>
    </w:lvl>
    <w:lvl w:ilvl="3" w:tplc="8550E0B8" w:tentative="1">
      <w:start w:val="1"/>
      <w:numFmt w:val="decimal"/>
      <w:lvlText w:val="%4."/>
      <w:lvlJc w:val="left"/>
      <w:pPr>
        <w:tabs>
          <w:tab w:val="num" w:pos="3654"/>
        </w:tabs>
        <w:ind w:left="3654" w:hanging="360"/>
      </w:pPr>
    </w:lvl>
    <w:lvl w:ilvl="4" w:tplc="98CE8E86" w:tentative="1">
      <w:start w:val="1"/>
      <w:numFmt w:val="lowerLetter"/>
      <w:lvlText w:val="%5."/>
      <w:lvlJc w:val="left"/>
      <w:pPr>
        <w:tabs>
          <w:tab w:val="num" w:pos="4374"/>
        </w:tabs>
        <w:ind w:left="4374" w:hanging="360"/>
      </w:pPr>
    </w:lvl>
    <w:lvl w:ilvl="5" w:tplc="34282C52" w:tentative="1">
      <w:start w:val="1"/>
      <w:numFmt w:val="lowerRoman"/>
      <w:lvlText w:val="%6."/>
      <w:lvlJc w:val="right"/>
      <w:pPr>
        <w:tabs>
          <w:tab w:val="num" w:pos="5094"/>
        </w:tabs>
        <w:ind w:left="5094" w:hanging="180"/>
      </w:pPr>
    </w:lvl>
    <w:lvl w:ilvl="6" w:tplc="8CFE599A" w:tentative="1">
      <w:start w:val="1"/>
      <w:numFmt w:val="decimal"/>
      <w:lvlText w:val="%7."/>
      <w:lvlJc w:val="left"/>
      <w:pPr>
        <w:tabs>
          <w:tab w:val="num" w:pos="5814"/>
        </w:tabs>
        <w:ind w:left="5814" w:hanging="360"/>
      </w:pPr>
    </w:lvl>
    <w:lvl w:ilvl="7" w:tplc="DBC8058A" w:tentative="1">
      <w:start w:val="1"/>
      <w:numFmt w:val="lowerLetter"/>
      <w:lvlText w:val="%8."/>
      <w:lvlJc w:val="left"/>
      <w:pPr>
        <w:tabs>
          <w:tab w:val="num" w:pos="6534"/>
        </w:tabs>
        <w:ind w:left="6534" w:hanging="360"/>
      </w:pPr>
    </w:lvl>
    <w:lvl w:ilvl="8" w:tplc="DA78F01E" w:tentative="1">
      <w:start w:val="1"/>
      <w:numFmt w:val="lowerRoman"/>
      <w:lvlText w:val="%9."/>
      <w:lvlJc w:val="right"/>
      <w:pPr>
        <w:tabs>
          <w:tab w:val="num" w:pos="7254"/>
        </w:tabs>
        <w:ind w:left="7254" w:hanging="180"/>
      </w:pPr>
    </w:lvl>
  </w:abstractNum>
  <w:abstractNum w:abstractNumId="19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0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01" w15:restartNumberingAfterBreak="0">
    <w:nsid w:val="7F792A06"/>
    <w:multiLevelType w:val="multilevel"/>
    <w:tmpl w:val="B6B01892"/>
    <w:lvl w:ilvl="0">
      <w:start w:val="1"/>
      <w:numFmt w:val="decimal"/>
      <w:pStyle w:val="CHINH"/>
      <w:lvlText w:val="%1."/>
      <w:lvlJc w:val="left"/>
      <w:pPr>
        <w:tabs>
          <w:tab w:val="num" w:pos="993"/>
        </w:tabs>
        <w:ind w:left="993" w:hanging="567"/>
      </w:pPr>
      <w:rPr>
        <w:rFonts w:hint="default"/>
      </w:rPr>
    </w:lvl>
    <w:lvl w:ilvl="1">
      <w:start w:val="1"/>
      <w:numFmt w:val="decimal"/>
      <w:lvlText w:val="%1.%2."/>
      <w:lvlJc w:val="left"/>
      <w:pPr>
        <w:tabs>
          <w:tab w:val="num" w:pos="993"/>
        </w:tabs>
        <w:ind w:left="993" w:hanging="567"/>
      </w:pPr>
      <w:rPr>
        <w:rFonts w:hint="default"/>
      </w:rPr>
    </w:lvl>
    <w:lvl w:ilvl="2">
      <w:start w:val="1"/>
      <w:numFmt w:val="decimal"/>
      <w:lvlText w:val="%1.%2.%3."/>
      <w:lvlJc w:val="left"/>
      <w:pPr>
        <w:tabs>
          <w:tab w:val="num" w:pos="993"/>
        </w:tabs>
        <w:ind w:left="993" w:hanging="567"/>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202" w15:restartNumberingAfterBreak="0">
    <w:nsid w:val="7F792A07"/>
    <w:multiLevelType w:val="hybridMultilevel"/>
    <w:tmpl w:val="839C8692"/>
    <w:lvl w:ilvl="0" w:tplc="AC387DDC">
      <w:start w:val="1"/>
      <w:numFmt w:val="lowerLetter"/>
      <w:lvlText w:val="%1."/>
      <w:lvlJc w:val="left"/>
      <w:pPr>
        <w:tabs>
          <w:tab w:val="num" w:pos="360"/>
        </w:tabs>
        <w:ind w:left="360" w:hanging="360"/>
      </w:pPr>
      <w:rPr>
        <w:rFonts w:hint="default"/>
      </w:rPr>
    </w:lvl>
    <w:lvl w:ilvl="1" w:tplc="F0B4C6B4">
      <w:start w:val="1"/>
      <w:numFmt w:val="lowerLetter"/>
      <w:lvlText w:val="%2."/>
      <w:lvlJc w:val="left"/>
      <w:pPr>
        <w:tabs>
          <w:tab w:val="num" w:pos="1440"/>
        </w:tabs>
        <w:ind w:left="1440" w:hanging="360"/>
      </w:pPr>
    </w:lvl>
    <w:lvl w:ilvl="2" w:tplc="67943450" w:tentative="1">
      <w:start w:val="1"/>
      <w:numFmt w:val="lowerRoman"/>
      <w:lvlText w:val="%3."/>
      <w:lvlJc w:val="right"/>
      <w:pPr>
        <w:tabs>
          <w:tab w:val="num" w:pos="2160"/>
        </w:tabs>
        <w:ind w:left="2160" w:hanging="180"/>
      </w:pPr>
    </w:lvl>
    <w:lvl w:ilvl="3" w:tplc="4E2EB9C4" w:tentative="1">
      <w:start w:val="1"/>
      <w:numFmt w:val="decimal"/>
      <w:lvlText w:val="%4."/>
      <w:lvlJc w:val="left"/>
      <w:pPr>
        <w:tabs>
          <w:tab w:val="num" w:pos="2880"/>
        </w:tabs>
        <w:ind w:left="2880" w:hanging="360"/>
      </w:pPr>
    </w:lvl>
    <w:lvl w:ilvl="4" w:tplc="2B2C90B8" w:tentative="1">
      <w:start w:val="1"/>
      <w:numFmt w:val="lowerLetter"/>
      <w:lvlText w:val="%5."/>
      <w:lvlJc w:val="left"/>
      <w:pPr>
        <w:tabs>
          <w:tab w:val="num" w:pos="3600"/>
        </w:tabs>
        <w:ind w:left="3600" w:hanging="360"/>
      </w:pPr>
    </w:lvl>
    <w:lvl w:ilvl="5" w:tplc="4E48B7F0" w:tentative="1">
      <w:start w:val="1"/>
      <w:numFmt w:val="lowerRoman"/>
      <w:lvlText w:val="%6."/>
      <w:lvlJc w:val="right"/>
      <w:pPr>
        <w:tabs>
          <w:tab w:val="num" w:pos="4320"/>
        </w:tabs>
        <w:ind w:left="4320" w:hanging="180"/>
      </w:pPr>
    </w:lvl>
    <w:lvl w:ilvl="6" w:tplc="0BAC05C4" w:tentative="1">
      <w:start w:val="1"/>
      <w:numFmt w:val="decimal"/>
      <w:lvlText w:val="%7."/>
      <w:lvlJc w:val="left"/>
      <w:pPr>
        <w:tabs>
          <w:tab w:val="num" w:pos="5040"/>
        </w:tabs>
        <w:ind w:left="5040" w:hanging="360"/>
      </w:pPr>
    </w:lvl>
    <w:lvl w:ilvl="7" w:tplc="B2D0822C" w:tentative="1">
      <w:start w:val="1"/>
      <w:numFmt w:val="lowerLetter"/>
      <w:lvlText w:val="%8."/>
      <w:lvlJc w:val="left"/>
      <w:pPr>
        <w:tabs>
          <w:tab w:val="num" w:pos="5760"/>
        </w:tabs>
        <w:ind w:left="5760" w:hanging="360"/>
      </w:pPr>
    </w:lvl>
    <w:lvl w:ilvl="8" w:tplc="56B4A222" w:tentative="1">
      <w:start w:val="1"/>
      <w:numFmt w:val="lowerRoman"/>
      <w:lvlText w:val="%9."/>
      <w:lvlJc w:val="right"/>
      <w:pPr>
        <w:tabs>
          <w:tab w:val="num" w:pos="6480"/>
        </w:tabs>
        <w:ind w:left="6480" w:hanging="180"/>
      </w:pPr>
    </w:lvl>
  </w:abstractNum>
  <w:abstractNum w:abstractNumId="203" w15:restartNumberingAfterBreak="0">
    <w:nsid w:val="7F792A08"/>
    <w:multiLevelType w:val="hybridMultilevel"/>
    <w:tmpl w:val="992E013E"/>
    <w:lvl w:ilvl="0" w:tplc="EE0E3B56">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C2ACB5C8">
      <w:start w:val="1"/>
      <w:numFmt w:val="lowerLetter"/>
      <w:lvlText w:val="%2."/>
      <w:lvlJc w:val="left"/>
      <w:pPr>
        <w:ind w:left="2007" w:hanging="360"/>
      </w:pPr>
    </w:lvl>
    <w:lvl w:ilvl="2" w:tplc="48C2B65A" w:tentative="1">
      <w:start w:val="1"/>
      <w:numFmt w:val="lowerRoman"/>
      <w:lvlText w:val="%3."/>
      <w:lvlJc w:val="right"/>
      <w:pPr>
        <w:ind w:left="2727" w:hanging="180"/>
      </w:pPr>
    </w:lvl>
    <w:lvl w:ilvl="3" w:tplc="44388A10" w:tentative="1">
      <w:start w:val="1"/>
      <w:numFmt w:val="decimal"/>
      <w:lvlText w:val="%4."/>
      <w:lvlJc w:val="left"/>
      <w:pPr>
        <w:ind w:left="3447" w:hanging="360"/>
      </w:pPr>
    </w:lvl>
    <w:lvl w:ilvl="4" w:tplc="176E5266" w:tentative="1">
      <w:start w:val="1"/>
      <w:numFmt w:val="lowerLetter"/>
      <w:lvlText w:val="%5."/>
      <w:lvlJc w:val="left"/>
      <w:pPr>
        <w:ind w:left="4167" w:hanging="360"/>
      </w:pPr>
    </w:lvl>
    <w:lvl w:ilvl="5" w:tplc="9D728518" w:tentative="1">
      <w:start w:val="1"/>
      <w:numFmt w:val="lowerRoman"/>
      <w:lvlText w:val="%6."/>
      <w:lvlJc w:val="right"/>
      <w:pPr>
        <w:ind w:left="4887" w:hanging="180"/>
      </w:pPr>
    </w:lvl>
    <w:lvl w:ilvl="6" w:tplc="6D0A7600" w:tentative="1">
      <w:start w:val="1"/>
      <w:numFmt w:val="decimal"/>
      <w:lvlText w:val="%7."/>
      <w:lvlJc w:val="left"/>
      <w:pPr>
        <w:ind w:left="5607" w:hanging="360"/>
      </w:pPr>
    </w:lvl>
    <w:lvl w:ilvl="7" w:tplc="60307B3A" w:tentative="1">
      <w:start w:val="1"/>
      <w:numFmt w:val="lowerLetter"/>
      <w:lvlText w:val="%8."/>
      <w:lvlJc w:val="left"/>
      <w:pPr>
        <w:ind w:left="6327" w:hanging="360"/>
      </w:pPr>
    </w:lvl>
    <w:lvl w:ilvl="8" w:tplc="CE4CE5DE" w:tentative="1">
      <w:start w:val="1"/>
      <w:numFmt w:val="lowerRoman"/>
      <w:lvlText w:val="%9."/>
      <w:lvlJc w:val="right"/>
      <w:pPr>
        <w:ind w:left="7047" w:hanging="180"/>
      </w:pPr>
    </w:lvl>
  </w:abstractNum>
  <w:abstractNum w:abstractNumId="204" w15:restartNumberingAfterBreak="0">
    <w:nsid w:val="7F792A09"/>
    <w:multiLevelType w:val="hybridMultilevel"/>
    <w:tmpl w:val="B7E8C3B4"/>
    <w:lvl w:ilvl="0" w:tplc="296219AC">
      <w:numFmt w:val="bullet"/>
      <w:lvlText w:val=""/>
      <w:lvlJc w:val="left"/>
      <w:pPr>
        <w:ind w:left="2007" w:hanging="360"/>
      </w:pPr>
      <w:rPr>
        <w:rFonts w:ascii="Symbol" w:eastAsia="Times New Roman" w:hAnsi="Symbol" w:cs="Times New Roman" w:hint="default"/>
      </w:rPr>
    </w:lvl>
    <w:lvl w:ilvl="1" w:tplc="63205BE8">
      <w:start w:val="1"/>
      <w:numFmt w:val="bullet"/>
      <w:lvlText w:val="-"/>
      <w:lvlJc w:val="left"/>
      <w:pPr>
        <w:ind w:left="1440" w:hanging="360"/>
      </w:pPr>
      <w:rPr>
        <w:rFonts w:ascii="Times New Roman" w:eastAsia="Calibri" w:hAnsi="Times New Roman" w:cs="Times New Roman" w:hint="default"/>
      </w:rPr>
    </w:lvl>
    <w:lvl w:ilvl="2" w:tplc="63089684" w:tentative="1">
      <w:start w:val="1"/>
      <w:numFmt w:val="bullet"/>
      <w:lvlText w:val=""/>
      <w:lvlJc w:val="left"/>
      <w:pPr>
        <w:ind w:left="2160" w:hanging="360"/>
      </w:pPr>
      <w:rPr>
        <w:rFonts w:ascii="Wingdings" w:hAnsi="Wingdings" w:hint="default"/>
      </w:rPr>
    </w:lvl>
    <w:lvl w:ilvl="3" w:tplc="E2E04D4C" w:tentative="1">
      <w:start w:val="1"/>
      <w:numFmt w:val="bullet"/>
      <w:lvlText w:val=""/>
      <w:lvlJc w:val="left"/>
      <w:pPr>
        <w:ind w:left="2880" w:hanging="360"/>
      </w:pPr>
      <w:rPr>
        <w:rFonts w:ascii="Symbol" w:hAnsi="Symbol" w:hint="default"/>
      </w:rPr>
    </w:lvl>
    <w:lvl w:ilvl="4" w:tplc="D4E8878A" w:tentative="1">
      <w:start w:val="1"/>
      <w:numFmt w:val="bullet"/>
      <w:lvlText w:val="o"/>
      <w:lvlJc w:val="left"/>
      <w:pPr>
        <w:ind w:left="3600" w:hanging="360"/>
      </w:pPr>
      <w:rPr>
        <w:rFonts w:ascii="Courier New" w:hAnsi="Courier New" w:cs="Courier New" w:hint="default"/>
      </w:rPr>
    </w:lvl>
    <w:lvl w:ilvl="5" w:tplc="48ECED6C" w:tentative="1">
      <w:start w:val="1"/>
      <w:numFmt w:val="bullet"/>
      <w:lvlText w:val=""/>
      <w:lvlJc w:val="left"/>
      <w:pPr>
        <w:ind w:left="4320" w:hanging="360"/>
      </w:pPr>
      <w:rPr>
        <w:rFonts w:ascii="Wingdings" w:hAnsi="Wingdings" w:hint="default"/>
      </w:rPr>
    </w:lvl>
    <w:lvl w:ilvl="6" w:tplc="0A0AA0D4" w:tentative="1">
      <w:start w:val="1"/>
      <w:numFmt w:val="bullet"/>
      <w:lvlText w:val=""/>
      <w:lvlJc w:val="left"/>
      <w:pPr>
        <w:ind w:left="5040" w:hanging="360"/>
      </w:pPr>
      <w:rPr>
        <w:rFonts w:ascii="Symbol" w:hAnsi="Symbol" w:hint="default"/>
      </w:rPr>
    </w:lvl>
    <w:lvl w:ilvl="7" w:tplc="78C0E7CC" w:tentative="1">
      <w:start w:val="1"/>
      <w:numFmt w:val="bullet"/>
      <w:lvlText w:val="o"/>
      <w:lvlJc w:val="left"/>
      <w:pPr>
        <w:ind w:left="5760" w:hanging="360"/>
      </w:pPr>
      <w:rPr>
        <w:rFonts w:ascii="Courier New" w:hAnsi="Courier New" w:cs="Courier New" w:hint="default"/>
      </w:rPr>
    </w:lvl>
    <w:lvl w:ilvl="8" w:tplc="169A5F9E">
      <w:numFmt w:val="bullet"/>
      <w:lvlText w:val=""/>
      <w:lvlJc w:val="left"/>
      <w:pPr>
        <w:ind w:left="6480" w:hanging="360"/>
      </w:pPr>
      <w:rPr>
        <w:rFonts w:ascii="Symbol" w:eastAsia="Times New Roman" w:hAnsi="Symbol" w:cs="Times New Roman" w:hint="default"/>
      </w:rPr>
    </w:lvl>
  </w:abstractNum>
  <w:abstractNum w:abstractNumId="205" w15:restartNumberingAfterBreak="0">
    <w:nsid w:val="7F792A0A"/>
    <w:multiLevelType w:val="hybridMultilevel"/>
    <w:tmpl w:val="B9CAF1A8"/>
    <w:lvl w:ilvl="0" w:tplc="0400DDC6">
      <w:numFmt w:val="bullet"/>
      <w:lvlText w:val="+"/>
      <w:lvlJc w:val="left"/>
      <w:pPr>
        <w:ind w:left="1287" w:hanging="360"/>
      </w:pPr>
      <w:rPr>
        <w:rFonts w:ascii="Times New Roman" w:eastAsia="Times New Roman" w:hAnsi="Times New Roman" w:cs="Times New Roman" w:hint="default"/>
      </w:rPr>
    </w:lvl>
    <w:lvl w:ilvl="1" w:tplc="875E94D2">
      <w:numFmt w:val="bullet"/>
      <w:lvlText w:val="+"/>
      <w:lvlJc w:val="left"/>
      <w:pPr>
        <w:ind w:left="2007" w:hanging="360"/>
      </w:pPr>
      <w:rPr>
        <w:rFonts w:ascii="Times New Roman" w:eastAsia="Times New Roman" w:hAnsi="Times New Roman" w:cs="Times New Roman" w:hint="default"/>
      </w:rPr>
    </w:lvl>
    <w:lvl w:ilvl="2" w:tplc="DE1E9DC4" w:tentative="1">
      <w:start w:val="1"/>
      <w:numFmt w:val="bullet"/>
      <w:lvlText w:val=""/>
      <w:lvlJc w:val="left"/>
      <w:pPr>
        <w:ind w:left="2727" w:hanging="360"/>
      </w:pPr>
      <w:rPr>
        <w:rFonts w:ascii="Wingdings" w:hAnsi="Wingdings" w:hint="default"/>
      </w:rPr>
    </w:lvl>
    <w:lvl w:ilvl="3" w:tplc="FD2873D0" w:tentative="1">
      <w:start w:val="1"/>
      <w:numFmt w:val="bullet"/>
      <w:lvlText w:val=""/>
      <w:lvlJc w:val="left"/>
      <w:pPr>
        <w:ind w:left="3447" w:hanging="360"/>
      </w:pPr>
      <w:rPr>
        <w:rFonts w:ascii="Symbol" w:hAnsi="Symbol" w:hint="default"/>
      </w:rPr>
    </w:lvl>
    <w:lvl w:ilvl="4" w:tplc="6B0637FC" w:tentative="1">
      <w:start w:val="1"/>
      <w:numFmt w:val="bullet"/>
      <w:lvlText w:val="o"/>
      <w:lvlJc w:val="left"/>
      <w:pPr>
        <w:ind w:left="4167" w:hanging="360"/>
      </w:pPr>
      <w:rPr>
        <w:rFonts w:ascii="Courier New" w:hAnsi="Courier New" w:cs="Courier New" w:hint="default"/>
      </w:rPr>
    </w:lvl>
    <w:lvl w:ilvl="5" w:tplc="25FA75B8" w:tentative="1">
      <w:start w:val="1"/>
      <w:numFmt w:val="bullet"/>
      <w:lvlText w:val=""/>
      <w:lvlJc w:val="left"/>
      <w:pPr>
        <w:ind w:left="4887" w:hanging="360"/>
      </w:pPr>
      <w:rPr>
        <w:rFonts w:ascii="Wingdings" w:hAnsi="Wingdings" w:hint="default"/>
      </w:rPr>
    </w:lvl>
    <w:lvl w:ilvl="6" w:tplc="B9706CE4" w:tentative="1">
      <w:start w:val="1"/>
      <w:numFmt w:val="bullet"/>
      <w:lvlText w:val=""/>
      <w:lvlJc w:val="left"/>
      <w:pPr>
        <w:ind w:left="5607" w:hanging="360"/>
      </w:pPr>
      <w:rPr>
        <w:rFonts w:ascii="Symbol" w:hAnsi="Symbol" w:hint="default"/>
      </w:rPr>
    </w:lvl>
    <w:lvl w:ilvl="7" w:tplc="F514A5FE" w:tentative="1">
      <w:start w:val="1"/>
      <w:numFmt w:val="bullet"/>
      <w:lvlText w:val="o"/>
      <w:lvlJc w:val="left"/>
      <w:pPr>
        <w:ind w:left="6327" w:hanging="360"/>
      </w:pPr>
      <w:rPr>
        <w:rFonts w:ascii="Courier New" w:hAnsi="Courier New" w:cs="Courier New" w:hint="default"/>
      </w:rPr>
    </w:lvl>
    <w:lvl w:ilvl="8" w:tplc="7FFEA94A" w:tentative="1">
      <w:start w:val="1"/>
      <w:numFmt w:val="bullet"/>
      <w:lvlText w:val=""/>
      <w:lvlJc w:val="left"/>
      <w:pPr>
        <w:ind w:left="7047" w:hanging="360"/>
      </w:pPr>
      <w:rPr>
        <w:rFonts w:ascii="Wingdings" w:hAnsi="Wingdings" w:hint="default"/>
      </w:rPr>
    </w:lvl>
  </w:abstractNum>
  <w:abstractNum w:abstractNumId="206" w15:restartNumberingAfterBreak="0">
    <w:nsid w:val="7F792A0B"/>
    <w:multiLevelType w:val="hybridMultilevel"/>
    <w:tmpl w:val="01463DFE"/>
    <w:lvl w:ilvl="0" w:tplc="14043EE8">
      <w:numFmt w:val="bullet"/>
      <w:lvlText w:val="+"/>
      <w:lvlJc w:val="left"/>
      <w:pPr>
        <w:ind w:left="1287" w:hanging="360"/>
      </w:pPr>
      <w:rPr>
        <w:rFonts w:ascii="Times New Roman" w:eastAsia="Times New Roman" w:hAnsi="Times New Roman" w:cs="Times New Roman" w:hint="default"/>
      </w:rPr>
    </w:lvl>
    <w:lvl w:ilvl="1" w:tplc="989C435E">
      <w:numFmt w:val="bullet"/>
      <w:lvlText w:val="+"/>
      <w:lvlJc w:val="left"/>
      <w:pPr>
        <w:ind w:left="2007" w:hanging="360"/>
      </w:pPr>
      <w:rPr>
        <w:rFonts w:ascii="Times New Roman" w:eastAsia="Times New Roman" w:hAnsi="Times New Roman" w:cs="Times New Roman" w:hint="default"/>
      </w:rPr>
    </w:lvl>
    <w:lvl w:ilvl="2" w:tplc="BA887CBE" w:tentative="1">
      <w:start w:val="1"/>
      <w:numFmt w:val="bullet"/>
      <w:lvlText w:val=""/>
      <w:lvlJc w:val="left"/>
      <w:pPr>
        <w:ind w:left="2727" w:hanging="360"/>
      </w:pPr>
      <w:rPr>
        <w:rFonts w:ascii="Wingdings" w:hAnsi="Wingdings" w:hint="default"/>
      </w:rPr>
    </w:lvl>
    <w:lvl w:ilvl="3" w:tplc="ECF04846" w:tentative="1">
      <w:start w:val="1"/>
      <w:numFmt w:val="bullet"/>
      <w:lvlText w:val=""/>
      <w:lvlJc w:val="left"/>
      <w:pPr>
        <w:ind w:left="3447" w:hanging="360"/>
      </w:pPr>
      <w:rPr>
        <w:rFonts w:ascii="Symbol" w:hAnsi="Symbol" w:hint="default"/>
      </w:rPr>
    </w:lvl>
    <w:lvl w:ilvl="4" w:tplc="0DC8EE04" w:tentative="1">
      <w:start w:val="1"/>
      <w:numFmt w:val="bullet"/>
      <w:lvlText w:val="o"/>
      <w:lvlJc w:val="left"/>
      <w:pPr>
        <w:ind w:left="4167" w:hanging="360"/>
      </w:pPr>
      <w:rPr>
        <w:rFonts w:ascii="Courier New" w:hAnsi="Courier New" w:cs="Courier New" w:hint="default"/>
      </w:rPr>
    </w:lvl>
    <w:lvl w:ilvl="5" w:tplc="C1D6E4F0" w:tentative="1">
      <w:start w:val="1"/>
      <w:numFmt w:val="bullet"/>
      <w:lvlText w:val=""/>
      <w:lvlJc w:val="left"/>
      <w:pPr>
        <w:ind w:left="4887" w:hanging="360"/>
      </w:pPr>
      <w:rPr>
        <w:rFonts w:ascii="Wingdings" w:hAnsi="Wingdings" w:hint="default"/>
      </w:rPr>
    </w:lvl>
    <w:lvl w:ilvl="6" w:tplc="55868F68" w:tentative="1">
      <w:start w:val="1"/>
      <w:numFmt w:val="bullet"/>
      <w:lvlText w:val=""/>
      <w:lvlJc w:val="left"/>
      <w:pPr>
        <w:ind w:left="5607" w:hanging="360"/>
      </w:pPr>
      <w:rPr>
        <w:rFonts w:ascii="Symbol" w:hAnsi="Symbol" w:hint="default"/>
      </w:rPr>
    </w:lvl>
    <w:lvl w:ilvl="7" w:tplc="23D2AE42" w:tentative="1">
      <w:start w:val="1"/>
      <w:numFmt w:val="bullet"/>
      <w:lvlText w:val="o"/>
      <w:lvlJc w:val="left"/>
      <w:pPr>
        <w:ind w:left="6327" w:hanging="360"/>
      </w:pPr>
      <w:rPr>
        <w:rFonts w:ascii="Courier New" w:hAnsi="Courier New" w:cs="Courier New" w:hint="default"/>
      </w:rPr>
    </w:lvl>
    <w:lvl w:ilvl="8" w:tplc="AF224A42" w:tentative="1">
      <w:start w:val="1"/>
      <w:numFmt w:val="bullet"/>
      <w:lvlText w:val=""/>
      <w:lvlJc w:val="left"/>
      <w:pPr>
        <w:ind w:left="7047" w:hanging="360"/>
      </w:pPr>
      <w:rPr>
        <w:rFonts w:ascii="Wingdings" w:hAnsi="Wingdings" w:hint="default"/>
      </w:rPr>
    </w:lvl>
  </w:abstractNum>
  <w:abstractNum w:abstractNumId="207" w15:restartNumberingAfterBreak="0">
    <w:nsid w:val="7F792A0C"/>
    <w:multiLevelType w:val="hybridMultilevel"/>
    <w:tmpl w:val="5E2C49E2"/>
    <w:lvl w:ilvl="0" w:tplc="2F148484">
      <w:numFmt w:val="bullet"/>
      <w:lvlText w:val="+"/>
      <w:lvlJc w:val="left"/>
      <w:pPr>
        <w:ind w:left="1287" w:hanging="360"/>
      </w:pPr>
      <w:rPr>
        <w:rFonts w:ascii="Times New Roman" w:eastAsia="Times New Roman" w:hAnsi="Times New Roman" w:cs="Times New Roman" w:hint="default"/>
      </w:rPr>
    </w:lvl>
    <w:lvl w:ilvl="1" w:tplc="40929CD8">
      <w:numFmt w:val="bullet"/>
      <w:lvlText w:val="+"/>
      <w:lvlJc w:val="left"/>
      <w:pPr>
        <w:ind w:left="2007" w:hanging="360"/>
      </w:pPr>
      <w:rPr>
        <w:rFonts w:ascii="Times New Roman" w:eastAsia="Times New Roman" w:hAnsi="Times New Roman" w:cs="Times New Roman" w:hint="default"/>
      </w:rPr>
    </w:lvl>
    <w:lvl w:ilvl="2" w:tplc="86E8F148" w:tentative="1">
      <w:start w:val="1"/>
      <w:numFmt w:val="bullet"/>
      <w:lvlText w:val=""/>
      <w:lvlJc w:val="left"/>
      <w:pPr>
        <w:ind w:left="2727" w:hanging="360"/>
      </w:pPr>
      <w:rPr>
        <w:rFonts w:ascii="Wingdings" w:hAnsi="Wingdings" w:hint="default"/>
      </w:rPr>
    </w:lvl>
    <w:lvl w:ilvl="3" w:tplc="109A386A" w:tentative="1">
      <w:start w:val="1"/>
      <w:numFmt w:val="bullet"/>
      <w:lvlText w:val=""/>
      <w:lvlJc w:val="left"/>
      <w:pPr>
        <w:ind w:left="3447" w:hanging="360"/>
      </w:pPr>
      <w:rPr>
        <w:rFonts w:ascii="Symbol" w:hAnsi="Symbol" w:hint="default"/>
      </w:rPr>
    </w:lvl>
    <w:lvl w:ilvl="4" w:tplc="C6AE95E2" w:tentative="1">
      <w:start w:val="1"/>
      <w:numFmt w:val="bullet"/>
      <w:lvlText w:val="o"/>
      <w:lvlJc w:val="left"/>
      <w:pPr>
        <w:ind w:left="4167" w:hanging="360"/>
      </w:pPr>
      <w:rPr>
        <w:rFonts w:ascii="Courier New" w:hAnsi="Courier New" w:cs="Courier New" w:hint="default"/>
      </w:rPr>
    </w:lvl>
    <w:lvl w:ilvl="5" w:tplc="9A764344" w:tentative="1">
      <w:start w:val="1"/>
      <w:numFmt w:val="bullet"/>
      <w:lvlText w:val=""/>
      <w:lvlJc w:val="left"/>
      <w:pPr>
        <w:ind w:left="4887" w:hanging="360"/>
      </w:pPr>
      <w:rPr>
        <w:rFonts w:ascii="Wingdings" w:hAnsi="Wingdings" w:hint="default"/>
      </w:rPr>
    </w:lvl>
    <w:lvl w:ilvl="6" w:tplc="DE82AE04" w:tentative="1">
      <w:start w:val="1"/>
      <w:numFmt w:val="bullet"/>
      <w:lvlText w:val=""/>
      <w:lvlJc w:val="left"/>
      <w:pPr>
        <w:ind w:left="5607" w:hanging="360"/>
      </w:pPr>
      <w:rPr>
        <w:rFonts w:ascii="Symbol" w:hAnsi="Symbol" w:hint="default"/>
      </w:rPr>
    </w:lvl>
    <w:lvl w:ilvl="7" w:tplc="67161560" w:tentative="1">
      <w:start w:val="1"/>
      <w:numFmt w:val="bullet"/>
      <w:lvlText w:val="o"/>
      <w:lvlJc w:val="left"/>
      <w:pPr>
        <w:ind w:left="6327" w:hanging="360"/>
      </w:pPr>
      <w:rPr>
        <w:rFonts w:ascii="Courier New" w:hAnsi="Courier New" w:cs="Courier New" w:hint="default"/>
      </w:rPr>
    </w:lvl>
    <w:lvl w:ilvl="8" w:tplc="6A640DF2" w:tentative="1">
      <w:start w:val="1"/>
      <w:numFmt w:val="bullet"/>
      <w:lvlText w:val=""/>
      <w:lvlJc w:val="left"/>
      <w:pPr>
        <w:ind w:left="7047" w:hanging="360"/>
      </w:pPr>
      <w:rPr>
        <w:rFonts w:ascii="Wingdings" w:hAnsi="Wingdings" w:hint="default"/>
      </w:rPr>
    </w:lvl>
  </w:abstractNum>
  <w:num w:numId="1">
    <w:abstractNumId w:val="93"/>
  </w:num>
  <w:num w:numId="2">
    <w:abstractNumId w:val="106"/>
  </w:num>
  <w:num w:numId="3">
    <w:abstractNumId w:val="113"/>
  </w:num>
  <w:num w:numId="4">
    <w:abstractNumId w:val="192"/>
  </w:num>
  <w:num w:numId="5">
    <w:abstractNumId w:val="154"/>
  </w:num>
  <w:num w:numId="6">
    <w:abstractNumId w:val="119"/>
  </w:num>
  <w:num w:numId="7">
    <w:abstractNumId w:val="3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84"/>
  </w:num>
  <w:num w:numId="10">
    <w:abstractNumId w:val="81"/>
  </w:num>
  <w:num w:numId="11">
    <w:abstractNumId w:val="95"/>
  </w:num>
  <w:num w:numId="12">
    <w:abstractNumId w:val="90"/>
  </w:num>
  <w:num w:numId="13">
    <w:abstractNumId w:val="59"/>
  </w:num>
  <w:num w:numId="14">
    <w:abstractNumId w:val="43"/>
  </w:num>
  <w:num w:numId="15">
    <w:abstractNumId w:val="3"/>
  </w:num>
  <w:num w:numId="16">
    <w:abstractNumId w:val="160"/>
  </w:num>
  <w:num w:numId="17">
    <w:abstractNumId w:val="76"/>
  </w:num>
  <w:num w:numId="18">
    <w:abstractNumId w:val="186"/>
  </w:num>
  <w:num w:numId="19">
    <w:abstractNumId w:val="121"/>
  </w:num>
  <w:num w:numId="20">
    <w:abstractNumId w:val="131"/>
  </w:num>
  <w:num w:numId="21">
    <w:abstractNumId w:val="30"/>
  </w:num>
  <w:num w:numId="22">
    <w:abstractNumId w:val="172"/>
  </w:num>
  <w:num w:numId="23">
    <w:abstractNumId w:val="57"/>
  </w:num>
  <w:num w:numId="24">
    <w:abstractNumId w:val="199"/>
  </w:num>
  <w:num w:numId="25">
    <w:abstractNumId w:val="133"/>
  </w:num>
  <w:num w:numId="26">
    <w:abstractNumId w:val="38"/>
  </w:num>
  <w:num w:numId="27">
    <w:abstractNumId w:val="200"/>
  </w:num>
  <w:num w:numId="28">
    <w:abstractNumId w:val="197"/>
  </w:num>
  <w:num w:numId="29">
    <w:abstractNumId w:val="116"/>
  </w:num>
  <w:num w:numId="30">
    <w:abstractNumId w:val="189"/>
  </w:num>
  <w:num w:numId="31">
    <w:abstractNumId w:val="83"/>
  </w:num>
  <w:num w:numId="32">
    <w:abstractNumId w:val="159"/>
  </w:num>
  <w:num w:numId="33">
    <w:abstractNumId w:val="170"/>
  </w:num>
  <w:num w:numId="34">
    <w:abstractNumId w:val="14"/>
  </w:num>
  <w:num w:numId="35">
    <w:abstractNumId w:val="66"/>
  </w:num>
  <w:num w:numId="36">
    <w:abstractNumId w:val="167"/>
  </w:num>
  <w:num w:numId="37">
    <w:abstractNumId w:val="161"/>
  </w:num>
  <w:num w:numId="38">
    <w:abstractNumId w:val="8"/>
  </w:num>
  <w:num w:numId="39">
    <w:abstractNumId w:val="155"/>
  </w:num>
  <w:num w:numId="40">
    <w:abstractNumId w:val="143"/>
  </w:num>
  <w:num w:numId="41">
    <w:abstractNumId w:val="82"/>
  </w:num>
  <w:num w:numId="42">
    <w:abstractNumId w:val="18"/>
  </w:num>
  <w:num w:numId="43">
    <w:abstractNumId w:val="108"/>
  </w:num>
  <w:num w:numId="44">
    <w:abstractNumId w:val="185"/>
  </w:num>
  <w:num w:numId="45">
    <w:abstractNumId w:val="21"/>
  </w:num>
  <w:num w:numId="46">
    <w:abstractNumId w:val="24"/>
  </w:num>
  <w:num w:numId="47">
    <w:abstractNumId w:val="91"/>
  </w:num>
  <w:num w:numId="48">
    <w:abstractNumId w:val="188"/>
  </w:num>
  <w:num w:numId="49">
    <w:abstractNumId w:val="187"/>
  </w:num>
  <w:num w:numId="50">
    <w:abstractNumId w:val="74"/>
  </w:num>
  <w:num w:numId="51">
    <w:abstractNumId w:val="77"/>
  </w:num>
  <w:num w:numId="52">
    <w:abstractNumId w:val="169"/>
  </w:num>
  <w:num w:numId="53">
    <w:abstractNumId w:val="51"/>
  </w:num>
  <w:num w:numId="54">
    <w:abstractNumId w:val="50"/>
  </w:num>
  <w:num w:numId="55">
    <w:abstractNumId w:val="136"/>
  </w:num>
  <w:num w:numId="56">
    <w:abstractNumId w:val="182"/>
  </w:num>
  <w:num w:numId="57">
    <w:abstractNumId w:val="190"/>
  </w:num>
  <w:num w:numId="58">
    <w:abstractNumId w:val="15"/>
  </w:num>
  <w:num w:numId="59">
    <w:abstractNumId w:val="193"/>
  </w:num>
  <w:num w:numId="60">
    <w:abstractNumId w:val="79"/>
  </w:num>
  <w:num w:numId="61">
    <w:abstractNumId w:val="27"/>
  </w:num>
  <w:num w:numId="62">
    <w:abstractNumId w:val="146"/>
  </w:num>
  <w:num w:numId="63">
    <w:abstractNumId w:val="6"/>
  </w:num>
  <w:num w:numId="64">
    <w:abstractNumId w:val="162"/>
  </w:num>
  <w:num w:numId="65">
    <w:abstractNumId w:val="139"/>
  </w:num>
  <w:num w:numId="66">
    <w:abstractNumId w:val="13"/>
  </w:num>
  <w:num w:numId="67">
    <w:abstractNumId w:val="117"/>
  </w:num>
  <w:num w:numId="68">
    <w:abstractNumId w:val="70"/>
  </w:num>
  <w:num w:numId="69">
    <w:abstractNumId w:val="135"/>
  </w:num>
  <w:num w:numId="70">
    <w:abstractNumId w:val="25"/>
  </w:num>
  <w:num w:numId="71">
    <w:abstractNumId w:val="130"/>
  </w:num>
  <w:num w:numId="72">
    <w:abstractNumId w:val="75"/>
  </w:num>
  <w:num w:numId="73">
    <w:abstractNumId w:val="115"/>
  </w:num>
  <w:num w:numId="74">
    <w:abstractNumId w:val="183"/>
  </w:num>
  <w:num w:numId="75">
    <w:abstractNumId w:val="124"/>
  </w:num>
  <w:num w:numId="76">
    <w:abstractNumId w:val="2"/>
  </w:num>
  <w:num w:numId="77">
    <w:abstractNumId w:val="149"/>
  </w:num>
  <w:num w:numId="78">
    <w:abstractNumId w:val="54"/>
  </w:num>
  <w:num w:numId="79">
    <w:abstractNumId w:val="69"/>
  </w:num>
  <w:num w:numId="80">
    <w:abstractNumId w:val="198"/>
  </w:num>
  <w:num w:numId="81">
    <w:abstractNumId w:val="47"/>
  </w:num>
  <w:num w:numId="82">
    <w:abstractNumId w:val="157"/>
  </w:num>
  <w:num w:numId="83">
    <w:abstractNumId w:val="0"/>
  </w:num>
  <w:num w:numId="84">
    <w:abstractNumId w:val="1"/>
  </w:num>
  <w:num w:numId="85">
    <w:abstractNumId w:val="148"/>
  </w:num>
  <w:num w:numId="86">
    <w:abstractNumId w:val="191"/>
  </w:num>
  <w:num w:numId="87">
    <w:abstractNumId w:val="195"/>
  </w:num>
  <w:num w:numId="88">
    <w:abstractNumId w:val="29"/>
  </w:num>
  <w:num w:numId="89">
    <w:abstractNumId w:val="36"/>
  </w:num>
  <w:num w:numId="90">
    <w:abstractNumId w:val="158"/>
  </w:num>
  <w:num w:numId="91">
    <w:abstractNumId w:val="145"/>
  </w:num>
  <w:num w:numId="92">
    <w:abstractNumId w:val="61"/>
  </w:num>
  <w:num w:numId="93">
    <w:abstractNumId w:val="109"/>
  </w:num>
  <w:num w:numId="94">
    <w:abstractNumId w:val="46"/>
  </w:num>
  <w:num w:numId="95">
    <w:abstractNumId w:val="63"/>
  </w:num>
  <w:num w:numId="96">
    <w:abstractNumId w:val="151"/>
  </w:num>
  <w:num w:numId="97">
    <w:abstractNumId w:val="44"/>
  </w:num>
  <w:num w:numId="98">
    <w:abstractNumId w:val="201"/>
  </w:num>
  <w:num w:numId="99">
    <w:abstractNumId w:val="71"/>
  </w:num>
  <w:num w:numId="100">
    <w:abstractNumId w:val="37"/>
  </w:num>
  <w:num w:numId="101">
    <w:abstractNumId w:val="68"/>
  </w:num>
  <w:num w:numId="102">
    <w:abstractNumId w:val="84"/>
  </w:num>
  <w:num w:numId="103">
    <w:abstractNumId w:val="5"/>
  </w:num>
  <w:num w:numId="104">
    <w:abstractNumId w:val="17"/>
  </w:num>
  <w:num w:numId="105">
    <w:abstractNumId w:val="176"/>
  </w:num>
  <w:num w:numId="106">
    <w:abstractNumId w:val="20"/>
  </w:num>
  <w:num w:numId="107">
    <w:abstractNumId w:val="194"/>
  </w:num>
  <w:num w:numId="108">
    <w:abstractNumId w:val="171"/>
  </w:num>
  <w:num w:numId="109">
    <w:abstractNumId w:val="73"/>
  </w:num>
  <w:num w:numId="110">
    <w:abstractNumId w:val="142"/>
  </w:num>
  <w:num w:numId="111">
    <w:abstractNumId w:val="140"/>
  </w:num>
  <w:num w:numId="112">
    <w:abstractNumId w:val="107"/>
  </w:num>
  <w:num w:numId="113">
    <w:abstractNumId w:val="89"/>
  </w:num>
  <w:num w:numId="114">
    <w:abstractNumId w:val="87"/>
  </w:num>
  <w:num w:numId="115">
    <w:abstractNumId w:val="180"/>
  </w:num>
  <w:num w:numId="116">
    <w:abstractNumId w:val="165"/>
  </w:num>
  <w:num w:numId="117">
    <w:abstractNumId w:val="9"/>
  </w:num>
  <w:num w:numId="118">
    <w:abstractNumId w:val="156"/>
  </w:num>
  <w:num w:numId="119">
    <w:abstractNumId w:val="94"/>
  </w:num>
  <w:num w:numId="120">
    <w:abstractNumId w:val="132"/>
  </w:num>
  <w:num w:numId="121">
    <w:abstractNumId w:val="85"/>
  </w:num>
  <w:num w:numId="122">
    <w:abstractNumId w:val="177"/>
  </w:num>
  <w:num w:numId="123">
    <w:abstractNumId w:val="118"/>
  </w:num>
  <w:num w:numId="124">
    <w:abstractNumId w:val="10"/>
  </w:num>
  <w:num w:numId="125">
    <w:abstractNumId w:val="4"/>
  </w:num>
  <w:num w:numId="126">
    <w:abstractNumId w:val="12"/>
  </w:num>
  <w:num w:numId="127">
    <w:abstractNumId w:val="86"/>
  </w:num>
  <w:num w:numId="128">
    <w:abstractNumId w:val="78"/>
  </w:num>
  <w:num w:numId="129">
    <w:abstractNumId w:val="19"/>
  </w:num>
  <w:num w:numId="130">
    <w:abstractNumId w:val="72"/>
  </w:num>
  <w:num w:numId="131">
    <w:abstractNumId w:val="101"/>
  </w:num>
  <w:num w:numId="132">
    <w:abstractNumId w:val="41"/>
  </w:num>
  <w:num w:numId="133">
    <w:abstractNumId w:val="147"/>
  </w:num>
  <w:num w:numId="134">
    <w:abstractNumId w:val="22"/>
  </w:num>
  <w:num w:numId="135">
    <w:abstractNumId w:val="49"/>
  </w:num>
  <w:num w:numId="136">
    <w:abstractNumId w:val="97"/>
  </w:num>
  <w:num w:numId="137">
    <w:abstractNumId w:val="58"/>
  </w:num>
  <w:num w:numId="138">
    <w:abstractNumId w:val="88"/>
  </w:num>
  <w:num w:numId="139">
    <w:abstractNumId w:val="137"/>
  </w:num>
  <w:num w:numId="140">
    <w:abstractNumId w:val="179"/>
  </w:num>
  <w:num w:numId="141">
    <w:abstractNumId w:val="31"/>
  </w:num>
  <w:num w:numId="142">
    <w:abstractNumId w:val="56"/>
  </w:num>
  <w:num w:numId="143">
    <w:abstractNumId w:val="26"/>
  </w:num>
  <w:num w:numId="144">
    <w:abstractNumId w:val="98"/>
  </w:num>
  <w:num w:numId="145">
    <w:abstractNumId w:val="80"/>
  </w:num>
  <w:num w:numId="146">
    <w:abstractNumId w:val="178"/>
  </w:num>
  <w:num w:numId="147">
    <w:abstractNumId w:val="174"/>
  </w:num>
  <w:num w:numId="148">
    <w:abstractNumId w:val="129"/>
  </w:num>
  <w:num w:numId="149">
    <w:abstractNumId w:val="62"/>
  </w:num>
  <w:num w:numId="150">
    <w:abstractNumId w:val="120"/>
  </w:num>
  <w:num w:numId="151">
    <w:abstractNumId w:val="7"/>
  </w:num>
  <w:num w:numId="152">
    <w:abstractNumId w:val="168"/>
  </w:num>
  <w:num w:numId="153">
    <w:abstractNumId w:val="102"/>
  </w:num>
  <w:num w:numId="154">
    <w:abstractNumId w:val="112"/>
  </w:num>
  <w:num w:numId="155">
    <w:abstractNumId w:val="173"/>
  </w:num>
  <w:num w:numId="156">
    <w:abstractNumId w:val="164"/>
  </w:num>
  <w:num w:numId="157">
    <w:abstractNumId w:val="123"/>
  </w:num>
  <w:num w:numId="158">
    <w:abstractNumId w:val="65"/>
  </w:num>
  <w:num w:numId="159">
    <w:abstractNumId w:val="127"/>
  </w:num>
  <w:num w:numId="160">
    <w:abstractNumId w:val="40"/>
  </w:num>
  <w:num w:numId="161">
    <w:abstractNumId w:val="153"/>
  </w:num>
  <w:num w:numId="162">
    <w:abstractNumId w:val="196"/>
  </w:num>
  <w:num w:numId="163">
    <w:abstractNumId w:val="45"/>
  </w:num>
  <w:num w:numId="16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
  </w:num>
  <w:num w:numId="166">
    <w:abstractNumId w:val="28"/>
  </w:num>
  <w:num w:numId="167">
    <w:abstractNumId w:val="53"/>
  </w:num>
  <w:num w:numId="168">
    <w:abstractNumId w:val="100"/>
  </w:num>
  <w:num w:numId="169">
    <w:abstractNumId w:val="181"/>
  </w:num>
  <w:num w:numId="170">
    <w:abstractNumId w:val="141"/>
  </w:num>
  <w:num w:numId="171">
    <w:abstractNumId w:val="144"/>
  </w:num>
  <w:num w:numId="172">
    <w:abstractNumId w:val="125"/>
  </w:num>
  <w:num w:numId="173">
    <w:abstractNumId w:val="39"/>
  </w:num>
  <w:num w:numId="174">
    <w:abstractNumId w:val="55"/>
  </w:num>
  <w:num w:numId="175">
    <w:abstractNumId w:val="134"/>
  </w:num>
  <w:num w:numId="176">
    <w:abstractNumId w:val="52"/>
  </w:num>
  <w:num w:numId="177">
    <w:abstractNumId w:val="152"/>
  </w:num>
  <w:num w:numId="178">
    <w:abstractNumId w:val="110"/>
  </w:num>
  <w:num w:numId="179">
    <w:abstractNumId w:val="96"/>
  </w:num>
  <w:num w:numId="180">
    <w:abstractNumId w:val="92"/>
  </w:num>
  <w:num w:numId="181">
    <w:abstractNumId w:val="42"/>
  </w:num>
  <w:num w:numId="182">
    <w:abstractNumId w:val="32"/>
  </w:num>
  <w:num w:numId="183">
    <w:abstractNumId w:val="48"/>
  </w:num>
  <w:num w:numId="184">
    <w:abstractNumId w:val="138"/>
  </w:num>
  <w:num w:numId="185">
    <w:abstractNumId w:val="150"/>
  </w:num>
  <w:num w:numId="186">
    <w:abstractNumId w:val="11"/>
  </w:num>
  <w:num w:numId="187">
    <w:abstractNumId w:val="175"/>
  </w:num>
  <w:num w:numId="188">
    <w:abstractNumId w:val="99"/>
  </w:num>
  <w:num w:numId="189">
    <w:abstractNumId w:val="114"/>
  </w:num>
  <w:num w:numId="190">
    <w:abstractNumId w:val="64"/>
  </w:num>
  <w:num w:numId="191">
    <w:abstractNumId w:val="111"/>
  </w:num>
  <w:num w:numId="192">
    <w:abstractNumId w:val="105"/>
  </w:num>
  <w:num w:numId="193">
    <w:abstractNumId w:val="122"/>
  </w:num>
  <w:num w:numId="194">
    <w:abstractNumId w:val="67"/>
  </w:num>
  <w:num w:numId="195">
    <w:abstractNumId w:val="103"/>
  </w:num>
  <w:num w:numId="196">
    <w:abstractNumId w:val="60"/>
  </w:num>
  <w:num w:numId="197">
    <w:abstractNumId w:val="166"/>
  </w:num>
  <w:num w:numId="198">
    <w:abstractNumId w:val="126"/>
  </w:num>
  <w:num w:numId="199">
    <w:abstractNumId w:val="128"/>
  </w:num>
  <w:num w:numId="200">
    <w:abstractNumId w:val="202"/>
  </w:num>
  <w:num w:numId="201">
    <w:abstractNumId w:val="203"/>
  </w:num>
  <w:num w:numId="202">
    <w:abstractNumId w:val="204"/>
  </w:num>
  <w:num w:numId="203">
    <w:abstractNumId w:val="205"/>
  </w:num>
  <w:num w:numId="204">
    <w:abstractNumId w:val="206"/>
  </w:num>
  <w:num w:numId="205">
    <w:abstractNumId w:val="207"/>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93F"/>
    <w:rsid w:val="00000A70"/>
    <w:rsid w:val="00000EFB"/>
    <w:rsid w:val="00000FFF"/>
    <w:rsid w:val="00001279"/>
    <w:rsid w:val="00001D04"/>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0DB"/>
    <w:rsid w:val="000511CF"/>
    <w:rsid w:val="0005149E"/>
    <w:rsid w:val="00051598"/>
    <w:rsid w:val="000516A1"/>
    <w:rsid w:val="0005186C"/>
    <w:rsid w:val="00051A95"/>
    <w:rsid w:val="00051D1B"/>
    <w:rsid w:val="00052527"/>
    <w:rsid w:val="00053F38"/>
    <w:rsid w:val="0005443F"/>
    <w:rsid w:val="000558D8"/>
    <w:rsid w:val="00055C88"/>
    <w:rsid w:val="00056162"/>
    <w:rsid w:val="000561AB"/>
    <w:rsid w:val="0005663E"/>
    <w:rsid w:val="00057304"/>
    <w:rsid w:val="0006096B"/>
    <w:rsid w:val="00060D13"/>
    <w:rsid w:val="000614BB"/>
    <w:rsid w:val="000615E1"/>
    <w:rsid w:val="00061A65"/>
    <w:rsid w:val="00061C9C"/>
    <w:rsid w:val="00062A4E"/>
    <w:rsid w:val="00062C92"/>
    <w:rsid w:val="00062E15"/>
    <w:rsid w:val="00062E78"/>
    <w:rsid w:val="0006457C"/>
    <w:rsid w:val="00064CD5"/>
    <w:rsid w:val="00065093"/>
    <w:rsid w:val="00065D54"/>
    <w:rsid w:val="000660C8"/>
    <w:rsid w:val="000666EF"/>
    <w:rsid w:val="00067263"/>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090"/>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9F3"/>
    <w:rsid w:val="00094174"/>
    <w:rsid w:val="00094CA2"/>
    <w:rsid w:val="00094CDC"/>
    <w:rsid w:val="00094DC5"/>
    <w:rsid w:val="00094E44"/>
    <w:rsid w:val="0009580C"/>
    <w:rsid w:val="00096A4E"/>
    <w:rsid w:val="00097411"/>
    <w:rsid w:val="0009746B"/>
    <w:rsid w:val="00097604"/>
    <w:rsid w:val="00097B64"/>
    <w:rsid w:val="00097E6E"/>
    <w:rsid w:val="000A12DE"/>
    <w:rsid w:val="000A1510"/>
    <w:rsid w:val="000A157B"/>
    <w:rsid w:val="000A160B"/>
    <w:rsid w:val="000A202A"/>
    <w:rsid w:val="000A295B"/>
    <w:rsid w:val="000A2DE1"/>
    <w:rsid w:val="000A32A2"/>
    <w:rsid w:val="000A3D8F"/>
    <w:rsid w:val="000A57A6"/>
    <w:rsid w:val="000A586E"/>
    <w:rsid w:val="000A6E6C"/>
    <w:rsid w:val="000A7251"/>
    <w:rsid w:val="000A74D2"/>
    <w:rsid w:val="000A7C2B"/>
    <w:rsid w:val="000B0092"/>
    <w:rsid w:val="000B03A4"/>
    <w:rsid w:val="000B03B0"/>
    <w:rsid w:val="000B0406"/>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4AC5"/>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6FF"/>
    <w:rsid w:val="000D7B8A"/>
    <w:rsid w:val="000E03F3"/>
    <w:rsid w:val="000E05BB"/>
    <w:rsid w:val="000E0AFD"/>
    <w:rsid w:val="000E0C27"/>
    <w:rsid w:val="000E18D6"/>
    <w:rsid w:val="000E1C5C"/>
    <w:rsid w:val="000E2CD4"/>
    <w:rsid w:val="000E32C5"/>
    <w:rsid w:val="000E37D0"/>
    <w:rsid w:val="000E456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FF4"/>
    <w:rsid w:val="000F340E"/>
    <w:rsid w:val="000F3939"/>
    <w:rsid w:val="000F3943"/>
    <w:rsid w:val="000F3E30"/>
    <w:rsid w:val="000F537F"/>
    <w:rsid w:val="000F543B"/>
    <w:rsid w:val="000F5860"/>
    <w:rsid w:val="000F598C"/>
    <w:rsid w:val="000F5A3F"/>
    <w:rsid w:val="00102A39"/>
    <w:rsid w:val="00103FA5"/>
    <w:rsid w:val="00104BAF"/>
    <w:rsid w:val="00105154"/>
    <w:rsid w:val="0010667B"/>
    <w:rsid w:val="001067CB"/>
    <w:rsid w:val="00110404"/>
    <w:rsid w:val="0011074F"/>
    <w:rsid w:val="001107C4"/>
    <w:rsid w:val="00110827"/>
    <w:rsid w:val="00110C87"/>
    <w:rsid w:val="0011171C"/>
    <w:rsid w:val="0011213D"/>
    <w:rsid w:val="00112BFB"/>
    <w:rsid w:val="0011375A"/>
    <w:rsid w:val="00115231"/>
    <w:rsid w:val="00115887"/>
    <w:rsid w:val="00115A40"/>
    <w:rsid w:val="001166B2"/>
    <w:rsid w:val="00116E6E"/>
    <w:rsid w:val="00116F64"/>
    <w:rsid w:val="0011710F"/>
    <w:rsid w:val="00117B91"/>
    <w:rsid w:val="00120ABB"/>
    <w:rsid w:val="0012178B"/>
    <w:rsid w:val="00121FC7"/>
    <w:rsid w:val="0012280C"/>
    <w:rsid w:val="00122827"/>
    <w:rsid w:val="00122EDC"/>
    <w:rsid w:val="001235D8"/>
    <w:rsid w:val="00124787"/>
    <w:rsid w:val="00125905"/>
    <w:rsid w:val="0012592C"/>
    <w:rsid w:val="00125DE4"/>
    <w:rsid w:val="00126900"/>
    <w:rsid w:val="0012771E"/>
    <w:rsid w:val="00130942"/>
    <w:rsid w:val="0013141E"/>
    <w:rsid w:val="0013188D"/>
    <w:rsid w:val="00131A21"/>
    <w:rsid w:val="00131AE8"/>
    <w:rsid w:val="00133703"/>
    <w:rsid w:val="00133D5F"/>
    <w:rsid w:val="0013489F"/>
    <w:rsid w:val="00134E61"/>
    <w:rsid w:val="00135DEF"/>
    <w:rsid w:val="001371D0"/>
    <w:rsid w:val="0013739D"/>
    <w:rsid w:val="0013791B"/>
    <w:rsid w:val="0014052F"/>
    <w:rsid w:val="001405E4"/>
    <w:rsid w:val="001412DB"/>
    <w:rsid w:val="00141396"/>
    <w:rsid w:val="00141496"/>
    <w:rsid w:val="00141F25"/>
    <w:rsid w:val="001424BB"/>
    <w:rsid w:val="001427A5"/>
    <w:rsid w:val="00142A65"/>
    <w:rsid w:val="00142B69"/>
    <w:rsid w:val="00143921"/>
    <w:rsid w:val="0014474E"/>
    <w:rsid w:val="00144B35"/>
    <w:rsid w:val="00144F94"/>
    <w:rsid w:val="00145294"/>
    <w:rsid w:val="00146166"/>
    <w:rsid w:val="001469FE"/>
    <w:rsid w:val="0014774D"/>
    <w:rsid w:val="001479B3"/>
    <w:rsid w:val="00150131"/>
    <w:rsid w:val="00151F57"/>
    <w:rsid w:val="00152936"/>
    <w:rsid w:val="00152AF7"/>
    <w:rsid w:val="0015571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12B"/>
    <w:rsid w:val="00170ACE"/>
    <w:rsid w:val="00171BF3"/>
    <w:rsid w:val="00171D97"/>
    <w:rsid w:val="00172023"/>
    <w:rsid w:val="001727CE"/>
    <w:rsid w:val="001730C1"/>
    <w:rsid w:val="00174621"/>
    <w:rsid w:val="0017495E"/>
    <w:rsid w:val="001750FD"/>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A69"/>
    <w:rsid w:val="001A7F7F"/>
    <w:rsid w:val="001B0916"/>
    <w:rsid w:val="001B0A12"/>
    <w:rsid w:val="001B0EB7"/>
    <w:rsid w:val="001B1F27"/>
    <w:rsid w:val="001B20A8"/>
    <w:rsid w:val="001B2A68"/>
    <w:rsid w:val="001B2F1B"/>
    <w:rsid w:val="001B3382"/>
    <w:rsid w:val="001B3974"/>
    <w:rsid w:val="001B44CF"/>
    <w:rsid w:val="001B5BCE"/>
    <w:rsid w:val="001B60E5"/>
    <w:rsid w:val="001B64DD"/>
    <w:rsid w:val="001B6930"/>
    <w:rsid w:val="001B7491"/>
    <w:rsid w:val="001C0154"/>
    <w:rsid w:val="001C05DF"/>
    <w:rsid w:val="001C0731"/>
    <w:rsid w:val="001C0DE3"/>
    <w:rsid w:val="001C1294"/>
    <w:rsid w:val="001C1A85"/>
    <w:rsid w:val="001C2275"/>
    <w:rsid w:val="001C2D5A"/>
    <w:rsid w:val="001C346D"/>
    <w:rsid w:val="001C4414"/>
    <w:rsid w:val="001C452E"/>
    <w:rsid w:val="001C4A35"/>
    <w:rsid w:val="001C4F5C"/>
    <w:rsid w:val="001C5AB1"/>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4E1"/>
    <w:rsid w:val="001E4DEE"/>
    <w:rsid w:val="001E523A"/>
    <w:rsid w:val="001E5DA7"/>
    <w:rsid w:val="001E5EF4"/>
    <w:rsid w:val="001E5F88"/>
    <w:rsid w:val="001E746F"/>
    <w:rsid w:val="001E7AAD"/>
    <w:rsid w:val="001E7C8A"/>
    <w:rsid w:val="001F0A37"/>
    <w:rsid w:val="001F1191"/>
    <w:rsid w:val="001F14E8"/>
    <w:rsid w:val="001F157A"/>
    <w:rsid w:val="001F1D39"/>
    <w:rsid w:val="001F21CD"/>
    <w:rsid w:val="001F2435"/>
    <w:rsid w:val="001F2985"/>
    <w:rsid w:val="001F5244"/>
    <w:rsid w:val="001F573D"/>
    <w:rsid w:val="001F57FE"/>
    <w:rsid w:val="001F64DE"/>
    <w:rsid w:val="001F6D3C"/>
    <w:rsid w:val="001F71F8"/>
    <w:rsid w:val="001F75E2"/>
    <w:rsid w:val="001F7BC5"/>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8D2"/>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6D90"/>
    <w:rsid w:val="00220C93"/>
    <w:rsid w:val="0022187E"/>
    <w:rsid w:val="00221C67"/>
    <w:rsid w:val="00222930"/>
    <w:rsid w:val="002231AD"/>
    <w:rsid w:val="00223747"/>
    <w:rsid w:val="00223DB8"/>
    <w:rsid w:val="00224D97"/>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BC0"/>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334"/>
    <w:rsid w:val="00246533"/>
    <w:rsid w:val="002468B4"/>
    <w:rsid w:val="00250288"/>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43A"/>
    <w:rsid w:val="002619F0"/>
    <w:rsid w:val="0026240A"/>
    <w:rsid w:val="0026259E"/>
    <w:rsid w:val="00262BCA"/>
    <w:rsid w:val="00264344"/>
    <w:rsid w:val="002643EA"/>
    <w:rsid w:val="00264882"/>
    <w:rsid w:val="002651E9"/>
    <w:rsid w:val="00265659"/>
    <w:rsid w:val="00265DD3"/>
    <w:rsid w:val="00266335"/>
    <w:rsid w:val="002673A9"/>
    <w:rsid w:val="00267ACF"/>
    <w:rsid w:val="002700F2"/>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0F30"/>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4EA9"/>
    <w:rsid w:val="002A50CB"/>
    <w:rsid w:val="002A553A"/>
    <w:rsid w:val="002A5F1A"/>
    <w:rsid w:val="002A65D3"/>
    <w:rsid w:val="002A76F3"/>
    <w:rsid w:val="002A76F8"/>
    <w:rsid w:val="002B068D"/>
    <w:rsid w:val="002B09A8"/>
    <w:rsid w:val="002B0DB0"/>
    <w:rsid w:val="002B1486"/>
    <w:rsid w:val="002B1B30"/>
    <w:rsid w:val="002B1EA1"/>
    <w:rsid w:val="002B26A6"/>
    <w:rsid w:val="002B26AA"/>
    <w:rsid w:val="002B272E"/>
    <w:rsid w:val="002B2BBC"/>
    <w:rsid w:val="002B2C0E"/>
    <w:rsid w:val="002B3972"/>
    <w:rsid w:val="002B3CA9"/>
    <w:rsid w:val="002B407D"/>
    <w:rsid w:val="002B48C7"/>
    <w:rsid w:val="002B5122"/>
    <w:rsid w:val="002B54AA"/>
    <w:rsid w:val="002B5A34"/>
    <w:rsid w:val="002B6C31"/>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B10"/>
    <w:rsid w:val="002D2C6A"/>
    <w:rsid w:val="002D4361"/>
    <w:rsid w:val="002D4374"/>
    <w:rsid w:val="002D4521"/>
    <w:rsid w:val="002D5221"/>
    <w:rsid w:val="002D6F49"/>
    <w:rsid w:val="002D719B"/>
    <w:rsid w:val="002D7535"/>
    <w:rsid w:val="002D75F5"/>
    <w:rsid w:val="002E0380"/>
    <w:rsid w:val="002E066E"/>
    <w:rsid w:val="002E092A"/>
    <w:rsid w:val="002E215D"/>
    <w:rsid w:val="002E2242"/>
    <w:rsid w:val="002E2838"/>
    <w:rsid w:val="002E2EF8"/>
    <w:rsid w:val="002E2F22"/>
    <w:rsid w:val="002E3838"/>
    <w:rsid w:val="002E3C93"/>
    <w:rsid w:val="002E4DBB"/>
    <w:rsid w:val="002E54A3"/>
    <w:rsid w:val="002E5C67"/>
    <w:rsid w:val="002E5EF9"/>
    <w:rsid w:val="002E6272"/>
    <w:rsid w:val="002E6CA0"/>
    <w:rsid w:val="002E7001"/>
    <w:rsid w:val="002E73F0"/>
    <w:rsid w:val="002F122E"/>
    <w:rsid w:val="002F182C"/>
    <w:rsid w:val="002F1941"/>
    <w:rsid w:val="002F24C1"/>
    <w:rsid w:val="002F30B8"/>
    <w:rsid w:val="002F3240"/>
    <w:rsid w:val="002F35E1"/>
    <w:rsid w:val="002F7426"/>
    <w:rsid w:val="003006C6"/>
    <w:rsid w:val="00301BD4"/>
    <w:rsid w:val="003023E2"/>
    <w:rsid w:val="003027B9"/>
    <w:rsid w:val="00303779"/>
    <w:rsid w:val="00303A42"/>
    <w:rsid w:val="00304FCA"/>
    <w:rsid w:val="00306C07"/>
    <w:rsid w:val="00306C72"/>
    <w:rsid w:val="003072F2"/>
    <w:rsid w:val="003075EC"/>
    <w:rsid w:val="00307B5E"/>
    <w:rsid w:val="0031020E"/>
    <w:rsid w:val="00310E7A"/>
    <w:rsid w:val="00313292"/>
    <w:rsid w:val="003142F2"/>
    <w:rsid w:val="00314651"/>
    <w:rsid w:val="00316747"/>
    <w:rsid w:val="00316E91"/>
    <w:rsid w:val="00317601"/>
    <w:rsid w:val="00317A0B"/>
    <w:rsid w:val="00317F21"/>
    <w:rsid w:val="00320D58"/>
    <w:rsid w:val="00320F82"/>
    <w:rsid w:val="00321E87"/>
    <w:rsid w:val="00321F70"/>
    <w:rsid w:val="00322487"/>
    <w:rsid w:val="0032252B"/>
    <w:rsid w:val="0032268A"/>
    <w:rsid w:val="003226BF"/>
    <w:rsid w:val="003228B7"/>
    <w:rsid w:val="00323C0E"/>
    <w:rsid w:val="00323D9F"/>
    <w:rsid w:val="003247C2"/>
    <w:rsid w:val="00324C84"/>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00C"/>
    <w:rsid w:val="00341422"/>
    <w:rsid w:val="003415D9"/>
    <w:rsid w:val="003423C7"/>
    <w:rsid w:val="00342709"/>
    <w:rsid w:val="00342B4C"/>
    <w:rsid w:val="00342D96"/>
    <w:rsid w:val="00343E95"/>
    <w:rsid w:val="00344076"/>
    <w:rsid w:val="00347AE3"/>
    <w:rsid w:val="00350682"/>
    <w:rsid w:val="003512A6"/>
    <w:rsid w:val="00351865"/>
    <w:rsid w:val="00351FAF"/>
    <w:rsid w:val="00352FFB"/>
    <w:rsid w:val="003533BE"/>
    <w:rsid w:val="0035405B"/>
    <w:rsid w:val="0035446D"/>
    <w:rsid w:val="00355771"/>
    <w:rsid w:val="003557A3"/>
    <w:rsid w:val="003559A1"/>
    <w:rsid w:val="00357A47"/>
    <w:rsid w:val="00357B52"/>
    <w:rsid w:val="00360274"/>
    <w:rsid w:val="003604F6"/>
    <w:rsid w:val="0036055F"/>
    <w:rsid w:val="0036287F"/>
    <w:rsid w:val="00362B20"/>
    <w:rsid w:val="00362F13"/>
    <w:rsid w:val="00364479"/>
    <w:rsid w:val="003647DB"/>
    <w:rsid w:val="003653A1"/>
    <w:rsid w:val="003659F5"/>
    <w:rsid w:val="00365B91"/>
    <w:rsid w:val="00365F1D"/>
    <w:rsid w:val="0036688D"/>
    <w:rsid w:val="00367459"/>
    <w:rsid w:val="003677E8"/>
    <w:rsid w:val="00367C48"/>
    <w:rsid w:val="00370A23"/>
    <w:rsid w:val="00370B0B"/>
    <w:rsid w:val="00370E50"/>
    <w:rsid w:val="003717F3"/>
    <w:rsid w:val="00371AAD"/>
    <w:rsid w:val="00373AAD"/>
    <w:rsid w:val="00374349"/>
    <w:rsid w:val="00374C4A"/>
    <w:rsid w:val="00374F04"/>
    <w:rsid w:val="0037557B"/>
    <w:rsid w:val="00375BAD"/>
    <w:rsid w:val="00376379"/>
    <w:rsid w:val="00376A5D"/>
    <w:rsid w:val="00376A68"/>
    <w:rsid w:val="00376A6D"/>
    <w:rsid w:val="00377506"/>
    <w:rsid w:val="00377C37"/>
    <w:rsid w:val="00383F9B"/>
    <w:rsid w:val="00384D54"/>
    <w:rsid w:val="003853BB"/>
    <w:rsid w:val="00385719"/>
    <w:rsid w:val="0038711B"/>
    <w:rsid w:val="0039006B"/>
    <w:rsid w:val="00390313"/>
    <w:rsid w:val="00391CD5"/>
    <w:rsid w:val="00391D04"/>
    <w:rsid w:val="00392C8E"/>
    <w:rsid w:val="00393286"/>
    <w:rsid w:val="00393A94"/>
    <w:rsid w:val="00393F31"/>
    <w:rsid w:val="00395E9E"/>
    <w:rsid w:val="00396370"/>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6FF5"/>
    <w:rsid w:val="003A74D4"/>
    <w:rsid w:val="003B00F1"/>
    <w:rsid w:val="003B15A9"/>
    <w:rsid w:val="003B1723"/>
    <w:rsid w:val="003B1971"/>
    <w:rsid w:val="003B2201"/>
    <w:rsid w:val="003B33F8"/>
    <w:rsid w:val="003B37DB"/>
    <w:rsid w:val="003B3C17"/>
    <w:rsid w:val="003B4378"/>
    <w:rsid w:val="003B607E"/>
    <w:rsid w:val="003B6C1B"/>
    <w:rsid w:val="003B75B6"/>
    <w:rsid w:val="003B7995"/>
    <w:rsid w:val="003C005C"/>
    <w:rsid w:val="003C00B1"/>
    <w:rsid w:val="003C0697"/>
    <w:rsid w:val="003C0B4B"/>
    <w:rsid w:val="003C15A7"/>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BBE"/>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3BC"/>
    <w:rsid w:val="003E25F0"/>
    <w:rsid w:val="003E25F7"/>
    <w:rsid w:val="003E2647"/>
    <w:rsid w:val="003E277C"/>
    <w:rsid w:val="003E3102"/>
    <w:rsid w:val="003E4092"/>
    <w:rsid w:val="003E4DBF"/>
    <w:rsid w:val="003E54B2"/>
    <w:rsid w:val="003E552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4ED2"/>
    <w:rsid w:val="003F5424"/>
    <w:rsid w:val="003F5B54"/>
    <w:rsid w:val="003F6BEE"/>
    <w:rsid w:val="003F7049"/>
    <w:rsid w:val="003F7605"/>
    <w:rsid w:val="003F7A32"/>
    <w:rsid w:val="00400302"/>
    <w:rsid w:val="00401463"/>
    <w:rsid w:val="00402DF2"/>
    <w:rsid w:val="00403065"/>
    <w:rsid w:val="00403B4A"/>
    <w:rsid w:val="004040BC"/>
    <w:rsid w:val="00404A0B"/>
    <w:rsid w:val="004050AD"/>
    <w:rsid w:val="00405372"/>
    <w:rsid w:val="00405A44"/>
    <w:rsid w:val="00405E52"/>
    <w:rsid w:val="00406C30"/>
    <w:rsid w:val="004077D1"/>
    <w:rsid w:val="00407E6C"/>
    <w:rsid w:val="004108A3"/>
    <w:rsid w:val="00410BE1"/>
    <w:rsid w:val="0041104A"/>
    <w:rsid w:val="00413D5D"/>
    <w:rsid w:val="00413FD1"/>
    <w:rsid w:val="0041619F"/>
    <w:rsid w:val="004173B7"/>
    <w:rsid w:val="00417861"/>
    <w:rsid w:val="00421122"/>
    <w:rsid w:val="004216E3"/>
    <w:rsid w:val="004223FE"/>
    <w:rsid w:val="004226EB"/>
    <w:rsid w:val="00422CB7"/>
    <w:rsid w:val="0042461D"/>
    <w:rsid w:val="00424DA6"/>
    <w:rsid w:val="00425D0B"/>
    <w:rsid w:val="004260AA"/>
    <w:rsid w:val="004266F3"/>
    <w:rsid w:val="004269FF"/>
    <w:rsid w:val="0042784E"/>
    <w:rsid w:val="0043007E"/>
    <w:rsid w:val="004307BA"/>
    <w:rsid w:val="00430AEB"/>
    <w:rsid w:val="00430FB5"/>
    <w:rsid w:val="00431AA7"/>
    <w:rsid w:val="004334E0"/>
    <w:rsid w:val="0043445D"/>
    <w:rsid w:val="0043476A"/>
    <w:rsid w:val="004357DE"/>
    <w:rsid w:val="00435A13"/>
    <w:rsid w:val="004363D4"/>
    <w:rsid w:val="00437C25"/>
    <w:rsid w:val="00440ABB"/>
    <w:rsid w:val="004415C6"/>
    <w:rsid w:val="0044176E"/>
    <w:rsid w:val="004427E9"/>
    <w:rsid w:val="00445226"/>
    <w:rsid w:val="004456D6"/>
    <w:rsid w:val="00445E41"/>
    <w:rsid w:val="004464CC"/>
    <w:rsid w:val="00446EE1"/>
    <w:rsid w:val="004475FC"/>
    <w:rsid w:val="004507C4"/>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852"/>
    <w:rsid w:val="00457E43"/>
    <w:rsid w:val="00457FD2"/>
    <w:rsid w:val="00460283"/>
    <w:rsid w:val="0046079E"/>
    <w:rsid w:val="004609B7"/>
    <w:rsid w:val="00460A18"/>
    <w:rsid w:val="00460FE2"/>
    <w:rsid w:val="0046132E"/>
    <w:rsid w:val="00462267"/>
    <w:rsid w:val="0046264A"/>
    <w:rsid w:val="00462ADC"/>
    <w:rsid w:val="00462E66"/>
    <w:rsid w:val="00463582"/>
    <w:rsid w:val="00463AC6"/>
    <w:rsid w:val="00463B5B"/>
    <w:rsid w:val="00464405"/>
    <w:rsid w:val="00464499"/>
    <w:rsid w:val="004651D9"/>
    <w:rsid w:val="0046623C"/>
    <w:rsid w:val="00466E4C"/>
    <w:rsid w:val="00466F9E"/>
    <w:rsid w:val="00467BB7"/>
    <w:rsid w:val="004727A2"/>
    <w:rsid w:val="0047319A"/>
    <w:rsid w:val="0047366C"/>
    <w:rsid w:val="004747BE"/>
    <w:rsid w:val="00474BFB"/>
    <w:rsid w:val="00475782"/>
    <w:rsid w:val="00475940"/>
    <w:rsid w:val="004762C0"/>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591"/>
    <w:rsid w:val="00494C66"/>
    <w:rsid w:val="0049507D"/>
    <w:rsid w:val="0049517A"/>
    <w:rsid w:val="004976F5"/>
    <w:rsid w:val="00497C39"/>
    <w:rsid w:val="004A0022"/>
    <w:rsid w:val="004A02EA"/>
    <w:rsid w:val="004A0798"/>
    <w:rsid w:val="004A13C0"/>
    <w:rsid w:val="004A1A71"/>
    <w:rsid w:val="004A2FBA"/>
    <w:rsid w:val="004A308B"/>
    <w:rsid w:val="004A3684"/>
    <w:rsid w:val="004A3E61"/>
    <w:rsid w:val="004A4294"/>
    <w:rsid w:val="004A4906"/>
    <w:rsid w:val="004A4E86"/>
    <w:rsid w:val="004A4F44"/>
    <w:rsid w:val="004A6371"/>
    <w:rsid w:val="004A66D3"/>
    <w:rsid w:val="004A6A41"/>
    <w:rsid w:val="004A6FCB"/>
    <w:rsid w:val="004B0A80"/>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60C"/>
    <w:rsid w:val="004C2C4F"/>
    <w:rsid w:val="004C34E4"/>
    <w:rsid w:val="004C36AF"/>
    <w:rsid w:val="004C3992"/>
    <w:rsid w:val="004C4206"/>
    <w:rsid w:val="004C5189"/>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3AA7"/>
    <w:rsid w:val="004F3F57"/>
    <w:rsid w:val="004F4945"/>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776"/>
    <w:rsid w:val="00505C1D"/>
    <w:rsid w:val="00506925"/>
    <w:rsid w:val="00506AC4"/>
    <w:rsid w:val="00506E24"/>
    <w:rsid w:val="00507CF3"/>
    <w:rsid w:val="0051102A"/>
    <w:rsid w:val="00511C2C"/>
    <w:rsid w:val="005120BE"/>
    <w:rsid w:val="0051229E"/>
    <w:rsid w:val="00512C0A"/>
    <w:rsid w:val="00512F0A"/>
    <w:rsid w:val="00513948"/>
    <w:rsid w:val="00513AEC"/>
    <w:rsid w:val="00514238"/>
    <w:rsid w:val="00514DA4"/>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3B3"/>
    <w:rsid w:val="00536D71"/>
    <w:rsid w:val="005400D5"/>
    <w:rsid w:val="00543711"/>
    <w:rsid w:val="005439D9"/>
    <w:rsid w:val="005443C4"/>
    <w:rsid w:val="005445DF"/>
    <w:rsid w:val="00546241"/>
    <w:rsid w:val="00546D59"/>
    <w:rsid w:val="005471FD"/>
    <w:rsid w:val="00547D17"/>
    <w:rsid w:val="00547D91"/>
    <w:rsid w:val="00547DCF"/>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90A"/>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77EF8"/>
    <w:rsid w:val="0058032A"/>
    <w:rsid w:val="00581A0E"/>
    <w:rsid w:val="00581B14"/>
    <w:rsid w:val="005825DE"/>
    <w:rsid w:val="00582824"/>
    <w:rsid w:val="00582896"/>
    <w:rsid w:val="00582B6E"/>
    <w:rsid w:val="00583F8F"/>
    <w:rsid w:val="005842B7"/>
    <w:rsid w:val="00584AAF"/>
    <w:rsid w:val="005854C7"/>
    <w:rsid w:val="00585A6B"/>
    <w:rsid w:val="00585D07"/>
    <w:rsid w:val="00585DD9"/>
    <w:rsid w:val="00586AB4"/>
    <w:rsid w:val="00586DC2"/>
    <w:rsid w:val="0058707D"/>
    <w:rsid w:val="0058794C"/>
    <w:rsid w:val="005900B4"/>
    <w:rsid w:val="00590772"/>
    <w:rsid w:val="0059084B"/>
    <w:rsid w:val="005909D3"/>
    <w:rsid w:val="00590C39"/>
    <w:rsid w:val="00590D46"/>
    <w:rsid w:val="0059122B"/>
    <w:rsid w:val="005914DE"/>
    <w:rsid w:val="00591A0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B55"/>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412"/>
    <w:rsid w:val="005B5A08"/>
    <w:rsid w:val="005B5E36"/>
    <w:rsid w:val="005B60EF"/>
    <w:rsid w:val="005B61CC"/>
    <w:rsid w:val="005B6C5D"/>
    <w:rsid w:val="005B6EF2"/>
    <w:rsid w:val="005B70AC"/>
    <w:rsid w:val="005B783B"/>
    <w:rsid w:val="005B7868"/>
    <w:rsid w:val="005B7BE3"/>
    <w:rsid w:val="005C00CB"/>
    <w:rsid w:val="005C09A1"/>
    <w:rsid w:val="005C0C7B"/>
    <w:rsid w:val="005C0F23"/>
    <w:rsid w:val="005C1030"/>
    <w:rsid w:val="005C1192"/>
    <w:rsid w:val="005C35EC"/>
    <w:rsid w:val="005C3787"/>
    <w:rsid w:val="005C3C4A"/>
    <w:rsid w:val="005C46FC"/>
    <w:rsid w:val="005C4A7B"/>
    <w:rsid w:val="005C4E4C"/>
    <w:rsid w:val="005C507B"/>
    <w:rsid w:val="005C62B1"/>
    <w:rsid w:val="005C6305"/>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CBC"/>
    <w:rsid w:val="005E0EBF"/>
    <w:rsid w:val="005E11B7"/>
    <w:rsid w:val="005E1265"/>
    <w:rsid w:val="005E1927"/>
    <w:rsid w:val="005E2325"/>
    <w:rsid w:val="005E25C3"/>
    <w:rsid w:val="005E26C4"/>
    <w:rsid w:val="005E27F9"/>
    <w:rsid w:val="005E2B01"/>
    <w:rsid w:val="005E30AF"/>
    <w:rsid w:val="005E406D"/>
    <w:rsid w:val="005E43FD"/>
    <w:rsid w:val="005E46BC"/>
    <w:rsid w:val="005E7543"/>
    <w:rsid w:val="005F008D"/>
    <w:rsid w:val="005F0AC7"/>
    <w:rsid w:val="005F0D62"/>
    <w:rsid w:val="005F1B35"/>
    <w:rsid w:val="005F25A2"/>
    <w:rsid w:val="005F3F25"/>
    <w:rsid w:val="005F4557"/>
    <w:rsid w:val="005F5EC7"/>
    <w:rsid w:val="005F650B"/>
    <w:rsid w:val="005F657E"/>
    <w:rsid w:val="005F696B"/>
    <w:rsid w:val="005F6A79"/>
    <w:rsid w:val="005F6E64"/>
    <w:rsid w:val="005F7628"/>
    <w:rsid w:val="005F7770"/>
    <w:rsid w:val="005F7F7C"/>
    <w:rsid w:val="006004F1"/>
    <w:rsid w:val="00600DAF"/>
    <w:rsid w:val="0060141D"/>
    <w:rsid w:val="0060153C"/>
    <w:rsid w:val="00601A64"/>
    <w:rsid w:val="00601E09"/>
    <w:rsid w:val="0060201D"/>
    <w:rsid w:val="006020D0"/>
    <w:rsid w:val="00602215"/>
    <w:rsid w:val="006039C3"/>
    <w:rsid w:val="0060494F"/>
    <w:rsid w:val="00605EE5"/>
    <w:rsid w:val="0060633F"/>
    <w:rsid w:val="006077A1"/>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46D"/>
    <w:rsid w:val="0062204C"/>
    <w:rsid w:val="0062239B"/>
    <w:rsid w:val="00622855"/>
    <w:rsid w:val="00622DD1"/>
    <w:rsid w:val="006237B8"/>
    <w:rsid w:val="00623F47"/>
    <w:rsid w:val="00624510"/>
    <w:rsid w:val="006245F8"/>
    <w:rsid w:val="00624A2C"/>
    <w:rsid w:val="006256FC"/>
    <w:rsid w:val="00625727"/>
    <w:rsid w:val="00625B8E"/>
    <w:rsid w:val="00627C0F"/>
    <w:rsid w:val="006308DB"/>
    <w:rsid w:val="00631C08"/>
    <w:rsid w:val="00632198"/>
    <w:rsid w:val="006321DA"/>
    <w:rsid w:val="00632E6F"/>
    <w:rsid w:val="00633386"/>
    <w:rsid w:val="006336A3"/>
    <w:rsid w:val="0063424A"/>
    <w:rsid w:val="006346E7"/>
    <w:rsid w:val="0063503C"/>
    <w:rsid w:val="006352A0"/>
    <w:rsid w:val="006352DD"/>
    <w:rsid w:val="00635A10"/>
    <w:rsid w:val="00636188"/>
    <w:rsid w:val="00636390"/>
    <w:rsid w:val="006368C0"/>
    <w:rsid w:val="0063737D"/>
    <w:rsid w:val="00637D85"/>
    <w:rsid w:val="00640403"/>
    <w:rsid w:val="0064046B"/>
    <w:rsid w:val="00640D9C"/>
    <w:rsid w:val="0064171B"/>
    <w:rsid w:val="00641983"/>
    <w:rsid w:val="006419E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203"/>
    <w:rsid w:val="0066756E"/>
    <w:rsid w:val="006702DF"/>
    <w:rsid w:val="00670C29"/>
    <w:rsid w:val="00671AD4"/>
    <w:rsid w:val="00671DDF"/>
    <w:rsid w:val="006725D0"/>
    <w:rsid w:val="00672883"/>
    <w:rsid w:val="00672F33"/>
    <w:rsid w:val="00672F63"/>
    <w:rsid w:val="006732BD"/>
    <w:rsid w:val="00674AF0"/>
    <w:rsid w:val="006754AE"/>
    <w:rsid w:val="006759B2"/>
    <w:rsid w:val="00677438"/>
    <w:rsid w:val="00677CB7"/>
    <w:rsid w:val="0068008A"/>
    <w:rsid w:val="00680A56"/>
    <w:rsid w:val="00680E6F"/>
    <w:rsid w:val="00681162"/>
    <w:rsid w:val="006819C0"/>
    <w:rsid w:val="00681E19"/>
    <w:rsid w:val="00683359"/>
    <w:rsid w:val="0068428B"/>
    <w:rsid w:val="00685D86"/>
    <w:rsid w:val="00685EF5"/>
    <w:rsid w:val="00686323"/>
    <w:rsid w:val="00686C24"/>
    <w:rsid w:val="0068706D"/>
    <w:rsid w:val="00687813"/>
    <w:rsid w:val="00690F1C"/>
    <w:rsid w:val="00691868"/>
    <w:rsid w:val="00691F7D"/>
    <w:rsid w:val="00693129"/>
    <w:rsid w:val="006932E6"/>
    <w:rsid w:val="00696338"/>
    <w:rsid w:val="0069664F"/>
    <w:rsid w:val="006970A0"/>
    <w:rsid w:val="006A0BCC"/>
    <w:rsid w:val="006A1326"/>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2C7"/>
    <w:rsid w:val="006B51D9"/>
    <w:rsid w:val="006B6AAB"/>
    <w:rsid w:val="006B7486"/>
    <w:rsid w:val="006C13BD"/>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D72"/>
    <w:rsid w:val="006D2EB6"/>
    <w:rsid w:val="006D3087"/>
    <w:rsid w:val="006D34A4"/>
    <w:rsid w:val="006D3BCA"/>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DC3"/>
    <w:rsid w:val="006E111F"/>
    <w:rsid w:val="006E2671"/>
    <w:rsid w:val="006E3595"/>
    <w:rsid w:val="006E3BA7"/>
    <w:rsid w:val="006E3CE4"/>
    <w:rsid w:val="006E4880"/>
    <w:rsid w:val="006E4B5B"/>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CC2"/>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DBB"/>
    <w:rsid w:val="00717FDF"/>
    <w:rsid w:val="00720630"/>
    <w:rsid w:val="00721CF4"/>
    <w:rsid w:val="007220FA"/>
    <w:rsid w:val="007221BF"/>
    <w:rsid w:val="0072229F"/>
    <w:rsid w:val="007233B4"/>
    <w:rsid w:val="007234FF"/>
    <w:rsid w:val="00723B85"/>
    <w:rsid w:val="00723C5B"/>
    <w:rsid w:val="00725A75"/>
    <w:rsid w:val="007275F5"/>
    <w:rsid w:val="00733124"/>
    <w:rsid w:val="00733646"/>
    <w:rsid w:val="00733BB2"/>
    <w:rsid w:val="00733C1D"/>
    <w:rsid w:val="00733F3B"/>
    <w:rsid w:val="00735A1F"/>
    <w:rsid w:val="00736AA7"/>
    <w:rsid w:val="007373EF"/>
    <w:rsid w:val="00737AAD"/>
    <w:rsid w:val="00737D37"/>
    <w:rsid w:val="00740153"/>
    <w:rsid w:val="0074044B"/>
    <w:rsid w:val="00740A0C"/>
    <w:rsid w:val="00741696"/>
    <w:rsid w:val="00742677"/>
    <w:rsid w:val="00742BDF"/>
    <w:rsid w:val="00743810"/>
    <w:rsid w:val="00744ADF"/>
    <w:rsid w:val="007458B5"/>
    <w:rsid w:val="007458F1"/>
    <w:rsid w:val="00745A6E"/>
    <w:rsid w:val="00745C37"/>
    <w:rsid w:val="00746249"/>
    <w:rsid w:val="0074663D"/>
    <w:rsid w:val="007467AF"/>
    <w:rsid w:val="00746A60"/>
    <w:rsid w:val="00746DAD"/>
    <w:rsid w:val="007474ED"/>
    <w:rsid w:val="007479C9"/>
    <w:rsid w:val="0075015A"/>
    <w:rsid w:val="007503CD"/>
    <w:rsid w:val="00750FEA"/>
    <w:rsid w:val="00751886"/>
    <w:rsid w:val="0075315C"/>
    <w:rsid w:val="007531A1"/>
    <w:rsid w:val="0075428D"/>
    <w:rsid w:val="00755479"/>
    <w:rsid w:val="0075549A"/>
    <w:rsid w:val="00755DB3"/>
    <w:rsid w:val="00756476"/>
    <w:rsid w:val="0075662D"/>
    <w:rsid w:val="0075764B"/>
    <w:rsid w:val="00757A09"/>
    <w:rsid w:val="00760E12"/>
    <w:rsid w:val="00760EA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1F0F"/>
    <w:rsid w:val="007828DC"/>
    <w:rsid w:val="007834E6"/>
    <w:rsid w:val="00784485"/>
    <w:rsid w:val="007847EC"/>
    <w:rsid w:val="00784EEE"/>
    <w:rsid w:val="007860C4"/>
    <w:rsid w:val="007864C6"/>
    <w:rsid w:val="00786B87"/>
    <w:rsid w:val="00787B33"/>
    <w:rsid w:val="00790D25"/>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2CC"/>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CA0"/>
    <w:rsid w:val="007A2EEE"/>
    <w:rsid w:val="007A2FCF"/>
    <w:rsid w:val="007A40A9"/>
    <w:rsid w:val="007A54F2"/>
    <w:rsid w:val="007A56AB"/>
    <w:rsid w:val="007A5F4A"/>
    <w:rsid w:val="007A642A"/>
    <w:rsid w:val="007A75DD"/>
    <w:rsid w:val="007A79AB"/>
    <w:rsid w:val="007B06AA"/>
    <w:rsid w:val="007B0DDB"/>
    <w:rsid w:val="007B1497"/>
    <w:rsid w:val="007B21C5"/>
    <w:rsid w:val="007B221F"/>
    <w:rsid w:val="007B278C"/>
    <w:rsid w:val="007B38D0"/>
    <w:rsid w:val="007B3D46"/>
    <w:rsid w:val="007B433F"/>
    <w:rsid w:val="007B479D"/>
    <w:rsid w:val="007B4C01"/>
    <w:rsid w:val="007B5F74"/>
    <w:rsid w:val="007B6145"/>
    <w:rsid w:val="007B6386"/>
    <w:rsid w:val="007B6438"/>
    <w:rsid w:val="007B67EA"/>
    <w:rsid w:val="007B688F"/>
    <w:rsid w:val="007B76FE"/>
    <w:rsid w:val="007B7C23"/>
    <w:rsid w:val="007C0406"/>
    <w:rsid w:val="007C05CE"/>
    <w:rsid w:val="007C08CE"/>
    <w:rsid w:val="007C1F8E"/>
    <w:rsid w:val="007C20E9"/>
    <w:rsid w:val="007C29C1"/>
    <w:rsid w:val="007C2BBF"/>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AD6"/>
    <w:rsid w:val="007D2E31"/>
    <w:rsid w:val="007D2F3E"/>
    <w:rsid w:val="007D385A"/>
    <w:rsid w:val="007D3D91"/>
    <w:rsid w:val="007D3FC9"/>
    <w:rsid w:val="007D4100"/>
    <w:rsid w:val="007D5391"/>
    <w:rsid w:val="007D5D07"/>
    <w:rsid w:val="007D5D17"/>
    <w:rsid w:val="007D6362"/>
    <w:rsid w:val="007D6388"/>
    <w:rsid w:val="007D6665"/>
    <w:rsid w:val="007D7F20"/>
    <w:rsid w:val="007E0702"/>
    <w:rsid w:val="007E0A5C"/>
    <w:rsid w:val="007E1623"/>
    <w:rsid w:val="007E162E"/>
    <w:rsid w:val="007E17FA"/>
    <w:rsid w:val="007E189B"/>
    <w:rsid w:val="007E1C57"/>
    <w:rsid w:val="007E24B6"/>
    <w:rsid w:val="007E28BD"/>
    <w:rsid w:val="007E2CB1"/>
    <w:rsid w:val="007E2D42"/>
    <w:rsid w:val="007E4148"/>
    <w:rsid w:val="007E5036"/>
    <w:rsid w:val="007E5B94"/>
    <w:rsid w:val="007E785D"/>
    <w:rsid w:val="007F018F"/>
    <w:rsid w:val="007F0230"/>
    <w:rsid w:val="007F04B2"/>
    <w:rsid w:val="007F0BC9"/>
    <w:rsid w:val="007F262F"/>
    <w:rsid w:val="007F33F5"/>
    <w:rsid w:val="007F4AF8"/>
    <w:rsid w:val="007F5255"/>
    <w:rsid w:val="007F6624"/>
    <w:rsid w:val="007F66B1"/>
    <w:rsid w:val="007F6E2E"/>
    <w:rsid w:val="007F7D87"/>
    <w:rsid w:val="0080063E"/>
    <w:rsid w:val="00800A75"/>
    <w:rsid w:val="00800E92"/>
    <w:rsid w:val="00801556"/>
    <w:rsid w:val="00801627"/>
    <w:rsid w:val="00803E01"/>
    <w:rsid w:val="00803F53"/>
    <w:rsid w:val="0080541A"/>
    <w:rsid w:val="00805EF7"/>
    <w:rsid w:val="00806351"/>
    <w:rsid w:val="008064D1"/>
    <w:rsid w:val="00807383"/>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A28"/>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42B"/>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5AD"/>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44"/>
    <w:rsid w:val="00861C5E"/>
    <w:rsid w:val="00861E27"/>
    <w:rsid w:val="008625C5"/>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22C"/>
    <w:rsid w:val="00877358"/>
    <w:rsid w:val="00877A98"/>
    <w:rsid w:val="00877C20"/>
    <w:rsid w:val="00880B26"/>
    <w:rsid w:val="00881FDC"/>
    <w:rsid w:val="008824AD"/>
    <w:rsid w:val="00882AE0"/>
    <w:rsid w:val="0088341A"/>
    <w:rsid w:val="008836F2"/>
    <w:rsid w:val="0088418F"/>
    <w:rsid w:val="008852F9"/>
    <w:rsid w:val="008859D8"/>
    <w:rsid w:val="00885A3A"/>
    <w:rsid w:val="00885E55"/>
    <w:rsid w:val="008861D1"/>
    <w:rsid w:val="00886571"/>
    <w:rsid w:val="0088688D"/>
    <w:rsid w:val="008869E0"/>
    <w:rsid w:val="008870C0"/>
    <w:rsid w:val="00887250"/>
    <w:rsid w:val="00887600"/>
    <w:rsid w:val="00890B0A"/>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450"/>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2A"/>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410"/>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0B65"/>
    <w:rsid w:val="008F19FB"/>
    <w:rsid w:val="008F2D6D"/>
    <w:rsid w:val="008F2EC0"/>
    <w:rsid w:val="008F345A"/>
    <w:rsid w:val="008F35C7"/>
    <w:rsid w:val="008F3607"/>
    <w:rsid w:val="008F4102"/>
    <w:rsid w:val="008F42BD"/>
    <w:rsid w:val="008F4590"/>
    <w:rsid w:val="008F466B"/>
    <w:rsid w:val="008F492A"/>
    <w:rsid w:val="008F5FBA"/>
    <w:rsid w:val="008F728A"/>
    <w:rsid w:val="008F7C99"/>
    <w:rsid w:val="00900159"/>
    <w:rsid w:val="00900AC9"/>
    <w:rsid w:val="00900E6D"/>
    <w:rsid w:val="00900EB7"/>
    <w:rsid w:val="00902640"/>
    <w:rsid w:val="00902D8C"/>
    <w:rsid w:val="0090337C"/>
    <w:rsid w:val="00903FF5"/>
    <w:rsid w:val="00904239"/>
    <w:rsid w:val="0090494F"/>
    <w:rsid w:val="009050E3"/>
    <w:rsid w:val="00905377"/>
    <w:rsid w:val="00905E7C"/>
    <w:rsid w:val="009067B9"/>
    <w:rsid w:val="00907362"/>
    <w:rsid w:val="00907839"/>
    <w:rsid w:val="009079E7"/>
    <w:rsid w:val="00907E5B"/>
    <w:rsid w:val="00910E0F"/>
    <w:rsid w:val="00910E97"/>
    <w:rsid w:val="00911133"/>
    <w:rsid w:val="009112E3"/>
    <w:rsid w:val="0091134C"/>
    <w:rsid w:val="0091267B"/>
    <w:rsid w:val="00913938"/>
    <w:rsid w:val="00914C3F"/>
    <w:rsid w:val="00914E84"/>
    <w:rsid w:val="009150B2"/>
    <w:rsid w:val="009156AB"/>
    <w:rsid w:val="00916F4A"/>
    <w:rsid w:val="0091722B"/>
    <w:rsid w:val="00917540"/>
    <w:rsid w:val="009206B7"/>
    <w:rsid w:val="00920A57"/>
    <w:rsid w:val="0092120C"/>
    <w:rsid w:val="00921864"/>
    <w:rsid w:val="0092234E"/>
    <w:rsid w:val="00922DC3"/>
    <w:rsid w:val="009230B1"/>
    <w:rsid w:val="00923A70"/>
    <w:rsid w:val="00923AB2"/>
    <w:rsid w:val="00924D2D"/>
    <w:rsid w:val="009250FA"/>
    <w:rsid w:val="00927461"/>
    <w:rsid w:val="009279CE"/>
    <w:rsid w:val="009306FD"/>
    <w:rsid w:val="00930AAF"/>
    <w:rsid w:val="00930BF2"/>
    <w:rsid w:val="00930E86"/>
    <w:rsid w:val="009315C1"/>
    <w:rsid w:val="0093187A"/>
    <w:rsid w:val="0093216A"/>
    <w:rsid w:val="0093257B"/>
    <w:rsid w:val="00932C2B"/>
    <w:rsid w:val="00933225"/>
    <w:rsid w:val="009339AB"/>
    <w:rsid w:val="00933EF7"/>
    <w:rsid w:val="0093402D"/>
    <w:rsid w:val="009345D2"/>
    <w:rsid w:val="009348C2"/>
    <w:rsid w:val="00935223"/>
    <w:rsid w:val="0093572C"/>
    <w:rsid w:val="00936971"/>
    <w:rsid w:val="00936A75"/>
    <w:rsid w:val="00936B94"/>
    <w:rsid w:val="00936CC7"/>
    <w:rsid w:val="009370A0"/>
    <w:rsid w:val="00937537"/>
    <w:rsid w:val="009404EF"/>
    <w:rsid w:val="009408E7"/>
    <w:rsid w:val="00940D7D"/>
    <w:rsid w:val="00941393"/>
    <w:rsid w:val="009413A7"/>
    <w:rsid w:val="009414BA"/>
    <w:rsid w:val="009416D9"/>
    <w:rsid w:val="009418DF"/>
    <w:rsid w:val="00942579"/>
    <w:rsid w:val="0094291C"/>
    <w:rsid w:val="00942E60"/>
    <w:rsid w:val="00943C2B"/>
    <w:rsid w:val="00944CEE"/>
    <w:rsid w:val="009452E2"/>
    <w:rsid w:val="00945EA5"/>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498"/>
    <w:rsid w:val="00963FFE"/>
    <w:rsid w:val="00964352"/>
    <w:rsid w:val="009643CD"/>
    <w:rsid w:val="0096484E"/>
    <w:rsid w:val="00965387"/>
    <w:rsid w:val="009655E0"/>
    <w:rsid w:val="0096624A"/>
    <w:rsid w:val="00967D25"/>
    <w:rsid w:val="00970266"/>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06C"/>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605"/>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07B6"/>
    <w:rsid w:val="009C1F55"/>
    <w:rsid w:val="009C3B85"/>
    <w:rsid w:val="009C3DA0"/>
    <w:rsid w:val="009C4318"/>
    <w:rsid w:val="009C6C2D"/>
    <w:rsid w:val="009C75A6"/>
    <w:rsid w:val="009C7832"/>
    <w:rsid w:val="009C7F38"/>
    <w:rsid w:val="009D060C"/>
    <w:rsid w:val="009D13C0"/>
    <w:rsid w:val="009D1785"/>
    <w:rsid w:val="009D25F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954"/>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182"/>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3F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59C"/>
    <w:rsid w:val="00A4173D"/>
    <w:rsid w:val="00A43168"/>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01F"/>
    <w:rsid w:val="00A76314"/>
    <w:rsid w:val="00A76451"/>
    <w:rsid w:val="00A76843"/>
    <w:rsid w:val="00A77445"/>
    <w:rsid w:val="00A804CB"/>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7D2"/>
    <w:rsid w:val="00AA6AB9"/>
    <w:rsid w:val="00AA6E61"/>
    <w:rsid w:val="00AA7B4E"/>
    <w:rsid w:val="00AA7E32"/>
    <w:rsid w:val="00AB111B"/>
    <w:rsid w:val="00AB16B9"/>
    <w:rsid w:val="00AB1914"/>
    <w:rsid w:val="00AB2ACF"/>
    <w:rsid w:val="00AB2D90"/>
    <w:rsid w:val="00AB2E40"/>
    <w:rsid w:val="00AB3267"/>
    <w:rsid w:val="00AB3301"/>
    <w:rsid w:val="00AB40A3"/>
    <w:rsid w:val="00AB40D7"/>
    <w:rsid w:val="00AB4124"/>
    <w:rsid w:val="00AB47AC"/>
    <w:rsid w:val="00AB497E"/>
    <w:rsid w:val="00AB50AF"/>
    <w:rsid w:val="00AB53D2"/>
    <w:rsid w:val="00AB5518"/>
    <w:rsid w:val="00AB5732"/>
    <w:rsid w:val="00AB61C6"/>
    <w:rsid w:val="00AB6DE3"/>
    <w:rsid w:val="00AB733C"/>
    <w:rsid w:val="00AB7BC7"/>
    <w:rsid w:val="00AB7C6F"/>
    <w:rsid w:val="00AC1A2B"/>
    <w:rsid w:val="00AC1F48"/>
    <w:rsid w:val="00AC2328"/>
    <w:rsid w:val="00AC25B1"/>
    <w:rsid w:val="00AC2B27"/>
    <w:rsid w:val="00AC3E67"/>
    <w:rsid w:val="00AC409C"/>
    <w:rsid w:val="00AC413C"/>
    <w:rsid w:val="00AC430B"/>
    <w:rsid w:val="00AC4A89"/>
    <w:rsid w:val="00AC5A95"/>
    <w:rsid w:val="00AC64C4"/>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D40"/>
    <w:rsid w:val="00B0102E"/>
    <w:rsid w:val="00B01123"/>
    <w:rsid w:val="00B027C8"/>
    <w:rsid w:val="00B03237"/>
    <w:rsid w:val="00B03456"/>
    <w:rsid w:val="00B03510"/>
    <w:rsid w:val="00B040FF"/>
    <w:rsid w:val="00B047C4"/>
    <w:rsid w:val="00B06233"/>
    <w:rsid w:val="00B07855"/>
    <w:rsid w:val="00B07C9B"/>
    <w:rsid w:val="00B10724"/>
    <w:rsid w:val="00B1084C"/>
    <w:rsid w:val="00B10867"/>
    <w:rsid w:val="00B1169D"/>
    <w:rsid w:val="00B117F2"/>
    <w:rsid w:val="00B11A77"/>
    <w:rsid w:val="00B12105"/>
    <w:rsid w:val="00B1275E"/>
    <w:rsid w:val="00B13217"/>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0F2A"/>
    <w:rsid w:val="00B31582"/>
    <w:rsid w:val="00B31794"/>
    <w:rsid w:val="00B31CB2"/>
    <w:rsid w:val="00B32D0E"/>
    <w:rsid w:val="00B3317D"/>
    <w:rsid w:val="00B34417"/>
    <w:rsid w:val="00B34533"/>
    <w:rsid w:val="00B34EF8"/>
    <w:rsid w:val="00B359E2"/>
    <w:rsid w:val="00B35C2E"/>
    <w:rsid w:val="00B3654B"/>
    <w:rsid w:val="00B3679F"/>
    <w:rsid w:val="00B4205C"/>
    <w:rsid w:val="00B420CD"/>
    <w:rsid w:val="00B423AC"/>
    <w:rsid w:val="00B429D3"/>
    <w:rsid w:val="00B42B16"/>
    <w:rsid w:val="00B43529"/>
    <w:rsid w:val="00B438D0"/>
    <w:rsid w:val="00B441F8"/>
    <w:rsid w:val="00B4444A"/>
    <w:rsid w:val="00B44A67"/>
    <w:rsid w:val="00B44BC7"/>
    <w:rsid w:val="00B44BD1"/>
    <w:rsid w:val="00B4524F"/>
    <w:rsid w:val="00B4560B"/>
    <w:rsid w:val="00B4669C"/>
    <w:rsid w:val="00B472EE"/>
    <w:rsid w:val="00B4750F"/>
    <w:rsid w:val="00B47CB9"/>
    <w:rsid w:val="00B5014F"/>
    <w:rsid w:val="00B50798"/>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8DA"/>
    <w:rsid w:val="00B57DB6"/>
    <w:rsid w:val="00B60188"/>
    <w:rsid w:val="00B6090B"/>
    <w:rsid w:val="00B6090D"/>
    <w:rsid w:val="00B61077"/>
    <w:rsid w:val="00B61CE0"/>
    <w:rsid w:val="00B62110"/>
    <w:rsid w:val="00B62E8B"/>
    <w:rsid w:val="00B630B5"/>
    <w:rsid w:val="00B63E51"/>
    <w:rsid w:val="00B65B3A"/>
    <w:rsid w:val="00B65B59"/>
    <w:rsid w:val="00B65BB8"/>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365A"/>
    <w:rsid w:val="00B8417A"/>
    <w:rsid w:val="00B85E40"/>
    <w:rsid w:val="00B865FB"/>
    <w:rsid w:val="00B86AC4"/>
    <w:rsid w:val="00B86BFB"/>
    <w:rsid w:val="00B874F0"/>
    <w:rsid w:val="00B87C0B"/>
    <w:rsid w:val="00B9062E"/>
    <w:rsid w:val="00B9076E"/>
    <w:rsid w:val="00B90AC6"/>
    <w:rsid w:val="00B90B1B"/>
    <w:rsid w:val="00B90F7E"/>
    <w:rsid w:val="00B910D4"/>
    <w:rsid w:val="00B920A2"/>
    <w:rsid w:val="00B9266C"/>
    <w:rsid w:val="00B9274E"/>
    <w:rsid w:val="00B92AE7"/>
    <w:rsid w:val="00B932AE"/>
    <w:rsid w:val="00B94D81"/>
    <w:rsid w:val="00B95165"/>
    <w:rsid w:val="00B952ED"/>
    <w:rsid w:val="00B965A2"/>
    <w:rsid w:val="00B968FF"/>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7A"/>
    <w:rsid w:val="00BA72B5"/>
    <w:rsid w:val="00BB1F0C"/>
    <w:rsid w:val="00BB24B5"/>
    <w:rsid w:val="00BB271F"/>
    <w:rsid w:val="00BB2EC0"/>
    <w:rsid w:val="00BB3625"/>
    <w:rsid w:val="00BB3F71"/>
    <w:rsid w:val="00BB4090"/>
    <w:rsid w:val="00BB48FC"/>
    <w:rsid w:val="00BB4D88"/>
    <w:rsid w:val="00BB4DE9"/>
    <w:rsid w:val="00BB50C4"/>
    <w:rsid w:val="00BB7356"/>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4C3"/>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AED"/>
    <w:rsid w:val="00BE315C"/>
    <w:rsid w:val="00BE37D8"/>
    <w:rsid w:val="00BE416B"/>
    <w:rsid w:val="00BE4861"/>
    <w:rsid w:val="00BE4A97"/>
    <w:rsid w:val="00BE5A9A"/>
    <w:rsid w:val="00BE6A3C"/>
    <w:rsid w:val="00BE7107"/>
    <w:rsid w:val="00BE7645"/>
    <w:rsid w:val="00BE76EB"/>
    <w:rsid w:val="00BF1846"/>
    <w:rsid w:val="00BF1B2B"/>
    <w:rsid w:val="00BF2BC1"/>
    <w:rsid w:val="00BF2C64"/>
    <w:rsid w:val="00BF32EE"/>
    <w:rsid w:val="00BF3617"/>
    <w:rsid w:val="00BF4082"/>
    <w:rsid w:val="00BF411A"/>
    <w:rsid w:val="00BF4CD8"/>
    <w:rsid w:val="00BF56EE"/>
    <w:rsid w:val="00BF6E22"/>
    <w:rsid w:val="00BF7489"/>
    <w:rsid w:val="00BF79AD"/>
    <w:rsid w:val="00BF79DA"/>
    <w:rsid w:val="00BF7DFA"/>
    <w:rsid w:val="00C00D3D"/>
    <w:rsid w:val="00C01015"/>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29B"/>
    <w:rsid w:val="00C15A4D"/>
    <w:rsid w:val="00C15AEB"/>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39D0"/>
    <w:rsid w:val="00C24173"/>
    <w:rsid w:val="00C24419"/>
    <w:rsid w:val="00C2499E"/>
    <w:rsid w:val="00C24A93"/>
    <w:rsid w:val="00C252AF"/>
    <w:rsid w:val="00C25A21"/>
    <w:rsid w:val="00C25CC5"/>
    <w:rsid w:val="00C26013"/>
    <w:rsid w:val="00C273FF"/>
    <w:rsid w:val="00C275F7"/>
    <w:rsid w:val="00C309E5"/>
    <w:rsid w:val="00C30E2D"/>
    <w:rsid w:val="00C30E91"/>
    <w:rsid w:val="00C30FA5"/>
    <w:rsid w:val="00C311DB"/>
    <w:rsid w:val="00C32409"/>
    <w:rsid w:val="00C32874"/>
    <w:rsid w:val="00C333F0"/>
    <w:rsid w:val="00C33715"/>
    <w:rsid w:val="00C33AA6"/>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3D6"/>
    <w:rsid w:val="00C51413"/>
    <w:rsid w:val="00C51C55"/>
    <w:rsid w:val="00C51E42"/>
    <w:rsid w:val="00C52777"/>
    <w:rsid w:val="00C53F7C"/>
    <w:rsid w:val="00C54CA2"/>
    <w:rsid w:val="00C55BDC"/>
    <w:rsid w:val="00C55D98"/>
    <w:rsid w:val="00C5728C"/>
    <w:rsid w:val="00C6033B"/>
    <w:rsid w:val="00C62083"/>
    <w:rsid w:val="00C62785"/>
    <w:rsid w:val="00C627BA"/>
    <w:rsid w:val="00C643CA"/>
    <w:rsid w:val="00C64EBB"/>
    <w:rsid w:val="00C64FAB"/>
    <w:rsid w:val="00C65500"/>
    <w:rsid w:val="00C65A4D"/>
    <w:rsid w:val="00C67737"/>
    <w:rsid w:val="00C7026A"/>
    <w:rsid w:val="00C707E9"/>
    <w:rsid w:val="00C70BF7"/>
    <w:rsid w:val="00C72D04"/>
    <w:rsid w:val="00C736E8"/>
    <w:rsid w:val="00C73FFC"/>
    <w:rsid w:val="00C753E5"/>
    <w:rsid w:val="00C769BF"/>
    <w:rsid w:val="00C7752A"/>
    <w:rsid w:val="00C7799C"/>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2D2"/>
    <w:rsid w:val="00C96787"/>
    <w:rsid w:val="00C96BC4"/>
    <w:rsid w:val="00C97248"/>
    <w:rsid w:val="00C979B3"/>
    <w:rsid w:val="00C97C4B"/>
    <w:rsid w:val="00CA11D1"/>
    <w:rsid w:val="00CA1438"/>
    <w:rsid w:val="00CA211E"/>
    <w:rsid w:val="00CA2C3E"/>
    <w:rsid w:val="00CA33A0"/>
    <w:rsid w:val="00CA3697"/>
    <w:rsid w:val="00CA36EA"/>
    <w:rsid w:val="00CA3EA8"/>
    <w:rsid w:val="00CA46BA"/>
    <w:rsid w:val="00CA4A3F"/>
    <w:rsid w:val="00CA4B7F"/>
    <w:rsid w:val="00CA698F"/>
    <w:rsid w:val="00CA6ABC"/>
    <w:rsid w:val="00CA6E2F"/>
    <w:rsid w:val="00CA71D3"/>
    <w:rsid w:val="00CA7E54"/>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4E"/>
    <w:rsid w:val="00CC5B43"/>
    <w:rsid w:val="00CC5F08"/>
    <w:rsid w:val="00CC6886"/>
    <w:rsid w:val="00CC707E"/>
    <w:rsid w:val="00CD044A"/>
    <w:rsid w:val="00CD11B3"/>
    <w:rsid w:val="00CD1D5F"/>
    <w:rsid w:val="00CD231F"/>
    <w:rsid w:val="00CD2505"/>
    <w:rsid w:val="00CD2C17"/>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5608"/>
    <w:rsid w:val="00CE6991"/>
    <w:rsid w:val="00CE6F52"/>
    <w:rsid w:val="00CE7772"/>
    <w:rsid w:val="00CE7E44"/>
    <w:rsid w:val="00CF05CB"/>
    <w:rsid w:val="00CF12FD"/>
    <w:rsid w:val="00CF1C92"/>
    <w:rsid w:val="00CF1F1F"/>
    <w:rsid w:val="00CF2019"/>
    <w:rsid w:val="00CF211E"/>
    <w:rsid w:val="00CF2A5B"/>
    <w:rsid w:val="00CF2E25"/>
    <w:rsid w:val="00CF3C64"/>
    <w:rsid w:val="00CF41FA"/>
    <w:rsid w:val="00CF466B"/>
    <w:rsid w:val="00CF4894"/>
    <w:rsid w:val="00CF4EEC"/>
    <w:rsid w:val="00CF604B"/>
    <w:rsid w:val="00CF6207"/>
    <w:rsid w:val="00CF740F"/>
    <w:rsid w:val="00CF7663"/>
    <w:rsid w:val="00CF7684"/>
    <w:rsid w:val="00D0074E"/>
    <w:rsid w:val="00D00780"/>
    <w:rsid w:val="00D00A88"/>
    <w:rsid w:val="00D023A3"/>
    <w:rsid w:val="00D02A55"/>
    <w:rsid w:val="00D02A7D"/>
    <w:rsid w:val="00D035A6"/>
    <w:rsid w:val="00D03C9B"/>
    <w:rsid w:val="00D03D50"/>
    <w:rsid w:val="00D04130"/>
    <w:rsid w:val="00D042E9"/>
    <w:rsid w:val="00D046A3"/>
    <w:rsid w:val="00D04E29"/>
    <w:rsid w:val="00D05E7A"/>
    <w:rsid w:val="00D05EA8"/>
    <w:rsid w:val="00D060D2"/>
    <w:rsid w:val="00D0641F"/>
    <w:rsid w:val="00D07038"/>
    <w:rsid w:val="00D07122"/>
    <w:rsid w:val="00D07D40"/>
    <w:rsid w:val="00D102BC"/>
    <w:rsid w:val="00D105C3"/>
    <w:rsid w:val="00D10E60"/>
    <w:rsid w:val="00D10F5C"/>
    <w:rsid w:val="00D11340"/>
    <w:rsid w:val="00D1213D"/>
    <w:rsid w:val="00D124CF"/>
    <w:rsid w:val="00D12E84"/>
    <w:rsid w:val="00D13479"/>
    <w:rsid w:val="00D13BB0"/>
    <w:rsid w:val="00D13E11"/>
    <w:rsid w:val="00D1410A"/>
    <w:rsid w:val="00D149DE"/>
    <w:rsid w:val="00D15988"/>
    <w:rsid w:val="00D15B07"/>
    <w:rsid w:val="00D15BA7"/>
    <w:rsid w:val="00D1641B"/>
    <w:rsid w:val="00D16DD2"/>
    <w:rsid w:val="00D16DDB"/>
    <w:rsid w:val="00D20BAA"/>
    <w:rsid w:val="00D2221D"/>
    <w:rsid w:val="00D22C66"/>
    <w:rsid w:val="00D22C70"/>
    <w:rsid w:val="00D22F3A"/>
    <w:rsid w:val="00D2341C"/>
    <w:rsid w:val="00D23578"/>
    <w:rsid w:val="00D2366C"/>
    <w:rsid w:val="00D24115"/>
    <w:rsid w:val="00D24302"/>
    <w:rsid w:val="00D24C3F"/>
    <w:rsid w:val="00D24D74"/>
    <w:rsid w:val="00D24DF0"/>
    <w:rsid w:val="00D25CDC"/>
    <w:rsid w:val="00D262C9"/>
    <w:rsid w:val="00D265B6"/>
    <w:rsid w:val="00D27132"/>
    <w:rsid w:val="00D2727F"/>
    <w:rsid w:val="00D27AE1"/>
    <w:rsid w:val="00D27D33"/>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FEA"/>
    <w:rsid w:val="00D52C20"/>
    <w:rsid w:val="00D5359E"/>
    <w:rsid w:val="00D546EF"/>
    <w:rsid w:val="00D54988"/>
    <w:rsid w:val="00D557B3"/>
    <w:rsid w:val="00D55B1A"/>
    <w:rsid w:val="00D56217"/>
    <w:rsid w:val="00D56E29"/>
    <w:rsid w:val="00D5705E"/>
    <w:rsid w:val="00D57ED3"/>
    <w:rsid w:val="00D57EF3"/>
    <w:rsid w:val="00D600F6"/>
    <w:rsid w:val="00D60197"/>
    <w:rsid w:val="00D60F8F"/>
    <w:rsid w:val="00D62CCC"/>
    <w:rsid w:val="00D63BC7"/>
    <w:rsid w:val="00D63F7D"/>
    <w:rsid w:val="00D659B0"/>
    <w:rsid w:val="00D65B17"/>
    <w:rsid w:val="00D65E60"/>
    <w:rsid w:val="00D661C0"/>
    <w:rsid w:val="00D66495"/>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67B5"/>
    <w:rsid w:val="00D767CA"/>
    <w:rsid w:val="00D7706A"/>
    <w:rsid w:val="00D770F6"/>
    <w:rsid w:val="00D776FC"/>
    <w:rsid w:val="00D80280"/>
    <w:rsid w:val="00D802C8"/>
    <w:rsid w:val="00D80550"/>
    <w:rsid w:val="00D80AE1"/>
    <w:rsid w:val="00D80CF6"/>
    <w:rsid w:val="00D81073"/>
    <w:rsid w:val="00D814CD"/>
    <w:rsid w:val="00D81AE2"/>
    <w:rsid w:val="00D820BD"/>
    <w:rsid w:val="00D825AC"/>
    <w:rsid w:val="00D82C03"/>
    <w:rsid w:val="00D83209"/>
    <w:rsid w:val="00D83F38"/>
    <w:rsid w:val="00D8434C"/>
    <w:rsid w:val="00D84ED6"/>
    <w:rsid w:val="00D85340"/>
    <w:rsid w:val="00D85920"/>
    <w:rsid w:val="00D8638D"/>
    <w:rsid w:val="00D864DB"/>
    <w:rsid w:val="00D86719"/>
    <w:rsid w:val="00D86CBE"/>
    <w:rsid w:val="00D8741B"/>
    <w:rsid w:val="00D87632"/>
    <w:rsid w:val="00D87F54"/>
    <w:rsid w:val="00D9016E"/>
    <w:rsid w:val="00D90833"/>
    <w:rsid w:val="00D90EEC"/>
    <w:rsid w:val="00D910C8"/>
    <w:rsid w:val="00D939A8"/>
    <w:rsid w:val="00D93BB9"/>
    <w:rsid w:val="00D93E5E"/>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6A03"/>
    <w:rsid w:val="00DC714A"/>
    <w:rsid w:val="00DC7515"/>
    <w:rsid w:val="00DC7530"/>
    <w:rsid w:val="00DC7562"/>
    <w:rsid w:val="00DC78C1"/>
    <w:rsid w:val="00DD0FDA"/>
    <w:rsid w:val="00DD183C"/>
    <w:rsid w:val="00DD1B54"/>
    <w:rsid w:val="00DD1B70"/>
    <w:rsid w:val="00DD1C13"/>
    <w:rsid w:val="00DD1CD2"/>
    <w:rsid w:val="00DD1F68"/>
    <w:rsid w:val="00DD22A5"/>
    <w:rsid w:val="00DD30B0"/>
    <w:rsid w:val="00DD3706"/>
    <w:rsid w:val="00DD4ABC"/>
    <w:rsid w:val="00DD5236"/>
    <w:rsid w:val="00DD5414"/>
    <w:rsid w:val="00DD5AF6"/>
    <w:rsid w:val="00DD621B"/>
    <w:rsid w:val="00DD69A6"/>
    <w:rsid w:val="00DD7CC6"/>
    <w:rsid w:val="00DE0112"/>
    <w:rsid w:val="00DE14D4"/>
    <w:rsid w:val="00DE1CD0"/>
    <w:rsid w:val="00DE315F"/>
    <w:rsid w:val="00DE39D8"/>
    <w:rsid w:val="00DE3A4F"/>
    <w:rsid w:val="00DE49D3"/>
    <w:rsid w:val="00DE56EE"/>
    <w:rsid w:val="00DE5AC8"/>
    <w:rsid w:val="00DE79C0"/>
    <w:rsid w:val="00DF04F3"/>
    <w:rsid w:val="00DF0E3D"/>
    <w:rsid w:val="00DF1264"/>
    <w:rsid w:val="00DF33FD"/>
    <w:rsid w:val="00DF3A43"/>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5F3D"/>
    <w:rsid w:val="00E0676A"/>
    <w:rsid w:val="00E06D56"/>
    <w:rsid w:val="00E076FC"/>
    <w:rsid w:val="00E07CF6"/>
    <w:rsid w:val="00E1106C"/>
    <w:rsid w:val="00E11367"/>
    <w:rsid w:val="00E14038"/>
    <w:rsid w:val="00E15B43"/>
    <w:rsid w:val="00E172A9"/>
    <w:rsid w:val="00E177DE"/>
    <w:rsid w:val="00E17A30"/>
    <w:rsid w:val="00E20AD2"/>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110"/>
    <w:rsid w:val="00E30828"/>
    <w:rsid w:val="00E32640"/>
    <w:rsid w:val="00E3285C"/>
    <w:rsid w:val="00E32AAC"/>
    <w:rsid w:val="00E332F0"/>
    <w:rsid w:val="00E3387F"/>
    <w:rsid w:val="00E33CF5"/>
    <w:rsid w:val="00E34405"/>
    <w:rsid w:val="00E34BA9"/>
    <w:rsid w:val="00E35A22"/>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C40"/>
    <w:rsid w:val="00E47D7D"/>
    <w:rsid w:val="00E500A3"/>
    <w:rsid w:val="00E5072B"/>
    <w:rsid w:val="00E50731"/>
    <w:rsid w:val="00E51013"/>
    <w:rsid w:val="00E51B56"/>
    <w:rsid w:val="00E52186"/>
    <w:rsid w:val="00E52381"/>
    <w:rsid w:val="00E5378E"/>
    <w:rsid w:val="00E53915"/>
    <w:rsid w:val="00E53923"/>
    <w:rsid w:val="00E539B8"/>
    <w:rsid w:val="00E53BA5"/>
    <w:rsid w:val="00E53BE2"/>
    <w:rsid w:val="00E540C7"/>
    <w:rsid w:val="00E54CD9"/>
    <w:rsid w:val="00E55A11"/>
    <w:rsid w:val="00E55E25"/>
    <w:rsid w:val="00E56292"/>
    <w:rsid w:val="00E56C13"/>
    <w:rsid w:val="00E56C24"/>
    <w:rsid w:val="00E56CE1"/>
    <w:rsid w:val="00E60627"/>
    <w:rsid w:val="00E60757"/>
    <w:rsid w:val="00E61039"/>
    <w:rsid w:val="00E613D9"/>
    <w:rsid w:val="00E61F4F"/>
    <w:rsid w:val="00E62553"/>
    <w:rsid w:val="00E62918"/>
    <w:rsid w:val="00E62E3D"/>
    <w:rsid w:val="00E63A2E"/>
    <w:rsid w:val="00E6400C"/>
    <w:rsid w:val="00E658DB"/>
    <w:rsid w:val="00E66234"/>
    <w:rsid w:val="00E67CFB"/>
    <w:rsid w:val="00E70015"/>
    <w:rsid w:val="00E7026F"/>
    <w:rsid w:val="00E7034A"/>
    <w:rsid w:val="00E7087B"/>
    <w:rsid w:val="00E71049"/>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1B1"/>
    <w:rsid w:val="00E91388"/>
    <w:rsid w:val="00E91FBF"/>
    <w:rsid w:val="00E92045"/>
    <w:rsid w:val="00E92249"/>
    <w:rsid w:val="00E937DC"/>
    <w:rsid w:val="00E93A48"/>
    <w:rsid w:val="00E94305"/>
    <w:rsid w:val="00E94612"/>
    <w:rsid w:val="00E948C1"/>
    <w:rsid w:val="00E949E2"/>
    <w:rsid w:val="00E95F5D"/>
    <w:rsid w:val="00E97109"/>
    <w:rsid w:val="00E9773D"/>
    <w:rsid w:val="00EA1205"/>
    <w:rsid w:val="00EA1492"/>
    <w:rsid w:val="00EA1C9F"/>
    <w:rsid w:val="00EA379C"/>
    <w:rsid w:val="00EA42B8"/>
    <w:rsid w:val="00EA509D"/>
    <w:rsid w:val="00EA50AC"/>
    <w:rsid w:val="00EA5A7F"/>
    <w:rsid w:val="00EA6D4C"/>
    <w:rsid w:val="00EA6FDC"/>
    <w:rsid w:val="00EA7210"/>
    <w:rsid w:val="00EA74CC"/>
    <w:rsid w:val="00EB189F"/>
    <w:rsid w:val="00EB2368"/>
    <w:rsid w:val="00EB25FF"/>
    <w:rsid w:val="00EB288F"/>
    <w:rsid w:val="00EB2F54"/>
    <w:rsid w:val="00EB39DF"/>
    <w:rsid w:val="00EB3FA3"/>
    <w:rsid w:val="00EB4486"/>
    <w:rsid w:val="00EB45C1"/>
    <w:rsid w:val="00EB4D45"/>
    <w:rsid w:val="00EB4D56"/>
    <w:rsid w:val="00EB5187"/>
    <w:rsid w:val="00EB567E"/>
    <w:rsid w:val="00EB5EEC"/>
    <w:rsid w:val="00EB64A2"/>
    <w:rsid w:val="00EB66FB"/>
    <w:rsid w:val="00EB6C70"/>
    <w:rsid w:val="00EB76CF"/>
    <w:rsid w:val="00EB7B30"/>
    <w:rsid w:val="00EB7D8F"/>
    <w:rsid w:val="00EC00BE"/>
    <w:rsid w:val="00EC0519"/>
    <w:rsid w:val="00EC0C52"/>
    <w:rsid w:val="00EC1B04"/>
    <w:rsid w:val="00EC1E4E"/>
    <w:rsid w:val="00EC381A"/>
    <w:rsid w:val="00EC5CD1"/>
    <w:rsid w:val="00EC6D6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9B8"/>
    <w:rsid w:val="00ED2A54"/>
    <w:rsid w:val="00ED2BD7"/>
    <w:rsid w:val="00ED31EE"/>
    <w:rsid w:val="00ED3B3C"/>
    <w:rsid w:val="00ED4488"/>
    <w:rsid w:val="00ED57D5"/>
    <w:rsid w:val="00ED6494"/>
    <w:rsid w:val="00ED7617"/>
    <w:rsid w:val="00ED797D"/>
    <w:rsid w:val="00EE020A"/>
    <w:rsid w:val="00EE0370"/>
    <w:rsid w:val="00EE1ABB"/>
    <w:rsid w:val="00EE27EC"/>
    <w:rsid w:val="00EE2E6D"/>
    <w:rsid w:val="00EE371C"/>
    <w:rsid w:val="00EE3CFB"/>
    <w:rsid w:val="00EE4254"/>
    <w:rsid w:val="00EE433D"/>
    <w:rsid w:val="00EE5B92"/>
    <w:rsid w:val="00EE6317"/>
    <w:rsid w:val="00EE7EAF"/>
    <w:rsid w:val="00EF00BE"/>
    <w:rsid w:val="00EF0382"/>
    <w:rsid w:val="00EF064B"/>
    <w:rsid w:val="00EF0CC4"/>
    <w:rsid w:val="00EF0F00"/>
    <w:rsid w:val="00EF0FE6"/>
    <w:rsid w:val="00EF197E"/>
    <w:rsid w:val="00EF2145"/>
    <w:rsid w:val="00EF25A1"/>
    <w:rsid w:val="00EF264F"/>
    <w:rsid w:val="00EF2851"/>
    <w:rsid w:val="00EF2F8C"/>
    <w:rsid w:val="00EF2F8D"/>
    <w:rsid w:val="00EF3267"/>
    <w:rsid w:val="00EF5C34"/>
    <w:rsid w:val="00EF61C0"/>
    <w:rsid w:val="00EF6CBC"/>
    <w:rsid w:val="00F007D9"/>
    <w:rsid w:val="00F00D4C"/>
    <w:rsid w:val="00F035F0"/>
    <w:rsid w:val="00F03768"/>
    <w:rsid w:val="00F03E4E"/>
    <w:rsid w:val="00F03FB8"/>
    <w:rsid w:val="00F04818"/>
    <w:rsid w:val="00F06368"/>
    <w:rsid w:val="00F073D1"/>
    <w:rsid w:val="00F07532"/>
    <w:rsid w:val="00F07D12"/>
    <w:rsid w:val="00F10A67"/>
    <w:rsid w:val="00F117C2"/>
    <w:rsid w:val="00F1418A"/>
    <w:rsid w:val="00F15192"/>
    <w:rsid w:val="00F153F2"/>
    <w:rsid w:val="00F1595F"/>
    <w:rsid w:val="00F16746"/>
    <w:rsid w:val="00F16D31"/>
    <w:rsid w:val="00F17148"/>
    <w:rsid w:val="00F20005"/>
    <w:rsid w:val="00F2095F"/>
    <w:rsid w:val="00F20BFA"/>
    <w:rsid w:val="00F2120F"/>
    <w:rsid w:val="00F216BE"/>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5E19"/>
    <w:rsid w:val="00F365E9"/>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5CF"/>
    <w:rsid w:val="00F51B74"/>
    <w:rsid w:val="00F52775"/>
    <w:rsid w:val="00F52863"/>
    <w:rsid w:val="00F53310"/>
    <w:rsid w:val="00F534D0"/>
    <w:rsid w:val="00F54BF3"/>
    <w:rsid w:val="00F54E48"/>
    <w:rsid w:val="00F54EC0"/>
    <w:rsid w:val="00F55C08"/>
    <w:rsid w:val="00F55DAF"/>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5DBF"/>
    <w:rsid w:val="00F674B9"/>
    <w:rsid w:val="00F70963"/>
    <w:rsid w:val="00F716D6"/>
    <w:rsid w:val="00F7192B"/>
    <w:rsid w:val="00F71FDE"/>
    <w:rsid w:val="00F724C9"/>
    <w:rsid w:val="00F72812"/>
    <w:rsid w:val="00F72AF7"/>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25B"/>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1A6"/>
    <w:rsid w:val="00F97526"/>
    <w:rsid w:val="00F9770C"/>
    <w:rsid w:val="00FA078A"/>
    <w:rsid w:val="00FA0ABD"/>
    <w:rsid w:val="00FA1658"/>
    <w:rsid w:val="00FA2B7A"/>
    <w:rsid w:val="00FA3964"/>
    <w:rsid w:val="00FA397C"/>
    <w:rsid w:val="00FA45C7"/>
    <w:rsid w:val="00FA4679"/>
    <w:rsid w:val="00FA4E11"/>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1CF3"/>
    <w:rsid w:val="00FC2503"/>
    <w:rsid w:val="00FC27AF"/>
    <w:rsid w:val="00FC3703"/>
    <w:rsid w:val="00FC3FE3"/>
    <w:rsid w:val="00FC44C7"/>
    <w:rsid w:val="00FC547F"/>
    <w:rsid w:val="00FC62CC"/>
    <w:rsid w:val="00FC66D0"/>
    <w:rsid w:val="00FC6870"/>
    <w:rsid w:val="00FC70D4"/>
    <w:rsid w:val="00FC70D6"/>
    <w:rsid w:val="00FC7E7A"/>
    <w:rsid w:val="00FD0066"/>
    <w:rsid w:val="00FD0165"/>
    <w:rsid w:val="00FD038B"/>
    <w:rsid w:val="00FD0ECB"/>
    <w:rsid w:val="00FD1342"/>
    <w:rsid w:val="00FD2659"/>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FE6"/>
    <w:rsid w:val="00FE3590"/>
    <w:rsid w:val="00FE3F6C"/>
    <w:rsid w:val="00FE446F"/>
    <w:rsid w:val="00FE4C9D"/>
    <w:rsid w:val="00FE5487"/>
    <w:rsid w:val="00FE6286"/>
    <w:rsid w:val="00FE6481"/>
    <w:rsid w:val="00FE7C53"/>
    <w:rsid w:val="00FE7D0F"/>
    <w:rsid w:val="00FE7F65"/>
    <w:rsid w:val="00FF0834"/>
    <w:rsid w:val="00FF1AAC"/>
    <w:rsid w:val="00FF2AD5"/>
    <w:rsid w:val="00FF3083"/>
    <w:rsid w:val="00FF3298"/>
    <w:rsid w:val="00FF5E1E"/>
    <w:rsid w:val="00FF60F3"/>
    <w:rsid w:val="00FF64E6"/>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pter Title,Heading 2 Char1,Heading 2 Char Char1,Chapter Headings Char Char,Heading 2 Char Char Char Char1,Heading 2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Ctrl+4),H4"/>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 Char,Char,H 5,H 5 Char,(Ctrl+3)...,dts-heading 5,Char + Not Italic,Sammendrag,H5,H51,H52,op,h5,h51,RSKH5,Heading 5 URS,Heading 3.1,Head5,Header 5,l5,hm,1.1.1.1."/>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3,Heading 1 Char Char2 Char Char3, Char2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pter Title Char,Heading 2 Char1 Char,Heading 2 Char Char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 Char Char,Char Char10,H 5 Char1,H 5 Char Char,(Ctrl+3)... Char,dts-heading 5 Char,Char + Not Italic Char,Sammendrag Char,H5 Char,H51 Char,H52 Char,op Char,h5 Char,h51 Char,RSKH5 Char,Heading 5 URS Char,Heading 3.1 Char,Head5 Char,l5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HeadC Char1,h3 Char Char,H Char,H Ch,Ten dieu nho 2 Char,Char2 Char Char Char,Char2 Char Char1,TULIP Heading 3 Char,Section Header3 Char2,Heading 3 Char Char Char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1"/>
    <w:qFormat/>
    <w:rsid w:val="00E05AF1"/>
    <w:pPr>
      <w:tabs>
        <w:tab w:val="right" w:leader="dot" w:pos="9000"/>
      </w:tabs>
      <w:suppressAutoHyphens/>
      <w:ind w:left="1440" w:hanging="720"/>
    </w:pPr>
  </w:style>
  <w:style w:type="paragraph" w:styleId="TOC3">
    <w:name w:val="toc 3"/>
    <w:basedOn w:val="Normal"/>
    <w:next w:val="Normal"/>
    <w:uiPriority w:val="1"/>
    <w:qFormat/>
    <w:rsid w:val="00E05AF1"/>
    <w:pPr>
      <w:tabs>
        <w:tab w:val="right" w:leader="dot" w:pos="9000"/>
      </w:tabs>
      <w:suppressAutoHyphens/>
      <w:ind w:left="1440" w:hanging="720"/>
    </w:pPr>
    <w:rPr>
      <w:i/>
    </w:rPr>
  </w:style>
  <w:style w:type="paragraph" w:styleId="TOC4">
    <w:name w:val="toc 4"/>
    <w:basedOn w:val="Normal"/>
    <w:next w:val="Normal"/>
    <w:uiPriority w:val="1"/>
    <w:qFormat/>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even"/>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section 1"/>
    <w:basedOn w:val="Normal"/>
    <w:link w:val="FooterChar"/>
    <w:rsid w:val="00E05AF1"/>
    <w:rPr>
      <w:sz w:val="20"/>
    </w:rPr>
  </w:style>
  <w:style w:type="character" w:customStyle="1" w:styleId="FooterChar">
    <w:name w:val="Footer Char"/>
    <w:aliases w:val="Footer-Even Char1,Footer-section 1 Char3"/>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ändrad,body text,BODY TEXT, ändrad,B-text1.5,textbody,EHPT,Body Text2,Body3,AvtalBrödtext,Bodytext,Body Text "/>
    <w:basedOn w:val="Normal"/>
    <w:link w:val="BodyTextChar"/>
    <w:qFormat/>
    <w:rsid w:val="00E05AF1"/>
    <w:pPr>
      <w:suppressAutoHyphens/>
      <w:ind w:right="-72"/>
    </w:pPr>
    <w:rPr>
      <w:spacing w:val="-4"/>
    </w:rPr>
  </w:style>
  <w:style w:type="character" w:customStyle="1" w:styleId="BodyTextChar">
    <w:name w:val="Body Text Char"/>
    <w:aliases w:val="Body Text Char Char Char Char Char Char Char2,Body Text Char Char Char Char Char Char3,Body Text Char Char Char Char2,1tenchuong Char1,Body Text Char Char Char1,bt Char1,ändrad Char,body text Char,BODY TEXT Char, ändrad Char,textbody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Cha, Char2,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 Char Char1"/>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HG-Level 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aliases w:val="Normal Tulip"/>
    <w:basedOn w:val="Normal"/>
    <w:unhideWhenUsed/>
    <w:rsid w:val="00E05AF1"/>
    <w:pPr>
      <w:ind w:left="720"/>
      <w:jc w:val="left"/>
    </w:pPr>
    <w:rPr>
      <w:szCs w:val="24"/>
    </w:rPr>
  </w:style>
  <w:style w:type="paragraph" w:styleId="ListBullet">
    <w:name w:val="List Bullet"/>
    <w:aliases w:val="numeration signs"/>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aliases w:val="List Bullet 2 Char,numeration sign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Sub-Clause Paragraph Char2,Sub-Clause Paragraph Char Char1,H3 Char,H31 Char,H32 Char,H33 Char,H311 Char,H321 Char,H34 Char,H35 Char,H36 Char,H37 Char,H38 Char,H39 Char,H310 Char,H Cha,H312 Char,H313 Char"/>
    <w:rsid w:val="00E05AF1"/>
    <w:rPr>
      <w:rFonts w:ascii="Times New Roman" w:eastAsia="Times New Roman" w:hAnsi="Times New Roman" w:cs="Times New Roman"/>
      <w:b/>
      <w:bCs/>
      <w:spacing w:val="-2"/>
      <w:sz w:val="16"/>
      <w:szCs w:val="24"/>
      <w:lang w:val="en-US"/>
    </w:rPr>
  </w:style>
  <w:style w:type="paragraph" w:customStyle="1" w:styleId="4">
    <w:name w:val="4"/>
    <w:basedOn w:val="Normal"/>
    <w:qFormat/>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qFormat/>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1normal">
    <w:name w:val="1normal"/>
    <w:basedOn w:val="Normal"/>
    <w:next w:val="Normal"/>
    <w:link w:val="1normalChar"/>
    <w:qFormat/>
    <w:rsid w:val="004216E3"/>
    <w:pPr>
      <w:tabs>
        <w:tab w:val="left" w:pos="720"/>
      </w:tabs>
      <w:adjustRightInd w:val="0"/>
      <w:spacing w:line="360" w:lineRule="auto"/>
    </w:pPr>
    <w:rPr>
      <w:rFonts w:eastAsia="Calibri"/>
      <w:sz w:val="26"/>
      <w:szCs w:val="22"/>
    </w:rPr>
  </w:style>
  <w:style w:type="character" w:customStyle="1" w:styleId="1normalChar">
    <w:name w:val="1normal Char"/>
    <w:aliases w:val="Danhmuc bang bieu Char Char"/>
    <w:link w:val="1normal"/>
    <w:locked/>
    <w:rsid w:val="004216E3"/>
    <w:rPr>
      <w:rFonts w:ascii="Times New Roman" w:eastAsia="Calibri" w:hAnsi="Times New Roman"/>
      <w:sz w:val="26"/>
      <w:szCs w:val="22"/>
    </w:rPr>
  </w:style>
  <w:style w:type="paragraph" w:customStyle="1" w:styleId="Style10">
    <w:name w:val="Style10"/>
    <w:basedOn w:val="Normal"/>
    <w:next w:val="Normal"/>
    <w:link w:val="Style10Char"/>
    <w:qFormat/>
    <w:rsid w:val="007A79AB"/>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7A79AB"/>
    <w:rPr>
      <w:rFonts w:ascii=".VnTimeH" w:eastAsia="Times New Roman" w:hAnsi=".VnTimeH"/>
      <w:sz w:val="26"/>
      <w:szCs w:val="26"/>
    </w:rPr>
  </w:style>
  <w:style w:type="paragraph" w:customStyle="1" w:styleId="Vanban">
    <w:name w:val="Van ban"/>
    <w:basedOn w:val="Heading3"/>
    <w:link w:val="VanbanChar"/>
    <w:qFormat/>
    <w:rsid w:val="0059084B"/>
    <w:pPr>
      <w:suppressAutoHyphens w:val="0"/>
      <w:spacing w:before="40" w:after="40" w:line="300" w:lineRule="auto"/>
      <w:ind w:firstLine="567"/>
      <w:jc w:val="both"/>
      <w:outlineLvl w:val="9"/>
    </w:pPr>
    <w:rPr>
      <w:b w:val="0"/>
      <w:bCs/>
      <w:sz w:val="26"/>
      <w:szCs w:val="28"/>
      <w:lang w:val="x-none" w:eastAsia="x-none"/>
    </w:rPr>
  </w:style>
  <w:style w:type="character" w:customStyle="1" w:styleId="VanbanChar">
    <w:name w:val="Van ban Char"/>
    <w:link w:val="Vanban"/>
    <w:rsid w:val="0059084B"/>
    <w:rPr>
      <w:rFonts w:ascii="Times New Roman" w:eastAsia="Times New Roman" w:hAnsi="Times New Roman"/>
      <w:bCs/>
      <w:sz w:val="26"/>
      <w:szCs w:val="28"/>
      <w:lang w:val="x-none" w:eastAsia="x-none"/>
    </w:rPr>
  </w:style>
  <w:style w:type="character" w:customStyle="1" w:styleId="Heading4CharChar">
    <w:name w:val="Heading 4 Char Char"/>
    <w:aliases w:val="白鹤滩标题 4 Char Char Char Char, Char11 Char Char,Heading 41 Char1,Heading 41 Char Char"/>
    <w:qFormat/>
    <w:rsid w:val="0059084B"/>
    <w:rPr>
      <w:rFonts w:ascii="Tahoma" w:hAnsi="Tahoma" w:cs="Tahoma"/>
      <w:b/>
      <w:color w:val="800080"/>
      <w:sz w:val="26"/>
      <w:szCs w:val="26"/>
      <w:lang w:val="en-US" w:eastAsia="en-US" w:bidi="ar-SA"/>
    </w:rPr>
  </w:style>
  <w:style w:type="character" w:customStyle="1" w:styleId="vlpgno0">
    <w:name w:val="vl.pg.no_0"/>
    <w:uiPriority w:val="99"/>
    <w:rsid w:val="0059084B"/>
    <w:rPr>
      <w:rFonts w:ascii="Times" w:hAnsi="Times"/>
      <w:b/>
      <w:noProof w:val="0"/>
      <w:sz w:val="20"/>
      <w:lang w:val="en-US"/>
    </w:rPr>
  </w:style>
  <w:style w:type="paragraph" w:customStyle="1" w:styleId="HeaderSectionV0">
    <w:name w:val="Header.Section V_0"/>
    <w:basedOn w:val="Normal"/>
    <w:rsid w:val="0059084B"/>
    <w:pPr>
      <w:jc w:val="center"/>
    </w:pPr>
    <w:rPr>
      <w:b/>
      <w:sz w:val="36"/>
      <w:lang w:val="es-ES_tradnl"/>
    </w:rPr>
  </w:style>
  <w:style w:type="paragraph" w:customStyle="1" w:styleId="StyleStyleHeader1-ClausesAfter0ptLeft0Hanging0">
    <w:name w:val="Style Style Header 1 - Clauses + After:  0 pt + Left:  0&quot; Hanging:_0"/>
    <w:basedOn w:val="StyleHeader1-ClausesAfter0pt"/>
    <w:rsid w:val="0059084B"/>
    <w:pPr>
      <w:tabs>
        <w:tab w:val="left" w:pos="576"/>
      </w:tabs>
      <w:ind w:left="576" w:hanging="576"/>
    </w:pPr>
    <w:rPr>
      <w:bCs w:val="0"/>
    </w:rPr>
  </w:style>
  <w:style w:type="paragraph" w:customStyle="1" w:styleId="StyleStyleHeader1-ClausesAfter0ptLeft0Hanging10">
    <w:name w:val="Style Style Header 1 - Clauses + After:  0 pt + Left:  0&quot; Hanging:.1_0"/>
    <w:basedOn w:val="StyleHeader1-ClausesAfter0pt"/>
    <w:autoRedefine/>
    <w:uiPriority w:val="99"/>
    <w:rsid w:val="0059084B"/>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_0"/>
    <w:basedOn w:val="Heading4"/>
    <w:uiPriority w:val="99"/>
    <w:rsid w:val="0059084B"/>
    <w:pPr>
      <w:tabs>
        <w:tab w:val="left" w:pos="1512"/>
      </w:tabs>
      <w:spacing w:after="180"/>
      <w:ind w:left="1512" w:hanging="540"/>
    </w:pPr>
  </w:style>
  <w:style w:type="paragraph" w:customStyle="1" w:styleId="Heading2SectionV0">
    <w:name w:val="Heading 2.Section V_0"/>
    <w:basedOn w:val="HeaderSectionV0"/>
    <w:rsid w:val="0059084B"/>
    <w:pPr>
      <w:spacing w:before="120" w:after="200"/>
    </w:pPr>
    <w:rPr>
      <w:sz w:val="28"/>
    </w:rPr>
  </w:style>
  <w:style w:type="paragraph" w:customStyle="1" w:styleId="HeaderSectionVI0">
    <w:name w:val="Header.Section VI_0"/>
    <w:basedOn w:val="HeaderSectionV0"/>
    <w:rsid w:val="0059084B"/>
    <w:pPr>
      <w:spacing w:before="120" w:after="240"/>
    </w:pPr>
    <w:rPr>
      <w:lang w:val="en-US"/>
    </w:rPr>
  </w:style>
  <w:style w:type="paragraph" w:customStyle="1" w:styleId="SecNoHe0">
    <w:name w:val="Sec No.&amp; He_0"/>
    <w:uiPriority w:val="99"/>
    <w:rsid w:val="0059084B"/>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_0"/>
    <w:basedOn w:val="HeaderSectionV0"/>
    <w:uiPriority w:val="99"/>
    <w:rsid w:val="0059084B"/>
    <w:pPr>
      <w:spacing w:before="120" w:after="240"/>
      <w:ind w:left="360" w:right="288"/>
    </w:pPr>
    <w:rPr>
      <w:bCs/>
      <w:sz w:val="32"/>
    </w:rPr>
  </w:style>
  <w:style w:type="character" w:customStyle="1" w:styleId="UnresolvedMention">
    <w:name w:val="Unresolved Mention"/>
    <w:basedOn w:val="DefaultParagraphFont"/>
    <w:uiPriority w:val="99"/>
    <w:semiHidden/>
    <w:unhideWhenUsed/>
    <w:rsid w:val="0059084B"/>
    <w:rPr>
      <w:color w:val="605E5C"/>
      <w:shd w:val="clear" w:color="auto" w:fill="E1DFDD"/>
    </w:rPr>
  </w:style>
  <w:style w:type="paragraph" w:customStyle="1" w:styleId="Tabletext1">
    <w:name w:val="Table text1"/>
    <w:basedOn w:val="Normal"/>
    <w:rsid w:val="0059084B"/>
    <w:pPr>
      <w:spacing w:before="60"/>
      <w:ind w:hanging="7"/>
    </w:pPr>
    <w:rPr>
      <w:sz w:val="22"/>
      <w:lang w:val="en-GB"/>
    </w:rPr>
  </w:style>
  <w:style w:type="paragraph" w:customStyle="1" w:styleId="normalvni">
    <w:name w:val="normalvni"/>
    <w:basedOn w:val="Normal"/>
    <w:rsid w:val="0059084B"/>
    <w:pPr>
      <w:spacing w:before="60"/>
      <w:ind w:left="567"/>
      <w:jc w:val="left"/>
    </w:pPr>
    <w:rPr>
      <w:rFonts w:ascii="VNI-Times" w:hAnsi="VNI-Times"/>
    </w:rPr>
  </w:style>
  <w:style w:type="paragraph" w:customStyle="1" w:styleId="Cqu">
    <w:name w:val="C¬ qu"/>
    <w:basedOn w:val="Normal"/>
    <w:rsid w:val="0059084B"/>
    <w:pPr>
      <w:keepNext/>
    </w:pPr>
    <w:rPr>
      <w:rFonts w:ascii=".VnTime" w:hAnsi=".VnTime"/>
      <w:sz w:val="26"/>
    </w:rPr>
  </w:style>
  <w:style w:type="paragraph" w:customStyle="1" w:styleId="Char4">
    <w:name w:val="Char4"/>
    <w:basedOn w:val="Normal"/>
    <w:rsid w:val="0059084B"/>
    <w:pPr>
      <w:spacing w:after="160" w:line="240" w:lineRule="exact"/>
      <w:jc w:val="left"/>
    </w:pPr>
    <w:rPr>
      <w:rFonts w:ascii="Arial" w:hAnsi="Arial" w:cs="Arial"/>
      <w:sz w:val="22"/>
      <w:szCs w:val="22"/>
    </w:rPr>
  </w:style>
  <w:style w:type="character" w:customStyle="1" w:styleId="CommentTextChar2">
    <w:name w:val="Comment Text Char2"/>
    <w:locked/>
    <w:rsid w:val="0059084B"/>
    <w:rPr>
      <w:rFonts w:ascii=".VnTime" w:hAnsi=".VnTime"/>
      <w:lang w:val="en-US" w:eastAsia="en-US" w:bidi="ar-SA"/>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59084B"/>
    <w:rPr>
      <w:rFonts w:ascii=".VnTimeH" w:hAnsi=".VnTimeH"/>
      <w:b/>
      <w:sz w:val="28"/>
      <w:lang w:val="en-US" w:eastAsia="en-US" w:bidi="ar-SA"/>
    </w:rPr>
  </w:style>
  <w:style w:type="paragraph" w:customStyle="1" w:styleId="CharCharCharCharCharCharChar">
    <w:name w:val="Char Char Char Char Char Char Char"/>
    <w:basedOn w:val="Normal"/>
    <w:rsid w:val="0059084B"/>
    <w:pPr>
      <w:spacing w:after="160" w:line="240" w:lineRule="exact"/>
      <w:jc w:val="left"/>
    </w:pPr>
    <w:rPr>
      <w:rFonts w:ascii="Arial" w:eastAsia="MS UI Gothic" w:hAnsi="Arial" w:cs="Arial"/>
      <w:sz w:val="22"/>
      <w:szCs w:val="2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59084B"/>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uiPriority w:val="9"/>
    <w:qFormat/>
    <w:rsid w:val="0059084B"/>
    <w:rPr>
      <w:b/>
      <w:bCs/>
      <w:sz w:val="28"/>
      <w:szCs w:val="28"/>
      <w:lang w:val="en-US" w:eastAsia="en-US" w:bidi="ar-SA"/>
    </w:rPr>
  </w:style>
  <w:style w:type="character" w:customStyle="1" w:styleId="Heading5Char1">
    <w:name w:val="Heading 5 Char1"/>
    <w:aliases w:val=" Char Char5,Char Char9,H 5 Char4,H 5 Char Char4,(Ctrl+3)... Char4,dts-heading 5 Char4,Char + Not Italic Char4,Sammendrag Char4,H5 Char4,H51 Char4,H52 Char4,op Char3,h5 Char3,h51 Char3,RSKH5 Char3,Heading 5 URS Char1,Heading 3.1 Char1"/>
    <w:rsid w:val="0059084B"/>
    <w:rPr>
      <w:rFonts w:ascii=".VnTime" w:hAnsi=".VnTime"/>
      <w:b/>
      <w:bCs/>
      <w:i/>
      <w:iCs/>
      <w:sz w:val="26"/>
      <w:szCs w:val="26"/>
      <w:lang w:val="en-US" w:eastAsia="en-US" w:bidi="ar-SA"/>
    </w:rPr>
  </w:style>
  <w:style w:type="character" w:customStyle="1" w:styleId="Heading6Char2">
    <w:name w:val="Heading 6 Char2"/>
    <w:aliases w:val="Heading 6 Char Char Char Char1,HINH Char,Bullet Char,Heading 6-Khoan a. Char,h6 Char2,9.1 Char2,dts-heading 6 Char2,Legal Level 1. Char1,level6 Char1,9 Char2,dts-heading 6 Char Char"/>
    <w:rsid w:val="0059084B"/>
    <w:rPr>
      <w:b/>
      <w:bCs/>
      <w:sz w:val="22"/>
      <w:szCs w:val="22"/>
      <w:lang w:val="en-US" w:eastAsia="en-US" w:bidi="ar-SA"/>
    </w:rPr>
  </w:style>
  <w:style w:type="character" w:customStyle="1" w:styleId="Heading7Char1">
    <w:name w:val="Heading 7 Char1"/>
    <w:aliases w:val="Heading 7 Char Char Char Char2,RR level 7 Char1,level1noheading Char1,Note Char1,Heading 7 Char Char Char Char1"/>
    <w:locked/>
    <w:rsid w:val="0059084B"/>
    <w:rPr>
      <w:sz w:val="24"/>
      <w:szCs w:val="24"/>
      <w:lang w:val="en-US" w:eastAsia="en-US" w:bidi="ar-SA"/>
    </w:rPr>
  </w:style>
  <w:style w:type="character" w:customStyle="1" w:styleId="Heading9Char1">
    <w:name w:val="Heading 9 Char1"/>
    <w:aliases w:val="Legal Level 1.1.1.1. Char1,level3(i) Char1"/>
    <w:locked/>
    <w:rsid w:val="0059084B"/>
    <w:rPr>
      <w:rFonts w:ascii="Arial" w:hAnsi="Arial" w:cs="Arial"/>
      <w:sz w:val="22"/>
      <w:szCs w:val="22"/>
      <w:lang w:val="en-US" w:eastAsia="en-US" w:bidi="ar-SA"/>
    </w:rPr>
  </w:style>
  <w:style w:type="character" w:customStyle="1" w:styleId="CharChar8">
    <w:name w:val="Char Char8"/>
    <w:rsid w:val="0059084B"/>
    <w:rPr>
      <w:b/>
      <w:bCs/>
      <w:sz w:val="16"/>
      <w:szCs w:val="24"/>
      <w:lang w:val="en-US" w:eastAsia="en-US" w:bidi="ar-SA"/>
    </w:rPr>
  </w:style>
  <w:style w:type="paragraph" w:customStyle="1" w:styleId="Char1CharChar">
    <w:name w:val="Char1 (文字) (文字) Char (文字) (文字) Char"/>
    <w:basedOn w:val="Normal"/>
    <w:rsid w:val="0059084B"/>
    <w:pPr>
      <w:spacing w:after="160" w:line="240" w:lineRule="exact"/>
      <w:jc w:val="left"/>
    </w:pPr>
    <w:rPr>
      <w:rFonts w:ascii="Arial" w:hAnsi="Arial"/>
      <w:sz w:val="20"/>
    </w:rPr>
  </w:style>
  <w:style w:type="character" w:customStyle="1" w:styleId="CharChar7">
    <w:name w:val="Char Char7"/>
    <w:uiPriority w:val="99"/>
    <w:rsid w:val="0059084B"/>
    <w:rPr>
      <w:b/>
      <w:bCs/>
      <w:sz w:val="28"/>
      <w:szCs w:val="28"/>
      <w:lang w:val="en-US" w:eastAsia="en-US" w:bidi="ar-SA"/>
    </w:rPr>
  </w:style>
  <w:style w:type="character" w:customStyle="1" w:styleId="CharCharChar">
    <w:name w:val="Char Char Char"/>
    <w:aliases w:val="Heading 6 Char Char Char Char Char,B-text1.5 Char,Body Text1 Char Char1,Body Text1 Char Char Char,Body Text1 Char1"/>
    <w:rsid w:val="0059084B"/>
    <w:rPr>
      <w:rFonts w:ascii=".VnTime" w:hAnsi=".VnTime"/>
      <w:b/>
      <w:bCs/>
      <w:i/>
      <w:iCs/>
      <w:sz w:val="26"/>
      <w:szCs w:val="26"/>
      <w:lang w:val="en-US" w:eastAsia="en-US" w:bidi="ar-SA"/>
    </w:rPr>
  </w:style>
  <w:style w:type="character" w:customStyle="1" w:styleId="CharChar6">
    <w:name w:val="Char Char6"/>
    <w:rsid w:val="0059084B"/>
    <w:rPr>
      <w:sz w:val="24"/>
      <w:szCs w:val="24"/>
      <w:lang w:val="en-US" w:eastAsia="en-US" w:bidi="ar-SA"/>
    </w:rPr>
  </w:style>
  <w:style w:type="character" w:customStyle="1" w:styleId="z-BottomofFormChar1">
    <w:name w:val="z-Bottom of Form Char1"/>
    <w:link w:val="z-BottomofForm"/>
    <w:rsid w:val="0059084B"/>
    <w:rPr>
      <w:rFonts w:ascii="Arial" w:hAnsi="Arial" w:cs="Arial"/>
      <w:sz w:val="22"/>
      <w:szCs w:val="22"/>
    </w:rPr>
  </w:style>
  <w:style w:type="paragraph" w:styleId="z-BottomofForm">
    <w:name w:val="HTML Bottom of Form"/>
    <w:basedOn w:val="Normal"/>
    <w:next w:val="Normal"/>
    <w:link w:val="z-BottomofFormChar1"/>
    <w:hidden/>
    <w:unhideWhenUsed/>
    <w:rsid w:val="0059084B"/>
    <w:pPr>
      <w:pBdr>
        <w:top w:val="single" w:sz="6" w:space="1" w:color="auto"/>
      </w:pBdr>
      <w:jc w:val="center"/>
    </w:pPr>
    <w:rPr>
      <w:rFonts w:ascii="Arial" w:eastAsia="MS Mincho" w:hAnsi="Arial" w:cs="Arial"/>
      <w:sz w:val="22"/>
      <w:szCs w:val="22"/>
    </w:rPr>
  </w:style>
  <w:style w:type="character" w:customStyle="1" w:styleId="z-BottomofFormChar">
    <w:name w:val="z-Bottom of Form Char"/>
    <w:basedOn w:val="DefaultParagraphFont"/>
    <w:rsid w:val="0059084B"/>
    <w:rPr>
      <w:rFonts w:ascii="Arial" w:eastAsia="Times New Roman" w:hAnsi="Arial" w:cs="Arial"/>
      <w:vanish/>
      <w:sz w:val="16"/>
      <w:szCs w:val="16"/>
    </w:rPr>
  </w:style>
  <w:style w:type="paragraph" w:customStyle="1" w:styleId="TenPhanDM">
    <w:name w:val="TenPhanDM"/>
    <w:basedOn w:val="Normal"/>
    <w:rsid w:val="0059084B"/>
    <w:pPr>
      <w:spacing w:before="360"/>
      <w:jc w:val="center"/>
    </w:pPr>
    <w:rPr>
      <w:rFonts w:ascii=".VnTimeH" w:hAnsi=".VnTimeH"/>
      <w:b/>
      <w:noProof/>
      <w:snapToGrid w:val="0"/>
      <w:sz w:val="32"/>
      <w:szCs w:val="26"/>
    </w:rPr>
  </w:style>
  <w:style w:type="character" w:customStyle="1" w:styleId="BodyText2Char1">
    <w:name w:val="Body Text 2 Char1"/>
    <w:locked/>
    <w:rsid w:val="0059084B"/>
    <w:rPr>
      <w:rFonts w:ascii=".VnTime" w:hAnsi=".VnTime"/>
      <w:b/>
      <w:bCs/>
      <w:sz w:val="28"/>
      <w:szCs w:val="24"/>
      <w:lang w:val="en-US" w:eastAsia="en-US" w:bidi="ar-SA"/>
    </w:rPr>
  </w:style>
  <w:style w:type="character" w:customStyle="1" w:styleId="CharChar4">
    <w:name w:val="Char Char4"/>
    <w:rsid w:val="0059084B"/>
    <w:rPr>
      <w:rFonts w:ascii=".VnTime" w:hAnsi=".VnTime"/>
      <w:b/>
      <w:bCs/>
      <w:sz w:val="28"/>
      <w:szCs w:val="24"/>
      <w:lang w:val="en-US" w:eastAsia="en-US" w:bidi="ar-SA"/>
    </w:rPr>
  </w:style>
  <w:style w:type="character" w:customStyle="1" w:styleId="CharChar1">
    <w:name w:val="Char Char1"/>
    <w:rsid w:val="0059084B"/>
    <w:rPr>
      <w:rFonts w:ascii=".VnTime" w:hAnsi=".VnTime"/>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Body Text Char Char Char Char Char Char Char Char Char2,13 pt Char1"/>
    <w:locked/>
    <w:rsid w:val="0059084B"/>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59084B"/>
    <w:rPr>
      <w:rFonts w:ascii="Tahoma" w:hAnsi="Tahoma" w:cs="Tahoma"/>
      <w:sz w:val="16"/>
      <w:szCs w:val="16"/>
      <w:lang w:val="en-US" w:eastAsia="en-US" w:bidi="ar-SA"/>
    </w:rPr>
  </w:style>
  <w:style w:type="paragraph" w:customStyle="1" w:styleId="Vviec">
    <w:name w:val="V/viec"/>
    <w:basedOn w:val="Normal"/>
    <w:rsid w:val="0059084B"/>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59084B"/>
    <w:pPr>
      <w:autoSpaceDE w:val="0"/>
      <w:autoSpaceDN w:val="0"/>
      <w:jc w:val="center"/>
    </w:pPr>
    <w:rPr>
      <w:rFonts w:ascii=".VnTimeH" w:hAnsi=".VnTimeH" w:cs=".VnTimeH"/>
      <w:sz w:val="26"/>
      <w:szCs w:val="26"/>
      <w:lang w:val="en-GB"/>
    </w:rPr>
  </w:style>
  <w:style w:type="paragraph" w:customStyle="1" w:styleId="Thanbai">
    <w:name w:val="Than bai"/>
    <w:basedOn w:val="Normal"/>
    <w:rsid w:val="0059084B"/>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aliases w:val="BodyText Char1"/>
    <w:locked/>
    <w:rsid w:val="0059084B"/>
    <w:rPr>
      <w:sz w:val="16"/>
      <w:szCs w:val="16"/>
      <w:lang w:val="en-US" w:eastAsia="en-US" w:bidi="ar-SA"/>
    </w:rPr>
  </w:style>
  <w:style w:type="character" w:customStyle="1" w:styleId="CharChar3">
    <w:name w:val="Char Char3"/>
    <w:rsid w:val="0059084B"/>
    <w:rPr>
      <w:sz w:val="16"/>
      <w:szCs w:val="16"/>
      <w:lang w:val="en-US" w:eastAsia="en-US" w:bidi="ar-SA"/>
    </w:rPr>
  </w:style>
  <w:style w:type="character" w:customStyle="1" w:styleId="CharChar2">
    <w:name w:val="Char Char2"/>
    <w:rsid w:val="0059084B"/>
    <w:rPr>
      <w:lang w:val="en-US" w:eastAsia="en-US" w:bidi="ar-SA"/>
    </w:rPr>
  </w:style>
  <w:style w:type="paragraph" w:customStyle="1" w:styleId="normal-p">
    <w:name w:val="normal-p"/>
    <w:basedOn w:val="Normal"/>
    <w:rsid w:val="0059084B"/>
    <w:pPr>
      <w:overflowPunct w:val="0"/>
      <w:textAlignment w:val="baseline"/>
    </w:pPr>
    <w:rPr>
      <w:sz w:val="20"/>
    </w:rPr>
  </w:style>
  <w:style w:type="character" w:customStyle="1" w:styleId="CharChar">
    <w:name w:val="Char Char"/>
    <w:rsid w:val="0059084B"/>
    <w:rPr>
      <w:b/>
      <w:bCs/>
      <w:i/>
      <w:iCs/>
      <w:sz w:val="26"/>
      <w:szCs w:val="26"/>
      <w:lang w:val="en-US" w:eastAsia="en-US" w:bidi="ar-SA"/>
    </w:rPr>
  </w:style>
  <w:style w:type="character" w:customStyle="1" w:styleId="BodyTextIndent2Char1">
    <w:name w:val="Body Text Indent 2 Char1"/>
    <w:aliases w:val="Body Text Indent 2 Char Char,CộngĐầudòng Char1"/>
    <w:rsid w:val="0059084B"/>
    <w:rPr>
      <w:rFonts w:ascii=".VnTime" w:eastAsia=".VnTime" w:hAnsi=".VnTime"/>
      <w:sz w:val="28"/>
      <w:szCs w:val="28"/>
      <w:lang w:val="en-US" w:eastAsia="en-US" w:bidi="ar-SA"/>
    </w:rPr>
  </w:style>
  <w:style w:type="character" w:customStyle="1" w:styleId="BodyTextIndent2CharCharChar">
    <w:name w:val="Body Text Indent 2 Char Char Char"/>
    <w:rsid w:val="0059084B"/>
    <w:rPr>
      <w:rFonts w:ascii=".VnTime" w:eastAsia=".VnTime" w:hAnsi=".VnTime"/>
      <w:sz w:val="28"/>
      <w:szCs w:val="28"/>
      <w:lang w:val="en-US" w:eastAsia="en-US" w:bidi="ar-SA"/>
    </w:rPr>
  </w:style>
  <w:style w:type="paragraph" w:customStyle="1" w:styleId="abc">
    <w:name w:val="abc"/>
    <w:basedOn w:val="Normal"/>
    <w:rsid w:val="0059084B"/>
    <w:pPr>
      <w:widowControl w:val="0"/>
      <w:jc w:val="left"/>
    </w:pPr>
    <w:rPr>
      <w:rFonts w:ascii=".VnTime" w:hAnsi=".VnTime"/>
      <w:sz w:val="28"/>
    </w:rPr>
  </w:style>
  <w:style w:type="paragraph" w:customStyle="1" w:styleId="n-dieund">
    <w:name w:val="n-dieund"/>
    <w:basedOn w:val="Normal"/>
    <w:rsid w:val="0059084B"/>
    <w:pPr>
      <w:spacing w:after="120"/>
      <w:ind w:firstLine="709"/>
    </w:pPr>
    <w:rPr>
      <w:rFonts w:ascii=".VnTime" w:hAnsi=".VnTime"/>
      <w:sz w:val="28"/>
      <w:szCs w:val="28"/>
    </w:rPr>
  </w:style>
  <w:style w:type="paragraph" w:customStyle="1" w:styleId="BIEUTUONG">
    <w:name w:val="BIEU TUONG"/>
    <w:basedOn w:val="Normal"/>
    <w:rsid w:val="0059084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59084B"/>
    <w:pPr>
      <w:autoSpaceDE w:val="0"/>
      <w:autoSpaceDN w:val="0"/>
      <w:spacing w:before="120"/>
    </w:pPr>
    <w:rPr>
      <w:b/>
      <w:bCs/>
      <w:sz w:val="28"/>
      <w:szCs w:val="28"/>
      <w:lang w:val="vi-VN"/>
    </w:rPr>
  </w:style>
  <w:style w:type="character" w:customStyle="1" w:styleId="DieuCharChar">
    <w:name w:val="Dieu Char Char"/>
    <w:rsid w:val="0059084B"/>
    <w:rPr>
      <w:b/>
      <w:bCs/>
      <w:sz w:val="28"/>
      <w:szCs w:val="28"/>
      <w:lang w:val="vi-VN" w:eastAsia="en-US" w:bidi="ar-SA"/>
    </w:rPr>
  </w:style>
  <w:style w:type="character" w:customStyle="1" w:styleId="BodyTextIndent3Char1">
    <w:name w:val="Body Text Indent 3 Char1"/>
    <w:rsid w:val="0059084B"/>
    <w:rPr>
      <w:rFonts w:ascii=".VnTime" w:hAnsi=".VnTime"/>
      <w:sz w:val="28"/>
      <w:szCs w:val="28"/>
      <w:lang w:val="en-US" w:eastAsia="en-US" w:bidi="ar-SA"/>
    </w:rPr>
  </w:style>
  <w:style w:type="paragraph" w:customStyle="1" w:styleId="TimesNewRoman14pt">
    <w:name w:val="Times New Roman 14pt"/>
    <w:basedOn w:val="Normal"/>
    <w:rsid w:val="0059084B"/>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59084B"/>
    <w:pPr>
      <w:spacing w:before="120" w:after="120"/>
      <w:ind w:firstLine="720"/>
    </w:pPr>
    <w:rPr>
      <w:sz w:val="28"/>
      <w:szCs w:val="28"/>
      <w:lang w:val="vi-VN"/>
    </w:rPr>
  </w:style>
  <w:style w:type="paragraph" w:styleId="ListContinue4">
    <w:name w:val="List Continue 4"/>
    <w:basedOn w:val="Normal"/>
    <w:rsid w:val="0059084B"/>
    <w:pPr>
      <w:tabs>
        <w:tab w:val="num" w:pos="648"/>
      </w:tabs>
      <w:spacing w:after="120"/>
      <w:ind w:left="1440"/>
      <w:jc w:val="left"/>
    </w:pPr>
    <w:rPr>
      <w:rFonts w:ascii=".VnTime" w:hAnsi=".VnTime"/>
      <w:sz w:val="28"/>
      <w:szCs w:val="28"/>
    </w:rPr>
  </w:style>
  <w:style w:type="paragraph" w:styleId="ListContinue5">
    <w:name w:val="List Continue 5"/>
    <w:basedOn w:val="Normal"/>
    <w:rsid w:val="0059084B"/>
    <w:pPr>
      <w:tabs>
        <w:tab w:val="num" w:pos="720"/>
      </w:tabs>
      <w:spacing w:after="120"/>
      <w:ind w:left="1800"/>
      <w:jc w:val="left"/>
    </w:pPr>
    <w:rPr>
      <w:rFonts w:ascii=".VnTime" w:hAnsi=".VnTime"/>
      <w:sz w:val="28"/>
      <w:szCs w:val="28"/>
    </w:rPr>
  </w:style>
  <w:style w:type="paragraph" w:customStyle="1" w:styleId="Indent">
    <w:name w:val="Indent"/>
    <w:basedOn w:val="Normal"/>
    <w:rsid w:val="0059084B"/>
    <w:pPr>
      <w:tabs>
        <w:tab w:val="num" w:pos="0"/>
      </w:tabs>
      <w:ind w:hanging="720"/>
      <w:jc w:val="left"/>
    </w:pPr>
  </w:style>
  <w:style w:type="paragraph" w:customStyle="1" w:styleId="ParagraphNumbering">
    <w:name w:val="Paragraph Numbering"/>
    <w:basedOn w:val="Normal"/>
    <w:rsid w:val="0059084B"/>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59084B"/>
    <w:pPr>
      <w:autoSpaceDE w:val="0"/>
      <w:autoSpaceDN w:val="0"/>
      <w:spacing w:before="120" w:after="120"/>
      <w:jc w:val="center"/>
    </w:pPr>
    <w:rPr>
      <w:b/>
      <w:bCs/>
      <w:sz w:val="28"/>
      <w:szCs w:val="28"/>
      <w:lang w:val="pt-BR"/>
    </w:rPr>
  </w:style>
  <w:style w:type="character" w:customStyle="1" w:styleId="ChuongCharChar">
    <w:name w:val="Chuong Char Char"/>
    <w:rsid w:val="0059084B"/>
    <w:rPr>
      <w:b/>
      <w:bCs/>
      <w:sz w:val="28"/>
      <w:szCs w:val="28"/>
      <w:lang w:val="pt-BR" w:eastAsia="en-US" w:bidi="ar-SA"/>
    </w:rPr>
  </w:style>
  <w:style w:type="paragraph" w:customStyle="1" w:styleId="Dieu0">
    <w:name w:val="Dieu"/>
    <w:basedOn w:val="Normal"/>
    <w:autoRedefine/>
    <w:rsid w:val="0059084B"/>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59084B"/>
    <w:pPr>
      <w:pageBreakBefore/>
      <w:spacing w:before="100" w:beforeAutospacing="1" w:after="100" w:afterAutospacing="1"/>
      <w:jc w:val="left"/>
    </w:pPr>
    <w:rPr>
      <w:rFonts w:ascii="Tahoma" w:hAnsi="Tahoma"/>
      <w:sz w:val="20"/>
    </w:rPr>
  </w:style>
  <w:style w:type="paragraph" w:customStyle="1" w:styleId="xl24">
    <w:name w:val="xl24"/>
    <w:basedOn w:val="Normal"/>
    <w:rsid w:val="0059084B"/>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59084B"/>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59084B"/>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59084B"/>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59084B"/>
    <w:pPr>
      <w:spacing w:before="100" w:beforeAutospacing="1" w:after="100" w:afterAutospacing="1"/>
      <w:jc w:val="left"/>
    </w:pPr>
    <w:rPr>
      <w:rFonts w:ascii="Arial" w:hAnsi="Arial" w:cs="Arial"/>
      <w:szCs w:val="24"/>
    </w:rPr>
  </w:style>
  <w:style w:type="paragraph" w:customStyle="1" w:styleId="xl29">
    <w:name w:val="xl29"/>
    <w:basedOn w:val="Normal"/>
    <w:rsid w:val="0059084B"/>
    <w:pPr>
      <w:spacing w:before="100" w:beforeAutospacing="1" w:after="100" w:afterAutospacing="1"/>
      <w:jc w:val="left"/>
    </w:pPr>
    <w:rPr>
      <w:rFonts w:ascii="Arial" w:hAnsi="Arial" w:cs="Arial"/>
      <w:b/>
      <w:bCs/>
      <w:szCs w:val="24"/>
    </w:rPr>
  </w:style>
  <w:style w:type="paragraph" w:customStyle="1" w:styleId="xl30">
    <w:name w:val="xl30"/>
    <w:basedOn w:val="Normal"/>
    <w:rsid w:val="0059084B"/>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59084B"/>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59084B"/>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59084B"/>
    <w:pPr>
      <w:spacing w:before="100" w:beforeAutospacing="1" w:after="100" w:afterAutospacing="1"/>
      <w:jc w:val="left"/>
    </w:pPr>
    <w:rPr>
      <w:rFonts w:ascii="Arial" w:hAnsi="Arial" w:cs="Arial"/>
      <w:i/>
      <w:iCs/>
      <w:color w:val="333399"/>
      <w:szCs w:val="24"/>
    </w:rPr>
  </w:style>
  <w:style w:type="paragraph" w:customStyle="1" w:styleId="xl34">
    <w:name w:val="xl34"/>
    <w:basedOn w:val="Normal"/>
    <w:rsid w:val="0059084B"/>
    <w:pPr>
      <w:spacing w:before="100" w:beforeAutospacing="1" w:after="100" w:afterAutospacing="1"/>
      <w:jc w:val="left"/>
      <w:textAlignment w:val="top"/>
    </w:pPr>
    <w:rPr>
      <w:rFonts w:ascii="Arial" w:hAnsi="Arial" w:cs="Arial"/>
      <w:i/>
      <w:iCs/>
      <w:color w:val="FF0000"/>
      <w:szCs w:val="24"/>
    </w:rPr>
  </w:style>
  <w:style w:type="paragraph" w:customStyle="1" w:styleId="xl35">
    <w:name w:val="xl35"/>
    <w:basedOn w:val="Normal"/>
    <w:rsid w:val="0059084B"/>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59084B"/>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59084B"/>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59084B"/>
    <w:pPr>
      <w:spacing w:before="100" w:beforeAutospacing="1" w:after="100" w:afterAutospacing="1"/>
      <w:jc w:val="left"/>
    </w:pPr>
    <w:rPr>
      <w:rFonts w:ascii="Arial" w:hAnsi="Arial" w:cs="Arial"/>
      <w:b/>
      <w:bCs/>
      <w:i/>
      <w:iCs/>
      <w:szCs w:val="24"/>
    </w:rPr>
  </w:style>
  <w:style w:type="paragraph" w:customStyle="1" w:styleId="xl39">
    <w:name w:val="xl39"/>
    <w:basedOn w:val="Normal"/>
    <w:rsid w:val="0059084B"/>
    <w:pPr>
      <w:spacing w:before="100" w:beforeAutospacing="1" w:after="100" w:afterAutospacing="1"/>
      <w:jc w:val="left"/>
    </w:pPr>
    <w:rPr>
      <w:rFonts w:ascii="Arial" w:hAnsi="Arial" w:cs="Arial"/>
      <w:b/>
      <w:bCs/>
      <w:i/>
      <w:iCs/>
      <w:szCs w:val="24"/>
    </w:rPr>
  </w:style>
  <w:style w:type="paragraph" w:customStyle="1" w:styleId="xl40">
    <w:name w:val="xl40"/>
    <w:basedOn w:val="Normal"/>
    <w:rsid w:val="0059084B"/>
    <w:pPr>
      <w:spacing w:before="100" w:beforeAutospacing="1" w:after="100" w:afterAutospacing="1"/>
      <w:jc w:val="left"/>
    </w:pPr>
    <w:rPr>
      <w:rFonts w:ascii="Arial" w:hAnsi="Arial" w:cs="Arial"/>
      <w:b/>
      <w:bCs/>
      <w:szCs w:val="24"/>
    </w:rPr>
  </w:style>
  <w:style w:type="paragraph" w:customStyle="1" w:styleId="xl41">
    <w:name w:val="xl41"/>
    <w:basedOn w:val="Normal"/>
    <w:rsid w:val="0059084B"/>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59084B"/>
    <w:pPr>
      <w:spacing w:before="100" w:beforeAutospacing="1" w:after="100" w:afterAutospacing="1"/>
      <w:jc w:val="left"/>
    </w:pPr>
    <w:rPr>
      <w:rFonts w:ascii="Arial" w:hAnsi="Arial" w:cs="Arial"/>
      <w:i/>
      <w:iCs/>
      <w:szCs w:val="24"/>
    </w:rPr>
  </w:style>
  <w:style w:type="paragraph" w:customStyle="1" w:styleId="xl43">
    <w:name w:val="xl43"/>
    <w:basedOn w:val="Normal"/>
    <w:rsid w:val="0059084B"/>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59084B"/>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59084B"/>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59084B"/>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59084B"/>
    <w:pPr>
      <w:spacing w:before="100" w:beforeAutospacing="1" w:after="100" w:afterAutospacing="1"/>
      <w:jc w:val="left"/>
    </w:pPr>
    <w:rPr>
      <w:rFonts w:ascii="Arial" w:hAnsi="Arial" w:cs="Arial"/>
      <w:color w:val="FF0000"/>
      <w:szCs w:val="24"/>
    </w:rPr>
  </w:style>
  <w:style w:type="paragraph" w:customStyle="1" w:styleId="xl48">
    <w:name w:val="xl48"/>
    <w:basedOn w:val="Normal"/>
    <w:rsid w:val="0059084B"/>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59084B"/>
    <w:pPr>
      <w:spacing w:before="100" w:beforeAutospacing="1" w:after="100" w:afterAutospacing="1"/>
      <w:jc w:val="left"/>
    </w:pPr>
    <w:rPr>
      <w:rFonts w:ascii="Arial" w:hAnsi="Arial" w:cs="Arial"/>
      <w:color w:val="333399"/>
      <w:szCs w:val="24"/>
    </w:rPr>
  </w:style>
  <w:style w:type="paragraph" w:customStyle="1" w:styleId="xl50">
    <w:name w:val="xl50"/>
    <w:basedOn w:val="Normal"/>
    <w:rsid w:val="0059084B"/>
    <w:pPr>
      <w:spacing w:before="100" w:beforeAutospacing="1" w:after="100" w:afterAutospacing="1"/>
      <w:jc w:val="left"/>
    </w:pPr>
    <w:rPr>
      <w:rFonts w:ascii="Arial" w:hAnsi="Arial" w:cs="Arial"/>
      <w:color w:val="000080"/>
      <w:szCs w:val="24"/>
    </w:rPr>
  </w:style>
  <w:style w:type="paragraph" w:customStyle="1" w:styleId="xl51">
    <w:name w:val="xl51"/>
    <w:basedOn w:val="Normal"/>
    <w:rsid w:val="0059084B"/>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59084B"/>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59084B"/>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59084B"/>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59084B"/>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basedOn w:val="CharChar8"/>
    <w:semiHidden/>
    <w:rsid w:val="0059084B"/>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Normal + .VnTime,Normal +.VnTime"/>
    <w:basedOn w:val="Heading1"/>
    <w:rsid w:val="0059084B"/>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59084B"/>
    <w:pPr>
      <w:tabs>
        <w:tab w:val="num" w:pos="360"/>
      </w:tabs>
      <w:spacing w:before="360" w:after="120"/>
      <w:ind w:left="360" w:hanging="360"/>
    </w:pPr>
    <w:rPr>
      <w:b/>
      <w:bCs/>
      <w:color w:val="800000"/>
      <w:szCs w:val="24"/>
    </w:rPr>
  </w:style>
  <w:style w:type="paragraph" w:customStyle="1" w:styleId="crHeading11">
    <w:name w:val="crHeading 1.1"/>
    <w:basedOn w:val="Normal"/>
    <w:rsid w:val="0059084B"/>
    <w:pPr>
      <w:tabs>
        <w:tab w:val="num" w:pos="1440"/>
      </w:tabs>
      <w:spacing w:before="240" w:after="120"/>
      <w:ind w:left="1440" w:hanging="360"/>
    </w:pPr>
    <w:rPr>
      <w:b/>
      <w:bCs/>
      <w:szCs w:val="24"/>
    </w:rPr>
  </w:style>
  <w:style w:type="paragraph" w:customStyle="1" w:styleId="crHeading111Char">
    <w:name w:val="crHeading 1.1.1 Char"/>
    <w:basedOn w:val="Normal"/>
    <w:rsid w:val="0059084B"/>
    <w:pPr>
      <w:spacing w:before="120" w:after="120"/>
      <w:ind w:firstLine="720"/>
    </w:pPr>
    <w:rPr>
      <w:b/>
      <w:bCs/>
      <w:i/>
      <w:iCs/>
      <w:szCs w:val="24"/>
    </w:rPr>
  </w:style>
  <w:style w:type="paragraph" w:customStyle="1" w:styleId="Char3">
    <w:name w:val="Char3"/>
    <w:basedOn w:val="Normal"/>
    <w:rsid w:val="0059084B"/>
    <w:pPr>
      <w:spacing w:before="120" w:after="160" w:line="240" w:lineRule="exact"/>
      <w:ind w:firstLine="720"/>
    </w:pPr>
    <w:rPr>
      <w:noProof/>
      <w:sz w:val="20"/>
      <w:lang w:val="en-AU"/>
    </w:rPr>
  </w:style>
  <w:style w:type="paragraph" w:customStyle="1" w:styleId="Style2">
    <w:name w:val="Style2"/>
    <w:basedOn w:val="Normal"/>
    <w:link w:val="Style2Char"/>
    <w:qFormat/>
    <w:rsid w:val="0059084B"/>
    <w:pPr>
      <w:tabs>
        <w:tab w:val="num" w:pos="0"/>
        <w:tab w:val="left" w:pos="360"/>
      </w:tabs>
      <w:spacing w:before="240" w:after="120" w:line="360" w:lineRule="auto"/>
      <w:ind w:left="720" w:hanging="432"/>
    </w:pPr>
    <w:rPr>
      <w:b/>
      <w:sz w:val="26"/>
      <w:szCs w:val="26"/>
    </w:rPr>
  </w:style>
  <w:style w:type="paragraph" w:customStyle="1" w:styleId="Style3">
    <w:name w:val="Style3"/>
    <w:basedOn w:val="Normal"/>
    <w:qFormat/>
    <w:rsid w:val="0059084B"/>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59084B"/>
    <w:pPr>
      <w:keepNext/>
      <w:suppressAutoHyphens w:val="0"/>
      <w:spacing w:before="120" w:after="120" w:line="312" w:lineRule="auto"/>
      <w:ind w:left="431" w:hanging="431"/>
    </w:pPr>
    <w:rPr>
      <w:rFonts w:ascii="Times New Roman" w:hAnsi="Times New Roman"/>
      <w:bCs/>
      <w:smallCaps w:val="0"/>
      <w:kern w:val="32"/>
      <w:sz w:val="28"/>
      <w:szCs w:val="28"/>
    </w:rPr>
  </w:style>
  <w:style w:type="paragraph" w:styleId="TOCHeading">
    <w:name w:val="TOC Heading"/>
    <w:basedOn w:val="Heading1"/>
    <w:next w:val="Normal"/>
    <w:qFormat/>
    <w:rsid w:val="0059084B"/>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Phan">
    <w:name w:val="Phan"/>
    <w:basedOn w:val="Normal"/>
    <w:autoRedefine/>
    <w:qFormat/>
    <w:rsid w:val="0059084B"/>
    <w:pPr>
      <w:spacing w:before="360" w:after="240" w:line="360" w:lineRule="auto"/>
      <w:jc w:val="center"/>
    </w:pPr>
    <w:rPr>
      <w:b/>
      <w:sz w:val="28"/>
      <w:szCs w:val="28"/>
    </w:rPr>
  </w:style>
  <w:style w:type="paragraph" w:customStyle="1" w:styleId="crTable-row1">
    <w:name w:val="crTable-row1"/>
    <w:basedOn w:val="Normal"/>
    <w:rsid w:val="0059084B"/>
    <w:pPr>
      <w:keepLines/>
      <w:spacing w:before="120" w:after="120"/>
      <w:jc w:val="center"/>
    </w:pPr>
    <w:rPr>
      <w:rFonts w:eastAsia="MS Mincho"/>
      <w:b/>
      <w:bCs/>
      <w:color w:val="6E2500"/>
      <w:szCs w:val="24"/>
    </w:rPr>
  </w:style>
  <w:style w:type="paragraph" w:customStyle="1" w:styleId="tvTable-row1">
    <w:name w:val="tvTable-row1"/>
    <w:basedOn w:val="Normal"/>
    <w:rsid w:val="0059084B"/>
    <w:pPr>
      <w:keepLines/>
      <w:spacing w:before="120" w:after="120"/>
      <w:jc w:val="center"/>
    </w:pPr>
    <w:rPr>
      <w:rFonts w:eastAsia="MS Mincho"/>
      <w:b/>
      <w:bCs/>
      <w:color w:val="6E2500"/>
      <w:szCs w:val="24"/>
    </w:rPr>
  </w:style>
  <w:style w:type="paragraph" w:customStyle="1" w:styleId="tvHeading">
    <w:name w:val="tvHeading"/>
    <w:basedOn w:val="Normal"/>
    <w:rsid w:val="0059084B"/>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59084B"/>
    <w:pPr>
      <w:spacing w:before="240" w:after="120"/>
      <w:jc w:val="left"/>
    </w:pPr>
    <w:rPr>
      <w:rFonts w:eastAsia="MS Mincho"/>
      <w:bCs/>
      <w:i/>
      <w:color w:val="0000FF"/>
      <w:sz w:val="26"/>
      <w:szCs w:val="26"/>
    </w:rPr>
  </w:style>
  <w:style w:type="paragraph" w:customStyle="1" w:styleId="cirenNote">
    <w:name w:val="cirenNote"/>
    <w:basedOn w:val="tvHeading"/>
    <w:autoRedefine/>
    <w:rsid w:val="0059084B"/>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Char"/>
    <w:autoRedefine/>
    <w:rsid w:val="0059084B"/>
    <w:pPr>
      <w:spacing w:before="120" w:after="120"/>
      <w:ind w:left="72" w:right="180"/>
      <w:jc w:val="left"/>
    </w:pPr>
    <w:rPr>
      <w:sz w:val="22"/>
      <w:szCs w:val="24"/>
    </w:rPr>
  </w:style>
  <w:style w:type="paragraph" w:customStyle="1" w:styleId="HeadingLv1">
    <w:name w:val="Heading Lv1"/>
    <w:basedOn w:val="Normal"/>
    <w:autoRedefine/>
    <w:rsid w:val="0059084B"/>
    <w:pPr>
      <w:keepLines/>
      <w:spacing w:before="80" w:after="80"/>
      <w:jc w:val="center"/>
    </w:pPr>
    <w:rPr>
      <w:b/>
      <w:bCs/>
      <w:color w:val="6E2500"/>
      <w:sz w:val="22"/>
      <w:szCs w:val="24"/>
    </w:rPr>
  </w:style>
  <w:style w:type="paragraph" w:customStyle="1" w:styleId="Tabletext">
    <w:name w:val="Tabletext"/>
    <w:basedOn w:val="Normal"/>
    <w:rsid w:val="0059084B"/>
    <w:pPr>
      <w:keepLines/>
      <w:widowControl w:val="0"/>
      <w:spacing w:after="120" w:line="240" w:lineRule="atLeast"/>
      <w:jc w:val="left"/>
    </w:pPr>
    <w:rPr>
      <w:rFonts w:eastAsia="MS Mincho"/>
      <w:sz w:val="20"/>
    </w:rPr>
  </w:style>
  <w:style w:type="paragraph" w:customStyle="1" w:styleId="infoblue">
    <w:name w:val="infoblue"/>
    <w:basedOn w:val="Normal"/>
    <w:rsid w:val="0059084B"/>
    <w:pPr>
      <w:spacing w:after="120" w:line="240" w:lineRule="atLeast"/>
      <w:ind w:left="720"/>
      <w:jc w:val="left"/>
    </w:pPr>
    <w:rPr>
      <w:i/>
      <w:iCs/>
      <w:color w:val="0000FF"/>
      <w:sz w:val="20"/>
    </w:rPr>
  </w:style>
  <w:style w:type="paragraph" w:customStyle="1" w:styleId="NormalIndent0">
    <w:name w:val="NormalIndent"/>
    <w:basedOn w:val="Normal"/>
    <w:rsid w:val="0059084B"/>
    <w:pPr>
      <w:spacing w:before="120" w:line="360" w:lineRule="auto"/>
      <w:ind w:left="2707" w:firstLine="173"/>
    </w:pPr>
    <w:rPr>
      <w:rFonts w:eastAsia="MS Mincho"/>
      <w:bCs/>
      <w:szCs w:val="24"/>
    </w:rPr>
  </w:style>
  <w:style w:type="paragraph" w:customStyle="1" w:styleId="Bullet10">
    <w:name w:val="Bullet 1"/>
    <w:basedOn w:val="Normal"/>
    <w:rsid w:val="0059084B"/>
    <w:pPr>
      <w:tabs>
        <w:tab w:val="num" w:pos="1080"/>
      </w:tabs>
      <w:spacing w:before="120" w:line="360" w:lineRule="auto"/>
      <w:ind w:left="1080" w:hanging="360"/>
    </w:pPr>
    <w:rPr>
      <w:rFonts w:eastAsia="MS Mincho"/>
      <w:bCs/>
      <w:szCs w:val="24"/>
    </w:rPr>
  </w:style>
  <w:style w:type="paragraph" w:customStyle="1" w:styleId="CrPhan">
    <w:name w:val="Cr Phan"/>
    <w:basedOn w:val="Normal"/>
    <w:rsid w:val="0059084B"/>
    <w:pPr>
      <w:tabs>
        <w:tab w:val="num" w:pos="1080"/>
      </w:tabs>
      <w:spacing w:before="120" w:after="120"/>
      <w:ind w:left="1080" w:hanging="720"/>
      <w:jc w:val="left"/>
    </w:pPr>
    <w:rPr>
      <w:b/>
    </w:rPr>
  </w:style>
  <w:style w:type="paragraph" w:customStyle="1" w:styleId="MMTopic1">
    <w:name w:val="MM Topic 1"/>
    <w:basedOn w:val="Heading4"/>
    <w:autoRedefine/>
    <w:rsid w:val="0059084B"/>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59084B"/>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rsid w:val="0059084B"/>
    <w:pPr>
      <w:keepNext/>
      <w:suppressAutoHyphens w:val="0"/>
      <w:spacing w:before="240" w:after="60"/>
      <w:jc w:val="left"/>
    </w:pPr>
    <w:rPr>
      <w:rFonts w:cs="Arial"/>
      <w:bCs/>
      <w:sz w:val="26"/>
      <w:szCs w:val="26"/>
    </w:rPr>
  </w:style>
  <w:style w:type="character" w:customStyle="1" w:styleId="crHeading111CharChar">
    <w:name w:val="crHeading 1.1.1 Char Char"/>
    <w:rsid w:val="0059084B"/>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59084B"/>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59084B"/>
    <w:pPr>
      <w:tabs>
        <w:tab w:val="num" w:pos="1440"/>
      </w:tabs>
      <w:spacing w:after="120"/>
      <w:ind w:left="1440" w:hanging="360"/>
      <w:jc w:val="left"/>
    </w:pPr>
    <w:rPr>
      <w:b/>
      <w:bCs/>
      <w:color w:val="000080"/>
      <w:szCs w:val="24"/>
    </w:rPr>
  </w:style>
  <w:style w:type="paragraph" w:customStyle="1" w:styleId="tvHeading112">
    <w:name w:val="tvHeading 1.12"/>
    <w:basedOn w:val="Normal"/>
    <w:rsid w:val="0059084B"/>
    <w:pPr>
      <w:spacing w:before="240" w:after="240"/>
      <w:ind w:left="562"/>
      <w:jc w:val="left"/>
    </w:pPr>
    <w:rPr>
      <w:b/>
      <w:bCs/>
      <w:i/>
      <w:iCs/>
      <w:szCs w:val="24"/>
    </w:rPr>
  </w:style>
  <w:style w:type="paragraph" w:customStyle="1" w:styleId="T">
    <w:name w:val="T"/>
    <w:basedOn w:val="Normal"/>
    <w:link w:val="TChar"/>
    <w:rsid w:val="0059084B"/>
    <w:pPr>
      <w:jc w:val="left"/>
    </w:pPr>
    <w:rPr>
      <w:rFonts w:ascii=".VnTime" w:hAnsi=".VnTime"/>
      <w:sz w:val="28"/>
      <w:lang w:val="vi-VN"/>
    </w:rPr>
  </w:style>
  <w:style w:type="character" w:customStyle="1" w:styleId="TChar">
    <w:name w:val="T Char"/>
    <w:link w:val="T"/>
    <w:locked/>
    <w:rsid w:val="0059084B"/>
    <w:rPr>
      <w:rFonts w:ascii=".VnTime" w:eastAsia="Times New Roman" w:hAnsi=".VnTime"/>
      <w:sz w:val="28"/>
      <w:lang w:val="vi-VN"/>
    </w:rPr>
  </w:style>
  <w:style w:type="paragraph" w:customStyle="1" w:styleId="crHeading">
    <w:name w:val="crHeading"/>
    <w:basedOn w:val="Normal"/>
    <w:next w:val="Normal"/>
    <w:rsid w:val="0059084B"/>
    <w:pPr>
      <w:spacing w:before="240"/>
      <w:jc w:val="center"/>
    </w:pPr>
    <w:rPr>
      <w:b/>
      <w:color w:val="333333"/>
      <w:sz w:val="28"/>
    </w:rPr>
  </w:style>
  <w:style w:type="paragraph" w:customStyle="1" w:styleId="Char1CharCharChar1CharCharChar">
    <w:name w:val="Char1 Char Char Char1 Char Char Char"/>
    <w:basedOn w:val="Normal"/>
    <w:rsid w:val="0059084B"/>
    <w:pPr>
      <w:pageBreakBefore/>
      <w:spacing w:before="100" w:beforeAutospacing="1" w:after="100" w:afterAutospacing="1"/>
    </w:pPr>
    <w:rPr>
      <w:rFonts w:ascii="Tahoma" w:hAnsi="Tahoma"/>
      <w:sz w:val="20"/>
    </w:rPr>
  </w:style>
  <w:style w:type="paragraph" w:customStyle="1" w:styleId="crHeading112">
    <w:name w:val="crHeading 1.12"/>
    <w:basedOn w:val="Normal"/>
    <w:rsid w:val="0059084B"/>
    <w:pPr>
      <w:spacing w:before="120" w:after="120"/>
      <w:jc w:val="left"/>
    </w:pPr>
    <w:rPr>
      <w:b/>
      <w:bCs/>
      <w:i/>
      <w:iCs/>
      <w:szCs w:val="24"/>
    </w:rPr>
  </w:style>
  <w:style w:type="paragraph" w:customStyle="1" w:styleId="Heading40">
    <w:name w:val="Heading4"/>
    <w:basedOn w:val="Heading4"/>
    <w:rsid w:val="0059084B"/>
    <w:pPr>
      <w:tabs>
        <w:tab w:val="num" w:pos="1260"/>
      </w:tabs>
      <w:spacing w:before="120" w:after="120" w:line="288" w:lineRule="auto"/>
      <w:ind w:left="1440" w:right="0" w:hanging="360"/>
      <w:jc w:val="left"/>
    </w:pPr>
    <w:rPr>
      <w:rFonts w:ascii="Arial" w:hAnsi="Arial"/>
      <w:b w:val="0"/>
      <w:sz w:val="26"/>
      <w:szCs w:val="26"/>
    </w:rPr>
  </w:style>
  <w:style w:type="paragraph" w:styleId="TableofFigures">
    <w:name w:val="table of figures"/>
    <w:basedOn w:val="Normal"/>
    <w:next w:val="Normal"/>
    <w:rsid w:val="0059084B"/>
    <w:pPr>
      <w:ind w:left="480" w:hanging="480"/>
      <w:jc w:val="left"/>
    </w:pPr>
    <w:rPr>
      <w:caps/>
      <w:sz w:val="20"/>
    </w:rPr>
  </w:style>
  <w:style w:type="paragraph" w:customStyle="1" w:styleId="CharCharCharChar">
    <w:name w:val="Char Char Char Char"/>
    <w:basedOn w:val="Normal"/>
    <w:rsid w:val="0059084B"/>
    <w:pPr>
      <w:pageBreakBefore/>
      <w:spacing w:before="100" w:beforeAutospacing="1" w:after="100" w:afterAutospacing="1"/>
    </w:pPr>
    <w:rPr>
      <w:rFonts w:ascii="Tahoma" w:hAnsi="Tahoma"/>
      <w:sz w:val="20"/>
    </w:rPr>
  </w:style>
  <w:style w:type="paragraph" w:customStyle="1" w:styleId="ListwNr1Char">
    <w:name w:val="List w/Nr 1 Char"/>
    <w:basedOn w:val="Normal"/>
    <w:rsid w:val="0059084B"/>
    <w:pPr>
      <w:spacing w:before="240" w:after="240"/>
      <w:jc w:val="left"/>
    </w:pPr>
    <w:rPr>
      <w:szCs w:val="24"/>
    </w:rPr>
  </w:style>
  <w:style w:type="paragraph" w:customStyle="1" w:styleId="Article">
    <w:name w:val="Article"/>
    <w:basedOn w:val="Normal"/>
    <w:next w:val="ListwNr1Char"/>
    <w:rsid w:val="0059084B"/>
    <w:pPr>
      <w:spacing w:before="360" w:after="240"/>
      <w:jc w:val="left"/>
    </w:pPr>
    <w:rPr>
      <w:rFonts w:ascii="Times New Roman Bold" w:hAnsi="Times New Roman Bold"/>
      <w:b/>
      <w:szCs w:val="24"/>
    </w:rPr>
  </w:style>
  <w:style w:type="paragraph" w:customStyle="1" w:styleId="Listwletters">
    <w:name w:val="List w/letters"/>
    <w:basedOn w:val="Normal"/>
    <w:rsid w:val="0059084B"/>
    <w:pPr>
      <w:spacing w:before="60" w:after="60"/>
      <w:jc w:val="left"/>
    </w:pPr>
    <w:rPr>
      <w:szCs w:val="24"/>
    </w:rPr>
  </w:style>
  <w:style w:type="paragraph" w:styleId="Salutation">
    <w:name w:val="Salutation"/>
    <w:basedOn w:val="Normal"/>
    <w:next w:val="Normal"/>
    <w:link w:val="SalutationChar1"/>
    <w:rsid w:val="0059084B"/>
    <w:pPr>
      <w:jc w:val="left"/>
    </w:pPr>
    <w:rPr>
      <w:sz w:val="28"/>
      <w:szCs w:val="28"/>
    </w:rPr>
  </w:style>
  <w:style w:type="character" w:customStyle="1" w:styleId="SalutationChar">
    <w:name w:val="Salutation Char"/>
    <w:basedOn w:val="DefaultParagraphFont"/>
    <w:rsid w:val="0059084B"/>
    <w:rPr>
      <w:rFonts w:ascii="Times New Roman" w:eastAsia="Times New Roman" w:hAnsi="Times New Roman"/>
      <w:sz w:val="24"/>
    </w:rPr>
  </w:style>
  <w:style w:type="paragraph" w:customStyle="1" w:styleId="Normal1">
    <w:name w:val="Normal1"/>
    <w:basedOn w:val="Normal"/>
    <w:rsid w:val="0059084B"/>
    <w:pPr>
      <w:jc w:val="left"/>
    </w:pPr>
    <w:rPr>
      <w:szCs w:val="24"/>
    </w:rPr>
  </w:style>
  <w:style w:type="paragraph" w:customStyle="1" w:styleId="body0020text">
    <w:name w:val="body_0020text"/>
    <w:basedOn w:val="Normal"/>
    <w:rsid w:val="0059084B"/>
    <w:pPr>
      <w:spacing w:before="140" w:after="140"/>
      <w:jc w:val="left"/>
    </w:pPr>
    <w:rPr>
      <w:szCs w:val="24"/>
    </w:rPr>
  </w:style>
  <w:style w:type="paragraph" w:customStyle="1" w:styleId="normal002dp">
    <w:name w:val="normal_002dp"/>
    <w:basedOn w:val="Normal"/>
    <w:rsid w:val="0059084B"/>
    <w:pPr>
      <w:jc w:val="left"/>
    </w:pPr>
    <w:rPr>
      <w:rFonts w:ascii="Arial" w:hAnsi="Arial" w:cs="Arial"/>
      <w:sz w:val="18"/>
      <w:szCs w:val="18"/>
    </w:rPr>
  </w:style>
  <w:style w:type="character" w:customStyle="1" w:styleId="normalchar1">
    <w:name w:val="normal__char1"/>
    <w:rsid w:val="0059084B"/>
    <w:rPr>
      <w:rFonts w:ascii="Times New Roman" w:hAnsi="Times New Roman" w:cs="Times New Roman" w:hint="default"/>
      <w:sz w:val="24"/>
      <w:szCs w:val="24"/>
    </w:rPr>
  </w:style>
  <w:style w:type="character" w:customStyle="1" w:styleId="body0020textchar1">
    <w:name w:val="body_0020text__char1"/>
    <w:rsid w:val="0059084B"/>
    <w:rPr>
      <w:rFonts w:ascii="Times New Roman" w:hAnsi="Times New Roman" w:cs="Times New Roman" w:hint="default"/>
      <w:sz w:val="24"/>
      <w:szCs w:val="24"/>
    </w:rPr>
  </w:style>
  <w:style w:type="character" w:customStyle="1" w:styleId="strongchar1">
    <w:name w:val="strong__char1"/>
    <w:rsid w:val="0059084B"/>
    <w:rPr>
      <w:b/>
      <w:bCs/>
    </w:rPr>
  </w:style>
  <w:style w:type="character" w:customStyle="1" w:styleId="emphasischar1">
    <w:name w:val="emphasis__char1"/>
    <w:rsid w:val="0059084B"/>
    <w:rPr>
      <w:i/>
      <w:iCs/>
    </w:rPr>
  </w:style>
  <w:style w:type="character" w:customStyle="1" w:styleId="normal002dhchar1">
    <w:name w:val="normal_002dh__char1"/>
    <w:rsid w:val="0059084B"/>
    <w:rPr>
      <w:rFonts w:ascii="Arial" w:hAnsi="Arial" w:cs="Arial" w:hint="default"/>
      <w:sz w:val="18"/>
      <w:szCs w:val="18"/>
    </w:rPr>
  </w:style>
  <w:style w:type="paragraph" w:customStyle="1" w:styleId="n-tendieu">
    <w:name w:val="n-tendieu"/>
    <w:basedOn w:val="Normal"/>
    <w:rsid w:val="0059084B"/>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59084B"/>
    <w:pPr>
      <w:spacing w:after="160" w:line="240" w:lineRule="exact"/>
      <w:jc w:val="left"/>
    </w:pPr>
    <w:rPr>
      <w:rFonts w:ascii="Verdana" w:hAnsi="Verdana"/>
      <w:sz w:val="20"/>
    </w:rPr>
  </w:style>
  <w:style w:type="character" w:customStyle="1" w:styleId="bodytextindent-h">
    <w:name w:val="bodytextindent-h"/>
    <w:basedOn w:val="DefaultParagraphFont"/>
    <w:rsid w:val="0059084B"/>
  </w:style>
  <w:style w:type="paragraph" w:customStyle="1" w:styleId="dieu">
    <w:name w:val="dieu"/>
    <w:basedOn w:val="Normal"/>
    <w:link w:val="dieuChar"/>
    <w:autoRedefine/>
    <w:rsid w:val="0059084B"/>
    <w:pPr>
      <w:spacing w:after="120"/>
      <w:ind w:firstLine="720"/>
      <w:jc w:val="left"/>
    </w:pPr>
    <w:rPr>
      <w:b/>
      <w:color w:val="0000FF"/>
      <w:sz w:val="26"/>
    </w:rPr>
  </w:style>
  <w:style w:type="paragraph" w:customStyle="1" w:styleId="bodytextindent-p">
    <w:name w:val="bodytextindent-p"/>
    <w:basedOn w:val="Normal"/>
    <w:rsid w:val="0059084B"/>
    <w:pPr>
      <w:spacing w:before="100" w:beforeAutospacing="1" w:after="100" w:afterAutospacing="1"/>
      <w:jc w:val="left"/>
    </w:pPr>
    <w:rPr>
      <w:szCs w:val="24"/>
    </w:rPr>
  </w:style>
  <w:style w:type="character" w:customStyle="1" w:styleId="normal-h">
    <w:name w:val="normal-h"/>
    <w:basedOn w:val="DefaultParagraphFont"/>
    <w:rsid w:val="0059084B"/>
  </w:style>
  <w:style w:type="character" w:customStyle="1" w:styleId="giua-h">
    <w:name w:val="giua-h"/>
    <w:basedOn w:val="DefaultParagraphFont"/>
    <w:rsid w:val="0059084B"/>
  </w:style>
  <w:style w:type="paragraph" w:customStyle="1" w:styleId="giua-p">
    <w:name w:val="giua-p"/>
    <w:basedOn w:val="Normal"/>
    <w:rsid w:val="0059084B"/>
    <w:pPr>
      <w:spacing w:before="100" w:beforeAutospacing="1" w:after="100" w:afterAutospacing="1"/>
      <w:jc w:val="left"/>
    </w:pPr>
    <w:rPr>
      <w:szCs w:val="24"/>
    </w:rPr>
  </w:style>
  <w:style w:type="character" w:customStyle="1" w:styleId="footer-h">
    <w:name w:val="footer-h"/>
    <w:basedOn w:val="DefaultParagraphFont"/>
    <w:rsid w:val="0059084B"/>
  </w:style>
  <w:style w:type="paragraph" w:customStyle="1" w:styleId="footer-p">
    <w:name w:val="footer-p"/>
    <w:basedOn w:val="Normal"/>
    <w:rsid w:val="0059084B"/>
    <w:pPr>
      <w:spacing w:before="100" w:beforeAutospacing="1" w:after="100" w:afterAutospacing="1"/>
      <w:jc w:val="left"/>
    </w:pPr>
    <w:rPr>
      <w:szCs w:val="24"/>
    </w:rPr>
  </w:style>
  <w:style w:type="character" w:customStyle="1" w:styleId="bodytext2-h">
    <w:name w:val="bodytext2-h"/>
    <w:basedOn w:val="DefaultParagraphFont"/>
    <w:rsid w:val="0059084B"/>
  </w:style>
  <w:style w:type="paragraph" w:customStyle="1" w:styleId="bodytext2-p">
    <w:name w:val="bodytext2-p"/>
    <w:basedOn w:val="Normal"/>
    <w:rsid w:val="0059084B"/>
    <w:pPr>
      <w:spacing w:before="100" w:beforeAutospacing="1" w:after="100" w:afterAutospacing="1"/>
      <w:jc w:val="left"/>
    </w:pPr>
    <w:rPr>
      <w:szCs w:val="24"/>
    </w:rPr>
  </w:style>
  <w:style w:type="paragraph" w:customStyle="1" w:styleId="tb">
    <w:name w:val="tb"/>
    <w:basedOn w:val="Normal"/>
    <w:rsid w:val="0059084B"/>
    <w:pPr>
      <w:spacing w:before="120"/>
      <w:ind w:firstLine="720"/>
    </w:pPr>
    <w:rPr>
      <w:rFonts w:ascii=".VnTime" w:hAnsi=".VnTime"/>
      <w:sz w:val="28"/>
      <w:szCs w:val="24"/>
    </w:rPr>
  </w:style>
  <w:style w:type="paragraph" w:styleId="List4">
    <w:name w:val="List 4"/>
    <w:basedOn w:val="Normal"/>
    <w:rsid w:val="0059084B"/>
    <w:pPr>
      <w:ind w:left="1440" w:hanging="360"/>
      <w:jc w:val="left"/>
    </w:pPr>
    <w:rPr>
      <w:sz w:val="28"/>
      <w:szCs w:val="28"/>
    </w:rPr>
  </w:style>
  <w:style w:type="paragraph" w:styleId="List5">
    <w:name w:val="List 5"/>
    <w:basedOn w:val="Normal"/>
    <w:rsid w:val="0059084B"/>
    <w:pPr>
      <w:ind w:left="1800" w:hanging="360"/>
      <w:jc w:val="left"/>
    </w:pPr>
    <w:rPr>
      <w:sz w:val="28"/>
      <w:szCs w:val="28"/>
    </w:rPr>
  </w:style>
  <w:style w:type="paragraph" w:customStyle="1" w:styleId="CharChar2Char">
    <w:name w:val="Char Char2 Char"/>
    <w:basedOn w:val="Normal"/>
    <w:autoRedefine/>
    <w:rsid w:val="0059084B"/>
    <w:pPr>
      <w:keepNext/>
      <w:spacing w:after="160" w:line="240" w:lineRule="exact"/>
      <w:ind w:left="720"/>
      <w:jc w:val="left"/>
    </w:pPr>
    <w:rPr>
      <w:rFonts w:ascii="Arial" w:hAnsi="Arial" w:cs="Verdana"/>
      <w:sz w:val="22"/>
    </w:rPr>
  </w:style>
  <w:style w:type="paragraph" w:customStyle="1" w:styleId="xl56">
    <w:name w:val="xl56"/>
    <w:basedOn w:val="Normal"/>
    <w:rsid w:val="0059084B"/>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rsid w:val="0059084B"/>
    <w:pPr>
      <w:spacing w:after="160" w:line="240" w:lineRule="exact"/>
      <w:jc w:val="left"/>
    </w:pPr>
    <w:rPr>
      <w:rFonts w:ascii="Verdana" w:hAnsi="Verdana"/>
      <w:sz w:val="20"/>
    </w:rPr>
  </w:style>
  <w:style w:type="character" w:customStyle="1" w:styleId="normal-h1">
    <w:name w:val="normal-h1"/>
    <w:rsid w:val="0059084B"/>
    <w:rPr>
      <w:rFonts w:ascii=".VnTime" w:hAnsi=".VnTime" w:hint="default"/>
      <w:color w:val="0000FF"/>
      <w:sz w:val="24"/>
      <w:szCs w:val="24"/>
    </w:rPr>
  </w:style>
  <w:style w:type="paragraph" w:customStyle="1" w:styleId="heading1-p">
    <w:name w:val="heading1-p"/>
    <w:basedOn w:val="Normal"/>
    <w:rsid w:val="0059084B"/>
    <w:pPr>
      <w:jc w:val="left"/>
    </w:pPr>
    <w:rPr>
      <w:sz w:val="20"/>
    </w:rPr>
  </w:style>
  <w:style w:type="paragraph" w:customStyle="1" w:styleId="heading3-p">
    <w:name w:val="heading3-p"/>
    <w:basedOn w:val="Normal"/>
    <w:rsid w:val="0059084B"/>
    <w:pPr>
      <w:jc w:val="center"/>
    </w:pPr>
    <w:rPr>
      <w:sz w:val="20"/>
    </w:rPr>
  </w:style>
  <w:style w:type="character" w:customStyle="1" w:styleId="heading1-h1">
    <w:name w:val="heading1-h1"/>
    <w:rsid w:val="0059084B"/>
    <w:rPr>
      <w:rFonts w:ascii=".VnTime" w:hAnsi=".VnTime" w:hint="default"/>
      <w:sz w:val="28"/>
      <w:szCs w:val="28"/>
    </w:rPr>
  </w:style>
  <w:style w:type="character" w:customStyle="1" w:styleId="heading3-h1">
    <w:name w:val="heading3-h1"/>
    <w:rsid w:val="0059084B"/>
    <w:rPr>
      <w:rFonts w:ascii=".VnTimeH" w:hAnsi=".VnTimeH" w:hint="default"/>
      <w:b/>
      <w:bCs/>
      <w:sz w:val="28"/>
      <w:szCs w:val="28"/>
    </w:rPr>
  </w:style>
  <w:style w:type="paragraph" w:customStyle="1" w:styleId="g">
    <w:name w:val="g"/>
    <w:basedOn w:val="Normal"/>
    <w:link w:val="gChar"/>
    <w:rsid w:val="0059084B"/>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59084B"/>
    <w:rPr>
      <w:rFonts w:ascii=".VnTime" w:eastAsia="Times New Roman" w:hAnsi=".VnTime"/>
      <w:sz w:val="26"/>
      <w:szCs w:val="26"/>
    </w:rPr>
  </w:style>
  <w:style w:type="paragraph" w:customStyle="1" w:styleId="I0">
    <w:name w:val="I"/>
    <w:rsid w:val="0059084B"/>
    <w:pPr>
      <w:spacing w:before="120" w:after="120"/>
      <w:ind w:firstLine="720"/>
    </w:pPr>
    <w:rPr>
      <w:rFonts w:ascii="Times New Roman" w:eastAsia="Times New Roman" w:hAnsi="Times New Roman" w:cs=".VnTime"/>
      <w:b/>
      <w:sz w:val="32"/>
      <w:szCs w:val="32"/>
    </w:rPr>
  </w:style>
  <w:style w:type="paragraph" w:customStyle="1" w:styleId="than">
    <w:name w:val="than"/>
    <w:rsid w:val="0059084B"/>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59084B"/>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59084B"/>
    <w:rPr>
      <w:rFonts w:ascii="Times New Roman" w:eastAsia="Times New Roman" w:hAnsi="Times New Roman" w:cs=".VnTime"/>
      <w:b/>
      <w:sz w:val="28"/>
      <w:szCs w:val="28"/>
    </w:rPr>
  </w:style>
  <w:style w:type="character" w:customStyle="1" w:styleId="StyleBold">
    <w:name w:val="Style Bold"/>
    <w:rsid w:val="0059084B"/>
    <w:rPr>
      <w:b/>
      <w:bCs/>
    </w:rPr>
  </w:style>
  <w:style w:type="paragraph" w:customStyle="1" w:styleId="bang1">
    <w:name w:val="bang1"/>
    <w:rsid w:val="0059084B"/>
    <w:pPr>
      <w:jc w:val="center"/>
    </w:pPr>
    <w:rPr>
      <w:rFonts w:ascii="Times New Roman" w:eastAsia="Times New Roman" w:hAnsi="Times New Roman" w:cs=".VnTime"/>
      <w:sz w:val="28"/>
      <w:szCs w:val="28"/>
    </w:rPr>
  </w:style>
  <w:style w:type="paragraph" w:customStyle="1" w:styleId="bang0">
    <w:name w:val="bang"/>
    <w:link w:val="bangChar"/>
    <w:rsid w:val="0059084B"/>
    <w:rPr>
      <w:rFonts w:ascii="Times New Roman" w:eastAsia="Times New Roman" w:hAnsi="Times New Roman" w:cs="Arial"/>
      <w:sz w:val="28"/>
      <w:szCs w:val="28"/>
    </w:rPr>
  </w:style>
  <w:style w:type="paragraph" w:customStyle="1" w:styleId="bang2">
    <w:name w:val="bang 2"/>
    <w:basedOn w:val="bang0"/>
    <w:rsid w:val="0059084B"/>
    <w:rPr>
      <w:b/>
    </w:rPr>
  </w:style>
  <w:style w:type="paragraph" w:customStyle="1" w:styleId="tieude">
    <w:name w:val="tieu de"/>
    <w:rsid w:val="0059084B"/>
    <w:pPr>
      <w:spacing w:before="360" w:after="360"/>
      <w:jc w:val="center"/>
    </w:pPr>
    <w:rPr>
      <w:rFonts w:ascii="Times New Roman" w:eastAsia="Times New Roman" w:hAnsi="Times New Roman" w:cs=".VnTime"/>
      <w:b/>
      <w:sz w:val="36"/>
      <w:szCs w:val="36"/>
    </w:rPr>
  </w:style>
  <w:style w:type="paragraph" w:customStyle="1" w:styleId="bang3">
    <w:name w:val="bang3"/>
    <w:rsid w:val="0059084B"/>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59084B"/>
    <w:pPr>
      <w:tabs>
        <w:tab w:val="clear" w:pos="1080"/>
      </w:tabs>
      <w:spacing w:after="120"/>
      <w:ind w:left="360" w:firstLine="210"/>
      <w:jc w:val="left"/>
    </w:pPr>
    <w:rPr>
      <w:szCs w:val="24"/>
    </w:rPr>
  </w:style>
  <w:style w:type="character" w:customStyle="1" w:styleId="BodyTextFirstIndent2Char">
    <w:name w:val="Body Text First Indent 2 Char"/>
    <w:basedOn w:val="BodyTextIndentChar"/>
    <w:rsid w:val="0059084B"/>
    <w:rPr>
      <w:rFonts w:ascii="Times New Roman" w:eastAsia="Times New Roman" w:hAnsi="Times New Roman" w:cs="Times New Roman"/>
      <w:sz w:val="24"/>
      <w:szCs w:val="20"/>
    </w:rPr>
  </w:style>
  <w:style w:type="paragraph" w:customStyle="1" w:styleId="PARA1">
    <w:name w:val="PARA1"/>
    <w:basedOn w:val="BodyText"/>
    <w:rsid w:val="0059084B"/>
    <w:pPr>
      <w:suppressAutoHyphens w:val="0"/>
      <w:spacing w:after="60"/>
      <w:ind w:right="0"/>
    </w:pPr>
    <w:rPr>
      <w:spacing w:val="0"/>
      <w:szCs w:val="24"/>
    </w:rPr>
  </w:style>
  <w:style w:type="paragraph" w:customStyle="1" w:styleId="LAMA">
    <w:name w:val="LAMA"/>
    <w:basedOn w:val="Heading4"/>
    <w:rsid w:val="0059084B"/>
    <w:pPr>
      <w:spacing w:after="0"/>
      <w:ind w:left="0" w:right="0" w:firstLine="0"/>
      <w:jc w:val="center"/>
    </w:pPr>
    <w:rPr>
      <w:szCs w:val="24"/>
      <w:u w:val="single"/>
    </w:rPr>
  </w:style>
  <w:style w:type="paragraph" w:customStyle="1" w:styleId="Style9Char">
    <w:name w:val="Style9 Char"/>
    <w:basedOn w:val="Normal"/>
    <w:next w:val="Normal"/>
    <w:link w:val="Style9CharChar"/>
    <w:rsid w:val="0059084B"/>
    <w:pPr>
      <w:spacing w:line="288" w:lineRule="auto"/>
      <w:ind w:left="720"/>
    </w:pPr>
    <w:rPr>
      <w:sz w:val="26"/>
      <w:szCs w:val="26"/>
      <w:lang w:val="it-IT"/>
    </w:rPr>
  </w:style>
  <w:style w:type="character" w:customStyle="1" w:styleId="Style9CharChar">
    <w:name w:val="Style9 Char Char"/>
    <w:link w:val="Style9Char"/>
    <w:rsid w:val="0059084B"/>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59084B"/>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59084B"/>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59084B"/>
    <w:pPr>
      <w:keepNext/>
      <w:pBdr>
        <w:bottom w:val="none" w:sz="0" w:space="0" w:color="auto"/>
      </w:pBdr>
      <w:tabs>
        <w:tab w:val="left" w:pos="0"/>
        <w:tab w:val="num" w:pos="360"/>
        <w:tab w:val="num" w:pos="709"/>
      </w:tabs>
      <w:suppressAutoHyphens w:val="0"/>
      <w:spacing w:after="0" w:line="360" w:lineRule="auto"/>
      <w:jc w:val="left"/>
    </w:pPr>
    <w:rPr>
      <w:rFonts w:ascii="Times New Roman" w:hAnsi="Times New Roman"/>
      <w:szCs w:val="28"/>
    </w:rPr>
  </w:style>
  <w:style w:type="character" w:customStyle="1" w:styleId="StyleHeading2TimesNewRomanCharChar">
    <w:name w:val="Style Heading 2 + Times New Roman Char Char"/>
    <w:link w:val="StyleHeading2TimesNewRoman"/>
    <w:rsid w:val="0059084B"/>
    <w:rPr>
      <w:rFonts w:ascii="Times New Roman" w:eastAsia="Times New Roman" w:hAnsi="Times New Roman"/>
      <w:b/>
      <w:sz w:val="28"/>
      <w:szCs w:val="28"/>
    </w:rPr>
  </w:style>
  <w:style w:type="paragraph" w:customStyle="1" w:styleId="-PAGE-">
    <w:name w:val="- PAGE -"/>
    <w:rsid w:val="0059084B"/>
    <w:rPr>
      <w:rFonts w:ascii="Times New Roman" w:eastAsia="Times New Roman" w:hAnsi="Times New Roman"/>
      <w:sz w:val="24"/>
      <w:szCs w:val="24"/>
    </w:rPr>
  </w:style>
  <w:style w:type="paragraph" w:customStyle="1" w:styleId="i2">
    <w:name w:val="i2"/>
    <w:basedOn w:val="Normal"/>
    <w:rsid w:val="0059084B"/>
    <w:rPr>
      <w:rFonts w:ascii=".VnTime" w:hAnsi=".VnTime"/>
      <w:b/>
      <w:color w:val="000080"/>
      <w:sz w:val="28"/>
      <w:u w:val="single"/>
    </w:rPr>
  </w:style>
  <w:style w:type="character" w:customStyle="1" w:styleId="yshortcuts">
    <w:name w:val="yshortcuts"/>
    <w:basedOn w:val="DefaultParagraphFont"/>
    <w:rsid w:val="0059084B"/>
  </w:style>
  <w:style w:type="character" w:customStyle="1" w:styleId="mw-headline">
    <w:name w:val="mw-headline"/>
    <w:basedOn w:val="DefaultParagraphFont"/>
    <w:rsid w:val="0059084B"/>
  </w:style>
  <w:style w:type="character" w:customStyle="1" w:styleId="editsection">
    <w:name w:val="editsection"/>
    <w:basedOn w:val="DefaultParagraphFont"/>
    <w:rsid w:val="0059084B"/>
  </w:style>
  <w:style w:type="paragraph" w:customStyle="1" w:styleId="msonormalcxspmiddle">
    <w:name w:val="msonormalcxspmiddle"/>
    <w:basedOn w:val="Normal"/>
    <w:rsid w:val="0059084B"/>
    <w:pPr>
      <w:spacing w:before="100" w:beforeAutospacing="1" w:after="100" w:afterAutospacing="1"/>
      <w:jc w:val="left"/>
    </w:pPr>
    <w:rPr>
      <w:szCs w:val="24"/>
    </w:rPr>
  </w:style>
  <w:style w:type="paragraph" w:customStyle="1" w:styleId="msonormalcxspmiddlecxsplast">
    <w:name w:val="msonormalcxspmiddlecxsplast"/>
    <w:basedOn w:val="Normal"/>
    <w:rsid w:val="0059084B"/>
    <w:pPr>
      <w:spacing w:before="100" w:beforeAutospacing="1" w:after="100" w:afterAutospacing="1"/>
      <w:jc w:val="left"/>
    </w:pPr>
    <w:rPr>
      <w:szCs w:val="24"/>
    </w:rPr>
  </w:style>
  <w:style w:type="paragraph" w:customStyle="1" w:styleId="msonormalcxspmiddlecxspmiddle">
    <w:name w:val="msonormalcxspmiddlecxspmiddle"/>
    <w:basedOn w:val="Normal"/>
    <w:rsid w:val="0059084B"/>
    <w:pPr>
      <w:spacing w:before="100" w:beforeAutospacing="1" w:after="100" w:afterAutospacing="1"/>
      <w:jc w:val="left"/>
    </w:pPr>
    <w:rPr>
      <w:szCs w:val="24"/>
    </w:rPr>
  </w:style>
  <w:style w:type="table" w:styleId="TableSimple1">
    <w:name w:val="Table Simple 1"/>
    <w:basedOn w:val="TableNormal"/>
    <w:rsid w:val="0059084B"/>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59084B"/>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59084B"/>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59084B"/>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rsid w:val="0059084B"/>
  </w:style>
  <w:style w:type="paragraph" w:customStyle="1" w:styleId="Body1">
    <w:name w:val="Body 1"/>
    <w:basedOn w:val="Normal"/>
    <w:rsid w:val="0059084B"/>
    <w:pPr>
      <w:spacing w:before="120"/>
      <w:ind w:firstLine="720"/>
    </w:pPr>
    <w:rPr>
      <w:sz w:val="28"/>
      <w:szCs w:val="28"/>
      <w:lang w:val="da-DK"/>
    </w:rPr>
  </w:style>
  <w:style w:type="paragraph" w:customStyle="1" w:styleId="D-tb">
    <w:name w:val="D-tb"/>
    <w:basedOn w:val="Normal"/>
    <w:rsid w:val="0059084B"/>
    <w:pPr>
      <w:spacing w:before="120"/>
      <w:ind w:firstLine="720"/>
    </w:pPr>
    <w:rPr>
      <w:sz w:val="28"/>
      <w:szCs w:val="26"/>
    </w:rPr>
  </w:style>
  <w:style w:type="character" w:customStyle="1" w:styleId="apple-style-span">
    <w:name w:val="apple-style-span"/>
    <w:basedOn w:val="DefaultParagraphFont"/>
    <w:rsid w:val="0059084B"/>
  </w:style>
  <w:style w:type="paragraph" w:customStyle="1" w:styleId="CharChar2CharCharCharCharCharChar">
    <w:name w:val="Char Char2 Char Char Char Char Char Char"/>
    <w:aliases w:val=" Char Char2 Char Char Char Char Char Char Char Char Char Char,Char Char2 Char Char Char Char Char Char Char Char Char Char, Char Char2 Char Char Char Char Char Char"/>
    <w:basedOn w:val="Normal"/>
    <w:rsid w:val="0059084B"/>
    <w:pPr>
      <w:tabs>
        <w:tab w:val="left" w:pos="709"/>
      </w:tabs>
      <w:jc w:val="left"/>
    </w:pPr>
    <w:rPr>
      <w:rFonts w:ascii="Tahoma" w:hAnsi="Tahoma"/>
      <w:szCs w:val="24"/>
      <w:lang w:val="pl-PL" w:eastAsia="pl-PL"/>
    </w:rPr>
  </w:style>
  <w:style w:type="paragraph" w:styleId="PlainText">
    <w:name w:val="Plain Text"/>
    <w:basedOn w:val="Normal"/>
    <w:link w:val="PlainTextChar1"/>
    <w:rsid w:val="0059084B"/>
    <w:pPr>
      <w:jc w:val="left"/>
    </w:pPr>
    <w:rPr>
      <w:rFonts w:ascii="Courier New" w:hAnsi="Courier New" w:cs="Courier New"/>
      <w:sz w:val="20"/>
    </w:rPr>
  </w:style>
  <w:style w:type="character" w:customStyle="1" w:styleId="PlainTextChar">
    <w:name w:val="Plain Text Char"/>
    <w:basedOn w:val="DefaultParagraphFont"/>
    <w:rsid w:val="0059084B"/>
    <w:rPr>
      <w:rFonts w:ascii="Consolas" w:eastAsia="Times New Roman" w:hAnsi="Consolas"/>
      <w:sz w:val="21"/>
      <w:szCs w:val="21"/>
    </w:rPr>
  </w:style>
  <w:style w:type="character" w:customStyle="1" w:styleId="hpsatn">
    <w:name w:val="hps atn"/>
    <w:basedOn w:val="DefaultParagraphFont"/>
    <w:rsid w:val="0059084B"/>
  </w:style>
  <w:style w:type="paragraph" w:customStyle="1" w:styleId="giua">
    <w:name w:val="giua"/>
    <w:basedOn w:val="Normal"/>
    <w:rsid w:val="0059084B"/>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59084B"/>
    <w:pPr>
      <w:spacing w:after="120"/>
      <w:jc w:val="center"/>
    </w:pPr>
    <w:rPr>
      <w:rFonts w:ascii="PdTime" w:hAnsi="PdTime" w:cs="PdTime"/>
      <w:b/>
      <w:bCs/>
      <w:spacing w:val="4"/>
      <w:sz w:val="26"/>
      <w:szCs w:val="26"/>
      <w:lang w:val="en-GB"/>
    </w:rPr>
  </w:style>
  <w:style w:type="paragraph" w:customStyle="1" w:styleId="Muc">
    <w:name w:val="Muc"/>
    <w:rsid w:val="0059084B"/>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59084B"/>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59084B"/>
    <w:pPr>
      <w:spacing w:before="120" w:after="120" w:line="360" w:lineRule="auto"/>
      <w:ind w:firstLine="720"/>
    </w:pPr>
    <w:rPr>
      <w:sz w:val="28"/>
      <w:szCs w:val="28"/>
      <w:lang w:val="vi-VN" w:eastAsia="vi-VN"/>
    </w:rPr>
  </w:style>
  <w:style w:type="paragraph" w:customStyle="1" w:styleId="font5">
    <w:name w:val="font5"/>
    <w:basedOn w:val="Normal"/>
    <w:rsid w:val="0059084B"/>
    <w:pPr>
      <w:spacing w:before="100" w:beforeAutospacing="1" w:after="100" w:afterAutospacing="1"/>
      <w:jc w:val="left"/>
    </w:pPr>
    <w:rPr>
      <w:rFonts w:ascii=".VnTime" w:hAnsi=".VnTime"/>
      <w:sz w:val="26"/>
      <w:szCs w:val="26"/>
    </w:rPr>
  </w:style>
  <w:style w:type="paragraph" w:customStyle="1" w:styleId="font6">
    <w:name w:val="font6"/>
    <w:basedOn w:val="Normal"/>
    <w:rsid w:val="0059084B"/>
    <w:pPr>
      <w:spacing w:before="100" w:beforeAutospacing="1" w:after="100" w:afterAutospacing="1"/>
      <w:jc w:val="left"/>
    </w:pPr>
    <w:rPr>
      <w:b/>
      <w:bCs/>
      <w:sz w:val="28"/>
      <w:szCs w:val="28"/>
    </w:rPr>
  </w:style>
  <w:style w:type="paragraph" w:customStyle="1" w:styleId="xl67">
    <w:name w:val="xl67"/>
    <w:basedOn w:val="Normal"/>
    <w:rsid w:val="0059084B"/>
    <w:pPr>
      <w:spacing w:before="100" w:beforeAutospacing="1" w:after="100" w:afterAutospacing="1"/>
      <w:jc w:val="center"/>
    </w:pPr>
    <w:rPr>
      <w:rFonts w:ascii=".VnTime" w:hAnsi=".VnTime"/>
      <w:i/>
      <w:iCs/>
      <w:szCs w:val="24"/>
    </w:rPr>
  </w:style>
  <w:style w:type="paragraph" w:customStyle="1" w:styleId="xl68">
    <w:name w:val="xl68"/>
    <w:basedOn w:val="Normal"/>
    <w:rsid w:val="0059084B"/>
    <w:pPr>
      <w:spacing w:before="100" w:beforeAutospacing="1" w:after="100" w:afterAutospacing="1"/>
      <w:jc w:val="left"/>
    </w:pPr>
    <w:rPr>
      <w:b/>
      <w:bCs/>
      <w:szCs w:val="24"/>
    </w:rPr>
  </w:style>
  <w:style w:type="paragraph" w:customStyle="1" w:styleId="xl69">
    <w:name w:val="xl69"/>
    <w:basedOn w:val="Normal"/>
    <w:rsid w:val="0059084B"/>
    <w:pPr>
      <w:spacing w:before="100" w:beforeAutospacing="1" w:after="100" w:afterAutospacing="1"/>
      <w:jc w:val="center"/>
    </w:pPr>
    <w:rPr>
      <w:rFonts w:ascii=".VnTime" w:hAnsi=".VnTime"/>
      <w:i/>
      <w:iCs/>
      <w:sz w:val="26"/>
      <w:szCs w:val="26"/>
    </w:rPr>
  </w:style>
  <w:style w:type="paragraph" w:customStyle="1" w:styleId="xl70">
    <w:name w:val="xl70"/>
    <w:basedOn w:val="Normal"/>
    <w:rsid w:val="0059084B"/>
    <w:pPr>
      <w:spacing w:before="100" w:beforeAutospacing="1" w:after="100" w:afterAutospacing="1"/>
      <w:jc w:val="center"/>
    </w:pPr>
    <w:rPr>
      <w:rFonts w:ascii=".VnTime" w:hAnsi=".VnTime"/>
      <w:b/>
      <w:bCs/>
      <w:szCs w:val="24"/>
    </w:rPr>
  </w:style>
  <w:style w:type="paragraph" w:customStyle="1" w:styleId="xl71">
    <w:name w:val="xl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rsid w:val="0059084B"/>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59084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82">
    <w:name w:val="xl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rsid w:val="0059084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rsid w:val="0059084B"/>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1">
    <w:name w:val="xl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 w:val="26"/>
      <w:szCs w:val="26"/>
    </w:rPr>
  </w:style>
  <w:style w:type="paragraph" w:customStyle="1" w:styleId="xl92">
    <w:name w:val="xl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3">
    <w:name w:val="xl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4">
    <w:name w:val="xl94"/>
    <w:basedOn w:val="Normal"/>
    <w:rsid w:val="0059084B"/>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5">
    <w:name w:val="xl95"/>
    <w:basedOn w:val="Normal"/>
    <w:rsid w:val="0059084B"/>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6">
    <w:name w:val="xl96"/>
    <w:basedOn w:val="Normal"/>
    <w:rsid w:val="0059084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59084B"/>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59084B"/>
    <w:pPr>
      <w:spacing w:before="100" w:beforeAutospacing="1" w:after="100" w:afterAutospacing="1"/>
      <w:jc w:val="left"/>
    </w:pPr>
    <w:rPr>
      <w:b/>
      <w:bCs/>
      <w:sz w:val="26"/>
      <w:szCs w:val="26"/>
    </w:rPr>
  </w:style>
  <w:style w:type="paragraph" w:customStyle="1" w:styleId="xl113">
    <w:name w:val="xl113"/>
    <w:basedOn w:val="Normal"/>
    <w:rsid w:val="0059084B"/>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59084B"/>
    <w:pPr>
      <w:spacing w:before="100" w:beforeAutospacing="1" w:after="100" w:afterAutospacing="1"/>
      <w:jc w:val="left"/>
    </w:pPr>
    <w:rPr>
      <w:b/>
      <w:bCs/>
      <w:sz w:val="26"/>
      <w:szCs w:val="26"/>
    </w:rPr>
  </w:style>
  <w:style w:type="paragraph" w:customStyle="1" w:styleId="xl120">
    <w:name w:val="xl120"/>
    <w:basedOn w:val="Normal"/>
    <w:rsid w:val="0059084B"/>
    <w:pPr>
      <w:spacing w:before="100" w:beforeAutospacing="1" w:after="100" w:afterAutospacing="1"/>
    </w:pPr>
    <w:rPr>
      <w:rFonts w:ascii=".VnArial Narrow" w:hAnsi=".VnArial Narrow"/>
      <w:b/>
      <w:bCs/>
      <w:szCs w:val="24"/>
    </w:rPr>
  </w:style>
  <w:style w:type="paragraph" w:customStyle="1" w:styleId="xl121">
    <w:name w:val="xl121"/>
    <w:basedOn w:val="Normal"/>
    <w:rsid w:val="0059084B"/>
    <w:pPr>
      <w:spacing w:before="100" w:beforeAutospacing="1" w:after="100" w:afterAutospacing="1"/>
    </w:pPr>
    <w:rPr>
      <w:rFonts w:ascii=".VnTime" w:hAnsi=".VnTime"/>
      <w:i/>
      <w:iCs/>
      <w:sz w:val="26"/>
      <w:szCs w:val="26"/>
    </w:rPr>
  </w:style>
  <w:style w:type="paragraph" w:customStyle="1" w:styleId="xl122">
    <w:name w:val="xl122"/>
    <w:basedOn w:val="Normal"/>
    <w:rsid w:val="0059084B"/>
    <w:pPr>
      <w:spacing w:before="100" w:beforeAutospacing="1" w:after="100" w:afterAutospacing="1"/>
    </w:pPr>
    <w:rPr>
      <w:rFonts w:ascii=".VnTime" w:hAnsi=".VnTime"/>
      <w:szCs w:val="24"/>
    </w:rPr>
  </w:style>
  <w:style w:type="paragraph" w:customStyle="1" w:styleId="xl123">
    <w:name w:val="xl1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59084B"/>
    <w:pPr>
      <w:spacing w:before="100" w:beforeAutospacing="1" w:after="100" w:afterAutospacing="1"/>
      <w:jc w:val="center"/>
    </w:pPr>
    <w:rPr>
      <w:rFonts w:ascii=".VnTimeH" w:hAnsi=".VnTimeH"/>
      <w:b/>
      <w:bCs/>
      <w:sz w:val="26"/>
      <w:szCs w:val="26"/>
    </w:rPr>
  </w:style>
  <w:style w:type="paragraph" w:customStyle="1" w:styleId="xl131">
    <w:name w:val="xl131"/>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59084B"/>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59084B"/>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59084B"/>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59084B"/>
    <w:rPr>
      <w:rFonts w:ascii="Times New Roman" w:hAnsi="Times New Roman" w:cs="Times New Roman"/>
      <w:b/>
      <w:bCs/>
      <w:sz w:val="28"/>
      <w:szCs w:val="28"/>
      <w:lang w:val="en-US" w:eastAsia="en-US"/>
    </w:rPr>
  </w:style>
  <w:style w:type="character" w:customStyle="1" w:styleId="CharChar16">
    <w:name w:val="Char Char16"/>
    <w:locked/>
    <w:rsid w:val="0059084B"/>
    <w:rPr>
      <w:b/>
      <w:bCs/>
      <w:sz w:val="24"/>
      <w:szCs w:val="24"/>
      <w:lang w:val="en-US" w:eastAsia="en-US"/>
    </w:rPr>
  </w:style>
  <w:style w:type="character" w:customStyle="1" w:styleId="CharChar15">
    <w:name w:val="Char Char15"/>
    <w:uiPriority w:val="99"/>
    <w:locked/>
    <w:rsid w:val="0059084B"/>
    <w:rPr>
      <w:rFonts w:ascii="Arial" w:hAnsi="Arial" w:cs="Arial"/>
      <w:b/>
      <w:bCs/>
      <w:sz w:val="26"/>
      <w:szCs w:val="26"/>
      <w:lang w:val="en-US" w:eastAsia="en-US"/>
    </w:rPr>
  </w:style>
  <w:style w:type="character" w:customStyle="1" w:styleId="CharChar5">
    <w:name w:val="Char Char5"/>
    <w:rsid w:val="0059084B"/>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59084B"/>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59084B"/>
    <w:pPr>
      <w:spacing w:after="160" w:line="240" w:lineRule="exact"/>
      <w:jc w:val="left"/>
    </w:pPr>
    <w:rPr>
      <w:rFonts w:ascii="Arial" w:hAnsi="Arial" w:cs="Arial"/>
      <w:sz w:val="20"/>
    </w:rPr>
  </w:style>
  <w:style w:type="character" w:customStyle="1" w:styleId="normal11">
    <w:name w:val="normal1"/>
    <w:basedOn w:val="DefaultParagraphFont"/>
    <w:rsid w:val="0059084B"/>
  </w:style>
  <w:style w:type="paragraph" w:styleId="HTMLPreformatted">
    <w:name w:val="HTML Preformatted"/>
    <w:basedOn w:val="Normal"/>
    <w:link w:val="HTMLPreformattedChar1"/>
    <w:rsid w:val="0059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rsid w:val="0059084B"/>
    <w:rPr>
      <w:rFonts w:ascii="Consolas" w:eastAsia="Times New Roman" w:hAnsi="Consolas"/>
    </w:rPr>
  </w:style>
  <w:style w:type="paragraph" w:customStyle="1" w:styleId="n-dieu">
    <w:name w:val="n-dieu"/>
    <w:basedOn w:val="Normal"/>
    <w:rsid w:val="0059084B"/>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59084B"/>
    <w:rPr>
      <w:rFonts w:ascii=".VnTime" w:hAnsi=".VnTime" w:cs=".VnTime"/>
      <w:color w:val="000000"/>
      <w:sz w:val="26"/>
      <w:szCs w:val="26"/>
      <w:lang w:val="en-US" w:eastAsia="en-US"/>
    </w:rPr>
  </w:style>
  <w:style w:type="character" w:customStyle="1" w:styleId="msonormal0">
    <w:name w:val="msonormal0"/>
    <w:basedOn w:val="DefaultParagraphFont"/>
    <w:rsid w:val="0059084B"/>
  </w:style>
  <w:style w:type="character" w:customStyle="1" w:styleId="c9y6tc1">
    <w:name w:val="c9y6tc1"/>
    <w:rsid w:val="0059084B"/>
    <w:rPr>
      <w:color w:val="0000FF"/>
    </w:rPr>
  </w:style>
  <w:style w:type="character" w:customStyle="1" w:styleId="c194kg1">
    <w:name w:val="c194kg1"/>
    <w:rsid w:val="0059084B"/>
    <w:rPr>
      <w:color w:val="602020"/>
    </w:rPr>
  </w:style>
  <w:style w:type="character" w:customStyle="1" w:styleId="c7dqy41">
    <w:name w:val="c7dqy41"/>
    <w:rsid w:val="0059084B"/>
    <w:rPr>
      <w:color w:val="AC30BD"/>
    </w:rPr>
  </w:style>
  <w:style w:type="character" w:customStyle="1" w:styleId="c18yc01">
    <w:name w:val="c18yc01"/>
    <w:rsid w:val="0059084B"/>
    <w:rPr>
      <w:color w:val="D00020"/>
    </w:rPr>
  </w:style>
  <w:style w:type="character" w:customStyle="1" w:styleId="c5m9s01">
    <w:name w:val="c5m9s01"/>
    <w:rsid w:val="0059084B"/>
    <w:rPr>
      <w:color w:val="000090"/>
    </w:rPr>
  </w:style>
  <w:style w:type="paragraph" w:customStyle="1" w:styleId="soTCVN-T">
    <w:name w:val="soTCVN-T"/>
    <w:basedOn w:val="Normal"/>
    <w:rsid w:val="0059084B"/>
    <w:pPr>
      <w:spacing w:before="2400" w:line="360" w:lineRule="auto"/>
      <w:jc w:val="center"/>
    </w:pPr>
    <w:rPr>
      <w:rFonts w:ascii=".VnArialH" w:hAnsi=".VnArialH"/>
      <w:b/>
      <w:sz w:val="36"/>
    </w:rPr>
  </w:style>
  <w:style w:type="paragraph" w:customStyle="1" w:styleId="HANOI-O">
    <w:name w:val="HANOI-O"/>
    <w:basedOn w:val="Heading1"/>
    <w:rsid w:val="0059084B"/>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59084B"/>
    <w:pPr>
      <w:widowControl w:val="0"/>
      <w:tabs>
        <w:tab w:val="left" w:pos="3544"/>
      </w:tabs>
      <w:spacing w:before="240" w:after="120"/>
      <w:ind w:left="3544" w:hanging="1276"/>
      <w:jc w:val="left"/>
    </w:pPr>
    <w:rPr>
      <w:sz w:val="28"/>
      <w:szCs w:val="28"/>
    </w:rPr>
  </w:style>
  <w:style w:type="paragraph" w:customStyle="1" w:styleId="style13">
    <w:name w:val="style1"/>
    <w:basedOn w:val="Normal"/>
    <w:rsid w:val="0059084B"/>
    <w:pPr>
      <w:spacing w:before="100" w:beforeAutospacing="1" w:after="100" w:afterAutospacing="1"/>
      <w:jc w:val="left"/>
    </w:pPr>
    <w:rPr>
      <w:szCs w:val="24"/>
    </w:rPr>
  </w:style>
  <w:style w:type="character" w:customStyle="1" w:styleId="CharChar11">
    <w:name w:val="Char Char11"/>
    <w:rsid w:val="0059084B"/>
    <w:rPr>
      <w:rFonts w:eastAsia="Times New Roman"/>
      <w:sz w:val="28"/>
      <w:szCs w:val="24"/>
    </w:rPr>
  </w:style>
  <w:style w:type="paragraph" w:customStyle="1" w:styleId="gravity">
    <w:name w:val="gravity"/>
    <w:basedOn w:val="Normal"/>
    <w:rsid w:val="0059084B"/>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59084B"/>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59084B"/>
    <w:rPr>
      <w:rFonts w:ascii="Times New Roman" w:eastAsia="Times New Roman" w:hAnsi="Times New Roman" w:cs="Times New Roman"/>
      <w:spacing w:val="-4"/>
      <w:sz w:val="24"/>
      <w:szCs w:val="20"/>
    </w:rPr>
  </w:style>
  <w:style w:type="paragraph" w:styleId="Closing">
    <w:name w:val="Closing"/>
    <w:basedOn w:val="Normal"/>
    <w:link w:val="ClosingChar1"/>
    <w:rsid w:val="0059084B"/>
    <w:pPr>
      <w:ind w:left="4320"/>
      <w:jc w:val="left"/>
    </w:pPr>
    <w:rPr>
      <w:szCs w:val="24"/>
    </w:rPr>
  </w:style>
  <w:style w:type="character" w:customStyle="1" w:styleId="ClosingChar">
    <w:name w:val="Closing Char"/>
    <w:basedOn w:val="DefaultParagraphFont"/>
    <w:rsid w:val="0059084B"/>
    <w:rPr>
      <w:rFonts w:ascii="Times New Roman" w:eastAsia="Times New Roman" w:hAnsi="Times New Roman"/>
      <w:sz w:val="24"/>
    </w:rPr>
  </w:style>
  <w:style w:type="paragraph" w:styleId="Date">
    <w:name w:val="Date"/>
    <w:basedOn w:val="Normal"/>
    <w:next w:val="Normal"/>
    <w:link w:val="DateChar1"/>
    <w:rsid w:val="0059084B"/>
    <w:pPr>
      <w:jc w:val="left"/>
    </w:pPr>
    <w:rPr>
      <w:szCs w:val="24"/>
    </w:rPr>
  </w:style>
  <w:style w:type="character" w:customStyle="1" w:styleId="DateChar">
    <w:name w:val="Date Char"/>
    <w:basedOn w:val="DefaultParagraphFont"/>
    <w:rsid w:val="0059084B"/>
    <w:rPr>
      <w:rFonts w:ascii="Times New Roman" w:eastAsia="Times New Roman" w:hAnsi="Times New Roman"/>
      <w:sz w:val="24"/>
    </w:rPr>
  </w:style>
  <w:style w:type="character" w:customStyle="1" w:styleId="DateChar1">
    <w:name w:val="Date Char1"/>
    <w:link w:val="Date"/>
    <w:locked/>
    <w:rsid w:val="0059084B"/>
    <w:rPr>
      <w:rFonts w:ascii="Times New Roman" w:eastAsia="Times New Roman" w:hAnsi="Times New Roman"/>
      <w:sz w:val="24"/>
      <w:szCs w:val="24"/>
    </w:rPr>
  </w:style>
  <w:style w:type="paragraph" w:styleId="E-mailSignature">
    <w:name w:val="E-mail Signature"/>
    <w:basedOn w:val="Normal"/>
    <w:link w:val="E-mailSignatureChar1"/>
    <w:rsid w:val="0059084B"/>
    <w:pPr>
      <w:jc w:val="left"/>
    </w:pPr>
    <w:rPr>
      <w:szCs w:val="24"/>
    </w:rPr>
  </w:style>
  <w:style w:type="character" w:customStyle="1" w:styleId="E-mailSignatureChar">
    <w:name w:val="E-mail Signature Char"/>
    <w:basedOn w:val="DefaultParagraphFont"/>
    <w:rsid w:val="0059084B"/>
    <w:rPr>
      <w:rFonts w:ascii="Times New Roman" w:eastAsia="Times New Roman" w:hAnsi="Times New Roman"/>
      <w:sz w:val="24"/>
    </w:rPr>
  </w:style>
  <w:style w:type="paragraph" w:styleId="EnvelopeAddress">
    <w:name w:val="envelope address"/>
    <w:basedOn w:val="Normal"/>
    <w:rsid w:val="0059084B"/>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59084B"/>
    <w:pPr>
      <w:jc w:val="left"/>
    </w:pPr>
    <w:rPr>
      <w:rFonts w:ascii="Arial" w:hAnsi="Arial" w:cs="Arial"/>
      <w:sz w:val="20"/>
    </w:rPr>
  </w:style>
  <w:style w:type="paragraph" w:styleId="HTMLAddress">
    <w:name w:val="HTML Address"/>
    <w:basedOn w:val="Normal"/>
    <w:link w:val="HTMLAddressChar1"/>
    <w:rsid w:val="0059084B"/>
    <w:pPr>
      <w:jc w:val="left"/>
    </w:pPr>
    <w:rPr>
      <w:i/>
      <w:iCs/>
      <w:szCs w:val="24"/>
    </w:rPr>
  </w:style>
  <w:style w:type="character" w:customStyle="1" w:styleId="HTMLAddressChar">
    <w:name w:val="HTML Address Char"/>
    <w:basedOn w:val="DefaultParagraphFont"/>
    <w:rsid w:val="0059084B"/>
    <w:rPr>
      <w:rFonts w:ascii="Times New Roman" w:eastAsia="Times New Roman" w:hAnsi="Times New Roman"/>
      <w:i/>
      <w:iCs/>
      <w:sz w:val="24"/>
    </w:rPr>
  </w:style>
  <w:style w:type="paragraph" w:styleId="ListContinue">
    <w:name w:val="List Continue"/>
    <w:basedOn w:val="Normal"/>
    <w:rsid w:val="0059084B"/>
    <w:pPr>
      <w:spacing w:after="120"/>
      <w:ind w:left="360"/>
      <w:jc w:val="left"/>
    </w:pPr>
    <w:rPr>
      <w:szCs w:val="24"/>
    </w:rPr>
  </w:style>
  <w:style w:type="paragraph" w:styleId="MacroText">
    <w:name w:val="macro"/>
    <w:link w:val="MacroTextChar"/>
    <w:rsid w:val="0059084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59084B"/>
    <w:rPr>
      <w:rFonts w:ascii="Courier New" w:eastAsia="Times New Roman" w:hAnsi="Courier New" w:cs="Courier New"/>
    </w:rPr>
  </w:style>
  <w:style w:type="paragraph" w:styleId="Signature">
    <w:name w:val="Signature"/>
    <w:basedOn w:val="Normal"/>
    <w:link w:val="SignatureChar1"/>
    <w:rsid w:val="0059084B"/>
    <w:pPr>
      <w:ind w:left="4320"/>
      <w:jc w:val="left"/>
    </w:pPr>
    <w:rPr>
      <w:szCs w:val="24"/>
    </w:rPr>
  </w:style>
  <w:style w:type="character" w:customStyle="1" w:styleId="SignatureChar">
    <w:name w:val="Signature Char"/>
    <w:basedOn w:val="DefaultParagraphFont"/>
    <w:rsid w:val="0059084B"/>
    <w:rPr>
      <w:rFonts w:ascii="Times New Roman" w:eastAsia="Times New Roman" w:hAnsi="Times New Roman"/>
      <w:sz w:val="24"/>
    </w:rPr>
  </w:style>
  <w:style w:type="paragraph" w:styleId="TableofAuthorities">
    <w:name w:val="table of authorities"/>
    <w:basedOn w:val="Normal"/>
    <w:next w:val="Normal"/>
    <w:rsid w:val="0059084B"/>
    <w:pPr>
      <w:ind w:left="240" w:hanging="240"/>
      <w:jc w:val="left"/>
    </w:pPr>
    <w:rPr>
      <w:szCs w:val="24"/>
    </w:rPr>
  </w:style>
  <w:style w:type="character" w:customStyle="1" w:styleId="n002dchuongtenchar">
    <w:name w:val="n_002dchuongten__char"/>
    <w:basedOn w:val="DefaultParagraphFont"/>
    <w:rsid w:val="0059084B"/>
  </w:style>
  <w:style w:type="paragraph" w:customStyle="1" w:styleId="I3">
    <w:name w:val="I3"/>
    <w:basedOn w:val="Normal"/>
    <w:rsid w:val="0059084B"/>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59084B"/>
    <w:pPr>
      <w:spacing w:before="120" w:after="120" w:line="360" w:lineRule="exact"/>
    </w:pPr>
    <w:rPr>
      <w:rFonts w:ascii=".VnTime" w:hAnsi=".VnTime"/>
      <w:b/>
      <w:sz w:val="28"/>
    </w:rPr>
  </w:style>
  <w:style w:type="paragraph" w:customStyle="1" w:styleId="Appendix">
    <w:name w:val="Appendix"/>
    <w:basedOn w:val="Normal"/>
    <w:rsid w:val="0059084B"/>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59084B"/>
    <w:pPr>
      <w:tabs>
        <w:tab w:val="num" w:pos="1723"/>
      </w:tabs>
      <w:ind w:left="1723" w:hanging="1723"/>
      <w:jc w:val="left"/>
    </w:pPr>
    <w:rPr>
      <w:sz w:val="20"/>
    </w:rPr>
  </w:style>
  <w:style w:type="paragraph" w:customStyle="1" w:styleId="Heading2A">
    <w:name w:val="Heading 2A"/>
    <w:basedOn w:val="Heading2"/>
    <w:rsid w:val="0059084B"/>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59084B"/>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chuong">
    <w:name w:val="chuong"/>
    <w:basedOn w:val="Normal"/>
    <w:rsid w:val="0059084B"/>
    <w:pPr>
      <w:spacing w:line="360" w:lineRule="auto"/>
      <w:jc w:val="center"/>
    </w:pPr>
    <w:rPr>
      <w:rFonts w:ascii=".VnTimeH" w:hAnsi=".VnTimeH"/>
      <w:b/>
      <w:sz w:val="26"/>
      <w:lang w:val="en-GB"/>
    </w:rPr>
  </w:style>
  <w:style w:type="paragraph" w:customStyle="1" w:styleId="phn">
    <w:name w:val="phÇn"/>
    <w:basedOn w:val="Normal"/>
    <w:rsid w:val="0059084B"/>
    <w:pPr>
      <w:spacing w:before="60" w:after="60"/>
      <w:jc w:val="center"/>
    </w:pPr>
    <w:rPr>
      <w:rFonts w:ascii=".VnHelvetInsH" w:hAnsi=".VnHelvetInsH"/>
      <w:sz w:val="26"/>
    </w:rPr>
  </w:style>
  <w:style w:type="paragraph" w:customStyle="1" w:styleId="mca">
    <w:name w:val="môc a"/>
    <w:basedOn w:val="Normal"/>
    <w:rsid w:val="0059084B"/>
    <w:pPr>
      <w:spacing w:before="60" w:after="60" w:line="300" w:lineRule="exact"/>
    </w:pPr>
    <w:rPr>
      <w:rFonts w:ascii=".VnTime" w:hAnsi=".VnTime"/>
      <w:b/>
      <w:bCs/>
      <w:i/>
      <w:iCs/>
      <w:sz w:val="26"/>
      <w:szCs w:val="28"/>
    </w:rPr>
  </w:style>
  <w:style w:type="paragraph" w:customStyle="1" w:styleId="BodyText21">
    <w:name w:val="Body Text 21"/>
    <w:basedOn w:val="Normal"/>
    <w:rsid w:val="0059084B"/>
    <w:pPr>
      <w:widowControl w:val="0"/>
      <w:overflowPunct w:val="0"/>
      <w:autoSpaceDE w:val="0"/>
      <w:autoSpaceDN w:val="0"/>
      <w:adjustRightInd w:val="0"/>
      <w:ind w:firstLine="720"/>
      <w:textAlignment w:val="baseline"/>
    </w:pPr>
    <w:rPr>
      <w:rFonts w:ascii=".VnTime" w:hAnsi=".VnTime"/>
      <w:sz w:val="28"/>
    </w:rPr>
  </w:style>
  <w:style w:type="paragraph" w:customStyle="1" w:styleId="a2">
    <w:name w:val="a2"/>
    <w:basedOn w:val="Normal"/>
    <w:next w:val="Normal"/>
    <w:rsid w:val="0059084B"/>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rsid w:val="0059084B"/>
    <w:pPr>
      <w:pBdr>
        <w:left w:val="single" w:sz="4" w:space="0" w:color="auto"/>
        <w:right w:val="single" w:sz="4" w:space="0" w:color="auto"/>
      </w:pBdr>
      <w:spacing w:before="100" w:beforeAutospacing="1" w:after="100" w:afterAutospacing="1"/>
      <w:jc w:val="center"/>
      <w:textAlignment w:val="center"/>
    </w:pPr>
    <w:rPr>
      <w:rFonts w:ascii=".VnTime" w:hAnsi=".VnTime"/>
      <w:b/>
      <w:bCs/>
      <w:i/>
      <w:iCs/>
      <w:szCs w:val="24"/>
    </w:rPr>
  </w:style>
  <w:style w:type="paragraph" w:customStyle="1" w:styleId="Macdinh">
    <w:name w:val="Mac dinh"/>
    <w:basedOn w:val="Normal"/>
    <w:rsid w:val="0059084B"/>
    <w:pPr>
      <w:widowControl w:val="0"/>
      <w:overflowPunct w:val="0"/>
      <w:autoSpaceDE w:val="0"/>
      <w:autoSpaceDN w:val="0"/>
      <w:adjustRightInd w:val="0"/>
      <w:spacing w:before="60" w:after="60" w:line="400" w:lineRule="exact"/>
      <w:ind w:firstLine="720"/>
      <w:textAlignment w:val="baseline"/>
    </w:pPr>
    <w:rPr>
      <w:rFonts w:ascii=".VnTime" w:hAnsi=".VnTime"/>
      <w:sz w:val="28"/>
      <w:lang w:val="en-GB"/>
    </w:rPr>
  </w:style>
  <w:style w:type="paragraph" w:customStyle="1" w:styleId="BodyText23">
    <w:name w:val="Body Text 23"/>
    <w:basedOn w:val="Normal"/>
    <w:rsid w:val="0059084B"/>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59084B"/>
    <w:pPr>
      <w:widowControl w:val="0"/>
      <w:spacing w:before="120" w:after="120"/>
      <w:ind w:firstLine="720"/>
    </w:pPr>
    <w:rPr>
      <w:rFonts w:ascii=".VnTime" w:hAnsi=".VnTime"/>
      <w:sz w:val="28"/>
      <w:szCs w:val="28"/>
    </w:rPr>
  </w:style>
  <w:style w:type="paragraph" w:customStyle="1" w:styleId="cvbody">
    <w:name w:val="cvbody"/>
    <w:basedOn w:val="Normal"/>
    <w:rsid w:val="0059084B"/>
    <w:pPr>
      <w:widowControl w:val="0"/>
      <w:spacing w:before="120" w:after="120" w:line="288" w:lineRule="auto"/>
    </w:pPr>
    <w:rPr>
      <w:rFonts w:ascii=".VnTime" w:hAnsi=".VnTime"/>
      <w:sz w:val="28"/>
    </w:rPr>
  </w:style>
  <w:style w:type="character" w:customStyle="1" w:styleId="Heading1ACharChar">
    <w:name w:val="Heading 1A Char Char"/>
    <w:locked/>
    <w:rsid w:val="0059084B"/>
    <w:rPr>
      <w:rFonts w:ascii=".VnTimeH" w:hAnsi=".VnTimeH"/>
      <w:b/>
      <w:bCs/>
      <w:sz w:val="26"/>
      <w:szCs w:val="24"/>
      <w:lang w:val="en-US" w:eastAsia="en-US" w:bidi="ar-SA"/>
    </w:rPr>
  </w:style>
  <w:style w:type="paragraph" w:customStyle="1" w:styleId="phead">
    <w:name w:val="phead"/>
    <w:basedOn w:val="Normal"/>
    <w:rsid w:val="0059084B"/>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59084B"/>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59084B"/>
    <w:rPr>
      <w:rFonts w:ascii="Arial" w:eastAsia="Times New Roman" w:hAnsi="Arial" w:cs="Cordia New"/>
      <w:spacing w:val="-4"/>
      <w:sz w:val="21"/>
      <w:lang w:val="vi-VN" w:bidi="en-US"/>
    </w:rPr>
  </w:style>
  <w:style w:type="paragraph" w:customStyle="1" w:styleId="ReptHndg3">
    <w:name w:val="Rept_Hndg3"/>
    <w:basedOn w:val="Normal"/>
    <w:rsid w:val="0059084B"/>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59084B"/>
    <w:rPr>
      <w:rFonts w:ascii="Arial" w:hAnsi="Arial" w:cs="Arial" w:hint="default"/>
      <w:color w:val="000000"/>
      <w:sz w:val="18"/>
      <w:szCs w:val="18"/>
    </w:rPr>
  </w:style>
  <w:style w:type="paragraph" w:styleId="Quote">
    <w:name w:val="Quote"/>
    <w:basedOn w:val="Normal"/>
    <w:next w:val="Normal"/>
    <w:link w:val="QuoteChar"/>
    <w:qFormat/>
    <w:rsid w:val="0059084B"/>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59084B"/>
    <w:rPr>
      <w:rFonts w:eastAsia="Times New Roman" w:cs="Cordia New"/>
      <w:i/>
      <w:iCs/>
      <w:color w:val="000000"/>
      <w:sz w:val="22"/>
      <w:szCs w:val="22"/>
      <w:lang w:bidi="en-US"/>
    </w:rPr>
  </w:style>
  <w:style w:type="paragraph" w:styleId="IntenseQuote">
    <w:name w:val="Intense Quote"/>
    <w:basedOn w:val="Normal"/>
    <w:next w:val="Normal"/>
    <w:link w:val="IntenseQuoteChar"/>
    <w:qFormat/>
    <w:rsid w:val="0059084B"/>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59084B"/>
    <w:rPr>
      <w:rFonts w:eastAsia="Times New Roman" w:cs="Cordia New"/>
      <w:b/>
      <w:bCs/>
      <w:i/>
      <w:iCs/>
      <w:color w:val="4F81BD"/>
      <w:sz w:val="22"/>
      <w:szCs w:val="22"/>
      <w:lang w:bidi="en-US"/>
    </w:rPr>
  </w:style>
  <w:style w:type="character" w:styleId="SubtleEmphasis">
    <w:name w:val="Subtle Emphasis"/>
    <w:qFormat/>
    <w:rsid w:val="0059084B"/>
    <w:rPr>
      <w:i/>
      <w:iCs/>
      <w:color w:val="808080"/>
    </w:rPr>
  </w:style>
  <w:style w:type="character" w:styleId="IntenseEmphasis">
    <w:name w:val="Intense Emphasis"/>
    <w:qFormat/>
    <w:rsid w:val="0059084B"/>
    <w:rPr>
      <w:b/>
      <w:bCs/>
      <w:i/>
      <w:iCs/>
      <w:color w:val="4F81BD"/>
    </w:rPr>
  </w:style>
  <w:style w:type="character" w:styleId="SubtleReference">
    <w:name w:val="Subtle Reference"/>
    <w:qFormat/>
    <w:rsid w:val="0059084B"/>
    <w:rPr>
      <w:smallCaps/>
      <w:color w:val="C0504D"/>
      <w:u w:val="single"/>
    </w:rPr>
  </w:style>
  <w:style w:type="character" w:styleId="IntenseReference">
    <w:name w:val="Intense Reference"/>
    <w:qFormat/>
    <w:rsid w:val="0059084B"/>
    <w:rPr>
      <w:b/>
      <w:bCs/>
      <w:smallCaps/>
      <w:color w:val="C0504D"/>
      <w:spacing w:val="5"/>
      <w:u w:val="single"/>
    </w:rPr>
  </w:style>
  <w:style w:type="character" w:styleId="BookTitle">
    <w:name w:val="Book Title"/>
    <w:qFormat/>
    <w:rsid w:val="0059084B"/>
    <w:rPr>
      <w:b/>
      <w:bCs/>
      <w:smallCaps/>
      <w:spacing w:val="5"/>
    </w:rPr>
  </w:style>
  <w:style w:type="character" w:customStyle="1" w:styleId="phuluc">
    <w:name w:val="phuluc"/>
    <w:rsid w:val="0059084B"/>
    <w:rPr>
      <w:rFonts w:ascii="Times New Roman" w:hAnsi="Times New Roman" w:cs="Arial"/>
      <w:color w:val="000000"/>
      <w:sz w:val="26"/>
      <w:szCs w:val="18"/>
    </w:rPr>
  </w:style>
  <w:style w:type="paragraph" w:customStyle="1" w:styleId="ten-vb-p">
    <w:name w:val="ten-vb-p"/>
    <w:basedOn w:val="Normal"/>
    <w:rsid w:val="0059084B"/>
    <w:pPr>
      <w:spacing w:before="100" w:beforeAutospacing="1" w:after="100" w:afterAutospacing="1"/>
      <w:jc w:val="left"/>
    </w:pPr>
    <w:rPr>
      <w:szCs w:val="24"/>
    </w:rPr>
  </w:style>
  <w:style w:type="character" w:customStyle="1" w:styleId="ten-vb-h">
    <w:name w:val="ten-vb-h"/>
    <w:rsid w:val="0059084B"/>
  </w:style>
  <w:style w:type="character" w:customStyle="1" w:styleId="dieu-h">
    <w:name w:val="dieu-h"/>
    <w:rsid w:val="0059084B"/>
  </w:style>
  <w:style w:type="paragraph" w:styleId="z-TopofForm">
    <w:name w:val="HTML Top of Form"/>
    <w:basedOn w:val="Normal"/>
    <w:next w:val="Normal"/>
    <w:link w:val="z-TopofFormChar1"/>
    <w:hidden/>
    <w:unhideWhenUsed/>
    <w:rsid w:val="0059084B"/>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59084B"/>
    <w:rPr>
      <w:rFonts w:ascii="Arial" w:eastAsia="Times New Roman" w:hAnsi="Arial" w:cs="Arial"/>
      <w:vanish/>
      <w:sz w:val="16"/>
      <w:szCs w:val="16"/>
    </w:rPr>
  </w:style>
  <w:style w:type="character" w:customStyle="1" w:styleId="st1">
    <w:name w:val="st1"/>
    <w:basedOn w:val="DefaultParagraphFont"/>
    <w:rsid w:val="0059084B"/>
  </w:style>
  <w:style w:type="paragraph" w:customStyle="1" w:styleId="CharCharCharCharCharChar1CharCharChar">
    <w:name w:val="Char Char Char Char Char Char1 Char Char Char"/>
    <w:basedOn w:val="Normal"/>
    <w:rsid w:val="0059084B"/>
    <w:pPr>
      <w:spacing w:after="160" w:line="240" w:lineRule="exact"/>
      <w:jc w:val="left"/>
    </w:pPr>
    <w:rPr>
      <w:rFonts w:ascii="Verdana" w:hAnsi="Verdana" w:cs="Angsana New"/>
      <w:sz w:val="20"/>
      <w:lang w:val="en-GB"/>
    </w:rPr>
  </w:style>
  <w:style w:type="paragraph" w:customStyle="1" w:styleId="1Char">
    <w:name w:val="1 Char"/>
    <w:basedOn w:val="DocumentMap"/>
    <w:autoRedefine/>
    <w:rsid w:val="0059084B"/>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59084B"/>
    <w:pPr>
      <w:spacing w:after="160" w:line="240" w:lineRule="exact"/>
      <w:jc w:val="left"/>
    </w:pPr>
    <w:rPr>
      <w:rFonts w:ascii="Verdana" w:hAnsi="Verdana" w:cs="Verdana"/>
      <w:sz w:val="20"/>
    </w:rPr>
  </w:style>
  <w:style w:type="character" w:customStyle="1" w:styleId="blacksml">
    <w:name w:val="blacksml"/>
    <w:basedOn w:val="DefaultParagraphFont"/>
    <w:rsid w:val="0059084B"/>
  </w:style>
  <w:style w:type="character" w:customStyle="1" w:styleId="author">
    <w:name w:val="author"/>
    <w:basedOn w:val="DefaultParagraphFont"/>
    <w:rsid w:val="0059084B"/>
  </w:style>
  <w:style w:type="paragraph" w:customStyle="1" w:styleId="blacksml1">
    <w:name w:val="blacksml1"/>
    <w:basedOn w:val="Normal"/>
    <w:rsid w:val="0059084B"/>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59084B"/>
  </w:style>
  <w:style w:type="paragraph" w:customStyle="1" w:styleId="CM14">
    <w:name w:val="CM14"/>
    <w:basedOn w:val="Default"/>
    <w:next w:val="Default"/>
    <w:rsid w:val="0059084B"/>
    <w:pPr>
      <w:spacing w:line="256" w:lineRule="atLeast"/>
    </w:pPr>
    <w:rPr>
      <w:rFonts w:ascii="Arial," w:hAnsi="Arial,"/>
      <w:color w:val="auto"/>
    </w:rPr>
  </w:style>
  <w:style w:type="paragraph" w:customStyle="1" w:styleId="CM78">
    <w:name w:val="CM78"/>
    <w:basedOn w:val="Default"/>
    <w:next w:val="Default"/>
    <w:rsid w:val="0059084B"/>
    <w:pPr>
      <w:spacing w:line="256" w:lineRule="atLeast"/>
    </w:pPr>
    <w:rPr>
      <w:rFonts w:ascii="Arial," w:hAnsi="Arial,"/>
      <w:color w:val="auto"/>
    </w:rPr>
  </w:style>
  <w:style w:type="paragraph" w:customStyle="1" w:styleId="CM88">
    <w:name w:val="CM88"/>
    <w:basedOn w:val="Default"/>
    <w:next w:val="Default"/>
    <w:rsid w:val="0059084B"/>
    <w:pPr>
      <w:spacing w:line="253" w:lineRule="atLeast"/>
    </w:pPr>
    <w:rPr>
      <w:rFonts w:ascii="Arial," w:hAnsi="Arial,"/>
      <w:color w:val="auto"/>
    </w:rPr>
  </w:style>
  <w:style w:type="paragraph" w:customStyle="1" w:styleId="CM18">
    <w:name w:val="CM18"/>
    <w:basedOn w:val="Default"/>
    <w:next w:val="Default"/>
    <w:rsid w:val="0059084B"/>
    <w:pPr>
      <w:spacing w:line="256" w:lineRule="atLeast"/>
    </w:pPr>
    <w:rPr>
      <w:rFonts w:ascii="Arial," w:hAnsi="Arial,"/>
      <w:color w:val="auto"/>
    </w:rPr>
  </w:style>
  <w:style w:type="paragraph" w:customStyle="1" w:styleId="CM84">
    <w:name w:val="CM84"/>
    <w:basedOn w:val="Default"/>
    <w:next w:val="Default"/>
    <w:rsid w:val="0059084B"/>
    <w:pPr>
      <w:spacing w:line="256" w:lineRule="atLeast"/>
    </w:pPr>
    <w:rPr>
      <w:rFonts w:ascii="Arial," w:hAnsi="Arial,"/>
      <w:color w:val="auto"/>
    </w:rPr>
  </w:style>
  <w:style w:type="paragraph" w:customStyle="1" w:styleId="CM106">
    <w:name w:val="CM106"/>
    <w:basedOn w:val="Default"/>
    <w:next w:val="Default"/>
    <w:rsid w:val="0059084B"/>
    <w:rPr>
      <w:rFonts w:ascii="Arial," w:hAnsi="Arial,"/>
      <w:color w:val="auto"/>
    </w:rPr>
  </w:style>
  <w:style w:type="character" w:customStyle="1" w:styleId="headers">
    <w:name w:val="headers"/>
    <w:basedOn w:val="DefaultParagraphFont"/>
    <w:rsid w:val="0059084B"/>
  </w:style>
  <w:style w:type="character" w:customStyle="1" w:styleId="source">
    <w:name w:val="source"/>
    <w:basedOn w:val="DefaultParagraphFont"/>
    <w:rsid w:val="0059084B"/>
  </w:style>
  <w:style w:type="character" w:customStyle="1" w:styleId="specialcell">
    <w:name w:val="specialcell"/>
    <w:basedOn w:val="DefaultParagraphFont"/>
    <w:rsid w:val="0059084B"/>
  </w:style>
  <w:style w:type="character" w:customStyle="1" w:styleId="toptitle">
    <w:name w:val="top_title"/>
    <w:basedOn w:val="DefaultParagraphFont"/>
    <w:rsid w:val="0059084B"/>
  </w:style>
  <w:style w:type="paragraph" w:customStyle="1" w:styleId="content">
    <w:name w:val="content"/>
    <w:basedOn w:val="Normal"/>
    <w:rsid w:val="0059084B"/>
    <w:pPr>
      <w:spacing w:before="100" w:beforeAutospacing="1" w:after="100" w:afterAutospacing="1"/>
      <w:jc w:val="left"/>
    </w:pPr>
    <w:rPr>
      <w:szCs w:val="24"/>
    </w:rPr>
  </w:style>
  <w:style w:type="character" w:customStyle="1" w:styleId="sapeau">
    <w:name w:val="sapeau"/>
    <w:basedOn w:val="DefaultParagraphFont"/>
    <w:rsid w:val="0059084B"/>
  </w:style>
  <w:style w:type="paragraph" w:customStyle="1" w:styleId="CharCharCharCharCharCharChar1Char">
    <w:name w:val="Char Char Char Char Char Char Char1 Char"/>
    <w:basedOn w:val="Normal"/>
    <w:rsid w:val="0059084B"/>
    <w:pPr>
      <w:pageBreakBefore/>
      <w:spacing w:before="100" w:beforeAutospacing="1" w:after="100" w:afterAutospacing="1"/>
    </w:pPr>
    <w:rPr>
      <w:rFonts w:ascii="Tahoma" w:hAnsi="Tahoma"/>
      <w:sz w:val="20"/>
    </w:rPr>
  </w:style>
  <w:style w:type="paragraph" w:customStyle="1" w:styleId="xl66">
    <w:name w:val="xl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NoidungDieu">
    <w:name w:val="Noidung_Dieu"/>
    <w:basedOn w:val="Normal"/>
    <w:rsid w:val="0059084B"/>
    <w:pPr>
      <w:tabs>
        <w:tab w:val="num" w:pos="360"/>
      </w:tabs>
      <w:spacing w:before="120"/>
      <w:ind w:left="360" w:hanging="360"/>
    </w:pPr>
    <w:rPr>
      <w:spacing w:val="-2"/>
      <w:sz w:val="28"/>
      <w:szCs w:val="28"/>
    </w:rPr>
  </w:style>
  <w:style w:type="paragraph" w:customStyle="1" w:styleId="dautru">
    <w:name w:val="dau tru"/>
    <w:basedOn w:val="Normal"/>
    <w:rsid w:val="0059084B"/>
    <w:pPr>
      <w:tabs>
        <w:tab w:val="num" w:pos="327"/>
      </w:tabs>
      <w:ind w:left="341" w:hanging="284"/>
    </w:pPr>
    <w:rPr>
      <w:bCs/>
      <w:sz w:val="28"/>
      <w:szCs w:val="28"/>
    </w:rPr>
  </w:style>
  <w:style w:type="paragraph" w:customStyle="1" w:styleId="daucong">
    <w:name w:val="dau cong"/>
    <w:basedOn w:val="Normal"/>
    <w:rsid w:val="0059084B"/>
    <w:pPr>
      <w:tabs>
        <w:tab w:val="num" w:pos="720"/>
      </w:tabs>
      <w:ind w:left="720" w:hanging="380"/>
    </w:pPr>
    <w:rPr>
      <w:bCs/>
      <w:sz w:val="28"/>
      <w:szCs w:val="28"/>
    </w:rPr>
  </w:style>
  <w:style w:type="paragraph" w:customStyle="1" w:styleId="Char5">
    <w:name w:val="Char5"/>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59084B"/>
    <w:rPr>
      <w:rFonts w:ascii="Tahoma" w:hAnsi="Tahoma" w:cs="Tahoma" w:hint="default"/>
      <w:b/>
      <w:bCs/>
      <w:color w:val="FFFFFF"/>
      <w:sz w:val="17"/>
      <w:szCs w:val="17"/>
    </w:rPr>
  </w:style>
  <w:style w:type="paragraph" w:customStyle="1" w:styleId="boxtextarial">
    <w:name w:val="box text arial"/>
    <w:basedOn w:val="Normal"/>
    <w:rsid w:val="0059084B"/>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59084B"/>
    <w:pPr>
      <w:spacing w:before="80"/>
      <w:jc w:val="left"/>
    </w:pPr>
    <w:rPr>
      <w:rFonts w:ascii="Arial" w:hAnsi="Arial"/>
      <w:b/>
      <w:sz w:val="20"/>
      <w:lang w:eastAsia="ko-KR"/>
    </w:rPr>
  </w:style>
  <w:style w:type="paragraph" w:customStyle="1" w:styleId="Cap2">
    <w:name w:val="Cap 2"/>
    <w:basedOn w:val="Normal"/>
    <w:rsid w:val="0059084B"/>
    <w:pPr>
      <w:suppressAutoHyphens/>
      <w:jc w:val="left"/>
    </w:pPr>
    <w:rPr>
      <w:rFonts w:ascii=".VnArial Narrow" w:hAnsi=".VnArial Narrow"/>
      <w:szCs w:val="24"/>
      <w:lang w:eastAsia="ar-SA"/>
    </w:rPr>
  </w:style>
  <w:style w:type="paragraph" w:customStyle="1" w:styleId="Cap10">
    <w:name w:val="Cap 1"/>
    <w:basedOn w:val="Normal"/>
    <w:rsid w:val="0059084B"/>
    <w:pPr>
      <w:suppressAutoHyphens/>
      <w:jc w:val="left"/>
    </w:pPr>
    <w:rPr>
      <w:rFonts w:ascii=".VnArial Narrow" w:hAnsi=".VnArial Narrow"/>
      <w:b/>
      <w:bCs/>
      <w:szCs w:val="24"/>
      <w:lang w:eastAsia="ar-SA"/>
    </w:rPr>
  </w:style>
  <w:style w:type="character" w:customStyle="1" w:styleId="dropcap">
    <w:name w:val="dropcap"/>
    <w:rsid w:val="0059084B"/>
    <w:rPr>
      <w:rFonts w:cs="Times New Roman"/>
    </w:rPr>
  </w:style>
  <w:style w:type="paragraph" w:customStyle="1" w:styleId="h">
    <w:name w:val="h"/>
    <w:basedOn w:val="Normal"/>
    <w:rsid w:val="0059084B"/>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Char1">
    <w:name w:val="Char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59084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9084B"/>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59084B"/>
    <w:pPr>
      <w:spacing w:before="100" w:beforeAutospacing="1" w:after="100" w:afterAutospacing="1"/>
      <w:jc w:val="left"/>
    </w:pPr>
    <w:rPr>
      <w:szCs w:val="24"/>
    </w:rPr>
  </w:style>
  <w:style w:type="paragraph" w:customStyle="1" w:styleId="Quyetdinh">
    <w:name w:val="Quyet dinh"/>
    <w:basedOn w:val="Normal"/>
    <w:rsid w:val="0059084B"/>
    <w:pPr>
      <w:spacing w:before="480" w:after="40" w:line="264" w:lineRule="auto"/>
      <w:jc w:val="center"/>
    </w:pPr>
    <w:rPr>
      <w:rFonts w:ascii=".VnAvantH" w:eastAsia="MS Mincho" w:hAnsi=".VnAvantH"/>
      <w:b/>
      <w:sz w:val="26"/>
    </w:rPr>
  </w:style>
  <w:style w:type="paragraph" w:customStyle="1" w:styleId="titbieu">
    <w:name w:val="tit bieu"/>
    <w:basedOn w:val="Quyetdinh"/>
    <w:rsid w:val="0059084B"/>
    <w:rPr>
      <w:rFonts w:ascii=".VnHelvetInsH" w:hAnsi=".VnHelvetInsH"/>
      <w:b w:val="0"/>
      <w:bCs/>
    </w:rPr>
  </w:style>
  <w:style w:type="paragraph" w:customStyle="1" w:styleId="noidung0">
    <w:name w:val="noi dung"/>
    <w:basedOn w:val="Normal"/>
    <w:rsid w:val="0059084B"/>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59084B"/>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59084B"/>
    <w:pPr>
      <w:spacing w:before="120" w:after="120" w:line="260" w:lineRule="exact"/>
      <w:jc w:val="right"/>
    </w:pPr>
    <w:rPr>
      <w:rFonts w:ascii=".VnArial" w:hAnsi=".VnArial"/>
      <w:i/>
      <w:sz w:val="18"/>
    </w:rPr>
  </w:style>
  <w:style w:type="paragraph" w:customStyle="1" w:styleId="Alon">
    <w:name w:val="A lon"/>
    <w:basedOn w:val="Heading7"/>
    <w:rsid w:val="0059084B"/>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59084B"/>
    <w:pPr>
      <w:spacing w:before="120" w:after="120"/>
      <w:jc w:val="center"/>
    </w:pPr>
    <w:rPr>
      <w:rFonts w:ascii=".VnTimeH" w:hAnsi=".VnTimeH"/>
      <w:sz w:val="28"/>
      <w:szCs w:val="24"/>
    </w:rPr>
  </w:style>
  <w:style w:type="paragraph" w:customStyle="1" w:styleId="Chiphi">
    <w:name w:val="Chi phi"/>
    <w:basedOn w:val="Normal"/>
    <w:rsid w:val="0059084B"/>
    <w:pPr>
      <w:spacing w:before="120"/>
      <w:ind w:firstLine="720"/>
    </w:pPr>
    <w:rPr>
      <w:rFonts w:ascii=".VnVogue" w:hAnsi=".VnVogue"/>
      <w:i/>
      <w:sz w:val="28"/>
      <w:szCs w:val="24"/>
    </w:rPr>
  </w:style>
  <w:style w:type="paragraph" w:customStyle="1" w:styleId="Noidung2">
    <w:name w:val="Noi dung 2"/>
    <w:basedOn w:val="noidung0"/>
    <w:rsid w:val="0059084B"/>
    <w:pPr>
      <w:tabs>
        <w:tab w:val="clear" w:pos="4111"/>
      </w:tabs>
      <w:spacing w:before="60" w:after="60" w:line="296" w:lineRule="exact"/>
    </w:pPr>
    <w:rPr>
      <w:rFonts w:cs="Courier New"/>
      <w:sz w:val="23"/>
    </w:rPr>
  </w:style>
  <w:style w:type="paragraph" w:customStyle="1" w:styleId="Strang">
    <w:name w:val="Sè trang"/>
    <w:basedOn w:val="Normal"/>
    <w:autoRedefine/>
    <w:rsid w:val="0059084B"/>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59084B"/>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59084B"/>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59084B"/>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59084B"/>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59084B"/>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59084B"/>
    <w:rPr>
      <w:b w:val="0"/>
    </w:rPr>
  </w:style>
  <w:style w:type="paragraph" w:customStyle="1" w:styleId="arial">
    <w:name w:val="arial"/>
    <w:basedOn w:val="duoia"/>
    <w:rsid w:val="0059084B"/>
    <w:rPr>
      <w:rFonts w:ascii=".VnArial" w:hAnsi=".VnArial"/>
      <w:i w:val="0"/>
      <w:sz w:val="20"/>
    </w:rPr>
  </w:style>
  <w:style w:type="paragraph" w:customStyle="1" w:styleId="lama1">
    <w:name w:val="la ma"/>
    <w:basedOn w:val="PlainText"/>
    <w:rsid w:val="0059084B"/>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59084B"/>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59084B"/>
    <w:pPr>
      <w:spacing w:after="400"/>
      <w:jc w:val="center"/>
    </w:pPr>
    <w:rPr>
      <w:rFonts w:ascii=".VnAvantH" w:hAnsi=".VnAvantH"/>
      <w:b/>
      <w:sz w:val="26"/>
    </w:rPr>
  </w:style>
  <w:style w:type="paragraph" w:customStyle="1" w:styleId="Avant11">
    <w:name w:val="Avant 11"/>
    <w:basedOn w:val="noidung0"/>
    <w:rsid w:val="0059084B"/>
    <w:rPr>
      <w:rFonts w:ascii=".VnAvant" w:hAnsi=".VnAvant"/>
      <w:b/>
    </w:rPr>
  </w:style>
  <w:style w:type="paragraph" w:customStyle="1" w:styleId="font7">
    <w:name w:val="font7"/>
    <w:basedOn w:val="Normal"/>
    <w:rsid w:val="0059084B"/>
    <w:pPr>
      <w:spacing w:before="100" w:beforeAutospacing="1" w:after="100" w:afterAutospacing="1"/>
      <w:jc w:val="left"/>
    </w:pPr>
    <w:rPr>
      <w:rFonts w:ascii=".VnArialH" w:hAnsi=".VnArialH"/>
      <w:b/>
      <w:bCs/>
      <w:i/>
      <w:iCs/>
      <w:szCs w:val="24"/>
    </w:rPr>
  </w:style>
  <w:style w:type="paragraph" w:customStyle="1" w:styleId="xl140">
    <w:name w:val="xl140"/>
    <w:basedOn w:val="Normal"/>
    <w:rsid w:val="0059084B"/>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59084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59084B"/>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59084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59084B"/>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59084B"/>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59084B"/>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59084B"/>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59084B"/>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59084B"/>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0"/>
    <w:rsid w:val="0059084B"/>
    <w:pPr>
      <w:tabs>
        <w:tab w:val="clear" w:pos="4111"/>
      </w:tabs>
      <w:spacing w:before="120" w:after="120" w:line="292" w:lineRule="exact"/>
    </w:pPr>
    <w:rPr>
      <w:rFonts w:cs="Courier New"/>
      <w:i/>
      <w:sz w:val="23"/>
    </w:rPr>
  </w:style>
  <w:style w:type="paragraph" w:customStyle="1" w:styleId="gia2">
    <w:name w:val="gi÷a 2"/>
    <w:basedOn w:val="Normal"/>
    <w:rsid w:val="0059084B"/>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59084B"/>
    <w:pPr>
      <w:spacing w:before="80" w:after="360" w:line="264" w:lineRule="auto"/>
      <w:jc w:val="center"/>
    </w:pPr>
    <w:rPr>
      <w:rFonts w:ascii=".VnAvantH" w:eastAsia="MS Mincho" w:hAnsi=".VnAvantH" w:cs="Courier New"/>
      <w:b/>
      <w:sz w:val="26"/>
    </w:rPr>
  </w:style>
  <w:style w:type="paragraph" w:customStyle="1" w:styleId="Giua0">
    <w:name w:val="Giua"/>
    <w:basedOn w:val="noidung0"/>
    <w:qFormat/>
    <w:rsid w:val="0059084B"/>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0"/>
    <w:rsid w:val="0059084B"/>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59084B"/>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59084B"/>
    <w:pPr>
      <w:spacing w:before="120" w:after="600" w:line="276" w:lineRule="auto"/>
      <w:jc w:val="center"/>
    </w:pPr>
    <w:rPr>
      <w:rFonts w:ascii=".VnArial" w:eastAsia="MS Mincho" w:hAnsi=".VnArial"/>
      <w:szCs w:val="24"/>
    </w:rPr>
  </w:style>
  <w:style w:type="paragraph" w:customStyle="1" w:styleId="Cap3">
    <w:name w:val="Cap3"/>
    <w:basedOn w:val="Normal"/>
    <w:rsid w:val="0059084B"/>
    <w:pPr>
      <w:spacing w:line="312" w:lineRule="auto"/>
      <w:ind w:left="1950" w:hanging="576"/>
    </w:pPr>
    <w:rPr>
      <w:rFonts w:ascii=".VnArial" w:hAnsi=".VnArial"/>
      <w:sz w:val="26"/>
      <w:szCs w:val="24"/>
    </w:rPr>
  </w:style>
  <w:style w:type="paragraph" w:customStyle="1" w:styleId="calendar">
    <w:name w:val="calendar"/>
    <w:basedOn w:val="Normal"/>
    <w:rsid w:val="0059084B"/>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59084B"/>
    <w:pPr>
      <w:spacing w:before="120" w:after="120" w:line="312" w:lineRule="auto"/>
      <w:ind w:firstLine="720"/>
    </w:pPr>
    <w:rPr>
      <w:b/>
      <w:i/>
      <w:sz w:val="28"/>
      <w:szCs w:val="28"/>
    </w:rPr>
  </w:style>
  <w:style w:type="paragraph" w:customStyle="1" w:styleId="A1">
    <w:name w:val="A"/>
    <w:basedOn w:val="Normal"/>
    <w:rsid w:val="0059084B"/>
    <w:pPr>
      <w:spacing w:before="120" w:after="120" w:line="312" w:lineRule="auto"/>
      <w:ind w:firstLine="720"/>
    </w:pPr>
    <w:rPr>
      <w:sz w:val="28"/>
      <w:szCs w:val="28"/>
    </w:rPr>
  </w:style>
  <w:style w:type="paragraph" w:customStyle="1" w:styleId="xl57">
    <w:name w:val="xl57"/>
    <w:basedOn w:val="Normal"/>
    <w:rsid w:val="0059084B"/>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59084B"/>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59084B"/>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59084B"/>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cs=".VnTime"/>
      <w:b/>
      <w:bCs/>
      <w:sz w:val="26"/>
      <w:szCs w:val="26"/>
    </w:rPr>
  </w:style>
  <w:style w:type="paragraph" w:customStyle="1" w:styleId="xl890">
    <w:name w:val="xl8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59084B"/>
    <w:pPr>
      <w:spacing w:before="100" w:beforeAutospacing="1" w:after="100" w:afterAutospacing="1"/>
      <w:jc w:val="left"/>
    </w:pPr>
    <w:rPr>
      <w:szCs w:val="24"/>
    </w:rPr>
  </w:style>
  <w:style w:type="paragraph" w:customStyle="1" w:styleId="xl892">
    <w:name w:val="xl8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59084B"/>
    <w:pPr>
      <w:spacing w:before="100" w:beforeAutospacing="1" w:after="100" w:afterAutospacing="1"/>
      <w:jc w:val="left"/>
    </w:pPr>
    <w:rPr>
      <w:b/>
      <w:bCs/>
      <w:szCs w:val="24"/>
    </w:rPr>
  </w:style>
  <w:style w:type="paragraph" w:customStyle="1" w:styleId="xl894">
    <w:name w:val="xl8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59084B"/>
    <w:pPr>
      <w:spacing w:before="100" w:beforeAutospacing="1" w:after="100" w:afterAutospacing="1"/>
      <w:jc w:val="left"/>
    </w:pPr>
    <w:rPr>
      <w:szCs w:val="24"/>
    </w:rPr>
  </w:style>
  <w:style w:type="paragraph" w:customStyle="1" w:styleId="xl896">
    <w:name w:val="xl8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59084B"/>
    <w:pPr>
      <w:spacing w:before="100" w:beforeAutospacing="1" w:after="100" w:afterAutospacing="1"/>
      <w:jc w:val="left"/>
    </w:pPr>
    <w:rPr>
      <w:color w:val="FF0000"/>
      <w:szCs w:val="24"/>
    </w:rPr>
  </w:style>
  <w:style w:type="paragraph" w:customStyle="1" w:styleId="xl910">
    <w:name w:val="xl910"/>
    <w:basedOn w:val="Normal"/>
    <w:rsid w:val="0059084B"/>
    <w:pPr>
      <w:spacing w:before="100" w:beforeAutospacing="1" w:after="100" w:afterAutospacing="1"/>
      <w:jc w:val="left"/>
    </w:pPr>
    <w:rPr>
      <w:color w:val="FF0000"/>
      <w:szCs w:val="24"/>
    </w:rPr>
  </w:style>
  <w:style w:type="paragraph" w:customStyle="1" w:styleId="xl911">
    <w:name w:val="xl911"/>
    <w:basedOn w:val="Normal"/>
    <w:rsid w:val="0059084B"/>
    <w:pPr>
      <w:spacing w:before="100" w:beforeAutospacing="1" w:after="100" w:afterAutospacing="1"/>
      <w:jc w:val="left"/>
    </w:pPr>
    <w:rPr>
      <w:color w:val="FF0000"/>
      <w:szCs w:val="24"/>
    </w:rPr>
  </w:style>
  <w:style w:type="paragraph" w:customStyle="1" w:styleId="xl912">
    <w:name w:val="xl912"/>
    <w:basedOn w:val="Normal"/>
    <w:rsid w:val="0059084B"/>
    <w:pPr>
      <w:spacing w:before="100" w:beforeAutospacing="1" w:after="100" w:afterAutospacing="1"/>
      <w:jc w:val="center"/>
    </w:pPr>
    <w:rPr>
      <w:color w:val="FF0000"/>
      <w:szCs w:val="24"/>
    </w:rPr>
  </w:style>
  <w:style w:type="paragraph" w:customStyle="1" w:styleId="xl913">
    <w:name w:val="xl913"/>
    <w:basedOn w:val="Normal"/>
    <w:rsid w:val="0059084B"/>
    <w:pPr>
      <w:spacing w:before="100" w:beforeAutospacing="1" w:after="100" w:afterAutospacing="1"/>
      <w:jc w:val="center"/>
    </w:pPr>
    <w:rPr>
      <w:color w:val="FF0000"/>
      <w:szCs w:val="24"/>
    </w:rPr>
  </w:style>
  <w:style w:type="paragraph" w:customStyle="1" w:styleId="xl914">
    <w:name w:val="xl914"/>
    <w:basedOn w:val="Normal"/>
    <w:rsid w:val="0059084B"/>
    <w:pPr>
      <w:spacing w:before="100" w:beforeAutospacing="1" w:after="100" w:afterAutospacing="1"/>
      <w:jc w:val="left"/>
      <w:textAlignment w:val="center"/>
    </w:pPr>
    <w:rPr>
      <w:color w:val="FF0000"/>
      <w:szCs w:val="24"/>
    </w:rPr>
  </w:style>
  <w:style w:type="paragraph" w:customStyle="1" w:styleId="xl915">
    <w:name w:val="xl915"/>
    <w:basedOn w:val="Normal"/>
    <w:rsid w:val="0059084B"/>
    <w:pPr>
      <w:spacing w:before="100" w:beforeAutospacing="1" w:after="100" w:afterAutospacing="1"/>
      <w:jc w:val="left"/>
    </w:pPr>
    <w:rPr>
      <w:b/>
      <w:bCs/>
      <w:color w:val="FF0000"/>
      <w:szCs w:val="24"/>
    </w:rPr>
  </w:style>
  <w:style w:type="paragraph" w:customStyle="1" w:styleId="xl916">
    <w:name w:val="xl9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59084B"/>
    <w:pPr>
      <w:spacing w:before="100" w:beforeAutospacing="1" w:after="100" w:afterAutospacing="1"/>
      <w:jc w:val="left"/>
      <w:textAlignment w:val="center"/>
    </w:pPr>
    <w:rPr>
      <w:color w:val="FF0000"/>
      <w:szCs w:val="24"/>
    </w:rPr>
  </w:style>
  <w:style w:type="paragraph" w:customStyle="1" w:styleId="xl919">
    <w:name w:val="xl9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59084B"/>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59084B"/>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59084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59084B"/>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59084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59084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59084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59084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59084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59084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59084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59084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59084B"/>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59084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59084B"/>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59084B"/>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59084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59084B"/>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59084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59084B"/>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59084B"/>
    <w:pPr>
      <w:widowControl w:val="0"/>
      <w:jc w:val="both"/>
    </w:pPr>
    <w:rPr>
      <w:rFonts w:eastAsia="SimSun" w:cs="Tahoma"/>
      <w:kern w:val="2"/>
      <w:szCs w:val="24"/>
      <w:lang w:eastAsia="zh-CN"/>
    </w:rPr>
  </w:style>
  <w:style w:type="paragraph" w:customStyle="1" w:styleId="titTCVN-F">
    <w:name w:val="titTCVN-F"/>
    <w:basedOn w:val="Normal"/>
    <w:rsid w:val="0059084B"/>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59084B"/>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59084B"/>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084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59084B"/>
    <w:pPr>
      <w:spacing w:after="200" w:line="276" w:lineRule="auto"/>
      <w:ind w:left="720"/>
      <w:contextualSpacing/>
      <w:jc w:val="left"/>
    </w:pPr>
    <w:rPr>
      <w:rFonts w:eastAsia="Calibri"/>
      <w:sz w:val="28"/>
      <w:szCs w:val="22"/>
    </w:rPr>
  </w:style>
  <w:style w:type="character" w:customStyle="1" w:styleId="longtext1">
    <w:name w:val="long_text1"/>
    <w:rsid w:val="0059084B"/>
    <w:rPr>
      <w:sz w:val="20"/>
      <w:szCs w:val="20"/>
    </w:rPr>
  </w:style>
  <w:style w:type="character" w:customStyle="1" w:styleId="longtext">
    <w:name w:val="long_text"/>
    <w:basedOn w:val="DefaultParagraphFont"/>
    <w:rsid w:val="0059084B"/>
  </w:style>
  <w:style w:type="character" w:customStyle="1" w:styleId="list0020paragraphchar1">
    <w:name w:val="list_0020paragraph__char1"/>
    <w:rsid w:val="0059084B"/>
    <w:rPr>
      <w:rFonts w:ascii=".VnTime" w:hAnsi=".VnTime" w:hint="default"/>
      <w:sz w:val="28"/>
      <w:szCs w:val="28"/>
    </w:rPr>
  </w:style>
  <w:style w:type="paragraph" w:customStyle="1" w:styleId="body0020text0020indent">
    <w:name w:val="body_0020text_0020indent"/>
    <w:basedOn w:val="Normal"/>
    <w:rsid w:val="0059084B"/>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59084B"/>
    <w:pPr>
      <w:ind w:left="720"/>
      <w:jc w:val="left"/>
    </w:pPr>
    <w:rPr>
      <w:rFonts w:ascii=".VnTime" w:eastAsia="SimSun" w:hAnsi=".VnTime"/>
      <w:sz w:val="28"/>
      <w:szCs w:val="28"/>
      <w:lang w:eastAsia="zh-CN"/>
    </w:rPr>
  </w:style>
  <w:style w:type="character" w:customStyle="1" w:styleId="body0020text0020indentchar1">
    <w:name w:val="body_0020text_0020indent__char1"/>
    <w:rsid w:val="0059084B"/>
    <w:rPr>
      <w:rFonts w:ascii=".VnTime" w:hAnsi=".VnTime" w:hint="default"/>
      <w:sz w:val="26"/>
      <w:szCs w:val="26"/>
    </w:rPr>
  </w:style>
  <w:style w:type="character" w:customStyle="1" w:styleId="body0020text0020indent00202char1">
    <w:name w:val="body_0020text_0020indent_00202__char1"/>
    <w:rsid w:val="0059084B"/>
    <w:rPr>
      <w:rFonts w:ascii=".VnTime" w:hAnsi=".VnTime" w:hint="default"/>
      <w:sz w:val="26"/>
      <w:szCs w:val="26"/>
    </w:rPr>
  </w:style>
  <w:style w:type="paragraph" w:customStyle="1" w:styleId="body0020text0020indent00202">
    <w:name w:val="body_0020text_0020indent_00202"/>
    <w:basedOn w:val="Normal"/>
    <w:rsid w:val="0059084B"/>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59084B"/>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59084B"/>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59084B"/>
    <w:rPr>
      <w:rFonts w:ascii=".VnTimeH" w:hAnsi=".VnTimeH"/>
      <w:b/>
      <w:sz w:val="28"/>
      <w:lang w:val="en-US" w:eastAsia="en-US" w:bidi="ar-SA"/>
    </w:rPr>
  </w:style>
  <w:style w:type="character" w:customStyle="1" w:styleId="CharChar20">
    <w:name w:val="Char Char20"/>
    <w:rsid w:val="0059084B"/>
    <w:rPr>
      <w:b/>
      <w:bCs/>
      <w:sz w:val="22"/>
      <w:szCs w:val="22"/>
      <w:lang w:val="en-US" w:eastAsia="en-US" w:bidi="ar-SA"/>
    </w:rPr>
  </w:style>
  <w:style w:type="character" w:customStyle="1" w:styleId="CharChar22">
    <w:name w:val="Char Char22"/>
    <w:rsid w:val="0059084B"/>
    <w:rPr>
      <w:b/>
      <w:bCs/>
      <w:sz w:val="16"/>
      <w:szCs w:val="24"/>
      <w:lang w:val="en-US" w:eastAsia="en-US" w:bidi="ar-SA"/>
    </w:rPr>
  </w:style>
  <w:style w:type="paragraph" w:customStyle="1" w:styleId="tap">
    <w:name w:val="tap"/>
    <w:basedOn w:val="BodyText"/>
    <w:rsid w:val="0059084B"/>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59084B"/>
    <w:pPr>
      <w:widowControl w:val="0"/>
      <w:spacing w:line="340" w:lineRule="exact"/>
    </w:pPr>
    <w:rPr>
      <w:sz w:val="28"/>
      <w:szCs w:val="28"/>
      <w:lang w:val="vi-VN"/>
    </w:rPr>
  </w:style>
  <w:style w:type="paragraph" w:customStyle="1" w:styleId="Loai">
    <w:name w:val="Loai"/>
    <w:basedOn w:val="Giua0"/>
    <w:autoRedefine/>
    <w:rsid w:val="0059084B"/>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59084B"/>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59084B"/>
    <w:pPr>
      <w:tabs>
        <w:tab w:val="right" w:pos="312"/>
        <w:tab w:val="left" w:pos="480"/>
      </w:tabs>
      <w:spacing w:line="280" w:lineRule="exact"/>
      <w:ind w:left="480" w:hanging="480"/>
    </w:pPr>
    <w:rPr>
      <w:kern w:val="8"/>
      <w:szCs w:val="24"/>
      <w:lang w:bidi="he-IL"/>
    </w:rPr>
  </w:style>
  <w:style w:type="character" w:customStyle="1" w:styleId="Heading4CharCharChar">
    <w:name w:val="Heading 4 Char Char Char"/>
    <w:uiPriority w:val="99"/>
    <w:rsid w:val="0059084B"/>
    <w:rPr>
      <w:smallCaps/>
      <w:spacing w:val="5"/>
      <w:sz w:val="24"/>
      <w:szCs w:val="24"/>
      <w:lang w:val="en-US" w:eastAsia="en-US" w:bidi="he-IL"/>
    </w:rPr>
  </w:style>
  <w:style w:type="paragraph" w:customStyle="1" w:styleId="TOCBody">
    <w:name w:val="TOC Body"/>
    <w:basedOn w:val="Normal"/>
    <w:rsid w:val="0059084B"/>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59084B"/>
    <w:pPr>
      <w:numPr>
        <w:numId w:val="21"/>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59084B"/>
    <w:rPr>
      <w:rFonts w:ascii="Times New Roman" w:eastAsia="Times New Roman" w:hAnsi="Times New Roman"/>
      <w:sz w:val="24"/>
    </w:rPr>
  </w:style>
  <w:style w:type="character" w:customStyle="1" w:styleId="LeftHeaderCharChar">
    <w:name w:val="Left Header Char Char"/>
    <w:rsid w:val="0059084B"/>
    <w:rPr>
      <w:kern w:val="8"/>
      <w:lang w:val="en-US" w:eastAsia="en-US" w:bidi="he-IL"/>
    </w:rPr>
  </w:style>
  <w:style w:type="paragraph" w:customStyle="1" w:styleId="Quotation">
    <w:name w:val="Quotation"/>
    <w:basedOn w:val="NumberedParagraph"/>
    <w:rsid w:val="0059084B"/>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59084B"/>
    <w:rPr>
      <w:kern w:val="8"/>
      <w:lang w:val="en-US" w:eastAsia="en-US" w:bidi="he-IL"/>
    </w:rPr>
  </w:style>
  <w:style w:type="paragraph" w:customStyle="1" w:styleId="Roman">
    <w:name w:val="Roman"/>
    <w:basedOn w:val="Indent"/>
    <w:rsid w:val="0059084B"/>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59084B"/>
    <w:pPr>
      <w:tabs>
        <w:tab w:val="left" w:pos="480"/>
      </w:tabs>
      <w:spacing w:before="120"/>
      <w:ind w:left="480" w:hanging="420"/>
    </w:pPr>
  </w:style>
  <w:style w:type="paragraph" w:customStyle="1" w:styleId="NormalTable">
    <w:name w:val="Normal (Table)"/>
    <w:basedOn w:val="Normal"/>
    <w:rsid w:val="0059084B"/>
    <w:pPr>
      <w:spacing w:line="240" w:lineRule="exact"/>
      <w:ind w:left="60" w:right="60"/>
    </w:pPr>
    <w:rPr>
      <w:kern w:val="8"/>
      <w:sz w:val="20"/>
      <w:lang w:bidi="he-IL"/>
    </w:rPr>
  </w:style>
  <w:style w:type="paragraph" w:customStyle="1" w:styleId="HeaderTable">
    <w:name w:val="Header (Table)"/>
    <w:basedOn w:val="NormalTable"/>
    <w:rsid w:val="0059084B"/>
    <w:pPr>
      <w:keepNext/>
      <w:keepLines/>
      <w:spacing w:after="40"/>
      <w:jc w:val="left"/>
    </w:pPr>
    <w:rPr>
      <w:i/>
      <w:iCs/>
    </w:rPr>
  </w:style>
  <w:style w:type="paragraph" w:customStyle="1" w:styleId="Heading3Table">
    <w:name w:val="Heading 3 (Table)"/>
    <w:basedOn w:val="NormalTable"/>
    <w:rsid w:val="0059084B"/>
    <w:pPr>
      <w:keepNext/>
      <w:keepLines/>
      <w:spacing w:before="200" w:after="40"/>
      <w:jc w:val="left"/>
      <w:outlineLvl w:val="2"/>
    </w:pPr>
    <w:rPr>
      <w:b/>
      <w:bCs/>
    </w:rPr>
  </w:style>
  <w:style w:type="paragraph" w:customStyle="1" w:styleId="IndentSecondLevel">
    <w:name w:val="Indent (Second Level)"/>
    <w:basedOn w:val="Indent"/>
    <w:rsid w:val="0059084B"/>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59084B"/>
    <w:pPr>
      <w:tabs>
        <w:tab w:val="clear" w:pos="312"/>
        <w:tab w:val="clear" w:pos="480"/>
      </w:tabs>
      <w:spacing w:before="140"/>
      <w:ind w:firstLine="0"/>
    </w:pPr>
  </w:style>
  <w:style w:type="paragraph" w:customStyle="1" w:styleId="Contentshead">
    <w:name w:val="Contents head"/>
    <w:basedOn w:val="Normal"/>
    <w:rsid w:val="0059084B"/>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59084B"/>
    <w:pPr>
      <w:tabs>
        <w:tab w:val="left" w:pos="1159"/>
      </w:tabs>
    </w:pPr>
  </w:style>
  <w:style w:type="paragraph" w:customStyle="1" w:styleId="Contents">
    <w:name w:val="Contents"/>
    <w:basedOn w:val="Normal"/>
    <w:rsid w:val="0059084B"/>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59084B"/>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59084B"/>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59084B"/>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59084B"/>
    <w:rPr>
      <w:rFonts w:ascii="Times New Roman" w:hAnsi="Times New Roman"/>
      <w:sz w:val="24"/>
      <w:lang w:val="en-GB"/>
    </w:rPr>
  </w:style>
  <w:style w:type="paragraph" w:customStyle="1" w:styleId="Numbold">
    <w:name w:val="Num + bold"/>
    <w:basedOn w:val="NumberedParagraphISA400"/>
    <w:next w:val="NumberedParagraphISA400"/>
    <w:rsid w:val="0059084B"/>
    <w:rPr>
      <w:b/>
    </w:rPr>
  </w:style>
  <w:style w:type="character" w:customStyle="1" w:styleId="NumboldChar">
    <w:name w:val="Num + bold Char"/>
    <w:rsid w:val="0059084B"/>
    <w:rPr>
      <w:b/>
      <w:kern w:val="8"/>
      <w:sz w:val="24"/>
      <w:szCs w:val="24"/>
      <w:lang w:val="en-US" w:eastAsia="en-US" w:bidi="he-IL"/>
    </w:rPr>
  </w:style>
  <w:style w:type="character" w:customStyle="1" w:styleId="FootnoterefererenceCharCharCharCharCharCharChar">
    <w:name w:val="Footnote refererence Char Char Char Char Char Char Char"/>
    <w:rsid w:val="0059084B"/>
    <w:rPr>
      <w:sz w:val="24"/>
      <w:szCs w:val="24"/>
      <w:vertAlign w:val="superscript"/>
      <w:lang w:val="en-GB" w:eastAsia="en-US" w:bidi="ar-SA"/>
    </w:rPr>
  </w:style>
  <w:style w:type="paragraph" w:customStyle="1" w:styleId="Indent2">
    <w:name w:val="Indent (2)"/>
    <w:basedOn w:val="Indent"/>
    <w:rsid w:val="0059084B"/>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59084B"/>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59084B"/>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59084B"/>
    <w:rPr>
      <w:b/>
      <w:bCs/>
      <w:kern w:val="8"/>
      <w:sz w:val="24"/>
      <w:szCs w:val="24"/>
      <w:lang w:val="en-US" w:eastAsia="en-US" w:bidi="ar-SA"/>
    </w:rPr>
  </w:style>
  <w:style w:type="paragraph" w:customStyle="1" w:styleId="FootnoteCharChar">
    <w:name w:val="Footnote Char Char"/>
    <w:basedOn w:val="FootnoteText"/>
    <w:autoRedefine/>
    <w:rsid w:val="0059084B"/>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59084B"/>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59084B"/>
    <w:rPr>
      <w:kern w:val="8"/>
      <w:sz w:val="24"/>
      <w:szCs w:val="24"/>
      <w:lang w:val="en-US" w:eastAsia="en-US" w:bidi="he-IL"/>
    </w:rPr>
  </w:style>
  <w:style w:type="character" w:customStyle="1" w:styleId="IndentChar">
    <w:name w:val="Indent Char"/>
    <w:basedOn w:val="NumberedParagraphChar"/>
    <w:rsid w:val="0059084B"/>
    <w:rPr>
      <w:kern w:val="8"/>
      <w:sz w:val="24"/>
      <w:szCs w:val="24"/>
      <w:lang w:val="en-US" w:eastAsia="en-US" w:bidi="he-IL"/>
    </w:rPr>
  </w:style>
  <w:style w:type="character" w:customStyle="1" w:styleId="NumberedParagraphChar1">
    <w:name w:val="Numbered Paragraph Char1"/>
    <w:rsid w:val="0059084B"/>
    <w:rPr>
      <w:kern w:val="20"/>
      <w:sz w:val="24"/>
      <w:lang w:val="en-US" w:eastAsia="en-US" w:bidi="ar-SA"/>
    </w:rPr>
  </w:style>
  <w:style w:type="paragraph" w:customStyle="1" w:styleId="ps-subhead">
    <w:name w:val="ps-subhead"/>
    <w:basedOn w:val="Normal"/>
    <w:rsid w:val="0059084B"/>
    <w:pPr>
      <w:keepNext/>
      <w:spacing w:before="700" w:line="200" w:lineRule="exact"/>
      <w:jc w:val="center"/>
    </w:pPr>
    <w:rPr>
      <w:b/>
      <w:caps/>
      <w:kern w:val="12"/>
      <w:sz w:val="16"/>
      <w:szCs w:val="16"/>
    </w:rPr>
  </w:style>
  <w:style w:type="paragraph" w:customStyle="1" w:styleId="Heading2NoSpacebefore">
    <w:name w:val="Heading 2No Space before"/>
    <w:basedOn w:val="Heading2"/>
    <w:rsid w:val="0059084B"/>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59084B"/>
    <w:rPr>
      <w:b/>
      <w:bCs/>
      <w:color w:val="000000"/>
    </w:rPr>
  </w:style>
  <w:style w:type="paragraph" w:customStyle="1" w:styleId="BulletedListundernumpara">
    <w:name w:val="Bulleted List under num para"/>
    <w:basedOn w:val="Normal"/>
    <w:rsid w:val="0059084B"/>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59084B"/>
    <w:pPr>
      <w:ind w:left="720"/>
      <w:jc w:val="left"/>
    </w:pPr>
    <w:rPr>
      <w:i/>
      <w:iCs/>
      <w:szCs w:val="24"/>
    </w:rPr>
  </w:style>
  <w:style w:type="paragraph" w:customStyle="1" w:styleId="GovNormal">
    <w:name w:val="Gov Normal"/>
    <w:basedOn w:val="Normal"/>
    <w:rsid w:val="0059084B"/>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59084B"/>
    <w:pPr>
      <w:tabs>
        <w:tab w:val="left" w:pos="540"/>
      </w:tabs>
      <w:spacing w:line="280" w:lineRule="exact"/>
      <w:ind w:left="1080" w:hanging="540"/>
    </w:pPr>
    <w:rPr>
      <w:kern w:val="8"/>
      <w:szCs w:val="24"/>
      <w:lang w:bidi="he-IL"/>
    </w:rPr>
  </w:style>
  <w:style w:type="paragraph" w:customStyle="1" w:styleId="Sub-Headline">
    <w:name w:val="Sub-Headline"/>
    <w:rsid w:val="0059084B"/>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59084B"/>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59084B"/>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59084B"/>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59084B"/>
    <w:pPr>
      <w:spacing w:line="300" w:lineRule="exact"/>
      <w:jc w:val="left"/>
    </w:pPr>
    <w:rPr>
      <w:rFonts w:ascii="Myriad Pro Light" w:hAnsi="Myriad Pro Light"/>
      <w:b/>
      <w:szCs w:val="24"/>
    </w:rPr>
  </w:style>
  <w:style w:type="paragraph" w:customStyle="1" w:styleId="Address">
    <w:name w:val="Address"/>
    <w:basedOn w:val="Name"/>
    <w:rsid w:val="0059084B"/>
    <w:pPr>
      <w:spacing w:line="280" w:lineRule="exact"/>
    </w:pPr>
    <w:rPr>
      <w:b w:val="0"/>
      <w:sz w:val="18"/>
    </w:rPr>
  </w:style>
  <w:style w:type="paragraph" w:customStyle="1" w:styleId="BulletedListL4">
    <w:name w:val="Bulleted List L4"/>
    <w:basedOn w:val="Normal"/>
    <w:rsid w:val="0059084B"/>
    <w:pPr>
      <w:tabs>
        <w:tab w:val="num" w:pos="3240"/>
      </w:tabs>
      <w:spacing w:line="280" w:lineRule="exact"/>
      <w:ind w:left="2880"/>
    </w:pPr>
    <w:rPr>
      <w:kern w:val="8"/>
      <w:szCs w:val="24"/>
      <w:lang w:bidi="he-IL"/>
    </w:rPr>
  </w:style>
  <w:style w:type="character" w:customStyle="1" w:styleId="DocumentTitleCharChar">
    <w:name w:val="Document Title Char Char"/>
    <w:rsid w:val="0059084B"/>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59084B"/>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59084B"/>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59084B"/>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59084B"/>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59084B"/>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59084B"/>
    <w:rPr>
      <w:rFonts w:ascii="Times New Roman" w:hAnsi="Times New Roman"/>
      <w:kern w:val="28"/>
      <w:lang w:bidi="he-IL"/>
    </w:rPr>
  </w:style>
  <w:style w:type="character" w:customStyle="1" w:styleId="FootnoteReference0">
    <w:name w:val="Footnote Reference +"/>
    <w:rsid w:val="0059084B"/>
    <w:rPr>
      <w:rFonts w:ascii="Times New Roman" w:hAnsi="Times New Roman"/>
      <w:dstrike w:val="0"/>
      <w:position w:val="6"/>
      <w:sz w:val="14"/>
      <w:szCs w:val="14"/>
      <w:vertAlign w:val="baseline"/>
    </w:rPr>
  </w:style>
  <w:style w:type="character" w:customStyle="1" w:styleId="xsltbolditalic1">
    <w:name w:val="xsltbolditalic1"/>
    <w:rsid w:val="0059084B"/>
    <w:rPr>
      <w:b/>
      <w:bCs/>
      <w:i/>
      <w:iCs/>
    </w:rPr>
  </w:style>
  <w:style w:type="character" w:customStyle="1" w:styleId="xsltbolditalicunderline1">
    <w:name w:val="xsltbolditalicunderline1"/>
    <w:rsid w:val="0059084B"/>
    <w:rPr>
      <w:b/>
      <w:bCs/>
      <w:i/>
      <w:iCs/>
    </w:rPr>
  </w:style>
  <w:style w:type="paragraph" w:customStyle="1" w:styleId="definition">
    <w:name w:val="definition"/>
    <w:basedOn w:val="Normal"/>
    <w:rsid w:val="0059084B"/>
    <w:pPr>
      <w:tabs>
        <w:tab w:val="left" w:pos="2520"/>
      </w:tabs>
      <w:spacing w:line="280" w:lineRule="exact"/>
      <w:ind w:left="2520" w:hanging="2520"/>
    </w:pPr>
    <w:rPr>
      <w:kern w:val="8"/>
      <w:szCs w:val="24"/>
      <w:lang w:bidi="he-IL"/>
    </w:rPr>
  </w:style>
  <w:style w:type="paragraph" w:customStyle="1" w:styleId="Govi">
    <w:name w:val="Gov (i)"/>
    <w:basedOn w:val="Gova"/>
    <w:rsid w:val="0059084B"/>
    <w:pPr>
      <w:tabs>
        <w:tab w:val="clear" w:pos="540"/>
        <w:tab w:val="left" w:pos="1620"/>
      </w:tabs>
      <w:ind w:left="1620"/>
    </w:pPr>
  </w:style>
  <w:style w:type="paragraph" w:customStyle="1" w:styleId="APBtext">
    <w:name w:val="APB text"/>
    <w:basedOn w:val="NumberedParagraph"/>
    <w:rsid w:val="0059084B"/>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59084B"/>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59084B"/>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59084B"/>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59084B"/>
    <w:rPr>
      <w:i/>
      <w:iCs/>
    </w:rPr>
  </w:style>
  <w:style w:type="character" w:customStyle="1" w:styleId="abgbold">
    <w:name w:val="abgbold"/>
    <w:rsid w:val="0059084B"/>
    <w:rPr>
      <w:b/>
      <w:bCs/>
    </w:rPr>
  </w:style>
  <w:style w:type="paragraph" w:customStyle="1" w:styleId="APBbulletedlist">
    <w:name w:val="APB bulleted list"/>
    <w:basedOn w:val="BulletedListundernumpara"/>
    <w:rsid w:val="0059084B"/>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59084B"/>
    <w:pPr>
      <w:tabs>
        <w:tab w:val="clear" w:pos="720"/>
        <w:tab w:val="num" w:pos="360"/>
        <w:tab w:val="left" w:pos="907"/>
      </w:tabs>
      <w:ind w:left="907" w:right="360"/>
    </w:pPr>
  </w:style>
  <w:style w:type="paragraph" w:customStyle="1" w:styleId="BulletedList">
    <w:name w:val="Bulleted List"/>
    <w:basedOn w:val="Normal"/>
    <w:rsid w:val="0059084B"/>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59084B"/>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59084B"/>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59084B"/>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59084B"/>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59084B"/>
    <w:rPr>
      <w:rFonts w:ascii="Times New Roman" w:hAnsi="Times New Roman"/>
      <w:sz w:val="24"/>
      <w:szCs w:val="24"/>
      <w:lang w:val="en-GB"/>
    </w:rPr>
  </w:style>
  <w:style w:type="paragraph" w:customStyle="1" w:styleId="level2">
    <w:name w:val="level 2"/>
    <w:basedOn w:val="Normal"/>
    <w:rsid w:val="0059084B"/>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59084B"/>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59084B"/>
    <w:pPr>
      <w:tabs>
        <w:tab w:val="left" w:pos="504"/>
      </w:tabs>
      <w:spacing w:after="240" w:line="240" w:lineRule="exact"/>
    </w:pPr>
    <w:rPr>
      <w:rFonts w:ascii="Arial" w:hAnsi="Arial"/>
      <w:sz w:val="20"/>
    </w:rPr>
  </w:style>
  <w:style w:type="paragraph" w:customStyle="1" w:styleId="paranumber">
    <w:name w:val="paranumber"/>
    <w:basedOn w:val="Normal"/>
    <w:rsid w:val="0059084B"/>
    <w:pPr>
      <w:spacing w:before="100" w:after="100"/>
      <w:jc w:val="left"/>
    </w:pPr>
    <w:rPr>
      <w:rFonts w:ascii="Arial Unicode MS" w:eastAsia="Arial Unicode MS" w:hAnsi="Arial Unicode MS"/>
    </w:rPr>
  </w:style>
  <w:style w:type="character" w:customStyle="1" w:styleId="popup">
    <w:name w:val="popup"/>
    <w:basedOn w:val="DefaultParagraphFont"/>
    <w:rsid w:val="0059084B"/>
  </w:style>
  <w:style w:type="paragraph" w:customStyle="1" w:styleId="bulleted">
    <w:name w:val="bulleted"/>
    <w:basedOn w:val="Normal"/>
    <w:rsid w:val="0059084B"/>
    <w:pPr>
      <w:tabs>
        <w:tab w:val="num" w:pos="840"/>
      </w:tabs>
      <w:spacing w:before="140" w:line="280" w:lineRule="exact"/>
      <w:ind w:left="840" w:hanging="360"/>
    </w:pPr>
    <w:rPr>
      <w:kern w:val="20"/>
    </w:rPr>
  </w:style>
  <w:style w:type="paragraph" w:styleId="Bibliography">
    <w:name w:val="Bibliography"/>
    <w:basedOn w:val="Normal"/>
    <w:rsid w:val="0059084B"/>
    <w:pPr>
      <w:spacing w:line="280" w:lineRule="exact"/>
      <w:ind w:left="200" w:hanging="200"/>
    </w:pPr>
    <w:rPr>
      <w:kern w:val="20"/>
    </w:rPr>
  </w:style>
  <w:style w:type="paragraph" w:customStyle="1" w:styleId="Normalindented">
    <w:name w:val="Normal indented"/>
    <w:basedOn w:val="Normal"/>
    <w:rsid w:val="0059084B"/>
    <w:pPr>
      <w:spacing w:line="280" w:lineRule="exact"/>
      <w:ind w:left="360"/>
    </w:pPr>
    <w:rPr>
      <w:kern w:val="20"/>
    </w:rPr>
  </w:style>
  <w:style w:type="paragraph" w:customStyle="1" w:styleId="Numberedparagraph1">
    <w:name w:val="Numbered paragraph"/>
    <w:basedOn w:val="Normal"/>
    <w:rsid w:val="0059084B"/>
    <w:pPr>
      <w:tabs>
        <w:tab w:val="right" w:pos="360"/>
        <w:tab w:val="left" w:pos="720"/>
      </w:tabs>
      <w:spacing w:line="280" w:lineRule="exact"/>
      <w:ind w:left="720" w:hanging="720"/>
    </w:pPr>
    <w:rPr>
      <w:kern w:val="20"/>
    </w:rPr>
  </w:style>
  <w:style w:type="paragraph" w:customStyle="1" w:styleId="Bibliography1">
    <w:name w:val="Bibliography1"/>
    <w:basedOn w:val="Normal"/>
    <w:rsid w:val="0059084B"/>
    <w:pPr>
      <w:spacing w:line="280" w:lineRule="exact"/>
      <w:ind w:left="202" w:hanging="202"/>
    </w:pPr>
    <w:rPr>
      <w:kern w:val="20"/>
    </w:rPr>
  </w:style>
  <w:style w:type="paragraph" w:customStyle="1" w:styleId="Heading210">
    <w:name w:val="Heading 21"/>
    <w:link w:val="heading2Char0"/>
    <w:autoRedefine/>
    <w:rsid w:val="0059084B"/>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59084B"/>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59084B"/>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59084B"/>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59084B"/>
    <w:rPr>
      <w:lang w:val="en-US" w:eastAsia="en-US" w:bidi="ar-SA"/>
    </w:rPr>
  </w:style>
  <w:style w:type="paragraph" w:customStyle="1" w:styleId="numberedparagraphChar0">
    <w:name w:val="numbered paragraph Char"/>
    <w:basedOn w:val="Normal"/>
    <w:rsid w:val="0059084B"/>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59084B"/>
    <w:rPr>
      <w:b/>
      <w:bCs/>
      <w:kern w:val="8"/>
      <w:sz w:val="24"/>
      <w:szCs w:val="24"/>
      <w:lang w:val="en-US" w:eastAsia="en-US" w:bidi="he-IL"/>
    </w:rPr>
  </w:style>
  <w:style w:type="paragraph" w:customStyle="1" w:styleId="psparanumber1">
    <w:name w:val="ps_para_number1"/>
    <w:basedOn w:val="Normal"/>
    <w:rsid w:val="0059084B"/>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59084B"/>
    <w:pPr>
      <w:spacing w:after="120" w:line="240" w:lineRule="exact"/>
      <w:jc w:val="center"/>
    </w:pPr>
    <w:rPr>
      <w:rFonts w:eastAsia="MS Mincho"/>
      <w:bCs/>
      <w:caps/>
      <w:sz w:val="16"/>
      <w:szCs w:val="16"/>
      <w:lang w:val="en-GB"/>
    </w:rPr>
  </w:style>
  <w:style w:type="paragraph" w:customStyle="1" w:styleId="bullet21">
    <w:name w:val="bullet 2"/>
    <w:basedOn w:val="Normal"/>
    <w:rsid w:val="0059084B"/>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59084B"/>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59084B"/>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59084B"/>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59084B"/>
    <w:pPr>
      <w:spacing w:before="120" w:after="0" w:line="240" w:lineRule="exact"/>
      <w:ind w:left="0" w:right="0" w:firstLine="0"/>
    </w:pPr>
    <w:rPr>
      <w:b w:val="0"/>
      <w:i/>
      <w:sz w:val="20"/>
      <w:szCs w:val="28"/>
    </w:rPr>
  </w:style>
  <w:style w:type="paragraph" w:customStyle="1" w:styleId="level1">
    <w:name w:val="level 1"/>
    <w:basedOn w:val="Normal"/>
    <w:rsid w:val="0059084B"/>
    <w:pPr>
      <w:tabs>
        <w:tab w:val="right" w:pos="360"/>
        <w:tab w:val="left" w:pos="576"/>
      </w:tabs>
      <w:spacing w:after="120" w:line="220" w:lineRule="exact"/>
      <w:ind w:left="576" w:hanging="576"/>
    </w:pPr>
    <w:rPr>
      <w:sz w:val="20"/>
    </w:rPr>
  </w:style>
  <w:style w:type="paragraph" w:customStyle="1" w:styleId="LetteredList0">
    <w:name w:val="Lettered List"/>
    <w:basedOn w:val="Normal"/>
    <w:rsid w:val="0059084B"/>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59084B"/>
    <w:pPr>
      <w:spacing w:after="120" w:line="220" w:lineRule="exact"/>
      <w:ind w:left="1440" w:hanging="432"/>
    </w:pPr>
    <w:rPr>
      <w:sz w:val="20"/>
    </w:rPr>
  </w:style>
  <w:style w:type="paragraph" w:customStyle="1" w:styleId="BodyText1">
    <w:name w:val="Body Text1"/>
    <w:basedOn w:val="Normal"/>
    <w:rsid w:val="0059084B"/>
    <w:pPr>
      <w:jc w:val="left"/>
    </w:pPr>
    <w:rPr>
      <w:lang w:val="en-GB"/>
    </w:rPr>
  </w:style>
  <w:style w:type="character" w:customStyle="1" w:styleId="NumberedParagraphCharCharCharChar">
    <w:name w:val="Numbered Paragraph Char Char Char Char"/>
    <w:rsid w:val="0059084B"/>
    <w:rPr>
      <w:kern w:val="8"/>
      <w:sz w:val="24"/>
      <w:szCs w:val="24"/>
      <w:lang w:val="en-US" w:eastAsia="en-US" w:bidi="he-IL"/>
    </w:rPr>
  </w:style>
  <w:style w:type="paragraph" w:customStyle="1" w:styleId="Headingdrh">
    <w:name w:val="Heading drh"/>
    <w:basedOn w:val="Heading2"/>
    <w:link w:val="HeadingdrhChar"/>
    <w:rsid w:val="0059084B"/>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59084B"/>
    <w:rPr>
      <w:rFonts w:ascii="Times New Roman" w:eastAsia="Times New Roman" w:hAnsi="Times New Roman"/>
      <w:b/>
      <w:bCs/>
      <w:color w:val="000000"/>
      <w:sz w:val="22"/>
      <w:lang w:val="en-GB"/>
    </w:rPr>
  </w:style>
  <w:style w:type="paragraph" w:customStyle="1" w:styleId="TOCHeadline">
    <w:name w:val="TOC Headline"/>
    <w:basedOn w:val="Heading3"/>
    <w:rsid w:val="0059084B"/>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59084B"/>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59084B"/>
    <w:pPr>
      <w:tabs>
        <w:tab w:val="center" w:pos="4320"/>
        <w:tab w:val="right" w:pos="8640"/>
      </w:tabs>
      <w:spacing w:before="200" w:after="120" w:line="220" w:lineRule="exact"/>
    </w:pPr>
    <w:rPr>
      <w:b/>
      <w:sz w:val="20"/>
    </w:rPr>
  </w:style>
  <w:style w:type="paragraph" w:customStyle="1" w:styleId="Italhead">
    <w:name w:val="Ital head"/>
    <w:basedOn w:val="Normal"/>
    <w:rsid w:val="0059084B"/>
    <w:pPr>
      <w:keepNext/>
      <w:spacing w:before="120" w:after="120" w:line="220" w:lineRule="exact"/>
    </w:pPr>
    <w:rPr>
      <w:i/>
      <w:sz w:val="22"/>
    </w:rPr>
  </w:style>
  <w:style w:type="paragraph" w:customStyle="1" w:styleId="NumberedParagraph-6x9">
    <w:name w:val="Numbered Paragraph - 6x9"/>
    <w:basedOn w:val="Normal"/>
    <w:rsid w:val="0059084B"/>
    <w:pPr>
      <w:numPr>
        <w:numId w:val="22"/>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59084B"/>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59084B"/>
    <w:pPr>
      <w:spacing w:before="100" w:beforeAutospacing="1" w:after="100" w:afterAutospacing="1"/>
      <w:jc w:val="left"/>
    </w:pPr>
    <w:rPr>
      <w:szCs w:val="24"/>
    </w:rPr>
  </w:style>
  <w:style w:type="paragraph" w:customStyle="1" w:styleId="Heading32">
    <w:name w:val="Heading 3/2"/>
    <w:basedOn w:val="Default"/>
    <w:next w:val="Default"/>
    <w:rsid w:val="0059084B"/>
    <w:pPr>
      <w:widowControl w:val="0"/>
      <w:spacing w:before="120" w:after="120"/>
    </w:pPr>
    <w:rPr>
      <w:color w:val="auto"/>
    </w:rPr>
  </w:style>
  <w:style w:type="paragraph" w:customStyle="1" w:styleId="bulletpara">
    <w:name w:val="bullet para"/>
    <w:basedOn w:val="Normal"/>
    <w:rsid w:val="0059084B"/>
    <w:pPr>
      <w:tabs>
        <w:tab w:val="num" w:pos="720"/>
      </w:tabs>
      <w:spacing w:before="80"/>
      <w:ind w:left="720" w:hanging="360"/>
      <w:jc w:val="left"/>
    </w:pPr>
    <w:rPr>
      <w:rFonts w:ascii="Arial" w:hAnsi="Arial" w:cs="Arial"/>
      <w:sz w:val="20"/>
    </w:rPr>
  </w:style>
  <w:style w:type="paragraph" w:customStyle="1" w:styleId="a5">
    <w:name w:val="a5"/>
    <w:basedOn w:val="Normal"/>
    <w:rsid w:val="0059084B"/>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59084B"/>
    <w:pPr>
      <w:ind w:left="178" w:hanging="178"/>
    </w:pPr>
    <w:rPr>
      <w:rFonts w:ascii=".VnArialH" w:hAnsi=".VnArialH"/>
      <w:i/>
      <w:caps/>
      <w:szCs w:val="24"/>
    </w:rPr>
  </w:style>
  <w:style w:type="paragraph" w:customStyle="1" w:styleId="boxnumberpara">
    <w:name w:val="box number para"/>
    <w:basedOn w:val="Normal"/>
    <w:rsid w:val="0059084B"/>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59084B"/>
    <w:pPr>
      <w:ind w:hanging="283"/>
      <w:jc w:val="left"/>
    </w:pPr>
    <w:rPr>
      <w:rFonts w:ascii="Arial" w:hAnsi="Arial"/>
      <w:b/>
      <w:sz w:val="20"/>
      <w:szCs w:val="24"/>
      <w:lang w:eastAsia="ko-KR"/>
    </w:rPr>
  </w:style>
  <w:style w:type="paragraph" w:customStyle="1" w:styleId="boxbulletlist">
    <w:name w:val="box bullet list"/>
    <w:basedOn w:val="boxticklist"/>
    <w:rsid w:val="0059084B"/>
    <w:pPr>
      <w:tabs>
        <w:tab w:val="clear" w:pos="851"/>
        <w:tab w:val="num" w:pos="2061"/>
      </w:tabs>
      <w:ind w:left="2061" w:hanging="360"/>
    </w:pPr>
  </w:style>
  <w:style w:type="paragraph" w:customStyle="1" w:styleId="boxticklist">
    <w:name w:val="box tick list"/>
    <w:basedOn w:val="OverviewlistChopening"/>
    <w:rsid w:val="0059084B"/>
    <w:pPr>
      <w:tabs>
        <w:tab w:val="clear" w:pos="360"/>
      </w:tabs>
      <w:ind w:left="0" w:right="284" w:firstLine="0"/>
    </w:pPr>
  </w:style>
  <w:style w:type="paragraph" w:customStyle="1" w:styleId="OverviewlistChopening">
    <w:name w:val="Overview list (Ch opening)"/>
    <w:basedOn w:val="Normal"/>
    <w:rsid w:val="0059084B"/>
    <w:pPr>
      <w:tabs>
        <w:tab w:val="num" w:pos="360"/>
        <w:tab w:val="num" w:pos="851"/>
      </w:tabs>
      <w:spacing w:line="360" w:lineRule="exact"/>
      <w:ind w:left="850" w:hanging="360"/>
    </w:pPr>
    <w:rPr>
      <w:szCs w:val="24"/>
      <w:lang w:eastAsia="ko-KR"/>
    </w:rPr>
  </w:style>
  <w:style w:type="paragraph" w:customStyle="1" w:styleId="Keyterms">
    <w:name w:val="Key terms"/>
    <w:basedOn w:val="Normal"/>
    <w:rsid w:val="0059084B"/>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59084B"/>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59084B"/>
    <w:pPr>
      <w:spacing w:before="60" w:after="60"/>
      <w:ind w:left="720" w:hanging="360"/>
      <w:jc w:val="left"/>
    </w:pPr>
    <w:rPr>
      <w:color w:val="000000"/>
      <w:lang w:val="en-AU"/>
    </w:rPr>
  </w:style>
  <w:style w:type="paragraph" w:customStyle="1" w:styleId="MERSBodytextforunit">
    <w:name w:val="MERS Body text for unit"/>
    <w:basedOn w:val="Normal"/>
    <w:autoRedefine/>
    <w:rsid w:val="0059084B"/>
    <w:pPr>
      <w:spacing w:before="60" w:after="60"/>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Body Text Char Char Char Char Char3,Body Text Char Char Char Char Char Char Char Char Char1"/>
    <w:locked/>
    <w:rsid w:val="0059084B"/>
    <w:rPr>
      <w:rFonts w:ascii=".VnTimeH" w:hAnsi=".VnTimeH"/>
      <w:b/>
      <w:sz w:val="24"/>
      <w:lang w:val="en-US" w:eastAsia="en-US" w:bidi="ar-SA"/>
    </w:rPr>
  </w:style>
  <w:style w:type="character" w:customStyle="1" w:styleId="titMHCharChar">
    <w:name w:val="titMH Char Char"/>
    <w:rsid w:val="0059084B"/>
    <w:rPr>
      <w:rFonts w:ascii="VNI-Times" w:eastAsia="SimSun" w:hAnsi="VNI-Times"/>
      <w:b/>
      <w:sz w:val="24"/>
      <w:lang w:val="en-US" w:eastAsia="en-US" w:bidi="ar-SA"/>
    </w:rPr>
  </w:style>
  <w:style w:type="character" w:customStyle="1" w:styleId="chungtrinhhocphanCharChar">
    <w:name w:val="chung trinh hoc phan Char Char"/>
    <w:rsid w:val="0059084B"/>
    <w:rPr>
      <w:rFonts w:ascii="VNI-Times" w:eastAsia="SimSun" w:hAnsi="VNI-Times"/>
      <w:b/>
      <w:sz w:val="32"/>
      <w:lang w:val="en-US" w:eastAsia="en-US" w:bidi="ar-SA"/>
    </w:rPr>
  </w:style>
  <w:style w:type="character" w:customStyle="1" w:styleId="CharChar18">
    <w:name w:val="Char Char18"/>
    <w:rsid w:val="0059084B"/>
    <w:rPr>
      <w:rFonts w:ascii="VNI-Times" w:eastAsia="SimSun" w:hAnsi="VNI-Times"/>
      <w:b/>
      <w:sz w:val="24"/>
      <w:lang w:val="en-US" w:eastAsia="en-US" w:bidi="ar-SA"/>
    </w:rPr>
  </w:style>
  <w:style w:type="paragraph" w:customStyle="1" w:styleId="t0">
    <w:name w:val="t"/>
    <w:basedOn w:val="Heading2"/>
    <w:rsid w:val="0059084B"/>
    <w:pPr>
      <w:keepNext/>
      <w:pBdr>
        <w:bottom w:val="none" w:sz="0" w:space="0" w:color="auto"/>
      </w:pBdr>
      <w:suppressAutoHyphens w:val="0"/>
      <w:spacing w:beforeLines="40" w:before="96" w:afterLines="40" w:after="0" w:line="288" w:lineRule="auto"/>
    </w:pPr>
    <w:rPr>
      <w:rFonts w:ascii=".VnTimeH" w:eastAsia="SimSun" w:hAnsi=".VnTimeH"/>
      <w:bCs/>
      <w:spacing w:val="40"/>
      <w:szCs w:val="32"/>
    </w:rPr>
  </w:style>
  <w:style w:type="character" w:customStyle="1" w:styleId="tChar0">
    <w:name w:val="t Char"/>
    <w:rsid w:val="0059084B"/>
    <w:rPr>
      <w:rFonts w:ascii=".VnTimeH" w:eastAsia="SimSun" w:hAnsi=".VnTimeH"/>
      <w:b/>
      <w:bCs/>
      <w:spacing w:val="40"/>
      <w:sz w:val="28"/>
      <w:szCs w:val="32"/>
      <w:lang w:val="en-US" w:eastAsia="en-US" w:bidi="ar-SA"/>
    </w:rPr>
  </w:style>
  <w:style w:type="paragraph" w:customStyle="1" w:styleId="a3">
    <w:name w:val="a3"/>
    <w:basedOn w:val="Normal"/>
    <w:link w:val="a3Char"/>
    <w:rsid w:val="0059084B"/>
    <w:pPr>
      <w:spacing w:before="120" w:after="120" w:line="312" w:lineRule="auto"/>
      <w:jc w:val="left"/>
    </w:pPr>
    <w:rPr>
      <w:rFonts w:ascii=".VnTimeH" w:eastAsia="SimSun" w:hAnsi=".VnTimeH"/>
      <w:b/>
      <w:snapToGrid w:val="0"/>
      <w:sz w:val="26"/>
    </w:rPr>
  </w:style>
  <w:style w:type="character" w:customStyle="1" w:styleId="a3Char">
    <w:name w:val="a3 Char"/>
    <w:link w:val="a3"/>
    <w:rsid w:val="0059084B"/>
    <w:rPr>
      <w:rFonts w:ascii=".VnTimeH" w:eastAsia="SimSun" w:hAnsi=".VnTimeH"/>
      <w:b/>
      <w:snapToGrid w:val="0"/>
      <w:sz w:val="26"/>
    </w:rPr>
  </w:style>
  <w:style w:type="paragraph" w:customStyle="1" w:styleId="2n">
    <w:name w:val="2n"/>
    <w:basedOn w:val="a3"/>
    <w:link w:val="2nChar"/>
    <w:rsid w:val="0059084B"/>
    <w:pPr>
      <w:spacing w:before="0"/>
    </w:pPr>
    <w:rPr>
      <w:rFonts w:ascii=".VnTime" w:hAnsi=".VnTime"/>
      <w:sz w:val="28"/>
      <w:szCs w:val="22"/>
    </w:rPr>
  </w:style>
  <w:style w:type="character" w:customStyle="1" w:styleId="2nChar">
    <w:name w:val="2n Char"/>
    <w:link w:val="2n"/>
    <w:rsid w:val="0059084B"/>
    <w:rPr>
      <w:rFonts w:ascii=".VnTime" w:eastAsia="SimSun" w:hAnsi=".VnTime"/>
      <w:b/>
      <w:snapToGrid w:val="0"/>
      <w:sz w:val="28"/>
      <w:szCs w:val="22"/>
    </w:rPr>
  </w:style>
  <w:style w:type="paragraph" w:customStyle="1" w:styleId="d">
    <w:name w:val="d"/>
    <w:basedOn w:val="Normal"/>
    <w:rsid w:val="0059084B"/>
    <w:pPr>
      <w:numPr>
        <w:ilvl w:val="1"/>
        <w:numId w:val="23"/>
      </w:numPr>
      <w:spacing w:before="40" w:after="40" w:line="288" w:lineRule="auto"/>
    </w:pPr>
    <w:rPr>
      <w:rFonts w:ascii=".VnTime" w:eastAsia="SimSun" w:hAnsi=".VnTime"/>
      <w:sz w:val="26"/>
      <w:szCs w:val="24"/>
    </w:rPr>
  </w:style>
  <w:style w:type="paragraph" w:customStyle="1" w:styleId="g1">
    <w:name w:val="g1"/>
    <w:basedOn w:val="g"/>
    <w:link w:val="g1Char"/>
    <w:rsid w:val="0059084B"/>
    <w:pPr>
      <w:tabs>
        <w:tab w:val="clear" w:pos="900"/>
        <w:tab w:val="num" w:pos="1440"/>
      </w:tabs>
      <w:ind w:left="1440"/>
    </w:pPr>
    <w:rPr>
      <w:rFonts w:eastAsia="SimSun"/>
    </w:rPr>
  </w:style>
  <w:style w:type="character" w:customStyle="1" w:styleId="g1Char">
    <w:name w:val="g1 Char"/>
    <w:link w:val="g1"/>
    <w:rsid w:val="0059084B"/>
    <w:rPr>
      <w:rFonts w:ascii=".VnTime" w:eastAsia="SimSun" w:hAnsi=".VnTime"/>
      <w:sz w:val="26"/>
      <w:szCs w:val="26"/>
    </w:rPr>
  </w:style>
  <w:style w:type="paragraph" w:customStyle="1" w:styleId="I1">
    <w:name w:val="I1"/>
    <w:basedOn w:val="Normal"/>
    <w:autoRedefine/>
    <w:rsid w:val="0059084B"/>
    <w:pPr>
      <w:spacing w:before="120" w:after="120" w:line="288" w:lineRule="auto"/>
      <w:jc w:val="left"/>
    </w:pPr>
    <w:rPr>
      <w:rFonts w:ascii=".VnTimeH" w:eastAsia="SimSun" w:hAnsi=".VnTimeH"/>
      <w:b/>
      <w:sz w:val="28"/>
      <w:szCs w:val="24"/>
    </w:rPr>
  </w:style>
  <w:style w:type="paragraph" w:customStyle="1" w:styleId="n">
    <w:name w:val="n"/>
    <w:basedOn w:val="Heading2"/>
    <w:rsid w:val="0059084B"/>
    <w:pPr>
      <w:keepNext/>
      <w:pBdr>
        <w:bottom w:val="none" w:sz="0" w:space="0" w:color="auto"/>
      </w:pBdr>
      <w:suppressAutoHyphens w:val="0"/>
      <w:spacing w:beforeLines="40" w:before="96" w:afterLines="40" w:after="96" w:line="288" w:lineRule="auto"/>
    </w:pPr>
    <w:rPr>
      <w:rFonts w:ascii=".VnTime" w:eastAsia="SimSun" w:hAnsi=".VnTime"/>
      <w:b w:val="0"/>
      <w:i/>
      <w:iCs/>
    </w:rPr>
  </w:style>
  <w:style w:type="paragraph" w:customStyle="1" w:styleId="nt">
    <w:name w:val="nt"/>
    <w:basedOn w:val="Normal"/>
    <w:rsid w:val="0059084B"/>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59084B"/>
  </w:style>
  <w:style w:type="paragraph" w:customStyle="1" w:styleId="tc">
    <w:name w:val="tc"/>
    <w:basedOn w:val="Heading1"/>
    <w:rsid w:val="0059084B"/>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59084B"/>
    <w:pPr>
      <w:spacing w:before="40" w:after="40" w:line="288" w:lineRule="auto"/>
      <w:ind w:left="2501" w:hanging="713"/>
    </w:pPr>
    <w:rPr>
      <w:rFonts w:ascii=".VnTime" w:eastAsia="SimSun" w:hAnsi=".VnTime"/>
      <w:sz w:val="26"/>
      <w:szCs w:val="24"/>
    </w:rPr>
  </w:style>
  <w:style w:type="paragraph" w:customStyle="1" w:styleId="tl">
    <w:name w:val="tl"/>
    <w:basedOn w:val="Normal"/>
    <w:rsid w:val="0059084B"/>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59084B"/>
    <w:pPr>
      <w:spacing w:before="80" w:after="80"/>
      <w:jc w:val="left"/>
    </w:pPr>
    <w:rPr>
      <w:rFonts w:ascii=".VnAvant" w:eastAsia="SimSun" w:hAnsi=".VnAvant"/>
      <w:b/>
      <w:sz w:val="26"/>
    </w:rPr>
  </w:style>
  <w:style w:type="paragraph" w:customStyle="1" w:styleId="tm">
    <w:name w:val="tm"/>
    <w:basedOn w:val="Normal"/>
    <w:link w:val="tmChar1"/>
    <w:rsid w:val="0059084B"/>
    <w:pPr>
      <w:spacing w:line="312" w:lineRule="auto"/>
    </w:pPr>
    <w:rPr>
      <w:rFonts w:ascii=".VnAvant" w:eastAsia="SimSun" w:hAnsi=".VnAvant"/>
      <w:b/>
    </w:rPr>
  </w:style>
  <w:style w:type="character" w:customStyle="1" w:styleId="tmChar1">
    <w:name w:val="tm Char1"/>
    <w:link w:val="tm"/>
    <w:rsid w:val="0059084B"/>
    <w:rPr>
      <w:rFonts w:ascii=".VnAvant" w:eastAsia="SimSun" w:hAnsi=".VnAvant"/>
      <w:b/>
      <w:sz w:val="24"/>
    </w:rPr>
  </w:style>
  <w:style w:type="paragraph" w:customStyle="1" w:styleId="tbao">
    <w:name w:val="tbao"/>
    <w:basedOn w:val="Normal"/>
    <w:rsid w:val="0059084B"/>
    <w:pPr>
      <w:autoSpaceDE w:val="0"/>
      <w:autoSpaceDN w:val="0"/>
      <w:jc w:val="center"/>
    </w:pPr>
    <w:rPr>
      <w:rFonts w:ascii=".VnCourier" w:eastAsia="SimSun" w:hAnsi=".VnCourier"/>
      <w:sz w:val="28"/>
      <w:szCs w:val="28"/>
    </w:rPr>
  </w:style>
  <w:style w:type="paragraph" w:customStyle="1" w:styleId="a10">
    <w:name w:val="a1"/>
    <w:basedOn w:val="Normal"/>
    <w:rsid w:val="0059084B"/>
    <w:pPr>
      <w:spacing w:line="312" w:lineRule="auto"/>
      <w:jc w:val="center"/>
    </w:pPr>
    <w:rPr>
      <w:rFonts w:ascii=".VnTimeH" w:eastAsia="SimSun" w:hAnsi=".VnTimeH"/>
      <w:b/>
      <w:snapToGrid w:val="0"/>
      <w:sz w:val="32"/>
    </w:rPr>
  </w:style>
  <w:style w:type="paragraph" w:customStyle="1" w:styleId="Gachdaudong">
    <w:name w:val="Gach dau dong"/>
    <w:basedOn w:val="Normal"/>
    <w:autoRedefine/>
    <w:rsid w:val="0059084B"/>
    <w:pPr>
      <w:tabs>
        <w:tab w:val="num" w:pos="1080"/>
      </w:tabs>
      <w:ind w:left="1080" w:hanging="360"/>
    </w:pPr>
    <w:rPr>
      <w:rFonts w:ascii=".VnTime" w:eastAsia="SimSun" w:hAnsi=".VnTime"/>
      <w:sz w:val="28"/>
      <w:lang w:val="en-GB"/>
    </w:rPr>
  </w:style>
  <w:style w:type="paragraph" w:customStyle="1" w:styleId="tendemuc">
    <w:name w:val="ten de muc"/>
    <w:basedOn w:val="Normal"/>
    <w:rsid w:val="0059084B"/>
    <w:pPr>
      <w:spacing w:line="288" w:lineRule="auto"/>
    </w:pPr>
    <w:rPr>
      <w:rFonts w:ascii=".VnTime" w:eastAsia="SimSun" w:hAnsi=".VnTime"/>
      <w:b/>
      <w:sz w:val="26"/>
      <w:lang w:val="en-GB"/>
    </w:rPr>
  </w:style>
  <w:style w:type="character" w:customStyle="1" w:styleId="tendemucChar">
    <w:name w:val="ten de muc Char"/>
    <w:rsid w:val="0059084B"/>
    <w:rPr>
      <w:rFonts w:ascii=".VnTime" w:hAnsi=".VnTime"/>
      <w:b/>
      <w:noProof w:val="0"/>
      <w:sz w:val="26"/>
      <w:lang w:val="en-GB" w:eastAsia="en-US" w:bidi="ar-SA"/>
    </w:rPr>
  </w:style>
  <w:style w:type="paragraph" w:customStyle="1" w:styleId="Mucchinh">
    <w:name w:val="Muc chinh"/>
    <w:basedOn w:val="Normal"/>
    <w:autoRedefine/>
    <w:rsid w:val="0059084B"/>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59084B"/>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59084B"/>
    <w:pPr>
      <w:numPr>
        <w:numId w:val="2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59084B"/>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59084B"/>
    <w:pPr>
      <w:autoSpaceDE w:val="0"/>
      <w:autoSpaceDN w:val="0"/>
    </w:pPr>
    <w:rPr>
      <w:rFonts w:ascii=".VnTime" w:eastAsia="SimSun" w:hAnsi=".VnTime"/>
      <w:b/>
      <w:bCs/>
      <w:szCs w:val="24"/>
    </w:rPr>
  </w:style>
  <w:style w:type="paragraph" w:customStyle="1" w:styleId="anho0">
    <w:name w:val="anho"/>
    <w:basedOn w:val="Normal"/>
    <w:rsid w:val="0059084B"/>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59084B"/>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59084B"/>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59084B"/>
    <w:rPr>
      <w:rFonts w:ascii=".VnTime" w:hAnsi=".VnTime" w:cs=".Vn3DH"/>
      <w:b/>
      <w:bCs/>
      <w:noProof w:val="0"/>
      <w:sz w:val="28"/>
      <w:szCs w:val="28"/>
      <w:lang w:val="en-US" w:eastAsia="x-none"/>
    </w:rPr>
  </w:style>
  <w:style w:type="paragraph" w:customStyle="1" w:styleId="StyleVnTimeH13ptCenteredLinespacingMultiple12li">
    <w:name w:val="Style.VnTimeH 13 pt Centered Line spacing:  Multiple 1.2 li"/>
    <w:basedOn w:val="Normal"/>
    <w:autoRedefine/>
    <w:rsid w:val="0059084B"/>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59084B"/>
    <w:rPr>
      <w:rFonts w:ascii="Muc mon" w:hAnsi="Muc mon" w:cs="Arial Unicode MS"/>
      <w:b/>
      <w:bCs/>
      <w:noProof w:val="0"/>
      <w:sz w:val="28"/>
      <w:szCs w:val="28"/>
      <w:lang w:val="en-US" w:eastAsia="x-none"/>
    </w:rPr>
  </w:style>
  <w:style w:type="character" w:customStyle="1" w:styleId="MucchinhChar">
    <w:name w:val="Muc chinh Char"/>
    <w:rsid w:val="0059084B"/>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w:basedOn w:val="Normal"/>
    <w:autoRedefine/>
    <w:rsid w:val="0059084B"/>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59084B"/>
    <w:rPr>
      <w:rFonts w:ascii=".VnTime" w:hAnsi=".VnTime" w:cs=".Vn3DH"/>
      <w:b/>
      <w:bCs/>
      <w:i/>
      <w:iCs/>
      <w:spacing w:val="-4"/>
      <w:sz w:val="26"/>
      <w:szCs w:val="26"/>
    </w:rPr>
  </w:style>
  <w:style w:type="character" w:customStyle="1" w:styleId="Style13ptBoldCondensedby02pt">
    <w:name w:val="Style 13 pt Bold Condensed by  0.2 pt"/>
    <w:rsid w:val="0059084B"/>
    <w:rPr>
      <w:rFonts w:ascii=".VnTime" w:hAnsi=".VnTime" w:cs=".Vn3DH"/>
      <w:b/>
      <w:bCs/>
      <w:spacing w:val="-4"/>
      <w:sz w:val="26"/>
      <w:szCs w:val="26"/>
    </w:rPr>
  </w:style>
  <w:style w:type="character" w:customStyle="1" w:styleId="MucchinhChar1">
    <w:name w:val="Muc chinh Char1"/>
    <w:rsid w:val="0059084B"/>
    <w:rPr>
      <w:rFonts w:ascii=".VnTime" w:hAnsi=".VnTime" w:cs=".Vn3DH"/>
      <w:b/>
      <w:bCs/>
      <w:noProof w:val="0"/>
      <w:snapToGrid w:val="0"/>
      <w:color w:val="000000"/>
      <w:sz w:val="28"/>
      <w:szCs w:val="28"/>
      <w:lang w:val="en-US" w:eastAsia="en-US" w:bidi="ar-SA"/>
    </w:rPr>
  </w:style>
  <w:style w:type="character" w:customStyle="1" w:styleId="MChar">
    <w:name w:val="M Char"/>
    <w:rsid w:val="0059084B"/>
    <w:rPr>
      <w:rFonts w:ascii=".VnCourier NewH" w:hAnsi=".VnCourier NewH"/>
      <w:b/>
      <w:noProof w:val="0"/>
      <w:sz w:val="32"/>
      <w:lang w:val="en-US" w:eastAsia="en-US" w:bidi="ar-SA"/>
    </w:rPr>
  </w:style>
  <w:style w:type="character" w:customStyle="1" w:styleId="2Char">
    <w:name w:val="2 Char"/>
    <w:rsid w:val="0059084B"/>
    <w:rPr>
      <w:rFonts w:ascii=".VnTimeH" w:hAnsi=".VnTimeH"/>
      <w:b/>
      <w:noProof w:val="0"/>
      <w:snapToGrid w:val="0"/>
      <w:sz w:val="26"/>
      <w:lang w:val="en-US" w:eastAsia="en-US" w:bidi="ar-SA"/>
    </w:rPr>
  </w:style>
  <w:style w:type="character" w:customStyle="1" w:styleId="ctChar">
    <w:name w:val="ct Char"/>
    <w:rsid w:val="0059084B"/>
    <w:rPr>
      <w:rFonts w:ascii=".VnGothic" w:hAnsi=".VnGothic" w:cs=".VnVogueH"/>
      <w:noProof w:val="0"/>
      <w:sz w:val="40"/>
      <w:szCs w:val="40"/>
      <w:lang w:val="en-US" w:eastAsia="en-US" w:bidi="ar-SA"/>
    </w:rPr>
  </w:style>
  <w:style w:type="paragraph" w:customStyle="1" w:styleId="cChar">
    <w:name w:val="c Char"/>
    <w:basedOn w:val="tm"/>
    <w:rsid w:val="0059084B"/>
    <w:pPr>
      <w:spacing w:before="40"/>
      <w:ind w:left="426"/>
    </w:pPr>
  </w:style>
  <w:style w:type="character" w:customStyle="1" w:styleId="cCharChar">
    <w:name w:val="c Char Char"/>
    <w:rsid w:val="0059084B"/>
    <w:rPr>
      <w:rFonts w:ascii=".VnAvant" w:hAnsi=".VnAvant"/>
      <w:b/>
      <w:noProof w:val="0"/>
      <w:sz w:val="24"/>
      <w:lang w:val="en-US" w:eastAsia="en-US" w:bidi="ar-SA"/>
    </w:rPr>
  </w:style>
  <w:style w:type="paragraph" w:customStyle="1" w:styleId="c">
    <w:name w:val="c"/>
    <w:basedOn w:val="tm"/>
    <w:rsid w:val="0059084B"/>
    <w:pPr>
      <w:spacing w:before="40"/>
      <w:ind w:left="426"/>
    </w:pPr>
  </w:style>
  <w:style w:type="paragraph" w:customStyle="1" w:styleId="ndct">
    <w:name w:val="ndct"/>
    <w:basedOn w:val="Normal"/>
    <w:rsid w:val="0059084B"/>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59084B"/>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59084B"/>
    <w:pPr>
      <w:spacing w:line="360" w:lineRule="auto"/>
      <w:jc w:val="left"/>
    </w:pPr>
    <w:rPr>
      <w:rFonts w:ascii=".VnTime" w:eastAsia="SimSun" w:hAnsi=".VnTime"/>
      <w:snapToGrid w:val="0"/>
      <w:sz w:val="26"/>
    </w:rPr>
  </w:style>
  <w:style w:type="paragraph" w:customStyle="1" w:styleId="mrt">
    <w:name w:val="mrt"/>
    <w:basedOn w:val="Normal"/>
    <w:rsid w:val="0059084B"/>
    <w:pPr>
      <w:spacing w:before="20" w:after="20" w:line="288" w:lineRule="auto"/>
      <w:jc w:val="left"/>
    </w:pPr>
    <w:rPr>
      <w:rFonts w:ascii=".VnTime" w:eastAsia="SimSun" w:hAnsi=".VnTime"/>
      <w:b/>
      <w:snapToGrid w:val="0"/>
      <w:sz w:val="26"/>
    </w:rPr>
  </w:style>
  <w:style w:type="paragraph" w:customStyle="1" w:styleId="ht1">
    <w:name w:val="ht1"/>
    <w:basedOn w:val="Normal"/>
    <w:rsid w:val="0059084B"/>
    <w:pPr>
      <w:spacing w:line="312" w:lineRule="auto"/>
    </w:pPr>
    <w:rPr>
      <w:rFonts w:ascii=".VnTimeH" w:eastAsia="SimSun" w:hAnsi=".VnTimeH"/>
      <w:b/>
      <w:sz w:val="28"/>
    </w:rPr>
  </w:style>
  <w:style w:type="paragraph" w:customStyle="1" w:styleId="tenHP">
    <w:name w:val="tenHP"/>
    <w:basedOn w:val="Normal"/>
    <w:rsid w:val="0059084B"/>
    <w:pPr>
      <w:jc w:val="center"/>
    </w:pPr>
    <w:rPr>
      <w:rFonts w:ascii=".VnTimeH" w:eastAsia="SimSun" w:hAnsi=".VnTimeH"/>
      <w:b/>
      <w:bCs/>
      <w:kern w:val="32"/>
      <w:sz w:val="32"/>
    </w:rPr>
  </w:style>
  <w:style w:type="paragraph" w:customStyle="1" w:styleId="av">
    <w:name w:val="av"/>
    <w:basedOn w:val="Normal"/>
    <w:rsid w:val="0059084B"/>
    <w:pPr>
      <w:spacing w:line="24" w:lineRule="atLeast"/>
      <w:ind w:left="101"/>
      <w:jc w:val="left"/>
    </w:pPr>
    <w:rPr>
      <w:rFonts w:ascii=".VnAvant" w:eastAsia="SimSun" w:hAnsi=".VnAvant"/>
      <w:b/>
      <w:kern w:val="32"/>
      <w:sz w:val="26"/>
    </w:rPr>
  </w:style>
  <w:style w:type="paragraph" w:customStyle="1" w:styleId="Ar">
    <w:name w:val="Ar"/>
    <w:basedOn w:val="Normal"/>
    <w:rsid w:val="0059084B"/>
    <w:pPr>
      <w:spacing w:line="24" w:lineRule="atLeast"/>
      <w:jc w:val="left"/>
    </w:pPr>
    <w:rPr>
      <w:rFonts w:ascii=".VnArial" w:eastAsia="SimSun" w:hAnsi=".VnArial"/>
      <w:b/>
      <w:kern w:val="32"/>
      <w:sz w:val="26"/>
    </w:rPr>
  </w:style>
  <w:style w:type="character" w:customStyle="1" w:styleId="tmChar">
    <w:name w:val="tm Char"/>
    <w:rsid w:val="0059084B"/>
    <w:rPr>
      <w:rFonts w:ascii=".VnAvant" w:hAnsi=".VnAvant"/>
      <w:b/>
      <w:noProof w:val="0"/>
      <w:sz w:val="24"/>
      <w:lang w:val="en-US" w:eastAsia="en-US" w:bidi="ar-SA"/>
    </w:rPr>
  </w:style>
  <w:style w:type="paragraph" w:customStyle="1" w:styleId="chuongtrinhmonhoc">
    <w:name w:val="chuong trinh mon hoc"/>
    <w:basedOn w:val="Normal"/>
    <w:next w:val="Normal"/>
    <w:rsid w:val="0059084B"/>
    <w:pPr>
      <w:spacing w:line="288" w:lineRule="auto"/>
      <w:jc w:val="center"/>
    </w:pPr>
    <w:rPr>
      <w:rFonts w:ascii=".VnTime" w:eastAsia="SimSun" w:hAnsi=".VnTime"/>
      <w:i/>
      <w:sz w:val="28"/>
      <w:szCs w:val="24"/>
    </w:rPr>
  </w:style>
  <w:style w:type="paragraph" w:customStyle="1" w:styleId="TieudeMH">
    <w:name w:val="Tieu de MH"/>
    <w:basedOn w:val="Normal"/>
    <w:next w:val="Normal"/>
    <w:rsid w:val="0059084B"/>
    <w:pPr>
      <w:spacing w:after="120" w:line="288" w:lineRule="auto"/>
      <w:jc w:val="center"/>
    </w:pPr>
    <w:rPr>
      <w:rFonts w:ascii=".VnTimeH" w:eastAsia="SimSun" w:hAnsi=".VnTimeH"/>
      <w:b/>
      <w:sz w:val="28"/>
      <w:szCs w:val="24"/>
    </w:rPr>
  </w:style>
  <w:style w:type="character" w:customStyle="1" w:styleId="nChar">
    <w:name w:val="n Char"/>
    <w:rsid w:val="0059084B"/>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59084B"/>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59084B"/>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59084B"/>
    <w:pPr>
      <w:spacing w:after="80"/>
    </w:pPr>
    <w:rPr>
      <w:lang w:val="fr-FR"/>
    </w:rPr>
  </w:style>
  <w:style w:type="paragraph" w:customStyle="1" w:styleId="2s">
    <w:name w:val="2s"/>
    <w:basedOn w:val="Normal"/>
    <w:rsid w:val="0059084B"/>
    <w:pPr>
      <w:spacing w:before="20" w:after="20" w:line="312" w:lineRule="auto"/>
      <w:ind w:left="1918" w:hanging="478"/>
    </w:pPr>
    <w:rPr>
      <w:rFonts w:ascii=".VnTime" w:eastAsia="SimSun" w:hAnsi=".VnTime"/>
      <w:b/>
      <w:snapToGrid w:val="0"/>
      <w:sz w:val="26"/>
    </w:rPr>
  </w:style>
  <w:style w:type="paragraph" w:customStyle="1" w:styleId="tp">
    <w:name w:val="tp"/>
    <w:basedOn w:val="tm"/>
    <w:rsid w:val="0059084B"/>
  </w:style>
  <w:style w:type="paragraph" w:customStyle="1" w:styleId="tc1">
    <w:name w:val="tc1"/>
    <w:basedOn w:val="Normal"/>
    <w:rsid w:val="0059084B"/>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59084B"/>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59084B"/>
    <w:pPr>
      <w:jc w:val="center"/>
    </w:pPr>
    <w:rPr>
      <w:rFonts w:ascii=".VnClarendonH" w:eastAsia="SimSun" w:hAnsi=".VnClarendonH"/>
      <w:b/>
      <w:sz w:val="28"/>
      <w:lang w:val="de-DE"/>
    </w:rPr>
  </w:style>
  <w:style w:type="paragraph" w:customStyle="1" w:styleId="ch">
    <w:name w:val="ch"/>
    <w:basedOn w:val="Normal"/>
    <w:link w:val="chChar"/>
    <w:rsid w:val="0059084B"/>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59084B"/>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qFormat/>
    <w:rsid w:val="0059084B"/>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59084B"/>
    <w:pPr>
      <w:spacing w:line="288" w:lineRule="auto"/>
      <w:jc w:val="center"/>
    </w:pPr>
    <w:rPr>
      <w:rFonts w:ascii=".VnTimeH" w:hAnsi=".VnTimeH"/>
      <w:b w:val="0"/>
      <w:szCs w:val="26"/>
    </w:rPr>
  </w:style>
  <w:style w:type="paragraph" w:customStyle="1" w:styleId="MUCCHINH0">
    <w:name w:val="MUC CHINH"/>
    <w:basedOn w:val="Normal"/>
    <w:autoRedefine/>
    <w:rsid w:val="0059084B"/>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59084B"/>
    <w:pPr>
      <w:jc w:val="left"/>
    </w:pPr>
    <w:rPr>
      <w:rFonts w:ascii=".VnArial" w:hAnsi=".VnArial"/>
      <w:b/>
      <w:sz w:val="28"/>
      <w:szCs w:val="24"/>
      <w:lang w:val="fr-FR"/>
    </w:rPr>
  </w:style>
  <w:style w:type="paragraph" w:customStyle="1" w:styleId="nghiengtrai">
    <w:name w:val="nghieng trai"/>
    <w:basedOn w:val="Normal"/>
    <w:rsid w:val="0059084B"/>
    <w:pPr>
      <w:spacing w:line="312" w:lineRule="auto"/>
      <w:jc w:val="left"/>
    </w:pPr>
    <w:rPr>
      <w:rFonts w:ascii=".VnTime" w:hAnsi=".VnTime"/>
      <w:i/>
      <w:sz w:val="26"/>
    </w:rPr>
  </w:style>
  <w:style w:type="paragraph" w:customStyle="1" w:styleId="nghienggiua">
    <w:name w:val="nghieng giua"/>
    <w:basedOn w:val="Normal"/>
    <w:rsid w:val="0059084B"/>
    <w:pPr>
      <w:spacing w:line="312" w:lineRule="auto"/>
      <w:jc w:val="center"/>
    </w:pPr>
    <w:rPr>
      <w:rFonts w:ascii=".VnTime" w:hAnsi=".VnTime"/>
      <w:i/>
      <w:sz w:val="26"/>
    </w:rPr>
  </w:style>
  <w:style w:type="paragraph" w:customStyle="1" w:styleId="mucchinh1">
    <w:name w:val="muc chinh"/>
    <w:rsid w:val="0059084B"/>
    <w:rPr>
      <w:rFonts w:ascii=".VnTime" w:eastAsia="SimSun" w:hAnsi=".VnTime"/>
      <w:noProof/>
      <w:sz w:val="26"/>
    </w:rPr>
  </w:style>
  <w:style w:type="character" w:customStyle="1" w:styleId="gCharChar">
    <w:name w:val="g Char Char"/>
    <w:rsid w:val="0059084B"/>
    <w:rPr>
      <w:rFonts w:ascii=".VnTime" w:eastAsia="SimSun" w:hAnsi=".VnTime"/>
      <w:sz w:val="26"/>
      <w:szCs w:val="26"/>
      <w:lang w:val="en-US" w:eastAsia="en-US" w:bidi="ar-SA"/>
    </w:rPr>
  </w:style>
  <w:style w:type="character" w:customStyle="1" w:styleId="g1CharChar">
    <w:name w:val="g1 Char Char"/>
    <w:basedOn w:val="gCharChar"/>
    <w:rsid w:val="0059084B"/>
    <w:rPr>
      <w:rFonts w:ascii=".VnTime" w:eastAsia="SimSun" w:hAnsi=".VnTime"/>
      <w:sz w:val="26"/>
      <w:szCs w:val="26"/>
      <w:lang w:val="en-US" w:eastAsia="en-US" w:bidi="ar-SA"/>
    </w:rPr>
  </w:style>
  <w:style w:type="character" w:customStyle="1" w:styleId="Style9CharChar2">
    <w:name w:val="Style9 Char Char2"/>
    <w:rsid w:val="0059084B"/>
    <w:rPr>
      <w:rFonts w:ascii=".VnTime" w:hAnsi=".VnTime"/>
      <w:sz w:val="26"/>
      <w:szCs w:val="24"/>
      <w:lang w:val="it-IT" w:eastAsia="en-US" w:bidi="ar-SA"/>
    </w:rPr>
  </w:style>
  <w:style w:type="character" w:customStyle="1" w:styleId="Style9CharChar1Char">
    <w:name w:val="Style9 Char Char1 Char"/>
    <w:link w:val="Style9CharChar1"/>
    <w:rsid w:val="0059084B"/>
    <w:rPr>
      <w:rFonts w:ascii=".VnTime" w:hAnsi=".VnTime"/>
      <w:sz w:val="26"/>
      <w:szCs w:val="24"/>
      <w:lang w:val="it-IT"/>
    </w:rPr>
  </w:style>
  <w:style w:type="paragraph" w:customStyle="1" w:styleId="Style9CharChar1">
    <w:name w:val="Style9 Char Char1"/>
    <w:basedOn w:val="Normal"/>
    <w:next w:val="Normal"/>
    <w:link w:val="Style9CharChar1Char"/>
    <w:rsid w:val="0059084B"/>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59084B"/>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59084B"/>
    <w:rPr>
      <w:rFonts w:ascii="Times New Roman" w:eastAsia="Times New Roman" w:hAnsi="Times New Roman"/>
      <w:sz w:val="28"/>
      <w:szCs w:val="28"/>
    </w:rPr>
  </w:style>
  <w:style w:type="character" w:customStyle="1" w:styleId="tCharChar">
    <w:name w:val="t Char Char"/>
    <w:rsid w:val="0059084B"/>
    <w:rPr>
      <w:rFonts w:ascii=".VnTimeH" w:eastAsia="SimSun" w:hAnsi=".VnTimeH"/>
      <w:b/>
      <w:bCs/>
      <w:spacing w:val="40"/>
      <w:sz w:val="28"/>
      <w:szCs w:val="32"/>
      <w:lang w:val="en-US" w:eastAsia="en-US" w:bidi="ar-SA"/>
    </w:rPr>
  </w:style>
  <w:style w:type="paragraph" w:customStyle="1" w:styleId="ChngI">
    <w:name w:val="Ch­¬ng I"/>
    <w:basedOn w:val="Normal"/>
    <w:rsid w:val="0059084B"/>
    <w:pPr>
      <w:jc w:val="center"/>
    </w:pPr>
    <w:rPr>
      <w:rFonts w:ascii=".VnTime" w:hAnsi=".VnTime"/>
      <w:i/>
      <w:sz w:val="28"/>
    </w:rPr>
  </w:style>
  <w:style w:type="character" w:customStyle="1" w:styleId="1CharChar">
    <w:name w:val="1 Char Char"/>
    <w:rsid w:val="0059084B"/>
    <w:rPr>
      <w:rFonts w:ascii=".VnTime" w:hAnsi=".VnTime"/>
      <w:b/>
      <w:bCs/>
      <w:iCs/>
      <w:spacing w:val="40"/>
      <w:sz w:val="26"/>
      <w:szCs w:val="24"/>
      <w:lang w:val="en-US" w:eastAsia="en-US" w:bidi="ar-SA"/>
    </w:rPr>
  </w:style>
  <w:style w:type="character" w:customStyle="1" w:styleId="Style9CharCharChar">
    <w:name w:val="Style9 Char Char Char"/>
    <w:rsid w:val="0059084B"/>
    <w:rPr>
      <w:rFonts w:ascii=".VnTime" w:hAnsi=".VnTime"/>
      <w:sz w:val="26"/>
      <w:szCs w:val="24"/>
      <w:lang w:val="it-IT" w:eastAsia="en-US" w:bidi="ar-SA"/>
    </w:rPr>
  </w:style>
  <w:style w:type="paragraph" w:customStyle="1" w:styleId="12ptChar">
    <w:name w:val="12 pt Char"/>
    <w:basedOn w:val="Normal"/>
    <w:link w:val="12ptCharChar"/>
    <w:rsid w:val="0059084B"/>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59084B"/>
    <w:rPr>
      <w:rFonts w:ascii=".VnTimeH" w:eastAsia="Times New Roman" w:hAnsi=".VnTimeH"/>
      <w:b/>
      <w:bCs/>
      <w:spacing w:val="40"/>
      <w:sz w:val="24"/>
      <w:szCs w:val="24"/>
    </w:rPr>
  </w:style>
  <w:style w:type="paragraph" w:customStyle="1" w:styleId="sao">
    <w:name w:val="sao"/>
    <w:basedOn w:val="Normal"/>
    <w:rsid w:val="0059084B"/>
    <w:pPr>
      <w:tabs>
        <w:tab w:val="left" w:pos="-1701"/>
        <w:tab w:val="num" w:pos="425"/>
      </w:tabs>
      <w:spacing w:before="120"/>
      <w:ind w:left="425" w:hanging="137"/>
    </w:pPr>
    <w:rPr>
      <w:rFonts w:ascii="VNI-Times" w:hAnsi="VNI-Times"/>
      <w:b/>
      <w:color w:val="000080"/>
      <w:sz w:val="26"/>
    </w:rPr>
  </w:style>
  <w:style w:type="paragraph" w:customStyle="1" w:styleId="a0">
    <w:name w:val="©"/>
    <w:basedOn w:val="Normal"/>
    <w:link w:val="Char"/>
    <w:rsid w:val="0059084B"/>
    <w:pPr>
      <w:numPr>
        <w:numId w:val="25"/>
      </w:numPr>
    </w:pPr>
    <w:rPr>
      <w:rFonts w:ascii=".VnTimeH" w:hAnsi=".VnTimeH"/>
      <w:kern w:val="32"/>
      <w:sz w:val="26"/>
    </w:rPr>
  </w:style>
  <w:style w:type="character" w:customStyle="1" w:styleId="Char">
    <w:name w:val="© Char"/>
    <w:link w:val="a0"/>
    <w:rsid w:val="0059084B"/>
    <w:rPr>
      <w:rFonts w:ascii=".VnTimeH" w:eastAsia="Times New Roman" w:hAnsi=".VnTimeH"/>
      <w:kern w:val="32"/>
      <w:sz w:val="26"/>
    </w:rPr>
  </w:style>
  <w:style w:type="paragraph" w:customStyle="1" w:styleId="9">
    <w:name w:val="9"/>
    <w:basedOn w:val="g"/>
    <w:rsid w:val="0059084B"/>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59084B"/>
    <w:pPr>
      <w:spacing w:line="312" w:lineRule="auto"/>
    </w:pPr>
    <w:rPr>
      <w:rFonts w:ascii=".VnTime" w:hAnsi=".VnTime"/>
      <w:sz w:val="26"/>
    </w:rPr>
  </w:style>
  <w:style w:type="paragraph" w:customStyle="1" w:styleId="text">
    <w:name w:val="text"/>
    <w:basedOn w:val="Normal"/>
    <w:rsid w:val="0059084B"/>
    <w:pPr>
      <w:spacing w:before="100" w:beforeAutospacing="1" w:after="100" w:afterAutospacing="1"/>
      <w:jc w:val="left"/>
    </w:pPr>
    <w:rPr>
      <w:szCs w:val="24"/>
    </w:rPr>
  </w:style>
  <w:style w:type="paragraph" w:customStyle="1" w:styleId="Style11Char">
    <w:name w:val="Style11 Char"/>
    <w:basedOn w:val="Normal"/>
    <w:next w:val="Normal"/>
    <w:rsid w:val="0059084B"/>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59084B"/>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59084B"/>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59084B"/>
    <w:pPr>
      <w:spacing w:line="288" w:lineRule="auto"/>
      <w:ind w:left="720"/>
    </w:pPr>
    <w:rPr>
      <w:rFonts w:ascii=".VnTime" w:hAnsi=".VnTime"/>
      <w:sz w:val="26"/>
      <w:szCs w:val="24"/>
      <w:lang w:val="it-IT"/>
    </w:rPr>
  </w:style>
  <w:style w:type="character" w:customStyle="1" w:styleId="Style9CharChar1CharChar">
    <w:name w:val="Style9 Char Char1 Char Char"/>
    <w:rsid w:val="0059084B"/>
    <w:rPr>
      <w:rFonts w:ascii=".VnTime" w:hAnsi=".VnTime"/>
      <w:sz w:val="26"/>
      <w:szCs w:val="24"/>
      <w:lang w:val="it-IT" w:eastAsia="en-US" w:bidi="ar-SA"/>
    </w:rPr>
  </w:style>
  <w:style w:type="paragraph" w:customStyle="1" w:styleId="Tenchuong1">
    <w:name w:val="Ten chuong"/>
    <w:basedOn w:val="Normal"/>
    <w:rsid w:val="0059084B"/>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59084B"/>
    <w:pPr>
      <w:jc w:val="center"/>
    </w:pPr>
    <w:rPr>
      <w:rFonts w:ascii=".VnTimeH" w:hAnsi=".VnTimeH"/>
      <w:sz w:val="28"/>
    </w:rPr>
  </w:style>
  <w:style w:type="paragraph" w:customStyle="1" w:styleId="Chuongtrinhmonhoc0">
    <w:name w:val="Chuong trinh mon hoc"/>
    <w:basedOn w:val="Normal"/>
    <w:rsid w:val="0059084B"/>
    <w:pPr>
      <w:spacing w:line="288" w:lineRule="auto"/>
      <w:jc w:val="center"/>
    </w:pPr>
    <w:rPr>
      <w:rFonts w:ascii=".VnTime" w:hAnsi=".VnTime"/>
      <w:i/>
      <w:sz w:val="28"/>
      <w:szCs w:val="24"/>
    </w:rPr>
  </w:style>
  <w:style w:type="paragraph" w:customStyle="1" w:styleId="Style9">
    <w:name w:val="Style9"/>
    <w:basedOn w:val="Normal"/>
    <w:rsid w:val="0059084B"/>
    <w:pPr>
      <w:autoSpaceDE w:val="0"/>
      <w:autoSpaceDN w:val="0"/>
      <w:spacing w:line="288" w:lineRule="auto"/>
      <w:ind w:left="720"/>
    </w:pPr>
    <w:rPr>
      <w:rFonts w:ascii=".VnTime" w:hAnsi=".VnTime"/>
      <w:sz w:val="26"/>
      <w:szCs w:val="26"/>
      <w:lang w:val="it-IT"/>
    </w:rPr>
  </w:style>
  <w:style w:type="character" w:customStyle="1" w:styleId="7Char">
    <w:name w:val="7 Char"/>
    <w:link w:val="7"/>
    <w:rsid w:val="0059084B"/>
    <w:rPr>
      <w:rFonts w:ascii=".VnArial" w:eastAsia="Times New Roman" w:hAnsi=".VnArial"/>
      <w:b/>
      <w:bCs/>
      <w:sz w:val="22"/>
      <w:szCs w:val="22"/>
    </w:rPr>
  </w:style>
  <w:style w:type="paragraph" w:customStyle="1" w:styleId="m1">
    <w:name w:val="m1"/>
    <w:basedOn w:val="Heading1TimesNewRoman"/>
    <w:rsid w:val="0059084B"/>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59084B"/>
    <w:rPr>
      <w:rFonts w:eastAsia="Times New Roman"/>
      <w:i/>
    </w:rPr>
  </w:style>
  <w:style w:type="paragraph" w:customStyle="1" w:styleId="m3">
    <w:name w:val="m3"/>
    <w:basedOn w:val="Mucnho"/>
    <w:rsid w:val="0059084B"/>
    <w:pPr>
      <w:spacing w:before="0" w:after="0" w:line="276" w:lineRule="auto"/>
      <w:jc w:val="center"/>
    </w:pPr>
    <w:rPr>
      <w:rFonts w:ascii=".VnTimeH" w:eastAsia="Times New Roman" w:hAnsi=".VnTimeH"/>
      <w:b w:val="0"/>
    </w:rPr>
  </w:style>
  <w:style w:type="paragraph" w:customStyle="1" w:styleId="n3">
    <w:name w:val="n3"/>
    <w:basedOn w:val="2n"/>
    <w:link w:val="n3Char"/>
    <w:rsid w:val="0059084B"/>
    <w:rPr>
      <w:szCs w:val="28"/>
    </w:rPr>
  </w:style>
  <w:style w:type="character" w:customStyle="1" w:styleId="n3Char">
    <w:name w:val="n3 Char"/>
    <w:link w:val="n3"/>
    <w:rsid w:val="0059084B"/>
    <w:rPr>
      <w:rFonts w:ascii=".VnTime" w:eastAsia="SimSun" w:hAnsi=".VnTime"/>
      <w:b/>
      <w:snapToGrid w:val="0"/>
      <w:sz w:val="28"/>
      <w:szCs w:val="28"/>
    </w:rPr>
  </w:style>
  <w:style w:type="paragraph" w:customStyle="1" w:styleId="11">
    <w:name w:val="11"/>
    <w:basedOn w:val="Normal"/>
    <w:link w:val="11Char"/>
    <w:rsid w:val="0059084B"/>
    <w:pPr>
      <w:widowControl w:val="0"/>
    </w:pPr>
    <w:rPr>
      <w:rFonts w:eastAsia="SimSun"/>
      <w:b/>
      <w:sz w:val="26"/>
      <w:szCs w:val="28"/>
      <w:lang w:val="sv-SE"/>
    </w:rPr>
  </w:style>
  <w:style w:type="character" w:customStyle="1" w:styleId="11Char">
    <w:name w:val="11 Char"/>
    <w:link w:val="11"/>
    <w:rsid w:val="0059084B"/>
    <w:rPr>
      <w:rFonts w:ascii="Times New Roman" w:eastAsia="SimSun" w:hAnsi="Times New Roman"/>
      <w:b/>
      <w:sz w:val="26"/>
      <w:szCs w:val="28"/>
      <w:lang w:val="sv-SE"/>
    </w:rPr>
  </w:style>
  <w:style w:type="paragraph" w:customStyle="1" w:styleId="plff1">
    <w:name w:val="pl ff1"/>
    <w:basedOn w:val="Normal"/>
    <w:rsid w:val="0059084B"/>
    <w:pPr>
      <w:spacing w:before="100" w:beforeAutospacing="1" w:after="100" w:afterAutospacing="1"/>
      <w:jc w:val="left"/>
    </w:pPr>
    <w:rPr>
      <w:szCs w:val="24"/>
    </w:rPr>
  </w:style>
  <w:style w:type="character" w:customStyle="1" w:styleId="ff3">
    <w:name w:val="ff3"/>
    <w:basedOn w:val="DefaultParagraphFont"/>
    <w:rsid w:val="0059084B"/>
  </w:style>
  <w:style w:type="paragraph" w:customStyle="1" w:styleId="pjff3">
    <w:name w:val="pj ff3"/>
    <w:basedOn w:val="Normal"/>
    <w:rsid w:val="0059084B"/>
    <w:pPr>
      <w:spacing w:before="100" w:beforeAutospacing="1" w:after="100" w:afterAutospacing="1"/>
      <w:jc w:val="left"/>
    </w:pPr>
    <w:rPr>
      <w:szCs w:val="24"/>
    </w:rPr>
  </w:style>
  <w:style w:type="character" w:customStyle="1" w:styleId="nw">
    <w:name w:val="nw"/>
    <w:basedOn w:val="DefaultParagraphFont"/>
    <w:rsid w:val="0059084B"/>
  </w:style>
  <w:style w:type="paragraph" w:customStyle="1" w:styleId="CHU">
    <w:name w:val="CHU"/>
    <w:basedOn w:val="Normal"/>
    <w:rsid w:val="0059084B"/>
    <w:pPr>
      <w:spacing w:line="360" w:lineRule="auto"/>
    </w:pPr>
    <w:rPr>
      <w:rFonts w:eastAsia="Batang"/>
      <w:sz w:val="28"/>
      <w:szCs w:val="28"/>
      <w:lang w:eastAsia="ko-KR"/>
    </w:rPr>
  </w:style>
  <w:style w:type="paragraph" w:customStyle="1" w:styleId="b-dieun">
    <w:name w:val="b-dieun"/>
    <w:basedOn w:val="Normal"/>
    <w:rsid w:val="0059084B"/>
    <w:pPr>
      <w:spacing w:after="120"/>
      <w:ind w:firstLine="720"/>
    </w:pPr>
    <w:rPr>
      <w:rFonts w:eastAsia="Calibri"/>
      <w:color w:val="000000"/>
      <w:sz w:val="28"/>
      <w:szCs w:val="28"/>
      <w:lang w:val="nl-NL"/>
    </w:rPr>
  </w:style>
  <w:style w:type="character" w:customStyle="1" w:styleId="vanban0">
    <w:name w:val="vanban"/>
    <w:rsid w:val="0059084B"/>
    <w:rPr>
      <w:rFonts w:cs="Times New Roman"/>
    </w:rPr>
  </w:style>
  <w:style w:type="paragraph" w:customStyle="1" w:styleId="ndieund">
    <w:name w:val="ndieund"/>
    <w:basedOn w:val="Normal"/>
    <w:rsid w:val="0059084B"/>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59084B"/>
    <w:rPr>
      <w:rFonts w:ascii=".VnTime" w:eastAsia=".VnTime" w:hAnsi=".VnTime"/>
      <w:sz w:val="28"/>
      <w:szCs w:val="28"/>
      <w:lang w:val="en-US" w:eastAsia="en-US" w:bidi="ar-SA"/>
    </w:rPr>
  </w:style>
  <w:style w:type="paragraph" w:customStyle="1" w:styleId="0phan">
    <w:name w:val="0/phan"/>
    <w:basedOn w:val="Normal"/>
    <w:rsid w:val="0059084B"/>
    <w:pPr>
      <w:widowControl w:val="0"/>
      <w:spacing w:before="120" w:after="200"/>
      <w:jc w:val="center"/>
      <w:outlineLvl w:val="1"/>
    </w:pPr>
    <w:rPr>
      <w:rFonts w:ascii="Arial" w:hAnsi="Arial"/>
      <w:b/>
    </w:rPr>
  </w:style>
  <w:style w:type="paragraph" w:customStyle="1" w:styleId="0chuong">
    <w:name w:val="0/chuong"/>
    <w:basedOn w:val="Normal"/>
    <w:rsid w:val="0059084B"/>
    <w:pPr>
      <w:widowControl w:val="0"/>
      <w:spacing w:before="480" w:after="240"/>
      <w:jc w:val="center"/>
      <w:outlineLvl w:val="0"/>
    </w:pPr>
    <w:rPr>
      <w:rFonts w:ascii="Arial" w:hAnsi="Arial"/>
      <w:b/>
      <w:sz w:val="32"/>
    </w:rPr>
  </w:style>
  <w:style w:type="paragraph" w:customStyle="1" w:styleId="0tenchuong">
    <w:name w:val="0/ten chuong"/>
    <w:basedOn w:val="0chuong"/>
    <w:qFormat/>
    <w:rsid w:val="0059084B"/>
    <w:pPr>
      <w:spacing w:after="200"/>
    </w:pPr>
    <w:rPr>
      <w:sz w:val="24"/>
    </w:rPr>
  </w:style>
  <w:style w:type="paragraph" w:customStyle="1" w:styleId="00phan">
    <w:name w:val="00/phan"/>
    <w:basedOn w:val="BodyTextIndent"/>
    <w:rsid w:val="0059084B"/>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59084B"/>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59084B"/>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59084B"/>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59084B"/>
    <w:rPr>
      <w:rFonts w:ascii="Arial" w:eastAsia="Times New Roman" w:hAnsi="Arial"/>
      <w:sz w:val="24"/>
      <w:lang w:val="x-none" w:eastAsia="x-none"/>
    </w:rPr>
  </w:style>
  <w:style w:type="paragraph" w:customStyle="1" w:styleId="1phan">
    <w:name w:val="1/phan"/>
    <w:basedOn w:val="Normal"/>
    <w:link w:val="1phanChar"/>
    <w:rsid w:val="0059084B"/>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59084B"/>
    <w:pPr>
      <w:widowControl w:val="0"/>
      <w:tabs>
        <w:tab w:val="left" w:pos="851"/>
      </w:tabs>
      <w:spacing w:before="240"/>
      <w:jc w:val="left"/>
    </w:pPr>
    <w:rPr>
      <w:rFonts w:ascii="Arial" w:hAnsi="Arial"/>
      <w:b/>
      <w:szCs w:val="24"/>
    </w:rPr>
  </w:style>
  <w:style w:type="paragraph" w:customStyle="1" w:styleId="11phan0">
    <w:name w:val="11/phan_"/>
    <w:basedOn w:val="11phan"/>
    <w:rsid w:val="0059084B"/>
    <w:pPr>
      <w:tabs>
        <w:tab w:val="left" w:pos="907"/>
      </w:tabs>
      <w:ind w:left="907" w:hanging="907"/>
      <w:outlineLvl w:val="2"/>
    </w:pPr>
  </w:style>
  <w:style w:type="paragraph" w:customStyle="1" w:styleId="1angoac">
    <w:name w:val="1(a) ngoac"/>
    <w:basedOn w:val="1ngoac"/>
    <w:rsid w:val="0059084B"/>
    <w:pPr>
      <w:ind w:left="1361"/>
    </w:pPr>
  </w:style>
  <w:style w:type="paragraph" w:customStyle="1" w:styleId="1aingoac">
    <w:name w:val="1(a)(i) ngoac"/>
    <w:basedOn w:val="1angoac"/>
    <w:rsid w:val="0059084B"/>
    <w:pPr>
      <w:ind w:left="1815"/>
    </w:pPr>
  </w:style>
  <w:style w:type="paragraph" w:customStyle="1" w:styleId="2chamab">
    <w:name w:val="2 chamab"/>
    <w:basedOn w:val="Normal"/>
    <w:rsid w:val="0059084B"/>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59084B"/>
    <w:pPr>
      <w:tabs>
        <w:tab w:val="left" w:pos="340"/>
      </w:tabs>
      <w:ind w:firstLine="0"/>
    </w:pPr>
    <w:rPr>
      <w:rFonts w:cs="Arial"/>
      <w:szCs w:val="24"/>
    </w:rPr>
  </w:style>
  <w:style w:type="paragraph" w:customStyle="1" w:styleId="a7">
    <w:name w:val="a7"/>
    <w:basedOn w:val="ListNumber5"/>
    <w:rsid w:val="0059084B"/>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59084B"/>
  </w:style>
  <w:style w:type="paragraph" w:customStyle="1" w:styleId="a6">
    <w:name w:val="a6"/>
    <w:basedOn w:val="a7"/>
    <w:rsid w:val="0059084B"/>
  </w:style>
  <w:style w:type="paragraph" w:customStyle="1" w:styleId="a9">
    <w:name w:val="a9"/>
    <w:basedOn w:val="ListContinue4"/>
    <w:rsid w:val="0059084B"/>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59084B"/>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59084B"/>
  </w:style>
  <w:style w:type="character" w:customStyle="1" w:styleId="Style2Char">
    <w:name w:val="Style2 Char"/>
    <w:link w:val="Style2"/>
    <w:rsid w:val="0059084B"/>
    <w:rPr>
      <w:rFonts w:ascii="Times New Roman" w:eastAsia="Times New Roman" w:hAnsi="Times New Roman"/>
      <w:b/>
      <w:sz w:val="26"/>
      <w:szCs w:val="26"/>
    </w:rPr>
  </w:style>
  <w:style w:type="paragraph" w:customStyle="1" w:styleId="bang10">
    <w:name w:val="bang 1"/>
    <w:basedOn w:val="Normal"/>
    <w:rsid w:val="0059084B"/>
    <w:pPr>
      <w:spacing w:before="40" w:after="40" w:line="320" w:lineRule="atLeast"/>
    </w:pPr>
    <w:rPr>
      <w:sz w:val="22"/>
      <w:szCs w:val="22"/>
    </w:rPr>
  </w:style>
  <w:style w:type="paragraph" w:customStyle="1" w:styleId="body10">
    <w:name w:val="body1"/>
    <w:basedOn w:val="Normal"/>
    <w:rsid w:val="0059084B"/>
    <w:pPr>
      <w:spacing w:before="120" w:after="120" w:line="320" w:lineRule="atLeast"/>
    </w:pPr>
  </w:style>
  <w:style w:type="paragraph" w:customStyle="1" w:styleId="tenphanmucluc">
    <w:name w:val="ten phan muc luc"/>
    <w:basedOn w:val="Normal"/>
    <w:rsid w:val="0059084B"/>
    <w:pPr>
      <w:widowControl w:val="0"/>
      <w:spacing w:before="480" w:after="240"/>
      <w:jc w:val="center"/>
      <w:outlineLvl w:val="0"/>
    </w:pPr>
    <w:rPr>
      <w:rFonts w:ascii="Arial" w:hAnsi="Arial"/>
      <w:b/>
      <w:bCs/>
    </w:rPr>
  </w:style>
  <w:style w:type="paragraph" w:customStyle="1" w:styleId="10">
    <w:name w:val="(1)"/>
    <w:basedOn w:val="Normal"/>
    <w:link w:val="1Char0"/>
    <w:rsid w:val="0059084B"/>
    <w:pPr>
      <w:overflowPunct w:val="0"/>
      <w:autoSpaceDE w:val="0"/>
      <w:autoSpaceDN w:val="0"/>
      <w:adjustRightInd w:val="0"/>
      <w:ind w:left="680" w:hanging="340"/>
      <w:textAlignment w:val="baseline"/>
    </w:pPr>
    <w:rPr>
      <w:rFonts w:ascii="VNTime" w:hAnsi="VNTime"/>
      <w:sz w:val="22"/>
    </w:rPr>
  </w:style>
  <w:style w:type="paragraph" w:customStyle="1" w:styleId="a4">
    <w:name w:val="(a)"/>
    <w:basedOn w:val="10"/>
    <w:rsid w:val="0059084B"/>
    <w:pPr>
      <w:ind w:left="1020"/>
    </w:pPr>
  </w:style>
  <w:style w:type="paragraph" w:customStyle="1" w:styleId="111">
    <w:name w:val="(1.1.1)"/>
    <w:basedOn w:val="Normal"/>
    <w:rsid w:val="0059084B"/>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1">
    <w:name w:val="(noi dung)"/>
    <w:basedOn w:val="10"/>
    <w:rsid w:val="0059084B"/>
    <w:pPr>
      <w:ind w:left="340" w:firstLine="0"/>
    </w:pPr>
  </w:style>
  <w:style w:type="paragraph" w:customStyle="1" w:styleId="117">
    <w:name w:val="117"/>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6">
    <w:name w:val="116"/>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1"/>
    <w:rsid w:val="0059084B"/>
    <w:pPr>
      <w:ind w:left="680"/>
    </w:pPr>
  </w:style>
  <w:style w:type="paragraph" w:customStyle="1" w:styleId="ghichu">
    <w:name w:val="ghi chu"/>
    <w:basedOn w:val="10"/>
    <w:rsid w:val="0059084B"/>
    <w:pPr>
      <w:ind w:left="1020"/>
    </w:pPr>
    <w:rPr>
      <w:b/>
      <w:i/>
    </w:rPr>
  </w:style>
  <w:style w:type="paragraph" w:customStyle="1" w:styleId="ndgc">
    <w:name w:val="nd gc"/>
    <w:basedOn w:val="10"/>
    <w:rsid w:val="0059084B"/>
    <w:pPr>
      <w:ind w:left="1701"/>
    </w:pPr>
    <w:rPr>
      <w:i/>
    </w:rPr>
  </w:style>
  <w:style w:type="paragraph" w:customStyle="1" w:styleId="nd10">
    <w:name w:val="nd (1)"/>
    <w:basedOn w:val="noidung1"/>
    <w:rsid w:val="0059084B"/>
    <w:pPr>
      <w:ind w:left="680"/>
    </w:pPr>
  </w:style>
  <w:style w:type="paragraph" w:customStyle="1" w:styleId="115">
    <w:name w:val="115"/>
    <w:basedOn w:val="Normal"/>
    <w:rsid w:val="0059084B"/>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59084B"/>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59084B"/>
    <w:rPr>
      <w:color w:val="0000FF"/>
    </w:rPr>
  </w:style>
  <w:style w:type="paragraph" w:customStyle="1" w:styleId="23">
    <w:name w:val="2.3"/>
    <w:basedOn w:val="116"/>
    <w:rsid w:val="0059084B"/>
    <w:pPr>
      <w:spacing w:after="0"/>
    </w:pPr>
  </w:style>
  <w:style w:type="paragraph" w:customStyle="1" w:styleId="32">
    <w:name w:val="3.2"/>
    <w:basedOn w:val="116"/>
    <w:rsid w:val="0059084B"/>
    <w:pPr>
      <w:spacing w:after="0"/>
    </w:pPr>
  </w:style>
  <w:style w:type="paragraph" w:customStyle="1" w:styleId="51">
    <w:name w:val="5.1"/>
    <w:basedOn w:val="10"/>
    <w:rsid w:val="0059084B"/>
    <w:pPr>
      <w:ind w:left="340"/>
    </w:pPr>
    <w:rPr>
      <w:b/>
    </w:rPr>
  </w:style>
  <w:style w:type="paragraph" w:customStyle="1" w:styleId="nho">
    <w:name w:val="nho"/>
    <w:basedOn w:val="noidung1"/>
    <w:rsid w:val="0059084B"/>
    <w:pPr>
      <w:spacing w:line="260" w:lineRule="exact"/>
    </w:pPr>
  </w:style>
  <w:style w:type="character" w:customStyle="1" w:styleId="Style7Char">
    <w:name w:val="Style7 Char"/>
    <w:link w:val="Style7"/>
    <w:locked/>
    <w:rsid w:val="0059084B"/>
    <w:rPr>
      <w:rFonts w:ascii="Times New Roman" w:eastAsia="Times New Roman" w:hAnsi="Times New Roman"/>
    </w:rPr>
  </w:style>
  <w:style w:type="paragraph" w:customStyle="1" w:styleId="Normal13pt">
    <w:name w:val="Normal + 13 pt"/>
    <w:aliases w:val="Justified"/>
    <w:basedOn w:val="Normal"/>
    <w:rsid w:val="0059084B"/>
    <w:rPr>
      <w:rFonts w:ascii=".VnTime" w:hAnsi=".VnTime"/>
      <w:noProof/>
      <w:sz w:val="28"/>
      <w:lang w:val="vi-VN"/>
    </w:rPr>
  </w:style>
  <w:style w:type="table" w:customStyle="1" w:styleId="BngChun">
    <w:name w:val="Bảng Chuẩn"/>
    <w:basedOn w:val="TableNormal"/>
    <w:semiHidden/>
    <w:rsid w:val="0059084B"/>
    <w:rPr>
      <w:rFonts w:ascii="Times New Roman" w:eastAsia="Times New Roman" w:hAnsi="Times New Roman"/>
    </w:rPr>
    <w:tblPr/>
  </w:style>
  <w:style w:type="character" w:customStyle="1" w:styleId="frametitle">
    <w:name w:val="frame_title"/>
    <w:rsid w:val="0059084B"/>
    <w:rPr>
      <w:rFonts w:ascii="Tahoma" w:eastAsia="MS Mincho" w:hAnsi="Tahoma" w:cs="Tahoma"/>
      <w:b/>
      <w:bCs/>
      <w:color w:val="FFFFFF"/>
      <w:spacing w:val="20"/>
      <w:sz w:val="22"/>
      <w:szCs w:val="22"/>
      <w:lang w:val="en-GB" w:eastAsia="zh-CN" w:bidi="ar-SA"/>
    </w:rPr>
  </w:style>
  <w:style w:type="character" w:customStyle="1" w:styleId="body">
    <w:name w:val="body"/>
    <w:rsid w:val="0059084B"/>
  </w:style>
  <w:style w:type="character" w:customStyle="1" w:styleId="newscontent">
    <w:name w:val="newscontent"/>
    <w:rsid w:val="0059084B"/>
  </w:style>
  <w:style w:type="paragraph" w:customStyle="1" w:styleId="GiuaCharChar">
    <w:name w:val="Giua Char Char"/>
    <w:basedOn w:val="Normal"/>
    <w:link w:val="GiuaCharCharChar"/>
    <w:autoRedefine/>
    <w:rsid w:val="0059084B"/>
    <w:pPr>
      <w:spacing w:after="120"/>
      <w:jc w:val="center"/>
    </w:pPr>
    <w:rPr>
      <w:b/>
      <w:spacing w:val="24"/>
      <w:sz w:val="28"/>
      <w:szCs w:val="28"/>
    </w:rPr>
  </w:style>
  <w:style w:type="character" w:customStyle="1" w:styleId="GiuaCharCharChar">
    <w:name w:val="Giua Char Char Char"/>
    <w:link w:val="GiuaCharChar"/>
    <w:rsid w:val="0059084B"/>
    <w:rPr>
      <w:rFonts w:ascii="Times New Roman" w:eastAsia="Times New Roman" w:hAnsi="Times New Roman"/>
      <w:b/>
      <w:spacing w:val="24"/>
      <w:sz w:val="28"/>
      <w:szCs w:val="28"/>
    </w:rPr>
  </w:style>
  <w:style w:type="character" w:customStyle="1" w:styleId="dieuCharChar0">
    <w:name w:val="dieu Char Char"/>
    <w:rsid w:val="0059084B"/>
    <w:rPr>
      <w:b/>
      <w:color w:val="0000FF"/>
      <w:spacing w:val="24"/>
      <w:sz w:val="26"/>
      <w:szCs w:val="26"/>
      <w:lang w:val="en-US" w:eastAsia="en-US" w:bidi="ar-SA"/>
    </w:rPr>
  </w:style>
  <w:style w:type="paragraph" w:customStyle="1" w:styleId="GiuaChar">
    <w:name w:val="Giua Char"/>
    <w:basedOn w:val="Normal"/>
    <w:autoRedefine/>
    <w:rsid w:val="0059084B"/>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59084B"/>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9084B"/>
    <w:pPr>
      <w:spacing w:after="160" w:line="240" w:lineRule="exact"/>
      <w:jc w:val="left"/>
    </w:pPr>
    <w:rPr>
      <w:noProof/>
      <w:sz w:val="20"/>
      <w:lang w:val="en-AU"/>
    </w:rPr>
  </w:style>
  <w:style w:type="numbering" w:customStyle="1" w:styleId="NoList1">
    <w:name w:val="No List1"/>
    <w:next w:val="NoList"/>
    <w:semiHidden/>
    <w:unhideWhenUsed/>
    <w:rsid w:val="0059084B"/>
  </w:style>
  <w:style w:type="character" w:customStyle="1" w:styleId="CenterChar">
    <w:name w:val="Center Char"/>
    <w:link w:val="Center"/>
    <w:rsid w:val="0059084B"/>
    <w:rPr>
      <w:rFonts w:ascii="Times New Roman" w:eastAsia="Times New Roman" w:hAnsi="Times New Roman"/>
      <w:sz w:val="28"/>
      <w:szCs w:val="28"/>
      <w:lang w:val="vi-VN"/>
    </w:rPr>
  </w:style>
  <w:style w:type="character" w:customStyle="1" w:styleId="TenvbChar">
    <w:name w:val="Tenvb Char"/>
    <w:link w:val="Tenvb"/>
    <w:rsid w:val="0059084B"/>
    <w:rPr>
      <w:rFonts w:ascii="Times New Roman" w:eastAsia="Times New Roman" w:hAnsi="Times New Roman"/>
      <w:b/>
      <w:color w:val="0000FF"/>
      <w:spacing w:val="26"/>
    </w:rPr>
  </w:style>
  <w:style w:type="table" w:customStyle="1" w:styleId="TableGrid1">
    <w:name w:val="Table Grid1"/>
    <w:basedOn w:val="TableNormal"/>
    <w:next w:val="TableGrid"/>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59084B"/>
    <w:pPr>
      <w:ind w:left="720"/>
      <w:jc w:val="right"/>
      <w:outlineLvl w:val="0"/>
    </w:pPr>
    <w:rPr>
      <w:rFonts w:eastAsia="Calibri"/>
      <w:b/>
      <w:szCs w:val="24"/>
    </w:rPr>
  </w:style>
  <w:style w:type="table" w:customStyle="1" w:styleId="TableGrid2">
    <w:name w:val="Table Grid2"/>
    <w:basedOn w:val="TableNormal"/>
    <w:next w:val="TableGrid"/>
    <w:uiPriority w:val="39"/>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59084B"/>
    <w:pPr>
      <w:spacing w:before="120" w:after="360"/>
      <w:jc w:val="center"/>
    </w:pPr>
    <w:rPr>
      <w:b/>
      <w:sz w:val="28"/>
      <w:szCs w:val="24"/>
    </w:rPr>
  </w:style>
  <w:style w:type="paragraph" w:customStyle="1" w:styleId="Trichyeu">
    <w:name w:val="Trich yeu"/>
    <w:basedOn w:val="Normal"/>
    <w:rsid w:val="0059084B"/>
    <w:pPr>
      <w:jc w:val="center"/>
    </w:pPr>
    <w:rPr>
      <w:b/>
      <w:sz w:val="28"/>
      <w:szCs w:val="24"/>
    </w:rPr>
  </w:style>
  <w:style w:type="paragraph" w:customStyle="1" w:styleId="OFFICE1">
    <w:name w:val="OFFICE 1"/>
    <w:link w:val="OFFICE1Char"/>
    <w:qFormat/>
    <w:rsid w:val="0059084B"/>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59084B"/>
    <w:rPr>
      <w:rFonts w:ascii="Times New Roman" w:eastAsia="Calibri" w:hAnsi="Times New Roman"/>
      <w:b/>
      <w:sz w:val="26"/>
      <w:szCs w:val="22"/>
      <w:lang w:eastAsia="zh-CN"/>
    </w:rPr>
  </w:style>
  <w:style w:type="paragraph" w:customStyle="1" w:styleId="ThongTu">
    <w:name w:val="ThongTu"/>
    <w:basedOn w:val="Normal"/>
    <w:qFormat/>
    <w:rsid w:val="0059084B"/>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59084B"/>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59084B"/>
    <w:rPr>
      <w:rFonts w:ascii="Arial" w:eastAsia="Times New Roman" w:hAnsi="Arial" w:cs="Arial"/>
      <w:b/>
      <w:bCs/>
      <w:i/>
      <w:iCs/>
      <w:sz w:val="28"/>
      <w:szCs w:val="28"/>
    </w:rPr>
  </w:style>
  <w:style w:type="paragraph" w:customStyle="1" w:styleId="conghoa">
    <w:name w:val="conghoa"/>
    <w:basedOn w:val="Normal"/>
    <w:rsid w:val="0059084B"/>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59084B"/>
    <w:pPr>
      <w:jc w:val="center"/>
    </w:pPr>
    <w:rPr>
      <w:rFonts w:eastAsia="SimSun"/>
      <w:sz w:val="20"/>
      <w:lang w:eastAsia="zh-CN"/>
    </w:rPr>
  </w:style>
  <w:style w:type="character" w:customStyle="1" w:styleId="Heading8Char1">
    <w:name w:val="Heading 8 Char1"/>
    <w:locked/>
    <w:rsid w:val="0059084B"/>
    <w:rPr>
      <w:i/>
      <w:iCs/>
      <w:sz w:val="24"/>
      <w:szCs w:val="24"/>
      <w:lang w:val="en-US" w:eastAsia="en-US" w:bidi="ar-SA"/>
    </w:rPr>
  </w:style>
  <w:style w:type="paragraph" w:customStyle="1" w:styleId="muc2">
    <w:name w:val="muc2"/>
    <w:basedOn w:val="Normal"/>
    <w:rsid w:val="0059084B"/>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59084B"/>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59084B"/>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59084B"/>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59084B"/>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59084B"/>
    <w:rPr>
      <w:rFonts w:ascii=".VnAvantH" w:eastAsia="Calibri" w:hAnsi=".VnAvantH"/>
      <w:b/>
      <w:color w:val="000000"/>
      <w:sz w:val="22"/>
      <w:szCs w:val="22"/>
    </w:rPr>
  </w:style>
  <w:style w:type="character" w:customStyle="1" w:styleId="6tenmucphanCharCharChar">
    <w:name w:val="6 ten muc phan Char Char Char"/>
    <w:link w:val="6tenmucphanCharChar"/>
    <w:locked/>
    <w:rsid w:val="0059084B"/>
    <w:rPr>
      <w:rFonts w:ascii=".VnCentury SchoolbookH" w:eastAsia="Calibri" w:hAnsi=".VnCentury SchoolbookH"/>
      <w:b/>
      <w:color w:val="000000"/>
      <w:sz w:val="22"/>
      <w:szCs w:val="22"/>
    </w:rPr>
  </w:style>
  <w:style w:type="paragraph" w:customStyle="1" w:styleId="b">
    <w:name w:val="b"/>
    <w:basedOn w:val="Normal"/>
    <w:link w:val="bChar"/>
    <w:rsid w:val="0059084B"/>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59084B"/>
    <w:rPr>
      <w:rFonts w:ascii=".VnCentury Schoolbook" w:eastAsia="Calibri" w:hAnsi=".VnCentury Schoolbook"/>
      <w:color w:val="000000"/>
      <w:sz w:val="22"/>
      <w:szCs w:val="22"/>
    </w:rPr>
  </w:style>
  <w:style w:type="paragraph" w:customStyle="1" w:styleId="coCharChar">
    <w:name w:val="co Char Char"/>
    <w:basedOn w:val="Normal"/>
    <w:link w:val="coCharCharChar"/>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59084B"/>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59084B"/>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59084B"/>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59084B"/>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59084B"/>
    <w:rPr>
      <w:rFonts w:ascii=".VnAvantH" w:eastAsia="Calibri" w:hAnsi=".VnAvantH"/>
      <w:b/>
      <w:color w:val="000000"/>
      <w:sz w:val="22"/>
      <w:szCs w:val="22"/>
    </w:rPr>
  </w:style>
  <w:style w:type="paragraph" w:customStyle="1" w:styleId="6tenmucphanChar">
    <w:name w:val="6 ten muc phan Char"/>
    <w:basedOn w:val="Normal"/>
    <w:rsid w:val="0059084B"/>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59084B"/>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59084B"/>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59084B"/>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59084B"/>
    <w:rPr>
      <w:rFonts w:ascii=".VnCentury Schoolbook" w:eastAsia="Calibri" w:hAnsi=".VnCentury Schoolbook"/>
      <w:i/>
      <w:color w:val="000000"/>
      <w:sz w:val="22"/>
      <w:szCs w:val="22"/>
    </w:rPr>
  </w:style>
  <w:style w:type="paragraph" w:customStyle="1" w:styleId="9tieudetrongbang">
    <w:name w:val="9 tieu de trong bang"/>
    <w:basedOn w:val="Normal"/>
    <w:rsid w:val="0059084B"/>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59084B"/>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59084B"/>
    <w:pPr>
      <w:spacing w:before="40" w:after="40"/>
    </w:pPr>
    <w:rPr>
      <w:rFonts w:ascii=".VnArial" w:eastAsia="Calibri" w:hAnsi=".VnArial"/>
      <w:color w:val="000000"/>
      <w:sz w:val="21"/>
      <w:szCs w:val="21"/>
    </w:rPr>
  </w:style>
  <w:style w:type="paragraph" w:customStyle="1" w:styleId="DNtd6trichyeuVB">
    <w:name w:val="DN td6 trich yeu VB"/>
    <w:rsid w:val="0059084B"/>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59084B"/>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59084B"/>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59084B"/>
    <w:rPr>
      <w:rFonts w:ascii=".VnHelvetIns" w:hAnsi=".VnHelvetIns"/>
      <w:i w:val="0"/>
      <w:sz w:val="26"/>
      <w:szCs w:val="26"/>
    </w:rPr>
  </w:style>
  <w:style w:type="paragraph" w:customStyle="1" w:styleId="aa">
    <w:name w:val="®"/>
    <w:basedOn w:val="aCharChar"/>
    <w:rsid w:val="0059084B"/>
    <w:rPr>
      <w:rFonts w:ascii=".VnArial" w:hAnsi=".VnArial"/>
      <w:b/>
      <w:sz w:val="22"/>
      <w:szCs w:val="22"/>
    </w:rPr>
  </w:style>
  <w:style w:type="paragraph" w:customStyle="1" w:styleId="eCharChar">
    <w:name w:val="e Char Char"/>
    <w:basedOn w:val="aCharChar"/>
    <w:link w:val="eCharCharChar"/>
    <w:rsid w:val="0059084B"/>
    <w:rPr>
      <w:rFonts w:ascii=".VnAvantH" w:hAnsi=".VnAvantH"/>
      <w:b/>
      <w:sz w:val="22"/>
      <w:szCs w:val="22"/>
    </w:rPr>
  </w:style>
  <w:style w:type="character" w:customStyle="1" w:styleId="1chinhtrangChar">
    <w:name w:val="1 chinh trang Char"/>
    <w:link w:val="1chinhtrang"/>
    <w:locked/>
    <w:rsid w:val="0059084B"/>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59084B"/>
    <w:pPr>
      <w:ind w:left="1928" w:hanging="1361"/>
    </w:pPr>
  </w:style>
  <w:style w:type="character" w:customStyle="1" w:styleId="nCharCharCharCharChar">
    <w:name w:val="n Char Char Char Char Char"/>
    <w:link w:val="nCharCharCharChar"/>
    <w:locked/>
    <w:rsid w:val="0059084B"/>
    <w:rPr>
      <w:rFonts w:ascii=".VnCentury Schoolbook" w:eastAsia="Calibri" w:hAnsi=".VnCentury Schoolbook"/>
      <w:color w:val="000000"/>
      <w:sz w:val="22"/>
      <w:szCs w:val="22"/>
    </w:rPr>
  </w:style>
  <w:style w:type="character" w:customStyle="1" w:styleId="cCharCharChar">
    <w:name w:val="c Char Char Char"/>
    <w:basedOn w:val="8DakyCharCharCharChar"/>
    <w:rsid w:val="0059084B"/>
    <w:rPr>
      <w:rFonts w:ascii=".VnCentury Schoolbook" w:eastAsia="Calibri" w:hAnsi=".VnCentury Schoolbook"/>
      <w:i/>
      <w:color w:val="000000"/>
      <w:sz w:val="22"/>
      <w:szCs w:val="22"/>
    </w:rPr>
  </w:style>
  <w:style w:type="paragraph" w:customStyle="1" w:styleId="1chinhtrangCharCharChar1Char">
    <w:name w:val="1 chinh trang Char Char Char1 Char"/>
    <w:basedOn w:val="Normal"/>
    <w:link w:val="1chinhtrangCharCharChar1CharChar"/>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59084B"/>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59084B"/>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59084B"/>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59084B"/>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59084B"/>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59084B"/>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59084B"/>
    <w:rPr>
      <w:rFonts w:ascii=".VnAvantH" w:eastAsia="Calibri" w:hAnsi=".VnAvantH"/>
      <w:b/>
      <w:color w:val="000000"/>
      <w:sz w:val="22"/>
      <w:szCs w:val="22"/>
    </w:rPr>
  </w:style>
  <w:style w:type="paragraph" w:customStyle="1" w:styleId="1chinhtrangCharChar">
    <w:name w:val="1 chinh trang Char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59084B"/>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59084B"/>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59084B"/>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59084B"/>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59084B"/>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59084B"/>
    <w:rPr>
      <w:rFonts w:ascii=".VnCentury Schoolbook" w:eastAsia="Calibri" w:hAnsi=".VnCentury Schoolbook"/>
      <w:color w:val="000000"/>
      <w:sz w:val="22"/>
      <w:szCs w:val="22"/>
    </w:rPr>
  </w:style>
  <w:style w:type="paragraph" w:customStyle="1" w:styleId="8Daky">
    <w:name w:val="8 Da ky"/>
    <w:basedOn w:val="Normal"/>
    <w:rsid w:val="0059084B"/>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59084B"/>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59084B"/>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59084B"/>
    <w:pPr>
      <w:widowControl w:val="0"/>
      <w:jc w:val="center"/>
    </w:pPr>
    <w:rPr>
      <w:rFonts w:ascii=".VnHelvetInsH" w:eastAsia="Calibri" w:hAnsi=".VnHelvetInsH"/>
      <w:color w:val="000000"/>
      <w:sz w:val="26"/>
      <w:szCs w:val="22"/>
    </w:rPr>
  </w:style>
  <w:style w:type="paragraph" w:customStyle="1" w:styleId="No">
    <w:name w:val="No"/>
    <w:basedOn w:val="Normal"/>
    <w:rsid w:val="0059084B"/>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59084B"/>
    <w:pPr>
      <w:jc w:val="center"/>
    </w:pPr>
    <w:rPr>
      <w:rFonts w:ascii=".VnCentury Schoolbook" w:eastAsia="Calibri" w:hAnsi=".VnCentury Schoolbook"/>
      <w:b/>
      <w:color w:val="000000"/>
      <w:sz w:val="22"/>
      <w:szCs w:val="22"/>
    </w:rPr>
  </w:style>
  <w:style w:type="paragraph" w:customStyle="1" w:styleId="DNtd1tencq">
    <w:name w:val="DN td1 ten cq"/>
    <w:rsid w:val="0059084B"/>
    <w:pPr>
      <w:autoSpaceDE w:val="0"/>
      <w:autoSpaceDN w:val="0"/>
      <w:jc w:val="center"/>
    </w:pPr>
    <w:rPr>
      <w:rFonts w:ascii=".VnAvantH" w:eastAsia="Calibri" w:hAnsi=".VnAvantH"/>
      <w:b/>
      <w:bCs/>
      <w:color w:val="000000"/>
    </w:rPr>
  </w:style>
  <w:style w:type="paragraph" w:customStyle="1" w:styleId="tk">
    <w:name w:val="tk"/>
    <w:basedOn w:val="Normal"/>
    <w:rsid w:val="0059084B"/>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59084B"/>
    <w:pPr>
      <w:jc w:val="center"/>
    </w:pPr>
    <w:rPr>
      <w:rFonts w:ascii=".VnHelvetInsH" w:eastAsia="Calibri" w:hAnsi=".VnHelvetInsH"/>
      <w:bCs/>
      <w:color w:val="000000"/>
      <w:sz w:val="32"/>
      <w:szCs w:val="32"/>
    </w:rPr>
  </w:style>
  <w:style w:type="paragraph" w:customStyle="1" w:styleId="cChar1">
    <w:name w:val="c Char1"/>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59084B"/>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59084B"/>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59084B"/>
    <w:rPr>
      <w:sz w:val="24"/>
      <w:szCs w:val="24"/>
    </w:rPr>
  </w:style>
  <w:style w:type="table" w:customStyle="1" w:styleId="TableGrid11">
    <w:name w:val="Table Grid11"/>
    <w:uiPriority w:val="99"/>
    <w:rsid w:val="0059084B"/>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59084B"/>
    <w:pPr>
      <w:jc w:val="center"/>
    </w:pPr>
    <w:rPr>
      <w:rFonts w:ascii=".VnHelvetInsH" w:eastAsia="Calibri" w:hAnsi=".VnHelvetInsH"/>
      <w:color w:val="000000"/>
      <w:sz w:val="32"/>
      <w:szCs w:val="32"/>
    </w:rPr>
  </w:style>
  <w:style w:type="paragraph" w:customStyle="1" w:styleId="17Char">
    <w:name w:val="17 Char"/>
    <w:basedOn w:val="eCharChar"/>
    <w:link w:val="17CharChar"/>
    <w:rsid w:val="0059084B"/>
    <w:pPr>
      <w:spacing w:before="120"/>
    </w:pPr>
    <w:rPr>
      <w:sz w:val="26"/>
      <w:szCs w:val="26"/>
    </w:rPr>
  </w:style>
  <w:style w:type="paragraph" w:customStyle="1" w:styleId="142">
    <w:name w:val="142"/>
    <w:basedOn w:val="4tenchuongCharChar"/>
    <w:rsid w:val="0059084B"/>
  </w:style>
  <w:style w:type="character" w:customStyle="1" w:styleId="noCharCharChar">
    <w:name w:val="no Char Char Char"/>
    <w:link w:val="noCharChar"/>
    <w:locked/>
    <w:rsid w:val="0059084B"/>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59084B"/>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59084B"/>
    <w:rPr>
      <w:b/>
      <w:bCs/>
    </w:rPr>
  </w:style>
  <w:style w:type="character" w:customStyle="1" w:styleId="aCharCharChar">
    <w:name w:val="a Char Char Char"/>
    <w:link w:val="aCharChar"/>
    <w:locked/>
    <w:rsid w:val="0059084B"/>
    <w:rPr>
      <w:rFonts w:ascii=".VnHelvetIns" w:eastAsia="Calibri" w:hAnsi=".VnHelvetIns"/>
      <w:color w:val="000000"/>
      <w:sz w:val="26"/>
      <w:szCs w:val="26"/>
    </w:rPr>
  </w:style>
  <w:style w:type="character" w:customStyle="1" w:styleId="eCharCharChar">
    <w:name w:val="e Char Char Char"/>
    <w:link w:val="eCharChar"/>
    <w:locked/>
    <w:rsid w:val="0059084B"/>
    <w:rPr>
      <w:rFonts w:ascii=".VnAvantH" w:eastAsia="Calibri" w:hAnsi=".VnAvantH"/>
      <w:b/>
      <w:color w:val="000000"/>
      <w:sz w:val="22"/>
      <w:szCs w:val="22"/>
    </w:rPr>
  </w:style>
  <w:style w:type="character" w:customStyle="1" w:styleId="17CharChar">
    <w:name w:val="17 Char Char"/>
    <w:link w:val="17Char"/>
    <w:locked/>
    <w:rsid w:val="0059084B"/>
    <w:rPr>
      <w:rFonts w:ascii=".VnAvantH" w:eastAsia="Calibri" w:hAnsi=".VnAvantH"/>
      <w:b/>
      <w:color w:val="000000"/>
      <w:sz w:val="26"/>
      <w:szCs w:val="26"/>
    </w:rPr>
  </w:style>
  <w:style w:type="character" w:customStyle="1" w:styleId="phanCharCharCharCharCharCharChar">
    <w:name w:val="phan Char Char Char Char Char Char Char"/>
    <w:link w:val="5somuc"/>
    <w:locked/>
    <w:rsid w:val="0059084B"/>
    <w:rPr>
      <w:rFonts w:ascii=".VnCentury Schoolbook" w:eastAsia="Calibri" w:hAnsi=".VnCentury Schoolbook"/>
      <w:b/>
      <w:color w:val="000000"/>
      <w:sz w:val="22"/>
      <w:szCs w:val="22"/>
    </w:rPr>
  </w:style>
  <w:style w:type="paragraph" w:customStyle="1" w:styleId="DNkyphoky">
    <w:name w:val="DN ky pho ky"/>
    <w:rsid w:val="0059084B"/>
    <w:pPr>
      <w:tabs>
        <w:tab w:val="left" w:pos="567"/>
      </w:tabs>
      <w:jc w:val="center"/>
    </w:pPr>
    <w:rPr>
      <w:rFonts w:ascii=".VnAvantH" w:eastAsia="Calibri" w:hAnsi=".VnAvantH" w:cs=".VnTime"/>
      <w:b/>
      <w:bCs/>
      <w:color w:val="000000"/>
      <w:szCs w:val="22"/>
    </w:rPr>
  </w:style>
  <w:style w:type="paragraph" w:customStyle="1" w:styleId="DNkyCQky">
    <w:name w:val="DN ky CQ ky"/>
    <w:rsid w:val="0059084B"/>
    <w:pPr>
      <w:tabs>
        <w:tab w:val="left" w:pos="567"/>
      </w:tabs>
      <w:autoSpaceDE w:val="0"/>
      <w:autoSpaceDN w:val="0"/>
      <w:jc w:val="center"/>
    </w:pPr>
    <w:rPr>
      <w:rFonts w:ascii=".VnAvantH" w:eastAsia="Calibri" w:hAnsi=".VnAvantH"/>
      <w:b/>
      <w:bCs/>
    </w:rPr>
  </w:style>
  <w:style w:type="character" w:customStyle="1" w:styleId="cChar2">
    <w:name w:val="c Char2"/>
    <w:rsid w:val="0059084B"/>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59084B"/>
    <w:rPr>
      <w:rFonts w:ascii=".VnArial" w:eastAsia="Calibri" w:hAnsi=".VnArial"/>
      <w:b/>
      <w:color w:val="000000"/>
      <w:sz w:val="22"/>
      <w:szCs w:val="22"/>
    </w:rPr>
  </w:style>
  <w:style w:type="paragraph" w:customStyle="1" w:styleId="c1d">
    <w:name w:val="c1d"/>
    <w:basedOn w:val="Normal"/>
    <w:rsid w:val="0059084B"/>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59084B"/>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59084B"/>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59084B"/>
    <w:rPr>
      <w:b/>
    </w:rPr>
  </w:style>
  <w:style w:type="paragraph" w:customStyle="1" w:styleId="22">
    <w:name w:val="22"/>
    <w:basedOn w:val="Normal"/>
    <w:rsid w:val="0059084B"/>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59084B"/>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59084B"/>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59084B"/>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59084B"/>
    <w:rPr>
      <w:rFonts w:ascii=".VnCentury Schoolbook" w:hAnsi=".VnCentury Schoolbook" w:cs="Times New Roman"/>
      <w:color w:val="000000"/>
      <w:sz w:val="22"/>
      <w:szCs w:val="22"/>
      <w:lang w:val="en-US" w:eastAsia="en-US" w:bidi="ar-SA"/>
    </w:rPr>
  </w:style>
  <w:style w:type="paragraph" w:customStyle="1" w:styleId="no0">
    <w:name w:val="no"/>
    <w:basedOn w:val="Normal"/>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59084B"/>
    <w:pPr>
      <w:ind w:hanging="227"/>
    </w:pPr>
  </w:style>
  <w:style w:type="paragraph" w:customStyle="1" w:styleId="25">
    <w:name w:val="25"/>
    <w:basedOn w:val="Normal"/>
    <w:rsid w:val="0059084B"/>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59084B"/>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59084B"/>
    <w:rPr>
      <w:rFonts w:ascii=".VnCentury Schoolbook" w:eastAsia="Calibri" w:hAnsi=".VnCentury Schoolbook"/>
      <w:color w:val="000000"/>
      <w:sz w:val="22"/>
      <w:szCs w:val="22"/>
    </w:rPr>
  </w:style>
  <w:style w:type="paragraph" w:customStyle="1" w:styleId="n-chuongten">
    <w:name w:val="n-chuongten"/>
    <w:basedOn w:val="Normal"/>
    <w:rsid w:val="0059084B"/>
    <w:pPr>
      <w:spacing w:after="240"/>
      <w:jc w:val="center"/>
    </w:pPr>
    <w:rPr>
      <w:rFonts w:ascii=".VnTimeH" w:eastAsia="Calibri" w:hAnsi=".VnTimeH"/>
      <w:b/>
      <w:sz w:val="28"/>
    </w:rPr>
  </w:style>
  <w:style w:type="paragraph" w:customStyle="1" w:styleId="3sochuong">
    <w:name w:val="3 so chuong"/>
    <w:basedOn w:val="Normal"/>
    <w:rsid w:val="0059084B"/>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59084B"/>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59084B"/>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59084B"/>
    <w:pPr>
      <w:spacing w:before="40" w:after="40"/>
      <w:ind w:firstLine="142"/>
    </w:pPr>
    <w:rPr>
      <w:rFonts w:ascii=".VnArial" w:eastAsia="Calibri" w:hAnsi=".VnArial"/>
      <w:bCs/>
      <w:color w:val="000000"/>
      <w:sz w:val="21"/>
      <w:szCs w:val="22"/>
    </w:rPr>
  </w:style>
  <w:style w:type="paragraph" w:customStyle="1" w:styleId="DNbangtieude">
    <w:name w:val="DN bang tieu de"/>
    <w:rsid w:val="0059084B"/>
    <w:pPr>
      <w:ind w:firstLine="142"/>
      <w:jc w:val="center"/>
    </w:pPr>
    <w:rPr>
      <w:rFonts w:ascii=".VnArial" w:eastAsia="Calibri" w:hAnsi=".VnArial"/>
      <w:b/>
      <w:bCs/>
      <w:color w:val="000000"/>
      <w:sz w:val="21"/>
      <w:szCs w:val="22"/>
    </w:rPr>
  </w:style>
  <w:style w:type="paragraph" w:customStyle="1" w:styleId="DNbieusauky">
    <w:name w:val="DN bieu sau ky"/>
    <w:rsid w:val="0059084B"/>
    <w:pPr>
      <w:jc w:val="center"/>
    </w:pPr>
    <w:rPr>
      <w:rFonts w:ascii=".VnCentury Schoolbook" w:eastAsia="Calibri" w:hAnsi=".VnCentury Schoolbook"/>
      <w:bCs/>
      <w:i/>
      <w:iCs/>
      <w:color w:val="000000"/>
      <w:sz w:val="22"/>
      <w:szCs w:val="22"/>
    </w:rPr>
  </w:style>
  <w:style w:type="paragraph" w:customStyle="1" w:styleId="DNkynguoiky">
    <w:name w:val="DN ky nguoi ky"/>
    <w:rsid w:val="0059084B"/>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59084B"/>
    <w:pPr>
      <w:jc w:val="center"/>
    </w:pPr>
    <w:rPr>
      <w:rFonts w:ascii=".VnCentury SchoolbookH" w:eastAsia="Calibri" w:hAnsi=".VnCentury SchoolbookH"/>
      <w:b/>
      <w:bCs/>
      <w:color w:val="000000"/>
      <w:sz w:val="22"/>
      <w:szCs w:val="22"/>
    </w:rPr>
  </w:style>
  <w:style w:type="paragraph" w:customStyle="1" w:styleId="DNnd4dieu">
    <w:name w:val="DN nd4 dieu"/>
    <w:rsid w:val="0059084B"/>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59084B"/>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59084B"/>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59084B"/>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59084B"/>
    <w:rPr>
      <w:rFonts w:ascii=".VnHelvetInsH" w:eastAsia="Calibri" w:hAnsi=".VnHelvetInsH" w:cs=".VnTime"/>
      <w:bCs/>
      <w:color w:val="000000"/>
      <w:sz w:val="22"/>
      <w:szCs w:val="32"/>
    </w:rPr>
  </w:style>
  <w:style w:type="paragraph" w:customStyle="1" w:styleId="DNtd2tennuoc">
    <w:name w:val="DN td2 ten nuoc"/>
    <w:rsid w:val="0059084B"/>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59084B"/>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59084B"/>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59084B"/>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rsid w:val="0059084B"/>
    <w:pPr>
      <w:spacing w:line="240" w:lineRule="auto"/>
    </w:pPr>
    <w:rPr>
      <w:rFonts w:ascii=".VnHelvetIns" w:hAnsi=".VnHelvetIns"/>
      <w:i w:val="0"/>
      <w:sz w:val="26"/>
      <w:szCs w:val="26"/>
    </w:rPr>
  </w:style>
  <w:style w:type="paragraph" w:customStyle="1" w:styleId="e">
    <w:name w:val="e"/>
    <w:basedOn w:val="ab"/>
    <w:rsid w:val="0059084B"/>
    <w:rPr>
      <w:rFonts w:ascii=".VnAvantH" w:hAnsi=".VnAvantH"/>
      <w:b/>
      <w:sz w:val="22"/>
      <w:szCs w:val="22"/>
    </w:rPr>
  </w:style>
  <w:style w:type="character" w:customStyle="1" w:styleId="z-TopofFormChar1">
    <w:name w:val="z-Top of Form Char1"/>
    <w:link w:val="z-TopofForm"/>
    <w:locked/>
    <w:rsid w:val="0059084B"/>
    <w:rPr>
      <w:rFonts w:ascii="Arial" w:eastAsia="Times New Roman" w:hAnsi="Arial"/>
      <w:vanish/>
      <w:sz w:val="16"/>
      <w:szCs w:val="16"/>
    </w:rPr>
  </w:style>
  <w:style w:type="paragraph" w:customStyle="1" w:styleId="c0">
    <w:name w:val="c+"/>
    <w:basedOn w:val="Normal"/>
    <w:rsid w:val="0059084B"/>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59084B"/>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59084B"/>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paragraph" w:customStyle="1" w:styleId="5somucCharCharCharCharCharChar">
    <w:name w:val="5 so muc Char Char Char Char Char Char"/>
    <w:aliases w:val="5 so muc Char Char Char Char Char Char1"/>
    <w:basedOn w:val="Normal"/>
    <w:rsid w:val="0059084B"/>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59084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59084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59084B"/>
    <w:pPr>
      <w:ind w:firstLine="425"/>
    </w:pPr>
    <w:rPr>
      <w:spacing w:val="-4"/>
    </w:rPr>
  </w:style>
  <w:style w:type="paragraph" w:customStyle="1" w:styleId="12Char">
    <w:name w:val="1.2 Char"/>
    <w:basedOn w:val="1chinhtrangCharCharChar1Char"/>
    <w:rsid w:val="0059084B"/>
    <w:pPr>
      <w:tabs>
        <w:tab w:val="center" w:leader="dot" w:pos="6237"/>
      </w:tabs>
      <w:ind w:firstLine="425"/>
    </w:pPr>
  </w:style>
  <w:style w:type="paragraph" w:customStyle="1" w:styleId="14">
    <w:name w:val="1.4"/>
    <w:basedOn w:val="Normal"/>
    <w:rsid w:val="0059084B"/>
    <w:pPr>
      <w:jc w:val="center"/>
    </w:pPr>
    <w:rPr>
      <w:rFonts w:ascii=".VnAvantH" w:eastAsia="Calibri" w:hAnsi=".VnAvantH"/>
      <w:b/>
      <w:bCs/>
      <w:color w:val="000000"/>
      <w:sz w:val="20"/>
      <w:szCs w:val="26"/>
    </w:rPr>
  </w:style>
  <w:style w:type="paragraph" w:customStyle="1" w:styleId="150">
    <w:name w:val="1.5"/>
    <w:basedOn w:val="12Char"/>
    <w:rsid w:val="0059084B"/>
    <w:pPr>
      <w:ind w:firstLine="0"/>
    </w:pPr>
    <w:rPr>
      <w:rFonts w:ascii=".VnArial" w:hAnsi=".VnArial"/>
      <w:sz w:val="20"/>
      <w:szCs w:val="20"/>
    </w:rPr>
  </w:style>
  <w:style w:type="paragraph" w:customStyle="1" w:styleId="160">
    <w:name w:val="1.6"/>
    <w:basedOn w:val="12Char"/>
    <w:rsid w:val="0059084B"/>
    <w:pPr>
      <w:spacing w:before="0" w:after="0"/>
      <w:ind w:firstLine="0"/>
      <w:jc w:val="center"/>
    </w:pPr>
    <w:rPr>
      <w:rFonts w:ascii=".VnArial" w:hAnsi=".VnArial"/>
      <w:b/>
      <w:sz w:val="20"/>
      <w:szCs w:val="20"/>
    </w:rPr>
  </w:style>
  <w:style w:type="paragraph" w:customStyle="1" w:styleId="71Char0">
    <w:name w:val="7        1 Char"/>
    <w:aliases w:val="2 ... Char"/>
    <w:basedOn w:val="Normal"/>
    <w:rsid w:val="0059084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59084B"/>
    <w:pPr>
      <w:spacing w:before="120"/>
      <w:ind w:firstLine="357"/>
    </w:pPr>
    <w:rPr>
      <w:rFonts w:eastAsia="Calibri"/>
    </w:rPr>
  </w:style>
  <w:style w:type="character" w:customStyle="1" w:styleId="71CharChar">
    <w:name w:val="7        1 Char Char"/>
    <w:aliases w:val="2 ... Char Char"/>
    <w:rsid w:val="0059084B"/>
    <w:rPr>
      <w:rFonts w:ascii=".VnCentury Schoolbook" w:hAnsi=".VnCentury Schoolbook" w:cs="Times New Roman"/>
      <w:b/>
      <w:color w:val="000000"/>
      <w:sz w:val="22"/>
      <w:szCs w:val="22"/>
      <w:lang w:val="en-US" w:eastAsia="en-US" w:bidi="ar-SA"/>
    </w:rPr>
  </w:style>
  <w:style w:type="paragraph" w:customStyle="1" w:styleId="13">
    <w:name w:val="1.3"/>
    <w:basedOn w:val="12Char"/>
    <w:rsid w:val="0059084B"/>
  </w:style>
  <w:style w:type="paragraph" w:customStyle="1" w:styleId="Style8DakyCentered">
    <w:name w:val="Style 8 Da ky + Centered"/>
    <w:basedOn w:val="8Daky"/>
    <w:rsid w:val="0059084B"/>
    <w:pPr>
      <w:spacing w:line="240" w:lineRule="auto"/>
    </w:pPr>
    <w:rPr>
      <w:iCs/>
    </w:rPr>
  </w:style>
  <w:style w:type="paragraph" w:customStyle="1" w:styleId="12">
    <w:name w:val="12"/>
    <w:basedOn w:val="Normal"/>
    <w:rsid w:val="0059084B"/>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uiPriority w:val="99"/>
    <w:locked/>
    <w:rsid w:val="0059084B"/>
    <w:rPr>
      <w:rFonts w:ascii="Tahoma" w:hAnsi="Tahoma" w:cs="Tahoma"/>
      <w:lang w:val="en-US" w:eastAsia="en-US" w:bidi="ar-SA"/>
    </w:rPr>
  </w:style>
  <w:style w:type="paragraph" w:customStyle="1" w:styleId="71Char1">
    <w:name w:val="7.1 Char"/>
    <w:basedOn w:val="Normal"/>
    <w:rsid w:val="0059084B"/>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59084B"/>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59084B"/>
    <w:rPr>
      <w:b w:val="0"/>
      <w:bCs/>
      <w:i w:val="0"/>
      <w:iCs/>
    </w:rPr>
  </w:style>
  <w:style w:type="character" w:customStyle="1" w:styleId="Style71BoldItalicCharChar">
    <w:name w:val="Style 7.1 + Bold Italic Char Char"/>
    <w:rsid w:val="0059084B"/>
    <w:rPr>
      <w:rFonts w:ascii=".VnCentury Schoolbook" w:eastAsia="SimSun" w:hAnsi=".VnCentury Schoolbook" w:cs="Times New Roman"/>
      <w:b/>
      <w:bCs/>
      <w:i/>
      <w:iCs/>
      <w:color w:val="000000"/>
      <w:sz w:val="22"/>
      <w:szCs w:val="22"/>
      <w:lang w:val="en-AU" w:eastAsia="en-US" w:bidi="ar-SA"/>
    </w:rPr>
  </w:style>
  <w:style w:type="paragraph" w:customStyle="1" w:styleId="1Char2">
    <w:name w:val="1 Char2"/>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2">
    <w:name w:val="1 Char Char2"/>
    <w:rsid w:val="0059084B"/>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59084B"/>
    <w:pPr>
      <w:jc w:val="right"/>
    </w:pPr>
  </w:style>
  <w:style w:type="paragraph" w:customStyle="1" w:styleId="81">
    <w:name w:val="8.1"/>
    <w:basedOn w:val="8Daky"/>
    <w:rsid w:val="0059084B"/>
    <w:pPr>
      <w:spacing w:line="240" w:lineRule="auto"/>
    </w:pPr>
    <w:rPr>
      <w:lang w:val="en-AU"/>
    </w:rPr>
  </w:style>
  <w:style w:type="character" w:customStyle="1" w:styleId="12CharChar">
    <w:name w:val="1.2 Char Char"/>
    <w:basedOn w:val="1chinhtrangCharCharChar1CharChar"/>
    <w:rsid w:val="0059084B"/>
    <w:rPr>
      <w:rFonts w:ascii=".VnCentury Schoolbook" w:eastAsia="Calibri" w:hAnsi=".VnCentury Schoolbook"/>
      <w:color w:val="000000"/>
      <w:sz w:val="22"/>
      <w:szCs w:val="22"/>
    </w:rPr>
  </w:style>
  <w:style w:type="paragraph" w:customStyle="1" w:styleId="73">
    <w:name w:val="7.3"/>
    <w:basedOn w:val="72"/>
    <w:rsid w:val="0059084B"/>
  </w:style>
  <w:style w:type="character" w:customStyle="1" w:styleId="EndnoteTextChar2">
    <w:name w:val="Endnote Text Char2"/>
    <w:locked/>
    <w:rsid w:val="0059084B"/>
    <w:rPr>
      <w:lang w:val="en-US" w:eastAsia="en-US" w:bidi="ar-SA"/>
    </w:rPr>
  </w:style>
  <w:style w:type="paragraph" w:customStyle="1" w:styleId="83">
    <w:name w:val="8.3"/>
    <w:basedOn w:val="116"/>
    <w:rsid w:val="0059084B"/>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59084B"/>
  </w:style>
  <w:style w:type="paragraph" w:customStyle="1" w:styleId="1VnTimeH">
    <w:name w:val="1 +.VnTimeH"/>
    <w:aliases w:val="15 pt,I11talic,1 + .VnTimeH"/>
    <w:basedOn w:val="Normal"/>
    <w:rsid w:val="0059084B"/>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59084B"/>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59084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59084B"/>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59084B"/>
    <w:rPr>
      <w:b w:val="0"/>
      <w:bCs/>
      <w:i w:val="0"/>
      <w:iCs/>
    </w:rPr>
  </w:style>
  <w:style w:type="paragraph" w:customStyle="1" w:styleId="114">
    <w:name w:val="114"/>
    <w:basedOn w:val="Normal"/>
    <w:qFormat/>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aliases w:val=" Char4 Char2, Char4 Char Char2, Char4 Char Char Char1"/>
    <w:locked/>
    <w:rsid w:val="0059084B"/>
    <w:rPr>
      <w:rFonts w:ascii=".VnTimeH" w:hAnsi=".VnTimeH"/>
      <w:b/>
      <w:sz w:val="28"/>
      <w:lang w:val="en-US" w:eastAsia="en-US" w:bidi="ar-SA"/>
    </w:rPr>
  </w:style>
  <w:style w:type="table" w:customStyle="1" w:styleId="TableGrid12">
    <w:name w:val="Table Grid12"/>
    <w:rsid w:val="0059084B"/>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59084B"/>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59084B"/>
    <w:pPr>
      <w:autoSpaceDE w:val="0"/>
      <w:autoSpaceDN w:val="0"/>
      <w:jc w:val="center"/>
    </w:pPr>
    <w:rPr>
      <w:rFonts w:ascii=".VnTimeH" w:eastAsia="Calibri" w:hAnsi=".VnTimeH"/>
      <w:noProof/>
      <w:color w:val="0000FF"/>
    </w:rPr>
  </w:style>
  <w:style w:type="paragraph" w:customStyle="1" w:styleId="loai-vb">
    <w:name w:val="loai-vb"/>
    <w:rsid w:val="0059084B"/>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59084B"/>
    <w:pPr>
      <w:autoSpaceDE w:val="0"/>
      <w:autoSpaceDN w:val="0"/>
      <w:jc w:val="center"/>
    </w:pPr>
    <w:rPr>
      <w:rFonts w:ascii=".VnTimeH" w:eastAsia="Calibri" w:hAnsi=".VnTimeH"/>
      <w:b/>
      <w:bCs/>
      <w:noProof/>
      <w:color w:val="0000FF"/>
      <w:spacing w:val="24"/>
    </w:rPr>
  </w:style>
  <w:style w:type="paragraph" w:customStyle="1" w:styleId="congbo">
    <w:name w:val="congbo"/>
    <w:rsid w:val="0059084B"/>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59084B"/>
    <w:pPr>
      <w:spacing w:before="300" w:after="80"/>
      <w:jc w:val="center"/>
    </w:pPr>
    <w:rPr>
      <w:rFonts w:ascii=".VnTime" w:eastAsia="Calibri" w:hAnsi=".VnTime"/>
      <w:b/>
      <w:i/>
      <w:sz w:val="28"/>
    </w:rPr>
  </w:style>
  <w:style w:type="paragraph" w:customStyle="1" w:styleId="chuongmuc">
    <w:name w:val="chuongmuc"/>
    <w:rsid w:val="0059084B"/>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59084B"/>
    <w:pPr>
      <w:autoSpaceDE w:val="0"/>
      <w:autoSpaceDN w:val="0"/>
      <w:jc w:val="center"/>
    </w:pPr>
    <w:rPr>
      <w:rFonts w:ascii=".VnTime" w:eastAsia="Calibri" w:hAnsi=".VnTime"/>
      <w:i/>
      <w:iCs/>
      <w:noProof/>
      <w:color w:val="0000FF"/>
      <w:szCs w:val="24"/>
    </w:rPr>
  </w:style>
  <w:style w:type="paragraph" w:customStyle="1" w:styleId="140">
    <w:name w:val="14"/>
    <w:basedOn w:val="Title"/>
    <w:rsid w:val="0059084B"/>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59084B"/>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59084B"/>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59084B"/>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59084B"/>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59084B"/>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59084B"/>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59084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7">
    <w:name w:val="27"/>
    <w:basedOn w:val="Normal"/>
    <w:rsid w:val="0059084B"/>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59084B"/>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59084B"/>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59084B"/>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59084B"/>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59084B"/>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59084B"/>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9084B"/>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59084B"/>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59084B"/>
    <w:pPr>
      <w:widowControl w:val="0"/>
      <w:spacing w:before="120"/>
      <w:jc w:val="center"/>
    </w:pPr>
    <w:rPr>
      <w:rFonts w:ascii=".VnHelvetInsH" w:eastAsia="Calibri" w:hAnsi=".VnHelvetInsH"/>
      <w:sz w:val="22"/>
    </w:rPr>
  </w:style>
  <w:style w:type="paragraph" w:customStyle="1" w:styleId="style21">
    <w:name w:val="style2"/>
    <w:basedOn w:val="Normal"/>
    <w:rsid w:val="0059084B"/>
    <w:pPr>
      <w:widowControl w:val="0"/>
      <w:ind w:firstLine="397"/>
    </w:pPr>
    <w:rPr>
      <w:rFonts w:ascii=".VnCentury SchoolbookH" w:eastAsia="Calibri" w:hAnsi=".VnCentury SchoolbookH"/>
      <w:sz w:val="20"/>
    </w:rPr>
  </w:style>
  <w:style w:type="paragraph" w:customStyle="1" w:styleId="BodyText4">
    <w:name w:val="Body Text 4"/>
    <w:basedOn w:val="BodyTextIndent"/>
    <w:rsid w:val="0059084B"/>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59084B"/>
    <w:pPr>
      <w:spacing w:before="240" w:after="120"/>
      <w:jc w:val="center"/>
    </w:pPr>
    <w:rPr>
      <w:rFonts w:ascii=".VnArialH" w:eastAsia="Calibri" w:hAnsi=".VnArialH"/>
      <w:b/>
      <w:bCs/>
      <w:sz w:val="20"/>
    </w:rPr>
  </w:style>
  <w:style w:type="paragraph" w:customStyle="1" w:styleId="QD">
    <w:name w:val="QD"/>
    <w:basedOn w:val="Normal"/>
    <w:rsid w:val="0059084B"/>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59084B"/>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59084B"/>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59084B"/>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59084B"/>
    <w:rPr>
      <w:rFonts w:ascii=".VnCentury Schoolbook" w:eastAsia="Calibri" w:hAnsi=".VnCentury Schoolbook" w:cs="Arial"/>
      <w:b/>
      <w:bCs/>
      <w:i/>
      <w:iCs/>
      <w:color w:val="000000"/>
      <w:sz w:val="23"/>
      <w:szCs w:val="23"/>
    </w:rPr>
  </w:style>
  <w:style w:type="table" w:customStyle="1" w:styleId="TableGrid5">
    <w:name w:val="Table Grid5"/>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59084B"/>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59084B"/>
    <w:rPr>
      <w:rFonts w:ascii=".VnAvantH" w:hAnsi=".VnAvantH" w:cs="Times New Roman"/>
      <w:b/>
      <w:bCs/>
      <w:color w:val="000000"/>
      <w:sz w:val="22"/>
      <w:lang w:val="en-US" w:eastAsia="en-US" w:bidi="ar-SA"/>
    </w:rPr>
  </w:style>
  <w:style w:type="character" w:customStyle="1" w:styleId="DNnd1quyetdinhChar">
    <w:name w:val="DN nd1 quyet dinh Char"/>
    <w:rsid w:val="0059084B"/>
    <w:rPr>
      <w:rFonts w:ascii=".VnHelvetInsH" w:hAnsi=".VnHelvetInsH" w:cs=".VnTime"/>
      <w:bCs/>
      <w:color w:val="000000"/>
      <w:sz w:val="32"/>
      <w:szCs w:val="32"/>
      <w:lang w:val="en-US" w:eastAsia="en-US" w:bidi="ar-SA"/>
    </w:rPr>
  </w:style>
  <w:style w:type="character" w:customStyle="1" w:styleId="DNtd6trichyeuVBChar">
    <w:name w:val="DN td6 trich yeu VB Char"/>
    <w:rsid w:val="0059084B"/>
    <w:rPr>
      <w:rFonts w:ascii=".VnHelvetIns" w:hAnsi=".VnHelvetIns" w:cs=".VnTime"/>
      <w:color w:val="000000"/>
      <w:sz w:val="26"/>
      <w:szCs w:val="26"/>
      <w:lang w:val="en-US" w:eastAsia="en-US" w:bidi="ar-SA"/>
    </w:rPr>
  </w:style>
  <w:style w:type="table" w:customStyle="1" w:styleId="TableNormal13">
    <w:name w:val="Table Normal13"/>
    <w:semiHidden/>
    <w:rsid w:val="0059084B"/>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59084B"/>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59084B"/>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59084B"/>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59084B"/>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59084B"/>
    <w:rPr>
      <w:rFonts w:ascii=".VnCentury Schoolbook" w:eastAsia="Calibri" w:hAnsi=".VnCentury Schoolbook"/>
      <w:color w:val="000000"/>
      <w:sz w:val="23"/>
      <w:szCs w:val="23"/>
    </w:rPr>
  </w:style>
  <w:style w:type="character" w:customStyle="1" w:styleId="4tenchuongCharChar1">
    <w:name w:val="4 ten chuong Char Char1"/>
    <w:rsid w:val="0059084B"/>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59084B"/>
    <w:rPr>
      <w:rFonts w:ascii=".VnCentury Schoolbook" w:eastAsia="Calibri" w:hAnsi=".VnCentury Schoolbook"/>
      <w:color w:val="000000"/>
      <w:sz w:val="23"/>
      <w:szCs w:val="23"/>
    </w:rPr>
  </w:style>
  <w:style w:type="paragraph" w:customStyle="1" w:styleId="17">
    <w:name w:val="17"/>
    <w:basedOn w:val="Normal"/>
    <w:rsid w:val="0059084B"/>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59084B"/>
    <w:rPr>
      <w:rFonts w:ascii=".VnCentury Schoolbook" w:eastAsia="Calibri" w:hAnsi=".VnCentury Schoolbook"/>
      <w:color w:val="000000"/>
      <w:sz w:val="22"/>
      <w:szCs w:val="22"/>
    </w:rPr>
  </w:style>
  <w:style w:type="paragraph" w:customStyle="1" w:styleId="Style1chinhtrangBoldCharChar">
    <w:name w:val="Style 1 chinh trang + Bold Char Char"/>
    <w:basedOn w:val="Normal"/>
    <w:link w:val="Style1chinhtrangBoldCharCharChar"/>
    <w:rsid w:val="0059084B"/>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59084B"/>
    <w:rPr>
      <w:rFonts w:ascii=".VnCentury Schoolbook" w:eastAsia="Calibri" w:hAnsi=".VnCentury Schoolbook"/>
      <w:b/>
      <w:bCs/>
      <w:color w:val="000000"/>
      <w:sz w:val="22"/>
      <w:szCs w:val="22"/>
    </w:rPr>
  </w:style>
  <w:style w:type="character" w:customStyle="1" w:styleId="4tenchuongChar1">
    <w:name w:val="4 ten chuong Char1"/>
    <w:rsid w:val="0059084B"/>
    <w:rPr>
      <w:rFonts w:ascii=".VnAvantH" w:hAnsi=".VnAvantH" w:cs="Times New Roman"/>
      <w:b/>
      <w:color w:val="000000"/>
      <w:sz w:val="22"/>
      <w:szCs w:val="22"/>
      <w:lang w:val="en-US" w:eastAsia="en-US" w:bidi="ar-SA"/>
    </w:rPr>
  </w:style>
  <w:style w:type="paragraph" w:customStyle="1" w:styleId="cChar1CharChar">
    <w:name w:val="c Char1 Char Char"/>
    <w:basedOn w:val="Normal"/>
    <w:rsid w:val="0059084B"/>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59084B"/>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59084B"/>
    <w:rPr>
      <w:b/>
      <w:bCs/>
    </w:rPr>
  </w:style>
  <w:style w:type="paragraph" w:customStyle="1" w:styleId="1chinhtrang">
    <w:name w:val="1 chinh trang"/>
    <w:basedOn w:val="Normal"/>
    <w:link w:val="1chinhtrangChar"/>
    <w:rsid w:val="0059084B"/>
    <w:pPr>
      <w:widowControl w:val="0"/>
      <w:spacing w:before="60" w:after="60" w:line="264" w:lineRule="auto"/>
      <w:ind w:firstLine="567"/>
    </w:pPr>
    <w:rPr>
      <w:rFonts w:ascii=".VnCentury Schoolbook" w:eastAsia="MS Mincho" w:hAnsi=".VnCentury Schoolbook"/>
      <w:color w:val="000000"/>
      <w:sz w:val="22"/>
      <w:szCs w:val="22"/>
    </w:rPr>
  </w:style>
  <w:style w:type="character" w:customStyle="1" w:styleId="1chinhtrangCharCharChar2">
    <w:name w:val="1 chinh trang Char Char Char2"/>
    <w:rsid w:val="0059084B"/>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59084B"/>
    <w:pPr>
      <w:widowControl w:val="0"/>
      <w:jc w:val="center"/>
    </w:pPr>
    <w:rPr>
      <w:rFonts w:ascii=".VnArial" w:eastAsia="Calibri" w:hAnsi=".VnArial"/>
      <w:b/>
      <w:sz w:val="22"/>
      <w:szCs w:val="22"/>
    </w:rPr>
  </w:style>
  <w:style w:type="paragraph" w:customStyle="1" w:styleId="Tit1">
    <w:name w:val="Tit1"/>
    <w:basedOn w:val="Normal"/>
    <w:rsid w:val="0059084B"/>
    <w:pPr>
      <w:ind w:firstLine="567"/>
      <w:jc w:val="center"/>
    </w:pPr>
    <w:rPr>
      <w:rFonts w:ascii=".VnTimeH" w:eastAsia="Calibri" w:hAnsi=".VnTimeH"/>
      <w:sz w:val="26"/>
    </w:rPr>
  </w:style>
  <w:style w:type="paragraph" w:customStyle="1" w:styleId="Tit2">
    <w:name w:val="Tit2"/>
    <w:basedOn w:val="Normal"/>
    <w:rsid w:val="0059084B"/>
    <w:pPr>
      <w:ind w:firstLine="567"/>
      <w:jc w:val="center"/>
    </w:pPr>
    <w:rPr>
      <w:rFonts w:ascii=".VnTimeH" w:eastAsia="Calibri" w:hAnsi=".VnTimeH"/>
      <w:sz w:val="26"/>
    </w:rPr>
  </w:style>
  <w:style w:type="paragraph" w:customStyle="1" w:styleId="tit20">
    <w:name w:val="tit2"/>
    <w:basedOn w:val="Normal"/>
    <w:rsid w:val="0059084B"/>
    <w:pPr>
      <w:spacing w:before="120"/>
      <w:ind w:firstLine="567"/>
      <w:jc w:val="center"/>
    </w:pPr>
    <w:rPr>
      <w:rFonts w:ascii=".VnArialH" w:eastAsia="Calibri" w:hAnsi=".VnArialH"/>
      <w:b/>
    </w:rPr>
  </w:style>
  <w:style w:type="paragraph" w:customStyle="1" w:styleId="tit10">
    <w:name w:val="tit1"/>
    <w:basedOn w:val="Normal"/>
    <w:rsid w:val="0059084B"/>
    <w:pPr>
      <w:spacing w:before="120"/>
      <w:ind w:firstLine="567"/>
      <w:jc w:val="center"/>
    </w:pPr>
    <w:rPr>
      <w:rFonts w:ascii=".VnTimeH" w:eastAsia="Calibri" w:hAnsi=".VnTimeH"/>
      <w:sz w:val="26"/>
    </w:rPr>
  </w:style>
  <w:style w:type="paragraph" w:customStyle="1" w:styleId="THAN1">
    <w:name w:val="THAN"/>
    <w:basedOn w:val="Normal"/>
    <w:rsid w:val="0059084B"/>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59084B"/>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59084B"/>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59084B"/>
    <w:rPr>
      <w:rFonts w:ascii="Courier New" w:eastAsia="Times New Roman" w:hAnsi="Courier New" w:cs="Courier New"/>
    </w:rPr>
  </w:style>
  <w:style w:type="paragraph" w:customStyle="1" w:styleId="MUC0">
    <w:name w:val="MUC"/>
    <w:basedOn w:val="PlainText"/>
    <w:rsid w:val="0059084B"/>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59084B"/>
    <w:pPr>
      <w:spacing w:before="120" w:after="120" w:line="340" w:lineRule="exact"/>
    </w:pPr>
    <w:rPr>
      <w:rFonts w:ascii=".VnArialH" w:eastAsia="Calibri" w:hAnsi=".VnArialH" w:cs="Times New Roman"/>
      <w:b/>
      <w:bCs/>
      <w:sz w:val="22"/>
    </w:rPr>
  </w:style>
  <w:style w:type="paragraph" w:customStyle="1" w:styleId="NHOM">
    <w:name w:val="NHOM"/>
    <w:basedOn w:val="PlainText"/>
    <w:rsid w:val="0059084B"/>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59084B"/>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59084B"/>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59084B"/>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59084B"/>
    <w:pPr>
      <w:widowControl w:val="0"/>
      <w:jc w:val="center"/>
    </w:pPr>
    <w:rPr>
      <w:rFonts w:ascii=".VnAvantH" w:eastAsia="Calibri" w:hAnsi=".VnAvantH"/>
      <w:b/>
      <w:color w:val="000000"/>
      <w:sz w:val="22"/>
      <w:szCs w:val="22"/>
    </w:rPr>
  </w:style>
  <w:style w:type="paragraph" w:customStyle="1" w:styleId="aChar">
    <w:name w:val="a Char"/>
    <w:basedOn w:val="Normal"/>
    <w:rsid w:val="0059084B"/>
    <w:pPr>
      <w:widowControl w:val="0"/>
      <w:jc w:val="center"/>
    </w:pPr>
    <w:rPr>
      <w:rFonts w:ascii=".VnHelvetIns" w:eastAsia="Calibri" w:hAnsi=".VnHelvetIns"/>
      <w:color w:val="000000"/>
      <w:sz w:val="26"/>
      <w:szCs w:val="26"/>
    </w:rPr>
  </w:style>
  <w:style w:type="paragraph" w:customStyle="1" w:styleId="2dongcach">
    <w:name w:val="2 dong cach"/>
    <w:basedOn w:val="Normal"/>
    <w:rsid w:val="0059084B"/>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59084B"/>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59084B"/>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59084B"/>
    <w:rPr>
      <w:rFonts w:ascii=".VnAvantH" w:hAnsi=".VnAvantH" w:cs="Times New Roman"/>
      <w:b/>
      <w:color w:val="000000"/>
      <w:sz w:val="22"/>
      <w:szCs w:val="22"/>
      <w:lang w:val="en-US" w:eastAsia="en-US" w:bidi="ar-SA"/>
    </w:rPr>
  </w:style>
  <w:style w:type="character" w:customStyle="1" w:styleId="coCharCharCharChar">
    <w:name w:val="co Char Char Char Char"/>
    <w:rsid w:val="0059084B"/>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59084B"/>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59084B"/>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59084B"/>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59084B"/>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59084B"/>
    <w:rPr>
      <w:rFonts w:ascii=".VnAvantH" w:hAnsi=".VnAvantH"/>
      <w:b/>
      <w:i/>
      <w:sz w:val="22"/>
      <w:szCs w:val="22"/>
    </w:rPr>
  </w:style>
  <w:style w:type="paragraph" w:customStyle="1" w:styleId="4tenchuongCharCharCharChar">
    <w:name w:val="4 ten chuong Char Char Char Char"/>
    <w:basedOn w:val="Normal"/>
    <w:rsid w:val="0059084B"/>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59084B"/>
    <w:pPr>
      <w:widowControl w:val="0"/>
      <w:jc w:val="center"/>
    </w:pPr>
    <w:rPr>
      <w:rFonts w:ascii=".VnAvantH" w:eastAsia="Calibri" w:hAnsi=".VnAvantH"/>
      <w:b/>
      <w:color w:val="000000"/>
      <w:sz w:val="22"/>
      <w:szCs w:val="22"/>
    </w:rPr>
  </w:style>
  <w:style w:type="paragraph" w:customStyle="1" w:styleId="VH">
    <w:name w:val="VH"/>
    <w:basedOn w:val="Normal"/>
    <w:rsid w:val="0059084B"/>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59084B"/>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59084B"/>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59084B"/>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59084B"/>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59084B"/>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59084B"/>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59084B"/>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59084B"/>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59084B"/>
    <w:rPr>
      <w:rFonts w:ascii=".VnCentury Schoolbook" w:eastAsia="Calibri" w:hAnsi=".VnCentury Schoolbook"/>
      <w:color w:val="000000"/>
      <w:sz w:val="22"/>
      <w:szCs w:val="22"/>
    </w:rPr>
  </w:style>
  <w:style w:type="character" w:customStyle="1" w:styleId="71CharCharCharChar">
    <w:name w:val="7   1 Char Char Char Char"/>
    <w:rsid w:val="0059084B"/>
    <w:rPr>
      <w:rFonts w:ascii=".VnCentury Schoolbook" w:hAnsi=".VnCentury Schoolbook" w:cs="Times New Roman"/>
      <w:b/>
      <w:color w:val="000000"/>
      <w:sz w:val="22"/>
      <w:szCs w:val="22"/>
    </w:rPr>
  </w:style>
  <w:style w:type="character" w:customStyle="1" w:styleId="nCharCharChar">
    <w:name w:val="n Char Char Char"/>
    <w:rsid w:val="0059084B"/>
    <w:rPr>
      <w:rFonts w:ascii=".VnCentury Schoolbook" w:hAnsi=".VnCentury Schoolbook" w:cs="Times New Roman"/>
      <w:color w:val="000000"/>
      <w:sz w:val="22"/>
      <w:szCs w:val="22"/>
    </w:rPr>
  </w:style>
  <w:style w:type="paragraph" w:customStyle="1" w:styleId="15CharChar">
    <w:name w:val="15 Char Char"/>
    <w:basedOn w:val="BodyText"/>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BodyTextChar1">
    <w:name w:val="Body Text Char1"/>
    <w:aliases w:val="B-text1.5 Char1,B-text1.5 + Times New Roman Char,13 pt Char,Before:  0.38&quot; Char,After:  6 pt Char,B-text1.5 Char Char,After:  6 pt Char Char Char Char Char Char,ändrad Char1,EHPT Char1,Body Text2 Char1,Body3 Char1,AvtalBrödtext Char1"/>
    <w:rsid w:val="0059084B"/>
    <w:rPr>
      <w:rFonts w:ascii=".VnTime" w:hAnsi=".VnTime" w:cs="Times New Roman"/>
      <w:sz w:val="28"/>
      <w:szCs w:val="28"/>
      <w:lang w:val="en-US" w:eastAsia="en-US" w:bidi="ar-SA"/>
    </w:rPr>
  </w:style>
  <w:style w:type="character" w:customStyle="1" w:styleId="Heading6Char1">
    <w:name w:val="Heading 6 Char1"/>
    <w:aliases w:val="Heading 6 Char Char,h6 Char1,9.1 Char1,9 Char1,dts-heading 6 Char1,Heading 6 Char Char1"/>
    <w:rsid w:val="0059084B"/>
    <w:rPr>
      <w:rFonts w:ascii=".VnArial" w:hAnsi=".VnArial" w:cs="Times New Roman"/>
      <w:b/>
      <w:bCs/>
      <w:color w:val="000000"/>
      <w:sz w:val="26"/>
      <w:szCs w:val="26"/>
      <w:lang w:val="en-US" w:eastAsia="en-US" w:bidi="ar-SA"/>
    </w:rPr>
  </w:style>
  <w:style w:type="paragraph" w:customStyle="1" w:styleId="5CharChar">
    <w:name w:val="5 Char Char"/>
    <w:basedOn w:val="Normal"/>
    <w:rsid w:val="0059084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59084B"/>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59084B"/>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59084B"/>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59084B"/>
    <w:rPr>
      <w:rFonts w:ascii=".VnCentury Schoolbook" w:hAnsi=".VnCentury Schoolbook" w:cs="Times New Roman"/>
      <w:color w:val="000000"/>
      <w:sz w:val="22"/>
      <w:szCs w:val="22"/>
    </w:rPr>
  </w:style>
  <w:style w:type="character" w:customStyle="1" w:styleId="17CharCharCharChar">
    <w:name w:val="17 Char Char Char Char"/>
    <w:rsid w:val="0059084B"/>
    <w:rPr>
      <w:rFonts w:ascii=".VnAvantH" w:hAnsi=".VnAvantH" w:cs="Times New Roman"/>
      <w:b/>
      <w:i/>
      <w:color w:val="000000"/>
      <w:sz w:val="26"/>
      <w:szCs w:val="26"/>
    </w:rPr>
  </w:style>
  <w:style w:type="character" w:customStyle="1" w:styleId="cChar1CharCharCharCharCharChar">
    <w:name w:val="c Char1 Char Char Char Char Char Char"/>
    <w:rsid w:val="0059084B"/>
    <w:rPr>
      <w:rFonts w:ascii=".VnCentury Schoolbook" w:hAnsi=".VnCentury Schoolbook" w:cs="Times New Roman"/>
      <w:color w:val="000000"/>
      <w:sz w:val="22"/>
      <w:szCs w:val="22"/>
      <w:lang w:val="en-US" w:eastAsia="en-US" w:bidi="ar-SA"/>
    </w:rPr>
  </w:style>
  <w:style w:type="character" w:styleId="HTMLCite">
    <w:name w:val="HTML Cite"/>
    <w:rsid w:val="0059084B"/>
    <w:rPr>
      <w:rFonts w:cs="Times New Roman"/>
      <w:color w:val="009933"/>
    </w:rPr>
  </w:style>
  <w:style w:type="character" w:customStyle="1" w:styleId="cs-901-bold1">
    <w:name w:val="cs-901-bold1"/>
    <w:rsid w:val="0059084B"/>
    <w:rPr>
      <w:rFonts w:cs="Times New Roman"/>
      <w:b/>
      <w:bCs/>
    </w:rPr>
  </w:style>
  <w:style w:type="paragraph" w:customStyle="1" w:styleId="ps-020-bullet-10">
    <w:name w:val="ps-020-bullet-10"/>
    <w:basedOn w:val="Normal"/>
    <w:rsid w:val="0059084B"/>
    <w:pPr>
      <w:spacing w:after="120"/>
      <w:ind w:left="660" w:hanging="620"/>
      <w:jc w:val="left"/>
    </w:pPr>
    <w:rPr>
      <w:rFonts w:ascii="Verdana" w:eastAsia="Calibri" w:hAnsi="Verdana"/>
      <w:color w:val="000000"/>
      <w:sz w:val="20"/>
    </w:rPr>
  </w:style>
  <w:style w:type="paragraph" w:customStyle="1" w:styleId="level30">
    <w:name w:val="level3"/>
    <w:basedOn w:val="Normal"/>
    <w:rsid w:val="0059084B"/>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59084B"/>
    <w:pPr>
      <w:spacing w:after="120"/>
      <w:ind w:left="1400" w:hanging="640"/>
      <w:jc w:val="left"/>
    </w:pPr>
    <w:rPr>
      <w:rFonts w:ascii="Verdana" w:eastAsia="Calibri" w:hAnsi="Verdana"/>
      <w:color w:val="000000"/>
      <w:sz w:val="20"/>
    </w:rPr>
  </w:style>
  <w:style w:type="character" w:customStyle="1" w:styleId="cs-902-hidden">
    <w:name w:val="cs-902-hidden"/>
    <w:rsid w:val="0059084B"/>
    <w:rPr>
      <w:rFonts w:cs="Times New Roman"/>
    </w:rPr>
  </w:style>
  <w:style w:type="paragraph" w:customStyle="1" w:styleId="ps-022-bullet-i">
    <w:name w:val="ps-022-bullet-i"/>
    <w:basedOn w:val="Normal"/>
    <w:rsid w:val="0059084B"/>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59084B"/>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59084B"/>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59084B"/>
    <w:pPr>
      <w:spacing w:after="120"/>
      <w:ind w:left="640"/>
      <w:jc w:val="left"/>
    </w:pPr>
    <w:rPr>
      <w:rFonts w:ascii="Verdana" w:eastAsia="Calibri" w:hAnsi="Verdana"/>
      <w:color w:val="000000"/>
      <w:sz w:val="20"/>
    </w:rPr>
  </w:style>
  <w:style w:type="paragraph" w:customStyle="1" w:styleId="ps-021-bullet">
    <w:name w:val="ps-021-bullet"/>
    <w:basedOn w:val="Normal"/>
    <w:rsid w:val="0059084B"/>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59084B"/>
    <w:pPr>
      <w:spacing w:after="120"/>
      <w:ind w:left="620" w:hanging="520"/>
      <w:jc w:val="left"/>
    </w:pPr>
    <w:rPr>
      <w:rFonts w:ascii="Verdana" w:eastAsia="Calibri" w:hAnsi="Verdana"/>
      <w:color w:val="000000"/>
      <w:sz w:val="20"/>
    </w:rPr>
  </w:style>
  <w:style w:type="character" w:customStyle="1" w:styleId="7110">
    <w:name w:val="7   11"/>
    <w:aliases w:val="2 Char1"/>
    <w:rsid w:val="0059084B"/>
    <w:rPr>
      <w:rFonts w:ascii=".VnCentury Schoolbook" w:hAnsi=".VnCentury Schoolbook" w:cs="Times New Roman"/>
      <w:b/>
      <w:color w:val="000000"/>
      <w:lang w:val="en-US" w:eastAsia="x-none"/>
    </w:rPr>
  </w:style>
  <w:style w:type="paragraph" w:customStyle="1" w:styleId="cChar3">
    <w:name w:val="c Char3"/>
    <w:basedOn w:val="8DakyCharChar"/>
    <w:rsid w:val="0059084B"/>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59084B"/>
    <w:rPr>
      <w:rFonts w:ascii=".VnCentury Schoolbook" w:hAnsi=".VnCentury Schoolbook" w:cs="Times New Roman"/>
      <w:b/>
      <w:color w:val="000000"/>
      <w:lang w:val="en-US" w:eastAsia="x-none"/>
    </w:rPr>
  </w:style>
  <w:style w:type="character" w:customStyle="1" w:styleId="nCharChar1">
    <w:name w:val="n Char Char1"/>
    <w:rsid w:val="0059084B"/>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59084B"/>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59084B"/>
    <w:rPr>
      <w:rFonts w:ascii=".VnCentury Schoolbook" w:hAnsi=".VnCentury Schoolbook" w:cs="Times New Roman"/>
      <w:b/>
      <w:color w:val="000000"/>
      <w:lang w:val="en-US" w:eastAsia="x-none"/>
    </w:rPr>
  </w:style>
  <w:style w:type="character" w:customStyle="1" w:styleId="noCharChar1">
    <w:name w:val="no Char Char1"/>
    <w:link w:val="noChar"/>
    <w:locked/>
    <w:rsid w:val="0059084B"/>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59084B"/>
    <w:rPr>
      <w:rFonts w:ascii=".VnCentury Schoolbook" w:eastAsia="Calibri" w:hAnsi=".VnCentury Schoolbook"/>
      <w:color w:val="000000"/>
      <w:sz w:val="22"/>
      <w:szCs w:val="22"/>
    </w:rPr>
  </w:style>
  <w:style w:type="paragraph" w:customStyle="1" w:styleId="1chinhtrangCharChar1">
    <w:name w:val="1 chinh trang Char Char1"/>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59084B"/>
    <w:rPr>
      <w:rFonts w:ascii=".VnAvantH" w:hAnsi=".VnAvantH" w:cs="Times New Roman"/>
      <w:b/>
      <w:color w:val="000000"/>
      <w:sz w:val="22"/>
      <w:szCs w:val="22"/>
      <w:lang w:val="en-US" w:eastAsia="en-US" w:bidi="ar-SA"/>
    </w:rPr>
  </w:style>
  <w:style w:type="character" w:customStyle="1" w:styleId="2dongcachCharCharChar1">
    <w:name w:val="2 dong cach Char Char Char1"/>
    <w:rsid w:val="0059084B"/>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59084B"/>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59084B"/>
    <w:rPr>
      <w:rFonts w:ascii="Times New Roman" w:eastAsia="Times New Roman" w:hAnsi="Times New Roman"/>
      <w:sz w:val="24"/>
      <w:szCs w:val="24"/>
    </w:rPr>
  </w:style>
  <w:style w:type="character" w:customStyle="1" w:styleId="postbody">
    <w:name w:val="postbody"/>
    <w:rsid w:val="0059084B"/>
    <w:rPr>
      <w:rFonts w:cs="Times New Roman"/>
    </w:rPr>
  </w:style>
  <w:style w:type="character" w:customStyle="1" w:styleId="1chinhtrangChar1CharCharCharCharCharCharChar">
    <w:name w:val="1 chinh trang Char1 Char Char Char Char Char Char Char"/>
    <w:rsid w:val="0059084B"/>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59084B"/>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59084B"/>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59084B"/>
    <w:rPr>
      <w:rFonts w:ascii=".VnCentury Schoolbook" w:hAnsi=".VnCentury Schoolbook"/>
      <w:color w:val="000000"/>
      <w:sz w:val="22"/>
      <w:lang w:val="en-US" w:eastAsia="en-US"/>
    </w:rPr>
  </w:style>
  <w:style w:type="character" w:customStyle="1" w:styleId="nCharCharCharCharCharCharChar">
    <w:name w:val="n Char Char Char Char Char Char Char"/>
    <w:rsid w:val="0059084B"/>
    <w:rPr>
      <w:rFonts w:ascii=".VnCentury Schoolbook" w:hAnsi=".VnCentury Schoolbook"/>
      <w:color w:val="000000"/>
      <w:sz w:val="22"/>
      <w:lang w:val="en-US" w:eastAsia="en-US"/>
    </w:rPr>
  </w:style>
  <w:style w:type="character" w:customStyle="1" w:styleId="nCharCharCharCharCharChar">
    <w:name w:val="n Char Char Char Char Char Char"/>
    <w:rsid w:val="0059084B"/>
    <w:rPr>
      <w:rFonts w:ascii=".VnCentury Schoolbook" w:hAnsi=".VnCentury Schoolbook"/>
      <w:color w:val="000000"/>
      <w:sz w:val="22"/>
      <w:lang w:val="en-US" w:eastAsia="en-US"/>
    </w:rPr>
  </w:style>
  <w:style w:type="paragraph" w:customStyle="1" w:styleId="tu1">
    <w:name w:val="tu1"/>
    <w:basedOn w:val="Normal"/>
    <w:rsid w:val="0059084B"/>
    <w:pPr>
      <w:tabs>
        <w:tab w:val="left" w:pos="567"/>
      </w:tabs>
      <w:ind w:left="426" w:hanging="426"/>
    </w:pPr>
    <w:rPr>
      <w:rFonts w:ascii=".VnTime" w:eastAsia="Calibri" w:hAnsi=".VnTime"/>
      <w:sz w:val="22"/>
      <w:lang w:val="en-GB"/>
    </w:rPr>
  </w:style>
  <w:style w:type="paragraph" w:customStyle="1" w:styleId="q">
    <w:name w:val="q"/>
    <w:basedOn w:val="Normal"/>
    <w:rsid w:val="0059084B"/>
    <w:pPr>
      <w:spacing w:before="480" w:after="80"/>
      <w:jc w:val="center"/>
    </w:pPr>
    <w:rPr>
      <w:rFonts w:ascii=".VnTimeH" w:eastAsia="Calibri" w:hAnsi=".VnTimeH" w:cs=".VnTimeH"/>
      <w:b/>
      <w:bCs/>
      <w:sz w:val="26"/>
      <w:szCs w:val="26"/>
      <w:lang w:val="nl-NL"/>
    </w:rPr>
  </w:style>
  <w:style w:type="paragraph" w:customStyle="1" w:styleId="mb0">
    <w:name w:val="mb"/>
    <w:basedOn w:val="Normal"/>
    <w:rsid w:val="0059084B"/>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59084B"/>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59084B"/>
    <w:rPr>
      <w:rFonts w:ascii="Times New Roman" w:eastAsia="Times New Roman" w:hAnsi="Times New Roman"/>
      <w:sz w:val="24"/>
      <w:szCs w:val="24"/>
    </w:rPr>
  </w:style>
  <w:style w:type="character" w:customStyle="1" w:styleId="ClosingChar1">
    <w:name w:val="Closing Char1"/>
    <w:link w:val="Closing"/>
    <w:locked/>
    <w:rsid w:val="0059084B"/>
    <w:rPr>
      <w:rFonts w:ascii="Times New Roman" w:eastAsia="Times New Roman" w:hAnsi="Times New Roman"/>
      <w:sz w:val="24"/>
      <w:szCs w:val="24"/>
    </w:rPr>
  </w:style>
  <w:style w:type="character" w:customStyle="1" w:styleId="HTMLAddressChar1">
    <w:name w:val="HTML Address Char1"/>
    <w:link w:val="HTMLAddress"/>
    <w:locked/>
    <w:rsid w:val="0059084B"/>
    <w:rPr>
      <w:rFonts w:ascii="Times New Roman" w:eastAsia="Times New Roman" w:hAnsi="Times New Roman"/>
      <w:i/>
      <w:iCs/>
      <w:sz w:val="24"/>
      <w:szCs w:val="24"/>
    </w:rPr>
  </w:style>
  <w:style w:type="character" w:customStyle="1" w:styleId="HTMLPreformattedChar1">
    <w:name w:val="HTML Preformatted Char1"/>
    <w:link w:val="HTMLPreformatted"/>
    <w:locked/>
    <w:rsid w:val="0059084B"/>
    <w:rPr>
      <w:rFonts w:ascii="Arial Unicode MS" w:eastAsia="Arial Unicode MS" w:hAnsi="Arial Unicode MS" w:cs="Arial Unicode MS"/>
    </w:rPr>
  </w:style>
  <w:style w:type="character" w:customStyle="1" w:styleId="MessageHeaderChar1">
    <w:name w:val="Message Header Char1"/>
    <w:locked/>
    <w:rsid w:val="0059084B"/>
    <w:rPr>
      <w:rFonts w:ascii="Arial" w:hAnsi="Arial" w:cs="Arial"/>
      <w:sz w:val="24"/>
      <w:szCs w:val="24"/>
      <w:lang w:val="en-US" w:eastAsia="en-US" w:bidi="ar-SA"/>
    </w:rPr>
  </w:style>
  <w:style w:type="character" w:customStyle="1" w:styleId="NoteHeadingChar1">
    <w:name w:val="Note Heading Char1"/>
    <w:locked/>
    <w:rsid w:val="0059084B"/>
    <w:rPr>
      <w:sz w:val="24"/>
      <w:szCs w:val="24"/>
      <w:lang w:val="en-US" w:eastAsia="en-US" w:bidi="ar-SA"/>
    </w:rPr>
  </w:style>
  <w:style w:type="character" w:customStyle="1" w:styleId="SalutationChar1">
    <w:name w:val="Salutation Char1"/>
    <w:link w:val="Salutation"/>
    <w:locked/>
    <w:rsid w:val="0059084B"/>
    <w:rPr>
      <w:rFonts w:ascii="Times New Roman" w:eastAsia="Times New Roman" w:hAnsi="Times New Roman"/>
      <w:sz w:val="28"/>
      <w:szCs w:val="28"/>
    </w:rPr>
  </w:style>
  <w:style w:type="character" w:customStyle="1" w:styleId="SignatureChar1">
    <w:name w:val="Signature Char1"/>
    <w:link w:val="Signature"/>
    <w:locked/>
    <w:rsid w:val="0059084B"/>
    <w:rPr>
      <w:rFonts w:ascii="Times New Roman" w:eastAsia="Times New Roman" w:hAnsi="Times New Roman"/>
      <w:sz w:val="24"/>
      <w:szCs w:val="24"/>
    </w:rPr>
  </w:style>
  <w:style w:type="paragraph" w:customStyle="1" w:styleId="Print-FromToSubjectDate">
    <w:name w:val="Print- From: To: Subject: Date:"/>
    <w:basedOn w:val="Normal"/>
    <w:rsid w:val="0059084B"/>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59084B"/>
    <w:rPr>
      <w:rFonts w:ascii=".VnCentury Schoolbook" w:hAnsi=".VnCentury Schoolbook"/>
      <w:b/>
      <w:color w:val="000000"/>
      <w:sz w:val="22"/>
      <w:lang w:val="en-US" w:eastAsia="en-US"/>
    </w:rPr>
  </w:style>
  <w:style w:type="paragraph" w:customStyle="1" w:styleId="ps-020-bullet-100">
    <w:name w:val="ps-020-bullet-100"/>
    <w:basedOn w:val="Normal"/>
    <w:rsid w:val="0059084B"/>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59084B"/>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59084B"/>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59084B"/>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59084B"/>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59084B"/>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59084B"/>
    <w:rPr>
      <w:rFonts w:ascii=".VnCentury Schoolbook" w:hAnsi=".VnCentury Schoolbook"/>
      <w:color w:val="000000"/>
      <w:sz w:val="26"/>
      <w:lang w:val="en-US" w:eastAsia="en-US"/>
    </w:rPr>
  </w:style>
  <w:style w:type="character" w:customStyle="1" w:styleId="coCharCharCharCharCharCharChar">
    <w:name w:val="co Char Char Char Char Char Char Char"/>
    <w:rsid w:val="0059084B"/>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59084B"/>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59084B"/>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59084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59084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59084B"/>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59084B"/>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59084B"/>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59084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59084B"/>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59084B"/>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59084B"/>
    <w:pPr>
      <w:keepNext/>
      <w:spacing w:before="240" w:after="240"/>
      <w:jc w:val="left"/>
    </w:pPr>
    <w:rPr>
      <w:sz w:val="20"/>
      <w:lang w:eastAsia="ko-KR"/>
    </w:rPr>
  </w:style>
  <w:style w:type="paragraph" w:customStyle="1" w:styleId="quotedmatter">
    <w:name w:val="quoted matter"/>
    <w:basedOn w:val="Normal"/>
    <w:rsid w:val="0059084B"/>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59084B"/>
    <w:rPr>
      <w:rFonts w:ascii="Cambria" w:hAnsi="Cambria"/>
      <w:b/>
      <w:bCs/>
      <w:kern w:val="32"/>
      <w:sz w:val="32"/>
      <w:szCs w:val="32"/>
      <w:lang w:val="en-US" w:eastAsia="en-US" w:bidi="ar-SA"/>
    </w:rPr>
  </w:style>
  <w:style w:type="paragraph" w:customStyle="1" w:styleId="Contentsmainlisting">
    <w:name w:val="Contents main listing"/>
    <w:basedOn w:val="Normal"/>
    <w:rsid w:val="0059084B"/>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59084B"/>
    <w:rPr>
      <w:rFonts w:ascii="Tahoma" w:hAnsi="Tahoma" w:cs="Tahoma" w:hint="default"/>
      <w:color w:val="666666"/>
      <w:sz w:val="14"/>
      <w:szCs w:val="14"/>
    </w:rPr>
  </w:style>
  <w:style w:type="character" w:customStyle="1" w:styleId="spelle">
    <w:name w:val="spelle"/>
    <w:basedOn w:val="DefaultParagraphFont"/>
    <w:rsid w:val="0059084B"/>
  </w:style>
  <w:style w:type="paragraph" w:customStyle="1" w:styleId="indexhometext">
    <w:name w:val="indexhometext"/>
    <w:basedOn w:val="Normal"/>
    <w:rsid w:val="0059084B"/>
    <w:pPr>
      <w:spacing w:before="100" w:beforeAutospacing="1" w:after="100" w:afterAutospacing="1"/>
      <w:jc w:val="left"/>
    </w:pPr>
    <w:rPr>
      <w:szCs w:val="24"/>
    </w:rPr>
  </w:style>
  <w:style w:type="paragraph" w:customStyle="1" w:styleId="CharChar4CharChar">
    <w:name w:val="Char Char4 Char Char"/>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59084B"/>
  </w:style>
  <w:style w:type="character" w:customStyle="1" w:styleId="apple-tab-span">
    <w:name w:val="apple-tab-span"/>
    <w:basedOn w:val="DefaultParagraphFont"/>
    <w:rsid w:val="0059084B"/>
  </w:style>
  <w:style w:type="paragraph" w:customStyle="1" w:styleId="smalllistdot">
    <w:name w:val="smalllistdot"/>
    <w:basedOn w:val="Normal"/>
    <w:rsid w:val="0059084B"/>
    <w:pPr>
      <w:spacing w:before="100" w:beforeAutospacing="1" w:after="100" w:afterAutospacing="1"/>
      <w:jc w:val="left"/>
    </w:pPr>
    <w:rPr>
      <w:szCs w:val="24"/>
    </w:rPr>
  </w:style>
  <w:style w:type="character" w:customStyle="1" w:styleId="TenMHMD">
    <w:name w:val="TenMHMD"/>
    <w:rsid w:val="0059084B"/>
    <w:rPr>
      <w:rFonts w:ascii="Times New Roman" w:hAnsi="Times New Roman"/>
      <w:b/>
      <w:bCs/>
      <w:sz w:val="28"/>
    </w:rPr>
  </w:style>
  <w:style w:type="paragraph" w:customStyle="1" w:styleId="Tiep1">
    <w:name w:val="Tiep 1"/>
    <w:basedOn w:val="Normal"/>
    <w:rsid w:val="0059084B"/>
    <w:pPr>
      <w:numPr>
        <w:numId w:val="26"/>
      </w:numPr>
      <w:spacing w:line="360" w:lineRule="exact"/>
    </w:pPr>
    <w:rPr>
      <w:sz w:val="28"/>
      <w:szCs w:val="28"/>
    </w:rPr>
  </w:style>
  <w:style w:type="numbering" w:customStyle="1" w:styleId="NoList2">
    <w:name w:val="No List2"/>
    <w:next w:val="NoList"/>
    <w:uiPriority w:val="99"/>
    <w:semiHidden/>
    <w:unhideWhenUsed/>
    <w:rsid w:val="0059084B"/>
  </w:style>
  <w:style w:type="character" w:customStyle="1" w:styleId="DocumentMapChar1">
    <w:name w:val="Document Map Char1"/>
    <w:rsid w:val="0059084B"/>
    <w:rPr>
      <w:rFonts w:ascii="Tahoma" w:hAnsi="Tahoma" w:cs="Tahoma"/>
      <w:sz w:val="16"/>
      <w:szCs w:val="16"/>
    </w:rPr>
  </w:style>
  <w:style w:type="paragraph" w:customStyle="1" w:styleId="ac">
    <w:name w:val="(文字) (文字)"/>
    <w:basedOn w:val="Normal"/>
    <w:rsid w:val="0059084B"/>
    <w:pPr>
      <w:spacing w:after="160" w:line="240" w:lineRule="exact"/>
      <w:jc w:val="left"/>
    </w:pPr>
    <w:rPr>
      <w:rFonts w:ascii="Tahoma" w:hAnsi="Tahoma" w:cs="Tahoma"/>
      <w:sz w:val="20"/>
    </w:rPr>
  </w:style>
  <w:style w:type="paragraph" w:customStyle="1" w:styleId="CharCharCharCharCharChar">
    <w:name w:val="Char Char Char Char Char Char"/>
    <w:basedOn w:val="Normal"/>
    <w:rsid w:val="0059084B"/>
    <w:pPr>
      <w:spacing w:after="160" w:line="240" w:lineRule="exact"/>
      <w:ind w:left="57" w:right="57"/>
    </w:pPr>
    <w:rPr>
      <w:rFonts w:ascii="Tahoma" w:hAnsi="Tahoma" w:cs="Tahoma"/>
      <w:sz w:val="20"/>
    </w:rPr>
  </w:style>
  <w:style w:type="paragraph" w:customStyle="1" w:styleId="font8">
    <w:name w:val="font8"/>
    <w:basedOn w:val="Normal"/>
    <w:rsid w:val="0059084B"/>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autoRedefine/>
    <w:rsid w:val="0059084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59084B"/>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59084B"/>
    <w:pPr>
      <w:spacing w:before="100" w:beforeAutospacing="1" w:after="100" w:afterAutospacing="1"/>
      <w:jc w:val="left"/>
    </w:pPr>
    <w:rPr>
      <w:szCs w:val="24"/>
    </w:rPr>
  </w:style>
  <w:style w:type="paragraph" w:customStyle="1" w:styleId="DACUMcharttext">
    <w:name w:val="DACUM chart text"/>
    <w:basedOn w:val="Normal"/>
    <w:rsid w:val="0059084B"/>
    <w:pPr>
      <w:spacing w:before="40" w:after="40"/>
      <w:jc w:val="left"/>
    </w:pPr>
    <w:rPr>
      <w:rFonts w:ascii=".VnArial" w:hAnsi=".VnArial"/>
      <w:b/>
      <w:sz w:val="18"/>
      <w:szCs w:val="18"/>
      <w:lang w:eastAsia="ko-KR"/>
    </w:rPr>
  </w:style>
  <w:style w:type="paragraph" w:customStyle="1" w:styleId="font9">
    <w:name w:val="font9"/>
    <w:basedOn w:val="Normal"/>
    <w:rsid w:val="0059084B"/>
    <w:pPr>
      <w:spacing w:before="100" w:beforeAutospacing="1" w:after="100" w:afterAutospacing="1"/>
      <w:jc w:val="left"/>
    </w:pPr>
    <w:rPr>
      <w:b/>
      <w:bCs/>
      <w:color w:val="339966"/>
      <w:sz w:val="28"/>
      <w:szCs w:val="28"/>
    </w:rPr>
  </w:style>
  <w:style w:type="paragraph" w:customStyle="1" w:styleId="font10">
    <w:name w:val="font10"/>
    <w:basedOn w:val="Normal"/>
    <w:rsid w:val="0059084B"/>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59084B"/>
    <w:pPr>
      <w:spacing w:before="100" w:beforeAutospacing="1" w:after="100" w:afterAutospacing="1"/>
      <w:jc w:val="left"/>
    </w:pPr>
    <w:rPr>
      <w:color w:val="339966"/>
      <w:sz w:val="28"/>
      <w:szCs w:val="28"/>
    </w:rPr>
  </w:style>
  <w:style w:type="character" w:customStyle="1" w:styleId="count">
    <w:name w:val="count"/>
    <w:basedOn w:val="DefaultParagraphFont"/>
    <w:rsid w:val="0059084B"/>
  </w:style>
  <w:style w:type="character" w:customStyle="1" w:styleId="textblackj">
    <w:name w:val="textblackj"/>
    <w:basedOn w:val="DefaultParagraphFont"/>
    <w:rsid w:val="0059084B"/>
  </w:style>
  <w:style w:type="paragraph" w:customStyle="1" w:styleId="muc1">
    <w:name w:val="muc1"/>
    <w:basedOn w:val="Normal"/>
    <w:rsid w:val="0059084B"/>
    <w:pPr>
      <w:tabs>
        <w:tab w:val="num" w:pos="1080"/>
      </w:tabs>
      <w:spacing w:line="360" w:lineRule="auto"/>
      <w:ind w:left="1080" w:hanging="360"/>
    </w:pPr>
    <w:rPr>
      <w:b/>
      <w:spacing w:val="4"/>
      <w:sz w:val="26"/>
      <w:szCs w:val="28"/>
    </w:rPr>
  </w:style>
  <w:style w:type="paragraph" w:customStyle="1" w:styleId="Muc20">
    <w:name w:val="Muc2"/>
    <w:basedOn w:val="Heading2"/>
    <w:rsid w:val="0059084B"/>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59084B"/>
    <w:pPr>
      <w:jc w:val="center"/>
    </w:pPr>
    <w:rPr>
      <w:b/>
      <w:spacing w:val="4"/>
      <w:sz w:val="28"/>
      <w:szCs w:val="28"/>
    </w:rPr>
  </w:style>
  <w:style w:type="paragraph" w:customStyle="1" w:styleId="muc3">
    <w:name w:val="muc3"/>
    <w:basedOn w:val="Normal"/>
    <w:rsid w:val="0059084B"/>
    <w:pPr>
      <w:spacing w:line="360" w:lineRule="auto"/>
    </w:pPr>
    <w:rPr>
      <w:i/>
      <w:iCs/>
      <w:sz w:val="26"/>
      <w:szCs w:val="26"/>
    </w:rPr>
  </w:style>
  <w:style w:type="paragraph" w:customStyle="1" w:styleId="TIEUDE0">
    <w:name w:val="TIEU DE"/>
    <w:basedOn w:val="Normal"/>
    <w:rsid w:val="0059084B"/>
    <w:pPr>
      <w:jc w:val="center"/>
    </w:pPr>
    <w:rPr>
      <w:b/>
      <w:spacing w:val="4"/>
      <w:sz w:val="28"/>
      <w:szCs w:val="28"/>
    </w:rPr>
  </w:style>
  <w:style w:type="paragraph" w:customStyle="1" w:styleId="TIEUDE1">
    <w:name w:val="TIEU DE1"/>
    <w:basedOn w:val="muc1"/>
    <w:rsid w:val="0059084B"/>
    <w:pPr>
      <w:tabs>
        <w:tab w:val="clear" w:pos="1080"/>
      </w:tabs>
      <w:ind w:left="0" w:firstLine="0"/>
    </w:pPr>
    <w:rPr>
      <w:kern w:val="28"/>
    </w:rPr>
  </w:style>
  <w:style w:type="paragraph" w:customStyle="1" w:styleId="TIEUDE2">
    <w:name w:val="TIEU DE2"/>
    <w:basedOn w:val="muc2"/>
    <w:rsid w:val="0059084B"/>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59084B"/>
  </w:style>
  <w:style w:type="paragraph" w:customStyle="1" w:styleId="TIEUDEBO">
    <w:name w:val="TIEU DE BO"/>
    <w:basedOn w:val="TIEUDE0"/>
    <w:rsid w:val="0059084B"/>
    <w:rPr>
      <w:noProof/>
    </w:rPr>
  </w:style>
  <w:style w:type="paragraph" w:customStyle="1" w:styleId="CharCharCharChar1">
    <w:name w:val="Char Char Char Char1"/>
    <w:basedOn w:val="Normal"/>
    <w:rsid w:val="0059084B"/>
    <w:pPr>
      <w:spacing w:after="160" w:line="240" w:lineRule="exact"/>
      <w:jc w:val="left"/>
    </w:pPr>
    <w:rPr>
      <w:rFonts w:ascii="Verdana" w:hAnsi="Verdana"/>
      <w:sz w:val="20"/>
    </w:rPr>
  </w:style>
  <w:style w:type="character" w:customStyle="1" w:styleId="sanphamchubinhthuong">
    <w:name w:val="sanpham_chubinhthuong"/>
    <w:basedOn w:val="DefaultParagraphFont"/>
    <w:rsid w:val="0059084B"/>
  </w:style>
  <w:style w:type="paragraph" w:customStyle="1" w:styleId="colheader">
    <w:name w:val="colheader"/>
    <w:basedOn w:val="Normal"/>
    <w:rsid w:val="0059084B"/>
    <w:pPr>
      <w:spacing w:before="100" w:beforeAutospacing="1" w:after="100" w:afterAutospacing="1"/>
      <w:jc w:val="left"/>
    </w:pPr>
    <w:rPr>
      <w:szCs w:val="24"/>
    </w:rPr>
  </w:style>
  <w:style w:type="character" w:customStyle="1" w:styleId="titlefull">
    <w:name w:val="title full"/>
    <w:basedOn w:val="DefaultParagraphFont"/>
    <w:rsid w:val="0059084B"/>
  </w:style>
  <w:style w:type="character" w:customStyle="1" w:styleId="slimspacer1">
    <w:name w:val="slimspacer1"/>
    <w:rsid w:val="0059084B"/>
    <w:rPr>
      <w:rFonts w:ascii="Verdana" w:hAnsi="Verdana" w:hint="default"/>
      <w:b w:val="0"/>
      <w:bCs w:val="0"/>
      <w:color w:val="121212"/>
      <w:sz w:val="13"/>
      <w:szCs w:val="13"/>
    </w:rPr>
  </w:style>
  <w:style w:type="paragraph" w:customStyle="1" w:styleId="GridTable31">
    <w:name w:val="Grid Table 31"/>
    <w:basedOn w:val="Heading1"/>
    <w:next w:val="Normal"/>
    <w:rsid w:val="0059084B"/>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59084B"/>
  </w:style>
  <w:style w:type="paragraph" w:customStyle="1" w:styleId="GridTable311">
    <w:name w:val="Grid Table 311"/>
    <w:basedOn w:val="Heading1"/>
    <w:next w:val="Normal"/>
    <w:rsid w:val="0059084B"/>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character" w:styleId="PlaceholderText">
    <w:name w:val="Placeholder Text"/>
    <w:uiPriority w:val="99"/>
    <w:rsid w:val="0059084B"/>
    <w:rPr>
      <w:rFonts w:cs="Times New Roman"/>
      <w:color w:val="808080"/>
    </w:rPr>
  </w:style>
  <w:style w:type="paragraph" w:customStyle="1" w:styleId="Standard">
    <w:name w:val="Standard"/>
    <w:rsid w:val="0059084B"/>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59084B"/>
    <w:rPr>
      <w:rFonts w:cs="Times New Roman"/>
    </w:rPr>
  </w:style>
  <w:style w:type="character" w:customStyle="1" w:styleId="btCharChar">
    <w:name w:val="bt Char Char"/>
    <w:locked/>
    <w:rsid w:val="0059084B"/>
    <w:rPr>
      <w:sz w:val="28"/>
      <w:szCs w:val="28"/>
      <w:lang w:val="en-US" w:eastAsia="en-US" w:bidi="ar-SA"/>
    </w:rPr>
  </w:style>
  <w:style w:type="paragraph" w:customStyle="1" w:styleId="Index">
    <w:name w:val="Index"/>
    <w:basedOn w:val="Normal"/>
    <w:rsid w:val="0059084B"/>
    <w:pPr>
      <w:suppressLineNumbers/>
      <w:suppressAutoHyphens/>
      <w:jc w:val="left"/>
    </w:pPr>
    <w:rPr>
      <w:rFonts w:cs="Mangal"/>
      <w:szCs w:val="24"/>
      <w:lang w:eastAsia="ar-SA"/>
    </w:rPr>
  </w:style>
  <w:style w:type="paragraph" w:customStyle="1" w:styleId="TableContents">
    <w:name w:val="Table Contents"/>
    <w:basedOn w:val="Normal"/>
    <w:rsid w:val="0059084B"/>
    <w:pPr>
      <w:suppressLineNumbers/>
      <w:suppressAutoHyphens/>
      <w:jc w:val="left"/>
    </w:pPr>
    <w:rPr>
      <w:szCs w:val="24"/>
      <w:lang w:eastAsia="ar-SA"/>
    </w:rPr>
  </w:style>
  <w:style w:type="paragraph" w:customStyle="1" w:styleId="TableHeading">
    <w:name w:val="Table Heading"/>
    <w:basedOn w:val="TableContents"/>
    <w:rsid w:val="0059084B"/>
    <w:pPr>
      <w:jc w:val="center"/>
    </w:pPr>
    <w:rPr>
      <w:b/>
      <w:bCs/>
    </w:rPr>
  </w:style>
  <w:style w:type="paragraph" w:customStyle="1" w:styleId="Framecontents">
    <w:name w:val="Frame contents"/>
    <w:basedOn w:val="BodyText"/>
    <w:rsid w:val="0059084B"/>
    <w:pPr>
      <w:spacing w:after="120"/>
      <w:ind w:right="0"/>
      <w:jc w:val="left"/>
    </w:pPr>
    <w:rPr>
      <w:spacing w:val="0"/>
      <w:szCs w:val="24"/>
      <w:lang w:eastAsia="ar-SA"/>
    </w:rPr>
  </w:style>
  <w:style w:type="paragraph" w:customStyle="1" w:styleId="CharChar4CharChar4">
    <w:name w:val="Char Char4 Char Char4"/>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59084B"/>
    <w:rPr>
      <w:rFonts w:ascii="Arial" w:hAnsi="Arial"/>
      <w:b/>
      <w:i/>
      <w:sz w:val="28"/>
      <w:lang w:val="en-US" w:eastAsia="en-US"/>
    </w:rPr>
  </w:style>
  <w:style w:type="character" w:customStyle="1" w:styleId="CharChar61">
    <w:name w:val="Char Char61"/>
    <w:rsid w:val="0059084B"/>
    <w:rPr>
      <w:b/>
      <w:kern w:val="36"/>
      <w:sz w:val="48"/>
      <w:lang w:val="en-US" w:eastAsia="en-US"/>
    </w:rPr>
  </w:style>
  <w:style w:type="paragraph" w:customStyle="1" w:styleId="CharChar4CharChar1">
    <w:name w:val="Char Char4 Char Char1"/>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59084B"/>
    <w:pPr>
      <w:ind w:left="720"/>
      <w:contextualSpacing/>
      <w:jc w:val="left"/>
    </w:pPr>
    <w:rPr>
      <w:rFonts w:ascii=".VnTime" w:hAnsi=".VnTime"/>
      <w:sz w:val="28"/>
      <w:szCs w:val="28"/>
    </w:rPr>
  </w:style>
  <w:style w:type="paragraph" w:customStyle="1" w:styleId="ab0">
    <w:name w:val="ab"/>
    <w:basedOn w:val="Normal"/>
    <w:link w:val="abChar"/>
    <w:qFormat/>
    <w:rsid w:val="0059084B"/>
    <w:pPr>
      <w:jc w:val="center"/>
    </w:pPr>
    <w:rPr>
      <w:b/>
      <w:bCs/>
      <w:sz w:val="40"/>
      <w:szCs w:val="40"/>
      <w:lang w:val="vi-VN" w:eastAsia="vi-VN"/>
    </w:rPr>
  </w:style>
  <w:style w:type="character" w:customStyle="1" w:styleId="abChar">
    <w:name w:val="ab Char"/>
    <w:link w:val="ab0"/>
    <w:rsid w:val="0059084B"/>
    <w:rPr>
      <w:rFonts w:ascii="Times New Roman" w:eastAsia="Times New Roman" w:hAnsi="Times New Roman"/>
      <w:b/>
      <w:bCs/>
      <w:sz w:val="40"/>
      <w:szCs w:val="40"/>
      <w:lang w:val="vi-VN" w:eastAsia="vi-VN"/>
    </w:rPr>
  </w:style>
  <w:style w:type="character" w:customStyle="1" w:styleId="bChar">
    <w:name w:val="b Char"/>
    <w:link w:val="b"/>
    <w:rsid w:val="0059084B"/>
    <w:rPr>
      <w:rFonts w:ascii=".VnHelvetInsH" w:eastAsia="Calibri" w:hAnsi=".VnHelvetInsH"/>
      <w:color w:val="000000"/>
      <w:sz w:val="26"/>
      <w:szCs w:val="26"/>
    </w:rPr>
  </w:style>
  <w:style w:type="character" w:customStyle="1" w:styleId="price">
    <w:name w:val="price"/>
    <w:rsid w:val="0059084B"/>
  </w:style>
  <w:style w:type="character" w:customStyle="1" w:styleId="g5t9l5817iu1">
    <w:name w:val="g5t9l5817iu1"/>
    <w:rsid w:val="0059084B"/>
  </w:style>
  <w:style w:type="paragraph" w:customStyle="1" w:styleId="font12">
    <w:name w:val="font12"/>
    <w:basedOn w:val="Normal"/>
    <w:rsid w:val="0059084B"/>
    <w:pPr>
      <w:spacing w:before="100" w:beforeAutospacing="1" w:after="100" w:afterAutospacing="1"/>
      <w:jc w:val="left"/>
    </w:pPr>
    <w:rPr>
      <w:color w:val="000000"/>
      <w:sz w:val="28"/>
      <w:szCs w:val="28"/>
    </w:rPr>
  </w:style>
  <w:style w:type="paragraph" w:customStyle="1" w:styleId="font13">
    <w:name w:val="font13"/>
    <w:basedOn w:val="Normal"/>
    <w:rsid w:val="0059084B"/>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59084B"/>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59084B"/>
    <w:pPr>
      <w:spacing w:before="100" w:beforeAutospacing="1" w:after="100" w:afterAutospacing="1"/>
      <w:jc w:val="left"/>
    </w:pPr>
    <w:rPr>
      <w:color w:val="000000"/>
      <w:sz w:val="41"/>
      <w:szCs w:val="41"/>
    </w:rPr>
  </w:style>
  <w:style w:type="paragraph" w:customStyle="1" w:styleId="font16">
    <w:name w:val="font16"/>
    <w:basedOn w:val="Normal"/>
    <w:uiPriority w:val="99"/>
    <w:rsid w:val="0059084B"/>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59084B"/>
    <w:pPr>
      <w:spacing w:before="100" w:beforeAutospacing="1" w:after="100" w:afterAutospacing="1"/>
      <w:jc w:val="left"/>
    </w:pPr>
    <w:rPr>
      <w:sz w:val="28"/>
      <w:szCs w:val="28"/>
    </w:rPr>
  </w:style>
  <w:style w:type="paragraph" w:customStyle="1" w:styleId="font18">
    <w:name w:val="font18"/>
    <w:basedOn w:val="Normal"/>
    <w:rsid w:val="0059084B"/>
    <w:pPr>
      <w:spacing w:before="100" w:beforeAutospacing="1" w:after="100" w:afterAutospacing="1"/>
      <w:jc w:val="left"/>
    </w:pPr>
    <w:rPr>
      <w:sz w:val="28"/>
      <w:szCs w:val="28"/>
    </w:rPr>
  </w:style>
  <w:style w:type="paragraph" w:customStyle="1" w:styleId="font19">
    <w:name w:val="font19"/>
    <w:basedOn w:val="Normal"/>
    <w:rsid w:val="0059084B"/>
    <w:pPr>
      <w:spacing w:before="100" w:beforeAutospacing="1" w:after="100" w:afterAutospacing="1"/>
      <w:jc w:val="left"/>
    </w:pPr>
    <w:rPr>
      <w:rFonts w:ascii="Arial" w:hAnsi="Arial" w:cs="Arial"/>
      <w:sz w:val="28"/>
      <w:szCs w:val="28"/>
    </w:rPr>
  </w:style>
  <w:style w:type="character" w:customStyle="1" w:styleId="HeaderChar1">
    <w:name w:val="Header Char1"/>
    <w:aliases w:val="Section VI Char1, Char5 Char1,Left Header Char1,Header Char1 Char Char2,Header Char Char Char Char2,Header Char2 Char1 Char Char Char2,Header Char Char1 Char1 Char Char Char2"/>
    <w:rsid w:val="0059084B"/>
    <w:rPr>
      <w:rFonts w:ascii="Times New Roman" w:eastAsia="Times New Roman" w:hAnsi="Times New Roman" w:cs="Times New Roman"/>
      <w:sz w:val="28"/>
      <w:szCs w:val="28"/>
      <w:lang w:val="vi-VN" w:eastAsia="vi-VN"/>
    </w:rPr>
  </w:style>
  <w:style w:type="character" w:customStyle="1" w:styleId="FooterChar1">
    <w:name w:val="Footer Char1"/>
    <w:rsid w:val="005908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59084B"/>
    <w:pPr>
      <w:spacing w:before="100" w:beforeAutospacing="1" w:after="100" w:afterAutospacing="1"/>
      <w:jc w:val="left"/>
    </w:pPr>
    <w:rPr>
      <w:szCs w:val="24"/>
      <w:lang w:val="vi-VN" w:eastAsia="vi-VN"/>
    </w:rPr>
  </w:style>
  <w:style w:type="character" w:customStyle="1" w:styleId="cattitolo1">
    <w:name w:val="cattitolo1"/>
    <w:rsid w:val="0059084B"/>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59084B"/>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59084B"/>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59084B"/>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59084B"/>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59084B"/>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59084B"/>
    <w:pPr>
      <w:jc w:val="center"/>
    </w:pPr>
    <w:rPr>
      <w:rFonts w:eastAsia="Batang"/>
      <w:sz w:val="28"/>
      <w:szCs w:val="26"/>
      <w:lang w:val="x-none" w:eastAsia="x-none"/>
    </w:rPr>
  </w:style>
  <w:style w:type="character" w:customStyle="1" w:styleId="10CachdongChar">
    <w:name w:val="10.Cach dong Char"/>
    <w:link w:val="10Cachdong"/>
    <w:rsid w:val="0059084B"/>
    <w:rPr>
      <w:rFonts w:ascii="Times New Roman" w:eastAsia="Batang" w:hAnsi="Times New Roman"/>
      <w:sz w:val="28"/>
      <w:szCs w:val="26"/>
      <w:lang w:val="x-none" w:eastAsia="x-none"/>
    </w:rPr>
  </w:style>
  <w:style w:type="character" w:customStyle="1" w:styleId="heading4-h">
    <w:name w:val="heading4-h"/>
    <w:basedOn w:val="DefaultParagraphFont"/>
    <w:rsid w:val="0059084B"/>
  </w:style>
  <w:style w:type="paragraph" w:customStyle="1" w:styleId="Reference0">
    <w:name w:val="Reference"/>
    <w:basedOn w:val="Form"/>
    <w:next w:val="Form"/>
    <w:rsid w:val="0059084B"/>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59084B"/>
    <w:pPr>
      <w:spacing w:before="120"/>
      <w:ind w:firstLine="340"/>
      <w:jc w:val="center"/>
    </w:pPr>
    <w:rPr>
      <w:b/>
      <w:bCs/>
      <w:i/>
      <w:sz w:val="28"/>
      <w:szCs w:val="28"/>
    </w:rPr>
  </w:style>
  <w:style w:type="paragraph" w:customStyle="1" w:styleId="CM2">
    <w:name w:val="CM2"/>
    <w:basedOn w:val="Default"/>
    <w:next w:val="Default"/>
    <w:rsid w:val="0059084B"/>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59084B"/>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59084B"/>
    <w:pPr>
      <w:widowControl w:val="0"/>
    </w:pPr>
    <w:rPr>
      <w:rFonts w:ascii="Vn Arial HBold" w:hAnsi="Vn Arial HBold" w:cs="Vn Arial HBold"/>
      <w:color w:val="auto"/>
    </w:rPr>
  </w:style>
  <w:style w:type="paragraph" w:customStyle="1" w:styleId="Tieude3">
    <w:name w:val="Tieu de 3"/>
    <w:basedOn w:val="Normal"/>
    <w:rsid w:val="0059084B"/>
    <w:pPr>
      <w:numPr>
        <w:numId w:val="27"/>
      </w:numPr>
      <w:spacing w:line="288" w:lineRule="auto"/>
    </w:pPr>
    <w:rPr>
      <w:rFonts w:ascii=".VnTime" w:hAnsi=".VnTime"/>
      <w:b/>
      <w:i/>
      <w:sz w:val="28"/>
    </w:rPr>
  </w:style>
  <w:style w:type="paragraph" w:customStyle="1" w:styleId="Anh-bia-W">
    <w:name w:val="Anh-bia-W"/>
    <w:basedOn w:val="Normal"/>
    <w:rsid w:val="0059084B"/>
    <w:pPr>
      <w:spacing w:before="360" w:after="240" w:line="360" w:lineRule="auto"/>
      <w:jc w:val="center"/>
    </w:pPr>
    <w:rPr>
      <w:rFonts w:ascii=".VnArial" w:hAnsi=".VnArial"/>
      <w:b/>
      <w:i/>
      <w:spacing w:val="5"/>
    </w:rPr>
  </w:style>
  <w:style w:type="paragraph" w:customStyle="1" w:styleId="muc10">
    <w:name w:val="muc_1"/>
    <w:basedOn w:val="Normal"/>
    <w:link w:val="muc1Char"/>
    <w:rsid w:val="0059084B"/>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59084B"/>
    <w:rPr>
      <w:rFonts w:ascii="Arial" w:eastAsia="SimSun" w:hAnsi="Arial" w:cs="Times New Roman"/>
      <w:lang w:eastAsia="en-US"/>
    </w:rPr>
  </w:style>
  <w:style w:type="character" w:customStyle="1" w:styleId="muc1Char">
    <w:name w:val="muc_1 Char"/>
    <w:link w:val="muc10"/>
    <w:rsid w:val="0059084B"/>
    <w:rPr>
      <w:rFonts w:ascii="Arial" w:eastAsia="SimSun" w:hAnsi="Arial"/>
      <w:b/>
      <w:noProof/>
      <w:sz w:val="24"/>
      <w:szCs w:val="24"/>
      <w:lang w:val="x-none" w:eastAsia="x-none"/>
    </w:rPr>
  </w:style>
  <w:style w:type="paragraph" w:customStyle="1" w:styleId="dieu1">
    <w:name w:val="dieu1"/>
    <w:basedOn w:val="Normal"/>
    <w:semiHidden/>
    <w:rsid w:val="0059084B"/>
    <w:pPr>
      <w:numPr>
        <w:ilvl w:val="1"/>
        <w:numId w:val="28"/>
      </w:numPr>
      <w:tabs>
        <w:tab w:val="clear" w:pos="360"/>
        <w:tab w:val="num" w:pos="5346"/>
      </w:tabs>
      <w:spacing w:before="120" w:after="120" w:line="288" w:lineRule="auto"/>
      <w:ind w:left="5346" w:hanging="720"/>
      <w:outlineLvl w:val="1"/>
    </w:pPr>
    <w:rPr>
      <w:rFonts w:ascii=".VnArial" w:eastAsia="SimSun" w:hAnsi=".VnArial" w:cs="Arial"/>
      <w:sz w:val="22"/>
      <w:szCs w:val="22"/>
      <w:lang w:val="vi-VN" w:eastAsia="zh-CN"/>
    </w:rPr>
  </w:style>
  <w:style w:type="paragraph" w:customStyle="1" w:styleId="muc11">
    <w:name w:val="muc_11"/>
    <w:basedOn w:val="Normal"/>
    <w:link w:val="muc11Char"/>
    <w:rsid w:val="0059084B"/>
    <w:pPr>
      <w:numPr>
        <w:ilvl w:val="1"/>
        <w:numId w:val="29"/>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59084B"/>
    <w:rPr>
      <w:rFonts w:ascii="Arial" w:eastAsia="SimSun" w:hAnsi="Arial"/>
      <w:b/>
      <w:bCs/>
      <w:noProof/>
      <w:color w:val="000000"/>
      <w:sz w:val="22"/>
      <w:szCs w:val="22"/>
      <w:lang w:val="x-none" w:eastAsia="x-none"/>
    </w:rPr>
  </w:style>
  <w:style w:type="paragraph" w:customStyle="1" w:styleId="Co9th">
    <w:name w:val="Co_9_th"/>
    <w:basedOn w:val="Normal"/>
    <w:rsid w:val="0059084B"/>
    <w:pPr>
      <w:spacing w:before="60" w:line="288" w:lineRule="auto"/>
    </w:pPr>
    <w:rPr>
      <w:rFonts w:ascii="Arial" w:hAnsi="Arial"/>
      <w:iCs/>
      <w:color w:val="0000FF"/>
      <w:sz w:val="18"/>
      <w:szCs w:val="18"/>
    </w:rPr>
  </w:style>
  <w:style w:type="paragraph" w:customStyle="1" w:styleId="Indent1">
    <w:name w:val="Indent 1"/>
    <w:basedOn w:val="Normal"/>
    <w:rsid w:val="0059084B"/>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59084B"/>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59084B"/>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59084B"/>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
    <w:semiHidden/>
    <w:rsid w:val="0059084B"/>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59084B"/>
    <w:pPr>
      <w:numPr>
        <w:ilvl w:val="1"/>
        <w:numId w:val="30"/>
      </w:numPr>
      <w:tabs>
        <w:tab w:val="clear" w:pos="1871"/>
      </w:tabs>
      <w:spacing w:before="60" w:after="120" w:line="288" w:lineRule="auto"/>
      <w:ind w:left="1650" w:hanging="720"/>
    </w:pPr>
    <w:rPr>
      <w:rFonts w:ascii="Arial" w:hAnsi="Arial"/>
      <w:noProof/>
      <w:sz w:val="20"/>
    </w:rPr>
  </w:style>
  <w:style w:type="paragraph" w:customStyle="1" w:styleId="SpeakerNotes">
    <w:name w:val="Speaker Notes"/>
    <w:basedOn w:val="InsertionNote"/>
    <w:semiHidden/>
    <w:rsid w:val="0059084B"/>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rsid w:val="0059084B"/>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59084B"/>
    <w:pPr>
      <w:numPr>
        <w:numId w:val="33"/>
      </w:numPr>
      <w:tabs>
        <w:tab w:val="clear" w:pos="720"/>
      </w:tabs>
    </w:pPr>
    <w:rPr>
      <w:szCs w:val="12"/>
    </w:rPr>
  </w:style>
  <w:style w:type="paragraph" w:customStyle="1" w:styleId="Normal2">
    <w:name w:val="Normal2"/>
    <w:basedOn w:val="Normal"/>
    <w:semiHidden/>
    <w:rsid w:val="0059084B"/>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59084B"/>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rsid w:val="0059084B"/>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59084B"/>
    <w:pPr>
      <w:numPr>
        <w:numId w:val="32"/>
      </w:numPr>
      <w:tabs>
        <w:tab w:val="clear" w:pos="360"/>
        <w:tab w:val="num" w:pos="1440"/>
      </w:tabs>
      <w:spacing w:before="60" w:after="120" w:line="288" w:lineRule="auto"/>
      <w:ind w:left="1440" w:hanging="360"/>
    </w:pPr>
    <w:rPr>
      <w:rFonts w:ascii="Arial" w:hAnsi="Arial"/>
      <w:b/>
      <w:noProof/>
      <w:sz w:val="20"/>
    </w:rPr>
  </w:style>
  <w:style w:type="paragraph" w:customStyle="1" w:styleId="Appendixheading2">
    <w:name w:val="Appendix heading 2"/>
    <w:basedOn w:val="Appendixheading1"/>
    <w:next w:val="Normal"/>
    <w:semiHidden/>
    <w:rsid w:val="0059084B"/>
    <w:pPr>
      <w:numPr>
        <w:ilvl w:val="1"/>
      </w:numPr>
      <w:tabs>
        <w:tab w:val="num" w:pos="576"/>
        <w:tab w:val="num" w:pos="1440"/>
      </w:tabs>
      <w:ind w:left="576" w:hanging="576"/>
    </w:pPr>
  </w:style>
  <w:style w:type="paragraph" w:customStyle="1" w:styleId="ListNumber1">
    <w:name w:val="List Number1"/>
    <w:basedOn w:val="ListBullet"/>
    <w:semiHidden/>
    <w:rsid w:val="0059084B"/>
    <w:pPr>
      <w:numPr>
        <w:numId w:val="31"/>
      </w:numPr>
      <w:tabs>
        <w:tab w:val="clear" w:pos="360"/>
        <w:tab w:val="left" w:pos="302"/>
        <w:tab w:val="left" w:pos="720"/>
        <w:tab w:val="num" w:pos="1305"/>
      </w:tabs>
      <w:spacing w:before="60" w:after="60" w:line="288" w:lineRule="auto"/>
      <w:ind w:left="1305" w:hanging="284"/>
      <w:jc w:val="both"/>
    </w:pPr>
    <w:rPr>
      <w:rFonts w:ascii="Arial" w:hAnsi="Arial"/>
      <w:noProof/>
    </w:rPr>
  </w:style>
  <w:style w:type="paragraph" w:customStyle="1" w:styleId="Normal-Bullet2">
    <w:name w:val="Normal-Bullet2"/>
    <w:basedOn w:val="Normal-Bullet"/>
    <w:semiHidden/>
    <w:rsid w:val="0059084B"/>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59084B"/>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59084B"/>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59084B"/>
    <w:pPr>
      <w:numPr>
        <w:ilvl w:val="2"/>
        <w:numId w:val="34"/>
      </w:numPr>
      <w:suppressLineNumbers/>
      <w:tabs>
        <w:tab w:val="clear" w:pos="720"/>
        <w:tab w:val="num" w:pos="2160"/>
      </w:tabs>
      <w:suppressAutoHyphens w:val="0"/>
      <w:autoSpaceDE w:val="0"/>
      <w:autoSpaceDN w:val="0"/>
      <w:adjustRightInd w:val="0"/>
      <w:spacing w:before="180"/>
      <w:ind w:left="2160" w:hanging="360"/>
      <w:jc w:val="left"/>
    </w:pPr>
    <w:rPr>
      <w:rFonts w:ascii="Arial" w:eastAsia="SimSun" w:hAnsi="Arial"/>
      <w:color w:val="000000"/>
      <w:sz w:val="20"/>
      <w:lang w:val="x-none" w:eastAsia="x-none"/>
    </w:rPr>
  </w:style>
  <w:style w:type="paragraph" w:customStyle="1" w:styleId="Heading4SS4">
    <w:name w:val="Heading 4SS4"/>
    <w:basedOn w:val="Heading3SS4"/>
    <w:semiHidden/>
    <w:rsid w:val="0059084B"/>
  </w:style>
  <w:style w:type="paragraph" w:customStyle="1" w:styleId="Heading3N4">
    <w:name w:val="Heading 3N4"/>
    <w:basedOn w:val="Normal"/>
    <w:semiHidden/>
    <w:rsid w:val="0059084B"/>
    <w:pPr>
      <w:numPr>
        <w:numId w:val="34"/>
      </w:numPr>
      <w:tabs>
        <w:tab w:val="clear" w:pos="432"/>
        <w:tab w:val="num" w:pos="1170"/>
      </w:tabs>
      <w:spacing w:before="60" w:after="120" w:line="288" w:lineRule="auto"/>
      <w:ind w:left="1170" w:hanging="360"/>
    </w:pPr>
    <w:rPr>
      <w:rFonts w:ascii="Arial" w:hAnsi="Arial"/>
      <w:sz w:val="20"/>
    </w:rPr>
  </w:style>
  <w:style w:type="paragraph" w:customStyle="1" w:styleId="Appendixheading3">
    <w:name w:val="Appendix heading 3"/>
    <w:basedOn w:val="Appendixheading2"/>
    <w:semiHidden/>
    <w:rsid w:val="0059084B"/>
    <w:pPr>
      <w:numPr>
        <w:ilvl w:val="0"/>
        <w:numId w:val="0"/>
      </w:numPr>
      <w:tabs>
        <w:tab w:val="clear" w:pos="1440"/>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59084B"/>
    <w:pPr>
      <w:numPr>
        <w:numId w:val="35"/>
      </w:numPr>
    </w:pPr>
  </w:style>
  <w:style w:type="paragraph" w:customStyle="1" w:styleId="muc111">
    <w:name w:val="muc111"/>
    <w:basedOn w:val="muc10"/>
    <w:rsid w:val="0059084B"/>
    <w:pPr>
      <w:numPr>
        <w:ilvl w:val="2"/>
        <w:numId w:val="36"/>
      </w:numPr>
      <w:tabs>
        <w:tab w:val="clear" w:pos="153"/>
        <w:tab w:val="num" w:pos="0"/>
        <w:tab w:val="num" w:pos="360"/>
      </w:tabs>
      <w:spacing w:line="360" w:lineRule="auto"/>
      <w:ind w:left="770" w:hanging="720"/>
    </w:pPr>
    <w:rPr>
      <w:sz w:val="22"/>
      <w:szCs w:val="22"/>
    </w:rPr>
  </w:style>
  <w:style w:type="numbering" w:styleId="1111110">
    <w:name w:val="Outline List 2"/>
    <w:basedOn w:val="NoList"/>
    <w:rsid w:val="0059084B"/>
    <w:pPr>
      <w:numPr>
        <w:numId w:val="37"/>
      </w:numPr>
    </w:pPr>
  </w:style>
  <w:style w:type="paragraph" w:customStyle="1" w:styleId="cO9">
    <w:name w:val="cO_9"/>
    <w:basedOn w:val="Normal"/>
    <w:link w:val="cO9Char"/>
    <w:rsid w:val="0059084B"/>
    <w:pPr>
      <w:spacing w:before="60" w:line="360" w:lineRule="auto"/>
    </w:pPr>
    <w:rPr>
      <w:rFonts w:ascii="Arial" w:eastAsia="SimSun" w:hAnsi="Arial"/>
      <w:sz w:val="18"/>
      <w:szCs w:val="18"/>
      <w:lang w:val="nb-NO"/>
    </w:rPr>
  </w:style>
  <w:style w:type="character" w:customStyle="1" w:styleId="cO9Char">
    <w:name w:val="cO_9 Char"/>
    <w:link w:val="cO9"/>
    <w:rsid w:val="0059084B"/>
    <w:rPr>
      <w:rFonts w:ascii="Arial" w:eastAsia="SimSun" w:hAnsi="Arial"/>
      <w:sz w:val="18"/>
      <w:szCs w:val="18"/>
      <w:lang w:val="nb-NO"/>
    </w:rPr>
  </w:style>
  <w:style w:type="numbering" w:styleId="ArticleSection">
    <w:name w:val="Outline List 3"/>
    <w:basedOn w:val="NoList"/>
    <w:semiHidden/>
    <w:rsid w:val="0059084B"/>
    <w:pPr>
      <w:numPr>
        <w:numId w:val="38"/>
      </w:numPr>
    </w:pPr>
  </w:style>
  <w:style w:type="character" w:styleId="HTMLAcronym">
    <w:name w:val="HTML Acronym"/>
    <w:basedOn w:val="DefaultParagraphFont"/>
    <w:rsid w:val="0059084B"/>
  </w:style>
  <w:style w:type="character" w:styleId="HTMLCode">
    <w:name w:val="HTML Code"/>
    <w:rsid w:val="0059084B"/>
    <w:rPr>
      <w:rFonts w:ascii="Courier New" w:hAnsi="Courier New"/>
      <w:sz w:val="20"/>
      <w:szCs w:val="20"/>
    </w:rPr>
  </w:style>
  <w:style w:type="character" w:styleId="HTMLDefinition">
    <w:name w:val="HTML Definition"/>
    <w:rsid w:val="0059084B"/>
    <w:rPr>
      <w:i/>
      <w:iCs/>
    </w:rPr>
  </w:style>
  <w:style w:type="character" w:styleId="HTMLKeyboard">
    <w:name w:val="HTML Keyboard"/>
    <w:rsid w:val="0059084B"/>
    <w:rPr>
      <w:rFonts w:ascii="Courier New" w:hAnsi="Courier New"/>
      <w:sz w:val="20"/>
      <w:szCs w:val="20"/>
    </w:rPr>
  </w:style>
  <w:style w:type="character" w:styleId="HTMLSample">
    <w:name w:val="HTML Sample"/>
    <w:rsid w:val="0059084B"/>
    <w:rPr>
      <w:rFonts w:ascii="Courier New" w:hAnsi="Courier New"/>
    </w:rPr>
  </w:style>
  <w:style w:type="character" w:styleId="HTMLTypewriter">
    <w:name w:val="HTML Typewriter"/>
    <w:rsid w:val="0059084B"/>
    <w:rPr>
      <w:rFonts w:ascii="Courier New" w:hAnsi="Courier New"/>
      <w:sz w:val="20"/>
      <w:szCs w:val="20"/>
    </w:rPr>
  </w:style>
  <w:style w:type="character" w:styleId="HTMLVariable">
    <w:name w:val="HTML Variable"/>
    <w:rsid w:val="0059084B"/>
    <w:rPr>
      <w:i/>
      <w:iCs/>
    </w:rPr>
  </w:style>
  <w:style w:type="table" w:styleId="Table3Deffects1">
    <w:name w:val="Table 3D effects 1"/>
    <w:basedOn w:val="TableNormal"/>
    <w:semiHidden/>
    <w:rsid w:val="0059084B"/>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59084B"/>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9084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9084B"/>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9084B"/>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9084B"/>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9084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9084B"/>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9084B"/>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9084B"/>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9084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9084B"/>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9084B"/>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9084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9084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59084B"/>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59084B"/>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59084B"/>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59084B"/>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59084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9084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9084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9084B"/>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084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9084B"/>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9084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9084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59084B"/>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9084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9084B"/>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9084B"/>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08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9084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9084B"/>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084B"/>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59084B"/>
    <w:pPr>
      <w:spacing w:before="60" w:line="288" w:lineRule="auto"/>
    </w:pPr>
    <w:rPr>
      <w:rFonts w:ascii="Arial" w:hAnsi="Arial"/>
      <w:b/>
      <w:iCs/>
      <w:szCs w:val="24"/>
    </w:rPr>
  </w:style>
  <w:style w:type="paragraph" w:customStyle="1" w:styleId="co12b">
    <w:name w:val="co_12b"/>
    <w:basedOn w:val="Normal"/>
    <w:rsid w:val="0059084B"/>
    <w:pPr>
      <w:spacing w:before="60" w:line="288" w:lineRule="auto"/>
      <w:jc w:val="center"/>
    </w:pPr>
    <w:rPr>
      <w:rFonts w:ascii="Arial" w:eastAsia="SimSun" w:hAnsi="Arial"/>
      <w:b/>
      <w:szCs w:val="24"/>
    </w:rPr>
  </w:style>
  <w:style w:type="paragraph" w:customStyle="1" w:styleId="b11">
    <w:name w:val="b_11"/>
    <w:basedOn w:val="Normal"/>
    <w:rsid w:val="0059084B"/>
    <w:pPr>
      <w:spacing w:before="120" w:line="360" w:lineRule="auto"/>
    </w:pPr>
    <w:rPr>
      <w:rFonts w:ascii="Arial" w:hAnsi="Arial"/>
      <w:b/>
      <w:sz w:val="22"/>
      <w:szCs w:val="22"/>
    </w:rPr>
  </w:style>
  <w:style w:type="paragraph" w:customStyle="1" w:styleId="hinhve">
    <w:name w:val="hinh_ve"/>
    <w:basedOn w:val="Normal"/>
    <w:rsid w:val="0059084B"/>
    <w:pPr>
      <w:spacing w:before="60" w:line="360" w:lineRule="auto"/>
      <w:jc w:val="center"/>
    </w:pPr>
    <w:rPr>
      <w:rFonts w:ascii="Arial" w:hAnsi="Arial"/>
      <w:b/>
      <w:iCs/>
      <w:sz w:val="22"/>
      <w:szCs w:val="22"/>
      <w:lang w:val="pt-BR"/>
    </w:rPr>
  </w:style>
  <w:style w:type="paragraph" w:customStyle="1" w:styleId="VIDU">
    <w:name w:val="VI DU"/>
    <w:basedOn w:val="PlainText"/>
    <w:rsid w:val="0059084B"/>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59084B"/>
    <w:pPr>
      <w:spacing w:before="120" w:line="288" w:lineRule="auto"/>
    </w:pPr>
    <w:rPr>
      <w:rFonts w:ascii="Arial" w:hAnsi="Arial"/>
      <w:sz w:val="18"/>
      <w:szCs w:val="18"/>
      <w:lang w:val="pt-BR"/>
    </w:rPr>
  </w:style>
  <w:style w:type="paragraph" w:customStyle="1" w:styleId="ListNumber20">
    <w:name w:val="List Number2"/>
    <w:basedOn w:val="ListBullet"/>
    <w:semiHidden/>
    <w:rsid w:val="0059084B"/>
    <w:pPr>
      <w:tabs>
        <w:tab w:val="clear" w:pos="360"/>
        <w:tab w:val="num" w:pos="0"/>
        <w:tab w:val="left" w:pos="302"/>
        <w:tab w:val="left" w:pos="720"/>
      </w:tabs>
      <w:spacing w:before="60" w:after="60" w:line="288" w:lineRule="auto"/>
      <w:ind w:left="-3" w:firstLine="3"/>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59084B"/>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59084B"/>
    <w:rPr>
      <w:rFonts w:ascii="Arial" w:eastAsia="Times New Roman" w:hAnsi="Arial"/>
      <w:b/>
      <w:noProof/>
      <w:sz w:val="24"/>
      <w:szCs w:val="26"/>
      <w:lang w:val="x-none"/>
    </w:rPr>
  </w:style>
  <w:style w:type="paragraph" w:customStyle="1" w:styleId="yiv1684575010msonormal">
    <w:name w:val="yiv1684575010msonormal"/>
    <w:basedOn w:val="Normal"/>
    <w:rsid w:val="0059084B"/>
    <w:pPr>
      <w:spacing w:before="100" w:beforeAutospacing="1" w:after="100" w:afterAutospacing="1"/>
      <w:jc w:val="left"/>
    </w:pPr>
    <w:rPr>
      <w:szCs w:val="24"/>
    </w:rPr>
  </w:style>
  <w:style w:type="character" w:customStyle="1" w:styleId="ReportTitleCharChar">
    <w:name w:val="Report Title Char Char"/>
    <w:rsid w:val="0059084B"/>
    <w:rPr>
      <w:b/>
      <w:bCs/>
      <w:sz w:val="26"/>
      <w:szCs w:val="26"/>
    </w:rPr>
  </w:style>
  <w:style w:type="paragraph" w:customStyle="1" w:styleId="CM9">
    <w:name w:val="CM9"/>
    <w:basedOn w:val="Normal"/>
    <w:next w:val="Normal"/>
    <w:rsid w:val="0059084B"/>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59084B"/>
    <w:rPr>
      <w:rFonts w:ascii="Arial" w:hAnsi="Arial"/>
      <w:b/>
      <w:noProof/>
      <w:sz w:val="26"/>
      <w:szCs w:val="26"/>
      <w:lang w:val="x-none" w:eastAsia="en-US" w:bidi="ar-SA"/>
    </w:rPr>
  </w:style>
  <w:style w:type="character" w:customStyle="1" w:styleId="mw-editsection">
    <w:name w:val="mw-editsection"/>
    <w:basedOn w:val="DefaultParagraphFont"/>
    <w:rsid w:val="0059084B"/>
  </w:style>
  <w:style w:type="character" w:customStyle="1" w:styleId="mw-editsection-bracket">
    <w:name w:val="mw-editsection-bracket"/>
    <w:basedOn w:val="DefaultParagraphFont"/>
    <w:rsid w:val="0059084B"/>
  </w:style>
  <w:style w:type="character" w:customStyle="1" w:styleId="mw-editsection-divider">
    <w:name w:val="mw-editsection-divider"/>
    <w:basedOn w:val="DefaultParagraphFont"/>
    <w:rsid w:val="0059084B"/>
  </w:style>
  <w:style w:type="numbering" w:customStyle="1" w:styleId="CurrentList1">
    <w:name w:val="Current List1"/>
    <w:rsid w:val="0059084B"/>
    <w:pPr>
      <w:numPr>
        <w:numId w:val="46"/>
      </w:numPr>
    </w:pPr>
  </w:style>
  <w:style w:type="paragraph" w:customStyle="1" w:styleId="Style49">
    <w:name w:val="Style49"/>
    <w:basedOn w:val="Normal"/>
    <w:rsid w:val="0059084B"/>
    <w:pPr>
      <w:numPr>
        <w:ilvl w:val="2"/>
        <w:numId w:val="39"/>
      </w:numPr>
      <w:spacing w:before="120" w:after="120"/>
    </w:pPr>
    <w:rPr>
      <w:rFonts w:ascii="Arial" w:hAnsi="Arial"/>
      <w:szCs w:val="24"/>
      <w:lang w:val="pt-BR"/>
    </w:rPr>
  </w:style>
  <w:style w:type="paragraph" w:customStyle="1" w:styleId="Style61">
    <w:name w:val="Style61"/>
    <w:basedOn w:val="Normal"/>
    <w:rsid w:val="0059084B"/>
    <w:pPr>
      <w:numPr>
        <w:ilvl w:val="1"/>
        <w:numId w:val="39"/>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59084B"/>
    <w:pPr>
      <w:numPr>
        <w:numId w:val="39"/>
      </w:numPr>
      <w:spacing w:before="120" w:after="120"/>
    </w:pPr>
    <w:rPr>
      <w:rFonts w:ascii="Arial" w:hAnsi="Arial"/>
      <w:szCs w:val="24"/>
      <w:lang w:val="pt-BR"/>
    </w:rPr>
  </w:style>
  <w:style w:type="paragraph" w:customStyle="1" w:styleId="NormalParagraphStyle">
    <w:name w:val="NormalParagraphStyle"/>
    <w:basedOn w:val="Normal"/>
    <w:rsid w:val="0059084B"/>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59084B"/>
    <w:rPr>
      <w:b/>
      <w:bCs/>
      <w:i/>
      <w:iCs/>
      <w:sz w:val="26"/>
      <w:szCs w:val="26"/>
      <w:lang w:val="en-US" w:eastAsia="en-US" w:bidi="ar-SA"/>
    </w:rPr>
  </w:style>
  <w:style w:type="paragraph" w:customStyle="1" w:styleId="Bo">
    <w:name w:val="Bo"/>
    <w:basedOn w:val="Normal"/>
    <w:rsid w:val="0059084B"/>
    <w:pPr>
      <w:ind w:right="-284"/>
      <w:jc w:val="center"/>
    </w:pPr>
    <w:rPr>
      <w:rFonts w:ascii=".VnTime" w:hAnsi=".VnTime"/>
      <w:b/>
      <w:noProof/>
      <w:sz w:val="26"/>
      <w:lang w:val="en-GB"/>
    </w:rPr>
  </w:style>
  <w:style w:type="paragraph" w:customStyle="1" w:styleId="FAATableText">
    <w:name w:val="FAA_Table Text"/>
    <w:basedOn w:val="Normal"/>
    <w:link w:val="FAATableTextChar"/>
    <w:rsid w:val="0059084B"/>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59084B"/>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ListParagraph"/>
    <w:autoRedefine/>
    <w:rsid w:val="0059084B"/>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59084B"/>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59084B"/>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59084B"/>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59084B"/>
    <w:pPr>
      <w:tabs>
        <w:tab w:val="left" w:pos="426"/>
      </w:tabs>
      <w:spacing w:before="80" w:after="80"/>
    </w:pPr>
    <w:rPr>
      <w:rFonts w:eastAsia="Calibri"/>
      <w:sz w:val="28"/>
      <w:szCs w:val="28"/>
    </w:rPr>
  </w:style>
  <w:style w:type="paragraph" w:customStyle="1" w:styleId="VN">
    <w:name w:val="VN"/>
    <w:basedOn w:val="ICAO"/>
    <w:autoRedefine/>
    <w:qFormat/>
    <w:rsid w:val="0059084B"/>
    <w:rPr>
      <w:color w:val="3366FF"/>
    </w:rPr>
  </w:style>
  <w:style w:type="paragraph" w:customStyle="1" w:styleId="StyleStyleHeading29pt12ptNotItalic">
    <w:name w:val="Style Style Heading 2 + 9 pt + 12 pt Not Italic"/>
    <w:basedOn w:val="Normal"/>
    <w:link w:val="StyleStyleHeading29pt12ptNotItalicChar"/>
    <w:autoRedefine/>
    <w:rsid w:val="0059084B"/>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59084B"/>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w:basedOn w:val="Normal"/>
    <w:rsid w:val="0059084B"/>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59084B"/>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59084B"/>
    <w:pPr>
      <w:widowControl w:val="0"/>
      <w:jc w:val="left"/>
    </w:pPr>
    <w:rPr>
      <w:rFonts w:ascii="Calibri" w:eastAsia="Calibri" w:hAnsi="Calibri"/>
      <w:sz w:val="22"/>
      <w:szCs w:val="22"/>
    </w:rPr>
  </w:style>
  <w:style w:type="paragraph" w:customStyle="1" w:styleId="cacphanphuluc">
    <w:name w:val="cac phan phu luc"/>
    <w:basedOn w:val="Normal"/>
    <w:autoRedefine/>
    <w:qFormat/>
    <w:rsid w:val="0059084B"/>
    <w:pPr>
      <w:widowControl w:val="0"/>
      <w:numPr>
        <w:numId w:val="40"/>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59084B"/>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59084B"/>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w:basedOn w:val="Normal"/>
    <w:rsid w:val="0059084B"/>
    <w:pPr>
      <w:keepNext/>
      <w:widowControl w:val="0"/>
      <w:autoSpaceDE w:val="0"/>
      <w:autoSpaceDN w:val="0"/>
      <w:outlineLvl w:val="0"/>
    </w:pPr>
    <w:rPr>
      <w:bCs/>
      <w:color w:val="0000FF"/>
      <w:kern w:val="32"/>
      <w:sz w:val="26"/>
    </w:rPr>
  </w:style>
  <w:style w:type="character" w:customStyle="1" w:styleId="Style15">
    <w:name w:val="Style15"/>
    <w:locked/>
    <w:rsid w:val="0059084B"/>
    <w:rPr>
      <w:rFonts w:ascii="Times New Roman" w:hAnsi="Times New Roman"/>
      <w:sz w:val="16"/>
    </w:rPr>
  </w:style>
  <w:style w:type="character" w:customStyle="1" w:styleId="Style16">
    <w:name w:val="Style16"/>
    <w:locked/>
    <w:rsid w:val="0059084B"/>
    <w:rPr>
      <w:rFonts w:ascii="Times New Roman" w:hAnsi="Times New Roman"/>
      <w:sz w:val="16"/>
    </w:rPr>
  </w:style>
  <w:style w:type="character" w:customStyle="1" w:styleId="Style170">
    <w:name w:val="Style17"/>
    <w:locked/>
    <w:rsid w:val="0059084B"/>
    <w:rPr>
      <w:rFonts w:ascii="Times New Roman" w:hAnsi="Times New Roman"/>
      <w:sz w:val="16"/>
    </w:rPr>
  </w:style>
  <w:style w:type="character" w:customStyle="1" w:styleId="Style18">
    <w:name w:val="Style18"/>
    <w:locked/>
    <w:rsid w:val="0059084B"/>
    <w:rPr>
      <w:rFonts w:ascii="Times New Roman" w:hAnsi="Times New Roman"/>
      <w:sz w:val="16"/>
    </w:rPr>
  </w:style>
  <w:style w:type="character" w:customStyle="1" w:styleId="Style190">
    <w:name w:val="Style19"/>
    <w:locked/>
    <w:rsid w:val="0059084B"/>
    <w:rPr>
      <w:rFonts w:ascii="Times New Roman" w:hAnsi="Times New Roman"/>
      <w:sz w:val="16"/>
    </w:rPr>
  </w:style>
  <w:style w:type="character" w:customStyle="1" w:styleId="Style200">
    <w:name w:val="Style20"/>
    <w:locked/>
    <w:rsid w:val="0059084B"/>
    <w:rPr>
      <w:rFonts w:ascii="Times New Roman" w:hAnsi="Times New Roman"/>
      <w:sz w:val="20"/>
    </w:rPr>
  </w:style>
  <w:style w:type="character" w:customStyle="1" w:styleId="Style22">
    <w:name w:val="Style22"/>
    <w:locked/>
    <w:rsid w:val="0059084B"/>
    <w:rPr>
      <w:rFonts w:ascii="Times New Roman" w:hAnsi="Times New Roman"/>
      <w:sz w:val="20"/>
    </w:rPr>
  </w:style>
  <w:style w:type="character" w:customStyle="1" w:styleId="Style30">
    <w:name w:val="Style30"/>
    <w:locked/>
    <w:rsid w:val="0059084B"/>
    <w:rPr>
      <w:rFonts w:ascii="Times New Roman" w:hAnsi="Times New Roman"/>
      <w:b/>
      <w:sz w:val="20"/>
    </w:rPr>
  </w:style>
  <w:style w:type="character" w:customStyle="1" w:styleId="Style31">
    <w:name w:val="Style31"/>
    <w:locked/>
    <w:rsid w:val="0059084B"/>
    <w:rPr>
      <w:rFonts w:ascii="Times New Roman" w:hAnsi="Times New Roman"/>
      <w:b/>
      <w:sz w:val="20"/>
    </w:rPr>
  </w:style>
  <w:style w:type="character" w:customStyle="1" w:styleId="Style35">
    <w:name w:val="Style35"/>
    <w:locked/>
    <w:rsid w:val="0059084B"/>
    <w:rPr>
      <w:rFonts w:ascii="Times New Roman" w:hAnsi="Times New Roman"/>
      <w:b/>
      <w:sz w:val="20"/>
    </w:rPr>
  </w:style>
  <w:style w:type="paragraph" w:customStyle="1" w:styleId="MediumGrid1-Accent21">
    <w:name w:val="Medium Grid 1 - Accent 21"/>
    <w:basedOn w:val="Normal"/>
    <w:uiPriority w:val="34"/>
    <w:qFormat/>
    <w:rsid w:val="0059084B"/>
    <w:pPr>
      <w:widowControl w:val="0"/>
      <w:autoSpaceDE w:val="0"/>
      <w:autoSpaceDN w:val="0"/>
      <w:ind w:left="720"/>
      <w:contextualSpacing/>
      <w:jc w:val="left"/>
    </w:pPr>
    <w:rPr>
      <w:szCs w:val="24"/>
    </w:rPr>
  </w:style>
  <w:style w:type="paragraph" w:customStyle="1" w:styleId="Style50">
    <w:name w:val="Style5"/>
    <w:basedOn w:val="Normal"/>
    <w:link w:val="Style5Char"/>
    <w:rsid w:val="0059084B"/>
    <w:pPr>
      <w:widowControl w:val="0"/>
      <w:spacing w:before="80" w:line="340" w:lineRule="exact"/>
      <w:ind w:firstLine="454"/>
    </w:pPr>
    <w:rPr>
      <w:sz w:val="28"/>
      <w:szCs w:val="28"/>
    </w:rPr>
  </w:style>
  <w:style w:type="paragraph" w:customStyle="1" w:styleId="Style6">
    <w:name w:val="Style6"/>
    <w:basedOn w:val="Normal"/>
    <w:qFormat/>
    <w:rsid w:val="0059084B"/>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59084B"/>
    <w:rPr>
      <w:rFonts w:ascii="Times New Roman" w:eastAsia="Times New Roman" w:hAnsi="Times New Roman"/>
      <w:sz w:val="28"/>
      <w:szCs w:val="28"/>
    </w:rPr>
  </w:style>
  <w:style w:type="character" w:customStyle="1" w:styleId="Heading2CharCharCharChar">
    <w:name w:val="Heading 2 Char Char Char Char"/>
    <w:rsid w:val="0059084B"/>
    <w:rPr>
      <w:rFonts w:ascii="Times New Roman" w:eastAsia="Times New Roman" w:hAnsi="Times New Roman" w:cs="Times New Roman"/>
      <w:b/>
      <w:bCs/>
      <w:sz w:val="36"/>
      <w:szCs w:val="36"/>
    </w:rPr>
  </w:style>
  <w:style w:type="numbering" w:customStyle="1" w:styleId="NoList3">
    <w:name w:val="No List3"/>
    <w:next w:val="NoList"/>
    <w:uiPriority w:val="99"/>
    <w:semiHidden/>
    <w:rsid w:val="0059084B"/>
  </w:style>
  <w:style w:type="numbering" w:customStyle="1" w:styleId="NoList11">
    <w:name w:val="No List11"/>
    <w:next w:val="NoList"/>
    <w:uiPriority w:val="99"/>
    <w:semiHidden/>
    <w:rsid w:val="0059084B"/>
  </w:style>
  <w:style w:type="numbering" w:customStyle="1" w:styleId="NoList111">
    <w:name w:val="No List111"/>
    <w:next w:val="NoList"/>
    <w:semiHidden/>
    <w:rsid w:val="0059084B"/>
  </w:style>
  <w:style w:type="numbering" w:customStyle="1" w:styleId="NoList21">
    <w:name w:val="No List21"/>
    <w:next w:val="NoList"/>
    <w:semiHidden/>
    <w:rsid w:val="0059084B"/>
  </w:style>
  <w:style w:type="numbering" w:customStyle="1" w:styleId="NoList31">
    <w:name w:val="No List31"/>
    <w:next w:val="NoList"/>
    <w:semiHidden/>
    <w:rsid w:val="0059084B"/>
  </w:style>
  <w:style w:type="numbering" w:customStyle="1" w:styleId="NoList12">
    <w:name w:val="No List12"/>
    <w:next w:val="NoList"/>
    <w:uiPriority w:val="99"/>
    <w:semiHidden/>
    <w:rsid w:val="0059084B"/>
  </w:style>
  <w:style w:type="numbering" w:customStyle="1" w:styleId="NoList211">
    <w:name w:val="No List211"/>
    <w:next w:val="NoList"/>
    <w:semiHidden/>
    <w:rsid w:val="0059084B"/>
  </w:style>
  <w:style w:type="numbering" w:customStyle="1" w:styleId="NoList311">
    <w:name w:val="No List311"/>
    <w:next w:val="NoList"/>
    <w:semiHidden/>
    <w:rsid w:val="0059084B"/>
  </w:style>
  <w:style w:type="numbering" w:customStyle="1" w:styleId="NoList1111">
    <w:name w:val="No List1111"/>
    <w:next w:val="NoList"/>
    <w:semiHidden/>
    <w:rsid w:val="0059084B"/>
  </w:style>
  <w:style w:type="numbering" w:customStyle="1" w:styleId="NoList11111">
    <w:name w:val="No List11111"/>
    <w:next w:val="NoList"/>
    <w:semiHidden/>
    <w:rsid w:val="0059084B"/>
  </w:style>
  <w:style w:type="numbering" w:customStyle="1" w:styleId="NoList4">
    <w:name w:val="No List4"/>
    <w:next w:val="NoList"/>
    <w:semiHidden/>
    <w:rsid w:val="0059084B"/>
  </w:style>
  <w:style w:type="numbering" w:customStyle="1" w:styleId="NoList5">
    <w:name w:val="No List5"/>
    <w:next w:val="NoList"/>
    <w:uiPriority w:val="99"/>
    <w:semiHidden/>
    <w:rsid w:val="0059084B"/>
  </w:style>
  <w:style w:type="numbering" w:customStyle="1" w:styleId="NoList6">
    <w:name w:val="No List6"/>
    <w:next w:val="NoList"/>
    <w:uiPriority w:val="99"/>
    <w:semiHidden/>
    <w:rsid w:val="0059084B"/>
  </w:style>
  <w:style w:type="numbering" w:customStyle="1" w:styleId="NoList7">
    <w:name w:val="No List7"/>
    <w:next w:val="NoList"/>
    <w:uiPriority w:val="99"/>
    <w:semiHidden/>
    <w:rsid w:val="0059084B"/>
  </w:style>
  <w:style w:type="numbering" w:customStyle="1" w:styleId="NoList8">
    <w:name w:val="No List8"/>
    <w:next w:val="NoList"/>
    <w:semiHidden/>
    <w:rsid w:val="0059084B"/>
  </w:style>
  <w:style w:type="numbering" w:customStyle="1" w:styleId="NoList9">
    <w:name w:val="No List9"/>
    <w:next w:val="NoList"/>
    <w:semiHidden/>
    <w:rsid w:val="0059084B"/>
  </w:style>
  <w:style w:type="numbering" w:customStyle="1" w:styleId="NoList10">
    <w:name w:val="No List10"/>
    <w:next w:val="NoList"/>
    <w:semiHidden/>
    <w:rsid w:val="0059084B"/>
  </w:style>
  <w:style w:type="numbering" w:customStyle="1" w:styleId="NoList111111">
    <w:name w:val="No List111111"/>
    <w:next w:val="NoList"/>
    <w:semiHidden/>
    <w:rsid w:val="0059084B"/>
  </w:style>
  <w:style w:type="numbering" w:customStyle="1" w:styleId="NoList121">
    <w:name w:val="No List121"/>
    <w:next w:val="NoList"/>
    <w:semiHidden/>
    <w:rsid w:val="0059084B"/>
  </w:style>
  <w:style w:type="numbering" w:customStyle="1" w:styleId="NoList13">
    <w:name w:val="No List13"/>
    <w:next w:val="NoList"/>
    <w:semiHidden/>
    <w:rsid w:val="0059084B"/>
  </w:style>
  <w:style w:type="numbering" w:customStyle="1" w:styleId="NoList14">
    <w:name w:val="No List14"/>
    <w:next w:val="NoList"/>
    <w:semiHidden/>
    <w:rsid w:val="0059084B"/>
  </w:style>
  <w:style w:type="numbering" w:customStyle="1" w:styleId="NoList15">
    <w:name w:val="No List15"/>
    <w:next w:val="NoList"/>
    <w:semiHidden/>
    <w:rsid w:val="0059084B"/>
  </w:style>
  <w:style w:type="numbering" w:customStyle="1" w:styleId="NoList16">
    <w:name w:val="No List16"/>
    <w:next w:val="NoList"/>
    <w:semiHidden/>
    <w:rsid w:val="0059084B"/>
  </w:style>
  <w:style w:type="numbering" w:customStyle="1" w:styleId="NoList17">
    <w:name w:val="No List17"/>
    <w:next w:val="NoList"/>
    <w:semiHidden/>
    <w:rsid w:val="0059084B"/>
  </w:style>
  <w:style w:type="numbering" w:customStyle="1" w:styleId="NoList22">
    <w:name w:val="No List22"/>
    <w:next w:val="NoList"/>
    <w:semiHidden/>
    <w:rsid w:val="0059084B"/>
  </w:style>
  <w:style w:type="numbering" w:customStyle="1" w:styleId="NoList32">
    <w:name w:val="No List32"/>
    <w:next w:val="NoList"/>
    <w:semiHidden/>
    <w:rsid w:val="0059084B"/>
  </w:style>
  <w:style w:type="numbering" w:customStyle="1" w:styleId="NoList41">
    <w:name w:val="No List41"/>
    <w:next w:val="NoList"/>
    <w:semiHidden/>
    <w:rsid w:val="0059084B"/>
  </w:style>
  <w:style w:type="numbering" w:customStyle="1" w:styleId="NoList51">
    <w:name w:val="No List51"/>
    <w:next w:val="NoList"/>
    <w:semiHidden/>
    <w:rsid w:val="0059084B"/>
  </w:style>
  <w:style w:type="numbering" w:customStyle="1" w:styleId="NoList61">
    <w:name w:val="No List61"/>
    <w:next w:val="NoList"/>
    <w:semiHidden/>
    <w:rsid w:val="0059084B"/>
  </w:style>
  <w:style w:type="numbering" w:customStyle="1" w:styleId="NoList71">
    <w:name w:val="No List71"/>
    <w:next w:val="NoList"/>
    <w:semiHidden/>
    <w:rsid w:val="0059084B"/>
  </w:style>
  <w:style w:type="numbering" w:customStyle="1" w:styleId="NoList81">
    <w:name w:val="No List81"/>
    <w:next w:val="NoList"/>
    <w:semiHidden/>
    <w:rsid w:val="0059084B"/>
  </w:style>
  <w:style w:type="numbering" w:customStyle="1" w:styleId="NoList91">
    <w:name w:val="No List91"/>
    <w:next w:val="NoList"/>
    <w:semiHidden/>
    <w:rsid w:val="0059084B"/>
  </w:style>
  <w:style w:type="numbering" w:customStyle="1" w:styleId="NoList101">
    <w:name w:val="No List101"/>
    <w:next w:val="NoList"/>
    <w:semiHidden/>
    <w:rsid w:val="0059084B"/>
  </w:style>
  <w:style w:type="numbering" w:customStyle="1" w:styleId="NoList112">
    <w:name w:val="No List112"/>
    <w:next w:val="NoList"/>
    <w:semiHidden/>
    <w:rsid w:val="0059084B"/>
  </w:style>
  <w:style w:type="numbering" w:customStyle="1" w:styleId="NoList122">
    <w:name w:val="No List122"/>
    <w:next w:val="NoList"/>
    <w:semiHidden/>
    <w:rsid w:val="0059084B"/>
  </w:style>
  <w:style w:type="numbering" w:customStyle="1" w:styleId="NoList131">
    <w:name w:val="No List131"/>
    <w:next w:val="NoList"/>
    <w:semiHidden/>
    <w:rsid w:val="0059084B"/>
  </w:style>
  <w:style w:type="numbering" w:customStyle="1" w:styleId="NoList141">
    <w:name w:val="No List141"/>
    <w:next w:val="NoList"/>
    <w:semiHidden/>
    <w:rsid w:val="0059084B"/>
  </w:style>
  <w:style w:type="numbering" w:customStyle="1" w:styleId="NoList151">
    <w:name w:val="No List151"/>
    <w:next w:val="NoList"/>
    <w:semiHidden/>
    <w:rsid w:val="0059084B"/>
  </w:style>
  <w:style w:type="numbering" w:customStyle="1" w:styleId="NoList18">
    <w:name w:val="No List18"/>
    <w:next w:val="NoList"/>
    <w:semiHidden/>
    <w:rsid w:val="0059084B"/>
  </w:style>
  <w:style w:type="numbering" w:customStyle="1" w:styleId="NoList19">
    <w:name w:val="No List19"/>
    <w:next w:val="NoList"/>
    <w:semiHidden/>
    <w:rsid w:val="0059084B"/>
  </w:style>
  <w:style w:type="numbering" w:customStyle="1" w:styleId="NoList20">
    <w:name w:val="No List20"/>
    <w:next w:val="NoList"/>
    <w:semiHidden/>
    <w:rsid w:val="0059084B"/>
  </w:style>
  <w:style w:type="numbering" w:customStyle="1" w:styleId="NoList110">
    <w:name w:val="No List110"/>
    <w:next w:val="NoList"/>
    <w:semiHidden/>
    <w:rsid w:val="0059084B"/>
  </w:style>
  <w:style w:type="character" w:customStyle="1" w:styleId="WW8Num1z0">
    <w:name w:val="WW8Num1z0"/>
    <w:rsid w:val="0059084B"/>
  </w:style>
  <w:style w:type="character" w:customStyle="1" w:styleId="WW8Num2z0">
    <w:name w:val="WW8Num2z0"/>
    <w:rsid w:val="0059084B"/>
  </w:style>
  <w:style w:type="character" w:customStyle="1" w:styleId="WW8Num3z0">
    <w:name w:val="WW8Num3z0"/>
    <w:rsid w:val="0059084B"/>
  </w:style>
  <w:style w:type="character" w:customStyle="1" w:styleId="WW8Num4z0">
    <w:name w:val="WW8Num4z0"/>
    <w:rsid w:val="0059084B"/>
  </w:style>
  <w:style w:type="character" w:customStyle="1" w:styleId="WW8Num5z0">
    <w:name w:val="WW8Num5z0"/>
    <w:rsid w:val="0059084B"/>
    <w:rPr>
      <w:rFonts w:ascii="Symbol" w:hAnsi="Symbol" w:cs="Symbol"/>
    </w:rPr>
  </w:style>
  <w:style w:type="character" w:customStyle="1" w:styleId="WW8Num6z0">
    <w:name w:val="WW8Num6z0"/>
    <w:rsid w:val="0059084B"/>
    <w:rPr>
      <w:rFonts w:ascii="Symbol" w:hAnsi="Symbol" w:cs="Symbol"/>
    </w:rPr>
  </w:style>
  <w:style w:type="character" w:customStyle="1" w:styleId="WW8Num7z0">
    <w:name w:val="WW8Num7z0"/>
    <w:rsid w:val="0059084B"/>
    <w:rPr>
      <w:rFonts w:ascii="Symbol" w:hAnsi="Symbol" w:cs="Symbol"/>
    </w:rPr>
  </w:style>
  <w:style w:type="character" w:customStyle="1" w:styleId="WW8Num8z0">
    <w:name w:val="WW8Num8z0"/>
    <w:rsid w:val="0059084B"/>
    <w:rPr>
      <w:rFonts w:ascii="Symbol" w:hAnsi="Symbol" w:cs="Symbol"/>
    </w:rPr>
  </w:style>
  <w:style w:type="character" w:customStyle="1" w:styleId="WW8Num9z0">
    <w:name w:val="WW8Num9z0"/>
    <w:rsid w:val="0059084B"/>
  </w:style>
  <w:style w:type="character" w:customStyle="1" w:styleId="WW8Num10z0">
    <w:name w:val="WW8Num10z0"/>
    <w:rsid w:val="0059084B"/>
    <w:rPr>
      <w:rFonts w:ascii="Symbol" w:hAnsi="Symbol" w:cs="Symbol"/>
    </w:rPr>
  </w:style>
  <w:style w:type="character" w:customStyle="1" w:styleId="WW8Num11z0">
    <w:name w:val="WW8Num11z0"/>
    <w:rsid w:val="0059084B"/>
  </w:style>
  <w:style w:type="character" w:customStyle="1" w:styleId="WW8Num11z1">
    <w:name w:val="WW8Num11z1"/>
    <w:rsid w:val="0059084B"/>
  </w:style>
  <w:style w:type="character" w:customStyle="1" w:styleId="WW8Num11z2">
    <w:name w:val="WW8Num11z2"/>
    <w:rsid w:val="0059084B"/>
  </w:style>
  <w:style w:type="character" w:customStyle="1" w:styleId="WW8Num11z3">
    <w:name w:val="WW8Num11z3"/>
    <w:rsid w:val="0059084B"/>
  </w:style>
  <w:style w:type="character" w:customStyle="1" w:styleId="WW8Num11z4">
    <w:name w:val="WW8Num11z4"/>
    <w:rsid w:val="0059084B"/>
  </w:style>
  <w:style w:type="character" w:customStyle="1" w:styleId="WW8Num11z5">
    <w:name w:val="WW8Num11z5"/>
    <w:rsid w:val="0059084B"/>
  </w:style>
  <w:style w:type="character" w:customStyle="1" w:styleId="WW8Num11z6">
    <w:name w:val="WW8Num11z6"/>
    <w:rsid w:val="0059084B"/>
  </w:style>
  <w:style w:type="character" w:customStyle="1" w:styleId="WW8Num11z7">
    <w:name w:val="WW8Num11z7"/>
    <w:rsid w:val="0059084B"/>
  </w:style>
  <w:style w:type="character" w:customStyle="1" w:styleId="WW8Num11z8">
    <w:name w:val="WW8Num11z8"/>
    <w:rsid w:val="0059084B"/>
  </w:style>
  <w:style w:type="character" w:customStyle="1" w:styleId="WW8Num12z0">
    <w:name w:val="WW8Num12z0"/>
    <w:rsid w:val="0059084B"/>
  </w:style>
  <w:style w:type="character" w:customStyle="1" w:styleId="WW8Num12z1">
    <w:name w:val="WW8Num12z1"/>
    <w:rsid w:val="0059084B"/>
  </w:style>
  <w:style w:type="character" w:customStyle="1" w:styleId="WW8Num12z2">
    <w:name w:val="WW8Num12z2"/>
    <w:rsid w:val="0059084B"/>
  </w:style>
  <w:style w:type="character" w:customStyle="1" w:styleId="WW8Num12z3">
    <w:name w:val="WW8Num12z3"/>
    <w:rsid w:val="0059084B"/>
  </w:style>
  <w:style w:type="character" w:customStyle="1" w:styleId="WW8Num12z4">
    <w:name w:val="WW8Num12z4"/>
    <w:rsid w:val="0059084B"/>
  </w:style>
  <w:style w:type="character" w:customStyle="1" w:styleId="WW8Num12z5">
    <w:name w:val="WW8Num12z5"/>
    <w:rsid w:val="0059084B"/>
  </w:style>
  <w:style w:type="character" w:customStyle="1" w:styleId="WW8Num12z6">
    <w:name w:val="WW8Num12z6"/>
    <w:rsid w:val="0059084B"/>
  </w:style>
  <w:style w:type="character" w:customStyle="1" w:styleId="WW8Num12z7">
    <w:name w:val="WW8Num12z7"/>
    <w:rsid w:val="0059084B"/>
  </w:style>
  <w:style w:type="character" w:customStyle="1" w:styleId="WW8Num12z8">
    <w:name w:val="WW8Num12z8"/>
    <w:rsid w:val="0059084B"/>
  </w:style>
  <w:style w:type="character" w:customStyle="1" w:styleId="WW8Num13z0">
    <w:name w:val="WW8Num13z0"/>
    <w:rsid w:val="0059084B"/>
    <w:rPr>
      <w:rFonts w:eastAsia=".VnTime"/>
      <w:color w:val="000000"/>
      <w:spacing w:val="2"/>
      <w:lang w:val="it-IT"/>
    </w:rPr>
  </w:style>
  <w:style w:type="character" w:customStyle="1" w:styleId="WW8Num13z1">
    <w:name w:val="WW8Num13z1"/>
    <w:rsid w:val="0059084B"/>
  </w:style>
  <w:style w:type="character" w:customStyle="1" w:styleId="WW8Num13z2">
    <w:name w:val="WW8Num13z2"/>
    <w:rsid w:val="0059084B"/>
  </w:style>
  <w:style w:type="character" w:customStyle="1" w:styleId="WW8Num13z3">
    <w:name w:val="WW8Num13z3"/>
    <w:rsid w:val="0059084B"/>
  </w:style>
  <w:style w:type="character" w:customStyle="1" w:styleId="WW8Num13z4">
    <w:name w:val="WW8Num13z4"/>
    <w:rsid w:val="0059084B"/>
  </w:style>
  <w:style w:type="character" w:customStyle="1" w:styleId="WW8Num13z5">
    <w:name w:val="WW8Num13z5"/>
    <w:rsid w:val="0059084B"/>
  </w:style>
  <w:style w:type="character" w:customStyle="1" w:styleId="WW8Num13z6">
    <w:name w:val="WW8Num13z6"/>
    <w:rsid w:val="0059084B"/>
  </w:style>
  <w:style w:type="character" w:customStyle="1" w:styleId="WW8Num13z7">
    <w:name w:val="WW8Num13z7"/>
    <w:rsid w:val="0059084B"/>
  </w:style>
  <w:style w:type="character" w:customStyle="1" w:styleId="WW8Num13z8">
    <w:name w:val="WW8Num13z8"/>
    <w:rsid w:val="0059084B"/>
  </w:style>
  <w:style w:type="character" w:customStyle="1" w:styleId="WW8Num14z0">
    <w:name w:val="WW8Num14z0"/>
    <w:rsid w:val="0059084B"/>
  </w:style>
  <w:style w:type="character" w:customStyle="1" w:styleId="WW8Num14z1">
    <w:name w:val="WW8Num14z1"/>
    <w:rsid w:val="0059084B"/>
  </w:style>
  <w:style w:type="character" w:customStyle="1" w:styleId="WW8Num14z2">
    <w:name w:val="WW8Num14z2"/>
    <w:rsid w:val="0059084B"/>
  </w:style>
  <w:style w:type="character" w:customStyle="1" w:styleId="WW8Num14z3">
    <w:name w:val="WW8Num14z3"/>
    <w:rsid w:val="0059084B"/>
  </w:style>
  <w:style w:type="character" w:customStyle="1" w:styleId="WW8Num14z4">
    <w:name w:val="WW8Num14z4"/>
    <w:rsid w:val="0059084B"/>
  </w:style>
  <w:style w:type="character" w:customStyle="1" w:styleId="WW8Num14z5">
    <w:name w:val="WW8Num14z5"/>
    <w:rsid w:val="0059084B"/>
  </w:style>
  <w:style w:type="character" w:customStyle="1" w:styleId="WW8Num14z6">
    <w:name w:val="WW8Num14z6"/>
    <w:rsid w:val="0059084B"/>
  </w:style>
  <w:style w:type="character" w:customStyle="1" w:styleId="WW8Num14z7">
    <w:name w:val="WW8Num14z7"/>
    <w:rsid w:val="0059084B"/>
  </w:style>
  <w:style w:type="character" w:customStyle="1" w:styleId="WW8Num14z8">
    <w:name w:val="WW8Num14z8"/>
    <w:rsid w:val="0059084B"/>
  </w:style>
  <w:style w:type="character" w:customStyle="1" w:styleId="WW8Num15z0">
    <w:name w:val="WW8Num15z0"/>
    <w:rsid w:val="0059084B"/>
  </w:style>
  <w:style w:type="character" w:customStyle="1" w:styleId="WW8Num15z1">
    <w:name w:val="WW8Num15z1"/>
    <w:rsid w:val="0059084B"/>
  </w:style>
  <w:style w:type="character" w:customStyle="1" w:styleId="WW8Num15z2">
    <w:name w:val="WW8Num15z2"/>
    <w:rsid w:val="0059084B"/>
  </w:style>
  <w:style w:type="character" w:customStyle="1" w:styleId="WW8Num15z3">
    <w:name w:val="WW8Num15z3"/>
    <w:rsid w:val="0059084B"/>
  </w:style>
  <w:style w:type="character" w:customStyle="1" w:styleId="WW8Num15z4">
    <w:name w:val="WW8Num15z4"/>
    <w:rsid w:val="0059084B"/>
  </w:style>
  <w:style w:type="character" w:customStyle="1" w:styleId="WW8Num15z5">
    <w:name w:val="WW8Num15z5"/>
    <w:rsid w:val="0059084B"/>
  </w:style>
  <w:style w:type="character" w:customStyle="1" w:styleId="WW8Num15z6">
    <w:name w:val="WW8Num15z6"/>
    <w:rsid w:val="0059084B"/>
  </w:style>
  <w:style w:type="character" w:customStyle="1" w:styleId="WW8Num15z7">
    <w:name w:val="WW8Num15z7"/>
    <w:rsid w:val="0059084B"/>
  </w:style>
  <w:style w:type="character" w:customStyle="1" w:styleId="WW8Num15z8">
    <w:name w:val="WW8Num15z8"/>
    <w:rsid w:val="0059084B"/>
  </w:style>
  <w:style w:type="character" w:customStyle="1" w:styleId="WW8Num16z0">
    <w:name w:val="WW8Num16z0"/>
    <w:rsid w:val="0059084B"/>
    <w:rPr>
      <w:rFonts w:ascii="Times New Roman" w:eastAsia="Times New Roman" w:hAnsi="Times New Roman" w:cs="Times New Roman"/>
    </w:rPr>
  </w:style>
  <w:style w:type="character" w:customStyle="1" w:styleId="WW8Num16z1">
    <w:name w:val="WW8Num16z1"/>
    <w:rsid w:val="0059084B"/>
  </w:style>
  <w:style w:type="character" w:customStyle="1" w:styleId="WW8Num16z2">
    <w:name w:val="WW8Num16z2"/>
    <w:rsid w:val="0059084B"/>
  </w:style>
  <w:style w:type="character" w:customStyle="1" w:styleId="WW8Num16z3">
    <w:name w:val="WW8Num16z3"/>
    <w:rsid w:val="0059084B"/>
  </w:style>
  <w:style w:type="character" w:customStyle="1" w:styleId="WW8Num16z4">
    <w:name w:val="WW8Num16z4"/>
    <w:rsid w:val="0059084B"/>
  </w:style>
  <w:style w:type="character" w:customStyle="1" w:styleId="WW8Num16z5">
    <w:name w:val="WW8Num16z5"/>
    <w:rsid w:val="0059084B"/>
  </w:style>
  <w:style w:type="character" w:customStyle="1" w:styleId="WW8Num16z6">
    <w:name w:val="WW8Num16z6"/>
    <w:rsid w:val="0059084B"/>
  </w:style>
  <w:style w:type="character" w:customStyle="1" w:styleId="WW8Num16z7">
    <w:name w:val="WW8Num16z7"/>
    <w:rsid w:val="0059084B"/>
  </w:style>
  <w:style w:type="character" w:customStyle="1" w:styleId="WW8Num16z8">
    <w:name w:val="WW8Num16z8"/>
    <w:rsid w:val="0059084B"/>
  </w:style>
  <w:style w:type="character" w:customStyle="1" w:styleId="WW8Num17z0">
    <w:name w:val="WW8Num17z0"/>
    <w:rsid w:val="0059084B"/>
  </w:style>
  <w:style w:type="character" w:customStyle="1" w:styleId="WW8Num17z1">
    <w:name w:val="WW8Num17z1"/>
    <w:rsid w:val="0059084B"/>
  </w:style>
  <w:style w:type="character" w:customStyle="1" w:styleId="WW8Num17z2">
    <w:name w:val="WW8Num17z2"/>
    <w:rsid w:val="0059084B"/>
  </w:style>
  <w:style w:type="character" w:customStyle="1" w:styleId="WW8Num17z3">
    <w:name w:val="WW8Num17z3"/>
    <w:rsid w:val="0059084B"/>
  </w:style>
  <w:style w:type="character" w:customStyle="1" w:styleId="WW8Num17z4">
    <w:name w:val="WW8Num17z4"/>
    <w:rsid w:val="0059084B"/>
  </w:style>
  <w:style w:type="character" w:customStyle="1" w:styleId="WW8Num17z5">
    <w:name w:val="WW8Num17z5"/>
    <w:rsid w:val="0059084B"/>
  </w:style>
  <w:style w:type="character" w:customStyle="1" w:styleId="WW8Num17z6">
    <w:name w:val="WW8Num17z6"/>
    <w:rsid w:val="0059084B"/>
  </w:style>
  <w:style w:type="character" w:customStyle="1" w:styleId="WW8Num17z7">
    <w:name w:val="WW8Num17z7"/>
    <w:rsid w:val="0059084B"/>
  </w:style>
  <w:style w:type="character" w:customStyle="1" w:styleId="WW8Num17z8">
    <w:name w:val="WW8Num17z8"/>
    <w:rsid w:val="0059084B"/>
  </w:style>
  <w:style w:type="character" w:customStyle="1" w:styleId="WW8Num18z0">
    <w:name w:val="WW8Num18z0"/>
    <w:rsid w:val="0059084B"/>
  </w:style>
  <w:style w:type="character" w:customStyle="1" w:styleId="WW8Num18z1">
    <w:name w:val="WW8Num18z1"/>
    <w:rsid w:val="0059084B"/>
  </w:style>
  <w:style w:type="character" w:customStyle="1" w:styleId="WW8Num18z2">
    <w:name w:val="WW8Num18z2"/>
    <w:rsid w:val="0059084B"/>
  </w:style>
  <w:style w:type="character" w:customStyle="1" w:styleId="WW8Num18z3">
    <w:name w:val="WW8Num18z3"/>
    <w:rsid w:val="0059084B"/>
  </w:style>
  <w:style w:type="character" w:customStyle="1" w:styleId="WW8Num18z4">
    <w:name w:val="WW8Num18z4"/>
    <w:rsid w:val="0059084B"/>
  </w:style>
  <w:style w:type="character" w:customStyle="1" w:styleId="WW8Num18z5">
    <w:name w:val="WW8Num18z5"/>
    <w:rsid w:val="0059084B"/>
  </w:style>
  <w:style w:type="character" w:customStyle="1" w:styleId="WW8Num18z6">
    <w:name w:val="WW8Num18z6"/>
    <w:rsid w:val="0059084B"/>
  </w:style>
  <w:style w:type="character" w:customStyle="1" w:styleId="WW8Num18z7">
    <w:name w:val="WW8Num18z7"/>
    <w:rsid w:val="0059084B"/>
  </w:style>
  <w:style w:type="character" w:customStyle="1" w:styleId="WW8Num18z8">
    <w:name w:val="WW8Num18z8"/>
    <w:rsid w:val="0059084B"/>
  </w:style>
  <w:style w:type="character" w:customStyle="1" w:styleId="WW8Num19z0">
    <w:name w:val="WW8Num19z0"/>
    <w:rsid w:val="0059084B"/>
  </w:style>
  <w:style w:type="character" w:customStyle="1" w:styleId="WW8Num19z1">
    <w:name w:val="WW8Num19z1"/>
    <w:rsid w:val="0059084B"/>
  </w:style>
  <w:style w:type="character" w:customStyle="1" w:styleId="WW8Num19z2">
    <w:name w:val="WW8Num19z2"/>
    <w:rsid w:val="0059084B"/>
  </w:style>
  <w:style w:type="character" w:customStyle="1" w:styleId="WW8Num19z3">
    <w:name w:val="WW8Num19z3"/>
    <w:rsid w:val="0059084B"/>
  </w:style>
  <w:style w:type="character" w:customStyle="1" w:styleId="WW8Num19z4">
    <w:name w:val="WW8Num19z4"/>
    <w:rsid w:val="0059084B"/>
  </w:style>
  <w:style w:type="character" w:customStyle="1" w:styleId="WW8Num19z5">
    <w:name w:val="WW8Num19z5"/>
    <w:rsid w:val="0059084B"/>
  </w:style>
  <w:style w:type="character" w:customStyle="1" w:styleId="WW8Num19z6">
    <w:name w:val="WW8Num19z6"/>
    <w:rsid w:val="0059084B"/>
  </w:style>
  <w:style w:type="character" w:customStyle="1" w:styleId="WW8Num19z7">
    <w:name w:val="WW8Num19z7"/>
    <w:rsid w:val="0059084B"/>
  </w:style>
  <w:style w:type="character" w:customStyle="1" w:styleId="WW8Num19z8">
    <w:name w:val="WW8Num19z8"/>
    <w:rsid w:val="0059084B"/>
  </w:style>
  <w:style w:type="character" w:customStyle="1" w:styleId="WW8Num20z0">
    <w:name w:val="WW8Num20z0"/>
    <w:rsid w:val="0059084B"/>
  </w:style>
  <w:style w:type="character" w:customStyle="1" w:styleId="WW8Num20z1">
    <w:name w:val="WW8Num20z1"/>
    <w:rsid w:val="0059084B"/>
  </w:style>
  <w:style w:type="character" w:customStyle="1" w:styleId="WW8Num20z2">
    <w:name w:val="WW8Num20z2"/>
    <w:rsid w:val="0059084B"/>
  </w:style>
  <w:style w:type="character" w:customStyle="1" w:styleId="WW8Num20z3">
    <w:name w:val="WW8Num20z3"/>
    <w:rsid w:val="0059084B"/>
  </w:style>
  <w:style w:type="character" w:customStyle="1" w:styleId="WW8Num20z4">
    <w:name w:val="WW8Num20z4"/>
    <w:rsid w:val="0059084B"/>
  </w:style>
  <w:style w:type="character" w:customStyle="1" w:styleId="WW8Num20z5">
    <w:name w:val="WW8Num20z5"/>
    <w:rsid w:val="0059084B"/>
  </w:style>
  <w:style w:type="character" w:customStyle="1" w:styleId="WW8Num20z6">
    <w:name w:val="WW8Num20z6"/>
    <w:rsid w:val="0059084B"/>
  </w:style>
  <w:style w:type="character" w:customStyle="1" w:styleId="WW8Num20z7">
    <w:name w:val="WW8Num20z7"/>
    <w:rsid w:val="0059084B"/>
  </w:style>
  <w:style w:type="character" w:customStyle="1" w:styleId="WW8Num20z8">
    <w:name w:val="WW8Num20z8"/>
    <w:rsid w:val="0059084B"/>
  </w:style>
  <w:style w:type="character" w:customStyle="1" w:styleId="WW8Num21z0">
    <w:name w:val="WW8Num21z0"/>
    <w:rsid w:val="0059084B"/>
  </w:style>
  <w:style w:type="character" w:customStyle="1" w:styleId="WW8Num21z1">
    <w:name w:val="WW8Num21z1"/>
    <w:rsid w:val="0059084B"/>
  </w:style>
  <w:style w:type="character" w:customStyle="1" w:styleId="WW8Num21z2">
    <w:name w:val="WW8Num21z2"/>
    <w:rsid w:val="0059084B"/>
  </w:style>
  <w:style w:type="character" w:customStyle="1" w:styleId="WW8Num21z3">
    <w:name w:val="WW8Num21z3"/>
    <w:rsid w:val="0059084B"/>
  </w:style>
  <w:style w:type="character" w:customStyle="1" w:styleId="WW8Num21z4">
    <w:name w:val="WW8Num21z4"/>
    <w:rsid w:val="0059084B"/>
  </w:style>
  <w:style w:type="character" w:customStyle="1" w:styleId="WW8Num21z5">
    <w:name w:val="WW8Num21z5"/>
    <w:rsid w:val="0059084B"/>
  </w:style>
  <w:style w:type="character" w:customStyle="1" w:styleId="WW8Num21z6">
    <w:name w:val="WW8Num21z6"/>
    <w:rsid w:val="0059084B"/>
  </w:style>
  <w:style w:type="character" w:customStyle="1" w:styleId="WW8Num21z7">
    <w:name w:val="WW8Num21z7"/>
    <w:rsid w:val="0059084B"/>
  </w:style>
  <w:style w:type="character" w:customStyle="1" w:styleId="WW8Num21z8">
    <w:name w:val="WW8Num21z8"/>
    <w:rsid w:val="0059084B"/>
  </w:style>
  <w:style w:type="character" w:customStyle="1" w:styleId="WW8Num22z0">
    <w:name w:val="WW8Num22z0"/>
    <w:rsid w:val="0059084B"/>
    <w:rPr>
      <w:rFonts w:ascii="Times New Roman" w:eastAsia="Calibri" w:hAnsi="Times New Roman" w:cs="Times New Roman"/>
    </w:rPr>
  </w:style>
  <w:style w:type="character" w:customStyle="1" w:styleId="WW8Num22z1">
    <w:name w:val="WW8Num22z1"/>
    <w:rsid w:val="0059084B"/>
    <w:rPr>
      <w:rFonts w:ascii="Courier New" w:hAnsi="Courier New" w:cs="Courier New"/>
    </w:rPr>
  </w:style>
  <w:style w:type="character" w:customStyle="1" w:styleId="WW8Num22z2">
    <w:name w:val="WW8Num22z2"/>
    <w:rsid w:val="0059084B"/>
    <w:rPr>
      <w:rFonts w:ascii="Wingdings" w:hAnsi="Wingdings" w:cs="Wingdings"/>
    </w:rPr>
  </w:style>
  <w:style w:type="character" w:customStyle="1" w:styleId="WW8Num22z3">
    <w:name w:val="WW8Num22z3"/>
    <w:rsid w:val="0059084B"/>
    <w:rPr>
      <w:rFonts w:ascii="Symbol" w:hAnsi="Symbol" w:cs="Symbol"/>
    </w:rPr>
  </w:style>
  <w:style w:type="character" w:customStyle="1" w:styleId="WW8Num23z0">
    <w:name w:val="WW8Num23z0"/>
    <w:rsid w:val="0059084B"/>
  </w:style>
  <w:style w:type="character" w:customStyle="1" w:styleId="WW8Num23z1">
    <w:name w:val="WW8Num23z1"/>
    <w:rsid w:val="0059084B"/>
  </w:style>
  <w:style w:type="character" w:customStyle="1" w:styleId="WW8Num23z2">
    <w:name w:val="WW8Num23z2"/>
    <w:rsid w:val="0059084B"/>
  </w:style>
  <w:style w:type="character" w:customStyle="1" w:styleId="WW8Num23z3">
    <w:name w:val="WW8Num23z3"/>
    <w:rsid w:val="0059084B"/>
  </w:style>
  <w:style w:type="character" w:customStyle="1" w:styleId="WW8Num23z4">
    <w:name w:val="WW8Num23z4"/>
    <w:rsid w:val="0059084B"/>
  </w:style>
  <w:style w:type="character" w:customStyle="1" w:styleId="WW8Num23z5">
    <w:name w:val="WW8Num23z5"/>
    <w:rsid w:val="0059084B"/>
  </w:style>
  <w:style w:type="character" w:customStyle="1" w:styleId="WW8Num23z6">
    <w:name w:val="WW8Num23z6"/>
    <w:rsid w:val="0059084B"/>
  </w:style>
  <w:style w:type="character" w:customStyle="1" w:styleId="WW8Num23z7">
    <w:name w:val="WW8Num23z7"/>
    <w:rsid w:val="0059084B"/>
  </w:style>
  <w:style w:type="character" w:customStyle="1" w:styleId="WW8Num23z8">
    <w:name w:val="WW8Num23z8"/>
    <w:rsid w:val="0059084B"/>
  </w:style>
  <w:style w:type="character" w:customStyle="1" w:styleId="WW8Num24z0">
    <w:name w:val="WW8Num24z0"/>
    <w:rsid w:val="0059084B"/>
    <w:rPr>
      <w:rFonts w:eastAsia="Calibri"/>
      <w:bCs/>
      <w:kern w:val="1"/>
      <w:lang w:val="nl-NL"/>
    </w:rPr>
  </w:style>
  <w:style w:type="character" w:customStyle="1" w:styleId="WW8Num24z1">
    <w:name w:val="WW8Num24z1"/>
    <w:rsid w:val="0059084B"/>
  </w:style>
  <w:style w:type="character" w:customStyle="1" w:styleId="WW8Num24z2">
    <w:name w:val="WW8Num24z2"/>
    <w:rsid w:val="0059084B"/>
  </w:style>
  <w:style w:type="character" w:customStyle="1" w:styleId="WW8Num24z3">
    <w:name w:val="WW8Num24z3"/>
    <w:rsid w:val="0059084B"/>
  </w:style>
  <w:style w:type="character" w:customStyle="1" w:styleId="WW8Num24z4">
    <w:name w:val="WW8Num24z4"/>
    <w:rsid w:val="0059084B"/>
  </w:style>
  <w:style w:type="character" w:customStyle="1" w:styleId="WW8Num24z5">
    <w:name w:val="WW8Num24z5"/>
    <w:rsid w:val="0059084B"/>
  </w:style>
  <w:style w:type="character" w:customStyle="1" w:styleId="WW8Num24z6">
    <w:name w:val="WW8Num24z6"/>
    <w:rsid w:val="0059084B"/>
  </w:style>
  <w:style w:type="character" w:customStyle="1" w:styleId="WW8Num24z7">
    <w:name w:val="WW8Num24z7"/>
    <w:rsid w:val="0059084B"/>
  </w:style>
  <w:style w:type="character" w:customStyle="1" w:styleId="WW8Num24z8">
    <w:name w:val="WW8Num24z8"/>
    <w:rsid w:val="0059084B"/>
  </w:style>
  <w:style w:type="character" w:customStyle="1" w:styleId="WW8Num25z0">
    <w:name w:val="WW8Num25z0"/>
    <w:rsid w:val="0059084B"/>
  </w:style>
  <w:style w:type="character" w:customStyle="1" w:styleId="WW8Num25z1">
    <w:name w:val="WW8Num25z1"/>
    <w:rsid w:val="0059084B"/>
  </w:style>
  <w:style w:type="character" w:customStyle="1" w:styleId="WW8Num25z2">
    <w:name w:val="WW8Num25z2"/>
    <w:rsid w:val="0059084B"/>
  </w:style>
  <w:style w:type="character" w:customStyle="1" w:styleId="WW8Num25z3">
    <w:name w:val="WW8Num25z3"/>
    <w:rsid w:val="0059084B"/>
  </w:style>
  <w:style w:type="character" w:customStyle="1" w:styleId="WW8Num25z4">
    <w:name w:val="WW8Num25z4"/>
    <w:rsid w:val="0059084B"/>
  </w:style>
  <w:style w:type="character" w:customStyle="1" w:styleId="WW8Num25z5">
    <w:name w:val="WW8Num25z5"/>
    <w:rsid w:val="0059084B"/>
  </w:style>
  <w:style w:type="character" w:customStyle="1" w:styleId="WW8Num25z6">
    <w:name w:val="WW8Num25z6"/>
    <w:rsid w:val="0059084B"/>
  </w:style>
  <w:style w:type="character" w:customStyle="1" w:styleId="WW8Num25z7">
    <w:name w:val="WW8Num25z7"/>
    <w:rsid w:val="0059084B"/>
  </w:style>
  <w:style w:type="character" w:customStyle="1" w:styleId="WW8Num25z8">
    <w:name w:val="WW8Num25z8"/>
    <w:rsid w:val="0059084B"/>
  </w:style>
  <w:style w:type="character" w:customStyle="1" w:styleId="WW8Num26z0">
    <w:name w:val="WW8Num26z0"/>
    <w:rsid w:val="0059084B"/>
  </w:style>
  <w:style w:type="character" w:customStyle="1" w:styleId="WW8Num26z1">
    <w:name w:val="WW8Num26z1"/>
    <w:rsid w:val="0059084B"/>
  </w:style>
  <w:style w:type="character" w:customStyle="1" w:styleId="WW8Num26z2">
    <w:name w:val="WW8Num26z2"/>
    <w:rsid w:val="0059084B"/>
  </w:style>
  <w:style w:type="character" w:customStyle="1" w:styleId="WW8Num26z3">
    <w:name w:val="WW8Num26z3"/>
    <w:rsid w:val="0059084B"/>
  </w:style>
  <w:style w:type="character" w:customStyle="1" w:styleId="WW8Num26z4">
    <w:name w:val="WW8Num26z4"/>
    <w:rsid w:val="0059084B"/>
  </w:style>
  <w:style w:type="character" w:customStyle="1" w:styleId="WW8Num26z5">
    <w:name w:val="WW8Num26z5"/>
    <w:rsid w:val="0059084B"/>
  </w:style>
  <w:style w:type="character" w:customStyle="1" w:styleId="WW8Num26z6">
    <w:name w:val="WW8Num26z6"/>
    <w:rsid w:val="0059084B"/>
  </w:style>
  <w:style w:type="character" w:customStyle="1" w:styleId="WW8Num26z7">
    <w:name w:val="WW8Num26z7"/>
    <w:rsid w:val="0059084B"/>
  </w:style>
  <w:style w:type="character" w:customStyle="1" w:styleId="WW8Num26z8">
    <w:name w:val="WW8Num26z8"/>
    <w:rsid w:val="0059084B"/>
  </w:style>
  <w:style w:type="character" w:customStyle="1" w:styleId="WW8Num27z0">
    <w:name w:val="WW8Num27z0"/>
    <w:rsid w:val="0059084B"/>
  </w:style>
  <w:style w:type="character" w:customStyle="1" w:styleId="WW8Num27z1">
    <w:name w:val="WW8Num27z1"/>
    <w:rsid w:val="0059084B"/>
  </w:style>
  <w:style w:type="character" w:customStyle="1" w:styleId="WW8Num27z2">
    <w:name w:val="WW8Num27z2"/>
    <w:rsid w:val="0059084B"/>
  </w:style>
  <w:style w:type="character" w:customStyle="1" w:styleId="WW8Num27z3">
    <w:name w:val="WW8Num27z3"/>
    <w:rsid w:val="0059084B"/>
  </w:style>
  <w:style w:type="character" w:customStyle="1" w:styleId="WW8Num27z4">
    <w:name w:val="WW8Num27z4"/>
    <w:rsid w:val="0059084B"/>
  </w:style>
  <w:style w:type="character" w:customStyle="1" w:styleId="WW8Num27z5">
    <w:name w:val="WW8Num27z5"/>
    <w:rsid w:val="0059084B"/>
  </w:style>
  <w:style w:type="character" w:customStyle="1" w:styleId="WW8Num27z6">
    <w:name w:val="WW8Num27z6"/>
    <w:rsid w:val="0059084B"/>
  </w:style>
  <w:style w:type="character" w:customStyle="1" w:styleId="WW8Num27z7">
    <w:name w:val="WW8Num27z7"/>
    <w:rsid w:val="0059084B"/>
  </w:style>
  <w:style w:type="character" w:customStyle="1" w:styleId="WW8Num27z8">
    <w:name w:val="WW8Num27z8"/>
    <w:rsid w:val="0059084B"/>
  </w:style>
  <w:style w:type="character" w:customStyle="1" w:styleId="WW8Num28z0">
    <w:name w:val="WW8Num28z0"/>
    <w:rsid w:val="0059084B"/>
  </w:style>
  <w:style w:type="character" w:customStyle="1" w:styleId="WW8Num28z1">
    <w:name w:val="WW8Num28z1"/>
    <w:rsid w:val="0059084B"/>
  </w:style>
  <w:style w:type="character" w:customStyle="1" w:styleId="WW8Num28z2">
    <w:name w:val="WW8Num28z2"/>
    <w:rsid w:val="0059084B"/>
  </w:style>
  <w:style w:type="character" w:customStyle="1" w:styleId="WW8Num28z3">
    <w:name w:val="WW8Num28z3"/>
    <w:rsid w:val="0059084B"/>
  </w:style>
  <w:style w:type="character" w:customStyle="1" w:styleId="WW8Num28z4">
    <w:name w:val="WW8Num28z4"/>
    <w:rsid w:val="0059084B"/>
  </w:style>
  <w:style w:type="character" w:customStyle="1" w:styleId="WW8Num28z5">
    <w:name w:val="WW8Num28z5"/>
    <w:rsid w:val="0059084B"/>
  </w:style>
  <w:style w:type="character" w:customStyle="1" w:styleId="WW8Num28z6">
    <w:name w:val="WW8Num28z6"/>
    <w:rsid w:val="0059084B"/>
  </w:style>
  <w:style w:type="character" w:customStyle="1" w:styleId="WW8Num28z7">
    <w:name w:val="WW8Num28z7"/>
    <w:rsid w:val="0059084B"/>
  </w:style>
  <w:style w:type="character" w:customStyle="1" w:styleId="WW8Num28z8">
    <w:name w:val="WW8Num28z8"/>
    <w:rsid w:val="0059084B"/>
  </w:style>
  <w:style w:type="character" w:customStyle="1" w:styleId="WW8Num29z0">
    <w:name w:val="WW8Num29z0"/>
    <w:rsid w:val="0059084B"/>
  </w:style>
  <w:style w:type="character" w:customStyle="1" w:styleId="WW8Num29z1">
    <w:name w:val="WW8Num29z1"/>
    <w:rsid w:val="0059084B"/>
  </w:style>
  <w:style w:type="character" w:customStyle="1" w:styleId="WW8Num29z2">
    <w:name w:val="WW8Num29z2"/>
    <w:rsid w:val="0059084B"/>
  </w:style>
  <w:style w:type="character" w:customStyle="1" w:styleId="WW8Num29z3">
    <w:name w:val="WW8Num29z3"/>
    <w:rsid w:val="0059084B"/>
  </w:style>
  <w:style w:type="character" w:customStyle="1" w:styleId="WW8Num29z4">
    <w:name w:val="WW8Num29z4"/>
    <w:rsid w:val="0059084B"/>
  </w:style>
  <w:style w:type="character" w:customStyle="1" w:styleId="WW8Num29z5">
    <w:name w:val="WW8Num29z5"/>
    <w:rsid w:val="0059084B"/>
  </w:style>
  <w:style w:type="character" w:customStyle="1" w:styleId="WW8Num29z6">
    <w:name w:val="WW8Num29z6"/>
    <w:rsid w:val="0059084B"/>
  </w:style>
  <w:style w:type="character" w:customStyle="1" w:styleId="WW8Num29z7">
    <w:name w:val="WW8Num29z7"/>
    <w:rsid w:val="0059084B"/>
  </w:style>
  <w:style w:type="character" w:customStyle="1" w:styleId="WW8Num29z8">
    <w:name w:val="WW8Num29z8"/>
    <w:rsid w:val="0059084B"/>
  </w:style>
  <w:style w:type="character" w:customStyle="1" w:styleId="WW8Num30z0">
    <w:name w:val="WW8Num30z0"/>
    <w:rsid w:val="0059084B"/>
  </w:style>
  <w:style w:type="character" w:customStyle="1" w:styleId="WW8Num30z1">
    <w:name w:val="WW8Num30z1"/>
    <w:rsid w:val="0059084B"/>
  </w:style>
  <w:style w:type="character" w:customStyle="1" w:styleId="WW8Num30z2">
    <w:name w:val="WW8Num30z2"/>
    <w:rsid w:val="0059084B"/>
  </w:style>
  <w:style w:type="character" w:customStyle="1" w:styleId="WW8Num30z3">
    <w:name w:val="WW8Num30z3"/>
    <w:rsid w:val="0059084B"/>
  </w:style>
  <w:style w:type="character" w:customStyle="1" w:styleId="WW8Num30z4">
    <w:name w:val="WW8Num30z4"/>
    <w:rsid w:val="0059084B"/>
  </w:style>
  <w:style w:type="character" w:customStyle="1" w:styleId="WW8Num30z5">
    <w:name w:val="WW8Num30z5"/>
    <w:rsid w:val="0059084B"/>
  </w:style>
  <w:style w:type="character" w:customStyle="1" w:styleId="WW8Num30z6">
    <w:name w:val="WW8Num30z6"/>
    <w:rsid w:val="0059084B"/>
  </w:style>
  <w:style w:type="character" w:customStyle="1" w:styleId="WW8Num30z7">
    <w:name w:val="WW8Num30z7"/>
    <w:rsid w:val="0059084B"/>
  </w:style>
  <w:style w:type="character" w:customStyle="1" w:styleId="WW8Num30z8">
    <w:name w:val="WW8Num30z8"/>
    <w:rsid w:val="0059084B"/>
  </w:style>
  <w:style w:type="character" w:customStyle="1" w:styleId="WW8Num31z0">
    <w:name w:val="WW8Num31z0"/>
    <w:rsid w:val="0059084B"/>
    <w:rPr>
      <w:rFonts w:ascii="Symbol" w:hAnsi="Symbol" w:cs="Symbol"/>
    </w:rPr>
  </w:style>
  <w:style w:type="character" w:customStyle="1" w:styleId="WW8Num31z1">
    <w:name w:val="WW8Num31z1"/>
    <w:rsid w:val="0059084B"/>
    <w:rPr>
      <w:rFonts w:ascii="Courier New" w:hAnsi="Courier New" w:cs="Courier New"/>
    </w:rPr>
  </w:style>
  <w:style w:type="character" w:customStyle="1" w:styleId="WW8Num31z2">
    <w:name w:val="WW8Num31z2"/>
    <w:rsid w:val="0059084B"/>
    <w:rPr>
      <w:rFonts w:ascii="Wingdings" w:hAnsi="Wingdings" w:cs="Wingdings"/>
    </w:rPr>
  </w:style>
  <w:style w:type="character" w:customStyle="1" w:styleId="WW8Num32z0">
    <w:name w:val="WW8Num32z0"/>
    <w:rsid w:val="0059084B"/>
  </w:style>
  <w:style w:type="character" w:customStyle="1" w:styleId="WW8Num32z1">
    <w:name w:val="WW8Num32z1"/>
    <w:rsid w:val="0059084B"/>
  </w:style>
  <w:style w:type="character" w:customStyle="1" w:styleId="WW8Num32z2">
    <w:name w:val="WW8Num32z2"/>
    <w:rsid w:val="0059084B"/>
  </w:style>
  <w:style w:type="character" w:customStyle="1" w:styleId="WW8Num32z3">
    <w:name w:val="WW8Num32z3"/>
    <w:rsid w:val="0059084B"/>
  </w:style>
  <w:style w:type="character" w:customStyle="1" w:styleId="WW8Num32z4">
    <w:name w:val="WW8Num32z4"/>
    <w:rsid w:val="0059084B"/>
  </w:style>
  <w:style w:type="character" w:customStyle="1" w:styleId="WW8Num32z5">
    <w:name w:val="WW8Num32z5"/>
    <w:rsid w:val="0059084B"/>
  </w:style>
  <w:style w:type="character" w:customStyle="1" w:styleId="WW8Num32z6">
    <w:name w:val="WW8Num32z6"/>
    <w:rsid w:val="0059084B"/>
  </w:style>
  <w:style w:type="character" w:customStyle="1" w:styleId="WW8Num32z7">
    <w:name w:val="WW8Num32z7"/>
    <w:rsid w:val="0059084B"/>
  </w:style>
  <w:style w:type="character" w:customStyle="1" w:styleId="WW8Num32z8">
    <w:name w:val="WW8Num32z8"/>
    <w:rsid w:val="0059084B"/>
  </w:style>
  <w:style w:type="character" w:customStyle="1" w:styleId="normal-h1-h1">
    <w:name w:val="normal-h1-h1"/>
    <w:rsid w:val="0059084B"/>
    <w:rPr>
      <w:color w:val="0000FF"/>
      <w:sz w:val="24"/>
      <w:szCs w:val="24"/>
    </w:rPr>
  </w:style>
  <w:style w:type="character" w:customStyle="1" w:styleId="normal-p-h1">
    <w:name w:val="normal-p-h1"/>
    <w:rsid w:val="0059084B"/>
    <w:rPr>
      <w:rFonts w:ascii="Times New Roman" w:hAnsi="Times New Roman" w:cs="Times New Roman"/>
      <w:sz w:val="20"/>
      <w:szCs w:val="20"/>
    </w:rPr>
  </w:style>
  <w:style w:type="character" w:customStyle="1" w:styleId="1dieu-noidungChar">
    <w:name w:val="1.dieu -  noi dung Char"/>
    <w:rsid w:val="0059084B"/>
  </w:style>
  <w:style w:type="character" w:customStyle="1" w:styleId="n-dieund-h1">
    <w:name w:val="n-dieund-h1"/>
    <w:rsid w:val="0059084B"/>
    <w:rPr>
      <w:rFonts w:ascii=".VnTime" w:hAnsi=".VnTime" w:cs=".VnTime"/>
      <w:sz w:val="28"/>
      <w:szCs w:val="28"/>
    </w:rPr>
  </w:style>
  <w:style w:type="character" w:customStyle="1" w:styleId="adtext">
    <w:name w:val="adtext"/>
    <w:basedOn w:val="DefaultParagraphFont"/>
    <w:rsid w:val="0059084B"/>
  </w:style>
  <w:style w:type="character" w:customStyle="1" w:styleId="bodytext-h1">
    <w:name w:val="bodytext-h1"/>
    <w:rsid w:val="0059084B"/>
    <w:rPr>
      <w:rFonts w:ascii="Times New Roman" w:hAnsi="Times New Roman" w:cs="Times New Roman"/>
      <w:b/>
      <w:bCs/>
      <w:sz w:val="28"/>
      <w:szCs w:val="28"/>
    </w:rPr>
  </w:style>
  <w:style w:type="character" w:customStyle="1" w:styleId="01ChuongChar">
    <w:name w:val="01.Chuong Char"/>
    <w:rsid w:val="0059084B"/>
    <w:rPr>
      <w:rFonts w:eastAsia="Calibri"/>
      <w:b/>
      <w:sz w:val="28"/>
      <w:szCs w:val="24"/>
    </w:rPr>
  </w:style>
  <w:style w:type="character" w:customStyle="1" w:styleId="IndexLink">
    <w:name w:val="Index Link"/>
    <w:rsid w:val="0059084B"/>
  </w:style>
  <w:style w:type="paragraph" w:customStyle="1" w:styleId="n-dieund-p">
    <w:name w:val="n-dieund-p"/>
    <w:basedOn w:val="Normal"/>
    <w:rsid w:val="0059084B"/>
    <w:pPr>
      <w:suppressAutoHyphens/>
    </w:pPr>
    <w:rPr>
      <w:sz w:val="20"/>
      <w:lang w:eastAsia="zh-CN"/>
    </w:rPr>
  </w:style>
  <w:style w:type="paragraph" w:customStyle="1" w:styleId="normal-p-p">
    <w:name w:val="normal-p-p"/>
    <w:basedOn w:val="Normal"/>
    <w:rsid w:val="0059084B"/>
    <w:pPr>
      <w:suppressAutoHyphens/>
      <w:overflowPunct w:val="0"/>
      <w:textAlignment w:val="baseline"/>
    </w:pPr>
    <w:rPr>
      <w:sz w:val="20"/>
      <w:lang w:eastAsia="zh-CN"/>
    </w:rPr>
  </w:style>
  <w:style w:type="paragraph" w:customStyle="1" w:styleId="1dieu-noidung">
    <w:name w:val="1.dieu -  noi dung"/>
    <w:basedOn w:val="Normal"/>
    <w:next w:val="Normal"/>
    <w:rsid w:val="0059084B"/>
    <w:pPr>
      <w:suppressAutoHyphens/>
      <w:spacing w:before="120" w:after="120"/>
      <w:ind w:firstLine="567"/>
    </w:pPr>
    <w:rPr>
      <w:sz w:val="20"/>
      <w:lang w:eastAsia="zh-CN"/>
    </w:rPr>
  </w:style>
  <w:style w:type="paragraph" w:customStyle="1" w:styleId="bodytext-p">
    <w:name w:val="bodytext-p"/>
    <w:basedOn w:val="Normal"/>
    <w:rsid w:val="0059084B"/>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59084B"/>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59084B"/>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59084B"/>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59084B"/>
    <w:pPr>
      <w:suppressAutoHyphens/>
      <w:spacing w:after="160" w:line="240" w:lineRule="exact"/>
    </w:pPr>
    <w:rPr>
      <w:b/>
      <w:sz w:val="28"/>
      <w:lang w:val="vi-VN" w:eastAsia="vi-VN"/>
    </w:rPr>
  </w:style>
  <w:style w:type="paragraph" w:customStyle="1" w:styleId="Contents10">
    <w:name w:val="Contents 10"/>
    <w:basedOn w:val="Index"/>
    <w:rsid w:val="0059084B"/>
    <w:pPr>
      <w:tabs>
        <w:tab w:val="right" w:leader="dot" w:pos="7091"/>
      </w:tabs>
      <w:ind w:left="2547"/>
    </w:pPr>
    <w:rPr>
      <w:rFonts w:cs="FreeSans"/>
      <w:szCs w:val="28"/>
      <w:lang w:eastAsia="zh-CN"/>
    </w:rPr>
  </w:style>
  <w:style w:type="character" w:customStyle="1" w:styleId="Heading3Char2">
    <w:name w:val="Heading 3 Char2"/>
    <w:aliases w:val="Char Char Char6"/>
    <w:rsid w:val="0059084B"/>
    <w:rPr>
      <w:rFonts w:ascii="Arial" w:hAnsi="Arial" w:cs="Arial"/>
      <w:b/>
      <w:bCs/>
      <w:sz w:val="26"/>
      <w:szCs w:val="26"/>
      <w:lang w:eastAsia="zh-CN"/>
    </w:rPr>
  </w:style>
  <w:style w:type="paragraph" w:customStyle="1" w:styleId="normal0020table">
    <w:name w:val="normal_0020table"/>
    <w:basedOn w:val="Normal"/>
    <w:rsid w:val="0059084B"/>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59084B"/>
  </w:style>
  <w:style w:type="paragraph" w:customStyle="1" w:styleId="CharCharCharCharCharCharCharCharCharChar">
    <w:name w:val="Char Char Char Char Char Char Char Char Char Char"/>
    <w:basedOn w:val="Normal"/>
    <w:next w:val="Normal"/>
    <w:autoRedefine/>
    <w:rsid w:val="0059084B"/>
    <w:pPr>
      <w:spacing w:before="120" w:after="120" w:line="312" w:lineRule="auto"/>
      <w:jc w:val="left"/>
    </w:pPr>
    <w:rPr>
      <w:sz w:val="28"/>
      <w:szCs w:val="28"/>
    </w:rPr>
  </w:style>
  <w:style w:type="paragraph" w:customStyle="1" w:styleId="listparagraph0">
    <w:name w:val="listparagraph"/>
    <w:basedOn w:val="Normal"/>
    <w:rsid w:val="0059084B"/>
    <w:pPr>
      <w:spacing w:before="100" w:beforeAutospacing="1" w:after="100" w:afterAutospacing="1"/>
      <w:jc w:val="left"/>
    </w:pPr>
    <w:rPr>
      <w:szCs w:val="24"/>
      <w:lang w:val="vi-VN" w:eastAsia="vi-VN"/>
    </w:rPr>
  </w:style>
  <w:style w:type="character" w:customStyle="1" w:styleId="msoins0">
    <w:name w:val="msoins"/>
    <w:basedOn w:val="DefaultParagraphFont"/>
    <w:rsid w:val="0059084B"/>
  </w:style>
  <w:style w:type="character" w:customStyle="1" w:styleId="Bodytext20">
    <w:name w:val="Body text (2)_"/>
    <w:link w:val="Bodytext24"/>
    <w:uiPriority w:val="99"/>
    <w:rsid w:val="0059084B"/>
    <w:rPr>
      <w:b/>
      <w:bCs/>
      <w:sz w:val="26"/>
      <w:szCs w:val="26"/>
      <w:shd w:val="clear" w:color="auto" w:fill="FFFFFF"/>
    </w:rPr>
  </w:style>
  <w:style w:type="paragraph" w:customStyle="1" w:styleId="Bodytext24">
    <w:name w:val="Body text (2)"/>
    <w:basedOn w:val="Normal"/>
    <w:link w:val="Bodytext20"/>
    <w:rsid w:val="0059084B"/>
    <w:pPr>
      <w:widowControl w:val="0"/>
      <w:shd w:val="clear" w:color="auto" w:fill="FFFFFF"/>
      <w:spacing w:line="374" w:lineRule="exact"/>
      <w:ind w:hanging="720"/>
      <w:jc w:val="left"/>
    </w:pPr>
    <w:rPr>
      <w:rFonts w:ascii="Calibri" w:eastAsia="MS Mincho" w:hAnsi="Calibri"/>
      <w:b/>
      <w:bCs/>
      <w:sz w:val="26"/>
      <w:szCs w:val="26"/>
    </w:rPr>
  </w:style>
  <w:style w:type="paragraph" w:customStyle="1" w:styleId="CharCharCharCharCharCharCharCharChar">
    <w:name w:val="Char Char Char Char Char Char Char Char Char"/>
    <w:basedOn w:val="Normal"/>
    <w:next w:val="Normal"/>
    <w:autoRedefine/>
    <w:rsid w:val="0059084B"/>
    <w:pPr>
      <w:spacing w:before="120" w:after="120" w:line="312" w:lineRule="auto"/>
      <w:jc w:val="left"/>
    </w:pPr>
    <w:rPr>
      <w:sz w:val="28"/>
      <w:szCs w:val="28"/>
    </w:rPr>
  </w:style>
  <w:style w:type="character" w:customStyle="1" w:styleId="charchar0">
    <w:name w:val="charchar"/>
    <w:basedOn w:val="DefaultParagraphFont"/>
    <w:rsid w:val="0059084B"/>
  </w:style>
  <w:style w:type="paragraph" w:customStyle="1" w:styleId="Khoan">
    <w:name w:val="Khoan"/>
    <w:basedOn w:val="Normal"/>
    <w:qFormat/>
    <w:rsid w:val="0059084B"/>
    <w:pPr>
      <w:spacing w:after="120" w:line="400" w:lineRule="atLeast"/>
      <w:ind w:firstLine="567"/>
    </w:pPr>
    <w:rPr>
      <w:noProof/>
      <w:sz w:val="28"/>
      <w:szCs w:val="28"/>
      <w:lang w:val="vi-VN"/>
    </w:rPr>
  </w:style>
  <w:style w:type="paragraph" w:customStyle="1" w:styleId="Nidung">
    <w:name w:val="Nội dung"/>
    <w:basedOn w:val="Normal"/>
    <w:link w:val="NidungChar"/>
    <w:qFormat/>
    <w:rsid w:val="0059084B"/>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59084B"/>
    <w:pPr>
      <w:ind w:firstLine="720"/>
    </w:pPr>
    <w:rPr>
      <w:szCs w:val="24"/>
    </w:rPr>
  </w:style>
  <w:style w:type="paragraph" w:customStyle="1" w:styleId="Khoandanhso">
    <w:name w:val="Khoan (danh so)"/>
    <w:basedOn w:val="Khoan"/>
    <w:qFormat/>
    <w:rsid w:val="0059084B"/>
    <w:pPr>
      <w:numPr>
        <w:numId w:val="41"/>
      </w:numPr>
    </w:pPr>
  </w:style>
  <w:style w:type="paragraph" w:customStyle="1" w:styleId="Cancu">
    <w:name w:val="Cancu"/>
    <w:basedOn w:val="Khoan"/>
    <w:qFormat/>
    <w:rsid w:val="0059084B"/>
    <w:pPr>
      <w:numPr>
        <w:numId w:val="42"/>
      </w:numPr>
      <w:spacing w:line="240" w:lineRule="auto"/>
      <w:ind w:left="0" w:firstLine="567"/>
    </w:pPr>
    <w:rPr>
      <w:noProof w:val="0"/>
      <w:lang w:val="pt-BR"/>
    </w:rPr>
  </w:style>
  <w:style w:type="paragraph" w:customStyle="1" w:styleId="MediumList2-Accent21">
    <w:name w:val="Medium List 2 - Accent 21"/>
    <w:hidden/>
    <w:uiPriority w:val="99"/>
    <w:semiHidden/>
    <w:rsid w:val="0059084B"/>
    <w:rPr>
      <w:rFonts w:ascii="Times New Roman" w:eastAsia="Times New Roman" w:hAnsi="Times New Roman"/>
      <w:sz w:val="24"/>
      <w:szCs w:val="24"/>
    </w:rPr>
  </w:style>
  <w:style w:type="paragraph" w:customStyle="1" w:styleId="Quydinhchung">
    <w:name w:val="Quy dinh chung"/>
    <w:rsid w:val="0059084B"/>
    <w:pPr>
      <w:spacing w:before="480"/>
      <w:ind w:left="907" w:hanging="907"/>
    </w:pPr>
    <w:rPr>
      <w:rFonts w:ascii="Arial" w:eastAsia="Times New Roman" w:hAnsi="Arial"/>
      <w:b/>
      <w:sz w:val="24"/>
      <w:szCs w:val="24"/>
    </w:rPr>
  </w:style>
  <w:style w:type="paragraph" w:customStyle="1" w:styleId="coditab">
    <w:name w:val="coditab"/>
    <w:basedOn w:val="Normal"/>
    <w:rsid w:val="0059084B"/>
    <w:pPr>
      <w:spacing w:before="120" w:line="240" w:lineRule="exact"/>
      <w:ind w:left="737" w:right="62" w:hanging="737"/>
    </w:pPr>
    <w:rPr>
      <w:rFonts w:ascii="Arial" w:hAnsi="Arial" w:cs="Arial"/>
      <w:color w:val="000000"/>
    </w:rPr>
  </w:style>
  <w:style w:type="character" w:customStyle="1" w:styleId="BalloonTextChar1">
    <w:name w:val="Balloon Text Char1"/>
    <w:aliases w:val="Balloon Text Char Char1 Char Char"/>
    <w:uiPriority w:val="99"/>
    <w:locked/>
    <w:rsid w:val="0059084B"/>
    <w:rPr>
      <w:rFonts w:ascii="Tahoma" w:hAnsi="Tahoma" w:cs="Tahoma"/>
      <w:sz w:val="16"/>
      <w:szCs w:val="16"/>
      <w:lang w:val="x-none" w:eastAsia="vi-VN"/>
    </w:rPr>
  </w:style>
  <w:style w:type="paragraph" w:customStyle="1" w:styleId="mm">
    <w:name w:val="mm"/>
    <w:rsid w:val="0059084B"/>
    <w:rPr>
      <w:rFonts w:ascii=".VnTime" w:eastAsia="Times New Roman" w:hAnsi=".VnTime"/>
      <w:sz w:val="28"/>
      <w:szCs w:val="28"/>
    </w:rPr>
  </w:style>
  <w:style w:type="paragraph" w:customStyle="1" w:styleId="Char2">
    <w:name w:val="Char2"/>
    <w:basedOn w:val="Normal"/>
    <w:rsid w:val="0059084B"/>
    <w:pPr>
      <w:spacing w:after="160" w:line="240" w:lineRule="exact"/>
      <w:jc w:val="left"/>
    </w:pPr>
    <w:rPr>
      <w:sz w:val="20"/>
    </w:rPr>
  </w:style>
  <w:style w:type="character" w:customStyle="1" w:styleId="CharChar13">
    <w:name w:val="Char Char13"/>
    <w:locked/>
    <w:rsid w:val="0059084B"/>
    <w:rPr>
      <w:rFonts w:ascii=".VnTime" w:hAnsi=".VnTime" w:cs=".VnTime"/>
      <w:b/>
      <w:bCs/>
      <w:sz w:val="28"/>
      <w:szCs w:val="28"/>
      <w:lang w:val="en-US" w:eastAsia="en-US"/>
    </w:rPr>
  </w:style>
  <w:style w:type="character" w:customStyle="1" w:styleId="Footnote2">
    <w:name w:val="Footnote (2)_"/>
    <w:link w:val="Footnote20"/>
    <w:locked/>
    <w:rsid w:val="0059084B"/>
    <w:rPr>
      <w:b/>
      <w:bCs/>
      <w:shd w:val="clear" w:color="auto" w:fill="FFFFFF"/>
    </w:rPr>
  </w:style>
  <w:style w:type="paragraph" w:customStyle="1" w:styleId="Footnote20">
    <w:name w:val="Footnote (2)"/>
    <w:basedOn w:val="Normal"/>
    <w:link w:val="Footnote2"/>
    <w:rsid w:val="0059084B"/>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59084B"/>
    <w:rPr>
      <w:shd w:val="clear" w:color="auto" w:fill="FFFFFF"/>
    </w:rPr>
  </w:style>
  <w:style w:type="character" w:customStyle="1" w:styleId="Footnote2NotBold">
    <w:name w:val="Footnote (2) + Not Bold"/>
    <w:basedOn w:val="Footnote2"/>
    <w:rsid w:val="0059084B"/>
    <w:rPr>
      <w:b/>
      <w:bCs/>
      <w:shd w:val="clear" w:color="auto" w:fill="FFFFFF"/>
    </w:rPr>
  </w:style>
  <w:style w:type="character" w:customStyle="1" w:styleId="Heading10">
    <w:name w:val="Heading #1_"/>
    <w:link w:val="Heading11"/>
    <w:locked/>
    <w:rsid w:val="0059084B"/>
    <w:rPr>
      <w:b/>
      <w:bCs/>
      <w:shd w:val="clear" w:color="auto" w:fill="FFFFFF"/>
    </w:rPr>
  </w:style>
  <w:style w:type="paragraph" w:customStyle="1" w:styleId="Heading11">
    <w:name w:val="Heading #11"/>
    <w:basedOn w:val="Normal"/>
    <w:link w:val="Heading10"/>
    <w:rsid w:val="0059084B"/>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basedOn w:val="Heading10"/>
    <w:rsid w:val="0059084B"/>
    <w:rPr>
      <w:b/>
      <w:bCs/>
      <w:shd w:val="clear" w:color="auto" w:fill="FFFFFF"/>
    </w:rPr>
  </w:style>
  <w:style w:type="character" w:customStyle="1" w:styleId="Bodytext0">
    <w:name w:val="Body text_"/>
    <w:link w:val="Bodytext10"/>
    <w:locked/>
    <w:rsid w:val="0059084B"/>
    <w:rPr>
      <w:shd w:val="clear" w:color="auto" w:fill="FFFFFF"/>
    </w:rPr>
  </w:style>
  <w:style w:type="paragraph" w:customStyle="1" w:styleId="Bodytext10">
    <w:name w:val="Body text1"/>
    <w:basedOn w:val="Normal"/>
    <w:link w:val="Bodytext0"/>
    <w:rsid w:val="0059084B"/>
    <w:pPr>
      <w:widowControl w:val="0"/>
      <w:shd w:val="clear" w:color="auto" w:fill="FFFFFF"/>
      <w:spacing w:line="317" w:lineRule="exact"/>
      <w:jc w:val="center"/>
    </w:pPr>
    <w:rPr>
      <w:rFonts w:ascii="Calibri" w:eastAsia="MS Mincho" w:hAnsi="Calibri"/>
      <w:sz w:val="20"/>
      <w:shd w:val="clear" w:color="auto" w:fill="FFFFFF"/>
    </w:rPr>
  </w:style>
  <w:style w:type="paragraph" w:customStyle="1" w:styleId="Bodytext210">
    <w:name w:val="Body text (2)1"/>
    <w:basedOn w:val="Normal"/>
    <w:uiPriority w:val="99"/>
    <w:rsid w:val="0059084B"/>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Spacing 0 pt Exact"/>
    <w:rsid w:val="0059084B"/>
    <w:rPr>
      <w:i/>
      <w:iCs/>
      <w:spacing w:val="-40"/>
      <w:shd w:val="clear" w:color="auto" w:fill="FFFFFF"/>
    </w:rPr>
  </w:style>
  <w:style w:type="character" w:customStyle="1" w:styleId="Bodytext30">
    <w:name w:val="Body text (3)_"/>
    <w:link w:val="Bodytext31"/>
    <w:locked/>
    <w:rsid w:val="0059084B"/>
    <w:rPr>
      <w:i/>
      <w:iCs/>
      <w:sz w:val="26"/>
      <w:szCs w:val="26"/>
      <w:shd w:val="clear" w:color="auto" w:fill="FFFFFF"/>
    </w:rPr>
  </w:style>
  <w:style w:type="paragraph" w:customStyle="1" w:styleId="Bodytext31">
    <w:name w:val="Body text (3)"/>
    <w:basedOn w:val="Normal"/>
    <w:link w:val="Bodytext30"/>
    <w:rsid w:val="0059084B"/>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312pt">
    <w:name w:val="Body text (3) + 12 pt"/>
    <w:aliases w:val="Not Italic"/>
    <w:rsid w:val="0059084B"/>
    <w:rPr>
      <w:b/>
      <w:bCs/>
      <w:i/>
      <w:iCs/>
      <w:sz w:val="24"/>
      <w:szCs w:val="24"/>
      <w:shd w:val="clear" w:color="auto" w:fill="FFFFFF"/>
    </w:rPr>
  </w:style>
  <w:style w:type="character" w:customStyle="1" w:styleId="BodytextItalic8">
    <w:name w:val="Body text + Italic8"/>
    <w:aliases w:val="Small Caps,Spacing -2 pt1"/>
    <w:rsid w:val="0059084B"/>
    <w:rPr>
      <w:i/>
      <w:iCs/>
      <w:smallCaps/>
      <w:spacing w:val="-40"/>
      <w:shd w:val="clear" w:color="auto" w:fill="FFFFFF"/>
    </w:rPr>
  </w:style>
  <w:style w:type="character" w:customStyle="1" w:styleId="BodytextBold">
    <w:name w:val="Body text + Bold"/>
    <w:rsid w:val="0059084B"/>
    <w:rPr>
      <w:b/>
      <w:bCs/>
      <w:shd w:val="clear" w:color="auto" w:fill="FFFFFF"/>
    </w:rPr>
  </w:style>
  <w:style w:type="character" w:customStyle="1" w:styleId="Headerorfooter">
    <w:name w:val="Header or footer_"/>
    <w:link w:val="Headerorfooter1"/>
    <w:locked/>
    <w:rsid w:val="0059084B"/>
    <w:rPr>
      <w:shd w:val="clear" w:color="auto" w:fill="FFFFFF"/>
    </w:rPr>
  </w:style>
  <w:style w:type="paragraph" w:customStyle="1" w:styleId="Headerorfooter1">
    <w:name w:val="Header or footer1"/>
    <w:basedOn w:val="Normal"/>
    <w:link w:val="Headerorfooter"/>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59084B"/>
    <w:rPr>
      <w:noProof/>
      <w:shd w:val="clear" w:color="auto" w:fill="FFFFFF"/>
    </w:rPr>
  </w:style>
  <w:style w:type="character" w:customStyle="1" w:styleId="Bodytext40">
    <w:name w:val="Body text (4)_"/>
    <w:link w:val="Bodytext41"/>
    <w:locked/>
    <w:rsid w:val="0059084B"/>
    <w:rPr>
      <w:b/>
      <w:bCs/>
      <w:i/>
      <w:iCs/>
      <w:sz w:val="22"/>
      <w:szCs w:val="22"/>
      <w:shd w:val="clear" w:color="auto" w:fill="FFFFFF"/>
    </w:rPr>
  </w:style>
  <w:style w:type="paragraph" w:customStyle="1" w:styleId="Bodytext41">
    <w:name w:val="Body text (4)"/>
    <w:basedOn w:val="Normal"/>
    <w:link w:val="Bodytext40"/>
    <w:rsid w:val="0059084B"/>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Bodytext5">
    <w:name w:val="Body text (5)_"/>
    <w:link w:val="Bodytext50"/>
    <w:locked/>
    <w:rsid w:val="0059084B"/>
    <w:rPr>
      <w:b/>
      <w:bCs/>
      <w:sz w:val="18"/>
      <w:szCs w:val="18"/>
      <w:shd w:val="clear" w:color="auto" w:fill="FFFFFF"/>
    </w:rPr>
  </w:style>
  <w:style w:type="paragraph" w:customStyle="1" w:styleId="Bodytext50">
    <w:name w:val="Body text (5)"/>
    <w:basedOn w:val="Normal"/>
    <w:link w:val="Bodytext5"/>
    <w:rsid w:val="0059084B"/>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54pt">
    <w:name w:val="Body text (5) + 4 pt"/>
    <w:aliases w:val="Not Bold,Italic,Body text (5) + 13 pt"/>
    <w:rsid w:val="0059084B"/>
    <w:rPr>
      <w:b/>
      <w:bCs/>
      <w:i/>
      <w:iCs/>
      <w:noProof/>
      <w:sz w:val="8"/>
      <w:szCs w:val="8"/>
      <w:shd w:val="clear" w:color="auto" w:fill="FFFFFF"/>
    </w:rPr>
  </w:style>
  <w:style w:type="character" w:customStyle="1" w:styleId="Tablecaption">
    <w:name w:val="Table caption_"/>
    <w:link w:val="Tablecaption1"/>
    <w:locked/>
    <w:rsid w:val="0059084B"/>
    <w:rPr>
      <w:shd w:val="clear" w:color="auto" w:fill="FFFFFF"/>
    </w:rPr>
  </w:style>
  <w:style w:type="paragraph" w:customStyle="1" w:styleId="Tablecaption1">
    <w:name w:val="Table caption1"/>
    <w:basedOn w:val="Normal"/>
    <w:link w:val="Tablecaption"/>
    <w:rsid w:val="0059084B"/>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59084B"/>
    <w:rPr>
      <w:noProof/>
      <w:shd w:val="clear" w:color="auto" w:fill="FFFFFF"/>
    </w:rPr>
  </w:style>
  <w:style w:type="character" w:customStyle="1" w:styleId="Bodytext25">
    <w:name w:val="Body text25"/>
    <w:basedOn w:val="Bodytext0"/>
    <w:rsid w:val="0059084B"/>
    <w:rPr>
      <w:shd w:val="clear" w:color="auto" w:fill="FFFFFF"/>
    </w:rPr>
  </w:style>
  <w:style w:type="character" w:customStyle="1" w:styleId="Bodytext240">
    <w:name w:val="Body text24"/>
    <w:basedOn w:val="Bodytext0"/>
    <w:rsid w:val="0059084B"/>
    <w:rPr>
      <w:shd w:val="clear" w:color="auto" w:fill="FFFFFF"/>
    </w:rPr>
  </w:style>
  <w:style w:type="character" w:customStyle="1" w:styleId="Bodytext4pt">
    <w:name w:val="Body text + 4 pt"/>
    <w:aliases w:val="Italic19"/>
    <w:rsid w:val="0059084B"/>
    <w:rPr>
      <w:i/>
      <w:iCs/>
      <w:sz w:val="8"/>
      <w:szCs w:val="8"/>
      <w:shd w:val="clear" w:color="auto" w:fill="FFFFFF"/>
    </w:rPr>
  </w:style>
  <w:style w:type="character" w:customStyle="1" w:styleId="BodytextArial">
    <w:name w:val="Body text + Arial"/>
    <w:aliases w:val="4 pt,Spacing 0 pt,Body text (5) + Arial,Body text + Sylfaen"/>
    <w:rsid w:val="0059084B"/>
    <w:rPr>
      <w:rFonts w:ascii="Arial" w:hAnsi="Arial" w:cs="Arial"/>
      <w:spacing w:val="-10"/>
      <w:sz w:val="8"/>
      <w:szCs w:val="8"/>
      <w:shd w:val="clear" w:color="auto" w:fill="FFFFFF"/>
    </w:rPr>
  </w:style>
  <w:style w:type="character" w:customStyle="1" w:styleId="Tablecaption2">
    <w:name w:val="Table caption (2)_"/>
    <w:link w:val="Tablecaption21"/>
    <w:locked/>
    <w:rsid w:val="0059084B"/>
    <w:rPr>
      <w:rFonts w:ascii="Microsoft Sans Serif" w:hAnsi="Microsoft Sans Serif"/>
      <w:noProof/>
      <w:shd w:val="clear" w:color="auto" w:fill="FFFFFF"/>
    </w:rPr>
  </w:style>
  <w:style w:type="paragraph" w:customStyle="1" w:styleId="Tablecaption21">
    <w:name w:val="Table caption (2)1"/>
    <w:basedOn w:val="Normal"/>
    <w:link w:val="Tablecaption2"/>
    <w:rsid w:val="0059084B"/>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59084B"/>
    <w:rPr>
      <w:rFonts w:ascii="Microsoft Sans Serif" w:hAnsi="Microsoft Sans Serif" w:cs="Microsoft Sans Serif"/>
      <w:noProof/>
      <w:u w:val="single"/>
      <w:shd w:val="clear" w:color="auto" w:fill="FFFFFF"/>
    </w:rPr>
  </w:style>
  <w:style w:type="character" w:customStyle="1" w:styleId="Tablecaption2Italic">
    <w:name w:val="Table caption (2) + Italic"/>
    <w:rsid w:val="0059084B"/>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59084B"/>
    <w:rPr>
      <w:rFonts w:ascii="Arial Black" w:hAnsi="Arial Black" w:cs="Arial Black"/>
      <w:i/>
      <w:iCs/>
      <w:sz w:val="8"/>
      <w:szCs w:val="8"/>
      <w:shd w:val="clear" w:color="auto" w:fill="FFFFFF"/>
    </w:rPr>
  </w:style>
  <w:style w:type="character" w:customStyle="1" w:styleId="BodytextTrebuchetMS">
    <w:name w:val="Body text + Trebuchet MS"/>
    <w:aliases w:val="4 pt15"/>
    <w:rsid w:val="0059084B"/>
    <w:rPr>
      <w:rFonts w:ascii="Trebuchet MS" w:hAnsi="Trebuchet MS" w:cs="Trebuchet MS"/>
      <w:noProof/>
      <w:sz w:val="8"/>
      <w:szCs w:val="8"/>
      <w:shd w:val="clear" w:color="auto" w:fill="FFFFFF"/>
    </w:rPr>
  </w:style>
  <w:style w:type="character" w:customStyle="1" w:styleId="Bodytext230">
    <w:name w:val="Body text23"/>
    <w:basedOn w:val="Bodytext0"/>
    <w:rsid w:val="0059084B"/>
    <w:rPr>
      <w:shd w:val="clear" w:color="auto" w:fill="FFFFFF"/>
    </w:rPr>
  </w:style>
  <w:style w:type="character" w:customStyle="1" w:styleId="Bodytext13pt">
    <w:name w:val="Body text + 13 pt"/>
    <w:rsid w:val="0059084B"/>
    <w:rPr>
      <w:sz w:val="26"/>
      <w:szCs w:val="26"/>
      <w:shd w:val="clear" w:color="auto" w:fill="FFFFFF"/>
    </w:rPr>
  </w:style>
  <w:style w:type="character" w:customStyle="1" w:styleId="BodytextItalic7">
    <w:name w:val="Body text + Italic7"/>
    <w:rsid w:val="0059084B"/>
    <w:rPr>
      <w:i/>
      <w:iCs/>
      <w:shd w:val="clear" w:color="auto" w:fill="FFFFFF"/>
    </w:rPr>
  </w:style>
  <w:style w:type="character" w:customStyle="1" w:styleId="BodytextArialBlack8">
    <w:name w:val="Body text + Arial Black8"/>
    <w:aliases w:val="10 pt"/>
    <w:rsid w:val="0059084B"/>
    <w:rPr>
      <w:rFonts w:ascii="Arial Black" w:hAnsi="Arial Black" w:cs="Arial Black"/>
      <w:sz w:val="20"/>
      <w:szCs w:val="20"/>
      <w:shd w:val="clear" w:color="auto" w:fill="FFFFFF"/>
    </w:rPr>
  </w:style>
  <w:style w:type="character" w:customStyle="1" w:styleId="BodytextBold2">
    <w:name w:val="Body text + Bold2"/>
    <w:rsid w:val="0059084B"/>
    <w:rPr>
      <w:b/>
      <w:bCs/>
      <w:shd w:val="clear" w:color="auto" w:fill="FFFFFF"/>
    </w:rPr>
  </w:style>
  <w:style w:type="character" w:customStyle="1" w:styleId="Bodytext55pt">
    <w:name w:val="Body text + 5.5 pt"/>
    <w:aliases w:val="Bold17"/>
    <w:rsid w:val="0059084B"/>
    <w:rPr>
      <w:b/>
      <w:bCs/>
      <w:sz w:val="11"/>
      <w:szCs w:val="11"/>
      <w:shd w:val="clear" w:color="auto" w:fill="FFFFFF"/>
    </w:rPr>
  </w:style>
  <w:style w:type="character" w:customStyle="1" w:styleId="Bodytext115pt">
    <w:name w:val="Body text + 11.5 pt"/>
    <w:aliases w:val="Bold16"/>
    <w:rsid w:val="0059084B"/>
    <w:rPr>
      <w:b/>
      <w:bCs/>
      <w:sz w:val="23"/>
      <w:szCs w:val="23"/>
      <w:shd w:val="clear" w:color="auto" w:fill="FFFFFF"/>
    </w:rPr>
  </w:style>
  <w:style w:type="character" w:customStyle="1" w:styleId="Bodytext11pt">
    <w:name w:val="Body text + 11 pt"/>
    <w:rsid w:val="0059084B"/>
    <w:rPr>
      <w:sz w:val="22"/>
      <w:szCs w:val="22"/>
      <w:shd w:val="clear" w:color="auto" w:fill="FFFFFF"/>
    </w:rPr>
  </w:style>
  <w:style w:type="character" w:customStyle="1" w:styleId="BodytextArialBlack7">
    <w:name w:val="Body text + Arial Black7"/>
    <w:aliases w:val="4 pt14"/>
    <w:rsid w:val="0059084B"/>
    <w:rPr>
      <w:rFonts w:ascii="Arial Black" w:hAnsi="Arial Black" w:cs="Arial Black"/>
      <w:sz w:val="8"/>
      <w:szCs w:val="8"/>
      <w:shd w:val="clear" w:color="auto" w:fill="FFFFFF"/>
      <w:lang w:val="en-US" w:eastAsia="en-US"/>
    </w:rPr>
  </w:style>
  <w:style w:type="character" w:customStyle="1" w:styleId="Bodytext11pt6">
    <w:name w:val="Body text + 11 pt6"/>
    <w:rsid w:val="0059084B"/>
    <w:rPr>
      <w:sz w:val="22"/>
      <w:szCs w:val="22"/>
      <w:shd w:val="clear" w:color="auto" w:fill="FFFFFF"/>
    </w:rPr>
  </w:style>
  <w:style w:type="character" w:customStyle="1" w:styleId="Bodytext6pt">
    <w:name w:val="Body text + 6 pt"/>
    <w:aliases w:val="Spacing 0 pt16"/>
    <w:rsid w:val="0059084B"/>
    <w:rPr>
      <w:spacing w:val="10"/>
      <w:sz w:val="12"/>
      <w:szCs w:val="12"/>
      <w:shd w:val="clear" w:color="auto" w:fill="FFFFFF"/>
    </w:rPr>
  </w:style>
  <w:style w:type="character" w:customStyle="1" w:styleId="Bodytext220">
    <w:name w:val="Body text22"/>
    <w:basedOn w:val="Bodytext0"/>
    <w:rsid w:val="0059084B"/>
    <w:rPr>
      <w:shd w:val="clear" w:color="auto" w:fill="FFFFFF"/>
    </w:rPr>
  </w:style>
  <w:style w:type="character" w:customStyle="1" w:styleId="Bodytext115pt16">
    <w:name w:val="Body text + 11.5 pt16"/>
    <w:aliases w:val="Spacing 0 pt15"/>
    <w:rsid w:val="0059084B"/>
    <w:rPr>
      <w:spacing w:val="10"/>
      <w:sz w:val="23"/>
      <w:szCs w:val="23"/>
      <w:shd w:val="clear" w:color="auto" w:fill="FFFFFF"/>
    </w:rPr>
  </w:style>
  <w:style w:type="character" w:customStyle="1" w:styleId="Bodytext13pt3">
    <w:name w:val="Body text + 13 pt3"/>
    <w:aliases w:val="Italic17"/>
    <w:rsid w:val="0059084B"/>
    <w:rPr>
      <w:i/>
      <w:iCs/>
      <w:sz w:val="26"/>
      <w:szCs w:val="26"/>
      <w:shd w:val="clear" w:color="auto" w:fill="FFFFFF"/>
    </w:rPr>
  </w:style>
  <w:style w:type="character" w:customStyle="1" w:styleId="Bodytext4pt13">
    <w:name w:val="Body text + 4 pt13"/>
    <w:rsid w:val="0059084B"/>
    <w:rPr>
      <w:noProof/>
      <w:sz w:val="8"/>
      <w:szCs w:val="8"/>
      <w:shd w:val="clear" w:color="auto" w:fill="FFFFFF"/>
    </w:rPr>
  </w:style>
  <w:style w:type="character" w:customStyle="1" w:styleId="BodytextTrebuchetMS4">
    <w:name w:val="Body text + Trebuchet MS4"/>
    <w:aliases w:val="5 pt"/>
    <w:rsid w:val="0059084B"/>
    <w:rPr>
      <w:rFonts w:ascii="Trebuchet MS" w:hAnsi="Trebuchet MS" w:cs="Trebuchet MS"/>
      <w:sz w:val="10"/>
      <w:szCs w:val="10"/>
      <w:shd w:val="clear" w:color="auto" w:fill="FFFFFF"/>
    </w:rPr>
  </w:style>
  <w:style w:type="character" w:customStyle="1" w:styleId="Bodytext211">
    <w:name w:val="Body text21"/>
    <w:rsid w:val="0059084B"/>
    <w:rPr>
      <w:rFonts w:ascii="Times New Roman" w:hAnsi="Times New Roman" w:cs="Times New Roman"/>
      <w:u w:val="none"/>
    </w:rPr>
  </w:style>
  <w:style w:type="character" w:customStyle="1" w:styleId="Bodytext6">
    <w:name w:val="Body text (6)_"/>
    <w:link w:val="Bodytext60"/>
    <w:locked/>
    <w:rsid w:val="0059084B"/>
    <w:rPr>
      <w:shd w:val="clear" w:color="auto" w:fill="FFFFFF"/>
    </w:rPr>
  </w:style>
  <w:style w:type="paragraph" w:customStyle="1" w:styleId="Bodytext60">
    <w:name w:val="Body text (6)"/>
    <w:basedOn w:val="Normal"/>
    <w:link w:val="Bodytext6"/>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7">
    <w:name w:val="Body text (7)_"/>
    <w:link w:val="Bodytext70"/>
    <w:locked/>
    <w:rsid w:val="0059084B"/>
    <w:rPr>
      <w:sz w:val="22"/>
      <w:szCs w:val="22"/>
      <w:shd w:val="clear" w:color="auto" w:fill="FFFFFF"/>
    </w:rPr>
  </w:style>
  <w:style w:type="paragraph" w:customStyle="1" w:styleId="Bodytext70">
    <w:name w:val="Body text (7)"/>
    <w:basedOn w:val="Normal"/>
    <w:link w:val="Bodytext7"/>
    <w:rsid w:val="0059084B"/>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8">
    <w:name w:val="Body text (8)_"/>
    <w:link w:val="Bodytext80"/>
    <w:locked/>
    <w:rsid w:val="0059084B"/>
    <w:rPr>
      <w:shd w:val="clear" w:color="auto" w:fill="FFFFFF"/>
    </w:rPr>
  </w:style>
  <w:style w:type="paragraph" w:customStyle="1" w:styleId="Bodytext80">
    <w:name w:val="Body text (8)"/>
    <w:basedOn w:val="Normal"/>
    <w:link w:val="Bodytext8"/>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59084B"/>
    <w:rPr>
      <w:noProof/>
      <w:shd w:val="clear" w:color="auto" w:fill="FFFFFF"/>
    </w:rPr>
  </w:style>
  <w:style w:type="character" w:customStyle="1" w:styleId="Tablecaption3">
    <w:name w:val="Table caption (3)_"/>
    <w:link w:val="Tablecaption31"/>
    <w:locked/>
    <w:rsid w:val="0059084B"/>
    <w:rPr>
      <w:b/>
      <w:bCs/>
      <w:shd w:val="clear" w:color="auto" w:fill="FFFFFF"/>
    </w:rPr>
  </w:style>
  <w:style w:type="paragraph" w:customStyle="1" w:styleId="Tablecaption31">
    <w:name w:val="Table caption (3)1"/>
    <w:basedOn w:val="Normal"/>
    <w:link w:val="Tablecaption3"/>
    <w:rsid w:val="0059084B"/>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59084B"/>
    <w:rPr>
      <w:i/>
      <w:iCs/>
      <w:spacing w:val="-10"/>
      <w:sz w:val="9"/>
      <w:szCs w:val="9"/>
      <w:shd w:val="clear" w:color="auto" w:fill="FFFFFF"/>
    </w:rPr>
  </w:style>
  <w:style w:type="character" w:customStyle="1" w:styleId="Bodytext4pt12">
    <w:name w:val="Body text + 4 pt12"/>
    <w:aliases w:val="Spacing 0 pt13,Scale 200%"/>
    <w:rsid w:val="0059084B"/>
    <w:rPr>
      <w:spacing w:val="-10"/>
      <w:w w:val="200"/>
      <w:sz w:val="8"/>
      <w:szCs w:val="8"/>
      <w:shd w:val="clear" w:color="auto" w:fill="FFFFFF"/>
    </w:rPr>
  </w:style>
  <w:style w:type="character" w:customStyle="1" w:styleId="Bodytext5pt">
    <w:name w:val="Body text + 5 pt"/>
    <w:aliases w:val="Italic15"/>
    <w:rsid w:val="0059084B"/>
    <w:rPr>
      <w:i/>
      <w:iCs/>
      <w:noProof/>
      <w:sz w:val="10"/>
      <w:szCs w:val="10"/>
      <w:shd w:val="clear" w:color="auto" w:fill="FFFFFF"/>
    </w:rPr>
  </w:style>
  <w:style w:type="character" w:customStyle="1" w:styleId="Bodytext45pt11">
    <w:name w:val="Body text + 4.5 pt11"/>
    <w:aliases w:val="Scale 150%"/>
    <w:rsid w:val="0059084B"/>
    <w:rPr>
      <w:w w:val="150"/>
      <w:sz w:val="9"/>
      <w:szCs w:val="9"/>
      <w:shd w:val="clear" w:color="auto" w:fill="FFFFFF"/>
    </w:rPr>
  </w:style>
  <w:style w:type="character" w:customStyle="1" w:styleId="Bodytext4pt11">
    <w:name w:val="Body text + 4 pt11"/>
    <w:aliases w:val="Italic14,Spacing -1 pt"/>
    <w:rsid w:val="0059084B"/>
    <w:rPr>
      <w:i/>
      <w:iCs/>
      <w:spacing w:val="-20"/>
      <w:sz w:val="8"/>
      <w:szCs w:val="8"/>
      <w:shd w:val="clear" w:color="auto" w:fill="FFFFFF"/>
    </w:rPr>
  </w:style>
  <w:style w:type="character" w:customStyle="1" w:styleId="Bodytext4pt10">
    <w:name w:val="Body text + 4 pt10"/>
    <w:aliases w:val="Italic13"/>
    <w:rsid w:val="0059084B"/>
    <w:rPr>
      <w:i/>
      <w:iCs/>
      <w:noProof/>
      <w:sz w:val="8"/>
      <w:szCs w:val="8"/>
      <w:shd w:val="clear" w:color="auto" w:fill="FFFFFF"/>
    </w:rPr>
  </w:style>
  <w:style w:type="character" w:customStyle="1" w:styleId="BodytextArial1">
    <w:name w:val="Body text + Arial1"/>
    <w:aliases w:val="4 pt13"/>
    <w:rsid w:val="0059084B"/>
    <w:rPr>
      <w:rFonts w:ascii="Arial" w:hAnsi="Arial" w:cs="Arial"/>
      <w:sz w:val="8"/>
      <w:szCs w:val="8"/>
      <w:shd w:val="clear" w:color="auto" w:fill="FFFFFF"/>
    </w:rPr>
  </w:style>
  <w:style w:type="character" w:customStyle="1" w:styleId="BodytextArialBlack6">
    <w:name w:val="Body text + Arial Black6"/>
    <w:aliases w:val="12.5 pt"/>
    <w:rsid w:val="0059084B"/>
    <w:rPr>
      <w:rFonts w:ascii="Arial Black" w:hAnsi="Arial Black" w:cs="Arial Black"/>
      <w:sz w:val="25"/>
      <w:szCs w:val="25"/>
      <w:shd w:val="clear" w:color="auto" w:fill="FFFFFF"/>
    </w:rPr>
  </w:style>
  <w:style w:type="character" w:customStyle="1" w:styleId="BodytextSmallCaps">
    <w:name w:val="Body text + Small Caps"/>
    <w:rsid w:val="0059084B"/>
    <w:rPr>
      <w:smallCaps/>
      <w:shd w:val="clear" w:color="auto" w:fill="FFFFFF"/>
    </w:rPr>
  </w:style>
  <w:style w:type="character" w:customStyle="1" w:styleId="Bodytext115pt15">
    <w:name w:val="Body text + 11.5 pt15"/>
    <w:aliases w:val="Bold15"/>
    <w:rsid w:val="0059084B"/>
    <w:rPr>
      <w:b/>
      <w:bCs/>
      <w:sz w:val="23"/>
      <w:szCs w:val="23"/>
      <w:shd w:val="clear" w:color="auto" w:fill="FFFFFF"/>
    </w:rPr>
  </w:style>
  <w:style w:type="character" w:customStyle="1" w:styleId="Bodytext19">
    <w:name w:val="Body text19"/>
    <w:basedOn w:val="Bodytext0"/>
    <w:rsid w:val="0059084B"/>
    <w:rPr>
      <w:shd w:val="clear" w:color="auto" w:fill="FFFFFF"/>
    </w:rPr>
  </w:style>
  <w:style w:type="character" w:customStyle="1" w:styleId="Bodytext135pt">
    <w:name w:val="Body text + 13.5 pt"/>
    <w:rsid w:val="0059084B"/>
    <w:rPr>
      <w:sz w:val="27"/>
      <w:szCs w:val="27"/>
      <w:shd w:val="clear" w:color="auto" w:fill="FFFFFF"/>
    </w:rPr>
  </w:style>
  <w:style w:type="character" w:customStyle="1" w:styleId="BodytextTrebuchetMS3">
    <w:name w:val="Body text + Trebuchet MS3"/>
    <w:aliases w:val="12.5 pt1"/>
    <w:rsid w:val="0059084B"/>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59084B"/>
    <w:rPr>
      <w:spacing w:val="10"/>
      <w:sz w:val="23"/>
      <w:szCs w:val="23"/>
      <w:shd w:val="clear" w:color="auto" w:fill="FFFFFF"/>
    </w:rPr>
  </w:style>
  <w:style w:type="character" w:customStyle="1" w:styleId="Tablecaption4">
    <w:name w:val="Table caption (4)_"/>
    <w:link w:val="Tablecaption40"/>
    <w:locked/>
    <w:rsid w:val="0059084B"/>
    <w:rPr>
      <w:i/>
      <w:iCs/>
      <w:noProof/>
      <w:sz w:val="10"/>
      <w:szCs w:val="10"/>
      <w:shd w:val="clear" w:color="auto" w:fill="FFFFFF"/>
    </w:rPr>
  </w:style>
  <w:style w:type="paragraph" w:customStyle="1" w:styleId="Tablecaption40">
    <w:name w:val="Table caption (4)"/>
    <w:basedOn w:val="Normal"/>
    <w:link w:val="Tablecaption4"/>
    <w:rsid w:val="0059084B"/>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59084B"/>
    <w:rPr>
      <w:sz w:val="35"/>
      <w:szCs w:val="35"/>
      <w:shd w:val="clear" w:color="auto" w:fill="FFFFFF"/>
    </w:rPr>
  </w:style>
  <w:style w:type="character" w:customStyle="1" w:styleId="BodytextTrebuchetMS2">
    <w:name w:val="Body text + Trebuchet MS2"/>
    <w:aliases w:val="4 pt12"/>
    <w:rsid w:val="0059084B"/>
    <w:rPr>
      <w:rFonts w:ascii="Trebuchet MS" w:hAnsi="Trebuchet MS" w:cs="Trebuchet MS"/>
      <w:noProof/>
      <w:sz w:val="8"/>
      <w:szCs w:val="8"/>
      <w:shd w:val="clear" w:color="auto" w:fill="FFFFFF"/>
    </w:rPr>
  </w:style>
  <w:style w:type="character" w:customStyle="1" w:styleId="Tablecaption30">
    <w:name w:val="Table caption (3)"/>
    <w:basedOn w:val="Tablecaption3"/>
    <w:rsid w:val="0059084B"/>
    <w:rPr>
      <w:b/>
      <w:bCs/>
      <w:shd w:val="clear" w:color="auto" w:fill="FFFFFF"/>
    </w:rPr>
  </w:style>
  <w:style w:type="character" w:customStyle="1" w:styleId="Bodytext6pt8">
    <w:name w:val="Body text + 6 pt8"/>
    <w:aliases w:val="Spacing 0 pt11"/>
    <w:rsid w:val="0059084B"/>
    <w:rPr>
      <w:spacing w:val="10"/>
      <w:sz w:val="12"/>
      <w:szCs w:val="12"/>
      <w:shd w:val="clear" w:color="auto" w:fill="FFFFFF"/>
    </w:rPr>
  </w:style>
  <w:style w:type="character" w:customStyle="1" w:styleId="Bodytext18">
    <w:name w:val="Body text18"/>
    <w:basedOn w:val="Bodytext0"/>
    <w:rsid w:val="0059084B"/>
    <w:rPr>
      <w:shd w:val="clear" w:color="auto" w:fill="FFFFFF"/>
    </w:rPr>
  </w:style>
  <w:style w:type="character" w:customStyle="1" w:styleId="Bodytext115pt13">
    <w:name w:val="Body text + 11.5 pt13"/>
    <w:aliases w:val="Small Caps3,Spacing 0 pt10"/>
    <w:rsid w:val="0059084B"/>
    <w:rPr>
      <w:smallCaps/>
      <w:spacing w:val="10"/>
      <w:sz w:val="23"/>
      <w:szCs w:val="23"/>
      <w:shd w:val="clear" w:color="auto" w:fill="FFFFFF"/>
    </w:rPr>
  </w:style>
  <w:style w:type="character" w:customStyle="1" w:styleId="Bodytext9">
    <w:name w:val="Body text (9)_"/>
    <w:link w:val="Bodytext90"/>
    <w:locked/>
    <w:rsid w:val="0059084B"/>
    <w:rPr>
      <w:sz w:val="23"/>
      <w:szCs w:val="23"/>
      <w:shd w:val="clear" w:color="auto" w:fill="FFFFFF"/>
    </w:rPr>
  </w:style>
  <w:style w:type="paragraph" w:customStyle="1" w:styleId="Bodytext90">
    <w:name w:val="Body text (9)"/>
    <w:basedOn w:val="Normal"/>
    <w:link w:val="Bodytext9"/>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59084B"/>
    <w:rPr>
      <w:sz w:val="23"/>
      <w:szCs w:val="23"/>
      <w:shd w:val="clear" w:color="auto" w:fill="FFFFFF"/>
    </w:rPr>
  </w:style>
  <w:style w:type="paragraph" w:customStyle="1" w:styleId="Bodytext101">
    <w:name w:val="Body text (10)"/>
    <w:basedOn w:val="Normal"/>
    <w:link w:val="Bodytext100"/>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59084B"/>
    <w:rPr>
      <w:sz w:val="25"/>
      <w:szCs w:val="25"/>
      <w:shd w:val="clear" w:color="auto" w:fill="FFFFFF"/>
    </w:rPr>
  </w:style>
  <w:style w:type="paragraph" w:customStyle="1" w:styleId="Bodytext110">
    <w:name w:val="Body text (11)"/>
    <w:basedOn w:val="Normal"/>
    <w:link w:val="Bodytext11"/>
    <w:rsid w:val="0059084B"/>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59084B"/>
    <w:rPr>
      <w:sz w:val="23"/>
      <w:szCs w:val="23"/>
      <w:shd w:val="clear" w:color="auto" w:fill="FFFFFF"/>
    </w:rPr>
  </w:style>
  <w:style w:type="paragraph" w:customStyle="1" w:styleId="Bodytext120">
    <w:name w:val="Body text (12)"/>
    <w:basedOn w:val="Normal"/>
    <w:link w:val="Bodytext12"/>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basedOn w:val="Headerorfooter"/>
    <w:rsid w:val="0059084B"/>
    <w:rPr>
      <w:shd w:val="clear" w:color="auto" w:fill="FFFFFF"/>
    </w:rPr>
  </w:style>
  <w:style w:type="character" w:customStyle="1" w:styleId="Bodytext13">
    <w:name w:val="Body text (13)_"/>
    <w:link w:val="Bodytext130"/>
    <w:locked/>
    <w:rsid w:val="0059084B"/>
    <w:rPr>
      <w:spacing w:val="10"/>
      <w:sz w:val="23"/>
      <w:szCs w:val="23"/>
      <w:shd w:val="clear" w:color="auto" w:fill="FFFFFF"/>
    </w:rPr>
  </w:style>
  <w:style w:type="paragraph" w:customStyle="1" w:styleId="Bodytext130">
    <w:name w:val="Body text (13)"/>
    <w:basedOn w:val="Normal"/>
    <w:link w:val="Bodytext13"/>
    <w:rsid w:val="0059084B"/>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59084B"/>
    <w:rPr>
      <w:sz w:val="23"/>
      <w:szCs w:val="23"/>
      <w:shd w:val="clear" w:color="auto" w:fill="FFFFFF"/>
    </w:rPr>
  </w:style>
  <w:style w:type="paragraph" w:customStyle="1" w:styleId="Bodytext140">
    <w:name w:val="Body text (14)"/>
    <w:basedOn w:val="Normal"/>
    <w:link w:val="Bodytext14"/>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59084B"/>
    <w:rPr>
      <w:sz w:val="23"/>
      <w:szCs w:val="23"/>
      <w:shd w:val="clear" w:color="auto" w:fill="FFFFFF"/>
    </w:rPr>
  </w:style>
  <w:style w:type="paragraph" w:customStyle="1" w:styleId="Bodytext150">
    <w:name w:val="Body text (15)"/>
    <w:basedOn w:val="Normal"/>
    <w:link w:val="Bodytext15"/>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59084B"/>
    <w:rPr>
      <w:sz w:val="23"/>
      <w:szCs w:val="23"/>
      <w:shd w:val="clear" w:color="auto" w:fill="FFFFFF"/>
    </w:rPr>
  </w:style>
  <w:style w:type="paragraph" w:customStyle="1" w:styleId="Bodytext160">
    <w:name w:val="Body text (16)"/>
    <w:basedOn w:val="Normal"/>
    <w:link w:val="Bodytext16"/>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59084B"/>
    <w:rPr>
      <w:sz w:val="23"/>
      <w:szCs w:val="23"/>
      <w:shd w:val="clear" w:color="auto" w:fill="FFFFFF"/>
    </w:rPr>
  </w:style>
  <w:style w:type="paragraph" w:customStyle="1" w:styleId="Bodytext170">
    <w:name w:val="Body text (17)"/>
    <w:basedOn w:val="Normal"/>
    <w:link w:val="Bodytext17"/>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59084B"/>
    <w:rPr>
      <w:sz w:val="23"/>
      <w:szCs w:val="23"/>
      <w:shd w:val="clear" w:color="auto" w:fill="FFFFFF"/>
    </w:rPr>
  </w:style>
  <w:style w:type="paragraph" w:customStyle="1" w:styleId="Bodytext181">
    <w:name w:val="Body text (18)"/>
    <w:basedOn w:val="Normal"/>
    <w:link w:val="Bodytext180"/>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59084B"/>
    <w:rPr>
      <w:rFonts w:ascii="Trebuchet MS" w:hAnsi="Trebuchet MS"/>
      <w:sz w:val="23"/>
      <w:szCs w:val="23"/>
      <w:shd w:val="clear" w:color="auto" w:fill="FFFFFF"/>
    </w:rPr>
  </w:style>
  <w:style w:type="paragraph" w:customStyle="1" w:styleId="Bodytext191">
    <w:name w:val="Body text (19)"/>
    <w:basedOn w:val="Normal"/>
    <w:link w:val="Bodytext190"/>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59084B"/>
    <w:rPr>
      <w:rFonts w:ascii="Trebuchet MS" w:hAnsi="Trebuchet MS"/>
      <w:sz w:val="23"/>
      <w:szCs w:val="23"/>
      <w:shd w:val="clear" w:color="auto" w:fill="FFFFFF"/>
    </w:rPr>
  </w:style>
  <w:style w:type="paragraph" w:customStyle="1" w:styleId="Bodytext202">
    <w:name w:val="Body text (20)"/>
    <w:basedOn w:val="Normal"/>
    <w:link w:val="Bodytext201"/>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59084B"/>
    <w:rPr>
      <w:rFonts w:ascii="Trebuchet MS" w:hAnsi="Trebuchet MS"/>
      <w:sz w:val="23"/>
      <w:szCs w:val="23"/>
      <w:shd w:val="clear" w:color="auto" w:fill="FFFFFF"/>
    </w:rPr>
  </w:style>
  <w:style w:type="paragraph" w:customStyle="1" w:styleId="Bodytext213">
    <w:name w:val="Body text (21)"/>
    <w:basedOn w:val="Normal"/>
    <w:link w:val="Bodytext212"/>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1">
    <w:name w:val="Body text (22)_"/>
    <w:link w:val="Bodytext222"/>
    <w:locked/>
    <w:rsid w:val="0059084B"/>
    <w:rPr>
      <w:rFonts w:ascii="Trebuchet MS" w:hAnsi="Trebuchet MS"/>
      <w:sz w:val="22"/>
      <w:szCs w:val="22"/>
      <w:shd w:val="clear" w:color="auto" w:fill="FFFFFF"/>
    </w:rPr>
  </w:style>
  <w:style w:type="paragraph" w:customStyle="1" w:styleId="Bodytext222">
    <w:name w:val="Body text (22)"/>
    <w:basedOn w:val="Normal"/>
    <w:link w:val="Bodytext221"/>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31">
    <w:name w:val="Body text (23)_"/>
    <w:link w:val="Bodytext232"/>
    <w:locked/>
    <w:rsid w:val="0059084B"/>
    <w:rPr>
      <w:rFonts w:ascii="Trebuchet MS" w:hAnsi="Trebuchet MS"/>
      <w:sz w:val="22"/>
      <w:szCs w:val="22"/>
      <w:shd w:val="clear" w:color="auto" w:fill="FFFFFF"/>
    </w:rPr>
  </w:style>
  <w:style w:type="paragraph" w:customStyle="1" w:styleId="Bodytext232">
    <w:name w:val="Body text (23)"/>
    <w:basedOn w:val="Normal"/>
    <w:link w:val="Bodytext231"/>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41">
    <w:name w:val="Body text (24)_"/>
    <w:link w:val="Bodytext242"/>
    <w:locked/>
    <w:rsid w:val="0059084B"/>
    <w:rPr>
      <w:shd w:val="clear" w:color="auto" w:fill="FFFFFF"/>
    </w:rPr>
  </w:style>
  <w:style w:type="paragraph" w:customStyle="1" w:styleId="Bodytext242">
    <w:name w:val="Body text (24)"/>
    <w:basedOn w:val="Normal"/>
    <w:link w:val="Bodytext241"/>
    <w:rsid w:val="0059084B"/>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59084B"/>
    <w:rPr>
      <w:rFonts w:ascii="Trebuchet MS" w:hAnsi="Trebuchet MS"/>
      <w:sz w:val="22"/>
      <w:szCs w:val="22"/>
      <w:shd w:val="clear" w:color="auto" w:fill="FFFFFF"/>
    </w:rPr>
  </w:style>
  <w:style w:type="paragraph" w:customStyle="1" w:styleId="Bodytext251">
    <w:name w:val="Body text (25)"/>
    <w:basedOn w:val="Normal"/>
    <w:link w:val="Bodytext250"/>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6">
    <w:name w:val="Body text (26)_"/>
    <w:link w:val="Bodytext260"/>
    <w:locked/>
    <w:rsid w:val="0059084B"/>
    <w:rPr>
      <w:rFonts w:ascii="Arial" w:hAnsi="Arial"/>
      <w:noProof/>
      <w:sz w:val="12"/>
      <w:szCs w:val="12"/>
      <w:shd w:val="clear" w:color="auto" w:fill="FFFFFF"/>
    </w:rPr>
  </w:style>
  <w:style w:type="paragraph" w:customStyle="1" w:styleId="Bodytext260">
    <w:name w:val="Body text (26)"/>
    <w:basedOn w:val="Normal"/>
    <w:link w:val="Bodytext26"/>
    <w:rsid w:val="0059084B"/>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59084B"/>
    <w:rPr>
      <w:rFonts w:ascii="Trebuchet MS" w:hAnsi="Trebuchet MS" w:cs="Trebuchet MS"/>
      <w:noProof/>
      <w:sz w:val="14"/>
      <w:szCs w:val="14"/>
      <w:shd w:val="clear" w:color="auto" w:fill="FFFFFF"/>
    </w:rPr>
  </w:style>
  <w:style w:type="character" w:customStyle="1" w:styleId="Bodytext27">
    <w:name w:val="Body text (27)_"/>
    <w:link w:val="Bodytext270"/>
    <w:locked/>
    <w:rsid w:val="0059084B"/>
    <w:rPr>
      <w:sz w:val="23"/>
      <w:szCs w:val="23"/>
      <w:shd w:val="clear" w:color="auto" w:fill="FFFFFF"/>
    </w:rPr>
  </w:style>
  <w:style w:type="paragraph" w:customStyle="1" w:styleId="Bodytext270">
    <w:name w:val="Body text (27)"/>
    <w:basedOn w:val="Normal"/>
    <w:link w:val="Bodytext27"/>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59084B"/>
    <w:rPr>
      <w:spacing w:val="10"/>
      <w:sz w:val="23"/>
      <w:szCs w:val="23"/>
      <w:shd w:val="clear" w:color="auto" w:fill="FFFFFF"/>
    </w:rPr>
  </w:style>
  <w:style w:type="paragraph" w:customStyle="1" w:styleId="Bodytext280">
    <w:name w:val="Body text (28)"/>
    <w:basedOn w:val="Normal"/>
    <w:link w:val="Bodytext28"/>
    <w:rsid w:val="0059084B"/>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59084B"/>
    <w:rPr>
      <w:sz w:val="23"/>
      <w:szCs w:val="23"/>
      <w:shd w:val="clear" w:color="auto" w:fill="FFFFFF"/>
    </w:rPr>
  </w:style>
  <w:style w:type="paragraph" w:customStyle="1" w:styleId="Bodytext290">
    <w:name w:val="Body text (29)"/>
    <w:basedOn w:val="Normal"/>
    <w:link w:val="Bodytext29"/>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59084B"/>
    <w:rPr>
      <w:rFonts w:ascii="Trebuchet MS" w:hAnsi="Trebuchet MS"/>
      <w:sz w:val="23"/>
      <w:szCs w:val="23"/>
      <w:shd w:val="clear" w:color="auto" w:fill="FFFFFF"/>
    </w:rPr>
  </w:style>
  <w:style w:type="paragraph" w:customStyle="1" w:styleId="Bodytext301">
    <w:name w:val="Body text (30)"/>
    <w:basedOn w:val="Normal"/>
    <w:link w:val="Bodytext300"/>
    <w:rsid w:val="0059084B"/>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59084B"/>
    <w:rPr>
      <w:rFonts w:ascii="Trebuchet MS" w:hAnsi="Trebuchet MS"/>
      <w:sz w:val="22"/>
      <w:szCs w:val="22"/>
      <w:shd w:val="clear" w:color="auto" w:fill="FFFFFF"/>
    </w:rPr>
  </w:style>
  <w:style w:type="paragraph" w:customStyle="1" w:styleId="Bodytext311">
    <w:name w:val="Body text (31)"/>
    <w:basedOn w:val="Normal"/>
    <w:link w:val="Bodytext310"/>
    <w:rsid w:val="0059084B"/>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32">
    <w:name w:val="Body text (32)_"/>
    <w:link w:val="Bodytext320"/>
    <w:locked/>
    <w:rsid w:val="0059084B"/>
    <w:rPr>
      <w:sz w:val="23"/>
      <w:szCs w:val="23"/>
      <w:shd w:val="clear" w:color="auto" w:fill="FFFFFF"/>
    </w:rPr>
  </w:style>
  <w:style w:type="paragraph" w:customStyle="1" w:styleId="Bodytext320">
    <w:name w:val="Body text (32)"/>
    <w:basedOn w:val="Normal"/>
    <w:link w:val="Bodytext32"/>
    <w:rsid w:val="0059084B"/>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59084B"/>
    <w:rPr>
      <w:rFonts w:ascii="Trebuchet MS" w:hAnsi="Trebuchet MS" w:cs="Trebuchet MS"/>
      <w:noProof/>
      <w:sz w:val="20"/>
      <w:szCs w:val="20"/>
      <w:shd w:val="clear" w:color="auto" w:fill="FFFFFF"/>
    </w:rPr>
  </w:style>
  <w:style w:type="character" w:customStyle="1" w:styleId="BodytextItalic6">
    <w:name w:val="Body text + Italic6"/>
    <w:rsid w:val="0059084B"/>
    <w:rPr>
      <w:i/>
      <w:iCs/>
      <w:shd w:val="clear" w:color="auto" w:fill="FFFFFF"/>
    </w:rPr>
  </w:style>
  <w:style w:type="character" w:customStyle="1" w:styleId="Bodytext4pt9">
    <w:name w:val="Body text + 4 pt9"/>
    <w:aliases w:val="Scale 50%"/>
    <w:rsid w:val="0059084B"/>
    <w:rPr>
      <w:w w:val="50"/>
      <w:sz w:val="8"/>
      <w:szCs w:val="8"/>
      <w:shd w:val="clear" w:color="auto" w:fill="FFFFFF"/>
    </w:rPr>
  </w:style>
  <w:style w:type="character" w:customStyle="1" w:styleId="Bodytext55pt2">
    <w:name w:val="Body text + 5.5 pt2"/>
    <w:rsid w:val="0059084B"/>
    <w:rPr>
      <w:sz w:val="11"/>
      <w:szCs w:val="11"/>
      <w:shd w:val="clear" w:color="auto" w:fill="FFFFFF"/>
    </w:rPr>
  </w:style>
  <w:style w:type="character" w:customStyle="1" w:styleId="BodytextArialBlack5">
    <w:name w:val="Body text + Arial Black5"/>
    <w:aliases w:val="4 pt11,Italic12"/>
    <w:rsid w:val="0059084B"/>
    <w:rPr>
      <w:rFonts w:ascii="Arial Black" w:hAnsi="Arial Black" w:cs="Arial Black"/>
      <w:i/>
      <w:iCs/>
      <w:noProof/>
      <w:sz w:val="8"/>
      <w:szCs w:val="8"/>
      <w:shd w:val="clear" w:color="auto" w:fill="FFFFFF"/>
    </w:rPr>
  </w:style>
  <w:style w:type="character" w:customStyle="1" w:styleId="Bodytext45pt10">
    <w:name w:val="Body text + 4.5 pt10"/>
    <w:aliases w:val="Italic11"/>
    <w:rsid w:val="0059084B"/>
    <w:rPr>
      <w:i/>
      <w:iCs/>
      <w:sz w:val="9"/>
      <w:szCs w:val="9"/>
      <w:shd w:val="clear" w:color="auto" w:fill="FFFFFF"/>
    </w:rPr>
  </w:style>
  <w:style w:type="character" w:customStyle="1" w:styleId="Bodytext4pt8">
    <w:name w:val="Body text + 4 pt8"/>
    <w:aliases w:val="Scale 200%5"/>
    <w:rsid w:val="0059084B"/>
    <w:rPr>
      <w:w w:val="200"/>
      <w:sz w:val="8"/>
      <w:szCs w:val="8"/>
      <w:shd w:val="clear" w:color="auto" w:fill="FFFFFF"/>
    </w:rPr>
  </w:style>
  <w:style w:type="character" w:customStyle="1" w:styleId="BodytextArialBlack4">
    <w:name w:val="Body text + Arial Black4"/>
    <w:aliases w:val="4 pt10"/>
    <w:rsid w:val="0059084B"/>
    <w:rPr>
      <w:rFonts w:ascii="Arial Black" w:hAnsi="Arial Black" w:cs="Arial Black"/>
      <w:sz w:val="8"/>
      <w:szCs w:val="8"/>
      <w:shd w:val="clear" w:color="auto" w:fill="FFFFFF"/>
    </w:rPr>
  </w:style>
  <w:style w:type="character" w:customStyle="1" w:styleId="Bodytext6pt7">
    <w:name w:val="Body text + 6 pt7"/>
    <w:aliases w:val="Bold14"/>
    <w:rsid w:val="0059084B"/>
    <w:rPr>
      <w:b/>
      <w:bCs/>
      <w:sz w:val="12"/>
      <w:szCs w:val="12"/>
      <w:shd w:val="clear" w:color="auto" w:fill="FFFFFF"/>
    </w:rPr>
  </w:style>
  <w:style w:type="character" w:customStyle="1" w:styleId="Bodytext11pt5">
    <w:name w:val="Body text + 11 pt5"/>
    <w:aliases w:val="Spacing 1 pt"/>
    <w:rsid w:val="0059084B"/>
    <w:rPr>
      <w:spacing w:val="20"/>
      <w:sz w:val="22"/>
      <w:szCs w:val="22"/>
      <w:shd w:val="clear" w:color="auto" w:fill="FFFFFF"/>
    </w:rPr>
  </w:style>
  <w:style w:type="character" w:customStyle="1" w:styleId="BodytextItalic5">
    <w:name w:val="Body text + Italic5"/>
    <w:aliases w:val="Spacing -1 pt2"/>
    <w:rsid w:val="0059084B"/>
    <w:rPr>
      <w:i/>
      <w:iCs/>
      <w:spacing w:val="-20"/>
      <w:shd w:val="clear" w:color="auto" w:fill="FFFFFF"/>
    </w:rPr>
  </w:style>
  <w:style w:type="character" w:customStyle="1" w:styleId="BodytextItalic4">
    <w:name w:val="Body text + Italic4"/>
    <w:rsid w:val="0059084B"/>
    <w:rPr>
      <w:i/>
      <w:iCs/>
      <w:shd w:val="clear" w:color="auto" w:fill="FFFFFF"/>
    </w:rPr>
  </w:style>
  <w:style w:type="character" w:customStyle="1" w:styleId="Bodytext13pt2">
    <w:name w:val="Body text + 13 pt2"/>
    <w:aliases w:val="Spacing 0 pt9"/>
    <w:rsid w:val="0059084B"/>
    <w:rPr>
      <w:spacing w:val="10"/>
      <w:sz w:val="26"/>
      <w:szCs w:val="26"/>
      <w:shd w:val="clear" w:color="auto" w:fill="FFFFFF"/>
      <w:lang w:val="en-US" w:eastAsia="en-US"/>
    </w:rPr>
  </w:style>
  <w:style w:type="character" w:customStyle="1" w:styleId="Bodytext171">
    <w:name w:val="Body text17"/>
    <w:basedOn w:val="Bodytext0"/>
    <w:rsid w:val="0059084B"/>
    <w:rPr>
      <w:shd w:val="clear" w:color="auto" w:fill="FFFFFF"/>
    </w:rPr>
  </w:style>
  <w:style w:type="character" w:customStyle="1" w:styleId="Bodytext45pt9">
    <w:name w:val="Body text + 4.5 pt9"/>
    <w:rsid w:val="0059084B"/>
    <w:rPr>
      <w:sz w:val="9"/>
      <w:szCs w:val="9"/>
      <w:shd w:val="clear" w:color="auto" w:fill="FFFFFF"/>
    </w:rPr>
  </w:style>
  <w:style w:type="character" w:customStyle="1" w:styleId="Bodytext45pt8">
    <w:name w:val="Body text + 4.5 pt8"/>
    <w:aliases w:val="Italic10"/>
    <w:rsid w:val="0059084B"/>
    <w:rPr>
      <w:i/>
      <w:iCs/>
      <w:noProof/>
      <w:sz w:val="9"/>
      <w:szCs w:val="9"/>
      <w:shd w:val="clear" w:color="auto" w:fill="FFFFFF"/>
    </w:rPr>
  </w:style>
  <w:style w:type="character" w:customStyle="1" w:styleId="Bodytext161">
    <w:name w:val="Body text16"/>
    <w:basedOn w:val="Bodytext0"/>
    <w:rsid w:val="0059084B"/>
    <w:rPr>
      <w:shd w:val="clear" w:color="auto" w:fill="FFFFFF"/>
    </w:rPr>
  </w:style>
  <w:style w:type="character" w:customStyle="1" w:styleId="Bodytext151">
    <w:name w:val="Body text15"/>
    <w:basedOn w:val="Bodytext0"/>
    <w:rsid w:val="0059084B"/>
    <w:rPr>
      <w:shd w:val="clear" w:color="auto" w:fill="FFFFFF"/>
    </w:rPr>
  </w:style>
  <w:style w:type="character" w:customStyle="1" w:styleId="BodytextSpacing1pt">
    <w:name w:val="Body text + Spacing 1 pt"/>
    <w:rsid w:val="0059084B"/>
    <w:rPr>
      <w:spacing w:val="30"/>
      <w:shd w:val="clear" w:color="auto" w:fill="FFFFFF"/>
    </w:rPr>
  </w:style>
  <w:style w:type="character" w:customStyle="1" w:styleId="BodytextCenturyGothic">
    <w:name w:val="Body text + Century Gothic"/>
    <w:aliases w:val="5 pt2,Spacing 1 pt6"/>
    <w:rsid w:val="0059084B"/>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59084B"/>
    <w:rPr>
      <w:sz w:val="23"/>
      <w:szCs w:val="23"/>
      <w:shd w:val="clear" w:color="auto" w:fill="FFFFFF"/>
    </w:rPr>
  </w:style>
  <w:style w:type="character" w:customStyle="1" w:styleId="BodytextItalic3">
    <w:name w:val="Body text + Italic3"/>
    <w:rsid w:val="0059084B"/>
    <w:rPr>
      <w:i/>
      <w:iCs/>
      <w:shd w:val="clear" w:color="auto" w:fill="FFFFFF"/>
    </w:rPr>
  </w:style>
  <w:style w:type="character" w:customStyle="1" w:styleId="Headerorfooter115pt">
    <w:name w:val="Header or footer + 11.5 pt"/>
    <w:aliases w:val="Spacing 1 pt5"/>
    <w:rsid w:val="0059084B"/>
    <w:rPr>
      <w:spacing w:val="30"/>
      <w:sz w:val="23"/>
      <w:szCs w:val="23"/>
      <w:shd w:val="clear" w:color="auto" w:fill="FFFFFF"/>
      <w:lang w:val="en-US" w:eastAsia="en-US"/>
    </w:rPr>
  </w:style>
  <w:style w:type="character" w:customStyle="1" w:styleId="Bodytext4pt7">
    <w:name w:val="Body text + 4 pt7"/>
    <w:aliases w:val="Italic9"/>
    <w:rsid w:val="0059084B"/>
    <w:rPr>
      <w:i/>
      <w:iCs/>
      <w:sz w:val="8"/>
      <w:szCs w:val="8"/>
      <w:shd w:val="clear" w:color="auto" w:fill="FFFFFF"/>
    </w:rPr>
  </w:style>
  <w:style w:type="character" w:customStyle="1" w:styleId="BodytextArialBlack3">
    <w:name w:val="Body text + Arial Black3"/>
    <w:aliases w:val="4 pt9,Scale 150%2"/>
    <w:rsid w:val="0059084B"/>
    <w:rPr>
      <w:rFonts w:ascii="Arial Black" w:hAnsi="Arial Black" w:cs="Arial Black"/>
      <w:w w:val="150"/>
      <w:sz w:val="8"/>
      <w:szCs w:val="8"/>
      <w:shd w:val="clear" w:color="auto" w:fill="FFFFFF"/>
    </w:rPr>
  </w:style>
  <w:style w:type="character" w:customStyle="1" w:styleId="Bodytext115pt11">
    <w:name w:val="Body text + 11.5 pt11"/>
    <w:aliases w:val="Bold13"/>
    <w:rsid w:val="0059084B"/>
    <w:rPr>
      <w:b/>
      <w:bCs/>
      <w:sz w:val="23"/>
      <w:szCs w:val="23"/>
      <w:shd w:val="clear" w:color="auto" w:fill="FFFFFF"/>
      <w:lang w:val="en-US" w:eastAsia="en-US"/>
    </w:rPr>
  </w:style>
  <w:style w:type="character" w:customStyle="1" w:styleId="Bodytext5pt4">
    <w:name w:val="Body text + 5 pt4"/>
    <w:aliases w:val="Italic8"/>
    <w:rsid w:val="0059084B"/>
    <w:rPr>
      <w:i/>
      <w:iCs/>
      <w:noProof/>
      <w:sz w:val="10"/>
      <w:szCs w:val="10"/>
      <w:shd w:val="clear" w:color="auto" w:fill="FFFFFF"/>
    </w:rPr>
  </w:style>
  <w:style w:type="character" w:customStyle="1" w:styleId="Bodytext10pt">
    <w:name w:val="Body text + 10 pt"/>
    <w:aliases w:val="Spacing 0 pt8"/>
    <w:rsid w:val="0059084B"/>
    <w:rPr>
      <w:spacing w:val="10"/>
      <w:sz w:val="20"/>
      <w:szCs w:val="20"/>
      <w:shd w:val="clear" w:color="auto" w:fill="FFFFFF"/>
    </w:rPr>
  </w:style>
  <w:style w:type="character" w:customStyle="1" w:styleId="Bodytext10pt5">
    <w:name w:val="Body text + 10 pt5"/>
    <w:aliases w:val="Spacing 0 pt7"/>
    <w:rsid w:val="0059084B"/>
    <w:rPr>
      <w:spacing w:val="-10"/>
      <w:sz w:val="20"/>
      <w:szCs w:val="20"/>
      <w:shd w:val="clear" w:color="auto" w:fill="FFFFFF"/>
    </w:rPr>
  </w:style>
  <w:style w:type="character" w:customStyle="1" w:styleId="Bodytext6pt6">
    <w:name w:val="Body text + 6 pt6"/>
    <w:aliases w:val="Bold12,Spacing 0 pt6"/>
    <w:rsid w:val="0059084B"/>
    <w:rPr>
      <w:b/>
      <w:bCs/>
      <w:spacing w:val="10"/>
      <w:sz w:val="12"/>
      <w:szCs w:val="12"/>
      <w:shd w:val="clear" w:color="auto" w:fill="FFFFFF"/>
    </w:rPr>
  </w:style>
  <w:style w:type="character" w:customStyle="1" w:styleId="Bodytext6pt5">
    <w:name w:val="Body text + 6 pt5"/>
    <w:aliases w:val="Spacing 2 pt,Header or footer + 11 pt2,Not Bold2,Header or footer + Arial Unicode MS1,12 pt,Body text + 8.5 pt2"/>
    <w:rsid w:val="0059084B"/>
    <w:rPr>
      <w:spacing w:val="50"/>
      <w:sz w:val="12"/>
      <w:szCs w:val="12"/>
      <w:shd w:val="clear" w:color="auto" w:fill="FFFFFF"/>
    </w:rPr>
  </w:style>
  <w:style w:type="character" w:customStyle="1" w:styleId="Bodytext11pt4">
    <w:name w:val="Body text + 11 pt4"/>
    <w:rsid w:val="0059084B"/>
    <w:rPr>
      <w:sz w:val="22"/>
      <w:szCs w:val="22"/>
      <w:shd w:val="clear" w:color="auto" w:fill="FFFFFF"/>
    </w:rPr>
  </w:style>
  <w:style w:type="character" w:customStyle="1" w:styleId="Bodytext9pt">
    <w:name w:val="Body text + 9 pt"/>
    <w:rsid w:val="0059084B"/>
    <w:rPr>
      <w:sz w:val="18"/>
      <w:szCs w:val="18"/>
      <w:shd w:val="clear" w:color="auto" w:fill="FFFFFF"/>
      <w:lang w:val="en-US" w:eastAsia="en-US"/>
    </w:rPr>
  </w:style>
  <w:style w:type="character" w:customStyle="1" w:styleId="Bodytext175pt3">
    <w:name w:val="Body text + 17.5 pt3"/>
    <w:aliases w:val="Small Caps2,Body text (2) + 16 pt1"/>
    <w:rsid w:val="0059084B"/>
    <w:rPr>
      <w:smallCaps/>
      <w:sz w:val="35"/>
      <w:szCs w:val="35"/>
      <w:shd w:val="clear" w:color="auto" w:fill="FFFFFF"/>
    </w:rPr>
  </w:style>
  <w:style w:type="character" w:customStyle="1" w:styleId="Bodytext175pt2">
    <w:name w:val="Body text + 17.5 pt2"/>
    <w:rsid w:val="0059084B"/>
    <w:rPr>
      <w:sz w:val="35"/>
      <w:szCs w:val="35"/>
      <w:shd w:val="clear" w:color="auto" w:fill="FFFFFF"/>
    </w:rPr>
  </w:style>
  <w:style w:type="character" w:customStyle="1" w:styleId="Headerorfooter2">
    <w:name w:val="Header or footer2"/>
    <w:basedOn w:val="Headerorfooter"/>
    <w:rsid w:val="0059084B"/>
    <w:rPr>
      <w:shd w:val="clear" w:color="auto" w:fill="FFFFFF"/>
    </w:rPr>
  </w:style>
  <w:style w:type="character" w:customStyle="1" w:styleId="Heading120">
    <w:name w:val="Heading #1 (2)_"/>
    <w:link w:val="Heading121"/>
    <w:locked/>
    <w:rsid w:val="0059084B"/>
    <w:rPr>
      <w:shd w:val="clear" w:color="auto" w:fill="FFFFFF"/>
    </w:rPr>
  </w:style>
  <w:style w:type="paragraph" w:customStyle="1" w:styleId="Heading121">
    <w:name w:val="Heading #1 (2)"/>
    <w:basedOn w:val="Normal"/>
    <w:link w:val="Heading120"/>
    <w:rsid w:val="0059084B"/>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basedOn w:val="Bodytext0"/>
    <w:rsid w:val="0059084B"/>
    <w:rPr>
      <w:shd w:val="clear" w:color="auto" w:fill="FFFFFF"/>
    </w:rPr>
  </w:style>
  <w:style w:type="character" w:customStyle="1" w:styleId="Bodytext131">
    <w:name w:val="Body text13"/>
    <w:basedOn w:val="Bodytext0"/>
    <w:rsid w:val="0059084B"/>
    <w:rPr>
      <w:shd w:val="clear" w:color="auto" w:fill="FFFFFF"/>
    </w:rPr>
  </w:style>
  <w:style w:type="character" w:customStyle="1" w:styleId="BodytextMicrosoftSansSerif">
    <w:name w:val="Body text + Microsoft Sans Serif"/>
    <w:aliases w:val="5 pt1,Spacing 1 pt4"/>
    <w:rsid w:val="0059084B"/>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59084B"/>
    <w:rPr>
      <w:rFonts w:ascii="Arial Black" w:hAnsi="Arial Black" w:cs="Arial Black"/>
      <w:sz w:val="8"/>
      <w:szCs w:val="8"/>
      <w:shd w:val="clear" w:color="auto" w:fill="FFFFFF"/>
      <w:lang w:val="en-US" w:eastAsia="en-US"/>
    </w:rPr>
  </w:style>
  <w:style w:type="character" w:customStyle="1" w:styleId="Bodytext85pt">
    <w:name w:val="Body text + 8.5 pt"/>
    <w:rsid w:val="0059084B"/>
    <w:rPr>
      <w:sz w:val="17"/>
      <w:szCs w:val="17"/>
      <w:shd w:val="clear" w:color="auto" w:fill="FFFFFF"/>
    </w:rPr>
  </w:style>
  <w:style w:type="character" w:customStyle="1" w:styleId="Heading20">
    <w:name w:val="Heading #2_"/>
    <w:link w:val="Heading211"/>
    <w:locked/>
    <w:rsid w:val="0059084B"/>
    <w:rPr>
      <w:b/>
      <w:bCs/>
      <w:shd w:val="clear" w:color="auto" w:fill="FFFFFF"/>
    </w:rPr>
  </w:style>
  <w:style w:type="paragraph" w:customStyle="1" w:styleId="Heading211">
    <w:name w:val="Heading #21"/>
    <w:basedOn w:val="Normal"/>
    <w:link w:val="Heading20"/>
    <w:rsid w:val="0059084B"/>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59084B"/>
    <w:rPr>
      <w:noProof/>
      <w:w w:val="150"/>
      <w:sz w:val="10"/>
      <w:szCs w:val="10"/>
      <w:shd w:val="clear" w:color="auto" w:fill="FFFFFF"/>
    </w:rPr>
  </w:style>
  <w:style w:type="character" w:customStyle="1" w:styleId="Bodytext115pt10">
    <w:name w:val="Body text + 11.5 pt10"/>
    <w:rsid w:val="0059084B"/>
    <w:rPr>
      <w:sz w:val="23"/>
      <w:szCs w:val="23"/>
      <w:shd w:val="clear" w:color="auto" w:fill="FFFFFF"/>
    </w:rPr>
  </w:style>
  <w:style w:type="character" w:customStyle="1" w:styleId="BodytextArialBlack1">
    <w:name w:val="Body text + Arial Black1"/>
    <w:aliases w:val="4.5 pt,Italic7"/>
    <w:rsid w:val="0059084B"/>
    <w:rPr>
      <w:rFonts w:ascii="Arial Black" w:hAnsi="Arial Black" w:cs="Arial Black"/>
      <w:i/>
      <w:iCs/>
      <w:noProof/>
      <w:sz w:val="9"/>
      <w:szCs w:val="9"/>
      <w:shd w:val="clear" w:color="auto" w:fill="FFFFFF"/>
    </w:rPr>
  </w:style>
  <w:style w:type="character" w:customStyle="1" w:styleId="Bodytext4pt6">
    <w:name w:val="Body text + 4 pt6"/>
    <w:aliases w:val="Scale 200%4"/>
    <w:rsid w:val="0059084B"/>
    <w:rPr>
      <w:w w:val="200"/>
      <w:sz w:val="8"/>
      <w:szCs w:val="8"/>
      <w:shd w:val="clear" w:color="auto" w:fill="FFFFFF"/>
      <w:lang w:val="en-US" w:eastAsia="en-US"/>
    </w:rPr>
  </w:style>
  <w:style w:type="character" w:customStyle="1" w:styleId="Bodytext4pt5">
    <w:name w:val="Body text + 4 pt5"/>
    <w:rsid w:val="0059084B"/>
    <w:rPr>
      <w:noProof/>
      <w:sz w:val="8"/>
      <w:szCs w:val="8"/>
      <w:shd w:val="clear" w:color="auto" w:fill="FFFFFF"/>
    </w:rPr>
  </w:style>
  <w:style w:type="character" w:customStyle="1" w:styleId="Bodytext10pt4">
    <w:name w:val="Body text + 10 pt4"/>
    <w:rsid w:val="0059084B"/>
    <w:rPr>
      <w:sz w:val="20"/>
      <w:szCs w:val="20"/>
      <w:shd w:val="clear" w:color="auto" w:fill="FFFFFF"/>
    </w:rPr>
  </w:style>
  <w:style w:type="character" w:customStyle="1" w:styleId="Tablecaption5">
    <w:name w:val="Table caption (5)_"/>
    <w:link w:val="Tablecaption50"/>
    <w:locked/>
    <w:rsid w:val="0059084B"/>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59084B"/>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basedOn w:val="Tablecaption3"/>
    <w:rsid w:val="0059084B"/>
    <w:rPr>
      <w:b/>
      <w:bCs/>
      <w:shd w:val="clear" w:color="auto" w:fill="FFFFFF"/>
    </w:rPr>
  </w:style>
  <w:style w:type="character" w:customStyle="1" w:styleId="BodytextItalic2">
    <w:name w:val="Body text + Italic2"/>
    <w:rsid w:val="0059084B"/>
    <w:rPr>
      <w:i/>
      <w:iCs/>
      <w:shd w:val="clear" w:color="auto" w:fill="FFFFFF"/>
    </w:rPr>
  </w:style>
  <w:style w:type="character" w:customStyle="1" w:styleId="BodytextVerdana">
    <w:name w:val="Body text + Verdana"/>
    <w:aliases w:val="4 pt7,Spacing 1 pt3"/>
    <w:rsid w:val="0059084B"/>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59084B"/>
    <w:rPr>
      <w:spacing w:val="-10"/>
      <w:sz w:val="35"/>
      <w:szCs w:val="35"/>
      <w:shd w:val="clear" w:color="auto" w:fill="FFFFFF"/>
    </w:rPr>
  </w:style>
  <w:style w:type="character" w:customStyle="1" w:styleId="Bodytext6pt4">
    <w:name w:val="Body text + 6 pt4"/>
    <w:aliases w:val="Bold11"/>
    <w:rsid w:val="0059084B"/>
    <w:rPr>
      <w:b/>
      <w:bCs/>
      <w:sz w:val="12"/>
      <w:szCs w:val="12"/>
      <w:shd w:val="clear" w:color="auto" w:fill="FFFFFF"/>
    </w:rPr>
  </w:style>
  <w:style w:type="character" w:customStyle="1" w:styleId="BodytextVerdana1">
    <w:name w:val="Body text + Verdana1"/>
    <w:aliases w:val="4 pt6,Italic6"/>
    <w:rsid w:val="0059084B"/>
    <w:rPr>
      <w:rFonts w:ascii="Verdana" w:hAnsi="Verdana" w:cs="Verdana"/>
      <w:i/>
      <w:iCs/>
      <w:sz w:val="8"/>
      <w:szCs w:val="8"/>
      <w:shd w:val="clear" w:color="auto" w:fill="FFFFFF"/>
    </w:rPr>
  </w:style>
  <w:style w:type="character" w:customStyle="1" w:styleId="Bodytext115pt9">
    <w:name w:val="Body text + 11.5 pt9"/>
    <w:rsid w:val="0059084B"/>
    <w:rPr>
      <w:sz w:val="23"/>
      <w:szCs w:val="23"/>
      <w:shd w:val="clear" w:color="auto" w:fill="FFFFFF"/>
      <w:lang w:val="en-US" w:eastAsia="en-US"/>
    </w:rPr>
  </w:style>
  <w:style w:type="character" w:customStyle="1" w:styleId="Bodytext13pt1">
    <w:name w:val="Body text + 13 pt1"/>
    <w:aliases w:val="Spacing 0 pt4"/>
    <w:rsid w:val="0059084B"/>
    <w:rPr>
      <w:spacing w:val="10"/>
      <w:sz w:val="26"/>
      <w:szCs w:val="26"/>
      <w:shd w:val="clear" w:color="auto" w:fill="FFFFFF"/>
    </w:rPr>
  </w:style>
  <w:style w:type="character" w:customStyle="1" w:styleId="Bodytext10pt3">
    <w:name w:val="Body text + 10 pt3"/>
    <w:aliases w:val="Spacing 0 pt3"/>
    <w:rsid w:val="0059084B"/>
    <w:rPr>
      <w:spacing w:val="10"/>
      <w:sz w:val="20"/>
      <w:szCs w:val="20"/>
      <w:shd w:val="clear" w:color="auto" w:fill="FFFFFF"/>
    </w:rPr>
  </w:style>
  <w:style w:type="character" w:customStyle="1" w:styleId="Bodytext115pt8">
    <w:name w:val="Body text + 11.5 pt8"/>
    <w:aliases w:val="Bold10"/>
    <w:rsid w:val="0059084B"/>
    <w:rPr>
      <w:b/>
      <w:bCs/>
      <w:sz w:val="23"/>
      <w:szCs w:val="23"/>
      <w:shd w:val="clear" w:color="auto" w:fill="FFFFFF"/>
    </w:rPr>
  </w:style>
  <w:style w:type="character" w:customStyle="1" w:styleId="Bodytext121">
    <w:name w:val="Body text12"/>
    <w:basedOn w:val="Bodytext0"/>
    <w:rsid w:val="0059084B"/>
    <w:rPr>
      <w:shd w:val="clear" w:color="auto" w:fill="FFFFFF"/>
    </w:rPr>
  </w:style>
  <w:style w:type="character" w:customStyle="1" w:styleId="Bodytext111">
    <w:name w:val="Body text11"/>
    <w:basedOn w:val="Bodytext0"/>
    <w:rsid w:val="0059084B"/>
    <w:rPr>
      <w:shd w:val="clear" w:color="auto" w:fill="FFFFFF"/>
    </w:rPr>
  </w:style>
  <w:style w:type="character" w:customStyle="1" w:styleId="Bodytext55pt1">
    <w:name w:val="Body text + 5.5 pt1"/>
    <w:rsid w:val="0059084B"/>
    <w:rPr>
      <w:noProof/>
      <w:sz w:val="11"/>
      <w:szCs w:val="11"/>
      <w:shd w:val="clear" w:color="auto" w:fill="FFFFFF"/>
    </w:rPr>
  </w:style>
  <w:style w:type="character" w:customStyle="1" w:styleId="Bodytext4pt4">
    <w:name w:val="Body text + 4 pt4"/>
    <w:rsid w:val="0059084B"/>
    <w:rPr>
      <w:noProof/>
      <w:sz w:val="8"/>
      <w:szCs w:val="8"/>
      <w:shd w:val="clear" w:color="auto" w:fill="FFFFFF"/>
    </w:rPr>
  </w:style>
  <w:style w:type="character" w:customStyle="1" w:styleId="Bodytext115pt7">
    <w:name w:val="Body text + 11.5 pt7"/>
    <w:rsid w:val="0059084B"/>
    <w:rPr>
      <w:sz w:val="23"/>
      <w:szCs w:val="23"/>
      <w:shd w:val="clear" w:color="auto" w:fill="FFFFFF"/>
      <w:lang w:val="en-US" w:eastAsia="en-US"/>
    </w:rPr>
  </w:style>
  <w:style w:type="character" w:customStyle="1" w:styleId="BodytextSpacing-2pt">
    <w:name w:val="Body text + Spacing -2 pt"/>
    <w:rsid w:val="0059084B"/>
    <w:rPr>
      <w:spacing w:val="-40"/>
      <w:shd w:val="clear" w:color="auto" w:fill="FFFFFF"/>
      <w:lang w:val="en-US" w:eastAsia="en-US"/>
    </w:rPr>
  </w:style>
  <w:style w:type="character" w:customStyle="1" w:styleId="Bodytext135pt1">
    <w:name w:val="Body text + 13.5 pt1"/>
    <w:rsid w:val="0059084B"/>
    <w:rPr>
      <w:sz w:val="27"/>
      <w:szCs w:val="27"/>
      <w:shd w:val="clear" w:color="auto" w:fill="FFFFFF"/>
      <w:lang w:val="en-US" w:eastAsia="en-US"/>
    </w:rPr>
  </w:style>
  <w:style w:type="character" w:customStyle="1" w:styleId="Tablecaption6">
    <w:name w:val="Table caption (6)_"/>
    <w:link w:val="Tablecaption60"/>
    <w:locked/>
    <w:rsid w:val="0059084B"/>
    <w:rPr>
      <w:noProof/>
      <w:sz w:val="22"/>
      <w:szCs w:val="22"/>
      <w:shd w:val="clear" w:color="auto" w:fill="FFFFFF"/>
    </w:rPr>
  </w:style>
  <w:style w:type="paragraph" w:customStyle="1" w:styleId="Tablecaption60">
    <w:name w:val="Table caption (6)"/>
    <w:basedOn w:val="Normal"/>
    <w:link w:val="Tablecaption6"/>
    <w:rsid w:val="0059084B"/>
    <w:pPr>
      <w:widowControl w:val="0"/>
      <w:shd w:val="clear" w:color="auto" w:fill="FFFFFF"/>
      <w:spacing w:line="240" w:lineRule="atLeast"/>
    </w:pPr>
    <w:rPr>
      <w:rFonts w:ascii="Calibri" w:eastAsia="MS Mincho" w:hAnsi="Calibri"/>
      <w:noProof/>
      <w:sz w:val="22"/>
      <w:szCs w:val="22"/>
      <w:shd w:val="clear" w:color="auto" w:fill="FFFFFF"/>
    </w:rPr>
  </w:style>
  <w:style w:type="character" w:customStyle="1" w:styleId="Tablecaption65pt">
    <w:name w:val="Table caption (6) + 5 pt"/>
    <w:aliases w:val="Italic5"/>
    <w:rsid w:val="0059084B"/>
    <w:rPr>
      <w:i/>
      <w:iCs/>
      <w:noProof/>
      <w:sz w:val="10"/>
      <w:szCs w:val="10"/>
      <w:shd w:val="clear" w:color="auto" w:fill="FFFFFF"/>
    </w:rPr>
  </w:style>
  <w:style w:type="character" w:customStyle="1" w:styleId="TablecaptionItalic">
    <w:name w:val="Table caption + Italic"/>
    <w:rsid w:val="0059084B"/>
    <w:rPr>
      <w:i/>
      <w:iCs/>
      <w:shd w:val="clear" w:color="auto" w:fill="FFFFFF"/>
      <w:lang w:val="en-US" w:eastAsia="en-US"/>
    </w:rPr>
  </w:style>
  <w:style w:type="character" w:customStyle="1" w:styleId="BodytextGaramond">
    <w:name w:val="Body text + Garamond"/>
    <w:aliases w:val="4 pt5"/>
    <w:rsid w:val="0059084B"/>
    <w:rPr>
      <w:rFonts w:ascii="Garamond" w:hAnsi="Garamond" w:cs="Garamond"/>
      <w:sz w:val="8"/>
      <w:szCs w:val="8"/>
      <w:shd w:val="clear" w:color="auto" w:fill="FFFFFF"/>
    </w:rPr>
  </w:style>
  <w:style w:type="character" w:customStyle="1" w:styleId="Bodytext6pt3">
    <w:name w:val="Body text + 6 pt3"/>
    <w:aliases w:val="Spacing 0 pt2"/>
    <w:rsid w:val="0059084B"/>
    <w:rPr>
      <w:spacing w:val="10"/>
      <w:sz w:val="12"/>
      <w:szCs w:val="12"/>
      <w:shd w:val="clear" w:color="auto" w:fill="FFFFFF"/>
    </w:rPr>
  </w:style>
  <w:style w:type="character" w:customStyle="1" w:styleId="Bodytext45pt7">
    <w:name w:val="Body text + 4.5 pt7"/>
    <w:aliases w:val="Scale 20%"/>
    <w:rsid w:val="0059084B"/>
    <w:rPr>
      <w:w w:val="20"/>
      <w:sz w:val="9"/>
      <w:szCs w:val="9"/>
      <w:shd w:val="clear" w:color="auto" w:fill="FFFFFF"/>
    </w:rPr>
  </w:style>
  <w:style w:type="character" w:customStyle="1" w:styleId="Bodytext102">
    <w:name w:val="Body text10"/>
    <w:basedOn w:val="Bodytext0"/>
    <w:rsid w:val="0059084B"/>
    <w:rPr>
      <w:shd w:val="clear" w:color="auto" w:fill="FFFFFF"/>
    </w:rPr>
  </w:style>
  <w:style w:type="character" w:customStyle="1" w:styleId="BodytextCenturyGothic1">
    <w:name w:val="Body text + Century Gothic1"/>
    <w:aliases w:val="4 pt4"/>
    <w:rsid w:val="0059084B"/>
    <w:rPr>
      <w:rFonts w:ascii="Century Gothic" w:hAnsi="Century Gothic" w:cs="Century Gothic"/>
      <w:noProof/>
      <w:sz w:val="8"/>
      <w:szCs w:val="8"/>
      <w:shd w:val="clear" w:color="auto" w:fill="FFFFFF"/>
    </w:rPr>
  </w:style>
  <w:style w:type="character" w:customStyle="1" w:styleId="Bodytext11pt3">
    <w:name w:val="Body text + 11 pt3"/>
    <w:aliases w:val="Bold9"/>
    <w:rsid w:val="0059084B"/>
    <w:rPr>
      <w:b/>
      <w:bCs/>
      <w:sz w:val="22"/>
      <w:szCs w:val="22"/>
      <w:shd w:val="clear" w:color="auto" w:fill="FFFFFF"/>
    </w:rPr>
  </w:style>
  <w:style w:type="character" w:customStyle="1" w:styleId="Bodytext10pt2">
    <w:name w:val="Body text + 10 pt2"/>
    <w:rsid w:val="0059084B"/>
    <w:rPr>
      <w:sz w:val="20"/>
      <w:szCs w:val="20"/>
      <w:shd w:val="clear" w:color="auto" w:fill="FFFFFF"/>
    </w:rPr>
  </w:style>
  <w:style w:type="character" w:customStyle="1" w:styleId="Bodytext10pt1">
    <w:name w:val="Body text + 10 pt1"/>
    <w:aliases w:val="Spacing 1 pt2"/>
    <w:rsid w:val="0059084B"/>
    <w:rPr>
      <w:spacing w:val="20"/>
      <w:sz w:val="20"/>
      <w:szCs w:val="20"/>
      <w:shd w:val="clear" w:color="auto" w:fill="FFFFFF"/>
      <w:lang w:val="en-US" w:eastAsia="en-US"/>
    </w:rPr>
  </w:style>
  <w:style w:type="character" w:customStyle="1" w:styleId="Bodytext91">
    <w:name w:val="Body text9"/>
    <w:basedOn w:val="Bodytext0"/>
    <w:rsid w:val="0059084B"/>
    <w:rPr>
      <w:shd w:val="clear" w:color="auto" w:fill="FFFFFF"/>
    </w:rPr>
  </w:style>
  <w:style w:type="character" w:customStyle="1" w:styleId="Bodytext45pt6">
    <w:name w:val="Body text + 4.5 pt6"/>
    <w:aliases w:val="Scale 200%3"/>
    <w:rsid w:val="0059084B"/>
    <w:rPr>
      <w:w w:val="200"/>
      <w:sz w:val="9"/>
      <w:szCs w:val="9"/>
      <w:shd w:val="clear" w:color="auto" w:fill="FFFFFF"/>
    </w:rPr>
  </w:style>
  <w:style w:type="character" w:customStyle="1" w:styleId="Bodytext5pt2">
    <w:name w:val="Body text + 5 pt2"/>
    <w:aliases w:val="Italic4,Spacing -1 pt1"/>
    <w:rsid w:val="0059084B"/>
    <w:rPr>
      <w:i/>
      <w:iCs/>
      <w:spacing w:val="-20"/>
      <w:sz w:val="10"/>
      <w:szCs w:val="10"/>
      <w:shd w:val="clear" w:color="auto" w:fill="FFFFFF"/>
    </w:rPr>
  </w:style>
  <w:style w:type="character" w:customStyle="1" w:styleId="Bodytext11pt2">
    <w:name w:val="Body text + 11 pt2"/>
    <w:rsid w:val="0059084B"/>
    <w:rPr>
      <w:sz w:val="22"/>
      <w:szCs w:val="22"/>
      <w:shd w:val="clear" w:color="auto" w:fill="FFFFFF"/>
    </w:rPr>
  </w:style>
  <w:style w:type="character" w:customStyle="1" w:styleId="BodytextBold1">
    <w:name w:val="Body text + Bold1"/>
    <w:rsid w:val="0059084B"/>
    <w:rPr>
      <w:b/>
      <w:bCs/>
      <w:shd w:val="clear" w:color="auto" w:fill="FFFFFF"/>
    </w:rPr>
  </w:style>
  <w:style w:type="character" w:customStyle="1" w:styleId="BodytextSmallCaps1">
    <w:name w:val="Body text + Small Caps1"/>
    <w:rsid w:val="0059084B"/>
    <w:rPr>
      <w:smallCaps/>
      <w:shd w:val="clear" w:color="auto" w:fill="FFFFFF"/>
    </w:rPr>
  </w:style>
  <w:style w:type="character" w:customStyle="1" w:styleId="Bodytext81">
    <w:name w:val="Body text8"/>
    <w:rsid w:val="0059084B"/>
    <w:rPr>
      <w:shd w:val="clear" w:color="auto" w:fill="FFFFFF"/>
      <w:lang w:val="en-US" w:eastAsia="en-US"/>
    </w:rPr>
  </w:style>
  <w:style w:type="character" w:customStyle="1" w:styleId="BodytextItalic1">
    <w:name w:val="Body text + Italic1"/>
    <w:rsid w:val="0059084B"/>
    <w:rPr>
      <w:i/>
      <w:iCs/>
      <w:shd w:val="clear" w:color="auto" w:fill="FFFFFF"/>
    </w:rPr>
  </w:style>
  <w:style w:type="character" w:customStyle="1" w:styleId="Bodytext71">
    <w:name w:val="Body text7"/>
    <w:basedOn w:val="Bodytext0"/>
    <w:rsid w:val="0059084B"/>
    <w:rPr>
      <w:shd w:val="clear" w:color="auto" w:fill="FFFFFF"/>
    </w:rPr>
  </w:style>
  <w:style w:type="character" w:customStyle="1" w:styleId="BodytextTahoma">
    <w:name w:val="Body text + Tahoma"/>
    <w:aliases w:val="8.5 pt,Bold8,Body text (2) + Consolas8"/>
    <w:rsid w:val="0059084B"/>
    <w:rPr>
      <w:rFonts w:ascii="Tahoma" w:hAnsi="Tahoma" w:cs="Tahoma"/>
      <w:b/>
      <w:bCs/>
      <w:sz w:val="17"/>
      <w:szCs w:val="17"/>
      <w:shd w:val="clear" w:color="auto" w:fill="FFFFFF"/>
    </w:rPr>
  </w:style>
  <w:style w:type="character" w:customStyle="1" w:styleId="Bodytext75pt">
    <w:name w:val="Body text + 7.5 pt"/>
    <w:aliases w:val="Bold7,Scale 10%"/>
    <w:rsid w:val="0059084B"/>
    <w:rPr>
      <w:b/>
      <w:bCs/>
      <w:noProof/>
      <w:w w:val="10"/>
      <w:sz w:val="15"/>
      <w:szCs w:val="15"/>
      <w:shd w:val="clear" w:color="auto" w:fill="FFFFFF"/>
    </w:rPr>
  </w:style>
  <w:style w:type="character" w:customStyle="1" w:styleId="Bodytext45pt5">
    <w:name w:val="Body text + 4.5 pt5"/>
    <w:aliases w:val="Italic3"/>
    <w:rsid w:val="0059084B"/>
    <w:rPr>
      <w:i/>
      <w:iCs/>
      <w:noProof/>
      <w:sz w:val="9"/>
      <w:szCs w:val="9"/>
      <w:shd w:val="clear" w:color="auto" w:fill="FFFFFF"/>
    </w:rPr>
  </w:style>
  <w:style w:type="character" w:customStyle="1" w:styleId="BodytextCourierNew">
    <w:name w:val="Body text + Courier New"/>
    <w:aliases w:val="4 pt3,Italic2"/>
    <w:rsid w:val="0059084B"/>
    <w:rPr>
      <w:rFonts w:ascii="Courier New" w:hAnsi="Courier New" w:cs="Courier New"/>
      <w:i/>
      <w:iCs/>
      <w:noProof/>
      <w:sz w:val="8"/>
      <w:szCs w:val="8"/>
      <w:shd w:val="clear" w:color="auto" w:fill="FFFFFF"/>
    </w:rPr>
  </w:style>
  <w:style w:type="character" w:customStyle="1" w:styleId="Bodytext4pt3">
    <w:name w:val="Body text + 4 pt3"/>
    <w:aliases w:val="Scale 250%"/>
    <w:rsid w:val="0059084B"/>
    <w:rPr>
      <w:w w:val="250"/>
      <w:sz w:val="8"/>
      <w:szCs w:val="8"/>
      <w:shd w:val="clear" w:color="auto" w:fill="FFFFFF"/>
    </w:rPr>
  </w:style>
  <w:style w:type="character" w:customStyle="1" w:styleId="Bodytext115pt6">
    <w:name w:val="Body text + 11.5 pt6"/>
    <w:rsid w:val="0059084B"/>
    <w:rPr>
      <w:sz w:val="23"/>
      <w:szCs w:val="23"/>
      <w:shd w:val="clear" w:color="auto" w:fill="FFFFFF"/>
    </w:rPr>
  </w:style>
  <w:style w:type="character" w:customStyle="1" w:styleId="Bodytext245pt">
    <w:name w:val="Body text + 24.5 pt"/>
    <w:aliases w:val="Scale 40%"/>
    <w:rsid w:val="0059084B"/>
    <w:rPr>
      <w:w w:val="40"/>
      <w:sz w:val="49"/>
      <w:szCs w:val="49"/>
      <w:shd w:val="clear" w:color="auto" w:fill="FFFFFF"/>
    </w:rPr>
  </w:style>
  <w:style w:type="character" w:customStyle="1" w:styleId="Bodytext45pt4">
    <w:name w:val="Body text + 4.5 pt4"/>
    <w:aliases w:val="Scale 200%2"/>
    <w:rsid w:val="0059084B"/>
    <w:rPr>
      <w:w w:val="200"/>
      <w:sz w:val="9"/>
      <w:szCs w:val="9"/>
      <w:shd w:val="clear" w:color="auto" w:fill="FFFFFF"/>
    </w:rPr>
  </w:style>
  <w:style w:type="character" w:customStyle="1" w:styleId="Bodytext61">
    <w:name w:val="Body text6"/>
    <w:basedOn w:val="Bodytext0"/>
    <w:rsid w:val="0059084B"/>
    <w:rPr>
      <w:shd w:val="clear" w:color="auto" w:fill="FFFFFF"/>
    </w:rPr>
  </w:style>
  <w:style w:type="character" w:customStyle="1" w:styleId="Bodytext45pt3">
    <w:name w:val="Body text + 4.5 pt3"/>
    <w:rsid w:val="0059084B"/>
    <w:rPr>
      <w:sz w:val="9"/>
      <w:szCs w:val="9"/>
      <w:shd w:val="clear" w:color="auto" w:fill="FFFFFF"/>
    </w:rPr>
  </w:style>
  <w:style w:type="character" w:customStyle="1" w:styleId="Bodytext45pt2">
    <w:name w:val="Body text + 4.5 pt2"/>
    <w:rsid w:val="0059084B"/>
    <w:rPr>
      <w:noProof/>
      <w:sz w:val="9"/>
      <w:szCs w:val="9"/>
      <w:shd w:val="clear" w:color="auto" w:fill="FFFFFF"/>
    </w:rPr>
  </w:style>
  <w:style w:type="character" w:customStyle="1" w:styleId="Tablecaption22">
    <w:name w:val="Table caption2"/>
    <w:basedOn w:val="Tablecaption"/>
    <w:rsid w:val="0059084B"/>
    <w:rPr>
      <w:shd w:val="clear" w:color="auto" w:fill="FFFFFF"/>
    </w:rPr>
  </w:style>
  <w:style w:type="character" w:customStyle="1" w:styleId="Bodytext6pt2">
    <w:name w:val="Body text + 6 pt2"/>
    <w:aliases w:val="Bold6"/>
    <w:rsid w:val="0059084B"/>
    <w:rPr>
      <w:b/>
      <w:bCs/>
      <w:sz w:val="12"/>
      <w:szCs w:val="12"/>
      <w:shd w:val="clear" w:color="auto" w:fill="FFFFFF"/>
    </w:rPr>
  </w:style>
  <w:style w:type="character" w:customStyle="1" w:styleId="Bodytext115pt5">
    <w:name w:val="Body text + 11.5 pt5"/>
    <w:aliases w:val="Bold5"/>
    <w:rsid w:val="0059084B"/>
    <w:rPr>
      <w:b/>
      <w:bCs/>
      <w:sz w:val="23"/>
      <w:szCs w:val="23"/>
      <w:shd w:val="clear" w:color="auto" w:fill="FFFFFF"/>
    </w:rPr>
  </w:style>
  <w:style w:type="character" w:customStyle="1" w:styleId="Bodytext51">
    <w:name w:val="Body text5"/>
    <w:basedOn w:val="Bodytext0"/>
    <w:rsid w:val="0059084B"/>
    <w:rPr>
      <w:shd w:val="clear" w:color="auto" w:fill="FFFFFF"/>
    </w:rPr>
  </w:style>
  <w:style w:type="character" w:customStyle="1" w:styleId="BodytextTahoma4">
    <w:name w:val="Body text + Tahoma4"/>
    <w:aliases w:val="13.5 pt,Bold4"/>
    <w:rsid w:val="0059084B"/>
    <w:rPr>
      <w:rFonts w:ascii="Tahoma" w:hAnsi="Tahoma" w:cs="Tahoma"/>
      <w:b/>
      <w:bCs/>
      <w:sz w:val="27"/>
      <w:szCs w:val="27"/>
      <w:shd w:val="clear" w:color="auto" w:fill="FFFFFF"/>
    </w:rPr>
  </w:style>
  <w:style w:type="character" w:customStyle="1" w:styleId="Bodytext9pt2">
    <w:name w:val="Body text + 9 pt2"/>
    <w:rsid w:val="0059084B"/>
    <w:rPr>
      <w:sz w:val="18"/>
      <w:szCs w:val="18"/>
      <w:shd w:val="clear" w:color="auto" w:fill="FFFFFF"/>
    </w:rPr>
  </w:style>
  <w:style w:type="character" w:customStyle="1" w:styleId="Bodytext6pt1">
    <w:name w:val="Body text + 6 pt1"/>
    <w:aliases w:val="Spacing 1 pt1"/>
    <w:rsid w:val="0059084B"/>
    <w:rPr>
      <w:spacing w:val="20"/>
      <w:sz w:val="12"/>
      <w:szCs w:val="12"/>
      <w:shd w:val="clear" w:color="auto" w:fill="FFFFFF"/>
      <w:lang w:val="en-US" w:eastAsia="en-US"/>
    </w:rPr>
  </w:style>
  <w:style w:type="character" w:customStyle="1" w:styleId="Bodytext42">
    <w:name w:val="Body text4"/>
    <w:rsid w:val="0059084B"/>
    <w:rPr>
      <w:shd w:val="clear" w:color="auto" w:fill="FFFFFF"/>
      <w:lang w:val="en-US" w:eastAsia="en-US"/>
    </w:rPr>
  </w:style>
  <w:style w:type="character" w:customStyle="1" w:styleId="Bodytext115pt4">
    <w:name w:val="Body text + 11.5 pt4"/>
    <w:rsid w:val="0059084B"/>
    <w:rPr>
      <w:sz w:val="23"/>
      <w:szCs w:val="23"/>
      <w:shd w:val="clear" w:color="auto" w:fill="FFFFFF"/>
    </w:rPr>
  </w:style>
  <w:style w:type="character" w:customStyle="1" w:styleId="Bodytext65pt">
    <w:name w:val="Body text + 6.5 pt"/>
    <w:aliases w:val="Bold3"/>
    <w:rsid w:val="0059084B"/>
    <w:rPr>
      <w:b/>
      <w:bCs/>
      <w:sz w:val="13"/>
      <w:szCs w:val="13"/>
      <w:shd w:val="clear" w:color="auto" w:fill="FFFFFF"/>
      <w:lang w:val="en-US" w:eastAsia="en-US"/>
    </w:rPr>
  </w:style>
  <w:style w:type="character" w:customStyle="1" w:styleId="Bodytext125pt">
    <w:name w:val="Body text + 12.5 pt"/>
    <w:rsid w:val="0059084B"/>
    <w:rPr>
      <w:sz w:val="25"/>
      <w:szCs w:val="25"/>
      <w:shd w:val="clear" w:color="auto" w:fill="FFFFFF"/>
    </w:rPr>
  </w:style>
  <w:style w:type="character" w:customStyle="1" w:styleId="Bodytext115pt3">
    <w:name w:val="Body text + 11.5 pt3"/>
    <w:aliases w:val="Spacing 0 pt1"/>
    <w:rsid w:val="0059084B"/>
    <w:rPr>
      <w:spacing w:val="10"/>
      <w:sz w:val="23"/>
      <w:szCs w:val="23"/>
      <w:shd w:val="clear" w:color="auto" w:fill="FFFFFF"/>
      <w:lang w:val="en-US" w:eastAsia="en-US"/>
    </w:rPr>
  </w:style>
  <w:style w:type="character" w:customStyle="1" w:styleId="Bodytext9pt1">
    <w:name w:val="Body text + 9 pt1"/>
    <w:aliases w:val="Bold2"/>
    <w:rsid w:val="0059084B"/>
    <w:rPr>
      <w:b/>
      <w:bCs/>
      <w:noProof/>
      <w:sz w:val="18"/>
      <w:szCs w:val="18"/>
      <w:shd w:val="clear" w:color="auto" w:fill="FFFFFF"/>
    </w:rPr>
  </w:style>
  <w:style w:type="character" w:customStyle="1" w:styleId="Heading122">
    <w:name w:val="Heading #12"/>
    <w:basedOn w:val="Heading10"/>
    <w:rsid w:val="0059084B"/>
    <w:rPr>
      <w:b/>
      <w:bCs/>
      <w:shd w:val="clear" w:color="auto" w:fill="FFFFFF"/>
    </w:rPr>
  </w:style>
  <w:style w:type="character" w:customStyle="1" w:styleId="Heading23">
    <w:name w:val="Heading #2"/>
    <w:basedOn w:val="Heading20"/>
    <w:rsid w:val="0059084B"/>
    <w:rPr>
      <w:b/>
      <w:bCs/>
      <w:shd w:val="clear" w:color="auto" w:fill="FFFFFF"/>
    </w:rPr>
  </w:style>
  <w:style w:type="character" w:customStyle="1" w:styleId="BodytextTahoma3">
    <w:name w:val="Body text + Tahoma3"/>
    <w:aliases w:val="4 pt2"/>
    <w:rsid w:val="0059084B"/>
    <w:rPr>
      <w:rFonts w:ascii="Tahoma" w:hAnsi="Tahoma" w:cs="Tahoma"/>
      <w:noProof/>
      <w:sz w:val="8"/>
      <w:szCs w:val="8"/>
      <w:shd w:val="clear" w:color="auto" w:fill="FFFFFF"/>
    </w:rPr>
  </w:style>
  <w:style w:type="character" w:customStyle="1" w:styleId="Bodytext5pt1">
    <w:name w:val="Body text + 5 pt1"/>
    <w:rsid w:val="0059084B"/>
    <w:rPr>
      <w:noProof/>
      <w:sz w:val="10"/>
      <w:szCs w:val="10"/>
      <w:shd w:val="clear" w:color="auto" w:fill="FFFFFF"/>
    </w:rPr>
  </w:style>
  <w:style w:type="character" w:customStyle="1" w:styleId="Bodytext11pt1">
    <w:name w:val="Body text + 11 pt1"/>
    <w:aliases w:val="Bold1"/>
    <w:rsid w:val="0059084B"/>
    <w:rPr>
      <w:b/>
      <w:bCs/>
      <w:sz w:val="22"/>
      <w:szCs w:val="22"/>
      <w:shd w:val="clear" w:color="auto" w:fill="FFFFFF"/>
    </w:rPr>
  </w:style>
  <w:style w:type="character" w:customStyle="1" w:styleId="BodytextTahoma2">
    <w:name w:val="Body text + Tahoma2"/>
    <w:aliases w:val="4 pt1"/>
    <w:rsid w:val="0059084B"/>
    <w:rPr>
      <w:rFonts w:ascii="Tahoma" w:hAnsi="Tahoma" w:cs="Tahoma"/>
      <w:noProof/>
      <w:sz w:val="8"/>
      <w:szCs w:val="8"/>
      <w:shd w:val="clear" w:color="auto" w:fill="FFFFFF"/>
    </w:rPr>
  </w:style>
  <w:style w:type="character" w:customStyle="1" w:styleId="Bodytext223">
    <w:name w:val="Body text (2)2"/>
    <w:rsid w:val="0059084B"/>
    <w:rPr>
      <w:b w:val="0"/>
      <w:bCs w:val="0"/>
      <w:sz w:val="26"/>
      <w:szCs w:val="26"/>
      <w:shd w:val="clear" w:color="auto" w:fill="FFFFFF"/>
      <w:lang w:bidi="ar-SA"/>
    </w:rPr>
  </w:style>
  <w:style w:type="character" w:customStyle="1" w:styleId="Bodytext45pt1">
    <w:name w:val="Body text + 4.5 pt1"/>
    <w:aliases w:val="Scale 200%1"/>
    <w:rsid w:val="0059084B"/>
    <w:rPr>
      <w:w w:val="200"/>
      <w:sz w:val="9"/>
      <w:szCs w:val="9"/>
      <w:shd w:val="clear" w:color="auto" w:fill="FFFFFF"/>
    </w:rPr>
  </w:style>
  <w:style w:type="character" w:customStyle="1" w:styleId="Headerorfooter115pt1">
    <w:name w:val="Header or footer + 11.5 pt1"/>
    <w:rsid w:val="0059084B"/>
    <w:rPr>
      <w:sz w:val="23"/>
      <w:szCs w:val="23"/>
      <w:shd w:val="clear" w:color="auto" w:fill="FFFFFF"/>
    </w:rPr>
  </w:style>
  <w:style w:type="character" w:customStyle="1" w:styleId="Tablecaption7">
    <w:name w:val="Table caption (7)_"/>
    <w:link w:val="Tablecaption70"/>
    <w:locked/>
    <w:rsid w:val="0059084B"/>
    <w:rPr>
      <w:noProof/>
      <w:shd w:val="clear" w:color="auto" w:fill="FFFFFF"/>
    </w:rPr>
  </w:style>
  <w:style w:type="paragraph" w:customStyle="1" w:styleId="Tablecaption70">
    <w:name w:val="Table caption (7)"/>
    <w:basedOn w:val="Normal"/>
    <w:link w:val="Tablecaption7"/>
    <w:rsid w:val="0059084B"/>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59084B"/>
    <w:rPr>
      <w:i/>
      <w:iCs/>
      <w:noProof/>
      <w:shd w:val="clear" w:color="auto" w:fill="FFFFFF"/>
    </w:rPr>
  </w:style>
  <w:style w:type="character" w:customStyle="1" w:styleId="Bodytext4pt2">
    <w:name w:val="Body text + 4 pt2"/>
    <w:aliases w:val="Scale 250%1"/>
    <w:rsid w:val="0059084B"/>
    <w:rPr>
      <w:w w:val="250"/>
      <w:sz w:val="8"/>
      <w:szCs w:val="8"/>
      <w:shd w:val="clear" w:color="auto" w:fill="FFFFFF"/>
    </w:rPr>
  </w:style>
  <w:style w:type="character" w:customStyle="1" w:styleId="Bodytext33">
    <w:name w:val="Body text3"/>
    <w:basedOn w:val="Bodytext0"/>
    <w:rsid w:val="0059084B"/>
    <w:rPr>
      <w:shd w:val="clear" w:color="auto" w:fill="FFFFFF"/>
    </w:rPr>
  </w:style>
  <w:style w:type="character" w:customStyle="1" w:styleId="Bodytext4pt1">
    <w:name w:val="Body text + 4 pt1"/>
    <w:aliases w:val="Italic1"/>
    <w:rsid w:val="0059084B"/>
    <w:rPr>
      <w:i/>
      <w:iCs/>
      <w:noProof/>
      <w:sz w:val="8"/>
      <w:szCs w:val="8"/>
      <w:shd w:val="clear" w:color="auto" w:fill="FFFFFF"/>
    </w:rPr>
  </w:style>
  <w:style w:type="character" w:customStyle="1" w:styleId="BodytextTahoma1">
    <w:name w:val="Body text + Tahoma1"/>
    <w:aliases w:val="4.5 pt1"/>
    <w:rsid w:val="0059084B"/>
    <w:rPr>
      <w:rFonts w:ascii="Tahoma" w:hAnsi="Tahoma" w:cs="Tahoma"/>
      <w:sz w:val="9"/>
      <w:szCs w:val="9"/>
      <w:shd w:val="clear" w:color="auto" w:fill="FFFFFF"/>
    </w:rPr>
  </w:style>
  <w:style w:type="character" w:customStyle="1" w:styleId="Bodytext2a">
    <w:name w:val="Body text2"/>
    <w:rsid w:val="0059084B"/>
    <w:rPr>
      <w:noProof/>
      <w:shd w:val="clear" w:color="auto" w:fill="FFFFFF"/>
    </w:rPr>
  </w:style>
  <w:style w:type="character" w:customStyle="1" w:styleId="BodytextGeorgia">
    <w:name w:val="Body text + Georgia"/>
    <w:aliases w:val="10.5 pt"/>
    <w:rsid w:val="0059084B"/>
    <w:rPr>
      <w:rFonts w:ascii="Georgia" w:hAnsi="Georgia" w:cs="Georgia"/>
      <w:sz w:val="21"/>
      <w:szCs w:val="21"/>
      <w:shd w:val="clear" w:color="auto" w:fill="FFFFFF"/>
    </w:rPr>
  </w:style>
  <w:style w:type="character" w:customStyle="1" w:styleId="Tablecaption32">
    <w:name w:val="Table caption (3)2"/>
    <w:basedOn w:val="Tablecaption3"/>
    <w:rsid w:val="0059084B"/>
    <w:rPr>
      <w:b/>
      <w:bCs/>
      <w:shd w:val="clear" w:color="auto" w:fill="FFFFFF"/>
    </w:rPr>
  </w:style>
  <w:style w:type="character" w:customStyle="1" w:styleId="Bodytext115pt2">
    <w:name w:val="Body text + 11.5 pt2"/>
    <w:aliases w:val="Small Caps1"/>
    <w:rsid w:val="0059084B"/>
    <w:rPr>
      <w:smallCaps/>
      <w:sz w:val="23"/>
      <w:szCs w:val="23"/>
      <w:shd w:val="clear" w:color="auto" w:fill="FFFFFF"/>
    </w:rPr>
  </w:style>
  <w:style w:type="character" w:customStyle="1" w:styleId="Bodytext115pt1">
    <w:name w:val="Body text + 11.5 pt1"/>
    <w:rsid w:val="0059084B"/>
    <w:rPr>
      <w:noProof/>
      <w:sz w:val="23"/>
      <w:szCs w:val="23"/>
      <w:shd w:val="clear" w:color="auto" w:fill="FFFFFF"/>
    </w:rPr>
  </w:style>
  <w:style w:type="paragraph" w:customStyle="1" w:styleId="msonormal1">
    <w:name w:val="msonormal"/>
    <w:basedOn w:val="Normal"/>
    <w:rsid w:val="0059084B"/>
    <w:pPr>
      <w:spacing w:before="100" w:beforeAutospacing="1" w:after="100" w:afterAutospacing="1"/>
      <w:jc w:val="left"/>
    </w:pPr>
    <w:rPr>
      <w:szCs w:val="24"/>
    </w:rPr>
  </w:style>
  <w:style w:type="paragraph" w:customStyle="1" w:styleId="xl1627">
    <w:name w:val="xl16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59084B"/>
    <w:pPr>
      <w:spacing w:before="100" w:beforeAutospacing="1" w:after="100" w:afterAutospacing="1"/>
      <w:jc w:val="left"/>
      <w:textAlignment w:val="center"/>
    </w:pPr>
    <w:rPr>
      <w:szCs w:val="24"/>
    </w:rPr>
  </w:style>
  <w:style w:type="paragraph" w:customStyle="1" w:styleId="xl1633">
    <w:name w:val="xl16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59084B"/>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59084B"/>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59084B"/>
    <w:pPr>
      <w:spacing w:before="120" w:after="120" w:line="312" w:lineRule="auto"/>
      <w:jc w:val="left"/>
    </w:pPr>
    <w:rPr>
      <w:sz w:val="28"/>
      <w:szCs w:val="22"/>
    </w:rPr>
  </w:style>
  <w:style w:type="character" w:customStyle="1" w:styleId="Date1">
    <w:name w:val="Date1"/>
    <w:rsid w:val="0059084B"/>
    <w:rPr>
      <w:rFonts w:cs="Times New Roman"/>
    </w:rPr>
  </w:style>
  <w:style w:type="character" w:customStyle="1" w:styleId="HeadingCharChar">
    <w:name w:val="Heading Char Char"/>
    <w:rsid w:val="0059084B"/>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59084B"/>
    <w:rPr>
      <w:rFonts w:ascii=".VnTime" w:eastAsia="Times New Roman" w:hAnsi=".VnTime" w:cs="Times New Roman"/>
      <w:b/>
      <w:sz w:val="24"/>
      <w:szCs w:val="24"/>
      <w:lang w:val="pt-BR" w:eastAsia="x-none"/>
    </w:rPr>
  </w:style>
  <w:style w:type="paragraph" w:customStyle="1" w:styleId="muc2so">
    <w:name w:val="muc 2 so"/>
    <w:basedOn w:val="Heading2"/>
    <w:rsid w:val="0059084B"/>
    <w:pPr>
      <w:keepNext/>
      <w:pBdr>
        <w:bottom w:val="none" w:sz="0" w:space="0" w:color="auto"/>
      </w:pBdr>
      <w:suppressAutoHyphens w:val="0"/>
      <w:spacing w:before="60" w:after="60" w:line="312" w:lineRule="auto"/>
      <w:jc w:val="left"/>
    </w:pPr>
    <w:rPr>
      <w:rFonts w:ascii="Times New Roman" w:hAnsi="Times New Roman" w:cs="Arial"/>
      <w:i/>
      <w:sz w:val="30"/>
      <w:szCs w:val="28"/>
      <w:lang w:eastAsia="x-none"/>
    </w:rPr>
  </w:style>
  <w:style w:type="character" w:customStyle="1" w:styleId="style9pt">
    <w:name w:val="style9pt"/>
    <w:basedOn w:val="DefaultParagraphFont"/>
    <w:rsid w:val="0059084B"/>
  </w:style>
  <w:style w:type="character" w:customStyle="1" w:styleId="NidungChar">
    <w:name w:val="Nội dung Char"/>
    <w:link w:val="Nidung"/>
    <w:locked/>
    <w:rsid w:val="0059084B"/>
    <w:rPr>
      <w:rFonts w:ascii="Times New Roman" w:eastAsia="Times New Roman" w:hAnsi="Times New Roman"/>
      <w:color w:val="000000"/>
      <w:sz w:val="28"/>
      <w:szCs w:val="28"/>
    </w:rPr>
  </w:style>
  <w:style w:type="paragraph" w:customStyle="1" w:styleId="font20">
    <w:name w:val="font20"/>
    <w:basedOn w:val="Normal"/>
    <w:rsid w:val="0059084B"/>
    <w:pPr>
      <w:spacing w:before="100" w:beforeAutospacing="1" w:after="100" w:afterAutospacing="1"/>
      <w:jc w:val="left"/>
    </w:pPr>
    <w:rPr>
      <w:color w:val="000000"/>
      <w:szCs w:val="24"/>
    </w:rPr>
  </w:style>
  <w:style w:type="paragraph" w:customStyle="1" w:styleId="font21">
    <w:name w:val="font21"/>
    <w:basedOn w:val="Normal"/>
    <w:rsid w:val="0059084B"/>
    <w:pPr>
      <w:spacing w:before="100" w:beforeAutospacing="1" w:after="100" w:afterAutospacing="1"/>
      <w:jc w:val="left"/>
    </w:pPr>
    <w:rPr>
      <w:color w:val="000000"/>
      <w:szCs w:val="24"/>
    </w:rPr>
  </w:style>
  <w:style w:type="paragraph" w:customStyle="1" w:styleId="font22">
    <w:name w:val="font22"/>
    <w:basedOn w:val="Normal"/>
    <w:rsid w:val="0059084B"/>
    <w:pPr>
      <w:spacing w:before="100" w:beforeAutospacing="1" w:after="100" w:afterAutospacing="1"/>
      <w:jc w:val="left"/>
    </w:pPr>
    <w:rPr>
      <w:rFonts w:ascii="Calibri" w:hAnsi="Calibri" w:cs="Calibri"/>
      <w:szCs w:val="24"/>
    </w:rPr>
  </w:style>
  <w:style w:type="paragraph" w:customStyle="1" w:styleId="xl150">
    <w:name w:val="xl150"/>
    <w:basedOn w:val="Normal"/>
    <w:rsid w:val="0059084B"/>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rsid w:val="0059084B"/>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rsid w:val="0059084B"/>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rsid w:val="0059084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rsid w:val="0059084B"/>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rsid w:val="0059084B"/>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59084B"/>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59084B"/>
    <w:pPr>
      <w:pBdr>
        <w:top w:val="single" w:sz="4" w:space="0" w:color="auto"/>
      </w:pBdr>
      <w:spacing w:before="100" w:beforeAutospacing="1" w:after="100" w:afterAutospacing="1"/>
      <w:jc w:val="left"/>
    </w:pPr>
    <w:rPr>
      <w:sz w:val="26"/>
      <w:szCs w:val="26"/>
    </w:rPr>
  </w:style>
  <w:style w:type="paragraph" w:customStyle="1" w:styleId="xl158">
    <w:name w:val="xl158"/>
    <w:basedOn w:val="Normal"/>
    <w:rsid w:val="0059084B"/>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rsid w:val="0059084B"/>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rsid w:val="0059084B"/>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rsid w:val="0059084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rsid w:val="0059084B"/>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59084B"/>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rsid w:val="0059084B"/>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rsid w:val="0059084B"/>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rsid w:val="0059084B"/>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59084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rsid w:val="0059084B"/>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rsid w:val="0059084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rsid w:val="0059084B"/>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59084B"/>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59084B"/>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rsid w:val="0059084B"/>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rsid w:val="0059084B"/>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rsid w:val="0059084B"/>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rsid w:val="0059084B"/>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59084B"/>
    <w:pPr>
      <w:pBdr>
        <w:top w:val="single" w:sz="4" w:space="0" w:color="000000"/>
      </w:pBdr>
      <w:spacing w:before="100" w:beforeAutospacing="1" w:after="100" w:afterAutospacing="1"/>
      <w:jc w:val="left"/>
    </w:pPr>
    <w:rPr>
      <w:sz w:val="26"/>
      <w:szCs w:val="26"/>
    </w:rPr>
  </w:style>
  <w:style w:type="paragraph" w:customStyle="1" w:styleId="xl178">
    <w:name w:val="xl178"/>
    <w:basedOn w:val="Normal"/>
    <w:rsid w:val="0059084B"/>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rsid w:val="0059084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59084B"/>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59084B"/>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59084B"/>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59084B"/>
    <w:pPr>
      <w:spacing w:before="100" w:beforeAutospacing="1" w:after="100" w:afterAutospacing="1"/>
      <w:jc w:val="left"/>
    </w:pPr>
    <w:rPr>
      <w:sz w:val="26"/>
      <w:szCs w:val="26"/>
    </w:rPr>
  </w:style>
  <w:style w:type="paragraph" w:customStyle="1" w:styleId="xl184">
    <w:name w:val="xl184"/>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59084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59084B"/>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59084B"/>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59084B"/>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59084B"/>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59084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59084B"/>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59084B"/>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59084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59084B"/>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59084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59084B"/>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59084B"/>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59084B"/>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59084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59084B"/>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59084B"/>
    <w:pPr>
      <w:spacing w:before="100" w:beforeAutospacing="1" w:after="100" w:afterAutospacing="1"/>
      <w:jc w:val="left"/>
    </w:pPr>
    <w:rPr>
      <w:szCs w:val="24"/>
    </w:rPr>
  </w:style>
  <w:style w:type="paragraph" w:customStyle="1" w:styleId="xl272">
    <w:name w:val="xl2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59084B"/>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59084B"/>
    <w:pPr>
      <w:spacing w:before="100" w:beforeAutospacing="1" w:after="100" w:afterAutospacing="1"/>
      <w:jc w:val="center"/>
    </w:pPr>
    <w:rPr>
      <w:szCs w:val="24"/>
    </w:rPr>
  </w:style>
  <w:style w:type="paragraph" w:customStyle="1" w:styleId="xl280">
    <w:name w:val="xl280"/>
    <w:basedOn w:val="Normal"/>
    <w:rsid w:val="0059084B"/>
    <w:pPr>
      <w:pBdr>
        <w:left w:val="single" w:sz="4" w:space="0" w:color="auto"/>
      </w:pBdr>
      <w:spacing w:before="100" w:beforeAutospacing="1" w:after="100" w:afterAutospacing="1"/>
      <w:jc w:val="center"/>
    </w:pPr>
    <w:rPr>
      <w:szCs w:val="24"/>
    </w:rPr>
  </w:style>
  <w:style w:type="paragraph" w:customStyle="1" w:styleId="xl281">
    <w:name w:val="xl281"/>
    <w:basedOn w:val="Normal"/>
    <w:rsid w:val="0059084B"/>
    <w:pPr>
      <w:spacing w:before="100" w:beforeAutospacing="1" w:after="100" w:afterAutospacing="1"/>
    </w:pPr>
    <w:rPr>
      <w:szCs w:val="24"/>
    </w:rPr>
  </w:style>
  <w:style w:type="paragraph" w:customStyle="1" w:styleId="xl282">
    <w:name w:val="xl282"/>
    <w:basedOn w:val="Normal"/>
    <w:rsid w:val="0059084B"/>
    <w:pPr>
      <w:spacing w:before="100" w:beforeAutospacing="1" w:after="100" w:afterAutospacing="1"/>
      <w:jc w:val="center"/>
    </w:pPr>
    <w:rPr>
      <w:szCs w:val="24"/>
    </w:rPr>
  </w:style>
  <w:style w:type="paragraph" w:customStyle="1" w:styleId="xl283">
    <w:name w:val="xl283"/>
    <w:basedOn w:val="Normal"/>
    <w:rsid w:val="0059084B"/>
    <w:pPr>
      <w:pBdr>
        <w:right w:val="single" w:sz="4" w:space="0" w:color="auto"/>
      </w:pBdr>
      <w:spacing w:before="100" w:beforeAutospacing="1" w:after="100" w:afterAutospacing="1"/>
      <w:jc w:val="center"/>
    </w:pPr>
    <w:rPr>
      <w:szCs w:val="24"/>
    </w:rPr>
  </w:style>
  <w:style w:type="paragraph" w:customStyle="1" w:styleId="xl284">
    <w:name w:val="xl2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59084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59084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59084B"/>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59084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59084B"/>
    <w:pPr>
      <w:spacing w:before="100" w:beforeAutospacing="1" w:after="100" w:afterAutospacing="1"/>
      <w:jc w:val="left"/>
    </w:pPr>
    <w:rPr>
      <w:szCs w:val="24"/>
    </w:rPr>
  </w:style>
  <w:style w:type="paragraph" w:customStyle="1" w:styleId="xl300">
    <w:name w:val="xl300"/>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59084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59084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59084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59084B"/>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59084B"/>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59084B"/>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59084B"/>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59084B"/>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59084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59084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59084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59084B"/>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59084B"/>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59084B"/>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59084B"/>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59084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59084B"/>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59084B"/>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59084B"/>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59084B"/>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59084B"/>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59084B"/>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59084B"/>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59084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59084B"/>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59084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59084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59084B"/>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59084B"/>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59084B"/>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59084B"/>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59084B"/>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59084B"/>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59084B"/>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59084B"/>
    <w:rPr>
      <w:rFonts w:ascii=".VnTime" w:eastAsia="Times New Roman" w:hAnsi=".VnTime"/>
      <w:b/>
      <w:i/>
      <w:snapToGrid w:val="0"/>
      <w:sz w:val="28"/>
      <w:szCs w:val="22"/>
    </w:rPr>
  </w:style>
  <w:style w:type="character" w:customStyle="1" w:styleId="CharChar14">
    <w:name w:val="Char Char14"/>
    <w:rsid w:val="0059084B"/>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59084B"/>
    <w:rPr>
      <w:rFonts w:ascii="Cambria" w:eastAsia="Times New Roman" w:hAnsi="Cambria" w:cs="Times New Roman"/>
      <w:b/>
      <w:bCs/>
      <w:color w:val="4F81BD"/>
      <w:sz w:val="26"/>
      <w:szCs w:val="26"/>
    </w:rPr>
  </w:style>
  <w:style w:type="paragraph" w:customStyle="1" w:styleId="LightList-Accent31">
    <w:name w:val="Light List - Accent 31"/>
    <w:hidden/>
    <w:rsid w:val="0059084B"/>
    <w:rPr>
      <w:rFonts w:ascii="Times New Roman" w:eastAsia="Times New Roman" w:hAnsi="Times New Roman"/>
      <w:sz w:val="24"/>
      <w:szCs w:val="24"/>
      <w:lang w:val="vi-VN"/>
    </w:rPr>
  </w:style>
  <w:style w:type="character" w:customStyle="1" w:styleId="tgc">
    <w:name w:val="_tgc"/>
    <w:rsid w:val="0059084B"/>
  </w:style>
  <w:style w:type="character" w:customStyle="1" w:styleId="CharCharCharCharCharCharCharChar">
    <w:name w:val="Char Char Char Char Char Char Char Char"/>
    <w:aliases w:val=" Char Char Char Char Char Char Char1, Char Char Char Char Char Char Char2"/>
    <w:rsid w:val="0059084B"/>
    <w:rPr>
      <w:sz w:val="24"/>
      <w:szCs w:val="24"/>
    </w:rPr>
  </w:style>
  <w:style w:type="character" w:customStyle="1" w:styleId="CharCharChar2">
    <w:name w:val="Char Char Char2"/>
    <w:rsid w:val="0059084B"/>
    <w:rPr>
      <w:sz w:val="24"/>
      <w:szCs w:val="24"/>
    </w:rPr>
  </w:style>
  <w:style w:type="paragraph" w:customStyle="1" w:styleId="Tenchitieu">
    <w:name w:val="Tenchitieu"/>
    <w:basedOn w:val="noidung0"/>
    <w:autoRedefine/>
    <w:rsid w:val="0059084B"/>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59084B"/>
    <w:pPr>
      <w:spacing w:before="120" w:after="120" w:line="288" w:lineRule="auto"/>
      <w:ind w:firstLine="540"/>
    </w:pPr>
    <w:rPr>
      <w:b/>
      <w:i/>
      <w:iCs/>
      <w:spacing w:val="-2"/>
      <w:sz w:val="26"/>
      <w:szCs w:val="26"/>
      <w:lang w:val="vi-VN"/>
    </w:rPr>
  </w:style>
  <w:style w:type="paragraph" w:customStyle="1" w:styleId="CM61">
    <w:name w:val="CM61"/>
    <w:basedOn w:val="Normal"/>
    <w:next w:val="Normal"/>
    <w:rsid w:val="0059084B"/>
    <w:pPr>
      <w:widowControl w:val="0"/>
      <w:autoSpaceDE w:val="0"/>
      <w:autoSpaceDN w:val="0"/>
      <w:adjustRightInd w:val="0"/>
      <w:spacing w:after="123"/>
      <w:jc w:val="left"/>
    </w:pPr>
    <w:rPr>
      <w:szCs w:val="24"/>
    </w:rPr>
  </w:style>
  <w:style w:type="paragraph" w:customStyle="1" w:styleId="msolistparagraph0">
    <w:name w:val="msolistparagraph"/>
    <w:basedOn w:val="Normal"/>
    <w:rsid w:val="0059084B"/>
    <w:pPr>
      <w:ind w:left="720"/>
      <w:contextualSpacing/>
      <w:jc w:val="left"/>
    </w:pPr>
    <w:rPr>
      <w:sz w:val="28"/>
      <w:szCs w:val="28"/>
    </w:rPr>
  </w:style>
  <w:style w:type="paragraph" w:customStyle="1" w:styleId="Title2">
    <w:name w:val="Title2"/>
    <w:basedOn w:val="Normal"/>
    <w:rsid w:val="0059084B"/>
    <w:pPr>
      <w:spacing w:after="100" w:afterAutospacing="1"/>
      <w:jc w:val="left"/>
    </w:pPr>
    <w:rPr>
      <w:b/>
      <w:bCs/>
      <w:sz w:val="28"/>
      <w:szCs w:val="28"/>
    </w:rPr>
  </w:style>
  <w:style w:type="paragraph" w:customStyle="1" w:styleId="t01">
    <w:name w:val="t01"/>
    <w:basedOn w:val="Heading2"/>
    <w:rsid w:val="0059084B"/>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59084B"/>
    <w:rPr>
      <w:sz w:val="24"/>
      <w:szCs w:val="24"/>
      <w:lang w:val="en-US" w:eastAsia="en-US"/>
    </w:rPr>
  </w:style>
  <w:style w:type="character" w:customStyle="1" w:styleId="H1CharChar">
    <w:name w:val="H1 Char Char"/>
    <w:rsid w:val="0059084B"/>
    <w:rPr>
      <w:rFonts w:ascii=".VnTimeH" w:eastAsia="Times New Roman" w:hAnsi=".VnTimeH"/>
      <w:b/>
      <w:sz w:val="28"/>
    </w:rPr>
  </w:style>
  <w:style w:type="character" w:customStyle="1" w:styleId="l2Char">
    <w:name w:val="l2 Char"/>
    <w:aliases w:val="H2 Char,HeadB Char Char"/>
    <w:rsid w:val="0059084B"/>
    <w:rPr>
      <w:rFonts w:ascii=".VnTime" w:eastAsia="Times New Roman" w:hAnsi=".VnTime"/>
      <w:b/>
      <w:sz w:val="28"/>
    </w:rPr>
  </w:style>
  <w:style w:type="character" w:customStyle="1" w:styleId="h3Char">
    <w:name w:val="h3 Char"/>
    <w:aliases w:val="HeadC Char Char"/>
    <w:semiHidden/>
    <w:rsid w:val="0059084B"/>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59084B"/>
    <w:rPr>
      <w:sz w:val="22"/>
      <w:szCs w:val="22"/>
    </w:rPr>
  </w:style>
  <w:style w:type="character" w:customStyle="1" w:styleId="FooterChar2">
    <w:name w:val="Footer Char2"/>
    <w:aliases w:val="Footer-Even Char,Footer-section 1 Char"/>
    <w:rsid w:val="0059084B"/>
    <w:rPr>
      <w:sz w:val="28"/>
      <w:szCs w:val="28"/>
      <w:lang w:val="en-US" w:eastAsia="en-US" w:bidi="ar-SA"/>
    </w:rPr>
  </w:style>
  <w:style w:type="paragraph" w:customStyle="1" w:styleId="Body0">
    <w:name w:val="Body"/>
    <w:aliases w:val="Text"/>
    <w:basedOn w:val="Normal"/>
    <w:rsid w:val="0059084B"/>
    <w:pPr>
      <w:jc w:val="center"/>
    </w:pPr>
    <w:rPr>
      <w:rFonts w:ascii=".VnTime" w:hAnsi=".VnTime"/>
      <w:i/>
      <w:iCs/>
      <w:sz w:val="28"/>
      <w:szCs w:val="28"/>
    </w:rPr>
  </w:style>
  <w:style w:type="paragraph" w:customStyle="1" w:styleId="tx">
    <w:name w:val="tx"/>
    <w:basedOn w:val="Normal"/>
    <w:rsid w:val="0059084B"/>
    <w:pPr>
      <w:spacing w:before="60"/>
      <w:ind w:firstLine="301"/>
    </w:pPr>
    <w:rPr>
      <w:rFonts w:ascii=".VnTime" w:hAnsi=".VnTime"/>
      <w:sz w:val="23"/>
      <w:szCs w:val="24"/>
    </w:rPr>
  </w:style>
  <w:style w:type="paragraph" w:customStyle="1" w:styleId="Refer">
    <w:name w:val="Refer"/>
    <w:basedOn w:val="Normal"/>
    <w:rsid w:val="0059084B"/>
    <w:pPr>
      <w:spacing w:after="120"/>
      <w:ind w:firstLine="720"/>
    </w:pPr>
    <w:rPr>
      <w:rFonts w:ascii=".VnTime" w:hAnsi=".VnTime"/>
    </w:rPr>
  </w:style>
  <w:style w:type="paragraph" w:customStyle="1" w:styleId="Point">
    <w:name w:val="Point"/>
    <w:basedOn w:val="Header"/>
    <w:rsid w:val="0059084B"/>
    <w:pPr>
      <w:numPr>
        <w:numId w:val="43"/>
      </w:numPr>
      <w:tabs>
        <w:tab w:val="num" w:pos="360"/>
      </w:tabs>
      <w:ind w:left="360"/>
    </w:pPr>
    <w:rPr>
      <w:rFonts w:ascii=".VnTime" w:hAnsi=".VnTime"/>
      <w:sz w:val="24"/>
    </w:rPr>
  </w:style>
  <w:style w:type="paragraph" w:customStyle="1" w:styleId="BodyTextH1">
    <w:name w:val="Body TextH1"/>
    <w:rsid w:val="0059084B"/>
    <w:pPr>
      <w:spacing w:before="240" w:after="60"/>
    </w:pPr>
    <w:rPr>
      <w:rFonts w:ascii=".VnTime" w:eastAsia="Times New Roman" w:hAnsi=".VnTime"/>
    </w:rPr>
  </w:style>
  <w:style w:type="character" w:customStyle="1" w:styleId="footCharChar">
    <w:name w:val="foot Char Char"/>
    <w:semiHidden/>
    <w:rsid w:val="0059084B"/>
    <w:rPr>
      <w:rFonts w:ascii="Times New Roman" w:eastAsia="Times New Roman" w:hAnsi="Times New Roman"/>
    </w:rPr>
  </w:style>
  <w:style w:type="paragraph" w:customStyle="1" w:styleId="heading5">
    <w:name w:val="heading5"/>
    <w:basedOn w:val="Normal"/>
    <w:rsid w:val="0059084B"/>
    <w:pPr>
      <w:numPr>
        <w:numId w:val="44"/>
      </w:numPr>
      <w:spacing w:before="60" w:after="120" w:line="360" w:lineRule="exact"/>
    </w:pPr>
    <w:rPr>
      <w:rFonts w:ascii=".VnTime" w:hAnsi=".VnTime"/>
      <w:sz w:val="26"/>
    </w:rPr>
  </w:style>
  <w:style w:type="paragraph" w:customStyle="1" w:styleId="td4">
    <w:name w:val="td4"/>
    <w:basedOn w:val="Normal"/>
    <w:rsid w:val="0059084B"/>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59084B"/>
    <w:pPr>
      <w:spacing w:after="160" w:line="240" w:lineRule="exact"/>
      <w:jc w:val="left"/>
    </w:pPr>
    <w:rPr>
      <w:rFonts w:ascii="Arial" w:hAnsi="Arial"/>
      <w:sz w:val="22"/>
      <w:szCs w:val="22"/>
    </w:rPr>
  </w:style>
  <w:style w:type="character" w:customStyle="1" w:styleId="yiv7526251193bumpedfont15">
    <w:name w:val="yiv7526251193bumpedfont15"/>
    <w:rsid w:val="0059084B"/>
  </w:style>
  <w:style w:type="paragraph" w:customStyle="1" w:styleId="yiv7526251193s23">
    <w:name w:val="yiv7526251193s23"/>
    <w:basedOn w:val="Normal"/>
    <w:rsid w:val="0059084B"/>
    <w:pPr>
      <w:spacing w:before="100" w:beforeAutospacing="1" w:after="100" w:afterAutospacing="1"/>
      <w:jc w:val="left"/>
    </w:pPr>
    <w:rPr>
      <w:szCs w:val="24"/>
    </w:rPr>
  </w:style>
  <w:style w:type="paragraph" w:customStyle="1" w:styleId="Heading30">
    <w:name w:val="Heading3"/>
    <w:basedOn w:val="Heading3"/>
    <w:next w:val="Heading3"/>
    <w:autoRedefine/>
    <w:rsid w:val="0059084B"/>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59084B"/>
    <w:pPr>
      <w:widowControl w:val="0"/>
      <w:autoSpaceDE w:val="0"/>
      <w:autoSpaceDN w:val="0"/>
      <w:adjustRightInd w:val="0"/>
      <w:spacing w:after="458"/>
      <w:jc w:val="left"/>
    </w:pPr>
    <w:rPr>
      <w:szCs w:val="24"/>
    </w:rPr>
  </w:style>
  <w:style w:type="paragraph" w:customStyle="1" w:styleId="CM6">
    <w:name w:val="CM6"/>
    <w:basedOn w:val="Normal"/>
    <w:next w:val="Normal"/>
    <w:rsid w:val="0059084B"/>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59084B"/>
    <w:pPr>
      <w:spacing w:after="160" w:line="240" w:lineRule="exact"/>
      <w:jc w:val="left"/>
    </w:pPr>
    <w:rPr>
      <w:rFonts w:ascii="Arial" w:hAnsi="Arial"/>
      <w:sz w:val="22"/>
      <w:szCs w:val="22"/>
    </w:rPr>
  </w:style>
  <w:style w:type="character" w:customStyle="1" w:styleId="CommentSubjectChar1">
    <w:name w:val="Comment Subject Char1"/>
    <w:rsid w:val="0059084B"/>
    <w:rPr>
      <w:rFonts w:ascii=".VnTime" w:hAnsi=".VnTime" w:cs=".VnTime"/>
      <w:b/>
      <w:bCs/>
      <w:sz w:val="20"/>
      <w:szCs w:val="20"/>
    </w:rPr>
  </w:style>
  <w:style w:type="character" w:customStyle="1" w:styleId="Bodytext4NotItalic">
    <w:name w:val="Body text (4) + Not Italic"/>
    <w:rsid w:val="0059084B"/>
    <w:rPr>
      <w:b/>
      <w:bCs/>
      <w:i/>
      <w:iCs/>
      <w:sz w:val="26"/>
      <w:szCs w:val="26"/>
      <w:shd w:val="clear" w:color="auto" w:fill="FFFFFF"/>
      <w:lang w:bidi="ar-SA"/>
    </w:rPr>
  </w:style>
  <w:style w:type="character" w:customStyle="1" w:styleId="zoom">
    <w:name w:val="zoom"/>
    <w:rsid w:val="0059084B"/>
  </w:style>
  <w:style w:type="paragraph" w:customStyle="1" w:styleId="016">
    <w:name w:val="0/16"/>
    <w:basedOn w:val="Normal"/>
    <w:link w:val="016Char"/>
    <w:rsid w:val="0059084B"/>
    <w:pPr>
      <w:widowControl w:val="0"/>
      <w:tabs>
        <w:tab w:val="left" w:pos="907"/>
      </w:tabs>
      <w:spacing w:before="240"/>
      <w:ind w:left="907" w:hanging="907"/>
    </w:pPr>
    <w:rPr>
      <w:rFonts w:ascii="Arial" w:hAnsi="Arial"/>
      <w:b/>
    </w:rPr>
  </w:style>
  <w:style w:type="paragraph" w:customStyle="1" w:styleId="168">
    <w:name w:val="16/8"/>
    <w:basedOn w:val="Title"/>
    <w:link w:val="168Char"/>
    <w:rsid w:val="0059084B"/>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59084B"/>
    <w:pPr>
      <w:tabs>
        <w:tab w:val="clear" w:pos="1361"/>
        <w:tab w:val="left" w:pos="1814"/>
      </w:tabs>
      <w:ind w:left="1815"/>
    </w:pPr>
  </w:style>
  <w:style w:type="paragraph" w:customStyle="1" w:styleId="88">
    <w:name w:val="8/8"/>
    <w:basedOn w:val="Normal"/>
    <w:link w:val="88Char"/>
    <w:rsid w:val="0059084B"/>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59084B"/>
    <w:rPr>
      <w:rFonts w:ascii=".VnCentury Schoolbook" w:eastAsia="Times New Roman" w:hAnsi=".VnCentury Schoolbook"/>
      <w:b/>
      <w:bCs/>
      <w:color w:val="000000"/>
      <w:sz w:val="22"/>
      <w:szCs w:val="24"/>
    </w:rPr>
  </w:style>
  <w:style w:type="character" w:customStyle="1" w:styleId="88Char">
    <w:name w:val="8/8 Char"/>
    <w:link w:val="88"/>
    <w:rsid w:val="0059084B"/>
    <w:rPr>
      <w:rFonts w:ascii="Arial" w:eastAsia="Times New Roman" w:hAnsi="Arial"/>
      <w:sz w:val="24"/>
      <w:szCs w:val="24"/>
      <w:lang w:val="x-none" w:eastAsia="x-none"/>
    </w:rPr>
  </w:style>
  <w:style w:type="character" w:customStyle="1" w:styleId="1ngoacChar">
    <w:name w:val="1 ngoac Char"/>
    <w:link w:val="1ngoac"/>
    <w:rsid w:val="0059084B"/>
    <w:rPr>
      <w:rFonts w:ascii="Arial" w:eastAsia="Times New Roman" w:hAnsi="Arial" w:cs="Arial"/>
      <w:sz w:val="24"/>
      <w:szCs w:val="24"/>
    </w:rPr>
  </w:style>
  <w:style w:type="paragraph" w:customStyle="1" w:styleId="A110">
    <w:name w:val="A_1.1"/>
    <w:basedOn w:val="Normal"/>
    <w:next w:val="Normal"/>
    <w:rsid w:val="0059084B"/>
    <w:pPr>
      <w:widowControl w:val="0"/>
      <w:tabs>
        <w:tab w:val="left" w:pos="907"/>
      </w:tabs>
      <w:spacing w:before="240"/>
      <w:ind w:left="454" w:hanging="454"/>
      <w:jc w:val="left"/>
      <w:outlineLvl w:val="1"/>
    </w:pPr>
    <w:rPr>
      <w:rFonts w:ascii="Arial" w:hAnsi="Arial"/>
      <w:b/>
      <w:szCs w:val="24"/>
    </w:rPr>
  </w:style>
  <w:style w:type="paragraph" w:customStyle="1" w:styleId="A112">
    <w:name w:val="A_1.12"/>
    <w:basedOn w:val="Normal"/>
    <w:next w:val="Normal"/>
    <w:rsid w:val="0059084B"/>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59084B"/>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59084B"/>
    <w:pPr>
      <w:widowControl w:val="0"/>
      <w:spacing w:before="120"/>
      <w:ind w:left="454" w:hanging="454"/>
      <w:jc w:val="left"/>
    </w:pPr>
    <w:rPr>
      <w:rFonts w:ascii="Arial" w:hAnsi="Arial"/>
    </w:rPr>
  </w:style>
  <w:style w:type="paragraph" w:customStyle="1" w:styleId="ANoidung">
    <w:name w:val="A_Noi dung"/>
    <w:basedOn w:val="Normal"/>
    <w:next w:val="Normal"/>
    <w:rsid w:val="0059084B"/>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59084B"/>
    <w:pPr>
      <w:ind w:firstLine="0"/>
    </w:pPr>
  </w:style>
  <w:style w:type="paragraph" w:customStyle="1" w:styleId="08">
    <w:name w:val="0/8"/>
    <w:basedOn w:val="Normal"/>
    <w:link w:val="08Char"/>
    <w:rsid w:val="0059084B"/>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59084B"/>
    <w:pPr>
      <w:spacing w:before="120" w:after="120"/>
      <w:ind w:left="1701" w:firstLine="340"/>
    </w:pPr>
    <w:rPr>
      <w:bCs w:val="0"/>
    </w:rPr>
  </w:style>
  <w:style w:type="paragraph" w:customStyle="1" w:styleId="trongdo">
    <w:name w:val="trong do"/>
    <w:basedOn w:val="168"/>
    <w:rsid w:val="0059084B"/>
    <w:pPr>
      <w:tabs>
        <w:tab w:val="clear" w:pos="1361"/>
        <w:tab w:val="left" w:pos="1736"/>
      </w:tabs>
      <w:spacing w:after="120" w:line="252" w:lineRule="auto"/>
      <w:ind w:left="1984" w:hanging="680"/>
    </w:pPr>
    <w:rPr>
      <w:bCs w:val="0"/>
    </w:rPr>
  </w:style>
  <w:style w:type="character" w:customStyle="1" w:styleId="168Char">
    <w:name w:val="16/8 Char"/>
    <w:link w:val="168"/>
    <w:rsid w:val="0059084B"/>
    <w:rPr>
      <w:rFonts w:ascii="Arial" w:eastAsia="Times New Roman" w:hAnsi="Arial"/>
      <w:bCs/>
      <w:sz w:val="24"/>
      <w:szCs w:val="24"/>
      <w:lang w:val="x-none" w:eastAsia="x-none"/>
    </w:rPr>
  </w:style>
  <w:style w:type="paragraph" w:customStyle="1" w:styleId="2cham">
    <w:name w:val="2 cham"/>
    <w:basedOn w:val="016"/>
    <w:rsid w:val="0059084B"/>
    <w:pPr>
      <w:spacing w:after="120"/>
    </w:pPr>
  </w:style>
  <w:style w:type="paragraph" w:customStyle="1" w:styleId="3cham">
    <w:name w:val="3 cham"/>
    <w:basedOn w:val="016"/>
    <w:link w:val="3chamChar"/>
    <w:rsid w:val="0059084B"/>
    <w:pPr>
      <w:spacing w:after="120"/>
    </w:pPr>
  </w:style>
  <w:style w:type="paragraph" w:customStyle="1" w:styleId="1congoac">
    <w:name w:val="1 co ngoac"/>
    <w:basedOn w:val="88"/>
    <w:link w:val="1congoacChar"/>
    <w:rsid w:val="0059084B"/>
    <w:pPr>
      <w:spacing w:before="120" w:after="120" w:line="252" w:lineRule="auto"/>
    </w:pPr>
    <w:rPr>
      <w:rFonts w:cs="Arial"/>
      <w:lang w:val="en-US" w:eastAsia="en-US"/>
    </w:rPr>
  </w:style>
  <w:style w:type="paragraph" w:customStyle="1" w:styleId="duoi1ngoac">
    <w:name w:val="duoi 1 ngoac"/>
    <w:basedOn w:val="168"/>
    <w:rsid w:val="0059084B"/>
    <w:pPr>
      <w:spacing w:after="120"/>
    </w:pPr>
    <w:rPr>
      <w:bCs w:val="0"/>
    </w:rPr>
  </w:style>
  <w:style w:type="paragraph" w:customStyle="1" w:styleId="congthuc1">
    <w:name w:val="cong thuc1"/>
    <w:basedOn w:val="Congthuc"/>
    <w:rsid w:val="0059084B"/>
    <w:pPr>
      <w:ind w:firstLine="0"/>
    </w:pPr>
  </w:style>
  <w:style w:type="paragraph" w:customStyle="1" w:styleId="chuthichcongthuc">
    <w:name w:val="chu thich cong thuc"/>
    <w:basedOn w:val="trongdo"/>
    <w:rsid w:val="0059084B"/>
  </w:style>
  <w:style w:type="character" w:customStyle="1" w:styleId="1congoacChar">
    <w:name w:val="1 co ngoac Char"/>
    <w:link w:val="1congoac"/>
    <w:rsid w:val="0059084B"/>
    <w:rPr>
      <w:rFonts w:ascii="Arial" w:eastAsia="Times New Roman" w:hAnsi="Arial" w:cs="Arial"/>
      <w:sz w:val="24"/>
      <w:szCs w:val="24"/>
    </w:rPr>
  </w:style>
  <w:style w:type="paragraph" w:customStyle="1" w:styleId="1nho1">
    <w:name w:val="1 nho1"/>
    <w:basedOn w:val="08"/>
    <w:rsid w:val="0059084B"/>
    <w:pPr>
      <w:spacing w:line="252" w:lineRule="auto"/>
    </w:pPr>
  </w:style>
  <w:style w:type="paragraph" w:customStyle="1" w:styleId="ANgoac">
    <w:name w:val="A_Ngoac"/>
    <w:basedOn w:val="Normal"/>
    <w:link w:val="ANgoacChar"/>
    <w:rsid w:val="0059084B"/>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59084B"/>
    <w:rPr>
      <w:rFonts w:ascii="Arial" w:eastAsia="Times New Roman" w:hAnsi="Arial"/>
      <w:sz w:val="24"/>
      <w:szCs w:val="24"/>
      <w:lang w:val="x-none" w:eastAsia="x-none"/>
    </w:rPr>
  </w:style>
  <w:style w:type="character" w:customStyle="1" w:styleId="248Char">
    <w:name w:val="24/8 Char"/>
    <w:link w:val="248"/>
    <w:rsid w:val="0059084B"/>
    <w:rPr>
      <w:rFonts w:ascii="Arial" w:eastAsia="Times New Roman" w:hAnsi="Arial"/>
      <w:bCs/>
      <w:sz w:val="24"/>
      <w:szCs w:val="24"/>
      <w:lang w:val="x-none" w:eastAsia="x-none"/>
    </w:rPr>
  </w:style>
  <w:style w:type="paragraph" w:customStyle="1" w:styleId="0Bang">
    <w:name w:val="0/Bang"/>
    <w:basedOn w:val="016"/>
    <w:link w:val="0BangChar"/>
    <w:rsid w:val="0059084B"/>
    <w:pPr>
      <w:spacing w:after="120"/>
      <w:jc w:val="center"/>
    </w:pPr>
    <w:rPr>
      <w:lang w:val="x-none" w:eastAsia="x-none"/>
    </w:rPr>
  </w:style>
  <w:style w:type="paragraph" w:customStyle="1" w:styleId="368">
    <w:name w:val="36/8"/>
    <w:basedOn w:val="248"/>
    <w:link w:val="368Char"/>
    <w:rsid w:val="0059084B"/>
    <w:pPr>
      <w:tabs>
        <w:tab w:val="clear" w:pos="1814"/>
        <w:tab w:val="left" w:pos="2268"/>
      </w:tabs>
      <w:spacing w:after="120"/>
      <w:ind w:left="2268"/>
    </w:pPr>
    <w:rPr>
      <w:rFonts w:cs="Arial"/>
      <w:lang w:val="en-US" w:eastAsia="en-US"/>
    </w:rPr>
  </w:style>
  <w:style w:type="character" w:customStyle="1" w:styleId="368Char">
    <w:name w:val="36/8 Char"/>
    <w:link w:val="368"/>
    <w:rsid w:val="0059084B"/>
    <w:rPr>
      <w:rFonts w:ascii="Arial" w:eastAsia="Times New Roman" w:hAnsi="Arial" w:cs="Arial"/>
      <w:bCs/>
      <w:sz w:val="24"/>
      <w:szCs w:val="24"/>
    </w:rPr>
  </w:style>
  <w:style w:type="character" w:customStyle="1" w:styleId="08Char">
    <w:name w:val="0/8 Char"/>
    <w:link w:val="08"/>
    <w:rsid w:val="0059084B"/>
    <w:rPr>
      <w:rFonts w:ascii="Arial" w:eastAsia="Times New Roman" w:hAnsi="Arial"/>
      <w:sz w:val="24"/>
      <w:lang w:val="x-none" w:eastAsia="x-none"/>
    </w:rPr>
  </w:style>
  <w:style w:type="character" w:customStyle="1" w:styleId="0BangChar">
    <w:name w:val="0/Bang Char"/>
    <w:link w:val="0Bang"/>
    <w:rsid w:val="0059084B"/>
    <w:rPr>
      <w:rFonts w:ascii="Arial" w:eastAsia="Times New Roman" w:hAnsi="Arial"/>
      <w:b/>
      <w:sz w:val="24"/>
      <w:lang w:val="x-none" w:eastAsia="x-none"/>
    </w:rPr>
  </w:style>
  <w:style w:type="paragraph" w:customStyle="1" w:styleId="19">
    <w:name w:val="@_1"/>
    <w:basedOn w:val="Normal"/>
    <w:rsid w:val="0059084B"/>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59084B"/>
    <w:pPr>
      <w:widowControl w:val="0"/>
      <w:tabs>
        <w:tab w:val="left" w:pos="907"/>
      </w:tabs>
      <w:spacing w:before="240"/>
      <w:ind w:left="454" w:hanging="454"/>
      <w:jc w:val="left"/>
      <w:outlineLvl w:val="1"/>
    </w:pPr>
    <w:rPr>
      <w:rFonts w:ascii="Arial" w:hAnsi="Arial"/>
      <w:b/>
      <w:szCs w:val="24"/>
    </w:rPr>
  </w:style>
  <w:style w:type="paragraph" w:customStyle="1" w:styleId="1120">
    <w:name w:val="@_1.12"/>
    <w:basedOn w:val="Normal"/>
    <w:next w:val="Normal"/>
    <w:rsid w:val="0059084B"/>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59084B"/>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59084B"/>
    <w:pPr>
      <w:widowControl w:val="0"/>
      <w:spacing w:before="120"/>
      <w:ind w:left="454" w:hanging="454"/>
      <w:jc w:val="left"/>
    </w:pPr>
    <w:rPr>
      <w:rFonts w:ascii="Arial" w:hAnsi="Arial"/>
    </w:rPr>
  </w:style>
  <w:style w:type="paragraph" w:customStyle="1" w:styleId="Ngoac1">
    <w:name w:val="@_Ngoac(1)"/>
    <w:basedOn w:val="Normal"/>
    <w:rsid w:val="0059084B"/>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59084B"/>
    <w:pPr>
      <w:ind w:left="1361"/>
    </w:pPr>
    <w:rPr>
      <w:lang w:val="pt-BR"/>
    </w:rPr>
  </w:style>
  <w:style w:type="paragraph" w:customStyle="1" w:styleId="Ngoacai">
    <w:name w:val="@_Ngoac(a)(i)"/>
    <w:basedOn w:val="Ngoaca"/>
    <w:rsid w:val="0059084B"/>
    <w:pPr>
      <w:ind w:left="1815"/>
    </w:pPr>
  </w:style>
  <w:style w:type="paragraph" w:customStyle="1" w:styleId="Noidung3">
    <w:name w:val="@_Noi dung"/>
    <w:basedOn w:val="Normal"/>
    <w:next w:val="Normal"/>
    <w:rsid w:val="0059084B"/>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3"/>
    <w:rsid w:val="0059084B"/>
    <w:pPr>
      <w:ind w:firstLine="0"/>
    </w:pPr>
  </w:style>
  <w:style w:type="paragraph" w:customStyle="1" w:styleId="Phan0">
    <w:name w:val="@_Phan"/>
    <w:basedOn w:val="Normal"/>
    <w:rsid w:val="0059084B"/>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59084B"/>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59084B"/>
    <w:pPr>
      <w:spacing w:after="120"/>
      <w:ind w:left="1984" w:hanging="680"/>
    </w:pPr>
    <w:rPr>
      <w:b/>
      <w:bCs w:val="0"/>
      <w:szCs w:val="20"/>
    </w:rPr>
  </w:style>
  <w:style w:type="paragraph" w:customStyle="1" w:styleId="StyletrongdoLinespacingMultiple112li">
    <w:name w:val="Style trong do + Line spacing:  Multiple 1.12 li"/>
    <w:basedOn w:val="trongdo"/>
    <w:rsid w:val="0059084B"/>
    <w:pPr>
      <w:spacing w:line="269" w:lineRule="auto"/>
    </w:pPr>
    <w:rPr>
      <w:b/>
      <w:szCs w:val="20"/>
    </w:rPr>
  </w:style>
  <w:style w:type="paragraph" w:customStyle="1" w:styleId="Style168Left23cmHanging141cmBefore4ptAfter">
    <w:name w:val="Style 16/8 + Left:  2.3 cm Hanging:  1.41 cm Before:  4 pt After"/>
    <w:basedOn w:val="168"/>
    <w:rsid w:val="0059084B"/>
    <w:pPr>
      <w:spacing w:before="80"/>
      <w:ind w:left="2103" w:hanging="799"/>
    </w:pPr>
    <w:rPr>
      <w:b/>
      <w:bCs w:val="0"/>
      <w:szCs w:val="20"/>
    </w:rPr>
  </w:style>
  <w:style w:type="paragraph" w:customStyle="1" w:styleId="NormalLeft0">
    <w:name w:val="Normal + Left:  0&quot;"/>
    <w:aliases w:val="Normal+Justif"/>
    <w:basedOn w:val="Normal"/>
    <w:rsid w:val="0059084B"/>
    <w:pPr>
      <w:tabs>
        <w:tab w:val="left" w:pos="709"/>
      </w:tabs>
      <w:ind w:left="705" w:hanging="705"/>
      <w:jc w:val="left"/>
    </w:pPr>
    <w:rPr>
      <w:rFonts w:ascii="VNTime" w:hAnsi="VNTime"/>
      <w:sz w:val="22"/>
    </w:rPr>
  </w:style>
  <w:style w:type="paragraph" w:customStyle="1" w:styleId="ANgoaca">
    <w:name w:val="A_Ngoac(a)"/>
    <w:basedOn w:val="ANgoac"/>
    <w:rsid w:val="0059084B"/>
    <w:pPr>
      <w:spacing w:after="0"/>
      <w:ind w:left="1361"/>
    </w:pPr>
    <w:rPr>
      <w:lang w:val="pt-BR"/>
    </w:rPr>
  </w:style>
  <w:style w:type="paragraph" w:customStyle="1" w:styleId="viet">
    <w:name w:val="viet"/>
    <w:basedOn w:val="Normal"/>
    <w:rsid w:val="0059084B"/>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59084B"/>
    <w:pPr>
      <w:ind w:left="1815"/>
    </w:pPr>
  </w:style>
  <w:style w:type="paragraph" w:customStyle="1" w:styleId="Long1">
    <w:name w:val="Long1"/>
    <w:basedOn w:val="Normal"/>
    <w:rsid w:val="0059084B"/>
    <w:pPr>
      <w:jc w:val="left"/>
    </w:pPr>
    <w:rPr>
      <w:rFonts w:ascii="VNTime" w:hAnsi="VNTime"/>
    </w:rPr>
  </w:style>
  <w:style w:type="character" w:customStyle="1" w:styleId="CommentTextChar1">
    <w:name w:val="Comment Text Char1"/>
    <w:aliases w:val="Heading 5 Char2"/>
    <w:rsid w:val="0059084B"/>
    <w:rPr>
      <w:rFonts w:ascii="Arial" w:hAnsi="Arial"/>
      <w:b/>
      <w:sz w:val="24"/>
      <w:szCs w:val="24"/>
    </w:rPr>
  </w:style>
  <w:style w:type="paragraph" w:customStyle="1" w:styleId="TD">
    <w:name w:val="TD"/>
    <w:basedOn w:val="168"/>
    <w:rsid w:val="0059084B"/>
    <w:pPr>
      <w:tabs>
        <w:tab w:val="clear" w:pos="1361"/>
        <w:tab w:val="left" w:pos="1276"/>
        <w:tab w:val="left" w:pos="1596"/>
      </w:tabs>
      <w:ind w:left="1596" w:hanging="689"/>
    </w:pPr>
  </w:style>
  <w:style w:type="character" w:customStyle="1" w:styleId="SubtitleChar1">
    <w:name w:val="Subtitle Char1"/>
    <w:rsid w:val="0059084B"/>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59084B"/>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59084B"/>
    <w:rPr>
      <w:rFonts w:ascii="Arial" w:eastAsia="Calibri" w:hAnsi="Arial"/>
      <w:b/>
      <w:sz w:val="24"/>
      <w:szCs w:val="22"/>
      <w:lang w:val="x-none" w:eastAsia="x-none"/>
    </w:rPr>
  </w:style>
  <w:style w:type="paragraph" w:customStyle="1" w:styleId="BPhanMucluc">
    <w:name w:val="B_Phan.Mucluc"/>
    <w:basedOn w:val="TOC1"/>
    <w:next w:val="Normal"/>
    <w:link w:val="BPhanMuclucChar"/>
    <w:rsid w:val="0059084B"/>
    <w:pPr>
      <w:tabs>
        <w:tab w:val="clear" w:pos="9000"/>
      </w:tabs>
      <w:suppressAutoHyphens w:val="0"/>
      <w:spacing w:before="480" w:after="200"/>
      <w:ind w:left="3402" w:right="737" w:hanging="1701"/>
      <w:jc w:val="center"/>
    </w:pPr>
    <w:rPr>
      <w:rFonts w:ascii="Arial" w:eastAsia="Calibri" w:hAnsi="Arial"/>
      <w:b w:val="0"/>
      <w:szCs w:val="22"/>
      <w:lang w:val="x-none" w:eastAsia="x-none"/>
    </w:rPr>
  </w:style>
  <w:style w:type="character" w:customStyle="1" w:styleId="BPhanMuclucChar">
    <w:name w:val="B_Phan.Mucluc Char"/>
    <w:link w:val="BPhanMucluc"/>
    <w:rsid w:val="0059084B"/>
    <w:rPr>
      <w:rFonts w:ascii="Arial" w:eastAsia="Calibri" w:hAnsi="Arial"/>
      <w:sz w:val="24"/>
      <w:szCs w:val="22"/>
      <w:lang w:val="x-none" w:eastAsia="x-none"/>
    </w:rPr>
  </w:style>
  <w:style w:type="paragraph" w:customStyle="1" w:styleId="Angoaccongthuc">
    <w:name w:val="A_ngoac_cong thuc"/>
    <w:basedOn w:val="ANgoac"/>
    <w:rsid w:val="0059084B"/>
    <w:pPr>
      <w:spacing w:before="60" w:after="0"/>
      <w:ind w:left="1361"/>
    </w:pPr>
  </w:style>
  <w:style w:type="paragraph" w:customStyle="1" w:styleId="long10">
    <w:name w:val="long1"/>
    <w:basedOn w:val="Long1"/>
    <w:autoRedefine/>
    <w:rsid w:val="0059084B"/>
    <w:pPr>
      <w:widowControl w:val="0"/>
      <w:spacing w:before="40" w:after="20"/>
      <w:jc w:val="center"/>
    </w:pPr>
    <w:rPr>
      <w:rFonts w:ascii="Times New Roman" w:hAnsi="Times New Roman"/>
      <w:sz w:val="18"/>
      <w:szCs w:val="18"/>
    </w:rPr>
  </w:style>
  <w:style w:type="paragraph" w:customStyle="1" w:styleId="Long2">
    <w:name w:val="Long2"/>
    <w:basedOn w:val="long10"/>
    <w:rsid w:val="0059084B"/>
    <w:pPr>
      <w:ind w:left="340" w:hanging="340"/>
      <w:jc w:val="both"/>
    </w:pPr>
  </w:style>
  <w:style w:type="character" w:customStyle="1" w:styleId="Style4Char">
    <w:name w:val="Style4 Char"/>
    <w:link w:val="Style4"/>
    <w:rsid w:val="0059084B"/>
    <w:rPr>
      <w:rFonts w:ascii="Times New Roman" w:eastAsia="Times New Roman" w:hAnsi="Times New Roman"/>
      <w:b/>
      <w:bCs/>
      <w:kern w:val="32"/>
      <w:sz w:val="28"/>
      <w:szCs w:val="28"/>
    </w:rPr>
  </w:style>
  <w:style w:type="paragraph" w:customStyle="1" w:styleId="gchu">
    <w:name w:val="gchu"/>
    <w:basedOn w:val="tho"/>
    <w:rsid w:val="0059084B"/>
    <w:pPr>
      <w:ind w:left="1361"/>
    </w:pPr>
    <w:rPr>
      <w:i/>
    </w:rPr>
  </w:style>
  <w:style w:type="paragraph" w:customStyle="1" w:styleId="tho">
    <w:name w:val="tho"/>
    <w:basedOn w:val="Normal"/>
    <w:rsid w:val="0059084B"/>
    <w:pPr>
      <w:spacing w:after="120"/>
      <w:ind w:left="340" w:hanging="340"/>
    </w:pPr>
    <w:rPr>
      <w:rFonts w:ascii="VNTime" w:hAnsi="VNTime"/>
      <w:sz w:val="22"/>
    </w:rPr>
  </w:style>
  <w:style w:type="paragraph" w:customStyle="1" w:styleId="328">
    <w:name w:val="32/8"/>
    <w:basedOn w:val="Normal"/>
    <w:rsid w:val="0059084B"/>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59084B"/>
    <w:rPr>
      <w:rFonts w:ascii="Arial" w:eastAsia="Times New Roman" w:hAnsi="Arial"/>
      <w:b/>
      <w:sz w:val="24"/>
      <w:szCs w:val="24"/>
    </w:rPr>
  </w:style>
  <w:style w:type="character" w:customStyle="1" w:styleId="016Char">
    <w:name w:val="0/16 Char"/>
    <w:link w:val="016"/>
    <w:locked/>
    <w:rsid w:val="0059084B"/>
    <w:rPr>
      <w:rFonts w:ascii="Arial" w:eastAsia="Times New Roman" w:hAnsi="Arial"/>
      <w:b/>
      <w:sz w:val="24"/>
    </w:rPr>
  </w:style>
  <w:style w:type="paragraph" w:customStyle="1" w:styleId="Bangchu">
    <w:name w:val="Bang chu"/>
    <w:basedOn w:val="Normal"/>
    <w:rsid w:val="0059084B"/>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9084B"/>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9084B"/>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9084B"/>
    <w:pPr>
      <w:widowControl w:val="0"/>
      <w:tabs>
        <w:tab w:val="left" w:pos="454"/>
      </w:tabs>
      <w:spacing w:before="240"/>
      <w:outlineLvl w:val="1"/>
    </w:pPr>
    <w:rPr>
      <w:rFonts w:ascii="Arial" w:hAnsi="Arial"/>
      <w:b/>
      <w:szCs w:val="24"/>
    </w:rPr>
  </w:style>
  <w:style w:type="paragraph" w:customStyle="1" w:styleId="A11Muc">
    <w:name w:val="A_1.1.Muc"/>
    <w:basedOn w:val="Normal"/>
    <w:rsid w:val="0059084B"/>
    <w:pPr>
      <w:widowControl w:val="0"/>
      <w:tabs>
        <w:tab w:val="left" w:pos="454"/>
      </w:tabs>
      <w:spacing w:before="240"/>
      <w:outlineLvl w:val="2"/>
    </w:pPr>
    <w:rPr>
      <w:rFonts w:ascii="Arial" w:hAnsi="Arial"/>
      <w:b/>
    </w:rPr>
  </w:style>
  <w:style w:type="paragraph" w:customStyle="1" w:styleId="A11Muc2">
    <w:name w:val="A_1.1.Muc2"/>
    <w:basedOn w:val="Normal"/>
    <w:rsid w:val="0059084B"/>
    <w:pPr>
      <w:widowControl w:val="0"/>
      <w:tabs>
        <w:tab w:val="left" w:pos="454"/>
      </w:tabs>
      <w:spacing w:before="240"/>
    </w:pPr>
    <w:rPr>
      <w:rFonts w:ascii="Arial" w:hAnsi="Arial"/>
      <w:b/>
      <w:szCs w:val="24"/>
    </w:rPr>
  </w:style>
  <w:style w:type="paragraph" w:customStyle="1" w:styleId="A1Muc">
    <w:name w:val="A_1.Muc"/>
    <w:basedOn w:val="Normal"/>
    <w:rsid w:val="0059084B"/>
    <w:pPr>
      <w:widowControl w:val="0"/>
      <w:tabs>
        <w:tab w:val="left" w:pos="454"/>
      </w:tabs>
      <w:spacing w:before="240"/>
      <w:outlineLvl w:val="1"/>
    </w:pPr>
    <w:rPr>
      <w:rFonts w:ascii="Arial" w:hAnsi="Arial"/>
      <w:b/>
      <w:szCs w:val="24"/>
    </w:rPr>
  </w:style>
  <w:style w:type="paragraph" w:customStyle="1" w:styleId="APhan">
    <w:name w:val="A_Phan"/>
    <w:basedOn w:val="Normal"/>
    <w:rsid w:val="0059084B"/>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59084B"/>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59084B"/>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59084B"/>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59084B"/>
    <w:pPr>
      <w:spacing w:before="240" w:after="120"/>
      <w:ind w:left="454" w:hanging="454"/>
      <w:jc w:val="left"/>
    </w:pPr>
    <w:rPr>
      <w:rFonts w:ascii="Arial" w:hAnsi="Arial"/>
      <w:b/>
      <w:bCs/>
      <w:lang w:val="en-GB"/>
    </w:rPr>
  </w:style>
  <w:style w:type="paragraph" w:customStyle="1" w:styleId="tex">
    <w:name w:val="tex"/>
    <w:basedOn w:val="Normal"/>
    <w:link w:val="texChar"/>
    <w:rsid w:val="0059084B"/>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59084B"/>
    <w:pPr>
      <w:spacing w:before="120" w:line="257" w:lineRule="auto"/>
      <w:ind w:left="1815" w:firstLine="429"/>
    </w:pPr>
    <w:rPr>
      <w:rFonts w:ascii="Arial" w:hAnsi="Arial"/>
      <w:iCs/>
      <w:color w:val="000000"/>
      <w:lang w:val="en-GB"/>
    </w:rPr>
  </w:style>
  <w:style w:type="paragraph" w:customStyle="1" w:styleId="Tenquyphame">
    <w:name w:val="Ten quy pham_e"/>
    <w:rsid w:val="0059084B"/>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59084B"/>
    <w:pPr>
      <w:spacing w:before="100" w:beforeAutospacing="1" w:after="100" w:afterAutospacing="1" w:line="288" w:lineRule="auto"/>
      <w:jc w:val="left"/>
    </w:pPr>
    <w:rPr>
      <w:szCs w:val="24"/>
    </w:rPr>
  </w:style>
  <w:style w:type="paragraph" w:customStyle="1" w:styleId="1indent">
    <w:name w:val="1 indent"/>
    <w:basedOn w:val="1"/>
    <w:autoRedefine/>
    <w:rsid w:val="0059084B"/>
    <w:pPr>
      <w:spacing w:before="80" w:after="12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59084B"/>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9084B"/>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59084B"/>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59084B"/>
    <w:pPr>
      <w:spacing w:before="120" w:line="288" w:lineRule="auto"/>
      <w:jc w:val="center"/>
    </w:pPr>
    <w:rPr>
      <w:rFonts w:ascii="Arial" w:eastAsia="Times New Roman" w:hAnsi="Arial" w:cs="Arial"/>
      <w:b/>
      <w:bCs/>
      <w:sz w:val="24"/>
      <w:szCs w:val="24"/>
    </w:rPr>
  </w:style>
  <w:style w:type="paragraph" w:customStyle="1" w:styleId="cover1">
    <w:name w:val="cover1"/>
    <w:autoRedefine/>
    <w:rsid w:val="0059084B"/>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59084B"/>
    <w:rPr>
      <w:b/>
      <w:bCs/>
    </w:rPr>
  </w:style>
  <w:style w:type="paragraph" w:customStyle="1" w:styleId="cover3">
    <w:name w:val="cover3"/>
    <w:basedOn w:val="cover2"/>
    <w:autoRedefine/>
    <w:rsid w:val="0059084B"/>
    <w:pPr>
      <w:spacing w:before="240"/>
    </w:pPr>
    <w:rPr>
      <w:b w:val="0"/>
      <w:iCs/>
    </w:rPr>
  </w:style>
  <w:style w:type="paragraph" w:customStyle="1" w:styleId="cover4">
    <w:name w:val="cover4"/>
    <w:basedOn w:val="cover3"/>
    <w:autoRedefine/>
    <w:rsid w:val="0059084B"/>
    <w:pPr>
      <w:widowControl w:val="0"/>
      <w:spacing w:before="0" w:line="330" w:lineRule="exact"/>
      <w:ind w:firstLine="480"/>
      <w:jc w:val="left"/>
    </w:pPr>
    <w:rPr>
      <w:b/>
      <w:iCs w:val="0"/>
      <w:sz w:val="25"/>
      <w:szCs w:val="25"/>
    </w:rPr>
  </w:style>
  <w:style w:type="paragraph" w:customStyle="1" w:styleId="1MUCLUCCHUONG">
    <w:name w:val="1_MUCLUC_CHUONG"/>
    <w:basedOn w:val="Normal"/>
    <w:rsid w:val="0059084B"/>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59084B"/>
    <w:pPr>
      <w:tabs>
        <w:tab w:val="left" w:pos="1021"/>
      </w:tabs>
    </w:pPr>
    <w:rPr>
      <w:b w:val="0"/>
    </w:rPr>
  </w:style>
  <w:style w:type="paragraph" w:customStyle="1" w:styleId="1-0CHUONGMUCLUC">
    <w:name w:val="1-0/CHUONG_MUCLUC"/>
    <w:basedOn w:val="0chuong"/>
    <w:rsid w:val="0059084B"/>
    <w:pPr>
      <w:spacing w:after="200" w:line="288" w:lineRule="auto"/>
      <w:ind w:left="3402" w:right="737" w:hanging="1701"/>
      <w:outlineLvl w:val="9"/>
    </w:pPr>
    <w:rPr>
      <w:sz w:val="24"/>
    </w:rPr>
  </w:style>
  <w:style w:type="paragraph" w:customStyle="1" w:styleId="daude1">
    <w:name w:val="daude1"/>
    <w:basedOn w:val="Heading1"/>
    <w:rsid w:val="0059084B"/>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59084B"/>
    <w:pPr>
      <w:tabs>
        <w:tab w:val="left" w:pos="340"/>
      </w:tabs>
      <w:ind w:left="340" w:hanging="340"/>
      <w:jc w:val="center"/>
    </w:pPr>
    <w:rPr>
      <w:rFonts w:ascii="VNTime" w:hAnsi="VNTime"/>
      <w:sz w:val="22"/>
    </w:rPr>
  </w:style>
  <w:style w:type="paragraph" w:customStyle="1" w:styleId="viet4">
    <w:name w:val="viet4"/>
    <w:basedOn w:val="Normal"/>
    <w:rsid w:val="0059084B"/>
    <w:pPr>
      <w:ind w:left="340" w:hanging="340"/>
    </w:pPr>
    <w:rPr>
      <w:rFonts w:ascii="VNTime" w:hAnsi="VNTime"/>
      <w:sz w:val="22"/>
    </w:rPr>
  </w:style>
  <w:style w:type="paragraph" w:customStyle="1" w:styleId="ngoac">
    <w:name w:val="ngoac"/>
    <w:basedOn w:val="Normal"/>
    <w:next w:val="Normal"/>
    <w:rsid w:val="0059084B"/>
    <w:pPr>
      <w:tabs>
        <w:tab w:val="left" w:pos="340"/>
      </w:tabs>
      <w:ind w:left="680" w:hanging="340"/>
    </w:pPr>
    <w:rPr>
      <w:rFonts w:ascii="VNTime" w:hAnsi="VNTime"/>
      <w:sz w:val="22"/>
    </w:rPr>
  </w:style>
  <w:style w:type="paragraph" w:customStyle="1" w:styleId="vi2">
    <w:name w:val="vi2"/>
    <w:basedOn w:val="Normal"/>
    <w:rsid w:val="0059084B"/>
    <w:pPr>
      <w:keepNext/>
      <w:widowControl w:val="0"/>
      <w:ind w:left="680" w:hanging="680"/>
    </w:pPr>
    <w:rPr>
      <w:rFonts w:ascii="VNTime" w:hAnsi="VNTime"/>
      <w:kern w:val="28"/>
      <w:sz w:val="22"/>
    </w:rPr>
  </w:style>
  <w:style w:type="paragraph" w:customStyle="1" w:styleId="viet5">
    <w:name w:val="viet5"/>
    <w:basedOn w:val="Normal"/>
    <w:next w:val="Normal"/>
    <w:rsid w:val="0059084B"/>
    <w:pPr>
      <w:ind w:left="680" w:hanging="680"/>
    </w:pPr>
    <w:rPr>
      <w:rFonts w:ascii="VNTime" w:hAnsi="VNTime"/>
      <w:b/>
      <w:kern w:val="28"/>
      <w:sz w:val="22"/>
    </w:rPr>
  </w:style>
  <w:style w:type="paragraph" w:customStyle="1" w:styleId="viet6">
    <w:name w:val="viet6"/>
    <w:basedOn w:val="Normal"/>
    <w:next w:val="Normal"/>
    <w:rsid w:val="0059084B"/>
    <w:pPr>
      <w:spacing w:before="60"/>
      <w:ind w:left="340" w:hanging="340"/>
    </w:pPr>
    <w:rPr>
      <w:rFonts w:ascii="VNTime" w:hAnsi="VNTime"/>
      <w:kern w:val="28"/>
      <w:sz w:val="22"/>
      <w:lang w:val="en-GB"/>
    </w:rPr>
  </w:style>
  <w:style w:type="paragraph" w:customStyle="1" w:styleId="Bduocsuadoi">
    <w:name w:val="B_duoc.sua.doi"/>
    <w:basedOn w:val="Normal"/>
    <w:rsid w:val="0059084B"/>
    <w:pPr>
      <w:widowControl w:val="0"/>
      <w:spacing w:before="120"/>
      <w:ind w:left="454" w:hanging="454"/>
      <w:jc w:val="left"/>
    </w:pPr>
    <w:rPr>
      <w:rFonts w:ascii="Arial" w:hAnsi="Arial"/>
    </w:rPr>
  </w:style>
  <w:style w:type="paragraph" w:customStyle="1" w:styleId="Bduocsuadoi2">
    <w:name w:val="B_duocsuadoi2"/>
    <w:basedOn w:val="Bduocsuadoi"/>
    <w:rsid w:val="0059084B"/>
    <w:pPr>
      <w:spacing w:before="240"/>
    </w:pPr>
  </w:style>
  <w:style w:type="character" w:customStyle="1" w:styleId="3chamChar">
    <w:name w:val="3 cham Char"/>
    <w:link w:val="3cham"/>
    <w:locked/>
    <w:rsid w:val="0059084B"/>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59084B"/>
    <w:pPr>
      <w:spacing w:before="240"/>
      <w:ind w:left="1106" w:hanging="1106"/>
    </w:pPr>
    <w:rPr>
      <w:rFonts w:ascii="Arial" w:hAnsi="Arial"/>
      <w:b/>
      <w:bCs/>
    </w:rPr>
  </w:style>
  <w:style w:type="paragraph" w:customStyle="1" w:styleId="2chama">
    <w:name w:val="2 chama"/>
    <w:basedOn w:val="StyleArial12ptBoldJustifiedLeft0cmHanging195cm"/>
    <w:rsid w:val="0059084B"/>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59084B"/>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59084B"/>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59084B"/>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59084B"/>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59084B"/>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59084B"/>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59084B"/>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59084B"/>
    <w:pPr>
      <w:spacing w:before="120" w:after="120"/>
      <w:jc w:val="center"/>
    </w:pPr>
    <w:rPr>
      <w:rFonts w:ascii="Arial" w:hAnsi="Arial"/>
      <w:b/>
      <w:bCs/>
    </w:rPr>
  </w:style>
  <w:style w:type="paragraph" w:customStyle="1" w:styleId="3cham1">
    <w:name w:val="3 cham1"/>
    <w:basedOn w:val="Normal"/>
    <w:link w:val="3cham1Char"/>
    <w:rsid w:val="0059084B"/>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59084B"/>
    <w:rPr>
      <w:rFonts w:ascii="Arial" w:eastAsia="Malgun Gothic" w:hAnsi="Arial"/>
      <w:sz w:val="24"/>
      <w:szCs w:val="24"/>
    </w:rPr>
  </w:style>
  <w:style w:type="paragraph" w:customStyle="1" w:styleId="normalxxx">
    <w:name w:val="normal xxx"/>
    <w:basedOn w:val="Normal"/>
    <w:next w:val="Normal"/>
    <w:rsid w:val="0059084B"/>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59084B"/>
    <w:pPr>
      <w:spacing w:before="120"/>
      <w:ind w:left="908" w:hanging="454"/>
    </w:pPr>
    <w:rPr>
      <w:rFonts w:ascii="Arial" w:eastAsia="MS Mincho" w:hAnsi="Arial"/>
      <w:iCs/>
      <w:szCs w:val="24"/>
      <w:lang w:val="en-GB"/>
    </w:rPr>
  </w:style>
  <w:style w:type="character" w:customStyle="1" w:styleId="NORMAL1Char">
    <w:name w:val="NORMAL (1) Char"/>
    <w:link w:val="NORMAL12"/>
    <w:rsid w:val="0059084B"/>
    <w:rPr>
      <w:rFonts w:ascii="Arial" w:hAnsi="Arial"/>
      <w:iCs/>
      <w:sz w:val="24"/>
      <w:szCs w:val="24"/>
      <w:lang w:val="en-GB"/>
    </w:rPr>
  </w:style>
  <w:style w:type="paragraph" w:customStyle="1" w:styleId="NORMAL13">
    <w:name w:val="NORMAL 1"/>
    <w:basedOn w:val="Normal"/>
    <w:next w:val="Normal"/>
    <w:link w:val="NORMAL1CharChar"/>
    <w:autoRedefine/>
    <w:rsid w:val="0059084B"/>
    <w:pPr>
      <w:ind w:left="454" w:hanging="454"/>
    </w:pPr>
    <w:rPr>
      <w:rFonts w:ascii="Arial" w:eastAsia="MS Mincho" w:hAnsi="Arial"/>
      <w:snapToGrid w:val="0"/>
      <w:szCs w:val="24"/>
      <w:lang w:val="x-none" w:eastAsia="x-none"/>
    </w:rPr>
  </w:style>
  <w:style w:type="character" w:customStyle="1" w:styleId="NORMAL1CharChar">
    <w:name w:val="NORMAL 1 Char Char"/>
    <w:link w:val="NORMAL13"/>
    <w:rsid w:val="0059084B"/>
    <w:rPr>
      <w:rFonts w:ascii="Arial" w:hAnsi="Arial"/>
      <w:snapToGrid w:val="0"/>
      <w:sz w:val="24"/>
      <w:szCs w:val="24"/>
      <w:lang w:val="x-none" w:eastAsia="x-none"/>
    </w:rPr>
  </w:style>
  <w:style w:type="paragraph" w:customStyle="1" w:styleId="NORMALa">
    <w:name w:val="NORMAL (a)"/>
    <w:basedOn w:val="Normal"/>
    <w:next w:val="Normal"/>
    <w:autoRedefine/>
    <w:rsid w:val="0059084B"/>
    <w:pPr>
      <w:spacing w:before="120"/>
      <w:ind w:left="1361" w:hanging="454"/>
    </w:pPr>
    <w:rPr>
      <w:rFonts w:ascii="Arial" w:eastAsia="MS Mincho" w:hAnsi="Arial"/>
      <w:snapToGrid w:val="0"/>
      <w:szCs w:val="24"/>
    </w:rPr>
  </w:style>
  <w:style w:type="paragraph" w:customStyle="1" w:styleId="normalleft">
    <w:name w:val="normal left"/>
    <w:basedOn w:val="Normal"/>
    <w:rsid w:val="0059084B"/>
    <w:pPr>
      <w:spacing w:before="120"/>
      <w:ind w:left="454"/>
    </w:pPr>
    <w:rPr>
      <w:rFonts w:ascii="Arial" w:eastAsia="MS Mincho" w:hAnsi="Arial"/>
      <w:szCs w:val="24"/>
    </w:rPr>
  </w:style>
  <w:style w:type="paragraph" w:customStyle="1" w:styleId="normali">
    <w:name w:val="normal (i)"/>
    <w:basedOn w:val="Normal"/>
    <w:next w:val="Normal"/>
    <w:rsid w:val="0059084B"/>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59084B"/>
    <w:pPr>
      <w:spacing w:before="120"/>
      <w:ind w:left="851" w:hanging="851"/>
    </w:pPr>
    <w:rPr>
      <w:rFonts w:ascii="Arial" w:hAnsi="Arial" w:cs="Arial"/>
      <w:szCs w:val="24"/>
    </w:rPr>
  </w:style>
  <w:style w:type="paragraph" w:customStyle="1" w:styleId="normal1indent">
    <w:name w:val="normal 1 indent"/>
    <w:basedOn w:val="NORMAL13"/>
    <w:link w:val="normal1indentChar"/>
    <w:rsid w:val="0059084B"/>
    <w:pPr>
      <w:spacing w:before="120"/>
      <w:ind w:firstLine="0"/>
    </w:pPr>
    <w:rPr>
      <w:rFonts w:eastAsia="Times New Roman"/>
      <w:snapToGrid/>
      <w:lang w:val="en-US" w:eastAsia="en-US"/>
    </w:rPr>
  </w:style>
  <w:style w:type="character" w:customStyle="1" w:styleId="NORMAL111Char">
    <w:name w:val="NORMAL 1.1.1 Char"/>
    <w:link w:val="NORMAL110"/>
    <w:rsid w:val="0059084B"/>
    <w:rPr>
      <w:rFonts w:ascii="Arial" w:eastAsia="Times New Roman" w:hAnsi="Arial" w:cs="Arial"/>
      <w:sz w:val="24"/>
      <w:szCs w:val="24"/>
    </w:rPr>
  </w:style>
  <w:style w:type="character" w:customStyle="1" w:styleId="NORMAL1Char0">
    <w:name w:val="NORMAL 1 Char"/>
    <w:rsid w:val="0059084B"/>
    <w:rPr>
      <w:rFonts w:ascii="Arial" w:hAnsi="Arial"/>
      <w:sz w:val="24"/>
      <w:szCs w:val="24"/>
      <w:lang w:val="en-US" w:eastAsia="en-US" w:bidi="ar-SA"/>
    </w:rPr>
  </w:style>
  <w:style w:type="character" w:customStyle="1" w:styleId="normal1indentChar">
    <w:name w:val="normal 1 indent Char"/>
    <w:basedOn w:val="NORMAL1Char0"/>
    <w:link w:val="normal1indent"/>
    <w:rsid w:val="0059084B"/>
    <w:rPr>
      <w:rFonts w:ascii="Arial" w:eastAsia="Times New Roman" w:hAnsi="Arial"/>
      <w:sz w:val="24"/>
      <w:szCs w:val="24"/>
      <w:lang w:val="en-US" w:eastAsia="en-US" w:bidi="ar-SA"/>
    </w:rPr>
  </w:style>
  <w:style w:type="paragraph" w:customStyle="1" w:styleId="11regular">
    <w:name w:val="1.1 regular"/>
    <w:basedOn w:val="115"/>
    <w:autoRedefine/>
    <w:rsid w:val="0059084B"/>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59084B"/>
    <w:pPr>
      <w:spacing w:before="60"/>
      <w:jc w:val="both"/>
    </w:pPr>
    <w:rPr>
      <w:rFonts w:ascii="Arial" w:eastAsia="Times New Roman" w:hAnsi="Arial" w:cs="Arial"/>
      <w:sz w:val="22"/>
      <w:szCs w:val="22"/>
    </w:rPr>
  </w:style>
  <w:style w:type="paragraph" w:customStyle="1" w:styleId="tableindent">
    <w:name w:val="table indent"/>
    <w:basedOn w:val="Normal"/>
    <w:autoRedefine/>
    <w:rsid w:val="0059084B"/>
    <w:pPr>
      <w:ind w:left="454"/>
    </w:pPr>
    <w:rPr>
      <w:rFonts w:ascii="Arial" w:hAnsi="Arial" w:cs="Arial"/>
      <w:sz w:val="22"/>
      <w:szCs w:val="22"/>
    </w:rPr>
  </w:style>
  <w:style w:type="paragraph" w:customStyle="1" w:styleId="tenbang">
    <w:name w:val="ten bang"/>
    <w:rsid w:val="0059084B"/>
    <w:pPr>
      <w:spacing w:before="240" w:after="120"/>
      <w:jc w:val="center"/>
    </w:pPr>
    <w:rPr>
      <w:rFonts w:ascii="Arial" w:eastAsia="Times New Roman" w:hAnsi="Arial" w:cs="Arial"/>
      <w:b/>
      <w:bCs/>
      <w:sz w:val="24"/>
      <w:szCs w:val="24"/>
    </w:rPr>
  </w:style>
  <w:style w:type="paragraph" w:customStyle="1" w:styleId="TENCHUONG2">
    <w:name w:val="TEN CHUONG"/>
    <w:rsid w:val="0059084B"/>
    <w:pPr>
      <w:spacing w:before="360"/>
      <w:jc w:val="center"/>
    </w:pPr>
    <w:rPr>
      <w:rFonts w:ascii="Arial" w:eastAsia="Times New Roman" w:hAnsi="Arial" w:cs="Arial"/>
      <w:b/>
      <w:bCs/>
      <w:sz w:val="24"/>
      <w:szCs w:val="24"/>
    </w:rPr>
  </w:style>
  <w:style w:type="character" w:customStyle="1" w:styleId="1Char0">
    <w:name w:val="(1) Char"/>
    <w:link w:val="10"/>
    <w:locked/>
    <w:rsid w:val="0059084B"/>
    <w:rPr>
      <w:rFonts w:ascii="VNTime" w:eastAsia="Times New Roman" w:hAnsi="VNTime"/>
      <w:sz w:val="22"/>
    </w:rPr>
  </w:style>
  <w:style w:type="paragraph" w:customStyle="1" w:styleId="11reindent">
    <w:name w:val="1.1 re indent"/>
    <w:basedOn w:val="11regular"/>
    <w:autoRedefine/>
    <w:qFormat/>
    <w:rsid w:val="0059084B"/>
    <w:pPr>
      <w:spacing w:before="80" w:after="120" w:line="340" w:lineRule="exact"/>
      <w:ind w:left="0" w:firstLine="454"/>
    </w:pPr>
  </w:style>
  <w:style w:type="paragraph" w:customStyle="1" w:styleId="h1">
    <w:name w:val="h1"/>
    <w:basedOn w:val="Normal"/>
    <w:rsid w:val="0059084B"/>
    <w:pPr>
      <w:autoSpaceDE w:val="0"/>
      <w:autoSpaceDN w:val="0"/>
      <w:ind w:left="567" w:hanging="567"/>
    </w:pPr>
    <w:rPr>
      <w:rFonts w:ascii=".VnArial" w:hAnsi=".VnArial"/>
      <w:b/>
    </w:rPr>
  </w:style>
  <w:style w:type="paragraph" w:customStyle="1" w:styleId="k1">
    <w:name w:val="k1"/>
    <w:basedOn w:val="Normal"/>
    <w:rsid w:val="0059084B"/>
    <w:pPr>
      <w:autoSpaceDE w:val="0"/>
      <w:autoSpaceDN w:val="0"/>
      <w:ind w:left="340" w:hanging="340"/>
    </w:pPr>
    <w:rPr>
      <w:rFonts w:ascii=".VnArial" w:hAnsi=".VnArial"/>
    </w:rPr>
  </w:style>
  <w:style w:type="paragraph" w:customStyle="1" w:styleId="k2">
    <w:name w:val="k2"/>
    <w:basedOn w:val="k1"/>
    <w:next w:val="k1"/>
    <w:rsid w:val="0059084B"/>
    <w:pPr>
      <w:spacing w:before="120"/>
      <w:ind w:left="680"/>
    </w:pPr>
  </w:style>
  <w:style w:type="paragraph" w:customStyle="1" w:styleId="k1m">
    <w:name w:val="k1m"/>
    <w:basedOn w:val="k1"/>
    <w:rsid w:val="0059084B"/>
    <w:rPr>
      <w:color w:val="0000FF"/>
    </w:rPr>
  </w:style>
  <w:style w:type="paragraph" w:customStyle="1" w:styleId="k2m">
    <w:name w:val="k2m"/>
    <w:basedOn w:val="k2"/>
    <w:rsid w:val="0059084B"/>
    <w:rPr>
      <w:color w:val="0000FF"/>
    </w:rPr>
  </w:style>
  <w:style w:type="paragraph" w:customStyle="1" w:styleId="1indent0">
    <w:name w:val="(1) indent"/>
    <w:basedOn w:val="10"/>
    <w:rsid w:val="0059084B"/>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59084B"/>
    <w:pPr>
      <w:spacing w:before="120"/>
      <w:ind w:left="851"/>
    </w:pPr>
    <w:rPr>
      <w:rFonts w:ascii="Arial" w:hAnsi="Arial"/>
      <w:szCs w:val="24"/>
    </w:rPr>
  </w:style>
  <w:style w:type="character" w:customStyle="1" w:styleId="texChar">
    <w:name w:val="tex Char"/>
    <w:link w:val="tex"/>
    <w:rsid w:val="0059084B"/>
    <w:rPr>
      <w:rFonts w:ascii="VNTime" w:eastAsia="Times New Roman" w:hAnsi="VNTime"/>
    </w:rPr>
  </w:style>
  <w:style w:type="paragraph" w:customStyle="1" w:styleId="normal14">
    <w:name w:val="normal 1"/>
    <w:basedOn w:val="Normal"/>
    <w:rsid w:val="0059084B"/>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59084B"/>
    <w:pPr>
      <w:ind w:left="908"/>
    </w:pPr>
  </w:style>
  <w:style w:type="paragraph" w:customStyle="1" w:styleId="TENQUYPHAMV">
    <w:name w:val="TEN QUY PHAM_V"/>
    <w:rsid w:val="0059084B"/>
    <w:pPr>
      <w:jc w:val="center"/>
    </w:pPr>
    <w:rPr>
      <w:rFonts w:ascii="Arial" w:eastAsia="Times New Roman" w:hAnsi="Arial" w:cs="Arial"/>
      <w:b/>
      <w:bCs/>
      <w:sz w:val="32"/>
      <w:szCs w:val="32"/>
    </w:rPr>
  </w:style>
  <w:style w:type="character" w:customStyle="1" w:styleId="ChapterCharChar">
    <w:name w:val="Chapter Char Char"/>
    <w:rsid w:val="0059084B"/>
    <w:rPr>
      <w:rFonts w:ascii=".VnTime" w:hAnsi=".VnTime"/>
      <w:b/>
      <w:bCs/>
      <w:sz w:val="24"/>
    </w:rPr>
  </w:style>
  <w:style w:type="paragraph" w:customStyle="1" w:styleId="aindent">
    <w:name w:val="(a) indent"/>
    <w:basedOn w:val="a4"/>
    <w:autoRedefine/>
    <w:rsid w:val="0059084B"/>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59084B"/>
    <w:pPr>
      <w:suppressAutoHyphens w:val="0"/>
      <w:spacing w:before="120"/>
      <w:ind w:left="1814"/>
    </w:pPr>
    <w:rPr>
      <w:rFonts w:ascii="Arial" w:hAnsi="Arial" w:cs="Arial"/>
      <w:szCs w:val="24"/>
    </w:rPr>
  </w:style>
  <w:style w:type="paragraph" w:customStyle="1" w:styleId="ii">
    <w:name w:val="(i)(i)"/>
    <w:basedOn w:val="i"/>
    <w:autoRedefine/>
    <w:rsid w:val="0059084B"/>
    <w:pPr>
      <w:suppressAutoHyphens w:val="0"/>
      <w:spacing w:before="120"/>
      <w:ind w:left="2268" w:hanging="454"/>
    </w:pPr>
    <w:rPr>
      <w:rFonts w:ascii="Arial" w:hAnsi="Arial" w:cs="Arial"/>
      <w:szCs w:val="24"/>
    </w:rPr>
  </w:style>
  <w:style w:type="paragraph" w:customStyle="1" w:styleId="bold">
    <w:name w:val="bold"/>
    <w:basedOn w:val="1"/>
    <w:rsid w:val="0059084B"/>
    <w:pPr>
      <w:spacing w:before="120" w:line="300" w:lineRule="auto"/>
    </w:pPr>
    <w:rPr>
      <w:rFonts w:ascii="Arial" w:hAnsi="Arial"/>
      <w:sz w:val="24"/>
      <w:szCs w:val="24"/>
    </w:rPr>
  </w:style>
  <w:style w:type="paragraph" w:customStyle="1" w:styleId="content1">
    <w:name w:val="content1"/>
    <w:autoRedefine/>
    <w:rsid w:val="0059084B"/>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59084B"/>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59084B"/>
    <w:pPr>
      <w:jc w:val="center"/>
    </w:pPr>
    <w:rPr>
      <w:rFonts w:ascii="Arial" w:eastAsia="Times New Roman" w:hAnsi="Arial" w:cs="Arial"/>
      <w:sz w:val="24"/>
      <w:szCs w:val="24"/>
    </w:rPr>
  </w:style>
  <w:style w:type="paragraph" w:customStyle="1" w:styleId="Footer2">
    <w:name w:val="Footer2"/>
    <w:rsid w:val="0059084B"/>
    <w:pPr>
      <w:jc w:val="center"/>
    </w:pPr>
    <w:rPr>
      <w:rFonts w:ascii="Arial" w:eastAsia="Times New Roman" w:hAnsi="Arial" w:cs="Arial"/>
      <w:sz w:val="24"/>
      <w:szCs w:val="24"/>
    </w:rPr>
  </w:style>
  <w:style w:type="paragraph" w:customStyle="1" w:styleId="gridtable">
    <w:name w:val="grid table"/>
    <w:basedOn w:val="Normal"/>
    <w:rsid w:val="0059084B"/>
    <w:pPr>
      <w:spacing w:line="300" w:lineRule="exact"/>
      <w:ind w:left="709"/>
      <w:jc w:val="left"/>
    </w:pPr>
    <w:rPr>
      <w:rFonts w:ascii="Arial" w:eastAsia="MS Mincho" w:hAnsi="Arial" w:cs="Arial"/>
      <w:sz w:val="20"/>
    </w:rPr>
  </w:style>
  <w:style w:type="paragraph" w:customStyle="1" w:styleId="normalleft00">
    <w:name w:val="normal left 0"/>
    <w:basedOn w:val="Normal"/>
    <w:rsid w:val="0059084B"/>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59084B"/>
    <w:pPr>
      <w:spacing w:before="0"/>
      <w:ind w:left="454" w:hanging="454"/>
    </w:pPr>
  </w:style>
  <w:style w:type="paragraph" w:customStyle="1" w:styleId="tableleft">
    <w:name w:val="table left"/>
    <w:basedOn w:val="table0"/>
    <w:autoRedefine/>
    <w:rsid w:val="0059084B"/>
    <w:pPr>
      <w:jc w:val="right"/>
    </w:pPr>
  </w:style>
  <w:style w:type="paragraph" w:customStyle="1" w:styleId="Tenphane">
    <w:name w:val="Ten phan_e"/>
    <w:rsid w:val="0059084B"/>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59084B"/>
    <w:pPr>
      <w:spacing w:before="120" w:after="160" w:line="240" w:lineRule="exact"/>
      <w:ind w:firstLine="601"/>
    </w:pPr>
    <w:rPr>
      <w:rFonts w:ascii="Verdana" w:hAnsi="Verdana"/>
      <w:sz w:val="20"/>
      <w:lang w:val="en-GB"/>
    </w:rPr>
  </w:style>
  <w:style w:type="paragraph" w:customStyle="1" w:styleId="tieudechinh0">
    <w:name w:val="tieudechinh"/>
    <w:basedOn w:val="Normal"/>
    <w:rsid w:val="0059084B"/>
    <w:pPr>
      <w:spacing w:before="100" w:beforeAutospacing="1" w:after="100" w:afterAutospacing="1"/>
      <w:jc w:val="left"/>
    </w:pPr>
    <w:rPr>
      <w:rFonts w:eastAsia="Calibri"/>
      <w:szCs w:val="24"/>
    </w:rPr>
  </w:style>
  <w:style w:type="paragraph" w:customStyle="1" w:styleId="tieudephu0">
    <w:name w:val="tieudephu"/>
    <w:basedOn w:val="Normal"/>
    <w:rsid w:val="0059084B"/>
    <w:pPr>
      <w:spacing w:before="100" w:beforeAutospacing="1" w:after="100" w:afterAutospacing="1"/>
      <w:jc w:val="left"/>
    </w:pPr>
    <w:rPr>
      <w:rFonts w:eastAsia="Calibri"/>
      <w:szCs w:val="24"/>
    </w:rPr>
  </w:style>
  <w:style w:type="character" w:customStyle="1" w:styleId="normalcharchar">
    <w:name w:val="normal____char__char"/>
    <w:rsid w:val="0059084B"/>
    <w:rPr>
      <w:rFonts w:cs="Times New Roman"/>
    </w:rPr>
  </w:style>
  <w:style w:type="paragraph" w:customStyle="1" w:styleId="center0">
    <w:name w:val="center"/>
    <w:basedOn w:val="Normal"/>
    <w:rsid w:val="0059084B"/>
    <w:pPr>
      <w:spacing w:before="100" w:beforeAutospacing="1" w:after="100" w:afterAutospacing="1"/>
      <w:jc w:val="left"/>
    </w:pPr>
    <w:rPr>
      <w:szCs w:val="24"/>
    </w:rPr>
  </w:style>
  <w:style w:type="paragraph" w:customStyle="1" w:styleId="s0">
    <w:name w:val="s0"/>
    <w:rsid w:val="0059084B"/>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59084B"/>
    <w:pPr>
      <w:jc w:val="center"/>
    </w:pPr>
    <w:rPr>
      <w:sz w:val="20"/>
    </w:rPr>
  </w:style>
  <w:style w:type="paragraph" w:customStyle="1" w:styleId="CM43">
    <w:name w:val="CM43"/>
    <w:basedOn w:val="Default"/>
    <w:next w:val="Default"/>
    <w:rsid w:val="0059084B"/>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59084B"/>
    <w:pPr>
      <w:spacing w:after="160" w:line="240" w:lineRule="exact"/>
      <w:jc w:val="left"/>
    </w:pPr>
    <w:rPr>
      <w:rFonts w:ascii="Arial" w:hAnsi="Arial"/>
      <w:sz w:val="22"/>
      <w:szCs w:val="22"/>
    </w:rPr>
  </w:style>
  <w:style w:type="character" w:customStyle="1" w:styleId="dangcohieuluc">
    <w:name w:val="dangcohieuluc"/>
    <w:basedOn w:val="DefaultParagraphFont"/>
    <w:rsid w:val="0059084B"/>
  </w:style>
  <w:style w:type="paragraph" w:customStyle="1" w:styleId="QD2">
    <w:name w:val="QD2"/>
    <w:basedOn w:val="Normal"/>
    <w:rsid w:val="0059084B"/>
    <w:pPr>
      <w:spacing w:before="240" w:after="120" w:line="300" w:lineRule="atLeast"/>
      <w:jc w:val="center"/>
    </w:pPr>
    <w:rPr>
      <w:rFonts w:ascii=".VnVogueH" w:hAnsi=".VnVogueH" w:cs="Angsana New"/>
      <w:sz w:val="26"/>
    </w:rPr>
  </w:style>
  <w:style w:type="paragraph" w:customStyle="1" w:styleId="tr-bang">
    <w:name w:val="tr-bang"/>
    <w:basedOn w:val="Normal"/>
    <w:rsid w:val="0059084B"/>
    <w:pPr>
      <w:spacing w:line="300" w:lineRule="atLeast"/>
      <w:jc w:val="center"/>
    </w:pPr>
    <w:rPr>
      <w:rFonts w:ascii=".VnArial" w:hAnsi=".VnArial" w:cs="Angsana New"/>
      <w:sz w:val="19"/>
    </w:rPr>
  </w:style>
  <w:style w:type="paragraph" w:customStyle="1" w:styleId="C3">
    <w:name w:val="C"/>
    <w:basedOn w:val="Header"/>
    <w:rsid w:val="0059084B"/>
    <w:pPr>
      <w:spacing w:before="80" w:after="80" w:line="300" w:lineRule="exact"/>
      <w:ind w:left="360"/>
    </w:pPr>
    <w:rPr>
      <w:spacing w:val="-2"/>
      <w:sz w:val="26"/>
      <w:lang w:val="x-none" w:eastAsia="x-none"/>
    </w:rPr>
  </w:style>
  <w:style w:type="paragraph" w:customStyle="1" w:styleId="f">
    <w:name w:val="f"/>
    <w:basedOn w:val="C3"/>
    <w:rsid w:val="0059084B"/>
    <w:rPr>
      <w:spacing w:val="-4"/>
    </w:rPr>
  </w:style>
  <w:style w:type="character" w:customStyle="1" w:styleId="LeftHeaderCharChar1">
    <w:name w:val="Left Header Char Char1"/>
    <w:locked/>
    <w:rsid w:val="0059084B"/>
    <w:rPr>
      <w:rFonts w:ascii=".VnTime" w:hAnsi=".VnTime" w:cs=".VnTime"/>
      <w:sz w:val="28"/>
      <w:szCs w:val="28"/>
      <w:lang w:val="en-US" w:eastAsia="en-US" w:bidi="ar-SA"/>
    </w:rPr>
  </w:style>
  <w:style w:type="character" w:customStyle="1" w:styleId="UnresolvedMention1">
    <w:name w:val="Unresolved Mention1"/>
    <w:semiHidden/>
    <w:unhideWhenUsed/>
    <w:rsid w:val="0059084B"/>
    <w:rPr>
      <w:color w:val="605E5C"/>
      <w:shd w:val="clear" w:color="auto" w:fill="E1DFDD"/>
    </w:rPr>
  </w:style>
  <w:style w:type="paragraph" w:customStyle="1" w:styleId="gmail-msolistparagraph">
    <w:name w:val="gmail-msolistparagraph"/>
    <w:basedOn w:val="Normal"/>
    <w:rsid w:val="0059084B"/>
    <w:pPr>
      <w:spacing w:before="100" w:beforeAutospacing="1" w:after="100" w:afterAutospacing="1"/>
      <w:jc w:val="left"/>
    </w:pPr>
    <w:rPr>
      <w:szCs w:val="24"/>
      <w:lang w:val="vi-VN" w:eastAsia="vi-VN"/>
    </w:rPr>
  </w:style>
  <w:style w:type="character" w:customStyle="1" w:styleId="UnresolvedMention2">
    <w:name w:val="Unresolved Mention2"/>
    <w:semiHidden/>
    <w:unhideWhenUsed/>
    <w:rsid w:val="0059084B"/>
    <w:rPr>
      <w:color w:val="605E5C"/>
      <w:shd w:val="clear" w:color="auto" w:fill="E1DFDD"/>
    </w:rPr>
  </w:style>
  <w:style w:type="character" w:customStyle="1" w:styleId="Char1CharChar0">
    <w:name w:val="Char1 Char Char"/>
    <w:aliases w:val="Heading 5 Char21,H 5 Char11,8.1 Char2,Heading 5 Char Char2,H 5 Char Char2,(Ctrl+3)... Char2,dts-heading 5 Char2,Char + Not Italic Char2,Sammendrag Char2,H5 Char2,H51 Char2,H52 Char2,Char1 Char2"/>
    <w:rsid w:val="0059084B"/>
    <w:rPr>
      <w:rFonts w:ascii="Times New Roman" w:eastAsia="Times New Roman" w:hAnsi="Times New Roman" w:cs="Times New Roman"/>
      <w:sz w:val="20"/>
      <w:szCs w:val="20"/>
    </w:rPr>
  </w:style>
  <w:style w:type="paragraph" w:customStyle="1" w:styleId="HAStyle1">
    <w:name w:val="HAStyle1"/>
    <w:basedOn w:val="Sec1-Clauses"/>
    <w:qFormat/>
    <w:rsid w:val="0059084B"/>
    <w:pPr>
      <w:widowControl w:val="0"/>
      <w:numPr>
        <w:numId w:val="45"/>
      </w:numPr>
      <w:spacing w:line="264" w:lineRule="auto"/>
    </w:pPr>
    <w:rPr>
      <w:rFonts w:eastAsia="Arial"/>
      <w:sz w:val="28"/>
      <w:szCs w:val="28"/>
    </w:rPr>
  </w:style>
  <w:style w:type="paragraph" w:customStyle="1" w:styleId="DefaultText">
    <w:name w:val="Default Text"/>
    <w:basedOn w:val="Normal"/>
    <w:rsid w:val="0059084B"/>
    <w:pPr>
      <w:overflowPunct w:val="0"/>
      <w:autoSpaceDE w:val="0"/>
      <w:autoSpaceDN w:val="0"/>
      <w:adjustRightInd w:val="0"/>
      <w:jc w:val="left"/>
      <w:textAlignment w:val="baseline"/>
    </w:pPr>
    <w:rPr>
      <w:rFonts w:eastAsia="BatangChe"/>
      <w:lang w:val="en-GB"/>
    </w:rPr>
  </w:style>
  <w:style w:type="paragraph" w:customStyle="1" w:styleId="hoathi">
    <w:name w:val="hoa thi"/>
    <w:basedOn w:val="Normal"/>
    <w:rsid w:val="0059084B"/>
    <w:pPr>
      <w:tabs>
        <w:tab w:val="num" w:pos="927"/>
      </w:tabs>
      <w:ind w:left="927" w:hanging="360"/>
      <w:jc w:val="left"/>
    </w:pPr>
    <w:rPr>
      <w:rFonts w:ascii="VNI-Times" w:hAnsi="VNI-Times"/>
    </w:rPr>
  </w:style>
  <w:style w:type="character" w:customStyle="1" w:styleId="Bodytext135pt8">
    <w:name w:val="Body text + 13.5 pt8"/>
    <w:rsid w:val="0059084B"/>
    <w:rPr>
      <w:rFonts w:ascii="Times New Roman" w:eastAsia="Arial Unicode MS" w:hAnsi="Times New Roman" w:cs="Times New Roman"/>
      <w:sz w:val="27"/>
      <w:szCs w:val="27"/>
      <w:u w:val="none"/>
      <w:shd w:val="clear" w:color="auto" w:fill="FFFFFF"/>
      <w:lang w:bidi="ar-SA"/>
    </w:rPr>
  </w:style>
  <w:style w:type="character" w:customStyle="1" w:styleId="Bodytext135pt7">
    <w:name w:val="Body text + 13.5 pt7"/>
    <w:rsid w:val="0059084B"/>
    <w:rPr>
      <w:rFonts w:ascii="Times New Roman" w:eastAsia="Arial Unicode MS" w:hAnsi="Times New Roman" w:cs="Times New Roman"/>
      <w:sz w:val="27"/>
      <w:szCs w:val="27"/>
      <w:u w:val="none"/>
      <w:shd w:val="clear" w:color="auto" w:fill="FFFFFF"/>
      <w:lang w:bidi="ar-SA"/>
    </w:rPr>
  </w:style>
  <w:style w:type="paragraph" w:customStyle="1" w:styleId="xl6185">
    <w:name w:val="xl6185"/>
    <w:basedOn w:val="Normal"/>
    <w:rsid w:val="0059084B"/>
    <w:pPr>
      <w:spacing w:before="100" w:beforeAutospacing="1" w:after="100" w:afterAutospacing="1"/>
      <w:jc w:val="center"/>
      <w:textAlignment w:val="center"/>
    </w:pPr>
    <w:rPr>
      <w:szCs w:val="24"/>
    </w:rPr>
  </w:style>
  <w:style w:type="paragraph" w:customStyle="1" w:styleId="xl6186">
    <w:name w:val="xl6186"/>
    <w:basedOn w:val="Normal"/>
    <w:rsid w:val="0059084B"/>
    <w:pPr>
      <w:spacing w:before="100" w:beforeAutospacing="1" w:after="100" w:afterAutospacing="1"/>
      <w:jc w:val="left"/>
      <w:textAlignment w:val="center"/>
    </w:pPr>
    <w:rPr>
      <w:b/>
      <w:bCs/>
      <w:szCs w:val="24"/>
    </w:rPr>
  </w:style>
  <w:style w:type="paragraph" w:customStyle="1" w:styleId="xl6187">
    <w:name w:val="xl61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188">
    <w:name w:val="xl61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89">
    <w:name w:val="xl6189"/>
    <w:basedOn w:val="Normal"/>
    <w:rsid w:val="0059084B"/>
    <w:pPr>
      <w:spacing w:before="100" w:beforeAutospacing="1" w:after="100" w:afterAutospacing="1"/>
      <w:jc w:val="left"/>
      <w:textAlignment w:val="center"/>
    </w:pPr>
    <w:rPr>
      <w:szCs w:val="24"/>
    </w:rPr>
  </w:style>
  <w:style w:type="paragraph" w:customStyle="1" w:styleId="xl6190">
    <w:name w:val="xl61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1">
    <w:name w:val="xl61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6192">
    <w:name w:val="xl61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193">
    <w:name w:val="xl61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194">
    <w:name w:val="xl6194"/>
    <w:basedOn w:val="Normal"/>
    <w:rsid w:val="0059084B"/>
    <w:pPr>
      <w:spacing w:before="100" w:beforeAutospacing="1" w:after="100" w:afterAutospacing="1"/>
      <w:jc w:val="center"/>
      <w:textAlignment w:val="center"/>
    </w:pPr>
    <w:rPr>
      <w:szCs w:val="24"/>
    </w:rPr>
  </w:style>
  <w:style w:type="paragraph" w:customStyle="1" w:styleId="xl6195">
    <w:name w:val="xl61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6">
    <w:name w:val="xl61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7">
    <w:name w:val="xl61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8">
    <w:name w:val="xl61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9">
    <w:name w:val="xl61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00">
    <w:name w:val="xl62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1">
    <w:name w:val="xl62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2">
    <w:name w:val="xl6202"/>
    <w:basedOn w:val="Normal"/>
    <w:rsid w:val="0059084B"/>
    <w:pPr>
      <w:spacing w:before="100" w:beforeAutospacing="1" w:after="100" w:afterAutospacing="1"/>
      <w:jc w:val="left"/>
      <w:textAlignment w:val="center"/>
    </w:pPr>
    <w:rPr>
      <w:szCs w:val="24"/>
    </w:rPr>
  </w:style>
  <w:style w:type="paragraph" w:customStyle="1" w:styleId="xl6203">
    <w:name w:val="xl62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4">
    <w:name w:val="xl62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5">
    <w:name w:val="xl62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6">
    <w:name w:val="xl62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207">
    <w:name w:val="xl62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8">
    <w:name w:val="xl62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9">
    <w:name w:val="xl62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0">
    <w:name w:val="xl62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1">
    <w:name w:val="xl62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2">
    <w:name w:val="xl62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3">
    <w:name w:val="xl62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4">
    <w:name w:val="xl62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5">
    <w:name w:val="xl62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16">
    <w:name w:val="xl62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7">
    <w:name w:val="xl62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8">
    <w:name w:val="xl62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9">
    <w:name w:val="xl62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0">
    <w:name w:val="xl62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1">
    <w:name w:val="xl62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2">
    <w:name w:val="xl62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3">
    <w:name w:val="xl62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4">
    <w:name w:val="xl62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5">
    <w:name w:val="xl62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6">
    <w:name w:val="xl62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7">
    <w:name w:val="xl62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28">
    <w:name w:val="xl62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9">
    <w:name w:val="xl62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0">
    <w:name w:val="xl62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1">
    <w:name w:val="xl6231"/>
    <w:basedOn w:val="Normal"/>
    <w:rsid w:val="0059084B"/>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2">
    <w:name w:val="xl6232"/>
    <w:basedOn w:val="Normal"/>
    <w:rsid w:val="0059084B"/>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3">
    <w:name w:val="xl623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34">
    <w:name w:val="xl62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5">
    <w:name w:val="xl623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6">
    <w:name w:val="xl6236"/>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7">
    <w:name w:val="xl6237"/>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8">
    <w:name w:val="xl6238"/>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39">
    <w:name w:val="xl623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0">
    <w:name w:val="xl6240"/>
    <w:basedOn w:val="Normal"/>
    <w:rsid w:val="0059084B"/>
    <w:pPr>
      <w:spacing w:before="100" w:beforeAutospacing="1" w:after="100" w:afterAutospacing="1"/>
      <w:jc w:val="left"/>
      <w:textAlignment w:val="center"/>
    </w:pPr>
    <w:rPr>
      <w:color w:val="FF0000"/>
      <w:szCs w:val="24"/>
    </w:rPr>
  </w:style>
  <w:style w:type="paragraph" w:customStyle="1" w:styleId="xl6241">
    <w:name w:val="xl6241"/>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2">
    <w:name w:val="xl6242"/>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43">
    <w:name w:val="xl624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4">
    <w:name w:val="xl62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5">
    <w:name w:val="xl62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6">
    <w:name w:val="xl62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47">
    <w:name w:val="xl62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8">
    <w:name w:val="xl62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9">
    <w:name w:val="xl6249"/>
    <w:basedOn w:val="Normal"/>
    <w:rsid w:val="0059084B"/>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0">
    <w:name w:val="xl6250"/>
    <w:basedOn w:val="Normal"/>
    <w:rsid w:val="0059084B"/>
    <w:pPr>
      <w:pBdr>
        <w:top w:val="dotted"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251">
    <w:name w:val="xl6251"/>
    <w:basedOn w:val="Normal"/>
    <w:rsid w:val="0059084B"/>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2">
    <w:name w:val="xl625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3">
    <w:name w:val="xl62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4">
    <w:name w:val="xl6254"/>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5">
    <w:name w:val="xl6255"/>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6">
    <w:name w:val="xl6256"/>
    <w:basedOn w:val="Normal"/>
    <w:rsid w:val="0059084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7">
    <w:name w:val="xl6257"/>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8">
    <w:name w:val="xl6258"/>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9">
    <w:name w:val="xl625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0">
    <w:name w:val="xl626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1">
    <w:name w:val="xl6261"/>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2">
    <w:name w:val="xl626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3">
    <w:name w:val="xl626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64">
    <w:name w:val="xl6264"/>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65">
    <w:name w:val="xl6265"/>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6">
    <w:name w:val="xl6266"/>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7">
    <w:name w:val="xl6267"/>
    <w:basedOn w:val="Normal"/>
    <w:rsid w:val="0059084B"/>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8">
    <w:name w:val="xl6268"/>
    <w:basedOn w:val="Normal"/>
    <w:rsid w:val="0059084B"/>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9">
    <w:name w:val="xl6269"/>
    <w:basedOn w:val="Normal"/>
    <w:rsid w:val="0059084B"/>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0">
    <w:name w:val="xl627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1">
    <w:name w:val="xl6271"/>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2">
    <w:name w:val="xl627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3">
    <w:name w:val="xl6273"/>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4">
    <w:name w:val="xl6274"/>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75">
    <w:name w:val="xl6275"/>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6">
    <w:name w:val="xl6276"/>
    <w:basedOn w:val="Normal"/>
    <w:rsid w:val="0059084B"/>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0">
    <w:name w:val="0"/>
    <w:basedOn w:val="Heading6"/>
    <w:qFormat/>
    <w:rsid w:val="0059084B"/>
    <w:pPr>
      <w:keepLines w:val="0"/>
      <w:suppressAutoHyphens w:val="0"/>
      <w:ind w:right="0"/>
    </w:pPr>
    <w:rPr>
      <w:color w:val="000000"/>
    </w:rPr>
  </w:style>
  <w:style w:type="paragraph" w:customStyle="1" w:styleId="012">
    <w:name w:val="0.1"/>
    <w:basedOn w:val="Normal"/>
    <w:qFormat/>
    <w:rsid w:val="0059084B"/>
    <w:pPr>
      <w:spacing w:before="120" w:after="120" w:line="312" w:lineRule="auto"/>
      <w:jc w:val="left"/>
    </w:pPr>
    <w:rPr>
      <w:b/>
      <w:color w:val="000000"/>
      <w:sz w:val="26"/>
      <w:szCs w:val="26"/>
    </w:rPr>
  </w:style>
  <w:style w:type="paragraph" w:customStyle="1" w:styleId="014">
    <w:name w:val="0.14"/>
    <w:basedOn w:val="Normal"/>
    <w:link w:val="011Char"/>
    <w:qFormat/>
    <w:rsid w:val="0059084B"/>
    <w:pPr>
      <w:spacing w:before="120" w:after="120" w:line="312" w:lineRule="auto"/>
      <w:jc w:val="left"/>
    </w:pPr>
    <w:rPr>
      <w:b/>
      <w:color w:val="000000"/>
      <w:sz w:val="26"/>
      <w:szCs w:val="26"/>
    </w:rPr>
  </w:style>
  <w:style w:type="character" w:customStyle="1" w:styleId="011Char">
    <w:name w:val="0.1.1 Char"/>
    <w:link w:val="014"/>
    <w:rsid w:val="0059084B"/>
    <w:rPr>
      <w:rFonts w:ascii="Times New Roman" w:eastAsia="Times New Roman" w:hAnsi="Times New Roman"/>
      <w:b/>
      <w:color w:val="000000"/>
      <w:sz w:val="26"/>
      <w:szCs w:val="26"/>
    </w:rPr>
  </w:style>
  <w:style w:type="paragraph" w:customStyle="1" w:styleId="03">
    <w:name w:val="03"/>
    <w:basedOn w:val="Normal"/>
    <w:qFormat/>
    <w:rsid w:val="0059084B"/>
    <w:pPr>
      <w:jc w:val="center"/>
    </w:pPr>
    <w:rPr>
      <w:b/>
      <w:sz w:val="28"/>
    </w:rPr>
  </w:style>
  <w:style w:type="paragraph" w:customStyle="1" w:styleId="CM8">
    <w:name w:val="CM8"/>
    <w:basedOn w:val="Default"/>
    <w:next w:val="Default"/>
    <w:rsid w:val="0059084B"/>
    <w:pPr>
      <w:widowControl w:val="0"/>
      <w:spacing w:after="58"/>
    </w:pPr>
    <w:rPr>
      <w:color w:val="auto"/>
    </w:rPr>
  </w:style>
  <w:style w:type="paragraph" w:customStyle="1" w:styleId="CM10">
    <w:name w:val="CM10"/>
    <w:basedOn w:val="Default"/>
    <w:next w:val="Default"/>
    <w:rsid w:val="0059084B"/>
    <w:pPr>
      <w:widowControl w:val="0"/>
      <w:spacing w:after="413"/>
    </w:pPr>
    <w:rPr>
      <w:color w:val="auto"/>
    </w:rPr>
  </w:style>
  <w:style w:type="paragraph" w:customStyle="1" w:styleId="CharCharCharCharCharCharCharCharCharCharCharCharChar">
    <w:name w:val="Char Char Char Char Char Char Char Char Char Char Char Char Char"/>
    <w:basedOn w:val="Normal"/>
    <w:rsid w:val="0059084B"/>
    <w:pPr>
      <w:pageBreakBefore/>
      <w:spacing w:before="100" w:beforeAutospacing="1" w:after="100" w:afterAutospacing="1"/>
    </w:pPr>
    <w:rPr>
      <w:rFonts w:ascii="Tahoma" w:hAnsi="Tahoma"/>
      <w:sz w:val="20"/>
    </w:rPr>
  </w:style>
  <w:style w:type="paragraph" w:customStyle="1" w:styleId="Thu">
    <w:name w:val="Thu"/>
    <w:basedOn w:val="Normal"/>
    <w:rsid w:val="0059084B"/>
    <w:pPr>
      <w:spacing w:before="60" w:after="60" w:line="288" w:lineRule="auto"/>
      <w:ind w:firstLine="720"/>
    </w:pPr>
    <w:rPr>
      <w:sz w:val="28"/>
      <w:szCs w:val="28"/>
      <w:lang w:val="de-DE"/>
    </w:rPr>
  </w:style>
  <w:style w:type="paragraph" w:customStyle="1" w:styleId="xl810">
    <w:name w:val="xl810"/>
    <w:basedOn w:val="Normal"/>
    <w:rsid w:val="0059084B"/>
    <w:pPr>
      <w:spacing w:before="100" w:beforeAutospacing="1" w:after="100" w:afterAutospacing="1"/>
      <w:jc w:val="left"/>
    </w:pPr>
    <w:rPr>
      <w:szCs w:val="24"/>
    </w:rPr>
  </w:style>
  <w:style w:type="paragraph" w:customStyle="1" w:styleId="xl811">
    <w:name w:val="xl8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2">
    <w:name w:val="xl8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3">
    <w:name w:val="xl8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14">
    <w:name w:val="xl8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15">
    <w:name w:val="xl8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816">
    <w:name w:val="xl8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17">
    <w:name w:val="xl817"/>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8">
    <w:name w:val="xl818"/>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9">
    <w:name w:val="xl819"/>
    <w:basedOn w:val="Normal"/>
    <w:rsid w:val="0059084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20">
    <w:name w:val="xl8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1">
    <w:name w:val="xl8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22">
    <w:name w:val="xl8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23">
    <w:name w:val="xl8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4">
    <w:name w:val="xl8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5">
    <w:name w:val="xl8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6">
    <w:name w:val="xl8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7">
    <w:name w:val="xl8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28">
    <w:name w:val="xl8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9">
    <w:name w:val="xl8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30">
    <w:name w:val="xl8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1">
    <w:name w:val="xl8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32">
    <w:name w:val="xl832"/>
    <w:basedOn w:val="Normal"/>
    <w:rsid w:val="0059084B"/>
    <w:pPr>
      <w:spacing w:before="100" w:beforeAutospacing="1" w:after="100" w:afterAutospacing="1"/>
      <w:jc w:val="left"/>
    </w:pPr>
    <w:rPr>
      <w:b/>
      <w:bCs/>
      <w:color w:val="000000"/>
      <w:szCs w:val="24"/>
    </w:rPr>
  </w:style>
  <w:style w:type="paragraph" w:customStyle="1" w:styleId="xl833">
    <w:name w:val="xl8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4">
    <w:name w:val="xl8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5">
    <w:name w:val="xl83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6">
    <w:name w:val="xl8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37">
    <w:name w:val="xl8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8">
    <w:name w:val="xl8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39">
    <w:name w:val="xl8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0">
    <w:name w:val="xl8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1">
    <w:name w:val="xl8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2">
    <w:name w:val="xl8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3">
    <w:name w:val="xl8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4">
    <w:name w:val="xl8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5">
    <w:name w:val="xl8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6">
    <w:name w:val="xl846"/>
    <w:basedOn w:val="Normal"/>
    <w:rsid w:val="0059084B"/>
    <w:pPr>
      <w:spacing w:before="100" w:beforeAutospacing="1" w:after="100" w:afterAutospacing="1"/>
      <w:jc w:val="left"/>
    </w:pPr>
    <w:rPr>
      <w:b/>
      <w:bCs/>
      <w:szCs w:val="24"/>
    </w:rPr>
  </w:style>
  <w:style w:type="paragraph" w:customStyle="1" w:styleId="xl847">
    <w:name w:val="xl8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48">
    <w:name w:val="xl8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49">
    <w:name w:val="xl84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0">
    <w:name w:val="xl850"/>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1">
    <w:name w:val="xl85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2">
    <w:name w:val="xl852"/>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853">
    <w:name w:val="xl8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4">
    <w:name w:val="xl854"/>
    <w:basedOn w:val="Normal"/>
    <w:rsid w:val="0059084B"/>
    <w:pPr>
      <w:spacing w:before="100" w:beforeAutospacing="1" w:after="100" w:afterAutospacing="1"/>
      <w:jc w:val="left"/>
    </w:pPr>
    <w:rPr>
      <w:b/>
      <w:bCs/>
      <w:szCs w:val="24"/>
    </w:rPr>
  </w:style>
  <w:style w:type="paragraph" w:customStyle="1" w:styleId="xl855">
    <w:name w:val="xl85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6">
    <w:name w:val="xl85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Cs w:val="24"/>
    </w:rPr>
  </w:style>
  <w:style w:type="paragraph" w:customStyle="1" w:styleId="xl857">
    <w:name w:val="xl8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8">
    <w:name w:val="xl8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59">
    <w:name w:val="xl8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0">
    <w:name w:val="xl8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1">
    <w:name w:val="xl861"/>
    <w:basedOn w:val="Normal"/>
    <w:rsid w:val="0059084B"/>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2">
    <w:name w:val="xl862"/>
    <w:basedOn w:val="Normal"/>
    <w:rsid w:val="0059084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3">
    <w:name w:val="xl86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4">
    <w:name w:val="xl8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5">
    <w:name w:val="xl865"/>
    <w:basedOn w:val="Normal"/>
    <w:rsid w:val="0059084B"/>
    <w:pPr>
      <w:spacing w:before="100" w:beforeAutospacing="1" w:after="100" w:afterAutospacing="1"/>
      <w:jc w:val="center"/>
    </w:pPr>
    <w:rPr>
      <w:b/>
      <w:bCs/>
      <w:szCs w:val="24"/>
    </w:rPr>
  </w:style>
  <w:style w:type="paragraph" w:customStyle="1" w:styleId="xl866">
    <w:name w:val="xl8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7">
    <w:name w:val="xl8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8">
    <w:name w:val="xl8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69">
    <w:name w:val="xl8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0">
    <w:name w:val="xl8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71">
    <w:name w:val="xl8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2">
    <w:name w:val="xl8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3">
    <w:name w:val="xl8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Heading4x">
    <w:name w:val="Heading 4x"/>
    <w:basedOn w:val="Normal"/>
    <w:next w:val="Normal"/>
    <w:link w:val="Heading4xChar"/>
    <w:qFormat/>
    <w:rsid w:val="0059084B"/>
    <w:pPr>
      <w:widowControl w:val="0"/>
      <w:spacing w:line="312" w:lineRule="auto"/>
      <w:contextualSpacing/>
      <w:outlineLvl w:val="3"/>
    </w:pPr>
    <w:rPr>
      <w:b/>
      <w:sz w:val="28"/>
      <w:szCs w:val="28"/>
      <w:lang w:val="vi-VN" w:eastAsia="vi-VN"/>
    </w:rPr>
  </w:style>
  <w:style w:type="character" w:customStyle="1" w:styleId="Heading4xChar">
    <w:name w:val="Heading 4x Char"/>
    <w:link w:val="Heading4x"/>
    <w:rsid w:val="0059084B"/>
    <w:rPr>
      <w:rFonts w:ascii="Times New Roman" w:eastAsia="Times New Roman" w:hAnsi="Times New Roman"/>
      <w:b/>
      <w:sz w:val="28"/>
      <w:szCs w:val="28"/>
      <w:lang w:val="vi-VN" w:eastAsia="vi-VN"/>
    </w:rPr>
  </w:style>
  <w:style w:type="character" w:customStyle="1" w:styleId="card-send-timesendtime">
    <w:name w:val="card-send-time__sendtime"/>
    <w:rsid w:val="0059084B"/>
  </w:style>
  <w:style w:type="character" w:customStyle="1" w:styleId="emoji-sizer">
    <w:name w:val="emoji-sizer"/>
    <w:rsid w:val="0059084B"/>
  </w:style>
  <w:style w:type="numbering" w:customStyle="1" w:styleId="NoList23">
    <w:name w:val="No List23"/>
    <w:next w:val="NoList"/>
    <w:semiHidden/>
    <w:unhideWhenUsed/>
    <w:rsid w:val="0059084B"/>
  </w:style>
  <w:style w:type="paragraph" w:customStyle="1" w:styleId="xl1740">
    <w:name w:val="xl17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1">
    <w:name w:val="xl17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2">
    <w:name w:val="xl17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3">
    <w:name w:val="xl17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4">
    <w:name w:val="xl17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5">
    <w:name w:val="xl17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6">
    <w:name w:val="xl17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9">
    <w:name w:val="xl1749"/>
    <w:basedOn w:val="Normal"/>
    <w:rsid w:val="0059084B"/>
    <w:pPr>
      <w:spacing w:before="100" w:beforeAutospacing="1" w:after="100" w:afterAutospacing="1"/>
      <w:jc w:val="left"/>
    </w:pPr>
    <w:rPr>
      <w:b/>
      <w:bCs/>
      <w:szCs w:val="24"/>
    </w:rPr>
  </w:style>
  <w:style w:type="paragraph" w:customStyle="1" w:styleId="xl1750">
    <w:name w:val="xl1750"/>
    <w:basedOn w:val="Normal"/>
    <w:rsid w:val="0059084B"/>
    <w:pPr>
      <w:spacing w:before="100" w:beforeAutospacing="1" w:after="100" w:afterAutospacing="1"/>
      <w:jc w:val="left"/>
    </w:pPr>
    <w:rPr>
      <w:szCs w:val="24"/>
    </w:rPr>
  </w:style>
  <w:style w:type="paragraph" w:customStyle="1" w:styleId="xl1751">
    <w:name w:val="xl1751"/>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2">
    <w:name w:val="xl1752"/>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3">
    <w:name w:val="xl175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4">
    <w:name w:val="xl1754"/>
    <w:basedOn w:val="Normal"/>
    <w:rsid w:val="0059084B"/>
    <w:pPr>
      <w:spacing w:before="100" w:beforeAutospacing="1" w:after="100" w:afterAutospacing="1"/>
      <w:jc w:val="left"/>
    </w:pPr>
    <w:rPr>
      <w:szCs w:val="24"/>
    </w:rPr>
  </w:style>
  <w:style w:type="paragraph" w:customStyle="1" w:styleId="xl1755">
    <w:name w:val="xl1755"/>
    <w:basedOn w:val="Normal"/>
    <w:rsid w:val="0059084B"/>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6">
    <w:name w:val="xl1756"/>
    <w:basedOn w:val="Normal"/>
    <w:rsid w:val="0059084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757">
    <w:name w:val="xl17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8">
    <w:name w:val="xl17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59">
    <w:name w:val="xl175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60">
    <w:name w:val="xl17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1">
    <w:name w:val="xl17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2">
    <w:name w:val="xl17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9">
    <w:name w:val="xl17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63">
    <w:name w:val="xl1763"/>
    <w:basedOn w:val="Normal"/>
    <w:rsid w:val="0059084B"/>
    <w:pPr>
      <w:spacing w:before="100" w:beforeAutospacing="1" w:after="100" w:afterAutospacing="1"/>
      <w:jc w:val="left"/>
    </w:pPr>
    <w:rPr>
      <w:szCs w:val="24"/>
    </w:rPr>
  </w:style>
  <w:style w:type="paragraph" w:customStyle="1" w:styleId="xl1764">
    <w:name w:val="xl17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5">
    <w:name w:val="xl17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66">
    <w:name w:val="xl17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7">
    <w:name w:val="xl17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8">
    <w:name w:val="xl17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7">
    <w:name w:val="xl17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7">
    <w:name w:val="xl1747"/>
    <w:basedOn w:val="Normal"/>
    <w:rsid w:val="0059084B"/>
    <w:pPr>
      <w:spacing w:before="100" w:beforeAutospacing="1" w:after="100" w:afterAutospacing="1"/>
      <w:jc w:val="left"/>
    </w:pPr>
    <w:rPr>
      <w:color w:val="FF0000"/>
      <w:szCs w:val="24"/>
    </w:rPr>
  </w:style>
  <w:style w:type="paragraph" w:customStyle="1" w:styleId="xl1748">
    <w:name w:val="xl1748"/>
    <w:basedOn w:val="Normal"/>
    <w:rsid w:val="0059084B"/>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numbering" w:customStyle="1" w:styleId="NoList24">
    <w:name w:val="No List24"/>
    <w:next w:val="NoList"/>
    <w:semiHidden/>
    <w:unhideWhenUsed/>
    <w:rsid w:val="0059084B"/>
  </w:style>
  <w:style w:type="paragraph" w:customStyle="1" w:styleId="xl1738">
    <w:name w:val="xl17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Bullet200">
    <w:name w:val="Bullet2.0"/>
    <w:rsid w:val="0059084B"/>
    <w:pPr>
      <w:numPr>
        <w:numId w:val="49"/>
      </w:numPr>
      <w:tabs>
        <w:tab w:val="left" w:pos="1418"/>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font1">
    <w:name w:val="font1"/>
    <w:basedOn w:val="Normal"/>
    <w:rsid w:val="0059084B"/>
    <w:pPr>
      <w:spacing w:before="100" w:beforeAutospacing="1" w:after="100" w:afterAutospacing="1"/>
      <w:jc w:val="left"/>
    </w:pPr>
    <w:rPr>
      <w:rFonts w:ascii="Calibri" w:hAnsi="Calibri" w:cs="Calibri"/>
      <w:color w:val="000000"/>
      <w:sz w:val="22"/>
      <w:szCs w:val="22"/>
    </w:rPr>
  </w:style>
  <w:style w:type="paragraph" w:customStyle="1" w:styleId="xl1769">
    <w:name w:val="xl1769"/>
    <w:basedOn w:val="Normal"/>
    <w:rsid w:val="0059084B"/>
    <w:pPr>
      <w:shd w:val="clear" w:color="000000" w:fill="FFFFFF"/>
      <w:spacing w:before="100" w:beforeAutospacing="1" w:after="100" w:afterAutospacing="1"/>
      <w:jc w:val="left"/>
    </w:pPr>
    <w:rPr>
      <w:szCs w:val="24"/>
    </w:rPr>
  </w:style>
  <w:style w:type="paragraph" w:customStyle="1" w:styleId="xl1770">
    <w:name w:val="xl1770"/>
    <w:basedOn w:val="Normal"/>
    <w:rsid w:val="0059084B"/>
    <w:pPr>
      <w:shd w:val="clear" w:color="000000" w:fill="FFFFFF"/>
      <w:spacing w:before="100" w:beforeAutospacing="1" w:after="100" w:afterAutospacing="1"/>
      <w:jc w:val="left"/>
    </w:pPr>
    <w:rPr>
      <w:b/>
      <w:bCs/>
      <w:szCs w:val="24"/>
    </w:rPr>
  </w:style>
  <w:style w:type="paragraph" w:customStyle="1" w:styleId="xl1771">
    <w:name w:val="xl17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2">
    <w:name w:val="xl17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73">
    <w:name w:val="xl17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4">
    <w:name w:val="xl17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font0">
    <w:name w:val="font0"/>
    <w:basedOn w:val="Normal"/>
    <w:rsid w:val="0059084B"/>
    <w:pPr>
      <w:spacing w:before="100" w:beforeAutospacing="1" w:after="100" w:afterAutospacing="1"/>
      <w:jc w:val="left"/>
    </w:pPr>
    <w:rPr>
      <w:rFonts w:ascii="Calibri" w:hAnsi="Calibri" w:cs="Calibri"/>
      <w:color w:val="000000"/>
      <w:sz w:val="22"/>
      <w:szCs w:val="22"/>
    </w:rPr>
  </w:style>
  <w:style w:type="paragraph" w:customStyle="1" w:styleId="xl1775">
    <w:name w:val="xl17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6">
    <w:name w:val="xl17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777">
    <w:name w:val="xl1777"/>
    <w:basedOn w:val="Normal"/>
    <w:rsid w:val="0059084B"/>
    <w:pPr>
      <w:spacing w:before="100" w:beforeAutospacing="1" w:after="100" w:afterAutospacing="1"/>
      <w:jc w:val="left"/>
    </w:pPr>
    <w:rPr>
      <w:b/>
      <w:bCs/>
      <w:szCs w:val="24"/>
    </w:rPr>
  </w:style>
  <w:style w:type="paragraph" w:customStyle="1" w:styleId="xl1778">
    <w:name w:val="xl1778"/>
    <w:basedOn w:val="Normal"/>
    <w:rsid w:val="00590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779">
    <w:name w:val="xl1779"/>
    <w:basedOn w:val="Normal"/>
    <w:rsid w:val="0059084B"/>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0">
    <w:name w:val="xl17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81">
    <w:name w:val="xl17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2">
    <w:name w:val="xl17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83">
    <w:name w:val="xl17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4">
    <w:name w:val="xl17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5">
    <w:name w:val="xl1785"/>
    <w:basedOn w:val="Normal"/>
    <w:rsid w:val="0059084B"/>
    <w:pPr>
      <w:spacing w:before="100" w:beforeAutospacing="1" w:after="100" w:afterAutospacing="1"/>
      <w:jc w:val="left"/>
    </w:pPr>
    <w:rPr>
      <w:color w:val="FF0000"/>
      <w:szCs w:val="24"/>
    </w:rPr>
  </w:style>
  <w:style w:type="paragraph" w:customStyle="1" w:styleId="xl1786">
    <w:name w:val="xl1786"/>
    <w:basedOn w:val="Normal"/>
    <w:rsid w:val="0059084B"/>
    <w:pPr>
      <w:spacing w:before="100" w:beforeAutospacing="1" w:after="100" w:afterAutospacing="1"/>
      <w:jc w:val="left"/>
    </w:pPr>
    <w:rPr>
      <w:szCs w:val="24"/>
    </w:rPr>
  </w:style>
  <w:style w:type="paragraph" w:customStyle="1" w:styleId="xl1787">
    <w:name w:val="xl17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88">
    <w:name w:val="xl17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9">
    <w:name w:val="xl17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90">
    <w:name w:val="xl17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1">
    <w:name w:val="xl17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2">
    <w:name w:val="xl17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1793">
    <w:name w:val="xl17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tvHeading111">
    <w:name w:val="tvHeading 1.11"/>
    <w:basedOn w:val="Normal"/>
    <w:rsid w:val="0059084B"/>
    <w:pPr>
      <w:spacing w:before="240" w:after="240"/>
      <w:ind w:left="562"/>
      <w:jc w:val="left"/>
    </w:pPr>
    <w:rPr>
      <w:b/>
      <w:bCs/>
      <w:i/>
      <w:iCs/>
      <w:szCs w:val="24"/>
    </w:rPr>
  </w:style>
  <w:style w:type="paragraph" w:customStyle="1" w:styleId="crHeading111">
    <w:name w:val="crHeading 1.11"/>
    <w:basedOn w:val="Normal"/>
    <w:rsid w:val="0059084B"/>
    <w:pPr>
      <w:spacing w:before="120" w:after="120"/>
      <w:jc w:val="left"/>
    </w:pPr>
    <w:rPr>
      <w:b/>
      <w:bCs/>
      <w:i/>
      <w:iCs/>
      <w:szCs w:val="24"/>
    </w:rPr>
  </w:style>
  <w:style w:type="paragraph" w:customStyle="1" w:styleId="I20">
    <w:name w:val="I2"/>
    <w:basedOn w:val="Normal"/>
    <w:rsid w:val="0059084B"/>
    <w:pPr>
      <w:tabs>
        <w:tab w:val="num" w:pos="1288"/>
      </w:tabs>
      <w:spacing w:before="120" w:after="120"/>
      <w:ind w:left="1288" w:hanging="720"/>
    </w:pPr>
    <w:rPr>
      <w:rFonts w:ascii=".VnTime" w:hAnsi=".VnTime"/>
      <w:b/>
      <w:sz w:val="30"/>
      <w:lang w:eastAsia="en-AU"/>
    </w:rPr>
  </w:style>
  <w:style w:type="paragraph" w:customStyle="1" w:styleId="113">
    <w:name w:val="113"/>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10">
    <w:name w:val="111"/>
    <w:basedOn w:val="Normal"/>
    <w:rsid w:val="0059084B"/>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1100">
    <w:name w:val="110"/>
    <w:basedOn w:val="Normal"/>
    <w:rsid w:val="0059084B"/>
    <w:pPr>
      <w:overflowPunct w:val="0"/>
      <w:autoSpaceDE w:val="0"/>
      <w:autoSpaceDN w:val="0"/>
      <w:adjustRightInd w:val="0"/>
      <w:ind w:left="340" w:hanging="340"/>
      <w:textAlignment w:val="baseline"/>
    </w:pPr>
    <w:rPr>
      <w:rFonts w:ascii="VNTime" w:hAnsi="VNTime"/>
      <w:b/>
      <w:color w:val="0000FF"/>
      <w:sz w:val="22"/>
    </w:rPr>
  </w:style>
  <w:style w:type="paragraph" w:customStyle="1" w:styleId="1Char1">
    <w:name w:val="1 Char1"/>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1">
    <w:name w:val="1 Char Char1"/>
    <w:rsid w:val="0059084B"/>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59084B"/>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26">
    <w:name w:val="26"/>
    <w:basedOn w:val="Normal"/>
    <w:rsid w:val="0059084B"/>
    <w:pPr>
      <w:widowControl w:val="0"/>
      <w:spacing w:before="120" w:line="264" w:lineRule="auto"/>
      <w:jc w:val="center"/>
    </w:pPr>
    <w:rPr>
      <w:rFonts w:ascii=".VnCentury SchoolbookH" w:eastAsia="Calibri" w:hAnsi=".VnCentury SchoolbookH"/>
      <w:b/>
      <w:color w:val="000000"/>
      <w:sz w:val="28"/>
    </w:rPr>
  </w:style>
  <w:style w:type="paragraph" w:customStyle="1" w:styleId="A111">
    <w:name w:val="A_1.11"/>
    <w:basedOn w:val="Normal"/>
    <w:next w:val="Normal"/>
    <w:rsid w:val="0059084B"/>
    <w:pPr>
      <w:widowControl w:val="0"/>
      <w:tabs>
        <w:tab w:val="left" w:pos="907"/>
      </w:tabs>
      <w:spacing w:before="240"/>
      <w:ind w:left="907" w:hanging="907"/>
      <w:jc w:val="left"/>
    </w:pPr>
    <w:rPr>
      <w:rFonts w:ascii="Arial" w:hAnsi="Arial"/>
      <w:b/>
    </w:rPr>
  </w:style>
  <w:style w:type="paragraph" w:customStyle="1" w:styleId="1111">
    <w:name w:val="@_1.11"/>
    <w:basedOn w:val="Normal"/>
    <w:next w:val="Normal"/>
    <w:rsid w:val="0059084B"/>
    <w:pPr>
      <w:widowControl w:val="0"/>
      <w:tabs>
        <w:tab w:val="left" w:pos="907"/>
      </w:tabs>
      <w:spacing w:before="240"/>
      <w:ind w:left="907" w:hanging="907"/>
      <w:jc w:val="left"/>
    </w:pPr>
    <w:rPr>
      <w:rFonts w:ascii="Arial" w:hAnsi="Arial"/>
      <w:b/>
    </w:rPr>
  </w:style>
  <w:style w:type="paragraph" w:customStyle="1" w:styleId="A11Muc1">
    <w:name w:val="A_1.1.Muc1"/>
    <w:basedOn w:val="Normal"/>
    <w:rsid w:val="0059084B"/>
    <w:pPr>
      <w:widowControl w:val="0"/>
      <w:tabs>
        <w:tab w:val="left" w:pos="454"/>
      </w:tabs>
      <w:spacing w:before="240"/>
    </w:pPr>
    <w:rPr>
      <w:rFonts w:ascii="Arial" w:hAnsi="Arial"/>
      <w:b/>
      <w:szCs w:val="24"/>
    </w:rPr>
  </w:style>
  <w:style w:type="paragraph" w:customStyle="1" w:styleId="013">
    <w:name w:val="0.13"/>
    <w:basedOn w:val="Normal"/>
    <w:qFormat/>
    <w:rsid w:val="0059084B"/>
    <w:pPr>
      <w:spacing w:before="120" w:after="120" w:line="312" w:lineRule="auto"/>
      <w:jc w:val="left"/>
    </w:pPr>
    <w:rPr>
      <w:b/>
      <w:color w:val="000000"/>
      <w:sz w:val="26"/>
      <w:szCs w:val="26"/>
    </w:rPr>
  </w:style>
  <w:style w:type="paragraph" w:customStyle="1" w:styleId="02">
    <w:name w:val="02"/>
    <w:basedOn w:val="Normal"/>
    <w:qFormat/>
    <w:rsid w:val="0059084B"/>
    <w:pPr>
      <w:jc w:val="center"/>
    </w:pPr>
    <w:rPr>
      <w:b/>
      <w:sz w:val="28"/>
    </w:rPr>
  </w:style>
  <w:style w:type="paragraph" w:customStyle="1" w:styleId="Chuan">
    <w:name w:val="Chuan"/>
    <w:basedOn w:val="Normal"/>
    <w:link w:val="ChuanChar"/>
    <w:autoRedefine/>
    <w:uiPriority w:val="99"/>
    <w:qFormat/>
    <w:rsid w:val="0059084B"/>
    <w:pPr>
      <w:jc w:val="left"/>
    </w:pPr>
    <w:rPr>
      <w:rFonts w:ascii="Calibri" w:eastAsia="DengXian" w:hAnsi="Calibri"/>
      <w:sz w:val="20"/>
      <w:szCs w:val="26"/>
      <w:lang w:eastAsia="zh-CN"/>
    </w:rPr>
  </w:style>
  <w:style w:type="character" w:customStyle="1" w:styleId="ChuanChar">
    <w:name w:val="Chuan Char"/>
    <w:link w:val="Chuan"/>
    <w:uiPriority w:val="99"/>
    <w:rsid w:val="0059084B"/>
    <w:rPr>
      <w:rFonts w:eastAsia="DengXian"/>
      <w:szCs w:val="26"/>
      <w:lang w:eastAsia="zh-CN"/>
    </w:rPr>
  </w:style>
  <w:style w:type="paragraph" w:customStyle="1" w:styleId="CharCharCharCharCharCharChar2">
    <w:name w:val="Char Char Char Char Char Char Char2"/>
    <w:basedOn w:val="Normal"/>
    <w:rsid w:val="0059084B"/>
    <w:pPr>
      <w:spacing w:after="160" w:line="240" w:lineRule="exact"/>
      <w:jc w:val="left"/>
    </w:pPr>
    <w:rPr>
      <w:rFonts w:ascii="Arial" w:eastAsia="MS UI Gothic" w:hAnsi="Arial" w:cs="Arial"/>
      <w:sz w:val="22"/>
      <w:szCs w:val="22"/>
    </w:rPr>
  </w:style>
  <w:style w:type="character" w:customStyle="1" w:styleId="CharChar84">
    <w:name w:val="Char Char84"/>
    <w:rsid w:val="0059084B"/>
    <w:rPr>
      <w:b/>
      <w:bCs/>
      <w:sz w:val="16"/>
      <w:szCs w:val="24"/>
      <w:lang w:val="en-US" w:eastAsia="en-US" w:bidi="ar-SA"/>
    </w:rPr>
  </w:style>
  <w:style w:type="paragraph" w:customStyle="1" w:styleId="Char1CharChar2">
    <w:name w:val="Char1 (文字) (文字) Char (文字) (文字) Char2"/>
    <w:basedOn w:val="Normal"/>
    <w:rsid w:val="0059084B"/>
    <w:pPr>
      <w:spacing w:after="160" w:line="240" w:lineRule="exact"/>
      <w:jc w:val="left"/>
    </w:pPr>
    <w:rPr>
      <w:rFonts w:ascii="Arial" w:hAnsi="Arial"/>
      <w:sz w:val="20"/>
    </w:rPr>
  </w:style>
  <w:style w:type="character" w:customStyle="1" w:styleId="CharChar71">
    <w:name w:val="Char Char71"/>
    <w:rsid w:val="0059084B"/>
    <w:rPr>
      <w:b/>
      <w:bCs/>
      <w:sz w:val="28"/>
      <w:szCs w:val="28"/>
      <w:lang w:val="en-US" w:eastAsia="en-US" w:bidi="ar-SA"/>
    </w:rPr>
  </w:style>
  <w:style w:type="character" w:customStyle="1" w:styleId="CharCharChar7">
    <w:name w:val="Char Char Char7"/>
    <w:rsid w:val="0059084B"/>
    <w:rPr>
      <w:rFonts w:ascii=".VnTime" w:hAnsi=".VnTime"/>
      <w:b/>
      <w:bCs/>
      <w:i/>
      <w:iCs/>
      <w:sz w:val="26"/>
      <w:szCs w:val="26"/>
      <w:lang w:val="en-US" w:eastAsia="en-US" w:bidi="ar-SA"/>
    </w:rPr>
  </w:style>
  <w:style w:type="character" w:customStyle="1" w:styleId="CharChar63">
    <w:name w:val="Char Char63"/>
    <w:rsid w:val="0059084B"/>
    <w:rPr>
      <w:sz w:val="24"/>
      <w:szCs w:val="24"/>
      <w:lang w:val="en-US" w:eastAsia="en-US" w:bidi="ar-SA"/>
    </w:rPr>
  </w:style>
  <w:style w:type="character" w:customStyle="1" w:styleId="CharChar42">
    <w:name w:val="Char Char42"/>
    <w:rsid w:val="0059084B"/>
    <w:rPr>
      <w:rFonts w:ascii=".VnTime" w:hAnsi=".VnTime"/>
      <w:b/>
      <w:bCs/>
      <w:sz w:val="28"/>
      <w:szCs w:val="24"/>
      <w:lang w:val="en-US" w:eastAsia="en-US" w:bidi="ar-SA"/>
    </w:rPr>
  </w:style>
  <w:style w:type="character" w:customStyle="1" w:styleId="CharChar110">
    <w:name w:val="Char Char110"/>
    <w:aliases w:val=" Char Char Char Char Char Char Char Char Char Char, Char Char Char Char Char Char Char Char Char Char Char Char Char Char Char Char Char,Heade 2 Char1,Header-section 2 Char1"/>
    <w:rsid w:val="0059084B"/>
    <w:rPr>
      <w:rFonts w:ascii=".VnTime" w:hAnsi=".VnTime"/>
      <w:sz w:val="28"/>
      <w:lang w:val="en-US" w:eastAsia="en-US" w:bidi="ar-SA"/>
    </w:rPr>
  </w:style>
  <w:style w:type="character" w:customStyle="1" w:styleId="CharChar38">
    <w:name w:val="Char Char38"/>
    <w:aliases w:val="Header Char2,Header Char1 Char Char1,Header Char Char Char Char1,Header Char2 Char1 Char Char Char1,Header Char Char1 Char1 Char Char Char1, Char1 Char Char1 Char1 Char Char Char1"/>
    <w:rsid w:val="0059084B"/>
    <w:rPr>
      <w:sz w:val="16"/>
      <w:szCs w:val="16"/>
      <w:lang w:val="en-US" w:eastAsia="en-US" w:bidi="ar-SA"/>
    </w:rPr>
  </w:style>
  <w:style w:type="character" w:customStyle="1" w:styleId="CharChar26">
    <w:name w:val="Char Char26"/>
    <w:rsid w:val="0059084B"/>
    <w:rPr>
      <w:lang w:val="en-US" w:eastAsia="en-US" w:bidi="ar-SA"/>
    </w:rPr>
  </w:style>
  <w:style w:type="paragraph" w:customStyle="1" w:styleId="CharCharCharCharCharCharCharCharCharCharCharChar1">
    <w:name w:val="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1">
    <w:name w:val="Char Char Char 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1">
    <w:name w:val="Char Char Char Char Char Char Char Char Char Char Char Char Char Char Char1"/>
    <w:basedOn w:val="Normal"/>
    <w:rsid w:val="0059084B"/>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59084B"/>
    <w:pPr>
      <w:pageBreakBefore/>
      <w:spacing w:before="100" w:beforeAutospacing="1" w:after="100" w:afterAutospacing="1"/>
      <w:jc w:val="left"/>
    </w:pPr>
    <w:rPr>
      <w:rFonts w:ascii="Tahoma" w:hAnsi="Tahoma"/>
      <w:sz w:val="20"/>
    </w:rPr>
  </w:style>
  <w:style w:type="paragraph" w:customStyle="1" w:styleId="Char31">
    <w:name w:val="Char31"/>
    <w:basedOn w:val="Normal"/>
    <w:rsid w:val="0059084B"/>
    <w:pPr>
      <w:spacing w:before="120" w:after="160" w:line="240" w:lineRule="exact"/>
      <w:ind w:firstLine="720"/>
    </w:pPr>
    <w:rPr>
      <w:noProof/>
      <w:sz w:val="20"/>
      <w:lang w:val="en-AU"/>
    </w:rPr>
  </w:style>
  <w:style w:type="paragraph" w:customStyle="1" w:styleId="CharCharCharChar3">
    <w:name w:val="Char Char Char Char3"/>
    <w:basedOn w:val="Normal"/>
    <w:rsid w:val="0059084B"/>
    <w:pPr>
      <w:pageBreakBefore/>
      <w:spacing w:before="100" w:beforeAutospacing="1" w:after="100" w:afterAutospacing="1"/>
    </w:pPr>
    <w:rPr>
      <w:rFonts w:ascii="Tahoma" w:hAnsi="Tahoma"/>
      <w:sz w:val="20"/>
    </w:rPr>
  </w:style>
  <w:style w:type="paragraph" w:customStyle="1" w:styleId="Normal3">
    <w:name w:val="Normal3"/>
    <w:basedOn w:val="Normal"/>
    <w:rsid w:val="0059084B"/>
    <w:pPr>
      <w:jc w:val="left"/>
    </w:pPr>
    <w:rPr>
      <w:szCs w:val="24"/>
    </w:rPr>
  </w:style>
  <w:style w:type="paragraph" w:customStyle="1" w:styleId="CharChar11Char1">
    <w:name w:val="Char Char11 Char1"/>
    <w:basedOn w:val="Normal"/>
    <w:rsid w:val="0059084B"/>
    <w:pPr>
      <w:spacing w:after="160" w:line="240" w:lineRule="exact"/>
      <w:jc w:val="left"/>
    </w:pPr>
    <w:rPr>
      <w:rFonts w:ascii="Verdana" w:hAnsi="Verdana"/>
      <w:sz w:val="20"/>
    </w:rPr>
  </w:style>
  <w:style w:type="paragraph" w:customStyle="1" w:styleId="Char11">
    <w:name w:val="Char11"/>
    <w:basedOn w:val="Normal"/>
    <w:autoRedefine/>
    <w:rsid w:val="0059084B"/>
    <w:pPr>
      <w:spacing w:after="160" w:line="240" w:lineRule="exact"/>
      <w:jc w:val="left"/>
    </w:pPr>
    <w:rPr>
      <w:rFonts w:ascii="Verdana" w:hAnsi="Verdana" w:cs="Verdana"/>
      <w:sz w:val="20"/>
    </w:rPr>
  </w:style>
  <w:style w:type="character" w:customStyle="1" w:styleId="CharChar112">
    <w:name w:val="Char Char112"/>
    <w:rsid w:val="0059084B"/>
    <w:rPr>
      <w:rFonts w:eastAsia="Times New Roman"/>
      <w:sz w:val="28"/>
      <w:szCs w:val="24"/>
    </w:rPr>
  </w:style>
  <w:style w:type="paragraph" w:customStyle="1" w:styleId="CharCharCharCharCharChar1CharCharChar1">
    <w:name w:val="Char Char Char Char Char Char1 Char Char Char1"/>
    <w:basedOn w:val="Normal"/>
    <w:rsid w:val="0059084B"/>
    <w:pPr>
      <w:spacing w:after="160" w:line="240" w:lineRule="exact"/>
      <w:jc w:val="left"/>
    </w:pPr>
    <w:rPr>
      <w:rFonts w:ascii="Verdana" w:hAnsi="Verdana" w:cs="Angsana New"/>
      <w:sz w:val="20"/>
      <w:lang w:val="en-GB"/>
    </w:rPr>
  </w:style>
  <w:style w:type="paragraph" w:customStyle="1" w:styleId="CharCharCharCharCharCharCharCharCharCharCharCharCharCharCharChar1">
    <w:name w:val="Char Char Char Char Char Char Char Char Char Char Char Char Char Char Char Char1"/>
    <w:basedOn w:val="Normal"/>
    <w:autoRedefine/>
    <w:rsid w:val="0059084B"/>
    <w:pPr>
      <w:spacing w:after="160" w:line="240" w:lineRule="exact"/>
      <w:jc w:val="left"/>
    </w:pPr>
    <w:rPr>
      <w:rFonts w:ascii="Verdana" w:hAnsi="Verdana" w:cs="Verdana"/>
      <w:sz w:val="20"/>
    </w:rPr>
  </w:style>
  <w:style w:type="paragraph" w:customStyle="1" w:styleId="CharCharCharCharCharCharChar1Char1">
    <w:name w:val="Char Char Char Char Char Char Char1 Char1"/>
    <w:basedOn w:val="Normal"/>
    <w:rsid w:val="0059084B"/>
    <w:pPr>
      <w:pageBreakBefore/>
      <w:spacing w:before="100" w:beforeAutospacing="1" w:after="100" w:afterAutospacing="1"/>
    </w:pPr>
    <w:rPr>
      <w:rFonts w:ascii="Tahoma" w:hAnsi="Tahoma"/>
      <w:sz w:val="20"/>
    </w:rPr>
  </w:style>
  <w:style w:type="paragraph" w:customStyle="1" w:styleId="Char52">
    <w:name w:val="Char52"/>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01">
    <w:name w:val="Char Char201"/>
    <w:rsid w:val="0059084B"/>
    <w:rPr>
      <w:b/>
      <w:bCs/>
      <w:sz w:val="22"/>
      <w:szCs w:val="22"/>
      <w:lang w:val="en-US" w:eastAsia="en-US" w:bidi="ar-SA"/>
    </w:rPr>
  </w:style>
  <w:style w:type="character" w:customStyle="1" w:styleId="CharChar221">
    <w:name w:val="Char Char221"/>
    <w:rsid w:val="0059084B"/>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1"/>
    <w:basedOn w:val="Normal"/>
    <w:rsid w:val="0059084B"/>
    <w:pPr>
      <w:pageBreakBefore/>
      <w:spacing w:before="100" w:beforeAutospacing="1" w:after="100" w:afterAutospacing="1"/>
      <w:ind w:right="23"/>
    </w:pPr>
    <w:rPr>
      <w:rFonts w:ascii="Tahoma" w:hAnsi="Tahoma"/>
      <w:sz w:val="20"/>
    </w:rPr>
  </w:style>
  <w:style w:type="paragraph" w:customStyle="1" w:styleId="Bibliography2">
    <w:name w:val="Bibliography2"/>
    <w:basedOn w:val="Normal"/>
    <w:rsid w:val="0059084B"/>
    <w:pPr>
      <w:spacing w:line="280" w:lineRule="exact"/>
      <w:ind w:left="202" w:hanging="202"/>
    </w:pPr>
    <w:rPr>
      <w:kern w:val="20"/>
    </w:rPr>
  </w:style>
  <w:style w:type="paragraph" w:customStyle="1" w:styleId="Heading220">
    <w:name w:val="Heading 22"/>
    <w:autoRedefine/>
    <w:rsid w:val="0059084B"/>
    <w:pPr>
      <w:spacing w:before="180" w:after="60" w:line="360" w:lineRule="exact"/>
    </w:pPr>
    <w:rPr>
      <w:rFonts w:ascii="Times New Roman" w:eastAsia="Times New Roman" w:hAnsi="Times New Roman"/>
      <w:b/>
      <w:bCs/>
      <w:sz w:val="28"/>
      <w:szCs w:val="28"/>
    </w:rPr>
  </w:style>
  <w:style w:type="paragraph" w:customStyle="1" w:styleId="Header3">
    <w:name w:val="Header3"/>
    <w:basedOn w:val="Normal"/>
    <w:autoRedefine/>
    <w:rsid w:val="0059084B"/>
    <w:pPr>
      <w:spacing w:after="120" w:line="240" w:lineRule="exact"/>
      <w:jc w:val="center"/>
    </w:pPr>
    <w:rPr>
      <w:rFonts w:eastAsia="MS Mincho"/>
      <w:bCs/>
      <w:caps/>
      <w:sz w:val="16"/>
      <w:szCs w:val="16"/>
      <w:lang w:val="en-GB"/>
    </w:rPr>
  </w:style>
  <w:style w:type="paragraph" w:customStyle="1" w:styleId="BodyText34">
    <w:name w:val="Body Text3"/>
    <w:basedOn w:val="Normal"/>
    <w:rsid w:val="0059084B"/>
    <w:pPr>
      <w:jc w:val="left"/>
    </w:pPr>
    <w:rPr>
      <w:lang w:val="en-GB"/>
    </w:rPr>
  </w:style>
  <w:style w:type="character" w:customStyle="1" w:styleId="CharChar211">
    <w:name w:val="Char Char211"/>
    <w:rsid w:val="0059084B"/>
    <w:rPr>
      <w:b/>
      <w:bCs/>
      <w:sz w:val="28"/>
      <w:szCs w:val="28"/>
      <w:lang w:val="en-US" w:eastAsia="en-US" w:bidi="ar-SA"/>
    </w:rPr>
  </w:style>
  <w:style w:type="character" w:customStyle="1" w:styleId="CharChar181">
    <w:name w:val="Char Char181"/>
    <w:rsid w:val="0059084B"/>
    <w:rPr>
      <w:rFonts w:ascii="VNI-Times" w:eastAsia="SimSun" w:hAnsi="VNI-Times"/>
      <w:b/>
      <w:sz w:val="24"/>
      <w:lang w:val="en-US"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59084B"/>
    <w:pPr>
      <w:spacing w:after="160" w:line="240" w:lineRule="exact"/>
      <w:jc w:val="left"/>
    </w:pPr>
    <w:rPr>
      <w:noProof/>
      <w:sz w:val="20"/>
      <w:lang w:val="en-AU"/>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59084B"/>
    <w:pPr>
      <w:spacing w:after="160" w:line="240" w:lineRule="exact"/>
      <w:jc w:val="left"/>
    </w:pPr>
    <w:rPr>
      <w:noProof/>
      <w:sz w:val="20"/>
      <w:lang w:val="en-AU"/>
    </w:rPr>
  </w:style>
  <w:style w:type="paragraph" w:customStyle="1" w:styleId="CharChar4CharChar5">
    <w:name w:val="Char Char4 Char Char5"/>
    <w:basedOn w:val="Normal"/>
    <w:autoRedefine/>
    <w:rsid w:val="005908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59084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59084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numbering" w:customStyle="1" w:styleId="NoList1111111">
    <w:name w:val="No List1111111"/>
    <w:next w:val="NoList"/>
    <w:semiHidden/>
    <w:rsid w:val="0059084B"/>
  </w:style>
  <w:style w:type="character" w:customStyle="1" w:styleId="CharCharCharCharCharCharCharChar1">
    <w:name w:val="Char Char Char Char Char Char Char Char1"/>
    <w:rsid w:val="0059084B"/>
    <w:rPr>
      <w:sz w:val="24"/>
      <w:szCs w:val="24"/>
    </w:rPr>
  </w:style>
  <w:style w:type="character" w:customStyle="1" w:styleId="CharCharChar21">
    <w:name w:val="Char Char Char21"/>
    <w:rsid w:val="0059084B"/>
    <w:rPr>
      <w:sz w:val="24"/>
      <w:szCs w:val="24"/>
    </w:rPr>
  </w:style>
  <w:style w:type="paragraph" w:customStyle="1" w:styleId="Title3">
    <w:name w:val="Title3"/>
    <w:basedOn w:val="Normal"/>
    <w:rsid w:val="0059084B"/>
    <w:pPr>
      <w:spacing w:after="100" w:afterAutospacing="1"/>
      <w:jc w:val="left"/>
    </w:pPr>
    <w:rPr>
      <w:b/>
      <w:bCs/>
      <w:sz w:val="28"/>
      <w:szCs w:val="28"/>
    </w:rPr>
  </w:style>
  <w:style w:type="paragraph" w:customStyle="1" w:styleId="CharChar1CharCharCharCharCharChar1">
    <w:name w:val="Char Char1 Char Char Char Char Char Char1"/>
    <w:basedOn w:val="Normal"/>
    <w:rsid w:val="0059084B"/>
    <w:pPr>
      <w:spacing w:after="160" w:line="240" w:lineRule="exact"/>
      <w:jc w:val="left"/>
    </w:pPr>
    <w:rPr>
      <w:rFonts w:ascii="Arial" w:hAnsi="Arial"/>
      <w:sz w:val="22"/>
      <w:szCs w:val="22"/>
    </w:rPr>
  </w:style>
  <w:style w:type="paragraph" w:customStyle="1" w:styleId="CharCharCharCharCharChar2">
    <w:name w:val="Char Char Char Char Char Char2"/>
    <w:basedOn w:val="Normal"/>
    <w:next w:val="Normal"/>
    <w:autoRedefine/>
    <w:rsid w:val="0059084B"/>
    <w:pPr>
      <w:spacing w:before="120" w:after="120" w:line="312" w:lineRule="auto"/>
      <w:jc w:val="left"/>
    </w:pPr>
    <w:rPr>
      <w:sz w:val="28"/>
      <w:szCs w:val="28"/>
    </w:r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Normal"/>
    <w:rsid w:val="0059084B"/>
    <w:pPr>
      <w:spacing w:after="160" w:line="240" w:lineRule="exact"/>
      <w:jc w:val="left"/>
    </w:pPr>
    <w:rPr>
      <w:rFonts w:ascii="Arial" w:hAnsi="Arial"/>
      <w:sz w:val="22"/>
      <w:szCs w:val="22"/>
    </w:rPr>
  </w:style>
  <w:style w:type="paragraph" w:customStyle="1" w:styleId="VanBan1">
    <w:name w:val="Van Ban"/>
    <w:basedOn w:val="Normal"/>
    <w:link w:val="VanBanChar0"/>
    <w:qFormat/>
    <w:rsid w:val="0059084B"/>
    <w:pPr>
      <w:spacing w:before="10" w:after="10" w:line="300" w:lineRule="auto"/>
      <w:ind w:firstLine="567"/>
    </w:pPr>
    <w:rPr>
      <w:sz w:val="26"/>
      <w:szCs w:val="24"/>
      <w:lang w:val="x-none" w:eastAsia="x-none"/>
    </w:rPr>
  </w:style>
  <w:style w:type="character" w:customStyle="1" w:styleId="VanBanChar0">
    <w:name w:val="Van Ban Char"/>
    <w:link w:val="VanBan1"/>
    <w:rsid w:val="0059084B"/>
    <w:rPr>
      <w:rFonts w:ascii="Times New Roman" w:eastAsia="Times New Roman" w:hAnsi="Times New Roman"/>
      <w:sz w:val="26"/>
      <w:szCs w:val="24"/>
      <w:lang w:val="x-none" w:eastAsia="x-none"/>
    </w:rPr>
  </w:style>
  <w:style w:type="paragraph" w:customStyle="1" w:styleId="Vanban2">
    <w:name w:val="! Van ban"/>
    <w:basedOn w:val="Normal"/>
    <w:link w:val="VanbanChar1"/>
    <w:qFormat/>
    <w:rsid w:val="0059084B"/>
    <w:pPr>
      <w:spacing w:beforeLines="40" w:before="40" w:afterLines="40" w:after="40" w:line="288" w:lineRule="auto"/>
      <w:ind w:firstLine="709"/>
    </w:pPr>
    <w:rPr>
      <w:rFonts w:eastAsia="Calibri"/>
      <w:sz w:val="26"/>
      <w:szCs w:val="26"/>
      <w:lang w:val="nb-NO"/>
    </w:rPr>
  </w:style>
  <w:style w:type="character" w:customStyle="1" w:styleId="VanbanChar1">
    <w:name w:val="! Van ban Char"/>
    <w:link w:val="Vanban2"/>
    <w:rsid w:val="0059084B"/>
    <w:rPr>
      <w:rFonts w:ascii="Times New Roman" w:eastAsia="Calibri" w:hAnsi="Times New Roman"/>
      <w:sz w:val="26"/>
      <w:szCs w:val="26"/>
      <w:lang w:val="nb-NO"/>
    </w:rPr>
  </w:style>
  <w:style w:type="paragraph" w:customStyle="1" w:styleId="C20">
    <w:name w:val="C2"/>
    <w:basedOn w:val="Normal"/>
    <w:rsid w:val="0059084B"/>
    <w:pPr>
      <w:jc w:val="center"/>
    </w:pPr>
    <w:rPr>
      <w:rFonts w:ascii=".VnTime" w:hAnsi=".VnTime"/>
      <w:b/>
      <w:sz w:val="26"/>
    </w:rPr>
  </w:style>
  <w:style w:type="paragraph" w:customStyle="1" w:styleId="xl22">
    <w:name w:val="xl22"/>
    <w:basedOn w:val="Normal"/>
    <w:rsid w:val="0059084B"/>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rsid w:val="0059084B"/>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heading2a0">
    <w:name w:val="heading2a"/>
    <w:basedOn w:val="Heading2"/>
    <w:rsid w:val="0059084B"/>
    <w:pPr>
      <w:keepNext/>
      <w:framePr w:hSpace="181" w:vSpace="181" w:wrap="around" w:vAnchor="text" w:hAnchor="text" w:y="1"/>
      <w:pBdr>
        <w:bottom w:val="none" w:sz="0" w:space="0" w:color="auto"/>
      </w:pBdr>
      <w:suppressAutoHyphens w:val="0"/>
      <w:spacing w:after="0" w:line="288" w:lineRule="auto"/>
      <w:jc w:val="both"/>
    </w:pPr>
    <w:rPr>
      <w:rFonts w:ascii=".VnArial" w:hAnsi=".VnArial"/>
      <w:b w:val="0"/>
      <w:i/>
      <w:snapToGrid w:val="0"/>
      <w:color w:val="000000"/>
      <w:sz w:val="24"/>
      <w:szCs w:val="24"/>
    </w:rPr>
  </w:style>
  <w:style w:type="paragraph" w:customStyle="1" w:styleId="mot">
    <w:name w:val="mot"/>
    <w:basedOn w:val="Normal"/>
    <w:rsid w:val="0059084B"/>
    <w:pPr>
      <w:autoSpaceDE w:val="0"/>
      <w:autoSpaceDN w:val="0"/>
      <w:spacing w:before="120" w:line="360" w:lineRule="exact"/>
      <w:ind w:firstLine="567"/>
    </w:pPr>
    <w:rPr>
      <w:rFonts w:ascii=".VnTime" w:hAnsi=".VnTime"/>
      <w:b/>
      <w:bCs/>
      <w:noProof/>
      <w:sz w:val="28"/>
      <w:szCs w:val="28"/>
    </w:rPr>
  </w:style>
  <w:style w:type="paragraph" w:customStyle="1" w:styleId="tieude10">
    <w:name w:val="tieude1"/>
    <w:basedOn w:val="Normal"/>
    <w:autoRedefine/>
    <w:rsid w:val="0059084B"/>
    <w:pPr>
      <w:jc w:val="center"/>
    </w:pPr>
    <w:rPr>
      <w:position w:val="-24"/>
      <w:sz w:val="26"/>
      <w:szCs w:val="26"/>
    </w:rPr>
  </w:style>
  <w:style w:type="paragraph" w:customStyle="1" w:styleId="Indentofbody">
    <w:name w:val="Indent of body"/>
    <w:basedOn w:val="BodyTextIndent"/>
    <w:rsid w:val="0059084B"/>
    <w:pPr>
      <w:widowControl w:val="0"/>
      <w:tabs>
        <w:tab w:val="clear" w:pos="1080"/>
        <w:tab w:val="num" w:pos="540"/>
        <w:tab w:val="left" w:pos="1683"/>
      </w:tabs>
      <w:spacing w:after="120"/>
      <w:ind w:left="540"/>
    </w:pPr>
    <w:rPr>
      <w:snapToGrid w:val="0"/>
      <w:sz w:val="22"/>
    </w:rPr>
  </w:style>
  <w:style w:type="paragraph" w:customStyle="1" w:styleId="NormalAsianVnTime">
    <w:name w:val="Normal + (Asian).VnTime"/>
    <w:aliases w:val="Normal + (Asian) .VnTime"/>
    <w:basedOn w:val="Normal"/>
    <w:link w:val="NormalAsianVnTimeChar"/>
    <w:rsid w:val="0059084B"/>
    <w:pPr>
      <w:tabs>
        <w:tab w:val="num" w:pos="0"/>
        <w:tab w:val="num" w:pos="72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VnTime Char"/>
    <w:aliases w:val="Italic Char,Normal + (Asian) .VnTime Char"/>
    <w:link w:val="NormalAsianVnTime"/>
    <w:rsid w:val="0059084B"/>
    <w:rPr>
      <w:rFonts w:ascii=".VnTime" w:eastAsia=".VnTime" w:hAnsi=".VnTime"/>
      <w:i/>
      <w:iCs/>
      <w:sz w:val="28"/>
      <w:szCs w:val="28"/>
      <w:lang w:val="nl-NL" w:eastAsia="x-none"/>
    </w:rPr>
  </w:style>
  <w:style w:type="paragraph" w:customStyle="1" w:styleId="avan">
    <w:name w:val="avan"/>
    <w:basedOn w:val="Normal"/>
    <w:rsid w:val="0059084B"/>
    <w:pPr>
      <w:spacing w:before="60"/>
      <w:jc w:val="center"/>
    </w:pPr>
    <w:rPr>
      <w:rFonts w:ascii="VnAvantU" w:hAnsi="VnAvantU"/>
      <w:b/>
      <w:sz w:val="22"/>
    </w:rPr>
  </w:style>
  <w:style w:type="paragraph" w:customStyle="1" w:styleId="Tablecentertext1">
    <w:name w:val="Table center text1"/>
    <w:basedOn w:val="Tabletext1"/>
    <w:rsid w:val="0059084B"/>
    <w:pPr>
      <w:ind w:left="-135" w:right="-141" w:firstLine="0"/>
      <w:jc w:val="center"/>
    </w:pPr>
  </w:style>
  <w:style w:type="paragraph" w:customStyle="1" w:styleId="Tablerighttext1">
    <w:name w:val="Table right text1"/>
    <w:basedOn w:val="Tabletext1"/>
    <w:rsid w:val="0059084B"/>
    <w:pPr>
      <w:jc w:val="center"/>
    </w:pPr>
  </w:style>
  <w:style w:type="paragraph" w:customStyle="1" w:styleId="BANG4">
    <w:name w:val="BANG"/>
    <w:basedOn w:val="Heading1"/>
    <w:rsid w:val="0059084B"/>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59084B"/>
    <w:pPr>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6">
    <w:name w:val="Normal_1"/>
    <w:basedOn w:val="Normal"/>
    <w:rsid w:val="0059084B"/>
    <w:pPr>
      <w:spacing w:before="60"/>
      <w:jc w:val="left"/>
    </w:pPr>
    <w:rPr>
      <w:b/>
      <w:sz w:val="22"/>
      <w:lang w:val="en-GB"/>
    </w:rPr>
  </w:style>
  <w:style w:type="paragraph" w:customStyle="1" w:styleId="Bullet00">
    <w:name w:val="Bullet0.0"/>
    <w:rsid w:val="0059084B"/>
    <w:pPr>
      <w:tabs>
        <w:tab w:val="left" w:pos="284"/>
        <w:tab w:val="num" w:pos="576"/>
      </w:tabs>
      <w:spacing w:before="40" w:after="40"/>
      <w:ind w:left="284" w:hanging="284"/>
    </w:pPr>
    <w:rPr>
      <w:rFonts w:ascii="Times New Roman" w:eastAsia="Times New Roman" w:hAnsi="Times New Roman"/>
      <w:sz w:val="22"/>
    </w:rPr>
  </w:style>
  <w:style w:type="paragraph" w:customStyle="1" w:styleId="B-text00">
    <w:name w:val="B-text0.0"/>
    <w:basedOn w:val="BodyText"/>
    <w:rsid w:val="0059084B"/>
    <w:pPr>
      <w:suppressAutoHyphens w:val="0"/>
      <w:spacing w:before="40" w:after="40"/>
      <w:ind w:right="0"/>
      <w:jc w:val="left"/>
    </w:pPr>
    <w:rPr>
      <w:spacing w:val="0"/>
      <w:sz w:val="22"/>
      <w:lang w:val="en-GB"/>
    </w:rPr>
  </w:style>
  <w:style w:type="paragraph" w:customStyle="1" w:styleId="StyleHeading2TitleHeader2TimesNewRoman">
    <w:name w:val="Style Heading 2Title Header2 + Times New Roman"/>
    <w:basedOn w:val="Heading2"/>
    <w:rsid w:val="0059084B"/>
    <w:pPr>
      <w:keepNext/>
      <w:pBdr>
        <w:bottom w:val="none" w:sz="0" w:space="0" w:color="auto"/>
      </w:pBdr>
      <w:tabs>
        <w:tab w:val="left" w:pos="284"/>
      </w:tabs>
      <w:suppressAutoHyphens w:val="0"/>
      <w:spacing w:before="120" w:after="60"/>
      <w:jc w:val="both"/>
    </w:pPr>
    <w:rPr>
      <w:rFonts w:ascii="Times New Roman" w:hAnsi="Times New Roman"/>
      <w:bCs/>
      <w:sz w:val="24"/>
    </w:rPr>
  </w:style>
  <w:style w:type="paragraph" w:customStyle="1" w:styleId="Indentofbd1">
    <w:name w:val="Indent of bd1"/>
    <w:basedOn w:val="Indentofbody1"/>
    <w:autoRedefine/>
    <w:rsid w:val="0059084B"/>
    <w:pPr>
      <w:tabs>
        <w:tab w:val="num" w:pos="360"/>
      </w:tabs>
    </w:pPr>
    <w:rPr>
      <w:u w:val="single"/>
    </w:rPr>
  </w:style>
  <w:style w:type="paragraph" w:customStyle="1" w:styleId="Indentofbody1">
    <w:name w:val="Indent of body1"/>
    <w:basedOn w:val="Indentofbody2"/>
    <w:autoRedefine/>
    <w:rsid w:val="0059084B"/>
    <w:pPr>
      <w:ind w:left="1440"/>
    </w:pPr>
  </w:style>
  <w:style w:type="paragraph" w:customStyle="1" w:styleId="Indentofbody2">
    <w:name w:val="Indent of body2"/>
    <w:basedOn w:val="Indentofbody"/>
    <w:autoRedefine/>
    <w:rsid w:val="0059084B"/>
    <w:pPr>
      <w:widowControl/>
      <w:tabs>
        <w:tab w:val="clear" w:pos="540"/>
        <w:tab w:val="clear" w:pos="1683"/>
      </w:tabs>
      <w:spacing w:after="0"/>
      <w:ind w:left="0" w:firstLine="0"/>
    </w:pPr>
    <w:rPr>
      <w:snapToGrid/>
    </w:rPr>
  </w:style>
  <w:style w:type="paragraph" w:customStyle="1" w:styleId="IndentofbdM">
    <w:name w:val="Indent of bd M"/>
    <w:basedOn w:val="Normal"/>
    <w:autoRedefine/>
    <w:rsid w:val="0059084B"/>
    <w:pPr>
      <w:widowControl w:val="0"/>
      <w:tabs>
        <w:tab w:val="num" w:pos="360"/>
      </w:tabs>
      <w:spacing w:after="120"/>
      <w:ind w:left="825" w:hanging="142"/>
    </w:pPr>
    <w:rPr>
      <w:snapToGrid w:val="0"/>
      <w:sz w:val="22"/>
    </w:rPr>
  </w:style>
  <w:style w:type="paragraph" w:customStyle="1" w:styleId="heading123">
    <w:name w:val="heading12"/>
    <w:basedOn w:val="Header"/>
    <w:rsid w:val="0059084B"/>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59084B"/>
    <w:pPr>
      <w:spacing w:line="240" w:lineRule="exact"/>
    </w:pPr>
    <w:rPr>
      <w:rFonts w:ascii="CG Times (W1)" w:eastAsia="Times New Roman" w:hAnsi="CG Times (W1)"/>
      <w:sz w:val="24"/>
      <w:lang w:val="de-DE"/>
    </w:rPr>
  </w:style>
  <w:style w:type="paragraph" w:customStyle="1" w:styleId="toa">
    <w:name w:val="toa"/>
    <w:basedOn w:val="Normal"/>
    <w:rsid w:val="0059084B"/>
    <w:pPr>
      <w:suppressAutoHyphens/>
      <w:spacing w:before="120" w:after="120"/>
      <w:ind w:left="720"/>
    </w:pPr>
    <w:rPr>
      <w:rFonts w:ascii=".VnTime" w:hAnsi=".VnTime"/>
      <w:noProof/>
    </w:rPr>
  </w:style>
  <w:style w:type="paragraph" w:customStyle="1" w:styleId="single">
    <w:name w:val="single"/>
    <w:basedOn w:val="Normal"/>
    <w:rsid w:val="0059084B"/>
    <w:pPr>
      <w:spacing w:before="120"/>
    </w:pPr>
    <w:rPr>
      <w:lang w:val="en-GB"/>
    </w:rPr>
  </w:style>
  <w:style w:type="paragraph" w:customStyle="1" w:styleId="specc61">
    <w:name w:val="specc 6.1"/>
    <w:basedOn w:val="Normal"/>
    <w:rsid w:val="0059084B"/>
    <w:rPr>
      <w:b/>
      <w:i/>
      <w:iCs/>
      <w:szCs w:val="24"/>
    </w:rPr>
  </w:style>
  <w:style w:type="paragraph" w:customStyle="1" w:styleId="Spezifikation">
    <w:name w:val="Spezifikation"/>
    <w:basedOn w:val="Normal"/>
    <w:rsid w:val="0059084B"/>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59084B"/>
    <w:pPr>
      <w:tabs>
        <w:tab w:val="right" w:leader="dot" w:pos="4253"/>
      </w:tabs>
      <w:jc w:val="left"/>
    </w:pPr>
    <w:rPr>
      <w:rFonts w:ascii="Arial Narrow" w:hAnsi="Arial Narrow"/>
      <w:sz w:val="20"/>
      <w:lang w:val="en-GB"/>
    </w:rPr>
  </w:style>
  <w:style w:type="paragraph" w:customStyle="1" w:styleId="chapterheadings">
    <w:name w:val="chapter headings"/>
    <w:rsid w:val="0059084B"/>
    <w:pPr>
      <w:keepNext/>
      <w:spacing w:line="288" w:lineRule="exact"/>
      <w:jc w:val="center"/>
    </w:pPr>
    <w:rPr>
      <w:rFonts w:ascii="Times" w:eastAsia="Times New Roman" w:hAnsi="Times"/>
      <w:b/>
      <w:caps/>
      <w:sz w:val="24"/>
      <w:lang w:val="en-GB"/>
    </w:rPr>
  </w:style>
  <w:style w:type="paragraph" w:customStyle="1" w:styleId="Bullet15">
    <w:name w:val="Bullet1.5"/>
    <w:rsid w:val="0059084B"/>
    <w:pPr>
      <w:tabs>
        <w:tab w:val="left" w:pos="1134"/>
        <w:tab w:val="left" w:pos="3402"/>
        <w:tab w:val="left" w:pos="3969"/>
        <w:tab w:val="left" w:pos="4536"/>
        <w:tab w:val="left" w:pos="5103"/>
        <w:tab w:val="left" w:pos="5670"/>
        <w:tab w:val="left" w:pos="6237"/>
        <w:tab w:val="left" w:pos="6804"/>
        <w:tab w:val="left" w:pos="7371"/>
      </w:tabs>
      <w:spacing w:before="40" w:after="40"/>
      <w:ind w:left="1080" w:hanging="360"/>
    </w:pPr>
    <w:rPr>
      <w:rFonts w:ascii="Times New Roman" w:eastAsia="Times New Roman" w:hAnsi="Times New Roman"/>
      <w:noProof/>
      <w:sz w:val="22"/>
    </w:rPr>
  </w:style>
  <w:style w:type="paragraph" w:customStyle="1" w:styleId="BodyIndent">
    <w:name w:val="Body Indent"/>
    <w:basedOn w:val="Normal"/>
    <w:rsid w:val="0059084B"/>
    <w:pPr>
      <w:spacing w:after="120"/>
      <w:ind w:left="1440"/>
    </w:pPr>
    <w:rPr>
      <w:lang w:eastAsia="en-AU"/>
    </w:rPr>
  </w:style>
  <w:style w:type="character" w:customStyle="1" w:styleId="StyleHeader2-SubClausesBoldCharChar">
    <w:name w:val="Style Header 2 - SubClauses + Bold Char Char"/>
    <w:rsid w:val="0059084B"/>
    <w:rPr>
      <w:b/>
      <w:bCs/>
      <w:sz w:val="24"/>
      <w:lang w:val="es-ES_tradnl" w:eastAsia="en-US" w:bidi="ar-SA"/>
    </w:rPr>
  </w:style>
  <w:style w:type="character" w:customStyle="1" w:styleId="StyleHeader2-SubClausesBoldCharCharChar">
    <w:name w:val="Style Header 2 - SubClauses + Bold Char Char Char"/>
    <w:rsid w:val="0059084B"/>
    <w:rPr>
      <w:b/>
      <w:bCs/>
      <w:sz w:val="24"/>
      <w:lang w:val="es-ES_tradnl" w:eastAsia="en-US" w:bidi="ar-SA"/>
    </w:rPr>
  </w:style>
  <w:style w:type="paragraph" w:customStyle="1" w:styleId="Styleheading2Before72ptAfter24pt1">
    <w:name w:val="Style heading2 + Before:  7.2 pt After:  2.4 pt1"/>
    <w:basedOn w:val="Heading2"/>
    <w:next w:val="Heading2"/>
    <w:autoRedefine/>
    <w:rsid w:val="0059084B"/>
    <w:pPr>
      <w:widowControl w:val="0"/>
      <w:pBdr>
        <w:bottom w:val="none" w:sz="0" w:space="0" w:color="auto"/>
      </w:pBdr>
      <w:tabs>
        <w:tab w:val="left" w:pos="6521"/>
      </w:tabs>
      <w:suppressAutoHyphens w:val="0"/>
      <w:spacing w:before="60" w:after="60"/>
      <w:ind w:left="1418" w:hanging="284"/>
      <w:jc w:val="both"/>
    </w:pPr>
    <w:rPr>
      <w:rFonts w:ascii="Times New Roman" w:eastAsia="Batang" w:hAnsi="Times New Roman"/>
      <w:iCs/>
      <w:spacing w:val="-8"/>
      <w:sz w:val="26"/>
      <w:szCs w:val="26"/>
      <w:lang w:val="nl-NL" w:eastAsia="x-none"/>
    </w:rPr>
  </w:style>
  <w:style w:type="paragraph" w:customStyle="1" w:styleId="STT">
    <w:name w:val="STT"/>
    <w:basedOn w:val="Normal"/>
    <w:autoRedefine/>
    <w:rsid w:val="0059084B"/>
    <w:pPr>
      <w:widowControl w:val="0"/>
      <w:autoSpaceDE w:val="0"/>
      <w:autoSpaceDN w:val="0"/>
      <w:spacing w:after="120"/>
      <w:ind w:firstLine="720"/>
    </w:pPr>
    <w:rPr>
      <w:bCs/>
      <w:spacing w:val="-2"/>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59084B"/>
    <w:pPr>
      <w:keepNext w:val="0"/>
      <w:autoSpaceDE w:val="0"/>
      <w:autoSpaceDN w:val="0"/>
      <w:adjustRightInd w:val="0"/>
      <w:spacing w:before="120" w:after="0"/>
      <w:ind w:left="0" w:right="0" w:firstLine="0"/>
    </w:pPr>
    <w:rPr>
      <w:rFonts w:ascii="Times New RomanH" w:hAnsi="Times New RomanH"/>
      <w:i/>
      <w:iCs/>
      <w:sz w:val="28"/>
      <w:szCs w:val="24"/>
      <w:lang w:val="x-none" w:eastAsia="x-none"/>
    </w:rPr>
  </w:style>
  <w:style w:type="character" w:customStyle="1" w:styleId="StyleHeading4h4H4Sub-ClauseSub-paragraphClauseSubSubNoNameChar">
    <w:name w:val="Style Heading 4h4H4Sub-Clause Sub-paragraphClauseSubSub_No&amp;Name.Char"/>
    <w:link w:val="StyleHeading4h4H4Sub-ClauseSub-paragraphClauseSubSubNoName"/>
    <w:rsid w:val="0059084B"/>
    <w:rPr>
      <w:rFonts w:ascii="Times New RomanH" w:eastAsia="Times New Roman" w:hAnsi="Times New RomanH"/>
      <w:b/>
      <w:bCs/>
      <w:i/>
      <w:iCs/>
      <w:sz w:val="28"/>
      <w:szCs w:val="24"/>
      <w:lang w:val="x-none" w:eastAsia="x-none"/>
    </w:rPr>
  </w:style>
  <w:style w:type="paragraph" w:customStyle="1" w:styleId="0120">
    <w:name w:val="0.12"/>
    <w:basedOn w:val="013"/>
    <w:link w:val="011Char2"/>
    <w:qFormat/>
    <w:rsid w:val="0059084B"/>
    <w:pPr>
      <w:ind w:left="3796" w:hanging="360"/>
    </w:pPr>
    <w:rPr>
      <w:lang w:val="x-none" w:eastAsia="x-none"/>
    </w:rPr>
  </w:style>
  <w:style w:type="character" w:customStyle="1" w:styleId="011Char2">
    <w:name w:val="0.1.1 Char2"/>
    <w:link w:val="0120"/>
    <w:rsid w:val="0059084B"/>
    <w:rPr>
      <w:rFonts w:ascii="Times New Roman" w:eastAsia="Times New Roman" w:hAnsi="Times New Roman"/>
      <w:b/>
      <w:color w:val="000000"/>
      <w:sz w:val="26"/>
      <w:szCs w:val="26"/>
      <w:lang w:val="x-none" w:eastAsia="x-none"/>
    </w:rPr>
  </w:style>
  <w:style w:type="paragraph" w:customStyle="1" w:styleId="DAUDONG1">
    <w:name w:val="DAUDONG1"/>
    <w:basedOn w:val="Normal"/>
    <w:autoRedefine/>
    <w:rsid w:val="0059084B"/>
    <w:pPr>
      <w:widowControl w:val="0"/>
      <w:autoSpaceDE w:val="0"/>
      <w:autoSpaceDN w:val="0"/>
      <w:spacing w:before="100" w:after="100" w:line="320" w:lineRule="exact"/>
      <w:ind w:right="144" w:firstLine="567"/>
    </w:pPr>
    <w:rPr>
      <w:b/>
      <w:sz w:val="28"/>
      <w:szCs w:val="28"/>
    </w:rPr>
  </w:style>
  <w:style w:type="paragraph" w:customStyle="1" w:styleId="bodytexta">
    <w:name w:val="bodytext"/>
    <w:basedOn w:val="Normal"/>
    <w:rsid w:val="0059084B"/>
    <w:pPr>
      <w:widowControl w:val="0"/>
      <w:spacing w:before="120" w:after="60" w:line="360" w:lineRule="exact"/>
      <w:ind w:firstLine="567"/>
    </w:pPr>
    <w:rPr>
      <w:rFonts w:ascii=".VnTime" w:hAnsi=".VnTime"/>
      <w:sz w:val="28"/>
    </w:rPr>
  </w:style>
  <w:style w:type="paragraph" w:customStyle="1" w:styleId="Nessunaspaziatura">
    <w:name w:val="Nessuna spaziatura"/>
    <w:qFormat/>
    <w:rsid w:val="0059084B"/>
    <w:pPr>
      <w:jc w:val="center"/>
    </w:pPr>
    <w:rPr>
      <w:rFonts w:eastAsia="Calibri"/>
      <w:sz w:val="22"/>
      <w:szCs w:val="22"/>
      <w:lang w:val="it-IT"/>
    </w:rPr>
  </w:style>
  <w:style w:type="paragraph" w:customStyle="1" w:styleId="ListItemC0">
    <w:name w:val="List Item C0"/>
    <w:basedOn w:val="Normal"/>
    <w:rsid w:val="0059084B"/>
    <w:pPr>
      <w:overflowPunct w:val="0"/>
      <w:autoSpaceDE w:val="0"/>
      <w:autoSpaceDN w:val="0"/>
      <w:adjustRightInd w:val="0"/>
      <w:jc w:val="left"/>
      <w:textAlignment w:val="baseline"/>
    </w:pPr>
    <w:rPr>
      <w:noProof/>
    </w:rPr>
  </w:style>
  <w:style w:type="paragraph" w:customStyle="1" w:styleId="Normal17">
    <w:name w:val="Normal 1"/>
    <w:basedOn w:val="Normal"/>
    <w:rsid w:val="0059084B"/>
    <w:pPr>
      <w:overflowPunct w:val="0"/>
      <w:autoSpaceDE w:val="0"/>
      <w:autoSpaceDN w:val="0"/>
      <w:adjustRightInd w:val="0"/>
      <w:spacing w:before="120" w:line="360" w:lineRule="exact"/>
      <w:ind w:firstLine="567"/>
      <w:textAlignment w:val="baseline"/>
    </w:pPr>
    <w:rPr>
      <w:rFonts w:ascii=".VnTime" w:hAnsi=".VnTime"/>
      <w:sz w:val="28"/>
    </w:rPr>
  </w:style>
  <w:style w:type="paragraph" w:customStyle="1" w:styleId="StyleBoldBefore6ptAfter6ptLinespacingMultiple11">
    <w:name w:val="Style Bold Before:  6 pt After:  6 pt Line spacing:  Multiple 11"/>
    <w:basedOn w:val="Heading1"/>
    <w:rsid w:val="0059084B"/>
    <w:pPr>
      <w:keepNext/>
      <w:suppressAutoHyphens w:val="0"/>
      <w:spacing w:before="120" w:after="120" w:line="264" w:lineRule="auto"/>
      <w:jc w:val="left"/>
    </w:pPr>
    <w:rPr>
      <w:rFonts w:ascii="Times New Roman" w:hAnsi="Times New Roman" w:cs="Arial"/>
      <w:smallCaps w:val="0"/>
      <w:kern w:val="32"/>
      <w:sz w:val="26"/>
    </w:rPr>
  </w:style>
  <w:style w:type="paragraph" w:customStyle="1" w:styleId="mcI11">
    <w:name w:val="môc I.11"/>
    <w:basedOn w:val="Normal"/>
    <w:rsid w:val="0059084B"/>
    <w:pPr>
      <w:spacing w:before="120" w:after="120" w:line="360" w:lineRule="exact"/>
    </w:pPr>
    <w:rPr>
      <w:rFonts w:ascii=".VnTime" w:hAnsi=".VnTime"/>
      <w:b/>
      <w:sz w:val="28"/>
    </w:rPr>
  </w:style>
  <w:style w:type="paragraph" w:customStyle="1" w:styleId="Cap21">
    <w:name w:val="Cap 21"/>
    <w:basedOn w:val="Normal"/>
    <w:rsid w:val="0059084B"/>
    <w:pPr>
      <w:suppressAutoHyphens/>
      <w:jc w:val="left"/>
    </w:pPr>
    <w:rPr>
      <w:rFonts w:ascii=".VnArial Narrow" w:hAnsi=".VnArial Narrow"/>
      <w:szCs w:val="24"/>
      <w:lang w:eastAsia="ar-SA"/>
    </w:rPr>
  </w:style>
  <w:style w:type="paragraph" w:customStyle="1" w:styleId="Cap11">
    <w:name w:val="Cap 11"/>
    <w:basedOn w:val="Normal"/>
    <w:rsid w:val="0059084B"/>
    <w:pPr>
      <w:suppressAutoHyphens/>
      <w:jc w:val="left"/>
    </w:pPr>
    <w:rPr>
      <w:rFonts w:ascii=".VnArial Narrow" w:hAnsi=".VnArial Narrow"/>
      <w:b/>
      <w:bCs/>
      <w:szCs w:val="24"/>
      <w:lang w:eastAsia="ar-SA"/>
    </w:rPr>
  </w:style>
  <w:style w:type="paragraph" w:customStyle="1" w:styleId="StyleMucnhoVnTimeCharChar1">
    <w:name w:val="Style Mucnho +.VnTime Char Char1"/>
    <w:basedOn w:val="Normal"/>
    <w:autoRedefine/>
    <w:rsid w:val="0059084B"/>
    <w:pPr>
      <w:autoSpaceDE w:val="0"/>
      <w:autoSpaceDN w:val="0"/>
      <w:jc w:val="left"/>
    </w:pPr>
    <w:rPr>
      <w:rFonts w:ascii=".VnTime" w:eastAsia="SimSun" w:hAnsi=".VnTime"/>
      <w:b/>
      <w:bCs/>
      <w:sz w:val="28"/>
      <w:szCs w:val="28"/>
    </w:rPr>
  </w:style>
  <w:style w:type="character" w:customStyle="1" w:styleId="StyleMucnhoVnTimeCharCharChar1">
    <w:name w:val="Style Mucnho +.VnTime Char Char Char1"/>
    <w:rsid w:val="0059084B"/>
    <w:rPr>
      <w:rFonts w:ascii=".VnTime" w:hAnsi=".VnTime" w:cs=".Vn3DH"/>
      <w:b/>
      <w:bCs/>
      <w:noProof w:val="0"/>
      <w:sz w:val="28"/>
      <w:szCs w:val="28"/>
      <w:lang w:val="en-US"/>
    </w:rPr>
  </w:style>
  <w:style w:type="paragraph" w:customStyle="1" w:styleId="StyleVnTimeH13ptCenteredLinespacingMultiple12li1">
    <w:name w:val="Style.VnTimeH 13 pt Centered Line spacing:  Multiple 1.2 li1"/>
    <w:basedOn w:val="Normal"/>
    <w:autoRedefine/>
    <w:rsid w:val="0059084B"/>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1">
    <w:name w:val="Style 13 pt First line:  1.25 cm Right:  0.25 cm Line spacing:1"/>
    <w:basedOn w:val="Normal"/>
    <w:autoRedefine/>
    <w:rsid w:val="0059084B"/>
    <w:pPr>
      <w:spacing w:line="276" w:lineRule="auto"/>
      <w:ind w:right="141" w:firstLine="709"/>
      <w:jc w:val="left"/>
    </w:pPr>
    <w:rPr>
      <w:rFonts w:ascii=".VnTime" w:eastAsia="SimSun" w:hAnsi=".VnTime"/>
      <w:sz w:val="26"/>
      <w:szCs w:val="26"/>
    </w:rPr>
  </w:style>
  <w:style w:type="paragraph" w:customStyle="1" w:styleId="10Cachdong1">
    <w:name w:val="10.Cach dong1"/>
    <w:basedOn w:val="Normal"/>
    <w:link w:val="10CachdongChar1"/>
    <w:qFormat/>
    <w:rsid w:val="0059084B"/>
    <w:pPr>
      <w:jc w:val="center"/>
    </w:pPr>
    <w:rPr>
      <w:rFonts w:eastAsia="Batang"/>
      <w:sz w:val="28"/>
      <w:szCs w:val="26"/>
    </w:rPr>
  </w:style>
  <w:style w:type="character" w:customStyle="1" w:styleId="10CachdongChar1">
    <w:name w:val="10.Cach dong Char1"/>
    <w:link w:val="10Cachdong1"/>
    <w:rsid w:val="0059084B"/>
    <w:rPr>
      <w:rFonts w:ascii="Times New Roman" w:eastAsia="Batang" w:hAnsi="Times New Roman"/>
      <w:sz w:val="28"/>
      <w:szCs w:val="26"/>
    </w:rPr>
  </w:style>
  <w:style w:type="paragraph" w:customStyle="1" w:styleId="StyleBodyTextVnArial11pt31">
    <w:name w:val="Style Body Text +.VnArial 11 pt31"/>
    <w:basedOn w:val="BodyText"/>
    <w:semiHidden/>
    <w:rsid w:val="0059084B"/>
    <w:pPr>
      <w:suppressAutoHyphens w:val="0"/>
      <w:spacing w:before="60" w:line="288" w:lineRule="auto"/>
      <w:ind w:right="0"/>
    </w:pPr>
    <w:rPr>
      <w:rFonts w:eastAsia="SimSun"/>
      <w:spacing w:val="0"/>
      <w:szCs w:val="24"/>
    </w:rPr>
  </w:style>
  <w:style w:type="paragraph" w:customStyle="1" w:styleId="StyleHeading3TimesNewRomanJustifiedBefore0ptAfter1">
    <w:name w:val="Style Heading 3 + Times New Roman Justified Before:  0 pt After:1"/>
    <w:basedOn w:val="Heading3"/>
    <w:autoRedefine/>
    <w:rsid w:val="0059084B"/>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StyleStyleHeading213ptJustifiedBefore0ptAfter0pt1">
    <w:name w:val="Style Style Heading 2 + 13 pt Justified Before:  0 pt After:  0 pt1"/>
    <w:basedOn w:val="Normal"/>
    <w:rsid w:val="0059084B"/>
    <w:pPr>
      <w:keepNext/>
      <w:widowControl w:val="0"/>
      <w:autoSpaceDE w:val="0"/>
      <w:autoSpaceDN w:val="0"/>
      <w:spacing w:before="300" w:after="60"/>
      <w:outlineLvl w:val="1"/>
    </w:pPr>
    <w:rPr>
      <w:b/>
      <w:bCs/>
      <w:color w:val="993300"/>
      <w:sz w:val="22"/>
    </w:rPr>
  </w:style>
  <w:style w:type="paragraph" w:customStyle="1" w:styleId="StyleStyleStyleHeading29pt12ptNotItalicBefore01">
    <w:name w:val="Style Style Style Heading 2 + 9 pt + 12 pt Not Italic + Before:  01"/>
    <w:basedOn w:val="StyleStyleHeading29pt12ptNotItalic"/>
    <w:autoRedefine/>
    <w:rsid w:val="0059084B"/>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1">
    <w:name w:val="Style Style Style Heading 1 + Before:  0 pt After:  0 pt + 13 pt +1"/>
    <w:basedOn w:val="Normal"/>
    <w:rsid w:val="0059084B"/>
    <w:pPr>
      <w:keepNext/>
      <w:widowControl w:val="0"/>
      <w:autoSpaceDE w:val="0"/>
      <w:autoSpaceDN w:val="0"/>
      <w:outlineLvl w:val="0"/>
    </w:pPr>
    <w:rPr>
      <w:bCs/>
      <w:color w:val="0000FF"/>
      <w:kern w:val="32"/>
      <w:sz w:val="26"/>
    </w:rPr>
  </w:style>
  <w:style w:type="character" w:customStyle="1" w:styleId="1dieu-noidungChar1">
    <w:name w:val="1.dieu -  noi dung Char1"/>
    <w:rsid w:val="0059084B"/>
  </w:style>
  <w:style w:type="character" w:customStyle="1" w:styleId="01ChuongChar1">
    <w:name w:val="01.Chuong Char1"/>
    <w:rsid w:val="0059084B"/>
    <w:rPr>
      <w:rFonts w:eastAsia="Calibri"/>
      <w:b/>
      <w:sz w:val="28"/>
      <w:szCs w:val="24"/>
    </w:rPr>
  </w:style>
  <w:style w:type="paragraph" w:customStyle="1" w:styleId="1dieu-noidung1">
    <w:name w:val="1.dieu -  noi dung1"/>
    <w:basedOn w:val="Normal"/>
    <w:next w:val="Normal"/>
    <w:rsid w:val="0059084B"/>
    <w:pPr>
      <w:suppressAutoHyphens/>
      <w:spacing w:before="120" w:after="120"/>
      <w:ind w:firstLine="567"/>
    </w:pPr>
    <w:rPr>
      <w:sz w:val="20"/>
      <w:lang w:eastAsia="zh-CN"/>
    </w:rPr>
  </w:style>
  <w:style w:type="paragraph" w:customStyle="1" w:styleId="01Chuong1">
    <w:name w:val="01.Chuong1"/>
    <w:basedOn w:val="Heading1"/>
    <w:rsid w:val="0059084B"/>
    <w:pPr>
      <w:keepNext/>
      <w:keepLines/>
      <w:spacing w:before="0" w:after="0"/>
      <w:outlineLvl w:val="9"/>
    </w:pPr>
    <w:rPr>
      <w:rFonts w:ascii="Times New Roman" w:eastAsia="Calibri" w:hAnsi="Times New Roman"/>
      <w:smallCaps w:val="0"/>
      <w:kern w:val="1"/>
      <w:sz w:val="28"/>
      <w:szCs w:val="24"/>
      <w:lang w:eastAsia="zh-CN"/>
    </w:rPr>
  </w:style>
  <w:style w:type="character" w:customStyle="1" w:styleId="NormalWebChar1">
    <w:name w:val="Normal (Web) Char1"/>
    <w:aliases w:val="Normal (Web) Char Char"/>
    <w:uiPriority w:val="99"/>
    <w:locked/>
    <w:rsid w:val="0059084B"/>
    <w:rPr>
      <w:sz w:val="24"/>
      <w:szCs w:val="24"/>
      <w:lang w:val="en-US" w:eastAsia="en-US" w:bidi="ar-SA"/>
    </w:rPr>
  </w:style>
  <w:style w:type="paragraph" w:customStyle="1" w:styleId="Style168Left23cmHanging141cmBefore4ptAfter1">
    <w:name w:val="Style 16/8 + Left:  2.3 cm Hanging:  1.41 cm Before:  4 pt After1"/>
    <w:basedOn w:val="168"/>
    <w:rsid w:val="0059084B"/>
    <w:pPr>
      <w:spacing w:before="80"/>
      <w:ind w:left="2103" w:hanging="799"/>
    </w:pPr>
    <w:rPr>
      <w:b/>
      <w:bCs w:val="0"/>
      <w:szCs w:val="20"/>
      <w:lang w:val="en-US" w:eastAsia="en-US"/>
    </w:rPr>
  </w:style>
  <w:style w:type="paragraph" w:customStyle="1" w:styleId="StyleArial12ptBoldJustifiedLeft0cmHanging195cm1">
    <w:name w:val="Style Arial 12 pt Bold Justified Left:  0 cm Hanging:  1.95 cm1"/>
    <w:basedOn w:val="Normal"/>
    <w:link w:val="StyleArial12ptBoldJustifiedLeft0cmHanging195cmChar1"/>
    <w:rsid w:val="0059084B"/>
    <w:pPr>
      <w:spacing w:before="240"/>
      <w:ind w:left="1106" w:hanging="1106"/>
    </w:pPr>
    <w:rPr>
      <w:rFonts w:ascii="Arial" w:hAnsi="Arial"/>
      <w:b/>
      <w:bCs/>
    </w:rPr>
  </w:style>
  <w:style w:type="character" w:customStyle="1" w:styleId="StyleArial12ptBoldJustifiedLeft0cmHanging195cmChar1">
    <w:name w:val="Style Arial 12 pt Bold Justified Left:  0 cm Hanging:  1.95 cm.Char1"/>
    <w:link w:val="StyleArial12ptBoldJustifiedLeft0cmHanging195cm1"/>
    <w:rsid w:val="0059084B"/>
    <w:rPr>
      <w:rFonts w:ascii="Arial" w:eastAsia="Times New Roman" w:hAnsi="Arial"/>
      <w:b/>
      <w:bCs/>
      <w:sz w:val="24"/>
    </w:rPr>
  </w:style>
  <w:style w:type="paragraph" w:customStyle="1" w:styleId="StyleHeading3Arial12ptLeft0cmHanging08cmBefo1">
    <w:name w:val="Style Heading 3 + Arial 12 pt Left:  0 cm Hanging:  0.8 cm Befo1"/>
    <w:basedOn w:val="Normal"/>
    <w:next w:val="Normal"/>
    <w:autoRedefine/>
    <w:rsid w:val="0059084B"/>
    <w:pPr>
      <w:spacing w:before="120" w:after="120"/>
      <w:jc w:val="center"/>
    </w:pPr>
    <w:rPr>
      <w:rFonts w:ascii="Arial" w:hAnsi="Arial"/>
      <w:b/>
      <w:bCs/>
    </w:rPr>
  </w:style>
  <w:style w:type="paragraph" w:customStyle="1" w:styleId="StyleHeading1Arial12ptBoldNotItalicCenteredLeft1">
    <w:name w:val="Style Heading 1 + Arial 12 pt Bold Not Italic Centered Left:1"/>
    <w:basedOn w:val="Normal"/>
    <w:next w:val="Normal"/>
    <w:rsid w:val="0059084B"/>
    <w:pPr>
      <w:spacing w:before="120" w:after="120"/>
      <w:jc w:val="center"/>
    </w:pPr>
    <w:rPr>
      <w:rFonts w:ascii="Arial" w:hAnsi="Arial"/>
      <w:b/>
      <w:bCs/>
    </w:rPr>
  </w:style>
  <w:style w:type="paragraph" w:customStyle="1" w:styleId="StyleHeading1Arial12ptBoldNotItalicCenteredBefore1">
    <w:name w:val="Style Heading 1 + Arial 12 pt Bold Not Italic Centered Before:1"/>
    <w:basedOn w:val="Normal"/>
    <w:next w:val="Normal"/>
    <w:rsid w:val="0059084B"/>
    <w:pPr>
      <w:spacing w:before="120" w:after="120"/>
      <w:jc w:val="center"/>
    </w:pPr>
    <w:rPr>
      <w:rFonts w:ascii="Arial" w:hAnsi="Arial"/>
      <w:b/>
      <w:bCs/>
    </w:rPr>
  </w:style>
  <w:style w:type="paragraph" w:customStyle="1" w:styleId="StyleHeading6Arial12ptLeft0cmFirstline0cmBef1">
    <w:name w:val="Style Heading 6 + Arial 12 pt Left:  0 cm First line:  0 cm Bef1"/>
    <w:basedOn w:val="Normal"/>
    <w:next w:val="Normal"/>
    <w:rsid w:val="0059084B"/>
    <w:pPr>
      <w:spacing w:before="120" w:after="120"/>
      <w:jc w:val="center"/>
    </w:pPr>
    <w:rPr>
      <w:rFonts w:ascii="Arial" w:hAnsi="Arial"/>
      <w:b/>
      <w:bCs/>
    </w:rPr>
  </w:style>
  <w:style w:type="paragraph" w:customStyle="1" w:styleId="NORMAL111">
    <w:name w:val="NORMAL 1.11"/>
    <w:basedOn w:val="Normal"/>
    <w:next w:val="Normal"/>
    <w:autoRedefine/>
    <w:rsid w:val="0059084B"/>
    <w:pPr>
      <w:spacing w:before="120"/>
      <w:ind w:left="851" w:hanging="851"/>
    </w:pPr>
    <w:rPr>
      <w:rFonts w:ascii="Arial" w:hAnsi="Arial" w:cs="Arial"/>
      <w:szCs w:val="24"/>
    </w:rPr>
  </w:style>
  <w:style w:type="paragraph" w:customStyle="1" w:styleId="11regular1">
    <w:name w:val="1.1 regular1"/>
    <w:basedOn w:val="Normal"/>
    <w:autoRedefine/>
    <w:rsid w:val="0059084B"/>
    <w:pPr>
      <w:spacing w:before="120"/>
      <w:ind w:left="737" w:hanging="737"/>
    </w:pPr>
    <w:rPr>
      <w:rFonts w:ascii="Arial" w:hAnsi="Arial" w:cs="Arial"/>
      <w:szCs w:val="24"/>
    </w:rPr>
  </w:style>
  <w:style w:type="paragraph" w:customStyle="1" w:styleId="11reindent1">
    <w:name w:val="1.1 re indent1"/>
    <w:basedOn w:val="11regular1"/>
    <w:autoRedefine/>
    <w:qFormat/>
    <w:rsid w:val="0059084B"/>
    <w:pPr>
      <w:spacing w:before="80" w:after="120" w:line="340" w:lineRule="exact"/>
      <w:ind w:left="0" w:firstLine="454"/>
    </w:pPr>
  </w:style>
  <w:style w:type="paragraph" w:customStyle="1" w:styleId="Bt">
    <w:name w:val="Bt"/>
    <w:basedOn w:val="Normal"/>
    <w:autoRedefine/>
    <w:rsid w:val="0059084B"/>
    <w:pPr>
      <w:spacing w:before="120" w:after="120"/>
      <w:ind w:firstLine="540"/>
    </w:pPr>
    <w:rPr>
      <w:bCs/>
      <w:sz w:val="28"/>
      <w:szCs w:val="28"/>
      <w:lang w:bidi="th-TH"/>
    </w:rPr>
  </w:style>
  <w:style w:type="paragraph" w:customStyle="1" w:styleId="K10">
    <w:name w:val="K1"/>
    <w:basedOn w:val="Normal"/>
    <w:next w:val="Normal"/>
    <w:autoRedefine/>
    <w:rsid w:val="0059084B"/>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59084B"/>
    <w:pPr>
      <w:widowControl w:val="0"/>
      <w:spacing w:before="110"/>
      <w:ind w:left="720" w:firstLine="533"/>
    </w:pPr>
    <w:rPr>
      <w:b/>
      <w:bCs/>
      <w:color w:val="000000"/>
      <w:sz w:val="26"/>
      <w:szCs w:val="26"/>
    </w:rPr>
  </w:style>
  <w:style w:type="paragraph" w:customStyle="1" w:styleId="K3">
    <w:name w:val="K3"/>
    <w:basedOn w:val="Normal"/>
    <w:next w:val="Normal"/>
    <w:autoRedefine/>
    <w:rsid w:val="0059084B"/>
    <w:pPr>
      <w:widowControl w:val="0"/>
      <w:spacing w:before="110"/>
      <w:ind w:left="720" w:firstLine="533"/>
    </w:pPr>
    <w:rPr>
      <w:bCs/>
      <w:color w:val="0000FF"/>
      <w:sz w:val="26"/>
      <w:szCs w:val="26"/>
    </w:rPr>
  </w:style>
  <w:style w:type="paragraph" w:customStyle="1" w:styleId="W1">
    <w:name w:val="W1"/>
    <w:basedOn w:val="BodyText"/>
    <w:autoRedefine/>
    <w:rsid w:val="0059084B"/>
    <w:pPr>
      <w:widowControl w:val="0"/>
      <w:suppressAutoHyphens w:val="0"/>
      <w:spacing w:before="120"/>
      <w:ind w:left="720" w:right="0" w:firstLine="533"/>
    </w:pPr>
    <w:rPr>
      <w:b/>
      <w:bCs/>
      <w:spacing w:val="0"/>
      <w:sz w:val="26"/>
    </w:rPr>
  </w:style>
  <w:style w:type="paragraph" w:customStyle="1" w:styleId="W2">
    <w:name w:val="W2"/>
    <w:basedOn w:val="BodyText"/>
    <w:autoRedefine/>
    <w:rsid w:val="0059084B"/>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59084B"/>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59084B"/>
    <w:pPr>
      <w:widowControl w:val="0"/>
      <w:suppressAutoHyphens w:val="0"/>
      <w:spacing w:before="120"/>
      <w:ind w:left="720" w:right="0" w:firstLine="533"/>
    </w:pPr>
    <w:rPr>
      <w:spacing w:val="0"/>
      <w:sz w:val="26"/>
      <w:szCs w:val="26"/>
    </w:rPr>
  </w:style>
  <w:style w:type="paragraph" w:customStyle="1" w:styleId="font23">
    <w:name w:val="font23"/>
    <w:basedOn w:val="Normal"/>
    <w:rsid w:val="0059084B"/>
    <w:pPr>
      <w:spacing w:before="100" w:beforeAutospacing="1" w:after="100" w:afterAutospacing="1"/>
      <w:jc w:val="left"/>
    </w:pPr>
    <w:rPr>
      <w:color w:val="993300"/>
      <w:szCs w:val="24"/>
    </w:rPr>
  </w:style>
  <w:style w:type="paragraph" w:customStyle="1" w:styleId="font24">
    <w:name w:val="font24"/>
    <w:basedOn w:val="Normal"/>
    <w:rsid w:val="0059084B"/>
    <w:pPr>
      <w:spacing w:before="100" w:beforeAutospacing="1" w:after="100" w:afterAutospacing="1"/>
      <w:jc w:val="left"/>
    </w:pPr>
    <w:rPr>
      <w:color w:val="993300"/>
      <w:szCs w:val="24"/>
    </w:rPr>
  </w:style>
  <w:style w:type="paragraph" w:customStyle="1" w:styleId="font25">
    <w:name w:val="font25"/>
    <w:basedOn w:val="Normal"/>
    <w:rsid w:val="0059084B"/>
    <w:pPr>
      <w:spacing w:before="100" w:beforeAutospacing="1" w:after="100" w:afterAutospacing="1"/>
      <w:jc w:val="left"/>
    </w:pPr>
    <w:rPr>
      <w:b/>
      <w:bCs/>
      <w:i/>
      <w:iCs/>
      <w:color w:val="FF0000"/>
      <w:szCs w:val="24"/>
    </w:rPr>
  </w:style>
  <w:style w:type="paragraph" w:customStyle="1" w:styleId="font26">
    <w:name w:val="font26"/>
    <w:basedOn w:val="Normal"/>
    <w:rsid w:val="0059084B"/>
    <w:pPr>
      <w:spacing w:before="100" w:beforeAutospacing="1" w:after="100" w:afterAutospacing="1"/>
      <w:jc w:val="left"/>
    </w:pPr>
    <w:rPr>
      <w:b/>
      <w:bCs/>
      <w:i/>
      <w:iCs/>
      <w:szCs w:val="24"/>
    </w:rPr>
  </w:style>
  <w:style w:type="paragraph" w:customStyle="1" w:styleId="font27">
    <w:name w:val="font27"/>
    <w:basedOn w:val="Normal"/>
    <w:rsid w:val="0059084B"/>
    <w:pPr>
      <w:spacing w:before="100" w:beforeAutospacing="1" w:after="100" w:afterAutospacing="1"/>
      <w:jc w:val="left"/>
    </w:pPr>
    <w:rPr>
      <w:sz w:val="26"/>
      <w:szCs w:val="26"/>
    </w:rPr>
  </w:style>
  <w:style w:type="paragraph" w:customStyle="1" w:styleId="font28">
    <w:name w:val="font28"/>
    <w:basedOn w:val="Normal"/>
    <w:rsid w:val="0059084B"/>
    <w:pPr>
      <w:spacing w:before="100" w:beforeAutospacing="1" w:after="100" w:afterAutospacing="1"/>
      <w:jc w:val="left"/>
    </w:pPr>
    <w:rPr>
      <w:b/>
      <w:bCs/>
      <w:i/>
      <w:iCs/>
      <w:sz w:val="26"/>
      <w:szCs w:val="26"/>
    </w:rPr>
  </w:style>
  <w:style w:type="paragraph" w:customStyle="1" w:styleId="font29">
    <w:name w:val="font29"/>
    <w:basedOn w:val="Normal"/>
    <w:rsid w:val="0059084B"/>
    <w:pPr>
      <w:spacing w:before="100" w:beforeAutospacing="1" w:after="100" w:afterAutospacing="1"/>
      <w:jc w:val="left"/>
    </w:pPr>
    <w:rPr>
      <w:b/>
      <w:bCs/>
      <w:szCs w:val="24"/>
    </w:rPr>
  </w:style>
  <w:style w:type="paragraph" w:customStyle="1" w:styleId="font30">
    <w:name w:val="font30"/>
    <w:basedOn w:val="Normal"/>
    <w:rsid w:val="0059084B"/>
    <w:pPr>
      <w:spacing w:before="100" w:beforeAutospacing="1" w:after="100" w:afterAutospacing="1"/>
      <w:jc w:val="left"/>
    </w:pPr>
    <w:rPr>
      <w:i/>
      <w:iCs/>
      <w:color w:val="FF0000"/>
      <w:szCs w:val="24"/>
    </w:rPr>
  </w:style>
  <w:style w:type="paragraph" w:customStyle="1" w:styleId="font31">
    <w:name w:val="font31"/>
    <w:basedOn w:val="Normal"/>
    <w:rsid w:val="0059084B"/>
    <w:pPr>
      <w:spacing w:before="100" w:beforeAutospacing="1" w:after="100" w:afterAutospacing="1"/>
      <w:jc w:val="left"/>
    </w:pPr>
    <w:rPr>
      <w:color w:val="000000"/>
      <w:sz w:val="26"/>
      <w:szCs w:val="26"/>
    </w:rPr>
  </w:style>
  <w:style w:type="paragraph" w:customStyle="1" w:styleId="font32">
    <w:name w:val="font32"/>
    <w:basedOn w:val="Normal"/>
    <w:rsid w:val="0059084B"/>
    <w:pPr>
      <w:spacing w:before="100" w:beforeAutospacing="1" w:after="100" w:afterAutospacing="1"/>
      <w:jc w:val="left"/>
    </w:pPr>
    <w:rPr>
      <w:sz w:val="26"/>
      <w:szCs w:val="26"/>
    </w:rPr>
  </w:style>
  <w:style w:type="paragraph" w:customStyle="1" w:styleId="font33">
    <w:name w:val="font33"/>
    <w:basedOn w:val="Normal"/>
    <w:rsid w:val="0059084B"/>
    <w:pPr>
      <w:spacing w:before="100" w:beforeAutospacing="1" w:after="100" w:afterAutospacing="1"/>
      <w:jc w:val="left"/>
    </w:pPr>
    <w:rPr>
      <w:b/>
      <w:bCs/>
      <w:sz w:val="26"/>
      <w:szCs w:val="26"/>
    </w:rPr>
  </w:style>
  <w:style w:type="paragraph" w:customStyle="1" w:styleId="font34">
    <w:name w:val="font34"/>
    <w:basedOn w:val="Normal"/>
    <w:rsid w:val="0059084B"/>
    <w:pPr>
      <w:spacing w:before="100" w:beforeAutospacing="1" w:after="100" w:afterAutospacing="1"/>
      <w:jc w:val="left"/>
    </w:pPr>
    <w:rPr>
      <w:color w:val="FF0000"/>
      <w:sz w:val="26"/>
      <w:szCs w:val="26"/>
    </w:rPr>
  </w:style>
  <w:style w:type="paragraph" w:customStyle="1" w:styleId="font35">
    <w:name w:val="font35"/>
    <w:basedOn w:val="Normal"/>
    <w:rsid w:val="0059084B"/>
    <w:pPr>
      <w:spacing w:before="100" w:beforeAutospacing="1" w:after="100" w:afterAutospacing="1"/>
      <w:jc w:val="left"/>
    </w:pPr>
    <w:rPr>
      <w:sz w:val="26"/>
      <w:szCs w:val="26"/>
    </w:rPr>
  </w:style>
  <w:style w:type="paragraph" w:customStyle="1" w:styleId="font36">
    <w:name w:val="font36"/>
    <w:basedOn w:val="Normal"/>
    <w:rsid w:val="0059084B"/>
    <w:pPr>
      <w:spacing w:before="100" w:beforeAutospacing="1" w:after="100" w:afterAutospacing="1"/>
      <w:jc w:val="left"/>
    </w:pPr>
    <w:rPr>
      <w:color w:val="FF0000"/>
      <w:sz w:val="26"/>
      <w:szCs w:val="26"/>
    </w:rPr>
  </w:style>
  <w:style w:type="paragraph" w:customStyle="1" w:styleId="font37">
    <w:name w:val="font37"/>
    <w:basedOn w:val="Normal"/>
    <w:rsid w:val="0059084B"/>
    <w:pPr>
      <w:spacing w:before="100" w:beforeAutospacing="1" w:after="100" w:afterAutospacing="1"/>
      <w:jc w:val="left"/>
    </w:pPr>
    <w:rPr>
      <w:b/>
      <w:bCs/>
      <w:color w:val="993300"/>
      <w:sz w:val="26"/>
      <w:szCs w:val="26"/>
    </w:rPr>
  </w:style>
  <w:style w:type="paragraph" w:customStyle="1" w:styleId="font38">
    <w:name w:val="font38"/>
    <w:basedOn w:val="Normal"/>
    <w:rsid w:val="0059084B"/>
    <w:pPr>
      <w:spacing w:before="100" w:beforeAutospacing="1" w:after="100" w:afterAutospacing="1"/>
      <w:jc w:val="left"/>
    </w:pPr>
    <w:rPr>
      <w:color w:val="000000"/>
      <w:sz w:val="26"/>
      <w:szCs w:val="26"/>
    </w:rPr>
  </w:style>
  <w:style w:type="paragraph" w:customStyle="1" w:styleId="font39">
    <w:name w:val="font39"/>
    <w:basedOn w:val="Normal"/>
    <w:rsid w:val="0059084B"/>
    <w:pPr>
      <w:spacing w:before="100" w:beforeAutospacing="1" w:after="100" w:afterAutospacing="1"/>
      <w:jc w:val="left"/>
    </w:pPr>
    <w:rPr>
      <w:color w:val="000000"/>
      <w:sz w:val="22"/>
      <w:szCs w:val="22"/>
    </w:rPr>
  </w:style>
  <w:style w:type="paragraph" w:customStyle="1" w:styleId="font40">
    <w:name w:val="font40"/>
    <w:basedOn w:val="Normal"/>
    <w:rsid w:val="0059084B"/>
    <w:pPr>
      <w:spacing w:before="100" w:beforeAutospacing="1" w:after="100" w:afterAutospacing="1"/>
      <w:jc w:val="left"/>
    </w:pPr>
    <w:rPr>
      <w:color w:val="000000"/>
      <w:sz w:val="22"/>
      <w:szCs w:val="22"/>
    </w:rPr>
  </w:style>
  <w:style w:type="paragraph" w:customStyle="1" w:styleId="font41">
    <w:name w:val="font41"/>
    <w:basedOn w:val="Normal"/>
    <w:rsid w:val="0059084B"/>
    <w:pPr>
      <w:spacing w:before="100" w:beforeAutospacing="1" w:after="100" w:afterAutospacing="1"/>
      <w:jc w:val="left"/>
    </w:pPr>
    <w:rPr>
      <w:b/>
      <w:bCs/>
      <w:color w:val="993300"/>
      <w:sz w:val="26"/>
      <w:szCs w:val="26"/>
    </w:rPr>
  </w:style>
  <w:style w:type="paragraph" w:customStyle="1" w:styleId="font42">
    <w:name w:val="font42"/>
    <w:basedOn w:val="Normal"/>
    <w:rsid w:val="0059084B"/>
    <w:pPr>
      <w:spacing w:before="100" w:beforeAutospacing="1" w:after="100" w:afterAutospacing="1"/>
      <w:jc w:val="left"/>
    </w:pPr>
    <w:rPr>
      <w:b/>
      <w:bCs/>
      <w:color w:val="000000"/>
      <w:szCs w:val="24"/>
    </w:rPr>
  </w:style>
  <w:style w:type="paragraph" w:customStyle="1" w:styleId="font43">
    <w:name w:val="font43"/>
    <w:basedOn w:val="Normal"/>
    <w:rsid w:val="0059084B"/>
    <w:pPr>
      <w:spacing w:before="100" w:beforeAutospacing="1" w:after="100" w:afterAutospacing="1"/>
      <w:jc w:val="left"/>
    </w:pPr>
    <w:rPr>
      <w:b/>
      <w:bCs/>
      <w:color w:val="000000"/>
      <w:szCs w:val="24"/>
    </w:rPr>
  </w:style>
  <w:style w:type="paragraph" w:customStyle="1" w:styleId="font44">
    <w:name w:val="font44"/>
    <w:basedOn w:val="Normal"/>
    <w:rsid w:val="0059084B"/>
    <w:pPr>
      <w:spacing w:before="100" w:beforeAutospacing="1" w:after="100" w:afterAutospacing="1"/>
      <w:jc w:val="left"/>
    </w:pPr>
    <w:rPr>
      <w:b/>
      <w:bCs/>
      <w:i/>
      <w:iCs/>
      <w:color w:val="FF0000"/>
      <w:szCs w:val="24"/>
    </w:rPr>
  </w:style>
  <w:style w:type="paragraph" w:customStyle="1" w:styleId="font45">
    <w:name w:val="font45"/>
    <w:basedOn w:val="Normal"/>
    <w:rsid w:val="0059084B"/>
    <w:pPr>
      <w:spacing w:before="100" w:beforeAutospacing="1" w:after="100" w:afterAutospacing="1"/>
      <w:jc w:val="left"/>
    </w:pPr>
    <w:rPr>
      <w:b/>
      <w:bCs/>
      <w:i/>
      <w:iCs/>
      <w:szCs w:val="24"/>
    </w:rPr>
  </w:style>
  <w:style w:type="paragraph" w:customStyle="1" w:styleId="tieumuc">
    <w:name w:val="tieu muc"/>
    <w:basedOn w:val="Normal"/>
    <w:rsid w:val="0059084B"/>
    <w:pPr>
      <w:spacing w:before="80" w:after="80" w:line="312" w:lineRule="auto"/>
      <w:ind w:left="567" w:hanging="567"/>
    </w:pPr>
    <w:rPr>
      <w:rFonts w:ascii=".VnTime" w:hAnsi=".VnTime"/>
      <w:sz w:val="28"/>
      <w:szCs w:val="24"/>
    </w:rPr>
  </w:style>
  <w:style w:type="paragraph" w:customStyle="1" w:styleId="xl7367">
    <w:name w:val="xl73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59084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59084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59084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59084B"/>
    <w:pPr>
      <w:spacing w:before="100" w:beforeAutospacing="1" w:after="100" w:afterAutospacing="1"/>
      <w:jc w:val="left"/>
      <w:textAlignment w:val="center"/>
    </w:pPr>
    <w:rPr>
      <w:szCs w:val="24"/>
    </w:rPr>
  </w:style>
  <w:style w:type="paragraph" w:customStyle="1" w:styleId="xl7379">
    <w:name w:val="xl7379"/>
    <w:basedOn w:val="Normal"/>
    <w:rsid w:val="0059084B"/>
    <w:pPr>
      <w:spacing w:before="100" w:beforeAutospacing="1" w:after="100" w:afterAutospacing="1"/>
      <w:jc w:val="center"/>
      <w:textAlignment w:val="center"/>
    </w:pPr>
    <w:rPr>
      <w:szCs w:val="24"/>
    </w:rPr>
  </w:style>
  <w:style w:type="paragraph" w:customStyle="1" w:styleId="xl7380">
    <w:name w:val="xl7380"/>
    <w:basedOn w:val="Normal"/>
    <w:rsid w:val="0059084B"/>
    <w:pPr>
      <w:spacing w:before="100" w:beforeAutospacing="1" w:after="100" w:afterAutospacing="1"/>
      <w:jc w:val="center"/>
      <w:textAlignment w:val="center"/>
    </w:pPr>
    <w:rPr>
      <w:b/>
      <w:bCs/>
      <w:szCs w:val="24"/>
    </w:rPr>
  </w:style>
  <w:style w:type="paragraph" w:customStyle="1" w:styleId="xl7381">
    <w:name w:val="xl73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59084B"/>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59084B"/>
    <w:pPr>
      <w:spacing w:before="100" w:beforeAutospacing="1" w:after="100" w:afterAutospacing="1"/>
      <w:jc w:val="left"/>
    </w:pPr>
    <w:rPr>
      <w:szCs w:val="24"/>
    </w:rPr>
  </w:style>
  <w:style w:type="paragraph" w:customStyle="1" w:styleId="Noidung4">
    <w:name w:val="Noi dung"/>
    <w:basedOn w:val="Normal"/>
    <w:link w:val="NoidungChar"/>
    <w:autoRedefine/>
    <w:rsid w:val="0059084B"/>
    <w:pPr>
      <w:spacing w:after="20"/>
      <w:jc w:val="center"/>
    </w:pPr>
    <w:rPr>
      <w:sz w:val="28"/>
      <w:szCs w:val="28"/>
      <w:lang w:val="nb-NO"/>
    </w:rPr>
  </w:style>
  <w:style w:type="character" w:customStyle="1" w:styleId="VTChar">
    <w:name w:val="ĐVT Char"/>
    <w:link w:val="VT"/>
    <w:rsid w:val="0059084B"/>
    <w:rPr>
      <w:i/>
      <w:iCs/>
      <w:noProof/>
      <w:spacing w:val="-4"/>
      <w:sz w:val="24"/>
      <w:szCs w:val="24"/>
      <w:lang w:val="da-DK"/>
    </w:rPr>
  </w:style>
  <w:style w:type="character" w:customStyle="1" w:styleId="bngChar">
    <w:name w:val="bảng Char"/>
    <w:link w:val="bng"/>
    <w:rsid w:val="0059084B"/>
    <w:rPr>
      <w:bCs/>
      <w:i/>
      <w:noProof/>
      <w:color w:val="FF0000"/>
      <w:sz w:val="24"/>
      <w:szCs w:val="24"/>
      <w:lang w:val="da-DK" w:eastAsia="ja-JP"/>
    </w:rPr>
  </w:style>
  <w:style w:type="paragraph" w:customStyle="1" w:styleId="dv">
    <w:name w:val="dv"/>
    <w:basedOn w:val="Normal"/>
    <w:semiHidden/>
    <w:rsid w:val="0059084B"/>
    <w:pPr>
      <w:spacing w:after="120" w:line="420" w:lineRule="exact"/>
      <w:jc w:val="center"/>
    </w:pPr>
    <w:rPr>
      <w:rFonts w:eastAsia="MS Mincho"/>
      <w:i/>
      <w:sz w:val="28"/>
      <w:szCs w:val="28"/>
      <w:lang w:eastAsia="ja-JP"/>
    </w:rPr>
  </w:style>
  <w:style w:type="paragraph" w:customStyle="1" w:styleId="Mc1">
    <w:name w:val="Mục 1"/>
    <w:basedOn w:val="Heading2"/>
    <w:link w:val="Mc1Char"/>
    <w:rsid w:val="0059084B"/>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59084B"/>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59084B"/>
    <w:rPr>
      <w:rFonts w:ascii="Times New Roman" w:hAnsi="Times New Roman"/>
      <w:bCs/>
      <w:i/>
      <w:noProof/>
      <w:sz w:val="28"/>
      <w:szCs w:val="26"/>
      <w:lang w:eastAsia="ja-JP"/>
    </w:rPr>
  </w:style>
  <w:style w:type="character" w:customStyle="1" w:styleId="Mc111Char">
    <w:name w:val="Mục 1.1.1 Char"/>
    <w:rsid w:val="0059084B"/>
    <w:rPr>
      <w:rFonts w:eastAsia="MS Mincho"/>
      <w:bCs/>
      <w:noProof/>
      <w:sz w:val="28"/>
      <w:szCs w:val="28"/>
      <w:lang w:val="pt-BR" w:eastAsia="ja-JP" w:bidi="ar-SA"/>
    </w:rPr>
  </w:style>
  <w:style w:type="character" w:customStyle="1" w:styleId="NoidungChar">
    <w:name w:val="Noi dung Char"/>
    <w:link w:val="Noidung4"/>
    <w:rsid w:val="0059084B"/>
    <w:rPr>
      <w:rFonts w:ascii="Times New Roman" w:eastAsia="Times New Roman" w:hAnsi="Times New Roman"/>
      <w:sz w:val="28"/>
      <w:szCs w:val="28"/>
      <w:lang w:val="nb-NO"/>
    </w:rPr>
  </w:style>
  <w:style w:type="paragraph" w:customStyle="1" w:styleId="mcbngchng1">
    <w:name w:val="mục bảng chương 1"/>
    <w:basedOn w:val="Normal"/>
    <w:semiHidden/>
    <w:rsid w:val="0059084B"/>
    <w:pPr>
      <w:numPr>
        <w:numId w:val="50"/>
      </w:numPr>
      <w:tabs>
        <w:tab w:val="clear" w:pos="0"/>
        <w:tab w:val="num" w:pos="907"/>
      </w:tabs>
      <w:spacing w:line="312" w:lineRule="auto"/>
      <w:ind w:left="907" w:hanging="227"/>
      <w:jc w:val="center"/>
    </w:pPr>
    <w:rPr>
      <w:rFonts w:eastAsia="MS Mincho"/>
      <w:bCs/>
      <w:iCs/>
      <w:szCs w:val="26"/>
      <w:lang w:val="pt-BR" w:eastAsia="ja-JP"/>
    </w:rPr>
  </w:style>
  <w:style w:type="paragraph" w:customStyle="1" w:styleId="mcbngchng2">
    <w:name w:val="mục bảng chương 2"/>
    <w:basedOn w:val="Normal"/>
    <w:semiHidden/>
    <w:rsid w:val="0059084B"/>
    <w:pPr>
      <w:keepNext/>
      <w:numPr>
        <w:numId w:val="51"/>
      </w:numPr>
      <w:tabs>
        <w:tab w:val="clear" w:pos="0"/>
        <w:tab w:val="num" w:pos="680"/>
      </w:tabs>
      <w:spacing w:before="120" w:after="120"/>
      <w:ind w:left="680" w:hanging="340"/>
    </w:pPr>
    <w:rPr>
      <w:i/>
      <w:noProof/>
      <w:szCs w:val="28"/>
      <w:lang w:val="pt-BR"/>
    </w:rPr>
  </w:style>
  <w:style w:type="paragraph" w:customStyle="1" w:styleId="CHNG0">
    <w:name w:val="CHƯƠNG"/>
    <w:basedOn w:val="Heading1"/>
    <w:link w:val="CHNGChar"/>
    <w:autoRedefine/>
    <w:rsid w:val="0059084B"/>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59084B"/>
    <w:pPr>
      <w:spacing w:before="120" w:after="60"/>
      <w:ind w:left="567"/>
    </w:pPr>
    <w:rPr>
      <w:bCs/>
      <w:i/>
      <w:iCs/>
      <w:noProof/>
      <w:sz w:val="28"/>
      <w:szCs w:val="28"/>
      <w:lang w:val="pt-BR"/>
    </w:rPr>
  </w:style>
  <w:style w:type="paragraph" w:customStyle="1" w:styleId="mcbngchng3">
    <w:name w:val="mục bảng chương 3"/>
    <w:basedOn w:val="Normal"/>
    <w:semiHidden/>
    <w:rsid w:val="0059084B"/>
    <w:pPr>
      <w:keepNext/>
      <w:numPr>
        <w:numId w:val="52"/>
      </w:numPr>
      <w:tabs>
        <w:tab w:val="clear" w:pos="0"/>
      </w:tabs>
      <w:spacing w:after="120"/>
      <w:ind w:left="360" w:hanging="360"/>
    </w:pPr>
    <w:rPr>
      <w:i/>
      <w:noProof/>
      <w:szCs w:val="28"/>
    </w:rPr>
  </w:style>
  <w:style w:type="paragraph" w:customStyle="1" w:styleId="mcbngchng4">
    <w:name w:val="mục bảng chương 4"/>
    <w:basedOn w:val="mcbngchng3"/>
    <w:semiHidden/>
    <w:rsid w:val="0059084B"/>
    <w:rPr>
      <w:lang w:val="nb-NO"/>
    </w:rPr>
  </w:style>
  <w:style w:type="character" w:customStyle="1" w:styleId="McaChar">
    <w:name w:val="Mục a Char"/>
    <w:link w:val="Mca0"/>
    <w:semiHidden/>
    <w:rsid w:val="0059084B"/>
    <w:rPr>
      <w:rFonts w:ascii="Times New Roman" w:eastAsia="Times New Roman" w:hAnsi="Times New Roman"/>
      <w:bCs/>
      <w:i/>
      <w:iCs/>
      <w:noProof/>
      <w:sz w:val="28"/>
      <w:szCs w:val="28"/>
      <w:lang w:val="pt-BR"/>
    </w:rPr>
  </w:style>
  <w:style w:type="paragraph" w:customStyle="1" w:styleId="Mcphn">
    <w:name w:val="Mục phần"/>
    <w:basedOn w:val="Heading1"/>
    <w:rsid w:val="0059084B"/>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59084B"/>
    <w:rPr>
      <w:rFonts w:eastAsia="MS Mincho"/>
      <w:i/>
      <w:sz w:val="28"/>
      <w:szCs w:val="24"/>
      <w:lang w:val="en-US" w:eastAsia="ja-JP" w:bidi="ar-SA"/>
    </w:rPr>
  </w:style>
  <w:style w:type="character" w:customStyle="1" w:styleId="Heading4-MucI1CharChar5">
    <w:name w:val="Heading 4- Muc I.1 Char Char5"/>
    <w:rsid w:val="0059084B"/>
    <w:rPr>
      <w:rFonts w:eastAsia="MS Mincho"/>
      <w:i/>
      <w:sz w:val="28"/>
      <w:szCs w:val="24"/>
      <w:lang w:val="en-US" w:eastAsia="ja-JP" w:bidi="ar-SA"/>
    </w:rPr>
  </w:style>
  <w:style w:type="paragraph" w:customStyle="1" w:styleId="Muca">
    <w:name w:val="Muc a"/>
    <w:basedOn w:val="BodyText"/>
    <w:autoRedefine/>
    <w:semiHidden/>
    <w:rsid w:val="0059084B"/>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59084B"/>
    <w:rPr>
      <w:rFonts w:ascii="Calibri" w:eastAsia="MS Mincho" w:hAnsi="Calibri"/>
      <w:i/>
      <w:sz w:val="22"/>
      <w:szCs w:val="22"/>
      <w:lang w:val="en-US" w:eastAsia="ja-JP" w:bidi="ar-SA"/>
    </w:rPr>
  </w:style>
  <w:style w:type="character" w:customStyle="1" w:styleId="CharCharChar5">
    <w:name w:val="Char Char Char5"/>
    <w:rsid w:val="0059084B"/>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59084B"/>
    <w:pPr>
      <w:spacing w:before="120"/>
      <w:jc w:val="right"/>
    </w:pPr>
    <w:rPr>
      <w:rFonts w:eastAsia="MS Mincho"/>
      <w:i/>
      <w:sz w:val="28"/>
      <w:lang w:eastAsia="ja-JP"/>
    </w:rPr>
  </w:style>
  <w:style w:type="paragraph" w:customStyle="1" w:styleId="mcnidung">
    <w:name w:val="mục nội dung"/>
    <w:basedOn w:val="Noidung4"/>
    <w:link w:val="mcnidungChar"/>
    <w:semiHidden/>
    <w:rsid w:val="0059084B"/>
    <w:pPr>
      <w:keepNext/>
      <w:spacing w:before="120" w:after="120"/>
      <w:ind w:firstLine="720"/>
    </w:pPr>
    <w:rPr>
      <w:lang w:val="pt-BR"/>
    </w:rPr>
  </w:style>
  <w:style w:type="paragraph" w:customStyle="1" w:styleId="mc10">
    <w:name w:val="mục 1"/>
    <w:basedOn w:val="Heading2"/>
    <w:semiHidden/>
    <w:rsid w:val="0059084B"/>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59084B"/>
    <w:pPr>
      <w:keepNext/>
      <w:keepLines/>
      <w:suppressAutoHyphens w:val="0"/>
      <w:spacing w:before="120"/>
      <w:jc w:val="left"/>
    </w:pPr>
    <w:rPr>
      <w:rFonts w:eastAsia="MS Gothic"/>
      <w:bCs/>
      <w:i/>
      <w:szCs w:val="28"/>
      <w:lang w:val="pt-BR" w:eastAsia="ja-JP"/>
    </w:rPr>
  </w:style>
  <w:style w:type="character" w:customStyle="1" w:styleId="mcnidungChar">
    <w:name w:val="mục nội dung Char"/>
    <w:link w:val="mcnidung"/>
    <w:semiHidden/>
    <w:rsid w:val="0059084B"/>
    <w:rPr>
      <w:rFonts w:ascii="Times New Roman" w:eastAsia="Times New Roman" w:hAnsi="Times New Roman"/>
      <w:sz w:val="28"/>
      <w:szCs w:val="28"/>
      <w:lang w:val="pt-BR"/>
    </w:rPr>
  </w:style>
  <w:style w:type="paragraph" w:customStyle="1" w:styleId="Bngchuong1">
    <w:name w:val="Bảng chuong1"/>
    <w:basedOn w:val="Normal"/>
    <w:semiHidden/>
    <w:rsid w:val="0059084B"/>
    <w:pPr>
      <w:keepNext/>
      <w:numPr>
        <w:numId w:val="53"/>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59084B"/>
    <w:pPr>
      <w:keepNext/>
      <w:numPr>
        <w:numId w:val="54"/>
      </w:numPr>
      <w:tabs>
        <w:tab w:val="clear" w:pos="57"/>
        <w:tab w:val="num" w:pos="360"/>
        <w:tab w:val="num" w:pos="54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59084B"/>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59084B"/>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59084B"/>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59084B"/>
    <w:pPr>
      <w:keepNext/>
      <w:numPr>
        <w:numId w:val="58"/>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59084B"/>
    <w:pPr>
      <w:keepNext/>
      <w:numPr>
        <w:numId w:val="59"/>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59084B"/>
    <w:pPr>
      <w:keepNext/>
      <w:numPr>
        <w:numId w:val="60"/>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59084B"/>
    <w:pPr>
      <w:numPr>
        <w:numId w:val="61"/>
      </w:numPr>
      <w:tabs>
        <w:tab w:val="clear" w:pos="0"/>
      </w:tabs>
      <w:spacing w:before="120" w:after="120"/>
      <w:ind w:left="480" w:hanging="480"/>
    </w:pPr>
    <w:rPr>
      <w:rFonts w:eastAsia="MS Mincho"/>
      <w:i/>
      <w:noProof/>
      <w:szCs w:val="28"/>
      <w:lang w:val="pt-BR" w:eastAsia="ja-JP"/>
    </w:rPr>
  </w:style>
  <w:style w:type="paragraph" w:customStyle="1" w:styleId="Bngchng9">
    <w:name w:val="Bảng chương9"/>
    <w:basedOn w:val="Normal"/>
    <w:semiHidden/>
    <w:rsid w:val="0059084B"/>
    <w:pPr>
      <w:keepNext/>
      <w:numPr>
        <w:numId w:val="62"/>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59084B"/>
    <w:pPr>
      <w:keepNext/>
      <w:numPr>
        <w:numId w:val="63"/>
      </w:numPr>
      <w:tabs>
        <w:tab w:val="clear" w:pos="360"/>
      </w:tabs>
      <w:spacing w:after="20"/>
      <w:ind w:left="0" w:firstLine="720"/>
      <w:jc w:val="right"/>
    </w:pPr>
    <w:rPr>
      <w:rFonts w:eastAsia="MS Mincho"/>
      <w:b/>
      <w:bCs/>
      <w:iCs/>
      <w:noProof/>
      <w:sz w:val="28"/>
      <w:szCs w:val="28"/>
      <w:lang w:val="da-DK" w:eastAsia="ja-JP"/>
    </w:rPr>
  </w:style>
  <w:style w:type="paragraph" w:customStyle="1" w:styleId="Mcai">
    <w:name w:val="Mục ai)"/>
    <w:basedOn w:val="Normal"/>
    <w:semiHidden/>
    <w:rsid w:val="0059084B"/>
    <w:pPr>
      <w:keepNext/>
      <w:spacing w:before="120" w:after="60"/>
      <w:ind w:firstLine="720"/>
      <w:jc w:val="right"/>
    </w:pPr>
    <w:rPr>
      <w:rFonts w:eastAsia="MS Mincho"/>
      <w:b/>
      <w:bCs/>
      <w:iCs/>
      <w:noProof/>
      <w:color w:val="FF0000"/>
      <w:szCs w:val="24"/>
      <w:lang w:val="da-DK" w:eastAsia="ja-JP"/>
    </w:rPr>
  </w:style>
  <w:style w:type="paragraph" w:customStyle="1" w:styleId="Mcbng">
    <w:name w:val="Mục bảng"/>
    <w:basedOn w:val="Normal"/>
    <w:link w:val="McbngChar"/>
    <w:semiHidden/>
    <w:rsid w:val="0059084B"/>
    <w:pPr>
      <w:keepNext/>
      <w:spacing w:before="100" w:after="60"/>
    </w:pPr>
    <w:rPr>
      <w:rFonts w:eastAsia="MS Mincho"/>
      <w:i/>
      <w:noProof/>
      <w:color w:val="FF0000"/>
      <w:szCs w:val="24"/>
      <w:lang w:val="da-DK" w:eastAsia="ja-JP"/>
    </w:rPr>
  </w:style>
  <w:style w:type="character" w:customStyle="1" w:styleId="McIChar">
    <w:name w:val="Mục I Char"/>
    <w:link w:val="McI"/>
    <w:rsid w:val="0059084B"/>
    <w:rPr>
      <w:b/>
      <w:bCs/>
      <w:iCs/>
      <w:noProof/>
      <w:sz w:val="28"/>
      <w:szCs w:val="24"/>
      <w:lang w:eastAsia="ja-JP"/>
    </w:rPr>
  </w:style>
  <w:style w:type="table" w:customStyle="1" w:styleId="McFormatbng">
    <w:name w:val="Mục Format  bảng"/>
    <w:semiHidden/>
    <w:rsid w:val="0059084B"/>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59084B"/>
    <w:pPr>
      <w:jc w:val="right"/>
    </w:pPr>
    <w:rPr>
      <w:rFonts w:eastAsia="MS Mincho"/>
      <w:i/>
      <w:color w:val="FF0000"/>
      <w:sz w:val="26"/>
      <w:szCs w:val="26"/>
      <w:lang w:eastAsia="ja-JP"/>
    </w:rPr>
  </w:style>
  <w:style w:type="paragraph" w:customStyle="1" w:styleId="Mcnidungbng">
    <w:name w:val="Mục nội dung bảng"/>
    <w:basedOn w:val="Normal"/>
    <w:link w:val="McnidungbngChar"/>
    <w:semiHidden/>
    <w:rsid w:val="0059084B"/>
    <w:pPr>
      <w:jc w:val="center"/>
    </w:pPr>
    <w:rPr>
      <w:rFonts w:eastAsia="MS Mincho"/>
      <w:noProof/>
      <w:szCs w:val="22"/>
      <w:lang w:val="da-DK" w:eastAsia="ja-JP"/>
    </w:rPr>
  </w:style>
  <w:style w:type="character" w:customStyle="1" w:styleId="McnidungbngChar">
    <w:name w:val="Mục nội dung bảng Char"/>
    <w:link w:val="Mcnidungbng"/>
    <w:semiHidden/>
    <w:locked/>
    <w:rsid w:val="0059084B"/>
    <w:rPr>
      <w:rFonts w:ascii="Times New Roman" w:hAnsi="Times New Roman"/>
      <w:noProof/>
      <w:sz w:val="24"/>
      <w:szCs w:val="22"/>
      <w:lang w:val="da-DK" w:eastAsia="ja-JP"/>
    </w:rPr>
  </w:style>
  <w:style w:type="character" w:customStyle="1" w:styleId="BangCharChar">
    <w:name w:val="Bang Char Char"/>
    <w:link w:val="Bang"/>
    <w:rsid w:val="0059084B"/>
    <w:rPr>
      <w:rFonts w:ascii="Times New Roman" w:eastAsia="Times New Roman" w:hAnsi="Times New Roman"/>
      <w:sz w:val="22"/>
      <w:szCs w:val="24"/>
    </w:rPr>
  </w:style>
  <w:style w:type="paragraph" w:customStyle="1" w:styleId="bng">
    <w:name w:val="bảng"/>
    <w:basedOn w:val="Normal"/>
    <w:link w:val="bngChar"/>
    <w:rsid w:val="0059084B"/>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59084B"/>
    <w:pPr>
      <w:keepNext/>
      <w:ind w:left="0" w:firstLine="0"/>
      <w:jc w:val="left"/>
    </w:pPr>
    <w:rPr>
      <w:bCs w:val="0"/>
      <w:szCs w:val="20"/>
    </w:rPr>
  </w:style>
  <w:style w:type="character" w:customStyle="1" w:styleId="Mc1Char">
    <w:name w:val="Mục 1 Char"/>
    <w:link w:val="Mc1"/>
    <w:locked/>
    <w:rsid w:val="0059084B"/>
    <w:rPr>
      <w:rFonts w:ascii="Times New Roman" w:hAnsi="Times New Roman"/>
      <w:b/>
      <w:bCs/>
      <w:noProof/>
      <w:sz w:val="28"/>
      <w:szCs w:val="28"/>
      <w:lang w:val="da-DK" w:eastAsia="ja-JP"/>
    </w:rPr>
  </w:style>
  <w:style w:type="character" w:customStyle="1" w:styleId="NidungCharChar">
    <w:name w:val="Nội dung Char Char"/>
    <w:semiHidden/>
    <w:rsid w:val="0059084B"/>
    <w:rPr>
      <w:noProof/>
      <w:sz w:val="28"/>
      <w:szCs w:val="28"/>
      <w:lang w:val="pt-BR" w:eastAsia="en-US" w:bidi="ar-SA"/>
    </w:rPr>
  </w:style>
  <w:style w:type="paragraph" w:customStyle="1" w:styleId="Tnhnh1">
    <w:name w:val="Tªn h×nh 1"/>
    <w:basedOn w:val="Normal"/>
    <w:semiHidden/>
    <w:rsid w:val="0059084B"/>
    <w:pPr>
      <w:numPr>
        <w:numId w:val="64"/>
      </w:numPr>
      <w:tabs>
        <w:tab w:val="clear" w:pos="0"/>
      </w:tabs>
      <w:ind w:left="480" w:hanging="480"/>
      <w:jc w:val="right"/>
    </w:pPr>
    <w:rPr>
      <w:rFonts w:ascii=".VnTime" w:eastAsia="MS Mincho" w:hAnsi=".VnTime"/>
      <w:iCs/>
      <w:sz w:val="28"/>
      <w:lang w:eastAsia="ja-JP"/>
    </w:rPr>
  </w:style>
  <w:style w:type="paragraph" w:customStyle="1" w:styleId="tch">
    <w:name w:val="tch"/>
    <w:basedOn w:val="ch"/>
    <w:semiHidden/>
    <w:rsid w:val="0059084B"/>
    <w:pPr>
      <w:spacing w:before="120" w:after="120" w:line="400" w:lineRule="exact"/>
    </w:pPr>
    <w:rPr>
      <w:rFonts w:ascii="Times New Roman" w:eastAsia="MS Mincho" w:hAnsi="Times New Roman" w:cs="Times New Roman"/>
      <w:i/>
      <w:sz w:val="32"/>
      <w:szCs w:val="32"/>
      <w:lang w:eastAsia="ja-JP"/>
    </w:rPr>
  </w:style>
  <w:style w:type="paragraph" w:customStyle="1" w:styleId="muc110">
    <w:name w:val="muc1.1"/>
    <w:basedOn w:val="Normal"/>
    <w:semiHidden/>
    <w:rsid w:val="0059084B"/>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59084B"/>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59084B"/>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59084B"/>
    <w:pPr>
      <w:suppressAutoHyphens w:val="0"/>
      <w:spacing w:after="120" w:line="360" w:lineRule="auto"/>
      <w:ind w:right="0" w:firstLine="567"/>
    </w:pPr>
    <w:rPr>
      <w:i/>
      <w:spacing w:val="0"/>
      <w:szCs w:val="24"/>
    </w:rPr>
  </w:style>
  <w:style w:type="paragraph" w:customStyle="1" w:styleId="aa0">
    <w:name w:val="aa"/>
    <w:basedOn w:val="muc110"/>
    <w:semiHidden/>
    <w:rsid w:val="0059084B"/>
    <w:pPr>
      <w:spacing w:after="40"/>
      <w:ind w:firstLine="0"/>
    </w:pPr>
  </w:style>
  <w:style w:type="paragraph" w:customStyle="1" w:styleId="tt">
    <w:name w:val="tt"/>
    <w:basedOn w:val="muc110"/>
    <w:semiHidden/>
    <w:rsid w:val="0059084B"/>
    <w:pPr>
      <w:spacing w:after="40"/>
      <w:ind w:firstLine="0"/>
      <w:jc w:val="center"/>
    </w:pPr>
    <w:rPr>
      <w:b w:val="0"/>
      <w:bCs w:val="0"/>
    </w:rPr>
  </w:style>
  <w:style w:type="paragraph" w:customStyle="1" w:styleId="bangs">
    <w:name w:val="bang sè"/>
    <w:basedOn w:val="Normal"/>
    <w:semiHidden/>
    <w:rsid w:val="0059084B"/>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59084B"/>
    <w:pPr>
      <w:spacing w:after="60" w:line="440" w:lineRule="exact"/>
      <w:ind w:firstLine="562"/>
    </w:pPr>
    <w:rPr>
      <w:rFonts w:eastAsia="MS Mincho"/>
      <w:i/>
      <w:sz w:val="28"/>
      <w:szCs w:val="28"/>
      <w:lang w:eastAsia="ja-JP"/>
    </w:rPr>
  </w:style>
  <w:style w:type="paragraph" w:customStyle="1" w:styleId="moi1">
    <w:name w:val="moi1"/>
    <w:basedOn w:val="moi"/>
    <w:semiHidden/>
    <w:rsid w:val="0059084B"/>
    <w:pPr>
      <w:spacing w:after="0"/>
      <w:ind w:firstLine="0"/>
    </w:pPr>
  </w:style>
  <w:style w:type="paragraph" w:customStyle="1" w:styleId="m0">
    <w:name w:val="m"/>
    <w:basedOn w:val="tb"/>
    <w:semiHidden/>
    <w:rsid w:val="0059084B"/>
    <w:pPr>
      <w:spacing w:before="0" w:line="360" w:lineRule="exact"/>
      <w:ind w:firstLine="0"/>
    </w:pPr>
    <w:rPr>
      <w:rFonts w:ascii="Times New Roman" w:eastAsia="MS Mincho" w:hAnsi="Times New Roman"/>
      <w:b/>
      <w:bCs/>
      <w:i/>
      <w:szCs w:val="28"/>
      <w:lang w:eastAsia="ja-JP"/>
    </w:rPr>
  </w:style>
  <w:style w:type="paragraph" w:customStyle="1" w:styleId="Phanten">
    <w:name w:val="Phan (ten)"/>
    <w:basedOn w:val="Normal"/>
    <w:semiHidden/>
    <w:rsid w:val="0059084B"/>
    <w:pPr>
      <w:jc w:val="center"/>
    </w:pPr>
    <w:rPr>
      <w:rFonts w:eastAsia="MS Mincho"/>
      <w:b/>
      <w:i/>
      <w:sz w:val="28"/>
      <w:szCs w:val="26"/>
      <w:lang w:eastAsia="ja-JP"/>
    </w:rPr>
  </w:style>
  <w:style w:type="character" w:customStyle="1" w:styleId="Style6Char">
    <w:name w:val="Style6 Char"/>
    <w:rsid w:val="0059084B"/>
    <w:rPr>
      <w:rFonts w:cs="Arial"/>
      <w:bCs/>
      <w:i/>
      <w:sz w:val="26"/>
      <w:szCs w:val="26"/>
      <w:lang w:val="en-US" w:eastAsia="en-US" w:bidi="ar-SA"/>
    </w:rPr>
  </w:style>
  <w:style w:type="character" w:customStyle="1" w:styleId="Style1CharChar">
    <w:name w:val="Style1 Char Char"/>
    <w:semiHidden/>
    <w:rsid w:val="0059084B"/>
    <w:rPr>
      <w:rFonts w:cs="Arial"/>
      <w:sz w:val="26"/>
      <w:szCs w:val="26"/>
      <w:lang w:val="en-US" w:eastAsia="en-US" w:bidi="ar-SA"/>
    </w:rPr>
  </w:style>
  <w:style w:type="paragraph" w:customStyle="1" w:styleId="Style1Char">
    <w:name w:val="Style1 Char"/>
    <w:basedOn w:val="Normal"/>
    <w:semiHidden/>
    <w:rsid w:val="0059084B"/>
    <w:pPr>
      <w:tabs>
        <w:tab w:val="left" w:pos="7088"/>
      </w:tabs>
      <w:ind w:firstLine="720"/>
    </w:pPr>
    <w:rPr>
      <w:rFonts w:eastAsia="MS Mincho" w:cs="Arial"/>
      <w:i/>
      <w:sz w:val="26"/>
      <w:szCs w:val="26"/>
      <w:lang w:eastAsia="ja-JP"/>
    </w:rPr>
  </w:style>
  <w:style w:type="paragraph" w:customStyle="1" w:styleId="III">
    <w:name w:val="III"/>
    <w:basedOn w:val="Normal"/>
    <w:semiHidden/>
    <w:rsid w:val="0059084B"/>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59084B"/>
    <w:pPr>
      <w:spacing w:after="60"/>
      <w:ind w:firstLine="567"/>
    </w:pPr>
    <w:rPr>
      <w:rFonts w:eastAsia="MS Mincho"/>
      <w:b/>
      <w:i/>
      <w:sz w:val="28"/>
      <w:lang w:eastAsia="ja-JP"/>
    </w:rPr>
  </w:style>
  <w:style w:type="character" w:customStyle="1" w:styleId="bangChar">
    <w:name w:val="bang Char"/>
    <w:link w:val="bang0"/>
    <w:rsid w:val="0059084B"/>
    <w:rPr>
      <w:rFonts w:ascii="Times New Roman" w:eastAsia="Times New Roman" w:hAnsi="Times New Roman" w:cs="Arial"/>
      <w:sz w:val="28"/>
      <w:szCs w:val="28"/>
    </w:rPr>
  </w:style>
  <w:style w:type="paragraph" w:customStyle="1" w:styleId="VT">
    <w:name w:val="ĐVT"/>
    <w:basedOn w:val="Nidung"/>
    <w:link w:val="VTChar"/>
    <w:autoRedefine/>
    <w:rsid w:val="0059084B"/>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59084B"/>
    <w:pPr>
      <w:spacing w:before="120" w:after="120"/>
      <w:ind w:firstLine="720"/>
      <w:contextualSpacing/>
    </w:pPr>
    <w:rPr>
      <w:i/>
      <w:sz w:val="28"/>
    </w:rPr>
  </w:style>
  <w:style w:type="character" w:customStyle="1" w:styleId="Mc111Char0">
    <w:name w:val="Môc 1.1.1 Char"/>
    <w:link w:val="Mc111"/>
    <w:semiHidden/>
    <w:locked/>
    <w:rsid w:val="0059084B"/>
    <w:rPr>
      <w:rFonts w:ascii="Times New Roman" w:eastAsia="Times New Roman" w:hAnsi="Times New Roman"/>
      <w:i/>
      <w:sz w:val="28"/>
    </w:rPr>
  </w:style>
  <w:style w:type="paragraph" w:customStyle="1" w:styleId="Muc112">
    <w:name w:val="Muc 1.1"/>
    <w:basedOn w:val="BodyText"/>
    <w:link w:val="Muc11Char0"/>
    <w:autoRedefine/>
    <w:semiHidden/>
    <w:rsid w:val="0059084B"/>
    <w:pPr>
      <w:keepNext/>
      <w:suppressAutoHyphens w:val="0"/>
      <w:spacing w:before="120" w:after="120"/>
      <w:ind w:right="0"/>
    </w:pPr>
    <w:rPr>
      <w:b/>
      <w:spacing w:val="0"/>
      <w:sz w:val="28"/>
      <w:lang w:val="pt-BR"/>
    </w:rPr>
  </w:style>
  <w:style w:type="character" w:customStyle="1" w:styleId="Muc11Char0">
    <w:name w:val="Muc 1.1 Char"/>
    <w:link w:val="Muc112"/>
    <w:semiHidden/>
    <w:rsid w:val="0059084B"/>
    <w:rPr>
      <w:rFonts w:ascii="Times New Roman" w:eastAsia="Times New Roman" w:hAnsi="Times New Roman"/>
      <w:b/>
      <w:sz w:val="28"/>
      <w:lang w:val="pt-BR"/>
    </w:rPr>
  </w:style>
  <w:style w:type="paragraph" w:customStyle="1" w:styleId="McA2">
    <w:name w:val="Mục A"/>
    <w:basedOn w:val="Heading1"/>
    <w:rsid w:val="0059084B"/>
    <w:pPr>
      <w:keepNext/>
      <w:suppressAutoHyphens w:val="0"/>
      <w:spacing w:before="0"/>
    </w:pPr>
    <w:rPr>
      <w:rFonts w:ascii="Times New Roman" w:hAnsi="Times New Roman"/>
      <w:smallCaps w:val="0"/>
      <w:sz w:val="26"/>
      <w:lang w:eastAsia="ja-JP"/>
    </w:rPr>
  </w:style>
  <w:style w:type="character" w:customStyle="1" w:styleId="McbngChar">
    <w:name w:val="Mục bảng Char"/>
    <w:link w:val="Mcbng"/>
    <w:semiHidden/>
    <w:rsid w:val="0059084B"/>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59084B"/>
    <w:pPr>
      <w:keepNext/>
      <w:numPr>
        <w:numId w:val="65"/>
      </w:numPr>
      <w:tabs>
        <w:tab w:val="clear" w:pos="0"/>
        <w:tab w:val="num" w:pos="360"/>
      </w:tabs>
      <w:ind w:left="480" w:hanging="480"/>
      <w:jc w:val="right"/>
    </w:pPr>
    <w:rPr>
      <w:rFonts w:eastAsia="MS Mincho"/>
      <w:i/>
      <w:noProof/>
      <w:color w:val="FF0000"/>
      <w:szCs w:val="24"/>
      <w:lang w:val="da-DK" w:eastAsia="ja-JP"/>
    </w:rPr>
  </w:style>
  <w:style w:type="character" w:customStyle="1" w:styleId="McHnhChar">
    <w:name w:val="Mục Hình Char"/>
    <w:link w:val="McHnh"/>
    <w:semiHidden/>
    <w:locked/>
    <w:rsid w:val="0059084B"/>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59084B"/>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59084B"/>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59084B"/>
    <w:rPr>
      <w:rFonts w:ascii="Times New Roman" w:hAnsi="Times New Roman"/>
      <w:i/>
      <w:noProof/>
      <w:color w:val="FF0000"/>
      <w:lang w:val="da-DK" w:eastAsia="ja-JP"/>
    </w:rPr>
  </w:style>
  <w:style w:type="character" w:customStyle="1" w:styleId="McnidungCharChar">
    <w:name w:val="Mục nội dung Char Char"/>
    <w:semiHidden/>
    <w:locked/>
    <w:rsid w:val="0059084B"/>
    <w:rPr>
      <w:noProof/>
      <w:sz w:val="28"/>
      <w:szCs w:val="28"/>
      <w:lang w:val="pt-BR" w:eastAsia="en-US" w:bidi="ar-SA"/>
    </w:rPr>
  </w:style>
  <w:style w:type="paragraph" w:customStyle="1" w:styleId="Mcnidunghnh">
    <w:name w:val="Mục nội dung hình"/>
    <w:basedOn w:val="Normal"/>
    <w:semiHidden/>
    <w:rsid w:val="0059084B"/>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59084B"/>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59084B"/>
    <w:rPr>
      <w:rFonts w:ascii="Times New Roman" w:hAnsi="Times New Roman"/>
      <w:i/>
      <w:noProof/>
      <w:color w:val="000000"/>
      <w:sz w:val="24"/>
      <w:szCs w:val="24"/>
      <w:lang w:val="pt-BR" w:eastAsia="ja-JP"/>
    </w:rPr>
  </w:style>
  <w:style w:type="character" w:customStyle="1" w:styleId="NidungCharCharChar">
    <w:name w:val="Néi dung Char Char Char"/>
    <w:semiHidden/>
    <w:rsid w:val="0059084B"/>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59084B"/>
    <w:rPr>
      <w:rFonts w:ascii="Times New Roman" w:eastAsia="Times New Roman" w:hAnsi="Times New Roman" w:cs="Times New Roman"/>
      <w:sz w:val="28"/>
      <w:szCs w:val="28"/>
      <w:lang w:val="pt-BR" w:eastAsia="en-US"/>
    </w:rPr>
  </w:style>
  <w:style w:type="character" w:customStyle="1" w:styleId="NidungChar1">
    <w:name w:val="Néi dung Char1"/>
    <w:semiHidden/>
    <w:rsid w:val="0059084B"/>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59084B"/>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59084B"/>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59084B"/>
    <w:pPr>
      <w:spacing w:line="360" w:lineRule="auto"/>
      <w:ind w:left="720"/>
    </w:pPr>
    <w:rPr>
      <w:rFonts w:eastAsia="MS Mincho"/>
      <w:i/>
      <w:noProof/>
      <w:szCs w:val="24"/>
      <w:lang w:val="da-DK" w:eastAsia="ja-JP"/>
    </w:rPr>
  </w:style>
  <w:style w:type="paragraph" w:customStyle="1" w:styleId="Normal30">
    <w:name w:val="Normal_3"/>
    <w:basedOn w:val="Normal"/>
    <w:autoRedefine/>
    <w:semiHidden/>
    <w:rsid w:val="0059084B"/>
    <w:pPr>
      <w:ind w:left="1797"/>
    </w:pPr>
    <w:rPr>
      <w:sz w:val="28"/>
      <w:szCs w:val="28"/>
    </w:rPr>
  </w:style>
  <w:style w:type="paragraph" w:customStyle="1" w:styleId="normaL-Bang">
    <w:name w:val="normaL-Bang"/>
    <w:basedOn w:val="Normal"/>
    <w:semiHidden/>
    <w:rsid w:val="0059084B"/>
    <w:rPr>
      <w:rFonts w:eastAsia="MS Mincho"/>
      <w:i/>
      <w:noProof/>
      <w:color w:val="000000"/>
      <w:sz w:val="26"/>
      <w:szCs w:val="26"/>
      <w:lang w:val="da-DK" w:eastAsia="ja-JP"/>
    </w:rPr>
  </w:style>
  <w:style w:type="paragraph" w:customStyle="1" w:styleId="ST3">
    <w:name w:val="ST3"/>
    <w:basedOn w:val="Heading1"/>
    <w:autoRedefine/>
    <w:semiHidden/>
    <w:rsid w:val="0059084B"/>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59084B"/>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4"/>
    <w:link w:val="StyleNoidungTimesNewRomanChar"/>
    <w:autoRedefine/>
    <w:semiHidden/>
    <w:rsid w:val="0059084B"/>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59084B"/>
    <w:rPr>
      <w:rFonts w:ascii="Times New Roman" w:hAnsi="Times New Roman"/>
      <w:i/>
      <w:sz w:val="24"/>
      <w:szCs w:val="24"/>
      <w:lang w:val="pt-BR" w:eastAsia="ja-JP"/>
    </w:rPr>
  </w:style>
  <w:style w:type="paragraph" w:customStyle="1" w:styleId="StyleTOC3">
    <w:name w:val="Style TOC 3 +"/>
    <w:basedOn w:val="TOC3"/>
    <w:semiHidden/>
    <w:rsid w:val="0059084B"/>
    <w:pPr>
      <w:tabs>
        <w:tab w:val="clear" w:pos="9000"/>
        <w:tab w:val="right" w:leader="dot" w:pos="9071"/>
      </w:tabs>
      <w:suppressAutoHyphens w:val="0"/>
      <w:spacing w:beforeLines="50" w:before="60"/>
      <w:ind w:left="454" w:right="352" w:firstLine="0"/>
    </w:pPr>
    <w:rPr>
      <w:b/>
      <w:bCs/>
      <w:i w:val="0"/>
      <w:noProof/>
      <w:sz w:val="22"/>
      <w:szCs w:val="22"/>
      <w:lang w:val="pt-BR"/>
    </w:rPr>
  </w:style>
  <w:style w:type="paragraph" w:customStyle="1" w:styleId="Style110">
    <w:name w:val="Style11"/>
    <w:basedOn w:val="Normal"/>
    <w:rsid w:val="0059084B"/>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59084B"/>
    <w:pPr>
      <w:jc w:val="both"/>
    </w:pPr>
    <w:rPr>
      <w:rFonts w:ascii=".VnTime" w:eastAsia="Times New Roman" w:hAnsi=".VnTime"/>
      <w:lang w:eastAsia="vi-VN"/>
    </w:rPr>
    <w:tblPr/>
  </w:style>
  <w:style w:type="paragraph" w:customStyle="1" w:styleId="Tnbng">
    <w:name w:val="Tªn b¶ng"/>
    <w:basedOn w:val="Normal"/>
    <w:link w:val="TnbngChar"/>
    <w:autoRedefine/>
    <w:semiHidden/>
    <w:rsid w:val="0059084B"/>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59084B"/>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59084B"/>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59084B"/>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59084B"/>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59084B"/>
    <w:rPr>
      <w:rFonts w:ascii="Times New Roman" w:hAnsi="Times New Roman"/>
      <w:iCs/>
      <w:noProof/>
      <w:sz w:val="24"/>
      <w:szCs w:val="24"/>
      <w:lang w:val="da-DK" w:eastAsia="ja-JP"/>
    </w:rPr>
  </w:style>
  <w:style w:type="paragraph" w:customStyle="1" w:styleId="TieudeChuong">
    <w:name w:val="Tieu de_Chuong"/>
    <w:basedOn w:val="Normal"/>
    <w:autoRedefine/>
    <w:semiHidden/>
    <w:rsid w:val="0059084B"/>
    <w:pPr>
      <w:jc w:val="right"/>
    </w:pPr>
    <w:rPr>
      <w:rFonts w:eastAsia="MS Mincho"/>
      <w:b/>
      <w:bCs/>
      <w:i/>
      <w:noProof/>
      <w:szCs w:val="24"/>
      <w:lang w:val="pt-BR" w:eastAsia="ja-JP"/>
    </w:rPr>
  </w:style>
  <w:style w:type="paragraph" w:customStyle="1" w:styleId="Mcnidung0">
    <w:name w:val="Mục nội dung"/>
    <w:basedOn w:val="Normal"/>
    <w:link w:val="McnidungChar0"/>
    <w:semiHidden/>
    <w:rsid w:val="0059084B"/>
    <w:pPr>
      <w:spacing w:after="120"/>
      <w:ind w:firstLine="720"/>
    </w:pPr>
    <w:rPr>
      <w:rFonts w:eastAsia="MS Mincho"/>
      <w:i/>
      <w:noProof/>
      <w:szCs w:val="24"/>
      <w:lang w:val="pt-BR" w:eastAsia="ja-JP"/>
    </w:rPr>
  </w:style>
  <w:style w:type="character" w:customStyle="1" w:styleId="Heading1CharCharCharChar">
    <w:name w:val="Heading 1 Char Char Char Char"/>
    <w:semiHidden/>
    <w:locked/>
    <w:rsid w:val="0059084B"/>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59084B"/>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59084B"/>
    <w:pPr>
      <w:tabs>
        <w:tab w:val="num" w:pos="927"/>
      </w:tabs>
      <w:spacing w:line="360" w:lineRule="atLeast"/>
      <w:ind w:left="927" w:hanging="360"/>
    </w:pPr>
    <w:rPr>
      <w:rFonts w:eastAsia="MS Mincho"/>
      <w:i/>
      <w:noProof/>
      <w:szCs w:val="24"/>
      <w:lang w:val="da-DK" w:eastAsia="ja-JP"/>
    </w:rPr>
  </w:style>
  <w:style w:type="paragraph" w:customStyle="1" w:styleId="a">
    <w:name w:val="+"/>
    <w:basedOn w:val="Mcnidung0"/>
    <w:link w:val="Char0"/>
    <w:uiPriority w:val="99"/>
    <w:qFormat/>
    <w:rsid w:val="0059084B"/>
    <w:pPr>
      <w:numPr>
        <w:numId w:val="66"/>
      </w:numPr>
      <w:tabs>
        <w:tab w:val="clear" w:pos="-137"/>
        <w:tab w:val="num" w:pos="0"/>
        <w:tab w:val="num" w:pos="360"/>
        <w:tab w:val="num" w:pos="390"/>
        <w:tab w:val="num" w:pos="928"/>
      </w:tabs>
      <w:spacing w:after="0"/>
      <w:ind w:left="907" w:hanging="907"/>
    </w:pPr>
  </w:style>
  <w:style w:type="paragraph" w:customStyle="1" w:styleId="noidung">
    <w:name w:val="+ noi dung"/>
    <w:basedOn w:val="Mcnidung0"/>
    <w:semiHidden/>
    <w:rsid w:val="0059084B"/>
    <w:pPr>
      <w:numPr>
        <w:ilvl w:val="1"/>
        <w:numId w:val="66"/>
      </w:numPr>
      <w:tabs>
        <w:tab w:val="clear" w:pos="1118"/>
        <w:tab w:val="num" w:pos="360"/>
        <w:tab w:val="num" w:pos="720"/>
        <w:tab w:val="num" w:pos="1440"/>
      </w:tabs>
      <w:ind w:left="1440" w:hanging="360"/>
    </w:pPr>
  </w:style>
  <w:style w:type="character" w:customStyle="1" w:styleId="Char0">
    <w:name w:val="+ Char"/>
    <w:link w:val="a"/>
    <w:uiPriority w:val="99"/>
    <w:rsid w:val="0059084B"/>
    <w:rPr>
      <w:rFonts w:ascii="Times New Roman" w:hAnsi="Times New Roman"/>
      <w:i/>
      <w:noProof/>
      <w:sz w:val="24"/>
      <w:szCs w:val="24"/>
      <w:lang w:val="pt-BR" w:eastAsia="ja-JP"/>
    </w:rPr>
  </w:style>
  <w:style w:type="character" w:customStyle="1" w:styleId="McnidungChar0">
    <w:name w:val="Mục nội dung Char"/>
    <w:link w:val="Mcnidung0"/>
    <w:semiHidden/>
    <w:locked/>
    <w:rsid w:val="0059084B"/>
    <w:rPr>
      <w:rFonts w:ascii="Times New Roman" w:hAnsi="Times New Roman"/>
      <w:i/>
      <w:noProof/>
      <w:sz w:val="24"/>
      <w:szCs w:val="24"/>
      <w:lang w:val="pt-BR"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59084B"/>
    <w:rPr>
      <w:noProof/>
      <w:sz w:val="28"/>
      <w:szCs w:val="28"/>
      <w:lang w:val="da-DK" w:eastAsia="en-US" w:bidi="ar-SA"/>
    </w:rPr>
  </w:style>
  <w:style w:type="paragraph" w:customStyle="1" w:styleId="CcList">
    <w:name w:val="Cc List"/>
    <w:basedOn w:val="Normal"/>
    <w:rsid w:val="0059084B"/>
    <w:rPr>
      <w:rFonts w:eastAsia="MS Mincho"/>
      <w:i/>
      <w:noProof/>
      <w:szCs w:val="24"/>
      <w:lang w:val="da-DK" w:eastAsia="ja-JP"/>
    </w:rPr>
  </w:style>
  <w:style w:type="character" w:customStyle="1" w:styleId="Heading4-MucI1CharChar">
    <w:name w:val="Heading 4- Muc I.1 Char Char"/>
    <w:semiHidden/>
    <w:rsid w:val="0059084B"/>
    <w:rPr>
      <w:b/>
      <w:bCs/>
      <w:noProof/>
      <w:sz w:val="28"/>
      <w:szCs w:val="28"/>
      <w:lang w:val="da-DK" w:eastAsia="en-US" w:bidi="ar-SA"/>
    </w:rPr>
  </w:style>
  <w:style w:type="paragraph" w:customStyle="1" w:styleId="a-Gachdaudong">
    <w:name w:val="a-Gach dau dong"/>
    <w:basedOn w:val="Normal"/>
    <w:autoRedefine/>
    <w:semiHidden/>
    <w:rsid w:val="0059084B"/>
    <w:pPr>
      <w:tabs>
        <w:tab w:val="num" w:pos="360"/>
      </w:tabs>
      <w:jc w:val="center"/>
    </w:pPr>
    <w:rPr>
      <w:rFonts w:eastAsia="MS Mincho"/>
      <w:i/>
      <w:noProof/>
      <w:szCs w:val="24"/>
      <w:lang w:val="da-DK" w:eastAsia="ja-JP"/>
    </w:rPr>
  </w:style>
  <w:style w:type="paragraph" w:customStyle="1" w:styleId="Bng0">
    <w:name w:val="Bảng"/>
    <w:basedOn w:val="Mcnidung0"/>
    <w:link w:val="BngCharChar"/>
    <w:uiPriority w:val="99"/>
    <w:qFormat/>
    <w:rsid w:val="0059084B"/>
    <w:pPr>
      <w:keepNext/>
      <w:tabs>
        <w:tab w:val="num" w:pos="360"/>
      </w:tabs>
      <w:spacing w:after="0"/>
      <w:ind w:left="360" w:firstLine="0"/>
    </w:pPr>
    <w:rPr>
      <w:lang w:eastAsia="en-US"/>
    </w:rPr>
  </w:style>
  <w:style w:type="character" w:customStyle="1" w:styleId="BngCharChar">
    <w:name w:val="Bảng Char Char"/>
    <w:link w:val="Bng0"/>
    <w:uiPriority w:val="99"/>
    <w:rsid w:val="0059084B"/>
    <w:rPr>
      <w:rFonts w:ascii="Times New Roman" w:hAnsi="Times New Roman"/>
      <w:i/>
      <w:noProof/>
      <w:sz w:val="24"/>
      <w:szCs w:val="24"/>
      <w:lang w:val="pt-BR"/>
    </w:rPr>
  </w:style>
  <w:style w:type="paragraph" w:customStyle="1" w:styleId="nd11">
    <w:name w:val="nd 1"/>
    <w:basedOn w:val="Normal"/>
    <w:semiHidden/>
    <w:rsid w:val="0059084B"/>
    <w:pPr>
      <w:jc w:val="left"/>
    </w:pPr>
    <w:rPr>
      <w:szCs w:val="28"/>
    </w:rPr>
  </w:style>
  <w:style w:type="paragraph" w:customStyle="1" w:styleId="nd2">
    <w:name w:val="nd 2"/>
    <w:basedOn w:val="Normal"/>
    <w:semiHidden/>
    <w:rsid w:val="0059084B"/>
    <w:pPr>
      <w:jc w:val="left"/>
    </w:pPr>
    <w:rPr>
      <w:sz w:val="26"/>
      <w:szCs w:val="26"/>
    </w:rPr>
  </w:style>
  <w:style w:type="paragraph" w:customStyle="1" w:styleId="nd3">
    <w:name w:val="nd 3"/>
    <w:basedOn w:val="Normal"/>
    <w:semiHidden/>
    <w:rsid w:val="0059084B"/>
    <w:pPr>
      <w:jc w:val="left"/>
    </w:pPr>
    <w:rPr>
      <w:sz w:val="26"/>
      <w:szCs w:val="26"/>
    </w:rPr>
  </w:style>
  <w:style w:type="character" w:customStyle="1" w:styleId="Heading1CharCharCharChar1">
    <w:name w:val="Heading 1 Char Char Char Char1"/>
    <w:semiHidden/>
    <w:rsid w:val="0059084B"/>
    <w:rPr>
      <w:sz w:val="28"/>
      <w:szCs w:val="24"/>
      <w:lang w:val="en-US" w:eastAsia="en-US" w:bidi="ar-SA"/>
    </w:rPr>
  </w:style>
  <w:style w:type="character" w:customStyle="1" w:styleId="Heading4-MucI1CharChar1">
    <w:name w:val="Heading 4- Muc I.1 Char Char1"/>
    <w:semiHidden/>
    <w:rsid w:val="0059084B"/>
    <w:rPr>
      <w:sz w:val="28"/>
      <w:szCs w:val="24"/>
      <w:lang w:val="en-US" w:eastAsia="en-US" w:bidi="ar-SA"/>
    </w:rPr>
  </w:style>
  <w:style w:type="character" w:customStyle="1" w:styleId="CHNGChar">
    <w:name w:val="CHƯƠNG Char"/>
    <w:link w:val="CHNG0"/>
    <w:rsid w:val="0059084B"/>
    <w:rPr>
      <w:rFonts w:ascii="Times New Roman" w:hAnsi="Times New Roman"/>
      <w:b/>
      <w:spacing w:val="4"/>
      <w:sz w:val="28"/>
      <w:szCs w:val="28"/>
      <w:lang w:eastAsia="ja-JP"/>
    </w:rPr>
  </w:style>
  <w:style w:type="character" w:customStyle="1" w:styleId="Heading1CharCharCharChar2">
    <w:name w:val="Heading 1 Char Char Char Char2"/>
    <w:semiHidden/>
    <w:rsid w:val="0059084B"/>
    <w:rPr>
      <w:sz w:val="28"/>
      <w:szCs w:val="24"/>
      <w:lang w:val="en-US" w:eastAsia="en-US" w:bidi="ar-SA"/>
    </w:rPr>
  </w:style>
  <w:style w:type="character" w:customStyle="1" w:styleId="Heading4-MucI1CharChar2">
    <w:name w:val="Heading 4- Muc I.1 Char Char2"/>
    <w:semiHidden/>
    <w:rsid w:val="0059084B"/>
    <w:rPr>
      <w:sz w:val="28"/>
      <w:szCs w:val="24"/>
      <w:lang w:val="en-US" w:eastAsia="en-US" w:bidi="ar-SA"/>
    </w:rPr>
  </w:style>
  <w:style w:type="character" w:customStyle="1" w:styleId="McChngChar">
    <w:name w:val="Mục Chương Char"/>
    <w:link w:val="McChng"/>
    <w:rsid w:val="0059084B"/>
    <w:rPr>
      <w:b/>
      <w:bCs/>
      <w:noProof/>
      <w:color w:val="0000FF"/>
      <w:sz w:val="26"/>
      <w:szCs w:val="26"/>
      <w:lang w:val="da-DK"/>
    </w:rPr>
  </w:style>
  <w:style w:type="character" w:customStyle="1" w:styleId="Heading1CharCharCharChar3">
    <w:name w:val="Heading 1 Char Char Char Char3"/>
    <w:semiHidden/>
    <w:rsid w:val="0059084B"/>
    <w:rPr>
      <w:rFonts w:eastAsia="MS Mincho"/>
      <w:i/>
      <w:sz w:val="28"/>
      <w:szCs w:val="24"/>
      <w:lang w:val="en-US" w:eastAsia="ja-JP" w:bidi="ar-SA"/>
    </w:rPr>
  </w:style>
  <w:style w:type="character" w:customStyle="1" w:styleId="Heading4-MucI1CharChar3">
    <w:name w:val="Heading 4- Muc I.1 Char Char3"/>
    <w:semiHidden/>
    <w:rsid w:val="0059084B"/>
    <w:rPr>
      <w:rFonts w:eastAsia="MS Mincho"/>
      <w:i/>
      <w:sz w:val="28"/>
      <w:szCs w:val="24"/>
      <w:lang w:val="en-US" w:eastAsia="ja-JP" w:bidi="ar-SA"/>
    </w:rPr>
  </w:style>
  <w:style w:type="paragraph" w:customStyle="1" w:styleId="McChng">
    <w:name w:val="Mục Chương"/>
    <w:basedOn w:val="Normal"/>
    <w:link w:val="McChngChar"/>
    <w:autoRedefine/>
    <w:rsid w:val="0059084B"/>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59084B"/>
    <w:rPr>
      <w:rFonts w:eastAsia="MS Mincho"/>
      <w:i/>
      <w:sz w:val="28"/>
      <w:szCs w:val="24"/>
      <w:lang w:val="en-US" w:eastAsia="ja-JP" w:bidi="ar-SA"/>
    </w:rPr>
  </w:style>
  <w:style w:type="character" w:customStyle="1" w:styleId="Heading4-MucI1CharChar4">
    <w:name w:val="Heading 4- Muc I.1 Char Char4"/>
    <w:semiHidden/>
    <w:rsid w:val="0059084B"/>
    <w:rPr>
      <w:rFonts w:eastAsia="MS Mincho"/>
      <w:i/>
      <w:sz w:val="28"/>
      <w:szCs w:val="24"/>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59084B"/>
    <w:rPr>
      <w:rFonts w:ascii="Calibri" w:eastAsia="MS Mincho" w:hAnsi="Calibri"/>
      <w:i/>
      <w:sz w:val="22"/>
      <w:szCs w:val="22"/>
      <w:lang w:val="en-US" w:eastAsia="ja-JP" w:bidi="ar-SA"/>
    </w:rPr>
  </w:style>
  <w:style w:type="character" w:customStyle="1" w:styleId="CharCharChar3">
    <w:name w:val="Char Char Char3"/>
    <w:rsid w:val="0059084B"/>
    <w:rPr>
      <w:rFonts w:eastAsia="MS Mincho"/>
      <w:b/>
      <w:i/>
      <w:sz w:val="28"/>
      <w:szCs w:val="24"/>
      <w:lang w:val="en-US" w:eastAsia="ja-JP" w:bidi="ar-SA"/>
    </w:rPr>
  </w:style>
  <w:style w:type="character" w:customStyle="1" w:styleId="CharCharChar4">
    <w:name w:val="Char Char Char4"/>
    <w:rsid w:val="0059084B"/>
    <w:rPr>
      <w:rFonts w:eastAsia="MS Mincho"/>
      <w:b/>
      <w:i/>
      <w:sz w:val="28"/>
      <w:szCs w:val="24"/>
      <w:lang w:val="en-US" w:eastAsia="ja-JP" w:bidi="ar-SA"/>
    </w:rPr>
  </w:style>
  <w:style w:type="paragraph" w:customStyle="1" w:styleId="Ghich">
    <w:name w:val="Ghi chú"/>
    <w:basedOn w:val="Nidung"/>
    <w:rsid w:val="0059084B"/>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customStyle="1" w:styleId="LightShading1">
    <w:name w:val="Light Shading1"/>
    <w:basedOn w:val="TableNormal"/>
    <w:rsid w:val="0059084B"/>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59084B"/>
    <w:pPr>
      <w:jc w:val="left"/>
    </w:pPr>
    <w:rPr>
      <w:b/>
      <w:sz w:val="28"/>
      <w:szCs w:val="24"/>
    </w:rPr>
  </w:style>
  <w:style w:type="paragraph" w:customStyle="1" w:styleId="Mc1PhanIII">
    <w:name w:val="Mục 1 Phan III"/>
    <w:basedOn w:val="Normal"/>
    <w:qFormat/>
    <w:rsid w:val="0059084B"/>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59084B"/>
    <w:pPr>
      <w:widowControl w:val="0"/>
      <w:jc w:val="both"/>
    </w:pPr>
    <w:rPr>
      <w:rFonts w:eastAsia="SimSun"/>
      <w:kern w:val="2"/>
      <w:szCs w:val="24"/>
      <w:lang w:eastAsia="zh-CN"/>
    </w:rPr>
  </w:style>
  <w:style w:type="paragraph" w:customStyle="1" w:styleId="CharChar2CharCharCharChar">
    <w:name w:val="Char Char2 Char Char Char Char"/>
    <w:basedOn w:val="DocumentMap"/>
    <w:rsid w:val="0059084B"/>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59084B"/>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59084B"/>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59084B"/>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59084B"/>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59084B"/>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59084B"/>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59084B"/>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59084B"/>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59084B"/>
    <w:pPr>
      <w:spacing w:after="200" w:line="276" w:lineRule="auto"/>
    </w:pPr>
    <w:rPr>
      <w:rFonts w:ascii="Times New Roman" w:eastAsia="SimSun" w:hAnsi="Times New Roman"/>
      <w:sz w:val="28"/>
      <w:szCs w:val="28"/>
    </w:rPr>
  </w:style>
  <w:style w:type="paragraph" w:customStyle="1" w:styleId="xl477">
    <w:name w:val="xl477"/>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uiPriority w:val="99"/>
    <w:rsid w:val="0059084B"/>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uiPriority w:val="99"/>
    <w:rsid w:val="0059084B"/>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uiPriority w:val="99"/>
    <w:rsid w:val="0059084B"/>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uiPriority w:val="99"/>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uiPriority w:val="99"/>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uiPriority w:val="99"/>
    <w:rsid w:val="0059084B"/>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uiPriority w:val="99"/>
    <w:rsid w:val="0059084B"/>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uiPriority w:val="99"/>
    <w:rsid w:val="0059084B"/>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uiPriority w:val="99"/>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uiPriority w:val="99"/>
    <w:rsid w:val="0059084B"/>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uiPriority w:val="99"/>
    <w:rsid w:val="0059084B"/>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59084B"/>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59084B"/>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59084B"/>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59084B"/>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59084B"/>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59084B"/>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59084B"/>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59084B"/>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59084B"/>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59084B"/>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59084B"/>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59084B"/>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59084B"/>
    <w:rPr>
      <w:rFonts w:ascii="Times New Roman" w:hAnsi="Times New Roman"/>
      <w:color w:val="auto"/>
      <w:sz w:val="24"/>
      <w:u w:val="none"/>
    </w:rPr>
  </w:style>
  <w:style w:type="paragraph" w:customStyle="1" w:styleId="1Phan0">
    <w:name w:val="1.Phan"/>
    <w:basedOn w:val="Title"/>
    <w:rsid w:val="0059084B"/>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59084B"/>
    <w:pPr>
      <w:widowControl w:val="0"/>
      <w:spacing w:beforeLines="50" w:before="120" w:afterLines="50" w:after="120"/>
      <w:ind w:leftChars="193" w:left="425"/>
    </w:pPr>
    <w:rPr>
      <w:rFonts w:eastAsia="MS Mincho"/>
      <w:noProof/>
      <w:kern w:val="2"/>
      <w:sz w:val="22"/>
    </w:rPr>
  </w:style>
  <w:style w:type="character" w:customStyle="1" w:styleId="bodymain0">
    <w:name w:val="body main (文字)"/>
    <w:link w:val="bodymain"/>
    <w:locked/>
    <w:rsid w:val="0059084B"/>
    <w:rPr>
      <w:rFonts w:ascii="Times New Roman" w:hAnsi="Times New Roman"/>
      <w:noProof/>
      <w:kern w:val="2"/>
      <w:sz w:val="22"/>
    </w:rPr>
  </w:style>
  <w:style w:type="paragraph" w:customStyle="1" w:styleId="ad">
    <w:name w:val="表番号"/>
    <w:basedOn w:val="Caption"/>
    <w:next w:val="Normal"/>
    <w:link w:val="ae"/>
    <w:rsid w:val="0059084B"/>
    <w:pPr>
      <w:widowControl w:val="0"/>
      <w:spacing w:beforeLines="100" w:before="240" w:afterLines="50" w:after="120"/>
      <w:jc w:val="center"/>
    </w:pPr>
    <w:rPr>
      <w:rFonts w:ascii="Times New Roman" w:eastAsia="MS Mincho" w:hAnsi="Times New Roman"/>
      <w:b/>
      <w:sz w:val="20"/>
    </w:rPr>
  </w:style>
  <w:style w:type="character" w:customStyle="1" w:styleId="ae">
    <w:name w:val="表番号 (文字)"/>
    <w:link w:val="ad"/>
    <w:locked/>
    <w:rsid w:val="0059084B"/>
    <w:rPr>
      <w:rFonts w:ascii="Times New Roman" w:hAnsi="Times New Roman"/>
      <w:b/>
    </w:rPr>
  </w:style>
  <w:style w:type="paragraph" w:customStyle="1" w:styleId="af">
    <w:name w:val="箇条書"/>
    <w:basedOn w:val="Normal"/>
    <w:rsid w:val="0059084B"/>
    <w:pPr>
      <w:widowControl w:val="0"/>
      <w:tabs>
        <w:tab w:val="num" w:pos="1320"/>
      </w:tabs>
      <w:spacing w:beforeLines="50" w:before="120" w:afterLines="50" w:after="120"/>
      <w:ind w:left="1320" w:hanging="330"/>
    </w:pPr>
    <w:rPr>
      <w:rFonts w:eastAsia="MS Mincho"/>
      <w:kern w:val="2"/>
      <w:sz w:val="22"/>
      <w:szCs w:val="22"/>
      <w:lang w:eastAsia="ja-JP"/>
    </w:rPr>
  </w:style>
  <w:style w:type="paragraph" w:customStyle="1" w:styleId="af0">
    <w:name w:val="①箇条書き"/>
    <w:basedOn w:val="Normal"/>
    <w:rsid w:val="0059084B"/>
    <w:pPr>
      <w:widowControl w:val="0"/>
      <w:tabs>
        <w:tab w:val="left" w:pos="-3240"/>
        <w:tab w:val="num" w:pos="1247"/>
      </w:tabs>
      <w:spacing w:beforeLines="50" w:before="120"/>
      <w:ind w:left="1247" w:hanging="453"/>
    </w:pPr>
    <w:rPr>
      <w:rFonts w:eastAsia="MS Mincho"/>
      <w:bCs/>
      <w:kern w:val="2"/>
      <w:sz w:val="22"/>
      <w:szCs w:val="24"/>
      <w:lang w:eastAsia="ja-JP"/>
    </w:rPr>
  </w:style>
  <w:style w:type="paragraph" w:customStyle="1" w:styleId="af1">
    <w:name w:val="(a) 箇条書き"/>
    <w:basedOn w:val="Normal"/>
    <w:next w:val="Normal"/>
    <w:rsid w:val="0059084B"/>
    <w:pPr>
      <w:widowControl w:val="0"/>
      <w:tabs>
        <w:tab w:val="num" w:pos="1247"/>
      </w:tabs>
      <w:spacing w:beforeLines="50" w:before="120" w:afterLines="50" w:after="120"/>
      <w:ind w:left="1247" w:hanging="453"/>
    </w:pPr>
    <w:rPr>
      <w:rFonts w:eastAsia="MS Mincho"/>
      <w:kern w:val="2"/>
      <w:sz w:val="22"/>
      <w:szCs w:val="22"/>
      <w:lang w:eastAsia="ja-JP"/>
    </w:rPr>
  </w:style>
  <w:style w:type="paragraph" w:customStyle="1" w:styleId="-arrow">
    <w:name w:val="箇条-arrow"/>
    <w:basedOn w:val="Normal"/>
    <w:rsid w:val="0059084B"/>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59084B"/>
    <w:pPr>
      <w:numPr>
        <w:numId w:val="68"/>
      </w:numPr>
      <w:spacing w:before="120" w:afterLines="50" w:after="120"/>
    </w:pPr>
    <w:rPr>
      <w:rFonts w:eastAsia="MS Mincho" w:cs="MS Mincho"/>
      <w:sz w:val="22"/>
      <w:lang w:val="en-GB" w:eastAsia="ja-JP"/>
    </w:rPr>
  </w:style>
  <w:style w:type="paragraph" w:customStyle="1" w:styleId="-">
    <w:name w:val="-箇条書き"/>
    <w:basedOn w:val="Normal"/>
    <w:rsid w:val="0059084B"/>
    <w:pPr>
      <w:widowControl w:val="0"/>
      <w:numPr>
        <w:ilvl w:val="3"/>
      </w:numPr>
      <w:tabs>
        <w:tab w:val="num" w:pos="680"/>
      </w:tabs>
      <w:spacing w:beforeLines="50" w:before="120" w:afterLines="50" w:after="120"/>
      <w:ind w:left="680" w:hanging="340"/>
    </w:pPr>
    <w:rPr>
      <w:rFonts w:eastAsia="MS Mincho"/>
      <w:kern w:val="2"/>
      <w:sz w:val="22"/>
      <w:szCs w:val="24"/>
      <w:lang w:eastAsia="ja-JP"/>
    </w:rPr>
  </w:style>
  <w:style w:type="paragraph" w:customStyle="1" w:styleId="List-1">
    <w:name w:val="List-1"/>
    <w:basedOn w:val="Normal"/>
    <w:next w:val="Normal"/>
    <w:rsid w:val="0059084B"/>
    <w:pPr>
      <w:tabs>
        <w:tab w:val="num" w:pos="1080"/>
      </w:tabs>
      <w:spacing w:before="120"/>
      <w:ind w:left="1080" w:hanging="360"/>
    </w:pPr>
    <w:rPr>
      <w:rFonts w:eastAsia="MS Mincho"/>
      <w:sz w:val="23"/>
      <w:szCs w:val="24"/>
    </w:rPr>
  </w:style>
  <w:style w:type="paragraph" w:customStyle="1" w:styleId="i4">
    <w:name w:val="i)"/>
    <w:basedOn w:val="Normal"/>
    <w:next w:val="Normal"/>
    <w:rsid w:val="0059084B"/>
    <w:pPr>
      <w:widowControl w:val="0"/>
      <w:numPr>
        <w:ilvl w:val="4"/>
      </w:numPr>
      <w:tabs>
        <w:tab w:val="num" w:pos="2400"/>
      </w:tabs>
      <w:spacing w:beforeLines="50" w:before="120" w:afterLines="50" w:after="120"/>
      <w:ind w:left="2400" w:hanging="720"/>
    </w:pPr>
    <w:rPr>
      <w:rFonts w:eastAsia="MS Mincho"/>
      <w:kern w:val="2"/>
      <w:sz w:val="22"/>
      <w:szCs w:val="22"/>
      <w:lang w:eastAsia="ja-JP"/>
    </w:rPr>
  </w:style>
  <w:style w:type="paragraph" w:customStyle="1" w:styleId="bodyfull">
    <w:name w:val="body full"/>
    <w:basedOn w:val="Normal"/>
    <w:next w:val="Normal"/>
    <w:rsid w:val="0059084B"/>
    <w:pPr>
      <w:widowControl w:val="0"/>
      <w:spacing w:before="120" w:afterLines="50" w:after="120"/>
    </w:pPr>
    <w:rPr>
      <w:rFonts w:eastAsia="MS Mincho" w:cs="MS Mincho"/>
      <w:kern w:val="2"/>
      <w:sz w:val="22"/>
      <w:lang w:eastAsia="ja-JP"/>
    </w:rPr>
  </w:style>
  <w:style w:type="paragraph" w:customStyle="1" w:styleId="bodymain1">
    <w:name w:val="スタイル body main + 斜体"/>
    <w:basedOn w:val="bodymain"/>
    <w:rsid w:val="0059084B"/>
    <w:pPr>
      <w:spacing w:beforeLines="0" w:before="0" w:after="50"/>
      <w:ind w:leftChars="200" w:left="200"/>
    </w:pPr>
    <w:rPr>
      <w:i/>
      <w:iCs/>
      <w:noProof w:val="0"/>
    </w:rPr>
  </w:style>
  <w:style w:type="paragraph" w:customStyle="1" w:styleId="6pt">
    <w:name w:val="スタイル 太字 段落前 :  6 pt"/>
    <w:basedOn w:val="Normal"/>
    <w:rsid w:val="0059084B"/>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59084B"/>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59084B"/>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59084B"/>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59084B"/>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59084B"/>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59084B"/>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59084B"/>
    <w:pPr>
      <w:tabs>
        <w:tab w:val="clear" w:pos="1080"/>
      </w:tabs>
      <w:spacing w:before="60" w:line="320" w:lineRule="exact"/>
      <w:ind w:left="0" w:firstLine="720"/>
    </w:pPr>
    <w:rPr>
      <w:rFonts w:eastAsia="Calibri"/>
      <w:i/>
      <w:iCs/>
    </w:rPr>
  </w:style>
  <w:style w:type="paragraph" w:customStyle="1" w:styleId="StyleCaptionDieu">
    <w:name w:val="Style Caption Dieu"/>
    <w:rsid w:val="0059084B"/>
    <w:pPr>
      <w:spacing w:before="120" w:after="120"/>
    </w:pPr>
    <w:rPr>
      <w:rFonts w:ascii="Times New Roman" w:eastAsia="Calibri" w:hAnsi="Times New Roman"/>
      <w:b/>
      <w:sz w:val="28"/>
    </w:rPr>
  </w:style>
  <w:style w:type="paragraph" w:customStyle="1" w:styleId="2Chuong">
    <w:name w:val="2.Chuong"/>
    <w:basedOn w:val="Title"/>
    <w:rsid w:val="0059084B"/>
    <w:pPr>
      <w:spacing w:before="40" w:after="40"/>
    </w:pPr>
    <w:rPr>
      <w:rFonts w:ascii="Times New Roman" w:hAnsi="Times New Roman"/>
      <w:color w:val="0000FF"/>
      <w:kern w:val="0"/>
      <w:sz w:val="24"/>
      <w:szCs w:val="24"/>
      <w:lang w:val="pl-PL"/>
    </w:rPr>
  </w:style>
  <w:style w:type="paragraph" w:customStyle="1" w:styleId="3A-B-C">
    <w:name w:val="3.A-B-C"/>
    <w:basedOn w:val="Normal"/>
    <w:rsid w:val="0059084B"/>
    <w:pPr>
      <w:spacing w:before="120" w:line="360" w:lineRule="exact"/>
      <w:ind w:left="720" w:hanging="720"/>
      <w:jc w:val="center"/>
    </w:pPr>
    <w:rPr>
      <w:b/>
      <w:color w:val="0000FF"/>
      <w:szCs w:val="24"/>
      <w:lang w:val="pl-PL"/>
    </w:rPr>
  </w:style>
  <w:style w:type="paragraph" w:customStyle="1" w:styleId="4Muc1-2-3">
    <w:name w:val="4.Muc 1-2-3"/>
    <w:basedOn w:val="M"/>
    <w:rsid w:val="0059084B"/>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59084B"/>
    <w:pPr>
      <w:spacing w:before="100" w:beforeAutospacing="1" w:after="100" w:afterAutospacing="1"/>
    </w:pPr>
    <w:rPr>
      <w:szCs w:val="24"/>
      <w:lang w:eastAsia="ja-JP"/>
    </w:rPr>
  </w:style>
  <w:style w:type="paragraph" w:customStyle="1" w:styleId="af2">
    <w:name w:val="図番号"/>
    <w:basedOn w:val="Caption"/>
    <w:next w:val="Normal"/>
    <w:rsid w:val="0059084B"/>
    <w:pPr>
      <w:widowControl w:val="0"/>
      <w:spacing w:beforeLines="50" w:before="120" w:afterLines="100" w:after="240"/>
      <w:jc w:val="center"/>
    </w:pPr>
    <w:rPr>
      <w:rFonts w:ascii="Times New Roman" w:eastAsia="MS Mincho" w:hAnsi="Times New Roman"/>
      <w:b/>
      <w:bCs/>
      <w:sz w:val="22"/>
      <w:lang w:eastAsia="ja-JP"/>
    </w:rPr>
  </w:style>
  <w:style w:type="paragraph" w:customStyle="1" w:styleId="510">
    <w:name w:val="見出し 51"/>
    <w:basedOn w:val="Normal"/>
    <w:next w:val="Normal"/>
    <w:rsid w:val="0059084B"/>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59084B"/>
    <w:pPr>
      <w:widowControl w:val="0"/>
      <w:spacing w:beforeLines="50" w:before="120" w:afterLines="50" w:after="120"/>
      <w:ind w:left="1247"/>
    </w:pPr>
    <w:rPr>
      <w:rFonts w:eastAsia="MS Mincho"/>
      <w:kern w:val="2"/>
      <w:sz w:val="22"/>
      <w:szCs w:val="22"/>
      <w:lang w:eastAsia="ja-JP"/>
    </w:rPr>
  </w:style>
  <w:style w:type="paragraph" w:customStyle="1" w:styleId="bodymainsub">
    <w:name w:val="スタイル body main sub"/>
    <w:basedOn w:val="bodymain"/>
    <w:rsid w:val="0059084B"/>
    <w:pPr>
      <w:ind w:leftChars="386" w:left="849"/>
    </w:pPr>
    <w:rPr>
      <w:rFonts w:cs="MS Mincho"/>
      <w:lang w:eastAsia="ja-JP"/>
    </w:rPr>
  </w:style>
  <w:style w:type="paragraph" w:customStyle="1" w:styleId="28">
    <w:name w:val="スタイル 左  2 字"/>
    <w:basedOn w:val="Normal"/>
    <w:rsid w:val="0059084B"/>
    <w:pPr>
      <w:widowControl w:val="0"/>
      <w:spacing w:before="120" w:afterLines="50" w:after="12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59084B"/>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59084B"/>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59084B"/>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59084B"/>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59084B"/>
    <w:pPr>
      <w:tabs>
        <w:tab w:val="center" w:pos="4320"/>
        <w:tab w:val="right" w:pos="8640"/>
      </w:tabs>
      <w:spacing w:before="120" w:line="360" w:lineRule="exact"/>
      <w:ind w:firstLine="720"/>
    </w:pPr>
  </w:style>
  <w:style w:type="paragraph" w:customStyle="1" w:styleId="StylekBlack">
    <w:name w:val="Style k + Black"/>
    <w:basedOn w:val="k"/>
    <w:rsid w:val="0059084B"/>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59084B"/>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59084B"/>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59084B"/>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59084B"/>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59084B"/>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59084B"/>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59084B"/>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59084B"/>
    <w:pPr>
      <w:ind w:left="357" w:firstLine="0"/>
    </w:pPr>
    <w:rPr>
      <w:b w:val="0"/>
      <w:spacing w:val="-6"/>
      <w:sz w:val="28"/>
      <w:szCs w:val="16"/>
    </w:rPr>
  </w:style>
  <w:style w:type="paragraph" w:customStyle="1" w:styleId="StyleStyleCaptionDieuBold">
    <w:name w:val="Style Style Caption Dieu + Bold"/>
    <w:basedOn w:val="StyleCaptionDieu"/>
    <w:rsid w:val="0059084B"/>
    <w:rPr>
      <w:rFonts w:eastAsia="Times New Roman"/>
      <w:b w:val="0"/>
      <w:bCs/>
    </w:rPr>
  </w:style>
  <w:style w:type="character" w:customStyle="1" w:styleId="vlpgno1">
    <w:name w:val="vl.pg.no1"/>
    <w:uiPriority w:val="99"/>
    <w:rsid w:val="0059084B"/>
    <w:rPr>
      <w:rFonts w:ascii="Times" w:hAnsi="Times"/>
      <w:b/>
      <w:noProof w:val="0"/>
      <w:sz w:val="20"/>
      <w:lang w:val="en-US"/>
    </w:rPr>
  </w:style>
  <w:style w:type="paragraph" w:customStyle="1" w:styleId="HeaderSectionV1">
    <w:name w:val="Header.Section V1"/>
    <w:basedOn w:val="Normal"/>
    <w:rsid w:val="0059084B"/>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59084B"/>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uiPriority w:val="99"/>
    <w:rsid w:val="0059084B"/>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uiPriority w:val="99"/>
    <w:rsid w:val="0059084B"/>
    <w:pPr>
      <w:tabs>
        <w:tab w:val="left" w:pos="1512"/>
      </w:tabs>
      <w:spacing w:after="180"/>
      <w:ind w:left="1512" w:hanging="540"/>
    </w:pPr>
  </w:style>
  <w:style w:type="paragraph" w:customStyle="1" w:styleId="Heading2SectionV1">
    <w:name w:val="Heading 2.Section V1"/>
    <w:basedOn w:val="HeaderSectionV1"/>
    <w:rsid w:val="0059084B"/>
    <w:pPr>
      <w:spacing w:before="120" w:after="200"/>
    </w:pPr>
    <w:rPr>
      <w:sz w:val="28"/>
    </w:rPr>
  </w:style>
  <w:style w:type="paragraph" w:customStyle="1" w:styleId="HeaderSectionVI1">
    <w:name w:val="Header.Section VI1"/>
    <w:basedOn w:val="HeaderSectionV1"/>
    <w:rsid w:val="0059084B"/>
    <w:pPr>
      <w:spacing w:before="120" w:after="240"/>
    </w:pPr>
    <w:rPr>
      <w:lang w:val="en-US"/>
    </w:rPr>
  </w:style>
  <w:style w:type="paragraph" w:customStyle="1" w:styleId="SecNoHe1">
    <w:name w:val="Sec No.&amp; He1"/>
    <w:uiPriority w:val="99"/>
    <w:rsid w:val="0059084B"/>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1">
    <w:name w:val="Style Section V.Header + Left:  0.25&quot; Right:  0.2&quot;1"/>
    <w:basedOn w:val="HeaderSectionV1"/>
    <w:uiPriority w:val="99"/>
    <w:rsid w:val="0059084B"/>
    <w:pPr>
      <w:spacing w:before="120" w:after="240"/>
      <w:ind w:left="360" w:right="288"/>
    </w:pPr>
    <w:rPr>
      <w:bCs/>
      <w:sz w:val="32"/>
    </w:rPr>
  </w:style>
  <w:style w:type="paragraph" w:customStyle="1" w:styleId="Indent20">
    <w:name w:val="Indent2"/>
    <w:basedOn w:val="Normal"/>
    <w:rsid w:val="0059084B"/>
    <w:pPr>
      <w:widowControl w:val="0"/>
      <w:tabs>
        <w:tab w:val="num" w:pos="1985"/>
        <w:tab w:val="right" w:pos="8505"/>
      </w:tabs>
      <w:spacing w:before="20" w:after="20"/>
      <w:ind w:left="1985" w:hanging="426"/>
      <w:jc w:val="center"/>
    </w:pPr>
    <w:rPr>
      <w:rFonts w:ascii="VNI-Times" w:hAnsi="VNI-Times"/>
      <w:b/>
      <w:bCs/>
      <w:snapToGrid w:val="0"/>
      <w:spacing w:val="-2"/>
      <w:kern w:val="2"/>
      <w:sz w:val="26"/>
    </w:rPr>
  </w:style>
  <w:style w:type="paragraph" w:customStyle="1" w:styleId="Heading24">
    <w:name w:val="Heading2"/>
    <w:basedOn w:val="Normal"/>
    <w:rsid w:val="0059084B"/>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Nomal">
    <w:name w:val="Nomal"/>
    <w:basedOn w:val="Style1"/>
    <w:rsid w:val="0059084B"/>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59084B"/>
    <w:pPr>
      <w:spacing w:before="40" w:after="40" w:line="312" w:lineRule="auto"/>
      <w:ind w:firstLine="567"/>
    </w:pPr>
    <w:rPr>
      <w:rFonts w:ascii=".VnTime" w:hAnsi=".VnTime"/>
      <w:sz w:val="28"/>
    </w:rPr>
  </w:style>
  <w:style w:type="paragraph" w:customStyle="1" w:styleId="tit">
    <w:name w:val="tit"/>
    <w:basedOn w:val="Normal"/>
    <w:rsid w:val="0059084B"/>
    <w:pPr>
      <w:spacing w:before="60" w:line="300" w:lineRule="auto"/>
      <w:ind w:firstLine="567"/>
      <w:jc w:val="center"/>
    </w:pPr>
    <w:rPr>
      <w:rFonts w:ascii=".VnTimeH" w:hAnsi=".VnTimeH"/>
      <w:sz w:val="26"/>
    </w:rPr>
  </w:style>
  <w:style w:type="paragraph" w:customStyle="1" w:styleId="I-1">
    <w:name w:val="I-1"/>
    <w:basedOn w:val="Normal"/>
    <w:rsid w:val="0059084B"/>
    <w:pPr>
      <w:spacing w:before="80" w:after="80" w:line="300" w:lineRule="auto"/>
      <w:ind w:left="1276" w:hanging="709"/>
    </w:pPr>
    <w:rPr>
      <w:rFonts w:ascii=".VnTime" w:hAnsi=".VnTime"/>
      <w:b/>
      <w:sz w:val="28"/>
      <w:u w:val="single"/>
    </w:rPr>
  </w:style>
  <w:style w:type="paragraph" w:customStyle="1" w:styleId="doan">
    <w:name w:val="doan"/>
    <w:basedOn w:val="Normal"/>
    <w:uiPriority w:val="99"/>
    <w:rsid w:val="0059084B"/>
    <w:pPr>
      <w:spacing w:before="26" w:after="26" w:line="288" w:lineRule="auto"/>
      <w:ind w:firstLine="567"/>
    </w:pPr>
    <w:rPr>
      <w:rFonts w:ascii=".VnTime" w:hAnsi=".VnTime"/>
      <w:sz w:val="28"/>
    </w:rPr>
  </w:style>
  <w:style w:type="paragraph" w:customStyle="1" w:styleId="TextinTable">
    <w:name w:val="Text in Table"/>
    <w:basedOn w:val="Normal"/>
    <w:rsid w:val="0059084B"/>
    <w:pPr>
      <w:spacing w:before="60" w:after="60" w:line="320" w:lineRule="exact"/>
      <w:ind w:left="567"/>
      <w:jc w:val="center"/>
    </w:pPr>
    <w:rPr>
      <w:rFonts w:ascii="Arial" w:hAnsi="Arial"/>
      <w:sz w:val="22"/>
      <w:szCs w:val="26"/>
    </w:rPr>
  </w:style>
  <w:style w:type="paragraph" w:customStyle="1" w:styleId="1a">
    <w:name w:val="1­"/>
    <w:basedOn w:val="Normal"/>
    <w:rsid w:val="0059084B"/>
    <w:pPr>
      <w:spacing w:before="240" w:line="288" w:lineRule="auto"/>
    </w:pPr>
    <w:rPr>
      <w:rFonts w:ascii=".VnCentury Schoolbook" w:hAnsi=".VnCentury Schoolbook"/>
      <w:sz w:val="20"/>
    </w:rPr>
  </w:style>
  <w:style w:type="paragraph" w:customStyle="1" w:styleId="Heading100">
    <w:name w:val="Heading 10"/>
    <w:basedOn w:val="Normal"/>
    <w:rsid w:val="0059084B"/>
    <w:pPr>
      <w:overflowPunct w:val="0"/>
      <w:autoSpaceDE w:val="0"/>
      <w:autoSpaceDN w:val="0"/>
      <w:adjustRightInd w:val="0"/>
      <w:jc w:val="left"/>
      <w:textAlignment w:val="baseline"/>
    </w:pPr>
    <w:rPr>
      <w:sz w:val="26"/>
      <w:szCs w:val="26"/>
    </w:rPr>
  </w:style>
  <w:style w:type="paragraph" w:customStyle="1" w:styleId="Indent10">
    <w:name w:val="Indent1"/>
    <w:basedOn w:val="Normal"/>
    <w:rsid w:val="0059084B"/>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59084B"/>
    <w:pPr>
      <w:spacing w:before="60" w:after="60"/>
      <w:ind w:left="2268"/>
      <w:jc w:val="left"/>
    </w:pPr>
    <w:rPr>
      <w:sz w:val="26"/>
      <w:szCs w:val="26"/>
    </w:rPr>
  </w:style>
  <w:style w:type="paragraph" w:customStyle="1" w:styleId="Note">
    <w:name w:val="Note"/>
    <w:basedOn w:val="Normal"/>
    <w:rsid w:val="0059084B"/>
    <w:pPr>
      <w:ind w:left="1080"/>
      <w:jc w:val="left"/>
    </w:pPr>
    <w:rPr>
      <w:i/>
      <w:sz w:val="26"/>
      <w:szCs w:val="26"/>
    </w:rPr>
  </w:style>
  <w:style w:type="paragraph" w:customStyle="1" w:styleId="CenterText">
    <w:name w:val="Center Text"/>
    <w:rsid w:val="0059084B"/>
    <w:pPr>
      <w:spacing w:before="120"/>
      <w:jc w:val="center"/>
    </w:pPr>
    <w:rPr>
      <w:rFonts w:ascii="Times New Roman" w:eastAsia="Times New Roman" w:hAnsi="Times New Roman"/>
      <w:color w:val="FF0000"/>
      <w:sz w:val="24"/>
      <w:lang w:val="fr-FR"/>
    </w:rPr>
  </w:style>
  <w:style w:type="paragraph" w:customStyle="1" w:styleId="TableText2">
    <w:name w:val="Table Text"/>
    <w:autoRedefine/>
    <w:rsid w:val="0059084B"/>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2"/>
    <w:rsid w:val="0059084B"/>
    <w:rPr>
      <w:rFonts w:ascii="VNI-Helve-Condense" w:hAnsi="VNI-Helve-Condense"/>
      <w:sz w:val="20"/>
    </w:rPr>
  </w:style>
  <w:style w:type="paragraph" w:customStyle="1" w:styleId="HEAD10">
    <w:name w:val="HEAD1"/>
    <w:basedOn w:val="Normal"/>
    <w:autoRedefine/>
    <w:rsid w:val="0059084B"/>
    <w:pPr>
      <w:spacing w:before="360" w:after="240"/>
      <w:jc w:val="center"/>
    </w:pPr>
    <w:rPr>
      <w:bCs/>
      <w:caps/>
      <w:sz w:val="32"/>
      <w:szCs w:val="24"/>
    </w:rPr>
  </w:style>
  <w:style w:type="paragraph" w:customStyle="1" w:styleId="ghichu0">
    <w:name w:val="ghichu"/>
    <w:rsid w:val="0059084B"/>
    <w:pPr>
      <w:ind w:left="720"/>
    </w:pPr>
    <w:rPr>
      <w:rFonts w:ascii="VNI-Times" w:eastAsia="Times New Roman" w:hAnsi="VNI-Times"/>
      <w:i/>
      <w:noProof/>
      <w:sz w:val="24"/>
    </w:rPr>
  </w:style>
  <w:style w:type="paragraph" w:customStyle="1" w:styleId="BodyText152">
    <w:name w:val="BodyText1.5"/>
    <w:rsid w:val="0059084B"/>
    <w:pPr>
      <w:spacing w:after="120"/>
      <w:ind w:left="851"/>
      <w:jc w:val="both"/>
    </w:pPr>
    <w:rPr>
      <w:rFonts w:ascii="Times New Roman" w:eastAsia="Times New Roman" w:hAnsi="Times New Roman"/>
      <w:noProof/>
      <w:sz w:val="24"/>
    </w:rPr>
  </w:style>
  <w:style w:type="character" w:customStyle="1" w:styleId="BodyText15Char">
    <w:name w:val="BodyText1.5 Char"/>
    <w:rsid w:val="0059084B"/>
    <w:rPr>
      <w:rFonts w:ascii="VNI-Times" w:hAnsi="VNI-Times"/>
      <w:noProof/>
      <w:sz w:val="24"/>
      <w:lang w:val="en-US" w:eastAsia="en-US" w:bidi="ar-SA"/>
    </w:rPr>
  </w:style>
  <w:style w:type="paragraph" w:customStyle="1" w:styleId="Bullt225">
    <w:name w:val="Bullt2.25"/>
    <w:basedOn w:val="Normal"/>
    <w:rsid w:val="0059084B"/>
    <w:pPr>
      <w:tabs>
        <w:tab w:val="num" w:pos="1701"/>
        <w:tab w:val="left" w:pos="6804"/>
      </w:tabs>
      <w:ind w:left="1701" w:hanging="425"/>
    </w:pPr>
    <w:rPr>
      <w:rFonts w:ascii="VNI-Times" w:hAnsi="VNI-Times"/>
      <w:snapToGrid w:val="0"/>
      <w:sz w:val="26"/>
    </w:rPr>
  </w:style>
  <w:style w:type="paragraph" w:customStyle="1" w:styleId="BodyText225">
    <w:name w:val="BodyText2.25"/>
    <w:rsid w:val="0059084B"/>
    <w:pPr>
      <w:spacing w:after="120"/>
      <w:ind w:left="1276"/>
      <w:jc w:val="both"/>
    </w:pPr>
    <w:rPr>
      <w:rFonts w:ascii="VNI-Times" w:eastAsia="Times New Roman" w:hAnsi="VNI-Times"/>
      <w:noProof/>
      <w:sz w:val="24"/>
    </w:rPr>
  </w:style>
  <w:style w:type="paragraph" w:customStyle="1" w:styleId="BodyText252">
    <w:name w:val="BodyText2.5"/>
    <w:rsid w:val="0059084B"/>
    <w:pPr>
      <w:spacing w:after="120"/>
      <w:ind w:left="1418"/>
      <w:jc w:val="both"/>
    </w:pPr>
    <w:rPr>
      <w:rFonts w:ascii="Times New Roman" w:eastAsia="Times New Roman" w:hAnsi="Times New Roman"/>
      <w:noProof/>
      <w:sz w:val="24"/>
    </w:rPr>
  </w:style>
  <w:style w:type="paragraph" w:customStyle="1" w:styleId="Bullet25">
    <w:name w:val="Bullet2.5"/>
    <w:rsid w:val="0059084B"/>
    <w:pPr>
      <w:numPr>
        <w:numId w:val="70"/>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100">
    <w:name w:val="Bullet1.0"/>
    <w:rsid w:val="0059084B"/>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59084B"/>
    <w:pPr>
      <w:spacing w:after="120"/>
      <w:ind w:left="1134"/>
      <w:jc w:val="both"/>
    </w:pPr>
    <w:rPr>
      <w:rFonts w:ascii="VNI-Times" w:eastAsia="Times New Roman" w:hAnsi="VNI-Times"/>
      <w:noProof/>
      <w:sz w:val="24"/>
      <w:szCs w:val="24"/>
    </w:rPr>
  </w:style>
  <w:style w:type="paragraph" w:customStyle="1" w:styleId="HOATHI0">
    <w:name w:val="HOATHI"/>
    <w:basedOn w:val="Normal"/>
    <w:autoRedefine/>
    <w:rsid w:val="0059084B"/>
    <w:pPr>
      <w:widowControl w:val="0"/>
      <w:tabs>
        <w:tab w:val="num" w:pos="1080"/>
      </w:tabs>
      <w:spacing w:before="60" w:after="60"/>
      <w:ind w:left="1080" w:hanging="360"/>
    </w:pPr>
    <w:rPr>
      <w:rFonts w:ascii="VNI-Swiss-Light" w:hAnsi="VNI-Swiss-Light"/>
      <w:snapToGrid w:val="0"/>
      <w:sz w:val="22"/>
    </w:rPr>
  </w:style>
  <w:style w:type="paragraph" w:customStyle="1" w:styleId="B-text-i15">
    <w:name w:val="B-text-i15"/>
    <w:basedOn w:val="Normal1"/>
    <w:rsid w:val="0059084B"/>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59084B"/>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59084B"/>
    <w:pPr>
      <w:numPr>
        <w:numId w:val="71"/>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59084B"/>
    <w:pPr>
      <w:tabs>
        <w:tab w:val="left" w:pos="567"/>
        <w:tab w:val="num" w:pos="1701"/>
      </w:tabs>
      <w:ind w:left="1701" w:hanging="425"/>
    </w:pPr>
    <w:rPr>
      <w:rFonts w:ascii="VNI-Times" w:eastAsia="Times New Roman" w:hAnsi="VNI-Times"/>
      <w:noProof/>
      <w:sz w:val="24"/>
    </w:rPr>
  </w:style>
  <w:style w:type="paragraph" w:customStyle="1" w:styleId="B-text20">
    <w:name w:val="B-text2.0"/>
    <w:rsid w:val="0059084B"/>
    <w:pPr>
      <w:spacing w:before="60" w:after="120"/>
      <w:ind w:left="1134"/>
      <w:jc w:val="both"/>
    </w:pPr>
    <w:rPr>
      <w:rFonts w:ascii="Times New Roman" w:eastAsia="Times New Roman" w:hAnsi="Times New Roman"/>
      <w:noProof/>
      <w:sz w:val="24"/>
    </w:rPr>
  </w:style>
  <w:style w:type="paragraph" w:customStyle="1" w:styleId="B-text">
    <w:name w:val="B-text"/>
    <w:autoRedefine/>
    <w:rsid w:val="0059084B"/>
    <w:pPr>
      <w:spacing w:before="120"/>
      <w:ind w:firstLine="357"/>
      <w:jc w:val="both"/>
    </w:pPr>
    <w:rPr>
      <w:rFonts w:ascii="Times New Roman" w:eastAsia="Times New Roman" w:hAnsi="Times New Roman"/>
      <w:sz w:val="26"/>
      <w:szCs w:val="26"/>
    </w:rPr>
  </w:style>
  <w:style w:type="paragraph" w:customStyle="1" w:styleId="Bulleti15">
    <w:name w:val="Bullet_i15"/>
    <w:rsid w:val="0059084B"/>
    <w:pPr>
      <w:numPr>
        <w:numId w:val="72"/>
      </w:numPr>
      <w:spacing w:before="60" w:after="60"/>
    </w:pPr>
    <w:rPr>
      <w:rFonts w:ascii="VNI-Times" w:eastAsia="Times New Roman" w:hAnsi="VNI-Times"/>
      <w:noProof/>
      <w:sz w:val="24"/>
    </w:rPr>
  </w:style>
  <w:style w:type="paragraph" w:customStyle="1" w:styleId="Bullet225">
    <w:name w:val="Bullet2.25"/>
    <w:rsid w:val="0059084B"/>
    <w:pPr>
      <w:numPr>
        <w:numId w:val="73"/>
      </w:numPr>
      <w:spacing w:before="40" w:after="40"/>
    </w:pPr>
    <w:rPr>
      <w:rFonts w:ascii="VNI-Times" w:eastAsia="Times New Roman" w:hAnsi="VNI-Times"/>
      <w:sz w:val="24"/>
    </w:rPr>
  </w:style>
  <w:style w:type="paragraph" w:customStyle="1" w:styleId="Bullet20">
    <w:name w:val="Bullet2"/>
    <w:aliases w:val="01"/>
    <w:autoRedefine/>
    <w:qFormat/>
    <w:rsid w:val="0059084B"/>
    <w:pPr>
      <w:numPr>
        <w:numId w:val="74"/>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BTHUONG">
    <w:name w:val="BTHUONG"/>
    <w:basedOn w:val="Normal"/>
    <w:autoRedefine/>
    <w:rsid w:val="0059084B"/>
    <w:pPr>
      <w:spacing w:before="120" w:after="120"/>
      <w:ind w:left="360"/>
    </w:pPr>
    <w:rPr>
      <w:sz w:val="26"/>
      <w:szCs w:val="26"/>
      <w:u w:val="single"/>
      <w:lang w:val="vi-VN"/>
    </w:rPr>
  </w:style>
  <w:style w:type="paragraph" w:customStyle="1" w:styleId="PART0">
    <w:name w:val="PART"/>
    <w:rsid w:val="0059084B"/>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59084B"/>
  </w:style>
  <w:style w:type="paragraph" w:customStyle="1" w:styleId="he">
    <w:name w:val="he"/>
    <w:basedOn w:val="Normal"/>
    <w:rsid w:val="0059084B"/>
    <w:pPr>
      <w:widowControl w:val="0"/>
      <w:spacing w:before="120" w:after="120"/>
      <w:ind w:left="2552" w:hanging="392"/>
    </w:pPr>
    <w:rPr>
      <w:rFonts w:ascii="VNI-Times" w:hAnsi="VNI-Times"/>
    </w:rPr>
  </w:style>
  <w:style w:type="paragraph" w:customStyle="1" w:styleId="bullet11">
    <w:name w:val="bullet1"/>
    <w:basedOn w:val="ListParagraph"/>
    <w:rsid w:val="0059084B"/>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59084B"/>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59084B"/>
    <w:pPr>
      <w:widowControl w:val="0"/>
      <w:tabs>
        <w:tab w:val="num" w:pos="1418"/>
      </w:tabs>
      <w:autoSpaceDE w:val="0"/>
      <w:autoSpaceDN w:val="0"/>
      <w:spacing w:before="120" w:after="120"/>
      <w:ind w:left="1418" w:hanging="567"/>
    </w:pPr>
    <w:rPr>
      <w:rFonts w:ascii="VNI-Times" w:hAnsi="VNI-Times"/>
      <w:kern w:val="28"/>
      <w:sz w:val="20"/>
      <w:lang w:val="en-GB"/>
    </w:rPr>
  </w:style>
  <w:style w:type="paragraph" w:customStyle="1" w:styleId="af3">
    <w:name w:val="'"/>
    <w:autoRedefine/>
    <w:rsid w:val="0059084B"/>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59084B"/>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59084B"/>
    <w:pPr>
      <w:keepNext/>
      <w:tabs>
        <w:tab w:val="num" w:pos="5583"/>
      </w:tabs>
      <w:spacing w:before="240" w:after="120"/>
      <w:ind w:left="5583" w:hanging="360"/>
      <w:outlineLvl w:val="6"/>
    </w:pPr>
    <w:rPr>
      <w:sz w:val="26"/>
      <w:szCs w:val="26"/>
      <w:lang w:val="en-GB"/>
    </w:rPr>
  </w:style>
  <w:style w:type="paragraph" w:customStyle="1" w:styleId="af4">
    <w:name w:val="/"/>
    <w:autoRedefine/>
    <w:rsid w:val="0059084B"/>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59084B"/>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59084B"/>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59084B"/>
    <w:pPr>
      <w:spacing w:before="60" w:after="60"/>
      <w:ind w:left="851" w:hanging="284"/>
    </w:pPr>
    <w:rPr>
      <w:color w:val="000000"/>
      <w:sz w:val="26"/>
    </w:rPr>
  </w:style>
  <w:style w:type="paragraph" w:customStyle="1" w:styleId="StyleBlackJustifiedAfter3pt1">
    <w:name w:val="Style Black Justified After:  3 pt1"/>
    <w:basedOn w:val="Normal"/>
    <w:autoRedefine/>
    <w:rsid w:val="0059084B"/>
    <w:pPr>
      <w:spacing w:before="60" w:after="60"/>
    </w:pPr>
    <w:rPr>
      <w:color w:val="000000"/>
      <w:sz w:val="26"/>
    </w:rPr>
  </w:style>
  <w:style w:type="paragraph" w:customStyle="1" w:styleId="StyleHeading1CenteredBefore0pt">
    <w:name w:val="Style Heading 1 + Centered Before:  0 pt"/>
    <w:basedOn w:val="Heading1"/>
    <w:autoRedefine/>
    <w:rsid w:val="0059084B"/>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59084B"/>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59084B"/>
    <w:pPr>
      <w:keepNext/>
      <w:pBdr>
        <w:bottom w:val="none" w:sz="0" w:space="0" w:color="auto"/>
      </w:pBdr>
      <w:tabs>
        <w:tab w:val="num" w:pos="1440"/>
      </w:tabs>
      <w:suppressAutoHyphens w:val="0"/>
      <w:spacing w:beforeLines="20" w:before="48"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59084B"/>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59084B"/>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59084B"/>
    <w:pPr>
      <w:widowControl w:val="0"/>
      <w:spacing w:before="60" w:after="60" w:line="300" w:lineRule="auto"/>
      <w:ind w:firstLine="561"/>
    </w:pPr>
    <w:rPr>
      <w:noProof/>
      <w:kern w:val="24"/>
      <w:sz w:val="26"/>
      <w:lang w:val="vi-VN"/>
    </w:rPr>
  </w:style>
  <w:style w:type="character" w:customStyle="1" w:styleId="StyleTimesNewRoman">
    <w:name w:val="Style Times New Roman"/>
    <w:rsid w:val="0059084B"/>
    <w:rPr>
      <w:rFonts w:ascii="Times New Roman" w:hAnsi="Times New Roman"/>
      <w:sz w:val="26"/>
    </w:rPr>
  </w:style>
  <w:style w:type="paragraph" w:customStyle="1" w:styleId="Right">
    <w:name w:val="Right"/>
    <w:basedOn w:val="Normal"/>
    <w:rsid w:val="0059084B"/>
    <w:pPr>
      <w:spacing w:after="60"/>
      <w:ind w:left="851"/>
      <w:jc w:val="right"/>
    </w:pPr>
    <w:rPr>
      <w:b/>
      <w:i/>
      <w:sz w:val="26"/>
      <w:szCs w:val="26"/>
    </w:rPr>
  </w:style>
  <w:style w:type="character" w:customStyle="1" w:styleId="BlockTextChar1">
    <w:name w:val="Block Text Char1"/>
    <w:link w:val="BlockText"/>
    <w:rsid w:val="0059084B"/>
    <w:rPr>
      <w:rFonts w:ascii="Times New Roman" w:eastAsia="Times New Roman" w:hAnsi="Times New Roman"/>
      <w:sz w:val="24"/>
    </w:rPr>
  </w:style>
  <w:style w:type="character" w:customStyle="1" w:styleId="StyleBulleti15TimesNewRoman13ptChar">
    <w:name w:val="Style Bullet_i15 + Times New Roman 13 pt Char"/>
    <w:rsid w:val="0059084B"/>
    <w:rPr>
      <w:rFonts w:ascii="VNI-Times" w:hAnsi="VNI-Times"/>
      <w:noProof/>
      <w:sz w:val="26"/>
      <w:szCs w:val="26"/>
      <w:lang w:val="en-US" w:eastAsia="en-US" w:bidi="ar-SA"/>
    </w:rPr>
  </w:style>
  <w:style w:type="character" w:customStyle="1" w:styleId="StyleBulleti15TimesNewRomanChar">
    <w:name w:val="Style Bullet_i15 + Times New Roman Char"/>
    <w:rsid w:val="0059084B"/>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
    <w:rsid w:val="0059084B"/>
    <w:rPr>
      <w:snapToGrid w:val="0"/>
      <w:sz w:val="26"/>
      <w:szCs w:val="26"/>
      <w:lang w:val="en-US" w:eastAsia="en-US" w:bidi="ar-SA"/>
    </w:rPr>
  </w:style>
  <w:style w:type="paragraph" w:customStyle="1" w:styleId="ndbang2">
    <w:name w:val="ndbang2"/>
    <w:basedOn w:val="Normal"/>
    <w:rsid w:val="0059084B"/>
    <w:pPr>
      <w:keepNext/>
      <w:jc w:val="left"/>
    </w:pPr>
    <w:rPr>
      <w:rFonts w:ascii="VNI-Times" w:hAnsi="VNI-Times"/>
      <w:sz w:val="22"/>
    </w:rPr>
  </w:style>
  <w:style w:type="character" w:customStyle="1" w:styleId="CharCharCharCharCharCharCharCharCharCharChar">
    <w:name w:val="Char Char Char Char Char Char Char Char Char Char Char"/>
    <w:rsid w:val="0059084B"/>
    <w:rPr>
      <w:snapToGrid w:val="0"/>
      <w:sz w:val="26"/>
      <w:szCs w:val="26"/>
      <w:lang w:val="en-US" w:eastAsia="en-US" w:bidi="ar-SA"/>
    </w:rPr>
  </w:style>
  <w:style w:type="paragraph" w:customStyle="1" w:styleId="Chap">
    <w:name w:val="Chap"/>
    <w:basedOn w:val="Heading1"/>
    <w:autoRedefine/>
    <w:rsid w:val="0059084B"/>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59084B"/>
    <w:rPr>
      <w:rFonts w:ascii="Times New Roman" w:eastAsia="Times New Roman" w:hAnsi="Times New Roman"/>
      <w:kern w:val="28"/>
      <w:sz w:val="26"/>
      <w:lang w:val="en-GB"/>
    </w:rPr>
  </w:style>
  <w:style w:type="paragraph" w:customStyle="1" w:styleId="bullet2">
    <w:name w:val="bullet2"/>
    <w:basedOn w:val="ListParagraph"/>
    <w:autoRedefine/>
    <w:rsid w:val="0059084B"/>
    <w:pPr>
      <w:widowControl w:val="0"/>
      <w:numPr>
        <w:numId w:val="75"/>
      </w:numPr>
      <w:spacing w:before="120"/>
      <w:contextualSpacing w:val="0"/>
    </w:pPr>
    <w:rPr>
      <w:kern w:val="28"/>
      <w:sz w:val="26"/>
      <w:lang w:val="en-GB"/>
    </w:rPr>
  </w:style>
  <w:style w:type="paragraph" w:customStyle="1" w:styleId="tiile">
    <w:name w:val="tiile"/>
    <w:basedOn w:val="Normal"/>
    <w:rsid w:val="0059084B"/>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59084B"/>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59084B"/>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w:rsid w:val="0059084B"/>
    <w:rPr>
      <w:bCs/>
      <w:snapToGrid w:val="0"/>
      <w:sz w:val="26"/>
      <w:szCs w:val="26"/>
      <w:lang w:val="en-US" w:eastAsia="en-US" w:bidi="ar-SA"/>
    </w:rPr>
  </w:style>
  <w:style w:type="character" w:customStyle="1" w:styleId="ListBulletChar">
    <w:name w:val="List Bullet Char"/>
    <w:aliases w:val="numeration signs Char"/>
    <w:link w:val="ListBullet"/>
    <w:rsid w:val="0059084B"/>
    <w:rPr>
      <w:rFonts w:ascii="Times New Roman" w:eastAsia="Times New Roman" w:hAnsi="Times New Roman"/>
    </w:rPr>
  </w:style>
  <w:style w:type="paragraph" w:customStyle="1" w:styleId="StyleBTHUONGNounderline">
    <w:name w:val="Style BTHUONG + No underline"/>
    <w:basedOn w:val="Normal"/>
    <w:rsid w:val="0059084B"/>
    <w:pPr>
      <w:numPr>
        <w:numId w:val="76"/>
      </w:numPr>
      <w:jc w:val="left"/>
    </w:pPr>
    <w:rPr>
      <w:snapToGrid w:val="0"/>
      <w:sz w:val="26"/>
      <w:szCs w:val="26"/>
    </w:rPr>
  </w:style>
  <w:style w:type="paragraph" w:customStyle="1" w:styleId="StyleBodyText2Firstline0Char">
    <w:name w:val="Style Body Text 2 + First line:  0&quot; Char"/>
    <w:basedOn w:val="BodyText2"/>
    <w:autoRedefine/>
    <w:rsid w:val="0059084B"/>
    <w:pPr>
      <w:tabs>
        <w:tab w:val="left" w:pos="300"/>
        <w:tab w:val="left" w:pos="6500"/>
      </w:tabs>
      <w:suppressAutoHyphens w:val="0"/>
      <w:ind w:left="-102"/>
    </w:pPr>
    <w:rPr>
      <w:i w:val="0"/>
      <w:color w:val="000000"/>
      <w:sz w:val="26"/>
      <w:szCs w:val="26"/>
    </w:rPr>
  </w:style>
  <w:style w:type="paragraph" w:customStyle="1" w:styleId="TableText3">
    <w:name w:val="Table_Text"/>
    <w:basedOn w:val="Normal"/>
    <w:rsid w:val="0059084B"/>
    <w:pPr>
      <w:spacing w:before="60"/>
      <w:jc w:val="left"/>
    </w:pPr>
    <w:rPr>
      <w:snapToGrid w:val="0"/>
      <w:szCs w:val="24"/>
    </w:rPr>
  </w:style>
  <w:style w:type="character" w:customStyle="1" w:styleId="BangChar0">
    <w:name w:val="Bang Char"/>
    <w:rsid w:val="0059084B"/>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59084B"/>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59084B"/>
    <w:rPr>
      <w:snapToGrid w:val="0"/>
      <w:sz w:val="26"/>
      <w:szCs w:val="26"/>
      <w:lang w:val="en-US" w:eastAsia="en-US" w:bidi="ar-SA"/>
    </w:rPr>
  </w:style>
  <w:style w:type="paragraph" w:customStyle="1" w:styleId="RighText">
    <w:name w:val="Righ Text"/>
    <w:rsid w:val="0059084B"/>
    <w:pPr>
      <w:spacing w:before="120"/>
      <w:ind w:left="720"/>
      <w:jc w:val="right"/>
    </w:pPr>
    <w:rPr>
      <w:rFonts w:ascii="VNI-Times" w:eastAsia="Times New Roman" w:hAnsi="VNI-Times"/>
      <w:sz w:val="24"/>
      <w:lang w:val="vi-VN"/>
    </w:rPr>
  </w:style>
  <w:style w:type="paragraph" w:customStyle="1" w:styleId="DBANG">
    <w:name w:val="DBANG"/>
    <w:basedOn w:val="Normal"/>
    <w:rsid w:val="0059084B"/>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59084B"/>
    <w:pPr>
      <w:keepNext/>
      <w:jc w:val="center"/>
    </w:pPr>
    <w:rPr>
      <w:rFonts w:ascii="Tahoma" w:hAnsi="Tahoma"/>
      <w:b/>
      <w:sz w:val="20"/>
    </w:rPr>
  </w:style>
  <w:style w:type="paragraph" w:customStyle="1" w:styleId="tenbang0">
    <w:name w:val="tenbang"/>
    <w:basedOn w:val="Normal"/>
    <w:rsid w:val="0059084B"/>
    <w:pPr>
      <w:keepNext/>
      <w:spacing w:before="240" w:after="60"/>
      <w:ind w:left="567"/>
      <w:jc w:val="center"/>
    </w:pPr>
    <w:rPr>
      <w:rFonts w:ascii="VNI-Times" w:hAnsi="VNI-Times"/>
      <w:b/>
      <w:caps/>
      <w:sz w:val="26"/>
    </w:rPr>
  </w:style>
  <w:style w:type="paragraph" w:customStyle="1" w:styleId="sobang">
    <w:name w:val="sobang"/>
    <w:basedOn w:val="Normal"/>
    <w:rsid w:val="0059084B"/>
    <w:pPr>
      <w:keepNext/>
      <w:tabs>
        <w:tab w:val="left" w:pos="7938"/>
      </w:tabs>
      <w:spacing w:before="60" w:after="60"/>
      <w:ind w:left="425"/>
    </w:pPr>
    <w:rPr>
      <w:rFonts w:ascii="VNI-Times" w:hAnsi="VNI-Times"/>
      <w:sz w:val="26"/>
    </w:rPr>
  </w:style>
  <w:style w:type="paragraph" w:customStyle="1" w:styleId="ndbang1">
    <w:name w:val="ndbang1"/>
    <w:basedOn w:val="Normal"/>
    <w:rsid w:val="0059084B"/>
    <w:pPr>
      <w:keepNext/>
      <w:numPr>
        <w:numId w:val="77"/>
      </w:numPr>
      <w:tabs>
        <w:tab w:val="clear" w:pos="927"/>
      </w:tabs>
      <w:ind w:left="28" w:firstLine="0"/>
      <w:jc w:val="center"/>
    </w:pPr>
    <w:rPr>
      <w:rFonts w:ascii="VNI-Times" w:hAnsi="VNI-Times"/>
      <w:b/>
      <w:sz w:val="22"/>
    </w:rPr>
  </w:style>
  <w:style w:type="paragraph" w:customStyle="1" w:styleId="thut">
    <w:name w:val="thut"/>
    <w:basedOn w:val="Normal"/>
    <w:rsid w:val="0059084B"/>
    <w:pPr>
      <w:spacing w:before="20" w:after="20"/>
      <w:ind w:left="1135" w:hanging="284"/>
    </w:pPr>
    <w:rPr>
      <w:rFonts w:ascii="VNI-Times" w:hAnsi="VNI-Times"/>
      <w:sz w:val="22"/>
    </w:rPr>
  </w:style>
  <w:style w:type="paragraph" w:customStyle="1" w:styleId="N10">
    <w:name w:val="N1"/>
    <w:basedOn w:val="Normal"/>
    <w:rsid w:val="0059084B"/>
    <w:pPr>
      <w:spacing w:before="60" w:after="60"/>
      <w:ind w:left="851"/>
    </w:pPr>
    <w:rPr>
      <w:rFonts w:ascii="VNI-Times" w:hAnsi="VNI-Times"/>
      <w:sz w:val="26"/>
    </w:rPr>
  </w:style>
  <w:style w:type="paragraph" w:customStyle="1" w:styleId="thut3">
    <w:name w:val="thut3"/>
    <w:basedOn w:val="N10"/>
    <w:autoRedefine/>
    <w:rsid w:val="0059084B"/>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59084B"/>
    <w:pPr>
      <w:tabs>
        <w:tab w:val="left" w:pos="3969"/>
      </w:tabs>
      <w:ind w:left="1134" w:hanging="283"/>
    </w:pPr>
  </w:style>
  <w:style w:type="paragraph" w:customStyle="1" w:styleId="thut1">
    <w:name w:val="thut1"/>
    <w:basedOn w:val="Normal"/>
    <w:autoRedefine/>
    <w:rsid w:val="0059084B"/>
    <w:pPr>
      <w:tabs>
        <w:tab w:val="left" w:pos="6237"/>
      </w:tabs>
      <w:spacing w:before="20" w:after="20"/>
      <w:jc w:val="center"/>
    </w:pPr>
  </w:style>
  <w:style w:type="paragraph" w:customStyle="1" w:styleId="subtitle20">
    <w:name w:val="subtitle2"/>
    <w:rsid w:val="0059084B"/>
    <w:pPr>
      <w:spacing w:before="180" w:after="60"/>
      <w:ind w:left="1276"/>
    </w:pPr>
    <w:rPr>
      <w:rFonts w:ascii="VNI-Times" w:eastAsia="Times New Roman" w:hAnsi="VNI-Times"/>
      <w:b/>
      <w:i/>
      <w:sz w:val="24"/>
      <w:u w:val="single"/>
    </w:rPr>
  </w:style>
  <w:style w:type="paragraph" w:customStyle="1" w:styleId="Tabletext4">
    <w:name w:val="Table_text"/>
    <w:rsid w:val="0059084B"/>
    <w:pPr>
      <w:spacing w:before="20" w:after="20"/>
    </w:pPr>
    <w:rPr>
      <w:rFonts w:ascii="VNI-Times" w:eastAsia="Times New Roman" w:hAnsi="VNI-Times"/>
      <w:sz w:val="24"/>
    </w:rPr>
  </w:style>
  <w:style w:type="paragraph" w:customStyle="1" w:styleId="Tablebullet">
    <w:name w:val="Table_bullet"/>
    <w:basedOn w:val="Tabletext4"/>
    <w:rsid w:val="0059084B"/>
    <w:pPr>
      <w:tabs>
        <w:tab w:val="left" w:pos="284"/>
      </w:tabs>
      <w:ind w:left="284" w:hanging="284"/>
    </w:pPr>
  </w:style>
  <w:style w:type="paragraph" w:customStyle="1" w:styleId="Ndbang20">
    <w:name w:val="Ndbang2"/>
    <w:basedOn w:val="Normal"/>
    <w:rsid w:val="0059084B"/>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59084B"/>
    <w:pPr>
      <w:jc w:val="center"/>
    </w:pPr>
    <w:rPr>
      <w:rFonts w:ascii="VNI-Times" w:hAnsi="VNI-Times"/>
      <w:caps/>
      <w:sz w:val="22"/>
    </w:rPr>
  </w:style>
  <w:style w:type="paragraph" w:customStyle="1" w:styleId="Ndbang4">
    <w:name w:val="Ndbang4"/>
    <w:basedOn w:val="Normal"/>
    <w:rsid w:val="0059084B"/>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59084B"/>
    <w:pPr>
      <w:ind w:right="113"/>
      <w:jc w:val="right"/>
    </w:pPr>
    <w:rPr>
      <w:rFonts w:ascii="VNI-Times" w:hAnsi="VNI-Times"/>
      <w:sz w:val="22"/>
    </w:rPr>
  </w:style>
  <w:style w:type="paragraph" w:customStyle="1" w:styleId="ndbang3">
    <w:name w:val="ndbang3"/>
    <w:basedOn w:val="Normal"/>
    <w:rsid w:val="0059084B"/>
    <w:pPr>
      <w:jc w:val="center"/>
    </w:pPr>
    <w:rPr>
      <w:rFonts w:ascii="VNI-Times" w:hAnsi="VNI-Times"/>
      <w:sz w:val="22"/>
    </w:rPr>
  </w:style>
  <w:style w:type="paragraph" w:customStyle="1" w:styleId="subtitle1">
    <w:name w:val="subtitle1"/>
    <w:rsid w:val="0059084B"/>
    <w:pPr>
      <w:spacing w:before="120" w:after="60"/>
      <w:ind w:left="1134"/>
    </w:pPr>
    <w:rPr>
      <w:rFonts w:ascii="VNI-Times" w:eastAsia="Times New Roman" w:hAnsi="VNI-Times"/>
      <w:b/>
      <w:i/>
      <w:sz w:val="24"/>
    </w:rPr>
  </w:style>
  <w:style w:type="paragraph" w:customStyle="1" w:styleId="chuongso">
    <w:name w:val="chuongso"/>
    <w:basedOn w:val="Normal"/>
    <w:rsid w:val="0059084B"/>
    <w:pPr>
      <w:spacing w:before="120" w:after="120"/>
      <w:jc w:val="center"/>
    </w:pPr>
    <w:rPr>
      <w:rFonts w:ascii="VNI-Times" w:hAnsi="VNI-Times"/>
      <w:b/>
      <w:caps/>
      <w:sz w:val="32"/>
    </w:rPr>
  </w:style>
  <w:style w:type="paragraph" w:customStyle="1" w:styleId="T1">
    <w:name w:val="T1"/>
    <w:basedOn w:val="Normal"/>
    <w:qFormat/>
    <w:rsid w:val="0059084B"/>
    <w:pPr>
      <w:tabs>
        <w:tab w:val="left" w:pos="1418"/>
      </w:tabs>
      <w:spacing w:before="60" w:after="60"/>
      <w:ind w:left="1418" w:hanging="567"/>
    </w:pPr>
    <w:rPr>
      <w:rFonts w:ascii="VNI-Times" w:hAnsi="VNI-Times"/>
      <w:b/>
      <w:caps/>
    </w:rPr>
  </w:style>
  <w:style w:type="paragraph" w:customStyle="1" w:styleId="T2">
    <w:name w:val="T2"/>
    <w:basedOn w:val="Normal"/>
    <w:qFormat/>
    <w:rsid w:val="0059084B"/>
    <w:pPr>
      <w:tabs>
        <w:tab w:val="left" w:pos="1985"/>
      </w:tabs>
      <w:spacing w:before="60" w:after="60"/>
      <w:ind w:left="1985" w:hanging="567"/>
    </w:pPr>
    <w:rPr>
      <w:rFonts w:ascii="VNI-Times" w:hAnsi="VNI-Times"/>
      <w:b/>
    </w:rPr>
  </w:style>
  <w:style w:type="paragraph" w:customStyle="1" w:styleId="T3">
    <w:name w:val="T3"/>
    <w:basedOn w:val="Normal"/>
    <w:rsid w:val="0059084B"/>
    <w:pPr>
      <w:tabs>
        <w:tab w:val="left" w:pos="1985"/>
      </w:tabs>
      <w:spacing w:before="20" w:after="20"/>
      <w:ind w:left="1985" w:hanging="567"/>
    </w:pPr>
    <w:rPr>
      <w:rFonts w:ascii="VNI-Times" w:hAnsi="VNI-Times"/>
    </w:rPr>
  </w:style>
  <w:style w:type="paragraph" w:customStyle="1" w:styleId="N2">
    <w:name w:val="N2"/>
    <w:basedOn w:val="thut"/>
    <w:rsid w:val="0059084B"/>
    <w:pPr>
      <w:tabs>
        <w:tab w:val="left" w:pos="3969"/>
        <w:tab w:val="right" w:pos="9072"/>
      </w:tabs>
      <w:ind w:left="1276" w:firstLine="0"/>
    </w:pPr>
    <w:rPr>
      <w:sz w:val="24"/>
    </w:rPr>
  </w:style>
  <w:style w:type="paragraph" w:customStyle="1" w:styleId="cap4">
    <w:name w:val="cap4"/>
    <w:basedOn w:val="Normal"/>
    <w:autoRedefine/>
    <w:rsid w:val="0059084B"/>
    <w:pPr>
      <w:spacing w:before="120" w:after="120"/>
      <w:ind w:left="360"/>
    </w:pPr>
    <w:rPr>
      <w:rFonts w:ascii="Times New Roman Bold" w:hAnsi="Times New Roman Bold"/>
      <w:b/>
      <w:sz w:val="26"/>
    </w:rPr>
  </w:style>
  <w:style w:type="paragraph" w:customStyle="1" w:styleId="tenchuong3">
    <w:name w:val="tenchuong"/>
    <w:rsid w:val="0059084B"/>
    <w:pPr>
      <w:spacing w:after="240"/>
      <w:jc w:val="center"/>
    </w:pPr>
    <w:rPr>
      <w:rFonts w:ascii="Tahoma" w:eastAsia="Times New Roman" w:hAnsi="Tahoma"/>
      <w:b/>
      <w:noProof/>
      <w:snapToGrid w:val="0"/>
      <w:sz w:val="28"/>
      <w:szCs w:val="28"/>
      <w:lang w:val="vi-VN"/>
    </w:rPr>
  </w:style>
  <w:style w:type="paragraph" w:customStyle="1" w:styleId="Style1CharCharCharChar">
    <w:name w:val="Style1 Char Char Char Char"/>
    <w:basedOn w:val="Normal"/>
    <w:autoRedefine/>
    <w:rsid w:val="0059084B"/>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59084B"/>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59084B"/>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59084B"/>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59084B"/>
    <w:rPr>
      <w:snapToGrid w:val="0"/>
      <w:sz w:val="26"/>
      <w:szCs w:val="26"/>
      <w:lang w:val="en-US" w:eastAsia="en-US" w:bidi="ar-SA"/>
    </w:rPr>
  </w:style>
  <w:style w:type="paragraph" w:customStyle="1" w:styleId="spec11">
    <w:name w:val="spec 1.1"/>
    <w:basedOn w:val="Normal"/>
    <w:rsid w:val="0059084B"/>
    <w:rPr>
      <w:b/>
    </w:rPr>
  </w:style>
  <w:style w:type="paragraph" w:customStyle="1" w:styleId="Heading110">
    <w:name w:val="Heading 11"/>
    <w:basedOn w:val="Normal"/>
    <w:next w:val="Normal"/>
    <w:autoRedefine/>
    <w:rsid w:val="0059084B"/>
    <w:pPr>
      <w:spacing w:after="120"/>
      <w:ind w:left="357"/>
      <w:jc w:val="center"/>
    </w:pPr>
    <w:rPr>
      <w:rFonts w:ascii="Times New Roman Bold" w:hAnsi="Times New Roman Bold"/>
      <w:b/>
      <w:kern w:val="24"/>
      <w:sz w:val="28"/>
      <w:szCs w:val="21"/>
    </w:rPr>
  </w:style>
  <w:style w:type="paragraph" w:customStyle="1" w:styleId="BodyTex">
    <w:name w:val="Body Tex"/>
    <w:rsid w:val="0059084B"/>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59084B"/>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59084B"/>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59084B"/>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
    <w:name w:val="figure"/>
    <w:basedOn w:val="FigureTitle"/>
    <w:rsid w:val="0059084B"/>
    <w:pPr>
      <w:spacing w:before="240" w:after="240"/>
    </w:pPr>
    <w:rPr>
      <w:b w:val="0"/>
      <w:i w:val="0"/>
      <w:sz w:val="24"/>
      <w:lang w:val="en-GB"/>
    </w:rPr>
  </w:style>
  <w:style w:type="paragraph" w:customStyle="1" w:styleId="EqnNumber">
    <w:name w:val="EqnNumber"/>
    <w:basedOn w:val="Normal"/>
    <w:rsid w:val="0059084B"/>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59084B"/>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59084B"/>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59084B"/>
    <w:pPr>
      <w:tabs>
        <w:tab w:val="num" w:pos="1003"/>
      </w:tabs>
      <w:spacing w:before="120"/>
      <w:ind w:left="1003" w:hanging="283"/>
    </w:pPr>
    <w:rPr>
      <w:szCs w:val="24"/>
    </w:rPr>
  </w:style>
  <w:style w:type="paragraph" w:customStyle="1" w:styleId="StyleListBullet12pt">
    <w:name w:val="Style List Bullet + 12 pt"/>
    <w:basedOn w:val="ListBullet"/>
    <w:rsid w:val="0059084B"/>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59084B"/>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59084B"/>
    <w:pPr>
      <w:spacing w:before="0" w:after="0"/>
      <w:outlineLvl w:val="0"/>
    </w:pPr>
    <w:rPr>
      <w:rFonts w:ascii="Times New Roman" w:hAnsi="Times New Roman"/>
      <w:b w:val="0"/>
      <w:kern w:val="0"/>
      <w:sz w:val="28"/>
      <w:szCs w:val="24"/>
      <w:lang w:val="vi-VN"/>
    </w:rPr>
  </w:style>
  <w:style w:type="paragraph" w:customStyle="1" w:styleId="bulletChar">
    <w:name w:val="bullet Char"/>
    <w:rsid w:val="0059084B"/>
    <w:pPr>
      <w:tabs>
        <w:tab w:val="left" w:pos="284"/>
      </w:tabs>
      <w:ind w:left="992" w:hanging="283"/>
    </w:pPr>
    <w:rPr>
      <w:rFonts w:ascii="VNI-Times" w:eastAsia="Times New Roman" w:hAnsi="VNI-Times"/>
      <w:noProof/>
      <w:sz w:val="24"/>
    </w:rPr>
  </w:style>
  <w:style w:type="character" w:customStyle="1" w:styleId="bulletCharChar">
    <w:name w:val="bullet Char Char"/>
    <w:rsid w:val="0059084B"/>
    <w:rPr>
      <w:rFonts w:ascii="VNI-Times" w:hAnsi="VNI-Times"/>
      <w:noProof/>
      <w:sz w:val="24"/>
      <w:lang w:val="en-US" w:eastAsia="en-US" w:bidi="ar-SA"/>
    </w:rPr>
  </w:style>
  <w:style w:type="paragraph" w:customStyle="1" w:styleId="Tenxa">
    <w:name w:val="Ten xa"/>
    <w:basedOn w:val="Heading50"/>
    <w:autoRedefine/>
    <w:rsid w:val="0059084B"/>
    <w:pPr>
      <w:tabs>
        <w:tab w:val="num" w:pos="1414"/>
      </w:tabs>
      <w:spacing w:before="240"/>
      <w:ind w:left="1414" w:firstLine="360"/>
      <w:jc w:val="left"/>
    </w:pPr>
    <w:rPr>
      <w:rFonts w:ascii="Times New Roman Bold" w:hAnsi="Times New Roman Bold" w:cs="Tahoma"/>
      <w:b/>
      <w:snapToGrid w:val="0"/>
      <w:sz w:val="28"/>
      <w:szCs w:val="26"/>
      <w:u w:val="none"/>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59084B"/>
    <w:rPr>
      <w:snapToGrid w:val="0"/>
      <w:sz w:val="26"/>
      <w:szCs w:val="26"/>
      <w:lang w:val="en-US" w:eastAsia="en-US" w:bidi="ar-SA"/>
    </w:rPr>
  </w:style>
  <w:style w:type="paragraph" w:customStyle="1" w:styleId="StyleHeading5Heading5CharJustified">
    <w:name w:val="Style Heading 5Heading 5 Char + Justified"/>
    <w:basedOn w:val="Heading50"/>
    <w:rsid w:val="0059084B"/>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59084B"/>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59084B"/>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59084B"/>
    <w:rPr>
      <w:rFonts w:ascii=".VnTimeH" w:eastAsia="Times New Roman" w:hAnsi=".VnTimeH"/>
      <w:bCs/>
      <w:iCs/>
      <w:sz w:val="26"/>
      <w:szCs w:val="26"/>
      <w:lang w:val="en-GB"/>
    </w:rPr>
  </w:style>
  <w:style w:type="character" w:customStyle="1" w:styleId="Style10CharChar">
    <w:name w:val="Style10 Char Char"/>
    <w:rsid w:val="0059084B"/>
    <w:rPr>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59084B"/>
    <w:pPr>
      <w:keepNext w:val="0"/>
      <w:numPr>
        <w:ilvl w:val="5"/>
        <w:numId w:val="78"/>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59084B"/>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59084B"/>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bodytext224">
    <w:name w:val="bodytext22"/>
    <w:basedOn w:val="Normal"/>
    <w:rsid w:val="0059084B"/>
    <w:pPr>
      <w:spacing w:before="100" w:beforeAutospacing="1" w:after="100" w:afterAutospacing="1"/>
      <w:jc w:val="left"/>
    </w:pPr>
    <w:rPr>
      <w:szCs w:val="24"/>
    </w:rPr>
  </w:style>
  <w:style w:type="paragraph" w:customStyle="1" w:styleId="baocao0">
    <w:name w:val="baocao"/>
    <w:basedOn w:val="Normal"/>
    <w:rsid w:val="0059084B"/>
    <w:pPr>
      <w:spacing w:before="100" w:beforeAutospacing="1" w:after="100" w:afterAutospacing="1"/>
      <w:jc w:val="left"/>
    </w:pPr>
    <w:rPr>
      <w:szCs w:val="24"/>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TieudeC3">
    <w:name w:val="Tieude_C3"/>
    <w:basedOn w:val="Normal"/>
    <w:rsid w:val="0059084B"/>
    <w:pPr>
      <w:spacing w:before="120" w:after="120" w:line="288" w:lineRule="auto"/>
      <w:ind w:left="1080" w:hanging="360"/>
      <w:jc w:val="left"/>
    </w:pPr>
    <w:rPr>
      <w:b/>
      <w:sz w:val="26"/>
      <w:szCs w:val="26"/>
    </w:rPr>
  </w:style>
  <w:style w:type="character" w:customStyle="1" w:styleId="1CharChar0">
    <w:name w:val="(1) Char Char"/>
    <w:semiHidden/>
    <w:rsid w:val="0059084B"/>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59084B"/>
    <w:pPr>
      <w:numPr>
        <w:numId w:val="72"/>
      </w:numPr>
    </w:pPr>
  </w:style>
  <w:style w:type="paragraph" w:customStyle="1" w:styleId="xl1954">
    <w:name w:val="xl195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5908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5908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59084B"/>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59084B"/>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59084B"/>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59084B"/>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59084B"/>
    <w:pPr>
      <w:spacing w:before="120" w:after="120"/>
      <w:ind w:left="851"/>
    </w:pPr>
    <w:rPr>
      <w:sz w:val="26"/>
      <w:szCs w:val="26"/>
    </w:rPr>
  </w:style>
  <w:style w:type="character" w:customStyle="1" w:styleId="NOIDUNGCharCharChar">
    <w:name w:val="NOI DUNG Char Char Char"/>
    <w:link w:val="NOIDUNGCharChar"/>
    <w:rsid w:val="0059084B"/>
    <w:rPr>
      <w:rFonts w:ascii="Times New Roman" w:eastAsia="Times New Roman" w:hAnsi="Times New Roman"/>
      <w:sz w:val="26"/>
      <w:szCs w:val="26"/>
    </w:rPr>
  </w:style>
  <w:style w:type="paragraph" w:customStyle="1" w:styleId="CAP1">
    <w:name w:val="CAP 1"/>
    <w:basedOn w:val="Normal"/>
    <w:rsid w:val="0059084B"/>
    <w:pPr>
      <w:numPr>
        <w:ilvl w:val="1"/>
        <w:numId w:val="79"/>
      </w:numPr>
      <w:tabs>
        <w:tab w:val="left" w:pos="851"/>
      </w:tabs>
      <w:spacing w:before="120" w:after="120"/>
    </w:pPr>
    <w:rPr>
      <w:b/>
      <w:sz w:val="26"/>
      <w:szCs w:val="26"/>
    </w:rPr>
  </w:style>
  <w:style w:type="paragraph" w:customStyle="1" w:styleId="MUCCONCAP1">
    <w:name w:val="MUC CON CAP 1"/>
    <w:basedOn w:val="Normal"/>
    <w:autoRedefine/>
    <w:rsid w:val="0059084B"/>
    <w:pPr>
      <w:numPr>
        <w:numId w:val="80"/>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59084B"/>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59084B"/>
    <w:rPr>
      <w:rFonts w:ascii="VNI-Times" w:eastAsia="SimSun" w:hAnsi="VNI-Times"/>
      <w:bCs/>
      <w:i/>
      <w:kern w:val="32"/>
      <w:sz w:val="24"/>
      <w:szCs w:val="24"/>
      <w:lang w:val="fr-FR"/>
    </w:rPr>
  </w:style>
  <w:style w:type="paragraph" w:customStyle="1" w:styleId="NOIDUNG5">
    <w:name w:val="NOI DUNG"/>
    <w:basedOn w:val="Normal"/>
    <w:rsid w:val="0059084B"/>
    <w:pPr>
      <w:spacing w:before="120" w:after="120"/>
      <w:ind w:left="851"/>
    </w:pPr>
    <w:rPr>
      <w:sz w:val="26"/>
      <w:szCs w:val="26"/>
    </w:rPr>
  </w:style>
  <w:style w:type="paragraph" w:customStyle="1" w:styleId="Bullet1">
    <w:name w:val="Bullet1"/>
    <w:basedOn w:val="Normal"/>
    <w:next w:val="Normal"/>
    <w:rsid w:val="0059084B"/>
    <w:pPr>
      <w:numPr>
        <w:numId w:val="81"/>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59084B"/>
    <w:pPr>
      <w:numPr>
        <w:numId w:val="82"/>
      </w:numPr>
    </w:pPr>
  </w:style>
  <w:style w:type="paragraph" w:customStyle="1" w:styleId="StyleJustifiedBefore3ptAfter3ptLinespacingExactlChar">
    <w:name w:val="Style Justified Before:  3 pt After:  3 pt Line spacing:  Exactl.Char"/>
    <w:basedOn w:val="Normal"/>
    <w:rsid w:val="0059084B"/>
    <w:pPr>
      <w:spacing w:before="60" w:after="60" w:line="440" w:lineRule="exact"/>
      <w:ind w:left="851"/>
    </w:pPr>
    <w:rPr>
      <w:rFonts w:ascii=".VnTime" w:hAnsi=".VnTime"/>
      <w:szCs w:val="24"/>
    </w:rPr>
  </w:style>
  <w:style w:type="paragraph" w:customStyle="1" w:styleId="jj2">
    <w:name w:val="jj2"/>
    <w:basedOn w:val="Normal"/>
    <w:rsid w:val="0059084B"/>
    <w:pPr>
      <w:ind w:firstLine="284"/>
    </w:pPr>
    <w:rPr>
      <w:rFonts w:ascii=".VnTimeH" w:hAnsi=".VnTimeH"/>
      <w:b/>
      <w:sz w:val="28"/>
    </w:rPr>
  </w:style>
  <w:style w:type="paragraph" w:customStyle="1" w:styleId="i5">
    <w:name w:val="i"/>
    <w:basedOn w:val="chu0"/>
    <w:rsid w:val="0059084B"/>
    <w:pPr>
      <w:spacing w:before="80" w:after="120" w:line="288" w:lineRule="auto"/>
      <w:ind w:firstLine="0"/>
    </w:pPr>
    <w:rPr>
      <w:rFonts w:ascii=".VnTimeH" w:hAnsi=".VnTimeH"/>
      <w:b/>
      <w:bCs/>
      <w:sz w:val="22"/>
      <w:u w:val="single"/>
    </w:rPr>
  </w:style>
  <w:style w:type="character" w:customStyle="1" w:styleId="chChar">
    <w:name w:val="ch Char"/>
    <w:link w:val="ch"/>
    <w:rsid w:val="0059084B"/>
    <w:rPr>
      <w:rFonts w:ascii=".VnTime" w:eastAsia="SimSun" w:hAnsi=".VnTime" w:cs="AGaramond"/>
      <w:b/>
      <w:bCs/>
      <w:sz w:val="26"/>
      <w:szCs w:val="24"/>
    </w:rPr>
  </w:style>
  <w:style w:type="character" w:customStyle="1" w:styleId="chuChar">
    <w:name w:val="chu Char"/>
    <w:link w:val="chu0"/>
    <w:rsid w:val="0059084B"/>
    <w:rPr>
      <w:rFonts w:ascii=".VnTime" w:eastAsia="Times New Roman" w:hAnsi=".VnTime"/>
      <w:sz w:val="28"/>
    </w:rPr>
  </w:style>
  <w:style w:type="paragraph" w:customStyle="1" w:styleId="CharCharChar1Char">
    <w:name w:val="Char Char Char1 Char"/>
    <w:basedOn w:val="Normal"/>
    <w:rsid w:val="0059084B"/>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59084B"/>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59084B"/>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59084B"/>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59084B"/>
    <w:rPr>
      <w:rFonts w:ascii="Calibri" w:hAnsi="Calibri"/>
      <w:b/>
      <w:sz w:val="28"/>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59084B"/>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59084B"/>
    <w:rPr>
      <w:rFonts w:ascii="Cambria" w:hAnsi="Cambria"/>
      <w:b/>
      <w:kern w:val="32"/>
      <w:sz w:val="32"/>
    </w:rPr>
  </w:style>
  <w:style w:type="paragraph" w:customStyle="1" w:styleId="MyStyle1">
    <w:name w:val="My  Style1"/>
    <w:basedOn w:val="Heading1"/>
    <w:rsid w:val="0059084B"/>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59084B"/>
    <w:pPr>
      <w:tabs>
        <w:tab w:val="num" w:pos="360"/>
      </w:tabs>
      <w:ind w:left="360" w:hanging="360"/>
    </w:pPr>
    <w:rPr>
      <w:rFonts w:eastAsia="SimSun"/>
      <w:b/>
    </w:rPr>
  </w:style>
  <w:style w:type="paragraph" w:customStyle="1" w:styleId="MyStyle2">
    <w:name w:val="My Style2"/>
    <w:basedOn w:val="Normal"/>
    <w:rsid w:val="0059084B"/>
    <w:pPr>
      <w:autoSpaceDE w:val="0"/>
      <w:autoSpaceDN w:val="0"/>
      <w:spacing w:before="120" w:after="120"/>
    </w:pPr>
    <w:rPr>
      <w:rFonts w:ascii=".VnArial" w:hAnsi=".VnArial"/>
      <w:b/>
      <w:bCs/>
      <w:color w:val="000000"/>
      <w:sz w:val="26"/>
      <w:szCs w:val="26"/>
    </w:rPr>
  </w:style>
  <w:style w:type="paragraph" w:customStyle="1" w:styleId="I10">
    <w:name w:val="I.1"/>
    <w:basedOn w:val="Heading50"/>
    <w:rsid w:val="0059084B"/>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59084B"/>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59084B"/>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C30">
    <w:name w:val="C3"/>
    <w:basedOn w:val="Normal"/>
    <w:rsid w:val="0059084B"/>
    <w:pPr>
      <w:jc w:val="center"/>
    </w:pPr>
    <w:rPr>
      <w:rFonts w:ascii=".VnTime" w:hAnsi=".VnTime"/>
      <w:b/>
      <w:i/>
      <w:sz w:val="26"/>
    </w:rPr>
  </w:style>
  <w:style w:type="paragraph" w:customStyle="1" w:styleId="TextBoxdots">
    <w:name w:val="Text Box (dots)"/>
    <w:basedOn w:val="Normal"/>
    <w:rsid w:val="0059084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59084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59084B"/>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59084B"/>
    <w:pPr>
      <w:spacing w:before="120" w:after="120" w:line="360" w:lineRule="exact"/>
    </w:pPr>
    <w:rPr>
      <w:rFonts w:ascii=".VnTime" w:hAnsi=".VnTime"/>
      <w:sz w:val="28"/>
    </w:rPr>
  </w:style>
  <w:style w:type="paragraph" w:customStyle="1" w:styleId="Bullet12">
    <w:name w:val="Bullet[1]"/>
    <w:basedOn w:val="Normal"/>
    <w:autoRedefine/>
    <w:rsid w:val="0059084B"/>
    <w:pPr>
      <w:jc w:val="left"/>
    </w:pPr>
    <w:rPr>
      <w:rFonts w:eastAsia="SimSun"/>
      <w:sz w:val="22"/>
    </w:rPr>
  </w:style>
  <w:style w:type="paragraph" w:customStyle="1" w:styleId="Listestr1">
    <w:name w:val="Liste_str1"/>
    <w:basedOn w:val="Default"/>
    <w:next w:val="Default"/>
    <w:rsid w:val="0059084B"/>
    <w:rPr>
      <w:rFonts w:ascii="Arial" w:eastAsia="SimSun" w:hAnsi="Arial"/>
      <w:color w:val="auto"/>
    </w:rPr>
  </w:style>
  <w:style w:type="paragraph" w:customStyle="1" w:styleId="FormTableTitle">
    <w:name w:val="Form Table Title"/>
    <w:next w:val="BodyText"/>
    <w:rsid w:val="0059084B"/>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59084B"/>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BodyTextIndentCharCharChar2">
    <w:name w:val="Body Text Indent Char Char Char2"/>
    <w:aliases w:val="Body Text Indent Char Char Char Char Char Char Char1,Body Text Indent Char Char Char Char1,Gachdaudong Char1,Body Text Indent Char Char Char Char Char Char1,Body Text Indent Char Char Char Char Char Char2"/>
    <w:locked/>
    <w:rsid w:val="0059084B"/>
    <w:rPr>
      <w:rFonts w:ascii=".VnTime" w:hAnsi=".VnTime"/>
      <w:sz w:val="24"/>
    </w:rPr>
  </w:style>
  <w:style w:type="character" w:customStyle="1" w:styleId="S-titleChar1">
    <w:name w:val="S-title Char1"/>
    <w:aliases w:val="h Char Char1"/>
    <w:uiPriority w:val="99"/>
    <w:locked/>
    <w:rsid w:val="0059084B"/>
    <w:rPr>
      <w:rFonts w:ascii=".VnTime" w:hAnsi=".VnTime"/>
      <w:sz w:val="24"/>
      <w:lang w:val="en-US" w:eastAsia="en-US"/>
    </w:rPr>
  </w:style>
  <w:style w:type="paragraph" w:customStyle="1" w:styleId="MessageHeaderLast">
    <w:name w:val="Message Header Last"/>
    <w:basedOn w:val="MessageHeader"/>
    <w:next w:val="BodyText"/>
    <w:rsid w:val="0059084B"/>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1">
    <w:name w:val="Normal + (Asian).VnTime1"/>
    <w:basedOn w:val="Normal"/>
    <w:rsid w:val="0059084B"/>
    <w:pPr>
      <w:numPr>
        <w:numId w:val="83"/>
      </w:numPr>
      <w:tabs>
        <w:tab w:val="num" w:pos="0"/>
        <w:tab w:val="left" w:pos="840"/>
        <w:tab w:val="left" w:pos="1120"/>
      </w:tabs>
      <w:spacing w:before="120"/>
      <w:ind w:firstLine="840"/>
    </w:pPr>
    <w:rPr>
      <w:rFonts w:ascii=".VnTime" w:hAnsi=".VnTime"/>
      <w:i/>
      <w:sz w:val="28"/>
      <w:lang w:val="nl-NL"/>
    </w:rPr>
  </w:style>
  <w:style w:type="character" w:customStyle="1" w:styleId="BodyText2Char2">
    <w:name w:val="Body Text 2 Char2"/>
    <w:locked/>
    <w:rsid w:val="0059084B"/>
    <w:rPr>
      <w:rFonts w:ascii=".VnTime" w:hAnsi=".VnTime"/>
      <w:sz w:val="28"/>
      <w:lang w:val="en-US" w:eastAsia="en-US"/>
    </w:rPr>
  </w:style>
  <w:style w:type="paragraph" w:customStyle="1" w:styleId="Daudong">
    <w:name w:val="Dau dong (+)"/>
    <w:basedOn w:val="BodyTextIndent2"/>
    <w:qFormat/>
    <w:rsid w:val="0059084B"/>
    <w:pPr>
      <w:widowControl w:val="0"/>
      <w:numPr>
        <w:ilvl w:val="1"/>
        <w:numId w:val="84"/>
      </w:numPr>
      <w:spacing w:before="120" w:after="120" w:line="288" w:lineRule="auto"/>
      <w:jc w:val="both"/>
    </w:pPr>
    <w:rPr>
      <w:sz w:val="26"/>
    </w:rPr>
  </w:style>
  <w:style w:type="paragraph" w:customStyle="1" w:styleId="Daudong-">
    <w:name w:val="Dau dong (-)"/>
    <w:basedOn w:val="BodyTextIndent2"/>
    <w:qFormat/>
    <w:rsid w:val="0059084B"/>
    <w:pPr>
      <w:widowControl w:val="0"/>
      <w:numPr>
        <w:numId w:val="84"/>
      </w:numPr>
      <w:spacing w:before="120" w:after="120" w:line="288" w:lineRule="auto"/>
      <w:jc w:val="both"/>
    </w:pPr>
    <w:rPr>
      <w:sz w:val="26"/>
    </w:rPr>
  </w:style>
  <w:style w:type="paragraph" w:customStyle="1" w:styleId="Daudongo">
    <w:name w:val="Dau dong (o)"/>
    <w:basedOn w:val="Daudong"/>
    <w:qFormat/>
    <w:rsid w:val="0059084B"/>
    <w:pPr>
      <w:numPr>
        <w:ilvl w:val="2"/>
      </w:numPr>
      <w:tabs>
        <w:tab w:val="num" w:pos="1440"/>
        <w:tab w:val="num" w:pos="1942"/>
        <w:tab w:val="num" w:pos="2160"/>
        <w:tab w:val="num" w:pos="2340"/>
      </w:tabs>
      <w:ind w:hanging="360"/>
    </w:pPr>
  </w:style>
  <w:style w:type="character" w:customStyle="1" w:styleId="WW8Num200z0">
    <w:name w:val="WW8Num200z0"/>
    <w:rsid w:val="0059084B"/>
    <w:rPr>
      <w:rFonts w:ascii="Symbol" w:hAnsi="Symbol"/>
    </w:rPr>
  </w:style>
  <w:style w:type="paragraph" w:customStyle="1" w:styleId="Daudong0">
    <w:name w:val="Dau dong"/>
    <w:autoRedefine/>
    <w:qFormat/>
    <w:rsid w:val="0059084B"/>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59084B"/>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Heading21">
    <w:name w:val="Heading 2.1"/>
    <w:basedOn w:val="Normal"/>
    <w:next w:val="Normal"/>
    <w:rsid w:val="0059084B"/>
    <w:pPr>
      <w:numPr>
        <w:ilvl w:val="1"/>
        <w:numId w:val="85"/>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59084B"/>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59084B"/>
    <w:rPr>
      <w:rFonts w:ascii="Times New Roman" w:eastAsia="Times New Roman" w:hAnsi="Times New Roman"/>
      <w:color w:val="0000FF"/>
      <w:sz w:val="22"/>
    </w:rPr>
  </w:style>
  <w:style w:type="paragraph" w:customStyle="1" w:styleId="Heading22">
    <w:name w:val="Heading 2.2"/>
    <w:basedOn w:val="Heading2"/>
    <w:rsid w:val="0059084B"/>
    <w:pPr>
      <w:numPr>
        <w:ilvl w:val="1"/>
        <w:numId w:val="86"/>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59084B"/>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1">
    <w:name w:val="Style Heading 4h4H4Sub-Clause Sub-paragraphClauseSubSub_No&amp;Name1"/>
    <w:basedOn w:val="Heading4"/>
    <w:link w:val="StyleHeading4h4H4Sub-ClauseSub-paragraphClauseSubSubNoNameChar1"/>
    <w:autoRedefine/>
    <w:rsid w:val="0059084B"/>
    <w:pPr>
      <w:spacing w:before="240" w:after="120"/>
      <w:ind w:left="851" w:right="0" w:hanging="11"/>
      <w:jc w:val="left"/>
    </w:pPr>
    <w:rPr>
      <w:b w:val="0"/>
      <w:bCs w:val="0"/>
      <w:color w:val="0000FF"/>
    </w:rPr>
  </w:style>
  <w:style w:type="character" w:customStyle="1" w:styleId="StyleHeading4h4H4Sub-ClauseSub-paragraphClauseSubSubNoNameChar1">
    <w:name w:val="Style Heading 4h4H4Sub-Clause Sub-paragraphClauseSubSub_No&amp;Name.Char1"/>
    <w:link w:val="StyleHeading4h4H4Sub-ClauseSub-paragraphClauseSubSubNoName1"/>
    <w:locked/>
    <w:rsid w:val="0059084B"/>
    <w:rPr>
      <w:rFonts w:ascii="Times New Roman" w:eastAsia="Times New Roman" w:hAnsi="Times New Roman"/>
      <w:color w:val="0000FF"/>
      <w:sz w:val="24"/>
    </w:rPr>
  </w:style>
  <w:style w:type="paragraph" w:customStyle="1" w:styleId="BodyTextlist1">
    <w:name w:val="Body Text list 1"/>
    <w:link w:val="BodyTextlist1Char"/>
    <w:autoRedefine/>
    <w:qFormat/>
    <w:rsid w:val="0059084B"/>
    <w:pPr>
      <w:numPr>
        <w:numId w:val="87"/>
      </w:numPr>
      <w:spacing w:before="120" w:after="120"/>
      <w:jc w:val="both"/>
    </w:pPr>
    <w:rPr>
      <w:rFonts w:eastAsia="Calibri"/>
      <w:sz w:val="26"/>
      <w:szCs w:val="26"/>
    </w:rPr>
  </w:style>
  <w:style w:type="character" w:customStyle="1" w:styleId="BodyTextlist1Char">
    <w:name w:val="Body Text list 1 Char"/>
    <w:link w:val="BodyTextlist1"/>
    <w:locked/>
    <w:rsid w:val="0059084B"/>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59084B"/>
    <w:pPr>
      <w:widowControl w:val="0"/>
      <w:numPr>
        <w:numId w:val="88"/>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59084B"/>
    <w:pPr>
      <w:widowControl w:val="0"/>
      <w:numPr>
        <w:numId w:val="89"/>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59084B"/>
    <w:pPr>
      <w:spacing w:before="40" w:after="40"/>
      <w:ind w:left="1022"/>
    </w:pPr>
  </w:style>
  <w:style w:type="character" w:customStyle="1" w:styleId="DAUDONGChar">
    <w:name w:val="DAUDONG Char"/>
    <w:link w:val="DAUDONG2"/>
    <w:locked/>
    <w:rsid w:val="0059084B"/>
    <w:rPr>
      <w:rFonts w:ascii="Times New Roman" w:eastAsia="Times New Roman" w:hAnsi="Times New Roman"/>
      <w:sz w:val="24"/>
    </w:rPr>
  </w:style>
  <w:style w:type="paragraph" w:customStyle="1" w:styleId="B2">
    <w:name w:val="B 2"/>
    <w:basedOn w:val="DAUDONG2"/>
    <w:rsid w:val="0059084B"/>
    <w:pPr>
      <w:ind w:left="0"/>
    </w:pPr>
    <w:rPr>
      <w:sz w:val="26"/>
      <w:szCs w:val="26"/>
    </w:rPr>
  </w:style>
  <w:style w:type="paragraph" w:customStyle="1" w:styleId="Puce1">
    <w:name w:val="Puce 1"/>
    <w:basedOn w:val="Normal"/>
    <w:rsid w:val="0059084B"/>
    <w:pPr>
      <w:numPr>
        <w:numId w:val="90"/>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uiPriority w:val="99"/>
    <w:locked/>
    <w:rsid w:val="0059084B"/>
    <w:rPr>
      <w:rFonts w:ascii=".VnTimeH" w:hAnsi=".VnTimeH"/>
      <w:b/>
      <w:sz w:val="36"/>
      <w:lang w:val="en-US" w:eastAsia="en-US"/>
    </w:rPr>
  </w:style>
  <w:style w:type="character" w:customStyle="1" w:styleId="CaptionChar">
    <w:name w:val="Caption Char"/>
    <w:link w:val="Caption"/>
    <w:locked/>
    <w:rsid w:val="0059084B"/>
    <w:rPr>
      <w:rFonts w:ascii="Courier New" w:eastAsia="Times New Roman" w:hAnsi="Courier New"/>
      <w:sz w:val="24"/>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59084B"/>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1PlainText">
    <w:name w:val="C1 Plain Text"/>
    <w:basedOn w:val="Normal"/>
    <w:rsid w:val="0059084B"/>
    <w:pPr>
      <w:spacing w:before="160" w:after="120"/>
      <w:ind w:left="1134"/>
    </w:pPr>
    <w:rPr>
      <w:rFonts w:cs="Angsana New"/>
      <w:szCs w:val="24"/>
    </w:rPr>
  </w:style>
  <w:style w:type="character" w:customStyle="1" w:styleId="CharChar24">
    <w:name w:val="Char Char24"/>
    <w:uiPriority w:val="99"/>
    <w:rsid w:val="0059084B"/>
    <w:rPr>
      <w:rFonts w:ascii=".VnTime" w:hAnsi=".VnTime"/>
      <w:sz w:val="28"/>
      <w:lang w:val="en-US" w:eastAsia="en-US"/>
    </w:rPr>
  </w:style>
  <w:style w:type="character" w:customStyle="1" w:styleId="CharChar36">
    <w:name w:val="Char Char36"/>
    <w:uiPriority w:val="99"/>
    <w:locked/>
    <w:rsid w:val="0059084B"/>
    <w:rPr>
      <w:rFonts w:ascii=".VnTime" w:hAnsi=".VnTime"/>
      <w:b/>
      <w:i/>
      <w:sz w:val="28"/>
      <w:lang w:val="en-US" w:eastAsia="en-US"/>
    </w:rPr>
  </w:style>
  <w:style w:type="character" w:customStyle="1" w:styleId="CharChar23">
    <w:name w:val="Char Char23"/>
    <w:rsid w:val="0059084B"/>
    <w:rPr>
      <w:rFonts w:ascii=".VnTime" w:hAnsi=".VnTime"/>
      <w:sz w:val="28"/>
      <w:lang w:val="en-US" w:eastAsia="en-US"/>
    </w:rPr>
  </w:style>
  <w:style w:type="character" w:customStyle="1" w:styleId="CharChar35">
    <w:name w:val="Char Char35"/>
    <w:locked/>
    <w:rsid w:val="0059084B"/>
    <w:rPr>
      <w:rFonts w:ascii=".VnTime" w:hAnsi=".VnTime"/>
      <w:b/>
      <w:i/>
      <w:sz w:val="28"/>
      <w:lang w:val="en-US" w:eastAsia="en-US"/>
    </w:rPr>
  </w:style>
  <w:style w:type="character" w:customStyle="1" w:styleId="CharChar82">
    <w:name w:val="Char Char82"/>
    <w:rsid w:val="0059084B"/>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59084B"/>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59084B"/>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59084B"/>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59084B"/>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59084B"/>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rsid w:val="0059084B"/>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59084B"/>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59084B"/>
    <w:rPr>
      <w:rFonts w:ascii=".VnTime" w:hAnsi=".VnTime"/>
      <w:sz w:val="28"/>
      <w:lang w:val="en-US" w:eastAsia="en-US"/>
    </w:rPr>
  </w:style>
  <w:style w:type="paragraph" w:customStyle="1" w:styleId="TableTitle0">
    <w:name w:val="Table_Title"/>
    <w:basedOn w:val="Normal"/>
    <w:next w:val="TableText3"/>
    <w:rsid w:val="0059084B"/>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3"/>
    <w:rsid w:val="005908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4"/>
    <w:rsid w:val="005908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59084B"/>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59084B"/>
    <w:pPr>
      <w:keepNext/>
      <w:tabs>
        <w:tab w:val="left" w:pos="794"/>
        <w:tab w:val="left" w:pos="1191"/>
        <w:tab w:val="left" w:pos="1588"/>
        <w:tab w:val="left" w:pos="1985"/>
      </w:tabs>
      <w:spacing w:before="560" w:after="120"/>
      <w:jc w:val="center"/>
    </w:pPr>
    <w:rPr>
      <w:caps/>
    </w:rPr>
  </w:style>
  <w:style w:type="paragraph" w:customStyle="1" w:styleId="bodytextb">
    <w:name w:val="body_text"/>
    <w:basedOn w:val="Normal"/>
    <w:rsid w:val="0059084B"/>
    <w:pPr>
      <w:spacing w:before="60" w:after="60" w:line="400" w:lineRule="exact"/>
      <w:ind w:firstLine="720"/>
    </w:pPr>
    <w:rPr>
      <w:rFonts w:ascii=".VnTime" w:hAnsi=".VnTime"/>
      <w:color w:val="0000FF"/>
      <w:kern w:val="28"/>
      <w:sz w:val="28"/>
    </w:rPr>
  </w:style>
  <w:style w:type="paragraph" w:customStyle="1" w:styleId="C1PlainText-">
    <w:name w:val="C1 Plain Text -"/>
    <w:basedOn w:val="Normal"/>
    <w:rsid w:val="0059084B"/>
    <w:pPr>
      <w:spacing w:before="120" w:after="120"/>
      <w:ind w:left="1440" w:hanging="720"/>
    </w:pPr>
    <w:rPr>
      <w:rFonts w:cs="Angsana New"/>
      <w:szCs w:val="28"/>
    </w:rPr>
  </w:style>
  <w:style w:type="paragraph" w:customStyle="1" w:styleId="StyleVnArialCenteredBefore4ptAfter4ptLinespacing">
    <w:name w:val="Style.VnArial Centered Before:  4 pt After:  4 pt Line spacing"/>
    <w:basedOn w:val="Normal"/>
    <w:uiPriority w:val="99"/>
    <w:rsid w:val="0059084B"/>
    <w:pPr>
      <w:spacing w:before="80" w:after="80" w:line="380" w:lineRule="atLeast"/>
      <w:jc w:val="center"/>
    </w:pPr>
    <w:rPr>
      <w:rFonts w:ascii=".VnTime" w:hAnsi=".VnTime"/>
      <w:sz w:val="26"/>
    </w:rPr>
  </w:style>
  <w:style w:type="character" w:customStyle="1" w:styleId="StyleVnArial">
    <w:name w:val="Style.VnArial"/>
    <w:uiPriority w:val="99"/>
    <w:rsid w:val="0059084B"/>
    <w:rPr>
      <w:rFonts w:ascii=".VnTime" w:hAnsi=".VnTime"/>
      <w:sz w:val="27"/>
    </w:rPr>
  </w:style>
  <w:style w:type="paragraph" w:customStyle="1" w:styleId="StyleVnArialLeftBefore6ptAfter6ptLinespacingA">
    <w:name w:val="Style.VnArial Left Before:  6 pt After:  6 pt Line spacing:  A"/>
    <w:basedOn w:val="Normal"/>
    <w:uiPriority w:val="99"/>
    <w:rsid w:val="0059084B"/>
    <w:pPr>
      <w:spacing w:before="120" w:after="120" w:line="320" w:lineRule="atLeast"/>
      <w:jc w:val="left"/>
    </w:pPr>
    <w:rPr>
      <w:rFonts w:ascii=".VnTime" w:hAnsi=".VnTime"/>
      <w:sz w:val="26"/>
    </w:rPr>
  </w:style>
  <w:style w:type="paragraph" w:customStyle="1" w:styleId="CharCharChar2Char">
    <w:name w:val="Char Char Char2 Char"/>
    <w:basedOn w:val="Normal"/>
    <w:semiHidden/>
    <w:rsid w:val="0059084B"/>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59084B"/>
    <w:rPr>
      <w:rFonts w:ascii=".VnTimeH" w:hAnsi=".VnTimeH"/>
      <w:b/>
      <w:sz w:val="26"/>
      <w:lang w:val="en-GB" w:eastAsia="en-US"/>
    </w:rPr>
  </w:style>
  <w:style w:type="character" w:customStyle="1" w:styleId="CharChar32">
    <w:name w:val="Char Char32"/>
    <w:locked/>
    <w:rsid w:val="0059084B"/>
    <w:rPr>
      <w:rFonts w:ascii=".VnTime" w:hAnsi=".VnTime"/>
      <w:b/>
      <w:i/>
      <w:sz w:val="28"/>
      <w:lang w:val="en-US" w:eastAsia="en-US"/>
    </w:rPr>
  </w:style>
  <w:style w:type="character" w:customStyle="1" w:styleId="CharChar101">
    <w:name w:val="Char Char101"/>
    <w:rsid w:val="0059084B"/>
    <w:rPr>
      <w:rFonts w:ascii=".VnTime" w:hAnsi=".VnTime"/>
      <w:sz w:val="28"/>
      <w:lang w:val="en-US" w:eastAsia="en-US"/>
    </w:rPr>
  </w:style>
  <w:style w:type="character" w:customStyle="1" w:styleId="CharChar31">
    <w:name w:val="Char Char31"/>
    <w:locked/>
    <w:rsid w:val="0059084B"/>
    <w:rPr>
      <w:rFonts w:ascii=".VnTime" w:hAnsi=".VnTime"/>
      <w:b/>
      <w:i/>
      <w:sz w:val="28"/>
      <w:lang w:val="en-US" w:eastAsia="en-US"/>
    </w:rPr>
  </w:style>
  <w:style w:type="paragraph" w:customStyle="1" w:styleId="PARA0">
    <w:name w:val="PARA"/>
    <w:basedOn w:val="Normal"/>
    <w:autoRedefine/>
    <w:uiPriority w:val="99"/>
    <w:rsid w:val="0059084B"/>
    <w:pPr>
      <w:spacing w:before="60" w:after="60" w:line="264" w:lineRule="auto"/>
      <w:ind w:left="357"/>
    </w:pPr>
    <w:rPr>
      <w:color w:val="000080"/>
      <w:sz w:val="26"/>
    </w:rPr>
  </w:style>
  <w:style w:type="character" w:customStyle="1" w:styleId="CharChar53">
    <w:name w:val="Char Char53"/>
    <w:uiPriority w:val="99"/>
    <w:locked/>
    <w:rsid w:val="0059084B"/>
    <w:rPr>
      <w:sz w:val="24"/>
      <w:lang w:val="en-US" w:eastAsia="en-US"/>
    </w:rPr>
  </w:style>
  <w:style w:type="character" w:customStyle="1" w:styleId="CharChar37">
    <w:name w:val="Char Char37"/>
    <w:uiPriority w:val="99"/>
    <w:locked/>
    <w:rsid w:val="0059084B"/>
    <w:rPr>
      <w:rFonts w:ascii=".VnTime" w:hAnsi=".VnTime"/>
      <w:sz w:val="24"/>
      <w:lang w:val="en-US" w:eastAsia="en-US"/>
    </w:rPr>
  </w:style>
  <w:style w:type="character" w:customStyle="1" w:styleId="CharChar25">
    <w:name w:val="Char Char25"/>
    <w:uiPriority w:val="99"/>
    <w:locked/>
    <w:rsid w:val="0059084B"/>
    <w:rPr>
      <w:rFonts w:ascii=".VnTime" w:hAnsi=".VnTime" w:cs="Times New Roman"/>
      <w:sz w:val="24"/>
      <w:lang w:val="en-US" w:eastAsia="en-US" w:bidi="ar-SA"/>
    </w:rPr>
  </w:style>
  <w:style w:type="paragraph" w:customStyle="1" w:styleId="CharCharCharChar2">
    <w:name w:val="Char Char Char Char2"/>
    <w:basedOn w:val="Normal"/>
    <w:rsid w:val="0059084B"/>
    <w:pPr>
      <w:pageBreakBefore/>
      <w:spacing w:before="100" w:beforeAutospacing="1" w:after="100" w:afterAutospacing="1"/>
    </w:pPr>
    <w:rPr>
      <w:rFonts w:ascii="Tahoma" w:hAnsi="Tahoma"/>
      <w:sz w:val="20"/>
    </w:rPr>
  </w:style>
  <w:style w:type="character" w:customStyle="1" w:styleId="CharChar83">
    <w:name w:val="Char Char83"/>
    <w:uiPriority w:val="99"/>
    <w:rsid w:val="0059084B"/>
    <w:rPr>
      <w:rFonts w:ascii=".VnTimeH" w:hAnsi=".VnTimeH"/>
      <w:b/>
      <w:sz w:val="20"/>
      <w:lang w:val="en-GB"/>
    </w:rPr>
  </w:style>
  <w:style w:type="character" w:customStyle="1" w:styleId="CharChar131">
    <w:name w:val="Char Char131"/>
    <w:uiPriority w:val="99"/>
    <w:rsid w:val="0059084B"/>
    <w:rPr>
      <w:rFonts w:ascii=".VnTimeH" w:hAnsi=".VnTimeH"/>
      <w:b/>
      <w:sz w:val="26"/>
      <w:lang w:val="en-GB" w:eastAsia="en-US"/>
    </w:rPr>
  </w:style>
  <w:style w:type="character" w:customStyle="1" w:styleId="CharChar121">
    <w:name w:val="Char Char121"/>
    <w:uiPriority w:val="99"/>
    <w:rsid w:val="0059084B"/>
    <w:rPr>
      <w:rFonts w:ascii=".VnTimeH" w:hAnsi=".VnTimeH"/>
      <w:b/>
      <w:sz w:val="26"/>
      <w:lang w:val="en-GB" w:eastAsia="en-US"/>
    </w:rPr>
  </w:style>
  <w:style w:type="character" w:customStyle="1" w:styleId="CharChar111">
    <w:name w:val="Char Char111"/>
    <w:uiPriority w:val="99"/>
    <w:rsid w:val="0059084B"/>
    <w:rPr>
      <w:rFonts w:ascii=".VnTimeH" w:hAnsi=".VnTimeH"/>
      <w:b/>
      <w:sz w:val="26"/>
      <w:lang w:val="en-GB" w:eastAsia="en-US"/>
    </w:rPr>
  </w:style>
  <w:style w:type="character" w:customStyle="1" w:styleId="CharChar102">
    <w:name w:val="Char Char102"/>
    <w:uiPriority w:val="99"/>
    <w:rsid w:val="0059084B"/>
    <w:rPr>
      <w:rFonts w:ascii=".VnTime" w:hAnsi=".VnTime"/>
      <w:sz w:val="28"/>
      <w:lang w:val="en-US" w:eastAsia="en-US"/>
    </w:rPr>
  </w:style>
  <w:style w:type="character" w:customStyle="1" w:styleId="CharChar62">
    <w:name w:val="Char Char62"/>
    <w:uiPriority w:val="99"/>
    <w:rsid w:val="0059084B"/>
    <w:rPr>
      <w:rFonts w:ascii=".VnTime" w:hAnsi=".VnTime"/>
      <w:sz w:val="28"/>
      <w:lang w:val="en-US" w:eastAsia="en-US"/>
    </w:rPr>
  </w:style>
  <w:style w:type="numbering" w:customStyle="1" w:styleId="11112">
    <w:name w:val="1 / 1.1.12"/>
    <w:basedOn w:val="NoList"/>
    <w:next w:val="1111110"/>
    <w:uiPriority w:val="99"/>
    <w:rsid w:val="0059084B"/>
    <w:pPr>
      <w:numPr>
        <w:numId w:val="69"/>
      </w:numPr>
    </w:pPr>
  </w:style>
  <w:style w:type="numbering" w:customStyle="1" w:styleId="Style71">
    <w:name w:val="Style71"/>
    <w:rsid w:val="0059084B"/>
    <w:pPr>
      <w:numPr>
        <w:numId w:val="75"/>
      </w:numPr>
    </w:pPr>
  </w:style>
  <w:style w:type="numbering" w:customStyle="1" w:styleId="111111">
    <w:name w:val="1 / 1.1.111"/>
    <w:basedOn w:val="NoList"/>
    <w:next w:val="1111110"/>
    <w:rsid w:val="0059084B"/>
    <w:pPr>
      <w:numPr>
        <w:numId w:val="70"/>
      </w:numPr>
    </w:pPr>
  </w:style>
  <w:style w:type="numbering" w:customStyle="1" w:styleId="MyList1">
    <w:name w:val="My List1"/>
    <w:basedOn w:val="NoList"/>
    <w:rsid w:val="0059084B"/>
    <w:pPr>
      <w:numPr>
        <w:numId w:val="79"/>
      </w:numPr>
    </w:pPr>
  </w:style>
  <w:style w:type="character" w:customStyle="1" w:styleId="Heading8Char2">
    <w:name w:val="Heading 8 Char2"/>
    <w:aliases w:val="Discussion Char1"/>
    <w:uiPriority w:val="99"/>
    <w:rsid w:val="0059084B"/>
    <w:rPr>
      <w:b/>
      <w:sz w:val="56"/>
      <w:lang w:bidi="ar-SA"/>
    </w:rPr>
  </w:style>
  <w:style w:type="character" w:customStyle="1" w:styleId="BodyText2Char3">
    <w:name w:val="Body Text 2 Char3"/>
    <w:uiPriority w:val="99"/>
    <w:rsid w:val="0059084B"/>
    <w:rPr>
      <w:i/>
      <w:sz w:val="24"/>
      <w:lang w:bidi="ar-SA"/>
    </w:rPr>
  </w:style>
  <w:style w:type="character" w:customStyle="1" w:styleId="DateChar2">
    <w:name w:val="Date Char2"/>
    <w:uiPriority w:val="99"/>
    <w:rsid w:val="0059084B"/>
    <w:rPr>
      <w:rFonts w:ascii=".VnTime" w:hAnsi=".VnTime"/>
      <w:sz w:val="26"/>
      <w:szCs w:val="26"/>
      <w:lang w:val="en-US" w:eastAsia="en-US"/>
    </w:rPr>
  </w:style>
  <w:style w:type="character" w:customStyle="1" w:styleId="CaptionChar1">
    <w:name w:val="Caption Char1"/>
    <w:uiPriority w:val="99"/>
    <w:locked/>
    <w:rsid w:val="0059084B"/>
    <w:rPr>
      <w:rFonts w:ascii="Courier New" w:hAnsi="Courier New"/>
      <w:sz w:val="24"/>
      <w:lang w:val="en-US" w:eastAsia="en-US"/>
    </w:rPr>
  </w:style>
  <w:style w:type="character" w:customStyle="1" w:styleId="CharChar30">
    <w:name w:val="Char Char30"/>
    <w:rsid w:val="0059084B"/>
    <w:rPr>
      <w:rFonts w:ascii=".VnTime" w:hAnsi=".VnTime"/>
      <w:sz w:val="24"/>
    </w:rPr>
  </w:style>
  <w:style w:type="character" w:customStyle="1" w:styleId="BVI2Char1">
    <w:name w:val="BVI2 Char1"/>
    <w:aliases w:val="Heading 2-BVI Char1,RepHead2 Char1,Title Header2 Char Char1,Heading 2 Char2,Title Header2 Char1,Clause_No&amp;Name Char1,Section-Title Char1,h2 Char1,Avsnitt Char1,Tieu de 2 Char1,Tieude2 Char Char1,(suindext) Char1,dau muc Char2,so 2 Char Char1"/>
    <w:locked/>
    <w:rsid w:val="0059084B"/>
    <w:rPr>
      <w:rFonts w:ascii=".VnTime" w:hAnsi=".VnTime"/>
      <w:b/>
      <w:sz w:val="24"/>
      <w:lang w:val="en-US" w:eastAsia="en-US" w:bidi="ar-SA"/>
    </w:rPr>
  </w:style>
  <w:style w:type="character" w:customStyle="1" w:styleId="Footer-section1Char2">
    <w:name w:val="Footer-section 1 Char2"/>
    <w:aliases w:val="Footer-Even Char Char2"/>
    <w:locked/>
    <w:rsid w:val="0059084B"/>
    <w:rPr>
      <w:rFonts w:ascii=".VnTime" w:hAnsi=".VnTime"/>
      <w:sz w:val="24"/>
      <w:lang w:val="en-US" w:eastAsia="en-US" w:bidi="ar-SA"/>
    </w:rPr>
  </w:style>
  <w:style w:type="character" w:customStyle="1" w:styleId="CharChar29">
    <w:name w:val="Char Char29"/>
    <w:locked/>
    <w:rsid w:val="0059084B"/>
    <w:rPr>
      <w:rFonts w:ascii=".VnArialH" w:hAnsi=".VnArialH"/>
      <w:b/>
      <w:sz w:val="24"/>
      <w:lang w:val="en-US" w:eastAsia="en-US" w:bidi="ar-SA"/>
    </w:rPr>
  </w:style>
  <w:style w:type="character" w:customStyle="1" w:styleId="CharChar27">
    <w:name w:val="Char Char27"/>
    <w:semiHidden/>
    <w:locked/>
    <w:rsid w:val="0059084B"/>
    <w:rPr>
      <w:rFonts w:ascii=".VnTime" w:hAnsi=".VnTime"/>
      <w:lang w:val="en-US" w:eastAsia="en-US" w:bidi="ar-SA"/>
    </w:rPr>
  </w:style>
  <w:style w:type="character" w:customStyle="1" w:styleId="CharChar28">
    <w:name w:val="Char Char28"/>
    <w:locked/>
    <w:rsid w:val="0059084B"/>
    <w:rPr>
      <w:rFonts w:ascii=".VnTime" w:hAnsi=".VnTime"/>
      <w:color w:val="000000"/>
      <w:sz w:val="26"/>
      <w:lang w:val="en-US" w:eastAsia="en-US" w:bidi="ar-SA"/>
    </w:rPr>
  </w:style>
  <w:style w:type="character" w:customStyle="1" w:styleId="Footer-section1Char1">
    <w:name w:val="Footer-section 1 Char1"/>
    <w:aliases w:val="Footer-Even Char Char1"/>
    <w:locked/>
    <w:rsid w:val="0059084B"/>
    <w:rPr>
      <w:rFonts w:ascii=".VnTime" w:hAnsi=".VnTime"/>
      <w:sz w:val="24"/>
      <w:lang w:val="en-US" w:eastAsia="en-US" w:bidi="ar-SA"/>
    </w:rPr>
  </w:style>
  <w:style w:type="paragraph" w:customStyle="1" w:styleId="Level2Body">
    <w:name w:val="Level 2 (Body)"/>
    <w:next w:val="Normal"/>
    <w:rsid w:val="0059084B"/>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59084B"/>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59084B"/>
    <w:pPr>
      <w:numPr>
        <w:numId w:val="91"/>
      </w:numPr>
      <w:tabs>
        <w:tab w:val="left" w:pos="284"/>
      </w:tabs>
      <w:suppressAutoHyphens/>
      <w:jc w:val="left"/>
    </w:pPr>
    <w:rPr>
      <w:rFonts w:ascii="Times" w:hAnsi="Times"/>
    </w:rPr>
  </w:style>
  <w:style w:type="paragraph" w:customStyle="1" w:styleId="Spiegelstrich3">
    <w:name w:val="Spiegelstrich3"/>
    <w:basedOn w:val="Normal"/>
    <w:rsid w:val="0059084B"/>
    <w:pPr>
      <w:numPr>
        <w:numId w:val="92"/>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59084B"/>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59084B"/>
    <w:pPr>
      <w:suppressAutoHyphens/>
      <w:spacing w:before="100" w:after="200"/>
      <w:jc w:val="left"/>
    </w:pPr>
    <w:rPr>
      <w:rFonts w:ascii="Helvetica" w:hAnsi="Helvetica"/>
      <w:i/>
      <w:sz w:val="18"/>
    </w:rPr>
  </w:style>
  <w:style w:type="paragraph" w:customStyle="1" w:styleId="31">
    <w:name w:val="3 1"/>
    <w:rsid w:val="0059084B"/>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59084B"/>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59084B"/>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59084B"/>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59084B"/>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59084B"/>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59084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59084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59084B"/>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59084B"/>
    <w:pPr>
      <w:tabs>
        <w:tab w:val="left" w:pos="605"/>
        <w:tab w:val="left" w:pos="1210"/>
      </w:tabs>
      <w:suppressAutoHyphens/>
      <w:ind w:firstLine="605"/>
    </w:pPr>
    <w:rPr>
      <w:rFonts w:ascii="Courier" w:eastAsia="Times New Roman" w:hAnsi="Courier"/>
      <w:sz w:val="24"/>
    </w:rPr>
  </w:style>
  <w:style w:type="paragraph" w:customStyle="1" w:styleId="SAR3">
    <w:name w:val="SAR 3"/>
    <w:rsid w:val="0059084B"/>
    <w:pPr>
      <w:tabs>
        <w:tab w:val="right" w:pos="1560"/>
        <w:tab w:val="left" w:pos="1800"/>
      </w:tabs>
      <w:suppressAutoHyphens/>
      <w:ind w:firstLine="3000"/>
    </w:pPr>
    <w:rPr>
      <w:rFonts w:ascii="Courier" w:eastAsia="Times New Roman" w:hAnsi="Courier"/>
      <w:sz w:val="24"/>
    </w:rPr>
  </w:style>
  <w:style w:type="paragraph" w:customStyle="1" w:styleId="SAR4">
    <w:name w:val="SAR 4"/>
    <w:rsid w:val="0059084B"/>
    <w:pPr>
      <w:tabs>
        <w:tab w:val="left" w:pos="1814"/>
        <w:tab w:val="left" w:pos="2280"/>
      </w:tabs>
      <w:suppressAutoHyphens/>
      <w:ind w:firstLine="1814"/>
    </w:pPr>
    <w:rPr>
      <w:rFonts w:ascii="Courier" w:eastAsia="Times New Roman" w:hAnsi="Courier"/>
      <w:sz w:val="24"/>
    </w:rPr>
  </w:style>
  <w:style w:type="paragraph" w:customStyle="1" w:styleId="SAR5">
    <w:name w:val="SAR 5"/>
    <w:rsid w:val="0059084B"/>
    <w:pPr>
      <w:tabs>
        <w:tab w:val="right" w:pos="2520"/>
        <w:tab w:val="left" w:pos="2765"/>
      </w:tabs>
      <w:suppressAutoHyphens/>
      <w:ind w:firstLine="3960"/>
    </w:pPr>
    <w:rPr>
      <w:rFonts w:ascii="Courier" w:eastAsia="Times New Roman" w:hAnsi="Courier"/>
      <w:sz w:val="24"/>
    </w:rPr>
  </w:style>
  <w:style w:type="paragraph" w:customStyle="1" w:styleId="SAR6">
    <w:name w:val="SAR 6"/>
    <w:rsid w:val="0059084B"/>
    <w:pPr>
      <w:tabs>
        <w:tab w:val="left" w:pos="-720"/>
      </w:tabs>
      <w:suppressAutoHyphens/>
    </w:pPr>
    <w:rPr>
      <w:rFonts w:ascii="Courier" w:eastAsia="Times New Roman" w:hAnsi="Courier"/>
      <w:sz w:val="24"/>
    </w:rPr>
  </w:style>
  <w:style w:type="character" w:customStyle="1" w:styleId="SAR8">
    <w:name w:val="SAR 8"/>
    <w:rsid w:val="0059084B"/>
    <w:rPr>
      <w:rFonts w:ascii="Courier" w:hAnsi="Courier"/>
      <w:noProof w:val="0"/>
      <w:sz w:val="24"/>
      <w:lang w:val="en-US"/>
    </w:rPr>
  </w:style>
  <w:style w:type="paragraph" w:customStyle="1" w:styleId="REGULAR1">
    <w:name w:val="REGULAR 1"/>
    <w:rsid w:val="0059084B"/>
    <w:pPr>
      <w:tabs>
        <w:tab w:val="left" w:pos="605"/>
        <w:tab w:val="left" w:pos="1210"/>
      </w:tabs>
      <w:suppressAutoHyphens/>
    </w:pPr>
    <w:rPr>
      <w:rFonts w:ascii="Courier" w:eastAsia="Times New Roman" w:hAnsi="Courier"/>
      <w:sz w:val="24"/>
    </w:rPr>
  </w:style>
  <w:style w:type="paragraph" w:customStyle="1" w:styleId="REGULAR2">
    <w:name w:val="REGULAR 2"/>
    <w:rsid w:val="0059084B"/>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59084B"/>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59084B"/>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59084B"/>
    <w:pPr>
      <w:tabs>
        <w:tab w:val="left" w:pos="-720"/>
      </w:tabs>
      <w:suppressAutoHyphens/>
    </w:pPr>
    <w:rPr>
      <w:rFonts w:ascii="Courier" w:eastAsia="Times New Roman" w:hAnsi="Courier"/>
      <w:sz w:val="24"/>
    </w:rPr>
  </w:style>
  <w:style w:type="paragraph" w:customStyle="1" w:styleId="REGULAR7">
    <w:name w:val="REGULAR 7"/>
    <w:rsid w:val="0059084B"/>
    <w:pPr>
      <w:tabs>
        <w:tab w:val="left" w:pos="-720"/>
      </w:tabs>
      <w:suppressAutoHyphens/>
    </w:pPr>
    <w:rPr>
      <w:rFonts w:ascii="Courier" w:eastAsia="Times New Roman" w:hAnsi="Courier"/>
      <w:sz w:val="24"/>
    </w:rPr>
  </w:style>
  <w:style w:type="paragraph" w:customStyle="1" w:styleId="REGULAR8">
    <w:name w:val="REGULAR 8"/>
    <w:rsid w:val="0059084B"/>
    <w:pPr>
      <w:tabs>
        <w:tab w:val="left" w:pos="-720"/>
      </w:tabs>
      <w:suppressAutoHyphens/>
    </w:pPr>
    <w:rPr>
      <w:rFonts w:ascii="Courier" w:eastAsia="Times New Roman" w:hAnsi="Courier"/>
      <w:sz w:val="24"/>
    </w:rPr>
  </w:style>
  <w:style w:type="paragraph" w:customStyle="1" w:styleId="Aufzhl2">
    <w:name w:val="Aufzähl_2"/>
    <w:basedOn w:val="Aufzhl1"/>
    <w:rsid w:val="0059084B"/>
    <w:pPr>
      <w:tabs>
        <w:tab w:val="left" w:pos="1134"/>
      </w:tabs>
      <w:spacing w:after="60"/>
      <w:ind w:left="1134"/>
      <w:jc w:val="left"/>
    </w:pPr>
  </w:style>
  <w:style w:type="paragraph" w:customStyle="1" w:styleId="Aufzhl1">
    <w:name w:val="Aufzähl_1"/>
    <w:basedOn w:val="BodyText"/>
    <w:rsid w:val="0059084B"/>
    <w:pPr>
      <w:tabs>
        <w:tab w:val="left" w:pos="567"/>
      </w:tabs>
      <w:suppressAutoHyphens w:val="0"/>
      <w:spacing w:before="60"/>
      <w:ind w:left="1276" w:right="0" w:hanging="567"/>
    </w:pPr>
    <w:rPr>
      <w:spacing w:val="0"/>
      <w:lang w:val="en-GB"/>
    </w:rPr>
  </w:style>
  <w:style w:type="paragraph" w:customStyle="1" w:styleId="24a">
    <w:name w:val="2 4a"/>
    <w:rsid w:val="0059084B"/>
    <w:pPr>
      <w:tabs>
        <w:tab w:val="left" w:pos="-720"/>
      </w:tabs>
      <w:suppressAutoHyphens/>
    </w:pPr>
    <w:rPr>
      <w:rFonts w:ascii="Courier" w:eastAsia="Times New Roman" w:hAnsi="Courier"/>
      <w:sz w:val="24"/>
    </w:rPr>
  </w:style>
  <w:style w:type="paragraph" w:customStyle="1" w:styleId="25a">
    <w:name w:val="2 5a"/>
    <w:rsid w:val="0059084B"/>
    <w:pPr>
      <w:tabs>
        <w:tab w:val="left" w:pos="-720"/>
      </w:tabs>
      <w:suppressAutoHyphens/>
    </w:pPr>
    <w:rPr>
      <w:rFonts w:ascii="Courier" w:eastAsia="Times New Roman" w:hAnsi="Courier"/>
      <w:sz w:val="24"/>
    </w:rPr>
  </w:style>
  <w:style w:type="paragraph" w:customStyle="1" w:styleId="26a">
    <w:name w:val="2 6a"/>
    <w:rsid w:val="0059084B"/>
    <w:pPr>
      <w:tabs>
        <w:tab w:val="left" w:pos="-720"/>
      </w:tabs>
      <w:suppressAutoHyphens/>
    </w:pPr>
    <w:rPr>
      <w:rFonts w:ascii="Courier" w:eastAsia="Times New Roman" w:hAnsi="Courier"/>
      <w:sz w:val="24"/>
    </w:rPr>
  </w:style>
  <w:style w:type="paragraph" w:customStyle="1" w:styleId="27a">
    <w:name w:val="2 7a"/>
    <w:rsid w:val="0059084B"/>
    <w:pPr>
      <w:tabs>
        <w:tab w:val="left" w:pos="-720"/>
      </w:tabs>
      <w:suppressAutoHyphens/>
    </w:pPr>
    <w:rPr>
      <w:rFonts w:ascii="Courier" w:eastAsia="Times New Roman" w:hAnsi="Courier"/>
      <w:sz w:val="24"/>
    </w:rPr>
  </w:style>
  <w:style w:type="paragraph" w:customStyle="1" w:styleId="28a">
    <w:name w:val="2 8a"/>
    <w:rsid w:val="0059084B"/>
    <w:pPr>
      <w:tabs>
        <w:tab w:val="left" w:pos="-720"/>
      </w:tabs>
      <w:suppressAutoHyphens/>
    </w:pPr>
    <w:rPr>
      <w:rFonts w:ascii="Courier" w:eastAsia="Times New Roman" w:hAnsi="Courier"/>
      <w:sz w:val="24"/>
    </w:rPr>
  </w:style>
  <w:style w:type="paragraph" w:customStyle="1" w:styleId="Head32">
    <w:name w:val="Head 3.2"/>
    <w:basedOn w:val="Normal"/>
    <w:rsid w:val="0059084B"/>
    <w:pPr>
      <w:suppressAutoHyphens/>
      <w:ind w:left="360" w:hanging="360"/>
      <w:jc w:val="left"/>
    </w:pPr>
    <w:rPr>
      <w:b/>
      <w:lang w:val="fr-FR"/>
    </w:rPr>
  </w:style>
  <w:style w:type="paragraph" w:customStyle="1" w:styleId="berschrift0">
    <w:name w:val="Überschrift 0"/>
    <w:basedOn w:val="Normal"/>
    <w:next w:val="BodyText"/>
    <w:rsid w:val="0059084B"/>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59084B"/>
    <w:pPr>
      <w:keepNext/>
      <w:tabs>
        <w:tab w:val="left" w:pos="567"/>
      </w:tabs>
      <w:suppressAutoHyphens/>
      <w:spacing w:before="120" w:after="120"/>
      <w:jc w:val="left"/>
    </w:pPr>
    <w:rPr>
      <w:b/>
      <w:spacing w:val="8"/>
      <w:lang w:val="en-GB"/>
    </w:rPr>
  </w:style>
  <w:style w:type="paragraph" w:customStyle="1" w:styleId="Aufzhl4">
    <w:name w:val="Aufzähl_4"/>
    <w:basedOn w:val="Aufzhl2"/>
    <w:rsid w:val="0059084B"/>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59084B"/>
    <w:pPr>
      <w:tabs>
        <w:tab w:val="num" w:pos="360"/>
      </w:tabs>
      <w:ind w:left="454" w:hanging="284"/>
    </w:pPr>
  </w:style>
  <w:style w:type="paragraph" w:customStyle="1" w:styleId="Paragraph1">
    <w:name w:val="Paragraph 1"/>
    <w:basedOn w:val="Normal"/>
    <w:rsid w:val="0059084B"/>
    <w:pPr>
      <w:spacing w:before="60" w:after="60"/>
    </w:pPr>
    <w:rPr>
      <w:rFonts w:ascii="Arial" w:hAnsi="Arial"/>
    </w:rPr>
  </w:style>
  <w:style w:type="paragraph" w:customStyle="1" w:styleId="Header30">
    <w:name w:val="Header 3"/>
    <w:basedOn w:val="Header"/>
    <w:rsid w:val="0059084B"/>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59084B"/>
    <w:pPr>
      <w:autoSpaceDE w:val="0"/>
      <w:autoSpaceDN w:val="0"/>
      <w:adjustRightInd w:val="0"/>
      <w:spacing w:before="120" w:after="160" w:line="240" w:lineRule="exact"/>
      <w:jc w:val="left"/>
    </w:pPr>
    <w:rPr>
      <w:rFonts w:ascii="Verdana" w:eastAsia="MS Mincho" w:hAnsi="Verdana" w:cs="Verdana"/>
      <w:sz w:val="20"/>
    </w:rPr>
  </w:style>
  <w:style w:type="paragraph" w:customStyle="1" w:styleId="ListItemC1">
    <w:name w:val="List Item C1"/>
    <w:basedOn w:val="Normal"/>
    <w:rsid w:val="0059084B"/>
    <w:pPr>
      <w:numPr>
        <w:numId w:val="93"/>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59084B"/>
    <w:pPr>
      <w:tabs>
        <w:tab w:val="left" w:pos="6300"/>
      </w:tabs>
    </w:pPr>
  </w:style>
  <w:style w:type="paragraph" w:customStyle="1" w:styleId="BodyTextIndent22">
    <w:name w:val="Body Text Indent 22"/>
    <w:basedOn w:val="Normal"/>
    <w:rsid w:val="0059084B"/>
    <w:pPr>
      <w:ind w:left="630"/>
      <w:jc w:val="left"/>
    </w:pPr>
    <w:rPr>
      <w:lang w:val="en-GB"/>
    </w:rPr>
  </w:style>
  <w:style w:type="paragraph" w:customStyle="1" w:styleId="Basis-berschrift">
    <w:name w:val="Basis-Überschrift"/>
    <w:basedOn w:val="Normal"/>
    <w:next w:val="BodyText"/>
    <w:rsid w:val="0059084B"/>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59084B"/>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FR1">
    <w:name w:val="FR1"/>
    <w:rsid w:val="0059084B"/>
    <w:pPr>
      <w:widowControl w:val="0"/>
      <w:autoSpaceDE w:val="0"/>
      <w:autoSpaceDN w:val="0"/>
      <w:adjustRightInd w:val="0"/>
      <w:ind w:left="3320"/>
    </w:pPr>
    <w:rPr>
      <w:rFonts w:ascii="Arial" w:eastAsia="Times New Roman" w:hAnsi="Arial" w:cs="Arial"/>
      <w:noProof/>
    </w:rPr>
  </w:style>
  <w:style w:type="paragraph" w:customStyle="1" w:styleId="spec521">
    <w:name w:val="spec 5.21"/>
    <w:basedOn w:val="Normal"/>
    <w:rsid w:val="0059084B"/>
    <w:pPr>
      <w:tabs>
        <w:tab w:val="left" w:pos="1260"/>
      </w:tabs>
      <w:overflowPunct w:val="0"/>
      <w:autoSpaceDE w:val="0"/>
      <w:autoSpaceDN w:val="0"/>
      <w:adjustRightInd w:val="0"/>
      <w:ind w:left="1260" w:hanging="720"/>
      <w:textAlignment w:val="baseline"/>
    </w:pPr>
    <w:rPr>
      <w:b/>
    </w:rPr>
  </w:style>
  <w:style w:type="paragraph" w:customStyle="1" w:styleId="spec6271">
    <w:name w:val="spec 6.2.7.1"/>
    <w:basedOn w:val="Normal"/>
    <w:rsid w:val="0059084B"/>
    <w:pPr>
      <w:tabs>
        <w:tab w:val="left" w:pos="540"/>
        <w:tab w:val="left" w:pos="1647"/>
      </w:tabs>
      <w:overflowPunct w:val="0"/>
      <w:autoSpaceDE w:val="0"/>
      <w:autoSpaceDN w:val="0"/>
      <w:adjustRightInd w:val="0"/>
      <w:ind w:left="1080" w:hanging="513"/>
      <w:textAlignment w:val="baseline"/>
    </w:pPr>
    <w:rPr>
      <w:b/>
    </w:rPr>
  </w:style>
  <w:style w:type="paragraph" w:customStyle="1" w:styleId="BodyTextIndent21">
    <w:name w:val="Body Text Indent 21"/>
    <w:basedOn w:val="Normal"/>
    <w:rsid w:val="0059084B"/>
    <w:pPr>
      <w:ind w:left="630"/>
      <w:jc w:val="left"/>
    </w:pPr>
    <w:rPr>
      <w:lang w:val="en-GB"/>
    </w:rPr>
  </w:style>
  <w:style w:type="paragraph" w:customStyle="1" w:styleId="ESBISpec4">
    <w:name w:val="ESBI Spec[4]"/>
    <w:basedOn w:val="Normal"/>
    <w:rsid w:val="0059084B"/>
    <w:pPr>
      <w:widowControl w:val="0"/>
      <w:jc w:val="left"/>
    </w:pPr>
    <w:rPr>
      <w:rFonts w:ascii="CG Times" w:hAnsi="CG Times"/>
      <w:snapToGrid w:val="0"/>
    </w:rPr>
  </w:style>
  <w:style w:type="paragraph" w:customStyle="1" w:styleId="ESBISpec2">
    <w:name w:val="ESBI Spec[2]"/>
    <w:basedOn w:val="Normal"/>
    <w:rsid w:val="0059084B"/>
    <w:pPr>
      <w:widowControl w:val="0"/>
      <w:ind w:left="1110" w:hanging="1110"/>
      <w:jc w:val="left"/>
    </w:pPr>
    <w:rPr>
      <w:rFonts w:ascii="CG Times" w:hAnsi="CG Times"/>
      <w:b/>
      <w:snapToGrid w:val="0"/>
      <w:sz w:val="28"/>
    </w:rPr>
  </w:style>
  <w:style w:type="paragraph" w:customStyle="1" w:styleId="ESBISpec3">
    <w:name w:val="ESBI Spec[3]"/>
    <w:basedOn w:val="Normal"/>
    <w:rsid w:val="0059084B"/>
    <w:pPr>
      <w:widowControl w:val="0"/>
      <w:ind w:left="1110" w:hanging="1110"/>
      <w:jc w:val="left"/>
    </w:pPr>
    <w:rPr>
      <w:rFonts w:ascii="CG Times" w:hAnsi="CG Times"/>
      <w:b/>
      <w:snapToGrid w:val="0"/>
    </w:rPr>
  </w:style>
  <w:style w:type="character" w:customStyle="1" w:styleId="gt-icon-text">
    <w:name w:val="gt-icon-text"/>
    <w:rsid w:val="0059084B"/>
  </w:style>
  <w:style w:type="paragraph" w:customStyle="1" w:styleId="NumberedList">
    <w:name w:val="Numbered List"/>
    <w:basedOn w:val="Normal"/>
    <w:link w:val="NumberedListChar"/>
    <w:rsid w:val="0059084B"/>
    <w:pPr>
      <w:tabs>
        <w:tab w:val="num" w:pos="360"/>
      </w:tabs>
      <w:spacing w:before="120" w:after="60"/>
      <w:ind w:left="284" w:hanging="284"/>
      <w:jc w:val="left"/>
    </w:pPr>
    <w:rPr>
      <w:szCs w:val="24"/>
    </w:rPr>
  </w:style>
  <w:style w:type="character" w:customStyle="1" w:styleId="NumberedListChar">
    <w:name w:val="Numbered List Char"/>
    <w:link w:val="NumberedList"/>
    <w:rsid w:val="0059084B"/>
    <w:rPr>
      <w:rFonts w:ascii="Times New Roman" w:eastAsia="Times New Roman" w:hAnsi="Times New Roman"/>
      <w:sz w:val="24"/>
      <w:szCs w:val="24"/>
    </w:rPr>
  </w:style>
  <w:style w:type="paragraph" w:customStyle="1" w:styleId="ABC1">
    <w:name w:val="ABC1"/>
    <w:basedOn w:val="Normal"/>
    <w:rsid w:val="0059084B"/>
    <w:pPr>
      <w:spacing w:before="240" w:after="120" w:line="288" w:lineRule="auto"/>
      <w:jc w:val="center"/>
    </w:pPr>
    <w:rPr>
      <w:b/>
      <w:color w:val="0000FF"/>
      <w:szCs w:val="24"/>
    </w:rPr>
  </w:style>
  <w:style w:type="character" w:customStyle="1" w:styleId="small">
    <w:name w:val="small"/>
    <w:semiHidden/>
    <w:rsid w:val="0059084B"/>
  </w:style>
  <w:style w:type="paragraph" w:customStyle="1" w:styleId="StyleBodyTextIndentJustifiedBefore6ptAfter6pt">
    <w:name w:val="Style Body Text Indent + Justified Before:  6 pt After:  6 pt"/>
    <w:basedOn w:val="Normal"/>
    <w:rsid w:val="0059084B"/>
    <w:pPr>
      <w:tabs>
        <w:tab w:val="num" w:pos="1276"/>
        <w:tab w:val="left" w:pos="5040"/>
      </w:tabs>
      <w:suppressAutoHyphens/>
      <w:spacing w:before="60" w:after="60"/>
      <w:ind w:left="1276"/>
    </w:pPr>
  </w:style>
  <w:style w:type="paragraph" w:customStyle="1" w:styleId="0110">
    <w:name w:val="0.11"/>
    <w:basedOn w:val="Normal"/>
    <w:link w:val="011Char1"/>
    <w:qFormat/>
    <w:rsid w:val="0059084B"/>
    <w:pPr>
      <w:numPr>
        <w:ilvl w:val="3"/>
      </w:numPr>
      <w:spacing w:before="120" w:after="120" w:line="312" w:lineRule="auto"/>
      <w:ind w:left="3981" w:hanging="720"/>
      <w:jc w:val="left"/>
    </w:pPr>
    <w:rPr>
      <w:b/>
      <w:color w:val="000000"/>
      <w:sz w:val="26"/>
      <w:szCs w:val="26"/>
    </w:rPr>
  </w:style>
  <w:style w:type="character" w:customStyle="1" w:styleId="011Char1">
    <w:name w:val="0.1.1 Char1"/>
    <w:link w:val="0110"/>
    <w:locked/>
    <w:rsid w:val="0059084B"/>
    <w:rPr>
      <w:rFonts w:ascii="Times New Roman" w:eastAsia="Times New Roman" w:hAnsi="Times New Roman"/>
      <w:b/>
      <w:color w:val="000000"/>
      <w:sz w:val="26"/>
      <w:szCs w:val="26"/>
    </w:rPr>
  </w:style>
  <w:style w:type="paragraph" w:customStyle="1" w:styleId="Paragraphe">
    <w:name w:val="Paragraphe"/>
    <w:basedOn w:val="Normal"/>
    <w:rsid w:val="0059084B"/>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59084B"/>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Figure0">
    <w:name w:val="Figure"/>
    <w:basedOn w:val="Normal"/>
    <w:next w:val="Normal"/>
    <w:rsid w:val="0059084B"/>
    <w:pPr>
      <w:keepNext/>
      <w:keepLines/>
      <w:widowControl w:val="0"/>
      <w:spacing w:before="120"/>
      <w:jc w:val="center"/>
    </w:pPr>
    <w:rPr>
      <w:rFonts w:ascii="Arial" w:hAnsi="Arial"/>
      <w:snapToGrid w:val="0"/>
      <w:sz w:val="20"/>
      <w:lang w:val="fr-FR"/>
    </w:rPr>
  </w:style>
  <w:style w:type="paragraph" w:customStyle="1" w:styleId="xl4585">
    <w:name w:val="xl4585"/>
    <w:basedOn w:val="Normal"/>
    <w:rsid w:val="0059084B"/>
    <w:pPr>
      <w:spacing w:before="100" w:beforeAutospacing="1" w:after="100" w:afterAutospacing="1"/>
      <w:jc w:val="left"/>
    </w:pPr>
    <w:rPr>
      <w:b/>
      <w:bCs/>
      <w:szCs w:val="24"/>
      <w:lang w:val="vi-VN" w:eastAsia="vi-VN"/>
    </w:rPr>
  </w:style>
  <w:style w:type="paragraph" w:customStyle="1" w:styleId="xl4586">
    <w:name w:val="xl458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59084B"/>
    <w:pPr>
      <w:spacing w:before="100" w:beforeAutospacing="1" w:after="100" w:afterAutospacing="1"/>
      <w:jc w:val="left"/>
    </w:pPr>
    <w:rPr>
      <w:szCs w:val="24"/>
      <w:lang w:val="vi-VN" w:eastAsia="vi-VN"/>
    </w:rPr>
  </w:style>
  <w:style w:type="paragraph" w:customStyle="1" w:styleId="xl4636">
    <w:name w:val="xl463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59084B"/>
    <w:pPr>
      <w:spacing w:before="100" w:beforeAutospacing="1" w:after="100" w:afterAutospacing="1"/>
      <w:jc w:val="right"/>
    </w:pPr>
    <w:rPr>
      <w:szCs w:val="24"/>
      <w:lang w:val="vi-VN" w:eastAsia="vi-VN"/>
    </w:rPr>
  </w:style>
  <w:style w:type="paragraph" w:customStyle="1" w:styleId="xl4582">
    <w:name w:val="xl45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59084B"/>
    <w:pPr>
      <w:spacing w:before="100" w:beforeAutospacing="1" w:after="100" w:afterAutospacing="1"/>
      <w:jc w:val="left"/>
    </w:pPr>
    <w:rPr>
      <w:szCs w:val="24"/>
      <w:lang w:val="vi-VN" w:eastAsia="vi-VN"/>
    </w:rPr>
  </w:style>
  <w:style w:type="paragraph" w:customStyle="1" w:styleId="xl4786">
    <w:name w:val="xl4786"/>
    <w:basedOn w:val="Normal"/>
    <w:rsid w:val="0059084B"/>
    <w:pPr>
      <w:spacing w:before="100" w:beforeAutospacing="1" w:after="100" w:afterAutospacing="1"/>
      <w:jc w:val="left"/>
    </w:pPr>
    <w:rPr>
      <w:color w:val="0000FF"/>
      <w:szCs w:val="24"/>
      <w:lang w:val="vi-VN" w:eastAsia="vi-VN"/>
    </w:rPr>
  </w:style>
  <w:style w:type="paragraph" w:customStyle="1" w:styleId="xl4787">
    <w:name w:val="xl4787"/>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5908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59084B"/>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59084B"/>
    <w:pPr>
      <w:spacing w:before="100" w:beforeAutospacing="1" w:after="100" w:afterAutospacing="1"/>
      <w:jc w:val="left"/>
    </w:pPr>
    <w:rPr>
      <w:b/>
      <w:bCs/>
      <w:color w:val="0000FF"/>
      <w:szCs w:val="24"/>
      <w:lang w:val="vi-VN" w:eastAsia="vi-VN"/>
    </w:rPr>
  </w:style>
  <w:style w:type="paragraph" w:customStyle="1" w:styleId="00">
    <w:name w:val="0_0"/>
    <w:basedOn w:val="Heading6"/>
    <w:qFormat/>
    <w:rsid w:val="005443C4"/>
    <w:pPr>
      <w:keepLines w:val="0"/>
      <w:numPr>
        <w:ilvl w:val="1"/>
        <w:numId w:val="95"/>
      </w:numPr>
      <w:suppressAutoHyphens w:val="0"/>
      <w:spacing w:line="312" w:lineRule="auto"/>
      <w:ind w:left="1647" w:right="0" w:hanging="360"/>
    </w:pPr>
    <w:rPr>
      <w:color w:val="000000"/>
    </w:rPr>
  </w:style>
  <w:style w:type="paragraph" w:customStyle="1" w:styleId="010">
    <w:name w:val="0.1_0"/>
    <w:basedOn w:val="Normal"/>
    <w:qFormat/>
    <w:rsid w:val="005443C4"/>
    <w:pPr>
      <w:numPr>
        <w:ilvl w:val="2"/>
        <w:numId w:val="95"/>
      </w:numPr>
      <w:spacing w:before="120" w:after="120" w:line="312" w:lineRule="auto"/>
    </w:pPr>
    <w:rPr>
      <w:b/>
      <w:color w:val="000000"/>
      <w:sz w:val="26"/>
      <w:szCs w:val="26"/>
    </w:rPr>
  </w:style>
  <w:style w:type="paragraph" w:customStyle="1" w:styleId="011">
    <w:name w:val="0.1_1"/>
    <w:basedOn w:val="Normal"/>
    <w:qFormat/>
    <w:rsid w:val="005443C4"/>
    <w:pPr>
      <w:numPr>
        <w:ilvl w:val="3"/>
        <w:numId w:val="95"/>
      </w:numPr>
      <w:spacing w:before="120" w:after="120" w:line="312" w:lineRule="auto"/>
    </w:pPr>
    <w:rPr>
      <w:b/>
      <w:color w:val="000000"/>
      <w:sz w:val="26"/>
      <w:szCs w:val="26"/>
      <w:lang w:val="x-none" w:eastAsia="x-none"/>
    </w:rPr>
  </w:style>
  <w:style w:type="paragraph" w:customStyle="1" w:styleId="01">
    <w:name w:val="0_1"/>
    <w:basedOn w:val="Normal"/>
    <w:link w:val="0Char"/>
    <w:qFormat/>
    <w:rsid w:val="005443C4"/>
    <w:pPr>
      <w:numPr>
        <w:numId w:val="95"/>
      </w:numPr>
      <w:spacing w:line="312" w:lineRule="auto"/>
      <w:jc w:val="center"/>
    </w:pPr>
    <w:rPr>
      <w:b/>
      <w:sz w:val="28"/>
    </w:rPr>
  </w:style>
  <w:style w:type="character" w:customStyle="1" w:styleId="0Char">
    <w:name w:val="0.Char"/>
    <w:link w:val="01"/>
    <w:rsid w:val="005443C4"/>
    <w:rPr>
      <w:rFonts w:ascii="Times New Roman" w:eastAsia="Times New Roman" w:hAnsi="Times New Roman"/>
      <w:b/>
      <w:sz w:val="28"/>
    </w:rPr>
  </w:style>
  <w:style w:type="paragraph" w:customStyle="1" w:styleId="CHINH">
    <w:name w:val="CHINH"/>
    <w:basedOn w:val="Normal"/>
    <w:rsid w:val="005E0CBC"/>
    <w:pPr>
      <w:numPr>
        <w:numId w:val="98"/>
      </w:numPr>
      <w:spacing w:before="20" w:after="20" w:line="320" w:lineRule="exact"/>
    </w:pPr>
    <w:rPr>
      <w:rFonts w:ascii=".VnAvant" w:hAnsi=".VnAvan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loudStation\Box%20ky%20thuat\Quy%20dinh%20ky%20thuat%20EVN%20NPC\5539.2015.EVN%20NPC%20yeu%20cau%20ky%20thuat%20day,%20cap%20dien%20-%20T1.2016.pdf" TargetMode="External"/><Relationship Id="rId13" Type="http://schemas.openxmlformats.org/officeDocument/2006/relationships/hyperlink" Target="https://npc.com.vn/Assets/images/logo.svg?v=1.0.0" TargetMode="External"/><Relationship Id="rId18" Type="http://schemas.openxmlformats.org/officeDocument/2006/relationships/hyperlink" Target="file:///D:\CloudStation\Box%20ky%20thuat\TCVN\tcvn%205935-2-2013-iec-60502.pdf" TargetMode="External"/><Relationship Id="rId26" Type="http://schemas.openxmlformats.org/officeDocument/2006/relationships/hyperlink" Target="file:///D:\CloudStation\Data\Hoso2021\TCVN\TCVN%205847-2016%20Cot%20dien%20be%20tong%20cot%20thep%20ly%20tam.pdf" TargetMode="External"/><Relationship Id="rId39" Type="http://schemas.openxmlformats.org/officeDocument/2006/relationships/hyperlink" Target="file:///D:\CloudStation\Box%20ky%20thuat\AS%20NZS\TC%20HN%2033-S-63.pdf" TargetMode="External"/><Relationship Id="rId3" Type="http://schemas.openxmlformats.org/officeDocument/2006/relationships/styles" Target="styles.xml"/><Relationship Id="rId21" Type="http://schemas.openxmlformats.org/officeDocument/2006/relationships/hyperlink" Target="../../IEC/IEC%2060502-1%20%5b2004%5d.pdf" TargetMode="External"/><Relationship Id="rId34" Type="http://schemas.openxmlformats.org/officeDocument/2006/relationships/hyperlink" Target="file:///D:\CloudStation\Box%20ky%20thuat\TCVN\tcvn5408-2007.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Box%20ky%20thuat/IEC/IEC%2060947-2-2003.pdf" TargetMode="External"/><Relationship Id="rId25" Type="http://schemas.openxmlformats.org/officeDocument/2006/relationships/hyperlink" Target="file:///D:\CloudStation\Box%20ky%20thuat\BS%20EN\BS%20EN%2050393-2006%20(2008).pdf" TargetMode="External"/><Relationship Id="rId33" Type="http://schemas.openxmlformats.org/officeDocument/2006/relationships/hyperlink" Target="file:///D:\CloudStation\Box%20ky%20thuat\AS%20NZS\AS%203766.pdf" TargetMode="External"/><Relationship Id="rId38" Type="http://schemas.openxmlformats.org/officeDocument/2006/relationships/hyperlink" Target="file:///D:\CloudStation\Box%20ky%20thuat\TCVN\tcvn5408-2007.pdf" TargetMode="External"/><Relationship Id="rId2" Type="http://schemas.openxmlformats.org/officeDocument/2006/relationships/numbering" Target="numbering.xml"/><Relationship Id="rId16" Type="http://schemas.openxmlformats.org/officeDocument/2006/relationships/hyperlink" Target="../../IEC/60947-1.PDF" TargetMode="External"/><Relationship Id="rId20" Type="http://schemas.openxmlformats.org/officeDocument/2006/relationships/hyperlink" Target="file:///D:\CloudStation\Box%20ky%20thuat\IEC\IEC%2060228.pdf" TargetMode="External"/><Relationship Id="rId29" Type="http://schemas.openxmlformats.org/officeDocument/2006/relationships/hyperlink" Target="../../AS%20NZS/AS%201154%5b1%5d.1_2004.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file:///D:\CloudStation\Box%20ky%20thuat\DIN\DIN%20VDE.part1\VDE%200220-3%20DIN%20VDE%200220-3%20DIN%2057220-3%201977-10.pdf" TargetMode="External"/><Relationship Id="rId32" Type="http://schemas.openxmlformats.org/officeDocument/2006/relationships/hyperlink" Target="file:///C:\Users\CuongTran\AppData\Roaming\TCVN\TCVN%203624-81%20Cac%20moi%20noi%20tiep%20xuc%20dien%20-%20Quy%20tac%20nghiem%20thu%20va%20phuong%20phap%20thu.pdf" TargetMode="External"/><Relationship Id="rId37" Type="http://schemas.openxmlformats.org/officeDocument/2006/relationships/hyperlink" Target="file:///D:\CloudStation\Box%20ky%20thuat\AS%20NZS\AS%203766.pdf" TargetMode="External"/><Relationship Id="rId40" Type="http://schemas.openxmlformats.org/officeDocument/2006/relationships/hyperlink" Target="../../IEC/61284.pdf" TargetMode="External"/><Relationship Id="rId5" Type="http://schemas.openxmlformats.org/officeDocument/2006/relationships/webSettings" Target="webSettings.xml"/><Relationship Id="rId15" Type="http://schemas.openxmlformats.org/officeDocument/2006/relationships/hyperlink" Target="file:///D:\CloudStation\Data\Hoso2019\T06.2019%20-%20DTXD%20-%20XD%20moi%20cac%20TBA%20PP%20nang%20cao%20DTCCCD%20doi%20QLTH%20QT-HV%202019\G01%20VTTB\BCKTKT%20-%20Tap%20III%20BV%20Vo%20tram%20kiosk.pdf" TargetMode="External"/><Relationship Id="rId23" Type="http://schemas.openxmlformats.org/officeDocument/2006/relationships/hyperlink" Target="file:///D:\CloudStation\Box%20ky%20thuat\DIN\DIN%20VDE.part1\VDE%200278-3%20DIN%20VDE%200278-3%201991-02.pdf" TargetMode="External"/><Relationship Id="rId28" Type="http://schemas.openxmlformats.org/officeDocument/2006/relationships/hyperlink" Target="../../TCVN/TCVN%203624-81%20Cac%20moi%20noi%20tiep%20xuc%20dien%20-%20Quy%20tac%20nghiem%20thu%20va%20phuong%20phap%20thu.pdf" TargetMode="External"/><Relationship Id="rId36" Type="http://schemas.openxmlformats.org/officeDocument/2006/relationships/hyperlink" Target="file:///C:\Box%20ky%20thuat\TCVN\TCVN%20197-2002%20(ISO%206892-1998)%20Vat%20lieu%20kim%20loai%20-%20Thu%20keo%20o%20nhiet%20do%20thuong.pdf" TargetMode="External"/><Relationship Id="rId10" Type="http://schemas.openxmlformats.org/officeDocument/2006/relationships/image" Target="media/image2.png"/><Relationship Id="rId19" Type="http://schemas.openxmlformats.org/officeDocument/2006/relationships/hyperlink" Target="file:///D:\CloudStation\Box%20ky%20thuat\IEC\IEC%2060502-2%20%5B2005%5D.pdf" TargetMode="External"/><Relationship Id="rId31" Type="http://schemas.openxmlformats.org/officeDocument/2006/relationships/hyperlink" Target="file:///C:\Users\CuongTran\AppData\Roaming\AS%20NZS\AS%201154%5B1%5D.1_2004.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loudStation/Box%20ky%20thuat/IEC/iec62271-200ed2.0b.pdf" TargetMode="External"/><Relationship Id="rId22" Type="http://schemas.openxmlformats.org/officeDocument/2006/relationships/hyperlink" Target="../../IEC/IEC%2060228.pdf" TargetMode="External"/><Relationship Id="rId27" Type="http://schemas.openxmlformats.org/officeDocument/2006/relationships/hyperlink" Target="../../AS%20NZS/AS%201154%5b1%5d.1_2004.pdf" TargetMode="External"/><Relationship Id="rId30" Type="http://schemas.openxmlformats.org/officeDocument/2006/relationships/hyperlink" Target="../../TCVN/TCVN%203624-81%20Cac%20moi%20noi%20tiep%20xuc%20dien%20-%20Quy%20tac%20nghiem%20thu%20va%20phuong%20phap%20thu.pdf" TargetMode="External"/><Relationship Id="rId35" Type="http://schemas.openxmlformats.org/officeDocument/2006/relationships/hyperlink" Target="file:///D:\CloudStation\Box%20ky%20thuat\AS%20NZS\AS%203766.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D8F40-A96E-4AE6-9822-ECA1B461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113</Pages>
  <Words>29985</Words>
  <Characters>170918</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283</cp:revision>
  <cp:lastPrinted>2025-08-29T22:54:00Z</cp:lastPrinted>
  <dcterms:created xsi:type="dcterms:W3CDTF">2025-08-05T11:02:00Z</dcterms:created>
  <dcterms:modified xsi:type="dcterms:W3CDTF">2025-12-11T06:51:00Z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