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322" w:rsidRPr="005C7322" w:rsidRDefault="005C7322" w:rsidP="005C7322">
      <w:pPr>
        <w:widowControl w:val="0"/>
        <w:spacing w:before="120" w:after="120" w:line="264" w:lineRule="auto"/>
        <w:jc w:val="center"/>
        <w:outlineLvl w:val="1"/>
        <w:rPr>
          <w:rFonts w:ascii="Times New Roman" w:hAnsi="Times New Roman" w:cs="Times New Roman"/>
          <w:sz w:val="28"/>
          <w:szCs w:val="28"/>
          <w:lang w:val="nl-NL"/>
        </w:rPr>
      </w:pPr>
      <w:bookmarkStart w:id="0" w:name="_GoBack"/>
      <w:r w:rsidRPr="005C7322">
        <w:rPr>
          <w:rFonts w:ascii="Times New Roman" w:hAnsi="Times New Roman" w:cs="Times New Roman"/>
          <w:b/>
          <w:sz w:val="28"/>
          <w:szCs w:val="28"/>
          <w:lang w:val="nl-NL"/>
        </w:rPr>
        <w:t>Chương V. YÊU CẦU VỀ KỸ THUẬT</w:t>
      </w:r>
    </w:p>
    <w:p w:rsidR="005C7322" w:rsidRPr="005C7322" w:rsidRDefault="005C7322" w:rsidP="005C7322">
      <w:pPr>
        <w:pStyle w:val="Subtitle"/>
        <w:rPr>
          <w:sz w:val="20"/>
          <w:szCs w:val="32"/>
          <w:lang w:val="nl-NL"/>
        </w:rPr>
      </w:pPr>
    </w:p>
    <w:p w:rsidR="005C7322" w:rsidRPr="005C7322" w:rsidRDefault="005C7322" w:rsidP="005C7322">
      <w:pPr>
        <w:widowControl w:val="0"/>
        <w:spacing w:before="120" w:after="120" w:line="264" w:lineRule="auto"/>
        <w:ind w:firstLine="709"/>
        <w:rPr>
          <w:rFonts w:ascii="Times New Roman" w:hAnsi="Times New Roman" w:cs="Times New Roman"/>
          <w:b/>
          <w:sz w:val="28"/>
          <w:szCs w:val="28"/>
          <w:lang w:val="nl-NL"/>
        </w:rPr>
      </w:pPr>
      <w:r w:rsidRPr="005C7322">
        <w:rPr>
          <w:rFonts w:ascii="Times New Roman" w:hAnsi="Times New Roman" w:cs="Times New Roman"/>
          <w:b/>
          <w:sz w:val="28"/>
          <w:szCs w:val="28"/>
          <w:lang w:val="nl-NL"/>
        </w:rPr>
        <w:t>Mục 1. Yêu cầu về kỹ thuật</w:t>
      </w:r>
    </w:p>
    <w:p w:rsidR="005C7322" w:rsidRPr="005C7322" w:rsidRDefault="005C7322" w:rsidP="005C7322">
      <w:pPr>
        <w:widowControl w:val="0"/>
        <w:spacing w:before="120" w:after="120" w:line="264" w:lineRule="auto"/>
        <w:ind w:firstLine="709"/>
        <w:rPr>
          <w:rFonts w:ascii="Times New Roman" w:hAnsi="Times New Roman" w:cs="Times New Roman"/>
          <w:b/>
          <w:i/>
          <w:sz w:val="28"/>
          <w:szCs w:val="28"/>
          <w:lang w:val="nl-NL"/>
        </w:rPr>
      </w:pPr>
      <w:r w:rsidRPr="005C7322">
        <w:rPr>
          <w:rFonts w:ascii="Times New Roman" w:hAnsi="Times New Roman" w:cs="Times New Roman"/>
          <w:b/>
          <w:i/>
          <w:sz w:val="28"/>
          <w:szCs w:val="28"/>
          <w:lang w:val="nl-NL"/>
        </w:rPr>
        <w:t xml:space="preserve">1.1. Giới thiệu chung về </w:t>
      </w:r>
      <w:r w:rsidRPr="005C7322">
        <w:rPr>
          <w:rFonts w:ascii="Times New Roman" w:hAnsi="Times New Roman" w:cs="Times New Roman"/>
          <w:b/>
          <w:i/>
          <w:sz w:val="28"/>
          <w:szCs w:val="28"/>
        </w:rPr>
        <w:t>dự toán mua sắm</w:t>
      </w:r>
      <w:r w:rsidRPr="005C7322">
        <w:rPr>
          <w:rFonts w:ascii="Times New Roman" w:hAnsi="Times New Roman" w:cs="Times New Roman"/>
          <w:b/>
          <w:i/>
          <w:sz w:val="28"/>
          <w:szCs w:val="28"/>
          <w:lang w:val="nl-NL"/>
        </w:rPr>
        <w:t>, gói thầu</w:t>
      </w:r>
    </w:p>
    <w:p w:rsidR="005C7322" w:rsidRPr="005C7322" w:rsidRDefault="005C7322" w:rsidP="005C7322">
      <w:pPr>
        <w:widowControl w:val="0"/>
        <w:numPr>
          <w:ilvl w:val="0"/>
          <w:numId w:val="1"/>
        </w:numPr>
        <w:tabs>
          <w:tab w:val="left" w:pos="993"/>
        </w:tabs>
        <w:autoSpaceDE w:val="0"/>
        <w:autoSpaceDN w:val="0"/>
        <w:spacing w:before="120" w:after="0" w:line="340" w:lineRule="exact"/>
        <w:ind w:left="0" w:firstLine="720"/>
        <w:rPr>
          <w:rFonts w:ascii="Times New Roman" w:hAnsi="Times New Roman" w:cs="Times New Roman"/>
          <w:i/>
          <w:sz w:val="28"/>
          <w:lang w:val="vi"/>
        </w:rPr>
      </w:pPr>
      <w:r w:rsidRPr="005C7322">
        <w:rPr>
          <w:rFonts w:ascii="Times New Roman" w:hAnsi="Times New Roman" w:cs="Times New Roman"/>
          <w:sz w:val="28"/>
          <w:lang w:val="vi"/>
        </w:rPr>
        <w:t>Tên</w:t>
      </w:r>
      <w:r w:rsidRPr="005C7322">
        <w:rPr>
          <w:rFonts w:ascii="Times New Roman" w:hAnsi="Times New Roman" w:cs="Times New Roman"/>
          <w:spacing w:val="-9"/>
          <w:sz w:val="28"/>
          <w:lang w:val="vi"/>
        </w:rPr>
        <w:t xml:space="preserve"> </w:t>
      </w:r>
      <w:r w:rsidRPr="005C7322">
        <w:rPr>
          <w:rFonts w:ascii="Times New Roman" w:hAnsi="Times New Roman" w:cs="Times New Roman"/>
          <w:sz w:val="28"/>
          <w:lang w:val="vi"/>
        </w:rPr>
        <w:t>dự</w:t>
      </w:r>
      <w:r w:rsidRPr="005C7322">
        <w:rPr>
          <w:rFonts w:ascii="Times New Roman" w:hAnsi="Times New Roman" w:cs="Times New Roman"/>
          <w:spacing w:val="-12"/>
          <w:sz w:val="28"/>
          <w:lang w:val="vi"/>
        </w:rPr>
        <w:t xml:space="preserve"> </w:t>
      </w:r>
      <w:r w:rsidRPr="005C7322">
        <w:rPr>
          <w:rFonts w:ascii="Times New Roman" w:hAnsi="Times New Roman" w:cs="Times New Roman"/>
          <w:sz w:val="28"/>
          <w:lang w:val="vi"/>
        </w:rPr>
        <w:t>toán:</w:t>
      </w:r>
      <w:r w:rsidRPr="005C7322">
        <w:rPr>
          <w:rFonts w:ascii="Times New Roman" w:hAnsi="Times New Roman" w:cs="Times New Roman"/>
          <w:spacing w:val="-7"/>
          <w:sz w:val="28"/>
          <w:lang w:val="vi"/>
        </w:rPr>
        <w:t xml:space="preserve"> </w:t>
      </w:r>
      <w:r w:rsidRPr="005C7322">
        <w:rPr>
          <w:rFonts w:ascii="Times New Roman" w:hAnsi="Times New Roman" w:cs="Times New Roman"/>
          <w:sz w:val="28"/>
          <w:lang w:val="vi"/>
        </w:rPr>
        <w:t>Mua giống lúa vụ Xuân năm 2026</w:t>
      </w:r>
    </w:p>
    <w:p w:rsidR="005C7322" w:rsidRPr="005C7322" w:rsidRDefault="005C7322" w:rsidP="005C7322">
      <w:pPr>
        <w:widowControl w:val="0"/>
        <w:numPr>
          <w:ilvl w:val="0"/>
          <w:numId w:val="1"/>
        </w:numPr>
        <w:tabs>
          <w:tab w:val="left" w:pos="993"/>
        </w:tabs>
        <w:autoSpaceDE w:val="0"/>
        <w:autoSpaceDN w:val="0"/>
        <w:spacing w:before="120" w:after="0" w:line="340" w:lineRule="exact"/>
        <w:ind w:left="0" w:firstLine="720"/>
        <w:rPr>
          <w:rFonts w:ascii="Times New Roman" w:hAnsi="Times New Roman" w:cs="Times New Roman"/>
          <w:i/>
          <w:sz w:val="28"/>
          <w:lang w:val="vi"/>
        </w:rPr>
      </w:pPr>
      <w:r w:rsidRPr="005C7322">
        <w:rPr>
          <w:rFonts w:ascii="Times New Roman" w:hAnsi="Times New Roman" w:cs="Times New Roman"/>
          <w:sz w:val="28"/>
          <w:lang w:val="vi"/>
        </w:rPr>
        <w:t>Nguồn</w:t>
      </w:r>
      <w:r w:rsidRPr="005C7322">
        <w:rPr>
          <w:rFonts w:ascii="Times New Roman" w:hAnsi="Times New Roman" w:cs="Times New Roman"/>
          <w:spacing w:val="-9"/>
          <w:sz w:val="28"/>
          <w:lang w:val="vi"/>
        </w:rPr>
        <w:t xml:space="preserve"> </w:t>
      </w:r>
      <w:r w:rsidRPr="005C7322">
        <w:rPr>
          <w:rFonts w:ascii="Times New Roman" w:hAnsi="Times New Roman" w:cs="Times New Roman"/>
          <w:sz w:val="28"/>
          <w:lang w:val="vi"/>
        </w:rPr>
        <w:t>vốn:</w:t>
      </w:r>
      <w:r w:rsidRPr="005C7322">
        <w:rPr>
          <w:rFonts w:ascii="Times New Roman" w:hAnsi="Times New Roman" w:cs="Times New Roman"/>
          <w:spacing w:val="-8"/>
          <w:sz w:val="28"/>
          <w:lang w:val="vi"/>
        </w:rPr>
        <w:t xml:space="preserve"> </w:t>
      </w:r>
      <w:r w:rsidRPr="005C7322">
        <w:rPr>
          <w:rFonts w:ascii="Times New Roman" w:hAnsi="Times New Roman" w:cs="Times New Roman"/>
          <w:sz w:val="28"/>
          <w:lang w:val="vi"/>
        </w:rPr>
        <w:t>Kinh phí hỗ trợ đất trồng lúa năm 2025 theo Nghị định 112/2024/NĐ-CP và người dân đối ứng</w:t>
      </w:r>
    </w:p>
    <w:p w:rsidR="005C7322" w:rsidRPr="005C7322" w:rsidRDefault="005C7322" w:rsidP="005C7322">
      <w:pPr>
        <w:widowControl w:val="0"/>
        <w:numPr>
          <w:ilvl w:val="0"/>
          <w:numId w:val="1"/>
        </w:numPr>
        <w:tabs>
          <w:tab w:val="left" w:pos="993"/>
        </w:tabs>
        <w:autoSpaceDE w:val="0"/>
        <w:autoSpaceDN w:val="0"/>
        <w:spacing w:before="120" w:after="0" w:line="340" w:lineRule="exact"/>
        <w:ind w:left="0" w:firstLine="720"/>
        <w:rPr>
          <w:rFonts w:ascii="Times New Roman" w:hAnsi="Times New Roman" w:cs="Times New Roman"/>
          <w:sz w:val="28"/>
          <w:lang w:val="vi"/>
        </w:rPr>
      </w:pPr>
      <w:r w:rsidRPr="005C7322">
        <w:rPr>
          <w:rFonts w:ascii="Times New Roman" w:hAnsi="Times New Roman" w:cs="Times New Roman"/>
          <w:sz w:val="28"/>
          <w:lang w:val="vi"/>
        </w:rPr>
        <w:t>Tên</w:t>
      </w:r>
      <w:r w:rsidRPr="005C7322">
        <w:rPr>
          <w:rFonts w:ascii="Times New Roman" w:hAnsi="Times New Roman" w:cs="Times New Roman"/>
          <w:spacing w:val="-9"/>
          <w:sz w:val="28"/>
          <w:lang w:val="vi"/>
        </w:rPr>
        <w:t xml:space="preserve"> </w:t>
      </w:r>
      <w:r w:rsidRPr="005C7322">
        <w:rPr>
          <w:rFonts w:ascii="Times New Roman" w:hAnsi="Times New Roman" w:cs="Times New Roman"/>
          <w:sz w:val="28"/>
          <w:lang w:val="vi"/>
        </w:rPr>
        <w:t>gói</w:t>
      </w:r>
      <w:r w:rsidRPr="005C7322">
        <w:rPr>
          <w:rFonts w:ascii="Times New Roman" w:hAnsi="Times New Roman" w:cs="Times New Roman"/>
          <w:spacing w:val="-7"/>
          <w:sz w:val="28"/>
          <w:lang w:val="vi"/>
        </w:rPr>
        <w:t xml:space="preserve"> </w:t>
      </w:r>
      <w:r w:rsidRPr="005C7322">
        <w:rPr>
          <w:rFonts w:ascii="Times New Roman" w:hAnsi="Times New Roman" w:cs="Times New Roman"/>
          <w:sz w:val="28"/>
          <w:lang w:val="vi"/>
        </w:rPr>
        <w:t>thầu:</w:t>
      </w:r>
      <w:r w:rsidRPr="005C7322">
        <w:rPr>
          <w:rFonts w:ascii="Times New Roman" w:hAnsi="Times New Roman" w:cs="Times New Roman"/>
          <w:spacing w:val="-8"/>
          <w:sz w:val="28"/>
          <w:lang w:val="vi"/>
        </w:rPr>
        <w:t xml:space="preserve"> </w:t>
      </w:r>
      <w:r w:rsidRPr="005C7322">
        <w:rPr>
          <w:rFonts w:ascii="Times New Roman" w:hAnsi="Times New Roman" w:cs="Times New Roman"/>
          <w:sz w:val="28"/>
          <w:lang w:val="vi"/>
        </w:rPr>
        <w:t>Gói</w:t>
      </w:r>
      <w:r w:rsidRPr="005C7322">
        <w:rPr>
          <w:rFonts w:ascii="Times New Roman" w:hAnsi="Times New Roman" w:cs="Times New Roman"/>
          <w:spacing w:val="-2"/>
          <w:sz w:val="28"/>
          <w:lang w:val="vi"/>
        </w:rPr>
        <w:t xml:space="preserve"> </w:t>
      </w:r>
      <w:r w:rsidRPr="005C7322">
        <w:rPr>
          <w:rFonts w:ascii="Times New Roman" w:hAnsi="Times New Roman" w:cs="Times New Roman"/>
          <w:sz w:val="28"/>
          <w:lang w:val="vi"/>
        </w:rPr>
        <w:t>thầu</w:t>
      </w:r>
      <w:r w:rsidRPr="005C7322">
        <w:rPr>
          <w:rFonts w:ascii="Times New Roman" w:hAnsi="Times New Roman" w:cs="Times New Roman"/>
          <w:spacing w:val="1"/>
          <w:sz w:val="28"/>
          <w:lang w:val="vi"/>
        </w:rPr>
        <w:t xml:space="preserve"> </w:t>
      </w:r>
      <w:r w:rsidRPr="005C7322">
        <w:rPr>
          <w:rFonts w:ascii="Times New Roman" w:hAnsi="Times New Roman" w:cs="Times New Roman"/>
          <w:sz w:val="28"/>
          <w:lang w:val="vi"/>
        </w:rPr>
        <w:t xml:space="preserve">số </w:t>
      </w:r>
      <w:r w:rsidRPr="005C7322">
        <w:rPr>
          <w:rFonts w:ascii="Times New Roman" w:hAnsi="Times New Roman" w:cs="Times New Roman"/>
          <w:sz w:val="28"/>
        </w:rPr>
        <w:t>02</w:t>
      </w:r>
      <w:r w:rsidRPr="005C7322">
        <w:rPr>
          <w:rFonts w:ascii="Times New Roman" w:hAnsi="Times New Roman" w:cs="Times New Roman"/>
          <w:sz w:val="28"/>
          <w:lang w:val="vi"/>
        </w:rPr>
        <w:t>:</w:t>
      </w:r>
      <w:r w:rsidRPr="005C7322">
        <w:rPr>
          <w:rFonts w:ascii="Times New Roman" w:hAnsi="Times New Roman" w:cs="Times New Roman"/>
          <w:spacing w:val="-1"/>
          <w:sz w:val="28"/>
          <w:lang w:val="vi"/>
        </w:rPr>
        <w:t xml:space="preserve"> </w:t>
      </w:r>
      <w:r w:rsidRPr="005C7322">
        <w:rPr>
          <w:rFonts w:ascii="Times New Roman" w:hAnsi="Times New Roman" w:cs="Times New Roman"/>
          <w:sz w:val="28"/>
          <w:lang w:val="vi"/>
        </w:rPr>
        <w:t>Mua giống lúa vụ Xuân năm 2026</w:t>
      </w:r>
    </w:p>
    <w:p w:rsidR="005C7322" w:rsidRPr="005C7322" w:rsidRDefault="005C7322" w:rsidP="005C7322">
      <w:pPr>
        <w:widowControl w:val="0"/>
        <w:numPr>
          <w:ilvl w:val="0"/>
          <w:numId w:val="1"/>
        </w:numPr>
        <w:tabs>
          <w:tab w:val="left" w:pos="993"/>
        </w:tabs>
        <w:autoSpaceDE w:val="0"/>
        <w:autoSpaceDN w:val="0"/>
        <w:spacing w:before="120" w:after="0" w:line="340" w:lineRule="exact"/>
        <w:ind w:left="0" w:firstLine="720"/>
        <w:rPr>
          <w:rFonts w:ascii="Times New Roman" w:hAnsi="Times New Roman" w:cs="Times New Roman"/>
          <w:sz w:val="28"/>
          <w:lang w:val="vi"/>
        </w:rPr>
      </w:pPr>
      <w:r w:rsidRPr="005C7322">
        <w:rPr>
          <w:rFonts w:ascii="Times New Roman" w:hAnsi="Times New Roman" w:cs="Times New Roman"/>
          <w:sz w:val="28"/>
          <w:lang w:val="vi"/>
        </w:rPr>
        <w:t>Bên</w:t>
      </w:r>
      <w:r w:rsidRPr="005C7322">
        <w:rPr>
          <w:rFonts w:ascii="Times New Roman" w:hAnsi="Times New Roman" w:cs="Times New Roman"/>
          <w:spacing w:val="-12"/>
          <w:sz w:val="28"/>
          <w:lang w:val="vi"/>
        </w:rPr>
        <w:t xml:space="preserve"> </w:t>
      </w:r>
      <w:r w:rsidRPr="005C7322">
        <w:rPr>
          <w:rFonts w:ascii="Times New Roman" w:hAnsi="Times New Roman" w:cs="Times New Roman"/>
          <w:sz w:val="28"/>
          <w:lang w:val="vi"/>
        </w:rPr>
        <w:t>mời</w:t>
      </w:r>
      <w:r w:rsidRPr="005C7322">
        <w:rPr>
          <w:rFonts w:ascii="Times New Roman" w:hAnsi="Times New Roman" w:cs="Times New Roman"/>
          <w:spacing w:val="-10"/>
          <w:sz w:val="28"/>
          <w:lang w:val="vi"/>
        </w:rPr>
        <w:t xml:space="preserve"> </w:t>
      </w:r>
      <w:r w:rsidRPr="005C7322">
        <w:rPr>
          <w:rFonts w:ascii="Times New Roman" w:hAnsi="Times New Roman" w:cs="Times New Roman"/>
          <w:sz w:val="28"/>
          <w:lang w:val="vi"/>
        </w:rPr>
        <w:t>thầu:</w:t>
      </w:r>
      <w:r w:rsidRPr="005C7322">
        <w:rPr>
          <w:rFonts w:ascii="Times New Roman" w:hAnsi="Times New Roman" w:cs="Times New Roman"/>
          <w:spacing w:val="-10"/>
          <w:sz w:val="28"/>
          <w:lang w:val="vi"/>
        </w:rPr>
        <w:t xml:space="preserve"> </w:t>
      </w:r>
      <w:r w:rsidRPr="005C7322">
        <w:rPr>
          <w:rFonts w:ascii="Times New Roman" w:hAnsi="Times New Roman" w:cs="Times New Roman"/>
          <w:sz w:val="28"/>
          <w:lang w:val="vi"/>
        </w:rPr>
        <w:t>UBND xã Kỳ Anh</w:t>
      </w:r>
    </w:p>
    <w:p w:rsidR="005C7322" w:rsidRPr="005C7322" w:rsidRDefault="005C7322" w:rsidP="005C7322">
      <w:pPr>
        <w:widowControl w:val="0"/>
        <w:numPr>
          <w:ilvl w:val="0"/>
          <w:numId w:val="1"/>
        </w:numPr>
        <w:tabs>
          <w:tab w:val="left" w:pos="993"/>
        </w:tabs>
        <w:autoSpaceDE w:val="0"/>
        <w:autoSpaceDN w:val="0"/>
        <w:spacing w:before="120" w:after="0" w:line="340" w:lineRule="exact"/>
        <w:ind w:left="0" w:firstLine="720"/>
        <w:rPr>
          <w:rFonts w:ascii="Times New Roman" w:hAnsi="Times New Roman" w:cs="Times New Roman"/>
          <w:sz w:val="28"/>
          <w:lang w:val="vi"/>
        </w:rPr>
      </w:pPr>
      <w:r w:rsidRPr="005C7322">
        <w:rPr>
          <w:rFonts w:ascii="Times New Roman" w:hAnsi="Times New Roman" w:cs="Times New Roman"/>
          <w:sz w:val="28"/>
          <w:lang w:val="vi"/>
        </w:rPr>
        <w:t>Địa</w:t>
      </w:r>
      <w:r w:rsidRPr="005C7322">
        <w:rPr>
          <w:rFonts w:ascii="Times New Roman" w:hAnsi="Times New Roman" w:cs="Times New Roman"/>
          <w:spacing w:val="-10"/>
          <w:sz w:val="28"/>
          <w:lang w:val="vi"/>
        </w:rPr>
        <w:t xml:space="preserve"> </w:t>
      </w:r>
      <w:r w:rsidRPr="005C7322">
        <w:rPr>
          <w:rFonts w:ascii="Times New Roman" w:hAnsi="Times New Roman" w:cs="Times New Roman"/>
          <w:sz w:val="28"/>
          <w:lang w:val="vi"/>
        </w:rPr>
        <w:t>điểm</w:t>
      </w:r>
      <w:r w:rsidRPr="005C7322">
        <w:rPr>
          <w:rFonts w:ascii="Times New Roman" w:hAnsi="Times New Roman" w:cs="Times New Roman"/>
          <w:spacing w:val="-11"/>
          <w:sz w:val="28"/>
          <w:lang w:val="vi"/>
        </w:rPr>
        <w:t xml:space="preserve"> </w:t>
      </w:r>
      <w:r w:rsidRPr="005C7322">
        <w:rPr>
          <w:rFonts w:ascii="Times New Roman" w:hAnsi="Times New Roman" w:cs="Times New Roman"/>
          <w:sz w:val="28"/>
          <w:lang w:val="vi"/>
        </w:rPr>
        <w:t>thực</w:t>
      </w:r>
      <w:r w:rsidRPr="005C7322">
        <w:rPr>
          <w:rFonts w:ascii="Times New Roman" w:hAnsi="Times New Roman" w:cs="Times New Roman"/>
          <w:spacing w:val="-9"/>
          <w:sz w:val="28"/>
          <w:lang w:val="vi"/>
        </w:rPr>
        <w:t xml:space="preserve"> </w:t>
      </w:r>
      <w:r w:rsidRPr="005C7322">
        <w:rPr>
          <w:rFonts w:ascii="Times New Roman" w:hAnsi="Times New Roman" w:cs="Times New Roman"/>
          <w:sz w:val="28"/>
          <w:lang w:val="vi"/>
        </w:rPr>
        <w:t>hiện:</w:t>
      </w:r>
      <w:r w:rsidRPr="005C7322">
        <w:rPr>
          <w:rFonts w:ascii="Times New Roman" w:hAnsi="Times New Roman" w:cs="Times New Roman"/>
          <w:spacing w:val="-6"/>
          <w:sz w:val="28"/>
          <w:lang w:val="vi"/>
        </w:rPr>
        <w:t xml:space="preserve"> </w:t>
      </w:r>
      <w:r w:rsidRPr="005C7322">
        <w:rPr>
          <w:rFonts w:ascii="Times New Roman" w:hAnsi="Times New Roman" w:cs="Times New Roman"/>
          <w:sz w:val="28"/>
          <w:lang w:val="vi"/>
        </w:rPr>
        <w:t>Xã Kỳ Anh, tỉnh Hà Tĩnh</w:t>
      </w:r>
    </w:p>
    <w:p w:rsidR="005C7322" w:rsidRPr="005C7322" w:rsidRDefault="005C7322" w:rsidP="005C7322">
      <w:pPr>
        <w:widowControl w:val="0"/>
        <w:numPr>
          <w:ilvl w:val="0"/>
          <w:numId w:val="1"/>
        </w:numPr>
        <w:tabs>
          <w:tab w:val="left" w:pos="993"/>
        </w:tabs>
        <w:autoSpaceDE w:val="0"/>
        <w:autoSpaceDN w:val="0"/>
        <w:spacing w:before="120" w:after="0" w:line="340" w:lineRule="exact"/>
        <w:ind w:left="0" w:firstLine="720"/>
        <w:rPr>
          <w:rFonts w:ascii="Times New Roman" w:hAnsi="Times New Roman" w:cs="Times New Roman"/>
          <w:sz w:val="28"/>
          <w:lang w:val="vi"/>
        </w:rPr>
      </w:pPr>
      <w:r w:rsidRPr="005C7322">
        <w:rPr>
          <w:rFonts w:ascii="Times New Roman" w:hAnsi="Times New Roman" w:cs="Times New Roman"/>
          <w:spacing w:val="-2"/>
          <w:sz w:val="28"/>
          <w:lang w:val="vi"/>
        </w:rPr>
        <w:t>Hình</w:t>
      </w:r>
      <w:r w:rsidRPr="005C7322">
        <w:rPr>
          <w:rFonts w:ascii="Times New Roman" w:hAnsi="Times New Roman" w:cs="Times New Roman"/>
          <w:spacing w:val="-10"/>
          <w:sz w:val="28"/>
          <w:lang w:val="vi"/>
        </w:rPr>
        <w:t xml:space="preserve"> </w:t>
      </w:r>
      <w:r w:rsidRPr="005C7322">
        <w:rPr>
          <w:rFonts w:ascii="Times New Roman" w:hAnsi="Times New Roman" w:cs="Times New Roman"/>
          <w:spacing w:val="-2"/>
          <w:sz w:val="28"/>
          <w:lang w:val="vi"/>
        </w:rPr>
        <w:t>thức</w:t>
      </w:r>
      <w:r w:rsidRPr="005C7322">
        <w:rPr>
          <w:rFonts w:ascii="Times New Roman" w:hAnsi="Times New Roman" w:cs="Times New Roman"/>
          <w:spacing w:val="-9"/>
          <w:sz w:val="28"/>
          <w:lang w:val="vi"/>
        </w:rPr>
        <w:t xml:space="preserve"> </w:t>
      </w:r>
      <w:r w:rsidRPr="005C7322">
        <w:rPr>
          <w:rFonts w:ascii="Times New Roman" w:hAnsi="Times New Roman" w:cs="Times New Roman"/>
          <w:spacing w:val="-2"/>
          <w:sz w:val="28"/>
          <w:lang w:val="vi"/>
        </w:rPr>
        <w:t>LCNT:</w:t>
      </w:r>
      <w:r w:rsidRPr="005C7322">
        <w:rPr>
          <w:rFonts w:ascii="Times New Roman" w:hAnsi="Times New Roman" w:cs="Times New Roman"/>
          <w:spacing w:val="-8"/>
          <w:sz w:val="28"/>
          <w:lang w:val="vi"/>
        </w:rPr>
        <w:t xml:space="preserve"> </w:t>
      </w:r>
      <w:r w:rsidRPr="005C7322">
        <w:rPr>
          <w:rFonts w:ascii="Times New Roman" w:hAnsi="Times New Roman" w:cs="Times New Roman"/>
          <w:spacing w:val="-2"/>
          <w:sz w:val="28"/>
          <w:lang w:val="vi"/>
        </w:rPr>
        <w:t>Chào</w:t>
      </w:r>
      <w:r w:rsidRPr="005C7322">
        <w:rPr>
          <w:rFonts w:ascii="Times New Roman" w:hAnsi="Times New Roman" w:cs="Times New Roman"/>
          <w:spacing w:val="-10"/>
          <w:sz w:val="28"/>
          <w:lang w:val="vi"/>
        </w:rPr>
        <w:t xml:space="preserve"> </w:t>
      </w:r>
      <w:r w:rsidRPr="005C7322">
        <w:rPr>
          <w:rFonts w:ascii="Times New Roman" w:hAnsi="Times New Roman" w:cs="Times New Roman"/>
          <w:spacing w:val="-2"/>
          <w:sz w:val="28"/>
          <w:lang w:val="vi"/>
        </w:rPr>
        <w:t>hàng</w:t>
      </w:r>
      <w:r w:rsidRPr="005C7322">
        <w:rPr>
          <w:rFonts w:ascii="Times New Roman" w:hAnsi="Times New Roman" w:cs="Times New Roman"/>
          <w:spacing w:val="-9"/>
          <w:sz w:val="28"/>
          <w:lang w:val="vi"/>
        </w:rPr>
        <w:t xml:space="preserve"> </w:t>
      </w:r>
      <w:r w:rsidRPr="005C7322">
        <w:rPr>
          <w:rFonts w:ascii="Times New Roman" w:hAnsi="Times New Roman" w:cs="Times New Roman"/>
          <w:spacing w:val="-2"/>
          <w:sz w:val="28"/>
          <w:lang w:val="vi"/>
        </w:rPr>
        <w:t>cạnh</w:t>
      </w:r>
      <w:r w:rsidRPr="005C7322">
        <w:rPr>
          <w:rFonts w:ascii="Times New Roman" w:hAnsi="Times New Roman" w:cs="Times New Roman"/>
          <w:spacing w:val="-9"/>
          <w:sz w:val="28"/>
          <w:lang w:val="vi"/>
        </w:rPr>
        <w:t xml:space="preserve"> </w:t>
      </w:r>
      <w:r w:rsidRPr="005C7322">
        <w:rPr>
          <w:rFonts w:ascii="Times New Roman" w:hAnsi="Times New Roman" w:cs="Times New Roman"/>
          <w:spacing w:val="-2"/>
          <w:sz w:val="28"/>
          <w:lang w:val="vi"/>
        </w:rPr>
        <w:t>tranh,</w:t>
      </w:r>
      <w:r w:rsidRPr="005C7322">
        <w:rPr>
          <w:rFonts w:ascii="Times New Roman" w:hAnsi="Times New Roman" w:cs="Times New Roman"/>
          <w:spacing w:val="-11"/>
          <w:sz w:val="28"/>
          <w:lang w:val="vi"/>
        </w:rPr>
        <w:t xml:space="preserve"> </w:t>
      </w:r>
      <w:r w:rsidRPr="005C7322">
        <w:rPr>
          <w:rFonts w:ascii="Times New Roman" w:hAnsi="Times New Roman" w:cs="Times New Roman"/>
          <w:spacing w:val="-2"/>
          <w:sz w:val="28"/>
          <w:lang w:val="vi"/>
        </w:rPr>
        <w:t>qua</w:t>
      </w:r>
      <w:r w:rsidRPr="005C7322">
        <w:rPr>
          <w:rFonts w:ascii="Times New Roman" w:hAnsi="Times New Roman" w:cs="Times New Roman"/>
          <w:spacing w:val="-9"/>
          <w:sz w:val="28"/>
          <w:lang w:val="vi"/>
        </w:rPr>
        <w:t xml:space="preserve"> </w:t>
      </w:r>
      <w:r w:rsidRPr="005C7322">
        <w:rPr>
          <w:rFonts w:ascii="Times New Roman" w:hAnsi="Times New Roman" w:cs="Times New Roman"/>
          <w:spacing w:val="-2"/>
          <w:sz w:val="28"/>
          <w:lang w:val="vi"/>
        </w:rPr>
        <w:t>mạng.</w:t>
      </w:r>
    </w:p>
    <w:p w:rsidR="005C7322" w:rsidRPr="005C7322" w:rsidRDefault="005C7322" w:rsidP="005C7322">
      <w:pPr>
        <w:widowControl w:val="0"/>
        <w:numPr>
          <w:ilvl w:val="0"/>
          <w:numId w:val="1"/>
        </w:numPr>
        <w:tabs>
          <w:tab w:val="left" w:pos="993"/>
        </w:tabs>
        <w:autoSpaceDE w:val="0"/>
        <w:autoSpaceDN w:val="0"/>
        <w:spacing w:before="120" w:after="0" w:line="340" w:lineRule="exact"/>
        <w:ind w:left="0" w:firstLine="720"/>
        <w:rPr>
          <w:rFonts w:ascii="Times New Roman" w:hAnsi="Times New Roman" w:cs="Times New Roman"/>
          <w:sz w:val="28"/>
          <w:lang w:val="vi"/>
        </w:rPr>
      </w:pPr>
      <w:r w:rsidRPr="005C7322">
        <w:rPr>
          <w:rFonts w:ascii="Times New Roman" w:hAnsi="Times New Roman" w:cs="Times New Roman"/>
          <w:spacing w:val="-2"/>
          <w:sz w:val="28"/>
          <w:lang w:val="vi"/>
        </w:rPr>
        <w:t>Phương</w:t>
      </w:r>
      <w:r w:rsidRPr="005C7322">
        <w:rPr>
          <w:rFonts w:ascii="Times New Roman" w:hAnsi="Times New Roman" w:cs="Times New Roman"/>
          <w:spacing w:val="-9"/>
          <w:sz w:val="28"/>
          <w:lang w:val="vi"/>
        </w:rPr>
        <w:t xml:space="preserve"> </w:t>
      </w:r>
      <w:r w:rsidRPr="005C7322">
        <w:rPr>
          <w:rFonts w:ascii="Times New Roman" w:hAnsi="Times New Roman" w:cs="Times New Roman"/>
          <w:spacing w:val="-2"/>
          <w:sz w:val="28"/>
          <w:lang w:val="vi"/>
        </w:rPr>
        <w:t>thức</w:t>
      </w:r>
      <w:r w:rsidRPr="005C7322">
        <w:rPr>
          <w:rFonts w:ascii="Times New Roman" w:hAnsi="Times New Roman" w:cs="Times New Roman"/>
          <w:spacing w:val="-8"/>
          <w:sz w:val="28"/>
          <w:lang w:val="vi"/>
        </w:rPr>
        <w:t xml:space="preserve"> </w:t>
      </w:r>
      <w:r w:rsidRPr="005C7322">
        <w:rPr>
          <w:rFonts w:ascii="Times New Roman" w:hAnsi="Times New Roman" w:cs="Times New Roman"/>
          <w:spacing w:val="-2"/>
          <w:sz w:val="28"/>
          <w:lang w:val="vi"/>
        </w:rPr>
        <w:t>LCNT:</w:t>
      </w:r>
      <w:r w:rsidRPr="005C7322">
        <w:rPr>
          <w:rFonts w:ascii="Times New Roman" w:hAnsi="Times New Roman" w:cs="Times New Roman"/>
          <w:spacing w:val="-13"/>
          <w:sz w:val="28"/>
          <w:lang w:val="vi"/>
        </w:rPr>
        <w:t xml:space="preserve"> </w:t>
      </w:r>
      <w:r w:rsidRPr="005C7322">
        <w:rPr>
          <w:rFonts w:ascii="Times New Roman" w:hAnsi="Times New Roman" w:cs="Times New Roman"/>
          <w:spacing w:val="-2"/>
          <w:sz w:val="28"/>
          <w:lang w:val="vi"/>
        </w:rPr>
        <w:t>Một</w:t>
      </w:r>
      <w:r w:rsidRPr="005C7322">
        <w:rPr>
          <w:rFonts w:ascii="Times New Roman" w:hAnsi="Times New Roman" w:cs="Times New Roman"/>
          <w:spacing w:val="-7"/>
          <w:sz w:val="28"/>
          <w:lang w:val="vi"/>
        </w:rPr>
        <w:t xml:space="preserve"> </w:t>
      </w:r>
      <w:r w:rsidRPr="005C7322">
        <w:rPr>
          <w:rFonts w:ascii="Times New Roman" w:hAnsi="Times New Roman" w:cs="Times New Roman"/>
          <w:spacing w:val="-2"/>
          <w:sz w:val="28"/>
          <w:lang w:val="vi"/>
        </w:rPr>
        <w:t>giai</w:t>
      </w:r>
      <w:r w:rsidRPr="005C7322">
        <w:rPr>
          <w:rFonts w:ascii="Times New Roman" w:hAnsi="Times New Roman" w:cs="Times New Roman"/>
          <w:spacing w:val="-10"/>
          <w:sz w:val="28"/>
          <w:lang w:val="vi"/>
        </w:rPr>
        <w:t xml:space="preserve"> </w:t>
      </w:r>
      <w:r w:rsidRPr="005C7322">
        <w:rPr>
          <w:rFonts w:ascii="Times New Roman" w:hAnsi="Times New Roman" w:cs="Times New Roman"/>
          <w:spacing w:val="-2"/>
          <w:sz w:val="28"/>
          <w:lang w:val="vi"/>
        </w:rPr>
        <w:t>đoạn,</w:t>
      </w:r>
      <w:r w:rsidRPr="005C7322">
        <w:rPr>
          <w:rFonts w:ascii="Times New Roman" w:hAnsi="Times New Roman" w:cs="Times New Roman"/>
          <w:spacing w:val="-10"/>
          <w:sz w:val="28"/>
          <w:lang w:val="vi"/>
        </w:rPr>
        <w:t xml:space="preserve"> </w:t>
      </w:r>
      <w:r w:rsidRPr="005C7322">
        <w:rPr>
          <w:rFonts w:ascii="Times New Roman" w:hAnsi="Times New Roman" w:cs="Times New Roman"/>
          <w:spacing w:val="-2"/>
          <w:sz w:val="28"/>
          <w:lang w:val="vi"/>
        </w:rPr>
        <w:t>một</w:t>
      </w:r>
      <w:r w:rsidRPr="005C7322">
        <w:rPr>
          <w:rFonts w:ascii="Times New Roman" w:hAnsi="Times New Roman" w:cs="Times New Roman"/>
          <w:spacing w:val="-10"/>
          <w:sz w:val="28"/>
          <w:lang w:val="vi"/>
        </w:rPr>
        <w:t xml:space="preserve"> </w:t>
      </w:r>
      <w:r w:rsidRPr="005C7322">
        <w:rPr>
          <w:rFonts w:ascii="Times New Roman" w:hAnsi="Times New Roman" w:cs="Times New Roman"/>
          <w:spacing w:val="-2"/>
          <w:sz w:val="28"/>
          <w:lang w:val="vi"/>
        </w:rPr>
        <w:t>túi</w:t>
      </w:r>
      <w:r w:rsidRPr="005C7322">
        <w:rPr>
          <w:rFonts w:ascii="Times New Roman" w:hAnsi="Times New Roman" w:cs="Times New Roman"/>
          <w:spacing w:val="-8"/>
          <w:sz w:val="28"/>
          <w:lang w:val="vi"/>
        </w:rPr>
        <w:t xml:space="preserve"> </w:t>
      </w:r>
      <w:r w:rsidRPr="005C7322">
        <w:rPr>
          <w:rFonts w:ascii="Times New Roman" w:hAnsi="Times New Roman" w:cs="Times New Roman"/>
          <w:spacing w:val="-2"/>
          <w:sz w:val="28"/>
          <w:lang w:val="vi"/>
        </w:rPr>
        <w:t>hồ</w:t>
      </w:r>
      <w:r w:rsidRPr="005C7322">
        <w:rPr>
          <w:rFonts w:ascii="Times New Roman" w:hAnsi="Times New Roman" w:cs="Times New Roman"/>
          <w:spacing w:val="-8"/>
          <w:sz w:val="28"/>
          <w:lang w:val="vi"/>
        </w:rPr>
        <w:t xml:space="preserve"> </w:t>
      </w:r>
      <w:r w:rsidRPr="005C7322">
        <w:rPr>
          <w:rFonts w:ascii="Times New Roman" w:hAnsi="Times New Roman" w:cs="Times New Roman"/>
          <w:spacing w:val="-5"/>
          <w:sz w:val="28"/>
          <w:lang w:val="vi"/>
        </w:rPr>
        <w:t>sơ.</w:t>
      </w:r>
    </w:p>
    <w:p w:rsidR="005C7322" w:rsidRPr="005C7322" w:rsidRDefault="005C7322" w:rsidP="005C7322">
      <w:pPr>
        <w:widowControl w:val="0"/>
        <w:numPr>
          <w:ilvl w:val="0"/>
          <w:numId w:val="1"/>
        </w:numPr>
        <w:tabs>
          <w:tab w:val="left" w:pos="993"/>
        </w:tabs>
        <w:autoSpaceDE w:val="0"/>
        <w:autoSpaceDN w:val="0"/>
        <w:spacing w:before="120" w:after="0" w:line="340" w:lineRule="exact"/>
        <w:ind w:left="0" w:firstLine="720"/>
        <w:rPr>
          <w:rFonts w:ascii="Times New Roman" w:hAnsi="Times New Roman" w:cs="Times New Roman"/>
          <w:sz w:val="28"/>
          <w:lang w:val="vi"/>
        </w:rPr>
      </w:pPr>
      <w:r w:rsidRPr="005C7322">
        <w:rPr>
          <w:rFonts w:ascii="Times New Roman" w:hAnsi="Times New Roman" w:cs="Times New Roman"/>
          <w:sz w:val="28"/>
          <w:lang w:val="vi"/>
        </w:rPr>
        <w:t>Thời</w:t>
      </w:r>
      <w:r w:rsidRPr="005C7322">
        <w:rPr>
          <w:rFonts w:ascii="Times New Roman" w:hAnsi="Times New Roman" w:cs="Times New Roman"/>
          <w:spacing w:val="-19"/>
          <w:sz w:val="28"/>
          <w:lang w:val="vi"/>
        </w:rPr>
        <w:t xml:space="preserve"> </w:t>
      </w:r>
      <w:r w:rsidRPr="005C7322">
        <w:rPr>
          <w:rFonts w:ascii="Times New Roman" w:hAnsi="Times New Roman" w:cs="Times New Roman"/>
          <w:sz w:val="28"/>
          <w:lang w:val="vi"/>
        </w:rPr>
        <w:t>gian</w:t>
      </w:r>
      <w:r w:rsidRPr="005C7322">
        <w:rPr>
          <w:rFonts w:ascii="Times New Roman" w:hAnsi="Times New Roman" w:cs="Times New Roman"/>
          <w:spacing w:val="-16"/>
          <w:sz w:val="28"/>
          <w:lang w:val="vi"/>
        </w:rPr>
        <w:t xml:space="preserve"> </w:t>
      </w:r>
      <w:r w:rsidRPr="005C7322">
        <w:rPr>
          <w:rFonts w:ascii="Times New Roman" w:hAnsi="Times New Roman" w:cs="Times New Roman"/>
          <w:sz w:val="28"/>
          <w:lang w:val="vi"/>
        </w:rPr>
        <w:t>bắt</w:t>
      </w:r>
      <w:r w:rsidRPr="005C7322">
        <w:rPr>
          <w:rFonts w:ascii="Times New Roman" w:hAnsi="Times New Roman" w:cs="Times New Roman"/>
          <w:spacing w:val="-15"/>
          <w:sz w:val="28"/>
          <w:lang w:val="vi"/>
        </w:rPr>
        <w:t xml:space="preserve"> </w:t>
      </w:r>
      <w:r w:rsidRPr="005C7322">
        <w:rPr>
          <w:rFonts w:ascii="Times New Roman" w:hAnsi="Times New Roman" w:cs="Times New Roman"/>
          <w:sz w:val="28"/>
          <w:lang w:val="vi"/>
        </w:rPr>
        <w:t>đầu</w:t>
      </w:r>
      <w:r w:rsidRPr="005C7322">
        <w:rPr>
          <w:rFonts w:ascii="Times New Roman" w:hAnsi="Times New Roman" w:cs="Times New Roman"/>
          <w:spacing w:val="-16"/>
          <w:sz w:val="28"/>
          <w:lang w:val="vi"/>
        </w:rPr>
        <w:t xml:space="preserve"> </w:t>
      </w:r>
      <w:r w:rsidRPr="005C7322">
        <w:rPr>
          <w:rFonts w:ascii="Times New Roman" w:hAnsi="Times New Roman" w:cs="Times New Roman"/>
          <w:sz w:val="28"/>
          <w:lang w:val="vi"/>
        </w:rPr>
        <w:t>tổ</w:t>
      </w:r>
      <w:r w:rsidRPr="005C7322">
        <w:rPr>
          <w:rFonts w:ascii="Times New Roman" w:hAnsi="Times New Roman" w:cs="Times New Roman"/>
          <w:spacing w:val="-16"/>
          <w:sz w:val="28"/>
          <w:lang w:val="vi"/>
        </w:rPr>
        <w:t xml:space="preserve"> </w:t>
      </w:r>
      <w:r w:rsidRPr="005C7322">
        <w:rPr>
          <w:rFonts w:ascii="Times New Roman" w:hAnsi="Times New Roman" w:cs="Times New Roman"/>
          <w:sz w:val="28"/>
          <w:lang w:val="vi"/>
        </w:rPr>
        <w:t>chức</w:t>
      </w:r>
      <w:r w:rsidRPr="005C7322">
        <w:rPr>
          <w:rFonts w:ascii="Times New Roman" w:hAnsi="Times New Roman" w:cs="Times New Roman"/>
          <w:spacing w:val="-15"/>
          <w:sz w:val="28"/>
          <w:lang w:val="vi"/>
        </w:rPr>
        <w:t xml:space="preserve"> </w:t>
      </w:r>
      <w:r w:rsidRPr="005C7322">
        <w:rPr>
          <w:rFonts w:ascii="Times New Roman" w:hAnsi="Times New Roman" w:cs="Times New Roman"/>
          <w:sz w:val="28"/>
          <w:lang w:val="vi"/>
        </w:rPr>
        <w:t>LCNT:</w:t>
      </w:r>
      <w:r w:rsidRPr="005C7322">
        <w:rPr>
          <w:rFonts w:ascii="Times New Roman" w:hAnsi="Times New Roman" w:cs="Times New Roman"/>
          <w:spacing w:val="-15"/>
          <w:sz w:val="28"/>
          <w:lang w:val="vi"/>
        </w:rPr>
        <w:t xml:space="preserve"> </w:t>
      </w:r>
      <w:r w:rsidRPr="005C7322">
        <w:rPr>
          <w:rFonts w:ascii="Times New Roman" w:hAnsi="Times New Roman" w:cs="Times New Roman"/>
          <w:spacing w:val="-15"/>
          <w:sz w:val="28"/>
        </w:rPr>
        <w:t>Tháng 12/</w:t>
      </w:r>
      <w:r w:rsidRPr="005C7322">
        <w:rPr>
          <w:rFonts w:ascii="Times New Roman" w:hAnsi="Times New Roman" w:cs="Times New Roman"/>
          <w:spacing w:val="-4"/>
          <w:sz w:val="28"/>
          <w:lang w:val="vi"/>
        </w:rPr>
        <w:t>2025.</w:t>
      </w:r>
    </w:p>
    <w:p w:rsidR="005C7322" w:rsidRPr="005C7322" w:rsidRDefault="005C7322" w:rsidP="005C7322">
      <w:pPr>
        <w:widowControl w:val="0"/>
        <w:numPr>
          <w:ilvl w:val="0"/>
          <w:numId w:val="1"/>
        </w:numPr>
        <w:tabs>
          <w:tab w:val="left" w:pos="993"/>
        </w:tabs>
        <w:autoSpaceDE w:val="0"/>
        <w:autoSpaceDN w:val="0"/>
        <w:spacing w:before="120" w:after="0" w:line="340" w:lineRule="exact"/>
        <w:ind w:left="0" w:firstLine="720"/>
        <w:rPr>
          <w:rFonts w:ascii="Times New Roman" w:hAnsi="Times New Roman" w:cs="Times New Roman"/>
          <w:sz w:val="28"/>
          <w:lang w:val="vi"/>
        </w:rPr>
      </w:pPr>
      <w:r w:rsidRPr="005C7322">
        <w:rPr>
          <w:rFonts w:ascii="Times New Roman" w:hAnsi="Times New Roman" w:cs="Times New Roman"/>
          <w:spacing w:val="-2"/>
          <w:sz w:val="28"/>
          <w:lang w:val="vi"/>
        </w:rPr>
        <w:t>Loại</w:t>
      </w:r>
      <w:r w:rsidRPr="005C7322">
        <w:rPr>
          <w:rFonts w:ascii="Times New Roman" w:hAnsi="Times New Roman" w:cs="Times New Roman"/>
          <w:spacing w:val="-9"/>
          <w:sz w:val="28"/>
          <w:lang w:val="vi"/>
        </w:rPr>
        <w:t xml:space="preserve"> </w:t>
      </w:r>
      <w:r w:rsidRPr="005C7322">
        <w:rPr>
          <w:rFonts w:ascii="Times New Roman" w:hAnsi="Times New Roman" w:cs="Times New Roman"/>
          <w:spacing w:val="-2"/>
          <w:sz w:val="28"/>
          <w:lang w:val="vi"/>
        </w:rPr>
        <w:t>hợp</w:t>
      </w:r>
      <w:r w:rsidRPr="005C7322">
        <w:rPr>
          <w:rFonts w:ascii="Times New Roman" w:hAnsi="Times New Roman" w:cs="Times New Roman"/>
          <w:spacing w:val="-9"/>
          <w:sz w:val="28"/>
          <w:lang w:val="vi"/>
        </w:rPr>
        <w:t xml:space="preserve"> </w:t>
      </w:r>
      <w:r w:rsidRPr="005C7322">
        <w:rPr>
          <w:rFonts w:ascii="Times New Roman" w:hAnsi="Times New Roman" w:cs="Times New Roman"/>
          <w:spacing w:val="-2"/>
          <w:sz w:val="28"/>
          <w:lang w:val="vi"/>
        </w:rPr>
        <w:t>đồng:</w:t>
      </w:r>
      <w:r w:rsidRPr="005C7322">
        <w:rPr>
          <w:rFonts w:ascii="Times New Roman" w:hAnsi="Times New Roman" w:cs="Times New Roman"/>
          <w:spacing w:val="-9"/>
          <w:sz w:val="28"/>
          <w:lang w:val="vi"/>
        </w:rPr>
        <w:t xml:space="preserve"> </w:t>
      </w:r>
      <w:r w:rsidRPr="005C7322">
        <w:rPr>
          <w:rFonts w:ascii="Times New Roman" w:hAnsi="Times New Roman" w:cs="Times New Roman"/>
          <w:spacing w:val="-2"/>
          <w:sz w:val="28"/>
          <w:lang w:val="vi"/>
        </w:rPr>
        <w:t>Trọn</w:t>
      </w:r>
      <w:r w:rsidRPr="005C7322">
        <w:rPr>
          <w:rFonts w:ascii="Times New Roman" w:hAnsi="Times New Roman" w:cs="Times New Roman"/>
          <w:spacing w:val="-12"/>
          <w:sz w:val="28"/>
          <w:lang w:val="vi"/>
        </w:rPr>
        <w:t xml:space="preserve"> </w:t>
      </w:r>
      <w:r w:rsidRPr="005C7322">
        <w:rPr>
          <w:rFonts w:ascii="Times New Roman" w:hAnsi="Times New Roman" w:cs="Times New Roman"/>
          <w:spacing w:val="-5"/>
          <w:sz w:val="28"/>
          <w:lang w:val="vi"/>
        </w:rPr>
        <w:t>gói</w:t>
      </w:r>
    </w:p>
    <w:p w:rsidR="005C7322" w:rsidRPr="005C7322" w:rsidRDefault="005C7322" w:rsidP="005C7322">
      <w:pPr>
        <w:widowControl w:val="0"/>
        <w:numPr>
          <w:ilvl w:val="0"/>
          <w:numId w:val="1"/>
        </w:numPr>
        <w:tabs>
          <w:tab w:val="left" w:pos="993"/>
        </w:tabs>
        <w:autoSpaceDE w:val="0"/>
        <w:autoSpaceDN w:val="0"/>
        <w:spacing w:before="120" w:after="0" w:line="340" w:lineRule="exact"/>
        <w:ind w:left="0" w:firstLine="720"/>
        <w:rPr>
          <w:rFonts w:ascii="Times New Roman" w:hAnsi="Times New Roman" w:cs="Times New Roman"/>
          <w:sz w:val="28"/>
          <w:lang w:val="vi"/>
        </w:rPr>
      </w:pPr>
      <w:r w:rsidRPr="005C7322">
        <w:rPr>
          <w:rFonts w:ascii="Times New Roman" w:hAnsi="Times New Roman" w:cs="Times New Roman"/>
          <w:sz w:val="28"/>
          <w:lang w:val="vi"/>
        </w:rPr>
        <w:t>Thời</w:t>
      </w:r>
      <w:r w:rsidRPr="005C7322">
        <w:rPr>
          <w:rFonts w:ascii="Times New Roman" w:hAnsi="Times New Roman" w:cs="Times New Roman"/>
          <w:spacing w:val="-17"/>
          <w:sz w:val="28"/>
          <w:lang w:val="vi"/>
        </w:rPr>
        <w:t xml:space="preserve"> </w:t>
      </w:r>
      <w:r w:rsidRPr="005C7322">
        <w:rPr>
          <w:rFonts w:ascii="Times New Roman" w:hAnsi="Times New Roman" w:cs="Times New Roman"/>
          <w:sz w:val="28"/>
          <w:lang w:val="vi"/>
        </w:rPr>
        <w:t>gian</w:t>
      </w:r>
      <w:r w:rsidRPr="005C7322">
        <w:rPr>
          <w:rFonts w:ascii="Times New Roman" w:hAnsi="Times New Roman" w:cs="Times New Roman"/>
          <w:spacing w:val="-15"/>
          <w:sz w:val="28"/>
          <w:lang w:val="vi"/>
        </w:rPr>
        <w:t xml:space="preserve"> </w:t>
      </w:r>
      <w:r w:rsidRPr="005C7322">
        <w:rPr>
          <w:rFonts w:ascii="Times New Roman" w:hAnsi="Times New Roman" w:cs="Times New Roman"/>
          <w:sz w:val="28"/>
          <w:lang w:val="vi"/>
        </w:rPr>
        <w:t>thực</w:t>
      </w:r>
      <w:r w:rsidRPr="005C7322">
        <w:rPr>
          <w:rFonts w:ascii="Times New Roman" w:hAnsi="Times New Roman" w:cs="Times New Roman"/>
          <w:spacing w:val="-16"/>
          <w:sz w:val="28"/>
          <w:lang w:val="vi"/>
        </w:rPr>
        <w:t xml:space="preserve"> </w:t>
      </w:r>
      <w:r w:rsidRPr="005C7322">
        <w:rPr>
          <w:rFonts w:ascii="Times New Roman" w:hAnsi="Times New Roman" w:cs="Times New Roman"/>
          <w:sz w:val="28"/>
          <w:lang w:val="vi"/>
        </w:rPr>
        <w:t>hiện</w:t>
      </w:r>
      <w:r w:rsidRPr="005C7322">
        <w:rPr>
          <w:rFonts w:ascii="Times New Roman" w:hAnsi="Times New Roman" w:cs="Times New Roman"/>
          <w:spacing w:val="-15"/>
          <w:sz w:val="28"/>
          <w:lang w:val="vi"/>
        </w:rPr>
        <w:t xml:space="preserve"> </w:t>
      </w:r>
      <w:r w:rsidRPr="005C7322">
        <w:rPr>
          <w:rFonts w:ascii="Times New Roman" w:hAnsi="Times New Roman" w:cs="Times New Roman"/>
          <w:sz w:val="28"/>
          <w:lang w:val="vi"/>
        </w:rPr>
        <w:t>gói</w:t>
      </w:r>
      <w:r w:rsidRPr="005C7322">
        <w:rPr>
          <w:rFonts w:ascii="Times New Roman" w:hAnsi="Times New Roman" w:cs="Times New Roman"/>
          <w:spacing w:val="-16"/>
          <w:sz w:val="28"/>
          <w:lang w:val="vi"/>
        </w:rPr>
        <w:t xml:space="preserve"> </w:t>
      </w:r>
      <w:r w:rsidRPr="005C7322">
        <w:rPr>
          <w:rFonts w:ascii="Times New Roman" w:hAnsi="Times New Roman" w:cs="Times New Roman"/>
          <w:sz w:val="28"/>
          <w:lang w:val="vi"/>
        </w:rPr>
        <w:t>thầu:</w:t>
      </w:r>
      <w:r w:rsidRPr="005C7322">
        <w:rPr>
          <w:rFonts w:ascii="Times New Roman" w:hAnsi="Times New Roman" w:cs="Times New Roman"/>
          <w:spacing w:val="-14"/>
          <w:sz w:val="28"/>
          <w:lang w:val="vi"/>
        </w:rPr>
        <w:t xml:space="preserve"> </w:t>
      </w:r>
      <w:r w:rsidRPr="005C7322">
        <w:rPr>
          <w:rFonts w:ascii="Times New Roman" w:hAnsi="Times New Roman" w:cs="Times New Roman"/>
          <w:sz w:val="28"/>
          <w:lang w:val="vi"/>
        </w:rPr>
        <w:t>30</w:t>
      </w:r>
      <w:r w:rsidRPr="005C7322">
        <w:rPr>
          <w:rFonts w:ascii="Times New Roman" w:hAnsi="Times New Roman" w:cs="Times New Roman"/>
          <w:spacing w:val="-15"/>
          <w:sz w:val="28"/>
          <w:lang w:val="vi"/>
        </w:rPr>
        <w:t xml:space="preserve"> </w:t>
      </w:r>
      <w:r w:rsidRPr="005C7322">
        <w:rPr>
          <w:rFonts w:ascii="Times New Roman" w:hAnsi="Times New Roman" w:cs="Times New Roman"/>
          <w:sz w:val="28"/>
          <w:lang w:val="vi"/>
        </w:rPr>
        <w:t>ngày</w:t>
      </w:r>
      <w:r w:rsidRPr="005C7322">
        <w:rPr>
          <w:rFonts w:ascii="Times New Roman" w:hAnsi="Times New Roman" w:cs="Times New Roman"/>
          <w:spacing w:val="-15"/>
          <w:sz w:val="28"/>
          <w:lang w:val="vi"/>
        </w:rPr>
        <w:t xml:space="preserve"> </w:t>
      </w:r>
      <w:r w:rsidRPr="005C7322">
        <w:rPr>
          <w:rFonts w:ascii="Times New Roman" w:hAnsi="Times New Roman" w:cs="Times New Roman"/>
          <w:sz w:val="28"/>
          <w:lang w:val="vi"/>
        </w:rPr>
        <w:t>kể</w:t>
      </w:r>
      <w:r w:rsidRPr="005C7322">
        <w:rPr>
          <w:rFonts w:ascii="Times New Roman" w:hAnsi="Times New Roman" w:cs="Times New Roman"/>
          <w:spacing w:val="-15"/>
          <w:sz w:val="28"/>
          <w:lang w:val="vi"/>
        </w:rPr>
        <w:t xml:space="preserve"> </w:t>
      </w:r>
      <w:r w:rsidRPr="005C7322">
        <w:rPr>
          <w:rFonts w:ascii="Times New Roman" w:hAnsi="Times New Roman" w:cs="Times New Roman"/>
          <w:sz w:val="28"/>
          <w:lang w:val="vi"/>
        </w:rPr>
        <w:t>từ</w:t>
      </w:r>
      <w:r w:rsidRPr="005C7322">
        <w:rPr>
          <w:rFonts w:ascii="Times New Roman" w:hAnsi="Times New Roman" w:cs="Times New Roman"/>
          <w:spacing w:val="-16"/>
          <w:sz w:val="28"/>
          <w:lang w:val="vi"/>
        </w:rPr>
        <w:t xml:space="preserve"> </w:t>
      </w:r>
      <w:r w:rsidRPr="005C7322">
        <w:rPr>
          <w:rFonts w:ascii="Times New Roman" w:hAnsi="Times New Roman" w:cs="Times New Roman"/>
          <w:sz w:val="28"/>
          <w:lang w:val="vi"/>
        </w:rPr>
        <w:t>ngày</w:t>
      </w:r>
      <w:r w:rsidRPr="005C7322">
        <w:rPr>
          <w:rFonts w:ascii="Times New Roman" w:hAnsi="Times New Roman" w:cs="Times New Roman"/>
          <w:spacing w:val="-15"/>
          <w:sz w:val="28"/>
          <w:lang w:val="vi"/>
        </w:rPr>
        <w:t xml:space="preserve"> </w:t>
      </w:r>
      <w:r w:rsidRPr="005C7322">
        <w:rPr>
          <w:rFonts w:ascii="Times New Roman" w:hAnsi="Times New Roman" w:cs="Times New Roman"/>
          <w:sz w:val="28"/>
          <w:lang w:val="vi"/>
        </w:rPr>
        <w:t>hợp</w:t>
      </w:r>
      <w:r w:rsidRPr="005C7322">
        <w:rPr>
          <w:rFonts w:ascii="Times New Roman" w:hAnsi="Times New Roman" w:cs="Times New Roman"/>
          <w:spacing w:val="-15"/>
          <w:sz w:val="28"/>
          <w:lang w:val="vi"/>
        </w:rPr>
        <w:t xml:space="preserve"> </w:t>
      </w:r>
      <w:r w:rsidRPr="005C7322">
        <w:rPr>
          <w:rFonts w:ascii="Times New Roman" w:hAnsi="Times New Roman" w:cs="Times New Roman"/>
          <w:sz w:val="28"/>
          <w:lang w:val="vi"/>
        </w:rPr>
        <w:t>đồng</w:t>
      </w:r>
      <w:r w:rsidRPr="005C7322">
        <w:rPr>
          <w:rFonts w:ascii="Times New Roman" w:hAnsi="Times New Roman" w:cs="Times New Roman"/>
          <w:spacing w:val="-15"/>
          <w:sz w:val="28"/>
          <w:lang w:val="vi"/>
        </w:rPr>
        <w:t xml:space="preserve"> </w:t>
      </w:r>
      <w:r w:rsidRPr="005C7322">
        <w:rPr>
          <w:rFonts w:ascii="Times New Roman" w:hAnsi="Times New Roman" w:cs="Times New Roman"/>
          <w:sz w:val="28"/>
          <w:lang w:val="vi"/>
        </w:rPr>
        <w:t>có</w:t>
      </w:r>
      <w:r w:rsidRPr="005C7322">
        <w:rPr>
          <w:rFonts w:ascii="Times New Roman" w:hAnsi="Times New Roman" w:cs="Times New Roman"/>
          <w:spacing w:val="-15"/>
          <w:sz w:val="28"/>
          <w:lang w:val="vi"/>
        </w:rPr>
        <w:t xml:space="preserve"> </w:t>
      </w:r>
      <w:r w:rsidRPr="005C7322">
        <w:rPr>
          <w:rFonts w:ascii="Times New Roman" w:hAnsi="Times New Roman" w:cs="Times New Roman"/>
          <w:sz w:val="28"/>
          <w:lang w:val="vi"/>
        </w:rPr>
        <w:t>hiệu</w:t>
      </w:r>
      <w:r w:rsidRPr="005C7322">
        <w:rPr>
          <w:rFonts w:ascii="Times New Roman" w:hAnsi="Times New Roman" w:cs="Times New Roman"/>
          <w:spacing w:val="-15"/>
          <w:sz w:val="28"/>
        </w:rPr>
        <w:t xml:space="preserve"> l</w:t>
      </w:r>
      <w:r w:rsidRPr="005C7322">
        <w:rPr>
          <w:rFonts w:ascii="Times New Roman" w:hAnsi="Times New Roman" w:cs="Times New Roman"/>
          <w:spacing w:val="-4"/>
          <w:sz w:val="28"/>
          <w:lang w:val="vi"/>
        </w:rPr>
        <w:t>ực.</w:t>
      </w:r>
    </w:p>
    <w:p w:rsidR="005C7322" w:rsidRPr="005C7322" w:rsidRDefault="005C7322" w:rsidP="005C7322">
      <w:pPr>
        <w:widowControl w:val="0"/>
        <w:spacing w:before="120" w:after="120" w:line="264" w:lineRule="auto"/>
        <w:ind w:firstLine="709"/>
        <w:rPr>
          <w:rFonts w:ascii="Times New Roman" w:hAnsi="Times New Roman" w:cs="Times New Roman"/>
          <w:b/>
          <w:i/>
          <w:sz w:val="28"/>
          <w:szCs w:val="28"/>
          <w:lang w:val="nl-NL"/>
        </w:rPr>
      </w:pPr>
      <w:r w:rsidRPr="005C7322">
        <w:rPr>
          <w:rFonts w:ascii="Times New Roman" w:hAnsi="Times New Roman" w:cs="Times New Roman"/>
          <w:b/>
          <w:i/>
          <w:sz w:val="28"/>
          <w:szCs w:val="28"/>
          <w:lang w:val="nl-NL"/>
        </w:rPr>
        <w:t>1.2. Yêu cầu về kỹ thuật</w:t>
      </w:r>
    </w:p>
    <w:p w:rsidR="005C7322" w:rsidRPr="005C7322" w:rsidRDefault="005C7322" w:rsidP="005C7322">
      <w:pPr>
        <w:widowControl w:val="0"/>
        <w:spacing w:before="120" w:after="120" w:line="264" w:lineRule="auto"/>
        <w:ind w:firstLine="709"/>
        <w:rPr>
          <w:rFonts w:ascii="Times New Roman" w:hAnsi="Times New Roman" w:cs="Times New Roman"/>
          <w:iCs/>
          <w:spacing w:val="-2"/>
          <w:sz w:val="28"/>
          <w:szCs w:val="28"/>
          <w:lang w:val="nl-NL"/>
        </w:rPr>
      </w:pPr>
      <w:r w:rsidRPr="005C7322">
        <w:rPr>
          <w:rFonts w:ascii="Times New Roman" w:hAnsi="Times New Roman" w:cs="Times New Roman"/>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5C7322" w:rsidRPr="005C7322" w:rsidRDefault="005C7322" w:rsidP="005C7322">
      <w:pPr>
        <w:widowControl w:val="0"/>
        <w:spacing w:before="120" w:after="120" w:line="264" w:lineRule="auto"/>
        <w:ind w:firstLine="709"/>
        <w:rPr>
          <w:rFonts w:ascii="Times New Roman" w:hAnsi="Times New Roman" w:cs="Times New Roman"/>
          <w:i/>
          <w:spacing w:val="-2"/>
          <w:sz w:val="28"/>
          <w:szCs w:val="28"/>
          <w:lang w:val="nl-NL"/>
        </w:rPr>
      </w:pPr>
      <w:r w:rsidRPr="005C7322">
        <w:rPr>
          <w:rFonts w:ascii="Times New Roman" w:hAnsi="Times New Roman" w:cs="Times New Roman"/>
          <w:i/>
          <w:spacing w:val="-2"/>
          <w:sz w:val="28"/>
          <w:szCs w:val="28"/>
          <w:lang w:val="nl-NL"/>
        </w:rPr>
        <w:t xml:space="preserve">a) Yêu cầu về kỹ thuật chung </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Hàng hóa hợp pháp, mới 100% , được sản xuất từ năm 2025 trở về sau, có ký mã hiệu, hãng sản xuất, nguồn gốc xuất xứ rõ ràng, đúng chủng loại và các yêu cầu kỹ thuật của E-HSMT.</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Nhà thầu phải cung cấp các giấy tờ cần thiết đối với hàng hóa và dịch vụ cung cấp như: Hồ sơ giấy tờ về nguồn gốc xuất xứ, đặc tính kỹ thuật, tính năng sử dụng cơ bản, năm sản xuất của hàng hóa và dịch vụ liên quan.</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Nhà thầu phải cung cấp các giấy tờ khác theo quy định của pháp luật để chứng minh tính hợp lệ của hàng hóa chào thầu trước khi tiến hành bàn giao hàng hóa như: phiếu kết quả thử nghiệm mẫu hạt giống, giấy chứng nhận chất lượng lô giống.</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Biện pháp, quy trình quản lý thực hiện</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ab/>
        <w:t>Quản lý chất lượng: nhà thầu phải có biện pháp, quy trình quản lý chất lượng từ khi ký hợp đồng đến khi kết thúc bàn giao đảm bảo yêu cầu tốt nhất của chủ đầu tư.</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xml:space="preserve">- Quy trình và kế hoạch triển khai gói thầu: nhà thầu phải thuyết minh cụ </w:t>
      </w:r>
      <w:r w:rsidRPr="005C7322">
        <w:rPr>
          <w:rFonts w:ascii="Times New Roman" w:hAnsi="Times New Roman" w:cs="Times New Roman"/>
          <w:iCs/>
          <w:sz w:val="28"/>
          <w:szCs w:val="28"/>
          <w:lang w:val="nl-NL"/>
        </w:rPr>
        <w:lastRenderedPageBreak/>
        <w:t>thể các công việc phải thực hiện để đảm bảo các bước theo yêu cầu của E-HSMT.</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Biện pháp vận chuyển và bàn giao hàng hóa: phải nêu cụ thể phương pháp vận chuyển không làm ảnh hưởng chất lượng sản phẩm, khi giao hàng phải có biện pháp kiểm tra thử nghiệm, trong đó nêu rõ trách nhiệm các bên trong quá trình giao nhận.</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Nghiệm thu bàn giao:</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Công việc chỉ được coi là hoàn thành khi hai bên ký biên bản nghiệm thu bàn giao đưa vào sử dụng.</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Mọi thủ tục nghiệm thu bàn giao được thực hiện theo đúng qui định của Pháp luật. Nhà thầu có quyền đưa vào trong đề xuất tài chính toàn bộ các chi phí cần thiết để đảm bảo cho mình nhận được biên bản hoàn thành công việc.</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xml:space="preserve">- Có bảng tiến độ hàng hóa hợp lý, khả thi và phù hợp với đề xuất kỹ thuật và đáp ứng yêu cầu của HSMT băng văn bản. </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Vận chuyển, bốc xếp:</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Phương tiện vận chuyển trên đường phải đảm bảo duy trì chất lượng hàng hóa.</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Bốc xếp hàng hóa: hàng hóa được đóng bao, được bốc xếp gọn gàng vào kho của chủ đầu tư theo đúng quy cách, đảm bảo an toàn cho người và hàng hóa khi sử dụng. Chi phí vận chuyển bốc xếp do phía nhà thầu chịu trách nhiệm</w:t>
      </w:r>
    </w:p>
    <w:p w:rsidR="005C7322" w:rsidRPr="005C7322" w:rsidRDefault="005C7322" w:rsidP="005C7322">
      <w:pPr>
        <w:widowControl w:val="0"/>
        <w:spacing w:before="120" w:after="120" w:line="264" w:lineRule="auto"/>
        <w:ind w:firstLine="709"/>
        <w:rPr>
          <w:rFonts w:ascii="Times New Roman" w:hAnsi="Times New Roman" w:cs="Times New Roman"/>
          <w:i/>
          <w:spacing w:val="-2"/>
          <w:sz w:val="28"/>
          <w:szCs w:val="28"/>
          <w:lang w:val="nl-NL"/>
        </w:rPr>
      </w:pPr>
      <w:r w:rsidRPr="005C7322">
        <w:rPr>
          <w:rFonts w:ascii="Times New Roman" w:hAnsi="Times New Roman" w:cs="Times New Roman"/>
          <w:i/>
          <w:spacing w:val="-2"/>
          <w:sz w:val="28"/>
          <w:szCs w:val="28"/>
          <w:lang w:val="nl-NL"/>
        </w:rPr>
        <w:t xml:space="preserve">b) Yêu cầu về kỹ thuật cụ thể </w:t>
      </w:r>
    </w:p>
    <w:tbl>
      <w:tblPr>
        <w:tblStyle w:val="TableGrid"/>
        <w:tblW w:w="9492" w:type="dxa"/>
        <w:tblLook w:val="04A0" w:firstRow="1" w:lastRow="0" w:firstColumn="1" w:lastColumn="0" w:noHBand="0" w:noVBand="1"/>
      </w:tblPr>
      <w:tblGrid>
        <w:gridCol w:w="1129"/>
        <w:gridCol w:w="2552"/>
        <w:gridCol w:w="5811"/>
      </w:tblGrid>
      <w:tr w:rsidR="005C7322" w:rsidRPr="005C7322" w:rsidTr="00330BC3">
        <w:tc>
          <w:tcPr>
            <w:tcW w:w="1129" w:type="dxa"/>
            <w:vAlign w:val="center"/>
          </w:tcPr>
          <w:p w:rsidR="005C7322" w:rsidRPr="005C7322" w:rsidRDefault="005C7322" w:rsidP="00330BC3">
            <w:pPr>
              <w:widowControl w:val="0"/>
              <w:spacing w:before="120" w:after="120" w:line="264" w:lineRule="auto"/>
              <w:rPr>
                <w:rFonts w:cs="Times New Roman"/>
                <w:i/>
                <w:szCs w:val="28"/>
                <w:lang w:val="nl-NL"/>
              </w:rPr>
            </w:pPr>
            <w:r w:rsidRPr="005C7322">
              <w:rPr>
                <w:rFonts w:cs="Times New Roman"/>
                <w:b/>
                <w:spacing w:val="-4"/>
                <w:szCs w:val="28"/>
              </w:rPr>
              <w:t xml:space="preserve">Hạng </w:t>
            </w:r>
            <w:r w:rsidRPr="005C7322">
              <w:rPr>
                <w:rFonts w:cs="Times New Roman"/>
                <w:b/>
                <w:szCs w:val="28"/>
              </w:rPr>
              <w:t>mục</w:t>
            </w:r>
            <w:r w:rsidRPr="005C7322">
              <w:rPr>
                <w:rFonts w:cs="Times New Roman"/>
                <w:b/>
                <w:spacing w:val="-17"/>
                <w:szCs w:val="28"/>
              </w:rPr>
              <w:t xml:space="preserve"> </w:t>
            </w:r>
            <w:r w:rsidRPr="005C7322">
              <w:rPr>
                <w:rFonts w:cs="Times New Roman"/>
                <w:b/>
                <w:szCs w:val="28"/>
              </w:rPr>
              <w:t>số</w:t>
            </w:r>
          </w:p>
        </w:tc>
        <w:tc>
          <w:tcPr>
            <w:tcW w:w="2552" w:type="dxa"/>
            <w:vAlign w:val="center"/>
          </w:tcPr>
          <w:p w:rsidR="005C7322" w:rsidRPr="005C7322" w:rsidRDefault="005C7322" w:rsidP="00330BC3">
            <w:pPr>
              <w:widowControl w:val="0"/>
              <w:spacing w:before="120" w:after="120" w:line="264" w:lineRule="auto"/>
              <w:jc w:val="center"/>
              <w:rPr>
                <w:rFonts w:cs="Times New Roman"/>
                <w:i/>
                <w:szCs w:val="28"/>
                <w:lang w:val="nl-NL"/>
              </w:rPr>
            </w:pPr>
            <w:r w:rsidRPr="005C7322">
              <w:rPr>
                <w:rFonts w:cs="Times New Roman"/>
                <w:b/>
                <w:szCs w:val="28"/>
              </w:rPr>
              <w:t>Tên</w:t>
            </w:r>
            <w:r w:rsidRPr="005C7322">
              <w:rPr>
                <w:rFonts w:cs="Times New Roman"/>
                <w:b/>
                <w:spacing w:val="-4"/>
                <w:szCs w:val="28"/>
              </w:rPr>
              <w:t xml:space="preserve"> </w:t>
            </w:r>
            <w:r w:rsidRPr="005C7322">
              <w:rPr>
                <w:rFonts w:cs="Times New Roman"/>
                <w:b/>
                <w:szCs w:val="28"/>
              </w:rPr>
              <w:t>hàng</w:t>
            </w:r>
            <w:r w:rsidRPr="005C7322">
              <w:rPr>
                <w:rFonts w:cs="Times New Roman"/>
                <w:b/>
                <w:spacing w:val="-2"/>
                <w:szCs w:val="28"/>
              </w:rPr>
              <w:t xml:space="preserve"> </w:t>
            </w:r>
            <w:r w:rsidRPr="005C7322">
              <w:rPr>
                <w:rFonts w:cs="Times New Roman"/>
                <w:b/>
                <w:szCs w:val="28"/>
              </w:rPr>
              <w:t>hóa/dịch vụ liên quan</w:t>
            </w:r>
          </w:p>
        </w:tc>
        <w:tc>
          <w:tcPr>
            <w:tcW w:w="5811" w:type="dxa"/>
            <w:vAlign w:val="center"/>
          </w:tcPr>
          <w:p w:rsidR="005C7322" w:rsidRPr="005C7322" w:rsidRDefault="005C7322" w:rsidP="00330BC3">
            <w:pPr>
              <w:widowControl w:val="0"/>
              <w:spacing w:before="120" w:after="120" w:line="264" w:lineRule="auto"/>
              <w:rPr>
                <w:rFonts w:cs="Times New Roman"/>
                <w:i/>
                <w:szCs w:val="28"/>
                <w:lang w:val="nl-NL"/>
              </w:rPr>
            </w:pPr>
            <w:r w:rsidRPr="005C7322">
              <w:rPr>
                <w:rFonts w:cs="Times New Roman"/>
                <w:b/>
                <w:szCs w:val="28"/>
              </w:rPr>
              <w:t>Thông</w:t>
            </w:r>
            <w:r w:rsidRPr="005C7322">
              <w:rPr>
                <w:rFonts w:cs="Times New Roman"/>
                <w:b/>
                <w:spacing w:val="1"/>
                <w:szCs w:val="28"/>
              </w:rPr>
              <w:t xml:space="preserve"> </w:t>
            </w:r>
            <w:r w:rsidRPr="005C7322">
              <w:rPr>
                <w:rFonts w:cs="Times New Roman"/>
                <w:b/>
                <w:szCs w:val="28"/>
              </w:rPr>
              <w:t>số</w:t>
            </w:r>
            <w:r w:rsidRPr="005C7322">
              <w:rPr>
                <w:rFonts w:cs="Times New Roman"/>
                <w:b/>
                <w:spacing w:val="3"/>
                <w:szCs w:val="28"/>
              </w:rPr>
              <w:t xml:space="preserve"> </w:t>
            </w:r>
            <w:r w:rsidRPr="005C7322">
              <w:rPr>
                <w:rFonts w:cs="Times New Roman"/>
                <w:b/>
                <w:szCs w:val="28"/>
              </w:rPr>
              <w:t>kỹ</w:t>
            </w:r>
            <w:r w:rsidRPr="005C7322">
              <w:rPr>
                <w:rFonts w:cs="Times New Roman"/>
                <w:b/>
                <w:spacing w:val="1"/>
                <w:szCs w:val="28"/>
              </w:rPr>
              <w:t xml:space="preserve"> </w:t>
            </w:r>
            <w:r w:rsidRPr="005C7322">
              <w:rPr>
                <w:rFonts w:cs="Times New Roman"/>
                <w:b/>
                <w:szCs w:val="28"/>
              </w:rPr>
              <w:t>thuật</w:t>
            </w:r>
            <w:r w:rsidRPr="005C7322">
              <w:rPr>
                <w:rFonts w:cs="Times New Roman"/>
                <w:b/>
                <w:spacing w:val="-1"/>
                <w:szCs w:val="28"/>
              </w:rPr>
              <w:t xml:space="preserve"> </w:t>
            </w:r>
            <w:r w:rsidRPr="005C7322">
              <w:rPr>
                <w:rFonts w:cs="Times New Roman"/>
                <w:b/>
                <w:szCs w:val="28"/>
              </w:rPr>
              <w:t>và</w:t>
            </w:r>
            <w:r w:rsidRPr="005C7322">
              <w:rPr>
                <w:rFonts w:cs="Times New Roman"/>
                <w:b/>
                <w:spacing w:val="3"/>
                <w:szCs w:val="28"/>
              </w:rPr>
              <w:t xml:space="preserve"> </w:t>
            </w:r>
            <w:r w:rsidRPr="005C7322">
              <w:rPr>
                <w:rFonts w:cs="Times New Roman"/>
                <w:b/>
                <w:szCs w:val="28"/>
              </w:rPr>
              <w:t>các</w:t>
            </w:r>
            <w:r w:rsidRPr="005C7322">
              <w:rPr>
                <w:rFonts w:cs="Times New Roman"/>
                <w:b/>
                <w:spacing w:val="1"/>
                <w:szCs w:val="28"/>
              </w:rPr>
              <w:t xml:space="preserve"> </w:t>
            </w:r>
            <w:r w:rsidRPr="005C7322">
              <w:rPr>
                <w:rFonts w:cs="Times New Roman"/>
                <w:b/>
                <w:szCs w:val="28"/>
              </w:rPr>
              <w:t>tiêu</w:t>
            </w:r>
            <w:r w:rsidRPr="005C7322">
              <w:rPr>
                <w:rFonts w:cs="Times New Roman"/>
                <w:b/>
                <w:spacing w:val="-1"/>
                <w:szCs w:val="28"/>
              </w:rPr>
              <w:t xml:space="preserve"> </w:t>
            </w:r>
            <w:r w:rsidRPr="005C7322">
              <w:rPr>
                <w:rFonts w:cs="Times New Roman"/>
                <w:b/>
                <w:spacing w:val="-4"/>
                <w:szCs w:val="28"/>
              </w:rPr>
              <w:t>chuẩn</w:t>
            </w:r>
          </w:p>
        </w:tc>
      </w:tr>
      <w:tr w:rsidR="005C7322" w:rsidRPr="005C7322" w:rsidTr="00330BC3">
        <w:trPr>
          <w:trHeight w:val="842"/>
        </w:trPr>
        <w:tc>
          <w:tcPr>
            <w:tcW w:w="1129" w:type="dxa"/>
            <w:vAlign w:val="center"/>
          </w:tcPr>
          <w:p w:rsidR="005C7322" w:rsidRPr="005C7322" w:rsidRDefault="005C7322" w:rsidP="00330BC3">
            <w:pPr>
              <w:widowControl w:val="0"/>
              <w:spacing w:before="120" w:after="120" w:line="264" w:lineRule="auto"/>
              <w:jc w:val="center"/>
              <w:rPr>
                <w:rFonts w:cs="Times New Roman"/>
                <w:iCs/>
                <w:szCs w:val="28"/>
                <w:lang w:val="nl-NL"/>
              </w:rPr>
            </w:pPr>
            <w:r w:rsidRPr="005C7322">
              <w:rPr>
                <w:rFonts w:cs="Times New Roman"/>
                <w:color w:val="000000"/>
              </w:rPr>
              <w:t>1</w:t>
            </w:r>
          </w:p>
        </w:tc>
        <w:tc>
          <w:tcPr>
            <w:tcW w:w="2552" w:type="dxa"/>
            <w:vAlign w:val="center"/>
          </w:tcPr>
          <w:p w:rsidR="005C7322" w:rsidRPr="005C7322" w:rsidRDefault="005C7322" w:rsidP="00330BC3">
            <w:pPr>
              <w:rPr>
                <w:rFonts w:cs="Times New Roman"/>
                <w:iCs/>
                <w:szCs w:val="28"/>
              </w:rPr>
            </w:pPr>
            <w:r w:rsidRPr="005C7322">
              <w:rPr>
                <w:rFonts w:cs="Times New Roman"/>
                <w:color w:val="000000"/>
              </w:rPr>
              <w:t>Giống lúa RVT</w:t>
            </w:r>
          </w:p>
        </w:tc>
        <w:tc>
          <w:tcPr>
            <w:tcW w:w="5811" w:type="dxa"/>
            <w:vMerge w:val="restart"/>
          </w:tcPr>
          <w:p w:rsidR="005C7322" w:rsidRPr="005C7322" w:rsidRDefault="005C7322" w:rsidP="00330BC3">
            <w:pPr>
              <w:widowControl w:val="0"/>
              <w:spacing w:before="120" w:after="120" w:line="264" w:lineRule="auto"/>
              <w:rPr>
                <w:rFonts w:cs="Times New Roman"/>
                <w:szCs w:val="28"/>
                <w:lang w:val="nl-NL"/>
              </w:rPr>
            </w:pPr>
            <w:r w:rsidRPr="005C7322">
              <w:rPr>
                <w:rFonts w:cs="Times New Roman"/>
                <w:szCs w:val="28"/>
                <w:lang w:val="nl-NL"/>
              </w:rPr>
              <w:t>- Cấp giống XN1 trở lên</w:t>
            </w:r>
          </w:p>
          <w:p w:rsidR="005C7322" w:rsidRPr="005C7322" w:rsidRDefault="005C7322" w:rsidP="00330BC3">
            <w:pPr>
              <w:widowControl w:val="0"/>
              <w:spacing w:before="120" w:after="120" w:line="264" w:lineRule="auto"/>
              <w:rPr>
                <w:rFonts w:cs="Times New Roman"/>
                <w:szCs w:val="28"/>
                <w:lang w:val="nl-NL"/>
              </w:rPr>
            </w:pPr>
            <w:r w:rsidRPr="005C7322">
              <w:rPr>
                <w:rFonts w:cs="Times New Roman"/>
                <w:szCs w:val="28"/>
                <w:lang w:val="nl-NL"/>
              </w:rPr>
              <w:t>- Độ sạch ≥ 99%;</w:t>
            </w:r>
          </w:p>
          <w:p w:rsidR="005C7322" w:rsidRPr="005C7322" w:rsidRDefault="005C7322" w:rsidP="00330BC3">
            <w:pPr>
              <w:widowControl w:val="0"/>
              <w:spacing w:before="120" w:after="120" w:line="264" w:lineRule="auto"/>
              <w:rPr>
                <w:rFonts w:cs="Times New Roman"/>
                <w:szCs w:val="28"/>
                <w:lang w:val="nl-NL"/>
              </w:rPr>
            </w:pPr>
            <w:r w:rsidRPr="005C7322">
              <w:rPr>
                <w:rFonts w:cs="Times New Roman"/>
                <w:szCs w:val="28"/>
                <w:lang w:val="nl-NL"/>
              </w:rPr>
              <w:t>- Tỷ lệ nảy mầm ≥ 80%;</w:t>
            </w:r>
          </w:p>
          <w:p w:rsidR="005C7322" w:rsidRPr="005C7322" w:rsidRDefault="005C7322" w:rsidP="00330BC3">
            <w:pPr>
              <w:widowControl w:val="0"/>
              <w:spacing w:before="120" w:after="120" w:line="264" w:lineRule="auto"/>
              <w:rPr>
                <w:rFonts w:cs="Times New Roman"/>
                <w:szCs w:val="28"/>
                <w:lang w:val="nl-NL"/>
              </w:rPr>
            </w:pPr>
            <w:r w:rsidRPr="005C7322">
              <w:rPr>
                <w:rFonts w:cs="Times New Roman"/>
                <w:szCs w:val="28"/>
                <w:lang w:val="nl-NL"/>
              </w:rPr>
              <w:t>- Độ ẩm ≤ 13,5%;</w:t>
            </w:r>
          </w:p>
          <w:p w:rsidR="005C7322" w:rsidRPr="005C7322" w:rsidRDefault="005C7322" w:rsidP="00330BC3">
            <w:pPr>
              <w:widowControl w:val="0"/>
              <w:spacing w:before="120" w:after="120" w:line="264" w:lineRule="auto"/>
              <w:rPr>
                <w:rFonts w:cs="Times New Roman"/>
                <w:szCs w:val="28"/>
                <w:lang w:val="nl-NL"/>
              </w:rPr>
            </w:pPr>
            <w:r w:rsidRPr="005C7322">
              <w:rPr>
                <w:rFonts w:cs="Times New Roman"/>
                <w:szCs w:val="28"/>
                <w:lang w:val="nl-NL"/>
              </w:rPr>
              <w:t>- Hạn sử dụng còn tối thiểu 3 tháng;</w:t>
            </w:r>
          </w:p>
          <w:p w:rsidR="005C7322" w:rsidRPr="005C7322" w:rsidRDefault="005C7322" w:rsidP="00330BC3">
            <w:pPr>
              <w:widowControl w:val="0"/>
              <w:spacing w:before="120" w:after="120" w:line="264" w:lineRule="auto"/>
              <w:rPr>
                <w:rFonts w:cs="Times New Roman"/>
                <w:szCs w:val="28"/>
                <w:lang w:val="nl-NL"/>
              </w:rPr>
            </w:pPr>
            <w:r w:rsidRPr="005C7322">
              <w:rPr>
                <w:rFonts w:cs="Times New Roman"/>
                <w:szCs w:val="28"/>
                <w:lang w:val="nl-NL"/>
              </w:rPr>
              <w:t>- Quy cách đóng bao: Theo tiêu chuẩn của nhà sản xuất. Trọng lượng:</w:t>
            </w:r>
          </w:p>
          <w:p w:rsidR="005C7322" w:rsidRPr="005C7322" w:rsidRDefault="005C7322" w:rsidP="00330BC3">
            <w:pPr>
              <w:widowControl w:val="0"/>
              <w:spacing w:before="120" w:after="120" w:line="264" w:lineRule="auto"/>
              <w:rPr>
                <w:rFonts w:cs="Times New Roman"/>
                <w:spacing w:val="3"/>
                <w:szCs w:val="28"/>
                <w:shd w:val="clear" w:color="auto" w:fill="FFFFFF"/>
              </w:rPr>
            </w:pPr>
            <w:r w:rsidRPr="005C7322">
              <w:rPr>
                <w:rFonts w:cs="Times New Roman"/>
                <w:szCs w:val="28"/>
                <w:lang w:val="nl-NL"/>
              </w:rPr>
              <w:t xml:space="preserve">+ Đối với các giống lúa </w:t>
            </w:r>
            <w:r w:rsidRPr="005C7322">
              <w:rPr>
                <w:rFonts w:cs="Times New Roman"/>
                <w:spacing w:val="3"/>
                <w:szCs w:val="28"/>
                <w:shd w:val="clear" w:color="auto" w:fill="FFFFFF"/>
              </w:rPr>
              <w:t>Hạt Vàng 36 và giống lúa Bắc Thịnh đóng bao 5kg.</w:t>
            </w:r>
          </w:p>
          <w:p w:rsidR="005C7322" w:rsidRPr="005C7322" w:rsidRDefault="005C7322" w:rsidP="00330BC3">
            <w:pPr>
              <w:widowControl w:val="0"/>
              <w:spacing w:before="120" w:after="120" w:line="264" w:lineRule="auto"/>
              <w:rPr>
                <w:rFonts w:cs="Times New Roman"/>
                <w:spacing w:val="3"/>
                <w:szCs w:val="28"/>
                <w:shd w:val="clear" w:color="auto" w:fill="FFFFFF"/>
              </w:rPr>
            </w:pPr>
            <w:r w:rsidRPr="005C7322">
              <w:rPr>
                <w:rFonts w:cs="Times New Roman"/>
                <w:spacing w:val="3"/>
                <w:szCs w:val="28"/>
                <w:shd w:val="clear" w:color="auto" w:fill="FFFFFF"/>
              </w:rPr>
              <w:lastRenderedPageBreak/>
              <w:t>+ Đối với các giống lúa RVT, DB6, VNR20 đóng bao 10kg.</w:t>
            </w:r>
          </w:p>
          <w:p w:rsidR="005C7322" w:rsidRPr="005C7322" w:rsidRDefault="005C7322" w:rsidP="00330BC3">
            <w:pPr>
              <w:widowControl w:val="0"/>
              <w:spacing w:before="120" w:after="120" w:line="264" w:lineRule="auto"/>
              <w:rPr>
                <w:rFonts w:cs="Times New Roman"/>
                <w:szCs w:val="28"/>
                <w:lang w:val="nl-NL"/>
              </w:rPr>
            </w:pPr>
            <w:r w:rsidRPr="005C7322">
              <w:rPr>
                <w:rFonts w:cs="Times New Roman"/>
                <w:spacing w:val="3"/>
                <w:szCs w:val="28"/>
                <w:shd w:val="clear" w:color="auto" w:fill="FFFFFF"/>
              </w:rPr>
              <w:t>+ Các giống lúa còn lại đóng bao 1 kg.</w:t>
            </w:r>
          </w:p>
          <w:p w:rsidR="005C7322" w:rsidRPr="005C7322" w:rsidRDefault="005C7322" w:rsidP="00330BC3">
            <w:pPr>
              <w:widowControl w:val="0"/>
              <w:spacing w:before="120" w:after="120" w:line="264" w:lineRule="auto"/>
              <w:rPr>
                <w:rFonts w:cs="Times New Roman"/>
                <w:szCs w:val="28"/>
                <w:lang w:val="nl-NL"/>
              </w:rPr>
            </w:pPr>
            <w:r w:rsidRPr="005C7322">
              <w:rPr>
                <w:rFonts w:cs="Times New Roman"/>
                <w:szCs w:val="28"/>
                <w:lang w:val="nl-NL"/>
              </w:rPr>
              <w:t>- Chất lượng hạt giống lúa đảm bảo theo tiêu chuẩn QCVN 01-54:2011/BNNPTNT quy chuẩn quốc gia về chất lượng hạt giống lúa</w:t>
            </w:r>
          </w:p>
          <w:p w:rsidR="005C7322" w:rsidRPr="005C7322" w:rsidRDefault="005C7322" w:rsidP="00330BC3">
            <w:pPr>
              <w:widowControl w:val="0"/>
              <w:spacing w:before="120" w:after="120" w:line="264" w:lineRule="auto"/>
              <w:rPr>
                <w:rFonts w:cs="Times New Roman"/>
                <w:i/>
                <w:szCs w:val="28"/>
                <w:lang w:val="nl-NL"/>
              </w:rPr>
            </w:pPr>
            <w:r w:rsidRPr="005C7322">
              <w:rPr>
                <w:rFonts w:cs="Times New Roman"/>
                <w:szCs w:val="28"/>
                <w:lang w:val="nl-NL"/>
              </w:rPr>
              <w:t>- Giống có giấy tờ xác nhận chất lượng lô giống do cơ quan có thẩm quyền cấp (nhà thầu phải cung cấp khi giao hàng)</w:t>
            </w:r>
          </w:p>
        </w:tc>
      </w:tr>
      <w:tr w:rsidR="005C7322" w:rsidRPr="005C7322" w:rsidTr="00330BC3">
        <w:trPr>
          <w:trHeight w:val="842"/>
        </w:trPr>
        <w:tc>
          <w:tcPr>
            <w:tcW w:w="1129" w:type="dxa"/>
            <w:vAlign w:val="center"/>
          </w:tcPr>
          <w:p w:rsidR="005C7322" w:rsidRPr="005C7322" w:rsidRDefault="005C7322" w:rsidP="00330BC3">
            <w:pPr>
              <w:widowControl w:val="0"/>
              <w:spacing w:before="120" w:after="120" w:line="264" w:lineRule="auto"/>
              <w:jc w:val="center"/>
              <w:rPr>
                <w:rFonts w:cs="Times New Roman"/>
                <w:iCs/>
                <w:szCs w:val="28"/>
                <w:lang w:val="nl-NL"/>
              </w:rPr>
            </w:pPr>
            <w:r w:rsidRPr="005C7322">
              <w:rPr>
                <w:rFonts w:cs="Times New Roman"/>
                <w:color w:val="000000"/>
              </w:rPr>
              <w:t>2</w:t>
            </w:r>
          </w:p>
        </w:tc>
        <w:tc>
          <w:tcPr>
            <w:tcW w:w="2552" w:type="dxa"/>
            <w:vAlign w:val="center"/>
          </w:tcPr>
          <w:p w:rsidR="005C7322" w:rsidRPr="005C7322" w:rsidRDefault="005C7322" w:rsidP="00330BC3">
            <w:pPr>
              <w:rPr>
                <w:rFonts w:cs="Times New Roman"/>
                <w:iCs/>
                <w:szCs w:val="28"/>
                <w:lang w:val="nl-NL"/>
              </w:rPr>
            </w:pPr>
            <w:r w:rsidRPr="005C7322">
              <w:rPr>
                <w:rFonts w:cs="Times New Roman"/>
                <w:color w:val="000000"/>
              </w:rPr>
              <w:t>Giống lúa Bắc Thịnh</w:t>
            </w:r>
          </w:p>
        </w:tc>
        <w:tc>
          <w:tcPr>
            <w:tcW w:w="5811" w:type="dxa"/>
            <w:vMerge/>
          </w:tcPr>
          <w:p w:rsidR="005C7322" w:rsidRPr="005C7322" w:rsidRDefault="005C7322" w:rsidP="00330BC3">
            <w:pPr>
              <w:widowControl w:val="0"/>
              <w:spacing w:before="120" w:after="120" w:line="264" w:lineRule="auto"/>
              <w:rPr>
                <w:rFonts w:cs="Times New Roman"/>
                <w:i/>
                <w:szCs w:val="28"/>
                <w:lang w:val="nl-NL"/>
              </w:rPr>
            </w:pPr>
          </w:p>
        </w:tc>
      </w:tr>
      <w:tr w:rsidR="005C7322" w:rsidRPr="005C7322" w:rsidTr="00330BC3">
        <w:trPr>
          <w:trHeight w:val="842"/>
        </w:trPr>
        <w:tc>
          <w:tcPr>
            <w:tcW w:w="1129" w:type="dxa"/>
            <w:vAlign w:val="center"/>
          </w:tcPr>
          <w:p w:rsidR="005C7322" w:rsidRPr="005C7322" w:rsidRDefault="005C7322" w:rsidP="00330BC3">
            <w:pPr>
              <w:widowControl w:val="0"/>
              <w:spacing w:before="120" w:after="120" w:line="264" w:lineRule="auto"/>
              <w:jc w:val="center"/>
              <w:rPr>
                <w:rFonts w:cs="Times New Roman"/>
                <w:iCs/>
                <w:szCs w:val="28"/>
                <w:lang w:val="nl-NL"/>
              </w:rPr>
            </w:pPr>
            <w:r w:rsidRPr="005C7322">
              <w:rPr>
                <w:rFonts w:cs="Times New Roman"/>
                <w:color w:val="000000"/>
              </w:rPr>
              <w:t>3</w:t>
            </w:r>
          </w:p>
        </w:tc>
        <w:tc>
          <w:tcPr>
            <w:tcW w:w="2552" w:type="dxa"/>
            <w:vAlign w:val="center"/>
          </w:tcPr>
          <w:p w:rsidR="005C7322" w:rsidRPr="005C7322" w:rsidRDefault="005C7322" w:rsidP="00330BC3">
            <w:pPr>
              <w:rPr>
                <w:rFonts w:cs="Times New Roman"/>
                <w:iCs/>
                <w:szCs w:val="28"/>
                <w:lang w:val="nl-NL"/>
              </w:rPr>
            </w:pPr>
            <w:r w:rsidRPr="005C7322">
              <w:rPr>
                <w:rFonts w:cs="Times New Roman"/>
                <w:color w:val="000000"/>
              </w:rPr>
              <w:t>Giống lúa Nếp 98</w:t>
            </w:r>
          </w:p>
        </w:tc>
        <w:tc>
          <w:tcPr>
            <w:tcW w:w="5811" w:type="dxa"/>
            <w:vMerge/>
          </w:tcPr>
          <w:p w:rsidR="005C7322" w:rsidRPr="005C7322" w:rsidRDefault="005C7322" w:rsidP="00330BC3">
            <w:pPr>
              <w:widowControl w:val="0"/>
              <w:spacing w:before="120" w:after="120" w:line="264" w:lineRule="auto"/>
              <w:rPr>
                <w:rFonts w:cs="Times New Roman"/>
                <w:i/>
                <w:szCs w:val="28"/>
                <w:lang w:val="nl-NL"/>
              </w:rPr>
            </w:pPr>
          </w:p>
        </w:tc>
      </w:tr>
      <w:tr w:rsidR="005C7322" w:rsidRPr="005C7322" w:rsidTr="00330BC3">
        <w:trPr>
          <w:trHeight w:val="842"/>
        </w:trPr>
        <w:tc>
          <w:tcPr>
            <w:tcW w:w="1129" w:type="dxa"/>
            <w:vAlign w:val="center"/>
          </w:tcPr>
          <w:p w:rsidR="005C7322" w:rsidRPr="005C7322" w:rsidRDefault="005C7322" w:rsidP="00330BC3">
            <w:pPr>
              <w:widowControl w:val="0"/>
              <w:spacing w:before="120" w:after="120" w:line="264" w:lineRule="auto"/>
              <w:jc w:val="center"/>
              <w:rPr>
                <w:rFonts w:cs="Times New Roman"/>
                <w:iCs/>
                <w:szCs w:val="28"/>
                <w:lang w:val="nl-NL"/>
              </w:rPr>
            </w:pPr>
            <w:r w:rsidRPr="005C7322">
              <w:rPr>
                <w:rFonts w:cs="Times New Roman"/>
                <w:color w:val="000000"/>
              </w:rPr>
              <w:t>4</w:t>
            </w:r>
          </w:p>
        </w:tc>
        <w:tc>
          <w:tcPr>
            <w:tcW w:w="2552" w:type="dxa"/>
            <w:vAlign w:val="center"/>
          </w:tcPr>
          <w:p w:rsidR="005C7322" w:rsidRPr="005C7322" w:rsidRDefault="005C7322" w:rsidP="00330BC3">
            <w:pPr>
              <w:rPr>
                <w:rFonts w:cs="Times New Roman"/>
                <w:iCs/>
                <w:szCs w:val="28"/>
                <w:lang w:val="nl-NL"/>
              </w:rPr>
            </w:pPr>
            <w:r w:rsidRPr="005C7322">
              <w:rPr>
                <w:rFonts w:cs="Times New Roman"/>
                <w:color w:val="000000"/>
              </w:rPr>
              <w:t>Giống lúa Nếp 97</w:t>
            </w:r>
          </w:p>
        </w:tc>
        <w:tc>
          <w:tcPr>
            <w:tcW w:w="5811" w:type="dxa"/>
            <w:vMerge/>
          </w:tcPr>
          <w:p w:rsidR="005C7322" w:rsidRPr="005C7322" w:rsidRDefault="005C7322" w:rsidP="00330BC3">
            <w:pPr>
              <w:widowControl w:val="0"/>
              <w:spacing w:before="120" w:after="120" w:line="264" w:lineRule="auto"/>
              <w:rPr>
                <w:rFonts w:cs="Times New Roman"/>
                <w:i/>
                <w:szCs w:val="28"/>
                <w:lang w:val="nl-NL"/>
              </w:rPr>
            </w:pPr>
          </w:p>
        </w:tc>
      </w:tr>
      <w:tr w:rsidR="005C7322" w:rsidRPr="005C7322" w:rsidTr="00330BC3">
        <w:trPr>
          <w:trHeight w:val="842"/>
        </w:trPr>
        <w:tc>
          <w:tcPr>
            <w:tcW w:w="1129" w:type="dxa"/>
            <w:vAlign w:val="center"/>
          </w:tcPr>
          <w:p w:rsidR="005C7322" w:rsidRPr="005C7322" w:rsidRDefault="005C7322" w:rsidP="00330BC3">
            <w:pPr>
              <w:widowControl w:val="0"/>
              <w:spacing w:before="120" w:after="120" w:line="264" w:lineRule="auto"/>
              <w:jc w:val="center"/>
              <w:rPr>
                <w:rFonts w:cs="Times New Roman"/>
                <w:iCs/>
                <w:szCs w:val="28"/>
                <w:lang w:val="nl-NL"/>
              </w:rPr>
            </w:pPr>
            <w:r w:rsidRPr="005C7322">
              <w:rPr>
                <w:rFonts w:cs="Times New Roman"/>
                <w:color w:val="000000"/>
              </w:rPr>
              <w:t>5</w:t>
            </w:r>
          </w:p>
        </w:tc>
        <w:tc>
          <w:tcPr>
            <w:tcW w:w="2552" w:type="dxa"/>
            <w:vAlign w:val="center"/>
          </w:tcPr>
          <w:p w:rsidR="005C7322" w:rsidRPr="005C7322" w:rsidRDefault="005C7322" w:rsidP="00330BC3">
            <w:pPr>
              <w:rPr>
                <w:rFonts w:cs="Times New Roman"/>
                <w:iCs/>
                <w:szCs w:val="28"/>
                <w:lang w:val="nl-NL"/>
              </w:rPr>
            </w:pPr>
            <w:r w:rsidRPr="005C7322">
              <w:rPr>
                <w:rFonts w:cs="Times New Roman"/>
                <w:color w:val="000000"/>
              </w:rPr>
              <w:t>Giống lúa HG 12</w:t>
            </w:r>
          </w:p>
        </w:tc>
        <w:tc>
          <w:tcPr>
            <w:tcW w:w="5811" w:type="dxa"/>
            <w:vMerge/>
          </w:tcPr>
          <w:p w:rsidR="005C7322" w:rsidRPr="005C7322" w:rsidRDefault="005C7322" w:rsidP="00330BC3">
            <w:pPr>
              <w:widowControl w:val="0"/>
              <w:spacing w:before="120" w:after="120" w:line="264" w:lineRule="auto"/>
              <w:rPr>
                <w:rFonts w:cs="Times New Roman"/>
                <w:i/>
                <w:szCs w:val="28"/>
                <w:lang w:val="nl-NL"/>
              </w:rPr>
            </w:pPr>
          </w:p>
        </w:tc>
      </w:tr>
      <w:tr w:rsidR="005C7322" w:rsidRPr="005C7322" w:rsidTr="00330BC3">
        <w:trPr>
          <w:trHeight w:val="842"/>
        </w:trPr>
        <w:tc>
          <w:tcPr>
            <w:tcW w:w="1129" w:type="dxa"/>
            <w:vAlign w:val="center"/>
          </w:tcPr>
          <w:p w:rsidR="005C7322" w:rsidRPr="005C7322" w:rsidRDefault="005C7322" w:rsidP="00330BC3">
            <w:pPr>
              <w:widowControl w:val="0"/>
              <w:spacing w:before="120" w:after="120" w:line="264" w:lineRule="auto"/>
              <w:jc w:val="center"/>
              <w:rPr>
                <w:rFonts w:cs="Times New Roman"/>
                <w:iCs/>
                <w:szCs w:val="28"/>
                <w:lang w:val="nl-NL"/>
              </w:rPr>
            </w:pPr>
            <w:r w:rsidRPr="005C7322">
              <w:rPr>
                <w:rFonts w:cs="Times New Roman"/>
                <w:color w:val="000000"/>
              </w:rPr>
              <w:lastRenderedPageBreak/>
              <w:t>6</w:t>
            </w:r>
          </w:p>
        </w:tc>
        <w:tc>
          <w:tcPr>
            <w:tcW w:w="2552" w:type="dxa"/>
            <w:vAlign w:val="center"/>
          </w:tcPr>
          <w:p w:rsidR="005C7322" w:rsidRPr="005C7322" w:rsidRDefault="005C7322" w:rsidP="00330BC3">
            <w:pPr>
              <w:rPr>
                <w:rFonts w:cs="Times New Roman"/>
                <w:iCs/>
                <w:szCs w:val="28"/>
                <w:lang w:val="nl-NL"/>
              </w:rPr>
            </w:pPr>
            <w:r w:rsidRPr="005C7322">
              <w:rPr>
                <w:rFonts w:cs="Times New Roman"/>
                <w:color w:val="000000"/>
              </w:rPr>
              <w:t>Giống lúa DB6</w:t>
            </w:r>
          </w:p>
        </w:tc>
        <w:tc>
          <w:tcPr>
            <w:tcW w:w="5811" w:type="dxa"/>
            <w:vMerge/>
          </w:tcPr>
          <w:p w:rsidR="005C7322" w:rsidRPr="005C7322" w:rsidRDefault="005C7322" w:rsidP="00330BC3">
            <w:pPr>
              <w:widowControl w:val="0"/>
              <w:spacing w:before="120" w:after="120" w:line="264" w:lineRule="auto"/>
              <w:rPr>
                <w:rFonts w:cs="Times New Roman"/>
                <w:i/>
                <w:szCs w:val="28"/>
                <w:lang w:val="nl-NL"/>
              </w:rPr>
            </w:pPr>
          </w:p>
        </w:tc>
      </w:tr>
      <w:tr w:rsidR="005C7322" w:rsidRPr="005C7322" w:rsidTr="00330BC3">
        <w:trPr>
          <w:trHeight w:val="842"/>
        </w:trPr>
        <w:tc>
          <w:tcPr>
            <w:tcW w:w="1129" w:type="dxa"/>
            <w:vAlign w:val="center"/>
          </w:tcPr>
          <w:p w:rsidR="005C7322" w:rsidRPr="005C7322" w:rsidRDefault="005C7322" w:rsidP="00330BC3">
            <w:pPr>
              <w:widowControl w:val="0"/>
              <w:spacing w:before="120" w:after="120" w:line="264" w:lineRule="auto"/>
              <w:jc w:val="center"/>
              <w:rPr>
                <w:rFonts w:cs="Times New Roman"/>
                <w:iCs/>
                <w:szCs w:val="28"/>
                <w:lang w:val="nl-NL"/>
              </w:rPr>
            </w:pPr>
            <w:r w:rsidRPr="005C7322">
              <w:rPr>
                <w:rFonts w:cs="Times New Roman"/>
                <w:color w:val="000000"/>
              </w:rPr>
              <w:lastRenderedPageBreak/>
              <w:t>7</w:t>
            </w:r>
          </w:p>
        </w:tc>
        <w:tc>
          <w:tcPr>
            <w:tcW w:w="2552" w:type="dxa"/>
            <w:vAlign w:val="center"/>
          </w:tcPr>
          <w:p w:rsidR="005C7322" w:rsidRPr="005C7322" w:rsidRDefault="005C7322" w:rsidP="00330BC3">
            <w:pPr>
              <w:rPr>
                <w:rFonts w:cs="Times New Roman"/>
                <w:iCs/>
                <w:szCs w:val="28"/>
                <w:lang w:val="nl-NL"/>
              </w:rPr>
            </w:pPr>
            <w:r w:rsidRPr="005C7322">
              <w:rPr>
                <w:rFonts w:cs="Times New Roman"/>
                <w:color w:val="000000"/>
              </w:rPr>
              <w:t>Giống lúa HN6</w:t>
            </w:r>
          </w:p>
        </w:tc>
        <w:tc>
          <w:tcPr>
            <w:tcW w:w="5811" w:type="dxa"/>
            <w:vMerge/>
          </w:tcPr>
          <w:p w:rsidR="005C7322" w:rsidRPr="005C7322" w:rsidRDefault="005C7322" w:rsidP="00330BC3">
            <w:pPr>
              <w:widowControl w:val="0"/>
              <w:spacing w:before="120" w:after="120" w:line="264" w:lineRule="auto"/>
              <w:rPr>
                <w:rFonts w:cs="Times New Roman"/>
                <w:i/>
                <w:szCs w:val="28"/>
                <w:lang w:val="nl-NL"/>
              </w:rPr>
            </w:pPr>
          </w:p>
        </w:tc>
      </w:tr>
      <w:tr w:rsidR="005C7322" w:rsidRPr="005C7322" w:rsidTr="00330BC3">
        <w:trPr>
          <w:trHeight w:val="842"/>
        </w:trPr>
        <w:tc>
          <w:tcPr>
            <w:tcW w:w="1129" w:type="dxa"/>
            <w:vAlign w:val="center"/>
          </w:tcPr>
          <w:p w:rsidR="005C7322" w:rsidRPr="005C7322" w:rsidRDefault="005C7322" w:rsidP="00330BC3">
            <w:pPr>
              <w:widowControl w:val="0"/>
              <w:spacing w:before="120" w:after="120" w:line="264" w:lineRule="auto"/>
              <w:jc w:val="center"/>
              <w:rPr>
                <w:rFonts w:cs="Times New Roman"/>
                <w:iCs/>
                <w:szCs w:val="28"/>
                <w:lang w:val="nl-NL"/>
              </w:rPr>
            </w:pPr>
            <w:r w:rsidRPr="005C7322">
              <w:rPr>
                <w:rFonts w:cs="Times New Roman"/>
                <w:color w:val="000000"/>
              </w:rPr>
              <w:t>8</w:t>
            </w:r>
          </w:p>
        </w:tc>
        <w:tc>
          <w:tcPr>
            <w:tcW w:w="2552" w:type="dxa"/>
            <w:vAlign w:val="center"/>
          </w:tcPr>
          <w:p w:rsidR="005C7322" w:rsidRPr="005C7322" w:rsidRDefault="005C7322" w:rsidP="00330BC3">
            <w:pPr>
              <w:rPr>
                <w:rFonts w:cs="Times New Roman"/>
                <w:iCs/>
                <w:szCs w:val="28"/>
                <w:lang w:val="nl-NL"/>
              </w:rPr>
            </w:pPr>
            <w:r w:rsidRPr="005C7322">
              <w:rPr>
                <w:rFonts w:cs="Times New Roman"/>
                <w:color w:val="000000"/>
              </w:rPr>
              <w:t>Giống lúa VRN20</w:t>
            </w:r>
          </w:p>
        </w:tc>
        <w:tc>
          <w:tcPr>
            <w:tcW w:w="5811" w:type="dxa"/>
            <w:vMerge/>
          </w:tcPr>
          <w:p w:rsidR="005C7322" w:rsidRPr="005C7322" w:rsidRDefault="005C7322" w:rsidP="00330BC3">
            <w:pPr>
              <w:widowControl w:val="0"/>
              <w:spacing w:before="120" w:after="120" w:line="264" w:lineRule="auto"/>
              <w:rPr>
                <w:rFonts w:cs="Times New Roman"/>
                <w:i/>
                <w:szCs w:val="28"/>
                <w:lang w:val="nl-NL"/>
              </w:rPr>
            </w:pPr>
          </w:p>
        </w:tc>
      </w:tr>
      <w:tr w:rsidR="005C7322" w:rsidRPr="005C7322" w:rsidTr="00330BC3">
        <w:trPr>
          <w:trHeight w:val="842"/>
        </w:trPr>
        <w:tc>
          <w:tcPr>
            <w:tcW w:w="1129" w:type="dxa"/>
            <w:vAlign w:val="center"/>
          </w:tcPr>
          <w:p w:rsidR="005C7322" w:rsidRPr="005C7322" w:rsidRDefault="005C7322" w:rsidP="00330BC3">
            <w:pPr>
              <w:widowControl w:val="0"/>
              <w:spacing w:before="120" w:after="120" w:line="264" w:lineRule="auto"/>
              <w:jc w:val="center"/>
              <w:rPr>
                <w:rFonts w:cs="Times New Roman"/>
                <w:iCs/>
                <w:szCs w:val="28"/>
                <w:lang w:val="nl-NL"/>
              </w:rPr>
            </w:pPr>
            <w:r w:rsidRPr="005C7322">
              <w:rPr>
                <w:rFonts w:cs="Times New Roman"/>
                <w:color w:val="000000"/>
              </w:rPr>
              <w:t>9</w:t>
            </w:r>
          </w:p>
        </w:tc>
        <w:tc>
          <w:tcPr>
            <w:tcW w:w="2552" w:type="dxa"/>
            <w:vAlign w:val="center"/>
          </w:tcPr>
          <w:p w:rsidR="005C7322" w:rsidRPr="005C7322" w:rsidRDefault="005C7322" w:rsidP="00330BC3">
            <w:pPr>
              <w:rPr>
                <w:rFonts w:cs="Times New Roman"/>
                <w:iCs/>
                <w:szCs w:val="28"/>
                <w:lang w:val="nl-NL"/>
              </w:rPr>
            </w:pPr>
            <w:r w:rsidRPr="005C7322">
              <w:rPr>
                <w:rFonts w:cs="Times New Roman"/>
                <w:color w:val="000000"/>
              </w:rPr>
              <w:t>Giống lúa Hạt Vàng 36</w:t>
            </w:r>
          </w:p>
        </w:tc>
        <w:tc>
          <w:tcPr>
            <w:tcW w:w="5811" w:type="dxa"/>
            <w:vMerge/>
          </w:tcPr>
          <w:p w:rsidR="005C7322" w:rsidRPr="005C7322" w:rsidRDefault="005C7322" w:rsidP="00330BC3">
            <w:pPr>
              <w:widowControl w:val="0"/>
              <w:spacing w:before="120" w:after="120" w:line="264" w:lineRule="auto"/>
              <w:rPr>
                <w:rFonts w:cs="Times New Roman"/>
                <w:i/>
                <w:szCs w:val="28"/>
                <w:lang w:val="nl-NL"/>
              </w:rPr>
            </w:pPr>
          </w:p>
        </w:tc>
      </w:tr>
      <w:tr w:rsidR="005C7322" w:rsidRPr="005C7322" w:rsidTr="00330BC3">
        <w:trPr>
          <w:trHeight w:val="842"/>
        </w:trPr>
        <w:tc>
          <w:tcPr>
            <w:tcW w:w="1129" w:type="dxa"/>
            <w:vAlign w:val="center"/>
          </w:tcPr>
          <w:p w:rsidR="005C7322" w:rsidRPr="005C7322" w:rsidRDefault="005C7322" w:rsidP="00330BC3">
            <w:pPr>
              <w:widowControl w:val="0"/>
              <w:spacing w:before="120" w:after="120" w:line="264" w:lineRule="auto"/>
              <w:jc w:val="center"/>
              <w:rPr>
                <w:rFonts w:cs="Times New Roman"/>
                <w:color w:val="000000"/>
                <w:szCs w:val="28"/>
              </w:rPr>
            </w:pPr>
            <w:r w:rsidRPr="005C7322">
              <w:rPr>
                <w:rFonts w:cs="Times New Roman"/>
                <w:color w:val="000000"/>
              </w:rPr>
              <w:t>10</w:t>
            </w:r>
          </w:p>
        </w:tc>
        <w:tc>
          <w:tcPr>
            <w:tcW w:w="2552" w:type="dxa"/>
            <w:vAlign w:val="center"/>
          </w:tcPr>
          <w:p w:rsidR="005C7322" w:rsidRPr="005C7322" w:rsidRDefault="005C7322" w:rsidP="00330BC3">
            <w:pPr>
              <w:rPr>
                <w:rFonts w:cs="Times New Roman"/>
                <w:color w:val="000000"/>
                <w:szCs w:val="28"/>
              </w:rPr>
            </w:pPr>
            <w:r w:rsidRPr="005C7322">
              <w:rPr>
                <w:rFonts w:cs="Times New Roman"/>
                <w:color w:val="000000"/>
              </w:rPr>
              <w:t>Giống lúa Khang dân 18</w:t>
            </w:r>
          </w:p>
        </w:tc>
        <w:tc>
          <w:tcPr>
            <w:tcW w:w="5811" w:type="dxa"/>
            <w:vMerge/>
          </w:tcPr>
          <w:p w:rsidR="005C7322" w:rsidRPr="005C7322" w:rsidRDefault="005C7322" w:rsidP="00330BC3">
            <w:pPr>
              <w:widowControl w:val="0"/>
              <w:spacing w:before="120" w:after="120" w:line="264" w:lineRule="auto"/>
              <w:rPr>
                <w:rFonts w:cs="Times New Roman"/>
                <w:i/>
                <w:szCs w:val="28"/>
                <w:lang w:val="nl-NL"/>
              </w:rPr>
            </w:pPr>
          </w:p>
        </w:tc>
      </w:tr>
      <w:tr w:rsidR="005C7322" w:rsidRPr="005C7322" w:rsidTr="00330BC3">
        <w:trPr>
          <w:trHeight w:val="842"/>
        </w:trPr>
        <w:tc>
          <w:tcPr>
            <w:tcW w:w="1129" w:type="dxa"/>
            <w:vAlign w:val="center"/>
          </w:tcPr>
          <w:p w:rsidR="005C7322" w:rsidRPr="005C7322" w:rsidRDefault="005C7322" w:rsidP="00330BC3">
            <w:pPr>
              <w:widowControl w:val="0"/>
              <w:spacing w:before="120" w:after="120" w:line="264" w:lineRule="auto"/>
              <w:jc w:val="center"/>
              <w:rPr>
                <w:rFonts w:cs="Times New Roman"/>
                <w:color w:val="000000"/>
                <w:szCs w:val="28"/>
              </w:rPr>
            </w:pPr>
            <w:r w:rsidRPr="005C7322">
              <w:rPr>
                <w:rFonts w:cs="Times New Roman"/>
                <w:color w:val="000000"/>
              </w:rPr>
              <w:t>11</w:t>
            </w:r>
          </w:p>
        </w:tc>
        <w:tc>
          <w:tcPr>
            <w:tcW w:w="2552" w:type="dxa"/>
            <w:vAlign w:val="center"/>
          </w:tcPr>
          <w:p w:rsidR="005C7322" w:rsidRPr="005C7322" w:rsidRDefault="005C7322" w:rsidP="00330BC3">
            <w:pPr>
              <w:rPr>
                <w:rFonts w:cs="Times New Roman"/>
                <w:color w:val="000000"/>
                <w:szCs w:val="28"/>
              </w:rPr>
            </w:pPr>
            <w:r w:rsidRPr="005C7322">
              <w:rPr>
                <w:rFonts w:cs="Times New Roman"/>
                <w:color w:val="000000"/>
              </w:rPr>
              <w:t>Giống lúa Khang dân ĐB</w:t>
            </w:r>
          </w:p>
        </w:tc>
        <w:tc>
          <w:tcPr>
            <w:tcW w:w="5811" w:type="dxa"/>
            <w:vMerge/>
          </w:tcPr>
          <w:p w:rsidR="005C7322" w:rsidRPr="005C7322" w:rsidRDefault="005C7322" w:rsidP="00330BC3">
            <w:pPr>
              <w:widowControl w:val="0"/>
              <w:spacing w:before="120" w:after="120" w:line="264" w:lineRule="auto"/>
              <w:rPr>
                <w:rFonts w:cs="Times New Roman"/>
                <w:i/>
                <w:szCs w:val="28"/>
                <w:lang w:val="nl-NL"/>
              </w:rPr>
            </w:pPr>
          </w:p>
        </w:tc>
      </w:tr>
    </w:tbl>
    <w:p w:rsidR="005C7322" w:rsidRPr="005C7322" w:rsidRDefault="005C7322" w:rsidP="005C7322">
      <w:pPr>
        <w:spacing w:before="120" w:after="120" w:line="264" w:lineRule="auto"/>
        <w:ind w:firstLine="709"/>
        <w:rPr>
          <w:rFonts w:ascii="Times New Roman" w:hAnsi="Times New Roman" w:cs="Times New Roman"/>
          <w:b/>
          <w:i/>
          <w:sz w:val="28"/>
          <w:szCs w:val="28"/>
          <w:lang w:val="nl-NL"/>
        </w:rPr>
      </w:pPr>
      <w:r w:rsidRPr="005C7322">
        <w:rPr>
          <w:rFonts w:ascii="Times New Roman" w:hAnsi="Times New Roman" w:cs="Times New Roman"/>
          <w:b/>
          <w:i/>
          <w:sz w:val="28"/>
          <w:szCs w:val="28"/>
          <w:lang w:val="nl-NL"/>
        </w:rPr>
        <w:t>1.3. Các yêu cầu khác</w:t>
      </w:r>
    </w:p>
    <w:p w:rsidR="005C7322" w:rsidRPr="005C7322" w:rsidRDefault="005C7322" w:rsidP="005C7322">
      <w:pPr>
        <w:widowControl w:val="0"/>
        <w:spacing w:before="120" w:line="340" w:lineRule="exact"/>
        <w:ind w:firstLine="709"/>
        <w:rPr>
          <w:rFonts w:ascii="Times New Roman" w:eastAsia="Calibri" w:hAnsi="Times New Roman" w:cs="Times New Roman"/>
          <w:sz w:val="28"/>
          <w:szCs w:val="28"/>
        </w:rPr>
      </w:pPr>
      <w:r w:rsidRPr="005C7322">
        <w:rPr>
          <w:rFonts w:ascii="Times New Roman" w:eastAsia="Calibri" w:hAnsi="Times New Roman" w:cs="Times New Roman"/>
          <w:sz w:val="28"/>
          <w:szCs w:val="28"/>
        </w:rPr>
        <w:t>- Nêu tên nhà sản xuất, xuất xứ hàng hóa rõ ràng; Hàng hóa được đóng trong bao quy cách 01kg/bao; Hàng hóa phải được vận chuyển tới tại nhà văn hóa các thôn trên địa bàn xã Kỳ Bắc; Mọi chi phí vận chuyển bốc xếp lên và xuống xe do phía nhà thầu chịu trách nhiệm</w:t>
      </w:r>
      <w:r w:rsidRPr="005C7322">
        <w:rPr>
          <w:rFonts w:ascii="Times New Roman" w:eastAsia="Calibri" w:hAnsi="Times New Roman" w:cs="Times New Roman"/>
          <w:sz w:val="28"/>
          <w:szCs w:val="28"/>
          <w:lang w:val="vi-VN"/>
        </w:rPr>
        <w:t>;</w:t>
      </w:r>
      <w:r w:rsidRPr="005C7322">
        <w:rPr>
          <w:rFonts w:ascii="Times New Roman" w:eastAsia="Calibri" w:hAnsi="Times New Roman" w:cs="Times New Roman"/>
          <w:sz w:val="28"/>
          <w:szCs w:val="28"/>
        </w:rPr>
        <w:t xml:space="preserve"> Hàng hóa có tên/ký hiệu, nhãn mác rõ ràng.</w:t>
      </w:r>
    </w:p>
    <w:p w:rsidR="005C7322" w:rsidRPr="005C7322" w:rsidRDefault="005C7322" w:rsidP="005C7322">
      <w:pPr>
        <w:widowControl w:val="0"/>
        <w:spacing w:before="120" w:line="340" w:lineRule="exact"/>
        <w:ind w:firstLine="720"/>
        <w:rPr>
          <w:rFonts w:ascii="Times New Roman" w:eastAsia="Calibri" w:hAnsi="Times New Roman" w:cs="Times New Roman"/>
          <w:sz w:val="28"/>
          <w:szCs w:val="28"/>
        </w:rPr>
      </w:pPr>
      <w:r w:rsidRPr="005C7322">
        <w:rPr>
          <w:rFonts w:ascii="Times New Roman" w:eastAsia="Calibri" w:hAnsi="Times New Roman" w:cs="Times New Roman"/>
          <w:sz w:val="28"/>
          <w:szCs w:val="28"/>
        </w:rPr>
        <w:t xml:space="preserve">- Cung cấp tài liệu kỹ thuật: </w:t>
      </w:r>
    </w:p>
    <w:p w:rsidR="005C7322" w:rsidRPr="005C7322" w:rsidRDefault="005C7322" w:rsidP="005C7322">
      <w:pPr>
        <w:spacing w:before="120" w:line="340" w:lineRule="exact"/>
        <w:ind w:firstLine="720"/>
        <w:rPr>
          <w:rFonts w:ascii="Times New Roman" w:eastAsia="Calibri" w:hAnsi="Times New Roman" w:cs="Times New Roman"/>
          <w:sz w:val="28"/>
          <w:szCs w:val="28"/>
        </w:rPr>
      </w:pPr>
      <w:r w:rsidRPr="005C7322">
        <w:rPr>
          <w:rFonts w:ascii="Times New Roman" w:eastAsia="Calibri" w:hAnsi="Times New Roman" w:cs="Times New Roman"/>
          <w:sz w:val="28"/>
          <w:szCs w:val="28"/>
        </w:rPr>
        <w:t>+ Tài liệu kỹ thuật hoặc Catolo của sản phẩm bằng tiếng việt.</w:t>
      </w:r>
    </w:p>
    <w:p w:rsidR="005C7322" w:rsidRPr="005C7322" w:rsidRDefault="005C7322" w:rsidP="005C7322">
      <w:pPr>
        <w:tabs>
          <w:tab w:val="left" w:pos="498"/>
        </w:tabs>
        <w:spacing w:before="120" w:line="340" w:lineRule="exact"/>
        <w:ind w:firstLine="720"/>
        <w:rPr>
          <w:rFonts w:ascii="Times New Roman" w:eastAsia="Calibri" w:hAnsi="Times New Roman" w:cs="Times New Roman"/>
          <w:sz w:val="28"/>
          <w:szCs w:val="28"/>
        </w:rPr>
      </w:pPr>
      <w:r w:rsidRPr="005C7322">
        <w:rPr>
          <w:rFonts w:ascii="Times New Roman" w:eastAsia="Calibri" w:hAnsi="Times New Roman" w:cs="Times New Roman"/>
          <w:sz w:val="28"/>
          <w:szCs w:val="28"/>
        </w:rPr>
        <w:t xml:space="preserve">+ Thông số kỹ thuật, tài liệu kỹ thuật của hàng hóa (quy định tại Mục 1, Chương V- Yêu cầu về kỹ thuật); </w:t>
      </w:r>
    </w:p>
    <w:p w:rsidR="005C7322" w:rsidRPr="005C7322" w:rsidRDefault="005C7322" w:rsidP="005C7322">
      <w:pPr>
        <w:tabs>
          <w:tab w:val="left" w:pos="498"/>
        </w:tabs>
        <w:spacing w:before="120" w:line="340" w:lineRule="exact"/>
        <w:ind w:firstLine="720"/>
        <w:rPr>
          <w:rFonts w:ascii="Times New Roman" w:eastAsia="Calibri" w:hAnsi="Times New Roman" w:cs="Times New Roman"/>
          <w:sz w:val="28"/>
          <w:szCs w:val="28"/>
        </w:rPr>
      </w:pPr>
      <w:r w:rsidRPr="005C7322">
        <w:rPr>
          <w:rFonts w:ascii="Times New Roman" w:eastAsia="Calibri" w:hAnsi="Times New Roman" w:cs="Times New Roman"/>
          <w:sz w:val="28"/>
          <w:szCs w:val="28"/>
        </w:rPr>
        <w:t>- Toàn bộ hàng hóa phải còn nguyên bao bì, nhãn mác của nhà sản xuất, h</w:t>
      </w:r>
      <w:r w:rsidRPr="005C7322">
        <w:rPr>
          <w:rFonts w:ascii="Times New Roman" w:hAnsi="Times New Roman" w:cs="Times New Roman"/>
          <w:sz w:val="28"/>
          <w:szCs w:val="28"/>
        </w:rPr>
        <w:t>ạn sử dụng tối thiểu còn 3 tháng kể từ ngày giao hàng.</w:t>
      </w:r>
    </w:p>
    <w:p w:rsidR="005C7322" w:rsidRPr="005C7322" w:rsidRDefault="005C7322" w:rsidP="005C7322">
      <w:pPr>
        <w:widowControl w:val="0"/>
        <w:spacing w:before="120" w:line="340" w:lineRule="exact"/>
        <w:ind w:firstLine="720"/>
        <w:rPr>
          <w:rFonts w:ascii="Times New Roman" w:hAnsi="Times New Roman" w:cs="Times New Roman"/>
          <w:sz w:val="28"/>
          <w:szCs w:val="28"/>
        </w:rPr>
      </w:pPr>
      <w:r w:rsidRPr="005C7322">
        <w:rPr>
          <w:rFonts w:ascii="Times New Roman" w:hAnsi="Times New Roman" w:cs="Times New Roman"/>
          <w:sz w:val="28"/>
          <w:szCs w:val="28"/>
        </w:rPr>
        <w:t xml:space="preserve">- Cam kết cung cấp đầy đủ tài liệu chứng minh về nguồn gốc xuất xứ, chứng nhận về chất lượng đối với hàng của gói thầu trong trường hợp trúng thầu. </w:t>
      </w:r>
    </w:p>
    <w:p w:rsidR="005C7322" w:rsidRPr="005C7322" w:rsidRDefault="005C7322" w:rsidP="005C7322">
      <w:pPr>
        <w:widowControl w:val="0"/>
        <w:autoSpaceDE w:val="0"/>
        <w:autoSpaceDN w:val="0"/>
        <w:adjustRightInd w:val="0"/>
        <w:spacing w:before="120" w:line="340" w:lineRule="exact"/>
        <w:ind w:firstLine="720"/>
        <w:rPr>
          <w:rFonts w:ascii="Times New Roman" w:hAnsi="Times New Roman" w:cs="Times New Roman"/>
          <w:sz w:val="28"/>
          <w:szCs w:val="28"/>
        </w:rPr>
      </w:pPr>
      <w:r w:rsidRPr="005C7322">
        <w:rPr>
          <w:rFonts w:ascii="Times New Roman" w:hAnsi="Times New Roman" w:cs="Times New Roman"/>
          <w:bCs/>
          <w:sz w:val="28"/>
          <w:szCs w:val="28"/>
        </w:rPr>
        <w:t xml:space="preserve">- Nhà thầu cam kết cử cán bộ đã </w:t>
      </w:r>
      <w:r w:rsidRPr="005C7322">
        <w:rPr>
          <w:rFonts w:ascii="Times New Roman" w:hAnsi="Times New Roman" w:cs="Times New Roman"/>
          <w:sz w:val="28"/>
          <w:szCs w:val="28"/>
        </w:rPr>
        <w:t xml:space="preserve">tốt nghiệp đại học trở lên chuyên ngành nông học (công nghệ sinh học, trồng trọt, bảo vệ thực vật) </w:t>
      </w:r>
      <w:r w:rsidRPr="005C7322">
        <w:rPr>
          <w:rFonts w:ascii="Times New Roman" w:hAnsi="Times New Roman" w:cs="Times New Roman"/>
          <w:bCs/>
          <w:sz w:val="28"/>
          <w:szCs w:val="28"/>
        </w:rPr>
        <w:t xml:space="preserve">để đào tạo, hướng dẫn kỹ thuật, chuyển giao kỹ thuật cho phía chủ đầu tư và các hộ dân. </w:t>
      </w:r>
    </w:p>
    <w:p w:rsidR="005C7322" w:rsidRPr="005C7322" w:rsidRDefault="005C7322" w:rsidP="005C7322">
      <w:pPr>
        <w:spacing w:before="120" w:after="120" w:line="264" w:lineRule="auto"/>
        <w:ind w:firstLine="709"/>
        <w:rPr>
          <w:rFonts w:ascii="Times New Roman" w:hAnsi="Times New Roman" w:cs="Times New Roman"/>
          <w:b/>
          <w:sz w:val="28"/>
          <w:szCs w:val="28"/>
          <w:lang w:val="nl-NL"/>
        </w:rPr>
      </w:pPr>
      <w:r w:rsidRPr="005C7322">
        <w:rPr>
          <w:rFonts w:ascii="Times New Roman" w:hAnsi="Times New Roman" w:cs="Times New Roman"/>
          <w:b/>
          <w:sz w:val="28"/>
          <w:szCs w:val="28"/>
          <w:lang w:val="nl-NL"/>
        </w:rPr>
        <w:t>Mục 2. Bản vẽ</w:t>
      </w:r>
    </w:p>
    <w:p w:rsidR="005C7322" w:rsidRPr="005C7322" w:rsidRDefault="005C7322" w:rsidP="005C7322">
      <w:pPr>
        <w:spacing w:before="120" w:after="120" w:line="264" w:lineRule="auto"/>
        <w:ind w:firstLine="709"/>
        <w:rPr>
          <w:rFonts w:ascii="Times New Roman" w:hAnsi="Times New Roman" w:cs="Times New Roman"/>
          <w:i/>
          <w:iCs/>
          <w:spacing w:val="-4"/>
          <w:sz w:val="28"/>
          <w:szCs w:val="28"/>
          <w:lang w:val="nl-NL"/>
        </w:rPr>
      </w:pPr>
      <w:r w:rsidRPr="005C7322">
        <w:rPr>
          <w:rFonts w:ascii="Times New Roman" w:hAnsi="Times New Roman" w:cs="Times New Roman"/>
          <w:sz w:val="28"/>
          <w:szCs w:val="28"/>
          <w:lang w:val="nl-NL"/>
        </w:rPr>
        <w:t>Không có bản vẽ</w:t>
      </w:r>
    </w:p>
    <w:p w:rsidR="005C7322" w:rsidRPr="005C7322" w:rsidRDefault="005C7322" w:rsidP="005C7322">
      <w:pPr>
        <w:widowControl w:val="0"/>
        <w:spacing w:before="120" w:after="120" w:line="264" w:lineRule="auto"/>
        <w:ind w:firstLine="709"/>
        <w:rPr>
          <w:rFonts w:ascii="Times New Roman" w:hAnsi="Times New Roman" w:cs="Times New Roman"/>
          <w:b/>
          <w:sz w:val="32"/>
          <w:szCs w:val="32"/>
        </w:rPr>
      </w:pPr>
      <w:r w:rsidRPr="005C7322">
        <w:rPr>
          <w:rFonts w:ascii="Times New Roman" w:hAnsi="Times New Roman" w:cs="Times New Roman"/>
          <w:b/>
          <w:sz w:val="28"/>
        </w:rPr>
        <w:t>Mục 3. Kiểm tra và thử nghiệm</w:t>
      </w:r>
    </w:p>
    <w:p w:rsidR="005C7322" w:rsidRPr="005C7322" w:rsidRDefault="005C7322" w:rsidP="005C7322">
      <w:pPr>
        <w:suppressAutoHyphens/>
        <w:spacing w:before="120" w:line="340" w:lineRule="exact"/>
        <w:ind w:firstLine="720"/>
        <w:rPr>
          <w:rFonts w:ascii="Times New Roman" w:hAnsi="Times New Roman" w:cs="Times New Roman"/>
          <w:spacing w:val="-4"/>
          <w:sz w:val="28"/>
          <w:szCs w:val="28"/>
        </w:rPr>
      </w:pPr>
      <w:r w:rsidRPr="005C7322">
        <w:rPr>
          <w:rFonts w:ascii="Times New Roman" w:hAnsi="Times New Roman" w:cs="Times New Roman"/>
          <w:spacing w:val="-4"/>
          <w:sz w:val="28"/>
          <w:szCs w:val="28"/>
        </w:rPr>
        <w:lastRenderedPageBreak/>
        <w:t>Các</w:t>
      </w:r>
      <w:r w:rsidRPr="005C7322">
        <w:rPr>
          <w:rFonts w:ascii="Times New Roman" w:hAnsi="Times New Roman" w:cs="Times New Roman"/>
          <w:spacing w:val="3"/>
          <w:sz w:val="28"/>
          <w:szCs w:val="28"/>
        </w:rPr>
        <w:t xml:space="preserve"> </w:t>
      </w:r>
      <w:r w:rsidRPr="005C7322">
        <w:rPr>
          <w:rFonts w:ascii="Times New Roman" w:hAnsi="Times New Roman" w:cs="Times New Roman"/>
          <w:spacing w:val="-4"/>
          <w:sz w:val="28"/>
          <w:szCs w:val="28"/>
        </w:rPr>
        <w:t>kiểm tra</w:t>
      </w:r>
      <w:r w:rsidRPr="005C7322">
        <w:rPr>
          <w:rFonts w:ascii="Times New Roman" w:hAnsi="Times New Roman" w:cs="Times New Roman"/>
          <w:spacing w:val="4"/>
          <w:sz w:val="28"/>
          <w:szCs w:val="28"/>
        </w:rPr>
        <w:t xml:space="preserve"> </w:t>
      </w:r>
      <w:r w:rsidRPr="005C7322">
        <w:rPr>
          <w:rFonts w:ascii="Times New Roman" w:hAnsi="Times New Roman" w:cs="Times New Roman"/>
          <w:spacing w:val="-4"/>
          <w:sz w:val="28"/>
          <w:szCs w:val="28"/>
        </w:rPr>
        <w:t>và thử nghiệm</w:t>
      </w:r>
      <w:r w:rsidRPr="005C7322">
        <w:rPr>
          <w:rFonts w:ascii="Times New Roman" w:hAnsi="Times New Roman" w:cs="Times New Roman"/>
          <w:spacing w:val="2"/>
          <w:sz w:val="28"/>
          <w:szCs w:val="28"/>
        </w:rPr>
        <w:t xml:space="preserve"> </w:t>
      </w:r>
      <w:r w:rsidRPr="005C7322">
        <w:rPr>
          <w:rFonts w:ascii="Times New Roman" w:hAnsi="Times New Roman" w:cs="Times New Roman"/>
          <w:spacing w:val="-4"/>
          <w:sz w:val="28"/>
          <w:szCs w:val="28"/>
        </w:rPr>
        <w:t>cần</w:t>
      </w:r>
      <w:r w:rsidRPr="005C7322">
        <w:rPr>
          <w:rFonts w:ascii="Times New Roman" w:hAnsi="Times New Roman" w:cs="Times New Roman"/>
          <w:spacing w:val="1"/>
          <w:sz w:val="28"/>
          <w:szCs w:val="28"/>
        </w:rPr>
        <w:t xml:space="preserve"> </w:t>
      </w:r>
      <w:r w:rsidRPr="005C7322">
        <w:rPr>
          <w:rFonts w:ascii="Times New Roman" w:hAnsi="Times New Roman" w:cs="Times New Roman"/>
          <w:spacing w:val="-4"/>
          <w:sz w:val="28"/>
          <w:szCs w:val="28"/>
        </w:rPr>
        <w:t>tiến</w:t>
      </w:r>
      <w:r w:rsidRPr="005C7322">
        <w:rPr>
          <w:rFonts w:ascii="Times New Roman" w:hAnsi="Times New Roman" w:cs="Times New Roman"/>
          <w:spacing w:val="2"/>
          <w:sz w:val="28"/>
          <w:szCs w:val="28"/>
        </w:rPr>
        <w:t xml:space="preserve"> </w:t>
      </w:r>
      <w:r w:rsidRPr="005C7322">
        <w:rPr>
          <w:rFonts w:ascii="Times New Roman" w:hAnsi="Times New Roman" w:cs="Times New Roman"/>
          <w:spacing w:val="-4"/>
          <w:sz w:val="28"/>
          <w:szCs w:val="28"/>
        </w:rPr>
        <w:t>hành</w:t>
      </w:r>
      <w:r w:rsidRPr="005C7322">
        <w:rPr>
          <w:rFonts w:ascii="Times New Roman" w:hAnsi="Times New Roman" w:cs="Times New Roman"/>
          <w:spacing w:val="1"/>
          <w:sz w:val="28"/>
          <w:szCs w:val="28"/>
        </w:rPr>
        <w:t xml:space="preserve"> </w:t>
      </w:r>
      <w:r w:rsidRPr="005C7322">
        <w:rPr>
          <w:rFonts w:ascii="Times New Roman" w:hAnsi="Times New Roman" w:cs="Times New Roman"/>
          <w:spacing w:val="-4"/>
          <w:sz w:val="28"/>
          <w:szCs w:val="28"/>
        </w:rPr>
        <w:t>gồm</w:t>
      </w:r>
      <w:r w:rsidRPr="005C7322">
        <w:rPr>
          <w:rFonts w:ascii="Times New Roman" w:hAnsi="Times New Roman" w:cs="Times New Roman"/>
          <w:spacing w:val="1"/>
          <w:sz w:val="28"/>
          <w:szCs w:val="28"/>
        </w:rPr>
        <w:t xml:space="preserve"> </w:t>
      </w:r>
      <w:r w:rsidRPr="005C7322">
        <w:rPr>
          <w:rFonts w:ascii="Times New Roman" w:hAnsi="Times New Roman" w:cs="Times New Roman"/>
          <w:spacing w:val="-5"/>
          <w:sz w:val="28"/>
          <w:szCs w:val="28"/>
        </w:rPr>
        <w:t>có:</w:t>
      </w:r>
    </w:p>
    <w:p w:rsidR="005C7322" w:rsidRPr="005C7322" w:rsidRDefault="005C7322" w:rsidP="005C7322">
      <w:pPr>
        <w:widowControl w:val="0"/>
        <w:numPr>
          <w:ilvl w:val="0"/>
          <w:numId w:val="2"/>
        </w:numPr>
        <w:tabs>
          <w:tab w:val="left" w:pos="1136"/>
        </w:tabs>
        <w:autoSpaceDE w:val="0"/>
        <w:autoSpaceDN w:val="0"/>
        <w:spacing w:before="120" w:after="0" w:line="340" w:lineRule="exact"/>
        <w:ind w:firstLine="720"/>
        <w:jc w:val="both"/>
        <w:rPr>
          <w:rFonts w:ascii="Times New Roman" w:hAnsi="Times New Roman" w:cs="Times New Roman"/>
          <w:sz w:val="28"/>
          <w:szCs w:val="28"/>
        </w:rPr>
      </w:pPr>
      <w:r w:rsidRPr="005C7322">
        <w:rPr>
          <w:rFonts w:ascii="Times New Roman" w:hAnsi="Times New Roman" w:cs="Times New Roman"/>
          <w:sz w:val="28"/>
          <w:szCs w:val="28"/>
        </w:rPr>
        <w:t xml:space="preserve"> Hàng hóa sẽ</w:t>
      </w:r>
      <w:r w:rsidRPr="005C7322">
        <w:rPr>
          <w:rFonts w:ascii="Times New Roman" w:hAnsi="Times New Roman" w:cs="Times New Roman"/>
          <w:spacing w:val="-1"/>
          <w:sz w:val="28"/>
          <w:szCs w:val="28"/>
        </w:rPr>
        <w:t xml:space="preserve"> </w:t>
      </w:r>
      <w:r w:rsidRPr="005C7322">
        <w:rPr>
          <w:rFonts w:ascii="Times New Roman" w:hAnsi="Times New Roman" w:cs="Times New Roman"/>
          <w:sz w:val="28"/>
          <w:szCs w:val="28"/>
        </w:rPr>
        <w:t>được</w:t>
      </w:r>
      <w:r w:rsidRPr="005C7322">
        <w:rPr>
          <w:rFonts w:ascii="Times New Roman" w:hAnsi="Times New Roman" w:cs="Times New Roman"/>
          <w:spacing w:val="-1"/>
          <w:sz w:val="28"/>
          <w:szCs w:val="28"/>
        </w:rPr>
        <w:t xml:space="preserve"> </w:t>
      </w:r>
      <w:r w:rsidRPr="005C7322">
        <w:rPr>
          <w:rFonts w:ascii="Times New Roman" w:hAnsi="Times New Roman" w:cs="Times New Roman"/>
          <w:sz w:val="28"/>
          <w:szCs w:val="28"/>
        </w:rPr>
        <w:t>kiểm tra hoặc sử dụng thử (nếu Chủ đầu tư có yêu cầu) trước khi bàn giao và nghiệm thu.</w:t>
      </w:r>
    </w:p>
    <w:p w:rsidR="005C7322" w:rsidRPr="005C7322" w:rsidRDefault="005C7322" w:rsidP="005C7322">
      <w:pPr>
        <w:widowControl w:val="0"/>
        <w:numPr>
          <w:ilvl w:val="0"/>
          <w:numId w:val="2"/>
        </w:numPr>
        <w:tabs>
          <w:tab w:val="left" w:pos="1143"/>
        </w:tabs>
        <w:autoSpaceDE w:val="0"/>
        <w:autoSpaceDN w:val="0"/>
        <w:spacing w:before="120" w:after="0" w:line="340" w:lineRule="exact"/>
        <w:ind w:firstLine="720"/>
        <w:jc w:val="both"/>
        <w:rPr>
          <w:rFonts w:ascii="Times New Roman" w:hAnsi="Times New Roman" w:cs="Times New Roman"/>
          <w:sz w:val="28"/>
          <w:szCs w:val="28"/>
        </w:rPr>
      </w:pPr>
      <w:r w:rsidRPr="005C7322">
        <w:rPr>
          <w:rFonts w:ascii="Times New Roman" w:hAnsi="Times New Roman" w:cs="Times New Roman"/>
          <w:sz w:val="28"/>
          <w:szCs w:val="28"/>
        </w:rPr>
        <w:t xml:space="preserve"> Chủ đầu tư hoặc đại diện của Chủ đầu tư có quyền kiểm tra, thử nghiệm hàng hóa</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nhà</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thầu cung cấp để</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đảm</w:t>
      </w:r>
      <w:r w:rsidRPr="005C7322">
        <w:rPr>
          <w:rFonts w:ascii="Times New Roman" w:hAnsi="Times New Roman" w:cs="Times New Roman"/>
          <w:spacing w:val="-5"/>
          <w:sz w:val="28"/>
          <w:szCs w:val="28"/>
        </w:rPr>
        <w:t xml:space="preserve"> </w:t>
      </w:r>
      <w:r w:rsidRPr="005C7322">
        <w:rPr>
          <w:rFonts w:ascii="Times New Roman" w:hAnsi="Times New Roman" w:cs="Times New Roman"/>
          <w:sz w:val="28"/>
          <w:szCs w:val="28"/>
        </w:rPr>
        <w:t>bảo hàng hóa</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đó</w:t>
      </w:r>
      <w:r w:rsidRPr="005C7322">
        <w:rPr>
          <w:rFonts w:ascii="Times New Roman" w:hAnsi="Times New Roman" w:cs="Times New Roman"/>
          <w:spacing w:val="-1"/>
          <w:sz w:val="28"/>
          <w:szCs w:val="28"/>
        </w:rPr>
        <w:t xml:space="preserve"> </w:t>
      </w:r>
      <w:r w:rsidRPr="005C7322">
        <w:rPr>
          <w:rFonts w:ascii="Times New Roman" w:hAnsi="Times New Roman" w:cs="Times New Roman"/>
          <w:sz w:val="28"/>
          <w:szCs w:val="28"/>
        </w:rPr>
        <w:t>có đặc</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tính</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kỹ thuật</w:t>
      </w:r>
      <w:r w:rsidRPr="005C7322">
        <w:rPr>
          <w:rFonts w:ascii="Times New Roman" w:hAnsi="Times New Roman" w:cs="Times New Roman"/>
          <w:spacing w:val="-1"/>
          <w:sz w:val="28"/>
          <w:szCs w:val="28"/>
        </w:rPr>
        <w:t xml:space="preserve"> </w:t>
      </w:r>
      <w:r w:rsidRPr="005C7322">
        <w:rPr>
          <w:rFonts w:ascii="Times New Roman" w:hAnsi="Times New Roman" w:cs="Times New Roman"/>
          <w:sz w:val="28"/>
          <w:szCs w:val="28"/>
        </w:rPr>
        <w:t>phù</w:t>
      </w:r>
      <w:r w:rsidRPr="005C7322">
        <w:rPr>
          <w:rFonts w:ascii="Times New Roman" w:hAnsi="Times New Roman" w:cs="Times New Roman"/>
          <w:spacing w:val="-1"/>
          <w:sz w:val="28"/>
          <w:szCs w:val="28"/>
        </w:rPr>
        <w:t xml:space="preserve"> </w:t>
      </w:r>
      <w:r w:rsidRPr="005C7322">
        <w:rPr>
          <w:rFonts w:ascii="Times New Roman" w:hAnsi="Times New Roman" w:cs="Times New Roman"/>
          <w:sz w:val="28"/>
          <w:szCs w:val="28"/>
        </w:rPr>
        <w:t>hợp với yêu cầu của E-HSMT được phê duyệt.</w:t>
      </w:r>
    </w:p>
    <w:p w:rsidR="005C7322" w:rsidRPr="005C7322" w:rsidRDefault="005C7322" w:rsidP="005C7322">
      <w:pPr>
        <w:widowControl w:val="0"/>
        <w:tabs>
          <w:tab w:val="left" w:pos="1133"/>
        </w:tabs>
        <w:autoSpaceDE w:val="0"/>
        <w:autoSpaceDN w:val="0"/>
        <w:spacing w:before="120" w:line="340" w:lineRule="exact"/>
        <w:ind w:firstLine="1134"/>
        <w:rPr>
          <w:rFonts w:ascii="Times New Roman" w:hAnsi="Times New Roman" w:cs="Times New Roman"/>
          <w:sz w:val="28"/>
          <w:szCs w:val="28"/>
        </w:rPr>
      </w:pPr>
      <w:r w:rsidRPr="005C7322">
        <w:rPr>
          <w:rFonts w:ascii="Times New Roman" w:hAnsi="Times New Roman" w:cs="Times New Roman"/>
          <w:sz w:val="28"/>
          <w:szCs w:val="28"/>
        </w:rPr>
        <w:t>- Thời gian,</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địa</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điểm</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và cách thức</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tiến hành</w:t>
      </w:r>
      <w:r w:rsidRPr="005C7322">
        <w:rPr>
          <w:rFonts w:ascii="Times New Roman" w:hAnsi="Times New Roman" w:cs="Times New Roman"/>
          <w:spacing w:val="-1"/>
          <w:sz w:val="28"/>
          <w:szCs w:val="28"/>
        </w:rPr>
        <w:t xml:space="preserve"> </w:t>
      </w:r>
      <w:r w:rsidRPr="005C7322">
        <w:rPr>
          <w:rFonts w:ascii="Times New Roman" w:hAnsi="Times New Roman" w:cs="Times New Roman"/>
          <w:sz w:val="28"/>
          <w:szCs w:val="28"/>
        </w:rPr>
        <w:t>kiểm tra,</w:t>
      </w:r>
      <w:r w:rsidRPr="005C7322">
        <w:rPr>
          <w:rFonts w:ascii="Times New Roman" w:hAnsi="Times New Roman" w:cs="Times New Roman"/>
          <w:spacing w:val="-1"/>
          <w:sz w:val="28"/>
          <w:szCs w:val="28"/>
        </w:rPr>
        <w:t xml:space="preserve"> </w:t>
      </w:r>
      <w:r w:rsidRPr="005C7322">
        <w:rPr>
          <w:rFonts w:ascii="Times New Roman" w:hAnsi="Times New Roman" w:cs="Times New Roman"/>
          <w:sz w:val="28"/>
          <w:szCs w:val="28"/>
        </w:rPr>
        <w:t>thử</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nghiệm: Chủ đầu tư sẽ thông báo cụ thể cho Nhà thầu trong quá trình thực hiện hợp đồng.</w:t>
      </w:r>
    </w:p>
    <w:p w:rsidR="005C7322" w:rsidRPr="005C7322" w:rsidRDefault="005C7322" w:rsidP="005C7322">
      <w:pPr>
        <w:widowControl w:val="0"/>
        <w:numPr>
          <w:ilvl w:val="0"/>
          <w:numId w:val="2"/>
        </w:numPr>
        <w:tabs>
          <w:tab w:val="left" w:pos="1136"/>
        </w:tabs>
        <w:autoSpaceDE w:val="0"/>
        <w:autoSpaceDN w:val="0"/>
        <w:spacing w:before="120" w:after="0" w:line="340" w:lineRule="exact"/>
        <w:ind w:firstLine="720"/>
        <w:jc w:val="both"/>
        <w:rPr>
          <w:rFonts w:ascii="Times New Roman" w:hAnsi="Times New Roman" w:cs="Times New Roman"/>
          <w:sz w:val="28"/>
          <w:szCs w:val="28"/>
        </w:rPr>
      </w:pPr>
      <w:r w:rsidRPr="005C7322">
        <w:rPr>
          <w:rFonts w:ascii="Times New Roman" w:hAnsi="Times New Roman" w:cs="Times New Roman"/>
          <w:sz w:val="28"/>
          <w:szCs w:val="28"/>
        </w:rPr>
        <w:t xml:space="preserve">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w:t>
      </w:r>
      <w:r w:rsidRPr="005C7322">
        <w:rPr>
          <w:rFonts w:ascii="Times New Roman" w:hAnsi="Times New Roman" w:cs="Times New Roman"/>
          <w:spacing w:val="-7"/>
          <w:sz w:val="28"/>
          <w:szCs w:val="28"/>
        </w:rPr>
        <w:t xml:space="preserve"> </w:t>
      </w:r>
      <w:r w:rsidRPr="005C7322">
        <w:rPr>
          <w:rFonts w:ascii="Times New Roman" w:hAnsi="Times New Roman" w:cs="Times New Roman"/>
          <w:sz w:val="28"/>
          <w:szCs w:val="28"/>
        </w:rPr>
        <w:t>không</w:t>
      </w:r>
      <w:r w:rsidRPr="005C7322">
        <w:rPr>
          <w:rFonts w:ascii="Times New Roman" w:hAnsi="Times New Roman" w:cs="Times New Roman"/>
          <w:spacing w:val="-4"/>
          <w:sz w:val="28"/>
          <w:szCs w:val="28"/>
        </w:rPr>
        <w:t xml:space="preserve"> </w:t>
      </w:r>
      <w:r w:rsidRPr="005C7322">
        <w:rPr>
          <w:rFonts w:ascii="Times New Roman" w:hAnsi="Times New Roman" w:cs="Times New Roman"/>
          <w:sz w:val="28"/>
          <w:szCs w:val="28"/>
        </w:rPr>
        <w:t>phù</w:t>
      </w:r>
      <w:r w:rsidRPr="005C7322">
        <w:rPr>
          <w:rFonts w:ascii="Times New Roman" w:hAnsi="Times New Roman" w:cs="Times New Roman"/>
          <w:spacing w:val="-4"/>
          <w:sz w:val="28"/>
          <w:szCs w:val="28"/>
        </w:rPr>
        <w:t xml:space="preserve"> </w:t>
      </w:r>
      <w:r w:rsidRPr="005C7322">
        <w:rPr>
          <w:rFonts w:ascii="Times New Roman" w:hAnsi="Times New Roman" w:cs="Times New Roman"/>
          <w:sz w:val="28"/>
          <w:szCs w:val="28"/>
        </w:rPr>
        <w:t>hợp,</w:t>
      </w:r>
      <w:r w:rsidRPr="005C7322">
        <w:rPr>
          <w:rFonts w:ascii="Times New Roman" w:hAnsi="Times New Roman" w:cs="Times New Roman"/>
          <w:spacing w:val="-4"/>
          <w:sz w:val="28"/>
          <w:szCs w:val="28"/>
        </w:rPr>
        <w:t xml:space="preserve"> </w:t>
      </w:r>
      <w:r w:rsidRPr="005C7322">
        <w:rPr>
          <w:rFonts w:ascii="Times New Roman" w:hAnsi="Times New Roman" w:cs="Times New Roman"/>
          <w:sz w:val="28"/>
          <w:szCs w:val="28"/>
        </w:rPr>
        <w:t>Chủ</w:t>
      </w:r>
      <w:r w:rsidRPr="005C7322">
        <w:rPr>
          <w:rFonts w:ascii="Times New Roman" w:hAnsi="Times New Roman" w:cs="Times New Roman"/>
          <w:spacing w:val="-4"/>
          <w:sz w:val="28"/>
          <w:szCs w:val="28"/>
        </w:rPr>
        <w:t xml:space="preserve"> </w:t>
      </w:r>
      <w:r w:rsidRPr="005C7322">
        <w:rPr>
          <w:rFonts w:ascii="Times New Roman" w:hAnsi="Times New Roman" w:cs="Times New Roman"/>
          <w:sz w:val="28"/>
          <w:szCs w:val="28"/>
        </w:rPr>
        <w:t>đầu</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tư</w:t>
      </w:r>
      <w:r w:rsidRPr="005C7322">
        <w:rPr>
          <w:rFonts w:ascii="Times New Roman" w:hAnsi="Times New Roman" w:cs="Times New Roman"/>
          <w:spacing w:val="-4"/>
          <w:sz w:val="28"/>
          <w:szCs w:val="28"/>
        </w:rPr>
        <w:t xml:space="preserve"> </w:t>
      </w:r>
      <w:r w:rsidRPr="005C7322">
        <w:rPr>
          <w:rFonts w:ascii="Times New Roman" w:hAnsi="Times New Roman" w:cs="Times New Roman"/>
          <w:sz w:val="28"/>
          <w:szCs w:val="28"/>
        </w:rPr>
        <w:t>có</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quyền</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tổ</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chức</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việc</w:t>
      </w:r>
      <w:r w:rsidRPr="005C7322">
        <w:rPr>
          <w:rFonts w:ascii="Times New Roman" w:hAnsi="Times New Roman" w:cs="Times New Roman"/>
          <w:spacing w:val="-5"/>
          <w:sz w:val="28"/>
          <w:szCs w:val="28"/>
        </w:rPr>
        <w:t xml:space="preserve"> </w:t>
      </w:r>
      <w:r w:rsidRPr="005C7322">
        <w:rPr>
          <w:rFonts w:ascii="Times New Roman" w:hAnsi="Times New Roman" w:cs="Times New Roman"/>
          <w:sz w:val="28"/>
          <w:szCs w:val="28"/>
        </w:rPr>
        <w:t>thay</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thế</w:t>
      </w:r>
      <w:r w:rsidRPr="005C7322">
        <w:rPr>
          <w:rFonts w:ascii="Times New Roman" w:hAnsi="Times New Roman" w:cs="Times New Roman"/>
          <w:spacing w:val="-5"/>
          <w:sz w:val="28"/>
          <w:szCs w:val="28"/>
        </w:rPr>
        <w:t xml:space="preserve"> </w:t>
      </w:r>
      <w:r w:rsidRPr="005C7322">
        <w:rPr>
          <w:rFonts w:ascii="Times New Roman" w:hAnsi="Times New Roman" w:cs="Times New Roman"/>
          <w:sz w:val="28"/>
          <w:szCs w:val="28"/>
        </w:rPr>
        <w:t>hay</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điều</w:t>
      </w:r>
      <w:r w:rsidRPr="005C7322">
        <w:rPr>
          <w:rFonts w:ascii="Times New Roman" w:hAnsi="Times New Roman" w:cs="Times New Roman"/>
          <w:spacing w:val="-1"/>
          <w:sz w:val="28"/>
          <w:szCs w:val="28"/>
        </w:rPr>
        <w:t xml:space="preserve"> </w:t>
      </w:r>
      <w:r w:rsidRPr="005C7322">
        <w:rPr>
          <w:rFonts w:ascii="Times New Roman" w:hAnsi="Times New Roman" w:cs="Times New Roman"/>
          <w:sz w:val="28"/>
          <w:szCs w:val="28"/>
        </w:rPr>
        <w:t>chỉnh</w:t>
      </w:r>
      <w:r w:rsidRPr="005C7322">
        <w:rPr>
          <w:rFonts w:ascii="Times New Roman" w:hAnsi="Times New Roman" w:cs="Times New Roman"/>
          <w:spacing w:val="-4"/>
          <w:sz w:val="28"/>
          <w:szCs w:val="28"/>
        </w:rPr>
        <w:t xml:space="preserve"> </w:t>
      </w:r>
      <w:r w:rsidRPr="005C7322">
        <w:rPr>
          <w:rFonts w:ascii="Times New Roman" w:hAnsi="Times New Roman" w:cs="Times New Roman"/>
          <w:sz w:val="28"/>
          <w:szCs w:val="28"/>
        </w:rPr>
        <w:t>nếu thấy cần thiết, mọi rủi ro và chi phí liên quan do Bên B chịu.</w:t>
      </w:r>
    </w:p>
    <w:p w:rsidR="005C7322" w:rsidRPr="005C7322" w:rsidRDefault="005C7322" w:rsidP="005C7322">
      <w:pPr>
        <w:ind w:firstLine="709"/>
        <w:rPr>
          <w:rFonts w:ascii="Times New Roman" w:hAnsi="Times New Roman" w:cs="Times New Roman"/>
          <w:i/>
          <w:iCs/>
          <w:sz w:val="28"/>
        </w:rPr>
      </w:pPr>
    </w:p>
    <w:p w:rsidR="005C7322" w:rsidRPr="005C7322" w:rsidRDefault="005C7322" w:rsidP="005C7322">
      <w:pPr>
        <w:ind w:firstLine="709"/>
        <w:rPr>
          <w:rFonts w:ascii="Times New Roman" w:hAnsi="Times New Roman" w:cs="Times New Roman"/>
          <w:i/>
          <w:iCs/>
          <w:sz w:val="28"/>
        </w:rPr>
      </w:pPr>
    </w:p>
    <w:p w:rsidR="005C7322" w:rsidRPr="005C7322" w:rsidRDefault="005C7322" w:rsidP="005C7322">
      <w:pPr>
        <w:ind w:firstLine="709"/>
        <w:rPr>
          <w:rFonts w:ascii="Times New Roman" w:hAnsi="Times New Roman" w:cs="Times New Roman"/>
          <w:i/>
          <w:iCs/>
          <w:sz w:val="28"/>
        </w:rPr>
      </w:pPr>
    </w:p>
    <w:p w:rsidR="005C7322" w:rsidRPr="005C7322" w:rsidRDefault="005C7322" w:rsidP="005C7322">
      <w:pPr>
        <w:ind w:firstLine="709"/>
        <w:rPr>
          <w:rFonts w:ascii="Times New Roman" w:hAnsi="Times New Roman" w:cs="Times New Roman"/>
          <w:i/>
          <w:iCs/>
          <w:sz w:val="28"/>
        </w:rPr>
      </w:pPr>
    </w:p>
    <w:bookmarkEnd w:id="0"/>
    <w:p w:rsidR="007821E1" w:rsidRPr="005C7322" w:rsidRDefault="007821E1" w:rsidP="005C7322">
      <w:pPr>
        <w:rPr>
          <w:rFonts w:ascii="Times New Roman" w:hAnsi="Times New Roman" w:cs="Times New Roman"/>
        </w:rPr>
      </w:pPr>
    </w:p>
    <w:sectPr w:rsidR="007821E1" w:rsidRPr="005C7322" w:rsidSect="008D5DF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9300D"/>
    <w:multiLevelType w:val="hybridMultilevel"/>
    <w:tmpl w:val="61567EF4"/>
    <w:lvl w:ilvl="0" w:tplc="E948ECC8">
      <w:numFmt w:val="bullet"/>
      <w:lvlText w:val="-"/>
      <w:lvlJc w:val="left"/>
      <w:pPr>
        <w:ind w:left="1130" w:hanging="147"/>
      </w:pPr>
      <w:rPr>
        <w:rFonts w:ascii="Times New Roman" w:eastAsia="Times New Roman" w:hAnsi="Times New Roman" w:cs="Times New Roman" w:hint="default"/>
        <w:spacing w:val="0"/>
        <w:w w:val="101"/>
        <w:lang w:val="vi" w:eastAsia="en-US" w:bidi="ar-SA"/>
      </w:rPr>
    </w:lvl>
    <w:lvl w:ilvl="1" w:tplc="77DCA86E">
      <w:numFmt w:val="bullet"/>
      <w:lvlText w:val="•"/>
      <w:lvlJc w:val="left"/>
      <w:pPr>
        <w:ind w:left="1998" w:hanging="147"/>
      </w:pPr>
      <w:rPr>
        <w:rFonts w:hint="default"/>
        <w:lang w:val="vi" w:eastAsia="en-US" w:bidi="ar-SA"/>
      </w:rPr>
    </w:lvl>
    <w:lvl w:ilvl="2" w:tplc="05A8461C">
      <w:numFmt w:val="bullet"/>
      <w:lvlText w:val="•"/>
      <w:lvlJc w:val="left"/>
      <w:pPr>
        <w:ind w:left="2856" w:hanging="147"/>
      </w:pPr>
      <w:rPr>
        <w:rFonts w:hint="default"/>
        <w:lang w:val="vi" w:eastAsia="en-US" w:bidi="ar-SA"/>
      </w:rPr>
    </w:lvl>
    <w:lvl w:ilvl="3" w:tplc="048489A2">
      <w:numFmt w:val="bullet"/>
      <w:lvlText w:val="•"/>
      <w:lvlJc w:val="left"/>
      <w:pPr>
        <w:ind w:left="3714" w:hanging="147"/>
      </w:pPr>
      <w:rPr>
        <w:rFonts w:hint="default"/>
        <w:lang w:val="vi" w:eastAsia="en-US" w:bidi="ar-SA"/>
      </w:rPr>
    </w:lvl>
    <w:lvl w:ilvl="4" w:tplc="858A6824">
      <w:numFmt w:val="bullet"/>
      <w:lvlText w:val="•"/>
      <w:lvlJc w:val="left"/>
      <w:pPr>
        <w:ind w:left="4572" w:hanging="147"/>
      </w:pPr>
      <w:rPr>
        <w:rFonts w:hint="default"/>
        <w:lang w:val="vi" w:eastAsia="en-US" w:bidi="ar-SA"/>
      </w:rPr>
    </w:lvl>
    <w:lvl w:ilvl="5" w:tplc="9A924514">
      <w:numFmt w:val="bullet"/>
      <w:lvlText w:val="•"/>
      <w:lvlJc w:val="left"/>
      <w:pPr>
        <w:ind w:left="5430" w:hanging="147"/>
      </w:pPr>
      <w:rPr>
        <w:rFonts w:hint="default"/>
        <w:lang w:val="vi" w:eastAsia="en-US" w:bidi="ar-SA"/>
      </w:rPr>
    </w:lvl>
    <w:lvl w:ilvl="6" w:tplc="7312D79E">
      <w:numFmt w:val="bullet"/>
      <w:lvlText w:val="•"/>
      <w:lvlJc w:val="left"/>
      <w:pPr>
        <w:ind w:left="6288" w:hanging="147"/>
      </w:pPr>
      <w:rPr>
        <w:rFonts w:hint="default"/>
        <w:lang w:val="vi" w:eastAsia="en-US" w:bidi="ar-SA"/>
      </w:rPr>
    </w:lvl>
    <w:lvl w:ilvl="7" w:tplc="46DE143C">
      <w:numFmt w:val="bullet"/>
      <w:lvlText w:val="•"/>
      <w:lvlJc w:val="left"/>
      <w:pPr>
        <w:ind w:left="7146" w:hanging="147"/>
      </w:pPr>
      <w:rPr>
        <w:rFonts w:hint="default"/>
        <w:lang w:val="vi" w:eastAsia="en-US" w:bidi="ar-SA"/>
      </w:rPr>
    </w:lvl>
    <w:lvl w:ilvl="8" w:tplc="BA4C8A02">
      <w:numFmt w:val="bullet"/>
      <w:lvlText w:val="•"/>
      <w:lvlJc w:val="left"/>
      <w:pPr>
        <w:ind w:left="8004" w:hanging="147"/>
      </w:pPr>
      <w:rPr>
        <w:rFonts w:hint="default"/>
        <w:lang w:val="vi" w:eastAsia="en-US" w:bidi="ar-SA"/>
      </w:rPr>
    </w:lvl>
  </w:abstractNum>
  <w:abstractNum w:abstractNumId="1">
    <w:nsid w:val="591241D6"/>
    <w:multiLevelType w:val="hybridMultilevel"/>
    <w:tmpl w:val="C840C72C"/>
    <w:lvl w:ilvl="0" w:tplc="595C7682">
      <w:numFmt w:val="bullet"/>
      <w:lvlText w:val="-"/>
      <w:lvlJc w:val="left"/>
      <w:pPr>
        <w:ind w:left="319" w:hanging="154"/>
      </w:pPr>
      <w:rPr>
        <w:rFonts w:ascii="Times New Roman" w:eastAsia="Times New Roman" w:hAnsi="Times New Roman" w:cs="Times New Roman" w:hint="default"/>
        <w:spacing w:val="0"/>
        <w:w w:val="101"/>
        <w:lang w:val="vi" w:eastAsia="en-US" w:bidi="ar-SA"/>
      </w:rPr>
    </w:lvl>
    <w:lvl w:ilvl="1" w:tplc="CF5EEFD4">
      <w:numFmt w:val="bullet"/>
      <w:lvlText w:val="•"/>
      <w:lvlJc w:val="left"/>
      <w:pPr>
        <w:ind w:left="1260" w:hanging="154"/>
      </w:pPr>
      <w:rPr>
        <w:rFonts w:hint="default"/>
        <w:lang w:val="vi" w:eastAsia="en-US" w:bidi="ar-SA"/>
      </w:rPr>
    </w:lvl>
    <w:lvl w:ilvl="2" w:tplc="489CDCAC">
      <w:numFmt w:val="bullet"/>
      <w:lvlText w:val="•"/>
      <w:lvlJc w:val="left"/>
      <w:pPr>
        <w:ind w:left="2200" w:hanging="154"/>
      </w:pPr>
      <w:rPr>
        <w:rFonts w:hint="default"/>
        <w:lang w:val="vi" w:eastAsia="en-US" w:bidi="ar-SA"/>
      </w:rPr>
    </w:lvl>
    <w:lvl w:ilvl="3" w:tplc="4D146574">
      <w:numFmt w:val="bullet"/>
      <w:lvlText w:val="•"/>
      <w:lvlJc w:val="left"/>
      <w:pPr>
        <w:ind w:left="3140" w:hanging="154"/>
      </w:pPr>
      <w:rPr>
        <w:rFonts w:hint="default"/>
        <w:lang w:val="vi" w:eastAsia="en-US" w:bidi="ar-SA"/>
      </w:rPr>
    </w:lvl>
    <w:lvl w:ilvl="4" w:tplc="AABC6B7E">
      <w:numFmt w:val="bullet"/>
      <w:lvlText w:val="•"/>
      <w:lvlJc w:val="left"/>
      <w:pPr>
        <w:ind w:left="4080" w:hanging="154"/>
      </w:pPr>
      <w:rPr>
        <w:rFonts w:hint="default"/>
        <w:lang w:val="vi" w:eastAsia="en-US" w:bidi="ar-SA"/>
      </w:rPr>
    </w:lvl>
    <w:lvl w:ilvl="5" w:tplc="18DC0F86">
      <w:numFmt w:val="bullet"/>
      <w:lvlText w:val="•"/>
      <w:lvlJc w:val="left"/>
      <w:pPr>
        <w:ind w:left="5020" w:hanging="154"/>
      </w:pPr>
      <w:rPr>
        <w:rFonts w:hint="default"/>
        <w:lang w:val="vi" w:eastAsia="en-US" w:bidi="ar-SA"/>
      </w:rPr>
    </w:lvl>
    <w:lvl w:ilvl="6" w:tplc="E230E5C6">
      <w:numFmt w:val="bullet"/>
      <w:lvlText w:val="•"/>
      <w:lvlJc w:val="left"/>
      <w:pPr>
        <w:ind w:left="5960" w:hanging="154"/>
      </w:pPr>
      <w:rPr>
        <w:rFonts w:hint="default"/>
        <w:lang w:val="vi" w:eastAsia="en-US" w:bidi="ar-SA"/>
      </w:rPr>
    </w:lvl>
    <w:lvl w:ilvl="7" w:tplc="A08ED048">
      <w:numFmt w:val="bullet"/>
      <w:lvlText w:val="•"/>
      <w:lvlJc w:val="left"/>
      <w:pPr>
        <w:ind w:left="6900" w:hanging="154"/>
      </w:pPr>
      <w:rPr>
        <w:rFonts w:hint="default"/>
        <w:lang w:val="vi" w:eastAsia="en-US" w:bidi="ar-SA"/>
      </w:rPr>
    </w:lvl>
    <w:lvl w:ilvl="8" w:tplc="F580DBB6">
      <w:numFmt w:val="bullet"/>
      <w:lvlText w:val="•"/>
      <w:lvlJc w:val="left"/>
      <w:pPr>
        <w:ind w:left="7840" w:hanging="154"/>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494"/>
    <w:rsid w:val="002253BA"/>
    <w:rsid w:val="005C7322"/>
    <w:rsid w:val="007821E1"/>
    <w:rsid w:val="008D5DF3"/>
    <w:rsid w:val="00F2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24494"/>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F24494"/>
    <w:rPr>
      <w:rFonts w:ascii="Times New Roman" w:eastAsia="Times New Roman" w:hAnsi="Times New Roman" w:cs="Times New Roman"/>
      <w:b/>
      <w:sz w:val="44"/>
      <w:szCs w:val="20"/>
    </w:rPr>
  </w:style>
  <w:style w:type="table" w:styleId="TableGrid">
    <w:name w:val="Table Grid"/>
    <w:basedOn w:val="TableNormal"/>
    <w:uiPriority w:val="59"/>
    <w:rsid w:val="00F24494"/>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24494"/>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F24494"/>
    <w:rPr>
      <w:rFonts w:ascii="Times New Roman" w:eastAsia="Times New Roman" w:hAnsi="Times New Roman" w:cs="Times New Roman"/>
      <w:b/>
      <w:sz w:val="44"/>
      <w:szCs w:val="20"/>
    </w:rPr>
  </w:style>
  <w:style w:type="table" w:styleId="TableGrid">
    <w:name w:val="Table Grid"/>
    <w:basedOn w:val="TableNormal"/>
    <w:uiPriority w:val="59"/>
    <w:rsid w:val="00F24494"/>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2025-12-10T15:41:00Z</dcterms:created>
  <dcterms:modified xsi:type="dcterms:W3CDTF">2025-12-10T21:03:00Z</dcterms:modified>
</cp:coreProperties>
</file>