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BF1B5" w14:textId="77777777" w:rsidR="00C73802" w:rsidRPr="00492BE0" w:rsidRDefault="00C73802" w:rsidP="00DA2380">
      <w:pPr>
        <w:jc w:val="center"/>
        <w:outlineLvl w:val="0"/>
        <w:rPr>
          <w:b/>
          <w:color w:val="000000" w:themeColor="text1"/>
          <w:sz w:val="28"/>
          <w:szCs w:val="28"/>
          <w:lang w:val="nl-NL"/>
        </w:rPr>
      </w:pPr>
      <w:r w:rsidRPr="00492BE0">
        <w:rPr>
          <w:b/>
          <w:color w:val="000000" w:themeColor="text1"/>
          <w:sz w:val="28"/>
          <w:szCs w:val="28"/>
          <w:lang w:val="nl-NL"/>
        </w:rPr>
        <w:t>Phần 2. YÊU CẦU VỀ KỸ THUẬT</w:t>
      </w:r>
    </w:p>
    <w:p w14:paraId="26E49B93" w14:textId="77777777" w:rsidR="00C73802" w:rsidRPr="00492BE0" w:rsidRDefault="00C73802" w:rsidP="00DA2380">
      <w:pPr>
        <w:widowControl w:val="0"/>
        <w:spacing w:line="264" w:lineRule="auto"/>
        <w:jc w:val="center"/>
        <w:outlineLvl w:val="1"/>
        <w:rPr>
          <w:color w:val="000000" w:themeColor="text1"/>
          <w:sz w:val="28"/>
          <w:szCs w:val="28"/>
          <w:lang w:val="nl-NL"/>
        </w:rPr>
      </w:pPr>
      <w:r w:rsidRPr="00492BE0">
        <w:rPr>
          <w:b/>
          <w:color w:val="000000" w:themeColor="text1"/>
          <w:sz w:val="28"/>
          <w:szCs w:val="28"/>
          <w:lang w:val="nl-NL"/>
        </w:rPr>
        <w:t>Chương V. YÊU CẦU VỀ KỸ THUẬT</w:t>
      </w:r>
    </w:p>
    <w:p w14:paraId="2B3122C2" w14:textId="77777777" w:rsidR="00C73802" w:rsidRPr="00492BE0" w:rsidRDefault="00C73802" w:rsidP="00C73802">
      <w:pPr>
        <w:pStyle w:val="Subtitle"/>
        <w:rPr>
          <w:color w:val="000000" w:themeColor="text1"/>
          <w:sz w:val="4"/>
          <w:szCs w:val="16"/>
          <w:lang w:val="nl-NL"/>
        </w:rPr>
      </w:pPr>
    </w:p>
    <w:p w14:paraId="17EC8EE0" w14:textId="77777777" w:rsidR="00D16253" w:rsidRPr="00492BE0" w:rsidRDefault="0033273C" w:rsidP="00D16253">
      <w:pPr>
        <w:autoSpaceDE w:val="0"/>
        <w:autoSpaceDN w:val="0"/>
        <w:adjustRightInd w:val="0"/>
        <w:spacing w:before="120"/>
        <w:ind w:firstLine="567"/>
        <w:rPr>
          <w:rFonts w:asciiTheme="majorHAnsi" w:hAnsiTheme="majorHAnsi" w:cstheme="majorHAnsi"/>
          <w:b/>
          <w:bCs/>
          <w:color w:val="000000" w:themeColor="text1"/>
          <w:sz w:val="26"/>
          <w:szCs w:val="26"/>
        </w:rPr>
      </w:pPr>
      <w:bookmarkStart w:id="0" w:name="_Toc54248523"/>
      <w:bookmarkStart w:id="1" w:name="_Toc54098540"/>
      <w:r w:rsidRPr="00492BE0">
        <w:rPr>
          <w:rFonts w:asciiTheme="majorHAnsi" w:hAnsiTheme="majorHAnsi" w:cstheme="majorHAnsi"/>
          <w:b/>
          <w:bCs/>
          <w:color w:val="000000" w:themeColor="text1"/>
          <w:sz w:val="26"/>
          <w:szCs w:val="26"/>
        </w:rPr>
        <w:t>A. Gi</w:t>
      </w:r>
      <w:r w:rsidRPr="00492BE0">
        <w:rPr>
          <w:rFonts w:asciiTheme="majorHAnsi" w:hAnsiTheme="majorHAnsi" w:cstheme="majorHAnsi"/>
          <w:b/>
          <w:bCs/>
          <w:color w:val="000000" w:themeColor="text1"/>
          <w:sz w:val="26"/>
          <w:szCs w:val="26"/>
          <w:lang w:val="vi-VN"/>
        </w:rPr>
        <w:t xml:space="preserve">ới thiệu chung về </w:t>
      </w:r>
      <w:r w:rsidR="00B9257C" w:rsidRPr="00492BE0">
        <w:rPr>
          <w:b/>
          <w:bCs/>
          <w:color w:val="000000" w:themeColor="text1"/>
          <w:sz w:val="26"/>
          <w:szCs w:val="26"/>
          <w:lang w:val="vi-VN"/>
        </w:rPr>
        <w:t>dự án/chương trình và gói thầu</w:t>
      </w:r>
      <w:r w:rsidRPr="00492BE0">
        <w:rPr>
          <w:rFonts w:asciiTheme="majorHAnsi" w:hAnsiTheme="majorHAnsi" w:cstheme="majorHAnsi"/>
          <w:b/>
          <w:bCs/>
          <w:color w:val="000000" w:themeColor="text1"/>
          <w:sz w:val="26"/>
          <w:szCs w:val="26"/>
        </w:rPr>
        <w:t>:</w:t>
      </w:r>
    </w:p>
    <w:p w14:paraId="7041DA4D" w14:textId="7F41BC95" w:rsidR="0033273C" w:rsidRPr="00492BE0" w:rsidRDefault="00B9257C" w:rsidP="00D16253">
      <w:pPr>
        <w:autoSpaceDE w:val="0"/>
        <w:autoSpaceDN w:val="0"/>
        <w:adjustRightInd w:val="0"/>
        <w:spacing w:before="120"/>
        <w:ind w:firstLine="567"/>
        <w:rPr>
          <w:rFonts w:asciiTheme="majorHAnsi" w:hAnsiTheme="majorHAnsi" w:cstheme="majorHAnsi"/>
          <w:b/>
          <w:bCs/>
          <w:color w:val="000000" w:themeColor="text1"/>
          <w:sz w:val="26"/>
          <w:szCs w:val="26"/>
        </w:rPr>
      </w:pPr>
      <w:r w:rsidRPr="00492BE0">
        <w:rPr>
          <w:rFonts w:asciiTheme="majorHAnsi" w:hAnsiTheme="majorHAnsi" w:cstheme="majorHAnsi"/>
          <w:b/>
          <w:bCs/>
          <w:color w:val="000000" w:themeColor="text1"/>
          <w:sz w:val="26"/>
          <w:szCs w:val="26"/>
        </w:rPr>
        <w:t>I</w:t>
      </w:r>
      <w:r w:rsidR="0033273C" w:rsidRPr="00492BE0">
        <w:rPr>
          <w:rFonts w:asciiTheme="majorHAnsi" w:hAnsiTheme="majorHAnsi" w:cstheme="majorHAnsi"/>
          <w:b/>
          <w:bCs/>
          <w:color w:val="000000" w:themeColor="text1"/>
          <w:sz w:val="26"/>
          <w:szCs w:val="26"/>
        </w:rPr>
        <w:t>.</w:t>
      </w:r>
      <w:r w:rsidR="009D24A7" w:rsidRPr="00492BE0">
        <w:rPr>
          <w:rFonts w:asciiTheme="majorHAnsi" w:hAnsiTheme="majorHAnsi" w:cstheme="majorHAnsi"/>
          <w:b/>
          <w:bCs/>
          <w:color w:val="000000" w:themeColor="text1"/>
          <w:sz w:val="26"/>
          <w:szCs w:val="26"/>
        </w:rPr>
        <w:t xml:space="preserve"> </w:t>
      </w:r>
      <w:r w:rsidR="0033273C" w:rsidRPr="00492BE0">
        <w:rPr>
          <w:rFonts w:asciiTheme="majorHAnsi" w:hAnsiTheme="majorHAnsi" w:cstheme="majorHAnsi"/>
          <w:b/>
          <w:bCs/>
          <w:color w:val="000000" w:themeColor="text1"/>
          <w:sz w:val="26"/>
          <w:szCs w:val="26"/>
        </w:rPr>
        <w:t xml:space="preserve">Tóm tắt về </w:t>
      </w:r>
      <w:r w:rsidRPr="00492BE0">
        <w:rPr>
          <w:rFonts w:asciiTheme="majorHAnsi" w:hAnsiTheme="majorHAnsi" w:cstheme="majorHAnsi"/>
          <w:b/>
          <w:bCs/>
          <w:color w:val="000000" w:themeColor="text1"/>
          <w:sz w:val="26"/>
          <w:szCs w:val="26"/>
        </w:rPr>
        <w:t>dự án</w:t>
      </w:r>
      <w:r w:rsidR="0033273C" w:rsidRPr="00492BE0">
        <w:rPr>
          <w:rFonts w:asciiTheme="majorHAnsi" w:hAnsiTheme="majorHAnsi" w:cstheme="majorHAnsi"/>
          <w:b/>
          <w:bCs/>
          <w:color w:val="000000" w:themeColor="text1"/>
          <w:sz w:val="26"/>
          <w:szCs w:val="26"/>
        </w:rPr>
        <w:t>:</w:t>
      </w:r>
    </w:p>
    <w:p w14:paraId="55A294CE" w14:textId="3D1ABC3E" w:rsidR="00D16253" w:rsidRPr="00492BE0" w:rsidRDefault="006F43C4" w:rsidP="00AD5789">
      <w:pPr>
        <w:pStyle w:val="BodyText"/>
        <w:spacing w:after="40"/>
        <w:ind w:firstLine="567"/>
        <w:rPr>
          <w:bCs/>
          <w:color w:val="000000" w:themeColor="text1"/>
          <w:spacing w:val="-8"/>
          <w:sz w:val="26"/>
          <w:szCs w:val="26"/>
        </w:rPr>
      </w:pPr>
      <w:r w:rsidRPr="00492BE0">
        <w:rPr>
          <w:bCs/>
          <w:color w:val="000000" w:themeColor="text1"/>
          <w:spacing w:val="-8"/>
          <w:sz w:val="26"/>
          <w:szCs w:val="26"/>
        </w:rPr>
        <w:t xml:space="preserve">a. </w:t>
      </w:r>
      <w:r w:rsidR="00690093" w:rsidRPr="00492BE0">
        <w:rPr>
          <w:bCs/>
          <w:color w:val="000000" w:themeColor="text1"/>
          <w:spacing w:val="-8"/>
          <w:sz w:val="26"/>
          <w:szCs w:val="26"/>
        </w:rPr>
        <w:t xml:space="preserve">Tên dự án: </w:t>
      </w:r>
      <w:r w:rsidR="00E85C76" w:rsidRPr="00E85C76">
        <w:rPr>
          <w:bCs/>
          <w:color w:val="000000" w:themeColor="text1"/>
          <w:spacing w:val="-8"/>
          <w:sz w:val="26"/>
          <w:szCs w:val="26"/>
        </w:rPr>
        <w:t>Mua sắm vật tư thiết bị phục vụ sản xuất kinh doanh năm 2026-đợt 1</w:t>
      </w:r>
      <w:r w:rsidR="006D3A08">
        <w:rPr>
          <w:bCs/>
          <w:color w:val="000000" w:themeColor="text1"/>
          <w:spacing w:val="-8"/>
          <w:sz w:val="26"/>
          <w:szCs w:val="26"/>
        </w:rPr>
        <w:t xml:space="preserve">, gói thầu: </w:t>
      </w:r>
      <w:r w:rsidR="00E85C76">
        <w:rPr>
          <w:bCs/>
          <w:color w:val="000000" w:themeColor="text1"/>
          <w:spacing w:val="-8"/>
          <w:sz w:val="26"/>
          <w:szCs w:val="26"/>
        </w:rPr>
        <w:t>Gói thầu số 10-2026: Cung cấp hộp bảo vệ công tơ</w:t>
      </w:r>
      <w:r w:rsidR="00AD5789">
        <w:rPr>
          <w:bCs/>
          <w:color w:val="000000" w:themeColor="text1"/>
          <w:spacing w:val="-8"/>
          <w:sz w:val="26"/>
          <w:szCs w:val="26"/>
        </w:rPr>
        <w:t>.</w:t>
      </w:r>
    </w:p>
    <w:p w14:paraId="677B8C69" w14:textId="0D24BE3B" w:rsidR="00690093" w:rsidRPr="00492BE0" w:rsidRDefault="006F43C4" w:rsidP="00D16253">
      <w:pPr>
        <w:pStyle w:val="BodyText"/>
        <w:spacing w:after="40"/>
        <w:ind w:firstLine="567"/>
        <w:rPr>
          <w:bCs/>
          <w:color w:val="000000" w:themeColor="text1"/>
          <w:sz w:val="26"/>
          <w:szCs w:val="26"/>
        </w:rPr>
      </w:pPr>
      <w:r w:rsidRPr="00492BE0">
        <w:rPr>
          <w:bCs/>
          <w:color w:val="000000" w:themeColor="text1"/>
          <w:sz w:val="26"/>
          <w:szCs w:val="26"/>
        </w:rPr>
        <w:t xml:space="preserve">b. </w:t>
      </w:r>
      <w:r w:rsidR="00690093" w:rsidRPr="00492BE0">
        <w:rPr>
          <w:bCs/>
          <w:color w:val="000000" w:themeColor="text1"/>
          <w:sz w:val="26"/>
          <w:szCs w:val="26"/>
        </w:rPr>
        <w:t xml:space="preserve">Quy mô và địa điểm hạng mục công trình: </w:t>
      </w:r>
    </w:p>
    <w:p w14:paraId="09C67B81" w14:textId="4BF43350" w:rsidR="00690093" w:rsidRPr="00492BE0" w:rsidRDefault="006F43C4" w:rsidP="00D16253">
      <w:pPr>
        <w:pStyle w:val="BodyText"/>
        <w:suppressAutoHyphens w:val="0"/>
        <w:spacing w:after="40"/>
        <w:ind w:right="0" w:firstLine="567"/>
        <w:rPr>
          <w:bCs/>
          <w:color w:val="000000" w:themeColor="text1"/>
          <w:sz w:val="26"/>
          <w:szCs w:val="26"/>
        </w:rPr>
      </w:pPr>
      <w:r w:rsidRPr="00492BE0">
        <w:rPr>
          <w:bCs/>
          <w:color w:val="000000" w:themeColor="text1"/>
          <w:sz w:val="26"/>
          <w:szCs w:val="26"/>
        </w:rPr>
        <w:t xml:space="preserve">c. </w:t>
      </w:r>
      <w:r w:rsidR="00690093" w:rsidRPr="00492BE0">
        <w:rPr>
          <w:bCs/>
          <w:color w:val="000000" w:themeColor="text1"/>
          <w:sz w:val="26"/>
          <w:szCs w:val="26"/>
        </w:rPr>
        <w:t xml:space="preserve">Thời gian thực hiện dự án: </w:t>
      </w:r>
      <w:r w:rsidR="00E85C76">
        <w:rPr>
          <w:bCs/>
          <w:color w:val="000000" w:themeColor="text1"/>
          <w:sz w:val="26"/>
          <w:szCs w:val="26"/>
        </w:rPr>
        <w:t>36</w:t>
      </w:r>
      <w:r w:rsidR="009D432A" w:rsidRPr="00492BE0">
        <w:rPr>
          <w:bCs/>
          <w:color w:val="000000" w:themeColor="text1"/>
          <w:sz w:val="26"/>
          <w:szCs w:val="26"/>
        </w:rPr>
        <w:t>0</w:t>
      </w:r>
      <w:r w:rsidR="00690093" w:rsidRPr="00492BE0">
        <w:rPr>
          <w:rFonts w:asciiTheme="majorHAnsi" w:hAnsiTheme="majorHAnsi" w:cstheme="majorHAnsi"/>
          <w:color w:val="000000" w:themeColor="text1"/>
          <w:sz w:val="26"/>
          <w:szCs w:val="26"/>
        </w:rPr>
        <w:t xml:space="preserve"> ngày.</w:t>
      </w:r>
    </w:p>
    <w:p w14:paraId="115B2BDC" w14:textId="77777777" w:rsidR="00090ABE" w:rsidRPr="007C107F" w:rsidRDefault="006F43C4" w:rsidP="00090ABE">
      <w:pPr>
        <w:ind w:firstLine="567"/>
        <w:rPr>
          <w:color w:val="000000" w:themeColor="text1"/>
          <w:spacing w:val="-4"/>
          <w:sz w:val="26"/>
          <w:szCs w:val="26"/>
          <w:lang w:val="nl-NL"/>
        </w:rPr>
      </w:pPr>
      <w:r w:rsidRPr="00492BE0">
        <w:rPr>
          <w:color w:val="000000" w:themeColor="text1"/>
          <w:sz w:val="26"/>
          <w:szCs w:val="26"/>
        </w:rPr>
        <w:t xml:space="preserve">d. </w:t>
      </w:r>
      <w:r w:rsidR="00690093" w:rsidRPr="00492BE0">
        <w:rPr>
          <w:color w:val="000000" w:themeColor="text1"/>
          <w:sz w:val="26"/>
          <w:szCs w:val="26"/>
        </w:rPr>
        <w:t xml:space="preserve">Địa điểm thực hiện: </w:t>
      </w:r>
      <w:r w:rsidR="00090ABE" w:rsidRPr="007C107F">
        <w:rPr>
          <w:color w:val="000000" w:themeColor="text1"/>
          <w:spacing w:val="-4"/>
          <w:sz w:val="26"/>
          <w:szCs w:val="26"/>
          <w:lang w:val="nl-NL"/>
        </w:rPr>
        <w:t>Tại kho Công ty Điện lực Đắk Lắk</w:t>
      </w:r>
    </w:p>
    <w:p w14:paraId="71AE5DF4" w14:textId="77777777" w:rsidR="00090ABE" w:rsidRPr="007C107F" w:rsidRDefault="00090ABE" w:rsidP="00090ABE">
      <w:pPr>
        <w:ind w:firstLine="567"/>
        <w:rPr>
          <w:color w:val="000000" w:themeColor="text1"/>
          <w:spacing w:val="-4"/>
          <w:sz w:val="26"/>
          <w:szCs w:val="26"/>
          <w:lang w:val="nl-NL"/>
        </w:rPr>
      </w:pPr>
      <w:r w:rsidRPr="007C107F">
        <w:rPr>
          <w:color w:val="000000" w:themeColor="text1"/>
          <w:spacing w:val="-4"/>
          <w:sz w:val="26"/>
          <w:szCs w:val="26"/>
          <w:lang w:val="nl-NL"/>
        </w:rPr>
        <w:t xml:space="preserve">Kho cơ sở 1:  53 Trần Quý Cáp, Phường Buôn Ma Thuột, </w:t>
      </w:r>
      <w:r>
        <w:rPr>
          <w:color w:val="000000" w:themeColor="text1"/>
          <w:spacing w:val="-4"/>
          <w:sz w:val="26"/>
          <w:szCs w:val="26"/>
          <w:lang w:val="nl-NL"/>
        </w:rPr>
        <w:t>t</w:t>
      </w:r>
      <w:r w:rsidRPr="007C107F">
        <w:rPr>
          <w:color w:val="000000" w:themeColor="text1"/>
          <w:spacing w:val="-4"/>
          <w:sz w:val="26"/>
          <w:szCs w:val="26"/>
          <w:lang w:val="nl-NL"/>
        </w:rPr>
        <w:t>ỉnh Đắk Lắk.</w:t>
      </w:r>
    </w:p>
    <w:p w14:paraId="49573AF9" w14:textId="77777777" w:rsidR="00090ABE" w:rsidRPr="007C107F" w:rsidRDefault="00090ABE" w:rsidP="00090ABE">
      <w:pPr>
        <w:ind w:firstLine="567"/>
        <w:rPr>
          <w:color w:val="000000" w:themeColor="text1"/>
          <w:spacing w:val="-4"/>
          <w:sz w:val="26"/>
          <w:szCs w:val="26"/>
          <w:lang w:val="nl-NL"/>
        </w:rPr>
      </w:pPr>
      <w:r w:rsidRPr="007C107F">
        <w:rPr>
          <w:color w:val="000000" w:themeColor="text1"/>
          <w:spacing w:val="-4"/>
          <w:sz w:val="26"/>
          <w:szCs w:val="26"/>
          <w:lang w:val="nl-NL"/>
        </w:rPr>
        <w:t xml:space="preserve">Kho cơ sở 2: </w:t>
      </w:r>
      <w:r w:rsidRPr="007C107F">
        <w:rPr>
          <w:color w:val="000000" w:themeColor="text1"/>
          <w:sz w:val="26"/>
          <w:szCs w:val="26"/>
        </w:rPr>
        <w:t>Đường Lương Thế Vinh, phường Tuy Hòa, tỉnh Đắk Lắk.</w:t>
      </w:r>
    </w:p>
    <w:p w14:paraId="72DEFEF9" w14:textId="327E3A80" w:rsidR="00140C46" w:rsidRPr="00492BE0" w:rsidRDefault="0033273C" w:rsidP="00090ABE">
      <w:pPr>
        <w:pStyle w:val="BodyText"/>
        <w:suppressAutoHyphens w:val="0"/>
        <w:spacing w:after="40"/>
        <w:ind w:right="0" w:firstLine="567"/>
        <w:rPr>
          <w:rFonts w:asciiTheme="majorHAnsi" w:hAnsiTheme="majorHAnsi" w:cstheme="majorHAnsi"/>
          <w:b/>
          <w:bCs/>
          <w:color w:val="000000" w:themeColor="text1"/>
          <w:sz w:val="26"/>
          <w:szCs w:val="26"/>
        </w:rPr>
      </w:pPr>
      <w:r w:rsidRPr="00492BE0">
        <w:rPr>
          <w:rFonts w:asciiTheme="majorHAnsi" w:hAnsiTheme="majorHAnsi" w:cstheme="majorHAnsi"/>
          <w:b/>
          <w:bCs/>
          <w:color w:val="000000" w:themeColor="text1"/>
          <w:sz w:val="26"/>
          <w:szCs w:val="26"/>
        </w:rPr>
        <w:t>II.</w:t>
      </w:r>
      <w:r w:rsidR="00140C46" w:rsidRPr="00492BE0">
        <w:rPr>
          <w:rFonts w:asciiTheme="majorHAnsi" w:hAnsiTheme="majorHAnsi" w:cstheme="majorHAnsi"/>
          <w:b/>
          <w:bCs/>
          <w:color w:val="000000" w:themeColor="text1"/>
          <w:sz w:val="26"/>
          <w:szCs w:val="26"/>
        </w:rPr>
        <w:t xml:space="preserve"> Tên và nội dung chủ yếu của gói thầu:</w:t>
      </w:r>
    </w:p>
    <w:p w14:paraId="25186071" w14:textId="69148266" w:rsidR="00140C46" w:rsidRDefault="009D24A7" w:rsidP="00B32B75">
      <w:pPr>
        <w:ind w:firstLine="567"/>
        <w:jc w:val="both"/>
        <w:rPr>
          <w:rFonts w:asciiTheme="majorHAnsi" w:eastAsia="Batang" w:hAnsiTheme="majorHAnsi" w:cstheme="majorHAnsi"/>
          <w:color w:val="000000" w:themeColor="text1"/>
          <w:sz w:val="26"/>
          <w:szCs w:val="26"/>
          <w:lang w:eastAsia="ko-KR"/>
        </w:rPr>
      </w:pPr>
      <w:r w:rsidRPr="00492BE0">
        <w:rPr>
          <w:rFonts w:asciiTheme="majorHAnsi" w:eastAsia="Batang" w:hAnsiTheme="majorHAnsi" w:cstheme="majorHAnsi"/>
          <w:b/>
          <w:bCs/>
          <w:color w:val="000000" w:themeColor="text1"/>
          <w:sz w:val="26"/>
          <w:szCs w:val="26"/>
          <w:lang w:eastAsia="ko-KR"/>
        </w:rPr>
        <w:t>*</w:t>
      </w:r>
      <w:r w:rsidR="00140C46" w:rsidRPr="00492BE0">
        <w:rPr>
          <w:rFonts w:asciiTheme="majorHAnsi" w:eastAsia="Batang" w:hAnsiTheme="majorHAnsi" w:cstheme="majorHAnsi"/>
          <w:b/>
          <w:bCs/>
          <w:color w:val="000000" w:themeColor="text1"/>
          <w:sz w:val="26"/>
          <w:szCs w:val="26"/>
          <w:lang w:eastAsia="ko-KR"/>
        </w:rPr>
        <w:t xml:space="preserve"> </w:t>
      </w:r>
      <w:r w:rsidR="0033273C" w:rsidRPr="00492BE0">
        <w:rPr>
          <w:rFonts w:asciiTheme="majorHAnsi" w:eastAsia="Batang" w:hAnsiTheme="majorHAnsi" w:cstheme="majorHAnsi"/>
          <w:b/>
          <w:bCs/>
          <w:color w:val="000000" w:themeColor="text1"/>
          <w:sz w:val="26"/>
          <w:szCs w:val="26"/>
          <w:lang w:eastAsia="ko-KR"/>
        </w:rPr>
        <w:t xml:space="preserve">Danh mục hàng hóa: </w:t>
      </w:r>
      <w:r w:rsidR="0033273C" w:rsidRPr="00492BE0">
        <w:rPr>
          <w:rFonts w:asciiTheme="majorHAnsi" w:eastAsia="Batang" w:hAnsiTheme="majorHAnsi" w:cstheme="majorHAnsi"/>
          <w:color w:val="000000" w:themeColor="text1"/>
          <w:sz w:val="26"/>
          <w:szCs w:val="26"/>
          <w:lang w:val="vi-VN" w:eastAsia="ko-KR"/>
        </w:rPr>
        <w:t>Nhà thầu chịu trách nhiệm cung ứng đầy đủ hàng hóa với số lượng như bảng dưới đây:</w:t>
      </w:r>
    </w:p>
    <w:p w14:paraId="5D0516CA" w14:textId="77777777" w:rsidR="009A574E" w:rsidRPr="009A574E" w:rsidRDefault="009A574E" w:rsidP="00B32B75">
      <w:pPr>
        <w:ind w:firstLine="567"/>
        <w:jc w:val="both"/>
        <w:rPr>
          <w:rFonts w:asciiTheme="majorHAnsi" w:eastAsia="Batang" w:hAnsiTheme="majorHAnsi" w:cstheme="majorHAnsi"/>
          <w:i/>
          <w:iCs/>
          <w:color w:val="000000" w:themeColor="text1"/>
          <w:sz w:val="26"/>
          <w:szCs w:val="26"/>
          <w:lang w:eastAsia="ko-KR"/>
        </w:rPr>
      </w:pPr>
    </w:p>
    <w:tbl>
      <w:tblPr>
        <w:tblW w:w="5000" w:type="pct"/>
        <w:tblLook w:val="04A0" w:firstRow="1" w:lastRow="0" w:firstColumn="1" w:lastColumn="0" w:noHBand="0" w:noVBand="1"/>
      </w:tblPr>
      <w:tblGrid>
        <w:gridCol w:w="563"/>
        <w:gridCol w:w="5181"/>
        <w:gridCol w:w="765"/>
        <w:gridCol w:w="1392"/>
        <w:gridCol w:w="1443"/>
      </w:tblGrid>
      <w:tr w:rsidR="00492BE0" w:rsidRPr="00492BE0" w14:paraId="25751418" w14:textId="77777777" w:rsidTr="00E85C76">
        <w:trPr>
          <w:trHeight w:val="350"/>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61B52C" w14:textId="77777777" w:rsidR="0033273C" w:rsidRPr="00492BE0" w:rsidRDefault="0033273C" w:rsidP="0033273C">
            <w:pPr>
              <w:jc w:val="center"/>
              <w:rPr>
                <w:rFonts w:asciiTheme="majorHAnsi" w:hAnsiTheme="majorHAnsi" w:cstheme="majorHAnsi"/>
                <w:b/>
                <w:bCs/>
                <w:color w:val="000000" w:themeColor="text1"/>
                <w:sz w:val="26"/>
                <w:szCs w:val="26"/>
              </w:rPr>
            </w:pPr>
            <w:r w:rsidRPr="00492BE0">
              <w:rPr>
                <w:rFonts w:asciiTheme="majorHAnsi" w:hAnsiTheme="majorHAnsi" w:cstheme="majorHAnsi"/>
                <w:b/>
                <w:bCs/>
                <w:color w:val="000000" w:themeColor="text1"/>
                <w:sz w:val="26"/>
                <w:szCs w:val="26"/>
              </w:rPr>
              <w:t>TT</w:t>
            </w:r>
          </w:p>
        </w:tc>
        <w:tc>
          <w:tcPr>
            <w:tcW w:w="2773" w:type="pct"/>
            <w:tcBorders>
              <w:top w:val="single" w:sz="4" w:space="0" w:color="auto"/>
              <w:left w:val="nil"/>
              <w:bottom w:val="single" w:sz="4" w:space="0" w:color="auto"/>
              <w:right w:val="single" w:sz="4" w:space="0" w:color="auto"/>
            </w:tcBorders>
            <w:noWrap/>
            <w:vAlign w:val="center"/>
            <w:hideMark/>
          </w:tcPr>
          <w:p w14:paraId="117052E5" w14:textId="527E2D93" w:rsidR="0033273C" w:rsidRPr="00492BE0" w:rsidRDefault="00140C46" w:rsidP="0033273C">
            <w:pPr>
              <w:jc w:val="center"/>
              <w:rPr>
                <w:rFonts w:asciiTheme="majorHAnsi" w:hAnsiTheme="majorHAnsi" w:cstheme="majorHAnsi"/>
                <w:b/>
                <w:bCs/>
                <w:color w:val="000000" w:themeColor="text1"/>
                <w:sz w:val="26"/>
                <w:szCs w:val="26"/>
              </w:rPr>
            </w:pPr>
            <w:r w:rsidRPr="00492BE0">
              <w:rPr>
                <w:rFonts w:asciiTheme="majorHAnsi" w:hAnsiTheme="majorHAnsi" w:cstheme="majorHAnsi"/>
                <w:b/>
                <w:bCs/>
                <w:color w:val="000000" w:themeColor="text1"/>
                <w:sz w:val="26"/>
                <w:szCs w:val="26"/>
              </w:rPr>
              <w:t>Hạng mục</w:t>
            </w:r>
          </w:p>
        </w:tc>
        <w:tc>
          <w:tcPr>
            <w:tcW w:w="409" w:type="pct"/>
            <w:tcBorders>
              <w:top w:val="single" w:sz="4" w:space="0" w:color="auto"/>
              <w:left w:val="nil"/>
              <w:bottom w:val="single" w:sz="4" w:space="0" w:color="auto"/>
              <w:right w:val="single" w:sz="4" w:space="0" w:color="auto"/>
            </w:tcBorders>
            <w:noWrap/>
            <w:vAlign w:val="center"/>
            <w:hideMark/>
          </w:tcPr>
          <w:p w14:paraId="1D28E30D" w14:textId="77777777" w:rsidR="0033273C" w:rsidRPr="00492BE0" w:rsidRDefault="0033273C" w:rsidP="0033273C">
            <w:pPr>
              <w:jc w:val="center"/>
              <w:rPr>
                <w:rFonts w:asciiTheme="majorHAnsi" w:hAnsiTheme="majorHAnsi" w:cstheme="majorHAnsi"/>
                <w:b/>
                <w:bCs/>
                <w:color w:val="000000" w:themeColor="text1"/>
                <w:sz w:val="26"/>
                <w:szCs w:val="26"/>
              </w:rPr>
            </w:pPr>
            <w:r w:rsidRPr="00492BE0">
              <w:rPr>
                <w:rFonts w:asciiTheme="majorHAnsi" w:hAnsiTheme="majorHAnsi" w:cstheme="majorHAnsi"/>
                <w:b/>
                <w:bCs/>
                <w:color w:val="000000" w:themeColor="text1"/>
                <w:sz w:val="26"/>
                <w:szCs w:val="26"/>
              </w:rPr>
              <w:t>ĐVT</w:t>
            </w:r>
          </w:p>
        </w:tc>
        <w:tc>
          <w:tcPr>
            <w:tcW w:w="745" w:type="pct"/>
            <w:tcBorders>
              <w:top w:val="single" w:sz="4" w:space="0" w:color="auto"/>
              <w:left w:val="nil"/>
              <w:bottom w:val="single" w:sz="4" w:space="0" w:color="auto"/>
              <w:right w:val="single" w:sz="4" w:space="0" w:color="auto"/>
            </w:tcBorders>
            <w:vAlign w:val="center"/>
            <w:hideMark/>
          </w:tcPr>
          <w:p w14:paraId="449B249E" w14:textId="77777777" w:rsidR="0033273C" w:rsidRPr="00492BE0" w:rsidRDefault="0033273C" w:rsidP="0033273C">
            <w:pPr>
              <w:jc w:val="center"/>
              <w:rPr>
                <w:rFonts w:asciiTheme="majorHAnsi" w:hAnsiTheme="majorHAnsi" w:cstheme="majorHAnsi"/>
                <w:b/>
                <w:bCs/>
                <w:color w:val="000000" w:themeColor="text1"/>
                <w:sz w:val="26"/>
                <w:szCs w:val="26"/>
              </w:rPr>
            </w:pPr>
            <w:r w:rsidRPr="00492BE0">
              <w:rPr>
                <w:rFonts w:asciiTheme="majorHAnsi" w:hAnsiTheme="majorHAnsi" w:cstheme="majorHAnsi"/>
                <w:b/>
                <w:bCs/>
                <w:color w:val="000000" w:themeColor="text1"/>
                <w:sz w:val="26"/>
                <w:szCs w:val="26"/>
              </w:rPr>
              <w:t xml:space="preserve">Khối </w:t>
            </w:r>
            <w:r w:rsidRPr="00492BE0">
              <w:rPr>
                <w:rFonts w:asciiTheme="majorHAnsi" w:hAnsiTheme="majorHAnsi" w:cstheme="majorHAnsi"/>
                <w:b/>
                <w:bCs/>
                <w:color w:val="000000" w:themeColor="text1"/>
                <w:sz w:val="26"/>
                <w:szCs w:val="26"/>
              </w:rPr>
              <w:br/>
              <w:t>lượng</w:t>
            </w:r>
          </w:p>
        </w:tc>
        <w:tc>
          <w:tcPr>
            <w:tcW w:w="772" w:type="pct"/>
            <w:tcBorders>
              <w:top w:val="single" w:sz="4" w:space="0" w:color="auto"/>
              <w:left w:val="nil"/>
              <w:bottom w:val="single" w:sz="4" w:space="0" w:color="auto"/>
              <w:right w:val="single" w:sz="4" w:space="0" w:color="auto"/>
            </w:tcBorders>
            <w:noWrap/>
            <w:vAlign w:val="center"/>
            <w:hideMark/>
          </w:tcPr>
          <w:p w14:paraId="0ED89266" w14:textId="77777777" w:rsidR="0033273C" w:rsidRPr="00492BE0" w:rsidRDefault="0033273C" w:rsidP="0033273C">
            <w:pPr>
              <w:jc w:val="center"/>
              <w:rPr>
                <w:rFonts w:asciiTheme="majorHAnsi" w:hAnsiTheme="majorHAnsi" w:cstheme="majorHAnsi"/>
                <w:b/>
                <w:bCs/>
                <w:color w:val="000000" w:themeColor="text1"/>
                <w:sz w:val="26"/>
                <w:szCs w:val="26"/>
              </w:rPr>
            </w:pPr>
            <w:r w:rsidRPr="00492BE0">
              <w:rPr>
                <w:rFonts w:asciiTheme="majorHAnsi" w:hAnsiTheme="majorHAnsi" w:cstheme="majorHAnsi"/>
                <w:b/>
                <w:bCs/>
                <w:color w:val="000000" w:themeColor="text1"/>
                <w:sz w:val="26"/>
                <w:szCs w:val="26"/>
              </w:rPr>
              <w:t>Ghi chú</w:t>
            </w:r>
          </w:p>
        </w:tc>
      </w:tr>
      <w:tr w:rsidR="00E85C76" w:rsidRPr="00492BE0" w14:paraId="42E440F7" w14:textId="77777777" w:rsidTr="00E85C76">
        <w:trPr>
          <w:trHeight w:val="300"/>
        </w:trPr>
        <w:tc>
          <w:tcPr>
            <w:tcW w:w="301" w:type="pct"/>
            <w:tcBorders>
              <w:top w:val="nil"/>
              <w:left w:val="single" w:sz="4" w:space="0" w:color="auto"/>
              <w:bottom w:val="single" w:sz="4" w:space="0" w:color="auto"/>
              <w:right w:val="single" w:sz="4" w:space="0" w:color="auto"/>
            </w:tcBorders>
            <w:shd w:val="clear" w:color="000000" w:fill="FFFFFF"/>
            <w:vAlign w:val="center"/>
          </w:tcPr>
          <w:p w14:paraId="0DA84919" w14:textId="77777777" w:rsidR="00E85C76" w:rsidRPr="00492BE0" w:rsidRDefault="00E85C76" w:rsidP="00E85C76">
            <w:pPr>
              <w:numPr>
                <w:ilvl w:val="0"/>
                <w:numId w:val="5"/>
              </w:numPr>
              <w:contextualSpacing/>
              <w:jc w:val="center"/>
              <w:rPr>
                <w:rFonts w:asciiTheme="majorHAnsi" w:hAnsiTheme="majorHAnsi" w:cstheme="majorHAnsi"/>
                <w:color w:val="000000" w:themeColor="text1"/>
                <w:sz w:val="26"/>
                <w:szCs w:val="26"/>
              </w:rPr>
            </w:pPr>
          </w:p>
        </w:tc>
        <w:tc>
          <w:tcPr>
            <w:tcW w:w="2773" w:type="pct"/>
            <w:tcBorders>
              <w:top w:val="nil"/>
              <w:left w:val="nil"/>
              <w:bottom w:val="single" w:sz="4" w:space="0" w:color="auto"/>
              <w:right w:val="single" w:sz="4" w:space="0" w:color="auto"/>
            </w:tcBorders>
            <w:vAlign w:val="center"/>
          </w:tcPr>
          <w:p w14:paraId="0C08FD8E" w14:textId="3937BE68" w:rsidR="00E85C76" w:rsidRPr="00E85C76" w:rsidRDefault="00E85C76" w:rsidP="00E85C76">
            <w:pPr>
              <w:rPr>
                <w:color w:val="000000" w:themeColor="text1"/>
                <w:sz w:val="26"/>
                <w:szCs w:val="26"/>
              </w:rPr>
            </w:pPr>
            <w:r w:rsidRPr="00E85C76">
              <w:rPr>
                <w:sz w:val="26"/>
                <w:szCs w:val="26"/>
              </w:rPr>
              <w:t>Hộp composite bảo vệ 1 công tơ 3 pha kèm phụ kiện</w:t>
            </w:r>
          </w:p>
        </w:tc>
        <w:tc>
          <w:tcPr>
            <w:tcW w:w="409" w:type="pct"/>
            <w:tcBorders>
              <w:top w:val="nil"/>
              <w:left w:val="nil"/>
              <w:bottom w:val="single" w:sz="4" w:space="0" w:color="auto"/>
              <w:right w:val="single" w:sz="4" w:space="0" w:color="auto"/>
            </w:tcBorders>
            <w:vAlign w:val="center"/>
          </w:tcPr>
          <w:p w14:paraId="4FF3F046" w14:textId="003166A4" w:rsidR="00E85C76" w:rsidRPr="00E85C76" w:rsidRDefault="00E85C76" w:rsidP="00E85C76">
            <w:pPr>
              <w:jc w:val="center"/>
              <w:rPr>
                <w:color w:val="000000" w:themeColor="text1"/>
                <w:sz w:val="26"/>
                <w:szCs w:val="26"/>
              </w:rPr>
            </w:pPr>
            <w:r w:rsidRPr="00E85C76">
              <w:rPr>
                <w:sz w:val="26"/>
                <w:szCs w:val="26"/>
              </w:rPr>
              <w:t>Cái</w:t>
            </w:r>
          </w:p>
        </w:tc>
        <w:tc>
          <w:tcPr>
            <w:tcW w:w="745" w:type="pct"/>
            <w:tcBorders>
              <w:top w:val="nil"/>
              <w:left w:val="nil"/>
              <w:bottom w:val="single" w:sz="4" w:space="0" w:color="auto"/>
              <w:right w:val="single" w:sz="4" w:space="0" w:color="auto"/>
            </w:tcBorders>
            <w:noWrap/>
            <w:vAlign w:val="center"/>
          </w:tcPr>
          <w:p w14:paraId="5C559667" w14:textId="37B6BD38" w:rsidR="00E85C76" w:rsidRPr="00E85C76" w:rsidRDefault="00E85C76" w:rsidP="00E85C76">
            <w:pPr>
              <w:jc w:val="right"/>
              <w:rPr>
                <w:color w:val="000000" w:themeColor="text1"/>
                <w:sz w:val="26"/>
                <w:szCs w:val="26"/>
              </w:rPr>
            </w:pPr>
            <w:r w:rsidRPr="00E85C76">
              <w:rPr>
                <w:sz w:val="26"/>
                <w:szCs w:val="26"/>
              </w:rPr>
              <w:t>10.000</w:t>
            </w:r>
          </w:p>
        </w:tc>
        <w:tc>
          <w:tcPr>
            <w:tcW w:w="772" w:type="pct"/>
            <w:tcBorders>
              <w:top w:val="nil"/>
              <w:left w:val="nil"/>
              <w:bottom w:val="single" w:sz="4" w:space="0" w:color="auto"/>
              <w:right w:val="single" w:sz="4" w:space="0" w:color="auto"/>
            </w:tcBorders>
            <w:noWrap/>
            <w:vAlign w:val="center"/>
          </w:tcPr>
          <w:p w14:paraId="5A77D99D" w14:textId="77777777" w:rsidR="00E85C76" w:rsidRPr="00492BE0" w:rsidRDefault="00E85C76" w:rsidP="00E85C76">
            <w:pPr>
              <w:rPr>
                <w:rFonts w:asciiTheme="majorHAnsi" w:hAnsiTheme="majorHAnsi" w:cstheme="majorHAnsi"/>
                <w:color w:val="000000" w:themeColor="text1"/>
                <w:sz w:val="26"/>
                <w:szCs w:val="26"/>
              </w:rPr>
            </w:pPr>
          </w:p>
        </w:tc>
      </w:tr>
      <w:tr w:rsidR="00E85C76" w:rsidRPr="00492BE0" w14:paraId="454161FB" w14:textId="77777777" w:rsidTr="00E85C76">
        <w:trPr>
          <w:trHeight w:val="300"/>
        </w:trPr>
        <w:tc>
          <w:tcPr>
            <w:tcW w:w="301" w:type="pct"/>
            <w:tcBorders>
              <w:top w:val="nil"/>
              <w:left w:val="single" w:sz="4" w:space="0" w:color="auto"/>
              <w:bottom w:val="single" w:sz="4" w:space="0" w:color="auto"/>
              <w:right w:val="single" w:sz="4" w:space="0" w:color="auto"/>
            </w:tcBorders>
            <w:shd w:val="clear" w:color="000000" w:fill="FFFFFF"/>
            <w:vAlign w:val="center"/>
          </w:tcPr>
          <w:p w14:paraId="499D10E8" w14:textId="77777777" w:rsidR="00E85C76" w:rsidRPr="00492BE0" w:rsidRDefault="00E85C76" w:rsidP="00E85C76">
            <w:pPr>
              <w:numPr>
                <w:ilvl w:val="0"/>
                <w:numId w:val="5"/>
              </w:numPr>
              <w:contextualSpacing/>
              <w:jc w:val="center"/>
              <w:rPr>
                <w:rFonts w:asciiTheme="majorHAnsi" w:hAnsiTheme="majorHAnsi" w:cstheme="majorHAnsi"/>
                <w:color w:val="000000" w:themeColor="text1"/>
                <w:sz w:val="26"/>
                <w:szCs w:val="26"/>
              </w:rPr>
            </w:pPr>
          </w:p>
        </w:tc>
        <w:tc>
          <w:tcPr>
            <w:tcW w:w="2773" w:type="pct"/>
            <w:tcBorders>
              <w:top w:val="nil"/>
              <w:left w:val="nil"/>
              <w:bottom w:val="single" w:sz="4" w:space="0" w:color="auto"/>
              <w:right w:val="single" w:sz="4" w:space="0" w:color="auto"/>
            </w:tcBorders>
            <w:vAlign w:val="center"/>
          </w:tcPr>
          <w:p w14:paraId="299E7192" w14:textId="433BFDA8" w:rsidR="00E85C76" w:rsidRPr="00E85C76" w:rsidRDefault="00E85C76" w:rsidP="00E85C76">
            <w:pPr>
              <w:rPr>
                <w:color w:val="000000" w:themeColor="text1"/>
                <w:sz w:val="26"/>
                <w:szCs w:val="26"/>
              </w:rPr>
            </w:pPr>
            <w:r w:rsidRPr="00E85C76">
              <w:rPr>
                <w:sz w:val="26"/>
                <w:szCs w:val="26"/>
              </w:rPr>
              <w:t>Hộp composite bảo vệ 1 công tơ điện tử 1 pha kèm phụ kiện</w:t>
            </w:r>
          </w:p>
        </w:tc>
        <w:tc>
          <w:tcPr>
            <w:tcW w:w="409" w:type="pct"/>
            <w:tcBorders>
              <w:top w:val="nil"/>
              <w:left w:val="nil"/>
              <w:bottom w:val="single" w:sz="4" w:space="0" w:color="auto"/>
              <w:right w:val="single" w:sz="4" w:space="0" w:color="auto"/>
            </w:tcBorders>
            <w:vAlign w:val="center"/>
          </w:tcPr>
          <w:p w14:paraId="3E77A6FC" w14:textId="7163AB19" w:rsidR="00E85C76" w:rsidRPr="00E85C76" w:rsidRDefault="00E85C76" w:rsidP="00E85C76">
            <w:pPr>
              <w:jc w:val="center"/>
              <w:rPr>
                <w:color w:val="000000" w:themeColor="text1"/>
                <w:sz w:val="26"/>
                <w:szCs w:val="26"/>
              </w:rPr>
            </w:pPr>
            <w:r w:rsidRPr="00E85C76">
              <w:rPr>
                <w:sz w:val="26"/>
                <w:szCs w:val="26"/>
              </w:rPr>
              <w:t>Cái</w:t>
            </w:r>
          </w:p>
        </w:tc>
        <w:tc>
          <w:tcPr>
            <w:tcW w:w="745" w:type="pct"/>
            <w:tcBorders>
              <w:top w:val="nil"/>
              <w:left w:val="nil"/>
              <w:bottom w:val="single" w:sz="4" w:space="0" w:color="auto"/>
              <w:right w:val="single" w:sz="4" w:space="0" w:color="auto"/>
            </w:tcBorders>
            <w:noWrap/>
            <w:vAlign w:val="center"/>
          </w:tcPr>
          <w:p w14:paraId="0F4DED30" w14:textId="1CAE77CA" w:rsidR="00E85C76" w:rsidRPr="00E85C76" w:rsidRDefault="00E85C76" w:rsidP="00E85C76">
            <w:pPr>
              <w:jc w:val="right"/>
              <w:rPr>
                <w:color w:val="000000" w:themeColor="text1"/>
                <w:sz w:val="26"/>
                <w:szCs w:val="26"/>
              </w:rPr>
            </w:pPr>
            <w:r w:rsidRPr="00E85C76">
              <w:rPr>
                <w:sz w:val="26"/>
                <w:szCs w:val="26"/>
              </w:rPr>
              <w:t>10.000</w:t>
            </w:r>
          </w:p>
        </w:tc>
        <w:tc>
          <w:tcPr>
            <w:tcW w:w="772" w:type="pct"/>
            <w:tcBorders>
              <w:top w:val="nil"/>
              <w:left w:val="nil"/>
              <w:bottom w:val="single" w:sz="4" w:space="0" w:color="auto"/>
              <w:right w:val="single" w:sz="4" w:space="0" w:color="auto"/>
            </w:tcBorders>
            <w:noWrap/>
            <w:vAlign w:val="center"/>
          </w:tcPr>
          <w:p w14:paraId="3B910389" w14:textId="77777777" w:rsidR="00E85C76" w:rsidRPr="00492BE0" w:rsidRDefault="00E85C76" w:rsidP="00E85C76">
            <w:pPr>
              <w:rPr>
                <w:rFonts w:asciiTheme="majorHAnsi" w:hAnsiTheme="majorHAnsi" w:cstheme="majorHAnsi"/>
                <w:color w:val="000000" w:themeColor="text1"/>
                <w:sz w:val="26"/>
                <w:szCs w:val="26"/>
              </w:rPr>
            </w:pPr>
          </w:p>
        </w:tc>
      </w:tr>
      <w:tr w:rsidR="00E85C76" w:rsidRPr="00492BE0" w14:paraId="595A9AED" w14:textId="77777777" w:rsidTr="00E85C76">
        <w:trPr>
          <w:trHeight w:val="300"/>
        </w:trPr>
        <w:tc>
          <w:tcPr>
            <w:tcW w:w="301" w:type="pct"/>
            <w:tcBorders>
              <w:top w:val="nil"/>
              <w:left w:val="single" w:sz="4" w:space="0" w:color="auto"/>
              <w:bottom w:val="single" w:sz="4" w:space="0" w:color="auto"/>
              <w:right w:val="single" w:sz="4" w:space="0" w:color="auto"/>
            </w:tcBorders>
            <w:shd w:val="clear" w:color="000000" w:fill="FFFFFF"/>
            <w:vAlign w:val="center"/>
          </w:tcPr>
          <w:p w14:paraId="7858B166" w14:textId="77777777" w:rsidR="00E85C76" w:rsidRPr="00492BE0" w:rsidRDefault="00E85C76" w:rsidP="00E85C76">
            <w:pPr>
              <w:numPr>
                <w:ilvl w:val="0"/>
                <w:numId w:val="5"/>
              </w:numPr>
              <w:contextualSpacing/>
              <w:jc w:val="center"/>
              <w:rPr>
                <w:rFonts w:asciiTheme="majorHAnsi" w:hAnsiTheme="majorHAnsi" w:cstheme="majorHAnsi"/>
                <w:color w:val="000000" w:themeColor="text1"/>
                <w:sz w:val="26"/>
                <w:szCs w:val="26"/>
              </w:rPr>
            </w:pPr>
          </w:p>
        </w:tc>
        <w:tc>
          <w:tcPr>
            <w:tcW w:w="2773" w:type="pct"/>
            <w:tcBorders>
              <w:top w:val="nil"/>
              <w:left w:val="nil"/>
              <w:bottom w:val="single" w:sz="4" w:space="0" w:color="auto"/>
              <w:right w:val="single" w:sz="4" w:space="0" w:color="auto"/>
            </w:tcBorders>
            <w:vAlign w:val="center"/>
          </w:tcPr>
          <w:p w14:paraId="7D9A8060" w14:textId="76C96C95" w:rsidR="00E85C76" w:rsidRPr="00E85C76" w:rsidRDefault="00E85C76" w:rsidP="00E85C76">
            <w:pPr>
              <w:rPr>
                <w:color w:val="000000" w:themeColor="text1"/>
                <w:sz w:val="26"/>
                <w:szCs w:val="26"/>
              </w:rPr>
            </w:pPr>
            <w:r w:rsidRPr="00E85C76">
              <w:rPr>
                <w:sz w:val="26"/>
                <w:szCs w:val="26"/>
              </w:rPr>
              <w:t>Hộp composite bảo vệ 4 công tơ điện tử 1 pha kèm phụ kiện</w:t>
            </w:r>
          </w:p>
        </w:tc>
        <w:tc>
          <w:tcPr>
            <w:tcW w:w="409" w:type="pct"/>
            <w:tcBorders>
              <w:top w:val="nil"/>
              <w:left w:val="nil"/>
              <w:bottom w:val="single" w:sz="4" w:space="0" w:color="auto"/>
              <w:right w:val="single" w:sz="4" w:space="0" w:color="auto"/>
            </w:tcBorders>
            <w:vAlign w:val="center"/>
          </w:tcPr>
          <w:p w14:paraId="2B3BD97D" w14:textId="4054B521" w:rsidR="00E85C76" w:rsidRPr="00E85C76" w:rsidRDefault="00E85C76" w:rsidP="00E85C76">
            <w:pPr>
              <w:jc w:val="center"/>
              <w:rPr>
                <w:color w:val="000000" w:themeColor="text1"/>
                <w:sz w:val="26"/>
                <w:szCs w:val="26"/>
              </w:rPr>
            </w:pPr>
            <w:r w:rsidRPr="00E85C76">
              <w:rPr>
                <w:sz w:val="26"/>
                <w:szCs w:val="26"/>
              </w:rPr>
              <w:t>Cái</w:t>
            </w:r>
          </w:p>
        </w:tc>
        <w:tc>
          <w:tcPr>
            <w:tcW w:w="745" w:type="pct"/>
            <w:tcBorders>
              <w:top w:val="nil"/>
              <w:left w:val="nil"/>
              <w:bottom w:val="single" w:sz="4" w:space="0" w:color="auto"/>
              <w:right w:val="single" w:sz="4" w:space="0" w:color="auto"/>
            </w:tcBorders>
            <w:noWrap/>
            <w:vAlign w:val="center"/>
          </w:tcPr>
          <w:p w14:paraId="32135891" w14:textId="2B1C5BDF" w:rsidR="00E85C76" w:rsidRPr="00E85C76" w:rsidRDefault="00E85C76" w:rsidP="00E85C76">
            <w:pPr>
              <w:jc w:val="right"/>
              <w:rPr>
                <w:color w:val="000000" w:themeColor="text1"/>
                <w:sz w:val="26"/>
                <w:szCs w:val="26"/>
              </w:rPr>
            </w:pPr>
            <w:r w:rsidRPr="00E85C76">
              <w:rPr>
                <w:sz w:val="26"/>
                <w:szCs w:val="26"/>
              </w:rPr>
              <w:t>20.000</w:t>
            </w:r>
          </w:p>
        </w:tc>
        <w:tc>
          <w:tcPr>
            <w:tcW w:w="772" w:type="pct"/>
            <w:tcBorders>
              <w:top w:val="nil"/>
              <w:left w:val="nil"/>
              <w:bottom w:val="single" w:sz="4" w:space="0" w:color="auto"/>
              <w:right w:val="single" w:sz="4" w:space="0" w:color="auto"/>
            </w:tcBorders>
            <w:noWrap/>
            <w:vAlign w:val="center"/>
          </w:tcPr>
          <w:p w14:paraId="2B398972" w14:textId="77777777" w:rsidR="00E85C76" w:rsidRPr="00492BE0" w:rsidRDefault="00E85C76" w:rsidP="00E85C76">
            <w:pPr>
              <w:rPr>
                <w:rFonts w:asciiTheme="majorHAnsi" w:hAnsiTheme="majorHAnsi" w:cstheme="majorHAnsi"/>
                <w:color w:val="000000" w:themeColor="text1"/>
                <w:sz w:val="26"/>
                <w:szCs w:val="26"/>
              </w:rPr>
            </w:pPr>
          </w:p>
        </w:tc>
      </w:tr>
    </w:tbl>
    <w:p w14:paraId="1704D83A" w14:textId="67B9E440" w:rsidR="00103435" w:rsidRDefault="009A4808" w:rsidP="00B32B75">
      <w:pPr>
        <w:spacing w:before="60" w:after="60"/>
        <w:ind w:right="43" w:firstLine="567"/>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xml:space="preserve">Nhà thầu chịu mọi chi phí liên quan đến quá trình vận chuyển, bốc xếp đến tận kho </w:t>
      </w:r>
      <w:r w:rsidR="006B6CCA" w:rsidRPr="00492BE0">
        <w:rPr>
          <w:rFonts w:asciiTheme="majorHAnsi" w:hAnsiTheme="majorHAnsi" w:cstheme="majorHAnsi"/>
          <w:color w:val="000000" w:themeColor="text1"/>
          <w:sz w:val="26"/>
          <w:szCs w:val="26"/>
        </w:rPr>
        <w:t xml:space="preserve"> các </w:t>
      </w:r>
      <w:r w:rsidR="00103435">
        <w:rPr>
          <w:rFonts w:asciiTheme="majorHAnsi" w:hAnsiTheme="majorHAnsi" w:cstheme="majorHAnsi"/>
          <w:color w:val="000000" w:themeColor="text1"/>
          <w:sz w:val="26"/>
          <w:szCs w:val="26"/>
        </w:rPr>
        <w:t>Đội quản lý điện</w:t>
      </w:r>
      <w:r w:rsidR="006B6CCA" w:rsidRPr="00492BE0">
        <w:rPr>
          <w:rFonts w:asciiTheme="majorHAnsi" w:hAnsiTheme="majorHAnsi" w:cstheme="majorHAnsi"/>
          <w:color w:val="000000" w:themeColor="text1"/>
          <w:sz w:val="26"/>
          <w:szCs w:val="26"/>
        </w:rPr>
        <w:t xml:space="preserve"> trên toàn tỉnh Đắk Lắk và kho </w:t>
      </w:r>
      <w:r w:rsidR="001E7546" w:rsidRPr="00492BE0">
        <w:rPr>
          <w:rFonts w:asciiTheme="majorHAnsi" w:hAnsiTheme="majorHAnsi" w:cstheme="majorHAnsi"/>
          <w:color w:val="000000" w:themeColor="text1"/>
          <w:sz w:val="26"/>
          <w:szCs w:val="26"/>
        </w:rPr>
        <w:t xml:space="preserve">của Công ty Điện lực Đắk Lắk: </w:t>
      </w:r>
    </w:p>
    <w:p w14:paraId="7C7480A9" w14:textId="7F01B195" w:rsidR="009A4808" w:rsidRDefault="00103435" w:rsidP="00B32B75">
      <w:pPr>
        <w:spacing w:before="60" w:after="60"/>
        <w:ind w:right="43" w:firstLine="567"/>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w:t>
      </w:r>
      <w:r w:rsidR="001E7546" w:rsidRPr="00492BE0">
        <w:rPr>
          <w:rFonts w:asciiTheme="majorHAnsi" w:hAnsiTheme="majorHAnsi" w:cstheme="majorHAnsi"/>
          <w:color w:val="000000" w:themeColor="text1"/>
          <w:sz w:val="26"/>
          <w:szCs w:val="26"/>
        </w:rPr>
        <w:t xml:space="preserve">53 Trần Quý Cáp, </w:t>
      </w:r>
      <w:r w:rsidR="004E6000">
        <w:rPr>
          <w:rFonts w:asciiTheme="majorHAnsi" w:hAnsiTheme="majorHAnsi" w:cstheme="majorHAnsi"/>
          <w:color w:val="000000" w:themeColor="text1"/>
          <w:sz w:val="26"/>
          <w:szCs w:val="26"/>
        </w:rPr>
        <w:t>phường</w:t>
      </w:r>
      <w:r w:rsidR="001E7546" w:rsidRPr="00492BE0">
        <w:rPr>
          <w:rFonts w:asciiTheme="majorHAnsi" w:hAnsiTheme="majorHAnsi" w:cstheme="majorHAnsi"/>
          <w:color w:val="000000" w:themeColor="text1"/>
          <w:sz w:val="26"/>
          <w:szCs w:val="26"/>
        </w:rPr>
        <w:t xml:space="preserve"> Buôn Ma Thuột, tỉnh Đắk Lắk</w:t>
      </w:r>
      <w:r w:rsidR="006B6CCA" w:rsidRPr="00492BE0">
        <w:rPr>
          <w:rFonts w:asciiTheme="majorHAnsi" w:hAnsiTheme="majorHAnsi" w:cstheme="majorHAnsi"/>
          <w:color w:val="000000" w:themeColor="text1"/>
          <w:sz w:val="26"/>
          <w:szCs w:val="26"/>
        </w:rPr>
        <w:t>.</w:t>
      </w:r>
    </w:p>
    <w:p w14:paraId="15F3FF1A" w14:textId="2F6CAB8C" w:rsidR="00103435" w:rsidRPr="00492BE0" w:rsidRDefault="00103435" w:rsidP="00B32B75">
      <w:pPr>
        <w:spacing w:before="60" w:after="60"/>
        <w:ind w:right="43" w:firstLine="567"/>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w:t>
      </w:r>
      <w:r w:rsidR="004E6000" w:rsidRPr="004E6000">
        <w:rPr>
          <w:rFonts w:asciiTheme="majorHAnsi" w:hAnsiTheme="majorHAnsi" w:cstheme="majorHAnsi"/>
          <w:color w:val="000000" w:themeColor="text1"/>
          <w:sz w:val="26"/>
          <w:szCs w:val="26"/>
        </w:rPr>
        <w:t>Đường Lương Thế Vinh, phường Tuy Hòa</w:t>
      </w:r>
      <w:r w:rsidR="004E6000">
        <w:rPr>
          <w:rFonts w:asciiTheme="majorHAnsi" w:hAnsiTheme="majorHAnsi" w:cstheme="majorHAnsi"/>
          <w:color w:val="000000" w:themeColor="text1"/>
          <w:sz w:val="26"/>
          <w:szCs w:val="26"/>
        </w:rPr>
        <w:t>, tỉnh Đắk Lắk.</w:t>
      </w:r>
    </w:p>
    <w:p w14:paraId="417B3E11" w14:textId="656FF7B7" w:rsidR="0033273C" w:rsidRPr="00492BE0" w:rsidRDefault="00AE089E" w:rsidP="00B32B75">
      <w:pPr>
        <w:spacing w:before="60" w:after="60"/>
        <w:ind w:firstLine="567"/>
        <w:jc w:val="both"/>
        <w:rPr>
          <w:rFonts w:asciiTheme="majorHAnsi" w:hAnsiTheme="majorHAnsi" w:cstheme="majorHAnsi"/>
          <w:b/>
          <w:color w:val="000000" w:themeColor="text1"/>
          <w:sz w:val="26"/>
          <w:szCs w:val="26"/>
        </w:rPr>
      </w:pPr>
      <w:r w:rsidRPr="00492BE0">
        <w:rPr>
          <w:rFonts w:asciiTheme="majorHAnsi" w:hAnsiTheme="majorHAnsi" w:cstheme="majorHAnsi"/>
          <w:b/>
          <w:color w:val="000000" w:themeColor="text1"/>
          <w:sz w:val="26"/>
          <w:szCs w:val="26"/>
        </w:rPr>
        <w:t xml:space="preserve"> </w:t>
      </w:r>
      <w:r w:rsidR="0033273C" w:rsidRPr="00492BE0">
        <w:rPr>
          <w:rFonts w:asciiTheme="majorHAnsi" w:hAnsiTheme="majorHAnsi" w:cstheme="majorHAnsi"/>
          <w:b/>
          <w:color w:val="000000" w:themeColor="text1"/>
          <w:sz w:val="26"/>
          <w:szCs w:val="26"/>
        </w:rPr>
        <w:t xml:space="preserve">III. Tiến độ thực hiện, địa điểm giao hàng và thực hiện dịch vụ: </w:t>
      </w:r>
    </w:p>
    <w:p w14:paraId="4F0E79C8" w14:textId="77777777" w:rsidR="00ED1AFF" w:rsidRPr="008656C4" w:rsidRDefault="00737634" w:rsidP="00ED1AFF">
      <w:pPr>
        <w:spacing w:before="60" w:after="60"/>
        <w:ind w:firstLine="567"/>
        <w:jc w:val="both"/>
        <w:rPr>
          <w:rFonts w:eastAsia="Batang"/>
          <w:bCs/>
          <w:color w:val="000000" w:themeColor="text1"/>
          <w:sz w:val="26"/>
          <w:szCs w:val="26"/>
        </w:rPr>
      </w:pPr>
      <w:r w:rsidRPr="00737634">
        <w:rPr>
          <w:rFonts w:asciiTheme="majorHAnsi" w:hAnsiTheme="majorHAnsi" w:cstheme="majorHAnsi"/>
          <w:b/>
          <w:color w:val="000000" w:themeColor="text1"/>
          <w:sz w:val="26"/>
          <w:szCs w:val="26"/>
        </w:rPr>
        <w:t xml:space="preserve"> 1</w:t>
      </w:r>
      <w:r>
        <w:rPr>
          <w:rFonts w:asciiTheme="majorHAnsi" w:hAnsiTheme="majorHAnsi" w:cstheme="majorHAnsi"/>
          <w:b/>
          <w:color w:val="000000" w:themeColor="text1"/>
          <w:sz w:val="26"/>
          <w:szCs w:val="26"/>
        </w:rPr>
        <w:t xml:space="preserve">. </w:t>
      </w:r>
      <w:r w:rsidR="002916B3" w:rsidRPr="00737634">
        <w:rPr>
          <w:rFonts w:asciiTheme="majorHAnsi" w:hAnsiTheme="majorHAnsi" w:cstheme="majorHAnsi"/>
          <w:b/>
          <w:color w:val="000000" w:themeColor="text1"/>
          <w:sz w:val="26"/>
          <w:szCs w:val="26"/>
        </w:rPr>
        <w:t>Tiến độ thực hiện</w:t>
      </w:r>
      <w:r w:rsidR="002916B3" w:rsidRPr="00737634">
        <w:rPr>
          <w:rFonts w:asciiTheme="majorHAnsi" w:hAnsiTheme="majorHAnsi" w:cstheme="majorHAnsi"/>
          <w:bCs/>
          <w:color w:val="000000" w:themeColor="text1"/>
          <w:sz w:val="26"/>
          <w:szCs w:val="26"/>
        </w:rPr>
        <w:t xml:space="preserve">: </w:t>
      </w:r>
      <w:r w:rsidR="00ED1AFF" w:rsidRPr="00492BE0">
        <w:rPr>
          <w:bCs/>
          <w:color w:val="000000" w:themeColor="text1"/>
          <w:sz w:val="26"/>
          <w:szCs w:val="26"/>
        </w:rPr>
        <w:t>360</w:t>
      </w:r>
      <w:r w:rsidR="00ED1AFF" w:rsidRPr="00492BE0">
        <w:rPr>
          <w:rFonts w:asciiTheme="majorHAnsi" w:hAnsiTheme="majorHAnsi" w:cstheme="majorHAnsi"/>
          <w:color w:val="000000" w:themeColor="text1"/>
          <w:sz w:val="26"/>
          <w:szCs w:val="26"/>
        </w:rPr>
        <w:t xml:space="preserve"> ngày</w:t>
      </w:r>
      <w:r w:rsidR="00ED1AFF">
        <w:rPr>
          <w:rFonts w:asciiTheme="majorHAnsi" w:hAnsiTheme="majorHAnsi" w:cstheme="majorHAnsi"/>
          <w:color w:val="000000" w:themeColor="text1"/>
          <w:sz w:val="26"/>
          <w:szCs w:val="26"/>
        </w:rPr>
        <w:t xml:space="preserve"> kể từ ngày hợp đồng có hiệu lực và được chia ra các đợt sau: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51"/>
        <w:gridCol w:w="1843"/>
        <w:gridCol w:w="1701"/>
        <w:gridCol w:w="1701"/>
        <w:gridCol w:w="1275"/>
      </w:tblGrid>
      <w:tr w:rsidR="00ED1AFF" w:rsidRPr="008656C4" w14:paraId="35CBCC3E" w14:textId="77777777" w:rsidTr="008851FB">
        <w:trPr>
          <w:trHeight w:val="585"/>
          <w:tblHeader/>
        </w:trPr>
        <w:tc>
          <w:tcPr>
            <w:tcW w:w="563" w:type="dxa"/>
            <w:shd w:val="clear" w:color="000000" w:fill="FFFFFF"/>
            <w:vAlign w:val="center"/>
            <w:hideMark/>
          </w:tcPr>
          <w:p w14:paraId="7962D774" w14:textId="77777777" w:rsidR="00ED1AFF" w:rsidRPr="008656C4" w:rsidRDefault="00ED1AFF" w:rsidP="008851FB">
            <w:pPr>
              <w:jc w:val="center"/>
              <w:rPr>
                <w:b/>
                <w:bCs/>
                <w:color w:val="000000" w:themeColor="text1"/>
                <w:sz w:val="26"/>
                <w:szCs w:val="26"/>
              </w:rPr>
            </w:pPr>
            <w:r w:rsidRPr="008656C4">
              <w:rPr>
                <w:b/>
                <w:bCs/>
                <w:color w:val="000000" w:themeColor="text1"/>
                <w:sz w:val="26"/>
                <w:szCs w:val="26"/>
              </w:rPr>
              <w:t>TT</w:t>
            </w:r>
          </w:p>
        </w:tc>
        <w:tc>
          <w:tcPr>
            <w:tcW w:w="2551" w:type="dxa"/>
            <w:noWrap/>
            <w:vAlign w:val="center"/>
            <w:hideMark/>
          </w:tcPr>
          <w:p w14:paraId="5FF06943" w14:textId="6BBDBAEF" w:rsidR="00ED1AFF" w:rsidRPr="008656C4" w:rsidRDefault="00ED1AFF" w:rsidP="008851FB">
            <w:pPr>
              <w:jc w:val="center"/>
              <w:rPr>
                <w:b/>
                <w:bCs/>
                <w:color w:val="000000" w:themeColor="text1"/>
                <w:sz w:val="26"/>
                <w:szCs w:val="26"/>
              </w:rPr>
            </w:pPr>
            <w:r>
              <w:rPr>
                <w:b/>
                <w:bCs/>
                <w:color w:val="000000" w:themeColor="text1"/>
                <w:sz w:val="26"/>
                <w:szCs w:val="26"/>
              </w:rPr>
              <w:t>Kế hoạch giao hàng</w:t>
            </w:r>
          </w:p>
        </w:tc>
        <w:tc>
          <w:tcPr>
            <w:tcW w:w="1843" w:type="dxa"/>
            <w:noWrap/>
            <w:vAlign w:val="center"/>
            <w:hideMark/>
          </w:tcPr>
          <w:p w14:paraId="25030D60" w14:textId="77777777" w:rsidR="00ED1AFF" w:rsidRPr="008656C4" w:rsidRDefault="00ED1AFF" w:rsidP="008851FB">
            <w:pPr>
              <w:jc w:val="center"/>
              <w:rPr>
                <w:b/>
                <w:bCs/>
                <w:color w:val="000000" w:themeColor="text1"/>
                <w:sz w:val="26"/>
                <w:szCs w:val="26"/>
              </w:rPr>
            </w:pPr>
            <w:r w:rsidRPr="00FC48D4">
              <w:rPr>
                <w:color w:val="000000" w:themeColor="text1"/>
                <w:sz w:val="26"/>
                <w:szCs w:val="26"/>
              </w:rPr>
              <w:t>Hộp bảo vệ 4 công tơ điện tử 1 pha</w:t>
            </w:r>
            <w:r>
              <w:rPr>
                <w:color w:val="000000" w:themeColor="text1"/>
                <w:sz w:val="26"/>
                <w:szCs w:val="26"/>
              </w:rPr>
              <w:t xml:space="preserve"> </w:t>
            </w:r>
            <w:r w:rsidRPr="00FC48D4">
              <w:rPr>
                <w:color w:val="000000" w:themeColor="text1"/>
                <w:sz w:val="26"/>
                <w:szCs w:val="26"/>
              </w:rPr>
              <w:t>kèm phụ kiện</w:t>
            </w:r>
          </w:p>
        </w:tc>
        <w:tc>
          <w:tcPr>
            <w:tcW w:w="1701" w:type="dxa"/>
            <w:vAlign w:val="center"/>
            <w:hideMark/>
          </w:tcPr>
          <w:p w14:paraId="0124F425" w14:textId="77777777" w:rsidR="00ED1AFF" w:rsidRPr="008656C4" w:rsidRDefault="00ED1AFF" w:rsidP="008851FB">
            <w:pPr>
              <w:jc w:val="center"/>
              <w:rPr>
                <w:b/>
                <w:bCs/>
                <w:color w:val="000000" w:themeColor="text1"/>
                <w:sz w:val="26"/>
                <w:szCs w:val="26"/>
              </w:rPr>
            </w:pPr>
            <w:r w:rsidRPr="00FC48D4">
              <w:rPr>
                <w:color w:val="000000" w:themeColor="text1"/>
                <w:sz w:val="26"/>
                <w:szCs w:val="26"/>
              </w:rPr>
              <w:t>Hộp bảo vệ 1 công tơ điện tử 3 pha</w:t>
            </w:r>
            <w:r>
              <w:rPr>
                <w:color w:val="000000" w:themeColor="text1"/>
                <w:sz w:val="26"/>
                <w:szCs w:val="26"/>
              </w:rPr>
              <w:t xml:space="preserve"> </w:t>
            </w:r>
            <w:r w:rsidRPr="00FC48D4">
              <w:rPr>
                <w:color w:val="000000" w:themeColor="text1"/>
                <w:sz w:val="26"/>
                <w:szCs w:val="26"/>
              </w:rPr>
              <w:t>kèm phụ kiện</w:t>
            </w:r>
          </w:p>
        </w:tc>
        <w:tc>
          <w:tcPr>
            <w:tcW w:w="1701" w:type="dxa"/>
            <w:noWrap/>
            <w:vAlign w:val="center"/>
            <w:hideMark/>
          </w:tcPr>
          <w:p w14:paraId="01B6E1DF" w14:textId="77777777" w:rsidR="00ED1AFF" w:rsidRPr="008656C4" w:rsidRDefault="00ED1AFF" w:rsidP="008851FB">
            <w:pPr>
              <w:jc w:val="center"/>
              <w:rPr>
                <w:b/>
                <w:bCs/>
                <w:color w:val="000000" w:themeColor="text1"/>
                <w:sz w:val="26"/>
                <w:szCs w:val="26"/>
              </w:rPr>
            </w:pPr>
            <w:r w:rsidRPr="00FC48D4">
              <w:rPr>
                <w:color w:val="000000" w:themeColor="text1"/>
                <w:sz w:val="26"/>
                <w:szCs w:val="26"/>
              </w:rPr>
              <w:t>Hộp bảo vệ 1 công tơ điện tử 1 pha</w:t>
            </w:r>
            <w:r>
              <w:rPr>
                <w:color w:val="000000" w:themeColor="text1"/>
                <w:sz w:val="26"/>
                <w:szCs w:val="26"/>
              </w:rPr>
              <w:t xml:space="preserve"> </w:t>
            </w:r>
            <w:r w:rsidRPr="00FC48D4">
              <w:rPr>
                <w:color w:val="000000" w:themeColor="text1"/>
                <w:sz w:val="26"/>
                <w:szCs w:val="26"/>
              </w:rPr>
              <w:t>kèm phụ kiện</w:t>
            </w:r>
          </w:p>
        </w:tc>
        <w:tc>
          <w:tcPr>
            <w:tcW w:w="1275" w:type="dxa"/>
            <w:vAlign w:val="center"/>
          </w:tcPr>
          <w:p w14:paraId="6003E4DA" w14:textId="77777777" w:rsidR="00ED1AFF" w:rsidRDefault="00ED1AFF" w:rsidP="008851FB">
            <w:pPr>
              <w:jc w:val="center"/>
              <w:rPr>
                <w:color w:val="000000" w:themeColor="text1"/>
                <w:sz w:val="26"/>
                <w:szCs w:val="26"/>
              </w:rPr>
            </w:pPr>
          </w:p>
          <w:p w14:paraId="106F776B" w14:textId="77777777" w:rsidR="00ED1AFF" w:rsidRDefault="00ED1AFF" w:rsidP="008851FB">
            <w:pPr>
              <w:jc w:val="center"/>
              <w:rPr>
                <w:color w:val="000000" w:themeColor="text1"/>
                <w:sz w:val="26"/>
                <w:szCs w:val="26"/>
              </w:rPr>
            </w:pPr>
          </w:p>
          <w:p w14:paraId="1F450489" w14:textId="77777777" w:rsidR="00ED1AFF" w:rsidRPr="00FC48D4" w:rsidRDefault="00ED1AFF" w:rsidP="008851FB">
            <w:pPr>
              <w:jc w:val="center"/>
              <w:rPr>
                <w:color w:val="000000" w:themeColor="text1"/>
                <w:sz w:val="26"/>
                <w:szCs w:val="26"/>
              </w:rPr>
            </w:pPr>
            <w:r>
              <w:rPr>
                <w:color w:val="000000" w:themeColor="text1"/>
                <w:sz w:val="26"/>
                <w:szCs w:val="26"/>
              </w:rPr>
              <w:t>Ghi chú</w:t>
            </w:r>
          </w:p>
        </w:tc>
      </w:tr>
      <w:tr w:rsidR="008851FB" w:rsidRPr="008656C4" w14:paraId="4DEF47AF" w14:textId="77777777" w:rsidTr="008851FB">
        <w:trPr>
          <w:trHeight w:val="300"/>
        </w:trPr>
        <w:tc>
          <w:tcPr>
            <w:tcW w:w="563" w:type="dxa"/>
            <w:shd w:val="clear" w:color="000000" w:fill="FFFFFF"/>
            <w:vAlign w:val="center"/>
          </w:tcPr>
          <w:p w14:paraId="66674382"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2295BC07" w14:textId="5B4F3C42" w:rsidR="008851FB" w:rsidRPr="008656C4" w:rsidRDefault="008851FB" w:rsidP="008851FB">
            <w:pPr>
              <w:rPr>
                <w:color w:val="000000" w:themeColor="text1"/>
                <w:sz w:val="26"/>
                <w:szCs w:val="26"/>
              </w:rPr>
            </w:pPr>
            <w:r>
              <w:rPr>
                <w:color w:val="000000" w:themeColor="text1"/>
                <w:sz w:val="26"/>
                <w:szCs w:val="26"/>
              </w:rPr>
              <w:t xml:space="preserve"> 30 ngày kể từ ngày hợp đồng có hiệu lực</w:t>
            </w:r>
          </w:p>
        </w:tc>
        <w:tc>
          <w:tcPr>
            <w:tcW w:w="1843" w:type="dxa"/>
            <w:shd w:val="clear" w:color="000000" w:fill="FFFFFF"/>
            <w:vAlign w:val="center"/>
          </w:tcPr>
          <w:p w14:paraId="655B1E4D" w14:textId="4ECECCDD" w:rsidR="008851FB" w:rsidRPr="008656C4" w:rsidRDefault="008851FB" w:rsidP="008851FB">
            <w:pPr>
              <w:jc w:val="center"/>
              <w:rPr>
                <w:color w:val="000000" w:themeColor="text1"/>
                <w:sz w:val="26"/>
                <w:szCs w:val="26"/>
              </w:rPr>
            </w:pPr>
            <w:r>
              <w:rPr>
                <w:color w:val="000000" w:themeColor="text1"/>
                <w:sz w:val="26"/>
                <w:szCs w:val="26"/>
              </w:rPr>
              <w:t xml:space="preserve">         1.666 </w:t>
            </w:r>
          </w:p>
        </w:tc>
        <w:tc>
          <w:tcPr>
            <w:tcW w:w="1701" w:type="dxa"/>
            <w:shd w:val="clear" w:color="000000" w:fill="FFFFFF"/>
            <w:noWrap/>
            <w:vAlign w:val="center"/>
          </w:tcPr>
          <w:p w14:paraId="73A64DEE" w14:textId="116340B6" w:rsidR="008851FB" w:rsidRPr="008656C4" w:rsidRDefault="008851FB" w:rsidP="008851FB">
            <w:pPr>
              <w:jc w:val="right"/>
              <w:rPr>
                <w:color w:val="000000" w:themeColor="text1"/>
                <w:sz w:val="26"/>
                <w:szCs w:val="26"/>
              </w:rPr>
            </w:pPr>
            <w:r>
              <w:rPr>
                <w:color w:val="000000" w:themeColor="text1"/>
                <w:sz w:val="26"/>
                <w:szCs w:val="26"/>
              </w:rPr>
              <w:t xml:space="preserve">            833 </w:t>
            </w:r>
          </w:p>
        </w:tc>
        <w:tc>
          <w:tcPr>
            <w:tcW w:w="1701" w:type="dxa"/>
            <w:noWrap/>
            <w:vAlign w:val="center"/>
          </w:tcPr>
          <w:p w14:paraId="4E089B1F" w14:textId="14595311" w:rsidR="008851FB" w:rsidRPr="008656C4" w:rsidRDefault="008851FB" w:rsidP="008851FB">
            <w:pPr>
              <w:jc w:val="right"/>
              <w:rPr>
                <w:color w:val="000000" w:themeColor="text1"/>
                <w:sz w:val="26"/>
                <w:szCs w:val="26"/>
              </w:rPr>
            </w:pPr>
            <w:r>
              <w:rPr>
                <w:color w:val="000000" w:themeColor="text1"/>
                <w:sz w:val="26"/>
                <w:szCs w:val="26"/>
              </w:rPr>
              <w:t xml:space="preserve">            833 </w:t>
            </w:r>
          </w:p>
        </w:tc>
        <w:tc>
          <w:tcPr>
            <w:tcW w:w="1275" w:type="dxa"/>
            <w:vMerge w:val="restart"/>
            <w:vAlign w:val="center"/>
          </w:tcPr>
          <w:p w14:paraId="3B33D140" w14:textId="77777777" w:rsidR="008851FB" w:rsidRDefault="008851FB" w:rsidP="008851FB">
            <w:pPr>
              <w:jc w:val="center"/>
              <w:rPr>
                <w:color w:val="000000" w:themeColor="text1"/>
                <w:sz w:val="26"/>
                <w:szCs w:val="26"/>
              </w:rPr>
            </w:pPr>
            <w:r>
              <w:rPr>
                <w:color w:val="000000" w:themeColor="text1"/>
                <w:sz w:val="26"/>
                <w:szCs w:val="26"/>
              </w:rPr>
              <w:t xml:space="preserve">Giao hàng từng đợt theo phân bổ tại các Đội quản lý điện và 02 kho thuộc Công ty </w:t>
            </w:r>
            <w:r>
              <w:rPr>
                <w:color w:val="000000" w:themeColor="text1"/>
                <w:sz w:val="26"/>
                <w:szCs w:val="26"/>
              </w:rPr>
              <w:lastRenderedPageBreak/>
              <w:t>Điện lực Đắk Lắk</w:t>
            </w:r>
          </w:p>
        </w:tc>
      </w:tr>
      <w:tr w:rsidR="008851FB" w:rsidRPr="008656C4" w14:paraId="390EB506" w14:textId="77777777" w:rsidTr="008851FB">
        <w:trPr>
          <w:trHeight w:val="300"/>
        </w:trPr>
        <w:tc>
          <w:tcPr>
            <w:tcW w:w="563" w:type="dxa"/>
            <w:shd w:val="clear" w:color="000000" w:fill="FFFFFF"/>
            <w:vAlign w:val="center"/>
          </w:tcPr>
          <w:p w14:paraId="6F9DF0B1"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1927BAA0" w14:textId="793925AB" w:rsidR="008851FB" w:rsidRPr="008656C4" w:rsidRDefault="008851FB" w:rsidP="008851FB">
            <w:pPr>
              <w:rPr>
                <w:color w:val="000000" w:themeColor="text1"/>
                <w:sz w:val="26"/>
                <w:szCs w:val="26"/>
              </w:rPr>
            </w:pPr>
            <w:r>
              <w:rPr>
                <w:color w:val="000000" w:themeColor="text1"/>
                <w:sz w:val="26"/>
                <w:szCs w:val="26"/>
              </w:rPr>
              <w:t xml:space="preserve">  60 ngày kể từ ngày hợp đồng có hiệu lực</w:t>
            </w:r>
          </w:p>
        </w:tc>
        <w:tc>
          <w:tcPr>
            <w:tcW w:w="1843" w:type="dxa"/>
            <w:shd w:val="clear" w:color="000000" w:fill="FFFFFF"/>
            <w:vAlign w:val="center"/>
          </w:tcPr>
          <w:p w14:paraId="242F5D93" w14:textId="0E169376" w:rsidR="008851FB" w:rsidRPr="008656C4" w:rsidRDefault="008851FB" w:rsidP="008851FB">
            <w:pPr>
              <w:jc w:val="center"/>
              <w:rPr>
                <w:color w:val="000000" w:themeColor="text1"/>
                <w:sz w:val="26"/>
                <w:szCs w:val="26"/>
              </w:rPr>
            </w:pPr>
            <w:r>
              <w:rPr>
                <w:color w:val="000000" w:themeColor="text1"/>
                <w:sz w:val="26"/>
                <w:szCs w:val="26"/>
              </w:rPr>
              <w:t xml:space="preserve">         1.666 </w:t>
            </w:r>
          </w:p>
        </w:tc>
        <w:tc>
          <w:tcPr>
            <w:tcW w:w="1701" w:type="dxa"/>
            <w:shd w:val="clear" w:color="000000" w:fill="FFFFFF"/>
            <w:noWrap/>
            <w:vAlign w:val="center"/>
          </w:tcPr>
          <w:p w14:paraId="482594E3" w14:textId="60B07277" w:rsidR="008851FB" w:rsidRPr="008656C4" w:rsidRDefault="008851FB" w:rsidP="008851FB">
            <w:pPr>
              <w:jc w:val="right"/>
              <w:rPr>
                <w:color w:val="000000" w:themeColor="text1"/>
                <w:sz w:val="26"/>
                <w:szCs w:val="26"/>
              </w:rPr>
            </w:pPr>
            <w:r>
              <w:rPr>
                <w:color w:val="000000" w:themeColor="text1"/>
                <w:sz w:val="26"/>
                <w:szCs w:val="26"/>
              </w:rPr>
              <w:t xml:space="preserve">            833 </w:t>
            </w:r>
          </w:p>
        </w:tc>
        <w:tc>
          <w:tcPr>
            <w:tcW w:w="1701" w:type="dxa"/>
            <w:noWrap/>
            <w:vAlign w:val="center"/>
          </w:tcPr>
          <w:p w14:paraId="64CDA30D" w14:textId="4135C9F3" w:rsidR="008851FB" w:rsidRPr="008656C4" w:rsidRDefault="008851FB" w:rsidP="008851FB">
            <w:pPr>
              <w:jc w:val="right"/>
              <w:rPr>
                <w:color w:val="000000" w:themeColor="text1"/>
                <w:sz w:val="26"/>
                <w:szCs w:val="26"/>
              </w:rPr>
            </w:pPr>
            <w:r>
              <w:rPr>
                <w:color w:val="000000" w:themeColor="text1"/>
                <w:sz w:val="26"/>
                <w:szCs w:val="26"/>
              </w:rPr>
              <w:t xml:space="preserve">            833 </w:t>
            </w:r>
          </w:p>
        </w:tc>
        <w:tc>
          <w:tcPr>
            <w:tcW w:w="1275" w:type="dxa"/>
            <w:vMerge/>
            <w:vAlign w:val="center"/>
          </w:tcPr>
          <w:p w14:paraId="3FF51AB7" w14:textId="77777777" w:rsidR="008851FB" w:rsidRPr="008656C4" w:rsidRDefault="008851FB" w:rsidP="008851FB">
            <w:pPr>
              <w:jc w:val="center"/>
              <w:rPr>
                <w:color w:val="000000" w:themeColor="text1"/>
                <w:sz w:val="26"/>
                <w:szCs w:val="26"/>
              </w:rPr>
            </w:pPr>
          </w:p>
        </w:tc>
      </w:tr>
      <w:tr w:rsidR="008851FB" w:rsidRPr="008656C4" w14:paraId="7754E183" w14:textId="77777777" w:rsidTr="008851FB">
        <w:trPr>
          <w:trHeight w:val="300"/>
        </w:trPr>
        <w:tc>
          <w:tcPr>
            <w:tcW w:w="563" w:type="dxa"/>
            <w:shd w:val="clear" w:color="000000" w:fill="FFFFFF"/>
            <w:vAlign w:val="center"/>
          </w:tcPr>
          <w:p w14:paraId="04437928"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2B8B9C12" w14:textId="79CF3FE7" w:rsidR="008851FB" w:rsidRPr="008656C4" w:rsidRDefault="008851FB" w:rsidP="008851FB">
            <w:pPr>
              <w:rPr>
                <w:color w:val="000000" w:themeColor="text1"/>
                <w:sz w:val="26"/>
                <w:szCs w:val="26"/>
              </w:rPr>
            </w:pPr>
            <w:r>
              <w:rPr>
                <w:color w:val="000000" w:themeColor="text1"/>
                <w:sz w:val="26"/>
                <w:szCs w:val="26"/>
              </w:rPr>
              <w:t>90 ngày kể từ ngày hợp đồng có hiệu lực</w:t>
            </w:r>
          </w:p>
        </w:tc>
        <w:tc>
          <w:tcPr>
            <w:tcW w:w="1843" w:type="dxa"/>
            <w:shd w:val="clear" w:color="000000" w:fill="FFFFFF"/>
            <w:vAlign w:val="center"/>
          </w:tcPr>
          <w:p w14:paraId="25EF1C48" w14:textId="2D7AC0E1" w:rsidR="008851FB" w:rsidRPr="008656C4" w:rsidRDefault="008851FB" w:rsidP="008851FB">
            <w:pPr>
              <w:jc w:val="center"/>
              <w:rPr>
                <w:color w:val="000000" w:themeColor="text1"/>
                <w:sz w:val="26"/>
                <w:szCs w:val="26"/>
              </w:rPr>
            </w:pPr>
            <w:r>
              <w:rPr>
                <w:color w:val="000000"/>
                <w:sz w:val="26"/>
                <w:szCs w:val="26"/>
              </w:rPr>
              <w:t xml:space="preserve">         1.666 </w:t>
            </w:r>
          </w:p>
        </w:tc>
        <w:tc>
          <w:tcPr>
            <w:tcW w:w="1701" w:type="dxa"/>
            <w:shd w:val="clear" w:color="000000" w:fill="FFFFFF"/>
            <w:noWrap/>
            <w:vAlign w:val="center"/>
          </w:tcPr>
          <w:p w14:paraId="611CC368" w14:textId="788F39A0" w:rsidR="008851FB" w:rsidRPr="008656C4" w:rsidRDefault="008851FB" w:rsidP="008851FB">
            <w:pPr>
              <w:jc w:val="right"/>
              <w:rPr>
                <w:color w:val="000000" w:themeColor="text1"/>
                <w:sz w:val="26"/>
                <w:szCs w:val="26"/>
              </w:rPr>
            </w:pPr>
            <w:r>
              <w:rPr>
                <w:color w:val="000000"/>
                <w:sz w:val="26"/>
                <w:szCs w:val="26"/>
              </w:rPr>
              <w:t xml:space="preserve">            833 </w:t>
            </w:r>
          </w:p>
        </w:tc>
        <w:tc>
          <w:tcPr>
            <w:tcW w:w="1701" w:type="dxa"/>
            <w:noWrap/>
            <w:vAlign w:val="center"/>
          </w:tcPr>
          <w:p w14:paraId="2781510A" w14:textId="60DC7EE2" w:rsidR="008851FB" w:rsidRPr="008656C4" w:rsidRDefault="008851FB" w:rsidP="008851FB">
            <w:pPr>
              <w:jc w:val="right"/>
              <w:rPr>
                <w:color w:val="000000" w:themeColor="text1"/>
                <w:sz w:val="26"/>
                <w:szCs w:val="26"/>
              </w:rPr>
            </w:pPr>
            <w:r>
              <w:rPr>
                <w:color w:val="000000"/>
                <w:sz w:val="26"/>
                <w:szCs w:val="26"/>
              </w:rPr>
              <w:t xml:space="preserve">            833 </w:t>
            </w:r>
          </w:p>
        </w:tc>
        <w:tc>
          <w:tcPr>
            <w:tcW w:w="1275" w:type="dxa"/>
            <w:vMerge/>
            <w:vAlign w:val="center"/>
          </w:tcPr>
          <w:p w14:paraId="270EA176" w14:textId="77777777" w:rsidR="008851FB" w:rsidRPr="008656C4" w:rsidRDefault="008851FB" w:rsidP="008851FB">
            <w:pPr>
              <w:jc w:val="center"/>
              <w:rPr>
                <w:color w:val="000000" w:themeColor="text1"/>
                <w:sz w:val="26"/>
                <w:szCs w:val="26"/>
              </w:rPr>
            </w:pPr>
          </w:p>
        </w:tc>
      </w:tr>
      <w:tr w:rsidR="008851FB" w:rsidRPr="008656C4" w14:paraId="61FF814D" w14:textId="77777777" w:rsidTr="008851FB">
        <w:trPr>
          <w:trHeight w:val="300"/>
        </w:trPr>
        <w:tc>
          <w:tcPr>
            <w:tcW w:w="563" w:type="dxa"/>
            <w:shd w:val="clear" w:color="000000" w:fill="FFFFFF"/>
            <w:vAlign w:val="center"/>
          </w:tcPr>
          <w:p w14:paraId="0E5C60E5"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08FDDFE0" w14:textId="598FDE74" w:rsidR="008851FB" w:rsidRDefault="008851FB" w:rsidP="008851FB">
            <w:pPr>
              <w:rPr>
                <w:color w:val="000000" w:themeColor="text1"/>
                <w:sz w:val="26"/>
                <w:szCs w:val="26"/>
              </w:rPr>
            </w:pPr>
            <w:r>
              <w:rPr>
                <w:color w:val="000000" w:themeColor="text1"/>
                <w:sz w:val="26"/>
                <w:szCs w:val="26"/>
              </w:rPr>
              <w:t>120 ngày kể từ ngày hợp đồng có hiệu lực</w:t>
            </w:r>
          </w:p>
        </w:tc>
        <w:tc>
          <w:tcPr>
            <w:tcW w:w="1843" w:type="dxa"/>
            <w:shd w:val="clear" w:color="000000" w:fill="FFFFFF"/>
            <w:vAlign w:val="center"/>
          </w:tcPr>
          <w:p w14:paraId="0E824E13" w14:textId="437DEC74" w:rsidR="008851FB" w:rsidRPr="008656C4" w:rsidRDefault="008851FB" w:rsidP="008851FB">
            <w:pPr>
              <w:jc w:val="center"/>
              <w:rPr>
                <w:color w:val="000000" w:themeColor="text1"/>
                <w:sz w:val="26"/>
                <w:szCs w:val="26"/>
              </w:rPr>
            </w:pPr>
            <w:r>
              <w:rPr>
                <w:color w:val="000000"/>
                <w:sz w:val="26"/>
                <w:szCs w:val="26"/>
              </w:rPr>
              <w:t xml:space="preserve">         1.666 </w:t>
            </w:r>
          </w:p>
        </w:tc>
        <w:tc>
          <w:tcPr>
            <w:tcW w:w="1701" w:type="dxa"/>
            <w:shd w:val="clear" w:color="000000" w:fill="FFFFFF"/>
            <w:noWrap/>
            <w:vAlign w:val="center"/>
          </w:tcPr>
          <w:p w14:paraId="37F9DD22" w14:textId="7C437BC1" w:rsidR="008851FB" w:rsidRPr="008656C4" w:rsidRDefault="008851FB" w:rsidP="008851FB">
            <w:pPr>
              <w:jc w:val="right"/>
              <w:rPr>
                <w:color w:val="000000" w:themeColor="text1"/>
                <w:sz w:val="26"/>
                <w:szCs w:val="26"/>
              </w:rPr>
            </w:pPr>
            <w:r>
              <w:rPr>
                <w:color w:val="000000"/>
                <w:sz w:val="26"/>
                <w:szCs w:val="26"/>
              </w:rPr>
              <w:t xml:space="preserve">            833 </w:t>
            </w:r>
          </w:p>
        </w:tc>
        <w:tc>
          <w:tcPr>
            <w:tcW w:w="1701" w:type="dxa"/>
            <w:noWrap/>
            <w:vAlign w:val="center"/>
          </w:tcPr>
          <w:p w14:paraId="07A53DF7" w14:textId="5BC151C1" w:rsidR="008851FB" w:rsidRPr="008656C4" w:rsidRDefault="008851FB" w:rsidP="008851FB">
            <w:pPr>
              <w:jc w:val="right"/>
              <w:rPr>
                <w:color w:val="000000" w:themeColor="text1"/>
                <w:sz w:val="26"/>
                <w:szCs w:val="26"/>
              </w:rPr>
            </w:pPr>
            <w:r>
              <w:rPr>
                <w:color w:val="000000"/>
                <w:sz w:val="26"/>
                <w:szCs w:val="26"/>
              </w:rPr>
              <w:t xml:space="preserve">            833 </w:t>
            </w:r>
          </w:p>
        </w:tc>
        <w:tc>
          <w:tcPr>
            <w:tcW w:w="1275" w:type="dxa"/>
            <w:vMerge/>
            <w:vAlign w:val="center"/>
          </w:tcPr>
          <w:p w14:paraId="6946F3AF" w14:textId="77777777" w:rsidR="008851FB" w:rsidRPr="008656C4" w:rsidRDefault="008851FB" w:rsidP="008851FB">
            <w:pPr>
              <w:jc w:val="center"/>
              <w:rPr>
                <w:color w:val="000000" w:themeColor="text1"/>
                <w:sz w:val="26"/>
                <w:szCs w:val="26"/>
              </w:rPr>
            </w:pPr>
          </w:p>
        </w:tc>
      </w:tr>
      <w:tr w:rsidR="008851FB" w:rsidRPr="008656C4" w14:paraId="691DB4F9" w14:textId="77777777" w:rsidTr="008851FB">
        <w:trPr>
          <w:trHeight w:val="300"/>
        </w:trPr>
        <w:tc>
          <w:tcPr>
            <w:tcW w:w="563" w:type="dxa"/>
            <w:shd w:val="clear" w:color="000000" w:fill="FFFFFF"/>
            <w:vAlign w:val="center"/>
          </w:tcPr>
          <w:p w14:paraId="22104310"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64E9795A" w14:textId="799E54A8" w:rsidR="008851FB" w:rsidRDefault="008851FB" w:rsidP="008851FB">
            <w:pPr>
              <w:rPr>
                <w:color w:val="000000" w:themeColor="text1"/>
                <w:sz w:val="26"/>
                <w:szCs w:val="26"/>
              </w:rPr>
            </w:pPr>
            <w:r>
              <w:rPr>
                <w:color w:val="000000" w:themeColor="text1"/>
                <w:sz w:val="26"/>
                <w:szCs w:val="26"/>
              </w:rPr>
              <w:t>150 ngày kể từ ngày hợp đồng có hiệu lực</w:t>
            </w:r>
          </w:p>
        </w:tc>
        <w:tc>
          <w:tcPr>
            <w:tcW w:w="1843" w:type="dxa"/>
            <w:shd w:val="clear" w:color="000000" w:fill="FFFFFF"/>
            <w:vAlign w:val="center"/>
          </w:tcPr>
          <w:p w14:paraId="6BE168E7" w14:textId="5F232CF5" w:rsidR="008851FB" w:rsidRPr="008656C4" w:rsidRDefault="008851FB" w:rsidP="008851FB">
            <w:pPr>
              <w:jc w:val="center"/>
              <w:rPr>
                <w:color w:val="000000" w:themeColor="text1"/>
                <w:sz w:val="26"/>
                <w:szCs w:val="26"/>
              </w:rPr>
            </w:pPr>
            <w:r>
              <w:rPr>
                <w:color w:val="000000"/>
                <w:sz w:val="26"/>
                <w:szCs w:val="26"/>
              </w:rPr>
              <w:t xml:space="preserve">         1.666 </w:t>
            </w:r>
          </w:p>
        </w:tc>
        <w:tc>
          <w:tcPr>
            <w:tcW w:w="1701" w:type="dxa"/>
            <w:shd w:val="clear" w:color="000000" w:fill="FFFFFF"/>
            <w:noWrap/>
            <w:vAlign w:val="center"/>
          </w:tcPr>
          <w:p w14:paraId="418265BF" w14:textId="58AD495A" w:rsidR="008851FB" w:rsidRPr="008656C4" w:rsidRDefault="008851FB" w:rsidP="008851FB">
            <w:pPr>
              <w:jc w:val="right"/>
              <w:rPr>
                <w:color w:val="000000" w:themeColor="text1"/>
                <w:sz w:val="26"/>
                <w:szCs w:val="26"/>
              </w:rPr>
            </w:pPr>
            <w:r>
              <w:rPr>
                <w:color w:val="000000"/>
                <w:sz w:val="26"/>
                <w:szCs w:val="26"/>
              </w:rPr>
              <w:t xml:space="preserve">            833 </w:t>
            </w:r>
          </w:p>
        </w:tc>
        <w:tc>
          <w:tcPr>
            <w:tcW w:w="1701" w:type="dxa"/>
            <w:noWrap/>
            <w:vAlign w:val="center"/>
          </w:tcPr>
          <w:p w14:paraId="428625BB" w14:textId="62F1025C" w:rsidR="008851FB" w:rsidRPr="008656C4" w:rsidRDefault="008851FB" w:rsidP="008851FB">
            <w:pPr>
              <w:jc w:val="right"/>
              <w:rPr>
                <w:color w:val="000000" w:themeColor="text1"/>
                <w:sz w:val="26"/>
                <w:szCs w:val="26"/>
              </w:rPr>
            </w:pPr>
            <w:r>
              <w:rPr>
                <w:color w:val="000000"/>
                <w:sz w:val="26"/>
                <w:szCs w:val="26"/>
              </w:rPr>
              <w:t xml:space="preserve">            833 </w:t>
            </w:r>
          </w:p>
        </w:tc>
        <w:tc>
          <w:tcPr>
            <w:tcW w:w="1275" w:type="dxa"/>
            <w:vMerge/>
            <w:vAlign w:val="center"/>
          </w:tcPr>
          <w:p w14:paraId="2F624C81" w14:textId="77777777" w:rsidR="008851FB" w:rsidRPr="008656C4" w:rsidRDefault="008851FB" w:rsidP="008851FB">
            <w:pPr>
              <w:jc w:val="center"/>
              <w:rPr>
                <w:color w:val="000000" w:themeColor="text1"/>
                <w:sz w:val="26"/>
                <w:szCs w:val="26"/>
              </w:rPr>
            </w:pPr>
          </w:p>
        </w:tc>
      </w:tr>
      <w:tr w:rsidR="008851FB" w:rsidRPr="008656C4" w14:paraId="3F76C03C" w14:textId="77777777" w:rsidTr="008851FB">
        <w:trPr>
          <w:trHeight w:val="300"/>
        </w:trPr>
        <w:tc>
          <w:tcPr>
            <w:tcW w:w="563" w:type="dxa"/>
            <w:shd w:val="clear" w:color="000000" w:fill="FFFFFF"/>
            <w:vAlign w:val="center"/>
          </w:tcPr>
          <w:p w14:paraId="33B49291"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3167A3E9" w14:textId="031F699B" w:rsidR="008851FB" w:rsidRDefault="008851FB" w:rsidP="008851FB">
            <w:pPr>
              <w:rPr>
                <w:color w:val="000000" w:themeColor="text1"/>
                <w:sz w:val="26"/>
                <w:szCs w:val="26"/>
              </w:rPr>
            </w:pPr>
            <w:r>
              <w:rPr>
                <w:color w:val="000000" w:themeColor="text1"/>
                <w:sz w:val="26"/>
                <w:szCs w:val="26"/>
              </w:rPr>
              <w:t>180 ngày kể từ ngày hợp đồng có hiệu lực</w:t>
            </w:r>
          </w:p>
        </w:tc>
        <w:tc>
          <w:tcPr>
            <w:tcW w:w="1843" w:type="dxa"/>
            <w:shd w:val="clear" w:color="000000" w:fill="FFFFFF"/>
            <w:vAlign w:val="center"/>
          </w:tcPr>
          <w:p w14:paraId="7007F650" w14:textId="091146CF" w:rsidR="008851FB" w:rsidRPr="008656C4" w:rsidRDefault="008851FB" w:rsidP="008851FB">
            <w:pPr>
              <w:jc w:val="center"/>
              <w:rPr>
                <w:color w:val="000000" w:themeColor="text1"/>
                <w:sz w:val="26"/>
                <w:szCs w:val="26"/>
              </w:rPr>
            </w:pPr>
            <w:r>
              <w:rPr>
                <w:color w:val="000000"/>
                <w:sz w:val="26"/>
                <w:szCs w:val="26"/>
              </w:rPr>
              <w:t xml:space="preserve">         1.666 </w:t>
            </w:r>
          </w:p>
        </w:tc>
        <w:tc>
          <w:tcPr>
            <w:tcW w:w="1701" w:type="dxa"/>
            <w:shd w:val="clear" w:color="000000" w:fill="FFFFFF"/>
            <w:noWrap/>
            <w:vAlign w:val="center"/>
          </w:tcPr>
          <w:p w14:paraId="7C813EA4" w14:textId="126B1771" w:rsidR="008851FB" w:rsidRPr="008656C4" w:rsidRDefault="008851FB" w:rsidP="008851FB">
            <w:pPr>
              <w:jc w:val="right"/>
              <w:rPr>
                <w:color w:val="000000" w:themeColor="text1"/>
                <w:sz w:val="26"/>
                <w:szCs w:val="26"/>
              </w:rPr>
            </w:pPr>
            <w:r>
              <w:rPr>
                <w:color w:val="000000"/>
                <w:sz w:val="26"/>
                <w:szCs w:val="26"/>
              </w:rPr>
              <w:t xml:space="preserve">            833 </w:t>
            </w:r>
          </w:p>
        </w:tc>
        <w:tc>
          <w:tcPr>
            <w:tcW w:w="1701" w:type="dxa"/>
            <w:noWrap/>
            <w:vAlign w:val="center"/>
          </w:tcPr>
          <w:p w14:paraId="054D02DB" w14:textId="0CC415E7" w:rsidR="008851FB" w:rsidRPr="008656C4" w:rsidRDefault="008851FB" w:rsidP="008851FB">
            <w:pPr>
              <w:jc w:val="right"/>
              <w:rPr>
                <w:color w:val="000000" w:themeColor="text1"/>
                <w:sz w:val="26"/>
                <w:szCs w:val="26"/>
              </w:rPr>
            </w:pPr>
            <w:r>
              <w:rPr>
                <w:color w:val="000000"/>
                <w:sz w:val="26"/>
                <w:szCs w:val="26"/>
              </w:rPr>
              <w:t xml:space="preserve">            833 </w:t>
            </w:r>
          </w:p>
        </w:tc>
        <w:tc>
          <w:tcPr>
            <w:tcW w:w="1275" w:type="dxa"/>
            <w:vMerge/>
            <w:vAlign w:val="center"/>
          </w:tcPr>
          <w:p w14:paraId="767346F9" w14:textId="77777777" w:rsidR="008851FB" w:rsidRPr="008656C4" w:rsidRDefault="008851FB" w:rsidP="008851FB">
            <w:pPr>
              <w:jc w:val="center"/>
              <w:rPr>
                <w:color w:val="000000" w:themeColor="text1"/>
                <w:sz w:val="26"/>
                <w:szCs w:val="26"/>
              </w:rPr>
            </w:pPr>
          </w:p>
        </w:tc>
      </w:tr>
      <w:tr w:rsidR="008851FB" w:rsidRPr="008656C4" w14:paraId="4EC9E930" w14:textId="77777777" w:rsidTr="008851FB">
        <w:trPr>
          <w:trHeight w:val="300"/>
        </w:trPr>
        <w:tc>
          <w:tcPr>
            <w:tcW w:w="563" w:type="dxa"/>
            <w:shd w:val="clear" w:color="000000" w:fill="FFFFFF"/>
            <w:vAlign w:val="center"/>
          </w:tcPr>
          <w:p w14:paraId="26775DAF"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4C51B90C" w14:textId="4EC77D6E" w:rsidR="008851FB" w:rsidRDefault="008851FB" w:rsidP="008851FB">
            <w:pPr>
              <w:rPr>
                <w:color w:val="000000" w:themeColor="text1"/>
                <w:sz w:val="26"/>
                <w:szCs w:val="26"/>
              </w:rPr>
            </w:pPr>
            <w:r>
              <w:rPr>
                <w:color w:val="000000" w:themeColor="text1"/>
                <w:sz w:val="26"/>
                <w:szCs w:val="26"/>
              </w:rPr>
              <w:t>210 ngày kể từ ngày hợp đồng có hiệu lực</w:t>
            </w:r>
          </w:p>
        </w:tc>
        <w:tc>
          <w:tcPr>
            <w:tcW w:w="1843" w:type="dxa"/>
            <w:shd w:val="clear" w:color="000000" w:fill="FFFFFF"/>
            <w:vAlign w:val="center"/>
          </w:tcPr>
          <w:p w14:paraId="7634DD38" w14:textId="7903B91D" w:rsidR="008851FB" w:rsidRDefault="008851FB" w:rsidP="008851FB">
            <w:pPr>
              <w:jc w:val="center"/>
              <w:rPr>
                <w:color w:val="000000" w:themeColor="text1"/>
                <w:sz w:val="26"/>
                <w:szCs w:val="26"/>
              </w:rPr>
            </w:pPr>
            <w:r>
              <w:rPr>
                <w:color w:val="000000"/>
                <w:sz w:val="26"/>
                <w:szCs w:val="26"/>
              </w:rPr>
              <w:t xml:space="preserve">         1.666 </w:t>
            </w:r>
          </w:p>
        </w:tc>
        <w:tc>
          <w:tcPr>
            <w:tcW w:w="1701" w:type="dxa"/>
            <w:shd w:val="clear" w:color="000000" w:fill="FFFFFF"/>
            <w:noWrap/>
            <w:vAlign w:val="center"/>
          </w:tcPr>
          <w:p w14:paraId="6517A1B5" w14:textId="4E521A0B" w:rsidR="008851FB" w:rsidRDefault="008851FB" w:rsidP="008851FB">
            <w:pPr>
              <w:jc w:val="right"/>
              <w:rPr>
                <w:color w:val="000000"/>
                <w:sz w:val="26"/>
                <w:szCs w:val="26"/>
              </w:rPr>
            </w:pPr>
            <w:r>
              <w:rPr>
                <w:color w:val="000000"/>
                <w:sz w:val="26"/>
                <w:szCs w:val="26"/>
              </w:rPr>
              <w:t xml:space="preserve">            833 </w:t>
            </w:r>
          </w:p>
        </w:tc>
        <w:tc>
          <w:tcPr>
            <w:tcW w:w="1701" w:type="dxa"/>
            <w:noWrap/>
            <w:vAlign w:val="center"/>
          </w:tcPr>
          <w:p w14:paraId="56A37A0A" w14:textId="1A1E3775" w:rsidR="008851FB" w:rsidRDefault="008851FB" w:rsidP="008851FB">
            <w:pPr>
              <w:jc w:val="right"/>
              <w:rPr>
                <w:color w:val="000000"/>
                <w:sz w:val="26"/>
                <w:szCs w:val="26"/>
              </w:rPr>
            </w:pPr>
            <w:r>
              <w:rPr>
                <w:color w:val="000000"/>
                <w:sz w:val="26"/>
                <w:szCs w:val="26"/>
              </w:rPr>
              <w:t xml:space="preserve">            833 </w:t>
            </w:r>
          </w:p>
        </w:tc>
        <w:tc>
          <w:tcPr>
            <w:tcW w:w="1275" w:type="dxa"/>
            <w:vMerge/>
            <w:vAlign w:val="center"/>
          </w:tcPr>
          <w:p w14:paraId="588DB0F1" w14:textId="77777777" w:rsidR="008851FB" w:rsidRPr="008656C4" w:rsidRDefault="008851FB" w:rsidP="008851FB">
            <w:pPr>
              <w:jc w:val="center"/>
              <w:rPr>
                <w:color w:val="000000" w:themeColor="text1"/>
                <w:sz w:val="26"/>
                <w:szCs w:val="26"/>
              </w:rPr>
            </w:pPr>
          </w:p>
        </w:tc>
      </w:tr>
      <w:tr w:rsidR="008851FB" w:rsidRPr="008656C4" w14:paraId="335B4ED9" w14:textId="77777777" w:rsidTr="008851FB">
        <w:trPr>
          <w:trHeight w:val="300"/>
        </w:trPr>
        <w:tc>
          <w:tcPr>
            <w:tcW w:w="563" w:type="dxa"/>
            <w:shd w:val="clear" w:color="000000" w:fill="FFFFFF"/>
            <w:vAlign w:val="center"/>
          </w:tcPr>
          <w:p w14:paraId="5004A76F"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5D9824B0" w14:textId="752E8FD5" w:rsidR="008851FB" w:rsidRDefault="008851FB" w:rsidP="008851FB">
            <w:pPr>
              <w:rPr>
                <w:color w:val="000000" w:themeColor="text1"/>
                <w:sz w:val="26"/>
                <w:szCs w:val="26"/>
              </w:rPr>
            </w:pPr>
            <w:r>
              <w:rPr>
                <w:color w:val="000000" w:themeColor="text1"/>
                <w:sz w:val="26"/>
                <w:szCs w:val="26"/>
              </w:rPr>
              <w:t>240 ngày kể từ ngày hợp đồng có hiệu lực</w:t>
            </w:r>
          </w:p>
        </w:tc>
        <w:tc>
          <w:tcPr>
            <w:tcW w:w="1843" w:type="dxa"/>
            <w:shd w:val="clear" w:color="000000" w:fill="FFFFFF"/>
            <w:vAlign w:val="center"/>
          </w:tcPr>
          <w:p w14:paraId="30C46C33" w14:textId="4CBC9BEA" w:rsidR="008851FB" w:rsidRDefault="008851FB" w:rsidP="008851FB">
            <w:pPr>
              <w:jc w:val="center"/>
              <w:rPr>
                <w:color w:val="000000" w:themeColor="text1"/>
                <w:sz w:val="26"/>
                <w:szCs w:val="26"/>
              </w:rPr>
            </w:pPr>
            <w:r>
              <w:rPr>
                <w:color w:val="000000"/>
                <w:sz w:val="26"/>
                <w:szCs w:val="26"/>
              </w:rPr>
              <w:t xml:space="preserve">         1.666 </w:t>
            </w:r>
          </w:p>
        </w:tc>
        <w:tc>
          <w:tcPr>
            <w:tcW w:w="1701" w:type="dxa"/>
            <w:shd w:val="clear" w:color="000000" w:fill="FFFFFF"/>
            <w:noWrap/>
            <w:vAlign w:val="center"/>
          </w:tcPr>
          <w:p w14:paraId="7A77A875" w14:textId="3B5A7111" w:rsidR="008851FB" w:rsidRDefault="008851FB" w:rsidP="008851FB">
            <w:pPr>
              <w:jc w:val="right"/>
              <w:rPr>
                <w:color w:val="000000"/>
                <w:sz w:val="26"/>
                <w:szCs w:val="26"/>
              </w:rPr>
            </w:pPr>
            <w:r>
              <w:rPr>
                <w:color w:val="000000"/>
                <w:sz w:val="26"/>
                <w:szCs w:val="26"/>
              </w:rPr>
              <w:t xml:space="preserve">            833 </w:t>
            </w:r>
          </w:p>
        </w:tc>
        <w:tc>
          <w:tcPr>
            <w:tcW w:w="1701" w:type="dxa"/>
            <w:noWrap/>
            <w:vAlign w:val="center"/>
          </w:tcPr>
          <w:p w14:paraId="5B8678BA" w14:textId="64FA4BFD" w:rsidR="008851FB" w:rsidRDefault="008851FB" w:rsidP="008851FB">
            <w:pPr>
              <w:jc w:val="right"/>
              <w:rPr>
                <w:color w:val="000000"/>
                <w:sz w:val="26"/>
                <w:szCs w:val="26"/>
              </w:rPr>
            </w:pPr>
            <w:r>
              <w:rPr>
                <w:color w:val="000000"/>
                <w:sz w:val="26"/>
                <w:szCs w:val="26"/>
              </w:rPr>
              <w:t xml:space="preserve">            833 </w:t>
            </w:r>
          </w:p>
        </w:tc>
        <w:tc>
          <w:tcPr>
            <w:tcW w:w="1275" w:type="dxa"/>
            <w:vMerge/>
            <w:vAlign w:val="center"/>
          </w:tcPr>
          <w:p w14:paraId="50D26AE2" w14:textId="77777777" w:rsidR="008851FB" w:rsidRPr="008656C4" w:rsidRDefault="008851FB" w:rsidP="008851FB">
            <w:pPr>
              <w:jc w:val="center"/>
              <w:rPr>
                <w:color w:val="000000" w:themeColor="text1"/>
                <w:sz w:val="26"/>
                <w:szCs w:val="26"/>
              </w:rPr>
            </w:pPr>
          </w:p>
        </w:tc>
      </w:tr>
      <w:tr w:rsidR="008851FB" w:rsidRPr="008656C4" w14:paraId="36666C03" w14:textId="77777777" w:rsidTr="008851FB">
        <w:trPr>
          <w:trHeight w:val="300"/>
        </w:trPr>
        <w:tc>
          <w:tcPr>
            <w:tcW w:w="563" w:type="dxa"/>
            <w:shd w:val="clear" w:color="000000" w:fill="FFFFFF"/>
            <w:vAlign w:val="center"/>
          </w:tcPr>
          <w:p w14:paraId="3DF1A9D1"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7B0C93AF" w14:textId="597F3F78" w:rsidR="008851FB" w:rsidRDefault="008851FB" w:rsidP="008851FB">
            <w:pPr>
              <w:rPr>
                <w:color w:val="000000" w:themeColor="text1"/>
                <w:sz w:val="26"/>
                <w:szCs w:val="26"/>
              </w:rPr>
            </w:pPr>
            <w:r>
              <w:rPr>
                <w:color w:val="000000" w:themeColor="text1"/>
                <w:sz w:val="26"/>
                <w:szCs w:val="26"/>
              </w:rPr>
              <w:t>270 ngày kể từ ngày hợp đồng có hiệu lực</w:t>
            </w:r>
          </w:p>
        </w:tc>
        <w:tc>
          <w:tcPr>
            <w:tcW w:w="1843" w:type="dxa"/>
            <w:shd w:val="clear" w:color="000000" w:fill="FFFFFF"/>
            <w:vAlign w:val="center"/>
          </w:tcPr>
          <w:p w14:paraId="2C8A9BD5" w14:textId="0F27F221" w:rsidR="008851FB" w:rsidRDefault="008851FB" w:rsidP="008851FB">
            <w:pPr>
              <w:jc w:val="center"/>
              <w:rPr>
                <w:color w:val="000000" w:themeColor="text1"/>
                <w:sz w:val="26"/>
                <w:szCs w:val="26"/>
              </w:rPr>
            </w:pPr>
            <w:r>
              <w:rPr>
                <w:color w:val="000000"/>
                <w:sz w:val="26"/>
                <w:szCs w:val="26"/>
              </w:rPr>
              <w:t xml:space="preserve">         1.666 </w:t>
            </w:r>
          </w:p>
        </w:tc>
        <w:tc>
          <w:tcPr>
            <w:tcW w:w="1701" w:type="dxa"/>
            <w:shd w:val="clear" w:color="000000" w:fill="FFFFFF"/>
            <w:noWrap/>
            <w:vAlign w:val="center"/>
          </w:tcPr>
          <w:p w14:paraId="5C890C93" w14:textId="01011A6C" w:rsidR="008851FB" w:rsidRDefault="008851FB" w:rsidP="008851FB">
            <w:pPr>
              <w:jc w:val="right"/>
              <w:rPr>
                <w:color w:val="000000"/>
                <w:sz w:val="26"/>
                <w:szCs w:val="26"/>
              </w:rPr>
            </w:pPr>
            <w:r>
              <w:rPr>
                <w:color w:val="000000"/>
                <w:sz w:val="26"/>
                <w:szCs w:val="26"/>
              </w:rPr>
              <w:t xml:space="preserve">            833 </w:t>
            </w:r>
          </w:p>
        </w:tc>
        <w:tc>
          <w:tcPr>
            <w:tcW w:w="1701" w:type="dxa"/>
            <w:noWrap/>
            <w:vAlign w:val="center"/>
          </w:tcPr>
          <w:p w14:paraId="10B44736" w14:textId="40A8C01D" w:rsidR="008851FB" w:rsidRDefault="008851FB" w:rsidP="008851FB">
            <w:pPr>
              <w:jc w:val="right"/>
              <w:rPr>
                <w:color w:val="000000"/>
                <w:sz w:val="26"/>
                <w:szCs w:val="26"/>
              </w:rPr>
            </w:pPr>
            <w:r>
              <w:rPr>
                <w:color w:val="000000"/>
                <w:sz w:val="26"/>
                <w:szCs w:val="26"/>
              </w:rPr>
              <w:t xml:space="preserve">            833 </w:t>
            </w:r>
          </w:p>
        </w:tc>
        <w:tc>
          <w:tcPr>
            <w:tcW w:w="1275" w:type="dxa"/>
            <w:vMerge/>
            <w:vAlign w:val="center"/>
          </w:tcPr>
          <w:p w14:paraId="6F1C93FE" w14:textId="77777777" w:rsidR="008851FB" w:rsidRPr="008656C4" w:rsidRDefault="008851FB" w:rsidP="008851FB">
            <w:pPr>
              <w:jc w:val="center"/>
              <w:rPr>
                <w:color w:val="000000" w:themeColor="text1"/>
                <w:sz w:val="26"/>
                <w:szCs w:val="26"/>
              </w:rPr>
            </w:pPr>
          </w:p>
        </w:tc>
      </w:tr>
      <w:tr w:rsidR="008851FB" w:rsidRPr="008656C4" w14:paraId="2B03DE88" w14:textId="77777777" w:rsidTr="008851FB">
        <w:trPr>
          <w:trHeight w:val="300"/>
        </w:trPr>
        <w:tc>
          <w:tcPr>
            <w:tcW w:w="563" w:type="dxa"/>
            <w:shd w:val="clear" w:color="000000" w:fill="FFFFFF"/>
            <w:vAlign w:val="center"/>
          </w:tcPr>
          <w:p w14:paraId="0D1938EA"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1BA90F26" w14:textId="7A15908C" w:rsidR="008851FB" w:rsidRDefault="008851FB" w:rsidP="008851FB">
            <w:pPr>
              <w:rPr>
                <w:color w:val="000000" w:themeColor="text1"/>
                <w:sz w:val="26"/>
                <w:szCs w:val="26"/>
              </w:rPr>
            </w:pPr>
            <w:r>
              <w:rPr>
                <w:color w:val="000000" w:themeColor="text1"/>
                <w:sz w:val="26"/>
                <w:szCs w:val="26"/>
              </w:rPr>
              <w:t>300 ngày kể từ ngày hợp đồng có hiệu lực</w:t>
            </w:r>
          </w:p>
        </w:tc>
        <w:tc>
          <w:tcPr>
            <w:tcW w:w="1843" w:type="dxa"/>
            <w:shd w:val="clear" w:color="000000" w:fill="FFFFFF"/>
            <w:vAlign w:val="center"/>
          </w:tcPr>
          <w:p w14:paraId="3FB6E9BD" w14:textId="19BE5ABC" w:rsidR="008851FB" w:rsidRDefault="008851FB" w:rsidP="008851FB">
            <w:pPr>
              <w:jc w:val="center"/>
              <w:rPr>
                <w:color w:val="000000" w:themeColor="text1"/>
                <w:sz w:val="26"/>
                <w:szCs w:val="26"/>
              </w:rPr>
            </w:pPr>
            <w:r>
              <w:rPr>
                <w:color w:val="000000"/>
                <w:sz w:val="26"/>
                <w:szCs w:val="26"/>
              </w:rPr>
              <w:t xml:space="preserve">         1.666 </w:t>
            </w:r>
          </w:p>
        </w:tc>
        <w:tc>
          <w:tcPr>
            <w:tcW w:w="1701" w:type="dxa"/>
            <w:shd w:val="clear" w:color="000000" w:fill="FFFFFF"/>
            <w:noWrap/>
            <w:vAlign w:val="center"/>
          </w:tcPr>
          <w:p w14:paraId="6731D5B1" w14:textId="7268438B" w:rsidR="008851FB" w:rsidRDefault="008851FB" w:rsidP="008851FB">
            <w:pPr>
              <w:jc w:val="right"/>
              <w:rPr>
                <w:color w:val="000000"/>
                <w:sz w:val="26"/>
                <w:szCs w:val="26"/>
              </w:rPr>
            </w:pPr>
            <w:r>
              <w:rPr>
                <w:color w:val="000000"/>
                <w:sz w:val="26"/>
                <w:szCs w:val="26"/>
              </w:rPr>
              <w:t xml:space="preserve">            833 </w:t>
            </w:r>
          </w:p>
        </w:tc>
        <w:tc>
          <w:tcPr>
            <w:tcW w:w="1701" w:type="dxa"/>
            <w:noWrap/>
            <w:vAlign w:val="center"/>
          </w:tcPr>
          <w:p w14:paraId="7DDFE5ED" w14:textId="43A261C7" w:rsidR="008851FB" w:rsidRDefault="008851FB" w:rsidP="008851FB">
            <w:pPr>
              <w:jc w:val="right"/>
              <w:rPr>
                <w:color w:val="000000"/>
                <w:sz w:val="26"/>
                <w:szCs w:val="26"/>
              </w:rPr>
            </w:pPr>
            <w:r>
              <w:rPr>
                <w:color w:val="000000"/>
                <w:sz w:val="26"/>
                <w:szCs w:val="26"/>
              </w:rPr>
              <w:t xml:space="preserve">            833 </w:t>
            </w:r>
          </w:p>
        </w:tc>
        <w:tc>
          <w:tcPr>
            <w:tcW w:w="1275" w:type="dxa"/>
            <w:vMerge/>
            <w:vAlign w:val="center"/>
          </w:tcPr>
          <w:p w14:paraId="1184B441" w14:textId="77777777" w:rsidR="008851FB" w:rsidRPr="008656C4" w:rsidRDefault="008851FB" w:rsidP="008851FB">
            <w:pPr>
              <w:jc w:val="center"/>
              <w:rPr>
                <w:color w:val="000000" w:themeColor="text1"/>
                <w:sz w:val="26"/>
                <w:szCs w:val="26"/>
              </w:rPr>
            </w:pPr>
          </w:p>
        </w:tc>
      </w:tr>
      <w:tr w:rsidR="008851FB" w:rsidRPr="008656C4" w14:paraId="638F6B46" w14:textId="77777777" w:rsidTr="008851FB">
        <w:trPr>
          <w:trHeight w:val="300"/>
        </w:trPr>
        <w:tc>
          <w:tcPr>
            <w:tcW w:w="563" w:type="dxa"/>
            <w:shd w:val="clear" w:color="000000" w:fill="FFFFFF"/>
            <w:vAlign w:val="center"/>
          </w:tcPr>
          <w:p w14:paraId="4064D5FC"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77720DD1" w14:textId="2F8FCA26" w:rsidR="008851FB" w:rsidRDefault="008851FB" w:rsidP="008851FB">
            <w:pPr>
              <w:rPr>
                <w:color w:val="000000" w:themeColor="text1"/>
                <w:sz w:val="26"/>
                <w:szCs w:val="26"/>
              </w:rPr>
            </w:pPr>
            <w:r>
              <w:rPr>
                <w:color w:val="000000" w:themeColor="text1"/>
                <w:sz w:val="26"/>
                <w:szCs w:val="26"/>
              </w:rPr>
              <w:t>330 ngày kể từ ngày hợp đồng có hiệu lực</w:t>
            </w:r>
          </w:p>
        </w:tc>
        <w:tc>
          <w:tcPr>
            <w:tcW w:w="1843" w:type="dxa"/>
            <w:shd w:val="clear" w:color="000000" w:fill="FFFFFF"/>
            <w:vAlign w:val="center"/>
          </w:tcPr>
          <w:p w14:paraId="6D8912FE" w14:textId="2ABCA8F2" w:rsidR="008851FB" w:rsidRDefault="008851FB" w:rsidP="008851FB">
            <w:pPr>
              <w:jc w:val="center"/>
              <w:rPr>
                <w:color w:val="000000" w:themeColor="text1"/>
                <w:sz w:val="26"/>
                <w:szCs w:val="26"/>
              </w:rPr>
            </w:pPr>
            <w:r>
              <w:rPr>
                <w:color w:val="000000"/>
                <w:sz w:val="26"/>
                <w:szCs w:val="26"/>
              </w:rPr>
              <w:t xml:space="preserve">         1.666 </w:t>
            </w:r>
          </w:p>
        </w:tc>
        <w:tc>
          <w:tcPr>
            <w:tcW w:w="1701" w:type="dxa"/>
            <w:shd w:val="clear" w:color="000000" w:fill="FFFFFF"/>
            <w:noWrap/>
            <w:vAlign w:val="center"/>
          </w:tcPr>
          <w:p w14:paraId="3EAA9515" w14:textId="741E12CB" w:rsidR="008851FB" w:rsidRDefault="008851FB" w:rsidP="008851FB">
            <w:pPr>
              <w:jc w:val="right"/>
              <w:rPr>
                <w:color w:val="000000"/>
                <w:sz w:val="26"/>
                <w:szCs w:val="26"/>
              </w:rPr>
            </w:pPr>
            <w:r>
              <w:rPr>
                <w:color w:val="000000"/>
                <w:sz w:val="26"/>
                <w:szCs w:val="26"/>
              </w:rPr>
              <w:t xml:space="preserve">            833 </w:t>
            </w:r>
          </w:p>
        </w:tc>
        <w:tc>
          <w:tcPr>
            <w:tcW w:w="1701" w:type="dxa"/>
            <w:noWrap/>
            <w:vAlign w:val="center"/>
          </w:tcPr>
          <w:p w14:paraId="31261561" w14:textId="34D40A3C" w:rsidR="008851FB" w:rsidRDefault="008851FB" w:rsidP="008851FB">
            <w:pPr>
              <w:jc w:val="right"/>
              <w:rPr>
                <w:color w:val="000000"/>
                <w:sz w:val="26"/>
                <w:szCs w:val="26"/>
              </w:rPr>
            </w:pPr>
            <w:r>
              <w:rPr>
                <w:color w:val="000000"/>
                <w:sz w:val="26"/>
                <w:szCs w:val="26"/>
              </w:rPr>
              <w:t xml:space="preserve">            833 </w:t>
            </w:r>
          </w:p>
        </w:tc>
        <w:tc>
          <w:tcPr>
            <w:tcW w:w="1275" w:type="dxa"/>
            <w:vMerge/>
            <w:vAlign w:val="center"/>
          </w:tcPr>
          <w:p w14:paraId="1D0F0069" w14:textId="77777777" w:rsidR="008851FB" w:rsidRPr="008656C4" w:rsidRDefault="008851FB" w:rsidP="008851FB">
            <w:pPr>
              <w:jc w:val="center"/>
              <w:rPr>
                <w:color w:val="000000" w:themeColor="text1"/>
                <w:sz w:val="26"/>
                <w:szCs w:val="26"/>
              </w:rPr>
            </w:pPr>
          </w:p>
        </w:tc>
      </w:tr>
      <w:tr w:rsidR="008851FB" w:rsidRPr="008656C4" w14:paraId="2B4B3D23" w14:textId="77777777" w:rsidTr="008851FB">
        <w:trPr>
          <w:trHeight w:val="300"/>
        </w:trPr>
        <w:tc>
          <w:tcPr>
            <w:tcW w:w="563" w:type="dxa"/>
            <w:shd w:val="clear" w:color="000000" w:fill="FFFFFF"/>
            <w:vAlign w:val="center"/>
          </w:tcPr>
          <w:p w14:paraId="5E603AC3" w14:textId="77777777" w:rsidR="008851FB" w:rsidRPr="008656C4" w:rsidRDefault="008851FB" w:rsidP="008851FB">
            <w:pPr>
              <w:numPr>
                <w:ilvl w:val="0"/>
                <w:numId w:val="28"/>
              </w:numPr>
              <w:jc w:val="center"/>
              <w:rPr>
                <w:color w:val="000000" w:themeColor="text1"/>
                <w:sz w:val="26"/>
                <w:szCs w:val="26"/>
              </w:rPr>
            </w:pPr>
          </w:p>
        </w:tc>
        <w:tc>
          <w:tcPr>
            <w:tcW w:w="2551" w:type="dxa"/>
            <w:shd w:val="clear" w:color="000000" w:fill="FFFFFF"/>
            <w:vAlign w:val="center"/>
          </w:tcPr>
          <w:p w14:paraId="2CBB3577" w14:textId="32B5E0F3" w:rsidR="008851FB" w:rsidRDefault="008851FB" w:rsidP="008851FB">
            <w:pPr>
              <w:rPr>
                <w:color w:val="000000" w:themeColor="text1"/>
                <w:sz w:val="26"/>
                <w:szCs w:val="26"/>
              </w:rPr>
            </w:pPr>
            <w:r>
              <w:rPr>
                <w:color w:val="000000" w:themeColor="text1"/>
                <w:sz w:val="26"/>
                <w:szCs w:val="26"/>
              </w:rPr>
              <w:t>360 ngày kể từ ngày hợp đồng có hiệu lực</w:t>
            </w:r>
          </w:p>
        </w:tc>
        <w:tc>
          <w:tcPr>
            <w:tcW w:w="1843" w:type="dxa"/>
            <w:shd w:val="clear" w:color="000000" w:fill="FFFFFF"/>
            <w:vAlign w:val="center"/>
          </w:tcPr>
          <w:p w14:paraId="24FEDBEA" w14:textId="2AF35E5D" w:rsidR="008851FB" w:rsidRDefault="008851FB" w:rsidP="008851FB">
            <w:pPr>
              <w:jc w:val="center"/>
              <w:rPr>
                <w:color w:val="000000" w:themeColor="text1"/>
                <w:sz w:val="26"/>
                <w:szCs w:val="26"/>
              </w:rPr>
            </w:pPr>
            <w:r>
              <w:rPr>
                <w:color w:val="000000"/>
                <w:sz w:val="26"/>
                <w:szCs w:val="26"/>
              </w:rPr>
              <w:t xml:space="preserve">         1.674 </w:t>
            </w:r>
          </w:p>
        </w:tc>
        <w:tc>
          <w:tcPr>
            <w:tcW w:w="1701" w:type="dxa"/>
            <w:shd w:val="clear" w:color="000000" w:fill="FFFFFF"/>
            <w:noWrap/>
            <w:vAlign w:val="center"/>
          </w:tcPr>
          <w:p w14:paraId="604776FF" w14:textId="7367935B" w:rsidR="008851FB" w:rsidRDefault="008851FB" w:rsidP="008851FB">
            <w:pPr>
              <w:jc w:val="right"/>
              <w:rPr>
                <w:color w:val="000000"/>
                <w:sz w:val="26"/>
                <w:szCs w:val="26"/>
              </w:rPr>
            </w:pPr>
            <w:r>
              <w:rPr>
                <w:color w:val="000000"/>
                <w:sz w:val="26"/>
                <w:szCs w:val="26"/>
              </w:rPr>
              <w:t xml:space="preserve">            837 </w:t>
            </w:r>
          </w:p>
        </w:tc>
        <w:tc>
          <w:tcPr>
            <w:tcW w:w="1701" w:type="dxa"/>
            <w:noWrap/>
            <w:vAlign w:val="center"/>
          </w:tcPr>
          <w:p w14:paraId="30AD106B" w14:textId="293419A3" w:rsidR="008851FB" w:rsidRDefault="008851FB" w:rsidP="008851FB">
            <w:pPr>
              <w:jc w:val="right"/>
              <w:rPr>
                <w:color w:val="000000"/>
                <w:sz w:val="26"/>
                <w:szCs w:val="26"/>
              </w:rPr>
            </w:pPr>
            <w:r>
              <w:rPr>
                <w:color w:val="000000"/>
                <w:sz w:val="26"/>
                <w:szCs w:val="26"/>
              </w:rPr>
              <w:t xml:space="preserve">            837 </w:t>
            </w:r>
          </w:p>
        </w:tc>
        <w:tc>
          <w:tcPr>
            <w:tcW w:w="1275" w:type="dxa"/>
            <w:vMerge/>
            <w:vAlign w:val="center"/>
          </w:tcPr>
          <w:p w14:paraId="7A5BB568" w14:textId="77777777" w:rsidR="008851FB" w:rsidRPr="008656C4" w:rsidRDefault="008851FB" w:rsidP="008851FB">
            <w:pPr>
              <w:jc w:val="center"/>
              <w:rPr>
                <w:color w:val="000000" w:themeColor="text1"/>
                <w:sz w:val="26"/>
                <w:szCs w:val="26"/>
              </w:rPr>
            </w:pPr>
          </w:p>
        </w:tc>
      </w:tr>
      <w:tr w:rsidR="008851FB" w:rsidRPr="008656C4" w14:paraId="15DCDC80" w14:textId="77777777" w:rsidTr="008851FB">
        <w:trPr>
          <w:trHeight w:val="300"/>
        </w:trPr>
        <w:tc>
          <w:tcPr>
            <w:tcW w:w="563" w:type="dxa"/>
            <w:shd w:val="clear" w:color="000000" w:fill="FFFFFF"/>
            <w:vAlign w:val="center"/>
          </w:tcPr>
          <w:p w14:paraId="68C4F73F" w14:textId="77777777" w:rsidR="008851FB" w:rsidRPr="008656C4" w:rsidRDefault="008851FB" w:rsidP="008851FB">
            <w:pPr>
              <w:rPr>
                <w:color w:val="000000" w:themeColor="text1"/>
                <w:sz w:val="26"/>
                <w:szCs w:val="26"/>
              </w:rPr>
            </w:pPr>
          </w:p>
        </w:tc>
        <w:tc>
          <w:tcPr>
            <w:tcW w:w="2551" w:type="dxa"/>
            <w:shd w:val="clear" w:color="000000" w:fill="FFFFFF"/>
            <w:vAlign w:val="center"/>
          </w:tcPr>
          <w:p w14:paraId="674E1B3A" w14:textId="2076B090" w:rsidR="008851FB" w:rsidRPr="008851FB" w:rsidRDefault="008851FB" w:rsidP="008851FB">
            <w:pPr>
              <w:rPr>
                <w:b/>
                <w:bCs/>
                <w:color w:val="000000" w:themeColor="text1"/>
                <w:sz w:val="26"/>
                <w:szCs w:val="26"/>
              </w:rPr>
            </w:pPr>
            <w:r w:rsidRPr="008851FB">
              <w:rPr>
                <w:b/>
                <w:bCs/>
                <w:color w:val="000000" w:themeColor="text1"/>
                <w:sz w:val="26"/>
                <w:szCs w:val="26"/>
              </w:rPr>
              <w:t>Tổng cộng</w:t>
            </w:r>
          </w:p>
        </w:tc>
        <w:tc>
          <w:tcPr>
            <w:tcW w:w="1843" w:type="dxa"/>
            <w:shd w:val="clear" w:color="000000" w:fill="FFFFFF"/>
            <w:vAlign w:val="center"/>
          </w:tcPr>
          <w:p w14:paraId="3A777D20" w14:textId="18A03B49" w:rsidR="008851FB" w:rsidRPr="008851FB" w:rsidRDefault="008851FB" w:rsidP="008851FB">
            <w:pPr>
              <w:jc w:val="right"/>
              <w:rPr>
                <w:b/>
                <w:bCs/>
                <w:color w:val="000000"/>
                <w:sz w:val="26"/>
                <w:szCs w:val="26"/>
              </w:rPr>
            </w:pPr>
            <w:r w:rsidRPr="008851FB">
              <w:rPr>
                <w:b/>
                <w:bCs/>
                <w:color w:val="000000"/>
                <w:sz w:val="26"/>
                <w:szCs w:val="26"/>
              </w:rPr>
              <w:t>20.000</w:t>
            </w:r>
          </w:p>
        </w:tc>
        <w:tc>
          <w:tcPr>
            <w:tcW w:w="1701" w:type="dxa"/>
            <w:shd w:val="clear" w:color="000000" w:fill="FFFFFF"/>
            <w:noWrap/>
            <w:vAlign w:val="center"/>
          </w:tcPr>
          <w:p w14:paraId="15081489" w14:textId="037FA030" w:rsidR="008851FB" w:rsidRPr="008851FB" w:rsidRDefault="008851FB" w:rsidP="008851FB">
            <w:pPr>
              <w:jc w:val="right"/>
              <w:rPr>
                <w:b/>
                <w:bCs/>
                <w:color w:val="000000"/>
                <w:sz w:val="26"/>
                <w:szCs w:val="26"/>
              </w:rPr>
            </w:pPr>
            <w:r w:rsidRPr="008851FB">
              <w:rPr>
                <w:b/>
                <w:bCs/>
                <w:color w:val="000000"/>
                <w:sz w:val="26"/>
                <w:szCs w:val="26"/>
              </w:rPr>
              <w:t>10.000</w:t>
            </w:r>
          </w:p>
        </w:tc>
        <w:tc>
          <w:tcPr>
            <w:tcW w:w="1701" w:type="dxa"/>
            <w:noWrap/>
            <w:vAlign w:val="center"/>
          </w:tcPr>
          <w:p w14:paraId="7208926D" w14:textId="71C20211" w:rsidR="008851FB" w:rsidRPr="008851FB" w:rsidRDefault="008851FB" w:rsidP="008851FB">
            <w:pPr>
              <w:jc w:val="right"/>
              <w:rPr>
                <w:b/>
                <w:bCs/>
                <w:color w:val="000000"/>
                <w:sz w:val="26"/>
                <w:szCs w:val="26"/>
              </w:rPr>
            </w:pPr>
            <w:r w:rsidRPr="008851FB">
              <w:rPr>
                <w:b/>
                <w:bCs/>
                <w:color w:val="000000"/>
                <w:sz w:val="26"/>
                <w:szCs w:val="26"/>
              </w:rPr>
              <w:t>10.000</w:t>
            </w:r>
          </w:p>
        </w:tc>
        <w:tc>
          <w:tcPr>
            <w:tcW w:w="1275" w:type="dxa"/>
            <w:vAlign w:val="center"/>
          </w:tcPr>
          <w:p w14:paraId="4DE64473" w14:textId="77777777" w:rsidR="008851FB" w:rsidRPr="008656C4" w:rsidRDefault="008851FB" w:rsidP="008851FB">
            <w:pPr>
              <w:jc w:val="center"/>
              <w:rPr>
                <w:color w:val="000000" w:themeColor="text1"/>
                <w:sz w:val="26"/>
                <w:szCs w:val="26"/>
              </w:rPr>
            </w:pPr>
          </w:p>
        </w:tc>
      </w:tr>
    </w:tbl>
    <w:p w14:paraId="3502612E" w14:textId="77777777" w:rsidR="00ED1AFF" w:rsidRPr="00877087" w:rsidRDefault="00ED1AFF" w:rsidP="00ED1AFF">
      <w:pPr>
        <w:spacing w:before="60" w:after="60"/>
        <w:ind w:firstLine="567"/>
        <w:jc w:val="both"/>
        <w:rPr>
          <w:color w:val="000000" w:themeColor="text1"/>
          <w:sz w:val="10"/>
          <w:szCs w:val="10"/>
          <w:lang w:val="es-ES"/>
        </w:rPr>
      </w:pPr>
    </w:p>
    <w:p w14:paraId="375700F2" w14:textId="77777777" w:rsidR="00ED1AFF" w:rsidRDefault="00ED1AFF" w:rsidP="00ED1AFF">
      <w:pPr>
        <w:spacing w:before="60" w:after="60"/>
        <w:ind w:firstLine="567"/>
        <w:jc w:val="both"/>
        <w:rPr>
          <w:color w:val="000000" w:themeColor="text1"/>
          <w:sz w:val="26"/>
          <w:szCs w:val="26"/>
          <w:lang w:val="es-ES"/>
        </w:rPr>
      </w:pPr>
      <w:r>
        <w:rPr>
          <w:color w:val="000000" w:themeColor="text1"/>
          <w:sz w:val="26"/>
          <w:szCs w:val="26"/>
          <w:lang w:val="es-ES"/>
        </w:rPr>
        <w:t xml:space="preserve"> </w:t>
      </w:r>
      <w:r w:rsidRPr="008656C4">
        <w:rPr>
          <w:color w:val="000000" w:themeColor="text1"/>
          <w:sz w:val="26"/>
          <w:szCs w:val="26"/>
          <w:lang w:val="es-ES"/>
        </w:rPr>
        <w:t>+</w:t>
      </w:r>
      <w:r>
        <w:rPr>
          <w:color w:val="000000" w:themeColor="text1"/>
          <w:sz w:val="26"/>
          <w:szCs w:val="26"/>
          <w:lang w:val="es-ES"/>
        </w:rPr>
        <w:t xml:space="preserve"> Kế hoạch giao hàng theo các đợt trên có thể thay đổi về thời gian và số lượng, khi có sự thay đổi chủ đầu tư sẽ thông báo </w:t>
      </w:r>
      <w:r w:rsidRPr="008656C4">
        <w:rPr>
          <w:color w:val="000000" w:themeColor="text1"/>
          <w:sz w:val="26"/>
          <w:szCs w:val="26"/>
          <w:lang w:val="es-ES"/>
        </w:rPr>
        <w:t>bằng văn bản thông qua địa chỉ email</w:t>
      </w:r>
      <w:r>
        <w:rPr>
          <w:color w:val="000000" w:themeColor="text1"/>
          <w:sz w:val="26"/>
          <w:szCs w:val="26"/>
          <w:lang w:val="es-ES"/>
        </w:rPr>
        <w:t>.</w:t>
      </w:r>
    </w:p>
    <w:p w14:paraId="731B30A9" w14:textId="1FCC1896" w:rsidR="004E6000" w:rsidRDefault="002916B3" w:rsidP="005605B8">
      <w:pPr>
        <w:spacing w:before="60" w:after="60"/>
        <w:ind w:firstLine="567"/>
        <w:jc w:val="both"/>
        <w:rPr>
          <w:rFonts w:asciiTheme="majorHAnsi" w:hAnsiTheme="majorHAnsi" w:cstheme="majorHAnsi"/>
          <w:color w:val="000000" w:themeColor="text1"/>
          <w:sz w:val="26"/>
          <w:szCs w:val="26"/>
        </w:rPr>
      </w:pPr>
      <w:r w:rsidRPr="00492BE0">
        <w:rPr>
          <w:rFonts w:asciiTheme="majorHAnsi" w:hAnsiTheme="majorHAnsi" w:cstheme="majorHAnsi"/>
          <w:b/>
          <w:color w:val="000000" w:themeColor="text1"/>
          <w:sz w:val="26"/>
          <w:szCs w:val="26"/>
        </w:rPr>
        <w:t>2</w:t>
      </w:r>
      <w:r w:rsidR="00525A8D" w:rsidRPr="00492BE0">
        <w:rPr>
          <w:rFonts w:asciiTheme="majorHAnsi" w:hAnsiTheme="majorHAnsi" w:cstheme="majorHAnsi"/>
          <w:b/>
          <w:color w:val="000000" w:themeColor="text1"/>
          <w:sz w:val="26"/>
          <w:szCs w:val="26"/>
        </w:rPr>
        <w:t xml:space="preserve">. </w:t>
      </w:r>
      <w:r w:rsidR="00525A8D" w:rsidRPr="00492BE0">
        <w:rPr>
          <w:rFonts w:asciiTheme="majorHAnsi" w:eastAsia="Batang" w:hAnsiTheme="majorHAnsi" w:cstheme="majorHAnsi"/>
          <w:b/>
          <w:color w:val="000000" w:themeColor="text1"/>
          <w:sz w:val="26"/>
          <w:szCs w:val="26"/>
          <w:lang w:val="vi-VN" w:eastAsia="ko-KR"/>
        </w:rPr>
        <w:t>Địa điểm giao hàng</w:t>
      </w:r>
      <w:r w:rsidRPr="00492BE0">
        <w:rPr>
          <w:rFonts w:asciiTheme="majorHAnsi" w:eastAsia="Batang" w:hAnsiTheme="majorHAnsi" w:cstheme="majorHAnsi"/>
          <w:b/>
          <w:color w:val="000000" w:themeColor="text1"/>
          <w:sz w:val="26"/>
          <w:szCs w:val="26"/>
          <w:lang w:eastAsia="ko-KR"/>
        </w:rPr>
        <w:t xml:space="preserve"> </w:t>
      </w:r>
      <w:r w:rsidRPr="00492BE0">
        <w:rPr>
          <w:rFonts w:asciiTheme="majorHAnsi" w:hAnsiTheme="majorHAnsi" w:cstheme="majorHAnsi"/>
          <w:b/>
          <w:color w:val="000000" w:themeColor="text1"/>
          <w:sz w:val="26"/>
          <w:szCs w:val="26"/>
        </w:rPr>
        <w:t>và thực hiện dịch vụ</w:t>
      </w:r>
      <w:r w:rsidR="00525A8D" w:rsidRPr="00492BE0">
        <w:rPr>
          <w:rFonts w:asciiTheme="majorHAnsi" w:eastAsia="Batang" w:hAnsiTheme="majorHAnsi" w:cstheme="majorHAnsi"/>
          <w:b/>
          <w:color w:val="000000" w:themeColor="text1"/>
          <w:sz w:val="26"/>
          <w:szCs w:val="26"/>
          <w:lang w:val="vi-VN" w:eastAsia="ko-KR"/>
        </w:rPr>
        <w:t xml:space="preserve">: </w:t>
      </w:r>
      <w:r w:rsidR="00525A8D" w:rsidRPr="00492BE0">
        <w:rPr>
          <w:rFonts w:asciiTheme="majorHAnsi" w:eastAsia="Batang" w:hAnsiTheme="majorHAnsi" w:cstheme="majorHAnsi"/>
          <w:bCs/>
          <w:color w:val="000000" w:themeColor="text1"/>
          <w:sz w:val="26"/>
          <w:szCs w:val="26"/>
          <w:lang w:eastAsia="ko-KR"/>
        </w:rPr>
        <w:t xml:space="preserve">Tại </w:t>
      </w:r>
      <w:r w:rsidR="004E6000" w:rsidRPr="00492BE0">
        <w:rPr>
          <w:rFonts w:asciiTheme="majorHAnsi" w:hAnsiTheme="majorHAnsi" w:cstheme="majorHAnsi"/>
          <w:color w:val="000000" w:themeColor="text1"/>
          <w:sz w:val="26"/>
          <w:szCs w:val="26"/>
        </w:rPr>
        <w:t xml:space="preserve">kho  các </w:t>
      </w:r>
      <w:r w:rsidR="004E6000">
        <w:rPr>
          <w:rFonts w:asciiTheme="majorHAnsi" w:hAnsiTheme="majorHAnsi" w:cstheme="majorHAnsi"/>
          <w:color w:val="000000" w:themeColor="text1"/>
          <w:sz w:val="26"/>
          <w:szCs w:val="26"/>
        </w:rPr>
        <w:t>Đội quản lý điện</w:t>
      </w:r>
      <w:r w:rsidR="004E6000" w:rsidRPr="00492BE0">
        <w:rPr>
          <w:rFonts w:asciiTheme="majorHAnsi" w:hAnsiTheme="majorHAnsi" w:cstheme="majorHAnsi"/>
          <w:color w:val="000000" w:themeColor="text1"/>
          <w:sz w:val="26"/>
          <w:szCs w:val="26"/>
        </w:rPr>
        <w:t xml:space="preserve"> trên toàn tỉnh Đắk Lắk và kho của Công ty Điện lực Đắk Lắk: </w:t>
      </w:r>
    </w:p>
    <w:p w14:paraId="7526BB81" w14:textId="77777777" w:rsidR="004E6000" w:rsidRDefault="004E6000" w:rsidP="004E6000">
      <w:pPr>
        <w:spacing w:before="60" w:after="60"/>
        <w:ind w:right="43" w:firstLine="567"/>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w:t>
      </w:r>
      <w:r w:rsidRPr="00492BE0">
        <w:rPr>
          <w:rFonts w:asciiTheme="majorHAnsi" w:hAnsiTheme="majorHAnsi" w:cstheme="majorHAnsi"/>
          <w:color w:val="000000" w:themeColor="text1"/>
          <w:sz w:val="26"/>
          <w:szCs w:val="26"/>
        </w:rPr>
        <w:t xml:space="preserve">53 Trần Quý Cáp, </w:t>
      </w:r>
      <w:r>
        <w:rPr>
          <w:rFonts w:asciiTheme="majorHAnsi" w:hAnsiTheme="majorHAnsi" w:cstheme="majorHAnsi"/>
          <w:color w:val="000000" w:themeColor="text1"/>
          <w:sz w:val="26"/>
          <w:szCs w:val="26"/>
        </w:rPr>
        <w:t>phường</w:t>
      </w:r>
      <w:r w:rsidRPr="00492BE0">
        <w:rPr>
          <w:rFonts w:asciiTheme="majorHAnsi" w:hAnsiTheme="majorHAnsi" w:cstheme="majorHAnsi"/>
          <w:color w:val="000000" w:themeColor="text1"/>
          <w:sz w:val="26"/>
          <w:szCs w:val="26"/>
        </w:rPr>
        <w:t xml:space="preserve"> Buôn Ma Thuột, tỉnh Đắk Lắk.</w:t>
      </w:r>
    </w:p>
    <w:p w14:paraId="69F43B39" w14:textId="77777777" w:rsidR="004E6000" w:rsidRPr="00492BE0" w:rsidRDefault="004E6000" w:rsidP="004E6000">
      <w:pPr>
        <w:spacing w:before="60" w:after="60"/>
        <w:ind w:right="43" w:firstLine="567"/>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w:t>
      </w:r>
      <w:r w:rsidRPr="004E6000">
        <w:rPr>
          <w:rFonts w:asciiTheme="majorHAnsi" w:hAnsiTheme="majorHAnsi" w:cstheme="majorHAnsi"/>
          <w:color w:val="000000" w:themeColor="text1"/>
          <w:sz w:val="26"/>
          <w:szCs w:val="26"/>
        </w:rPr>
        <w:t>Đường Lương Thế Vinh, phường Tuy Hòa</w:t>
      </w:r>
      <w:r>
        <w:rPr>
          <w:rFonts w:asciiTheme="majorHAnsi" w:hAnsiTheme="majorHAnsi" w:cstheme="majorHAnsi"/>
          <w:color w:val="000000" w:themeColor="text1"/>
          <w:sz w:val="26"/>
          <w:szCs w:val="26"/>
        </w:rPr>
        <w:t>, tỉnh Đắk Lắk.</w:t>
      </w:r>
    </w:p>
    <w:p w14:paraId="6B0ECFEA" w14:textId="7710F621" w:rsidR="0033273C" w:rsidRPr="00492BE0" w:rsidRDefault="0033273C" w:rsidP="00B32B75">
      <w:pPr>
        <w:spacing w:before="60" w:after="60"/>
        <w:ind w:firstLine="567"/>
        <w:jc w:val="both"/>
        <w:rPr>
          <w:rFonts w:asciiTheme="majorHAnsi" w:hAnsiTheme="majorHAnsi" w:cstheme="majorHAnsi"/>
          <w:b/>
          <w:bCs/>
          <w:color w:val="000000" w:themeColor="text1"/>
          <w:sz w:val="26"/>
          <w:szCs w:val="26"/>
        </w:rPr>
      </w:pPr>
      <w:r w:rsidRPr="00492BE0">
        <w:rPr>
          <w:rFonts w:asciiTheme="majorHAnsi" w:hAnsiTheme="majorHAnsi" w:cstheme="majorHAnsi"/>
          <w:b/>
          <w:color w:val="000000" w:themeColor="text1"/>
          <w:sz w:val="26"/>
          <w:szCs w:val="26"/>
        </w:rPr>
        <w:t xml:space="preserve">B. </w:t>
      </w:r>
      <w:r w:rsidR="00BE0C87" w:rsidRPr="00492BE0">
        <w:rPr>
          <w:rFonts w:asciiTheme="majorHAnsi" w:hAnsiTheme="majorHAnsi" w:cstheme="majorHAnsi"/>
          <w:b/>
          <w:color w:val="000000" w:themeColor="text1"/>
          <w:sz w:val="26"/>
          <w:szCs w:val="26"/>
        </w:rPr>
        <w:t>Y</w:t>
      </w:r>
      <w:r w:rsidRPr="00492BE0">
        <w:rPr>
          <w:rFonts w:asciiTheme="majorHAnsi" w:hAnsiTheme="majorHAnsi" w:cstheme="majorHAnsi"/>
          <w:b/>
          <w:bCs/>
          <w:color w:val="000000" w:themeColor="text1"/>
          <w:sz w:val="26"/>
          <w:szCs w:val="26"/>
        </w:rPr>
        <w:t>êu cầu về kỹ thuật</w:t>
      </w:r>
    </w:p>
    <w:p w14:paraId="324B3F7E" w14:textId="370C1435" w:rsidR="0033273C" w:rsidRPr="00492BE0" w:rsidRDefault="0033273C" w:rsidP="00B32B75">
      <w:pPr>
        <w:spacing w:before="60" w:after="60"/>
        <w:ind w:firstLine="567"/>
        <w:jc w:val="both"/>
        <w:rPr>
          <w:rFonts w:asciiTheme="majorHAnsi" w:hAnsiTheme="majorHAnsi" w:cstheme="majorHAnsi"/>
          <w:b/>
          <w:color w:val="000000" w:themeColor="text1"/>
          <w:sz w:val="26"/>
          <w:szCs w:val="26"/>
          <w:lang w:val="nl-NL"/>
        </w:rPr>
      </w:pPr>
      <w:r w:rsidRPr="00492BE0">
        <w:rPr>
          <w:rFonts w:asciiTheme="majorHAnsi" w:hAnsiTheme="majorHAnsi" w:cstheme="majorHAnsi"/>
          <w:b/>
          <w:color w:val="000000" w:themeColor="text1"/>
          <w:sz w:val="26"/>
          <w:szCs w:val="26"/>
        </w:rPr>
        <w:t>I</w:t>
      </w:r>
      <w:r w:rsidRPr="00492BE0">
        <w:rPr>
          <w:rFonts w:asciiTheme="majorHAnsi" w:hAnsiTheme="majorHAnsi" w:cstheme="majorHAnsi"/>
          <w:b/>
          <w:color w:val="000000" w:themeColor="text1"/>
          <w:sz w:val="26"/>
          <w:szCs w:val="26"/>
          <w:lang w:val="nl-NL"/>
        </w:rPr>
        <w:t xml:space="preserve">. </w:t>
      </w:r>
      <w:r w:rsidR="00525A8D" w:rsidRPr="00492BE0">
        <w:rPr>
          <w:rFonts w:asciiTheme="majorHAnsi" w:hAnsiTheme="majorHAnsi" w:cstheme="majorHAnsi"/>
          <w:b/>
          <w:color w:val="000000" w:themeColor="text1"/>
          <w:sz w:val="26"/>
          <w:szCs w:val="26"/>
          <w:lang w:val="nl-NL"/>
        </w:rPr>
        <w:t>Yêu cầu chung</w:t>
      </w:r>
      <w:r w:rsidRPr="00492BE0">
        <w:rPr>
          <w:rFonts w:asciiTheme="majorHAnsi" w:hAnsiTheme="majorHAnsi" w:cstheme="majorHAnsi"/>
          <w:b/>
          <w:color w:val="000000" w:themeColor="text1"/>
          <w:sz w:val="26"/>
          <w:szCs w:val="26"/>
          <w:lang w:val="nl-NL"/>
        </w:rPr>
        <w:t>:</w:t>
      </w:r>
    </w:p>
    <w:p w14:paraId="126F2AED" w14:textId="2D9004EB" w:rsidR="005E2FA2" w:rsidRPr="00492BE0" w:rsidRDefault="0033273C" w:rsidP="00B32B75">
      <w:pPr>
        <w:keepNext/>
        <w:spacing w:before="60" w:after="60"/>
        <w:ind w:firstLine="567"/>
        <w:outlineLvl w:val="1"/>
        <w:rPr>
          <w:rFonts w:asciiTheme="majorHAnsi" w:hAnsiTheme="majorHAnsi" w:cstheme="majorHAnsi"/>
          <w:b/>
          <w:bCs/>
          <w:color w:val="000000" w:themeColor="text1"/>
          <w:sz w:val="26"/>
          <w:szCs w:val="26"/>
          <w:lang w:val="pt-BR"/>
        </w:rPr>
      </w:pPr>
      <w:r w:rsidRPr="00492BE0">
        <w:rPr>
          <w:rFonts w:asciiTheme="majorHAnsi" w:hAnsiTheme="majorHAnsi" w:cstheme="majorHAnsi"/>
          <w:b/>
          <w:bCs/>
          <w:color w:val="000000" w:themeColor="text1"/>
          <w:sz w:val="26"/>
          <w:szCs w:val="26"/>
        </w:rPr>
        <w:t xml:space="preserve">1. </w:t>
      </w:r>
      <w:r w:rsidRPr="00492BE0">
        <w:rPr>
          <w:rFonts w:asciiTheme="majorHAnsi" w:hAnsiTheme="majorHAnsi" w:cstheme="majorHAnsi"/>
          <w:b/>
          <w:bCs/>
          <w:color w:val="000000" w:themeColor="text1"/>
          <w:sz w:val="26"/>
          <w:szCs w:val="26"/>
          <w:lang w:val="nl-NL"/>
        </w:rPr>
        <w:t xml:space="preserve"> </w:t>
      </w:r>
      <w:r w:rsidRPr="00492BE0">
        <w:rPr>
          <w:rFonts w:asciiTheme="majorHAnsi" w:hAnsiTheme="majorHAnsi" w:cstheme="majorHAnsi"/>
          <w:b/>
          <w:bCs/>
          <w:color w:val="000000" w:themeColor="text1"/>
          <w:sz w:val="26"/>
          <w:szCs w:val="26"/>
          <w:lang w:val="pt-BR"/>
        </w:rPr>
        <w:t>Điều kiện môi trường làm việc của thiết bị:</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3828"/>
      </w:tblGrid>
      <w:tr w:rsidR="00492BE0" w:rsidRPr="00492BE0" w14:paraId="3DC8F39E" w14:textId="77777777" w:rsidTr="001B7D64">
        <w:trPr>
          <w:trHeight w:val="406"/>
          <w:jc w:val="center"/>
        </w:trPr>
        <w:tc>
          <w:tcPr>
            <w:tcW w:w="5098" w:type="dxa"/>
          </w:tcPr>
          <w:p w14:paraId="6ACEFA78" w14:textId="77777777" w:rsidR="005E2FA2" w:rsidRPr="00492BE0" w:rsidRDefault="005E2FA2" w:rsidP="00FA08A8">
            <w:pPr>
              <w:spacing w:before="80" w:after="80" w:line="360" w:lineRule="exact"/>
              <w:jc w:val="both"/>
              <w:rPr>
                <w:color w:val="000000" w:themeColor="text1"/>
                <w:sz w:val="26"/>
                <w:szCs w:val="26"/>
                <w:lang w:val="pt-BR"/>
              </w:rPr>
            </w:pPr>
            <w:r w:rsidRPr="00492BE0">
              <w:rPr>
                <w:color w:val="000000" w:themeColor="text1"/>
                <w:sz w:val="26"/>
                <w:szCs w:val="26"/>
                <w:lang w:val="pt-BR"/>
              </w:rPr>
              <w:t>Nhiệt độ môi trường lớn nhất</w:t>
            </w:r>
          </w:p>
        </w:tc>
        <w:tc>
          <w:tcPr>
            <w:tcW w:w="3828" w:type="dxa"/>
            <w:vAlign w:val="center"/>
          </w:tcPr>
          <w:p w14:paraId="216BC09C" w14:textId="77777777" w:rsidR="005E2FA2" w:rsidRPr="00492BE0" w:rsidRDefault="005E2FA2" w:rsidP="00FA08A8">
            <w:pPr>
              <w:spacing w:before="80" w:after="80" w:line="360" w:lineRule="exact"/>
              <w:jc w:val="center"/>
              <w:rPr>
                <w:color w:val="000000" w:themeColor="text1"/>
                <w:sz w:val="26"/>
                <w:szCs w:val="26"/>
              </w:rPr>
            </w:pPr>
            <w:r w:rsidRPr="00492BE0">
              <w:rPr>
                <w:color w:val="000000" w:themeColor="text1"/>
                <w:sz w:val="26"/>
                <w:szCs w:val="26"/>
              </w:rPr>
              <w:t>45</w:t>
            </w:r>
            <w:r w:rsidRPr="00492BE0">
              <w:rPr>
                <w:color w:val="000000" w:themeColor="text1"/>
                <w:sz w:val="26"/>
                <w:szCs w:val="26"/>
                <w:vertAlign w:val="superscript"/>
              </w:rPr>
              <w:t>o</w:t>
            </w:r>
            <w:r w:rsidRPr="00492BE0">
              <w:rPr>
                <w:color w:val="000000" w:themeColor="text1"/>
                <w:sz w:val="26"/>
                <w:szCs w:val="26"/>
              </w:rPr>
              <w:t>C</w:t>
            </w:r>
          </w:p>
        </w:tc>
      </w:tr>
      <w:tr w:rsidR="00492BE0" w:rsidRPr="00492BE0" w14:paraId="7D5CA580" w14:textId="77777777" w:rsidTr="009D24A7">
        <w:trPr>
          <w:trHeight w:val="261"/>
          <w:jc w:val="center"/>
        </w:trPr>
        <w:tc>
          <w:tcPr>
            <w:tcW w:w="5098" w:type="dxa"/>
          </w:tcPr>
          <w:p w14:paraId="6136D128" w14:textId="77777777" w:rsidR="005E2FA2" w:rsidRPr="00492BE0" w:rsidRDefault="005E2FA2" w:rsidP="00FA08A8">
            <w:pPr>
              <w:spacing w:before="80" w:after="80" w:line="360" w:lineRule="exact"/>
              <w:jc w:val="both"/>
              <w:rPr>
                <w:color w:val="000000" w:themeColor="text1"/>
                <w:sz w:val="26"/>
                <w:szCs w:val="26"/>
              </w:rPr>
            </w:pPr>
            <w:r w:rsidRPr="00492BE0">
              <w:rPr>
                <w:color w:val="000000" w:themeColor="text1"/>
                <w:sz w:val="26"/>
                <w:szCs w:val="26"/>
              </w:rPr>
              <w:t>Nhiệt độ môi trường nhỏ nhất</w:t>
            </w:r>
          </w:p>
        </w:tc>
        <w:tc>
          <w:tcPr>
            <w:tcW w:w="3828" w:type="dxa"/>
            <w:vAlign w:val="center"/>
          </w:tcPr>
          <w:p w14:paraId="0F02E6CB" w14:textId="77777777" w:rsidR="005E2FA2" w:rsidRPr="00492BE0" w:rsidRDefault="005E2FA2" w:rsidP="00FA08A8">
            <w:pPr>
              <w:spacing w:before="80" w:after="80" w:line="360" w:lineRule="exact"/>
              <w:jc w:val="center"/>
              <w:rPr>
                <w:color w:val="000000" w:themeColor="text1"/>
                <w:sz w:val="26"/>
                <w:szCs w:val="26"/>
              </w:rPr>
            </w:pPr>
            <w:r w:rsidRPr="00492BE0">
              <w:rPr>
                <w:color w:val="000000" w:themeColor="text1"/>
                <w:sz w:val="26"/>
                <w:szCs w:val="26"/>
              </w:rPr>
              <w:t>0</w:t>
            </w:r>
            <w:r w:rsidRPr="00492BE0">
              <w:rPr>
                <w:color w:val="000000" w:themeColor="text1"/>
                <w:sz w:val="26"/>
                <w:szCs w:val="26"/>
                <w:vertAlign w:val="superscript"/>
              </w:rPr>
              <w:t>o</w:t>
            </w:r>
            <w:r w:rsidRPr="00492BE0">
              <w:rPr>
                <w:color w:val="000000" w:themeColor="text1"/>
                <w:sz w:val="26"/>
                <w:szCs w:val="26"/>
              </w:rPr>
              <w:t>C</w:t>
            </w:r>
          </w:p>
        </w:tc>
      </w:tr>
      <w:tr w:rsidR="00492BE0" w:rsidRPr="00492BE0" w14:paraId="4E9AC0B3" w14:textId="77777777" w:rsidTr="009D24A7">
        <w:trPr>
          <w:trHeight w:val="297"/>
          <w:jc w:val="center"/>
        </w:trPr>
        <w:tc>
          <w:tcPr>
            <w:tcW w:w="5098" w:type="dxa"/>
          </w:tcPr>
          <w:p w14:paraId="664622B3" w14:textId="77777777" w:rsidR="005E2FA2" w:rsidRPr="00492BE0" w:rsidRDefault="005E2FA2" w:rsidP="00FA08A8">
            <w:pPr>
              <w:spacing w:before="80" w:after="80" w:line="360" w:lineRule="exact"/>
              <w:jc w:val="both"/>
              <w:rPr>
                <w:color w:val="000000" w:themeColor="text1"/>
                <w:sz w:val="26"/>
                <w:szCs w:val="26"/>
              </w:rPr>
            </w:pPr>
            <w:r w:rsidRPr="00492BE0">
              <w:rPr>
                <w:color w:val="000000" w:themeColor="text1"/>
                <w:sz w:val="26"/>
                <w:szCs w:val="26"/>
              </w:rPr>
              <w:t>Khí hậu</w:t>
            </w:r>
          </w:p>
        </w:tc>
        <w:tc>
          <w:tcPr>
            <w:tcW w:w="3828" w:type="dxa"/>
            <w:vAlign w:val="center"/>
          </w:tcPr>
          <w:p w14:paraId="2BAE08F7" w14:textId="77777777" w:rsidR="005E2FA2" w:rsidRPr="00492BE0" w:rsidRDefault="005E2FA2" w:rsidP="00FA08A8">
            <w:pPr>
              <w:spacing w:before="80" w:after="80" w:line="360" w:lineRule="exact"/>
              <w:jc w:val="center"/>
              <w:rPr>
                <w:color w:val="000000" w:themeColor="text1"/>
                <w:sz w:val="26"/>
                <w:szCs w:val="26"/>
              </w:rPr>
            </w:pPr>
            <w:r w:rsidRPr="00492BE0">
              <w:rPr>
                <w:color w:val="000000" w:themeColor="text1"/>
                <w:sz w:val="26"/>
                <w:szCs w:val="26"/>
              </w:rPr>
              <w:t>Nhiệt đới, nóng ẩm</w:t>
            </w:r>
          </w:p>
        </w:tc>
      </w:tr>
      <w:tr w:rsidR="00492BE0" w:rsidRPr="00492BE0" w14:paraId="2282CA46" w14:textId="77777777" w:rsidTr="00AE089E">
        <w:trPr>
          <w:trHeight w:val="371"/>
          <w:jc w:val="center"/>
        </w:trPr>
        <w:tc>
          <w:tcPr>
            <w:tcW w:w="5098" w:type="dxa"/>
          </w:tcPr>
          <w:p w14:paraId="21DF6C1F" w14:textId="77777777" w:rsidR="005E2FA2" w:rsidRPr="00492BE0" w:rsidRDefault="005E2FA2" w:rsidP="00FA08A8">
            <w:pPr>
              <w:spacing w:before="80" w:after="80" w:line="360" w:lineRule="exact"/>
              <w:jc w:val="both"/>
              <w:rPr>
                <w:color w:val="000000" w:themeColor="text1"/>
                <w:sz w:val="26"/>
                <w:szCs w:val="26"/>
              </w:rPr>
            </w:pPr>
            <w:r w:rsidRPr="00492BE0">
              <w:rPr>
                <w:color w:val="000000" w:themeColor="text1"/>
                <w:sz w:val="26"/>
                <w:szCs w:val="26"/>
              </w:rPr>
              <w:t>Độ ẩm cực đại</w:t>
            </w:r>
          </w:p>
        </w:tc>
        <w:tc>
          <w:tcPr>
            <w:tcW w:w="3828" w:type="dxa"/>
            <w:vAlign w:val="center"/>
          </w:tcPr>
          <w:p w14:paraId="1343939E" w14:textId="77777777" w:rsidR="005E2FA2" w:rsidRPr="00492BE0" w:rsidRDefault="005E2FA2" w:rsidP="00FA08A8">
            <w:pPr>
              <w:spacing w:before="80" w:after="80" w:line="360" w:lineRule="exact"/>
              <w:jc w:val="center"/>
              <w:rPr>
                <w:color w:val="000000" w:themeColor="text1"/>
                <w:sz w:val="26"/>
                <w:szCs w:val="26"/>
              </w:rPr>
            </w:pPr>
            <w:r w:rsidRPr="00492BE0">
              <w:rPr>
                <w:color w:val="000000" w:themeColor="text1"/>
                <w:sz w:val="26"/>
                <w:szCs w:val="26"/>
              </w:rPr>
              <w:t>100%</w:t>
            </w:r>
          </w:p>
        </w:tc>
      </w:tr>
      <w:tr w:rsidR="00492BE0" w:rsidRPr="00492BE0" w14:paraId="560C2976" w14:textId="77777777" w:rsidTr="00AE089E">
        <w:trPr>
          <w:jc w:val="center"/>
        </w:trPr>
        <w:tc>
          <w:tcPr>
            <w:tcW w:w="5098" w:type="dxa"/>
          </w:tcPr>
          <w:p w14:paraId="0E96A9E9" w14:textId="77777777" w:rsidR="005E2FA2" w:rsidRPr="00492BE0" w:rsidRDefault="005E2FA2" w:rsidP="00FA08A8">
            <w:pPr>
              <w:spacing w:before="80" w:after="80" w:line="360" w:lineRule="exact"/>
              <w:jc w:val="both"/>
              <w:rPr>
                <w:color w:val="000000" w:themeColor="text1"/>
                <w:sz w:val="26"/>
                <w:szCs w:val="26"/>
              </w:rPr>
            </w:pPr>
            <w:r w:rsidRPr="00492BE0">
              <w:rPr>
                <w:color w:val="000000" w:themeColor="text1"/>
                <w:sz w:val="26"/>
                <w:szCs w:val="26"/>
              </w:rPr>
              <w:t>Độ cao lắp đặt thiết bị so với  mực nước biển</w:t>
            </w:r>
          </w:p>
        </w:tc>
        <w:tc>
          <w:tcPr>
            <w:tcW w:w="3828" w:type="dxa"/>
            <w:vAlign w:val="center"/>
          </w:tcPr>
          <w:p w14:paraId="45011840" w14:textId="77777777" w:rsidR="005E2FA2" w:rsidRPr="00492BE0" w:rsidRDefault="005E2FA2" w:rsidP="00FA08A8">
            <w:pPr>
              <w:spacing w:before="80" w:after="80" w:line="360" w:lineRule="exact"/>
              <w:jc w:val="center"/>
              <w:rPr>
                <w:color w:val="000000" w:themeColor="text1"/>
                <w:sz w:val="26"/>
                <w:szCs w:val="26"/>
              </w:rPr>
            </w:pPr>
            <w:r w:rsidRPr="00492BE0">
              <w:rPr>
                <w:color w:val="000000" w:themeColor="text1"/>
                <w:sz w:val="26"/>
                <w:szCs w:val="26"/>
              </w:rPr>
              <w:t>≤ 1000m</w:t>
            </w:r>
          </w:p>
        </w:tc>
      </w:tr>
      <w:tr w:rsidR="00492BE0" w:rsidRPr="00492BE0" w14:paraId="06F69211" w14:textId="77777777" w:rsidTr="00AE089E">
        <w:trPr>
          <w:jc w:val="center"/>
        </w:trPr>
        <w:tc>
          <w:tcPr>
            <w:tcW w:w="5098" w:type="dxa"/>
          </w:tcPr>
          <w:p w14:paraId="2B9F8862" w14:textId="77777777" w:rsidR="005E2FA2" w:rsidRPr="00492BE0" w:rsidRDefault="005E2FA2" w:rsidP="00FA08A8">
            <w:pPr>
              <w:spacing w:before="80" w:after="80" w:line="360" w:lineRule="exact"/>
              <w:jc w:val="both"/>
              <w:rPr>
                <w:color w:val="000000" w:themeColor="text1"/>
                <w:sz w:val="26"/>
                <w:szCs w:val="26"/>
              </w:rPr>
            </w:pPr>
            <w:r w:rsidRPr="00492BE0">
              <w:rPr>
                <w:color w:val="000000" w:themeColor="text1"/>
                <w:sz w:val="26"/>
                <w:szCs w:val="26"/>
              </w:rPr>
              <w:t>Vận tốc gió lớn nhất</w:t>
            </w:r>
          </w:p>
        </w:tc>
        <w:tc>
          <w:tcPr>
            <w:tcW w:w="3828" w:type="dxa"/>
            <w:vAlign w:val="center"/>
          </w:tcPr>
          <w:p w14:paraId="223FDC63" w14:textId="77777777" w:rsidR="005E2FA2" w:rsidRPr="00492BE0" w:rsidRDefault="005E2FA2" w:rsidP="00FA08A8">
            <w:pPr>
              <w:spacing w:before="80" w:after="80" w:line="360" w:lineRule="exact"/>
              <w:jc w:val="center"/>
              <w:rPr>
                <w:color w:val="000000" w:themeColor="text1"/>
                <w:sz w:val="26"/>
                <w:szCs w:val="26"/>
              </w:rPr>
            </w:pPr>
            <w:r w:rsidRPr="00492BE0">
              <w:rPr>
                <w:color w:val="000000" w:themeColor="text1"/>
                <w:sz w:val="26"/>
                <w:szCs w:val="26"/>
              </w:rPr>
              <w:t>160 km/h</w:t>
            </w:r>
          </w:p>
        </w:tc>
      </w:tr>
    </w:tbl>
    <w:p w14:paraId="0191C028" w14:textId="1B0B79E5" w:rsidR="00E84409" w:rsidRPr="00492BE0" w:rsidRDefault="001C6967" w:rsidP="00E84409">
      <w:pPr>
        <w:keepNext/>
        <w:spacing w:after="20"/>
        <w:ind w:firstLine="567"/>
        <w:outlineLvl w:val="1"/>
        <w:rPr>
          <w:b/>
          <w:bCs/>
          <w:color w:val="000000" w:themeColor="text1"/>
          <w:sz w:val="26"/>
          <w:szCs w:val="26"/>
          <w:lang w:val="pt-BR"/>
        </w:rPr>
      </w:pPr>
      <w:r w:rsidRPr="00492BE0">
        <w:rPr>
          <w:rFonts w:asciiTheme="majorHAnsi" w:hAnsiTheme="majorHAnsi" w:cstheme="majorHAnsi"/>
          <w:b/>
          <w:bCs/>
          <w:color w:val="000000" w:themeColor="text1"/>
          <w:sz w:val="26"/>
          <w:szCs w:val="26"/>
        </w:rPr>
        <w:t xml:space="preserve">2. </w:t>
      </w:r>
      <w:r w:rsidR="00083012" w:rsidRPr="00492BE0">
        <w:rPr>
          <w:b/>
          <w:bCs/>
          <w:color w:val="000000" w:themeColor="text1"/>
          <w:sz w:val="26"/>
          <w:szCs w:val="26"/>
          <w:lang w:val="pt-BR"/>
        </w:rPr>
        <w:t>Điều kiện vận hành của hệ thống điện:</w:t>
      </w:r>
    </w:p>
    <w:p w14:paraId="5044C889" w14:textId="681ED301" w:rsidR="00AD0A51" w:rsidRPr="00492BE0" w:rsidRDefault="00AD0A51" w:rsidP="00E84409">
      <w:pPr>
        <w:spacing w:before="120"/>
        <w:ind w:right="43" w:firstLine="567"/>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xml:space="preserve">Lưới điện </w:t>
      </w:r>
      <w:r w:rsidR="00BF6F16" w:rsidRPr="00492BE0">
        <w:rPr>
          <w:rFonts w:asciiTheme="majorHAnsi" w:hAnsiTheme="majorHAnsi" w:cstheme="majorHAnsi"/>
          <w:color w:val="000000" w:themeColor="text1"/>
          <w:sz w:val="26"/>
          <w:szCs w:val="26"/>
        </w:rPr>
        <w:t>0,4kV</w:t>
      </w:r>
      <w:r w:rsidRPr="00492BE0">
        <w:rPr>
          <w:rFonts w:asciiTheme="majorHAnsi" w:hAnsiTheme="majorHAnsi" w:cstheme="majorHAnsi"/>
          <w:color w:val="000000" w:themeColor="text1"/>
          <w:sz w:val="26"/>
          <w:szCs w:val="26"/>
        </w:rPr>
        <w:t>:</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6"/>
        <w:gridCol w:w="1983"/>
        <w:gridCol w:w="2126"/>
      </w:tblGrid>
      <w:tr w:rsidR="00492BE0" w:rsidRPr="00492BE0" w14:paraId="1E3D23A2" w14:textId="77777777" w:rsidTr="00672BAC">
        <w:trPr>
          <w:trHeight w:val="371"/>
          <w:jc w:val="center"/>
        </w:trPr>
        <w:tc>
          <w:tcPr>
            <w:tcW w:w="2698" w:type="pct"/>
            <w:vAlign w:val="center"/>
          </w:tcPr>
          <w:p w14:paraId="4781EB97" w14:textId="77777777" w:rsidR="00F307C9" w:rsidRPr="00492BE0" w:rsidRDefault="00F307C9" w:rsidP="000F2AA8">
            <w:pPr>
              <w:spacing w:before="60" w:after="60" w:line="276" w:lineRule="auto"/>
              <w:rPr>
                <w:rFonts w:asciiTheme="majorHAnsi" w:hAnsiTheme="majorHAnsi" w:cstheme="majorHAnsi"/>
                <w:color w:val="000000" w:themeColor="text1"/>
                <w:sz w:val="26"/>
                <w:szCs w:val="26"/>
                <w:lang w:val="pt-BR"/>
              </w:rPr>
            </w:pPr>
            <w:bookmarkStart w:id="2" w:name="_Hlk37762593"/>
            <w:r w:rsidRPr="00492BE0">
              <w:rPr>
                <w:rFonts w:asciiTheme="majorHAnsi" w:hAnsiTheme="majorHAnsi" w:cstheme="majorHAnsi"/>
                <w:color w:val="000000" w:themeColor="text1"/>
                <w:sz w:val="26"/>
                <w:szCs w:val="26"/>
                <w:lang w:val="pt-BR"/>
              </w:rPr>
              <w:t>Điện áp danh định của hệ thống (kV)</w:t>
            </w:r>
          </w:p>
        </w:tc>
        <w:tc>
          <w:tcPr>
            <w:tcW w:w="2302" w:type="pct"/>
            <w:gridSpan w:val="2"/>
            <w:vAlign w:val="center"/>
          </w:tcPr>
          <w:p w14:paraId="5E37D041" w14:textId="77777777" w:rsidR="00F307C9" w:rsidRPr="00492BE0" w:rsidRDefault="00F307C9" w:rsidP="000F2AA8">
            <w:pPr>
              <w:spacing w:before="60" w:after="60" w:line="276" w:lineRule="auto"/>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0,38</w:t>
            </w:r>
          </w:p>
        </w:tc>
      </w:tr>
      <w:tr w:rsidR="00492BE0" w:rsidRPr="00492BE0" w14:paraId="219648A9" w14:textId="77777777" w:rsidTr="00672BAC">
        <w:trPr>
          <w:jc w:val="center"/>
        </w:trPr>
        <w:tc>
          <w:tcPr>
            <w:tcW w:w="2698" w:type="pct"/>
            <w:vAlign w:val="center"/>
          </w:tcPr>
          <w:p w14:paraId="2A8CC569" w14:textId="77777777" w:rsidR="00F307C9" w:rsidRPr="00492BE0" w:rsidRDefault="00F307C9" w:rsidP="000F2AA8">
            <w:pPr>
              <w:spacing w:before="60" w:after="60" w:line="276" w:lineRule="auto"/>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Sơ đồ</w:t>
            </w:r>
          </w:p>
        </w:tc>
        <w:tc>
          <w:tcPr>
            <w:tcW w:w="1111" w:type="pct"/>
            <w:vAlign w:val="center"/>
          </w:tcPr>
          <w:p w14:paraId="757E1286" w14:textId="77777777" w:rsidR="00F307C9" w:rsidRPr="00492BE0" w:rsidRDefault="00F307C9" w:rsidP="000F2AA8">
            <w:pPr>
              <w:spacing w:before="60" w:after="60" w:line="276" w:lineRule="auto"/>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3 pha</w:t>
            </w:r>
          </w:p>
        </w:tc>
        <w:tc>
          <w:tcPr>
            <w:tcW w:w="1191" w:type="pct"/>
            <w:vAlign w:val="center"/>
          </w:tcPr>
          <w:p w14:paraId="0099A687" w14:textId="77777777" w:rsidR="00F307C9" w:rsidRPr="00492BE0" w:rsidRDefault="00F307C9" w:rsidP="000F2AA8">
            <w:pPr>
              <w:spacing w:before="60" w:after="60" w:line="276" w:lineRule="auto"/>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1 pha</w:t>
            </w:r>
          </w:p>
        </w:tc>
      </w:tr>
      <w:tr w:rsidR="00492BE0" w:rsidRPr="00492BE0" w14:paraId="1A760247" w14:textId="77777777" w:rsidTr="00672BAC">
        <w:trPr>
          <w:trHeight w:val="886"/>
          <w:jc w:val="center"/>
        </w:trPr>
        <w:tc>
          <w:tcPr>
            <w:tcW w:w="2698" w:type="pct"/>
            <w:vAlign w:val="center"/>
          </w:tcPr>
          <w:p w14:paraId="1D6E370B" w14:textId="77777777" w:rsidR="00F307C9" w:rsidRPr="00492BE0" w:rsidRDefault="00F307C9" w:rsidP="000F2AA8">
            <w:pPr>
              <w:spacing w:before="60" w:after="60" w:line="276" w:lineRule="auto"/>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lastRenderedPageBreak/>
              <w:t>Chế độ nối đất trung tính</w:t>
            </w:r>
          </w:p>
        </w:tc>
        <w:tc>
          <w:tcPr>
            <w:tcW w:w="1111" w:type="pct"/>
            <w:vAlign w:val="center"/>
          </w:tcPr>
          <w:p w14:paraId="28425017" w14:textId="77777777" w:rsidR="00F307C9" w:rsidRPr="00492BE0" w:rsidRDefault="00F307C9" w:rsidP="000F2AA8">
            <w:pPr>
              <w:spacing w:before="60" w:after="60" w:line="276" w:lineRule="auto"/>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Trung tính nối đất trực tiếp</w:t>
            </w:r>
          </w:p>
        </w:tc>
        <w:tc>
          <w:tcPr>
            <w:tcW w:w="1191" w:type="pct"/>
            <w:vAlign w:val="center"/>
          </w:tcPr>
          <w:p w14:paraId="13074F33" w14:textId="77777777" w:rsidR="00F307C9" w:rsidRPr="00492BE0" w:rsidRDefault="00F307C9" w:rsidP="000F2AA8">
            <w:pPr>
              <w:spacing w:before="60" w:after="60" w:line="276" w:lineRule="auto"/>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Trung tính nối đất trực tiếp</w:t>
            </w:r>
          </w:p>
        </w:tc>
      </w:tr>
      <w:tr w:rsidR="00492BE0" w:rsidRPr="00492BE0" w14:paraId="2D901EF7" w14:textId="77777777" w:rsidTr="00672BAC">
        <w:trPr>
          <w:jc w:val="center"/>
        </w:trPr>
        <w:tc>
          <w:tcPr>
            <w:tcW w:w="2698" w:type="pct"/>
            <w:vAlign w:val="center"/>
          </w:tcPr>
          <w:p w14:paraId="3C42161A" w14:textId="77777777" w:rsidR="00F307C9" w:rsidRPr="00492BE0" w:rsidRDefault="00F307C9" w:rsidP="000F2AA8">
            <w:pPr>
              <w:spacing w:before="60" w:after="60" w:line="276" w:lineRule="auto"/>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Điện áp làm việc lớn nhất của thiết bị (kV)</w:t>
            </w:r>
          </w:p>
        </w:tc>
        <w:tc>
          <w:tcPr>
            <w:tcW w:w="1111" w:type="pct"/>
            <w:vAlign w:val="center"/>
          </w:tcPr>
          <w:p w14:paraId="4E56BD65" w14:textId="77777777" w:rsidR="00F307C9" w:rsidRPr="00492BE0" w:rsidRDefault="00F307C9" w:rsidP="000F2AA8">
            <w:pPr>
              <w:spacing w:before="60" w:after="60" w:line="276" w:lineRule="auto"/>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0,4</w:t>
            </w:r>
          </w:p>
        </w:tc>
        <w:tc>
          <w:tcPr>
            <w:tcW w:w="1191" w:type="pct"/>
            <w:vAlign w:val="center"/>
          </w:tcPr>
          <w:p w14:paraId="70ACBB08" w14:textId="77777777" w:rsidR="00F307C9" w:rsidRPr="00492BE0" w:rsidRDefault="00F307C9" w:rsidP="000F2AA8">
            <w:pPr>
              <w:spacing w:before="60" w:after="60" w:line="276" w:lineRule="auto"/>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0,23</w:t>
            </w:r>
          </w:p>
        </w:tc>
      </w:tr>
      <w:tr w:rsidR="00492BE0" w:rsidRPr="00492BE0" w14:paraId="25790786" w14:textId="77777777" w:rsidTr="00672BAC">
        <w:trPr>
          <w:jc w:val="center"/>
        </w:trPr>
        <w:tc>
          <w:tcPr>
            <w:tcW w:w="2698" w:type="pct"/>
            <w:vAlign w:val="center"/>
          </w:tcPr>
          <w:p w14:paraId="0D00A35B" w14:textId="77777777" w:rsidR="00F307C9" w:rsidRPr="00492BE0" w:rsidRDefault="00F307C9" w:rsidP="000F2AA8">
            <w:pPr>
              <w:spacing w:before="60" w:after="60" w:line="276" w:lineRule="auto"/>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Tần số (Hz)</w:t>
            </w:r>
          </w:p>
        </w:tc>
        <w:tc>
          <w:tcPr>
            <w:tcW w:w="2302" w:type="pct"/>
            <w:gridSpan w:val="2"/>
            <w:vAlign w:val="center"/>
          </w:tcPr>
          <w:p w14:paraId="6C878152" w14:textId="77777777" w:rsidR="00F307C9" w:rsidRPr="00492BE0" w:rsidRDefault="00F307C9" w:rsidP="000F2AA8">
            <w:pPr>
              <w:spacing w:before="60" w:after="60" w:line="276" w:lineRule="auto"/>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50</w:t>
            </w:r>
          </w:p>
        </w:tc>
      </w:tr>
    </w:tbl>
    <w:bookmarkEnd w:id="2"/>
    <w:p w14:paraId="03733556" w14:textId="48F9DBA6" w:rsidR="001C6967" w:rsidRPr="00492BE0" w:rsidRDefault="00B32B75" w:rsidP="00B32B75">
      <w:pPr>
        <w:keepNext/>
        <w:spacing w:before="60" w:after="60"/>
        <w:ind w:firstLine="567"/>
        <w:outlineLvl w:val="1"/>
        <w:rPr>
          <w:rFonts w:asciiTheme="majorHAnsi" w:hAnsiTheme="majorHAnsi" w:cstheme="majorHAnsi"/>
          <w:b/>
          <w:bCs/>
          <w:color w:val="000000" w:themeColor="text1"/>
          <w:sz w:val="26"/>
          <w:szCs w:val="26"/>
        </w:rPr>
      </w:pPr>
      <w:r w:rsidRPr="00492BE0">
        <w:rPr>
          <w:rFonts w:asciiTheme="majorHAnsi" w:hAnsiTheme="majorHAnsi" w:cstheme="majorHAnsi"/>
          <w:b/>
          <w:bCs/>
          <w:color w:val="000000" w:themeColor="text1"/>
          <w:sz w:val="26"/>
          <w:szCs w:val="26"/>
        </w:rPr>
        <w:t>3</w:t>
      </w:r>
      <w:r w:rsidR="001C6967" w:rsidRPr="00492BE0">
        <w:rPr>
          <w:rFonts w:asciiTheme="majorHAnsi" w:hAnsiTheme="majorHAnsi" w:cstheme="majorHAnsi"/>
          <w:b/>
          <w:bCs/>
          <w:color w:val="000000" w:themeColor="text1"/>
          <w:sz w:val="26"/>
          <w:szCs w:val="26"/>
        </w:rPr>
        <w:t>. Yêu cầu kỹ thuật chung</w:t>
      </w:r>
    </w:p>
    <w:p w14:paraId="79685BD8" w14:textId="3BD4045E" w:rsidR="001C6967" w:rsidRPr="00492BE0" w:rsidRDefault="00B32B75" w:rsidP="00B32B75">
      <w:pPr>
        <w:keepNext/>
        <w:spacing w:before="60" w:after="60"/>
        <w:ind w:firstLine="567"/>
        <w:outlineLvl w:val="1"/>
        <w:rPr>
          <w:rFonts w:asciiTheme="majorHAnsi" w:hAnsiTheme="majorHAnsi" w:cstheme="majorHAnsi"/>
          <w:b/>
          <w:bCs/>
          <w:color w:val="000000" w:themeColor="text1"/>
          <w:sz w:val="26"/>
          <w:szCs w:val="26"/>
        </w:rPr>
      </w:pPr>
      <w:r w:rsidRPr="00492BE0">
        <w:rPr>
          <w:rFonts w:asciiTheme="majorHAnsi" w:hAnsiTheme="majorHAnsi" w:cstheme="majorHAnsi"/>
          <w:b/>
          <w:bCs/>
          <w:color w:val="000000" w:themeColor="text1"/>
          <w:sz w:val="26"/>
          <w:szCs w:val="26"/>
        </w:rPr>
        <w:t>3</w:t>
      </w:r>
      <w:r w:rsidR="001C6967" w:rsidRPr="00492BE0">
        <w:rPr>
          <w:rFonts w:asciiTheme="majorHAnsi" w:hAnsiTheme="majorHAnsi" w:cstheme="majorHAnsi"/>
          <w:b/>
          <w:bCs/>
          <w:color w:val="000000" w:themeColor="text1"/>
          <w:sz w:val="26"/>
          <w:szCs w:val="26"/>
        </w:rPr>
        <w:t>.1. Đối với vật tư, thiết bị</w:t>
      </w:r>
    </w:p>
    <w:p w14:paraId="29518159" w14:textId="77777777" w:rsidR="000075F0" w:rsidRPr="00492BE0" w:rsidRDefault="000075F0" w:rsidP="00B32B75">
      <w:pPr>
        <w:numPr>
          <w:ilvl w:val="0"/>
          <w:numId w:val="15"/>
        </w:numPr>
        <w:spacing w:before="60" w:after="60"/>
        <w:ind w:left="0" w:firstLine="567"/>
        <w:jc w:val="both"/>
        <w:rPr>
          <w:i/>
          <w:iCs/>
          <w:color w:val="000000" w:themeColor="text1"/>
          <w:sz w:val="26"/>
          <w:szCs w:val="26"/>
        </w:rPr>
      </w:pPr>
      <w:r w:rsidRPr="00492BE0">
        <w:rPr>
          <w:i/>
          <w:iCs/>
          <w:color w:val="000000" w:themeColor="text1"/>
          <w:sz w:val="26"/>
          <w:szCs w:val="26"/>
        </w:rPr>
        <w:t>Phải được nhiệt đới hóa và phù hợp điều kiện môi trường làm việc tại mục 1.</w:t>
      </w:r>
    </w:p>
    <w:p w14:paraId="36DBFFAF" w14:textId="77777777" w:rsidR="000075F0" w:rsidRPr="00492BE0" w:rsidRDefault="000075F0" w:rsidP="00B32B75">
      <w:pPr>
        <w:numPr>
          <w:ilvl w:val="0"/>
          <w:numId w:val="15"/>
        </w:numPr>
        <w:spacing w:before="60" w:after="60"/>
        <w:ind w:left="0" w:firstLine="567"/>
        <w:jc w:val="both"/>
        <w:rPr>
          <w:i/>
          <w:iCs/>
          <w:color w:val="000000" w:themeColor="text1"/>
          <w:sz w:val="26"/>
          <w:szCs w:val="26"/>
        </w:rPr>
      </w:pPr>
      <w:r w:rsidRPr="00492BE0">
        <w:rPr>
          <w:i/>
          <w:iCs/>
          <w:color w:val="000000" w:themeColor="text1"/>
          <w:sz w:val="26"/>
          <w:szCs w:val="26"/>
        </w:rPr>
        <w:t xml:space="preserve">Thiết kế, chế tạo và thí nghiệm phù hợp với tiêu chuẩn Việt Nam, IEC, IEEE, ANSI hoặc các tiêu chuẩn tương đương. </w:t>
      </w:r>
    </w:p>
    <w:p w14:paraId="1D1749A7" w14:textId="77777777" w:rsidR="00B32B75" w:rsidRPr="00492BE0" w:rsidRDefault="000075F0" w:rsidP="00B32B75">
      <w:pPr>
        <w:numPr>
          <w:ilvl w:val="0"/>
          <w:numId w:val="15"/>
        </w:numPr>
        <w:spacing w:before="60" w:after="60"/>
        <w:ind w:left="0" w:firstLine="567"/>
        <w:jc w:val="both"/>
        <w:rPr>
          <w:i/>
          <w:iCs/>
          <w:color w:val="000000" w:themeColor="text1"/>
          <w:sz w:val="26"/>
          <w:szCs w:val="26"/>
        </w:rPr>
      </w:pPr>
      <w:r w:rsidRPr="00492BE0">
        <w:rPr>
          <w:i/>
          <w:iCs/>
          <w:color w:val="000000" w:themeColor="text1"/>
          <w:sz w:val="26"/>
          <w:szCs w:val="26"/>
        </w:rPr>
        <w:t>Tiêu chuẩn kỹ thuật áp dụng tương đương là tiêu chuẩn quy định về thiết kế, chế tạo và thí nghiệm bằng hoặc tốt hơn tiêu chuẩn được trích dẫn áp dụng.</w:t>
      </w:r>
    </w:p>
    <w:p w14:paraId="6C4C4116" w14:textId="1743D4CD" w:rsidR="005C54FD" w:rsidRPr="00492BE0" w:rsidRDefault="005C54FD" w:rsidP="00B32B75">
      <w:pPr>
        <w:numPr>
          <w:ilvl w:val="0"/>
          <w:numId w:val="15"/>
        </w:numPr>
        <w:spacing w:before="60" w:after="60"/>
        <w:ind w:left="0" w:firstLine="567"/>
        <w:jc w:val="both"/>
        <w:rPr>
          <w:i/>
          <w:iCs/>
          <w:color w:val="000000" w:themeColor="text1"/>
          <w:sz w:val="26"/>
          <w:szCs w:val="26"/>
        </w:rPr>
      </w:pPr>
      <w:r w:rsidRPr="00492BE0">
        <w:rPr>
          <w:i/>
          <w:iCs/>
          <w:color w:val="000000" w:themeColor="text1"/>
          <w:sz w:val="26"/>
          <w:szCs w:val="26"/>
        </w:rPr>
        <w:t xml:space="preserve">Biên bản thí nghiệm điển hình được thực hiện bởi phòng thử nghiệm độc lập cấp cho từng loại hàng hóa chào kèm theo hồ sơ thầu để chứng minh các thông số của sản phẩm chào phù hợp với đặc tính kỹ thuật này. </w:t>
      </w:r>
    </w:p>
    <w:p w14:paraId="15E70935" w14:textId="77777777" w:rsidR="00B32B75" w:rsidRPr="00D57D49" w:rsidRDefault="005C54FD" w:rsidP="00B32B75">
      <w:pPr>
        <w:pStyle w:val="ListParagraph"/>
        <w:spacing w:before="60" w:after="60"/>
        <w:ind w:left="0" w:firstLine="567"/>
        <w:rPr>
          <w:i/>
          <w:iCs/>
          <w:sz w:val="26"/>
          <w:szCs w:val="26"/>
          <w:lang w:eastAsia="vi-VN"/>
        </w:rPr>
      </w:pPr>
      <w:r w:rsidRPr="00D57D49">
        <w:rPr>
          <w:i/>
          <w:iCs/>
          <w:sz w:val="26"/>
          <w:szCs w:val="26"/>
          <w:lang w:eastAsia="vi-VN"/>
        </w:rPr>
        <w:t>(5) Bản vẽ thiết kế chi tiết kết cấu thùng công tơ (thể hiện đầy đủ các thông số kỹ thuật: kích thước tối thiểu giữa 2 công tơ; bố trí lỗ cáp vào/ra; vị trí lắp MCB; cổ dê; hàng kẹp trung tính, công tơ, cửa sổ thao tác MCB, các kính thước của thùng…</w:t>
      </w:r>
    </w:p>
    <w:p w14:paraId="1E5C4522" w14:textId="13AF355D" w:rsidR="005C54FD" w:rsidRPr="009C2DD2" w:rsidRDefault="00B32B75" w:rsidP="00B32B75">
      <w:pPr>
        <w:pStyle w:val="ListParagraph"/>
        <w:spacing w:before="60" w:after="60"/>
        <w:ind w:left="0" w:firstLine="567"/>
        <w:rPr>
          <w:i/>
          <w:iCs/>
          <w:color w:val="000000" w:themeColor="text1"/>
          <w:sz w:val="26"/>
          <w:szCs w:val="26"/>
        </w:rPr>
      </w:pPr>
      <w:r w:rsidRPr="009C2DD2">
        <w:rPr>
          <w:i/>
          <w:iCs/>
          <w:color w:val="000000" w:themeColor="text1"/>
          <w:sz w:val="26"/>
          <w:szCs w:val="26"/>
          <w:lang w:eastAsia="vi-VN"/>
        </w:rPr>
        <w:t xml:space="preserve">(6) </w:t>
      </w:r>
      <w:r w:rsidR="005C54FD" w:rsidRPr="009C2DD2">
        <w:rPr>
          <w:i/>
          <w:iCs/>
          <w:color w:val="000000" w:themeColor="text1"/>
          <w:sz w:val="26"/>
          <w:szCs w:val="26"/>
        </w:rPr>
        <w:t>Tài liệu kỹ thuật hướng dẫn lắp đặt, vận hành và bảo dưỡng.</w:t>
      </w:r>
    </w:p>
    <w:p w14:paraId="6C5F78F6" w14:textId="27282086" w:rsidR="000075F0" w:rsidRPr="009C2DD2" w:rsidRDefault="00F90182" w:rsidP="00921DE5">
      <w:pPr>
        <w:tabs>
          <w:tab w:val="right" w:leader="dot" w:pos="8640"/>
        </w:tabs>
        <w:jc w:val="both"/>
        <w:rPr>
          <w:i/>
          <w:iCs/>
          <w:color w:val="000000" w:themeColor="text1"/>
          <w:sz w:val="26"/>
          <w:szCs w:val="26"/>
        </w:rPr>
      </w:pPr>
      <w:r w:rsidRPr="009C2DD2">
        <w:rPr>
          <w:i/>
          <w:iCs/>
          <w:color w:val="000000" w:themeColor="text1"/>
          <w:sz w:val="26"/>
          <w:szCs w:val="26"/>
        </w:rPr>
        <w:t xml:space="preserve">         </w:t>
      </w:r>
      <w:r w:rsidR="000075F0" w:rsidRPr="009C2DD2">
        <w:rPr>
          <w:i/>
          <w:iCs/>
          <w:color w:val="000000" w:themeColor="text1"/>
          <w:sz w:val="26"/>
          <w:szCs w:val="26"/>
        </w:rPr>
        <w:t>(</w:t>
      </w:r>
      <w:r w:rsidR="00921DE5">
        <w:rPr>
          <w:i/>
          <w:iCs/>
          <w:color w:val="000000" w:themeColor="text1"/>
          <w:sz w:val="26"/>
          <w:szCs w:val="26"/>
        </w:rPr>
        <w:t>7</w:t>
      </w:r>
      <w:r w:rsidR="000075F0" w:rsidRPr="009C2DD2">
        <w:rPr>
          <w:i/>
          <w:iCs/>
          <w:color w:val="000000" w:themeColor="text1"/>
          <w:sz w:val="26"/>
          <w:szCs w:val="26"/>
        </w:rPr>
        <w:t>)</w:t>
      </w:r>
      <w:r w:rsidR="000075F0" w:rsidRPr="009C2DD2">
        <w:rPr>
          <w:i/>
          <w:color w:val="000000" w:themeColor="text1"/>
          <w:spacing w:val="-2"/>
          <w:sz w:val="26"/>
          <w:szCs w:val="26"/>
          <w:lang w:val="nl-NL"/>
        </w:rPr>
        <w:t xml:space="preserve"> Tất cả các hàng hóa và vật liệu, vật tư sử dụng cho hàng hóa phải mới, chưa qua sử dụng, sử dụng toàn bộ các cải tiến mới nhất về thiết kế và vật liệu, trừ trường hợp có quy định cụ thể khác trong hợp đồng.</w:t>
      </w:r>
    </w:p>
    <w:p w14:paraId="25B05534" w14:textId="717E9FF5" w:rsidR="000075F0" w:rsidRPr="00492BE0" w:rsidRDefault="00B32B75" w:rsidP="00B32B75">
      <w:pPr>
        <w:spacing w:before="60" w:after="60"/>
        <w:ind w:firstLine="567"/>
        <w:jc w:val="both"/>
        <w:rPr>
          <w:b/>
          <w:i/>
          <w:iCs/>
          <w:color w:val="000000" w:themeColor="text1"/>
          <w:sz w:val="26"/>
          <w:szCs w:val="26"/>
        </w:rPr>
      </w:pPr>
      <w:r w:rsidRPr="00792931">
        <w:rPr>
          <w:b/>
          <w:i/>
          <w:iCs/>
          <w:color w:val="000000" w:themeColor="text1"/>
          <w:sz w:val="26"/>
          <w:szCs w:val="26"/>
        </w:rPr>
        <w:t>3</w:t>
      </w:r>
      <w:r w:rsidR="000075F0" w:rsidRPr="00792931">
        <w:rPr>
          <w:b/>
          <w:i/>
          <w:iCs/>
          <w:color w:val="000000" w:themeColor="text1"/>
          <w:sz w:val="26"/>
          <w:szCs w:val="26"/>
        </w:rPr>
        <w:t>.2. Yêu cầu về biên bản thử nghiệm đối với VTTB</w:t>
      </w:r>
    </w:p>
    <w:p w14:paraId="09E192A1" w14:textId="2F144930" w:rsidR="009D24A7" w:rsidRPr="00492BE0" w:rsidRDefault="0017539E" w:rsidP="00B32B75">
      <w:pPr>
        <w:spacing w:before="60" w:after="60"/>
        <w:ind w:firstLine="567"/>
        <w:jc w:val="both"/>
        <w:rPr>
          <w:i/>
          <w:iCs/>
          <w:color w:val="000000" w:themeColor="text1"/>
          <w:sz w:val="26"/>
          <w:szCs w:val="26"/>
        </w:rPr>
      </w:pPr>
      <w:r w:rsidRPr="00492BE0">
        <w:rPr>
          <w:i/>
          <w:iCs/>
          <w:color w:val="000000" w:themeColor="text1"/>
          <w:sz w:val="26"/>
          <w:szCs w:val="26"/>
        </w:rPr>
        <w:t xml:space="preserve"> </w:t>
      </w:r>
      <w:r w:rsidR="000F6D4D" w:rsidRPr="00492BE0">
        <w:rPr>
          <w:i/>
          <w:iCs/>
          <w:color w:val="000000" w:themeColor="text1"/>
          <w:sz w:val="26"/>
          <w:szCs w:val="26"/>
        </w:rPr>
        <w:t xml:space="preserve">- </w:t>
      </w:r>
      <w:r w:rsidR="00303885" w:rsidRPr="00492BE0">
        <w:rPr>
          <w:i/>
          <w:iCs/>
          <w:color w:val="000000" w:themeColor="text1"/>
          <w:sz w:val="26"/>
          <w:szCs w:val="26"/>
        </w:rPr>
        <w:t>Biên bản thử nghiệm điển hình của các VTTB phải do đơn vị thí nghiệm độc lập</w:t>
      </w:r>
      <w:bookmarkStart w:id="3" w:name="_Hlk143151877"/>
      <w:r w:rsidR="00303885" w:rsidRPr="00492BE0">
        <w:rPr>
          <w:i/>
          <w:iCs/>
          <w:color w:val="000000" w:themeColor="text1"/>
          <w:sz w:val="26"/>
          <w:szCs w:val="26"/>
        </w:rPr>
        <w:t xml:space="preserve">/đơn vị thí nghiệm </w:t>
      </w:r>
      <w:bookmarkEnd w:id="3"/>
      <w:r w:rsidR="000F6D4D" w:rsidRPr="00492BE0">
        <w:rPr>
          <w:i/>
          <w:iCs/>
          <w:color w:val="000000" w:themeColor="text1"/>
          <w:sz w:val="26"/>
          <w:szCs w:val="26"/>
        </w:rPr>
        <w:t xml:space="preserve">và </w:t>
      </w:r>
      <w:r w:rsidR="00303885" w:rsidRPr="00492BE0">
        <w:rPr>
          <w:i/>
          <w:iCs/>
          <w:color w:val="000000" w:themeColor="text1"/>
          <w:sz w:val="26"/>
          <w:szCs w:val="26"/>
        </w:rPr>
        <w:t xml:space="preserve">đạt tiêu chuẩn ISO/IEC 17025 phát hành. </w:t>
      </w:r>
      <w:r w:rsidR="009D24A7" w:rsidRPr="00492BE0">
        <w:rPr>
          <w:i/>
          <w:iCs/>
          <w:color w:val="000000" w:themeColor="text1"/>
          <w:sz w:val="26"/>
          <w:szCs w:val="26"/>
        </w:rPr>
        <w:t xml:space="preserve">                                           </w:t>
      </w:r>
    </w:p>
    <w:p w14:paraId="2157A67B" w14:textId="77777777" w:rsidR="00EB7109" w:rsidRPr="00492BE0" w:rsidRDefault="000075F0" w:rsidP="00B32B75">
      <w:pPr>
        <w:spacing w:before="60" w:after="60"/>
        <w:ind w:firstLine="567"/>
        <w:jc w:val="both"/>
        <w:rPr>
          <w:b/>
          <w:i/>
          <w:iCs/>
          <w:color w:val="000000" w:themeColor="text1"/>
          <w:sz w:val="26"/>
          <w:szCs w:val="26"/>
        </w:rPr>
      </w:pPr>
      <w:r w:rsidRPr="00492BE0">
        <w:rPr>
          <w:i/>
          <w:iCs/>
          <w:color w:val="000000" w:themeColor="text1"/>
          <w:sz w:val="26"/>
          <w:szCs w:val="26"/>
          <w:lang w:val="vi-VN"/>
        </w:rPr>
        <w:t>- Biên bản thử nghiệm xuất xưởng: Nhà thầu cung cấp tại thời điểm giao hàng.</w:t>
      </w:r>
      <w:r w:rsidR="00220530" w:rsidRPr="00492BE0">
        <w:rPr>
          <w:b/>
          <w:i/>
          <w:iCs/>
          <w:color w:val="000000" w:themeColor="text1"/>
          <w:sz w:val="26"/>
          <w:szCs w:val="26"/>
        </w:rPr>
        <w:t xml:space="preserve">  </w:t>
      </w:r>
    </w:p>
    <w:p w14:paraId="4F5D0BCF" w14:textId="705FD92B" w:rsidR="00D55402" w:rsidRPr="00492BE0" w:rsidRDefault="009D24A7" w:rsidP="00B32B75">
      <w:pPr>
        <w:spacing w:before="60" w:after="60"/>
        <w:jc w:val="both"/>
        <w:rPr>
          <w:b/>
          <w:bCs/>
          <w:i/>
          <w:iCs/>
          <w:color w:val="000000" w:themeColor="text1"/>
          <w:sz w:val="26"/>
          <w:szCs w:val="26"/>
          <w:lang w:val="vi-VN" w:eastAsia="vi-VN"/>
        </w:rPr>
      </w:pPr>
      <w:r w:rsidRPr="00492BE0">
        <w:rPr>
          <w:b/>
          <w:color w:val="000000" w:themeColor="text1"/>
          <w:sz w:val="26"/>
          <w:szCs w:val="26"/>
        </w:rPr>
        <w:t xml:space="preserve">       </w:t>
      </w:r>
      <w:r w:rsidR="00B32B75" w:rsidRPr="00492BE0">
        <w:rPr>
          <w:b/>
          <w:color w:val="000000" w:themeColor="text1"/>
          <w:sz w:val="26"/>
          <w:szCs w:val="26"/>
        </w:rPr>
        <w:t>3</w:t>
      </w:r>
      <w:r w:rsidR="00114891" w:rsidRPr="00492BE0">
        <w:rPr>
          <w:b/>
          <w:color w:val="000000" w:themeColor="text1"/>
          <w:sz w:val="26"/>
          <w:szCs w:val="26"/>
          <w:lang w:val="vi-VN"/>
        </w:rPr>
        <w:t xml:space="preserve">.3. </w:t>
      </w:r>
      <w:r w:rsidR="00114891" w:rsidRPr="00492BE0">
        <w:rPr>
          <w:b/>
          <w:bCs/>
          <w:color w:val="000000" w:themeColor="text1"/>
          <w:sz w:val="26"/>
          <w:szCs w:val="26"/>
          <w:lang w:val="vi-VN" w:eastAsia="vi-VN"/>
        </w:rPr>
        <w:t>Danh mục các tài liệu chứng minh nguồn gốc và chất lượng hàng hóa:</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692"/>
        <w:gridCol w:w="1984"/>
        <w:gridCol w:w="1826"/>
        <w:gridCol w:w="2002"/>
      </w:tblGrid>
      <w:tr w:rsidR="00187793" w:rsidRPr="007C107F" w14:paraId="155C0A49" w14:textId="77777777" w:rsidTr="00187793">
        <w:trPr>
          <w:trHeight w:val="780"/>
          <w:tblHeader/>
        </w:trPr>
        <w:tc>
          <w:tcPr>
            <w:tcW w:w="568" w:type="dxa"/>
            <w:noWrap/>
            <w:vAlign w:val="center"/>
            <w:hideMark/>
          </w:tcPr>
          <w:p w14:paraId="1E3D97CE" w14:textId="77777777" w:rsidR="00187793" w:rsidRPr="007C107F" w:rsidRDefault="00187793" w:rsidP="00341F8F">
            <w:pPr>
              <w:jc w:val="center"/>
              <w:rPr>
                <w:b/>
                <w:bCs/>
                <w:i/>
                <w:iCs/>
                <w:color w:val="000000" w:themeColor="text1"/>
                <w:sz w:val="26"/>
                <w:szCs w:val="26"/>
              </w:rPr>
            </w:pPr>
            <w:r w:rsidRPr="007C107F">
              <w:rPr>
                <w:b/>
                <w:bCs/>
                <w:i/>
                <w:iCs/>
                <w:color w:val="000000" w:themeColor="text1"/>
                <w:sz w:val="26"/>
                <w:szCs w:val="26"/>
                <w:lang w:eastAsia="vi-VN"/>
              </w:rPr>
              <w:t>TT</w:t>
            </w:r>
          </w:p>
        </w:tc>
        <w:tc>
          <w:tcPr>
            <w:tcW w:w="2692" w:type="dxa"/>
            <w:vAlign w:val="center"/>
            <w:hideMark/>
          </w:tcPr>
          <w:p w14:paraId="3BF56E96" w14:textId="77777777" w:rsidR="00187793" w:rsidRPr="007C107F" w:rsidRDefault="00187793" w:rsidP="00341F8F">
            <w:pPr>
              <w:jc w:val="center"/>
              <w:rPr>
                <w:b/>
                <w:bCs/>
                <w:i/>
                <w:iCs/>
                <w:color w:val="000000" w:themeColor="text1"/>
                <w:sz w:val="26"/>
                <w:szCs w:val="26"/>
              </w:rPr>
            </w:pPr>
            <w:r w:rsidRPr="007C107F">
              <w:rPr>
                <w:b/>
                <w:bCs/>
                <w:i/>
                <w:iCs/>
                <w:color w:val="000000" w:themeColor="text1"/>
                <w:sz w:val="26"/>
                <w:szCs w:val="26"/>
                <w:lang w:eastAsia="vi-VN"/>
              </w:rPr>
              <w:t>Tên vật tư - thiết bị</w:t>
            </w:r>
          </w:p>
        </w:tc>
        <w:tc>
          <w:tcPr>
            <w:tcW w:w="1984" w:type="dxa"/>
            <w:vAlign w:val="center"/>
          </w:tcPr>
          <w:p w14:paraId="51A04589" w14:textId="77777777" w:rsidR="00187793" w:rsidRPr="007C107F" w:rsidRDefault="00187793" w:rsidP="00341F8F">
            <w:pPr>
              <w:jc w:val="center"/>
              <w:rPr>
                <w:b/>
                <w:bCs/>
                <w:color w:val="000000" w:themeColor="text1"/>
                <w:sz w:val="26"/>
                <w:szCs w:val="26"/>
                <w:lang w:eastAsia="vi-VN"/>
              </w:rPr>
            </w:pPr>
            <w:r w:rsidRPr="007C107F">
              <w:rPr>
                <w:b/>
                <w:bCs/>
                <w:color w:val="000000" w:themeColor="text1"/>
                <w:sz w:val="26"/>
                <w:szCs w:val="26"/>
                <w:lang w:eastAsia="vi-VN"/>
              </w:rPr>
              <w:t>Biên bản thử nghiệm điển hình (Type test)</w:t>
            </w:r>
          </w:p>
        </w:tc>
        <w:tc>
          <w:tcPr>
            <w:tcW w:w="1826" w:type="dxa"/>
            <w:vAlign w:val="center"/>
            <w:hideMark/>
          </w:tcPr>
          <w:p w14:paraId="0C9878D5" w14:textId="77777777" w:rsidR="00187793" w:rsidRPr="007C107F" w:rsidRDefault="00187793" w:rsidP="00341F8F">
            <w:pPr>
              <w:jc w:val="center"/>
              <w:rPr>
                <w:b/>
                <w:bCs/>
                <w:color w:val="000000" w:themeColor="text1"/>
                <w:sz w:val="26"/>
                <w:szCs w:val="26"/>
              </w:rPr>
            </w:pPr>
            <w:r w:rsidRPr="007C107F">
              <w:rPr>
                <w:b/>
                <w:bCs/>
                <w:color w:val="000000" w:themeColor="text1"/>
                <w:sz w:val="26"/>
                <w:szCs w:val="26"/>
                <w:lang w:eastAsia="vi-VN"/>
              </w:rPr>
              <w:t>Tài liệu kỹ thuật (bản vẽ, Catalogue …)</w:t>
            </w:r>
          </w:p>
        </w:tc>
        <w:tc>
          <w:tcPr>
            <w:tcW w:w="2002" w:type="dxa"/>
            <w:vAlign w:val="center"/>
          </w:tcPr>
          <w:p w14:paraId="5060319C" w14:textId="77777777" w:rsidR="00187793" w:rsidRPr="007C107F" w:rsidRDefault="00187793" w:rsidP="00341F8F">
            <w:pPr>
              <w:jc w:val="center"/>
              <w:rPr>
                <w:b/>
                <w:bCs/>
                <w:color w:val="000000" w:themeColor="text1"/>
                <w:sz w:val="26"/>
                <w:szCs w:val="26"/>
                <w:lang w:eastAsia="vi-VN"/>
              </w:rPr>
            </w:pPr>
            <w:r w:rsidRPr="007C107F">
              <w:rPr>
                <w:b/>
                <w:bCs/>
                <w:color w:val="000000" w:themeColor="text1"/>
                <w:sz w:val="26"/>
                <w:szCs w:val="26"/>
                <w:lang w:eastAsia="vi-VN"/>
              </w:rPr>
              <w:t>Xác nhận của đơn vị sử dụng cuối cùng</w:t>
            </w:r>
          </w:p>
        </w:tc>
      </w:tr>
      <w:tr w:rsidR="00187793" w:rsidRPr="007C107F" w14:paraId="1CF8F9C2" w14:textId="77777777" w:rsidTr="00187793">
        <w:trPr>
          <w:trHeight w:val="397"/>
        </w:trPr>
        <w:tc>
          <w:tcPr>
            <w:tcW w:w="568" w:type="dxa"/>
            <w:noWrap/>
            <w:vAlign w:val="center"/>
          </w:tcPr>
          <w:p w14:paraId="0703597B" w14:textId="77777777" w:rsidR="00187793" w:rsidRPr="007C107F" w:rsidRDefault="00187793" w:rsidP="00341F8F">
            <w:pPr>
              <w:pStyle w:val="ListParagraph"/>
              <w:numPr>
                <w:ilvl w:val="0"/>
                <w:numId w:val="29"/>
              </w:numPr>
              <w:contextualSpacing w:val="0"/>
              <w:jc w:val="center"/>
              <w:rPr>
                <w:i/>
                <w:iCs/>
                <w:color w:val="000000" w:themeColor="text1"/>
                <w:sz w:val="26"/>
                <w:szCs w:val="26"/>
              </w:rPr>
            </w:pPr>
          </w:p>
        </w:tc>
        <w:tc>
          <w:tcPr>
            <w:tcW w:w="2692" w:type="dxa"/>
            <w:tcBorders>
              <w:top w:val="nil"/>
              <w:left w:val="single" w:sz="4" w:space="0" w:color="auto"/>
              <w:bottom w:val="single" w:sz="4" w:space="0" w:color="auto"/>
              <w:right w:val="single" w:sz="4" w:space="0" w:color="auto"/>
            </w:tcBorders>
            <w:shd w:val="clear" w:color="000000" w:fill="FFFFFF"/>
            <w:vAlign w:val="center"/>
          </w:tcPr>
          <w:p w14:paraId="268C77B0" w14:textId="2A3C2270" w:rsidR="00187793" w:rsidRPr="007C107F" w:rsidRDefault="00187793" w:rsidP="00341F8F">
            <w:pPr>
              <w:rPr>
                <w:color w:val="000000" w:themeColor="text1"/>
                <w:sz w:val="26"/>
                <w:szCs w:val="26"/>
              </w:rPr>
            </w:pPr>
            <w:r w:rsidRPr="00492BE0">
              <w:rPr>
                <w:color w:val="000000" w:themeColor="text1"/>
                <w:sz w:val="26"/>
                <w:szCs w:val="26"/>
              </w:rPr>
              <w:t>Hộp bảo vệ công tơ</w:t>
            </w:r>
          </w:p>
        </w:tc>
        <w:tc>
          <w:tcPr>
            <w:tcW w:w="1984" w:type="dxa"/>
            <w:tcBorders>
              <w:top w:val="single" w:sz="4" w:space="0" w:color="auto"/>
              <w:left w:val="single" w:sz="4" w:space="0" w:color="auto"/>
              <w:bottom w:val="single" w:sz="4" w:space="0" w:color="auto"/>
              <w:right w:val="single" w:sz="4" w:space="0" w:color="auto"/>
            </w:tcBorders>
            <w:vAlign w:val="center"/>
          </w:tcPr>
          <w:p w14:paraId="75D850A8" w14:textId="77777777" w:rsidR="00187793" w:rsidRPr="007C107F" w:rsidRDefault="00187793" w:rsidP="00341F8F">
            <w:pPr>
              <w:jc w:val="center"/>
              <w:rPr>
                <w:iCs/>
                <w:color w:val="000000" w:themeColor="text1"/>
                <w:sz w:val="26"/>
                <w:szCs w:val="26"/>
              </w:rPr>
            </w:pPr>
            <w:r w:rsidRPr="007C107F">
              <w:rPr>
                <w:iCs/>
                <w:color w:val="000000" w:themeColor="text1"/>
                <w:sz w:val="26"/>
                <w:szCs w:val="26"/>
              </w:rPr>
              <w:t>X</w:t>
            </w:r>
          </w:p>
        </w:tc>
        <w:tc>
          <w:tcPr>
            <w:tcW w:w="1826" w:type="dxa"/>
            <w:tcBorders>
              <w:left w:val="single" w:sz="4" w:space="0" w:color="auto"/>
            </w:tcBorders>
            <w:vAlign w:val="center"/>
          </w:tcPr>
          <w:p w14:paraId="069B464E" w14:textId="77777777" w:rsidR="00187793" w:rsidRPr="007C107F" w:rsidRDefault="00187793" w:rsidP="00341F8F">
            <w:pPr>
              <w:jc w:val="center"/>
              <w:rPr>
                <w:iCs/>
                <w:color w:val="000000" w:themeColor="text1"/>
                <w:sz w:val="26"/>
                <w:szCs w:val="26"/>
              </w:rPr>
            </w:pPr>
            <w:r w:rsidRPr="007C107F">
              <w:rPr>
                <w:iCs/>
                <w:color w:val="000000" w:themeColor="text1"/>
                <w:sz w:val="26"/>
                <w:szCs w:val="26"/>
              </w:rPr>
              <w:t>X</w:t>
            </w:r>
          </w:p>
        </w:tc>
        <w:tc>
          <w:tcPr>
            <w:tcW w:w="2002" w:type="dxa"/>
            <w:tcBorders>
              <w:left w:val="single" w:sz="4" w:space="0" w:color="auto"/>
            </w:tcBorders>
            <w:vAlign w:val="center"/>
          </w:tcPr>
          <w:p w14:paraId="0DE4C8D3" w14:textId="77777777" w:rsidR="00187793" w:rsidRPr="007C107F" w:rsidRDefault="00187793" w:rsidP="00341F8F">
            <w:pPr>
              <w:jc w:val="center"/>
              <w:rPr>
                <w:iCs/>
                <w:color w:val="000000" w:themeColor="text1"/>
                <w:sz w:val="26"/>
                <w:szCs w:val="26"/>
              </w:rPr>
            </w:pPr>
            <w:r w:rsidRPr="007C107F">
              <w:rPr>
                <w:iCs/>
                <w:color w:val="000000" w:themeColor="text1"/>
                <w:sz w:val="26"/>
                <w:szCs w:val="26"/>
              </w:rPr>
              <w:t>X</w:t>
            </w:r>
          </w:p>
        </w:tc>
      </w:tr>
    </w:tbl>
    <w:p w14:paraId="277DC00E" w14:textId="77777777" w:rsidR="00187793" w:rsidRDefault="00187793" w:rsidP="00B32B75">
      <w:pPr>
        <w:ind w:firstLine="567"/>
        <w:jc w:val="both"/>
        <w:rPr>
          <w:b/>
          <w:bCs/>
          <w:i/>
          <w:iCs/>
          <w:color w:val="000000" w:themeColor="text1"/>
          <w:sz w:val="26"/>
          <w:szCs w:val="26"/>
          <w:u w:val="single"/>
        </w:rPr>
      </w:pPr>
    </w:p>
    <w:p w14:paraId="4BE2C1AA" w14:textId="49ADB175" w:rsidR="00114891" w:rsidRPr="00492BE0" w:rsidRDefault="00114891" w:rsidP="00B32B75">
      <w:pPr>
        <w:ind w:firstLine="567"/>
        <w:jc w:val="both"/>
        <w:rPr>
          <w:b/>
          <w:bCs/>
          <w:i/>
          <w:iCs/>
          <w:color w:val="000000" w:themeColor="text1"/>
          <w:sz w:val="26"/>
          <w:szCs w:val="26"/>
          <w:u w:val="single"/>
        </w:rPr>
      </w:pPr>
      <w:r w:rsidRPr="00492BE0">
        <w:rPr>
          <w:b/>
          <w:bCs/>
          <w:i/>
          <w:iCs/>
          <w:color w:val="000000" w:themeColor="text1"/>
          <w:sz w:val="26"/>
          <w:szCs w:val="26"/>
          <w:u w:val="single"/>
        </w:rPr>
        <w:t>Ghi chú:</w:t>
      </w:r>
    </w:p>
    <w:p w14:paraId="41941AF2" w14:textId="77777777" w:rsidR="0094327F" w:rsidRPr="007C107F" w:rsidRDefault="0094327F" w:rsidP="0094327F">
      <w:pPr>
        <w:autoSpaceDE w:val="0"/>
        <w:autoSpaceDN w:val="0"/>
        <w:adjustRightInd w:val="0"/>
        <w:ind w:firstLine="709"/>
        <w:jc w:val="both"/>
        <w:rPr>
          <w:i/>
          <w:iCs/>
          <w:color w:val="000000" w:themeColor="text1"/>
          <w:sz w:val="26"/>
          <w:szCs w:val="26"/>
          <w:lang w:eastAsia="vi-VN"/>
        </w:rPr>
      </w:pPr>
      <w:r w:rsidRPr="007C107F">
        <w:rPr>
          <w:i/>
          <w:iCs/>
          <w:color w:val="000000" w:themeColor="text1"/>
          <w:sz w:val="26"/>
          <w:szCs w:val="26"/>
          <w:lang w:eastAsia="vi-VN"/>
        </w:rPr>
        <w:t>- Dấu "</w:t>
      </w:r>
      <w:r w:rsidRPr="007C107F">
        <w:rPr>
          <w:i/>
          <w:color w:val="000000" w:themeColor="text1"/>
          <w:sz w:val="22"/>
          <w:szCs w:val="22"/>
        </w:rPr>
        <w:t>X</w:t>
      </w:r>
      <w:r w:rsidRPr="007C107F">
        <w:rPr>
          <w:i/>
          <w:iCs/>
          <w:color w:val="000000" w:themeColor="text1"/>
          <w:sz w:val="26"/>
          <w:szCs w:val="26"/>
          <w:lang w:eastAsia="vi-VN"/>
        </w:rPr>
        <w:t>" là các tài liệu bắt buộc hồ sơ dự thầu phải cung cấp;</w:t>
      </w:r>
    </w:p>
    <w:p w14:paraId="69DA97EB" w14:textId="77777777" w:rsidR="0094327F" w:rsidRPr="007C107F" w:rsidRDefault="0094327F" w:rsidP="0094327F">
      <w:pPr>
        <w:autoSpaceDE w:val="0"/>
        <w:autoSpaceDN w:val="0"/>
        <w:adjustRightInd w:val="0"/>
        <w:ind w:firstLine="709"/>
        <w:jc w:val="both"/>
        <w:rPr>
          <w:i/>
          <w:iCs/>
          <w:color w:val="000000" w:themeColor="text1"/>
          <w:sz w:val="26"/>
          <w:szCs w:val="26"/>
          <w:lang w:eastAsia="vi-VN"/>
        </w:rPr>
      </w:pPr>
      <w:r w:rsidRPr="007C107F">
        <w:rPr>
          <w:i/>
          <w:iCs/>
          <w:color w:val="000000" w:themeColor="text1"/>
          <w:sz w:val="26"/>
          <w:szCs w:val="26"/>
          <w:lang w:eastAsia="vi-VN"/>
        </w:rPr>
        <w:t>- Để đánh giá đáp ứng kỹ thuật của VTTB chào thầu, Bên mời thầu có quyền yêu cầu nhà thầu bổ sung biên bản thử nghiệm và các tài liệu kỹ thuật liên quan trường hợp cần thiết.</w:t>
      </w:r>
    </w:p>
    <w:p w14:paraId="020302B1" w14:textId="77777777" w:rsidR="0094327F" w:rsidRPr="007C107F" w:rsidRDefault="0094327F" w:rsidP="0094327F">
      <w:pPr>
        <w:autoSpaceDE w:val="0"/>
        <w:autoSpaceDN w:val="0"/>
        <w:adjustRightInd w:val="0"/>
        <w:ind w:firstLine="567"/>
        <w:jc w:val="both"/>
        <w:rPr>
          <w:bCs/>
          <w:i/>
          <w:color w:val="000000" w:themeColor="text1"/>
          <w:sz w:val="26"/>
          <w:szCs w:val="26"/>
        </w:rPr>
      </w:pPr>
      <w:r w:rsidRPr="007C107F">
        <w:rPr>
          <w:bCs/>
          <w:i/>
          <w:color w:val="000000" w:themeColor="text1"/>
          <w:sz w:val="26"/>
          <w:szCs w:val="26"/>
        </w:rPr>
        <w:t xml:space="preserve">- Có đầy đủ catalogue (chứng minh đáp ứng các yêu cầu kỹ thuật chi tiết), tài liệu kỹ thuật bằng tiếng Việt: </w:t>
      </w:r>
    </w:p>
    <w:p w14:paraId="488AFE7E" w14:textId="77777777" w:rsidR="0094327F" w:rsidRPr="007C107F" w:rsidRDefault="0094327F" w:rsidP="0094327F">
      <w:pPr>
        <w:autoSpaceDE w:val="0"/>
        <w:autoSpaceDN w:val="0"/>
        <w:adjustRightInd w:val="0"/>
        <w:ind w:firstLine="567"/>
        <w:jc w:val="both"/>
        <w:rPr>
          <w:bCs/>
          <w:i/>
          <w:color w:val="000000" w:themeColor="text1"/>
          <w:sz w:val="26"/>
          <w:szCs w:val="26"/>
        </w:rPr>
      </w:pPr>
      <w:r w:rsidRPr="007C107F">
        <w:rPr>
          <w:bCs/>
          <w:i/>
          <w:color w:val="000000" w:themeColor="text1"/>
          <w:sz w:val="26"/>
          <w:szCs w:val="26"/>
        </w:rPr>
        <w:t>+ Bản vẽ mô tả nguyên lý, cấu trúc chung của vật tư thiết bị.</w:t>
      </w:r>
    </w:p>
    <w:p w14:paraId="1751F87A" w14:textId="77777777" w:rsidR="0094327F" w:rsidRPr="007C107F" w:rsidRDefault="0094327F" w:rsidP="0094327F">
      <w:pPr>
        <w:autoSpaceDE w:val="0"/>
        <w:autoSpaceDN w:val="0"/>
        <w:adjustRightInd w:val="0"/>
        <w:ind w:firstLine="567"/>
        <w:jc w:val="both"/>
        <w:rPr>
          <w:bCs/>
          <w:i/>
          <w:color w:val="000000" w:themeColor="text1"/>
          <w:sz w:val="26"/>
          <w:szCs w:val="26"/>
        </w:rPr>
      </w:pPr>
      <w:r w:rsidRPr="007C107F">
        <w:rPr>
          <w:bCs/>
          <w:i/>
          <w:color w:val="000000" w:themeColor="text1"/>
          <w:sz w:val="26"/>
          <w:szCs w:val="26"/>
        </w:rPr>
        <w:t>+ Bản vẽ kết cấu chi tiết để lắp đặt.</w:t>
      </w:r>
    </w:p>
    <w:p w14:paraId="3EB61C7D" w14:textId="77777777" w:rsidR="0094327F" w:rsidRPr="007C107F" w:rsidRDefault="0094327F" w:rsidP="0094327F">
      <w:pPr>
        <w:autoSpaceDE w:val="0"/>
        <w:autoSpaceDN w:val="0"/>
        <w:adjustRightInd w:val="0"/>
        <w:ind w:firstLine="567"/>
        <w:jc w:val="both"/>
        <w:rPr>
          <w:bCs/>
          <w:i/>
          <w:color w:val="000000" w:themeColor="text1"/>
          <w:sz w:val="26"/>
          <w:szCs w:val="26"/>
        </w:rPr>
      </w:pPr>
      <w:r w:rsidRPr="007C107F">
        <w:rPr>
          <w:bCs/>
          <w:i/>
          <w:color w:val="000000" w:themeColor="text1"/>
          <w:sz w:val="26"/>
          <w:szCs w:val="26"/>
        </w:rPr>
        <w:t>+ Tài liệu kỹ thuật hướng dẫn lắp đặt, vận hành và bảo dưỡng</w:t>
      </w:r>
    </w:p>
    <w:p w14:paraId="6B6FBBC7" w14:textId="77777777" w:rsidR="0094327F" w:rsidRPr="007C107F" w:rsidRDefault="0094327F" w:rsidP="0094327F">
      <w:pPr>
        <w:autoSpaceDE w:val="0"/>
        <w:autoSpaceDN w:val="0"/>
        <w:adjustRightInd w:val="0"/>
        <w:ind w:firstLine="567"/>
        <w:jc w:val="both"/>
        <w:rPr>
          <w:bCs/>
          <w:i/>
          <w:color w:val="000000" w:themeColor="text1"/>
          <w:sz w:val="26"/>
          <w:szCs w:val="26"/>
        </w:rPr>
      </w:pPr>
      <w:r w:rsidRPr="007C107F">
        <w:rPr>
          <w:i/>
          <w:iCs/>
          <w:color w:val="000000" w:themeColor="text1"/>
          <w:sz w:val="26"/>
          <w:szCs w:val="26"/>
          <w:lang w:eastAsia="vi-VN"/>
        </w:rPr>
        <w:lastRenderedPageBreak/>
        <w:t xml:space="preserve">- </w:t>
      </w:r>
      <w:r w:rsidRPr="007C107F">
        <w:rPr>
          <w:bCs/>
          <w:i/>
          <w:color w:val="000000" w:themeColor="text1"/>
          <w:sz w:val="26"/>
          <w:szCs w:val="26"/>
        </w:rPr>
        <w:t xml:space="preserve">Nhà thầu ghi rõ từng hạng mục thí nghiệm của VTTB tương với số biên bản thí nghiệm (Test) tại “trang, tờ , mục…” của từng hạng mục thí nghiệm, số biên bản thí nghiệm (test). </w:t>
      </w:r>
    </w:p>
    <w:p w14:paraId="0CF0D49C" w14:textId="77777777" w:rsidR="0094327F" w:rsidRDefault="0094327F" w:rsidP="00B32B75">
      <w:pPr>
        <w:spacing w:after="20"/>
        <w:ind w:firstLine="567"/>
        <w:jc w:val="both"/>
        <w:rPr>
          <w:rFonts w:asciiTheme="majorHAnsi" w:hAnsiTheme="majorHAnsi" w:cstheme="majorHAnsi"/>
          <w:b/>
          <w:bCs/>
          <w:color w:val="000000" w:themeColor="text1"/>
          <w:sz w:val="26"/>
          <w:szCs w:val="26"/>
        </w:rPr>
      </w:pPr>
    </w:p>
    <w:p w14:paraId="75512C0E" w14:textId="199BE6C5" w:rsidR="00BE10FA" w:rsidRDefault="009A5A39" w:rsidP="00B32B75">
      <w:pPr>
        <w:spacing w:after="20"/>
        <w:ind w:firstLine="567"/>
        <w:jc w:val="both"/>
        <w:rPr>
          <w:rFonts w:asciiTheme="majorHAnsi" w:hAnsiTheme="majorHAnsi" w:cstheme="majorHAnsi"/>
          <w:b/>
          <w:bCs/>
          <w:color w:val="000000" w:themeColor="text1"/>
          <w:sz w:val="26"/>
          <w:szCs w:val="26"/>
        </w:rPr>
      </w:pPr>
      <w:r w:rsidRPr="00492BE0">
        <w:rPr>
          <w:rFonts w:asciiTheme="majorHAnsi" w:hAnsiTheme="majorHAnsi" w:cstheme="majorHAnsi"/>
          <w:b/>
          <w:bCs/>
          <w:color w:val="000000" w:themeColor="text1"/>
          <w:sz w:val="26"/>
          <w:szCs w:val="26"/>
        </w:rPr>
        <w:t>II.</w:t>
      </w:r>
      <w:r w:rsidR="004E0DEA">
        <w:rPr>
          <w:rFonts w:asciiTheme="majorHAnsi" w:hAnsiTheme="majorHAnsi" w:cstheme="majorHAnsi"/>
          <w:b/>
          <w:bCs/>
          <w:color w:val="000000" w:themeColor="text1"/>
          <w:sz w:val="26"/>
          <w:szCs w:val="26"/>
        </w:rPr>
        <w:t xml:space="preserve"> Yêu cầu thông số kỹ thuật</w:t>
      </w:r>
      <w:r w:rsidR="009D24A7" w:rsidRPr="00492BE0">
        <w:rPr>
          <w:rFonts w:asciiTheme="majorHAnsi" w:hAnsiTheme="majorHAnsi" w:cstheme="majorHAnsi"/>
          <w:b/>
          <w:bCs/>
          <w:color w:val="000000" w:themeColor="text1"/>
          <w:sz w:val="26"/>
          <w:szCs w:val="26"/>
        </w:rPr>
        <w:t>:</w:t>
      </w:r>
    </w:p>
    <w:p w14:paraId="13444FD5" w14:textId="77777777" w:rsidR="004E0DEA" w:rsidRPr="009C2DD2" w:rsidRDefault="004E0DEA" w:rsidP="004E0DEA">
      <w:pPr>
        <w:spacing w:before="60" w:after="60" w:line="276" w:lineRule="auto"/>
        <w:ind w:firstLine="567"/>
        <w:jc w:val="both"/>
        <w:rPr>
          <w:b/>
          <w:bCs/>
          <w:i/>
          <w:iCs/>
          <w:color w:val="000000" w:themeColor="text1"/>
          <w:sz w:val="26"/>
          <w:szCs w:val="26"/>
        </w:rPr>
      </w:pPr>
      <w:r w:rsidRPr="009C2DD2">
        <w:rPr>
          <w:b/>
          <w:bCs/>
          <w:i/>
          <w:iCs/>
          <w:color w:val="000000" w:themeColor="text1"/>
          <w:sz w:val="26"/>
          <w:szCs w:val="26"/>
        </w:rPr>
        <w:t>Đối với các yêu cầu bắt buộc phải nêu rõ thông số trong bảng yêu cầu thông số kỹ thuật của VTTB thì trong E-HSDT nhà thầu phải nêu cụ thể, đầy đủ thông số. Không được ghi “đáp ứng/đảm bảo/tuân thủ E-HSMT”</w:t>
      </w:r>
    </w:p>
    <w:p w14:paraId="5683E9D1" w14:textId="36B92C67" w:rsidR="00010EDB" w:rsidRPr="00492BE0" w:rsidRDefault="009D24A7" w:rsidP="00B32B75">
      <w:pPr>
        <w:spacing w:before="120" w:after="120"/>
        <w:ind w:firstLine="567"/>
        <w:rPr>
          <w:b/>
          <w:bCs/>
          <w:color w:val="000000" w:themeColor="text1"/>
          <w:sz w:val="26"/>
          <w:szCs w:val="26"/>
        </w:rPr>
      </w:pPr>
      <w:r w:rsidRPr="00492BE0">
        <w:rPr>
          <w:b/>
          <w:bCs/>
          <w:color w:val="000000" w:themeColor="text1"/>
          <w:sz w:val="26"/>
          <w:szCs w:val="26"/>
        </w:rPr>
        <w:t>1</w:t>
      </w:r>
      <w:r w:rsidR="00010EDB" w:rsidRPr="00492BE0">
        <w:rPr>
          <w:b/>
          <w:bCs/>
          <w:color w:val="000000" w:themeColor="text1"/>
          <w:sz w:val="26"/>
          <w:szCs w:val="26"/>
        </w:rPr>
        <w:t xml:space="preserve">. Hộp composite bảo vệ 1 công tơ 1 pha, </w:t>
      </w:r>
      <w:r w:rsidR="000F2A68" w:rsidRPr="00492BE0">
        <w:rPr>
          <w:b/>
          <w:bCs/>
          <w:color w:val="000000" w:themeColor="text1"/>
          <w:sz w:val="26"/>
          <w:szCs w:val="26"/>
        </w:rPr>
        <w:t xml:space="preserve">hộp </w:t>
      </w:r>
      <w:r w:rsidR="00010EDB" w:rsidRPr="00492BE0">
        <w:rPr>
          <w:b/>
          <w:bCs/>
          <w:color w:val="000000" w:themeColor="text1"/>
          <w:sz w:val="26"/>
          <w:szCs w:val="26"/>
        </w:rPr>
        <w:t>4 công tơ 1 pha kèm phụ kiện: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589"/>
        <w:gridCol w:w="921"/>
        <w:gridCol w:w="5184"/>
        <w:gridCol w:w="942"/>
      </w:tblGrid>
      <w:tr w:rsidR="00492BE0" w:rsidRPr="00492BE0" w14:paraId="7D07735A" w14:textId="77777777" w:rsidTr="00AB1EE0">
        <w:trPr>
          <w:tblHeader/>
          <w:jc w:val="center"/>
        </w:trPr>
        <w:tc>
          <w:tcPr>
            <w:tcW w:w="0" w:type="auto"/>
            <w:vAlign w:val="center"/>
          </w:tcPr>
          <w:p w14:paraId="1DADD916" w14:textId="77777777" w:rsidR="00010EDB" w:rsidRPr="00492BE0" w:rsidRDefault="00010EDB" w:rsidP="00023CB1">
            <w:pPr>
              <w:jc w:val="center"/>
              <w:rPr>
                <w:b/>
                <w:color w:val="000000" w:themeColor="text1"/>
                <w:sz w:val="26"/>
                <w:szCs w:val="26"/>
              </w:rPr>
            </w:pPr>
            <w:r w:rsidRPr="00492BE0">
              <w:rPr>
                <w:b/>
                <w:color w:val="000000" w:themeColor="text1"/>
                <w:sz w:val="26"/>
                <w:szCs w:val="26"/>
              </w:rPr>
              <w:t>STT</w:t>
            </w:r>
          </w:p>
        </w:tc>
        <w:tc>
          <w:tcPr>
            <w:tcW w:w="0" w:type="auto"/>
            <w:vAlign w:val="center"/>
          </w:tcPr>
          <w:p w14:paraId="316DE986" w14:textId="77777777" w:rsidR="00010EDB" w:rsidRPr="00492BE0" w:rsidRDefault="00010EDB" w:rsidP="00023CB1">
            <w:pPr>
              <w:jc w:val="center"/>
              <w:rPr>
                <w:b/>
                <w:color w:val="000000" w:themeColor="text1"/>
                <w:sz w:val="26"/>
                <w:szCs w:val="26"/>
              </w:rPr>
            </w:pPr>
            <w:r w:rsidRPr="00492BE0">
              <w:rPr>
                <w:b/>
                <w:color w:val="000000" w:themeColor="text1"/>
                <w:sz w:val="26"/>
                <w:szCs w:val="26"/>
              </w:rPr>
              <w:t>Mô tả</w:t>
            </w:r>
          </w:p>
        </w:tc>
        <w:tc>
          <w:tcPr>
            <w:tcW w:w="0" w:type="auto"/>
            <w:vAlign w:val="center"/>
          </w:tcPr>
          <w:p w14:paraId="60A48CEC" w14:textId="77777777" w:rsidR="00010EDB" w:rsidRPr="00492BE0" w:rsidRDefault="00010EDB" w:rsidP="00023CB1">
            <w:pPr>
              <w:keepNext/>
              <w:spacing w:before="240" w:after="120" w:line="264" w:lineRule="auto"/>
              <w:jc w:val="center"/>
              <w:outlineLvl w:val="0"/>
              <w:rPr>
                <w:rFonts w:eastAsia="MS Gothic"/>
                <w:b/>
                <w:color w:val="000000" w:themeColor="text1"/>
                <w:kern w:val="2"/>
                <w:sz w:val="26"/>
                <w:szCs w:val="26"/>
                <w:lang w:eastAsia="ja-JP"/>
              </w:rPr>
            </w:pPr>
            <w:r w:rsidRPr="00492BE0">
              <w:rPr>
                <w:rFonts w:eastAsia="MS Gothic"/>
                <w:b/>
                <w:color w:val="000000" w:themeColor="text1"/>
                <w:kern w:val="2"/>
                <w:sz w:val="26"/>
                <w:szCs w:val="26"/>
                <w:lang w:eastAsia="ja-JP"/>
              </w:rPr>
              <w:t>Đơn vị</w:t>
            </w:r>
          </w:p>
        </w:tc>
        <w:tc>
          <w:tcPr>
            <w:tcW w:w="0" w:type="auto"/>
            <w:vAlign w:val="center"/>
          </w:tcPr>
          <w:p w14:paraId="23BF325F" w14:textId="77777777" w:rsidR="00010EDB" w:rsidRPr="00492BE0" w:rsidRDefault="00010EDB" w:rsidP="00023CB1">
            <w:pPr>
              <w:jc w:val="center"/>
              <w:rPr>
                <w:b/>
                <w:color w:val="000000" w:themeColor="text1"/>
                <w:sz w:val="26"/>
                <w:szCs w:val="26"/>
              </w:rPr>
            </w:pPr>
            <w:r w:rsidRPr="00492BE0">
              <w:rPr>
                <w:b/>
                <w:color w:val="000000" w:themeColor="text1"/>
                <w:sz w:val="26"/>
                <w:szCs w:val="26"/>
              </w:rPr>
              <w:t>Yêu cầu kỹ thuật</w:t>
            </w:r>
          </w:p>
        </w:tc>
        <w:tc>
          <w:tcPr>
            <w:tcW w:w="0" w:type="auto"/>
            <w:vAlign w:val="center"/>
          </w:tcPr>
          <w:p w14:paraId="78FC2AEB" w14:textId="77777777" w:rsidR="00010EDB" w:rsidRPr="00492BE0" w:rsidRDefault="00010EDB" w:rsidP="00023CB1">
            <w:pPr>
              <w:jc w:val="center"/>
              <w:rPr>
                <w:b/>
                <w:color w:val="000000" w:themeColor="text1"/>
                <w:sz w:val="26"/>
                <w:szCs w:val="26"/>
              </w:rPr>
            </w:pPr>
            <w:r w:rsidRPr="00492BE0">
              <w:rPr>
                <w:b/>
                <w:color w:val="000000" w:themeColor="text1"/>
                <w:sz w:val="26"/>
                <w:szCs w:val="26"/>
              </w:rPr>
              <w:t>Nội dung chào thầu</w:t>
            </w:r>
          </w:p>
        </w:tc>
      </w:tr>
      <w:tr w:rsidR="00492BE0" w:rsidRPr="00492BE0" w14:paraId="609AE226" w14:textId="77777777" w:rsidTr="00AB1EE0">
        <w:trPr>
          <w:jc w:val="center"/>
        </w:trPr>
        <w:tc>
          <w:tcPr>
            <w:tcW w:w="0" w:type="auto"/>
            <w:vAlign w:val="center"/>
          </w:tcPr>
          <w:p w14:paraId="21E138CF"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584D3371" w14:textId="77777777" w:rsidR="00010EDB" w:rsidRPr="00492BE0" w:rsidRDefault="00010EDB" w:rsidP="00023CB1">
            <w:pPr>
              <w:rPr>
                <w:color w:val="000000" w:themeColor="text1"/>
                <w:sz w:val="26"/>
                <w:szCs w:val="26"/>
              </w:rPr>
            </w:pPr>
            <w:r w:rsidRPr="00492BE0">
              <w:rPr>
                <w:color w:val="000000" w:themeColor="text1"/>
                <w:sz w:val="26"/>
                <w:szCs w:val="26"/>
              </w:rPr>
              <w:t>Nhà sản xuất</w:t>
            </w:r>
          </w:p>
        </w:tc>
        <w:tc>
          <w:tcPr>
            <w:tcW w:w="0" w:type="auto"/>
            <w:vAlign w:val="center"/>
          </w:tcPr>
          <w:p w14:paraId="24BB5284" w14:textId="77777777" w:rsidR="00010EDB" w:rsidRPr="00492BE0" w:rsidRDefault="00010EDB" w:rsidP="00023CB1">
            <w:pPr>
              <w:rPr>
                <w:color w:val="000000" w:themeColor="text1"/>
                <w:sz w:val="26"/>
                <w:szCs w:val="26"/>
              </w:rPr>
            </w:pPr>
          </w:p>
        </w:tc>
        <w:tc>
          <w:tcPr>
            <w:tcW w:w="0" w:type="auto"/>
            <w:vAlign w:val="center"/>
          </w:tcPr>
          <w:p w14:paraId="41594AF9" w14:textId="77777777" w:rsidR="00010EDB" w:rsidRPr="00492BE0" w:rsidRDefault="00010EDB" w:rsidP="00023CB1">
            <w:pPr>
              <w:rPr>
                <w:color w:val="000000" w:themeColor="text1"/>
                <w:sz w:val="26"/>
                <w:szCs w:val="26"/>
              </w:rPr>
            </w:pPr>
            <w:r w:rsidRPr="00492BE0">
              <w:rPr>
                <w:color w:val="000000" w:themeColor="text1"/>
                <w:sz w:val="26"/>
                <w:szCs w:val="26"/>
              </w:rPr>
              <w:t>Nêu rõ</w:t>
            </w:r>
          </w:p>
        </w:tc>
        <w:tc>
          <w:tcPr>
            <w:tcW w:w="0" w:type="auto"/>
          </w:tcPr>
          <w:p w14:paraId="199E1511" w14:textId="77777777" w:rsidR="00010EDB" w:rsidRPr="00492BE0" w:rsidRDefault="00010EDB" w:rsidP="00023CB1">
            <w:pPr>
              <w:rPr>
                <w:color w:val="000000" w:themeColor="text1"/>
                <w:sz w:val="26"/>
                <w:szCs w:val="26"/>
              </w:rPr>
            </w:pPr>
          </w:p>
        </w:tc>
      </w:tr>
      <w:tr w:rsidR="00492BE0" w:rsidRPr="00492BE0" w14:paraId="59DF8B83" w14:textId="77777777" w:rsidTr="00AB1EE0">
        <w:trPr>
          <w:jc w:val="center"/>
        </w:trPr>
        <w:tc>
          <w:tcPr>
            <w:tcW w:w="0" w:type="auto"/>
            <w:vAlign w:val="center"/>
          </w:tcPr>
          <w:p w14:paraId="30E2B5C1"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046380D0" w14:textId="77777777" w:rsidR="00010EDB" w:rsidRPr="00492BE0" w:rsidRDefault="00010EDB" w:rsidP="00023CB1">
            <w:pPr>
              <w:rPr>
                <w:color w:val="000000" w:themeColor="text1"/>
                <w:sz w:val="26"/>
                <w:szCs w:val="26"/>
              </w:rPr>
            </w:pPr>
            <w:r w:rsidRPr="00492BE0">
              <w:rPr>
                <w:color w:val="000000" w:themeColor="text1"/>
                <w:sz w:val="26"/>
                <w:szCs w:val="26"/>
              </w:rPr>
              <w:t>Nước sản xuất</w:t>
            </w:r>
          </w:p>
        </w:tc>
        <w:tc>
          <w:tcPr>
            <w:tcW w:w="0" w:type="auto"/>
            <w:vAlign w:val="center"/>
          </w:tcPr>
          <w:p w14:paraId="78515AEA" w14:textId="77777777" w:rsidR="00010EDB" w:rsidRPr="00492BE0" w:rsidRDefault="00010EDB" w:rsidP="00023CB1">
            <w:pPr>
              <w:rPr>
                <w:color w:val="000000" w:themeColor="text1"/>
                <w:sz w:val="26"/>
                <w:szCs w:val="26"/>
              </w:rPr>
            </w:pPr>
          </w:p>
        </w:tc>
        <w:tc>
          <w:tcPr>
            <w:tcW w:w="0" w:type="auto"/>
            <w:vAlign w:val="center"/>
          </w:tcPr>
          <w:p w14:paraId="6419BB6A" w14:textId="77777777" w:rsidR="00010EDB" w:rsidRPr="00492BE0" w:rsidRDefault="00010EDB" w:rsidP="00023CB1">
            <w:pPr>
              <w:rPr>
                <w:color w:val="000000" w:themeColor="text1"/>
                <w:sz w:val="26"/>
                <w:szCs w:val="26"/>
              </w:rPr>
            </w:pPr>
            <w:r w:rsidRPr="00492BE0">
              <w:rPr>
                <w:color w:val="000000" w:themeColor="text1"/>
                <w:sz w:val="26"/>
                <w:szCs w:val="26"/>
              </w:rPr>
              <w:t>Nêu rõ</w:t>
            </w:r>
          </w:p>
        </w:tc>
        <w:tc>
          <w:tcPr>
            <w:tcW w:w="0" w:type="auto"/>
          </w:tcPr>
          <w:p w14:paraId="4A37CDD0" w14:textId="77777777" w:rsidR="00010EDB" w:rsidRPr="00492BE0" w:rsidRDefault="00010EDB" w:rsidP="00023CB1">
            <w:pPr>
              <w:rPr>
                <w:color w:val="000000" w:themeColor="text1"/>
                <w:sz w:val="26"/>
                <w:szCs w:val="26"/>
              </w:rPr>
            </w:pPr>
          </w:p>
        </w:tc>
      </w:tr>
      <w:tr w:rsidR="00492BE0" w:rsidRPr="00492BE0" w14:paraId="6C122B13" w14:textId="77777777" w:rsidTr="00AB1EE0">
        <w:trPr>
          <w:jc w:val="center"/>
        </w:trPr>
        <w:tc>
          <w:tcPr>
            <w:tcW w:w="0" w:type="auto"/>
            <w:vAlign w:val="center"/>
          </w:tcPr>
          <w:p w14:paraId="6FF81075"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1A9C399D" w14:textId="77777777" w:rsidR="00010EDB" w:rsidRPr="00492BE0" w:rsidRDefault="00010EDB" w:rsidP="00023CB1">
            <w:pPr>
              <w:rPr>
                <w:color w:val="000000" w:themeColor="text1"/>
                <w:sz w:val="26"/>
                <w:szCs w:val="26"/>
              </w:rPr>
            </w:pPr>
            <w:r w:rsidRPr="00492BE0">
              <w:rPr>
                <w:color w:val="000000" w:themeColor="text1"/>
                <w:sz w:val="26"/>
                <w:szCs w:val="26"/>
              </w:rPr>
              <w:t>Tiêu chuẩn áp dụng</w:t>
            </w:r>
          </w:p>
        </w:tc>
        <w:tc>
          <w:tcPr>
            <w:tcW w:w="0" w:type="auto"/>
            <w:vAlign w:val="center"/>
          </w:tcPr>
          <w:p w14:paraId="765AFF18" w14:textId="77777777" w:rsidR="00010EDB" w:rsidRPr="00492BE0" w:rsidRDefault="00010EDB" w:rsidP="00023CB1">
            <w:pPr>
              <w:rPr>
                <w:color w:val="000000" w:themeColor="text1"/>
                <w:sz w:val="26"/>
                <w:szCs w:val="26"/>
              </w:rPr>
            </w:pPr>
          </w:p>
        </w:tc>
        <w:tc>
          <w:tcPr>
            <w:tcW w:w="0" w:type="auto"/>
            <w:vAlign w:val="center"/>
          </w:tcPr>
          <w:p w14:paraId="1BF92B5D" w14:textId="77777777" w:rsidR="00010EDB" w:rsidRPr="00492BE0" w:rsidRDefault="00010EDB" w:rsidP="00023CB1">
            <w:pPr>
              <w:rPr>
                <w:color w:val="000000" w:themeColor="text1"/>
                <w:sz w:val="26"/>
                <w:szCs w:val="26"/>
              </w:rPr>
            </w:pPr>
            <w:r w:rsidRPr="00492BE0">
              <w:rPr>
                <w:color w:val="000000" w:themeColor="text1"/>
                <w:sz w:val="26"/>
                <w:szCs w:val="26"/>
              </w:rPr>
              <w:t>IEC 60068-2, IEC 60439, IEC 60529 hoặc tương đương</w:t>
            </w:r>
          </w:p>
        </w:tc>
        <w:tc>
          <w:tcPr>
            <w:tcW w:w="0" w:type="auto"/>
          </w:tcPr>
          <w:p w14:paraId="41015B23" w14:textId="77777777" w:rsidR="00010EDB" w:rsidRPr="00492BE0" w:rsidRDefault="00010EDB" w:rsidP="00023CB1">
            <w:pPr>
              <w:rPr>
                <w:color w:val="000000" w:themeColor="text1"/>
                <w:sz w:val="26"/>
                <w:szCs w:val="26"/>
              </w:rPr>
            </w:pPr>
          </w:p>
        </w:tc>
      </w:tr>
      <w:tr w:rsidR="00492BE0" w:rsidRPr="00492BE0" w14:paraId="4DF5439D" w14:textId="77777777" w:rsidTr="00AB1EE0">
        <w:trPr>
          <w:jc w:val="center"/>
        </w:trPr>
        <w:tc>
          <w:tcPr>
            <w:tcW w:w="0" w:type="auto"/>
            <w:vAlign w:val="center"/>
          </w:tcPr>
          <w:p w14:paraId="100B5E2F"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1F28E24E" w14:textId="77777777" w:rsidR="00010EDB" w:rsidRPr="00492BE0" w:rsidRDefault="00010EDB" w:rsidP="00023CB1">
            <w:pPr>
              <w:rPr>
                <w:color w:val="000000" w:themeColor="text1"/>
                <w:sz w:val="26"/>
                <w:szCs w:val="26"/>
              </w:rPr>
            </w:pPr>
            <w:r w:rsidRPr="00492BE0">
              <w:rPr>
                <w:color w:val="000000" w:themeColor="text1"/>
                <w:sz w:val="26"/>
                <w:szCs w:val="26"/>
              </w:rPr>
              <w:t>Chất liệu cấu thành thùng công tơ</w:t>
            </w:r>
          </w:p>
        </w:tc>
        <w:tc>
          <w:tcPr>
            <w:tcW w:w="0" w:type="auto"/>
            <w:vAlign w:val="center"/>
          </w:tcPr>
          <w:p w14:paraId="7E7E8AC5" w14:textId="77777777" w:rsidR="00010EDB" w:rsidRPr="00492BE0" w:rsidRDefault="00010EDB" w:rsidP="00023CB1">
            <w:pPr>
              <w:rPr>
                <w:color w:val="000000" w:themeColor="text1"/>
                <w:sz w:val="26"/>
                <w:szCs w:val="26"/>
              </w:rPr>
            </w:pPr>
          </w:p>
        </w:tc>
        <w:tc>
          <w:tcPr>
            <w:tcW w:w="0" w:type="auto"/>
            <w:vAlign w:val="center"/>
          </w:tcPr>
          <w:p w14:paraId="579EAFDC" w14:textId="77777777" w:rsidR="00010EDB" w:rsidRPr="00492BE0" w:rsidRDefault="00010EDB" w:rsidP="00023CB1">
            <w:pPr>
              <w:rPr>
                <w:color w:val="000000" w:themeColor="text1"/>
                <w:sz w:val="26"/>
                <w:szCs w:val="26"/>
              </w:rPr>
            </w:pPr>
            <w:r w:rsidRPr="00492BE0">
              <w:rPr>
                <w:color w:val="000000" w:themeColor="text1"/>
                <w:sz w:val="26"/>
                <w:szCs w:val="26"/>
              </w:rPr>
              <w:t>Composite hoặc nhựa ABS, lắp đặt ngoài trời</w:t>
            </w:r>
          </w:p>
        </w:tc>
        <w:tc>
          <w:tcPr>
            <w:tcW w:w="0" w:type="auto"/>
          </w:tcPr>
          <w:p w14:paraId="7DCD7458" w14:textId="77777777" w:rsidR="00010EDB" w:rsidRPr="00492BE0" w:rsidRDefault="00010EDB" w:rsidP="00023CB1">
            <w:pPr>
              <w:rPr>
                <w:color w:val="000000" w:themeColor="text1"/>
                <w:sz w:val="26"/>
                <w:szCs w:val="26"/>
              </w:rPr>
            </w:pPr>
          </w:p>
        </w:tc>
      </w:tr>
      <w:tr w:rsidR="00492BE0" w:rsidRPr="00492BE0" w14:paraId="73125E08" w14:textId="77777777" w:rsidTr="00AB1EE0">
        <w:trPr>
          <w:jc w:val="center"/>
        </w:trPr>
        <w:tc>
          <w:tcPr>
            <w:tcW w:w="0" w:type="auto"/>
            <w:vAlign w:val="center"/>
          </w:tcPr>
          <w:p w14:paraId="552FAA63"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20A87554" w14:textId="77777777" w:rsidR="00010EDB" w:rsidRPr="00492BE0" w:rsidRDefault="00010EDB" w:rsidP="00023CB1">
            <w:pPr>
              <w:rPr>
                <w:color w:val="000000" w:themeColor="text1"/>
                <w:sz w:val="26"/>
                <w:szCs w:val="26"/>
              </w:rPr>
            </w:pPr>
            <w:r w:rsidRPr="00492BE0">
              <w:rPr>
                <w:color w:val="000000" w:themeColor="text1"/>
                <w:sz w:val="26"/>
                <w:szCs w:val="26"/>
              </w:rPr>
              <w:t>Kết cấu thùng</w:t>
            </w:r>
          </w:p>
        </w:tc>
        <w:tc>
          <w:tcPr>
            <w:tcW w:w="0" w:type="auto"/>
            <w:vAlign w:val="center"/>
          </w:tcPr>
          <w:p w14:paraId="79A9D76D" w14:textId="77777777" w:rsidR="00010EDB" w:rsidRPr="00492BE0" w:rsidRDefault="00010EDB" w:rsidP="00023CB1">
            <w:pPr>
              <w:widowControl w:val="0"/>
              <w:tabs>
                <w:tab w:val="center" w:pos="4419"/>
                <w:tab w:val="right" w:pos="8838"/>
              </w:tabs>
              <w:rPr>
                <w:rFonts w:eastAsia="MS Gothic"/>
                <w:color w:val="000000" w:themeColor="text1"/>
                <w:kern w:val="2"/>
                <w:sz w:val="26"/>
                <w:szCs w:val="26"/>
                <w:lang w:eastAsia="ja-JP"/>
              </w:rPr>
            </w:pPr>
          </w:p>
        </w:tc>
        <w:tc>
          <w:tcPr>
            <w:tcW w:w="0" w:type="auto"/>
            <w:vAlign w:val="center"/>
          </w:tcPr>
          <w:p w14:paraId="03BA6E7B" w14:textId="77777777" w:rsidR="00010EDB" w:rsidRPr="00492BE0" w:rsidRDefault="00010EDB" w:rsidP="000F2A68">
            <w:pPr>
              <w:rPr>
                <w:color w:val="000000" w:themeColor="text1"/>
                <w:sz w:val="26"/>
                <w:szCs w:val="26"/>
              </w:rPr>
            </w:pPr>
            <w:r w:rsidRPr="00492BE0">
              <w:rPr>
                <w:color w:val="000000" w:themeColor="text1"/>
                <w:sz w:val="26"/>
                <w:szCs w:val="26"/>
              </w:rPr>
              <w:t>- Thùng gồm: Thân thùng và nắp thùng, hai phần này lắp ghép với nhau bằng khớp ghép.</w:t>
            </w:r>
          </w:p>
          <w:p w14:paraId="222D1E28" w14:textId="77777777" w:rsidR="00010EDB" w:rsidRPr="00492BE0" w:rsidRDefault="00010EDB" w:rsidP="000F2A68">
            <w:pPr>
              <w:rPr>
                <w:color w:val="000000" w:themeColor="text1"/>
                <w:sz w:val="26"/>
                <w:szCs w:val="26"/>
              </w:rPr>
            </w:pPr>
            <w:r w:rsidRPr="00492BE0">
              <w:rPr>
                <w:color w:val="000000" w:themeColor="text1"/>
                <w:sz w:val="26"/>
                <w:szCs w:val="26"/>
              </w:rPr>
              <w:t>- Nắp và thân thùng phải xiết “chết” bằng bu lông và niêm chì trên chính bu lông này (đảm bảo khi phá niêm chì mới mở được nắp thùng-kể cả cửa ngăn dưới thân thùng)</w:t>
            </w:r>
          </w:p>
          <w:p w14:paraId="37EAA439" w14:textId="77777777" w:rsidR="00010EDB" w:rsidRPr="00492BE0" w:rsidRDefault="00010EDB" w:rsidP="000F2A68">
            <w:pPr>
              <w:rPr>
                <w:color w:val="000000" w:themeColor="text1"/>
                <w:sz w:val="26"/>
                <w:szCs w:val="26"/>
              </w:rPr>
            </w:pPr>
            <w:r w:rsidRPr="00492BE0">
              <w:rPr>
                <w:color w:val="000000" w:themeColor="text1"/>
                <w:sz w:val="26"/>
                <w:szCs w:val="26"/>
              </w:rPr>
              <w:t>- Thân thùng có 2 ngăn, ngăn trên chứa công tơ; ngăn dưới chứa hàng kẹp trung tính và MCB.</w:t>
            </w:r>
          </w:p>
          <w:p w14:paraId="3FAAE152" w14:textId="77777777" w:rsidR="00010EDB" w:rsidRPr="00492BE0" w:rsidRDefault="00010EDB" w:rsidP="000F2A68">
            <w:pPr>
              <w:rPr>
                <w:color w:val="000000" w:themeColor="text1"/>
                <w:sz w:val="26"/>
                <w:szCs w:val="26"/>
              </w:rPr>
            </w:pPr>
            <w:r w:rsidRPr="00492BE0">
              <w:rPr>
                <w:color w:val="000000" w:themeColor="text1"/>
                <w:sz w:val="26"/>
                <w:szCs w:val="26"/>
              </w:rPr>
              <w:t>- Nắp thùng có thể 1 trong 2 dạng sau:</w:t>
            </w:r>
          </w:p>
          <w:p w14:paraId="1992CCA0" w14:textId="77777777" w:rsidR="00010EDB" w:rsidRPr="00492BE0" w:rsidRDefault="00010EDB" w:rsidP="000F2A68">
            <w:pPr>
              <w:rPr>
                <w:color w:val="000000" w:themeColor="text1"/>
                <w:sz w:val="26"/>
                <w:szCs w:val="26"/>
              </w:rPr>
            </w:pPr>
            <w:r w:rsidRPr="00492BE0">
              <w:rPr>
                <w:color w:val="000000" w:themeColor="text1"/>
                <w:sz w:val="26"/>
                <w:szCs w:val="26"/>
              </w:rPr>
              <w:t>+ Dạng 1:  Được đúc liền không có cửa cho ngăn dưới của thân thùng.</w:t>
            </w:r>
          </w:p>
          <w:p w14:paraId="2FC0D4B1" w14:textId="77777777" w:rsidR="00010EDB" w:rsidRPr="00492BE0" w:rsidRDefault="00010EDB" w:rsidP="000F2A68">
            <w:pPr>
              <w:rPr>
                <w:color w:val="000000" w:themeColor="text1"/>
                <w:sz w:val="26"/>
                <w:szCs w:val="26"/>
              </w:rPr>
            </w:pPr>
            <w:r w:rsidRPr="00492BE0">
              <w:rPr>
                <w:color w:val="000000" w:themeColor="text1"/>
                <w:sz w:val="26"/>
                <w:szCs w:val="26"/>
              </w:rPr>
              <w:t>+ Dạng 2: Có cửa cho ngăn dưới của thân thùng (phục vụ việc thay thế MCB mà không phải ở toàn bộ nắp thùng), cửa được liên kết với phần trên của nắp bằng 02 bản lề INOX, bản lề lắp chìm dưới mặt sau của nắp thùng (nhìn trực diện vào nắp thùng thì không thấy bản lề). Cửa được mở về phía trên của nắp thùng, đảm bảo rằng phá niêm chì thùng mới mở được cửa.</w:t>
            </w:r>
          </w:p>
          <w:p w14:paraId="13AC577B" w14:textId="77777777" w:rsidR="00010EDB" w:rsidRPr="00492BE0" w:rsidRDefault="00010EDB" w:rsidP="000F2A68">
            <w:pPr>
              <w:rPr>
                <w:color w:val="000000" w:themeColor="text1"/>
                <w:sz w:val="26"/>
                <w:szCs w:val="26"/>
              </w:rPr>
            </w:pPr>
            <w:r w:rsidRPr="00492BE0">
              <w:rPr>
                <w:color w:val="000000" w:themeColor="text1"/>
                <w:sz w:val="26"/>
                <w:szCs w:val="26"/>
              </w:rPr>
              <w:t>- Thùng được thiết kế đảm bảo an toàn cho con người, đảm bảo điều kiện vận hành của công tơ và thiết bị, chống lấy cắp điện.</w:t>
            </w:r>
          </w:p>
          <w:p w14:paraId="55A4C09B" w14:textId="77777777" w:rsidR="00010EDB" w:rsidRPr="00492BE0" w:rsidRDefault="00010EDB" w:rsidP="000F2A68">
            <w:pPr>
              <w:rPr>
                <w:color w:val="000000" w:themeColor="text1"/>
                <w:sz w:val="26"/>
                <w:szCs w:val="26"/>
              </w:rPr>
            </w:pPr>
            <w:r w:rsidRPr="00492BE0">
              <w:rPr>
                <w:color w:val="000000" w:themeColor="text1"/>
                <w:sz w:val="26"/>
                <w:szCs w:val="26"/>
              </w:rPr>
              <w:lastRenderedPageBreak/>
              <w:t>- Mặt ngoài thùng công tơ phải đảm bảo độ bóng, nhẵn.</w:t>
            </w:r>
          </w:p>
        </w:tc>
        <w:tc>
          <w:tcPr>
            <w:tcW w:w="0" w:type="auto"/>
          </w:tcPr>
          <w:p w14:paraId="2C7DD99E" w14:textId="77777777" w:rsidR="00010EDB" w:rsidRPr="00492BE0" w:rsidRDefault="00010EDB" w:rsidP="00023CB1">
            <w:pPr>
              <w:ind w:left="176"/>
              <w:rPr>
                <w:color w:val="000000" w:themeColor="text1"/>
                <w:sz w:val="26"/>
                <w:szCs w:val="26"/>
              </w:rPr>
            </w:pPr>
          </w:p>
        </w:tc>
      </w:tr>
      <w:tr w:rsidR="00492BE0" w:rsidRPr="00492BE0" w14:paraId="7D7E4A64" w14:textId="77777777" w:rsidTr="00AB1EE0">
        <w:trPr>
          <w:jc w:val="center"/>
        </w:trPr>
        <w:tc>
          <w:tcPr>
            <w:tcW w:w="0" w:type="auto"/>
            <w:vAlign w:val="center"/>
          </w:tcPr>
          <w:p w14:paraId="22AE5EBB"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1674EF4C" w14:textId="77777777" w:rsidR="00010EDB" w:rsidRPr="00492BE0" w:rsidRDefault="00010EDB" w:rsidP="00023CB1">
            <w:pPr>
              <w:rPr>
                <w:color w:val="000000" w:themeColor="text1"/>
                <w:sz w:val="26"/>
                <w:szCs w:val="26"/>
              </w:rPr>
            </w:pPr>
            <w:r w:rsidRPr="00492BE0">
              <w:rPr>
                <w:color w:val="000000" w:themeColor="text1"/>
                <w:sz w:val="26"/>
                <w:szCs w:val="26"/>
              </w:rPr>
              <w:t>Cửa sổ đọc chỉ số công tơ</w:t>
            </w:r>
          </w:p>
        </w:tc>
        <w:tc>
          <w:tcPr>
            <w:tcW w:w="0" w:type="auto"/>
            <w:vAlign w:val="center"/>
          </w:tcPr>
          <w:p w14:paraId="1F0CF567" w14:textId="77777777" w:rsidR="00010EDB" w:rsidRPr="00492BE0" w:rsidRDefault="00010EDB" w:rsidP="00023CB1">
            <w:pPr>
              <w:rPr>
                <w:color w:val="000000" w:themeColor="text1"/>
                <w:sz w:val="26"/>
                <w:szCs w:val="26"/>
              </w:rPr>
            </w:pPr>
          </w:p>
        </w:tc>
        <w:tc>
          <w:tcPr>
            <w:tcW w:w="0" w:type="auto"/>
            <w:vAlign w:val="center"/>
          </w:tcPr>
          <w:p w14:paraId="5FBD0BA3" w14:textId="6540D531" w:rsidR="00010EDB" w:rsidRPr="00492BE0" w:rsidRDefault="00010EDB" w:rsidP="00023CB1">
            <w:pPr>
              <w:rPr>
                <w:color w:val="000000" w:themeColor="text1"/>
                <w:sz w:val="26"/>
                <w:szCs w:val="26"/>
              </w:rPr>
            </w:pPr>
            <w:r w:rsidRPr="00492BE0">
              <w:rPr>
                <w:color w:val="000000" w:themeColor="text1"/>
                <w:sz w:val="26"/>
                <w:szCs w:val="26"/>
              </w:rPr>
              <w:t>- Làm bằng nhựa Mica trong suốt, không rạn nứt. Độ dày của tấm nhựa: Từ 3,</w:t>
            </w:r>
            <w:r w:rsidR="003A3D85" w:rsidRPr="00492BE0">
              <w:rPr>
                <w:color w:val="000000" w:themeColor="text1"/>
                <w:sz w:val="26"/>
                <w:szCs w:val="26"/>
              </w:rPr>
              <w:t>0</w:t>
            </w:r>
            <w:r w:rsidRPr="00492BE0">
              <w:rPr>
                <w:color w:val="000000" w:themeColor="text1"/>
                <w:sz w:val="26"/>
                <w:szCs w:val="26"/>
              </w:rPr>
              <w:t xml:space="preserve"> đến </w:t>
            </w:r>
            <w:r w:rsidR="003A3D85" w:rsidRPr="00492BE0">
              <w:rPr>
                <w:color w:val="000000" w:themeColor="text1"/>
                <w:sz w:val="26"/>
                <w:szCs w:val="26"/>
              </w:rPr>
              <w:t>4,0</w:t>
            </w:r>
            <w:r w:rsidRPr="00492BE0">
              <w:rPr>
                <w:color w:val="000000" w:themeColor="text1"/>
                <w:sz w:val="26"/>
                <w:szCs w:val="26"/>
              </w:rPr>
              <w:t>mm</w:t>
            </w:r>
          </w:p>
          <w:p w14:paraId="72744CA5" w14:textId="77777777" w:rsidR="00010EDB" w:rsidRPr="00492BE0" w:rsidRDefault="00010EDB" w:rsidP="00023CB1">
            <w:pPr>
              <w:rPr>
                <w:color w:val="000000" w:themeColor="text1"/>
                <w:sz w:val="26"/>
                <w:szCs w:val="26"/>
              </w:rPr>
            </w:pPr>
            <w:r w:rsidRPr="00492BE0">
              <w:rPr>
                <w:color w:val="000000" w:themeColor="text1"/>
                <w:sz w:val="26"/>
                <w:szCs w:val="26"/>
              </w:rPr>
              <w:t>- Kích thước cửa sổ phù hợp, đảm bảo khi nhìn trực diện vào công tơ thì thấy được số seri công tơ, chỉ số kWh…</w:t>
            </w:r>
          </w:p>
        </w:tc>
        <w:tc>
          <w:tcPr>
            <w:tcW w:w="0" w:type="auto"/>
          </w:tcPr>
          <w:p w14:paraId="72AD4D60" w14:textId="77777777" w:rsidR="00010EDB" w:rsidRPr="00492BE0" w:rsidRDefault="00010EDB" w:rsidP="00023CB1">
            <w:pPr>
              <w:ind w:left="360"/>
              <w:rPr>
                <w:color w:val="000000" w:themeColor="text1"/>
                <w:sz w:val="26"/>
                <w:szCs w:val="26"/>
              </w:rPr>
            </w:pPr>
          </w:p>
        </w:tc>
      </w:tr>
      <w:tr w:rsidR="00492BE0" w:rsidRPr="00492BE0" w14:paraId="000E64B4" w14:textId="77777777" w:rsidTr="00AB1EE0">
        <w:trPr>
          <w:jc w:val="center"/>
        </w:trPr>
        <w:tc>
          <w:tcPr>
            <w:tcW w:w="0" w:type="auto"/>
            <w:vAlign w:val="center"/>
          </w:tcPr>
          <w:p w14:paraId="70F8DB88"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160ADE54" w14:textId="77777777" w:rsidR="00010EDB" w:rsidRPr="00492BE0" w:rsidRDefault="00010EDB" w:rsidP="00023CB1">
            <w:pPr>
              <w:rPr>
                <w:color w:val="000000" w:themeColor="text1"/>
                <w:sz w:val="26"/>
                <w:szCs w:val="26"/>
              </w:rPr>
            </w:pPr>
            <w:r w:rsidRPr="00492BE0">
              <w:rPr>
                <w:color w:val="000000" w:themeColor="text1"/>
                <w:sz w:val="26"/>
                <w:szCs w:val="26"/>
              </w:rPr>
              <w:t>Cửa sổ thao tác MCB</w:t>
            </w:r>
          </w:p>
        </w:tc>
        <w:tc>
          <w:tcPr>
            <w:tcW w:w="0" w:type="auto"/>
            <w:vAlign w:val="center"/>
          </w:tcPr>
          <w:p w14:paraId="3A0001FA" w14:textId="77777777" w:rsidR="00010EDB" w:rsidRPr="00492BE0" w:rsidRDefault="00010EDB" w:rsidP="00010EDB">
            <w:pPr>
              <w:numPr>
                <w:ilvl w:val="0"/>
                <w:numId w:val="21"/>
              </w:numPr>
              <w:ind w:left="320"/>
              <w:jc w:val="both"/>
              <w:rPr>
                <w:color w:val="000000" w:themeColor="text1"/>
                <w:sz w:val="26"/>
                <w:szCs w:val="26"/>
              </w:rPr>
            </w:pPr>
            <w:r w:rsidRPr="00492BE0">
              <w:rPr>
                <w:color w:val="000000" w:themeColor="text1"/>
                <w:sz w:val="26"/>
                <w:szCs w:val="26"/>
              </w:rPr>
              <w:t>cửa</w:t>
            </w:r>
          </w:p>
        </w:tc>
        <w:tc>
          <w:tcPr>
            <w:tcW w:w="0" w:type="auto"/>
            <w:vAlign w:val="center"/>
          </w:tcPr>
          <w:p w14:paraId="2D5895E9" w14:textId="77777777" w:rsidR="00010EDB" w:rsidRPr="00492BE0" w:rsidRDefault="00010EDB" w:rsidP="00023CB1">
            <w:pPr>
              <w:rPr>
                <w:color w:val="000000" w:themeColor="text1"/>
                <w:sz w:val="26"/>
                <w:szCs w:val="26"/>
              </w:rPr>
            </w:pPr>
            <w:r w:rsidRPr="00492BE0">
              <w:rPr>
                <w:color w:val="000000" w:themeColor="text1"/>
                <w:sz w:val="26"/>
                <w:szCs w:val="26"/>
              </w:rPr>
              <w:t>- Bố trí ngay trên nắp thùng (đối với nắp thùng đúc liền) hoặc ngay trên cánh cửa ngăn dưới của thân thùng. Cửa thao tác MCB được bố trí sao cho khi thao tác đóng/cắt MCB mà không phải mở nắp thùng (đối với nắp đúc liền) hoặc cánh cửa ngăn dưới thân thùng (đối với nắp thùng có cửa).</w:t>
            </w:r>
          </w:p>
          <w:p w14:paraId="3A7BC710" w14:textId="77777777" w:rsidR="00010EDB" w:rsidRPr="00492BE0" w:rsidRDefault="00010EDB" w:rsidP="00023CB1">
            <w:pPr>
              <w:rPr>
                <w:color w:val="000000" w:themeColor="text1"/>
                <w:sz w:val="26"/>
                <w:szCs w:val="26"/>
              </w:rPr>
            </w:pPr>
            <w:r w:rsidRPr="00492BE0">
              <w:rPr>
                <w:color w:val="000000" w:themeColor="text1"/>
                <w:sz w:val="26"/>
                <w:szCs w:val="26"/>
              </w:rPr>
              <w:t>- Trang bị nắp che cửa sổ thao tác MCB; nắp che làm bằng vật liệu trong suốt để nhìn thấy được MCB, chắc chắn, bền với tia tử ngoại, chống rạn nứt, lão hóa và ăn mòn; chống nước mưa xâm nhập vào nên trong thùng.</w:t>
            </w:r>
          </w:p>
          <w:p w14:paraId="39908C3A" w14:textId="77777777" w:rsidR="00010EDB" w:rsidRPr="00492BE0" w:rsidRDefault="00010EDB" w:rsidP="00023CB1">
            <w:pPr>
              <w:rPr>
                <w:color w:val="000000" w:themeColor="text1"/>
                <w:sz w:val="26"/>
                <w:szCs w:val="26"/>
              </w:rPr>
            </w:pPr>
            <w:r w:rsidRPr="00492BE0">
              <w:rPr>
                <w:color w:val="000000" w:themeColor="text1"/>
                <w:sz w:val="26"/>
                <w:szCs w:val="26"/>
              </w:rPr>
              <w:t>- Kích thước (dài x rộng) cửa sổ vừa khít với kích thước mặt diện của các MCB thông dụng.</w:t>
            </w:r>
          </w:p>
        </w:tc>
        <w:tc>
          <w:tcPr>
            <w:tcW w:w="0" w:type="auto"/>
          </w:tcPr>
          <w:p w14:paraId="7960579F" w14:textId="77777777" w:rsidR="00010EDB" w:rsidRPr="00492BE0" w:rsidRDefault="00010EDB" w:rsidP="00023CB1">
            <w:pPr>
              <w:ind w:left="176"/>
              <w:rPr>
                <w:color w:val="000000" w:themeColor="text1"/>
                <w:sz w:val="26"/>
                <w:szCs w:val="26"/>
              </w:rPr>
            </w:pPr>
          </w:p>
        </w:tc>
      </w:tr>
      <w:tr w:rsidR="00492BE0" w:rsidRPr="00492BE0" w14:paraId="6CAA43FF" w14:textId="77777777" w:rsidTr="00AB1EE0">
        <w:trPr>
          <w:jc w:val="center"/>
        </w:trPr>
        <w:tc>
          <w:tcPr>
            <w:tcW w:w="0" w:type="auto"/>
            <w:vAlign w:val="center"/>
          </w:tcPr>
          <w:p w14:paraId="4339FD45"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22B61C88" w14:textId="77777777" w:rsidR="00010EDB" w:rsidRPr="00492BE0" w:rsidRDefault="00010EDB" w:rsidP="00023CB1">
            <w:pPr>
              <w:rPr>
                <w:color w:val="000000" w:themeColor="text1"/>
                <w:sz w:val="26"/>
                <w:szCs w:val="26"/>
              </w:rPr>
            </w:pPr>
            <w:r w:rsidRPr="00492BE0">
              <w:rPr>
                <w:color w:val="000000" w:themeColor="text1"/>
                <w:sz w:val="26"/>
                <w:szCs w:val="26"/>
              </w:rPr>
              <w:t>Cấp bảo vệ vỏ thùng  (mức độ kín giữa các phần ghép với nhau)</w:t>
            </w:r>
          </w:p>
        </w:tc>
        <w:tc>
          <w:tcPr>
            <w:tcW w:w="0" w:type="auto"/>
            <w:vAlign w:val="center"/>
          </w:tcPr>
          <w:p w14:paraId="3F715410" w14:textId="77777777" w:rsidR="00010EDB" w:rsidRPr="00492BE0" w:rsidRDefault="00010EDB" w:rsidP="00023CB1">
            <w:pPr>
              <w:rPr>
                <w:color w:val="000000" w:themeColor="text1"/>
                <w:sz w:val="26"/>
                <w:szCs w:val="26"/>
              </w:rPr>
            </w:pPr>
          </w:p>
        </w:tc>
        <w:tc>
          <w:tcPr>
            <w:tcW w:w="0" w:type="auto"/>
            <w:vAlign w:val="center"/>
          </w:tcPr>
          <w:p w14:paraId="79B2CEAA" w14:textId="77777777" w:rsidR="00010EDB" w:rsidRPr="00492BE0" w:rsidRDefault="00010EDB" w:rsidP="00023CB1">
            <w:pPr>
              <w:jc w:val="center"/>
              <w:rPr>
                <w:color w:val="000000" w:themeColor="text1"/>
                <w:sz w:val="26"/>
                <w:szCs w:val="26"/>
              </w:rPr>
            </w:pPr>
            <w:r w:rsidRPr="00492BE0">
              <w:rPr>
                <w:color w:val="000000" w:themeColor="text1"/>
                <w:sz w:val="26"/>
                <w:szCs w:val="26"/>
              </w:rPr>
              <w:t>IP 43</w:t>
            </w:r>
          </w:p>
        </w:tc>
        <w:tc>
          <w:tcPr>
            <w:tcW w:w="0" w:type="auto"/>
          </w:tcPr>
          <w:p w14:paraId="5BAF3C54" w14:textId="77777777" w:rsidR="00010EDB" w:rsidRPr="00492BE0" w:rsidRDefault="00010EDB" w:rsidP="00023CB1">
            <w:pPr>
              <w:rPr>
                <w:color w:val="000000" w:themeColor="text1"/>
                <w:sz w:val="26"/>
                <w:szCs w:val="26"/>
              </w:rPr>
            </w:pPr>
          </w:p>
        </w:tc>
      </w:tr>
      <w:tr w:rsidR="00492BE0" w:rsidRPr="00492BE0" w14:paraId="03086CE4" w14:textId="77777777" w:rsidTr="00AB1EE0">
        <w:trPr>
          <w:jc w:val="center"/>
        </w:trPr>
        <w:tc>
          <w:tcPr>
            <w:tcW w:w="0" w:type="auto"/>
            <w:vAlign w:val="center"/>
          </w:tcPr>
          <w:p w14:paraId="5AFF738A"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1500502C" w14:textId="77777777" w:rsidR="00010EDB" w:rsidRPr="00492BE0" w:rsidRDefault="00010EDB" w:rsidP="00023CB1">
            <w:pPr>
              <w:rPr>
                <w:color w:val="000000" w:themeColor="text1"/>
                <w:sz w:val="26"/>
                <w:szCs w:val="26"/>
              </w:rPr>
            </w:pPr>
            <w:r w:rsidRPr="00492BE0">
              <w:rPr>
                <w:color w:val="000000" w:themeColor="text1"/>
                <w:sz w:val="26"/>
                <w:szCs w:val="26"/>
              </w:rPr>
              <w:t xml:space="preserve">Khả năng chống cháy </w:t>
            </w:r>
          </w:p>
        </w:tc>
        <w:tc>
          <w:tcPr>
            <w:tcW w:w="0" w:type="auto"/>
            <w:vAlign w:val="center"/>
          </w:tcPr>
          <w:p w14:paraId="4810760F" w14:textId="77777777" w:rsidR="00010EDB" w:rsidRPr="00492BE0" w:rsidRDefault="00010EDB" w:rsidP="00023CB1">
            <w:pPr>
              <w:jc w:val="center"/>
              <w:rPr>
                <w:color w:val="000000" w:themeColor="text1"/>
                <w:sz w:val="26"/>
                <w:szCs w:val="26"/>
              </w:rPr>
            </w:pPr>
            <w:r w:rsidRPr="00492BE0">
              <w:rPr>
                <w:color w:val="000000" w:themeColor="text1"/>
                <w:sz w:val="26"/>
                <w:szCs w:val="26"/>
              </w:rPr>
              <w:t>cấp</w:t>
            </w:r>
          </w:p>
        </w:tc>
        <w:tc>
          <w:tcPr>
            <w:tcW w:w="0" w:type="auto"/>
            <w:vAlign w:val="center"/>
          </w:tcPr>
          <w:p w14:paraId="3A8E01A1" w14:textId="77777777" w:rsidR="00010EDB" w:rsidRPr="00492BE0" w:rsidRDefault="00010EDB" w:rsidP="00023CB1">
            <w:pPr>
              <w:jc w:val="center"/>
              <w:rPr>
                <w:color w:val="000000" w:themeColor="text1"/>
                <w:sz w:val="26"/>
                <w:szCs w:val="26"/>
              </w:rPr>
            </w:pPr>
            <w:r w:rsidRPr="00492BE0">
              <w:rPr>
                <w:color w:val="000000" w:themeColor="text1"/>
                <w:sz w:val="26"/>
                <w:szCs w:val="26"/>
              </w:rPr>
              <w:t>FH2-40</w:t>
            </w:r>
          </w:p>
        </w:tc>
        <w:tc>
          <w:tcPr>
            <w:tcW w:w="0" w:type="auto"/>
          </w:tcPr>
          <w:p w14:paraId="74E151B4" w14:textId="77777777" w:rsidR="00010EDB" w:rsidRPr="00492BE0" w:rsidRDefault="00010EDB" w:rsidP="00023CB1">
            <w:pPr>
              <w:rPr>
                <w:color w:val="000000" w:themeColor="text1"/>
                <w:sz w:val="26"/>
                <w:szCs w:val="26"/>
              </w:rPr>
            </w:pPr>
          </w:p>
        </w:tc>
      </w:tr>
      <w:tr w:rsidR="00492BE0" w:rsidRPr="00492BE0" w14:paraId="5AFE5B6C" w14:textId="77777777" w:rsidTr="00AB1EE0">
        <w:trPr>
          <w:jc w:val="center"/>
        </w:trPr>
        <w:tc>
          <w:tcPr>
            <w:tcW w:w="0" w:type="auto"/>
            <w:vAlign w:val="center"/>
          </w:tcPr>
          <w:p w14:paraId="75461C19"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1DB0F0E9" w14:textId="77777777" w:rsidR="00010EDB" w:rsidRPr="00492BE0" w:rsidRDefault="00010EDB" w:rsidP="00023CB1">
            <w:pPr>
              <w:widowControl w:val="0"/>
              <w:tabs>
                <w:tab w:val="center" w:pos="4419"/>
                <w:tab w:val="right" w:pos="8838"/>
              </w:tabs>
              <w:rPr>
                <w:rFonts w:eastAsia="MS Gothic"/>
                <w:color w:val="000000" w:themeColor="text1"/>
                <w:kern w:val="2"/>
                <w:sz w:val="26"/>
                <w:szCs w:val="26"/>
                <w:lang w:eastAsia="ja-JP"/>
              </w:rPr>
            </w:pPr>
            <w:r w:rsidRPr="00492BE0">
              <w:rPr>
                <w:rFonts w:eastAsia="MS Gothic"/>
                <w:color w:val="000000" w:themeColor="text1"/>
                <w:kern w:val="2"/>
                <w:sz w:val="26"/>
                <w:szCs w:val="26"/>
                <w:lang w:eastAsia="ja-JP"/>
              </w:rPr>
              <w:t xml:space="preserve">Độ bền va đập vỏ thùng (thân trước, thân sau) </w:t>
            </w:r>
          </w:p>
        </w:tc>
        <w:tc>
          <w:tcPr>
            <w:tcW w:w="0" w:type="auto"/>
            <w:vAlign w:val="center"/>
          </w:tcPr>
          <w:p w14:paraId="2816CE92" w14:textId="77777777" w:rsidR="00010EDB" w:rsidRPr="00492BE0" w:rsidRDefault="00010EDB" w:rsidP="00023CB1">
            <w:pPr>
              <w:rPr>
                <w:color w:val="000000" w:themeColor="text1"/>
                <w:sz w:val="26"/>
                <w:szCs w:val="26"/>
              </w:rPr>
            </w:pPr>
          </w:p>
        </w:tc>
        <w:tc>
          <w:tcPr>
            <w:tcW w:w="0" w:type="auto"/>
            <w:vAlign w:val="center"/>
          </w:tcPr>
          <w:p w14:paraId="0DFF8C29" w14:textId="77777777" w:rsidR="00010EDB" w:rsidRPr="00492BE0" w:rsidRDefault="00010EDB" w:rsidP="00023CB1">
            <w:pPr>
              <w:jc w:val="center"/>
              <w:rPr>
                <w:color w:val="000000" w:themeColor="text1"/>
                <w:sz w:val="26"/>
                <w:szCs w:val="26"/>
              </w:rPr>
            </w:pPr>
          </w:p>
        </w:tc>
        <w:tc>
          <w:tcPr>
            <w:tcW w:w="0" w:type="auto"/>
          </w:tcPr>
          <w:p w14:paraId="1FB0C18F" w14:textId="77777777" w:rsidR="00010EDB" w:rsidRPr="00492BE0" w:rsidRDefault="00010EDB" w:rsidP="00023CB1">
            <w:pPr>
              <w:rPr>
                <w:color w:val="000000" w:themeColor="text1"/>
                <w:sz w:val="26"/>
                <w:szCs w:val="26"/>
              </w:rPr>
            </w:pPr>
          </w:p>
        </w:tc>
      </w:tr>
      <w:tr w:rsidR="00492BE0" w:rsidRPr="00492BE0" w14:paraId="7C5F2CBD" w14:textId="77777777" w:rsidTr="00AB1EE0">
        <w:trPr>
          <w:jc w:val="center"/>
        </w:trPr>
        <w:tc>
          <w:tcPr>
            <w:tcW w:w="0" w:type="auto"/>
            <w:vAlign w:val="center"/>
          </w:tcPr>
          <w:p w14:paraId="6B061B38" w14:textId="77777777" w:rsidR="00010EDB" w:rsidRPr="00492BE0" w:rsidRDefault="00010EDB" w:rsidP="003E3406">
            <w:pPr>
              <w:ind w:left="22"/>
              <w:jc w:val="center"/>
              <w:rPr>
                <w:color w:val="000000" w:themeColor="text1"/>
                <w:sz w:val="26"/>
                <w:szCs w:val="26"/>
              </w:rPr>
            </w:pPr>
          </w:p>
        </w:tc>
        <w:tc>
          <w:tcPr>
            <w:tcW w:w="0" w:type="auto"/>
            <w:vAlign w:val="center"/>
          </w:tcPr>
          <w:p w14:paraId="644F1D24" w14:textId="77777777" w:rsidR="00010EDB" w:rsidRPr="00492BE0" w:rsidRDefault="00010EDB" w:rsidP="00023CB1">
            <w:pPr>
              <w:rPr>
                <w:color w:val="000000" w:themeColor="text1"/>
                <w:sz w:val="26"/>
                <w:szCs w:val="26"/>
              </w:rPr>
            </w:pPr>
            <w:r w:rsidRPr="00492BE0">
              <w:rPr>
                <w:color w:val="000000" w:themeColor="text1"/>
                <w:sz w:val="26"/>
                <w:szCs w:val="26"/>
              </w:rPr>
              <w:t>Thùng 1 công tơ 1 pha  điện tử</w:t>
            </w:r>
          </w:p>
        </w:tc>
        <w:tc>
          <w:tcPr>
            <w:tcW w:w="0" w:type="auto"/>
            <w:vAlign w:val="center"/>
          </w:tcPr>
          <w:p w14:paraId="4A1DDA33" w14:textId="77777777" w:rsidR="00010EDB" w:rsidRPr="00492BE0" w:rsidRDefault="00010EDB" w:rsidP="00023CB1">
            <w:pPr>
              <w:jc w:val="center"/>
              <w:rPr>
                <w:color w:val="000000" w:themeColor="text1"/>
                <w:sz w:val="26"/>
                <w:szCs w:val="26"/>
              </w:rPr>
            </w:pPr>
            <w:r w:rsidRPr="00492BE0">
              <w:rPr>
                <w:color w:val="000000" w:themeColor="text1"/>
                <w:sz w:val="26"/>
                <w:szCs w:val="26"/>
              </w:rPr>
              <w:t>J</w:t>
            </w:r>
          </w:p>
        </w:tc>
        <w:tc>
          <w:tcPr>
            <w:tcW w:w="0" w:type="auto"/>
            <w:vAlign w:val="center"/>
          </w:tcPr>
          <w:p w14:paraId="7648B47C" w14:textId="77777777" w:rsidR="00010EDB" w:rsidRPr="00492BE0" w:rsidRDefault="00010EDB" w:rsidP="00023CB1">
            <w:pPr>
              <w:jc w:val="center"/>
              <w:rPr>
                <w:color w:val="000000" w:themeColor="text1"/>
                <w:sz w:val="26"/>
                <w:szCs w:val="26"/>
              </w:rPr>
            </w:pPr>
            <w:r w:rsidRPr="00492BE0">
              <w:rPr>
                <w:color w:val="000000" w:themeColor="text1"/>
                <w:sz w:val="26"/>
                <w:szCs w:val="26"/>
              </w:rPr>
              <w:sym w:font="Symbol" w:char="F0B3"/>
            </w:r>
            <w:r w:rsidRPr="00492BE0">
              <w:rPr>
                <w:color w:val="000000" w:themeColor="text1"/>
                <w:sz w:val="26"/>
                <w:szCs w:val="26"/>
              </w:rPr>
              <w:t xml:space="preserve"> 10</w:t>
            </w:r>
          </w:p>
        </w:tc>
        <w:tc>
          <w:tcPr>
            <w:tcW w:w="0" w:type="auto"/>
          </w:tcPr>
          <w:p w14:paraId="5E40F0B5" w14:textId="77777777" w:rsidR="00010EDB" w:rsidRPr="00492BE0" w:rsidRDefault="00010EDB" w:rsidP="00023CB1">
            <w:pPr>
              <w:rPr>
                <w:color w:val="000000" w:themeColor="text1"/>
                <w:sz w:val="26"/>
                <w:szCs w:val="26"/>
              </w:rPr>
            </w:pPr>
          </w:p>
        </w:tc>
      </w:tr>
      <w:tr w:rsidR="00492BE0" w:rsidRPr="00492BE0" w14:paraId="10491E94" w14:textId="77777777" w:rsidTr="00AB1EE0">
        <w:trPr>
          <w:jc w:val="center"/>
        </w:trPr>
        <w:tc>
          <w:tcPr>
            <w:tcW w:w="0" w:type="auto"/>
            <w:vAlign w:val="center"/>
          </w:tcPr>
          <w:p w14:paraId="6A443875" w14:textId="77777777" w:rsidR="00010EDB" w:rsidRPr="00492BE0" w:rsidRDefault="00010EDB" w:rsidP="003E3406">
            <w:pPr>
              <w:ind w:left="22"/>
              <w:jc w:val="center"/>
              <w:rPr>
                <w:color w:val="000000" w:themeColor="text1"/>
                <w:sz w:val="26"/>
                <w:szCs w:val="26"/>
              </w:rPr>
            </w:pPr>
          </w:p>
        </w:tc>
        <w:tc>
          <w:tcPr>
            <w:tcW w:w="0" w:type="auto"/>
            <w:vAlign w:val="center"/>
          </w:tcPr>
          <w:p w14:paraId="5636CCA0" w14:textId="77777777" w:rsidR="00010EDB" w:rsidRPr="00492BE0" w:rsidRDefault="00010EDB" w:rsidP="00023CB1">
            <w:pPr>
              <w:rPr>
                <w:color w:val="000000" w:themeColor="text1"/>
                <w:sz w:val="26"/>
                <w:szCs w:val="26"/>
              </w:rPr>
            </w:pPr>
            <w:r w:rsidRPr="00492BE0">
              <w:rPr>
                <w:color w:val="000000" w:themeColor="text1"/>
                <w:sz w:val="26"/>
                <w:szCs w:val="26"/>
              </w:rPr>
              <w:t>Thùng 4 công tơ 1 pha điện tử</w:t>
            </w:r>
          </w:p>
        </w:tc>
        <w:tc>
          <w:tcPr>
            <w:tcW w:w="0" w:type="auto"/>
            <w:vAlign w:val="center"/>
          </w:tcPr>
          <w:p w14:paraId="0F54F417" w14:textId="77777777" w:rsidR="00010EDB" w:rsidRPr="00492BE0" w:rsidRDefault="00010EDB" w:rsidP="00023CB1">
            <w:pPr>
              <w:jc w:val="center"/>
              <w:rPr>
                <w:color w:val="000000" w:themeColor="text1"/>
                <w:sz w:val="26"/>
                <w:szCs w:val="26"/>
              </w:rPr>
            </w:pPr>
            <w:r w:rsidRPr="00492BE0">
              <w:rPr>
                <w:color w:val="000000" w:themeColor="text1"/>
                <w:sz w:val="26"/>
                <w:szCs w:val="26"/>
              </w:rPr>
              <w:t>J</w:t>
            </w:r>
          </w:p>
        </w:tc>
        <w:tc>
          <w:tcPr>
            <w:tcW w:w="0" w:type="auto"/>
            <w:vAlign w:val="center"/>
          </w:tcPr>
          <w:p w14:paraId="4924C14A" w14:textId="77777777" w:rsidR="00010EDB" w:rsidRPr="00492BE0" w:rsidRDefault="00010EDB" w:rsidP="00023CB1">
            <w:pPr>
              <w:jc w:val="center"/>
              <w:rPr>
                <w:color w:val="000000" w:themeColor="text1"/>
                <w:sz w:val="26"/>
                <w:szCs w:val="26"/>
              </w:rPr>
            </w:pPr>
            <w:r w:rsidRPr="00492BE0">
              <w:rPr>
                <w:color w:val="000000" w:themeColor="text1"/>
                <w:sz w:val="26"/>
                <w:szCs w:val="26"/>
              </w:rPr>
              <w:sym w:font="Symbol" w:char="F0B3"/>
            </w:r>
            <w:r w:rsidRPr="00492BE0">
              <w:rPr>
                <w:color w:val="000000" w:themeColor="text1"/>
                <w:sz w:val="26"/>
                <w:szCs w:val="26"/>
              </w:rPr>
              <w:t xml:space="preserve"> 20</w:t>
            </w:r>
          </w:p>
        </w:tc>
        <w:tc>
          <w:tcPr>
            <w:tcW w:w="0" w:type="auto"/>
          </w:tcPr>
          <w:p w14:paraId="221810CC" w14:textId="77777777" w:rsidR="00010EDB" w:rsidRPr="00492BE0" w:rsidRDefault="00010EDB" w:rsidP="00023CB1">
            <w:pPr>
              <w:rPr>
                <w:color w:val="000000" w:themeColor="text1"/>
                <w:sz w:val="26"/>
                <w:szCs w:val="26"/>
              </w:rPr>
            </w:pPr>
          </w:p>
        </w:tc>
      </w:tr>
      <w:tr w:rsidR="00492BE0" w:rsidRPr="00492BE0" w14:paraId="15281695" w14:textId="77777777" w:rsidTr="00AB1EE0">
        <w:trPr>
          <w:jc w:val="center"/>
        </w:trPr>
        <w:tc>
          <w:tcPr>
            <w:tcW w:w="0" w:type="auto"/>
            <w:vAlign w:val="center"/>
          </w:tcPr>
          <w:p w14:paraId="6026DDA5"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4E11E087" w14:textId="77777777" w:rsidR="00010EDB" w:rsidRPr="00492BE0" w:rsidRDefault="00010EDB" w:rsidP="00023CB1">
            <w:pPr>
              <w:rPr>
                <w:color w:val="000000" w:themeColor="text1"/>
                <w:sz w:val="26"/>
                <w:szCs w:val="26"/>
              </w:rPr>
            </w:pPr>
            <w:r w:rsidRPr="00492BE0">
              <w:rPr>
                <w:color w:val="000000" w:themeColor="text1"/>
                <w:sz w:val="26"/>
                <w:szCs w:val="26"/>
              </w:rPr>
              <w:t>Điện áp định mức</w:t>
            </w:r>
          </w:p>
        </w:tc>
        <w:tc>
          <w:tcPr>
            <w:tcW w:w="0" w:type="auto"/>
            <w:vAlign w:val="center"/>
          </w:tcPr>
          <w:p w14:paraId="1EDF6FDD" w14:textId="77777777" w:rsidR="00010EDB" w:rsidRPr="00492BE0" w:rsidRDefault="00010EDB" w:rsidP="00023CB1">
            <w:pPr>
              <w:jc w:val="center"/>
              <w:rPr>
                <w:color w:val="000000" w:themeColor="text1"/>
                <w:sz w:val="26"/>
                <w:szCs w:val="26"/>
              </w:rPr>
            </w:pPr>
            <w:r w:rsidRPr="00492BE0">
              <w:rPr>
                <w:color w:val="000000" w:themeColor="text1"/>
                <w:sz w:val="26"/>
                <w:szCs w:val="26"/>
              </w:rPr>
              <w:t>kV</w:t>
            </w:r>
          </w:p>
        </w:tc>
        <w:tc>
          <w:tcPr>
            <w:tcW w:w="0" w:type="auto"/>
            <w:vAlign w:val="center"/>
          </w:tcPr>
          <w:p w14:paraId="7CD33C6F" w14:textId="77777777" w:rsidR="00010EDB" w:rsidRPr="00492BE0" w:rsidRDefault="00010EDB" w:rsidP="00023CB1">
            <w:pPr>
              <w:jc w:val="center"/>
              <w:rPr>
                <w:color w:val="000000" w:themeColor="text1"/>
                <w:sz w:val="26"/>
                <w:szCs w:val="26"/>
              </w:rPr>
            </w:pPr>
            <w:r w:rsidRPr="00492BE0">
              <w:rPr>
                <w:color w:val="000000" w:themeColor="text1"/>
                <w:sz w:val="26"/>
                <w:szCs w:val="26"/>
              </w:rPr>
              <w:t>0,4</w:t>
            </w:r>
          </w:p>
        </w:tc>
        <w:tc>
          <w:tcPr>
            <w:tcW w:w="0" w:type="auto"/>
          </w:tcPr>
          <w:p w14:paraId="4EC275A5" w14:textId="77777777" w:rsidR="00010EDB" w:rsidRPr="00492BE0" w:rsidRDefault="00010EDB" w:rsidP="00023CB1">
            <w:pPr>
              <w:rPr>
                <w:color w:val="000000" w:themeColor="text1"/>
                <w:sz w:val="26"/>
                <w:szCs w:val="26"/>
              </w:rPr>
            </w:pPr>
          </w:p>
        </w:tc>
      </w:tr>
      <w:tr w:rsidR="00492BE0" w:rsidRPr="00492BE0" w14:paraId="0379937D" w14:textId="77777777" w:rsidTr="00AB1EE0">
        <w:trPr>
          <w:jc w:val="center"/>
        </w:trPr>
        <w:tc>
          <w:tcPr>
            <w:tcW w:w="0" w:type="auto"/>
            <w:vAlign w:val="center"/>
          </w:tcPr>
          <w:p w14:paraId="3DF70B3A"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49767348" w14:textId="77777777" w:rsidR="00010EDB" w:rsidRPr="00492BE0" w:rsidRDefault="00010EDB" w:rsidP="00023CB1">
            <w:pPr>
              <w:rPr>
                <w:color w:val="000000" w:themeColor="text1"/>
                <w:sz w:val="26"/>
                <w:szCs w:val="26"/>
              </w:rPr>
            </w:pPr>
            <w:r w:rsidRPr="00492BE0">
              <w:rPr>
                <w:color w:val="000000" w:themeColor="text1"/>
                <w:sz w:val="26"/>
                <w:szCs w:val="26"/>
              </w:rPr>
              <w:t>Thử nghiệm độ bền cách điện</w:t>
            </w:r>
          </w:p>
        </w:tc>
        <w:tc>
          <w:tcPr>
            <w:tcW w:w="0" w:type="auto"/>
            <w:vAlign w:val="center"/>
          </w:tcPr>
          <w:p w14:paraId="6031685F" w14:textId="77777777" w:rsidR="00010EDB" w:rsidRPr="00492BE0" w:rsidRDefault="00010EDB" w:rsidP="00023CB1">
            <w:pPr>
              <w:jc w:val="center"/>
              <w:rPr>
                <w:color w:val="000000" w:themeColor="text1"/>
                <w:sz w:val="26"/>
                <w:szCs w:val="26"/>
              </w:rPr>
            </w:pPr>
          </w:p>
        </w:tc>
        <w:tc>
          <w:tcPr>
            <w:tcW w:w="0" w:type="auto"/>
            <w:vAlign w:val="center"/>
          </w:tcPr>
          <w:p w14:paraId="627DEED5" w14:textId="77777777" w:rsidR="00010EDB" w:rsidRPr="00492BE0" w:rsidRDefault="00010EDB" w:rsidP="00023CB1">
            <w:pPr>
              <w:jc w:val="center"/>
              <w:rPr>
                <w:color w:val="000000" w:themeColor="text1"/>
                <w:sz w:val="26"/>
                <w:szCs w:val="26"/>
              </w:rPr>
            </w:pPr>
          </w:p>
        </w:tc>
        <w:tc>
          <w:tcPr>
            <w:tcW w:w="0" w:type="auto"/>
          </w:tcPr>
          <w:p w14:paraId="144057EB" w14:textId="77777777" w:rsidR="00010EDB" w:rsidRPr="00492BE0" w:rsidRDefault="00010EDB" w:rsidP="00023CB1">
            <w:pPr>
              <w:rPr>
                <w:color w:val="000000" w:themeColor="text1"/>
                <w:sz w:val="26"/>
                <w:szCs w:val="26"/>
              </w:rPr>
            </w:pPr>
          </w:p>
        </w:tc>
      </w:tr>
      <w:tr w:rsidR="00492BE0" w:rsidRPr="00492BE0" w14:paraId="35EF068D" w14:textId="77777777" w:rsidTr="00AB1EE0">
        <w:trPr>
          <w:jc w:val="center"/>
        </w:trPr>
        <w:tc>
          <w:tcPr>
            <w:tcW w:w="0" w:type="auto"/>
            <w:vAlign w:val="center"/>
          </w:tcPr>
          <w:p w14:paraId="6A1BCFF7" w14:textId="77777777" w:rsidR="00010EDB" w:rsidRPr="00492BE0" w:rsidRDefault="00010EDB" w:rsidP="003E3406">
            <w:pPr>
              <w:ind w:left="22"/>
              <w:jc w:val="center"/>
              <w:rPr>
                <w:color w:val="000000" w:themeColor="text1"/>
                <w:sz w:val="26"/>
                <w:szCs w:val="26"/>
              </w:rPr>
            </w:pPr>
          </w:p>
        </w:tc>
        <w:tc>
          <w:tcPr>
            <w:tcW w:w="0" w:type="auto"/>
            <w:vAlign w:val="center"/>
          </w:tcPr>
          <w:p w14:paraId="4806215A" w14:textId="77777777" w:rsidR="00010EDB" w:rsidRPr="00492BE0" w:rsidRDefault="00010EDB" w:rsidP="00023CB1">
            <w:pPr>
              <w:rPr>
                <w:color w:val="000000" w:themeColor="text1"/>
                <w:sz w:val="26"/>
                <w:szCs w:val="26"/>
              </w:rPr>
            </w:pPr>
            <w:r w:rsidRPr="00492BE0">
              <w:rPr>
                <w:color w:val="000000" w:themeColor="text1"/>
                <w:sz w:val="26"/>
                <w:szCs w:val="26"/>
              </w:rPr>
              <w:t>Điện áp xoay chiều tăng cao tần số công nghiệp, 1 phút</w:t>
            </w:r>
          </w:p>
        </w:tc>
        <w:tc>
          <w:tcPr>
            <w:tcW w:w="0" w:type="auto"/>
            <w:vAlign w:val="center"/>
          </w:tcPr>
          <w:p w14:paraId="2E3A65BE" w14:textId="77777777" w:rsidR="00010EDB" w:rsidRPr="00492BE0" w:rsidRDefault="00010EDB" w:rsidP="00023CB1">
            <w:pPr>
              <w:jc w:val="center"/>
              <w:rPr>
                <w:color w:val="000000" w:themeColor="text1"/>
                <w:sz w:val="26"/>
                <w:szCs w:val="26"/>
              </w:rPr>
            </w:pPr>
            <w:r w:rsidRPr="00492BE0">
              <w:rPr>
                <w:color w:val="000000" w:themeColor="text1"/>
                <w:sz w:val="26"/>
                <w:szCs w:val="26"/>
              </w:rPr>
              <w:t>kV</w:t>
            </w:r>
          </w:p>
        </w:tc>
        <w:tc>
          <w:tcPr>
            <w:tcW w:w="0" w:type="auto"/>
            <w:vAlign w:val="center"/>
          </w:tcPr>
          <w:p w14:paraId="115E0105" w14:textId="77777777" w:rsidR="00010EDB" w:rsidRPr="00492BE0" w:rsidRDefault="00010EDB" w:rsidP="00023CB1">
            <w:pPr>
              <w:jc w:val="center"/>
              <w:rPr>
                <w:color w:val="000000" w:themeColor="text1"/>
                <w:sz w:val="26"/>
                <w:szCs w:val="26"/>
              </w:rPr>
            </w:pPr>
            <w:r w:rsidRPr="00492BE0">
              <w:rPr>
                <w:color w:val="000000" w:themeColor="text1"/>
                <w:sz w:val="26"/>
                <w:szCs w:val="26"/>
              </w:rPr>
              <w:sym w:font="Symbol" w:char="F0B3"/>
            </w:r>
            <w:r w:rsidRPr="00492BE0">
              <w:rPr>
                <w:color w:val="000000" w:themeColor="text1"/>
                <w:sz w:val="26"/>
                <w:szCs w:val="26"/>
              </w:rPr>
              <w:t xml:space="preserve"> 2</w:t>
            </w:r>
          </w:p>
        </w:tc>
        <w:tc>
          <w:tcPr>
            <w:tcW w:w="0" w:type="auto"/>
          </w:tcPr>
          <w:p w14:paraId="5E59CBDF" w14:textId="77777777" w:rsidR="00010EDB" w:rsidRPr="00492BE0" w:rsidRDefault="00010EDB" w:rsidP="00023CB1">
            <w:pPr>
              <w:rPr>
                <w:color w:val="000000" w:themeColor="text1"/>
                <w:sz w:val="26"/>
                <w:szCs w:val="26"/>
              </w:rPr>
            </w:pPr>
          </w:p>
        </w:tc>
      </w:tr>
      <w:tr w:rsidR="00492BE0" w:rsidRPr="00492BE0" w14:paraId="2A7B6DF8" w14:textId="77777777" w:rsidTr="00AB1EE0">
        <w:trPr>
          <w:jc w:val="center"/>
        </w:trPr>
        <w:tc>
          <w:tcPr>
            <w:tcW w:w="0" w:type="auto"/>
            <w:vAlign w:val="center"/>
          </w:tcPr>
          <w:p w14:paraId="2DDB0F36" w14:textId="77777777" w:rsidR="00010EDB" w:rsidRPr="00492BE0" w:rsidRDefault="00010EDB" w:rsidP="003E3406">
            <w:pPr>
              <w:ind w:left="22"/>
              <w:jc w:val="center"/>
              <w:rPr>
                <w:color w:val="000000" w:themeColor="text1"/>
                <w:sz w:val="26"/>
                <w:szCs w:val="26"/>
              </w:rPr>
            </w:pPr>
          </w:p>
        </w:tc>
        <w:tc>
          <w:tcPr>
            <w:tcW w:w="0" w:type="auto"/>
            <w:vAlign w:val="center"/>
          </w:tcPr>
          <w:p w14:paraId="47E3691A" w14:textId="77777777" w:rsidR="00010EDB" w:rsidRPr="00492BE0" w:rsidRDefault="00010EDB" w:rsidP="00023CB1">
            <w:pPr>
              <w:rPr>
                <w:color w:val="000000" w:themeColor="text1"/>
                <w:sz w:val="26"/>
                <w:szCs w:val="26"/>
              </w:rPr>
            </w:pPr>
            <w:r w:rsidRPr="00492BE0">
              <w:rPr>
                <w:color w:val="000000" w:themeColor="text1"/>
                <w:sz w:val="26"/>
                <w:szCs w:val="26"/>
              </w:rPr>
              <w:t>Điện trở cách điện</w:t>
            </w:r>
          </w:p>
        </w:tc>
        <w:tc>
          <w:tcPr>
            <w:tcW w:w="0" w:type="auto"/>
            <w:vAlign w:val="center"/>
          </w:tcPr>
          <w:p w14:paraId="7A43E628" w14:textId="77777777" w:rsidR="00010EDB" w:rsidRPr="00492BE0" w:rsidRDefault="00010EDB" w:rsidP="00023CB1">
            <w:pPr>
              <w:jc w:val="center"/>
              <w:rPr>
                <w:color w:val="000000" w:themeColor="text1"/>
                <w:sz w:val="26"/>
                <w:szCs w:val="26"/>
              </w:rPr>
            </w:pPr>
            <w:r w:rsidRPr="00492BE0">
              <w:rPr>
                <w:color w:val="000000" w:themeColor="text1"/>
                <w:sz w:val="26"/>
                <w:szCs w:val="26"/>
              </w:rPr>
              <w:t>M</w:t>
            </w:r>
            <w:r w:rsidRPr="00492BE0">
              <w:rPr>
                <w:color w:val="000000" w:themeColor="text1"/>
                <w:sz w:val="26"/>
                <w:szCs w:val="26"/>
              </w:rPr>
              <w:sym w:font="Symbol" w:char="F057"/>
            </w:r>
          </w:p>
        </w:tc>
        <w:tc>
          <w:tcPr>
            <w:tcW w:w="0" w:type="auto"/>
            <w:vAlign w:val="center"/>
          </w:tcPr>
          <w:p w14:paraId="19E172F6" w14:textId="77777777" w:rsidR="00010EDB" w:rsidRPr="00492BE0" w:rsidRDefault="00010EDB" w:rsidP="00023CB1">
            <w:pPr>
              <w:jc w:val="center"/>
              <w:rPr>
                <w:color w:val="000000" w:themeColor="text1"/>
                <w:sz w:val="26"/>
                <w:szCs w:val="26"/>
              </w:rPr>
            </w:pPr>
            <w:r w:rsidRPr="00492BE0">
              <w:rPr>
                <w:color w:val="000000" w:themeColor="text1"/>
                <w:sz w:val="26"/>
                <w:szCs w:val="26"/>
              </w:rPr>
              <w:sym w:font="Symbol" w:char="F0B3"/>
            </w:r>
            <w:r w:rsidRPr="00492BE0">
              <w:rPr>
                <w:color w:val="000000" w:themeColor="text1"/>
                <w:sz w:val="26"/>
                <w:szCs w:val="26"/>
              </w:rPr>
              <w:t xml:space="preserve"> 1</w:t>
            </w:r>
          </w:p>
        </w:tc>
        <w:tc>
          <w:tcPr>
            <w:tcW w:w="0" w:type="auto"/>
          </w:tcPr>
          <w:p w14:paraId="79040687" w14:textId="77777777" w:rsidR="00010EDB" w:rsidRPr="00492BE0" w:rsidRDefault="00010EDB" w:rsidP="00023CB1">
            <w:pPr>
              <w:rPr>
                <w:color w:val="000000" w:themeColor="text1"/>
                <w:sz w:val="26"/>
                <w:szCs w:val="26"/>
              </w:rPr>
            </w:pPr>
          </w:p>
        </w:tc>
      </w:tr>
      <w:tr w:rsidR="00492BE0" w:rsidRPr="00492BE0" w14:paraId="54064EF1" w14:textId="77777777" w:rsidTr="00AB1EE0">
        <w:trPr>
          <w:jc w:val="center"/>
        </w:trPr>
        <w:tc>
          <w:tcPr>
            <w:tcW w:w="0" w:type="auto"/>
            <w:vAlign w:val="center"/>
          </w:tcPr>
          <w:p w14:paraId="5C367F8F"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31C88131" w14:textId="77777777" w:rsidR="00010EDB" w:rsidRPr="00492BE0" w:rsidRDefault="00010EDB" w:rsidP="00023CB1">
            <w:pPr>
              <w:rPr>
                <w:color w:val="000000" w:themeColor="text1"/>
                <w:sz w:val="26"/>
                <w:szCs w:val="26"/>
              </w:rPr>
            </w:pPr>
            <w:r w:rsidRPr="00492BE0">
              <w:rPr>
                <w:color w:val="000000" w:themeColor="text1"/>
                <w:sz w:val="26"/>
                <w:szCs w:val="26"/>
              </w:rPr>
              <w:t xml:space="preserve">Giới hạn độ tăng nhiệt độ </w:t>
            </w:r>
          </w:p>
        </w:tc>
        <w:tc>
          <w:tcPr>
            <w:tcW w:w="0" w:type="auto"/>
            <w:vAlign w:val="center"/>
          </w:tcPr>
          <w:p w14:paraId="74111262" w14:textId="77777777" w:rsidR="00010EDB" w:rsidRPr="00492BE0" w:rsidRDefault="00010EDB" w:rsidP="00023CB1">
            <w:pPr>
              <w:rPr>
                <w:color w:val="000000" w:themeColor="text1"/>
                <w:sz w:val="26"/>
                <w:szCs w:val="26"/>
              </w:rPr>
            </w:pPr>
          </w:p>
        </w:tc>
        <w:tc>
          <w:tcPr>
            <w:tcW w:w="0" w:type="auto"/>
            <w:vAlign w:val="center"/>
          </w:tcPr>
          <w:p w14:paraId="4DFB34C8" w14:textId="77777777" w:rsidR="00010EDB" w:rsidRPr="00492BE0" w:rsidRDefault="00010EDB" w:rsidP="00023CB1">
            <w:pPr>
              <w:spacing w:before="120" w:after="120"/>
              <w:jc w:val="center"/>
              <w:rPr>
                <w:rFonts w:eastAsia="MS Gothic"/>
                <w:color w:val="000000" w:themeColor="text1"/>
                <w:kern w:val="2"/>
                <w:sz w:val="26"/>
                <w:szCs w:val="26"/>
                <w:lang w:eastAsia="ja-JP"/>
              </w:rPr>
            </w:pPr>
          </w:p>
        </w:tc>
        <w:tc>
          <w:tcPr>
            <w:tcW w:w="0" w:type="auto"/>
          </w:tcPr>
          <w:p w14:paraId="3924CE2C" w14:textId="77777777" w:rsidR="00010EDB" w:rsidRPr="00492BE0" w:rsidRDefault="00010EDB" w:rsidP="00023CB1">
            <w:pPr>
              <w:spacing w:before="120" w:after="120"/>
              <w:rPr>
                <w:rFonts w:eastAsia="MS Gothic"/>
                <w:color w:val="000000" w:themeColor="text1"/>
                <w:kern w:val="2"/>
                <w:sz w:val="26"/>
                <w:szCs w:val="26"/>
                <w:lang w:eastAsia="ja-JP"/>
              </w:rPr>
            </w:pPr>
          </w:p>
        </w:tc>
      </w:tr>
      <w:tr w:rsidR="00492BE0" w:rsidRPr="00492BE0" w14:paraId="1C1DCA87" w14:textId="77777777" w:rsidTr="00AB1EE0">
        <w:trPr>
          <w:jc w:val="center"/>
        </w:trPr>
        <w:tc>
          <w:tcPr>
            <w:tcW w:w="0" w:type="auto"/>
            <w:vAlign w:val="center"/>
          </w:tcPr>
          <w:p w14:paraId="110F4F0B" w14:textId="77777777" w:rsidR="00010EDB" w:rsidRPr="00492BE0" w:rsidRDefault="00010EDB" w:rsidP="003E3406">
            <w:pPr>
              <w:ind w:left="22"/>
              <w:jc w:val="center"/>
              <w:rPr>
                <w:color w:val="000000" w:themeColor="text1"/>
                <w:sz w:val="26"/>
                <w:szCs w:val="26"/>
              </w:rPr>
            </w:pPr>
          </w:p>
        </w:tc>
        <w:tc>
          <w:tcPr>
            <w:tcW w:w="0" w:type="auto"/>
            <w:vAlign w:val="center"/>
          </w:tcPr>
          <w:p w14:paraId="13580428" w14:textId="77777777" w:rsidR="00010EDB" w:rsidRPr="00492BE0" w:rsidRDefault="00010EDB" w:rsidP="00023CB1">
            <w:pPr>
              <w:widowControl w:val="0"/>
              <w:spacing w:after="120"/>
              <w:rPr>
                <w:rFonts w:eastAsia="MS Gothic"/>
                <w:color w:val="000000" w:themeColor="text1"/>
                <w:kern w:val="2"/>
                <w:sz w:val="26"/>
                <w:szCs w:val="26"/>
                <w:lang w:eastAsia="ja-JP"/>
              </w:rPr>
            </w:pPr>
            <w:r w:rsidRPr="00492BE0">
              <w:rPr>
                <w:rFonts w:eastAsia="MS Gothic"/>
                <w:color w:val="000000" w:themeColor="text1"/>
                <w:kern w:val="2"/>
                <w:sz w:val="26"/>
                <w:szCs w:val="26"/>
                <w:lang w:eastAsia="ja-JP"/>
              </w:rPr>
              <w:t>Đối với các phần mang điện</w:t>
            </w:r>
          </w:p>
        </w:tc>
        <w:tc>
          <w:tcPr>
            <w:tcW w:w="0" w:type="auto"/>
            <w:vAlign w:val="center"/>
          </w:tcPr>
          <w:p w14:paraId="32A43DFC" w14:textId="77777777" w:rsidR="00010EDB" w:rsidRPr="00492BE0" w:rsidRDefault="00010EDB" w:rsidP="00023CB1">
            <w:pPr>
              <w:jc w:val="center"/>
              <w:rPr>
                <w:color w:val="000000" w:themeColor="text1"/>
                <w:sz w:val="26"/>
                <w:szCs w:val="26"/>
              </w:rPr>
            </w:pPr>
            <w:r w:rsidRPr="00492BE0">
              <w:rPr>
                <w:color w:val="000000" w:themeColor="text1"/>
                <w:sz w:val="26"/>
                <w:szCs w:val="26"/>
                <w:vertAlign w:val="superscript"/>
              </w:rPr>
              <w:t>0</w:t>
            </w:r>
            <w:r w:rsidRPr="00492BE0">
              <w:rPr>
                <w:color w:val="000000" w:themeColor="text1"/>
                <w:sz w:val="26"/>
                <w:szCs w:val="26"/>
              </w:rPr>
              <w:t>C</w:t>
            </w:r>
          </w:p>
        </w:tc>
        <w:tc>
          <w:tcPr>
            <w:tcW w:w="0" w:type="auto"/>
            <w:vAlign w:val="center"/>
          </w:tcPr>
          <w:p w14:paraId="61EAC303" w14:textId="77777777" w:rsidR="00010EDB" w:rsidRPr="00492BE0" w:rsidRDefault="00010EDB" w:rsidP="00023CB1">
            <w:pPr>
              <w:jc w:val="center"/>
              <w:rPr>
                <w:color w:val="000000" w:themeColor="text1"/>
                <w:sz w:val="26"/>
                <w:szCs w:val="26"/>
              </w:rPr>
            </w:pPr>
            <w:r w:rsidRPr="00492BE0">
              <w:rPr>
                <w:color w:val="000000" w:themeColor="text1"/>
                <w:sz w:val="26"/>
                <w:szCs w:val="26"/>
              </w:rPr>
              <w:t>≤ 65</w:t>
            </w:r>
          </w:p>
        </w:tc>
        <w:tc>
          <w:tcPr>
            <w:tcW w:w="0" w:type="auto"/>
          </w:tcPr>
          <w:p w14:paraId="06483B76" w14:textId="77777777" w:rsidR="00010EDB" w:rsidRPr="00492BE0" w:rsidRDefault="00010EDB" w:rsidP="00023CB1">
            <w:pPr>
              <w:rPr>
                <w:color w:val="000000" w:themeColor="text1"/>
                <w:sz w:val="26"/>
                <w:szCs w:val="26"/>
              </w:rPr>
            </w:pPr>
          </w:p>
        </w:tc>
      </w:tr>
      <w:tr w:rsidR="00492BE0" w:rsidRPr="00492BE0" w14:paraId="472BABC9" w14:textId="77777777" w:rsidTr="00AB1EE0">
        <w:trPr>
          <w:jc w:val="center"/>
        </w:trPr>
        <w:tc>
          <w:tcPr>
            <w:tcW w:w="0" w:type="auto"/>
            <w:vAlign w:val="center"/>
          </w:tcPr>
          <w:p w14:paraId="3DEF5A69" w14:textId="77777777" w:rsidR="00010EDB" w:rsidRPr="00492BE0" w:rsidRDefault="00010EDB" w:rsidP="003E3406">
            <w:pPr>
              <w:ind w:left="22"/>
              <w:jc w:val="center"/>
              <w:rPr>
                <w:color w:val="000000" w:themeColor="text1"/>
                <w:sz w:val="26"/>
                <w:szCs w:val="26"/>
              </w:rPr>
            </w:pPr>
          </w:p>
        </w:tc>
        <w:tc>
          <w:tcPr>
            <w:tcW w:w="0" w:type="auto"/>
            <w:vAlign w:val="center"/>
          </w:tcPr>
          <w:p w14:paraId="226C3EEB" w14:textId="77777777" w:rsidR="00010EDB" w:rsidRPr="00492BE0" w:rsidRDefault="00010EDB" w:rsidP="00023CB1">
            <w:pPr>
              <w:rPr>
                <w:color w:val="000000" w:themeColor="text1"/>
                <w:sz w:val="26"/>
                <w:szCs w:val="26"/>
              </w:rPr>
            </w:pPr>
            <w:r w:rsidRPr="00492BE0">
              <w:rPr>
                <w:color w:val="000000" w:themeColor="text1"/>
                <w:sz w:val="26"/>
                <w:szCs w:val="26"/>
              </w:rPr>
              <w:t>Đối với các phần không mang điện</w:t>
            </w:r>
          </w:p>
        </w:tc>
        <w:tc>
          <w:tcPr>
            <w:tcW w:w="0" w:type="auto"/>
            <w:vAlign w:val="center"/>
          </w:tcPr>
          <w:p w14:paraId="2DB68FDE" w14:textId="77777777" w:rsidR="00010EDB" w:rsidRPr="00492BE0" w:rsidRDefault="00010EDB" w:rsidP="00023CB1">
            <w:pPr>
              <w:jc w:val="center"/>
              <w:rPr>
                <w:color w:val="000000" w:themeColor="text1"/>
                <w:sz w:val="26"/>
                <w:szCs w:val="26"/>
              </w:rPr>
            </w:pPr>
            <w:r w:rsidRPr="00492BE0">
              <w:rPr>
                <w:color w:val="000000" w:themeColor="text1"/>
                <w:sz w:val="26"/>
                <w:szCs w:val="26"/>
                <w:vertAlign w:val="superscript"/>
              </w:rPr>
              <w:t>0</w:t>
            </w:r>
            <w:r w:rsidRPr="00492BE0">
              <w:rPr>
                <w:color w:val="000000" w:themeColor="text1"/>
                <w:sz w:val="26"/>
                <w:szCs w:val="26"/>
              </w:rPr>
              <w:t>C</w:t>
            </w:r>
          </w:p>
        </w:tc>
        <w:tc>
          <w:tcPr>
            <w:tcW w:w="0" w:type="auto"/>
            <w:vAlign w:val="center"/>
          </w:tcPr>
          <w:p w14:paraId="4FBA10F6" w14:textId="77777777" w:rsidR="00010EDB" w:rsidRPr="00492BE0" w:rsidRDefault="00010EDB" w:rsidP="00023CB1">
            <w:pPr>
              <w:jc w:val="center"/>
              <w:rPr>
                <w:color w:val="000000" w:themeColor="text1"/>
                <w:sz w:val="26"/>
                <w:szCs w:val="26"/>
              </w:rPr>
            </w:pPr>
            <w:r w:rsidRPr="00492BE0">
              <w:rPr>
                <w:color w:val="000000" w:themeColor="text1"/>
                <w:sz w:val="26"/>
                <w:szCs w:val="26"/>
              </w:rPr>
              <w:t>≤ 40</w:t>
            </w:r>
          </w:p>
        </w:tc>
        <w:tc>
          <w:tcPr>
            <w:tcW w:w="0" w:type="auto"/>
          </w:tcPr>
          <w:p w14:paraId="30299AFD" w14:textId="77777777" w:rsidR="00010EDB" w:rsidRPr="00492BE0" w:rsidRDefault="00010EDB" w:rsidP="00023CB1">
            <w:pPr>
              <w:rPr>
                <w:color w:val="000000" w:themeColor="text1"/>
                <w:sz w:val="26"/>
                <w:szCs w:val="26"/>
              </w:rPr>
            </w:pPr>
          </w:p>
        </w:tc>
      </w:tr>
      <w:tr w:rsidR="00492BE0" w:rsidRPr="00492BE0" w14:paraId="1DC1B345" w14:textId="77777777" w:rsidTr="00AB1EE0">
        <w:trPr>
          <w:jc w:val="center"/>
        </w:trPr>
        <w:tc>
          <w:tcPr>
            <w:tcW w:w="0" w:type="auto"/>
            <w:vAlign w:val="center"/>
          </w:tcPr>
          <w:p w14:paraId="716A099F"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0BFFFD2B" w14:textId="77777777" w:rsidR="00010EDB" w:rsidRPr="00492BE0" w:rsidRDefault="00010EDB" w:rsidP="00023CB1">
            <w:pPr>
              <w:widowControl w:val="0"/>
              <w:tabs>
                <w:tab w:val="center" w:pos="4419"/>
                <w:tab w:val="right" w:pos="8838"/>
              </w:tabs>
              <w:rPr>
                <w:rFonts w:eastAsia="MS Gothic"/>
                <w:color w:val="000000" w:themeColor="text1"/>
                <w:kern w:val="2"/>
                <w:sz w:val="26"/>
                <w:szCs w:val="26"/>
                <w:lang w:eastAsia="ja-JP"/>
              </w:rPr>
            </w:pPr>
            <w:r w:rsidRPr="00492BE0">
              <w:rPr>
                <w:rFonts w:eastAsia="MS Gothic"/>
                <w:color w:val="000000" w:themeColor="text1"/>
                <w:kern w:val="2"/>
                <w:sz w:val="26"/>
                <w:szCs w:val="26"/>
                <w:lang w:eastAsia="ja-JP"/>
              </w:rPr>
              <w:t>Độ dày vật liệu</w:t>
            </w:r>
          </w:p>
        </w:tc>
        <w:tc>
          <w:tcPr>
            <w:tcW w:w="0" w:type="auto"/>
            <w:vAlign w:val="center"/>
          </w:tcPr>
          <w:p w14:paraId="76A01D61" w14:textId="77777777" w:rsidR="00010EDB" w:rsidRPr="00492BE0" w:rsidRDefault="00010EDB" w:rsidP="00023CB1">
            <w:pPr>
              <w:jc w:val="center"/>
              <w:rPr>
                <w:color w:val="000000" w:themeColor="text1"/>
                <w:sz w:val="26"/>
                <w:szCs w:val="26"/>
              </w:rPr>
            </w:pPr>
            <w:r w:rsidRPr="00492BE0">
              <w:rPr>
                <w:color w:val="000000" w:themeColor="text1"/>
                <w:sz w:val="26"/>
                <w:szCs w:val="26"/>
              </w:rPr>
              <w:t>mm</w:t>
            </w:r>
          </w:p>
        </w:tc>
        <w:tc>
          <w:tcPr>
            <w:tcW w:w="0" w:type="auto"/>
            <w:vAlign w:val="center"/>
          </w:tcPr>
          <w:p w14:paraId="77940C5E" w14:textId="77777777" w:rsidR="00010EDB" w:rsidRPr="00492BE0" w:rsidRDefault="00010EDB" w:rsidP="00023CB1">
            <w:pPr>
              <w:jc w:val="center"/>
              <w:rPr>
                <w:color w:val="000000" w:themeColor="text1"/>
                <w:sz w:val="26"/>
                <w:szCs w:val="26"/>
              </w:rPr>
            </w:pPr>
            <w:r w:rsidRPr="00492BE0">
              <w:rPr>
                <w:color w:val="000000" w:themeColor="text1"/>
                <w:sz w:val="26"/>
                <w:szCs w:val="26"/>
              </w:rPr>
              <w:sym w:font="Symbol" w:char="F0B3"/>
            </w:r>
            <w:r w:rsidRPr="00492BE0">
              <w:rPr>
                <w:color w:val="000000" w:themeColor="text1"/>
                <w:sz w:val="26"/>
                <w:szCs w:val="26"/>
              </w:rPr>
              <w:t xml:space="preserve"> 3 (±3%)</w:t>
            </w:r>
          </w:p>
        </w:tc>
        <w:tc>
          <w:tcPr>
            <w:tcW w:w="0" w:type="auto"/>
          </w:tcPr>
          <w:p w14:paraId="05AB755A" w14:textId="77777777" w:rsidR="00010EDB" w:rsidRPr="00492BE0" w:rsidRDefault="00010EDB" w:rsidP="00023CB1">
            <w:pPr>
              <w:rPr>
                <w:color w:val="000000" w:themeColor="text1"/>
                <w:sz w:val="26"/>
                <w:szCs w:val="26"/>
              </w:rPr>
            </w:pPr>
          </w:p>
        </w:tc>
      </w:tr>
      <w:tr w:rsidR="00492BE0" w:rsidRPr="00492BE0" w14:paraId="05D21A05" w14:textId="77777777" w:rsidTr="00AB1EE0">
        <w:trPr>
          <w:trHeight w:val="141"/>
          <w:jc w:val="center"/>
        </w:trPr>
        <w:tc>
          <w:tcPr>
            <w:tcW w:w="0" w:type="auto"/>
            <w:vAlign w:val="center"/>
          </w:tcPr>
          <w:p w14:paraId="2B073309"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4E3DB95C" w14:textId="41EDC07D" w:rsidR="00010EDB" w:rsidRPr="009E5B7F" w:rsidRDefault="00010EDB" w:rsidP="00023CB1">
            <w:pPr>
              <w:rPr>
                <w:color w:val="000000" w:themeColor="text1"/>
                <w:sz w:val="26"/>
                <w:szCs w:val="26"/>
              </w:rPr>
            </w:pPr>
            <w:r w:rsidRPr="009E5B7F">
              <w:rPr>
                <w:color w:val="000000" w:themeColor="text1"/>
                <w:sz w:val="26"/>
                <w:szCs w:val="26"/>
              </w:rPr>
              <w:t>Kích thước đối với thùng dùng cho công tơ điện tử</w:t>
            </w:r>
          </w:p>
        </w:tc>
        <w:tc>
          <w:tcPr>
            <w:tcW w:w="0" w:type="auto"/>
            <w:vAlign w:val="center"/>
          </w:tcPr>
          <w:p w14:paraId="30FCD723" w14:textId="77777777" w:rsidR="00010EDB" w:rsidRPr="009E5B7F" w:rsidRDefault="00010EDB" w:rsidP="00023CB1">
            <w:pPr>
              <w:jc w:val="center"/>
              <w:rPr>
                <w:color w:val="000000" w:themeColor="text1"/>
                <w:sz w:val="26"/>
                <w:szCs w:val="26"/>
              </w:rPr>
            </w:pPr>
            <w:r w:rsidRPr="009E5B7F">
              <w:rPr>
                <w:color w:val="000000" w:themeColor="text1"/>
                <w:sz w:val="26"/>
                <w:szCs w:val="26"/>
              </w:rPr>
              <w:t>mm</w:t>
            </w:r>
          </w:p>
        </w:tc>
        <w:tc>
          <w:tcPr>
            <w:tcW w:w="0" w:type="auto"/>
            <w:vAlign w:val="center"/>
          </w:tcPr>
          <w:p w14:paraId="6ED635F3" w14:textId="42370434" w:rsidR="00F307C9" w:rsidRPr="009E5B7F" w:rsidRDefault="00010EDB" w:rsidP="00F307C9">
            <w:pPr>
              <w:ind w:left="22"/>
              <w:jc w:val="center"/>
              <w:rPr>
                <w:color w:val="000000" w:themeColor="text1"/>
                <w:sz w:val="26"/>
                <w:szCs w:val="26"/>
              </w:rPr>
            </w:pPr>
            <w:r w:rsidRPr="009E5B7F">
              <w:rPr>
                <w:color w:val="000000" w:themeColor="text1"/>
                <w:sz w:val="26"/>
                <w:szCs w:val="26"/>
              </w:rPr>
              <w:t>Dài x Rộng x Sâu</w:t>
            </w:r>
          </w:p>
        </w:tc>
        <w:tc>
          <w:tcPr>
            <w:tcW w:w="0" w:type="auto"/>
          </w:tcPr>
          <w:p w14:paraId="2AE09C1F" w14:textId="77777777" w:rsidR="00010EDB" w:rsidRPr="00492BE0" w:rsidRDefault="00010EDB" w:rsidP="00023CB1">
            <w:pPr>
              <w:ind w:left="22"/>
              <w:rPr>
                <w:color w:val="000000" w:themeColor="text1"/>
                <w:sz w:val="26"/>
                <w:szCs w:val="26"/>
              </w:rPr>
            </w:pPr>
          </w:p>
        </w:tc>
      </w:tr>
      <w:tr w:rsidR="00492BE0" w:rsidRPr="00492BE0" w14:paraId="7E681A70" w14:textId="77777777" w:rsidTr="00AB1EE0">
        <w:trPr>
          <w:trHeight w:val="141"/>
          <w:jc w:val="center"/>
        </w:trPr>
        <w:tc>
          <w:tcPr>
            <w:tcW w:w="0" w:type="auto"/>
            <w:vAlign w:val="center"/>
          </w:tcPr>
          <w:p w14:paraId="683CF39A" w14:textId="77777777" w:rsidR="00010EDB" w:rsidRPr="00492BE0" w:rsidRDefault="00010EDB" w:rsidP="003E3406">
            <w:pPr>
              <w:ind w:left="22"/>
              <w:jc w:val="center"/>
              <w:rPr>
                <w:color w:val="000000" w:themeColor="text1"/>
                <w:sz w:val="26"/>
                <w:szCs w:val="26"/>
              </w:rPr>
            </w:pPr>
          </w:p>
        </w:tc>
        <w:tc>
          <w:tcPr>
            <w:tcW w:w="0" w:type="auto"/>
            <w:vAlign w:val="center"/>
          </w:tcPr>
          <w:p w14:paraId="055A4738" w14:textId="77777777" w:rsidR="00010EDB" w:rsidRPr="009E5B7F" w:rsidRDefault="00010EDB" w:rsidP="00023CB1">
            <w:pPr>
              <w:rPr>
                <w:color w:val="000000" w:themeColor="text1"/>
                <w:sz w:val="26"/>
                <w:szCs w:val="26"/>
              </w:rPr>
            </w:pPr>
            <w:r w:rsidRPr="009E5B7F">
              <w:rPr>
                <w:color w:val="000000" w:themeColor="text1"/>
                <w:sz w:val="26"/>
                <w:szCs w:val="26"/>
              </w:rPr>
              <w:t>+ Thùng 1 công tơ</w:t>
            </w:r>
          </w:p>
        </w:tc>
        <w:tc>
          <w:tcPr>
            <w:tcW w:w="0" w:type="auto"/>
            <w:vAlign w:val="center"/>
          </w:tcPr>
          <w:p w14:paraId="736AF4E0" w14:textId="77777777" w:rsidR="00010EDB" w:rsidRPr="009E5B7F" w:rsidRDefault="00010EDB" w:rsidP="00023CB1">
            <w:pPr>
              <w:rPr>
                <w:color w:val="000000" w:themeColor="text1"/>
                <w:sz w:val="26"/>
                <w:szCs w:val="26"/>
              </w:rPr>
            </w:pPr>
          </w:p>
        </w:tc>
        <w:tc>
          <w:tcPr>
            <w:tcW w:w="0" w:type="auto"/>
            <w:vAlign w:val="center"/>
          </w:tcPr>
          <w:p w14:paraId="309AA008" w14:textId="64693749" w:rsidR="00010EDB" w:rsidRPr="00DE3C1F" w:rsidRDefault="008D742D" w:rsidP="008D742D">
            <w:pPr>
              <w:ind w:left="22"/>
              <w:jc w:val="center"/>
              <w:rPr>
                <w:sz w:val="26"/>
                <w:szCs w:val="26"/>
              </w:rPr>
            </w:pPr>
            <w:r w:rsidRPr="00DE3C1F">
              <w:rPr>
                <w:sz w:val="26"/>
                <w:szCs w:val="26"/>
              </w:rPr>
              <w:t xml:space="preserve">Tối thiểu: </w:t>
            </w:r>
            <w:r w:rsidR="00010EDB" w:rsidRPr="00DE3C1F">
              <w:rPr>
                <w:sz w:val="26"/>
                <w:szCs w:val="26"/>
              </w:rPr>
              <w:t>370x1</w:t>
            </w:r>
            <w:r w:rsidR="000E1178">
              <w:rPr>
                <w:sz w:val="26"/>
                <w:szCs w:val="26"/>
              </w:rPr>
              <w:t>7</w:t>
            </w:r>
            <w:r w:rsidR="00010EDB" w:rsidRPr="00DE3C1F">
              <w:rPr>
                <w:sz w:val="26"/>
                <w:szCs w:val="26"/>
              </w:rPr>
              <w:t>0x</w:t>
            </w:r>
            <w:r w:rsidRPr="00DE3C1F">
              <w:rPr>
                <w:sz w:val="26"/>
                <w:szCs w:val="26"/>
              </w:rPr>
              <w:t>95</w:t>
            </w:r>
          </w:p>
          <w:p w14:paraId="694124CB" w14:textId="105C05E4" w:rsidR="008D742D" w:rsidRPr="00DE3C1F" w:rsidRDefault="008D742D" w:rsidP="008D742D">
            <w:pPr>
              <w:ind w:left="22"/>
              <w:jc w:val="center"/>
              <w:rPr>
                <w:sz w:val="26"/>
                <w:szCs w:val="26"/>
              </w:rPr>
            </w:pPr>
            <w:r w:rsidRPr="00DE3C1F">
              <w:rPr>
                <w:sz w:val="26"/>
                <w:szCs w:val="26"/>
              </w:rPr>
              <w:t xml:space="preserve">Tối đa: </w:t>
            </w:r>
            <w:r w:rsidR="0043697D" w:rsidRPr="00DE3C1F">
              <w:rPr>
                <w:sz w:val="26"/>
                <w:szCs w:val="26"/>
              </w:rPr>
              <w:t>407</w:t>
            </w:r>
            <w:r w:rsidR="000F2286" w:rsidRPr="00DE3C1F">
              <w:rPr>
                <w:sz w:val="26"/>
                <w:szCs w:val="26"/>
              </w:rPr>
              <w:t>x209x1</w:t>
            </w:r>
            <w:r w:rsidR="00B70838" w:rsidRPr="00DE3C1F">
              <w:rPr>
                <w:sz w:val="26"/>
                <w:szCs w:val="26"/>
              </w:rPr>
              <w:t>20</w:t>
            </w:r>
          </w:p>
        </w:tc>
        <w:tc>
          <w:tcPr>
            <w:tcW w:w="0" w:type="auto"/>
          </w:tcPr>
          <w:p w14:paraId="032D5D7C" w14:textId="77777777" w:rsidR="00010EDB" w:rsidRPr="00492BE0" w:rsidRDefault="00010EDB" w:rsidP="00023CB1">
            <w:pPr>
              <w:ind w:left="22"/>
              <w:rPr>
                <w:color w:val="000000" w:themeColor="text1"/>
                <w:sz w:val="26"/>
                <w:szCs w:val="26"/>
              </w:rPr>
            </w:pPr>
          </w:p>
        </w:tc>
      </w:tr>
      <w:tr w:rsidR="00492BE0" w:rsidRPr="00492BE0" w14:paraId="4C6E6CE5" w14:textId="77777777" w:rsidTr="00AB1EE0">
        <w:trPr>
          <w:trHeight w:val="141"/>
          <w:jc w:val="center"/>
        </w:trPr>
        <w:tc>
          <w:tcPr>
            <w:tcW w:w="0" w:type="auto"/>
            <w:vAlign w:val="center"/>
          </w:tcPr>
          <w:p w14:paraId="7ACB23F6" w14:textId="77777777" w:rsidR="00010EDB" w:rsidRPr="00492BE0" w:rsidRDefault="00010EDB" w:rsidP="003E3406">
            <w:pPr>
              <w:ind w:left="22"/>
              <w:jc w:val="center"/>
              <w:rPr>
                <w:color w:val="000000" w:themeColor="text1"/>
                <w:sz w:val="26"/>
                <w:szCs w:val="26"/>
              </w:rPr>
            </w:pPr>
          </w:p>
        </w:tc>
        <w:tc>
          <w:tcPr>
            <w:tcW w:w="0" w:type="auto"/>
            <w:vAlign w:val="center"/>
          </w:tcPr>
          <w:p w14:paraId="5E2F8D13" w14:textId="77777777" w:rsidR="00010EDB" w:rsidRPr="009E5B7F" w:rsidRDefault="00010EDB" w:rsidP="00023CB1">
            <w:pPr>
              <w:rPr>
                <w:color w:val="000000" w:themeColor="text1"/>
                <w:sz w:val="26"/>
                <w:szCs w:val="26"/>
              </w:rPr>
            </w:pPr>
            <w:r w:rsidRPr="009E5B7F">
              <w:rPr>
                <w:color w:val="000000" w:themeColor="text1"/>
                <w:sz w:val="26"/>
                <w:szCs w:val="26"/>
              </w:rPr>
              <w:t>+ Thùng 4 công tơ</w:t>
            </w:r>
          </w:p>
        </w:tc>
        <w:tc>
          <w:tcPr>
            <w:tcW w:w="0" w:type="auto"/>
            <w:vAlign w:val="center"/>
          </w:tcPr>
          <w:p w14:paraId="614403B7" w14:textId="77777777" w:rsidR="00010EDB" w:rsidRPr="009E5B7F" w:rsidRDefault="00010EDB" w:rsidP="00023CB1">
            <w:pPr>
              <w:rPr>
                <w:color w:val="000000" w:themeColor="text1"/>
                <w:sz w:val="26"/>
                <w:szCs w:val="26"/>
              </w:rPr>
            </w:pPr>
            <w:r w:rsidRPr="009E5B7F">
              <w:rPr>
                <w:color w:val="000000" w:themeColor="text1"/>
                <w:sz w:val="26"/>
                <w:szCs w:val="26"/>
              </w:rPr>
              <w:t xml:space="preserve">      </w:t>
            </w:r>
          </w:p>
        </w:tc>
        <w:tc>
          <w:tcPr>
            <w:tcW w:w="0" w:type="auto"/>
            <w:vAlign w:val="center"/>
          </w:tcPr>
          <w:p w14:paraId="094F8051" w14:textId="179E9947" w:rsidR="00010EDB" w:rsidRPr="00DE3C1F" w:rsidRDefault="00DD686A" w:rsidP="00023CB1">
            <w:pPr>
              <w:ind w:left="22"/>
              <w:jc w:val="center"/>
              <w:rPr>
                <w:sz w:val="26"/>
                <w:szCs w:val="26"/>
              </w:rPr>
            </w:pPr>
            <w:r w:rsidRPr="00DE3C1F">
              <w:rPr>
                <w:sz w:val="26"/>
                <w:szCs w:val="26"/>
              </w:rPr>
              <w:t xml:space="preserve">Tối thiểu: </w:t>
            </w:r>
            <w:r w:rsidR="008A2148" w:rsidRPr="00DE3C1F">
              <w:rPr>
                <w:sz w:val="26"/>
                <w:szCs w:val="26"/>
              </w:rPr>
              <w:t>650x3</w:t>
            </w:r>
            <w:r w:rsidR="00BB4D00" w:rsidRPr="00DE3C1F">
              <w:rPr>
                <w:sz w:val="26"/>
                <w:szCs w:val="26"/>
              </w:rPr>
              <w:t>4</w:t>
            </w:r>
            <w:r w:rsidR="008A2148" w:rsidRPr="00DE3C1F">
              <w:rPr>
                <w:sz w:val="26"/>
                <w:szCs w:val="26"/>
              </w:rPr>
              <w:t>0x</w:t>
            </w:r>
            <w:r w:rsidRPr="00DE3C1F">
              <w:rPr>
                <w:sz w:val="26"/>
                <w:szCs w:val="26"/>
              </w:rPr>
              <w:t>95</w:t>
            </w:r>
            <w:r w:rsidR="00F307C9" w:rsidRPr="00DE3C1F">
              <w:rPr>
                <w:sz w:val="26"/>
                <w:szCs w:val="26"/>
              </w:rPr>
              <w:t xml:space="preserve"> </w:t>
            </w:r>
          </w:p>
          <w:p w14:paraId="011E5476" w14:textId="7C996F96" w:rsidR="00DD686A" w:rsidRPr="00DE3C1F" w:rsidRDefault="002F3E7C" w:rsidP="00023CB1">
            <w:pPr>
              <w:ind w:left="22"/>
              <w:jc w:val="center"/>
              <w:rPr>
                <w:sz w:val="26"/>
                <w:szCs w:val="26"/>
              </w:rPr>
            </w:pPr>
            <w:r w:rsidRPr="00DE3C1F">
              <w:rPr>
                <w:sz w:val="26"/>
                <w:szCs w:val="26"/>
              </w:rPr>
              <w:t>Tối đa:</w:t>
            </w:r>
            <w:r w:rsidR="00090B52" w:rsidRPr="00DE3C1F">
              <w:rPr>
                <w:sz w:val="26"/>
                <w:szCs w:val="26"/>
              </w:rPr>
              <w:t xml:space="preserve"> 7</w:t>
            </w:r>
            <w:r w:rsidR="00CC3AC1">
              <w:rPr>
                <w:sz w:val="26"/>
                <w:szCs w:val="26"/>
              </w:rPr>
              <w:t>3</w:t>
            </w:r>
            <w:r w:rsidR="00091A23" w:rsidRPr="00DE3C1F">
              <w:rPr>
                <w:sz w:val="26"/>
                <w:szCs w:val="26"/>
              </w:rPr>
              <w:t>0</w:t>
            </w:r>
            <w:r w:rsidR="00090B52" w:rsidRPr="00DE3C1F">
              <w:rPr>
                <w:sz w:val="26"/>
                <w:szCs w:val="26"/>
              </w:rPr>
              <w:t>x40</w:t>
            </w:r>
            <w:r w:rsidR="00F75D87" w:rsidRPr="00DE3C1F">
              <w:rPr>
                <w:sz w:val="26"/>
                <w:szCs w:val="26"/>
              </w:rPr>
              <w:t>0</w:t>
            </w:r>
            <w:r w:rsidR="00090B52" w:rsidRPr="00DE3C1F">
              <w:rPr>
                <w:sz w:val="26"/>
                <w:szCs w:val="26"/>
              </w:rPr>
              <w:t>x1</w:t>
            </w:r>
            <w:r w:rsidR="00091A23" w:rsidRPr="00DE3C1F">
              <w:rPr>
                <w:sz w:val="26"/>
                <w:szCs w:val="26"/>
              </w:rPr>
              <w:t>20</w:t>
            </w:r>
          </w:p>
          <w:p w14:paraId="49FA4811" w14:textId="77777777" w:rsidR="00010EDB" w:rsidRPr="00DE3C1F" w:rsidRDefault="00010EDB" w:rsidP="00023CB1">
            <w:pPr>
              <w:ind w:left="22"/>
              <w:jc w:val="center"/>
              <w:rPr>
                <w:sz w:val="26"/>
                <w:szCs w:val="26"/>
              </w:rPr>
            </w:pPr>
            <w:r w:rsidRPr="00DE3C1F">
              <w:rPr>
                <w:sz w:val="26"/>
                <w:szCs w:val="26"/>
              </w:rPr>
              <w:t>Trong đó, khoảng cách giữa 2 công tơ cách nhau ít nhất 56mm</w:t>
            </w:r>
          </w:p>
        </w:tc>
        <w:tc>
          <w:tcPr>
            <w:tcW w:w="0" w:type="auto"/>
          </w:tcPr>
          <w:p w14:paraId="21AB8733" w14:textId="77777777" w:rsidR="00010EDB" w:rsidRPr="00492BE0" w:rsidRDefault="00010EDB" w:rsidP="00023CB1">
            <w:pPr>
              <w:ind w:left="22"/>
              <w:rPr>
                <w:color w:val="000000" w:themeColor="text1"/>
                <w:sz w:val="26"/>
                <w:szCs w:val="26"/>
              </w:rPr>
            </w:pPr>
          </w:p>
        </w:tc>
      </w:tr>
      <w:tr w:rsidR="00492BE0" w:rsidRPr="00492BE0" w14:paraId="0546779B" w14:textId="77777777" w:rsidTr="00AB1EE0">
        <w:trPr>
          <w:jc w:val="center"/>
        </w:trPr>
        <w:tc>
          <w:tcPr>
            <w:tcW w:w="0" w:type="auto"/>
            <w:vAlign w:val="center"/>
          </w:tcPr>
          <w:p w14:paraId="43545DF7"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16A59F3B" w14:textId="77777777" w:rsidR="00010EDB" w:rsidRPr="00492BE0" w:rsidRDefault="00010EDB" w:rsidP="00023CB1">
            <w:pPr>
              <w:rPr>
                <w:color w:val="000000" w:themeColor="text1"/>
                <w:sz w:val="26"/>
                <w:szCs w:val="26"/>
              </w:rPr>
            </w:pPr>
            <w:r w:rsidRPr="00492BE0">
              <w:rPr>
                <w:color w:val="000000" w:themeColor="text1"/>
                <w:sz w:val="26"/>
                <w:szCs w:val="26"/>
              </w:rPr>
              <w:t>Lỗ cáp vào và ra</w:t>
            </w:r>
          </w:p>
        </w:tc>
        <w:tc>
          <w:tcPr>
            <w:tcW w:w="0" w:type="auto"/>
            <w:vAlign w:val="center"/>
          </w:tcPr>
          <w:p w14:paraId="6ADA4D62" w14:textId="77777777" w:rsidR="00010EDB" w:rsidRPr="00492BE0" w:rsidRDefault="00010EDB" w:rsidP="00023CB1">
            <w:pPr>
              <w:rPr>
                <w:color w:val="000000" w:themeColor="text1"/>
                <w:sz w:val="26"/>
                <w:szCs w:val="26"/>
              </w:rPr>
            </w:pPr>
          </w:p>
        </w:tc>
        <w:tc>
          <w:tcPr>
            <w:tcW w:w="0" w:type="auto"/>
            <w:vAlign w:val="center"/>
          </w:tcPr>
          <w:p w14:paraId="53D79639" w14:textId="77777777" w:rsidR="00010EDB" w:rsidRPr="00492BE0" w:rsidRDefault="00010EDB" w:rsidP="00023CB1">
            <w:pPr>
              <w:rPr>
                <w:color w:val="000000" w:themeColor="text1"/>
                <w:sz w:val="26"/>
                <w:szCs w:val="26"/>
              </w:rPr>
            </w:pPr>
            <w:r w:rsidRPr="00492BE0">
              <w:rPr>
                <w:color w:val="000000" w:themeColor="text1"/>
                <w:sz w:val="26"/>
                <w:szCs w:val="26"/>
              </w:rPr>
              <w:t>Được thiết kế ở đáy của thùng công tơ; có roan để ôm chặt cáp, chống côn trùng chui vào bên thùng.</w:t>
            </w:r>
          </w:p>
        </w:tc>
        <w:tc>
          <w:tcPr>
            <w:tcW w:w="0" w:type="auto"/>
          </w:tcPr>
          <w:p w14:paraId="10AAD8A9" w14:textId="77777777" w:rsidR="00010EDB" w:rsidRPr="00492BE0" w:rsidRDefault="00010EDB" w:rsidP="00023CB1">
            <w:pPr>
              <w:rPr>
                <w:color w:val="000000" w:themeColor="text1"/>
                <w:sz w:val="26"/>
                <w:szCs w:val="26"/>
              </w:rPr>
            </w:pPr>
          </w:p>
        </w:tc>
      </w:tr>
      <w:tr w:rsidR="00492BE0" w:rsidRPr="00492BE0" w14:paraId="0A09EE1F" w14:textId="77777777" w:rsidTr="00AB1EE0">
        <w:trPr>
          <w:jc w:val="center"/>
        </w:trPr>
        <w:tc>
          <w:tcPr>
            <w:tcW w:w="0" w:type="auto"/>
            <w:vAlign w:val="center"/>
          </w:tcPr>
          <w:p w14:paraId="7B672F3A" w14:textId="77777777" w:rsidR="00010EDB" w:rsidRPr="00492BE0" w:rsidRDefault="00010EDB" w:rsidP="003E3406">
            <w:pPr>
              <w:ind w:left="22"/>
              <w:jc w:val="center"/>
              <w:rPr>
                <w:color w:val="000000" w:themeColor="text1"/>
                <w:sz w:val="26"/>
                <w:szCs w:val="26"/>
              </w:rPr>
            </w:pPr>
          </w:p>
        </w:tc>
        <w:tc>
          <w:tcPr>
            <w:tcW w:w="0" w:type="auto"/>
            <w:vAlign w:val="center"/>
          </w:tcPr>
          <w:p w14:paraId="408BAD92" w14:textId="77777777" w:rsidR="00010EDB" w:rsidRPr="00492BE0" w:rsidRDefault="00010EDB" w:rsidP="00023CB1">
            <w:pPr>
              <w:rPr>
                <w:color w:val="000000" w:themeColor="text1"/>
                <w:sz w:val="26"/>
                <w:szCs w:val="26"/>
              </w:rPr>
            </w:pPr>
            <w:r w:rsidRPr="00492BE0">
              <w:rPr>
                <w:color w:val="000000" w:themeColor="text1"/>
                <w:sz w:val="26"/>
                <w:szCs w:val="26"/>
              </w:rPr>
              <w:t>+ Thùng 1 công tơ 1 pha điện tử</w:t>
            </w:r>
          </w:p>
        </w:tc>
        <w:tc>
          <w:tcPr>
            <w:tcW w:w="0" w:type="auto"/>
            <w:vAlign w:val="center"/>
          </w:tcPr>
          <w:p w14:paraId="498E8A49" w14:textId="77777777" w:rsidR="00010EDB" w:rsidRPr="00492BE0" w:rsidRDefault="00010EDB" w:rsidP="00023CB1">
            <w:pPr>
              <w:rPr>
                <w:color w:val="000000" w:themeColor="text1"/>
                <w:sz w:val="26"/>
                <w:szCs w:val="26"/>
              </w:rPr>
            </w:pPr>
          </w:p>
        </w:tc>
        <w:tc>
          <w:tcPr>
            <w:tcW w:w="0" w:type="auto"/>
            <w:vAlign w:val="center"/>
          </w:tcPr>
          <w:p w14:paraId="7C5C00F6" w14:textId="4CC1251C" w:rsidR="00010EDB" w:rsidRPr="00492BE0" w:rsidRDefault="00010EDB" w:rsidP="00010EDB">
            <w:pPr>
              <w:numPr>
                <w:ilvl w:val="0"/>
                <w:numId w:val="19"/>
              </w:numPr>
              <w:tabs>
                <w:tab w:val="num" w:pos="176"/>
              </w:tabs>
              <w:ind w:left="176" w:hanging="176"/>
              <w:jc w:val="both"/>
              <w:rPr>
                <w:color w:val="000000" w:themeColor="text1"/>
                <w:sz w:val="26"/>
                <w:szCs w:val="26"/>
              </w:rPr>
            </w:pPr>
            <w:r w:rsidRPr="00492BE0">
              <w:rPr>
                <w:color w:val="000000" w:themeColor="text1"/>
                <w:sz w:val="26"/>
                <w:szCs w:val="26"/>
              </w:rPr>
              <w:t>01 lỗ cáp vào có đường kính 20-25  mm</w:t>
            </w:r>
            <w:r w:rsidR="009267CB" w:rsidRPr="00492BE0">
              <w:rPr>
                <w:color w:val="000000" w:themeColor="text1"/>
                <w:sz w:val="26"/>
                <w:szCs w:val="26"/>
              </w:rPr>
              <w:t xml:space="preserve"> </w:t>
            </w:r>
          </w:p>
          <w:p w14:paraId="709DD387" w14:textId="77777777" w:rsidR="00010EDB" w:rsidRPr="00492BE0" w:rsidRDefault="00010EDB" w:rsidP="00010EDB">
            <w:pPr>
              <w:numPr>
                <w:ilvl w:val="0"/>
                <w:numId w:val="19"/>
              </w:numPr>
              <w:tabs>
                <w:tab w:val="num" w:pos="176"/>
              </w:tabs>
              <w:ind w:left="176" w:hanging="176"/>
              <w:jc w:val="both"/>
              <w:rPr>
                <w:color w:val="000000" w:themeColor="text1"/>
                <w:sz w:val="26"/>
                <w:szCs w:val="26"/>
              </w:rPr>
            </w:pPr>
            <w:r w:rsidRPr="00492BE0">
              <w:rPr>
                <w:color w:val="000000" w:themeColor="text1"/>
                <w:sz w:val="26"/>
                <w:szCs w:val="26"/>
              </w:rPr>
              <w:t>01 lỗ cáp ra có đường kính từ 20 - 25 mm</w:t>
            </w:r>
          </w:p>
          <w:p w14:paraId="71C8CD1D" w14:textId="77777777" w:rsidR="00010EDB" w:rsidRPr="00492BE0" w:rsidRDefault="00010EDB" w:rsidP="00010EDB">
            <w:pPr>
              <w:numPr>
                <w:ilvl w:val="0"/>
                <w:numId w:val="19"/>
              </w:numPr>
              <w:tabs>
                <w:tab w:val="num" w:pos="176"/>
              </w:tabs>
              <w:ind w:left="176" w:hanging="176"/>
              <w:jc w:val="both"/>
              <w:rPr>
                <w:color w:val="000000" w:themeColor="text1"/>
                <w:sz w:val="26"/>
                <w:szCs w:val="26"/>
              </w:rPr>
            </w:pPr>
            <w:r w:rsidRPr="00492BE0">
              <w:rPr>
                <w:color w:val="000000" w:themeColor="text1"/>
                <w:sz w:val="26"/>
                <w:szCs w:val="26"/>
              </w:rPr>
              <w:t>Lỗ cáp vào, ra bố trí đối xứng 2 bên đáy thùng.</w:t>
            </w:r>
          </w:p>
        </w:tc>
        <w:tc>
          <w:tcPr>
            <w:tcW w:w="0" w:type="auto"/>
          </w:tcPr>
          <w:p w14:paraId="3F71C11B" w14:textId="77777777" w:rsidR="00010EDB" w:rsidRPr="00492BE0" w:rsidRDefault="00010EDB" w:rsidP="00023CB1">
            <w:pPr>
              <w:ind w:left="176"/>
              <w:rPr>
                <w:color w:val="000000" w:themeColor="text1"/>
                <w:sz w:val="26"/>
                <w:szCs w:val="26"/>
              </w:rPr>
            </w:pPr>
          </w:p>
        </w:tc>
      </w:tr>
      <w:tr w:rsidR="00492BE0" w:rsidRPr="00492BE0" w14:paraId="22DD6A17" w14:textId="77777777" w:rsidTr="00AB1EE0">
        <w:trPr>
          <w:jc w:val="center"/>
        </w:trPr>
        <w:tc>
          <w:tcPr>
            <w:tcW w:w="0" w:type="auto"/>
            <w:vAlign w:val="center"/>
          </w:tcPr>
          <w:p w14:paraId="3A00CF6A" w14:textId="77777777" w:rsidR="00010EDB" w:rsidRPr="00492BE0" w:rsidRDefault="00010EDB" w:rsidP="003E3406">
            <w:pPr>
              <w:ind w:left="22"/>
              <w:jc w:val="center"/>
              <w:rPr>
                <w:color w:val="000000" w:themeColor="text1"/>
                <w:sz w:val="26"/>
                <w:szCs w:val="26"/>
              </w:rPr>
            </w:pPr>
          </w:p>
        </w:tc>
        <w:tc>
          <w:tcPr>
            <w:tcW w:w="0" w:type="auto"/>
            <w:vAlign w:val="center"/>
          </w:tcPr>
          <w:p w14:paraId="4C21D92B" w14:textId="77777777" w:rsidR="00010EDB" w:rsidRPr="00492BE0" w:rsidRDefault="00010EDB" w:rsidP="00023CB1">
            <w:pPr>
              <w:rPr>
                <w:color w:val="000000" w:themeColor="text1"/>
                <w:sz w:val="26"/>
                <w:szCs w:val="26"/>
              </w:rPr>
            </w:pPr>
            <w:r w:rsidRPr="00492BE0">
              <w:rPr>
                <w:color w:val="000000" w:themeColor="text1"/>
                <w:sz w:val="26"/>
                <w:szCs w:val="26"/>
              </w:rPr>
              <w:t>+ Thùng 4 công tơ 1 pha  điện tử</w:t>
            </w:r>
          </w:p>
        </w:tc>
        <w:tc>
          <w:tcPr>
            <w:tcW w:w="0" w:type="auto"/>
            <w:vAlign w:val="center"/>
          </w:tcPr>
          <w:p w14:paraId="49952149" w14:textId="77777777" w:rsidR="00010EDB" w:rsidRPr="00492BE0" w:rsidRDefault="00010EDB" w:rsidP="00023CB1">
            <w:pPr>
              <w:rPr>
                <w:color w:val="000000" w:themeColor="text1"/>
                <w:sz w:val="26"/>
                <w:szCs w:val="26"/>
              </w:rPr>
            </w:pPr>
          </w:p>
        </w:tc>
        <w:tc>
          <w:tcPr>
            <w:tcW w:w="0" w:type="auto"/>
            <w:vAlign w:val="center"/>
          </w:tcPr>
          <w:p w14:paraId="792ABF1D" w14:textId="77777777" w:rsidR="00010EDB" w:rsidRPr="00492BE0" w:rsidRDefault="00010EDB" w:rsidP="00023CB1">
            <w:pPr>
              <w:rPr>
                <w:color w:val="000000" w:themeColor="text1"/>
                <w:sz w:val="26"/>
                <w:szCs w:val="26"/>
              </w:rPr>
            </w:pPr>
            <w:r w:rsidRPr="00492BE0">
              <w:rPr>
                <w:color w:val="000000" w:themeColor="text1"/>
                <w:sz w:val="26"/>
                <w:szCs w:val="26"/>
              </w:rPr>
              <w:t>- 01 lỗ cáp vào có đường kính 28 - 32 mm, bố trí khu vực giữa đáy thùng.</w:t>
            </w:r>
          </w:p>
          <w:p w14:paraId="34FC8023" w14:textId="033FA633" w:rsidR="00010EDB" w:rsidRPr="00492BE0" w:rsidRDefault="00010EDB" w:rsidP="00023CB1">
            <w:pPr>
              <w:rPr>
                <w:color w:val="000000" w:themeColor="text1"/>
                <w:sz w:val="26"/>
                <w:szCs w:val="26"/>
              </w:rPr>
            </w:pPr>
            <w:r w:rsidRPr="00492BE0">
              <w:rPr>
                <w:color w:val="000000" w:themeColor="text1"/>
                <w:sz w:val="26"/>
                <w:szCs w:val="26"/>
                <w:lang w:val="vi-VN"/>
              </w:rPr>
              <w:t xml:space="preserve">- </w:t>
            </w:r>
            <w:r w:rsidRPr="00492BE0">
              <w:rPr>
                <w:color w:val="000000" w:themeColor="text1"/>
                <w:sz w:val="26"/>
                <w:szCs w:val="26"/>
              </w:rPr>
              <w:t xml:space="preserve">08 lỗ cáp ra có đường kính </w:t>
            </w:r>
            <w:r w:rsidR="00F307C9" w:rsidRPr="00492BE0">
              <w:rPr>
                <w:color w:val="000000" w:themeColor="text1"/>
                <w:sz w:val="26"/>
                <w:szCs w:val="26"/>
              </w:rPr>
              <w:t>20</w:t>
            </w:r>
            <w:r w:rsidRPr="00492BE0">
              <w:rPr>
                <w:color w:val="000000" w:themeColor="text1"/>
                <w:sz w:val="26"/>
                <w:szCs w:val="26"/>
              </w:rPr>
              <w:t>-</w:t>
            </w:r>
            <w:r w:rsidR="00F307C9" w:rsidRPr="00492BE0">
              <w:rPr>
                <w:color w:val="000000" w:themeColor="text1"/>
                <w:sz w:val="26"/>
                <w:szCs w:val="26"/>
              </w:rPr>
              <w:t>2</w:t>
            </w:r>
            <w:r w:rsidRPr="00492BE0">
              <w:rPr>
                <w:color w:val="000000" w:themeColor="text1"/>
                <w:sz w:val="26"/>
                <w:szCs w:val="26"/>
              </w:rPr>
              <w:t>5 mm, bố trí 2 bên đáy thùng (thẳng hàng với hàng kẹp trung tính và MCB).</w:t>
            </w:r>
          </w:p>
        </w:tc>
        <w:tc>
          <w:tcPr>
            <w:tcW w:w="0" w:type="auto"/>
          </w:tcPr>
          <w:p w14:paraId="55CC8A2B" w14:textId="77777777" w:rsidR="00010EDB" w:rsidRPr="00492BE0" w:rsidRDefault="00010EDB" w:rsidP="00023CB1">
            <w:pPr>
              <w:ind w:left="176"/>
              <w:rPr>
                <w:color w:val="000000" w:themeColor="text1"/>
                <w:sz w:val="26"/>
                <w:szCs w:val="26"/>
              </w:rPr>
            </w:pPr>
          </w:p>
        </w:tc>
      </w:tr>
      <w:tr w:rsidR="00492BE0" w:rsidRPr="00492BE0" w14:paraId="400AD1E5" w14:textId="77777777" w:rsidTr="00AB1EE0">
        <w:trPr>
          <w:jc w:val="center"/>
        </w:trPr>
        <w:tc>
          <w:tcPr>
            <w:tcW w:w="0" w:type="auto"/>
            <w:vAlign w:val="center"/>
          </w:tcPr>
          <w:p w14:paraId="233BBF5C"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4628FF71" w14:textId="77777777" w:rsidR="00010EDB" w:rsidRPr="00492BE0" w:rsidRDefault="00010EDB" w:rsidP="00023CB1">
            <w:pPr>
              <w:rPr>
                <w:color w:val="000000" w:themeColor="text1"/>
                <w:sz w:val="26"/>
                <w:szCs w:val="26"/>
              </w:rPr>
            </w:pPr>
            <w:r w:rsidRPr="00492BE0">
              <w:rPr>
                <w:color w:val="000000" w:themeColor="text1"/>
                <w:sz w:val="26"/>
                <w:szCs w:val="26"/>
              </w:rPr>
              <w:t>Thanh ray lắp MCB</w:t>
            </w:r>
          </w:p>
        </w:tc>
        <w:tc>
          <w:tcPr>
            <w:tcW w:w="0" w:type="auto"/>
            <w:vAlign w:val="center"/>
          </w:tcPr>
          <w:p w14:paraId="2DDC75C8" w14:textId="77777777" w:rsidR="00010EDB" w:rsidRPr="00492BE0" w:rsidRDefault="00010EDB" w:rsidP="00023CB1">
            <w:pPr>
              <w:jc w:val="center"/>
              <w:rPr>
                <w:color w:val="000000" w:themeColor="text1"/>
                <w:sz w:val="26"/>
                <w:szCs w:val="26"/>
              </w:rPr>
            </w:pPr>
            <w:r w:rsidRPr="00492BE0">
              <w:rPr>
                <w:color w:val="000000" w:themeColor="text1"/>
                <w:sz w:val="26"/>
                <w:szCs w:val="26"/>
              </w:rPr>
              <w:t>cái</w:t>
            </w:r>
          </w:p>
        </w:tc>
        <w:tc>
          <w:tcPr>
            <w:tcW w:w="0" w:type="auto"/>
            <w:vAlign w:val="center"/>
          </w:tcPr>
          <w:p w14:paraId="7D9F4A6D" w14:textId="77777777" w:rsidR="00010EDB" w:rsidRPr="00492BE0" w:rsidRDefault="00010EDB" w:rsidP="00023CB1">
            <w:pPr>
              <w:rPr>
                <w:color w:val="000000" w:themeColor="text1"/>
                <w:sz w:val="26"/>
                <w:szCs w:val="26"/>
              </w:rPr>
            </w:pPr>
            <w:r w:rsidRPr="00492BE0">
              <w:rPr>
                <w:color w:val="000000" w:themeColor="text1"/>
                <w:sz w:val="26"/>
                <w:szCs w:val="26"/>
              </w:rPr>
              <w:t xml:space="preserve">Làm bằng tole không rỉ hoặc nhôm theo tiêu chuẩn DIN rail phù hợp để cố định số lượng MCB; thanh ray được bố trí có độ cao phù hợp </w:t>
            </w:r>
            <w:r w:rsidRPr="00492BE0">
              <w:rPr>
                <w:color w:val="000000" w:themeColor="text1"/>
                <w:sz w:val="26"/>
                <w:szCs w:val="26"/>
              </w:rPr>
              <w:lastRenderedPageBreak/>
              <w:t>để sau lắp đặt MCB và cố định nắp thùng với thân thùng thì diện tích bề mặt MCB vừa khít với diện tích ô cửa sổ thao tác MCB.</w:t>
            </w:r>
          </w:p>
        </w:tc>
        <w:tc>
          <w:tcPr>
            <w:tcW w:w="0" w:type="auto"/>
          </w:tcPr>
          <w:p w14:paraId="62F73075" w14:textId="77777777" w:rsidR="00010EDB" w:rsidRPr="00492BE0" w:rsidRDefault="00010EDB" w:rsidP="00023CB1">
            <w:pPr>
              <w:rPr>
                <w:color w:val="000000" w:themeColor="text1"/>
                <w:sz w:val="26"/>
                <w:szCs w:val="26"/>
              </w:rPr>
            </w:pPr>
          </w:p>
        </w:tc>
      </w:tr>
      <w:tr w:rsidR="00492BE0" w:rsidRPr="00492BE0" w14:paraId="23A535A2" w14:textId="77777777" w:rsidTr="00AB1EE0">
        <w:trPr>
          <w:jc w:val="center"/>
        </w:trPr>
        <w:tc>
          <w:tcPr>
            <w:tcW w:w="0" w:type="auto"/>
            <w:vAlign w:val="center"/>
          </w:tcPr>
          <w:p w14:paraId="7A230C6A"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2DA030A0" w14:textId="77777777" w:rsidR="00010EDB" w:rsidRPr="00492BE0" w:rsidRDefault="00010EDB" w:rsidP="00023CB1">
            <w:pPr>
              <w:rPr>
                <w:color w:val="000000" w:themeColor="text1"/>
                <w:sz w:val="26"/>
                <w:szCs w:val="26"/>
              </w:rPr>
            </w:pPr>
            <w:r w:rsidRPr="00492BE0">
              <w:rPr>
                <w:color w:val="000000" w:themeColor="text1"/>
                <w:sz w:val="26"/>
                <w:szCs w:val="26"/>
              </w:rPr>
              <w:t>Phụ kiện bao gồm cho mỗi thùng</w:t>
            </w:r>
          </w:p>
        </w:tc>
        <w:tc>
          <w:tcPr>
            <w:tcW w:w="0" w:type="auto"/>
            <w:vAlign w:val="center"/>
          </w:tcPr>
          <w:p w14:paraId="7576362D" w14:textId="77777777" w:rsidR="00010EDB" w:rsidRPr="00492BE0" w:rsidRDefault="00010EDB" w:rsidP="00023CB1">
            <w:pPr>
              <w:jc w:val="center"/>
              <w:rPr>
                <w:color w:val="000000" w:themeColor="text1"/>
                <w:sz w:val="26"/>
                <w:szCs w:val="26"/>
              </w:rPr>
            </w:pPr>
          </w:p>
        </w:tc>
        <w:tc>
          <w:tcPr>
            <w:tcW w:w="0" w:type="auto"/>
            <w:vAlign w:val="center"/>
          </w:tcPr>
          <w:p w14:paraId="53094433" w14:textId="77777777" w:rsidR="00010EDB" w:rsidRPr="00492BE0" w:rsidRDefault="00010EDB" w:rsidP="00B32B75">
            <w:pPr>
              <w:jc w:val="both"/>
              <w:rPr>
                <w:color w:val="000000" w:themeColor="text1"/>
                <w:sz w:val="26"/>
                <w:szCs w:val="26"/>
              </w:rPr>
            </w:pPr>
            <w:r w:rsidRPr="00492BE0">
              <w:rPr>
                <w:color w:val="000000" w:themeColor="text1"/>
                <w:sz w:val="26"/>
                <w:szCs w:val="26"/>
              </w:rPr>
              <w:t>- Khóa niêm chì thùng (tức là ốc xiết “chết” phần nắp thùng (bao gồm cả cửa ngăn dưới thân thùng) với thân thùng.</w:t>
            </w:r>
          </w:p>
          <w:p w14:paraId="258A2914" w14:textId="77777777" w:rsidR="00010EDB" w:rsidRPr="00492BE0" w:rsidRDefault="00010EDB" w:rsidP="00B32B75">
            <w:pPr>
              <w:jc w:val="both"/>
              <w:rPr>
                <w:color w:val="000000" w:themeColor="text1"/>
                <w:sz w:val="26"/>
                <w:szCs w:val="26"/>
              </w:rPr>
            </w:pPr>
            <w:r w:rsidRPr="00492BE0">
              <w:rPr>
                <w:color w:val="000000" w:themeColor="text1"/>
                <w:sz w:val="26"/>
                <w:szCs w:val="26"/>
              </w:rPr>
              <w:t>- Cô dê giữ cáp vào.</w:t>
            </w:r>
          </w:p>
          <w:p w14:paraId="4056A1DB" w14:textId="77777777" w:rsidR="00010EDB" w:rsidRPr="00492BE0" w:rsidRDefault="00010EDB" w:rsidP="00B32B75">
            <w:pPr>
              <w:jc w:val="both"/>
              <w:rPr>
                <w:color w:val="000000" w:themeColor="text1"/>
                <w:sz w:val="26"/>
                <w:szCs w:val="26"/>
              </w:rPr>
            </w:pPr>
            <w:r w:rsidRPr="00492BE0">
              <w:rPr>
                <w:color w:val="000000" w:themeColor="text1"/>
                <w:sz w:val="26"/>
                <w:szCs w:val="26"/>
              </w:rPr>
              <w:t>- Thanh ray lắp MCB</w:t>
            </w:r>
          </w:p>
          <w:p w14:paraId="1BE2F2C9" w14:textId="7D469F25" w:rsidR="00E41CD3" w:rsidRPr="00492BE0" w:rsidRDefault="00010EDB" w:rsidP="00B32B75">
            <w:pPr>
              <w:jc w:val="both"/>
              <w:rPr>
                <w:color w:val="000000" w:themeColor="text1"/>
                <w:sz w:val="26"/>
                <w:szCs w:val="26"/>
              </w:rPr>
            </w:pPr>
            <w:r w:rsidRPr="00492BE0">
              <w:rPr>
                <w:color w:val="000000" w:themeColor="text1"/>
                <w:sz w:val="26"/>
                <w:szCs w:val="26"/>
              </w:rPr>
              <w:t>- 02 giá đỡ</w:t>
            </w:r>
            <w:r w:rsidR="00E41CD3" w:rsidRPr="00492BE0">
              <w:rPr>
                <w:color w:val="000000" w:themeColor="text1"/>
                <w:sz w:val="26"/>
                <w:szCs w:val="26"/>
              </w:rPr>
              <w:t xml:space="preserve"> làm bằng thép mạ kẽm nhúng nóng phù hợp để cố định thùng công tơ trên trụ bê tông ly tâm 7,5m, 8,4m, 10,5m, 12m và 14</w:t>
            </w:r>
            <w:r w:rsidR="00240892" w:rsidRPr="00492BE0">
              <w:rPr>
                <w:color w:val="000000" w:themeColor="text1"/>
                <w:sz w:val="26"/>
                <w:szCs w:val="26"/>
              </w:rPr>
              <w:t>m.</w:t>
            </w:r>
          </w:p>
          <w:p w14:paraId="568C343C" w14:textId="508276E6" w:rsidR="00010EDB" w:rsidRPr="00492BE0" w:rsidRDefault="00E41CD3" w:rsidP="00B32B75">
            <w:pPr>
              <w:jc w:val="both"/>
              <w:rPr>
                <w:color w:val="000000" w:themeColor="text1"/>
                <w:sz w:val="26"/>
                <w:szCs w:val="26"/>
              </w:rPr>
            </w:pPr>
            <w:r w:rsidRPr="00492BE0">
              <w:rPr>
                <w:color w:val="000000" w:themeColor="text1"/>
                <w:sz w:val="26"/>
                <w:szCs w:val="26"/>
              </w:rPr>
              <w:t xml:space="preserve">- </w:t>
            </w:r>
            <w:r w:rsidR="00010EDB" w:rsidRPr="00492BE0">
              <w:rPr>
                <w:color w:val="000000" w:themeColor="text1"/>
                <w:sz w:val="26"/>
                <w:szCs w:val="26"/>
              </w:rPr>
              <w:t xml:space="preserve"> 02 dây đai </w:t>
            </w:r>
            <w:r w:rsidR="00240892" w:rsidRPr="00492BE0">
              <w:rPr>
                <w:color w:val="000000" w:themeColor="text1"/>
                <w:sz w:val="26"/>
                <w:szCs w:val="26"/>
              </w:rPr>
              <w:t>(</w:t>
            </w:r>
            <w:r w:rsidR="00010EDB" w:rsidRPr="00492BE0">
              <w:rPr>
                <w:color w:val="000000" w:themeColor="text1"/>
                <w:sz w:val="26"/>
                <w:szCs w:val="26"/>
              </w:rPr>
              <w:t>20x0,4x1.200)mm và 02 khóa đai inox</w:t>
            </w:r>
            <w:r w:rsidR="00240892" w:rsidRPr="00492BE0">
              <w:rPr>
                <w:color w:val="000000" w:themeColor="text1"/>
                <w:sz w:val="26"/>
                <w:szCs w:val="26"/>
              </w:rPr>
              <w:t>.</w:t>
            </w:r>
          </w:p>
          <w:p w14:paraId="5BBCCE4B" w14:textId="77777777" w:rsidR="00010EDB" w:rsidRPr="00492BE0" w:rsidRDefault="00010EDB" w:rsidP="00B32B75">
            <w:pPr>
              <w:numPr>
                <w:ilvl w:val="0"/>
                <w:numId w:val="19"/>
              </w:numPr>
              <w:tabs>
                <w:tab w:val="num" w:pos="176"/>
              </w:tabs>
              <w:ind w:left="176" w:hanging="176"/>
              <w:jc w:val="both"/>
              <w:rPr>
                <w:color w:val="000000" w:themeColor="text1"/>
                <w:sz w:val="26"/>
                <w:szCs w:val="26"/>
              </w:rPr>
            </w:pPr>
            <w:r w:rsidRPr="00492BE0">
              <w:rPr>
                <w:color w:val="000000" w:themeColor="text1"/>
                <w:sz w:val="26"/>
                <w:szCs w:val="26"/>
              </w:rPr>
              <w:t>Các loại vít để lắp công tơ, cô dê...</w:t>
            </w:r>
          </w:p>
        </w:tc>
        <w:tc>
          <w:tcPr>
            <w:tcW w:w="0" w:type="auto"/>
          </w:tcPr>
          <w:p w14:paraId="7542EDAE" w14:textId="77777777" w:rsidR="00010EDB" w:rsidRPr="00492BE0" w:rsidRDefault="00010EDB" w:rsidP="00023CB1">
            <w:pPr>
              <w:ind w:left="176"/>
              <w:rPr>
                <w:color w:val="000000" w:themeColor="text1"/>
                <w:sz w:val="26"/>
                <w:szCs w:val="26"/>
              </w:rPr>
            </w:pPr>
          </w:p>
        </w:tc>
      </w:tr>
      <w:tr w:rsidR="00492BE0" w:rsidRPr="00492BE0" w14:paraId="0827C14D" w14:textId="77777777" w:rsidTr="00AB1EE0">
        <w:trPr>
          <w:jc w:val="center"/>
        </w:trPr>
        <w:tc>
          <w:tcPr>
            <w:tcW w:w="0" w:type="auto"/>
            <w:vAlign w:val="center"/>
          </w:tcPr>
          <w:p w14:paraId="1407406D"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753F4E64" w14:textId="77777777" w:rsidR="00010EDB" w:rsidRPr="00492BE0" w:rsidRDefault="00010EDB" w:rsidP="00023CB1">
            <w:pPr>
              <w:rPr>
                <w:color w:val="000000" w:themeColor="text1"/>
                <w:sz w:val="26"/>
                <w:szCs w:val="26"/>
              </w:rPr>
            </w:pPr>
            <w:r w:rsidRPr="00492BE0">
              <w:rPr>
                <w:color w:val="000000" w:themeColor="text1"/>
                <w:sz w:val="26"/>
                <w:szCs w:val="26"/>
              </w:rPr>
              <w:t>Hàng kẹp đấu dây</w:t>
            </w:r>
          </w:p>
        </w:tc>
        <w:tc>
          <w:tcPr>
            <w:tcW w:w="0" w:type="auto"/>
            <w:vAlign w:val="center"/>
          </w:tcPr>
          <w:p w14:paraId="18AF4665" w14:textId="77777777" w:rsidR="00010EDB" w:rsidRPr="00492BE0" w:rsidRDefault="00010EDB" w:rsidP="00023CB1">
            <w:pPr>
              <w:jc w:val="center"/>
              <w:rPr>
                <w:color w:val="000000" w:themeColor="text1"/>
                <w:sz w:val="26"/>
                <w:szCs w:val="26"/>
              </w:rPr>
            </w:pPr>
            <w:r w:rsidRPr="00492BE0">
              <w:rPr>
                <w:color w:val="000000" w:themeColor="text1"/>
                <w:sz w:val="26"/>
                <w:szCs w:val="26"/>
              </w:rPr>
              <w:t>Bộ</w:t>
            </w:r>
          </w:p>
        </w:tc>
        <w:tc>
          <w:tcPr>
            <w:tcW w:w="0" w:type="auto"/>
            <w:vAlign w:val="center"/>
          </w:tcPr>
          <w:p w14:paraId="172C521B" w14:textId="77777777" w:rsidR="00010EDB" w:rsidRPr="00492BE0" w:rsidRDefault="00010EDB" w:rsidP="00023CB1">
            <w:pPr>
              <w:rPr>
                <w:color w:val="000000" w:themeColor="text1"/>
                <w:sz w:val="26"/>
                <w:szCs w:val="26"/>
              </w:rPr>
            </w:pPr>
          </w:p>
        </w:tc>
        <w:tc>
          <w:tcPr>
            <w:tcW w:w="0" w:type="auto"/>
          </w:tcPr>
          <w:p w14:paraId="1A569F3E" w14:textId="77777777" w:rsidR="00010EDB" w:rsidRPr="00492BE0" w:rsidRDefault="00010EDB" w:rsidP="00023CB1">
            <w:pPr>
              <w:ind w:left="176"/>
              <w:rPr>
                <w:color w:val="000000" w:themeColor="text1"/>
                <w:sz w:val="26"/>
                <w:szCs w:val="26"/>
              </w:rPr>
            </w:pPr>
          </w:p>
        </w:tc>
      </w:tr>
      <w:tr w:rsidR="00492BE0" w:rsidRPr="00492BE0" w14:paraId="79243211" w14:textId="77777777" w:rsidTr="00AB1EE0">
        <w:trPr>
          <w:jc w:val="center"/>
        </w:trPr>
        <w:tc>
          <w:tcPr>
            <w:tcW w:w="0" w:type="auto"/>
            <w:vAlign w:val="center"/>
          </w:tcPr>
          <w:p w14:paraId="782F6E27" w14:textId="77777777" w:rsidR="00010EDB" w:rsidRPr="00492BE0" w:rsidRDefault="00010EDB" w:rsidP="003E3406">
            <w:pPr>
              <w:ind w:left="22"/>
              <w:jc w:val="center"/>
              <w:rPr>
                <w:color w:val="000000" w:themeColor="text1"/>
                <w:sz w:val="26"/>
                <w:szCs w:val="26"/>
              </w:rPr>
            </w:pPr>
          </w:p>
        </w:tc>
        <w:tc>
          <w:tcPr>
            <w:tcW w:w="0" w:type="auto"/>
            <w:vAlign w:val="center"/>
          </w:tcPr>
          <w:p w14:paraId="4EA1BD70" w14:textId="77777777" w:rsidR="00010EDB" w:rsidRPr="00492BE0" w:rsidRDefault="00010EDB" w:rsidP="00023CB1">
            <w:pPr>
              <w:rPr>
                <w:color w:val="000000" w:themeColor="text1"/>
                <w:sz w:val="26"/>
                <w:szCs w:val="26"/>
              </w:rPr>
            </w:pPr>
            <w:r w:rsidRPr="00492BE0">
              <w:rPr>
                <w:color w:val="000000" w:themeColor="text1"/>
                <w:sz w:val="26"/>
                <w:szCs w:val="26"/>
              </w:rPr>
              <w:t>Thùng 1 công tơ</w:t>
            </w:r>
          </w:p>
        </w:tc>
        <w:tc>
          <w:tcPr>
            <w:tcW w:w="0" w:type="auto"/>
            <w:vAlign w:val="center"/>
          </w:tcPr>
          <w:p w14:paraId="2DED417D" w14:textId="77777777" w:rsidR="00010EDB" w:rsidRPr="00492BE0" w:rsidRDefault="00010EDB" w:rsidP="00023CB1">
            <w:pPr>
              <w:jc w:val="center"/>
              <w:rPr>
                <w:color w:val="000000" w:themeColor="text1"/>
                <w:sz w:val="26"/>
                <w:szCs w:val="26"/>
              </w:rPr>
            </w:pPr>
          </w:p>
        </w:tc>
        <w:tc>
          <w:tcPr>
            <w:tcW w:w="0" w:type="auto"/>
            <w:vAlign w:val="center"/>
          </w:tcPr>
          <w:p w14:paraId="01F61D0C" w14:textId="77777777" w:rsidR="00010EDB" w:rsidRPr="00492BE0" w:rsidRDefault="00010EDB" w:rsidP="00023CB1">
            <w:pPr>
              <w:rPr>
                <w:color w:val="000000" w:themeColor="text1"/>
                <w:sz w:val="26"/>
                <w:szCs w:val="26"/>
              </w:rPr>
            </w:pPr>
            <w:r w:rsidRPr="00492BE0">
              <w:rPr>
                <w:color w:val="000000" w:themeColor="text1"/>
                <w:sz w:val="26"/>
                <w:szCs w:val="26"/>
              </w:rPr>
              <w:t>- Không bố trí hàng kẹp trung tính, chia dây.</w:t>
            </w:r>
          </w:p>
        </w:tc>
        <w:tc>
          <w:tcPr>
            <w:tcW w:w="0" w:type="auto"/>
          </w:tcPr>
          <w:p w14:paraId="59C51785" w14:textId="77777777" w:rsidR="00010EDB" w:rsidRPr="00492BE0" w:rsidRDefault="00010EDB" w:rsidP="00023CB1">
            <w:pPr>
              <w:ind w:left="176"/>
              <w:rPr>
                <w:color w:val="000000" w:themeColor="text1"/>
                <w:sz w:val="26"/>
                <w:szCs w:val="26"/>
              </w:rPr>
            </w:pPr>
          </w:p>
        </w:tc>
      </w:tr>
      <w:tr w:rsidR="00492BE0" w:rsidRPr="00492BE0" w14:paraId="1624C158" w14:textId="77777777" w:rsidTr="00AB1EE0">
        <w:trPr>
          <w:jc w:val="center"/>
        </w:trPr>
        <w:tc>
          <w:tcPr>
            <w:tcW w:w="0" w:type="auto"/>
            <w:vAlign w:val="center"/>
          </w:tcPr>
          <w:p w14:paraId="7CA1A478" w14:textId="77777777" w:rsidR="00010EDB" w:rsidRPr="00492BE0" w:rsidRDefault="00010EDB" w:rsidP="003E3406">
            <w:pPr>
              <w:ind w:left="22"/>
              <w:jc w:val="center"/>
              <w:rPr>
                <w:color w:val="000000" w:themeColor="text1"/>
                <w:sz w:val="26"/>
                <w:szCs w:val="26"/>
              </w:rPr>
            </w:pPr>
          </w:p>
        </w:tc>
        <w:tc>
          <w:tcPr>
            <w:tcW w:w="0" w:type="auto"/>
            <w:vAlign w:val="center"/>
          </w:tcPr>
          <w:p w14:paraId="602F77D1" w14:textId="77777777" w:rsidR="00010EDB" w:rsidRPr="00492BE0" w:rsidRDefault="00010EDB" w:rsidP="00023CB1">
            <w:pPr>
              <w:rPr>
                <w:color w:val="000000" w:themeColor="text1"/>
                <w:sz w:val="26"/>
                <w:szCs w:val="26"/>
              </w:rPr>
            </w:pPr>
            <w:r w:rsidRPr="00492BE0">
              <w:rPr>
                <w:color w:val="000000" w:themeColor="text1"/>
                <w:sz w:val="26"/>
                <w:szCs w:val="26"/>
              </w:rPr>
              <w:t>Thùng 4 công tơ</w:t>
            </w:r>
          </w:p>
        </w:tc>
        <w:tc>
          <w:tcPr>
            <w:tcW w:w="0" w:type="auto"/>
            <w:vAlign w:val="center"/>
          </w:tcPr>
          <w:p w14:paraId="1814803E" w14:textId="77777777" w:rsidR="00010EDB" w:rsidRPr="00492BE0" w:rsidRDefault="00010EDB" w:rsidP="00023CB1">
            <w:pPr>
              <w:jc w:val="center"/>
              <w:rPr>
                <w:color w:val="000000" w:themeColor="text1"/>
                <w:sz w:val="26"/>
                <w:szCs w:val="26"/>
              </w:rPr>
            </w:pPr>
          </w:p>
        </w:tc>
        <w:tc>
          <w:tcPr>
            <w:tcW w:w="0" w:type="auto"/>
            <w:vAlign w:val="center"/>
          </w:tcPr>
          <w:p w14:paraId="658892E7" w14:textId="77777777" w:rsidR="00010EDB" w:rsidRPr="00492BE0" w:rsidRDefault="00010EDB" w:rsidP="00023CB1">
            <w:pPr>
              <w:rPr>
                <w:color w:val="000000" w:themeColor="text1"/>
                <w:sz w:val="26"/>
                <w:szCs w:val="26"/>
              </w:rPr>
            </w:pPr>
            <w:r w:rsidRPr="00492BE0">
              <w:rPr>
                <w:color w:val="000000" w:themeColor="text1"/>
                <w:sz w:val="26"/>
                <w:szCs w:val="26"/>
              </w:rPr>
              <w:t>- Không bố trí hàng kẹp chia dây vào, chỉ có hàng kẹp trung tính.</w:t>
            </w:r>
          </w:p>
          <w:p w14:paraId="43789397" w14:textId="633E01CA" w:rsidR="00010EDB" w:rsidRPr="00492BE0" w:rsidRDefault="00010EDB" w:rsidP="00023CB1">
            <w:pPr>
              <w:rPr>
                <w:color w:val="000000" w:themeColor="text1"/>
                <w:sz w:val="26"/>
                <w:szCs w:val="26"/>
              </w:rPr>
            </w:pPr>
            <w:r w:rsidRPr="00492BE0">
              <w:rPr>
                <w:color w:val="000000" w:themeColor="text1"/>
                <w:sz w:val="26"/>
                <w:szCs w:val="26"/>
              </w:rPr>
              <w:t>- Làm bằng đồng thau hoặc đồng mạ thiế</w:t>
            </w:r>
            <w:r w:rsidR="00240892" w:rsidRPr="00492BE0">
              <w:rPr>
                <w:color w:val="000000" w:themeColor="text1"/>
                <w:sz w:val="26"/>
                <w:szCs w:val="26"/>
              </w:rPr>
              <w:t>c</w:t>
            </w:r>
            <w:r w:rsidRPr="00492BE0">
              <w:rPr>
                <w:color w:val="000000" w:themeColor="text1"/>
                <w:sz w:val="26"/>
                <w:szCs w:val="26"/>
              </w:rPr>
              <w:t>. Các vít xiết làm bằng Inox.</w:t>
            </w:r>
          </w:p>
          <w:p w14:paraId="03C2E25F" w14:textId="77777777" w:rsidR="00010EDB" w:rsidRPr="00492BE0" w:rsidRDefault="00010EDB" w:rsidP="00023CB1">
            <w:pPr>
              <w:rPr>
                <w:color w:val="000000" w:themeColor="text1"/>
                <w:sz w:val="26"/>
                <w:szCs w:val="26"/>
              </w:rPr>
            </w:pPr>
            <w:r w:rsidRPr="00492BE0">
              <w:rPr>
                <w:color w:val="000000" w:themeColor="text1"/>
                <w:sz w:val="26"/>
                <w:szCs w:val="26"/>
              </w:rPr>
              <w:t>- Đấu nối được dây nhôm hoặc đồng có tiết diện từ 4 đến 25mm</w:t>
            </w:r>
            <w:r w:rsidRPr="00492BE0">
              <w:rPr>
                <w:color w:val="000000" w:themeColor="text1"/>
                <w:sz w:val="26"/>
                <w:szCs w:val="26"/>
                <w:vertAlign w:val="superscript"/>
              </w:rPr>
              <w:t>2</w:t>
            </w:r>
          </w:p>
          <w:p w14:paraId="66731A2C" w14:textId="77777777" w:rsidR="00010EDB" w:rsidRPr="00492BE0" w:rsidRDefault="00010EDB" w:rsidP="00023CB1">
            <w:pPr>
              <w:rPr>
                <w:color w:val="000000" w:themeColor="text1"/>
                <w:sz w:val="26"/>
                <w:szCs w:val="26"/>
              </w:rPr>
            </w:pPr>
            <w:r w:rsidRPr="00492BE0">
              <w:rPr>
                <w:color w:val="000000" w:themeColor="text1"/>
                <w:sz w:val="26"/>
                <w:szCs w:val="26"/>
              </w:rPr>
              <w:t>- Gắn cố định vào thân thùng bằng bulon, không thể xê dịch các hướng.</w:t>
            </w:r>
          </w:p>
          <w:p w14:paraId="68BFE4A5" w14:textId="77777777" w:rsidR="00010EDB" w:rsidRPr="00492BE0" w:rsidRDefault="00010EDB" w:rsidP="00023CB1">
            <w:pPr>
              <w:rPr>
                <w:color w:val="000000" w:themeColor="text1"/>
                <w:sz w:val="26"/>
                <w:szCs w:val="26"/>
              </w:rPr>
            </w:pPr>
            <w:r w:rsidRPr="00492BE0">
              <w:rPr>
                <w:color w:val="000000" w:themeColor="text1"/>
                <w:sz w:val="26"/>
                <w:szCs w:val="26"/>
              </w:rPr>
              <w:t>- Dòng điện làm việc định mức của hàng kẹp không nhỏ hơn 100A.</w:t>
            </w:r>
          </w:p>
        </w:tc>
        <w:tc>
          <w:tcPr>
            <w:tcW w:w="0" w:type="auto"/>
          </w:tcPr>
          <w:p w14:paraId="24B385E7" w14:textId="77777777" w:rsidR="00010EDB" w:rsidRPr="00492BE0" w:rsidRDefault="00010EDB" w:rsidP="00023CB1">
            <w:pPr>
              <w:ind w:left="176"/>
              <w:rPr>
                <w:color w:val="000000" w:themeColor="text1"/>
                <w:sz w:val="26"/>
                <w:szCs w:val="26"/>
              </w:rPr>
            </w:pPr>
          </w:p>
        </w:tc>
      </w:tr>
      <w:tr w:rsidR="00492BE0" w:rsidRPr="00492BE0" w14:paraId="5B1D7856" w14:textId="77777777" w:rsidTr="00AB1EE0">
        <w:trPr>
          <w:jc w:val="center"/>
        </w:trPr>
        <w:tc>
          <w:tcPr>
            <w:tcW w:w="0" w:type="auto"/>
            <w:vAlign w:val="center"/>
          </w:tcPr>
          <w:p w14:paraId="1B19F8F4"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4E707405" w14:textId="77777777" w:rsidR="00010EDB" w:rsidRPr="00492BE0" w:rsidRDefault="00010EDB" w:rsidP="00023CB1">
            <w:pPr>
              <w:rPr>
                <w:color w:val="000000" w:themeColor="text1"/>
                <w:sz w:val="26"/>
                <w:szCs w:val="26"/>
              </w:rPr>
            </w:pPr>
            <w:r w:rsidRPr="00492BE0">
              <w:rPr>
                <w:color w:val="000000" w:themeColor="text1"/>
                <w:sz w:val="26"/>
                <w:szCs w:val="26"/>
              </w:rPr>
              <w:t>Ghi nhãn và đóng gói hàng hóa</w:t>
            </w:r>
          </w:p>
        </w:tc>
        <w:tc>
          <w:tcPr>
            <w:tcW w:w="0" w:type="auto"/>
            <w:vAlign w:val="center"/>
          </w:tcPr>
          <w:p w14:paraId="4B1FB351" w14:textId="77777777" w:rsidR="00010EDB" w:rsidRPr="00223CA8" w:rsidRDefault="00010EDB" w:rsidP="00023CB1">
            <w:pPr>
              <w:jc w:val="center"/>
              <w:rPr>
                <w:sz w:val="26"/>
                <w:szCs w:val="26"/>
              </w:rPr>
            </w:pPr>
          </w:p>
        </w:tc>
        <w:tc>
          <w:tcPr>
            <w:tcW w:w="0" w:type="auto"/>
            <w:vAlign w:val="center"/>
          </w:tcPr>
          <w:p w14:paraId="1A2EF98D" w14:textId="77777777" w:rsidR="00010EDB" w:rsidRPr="00223CA8" w:rsidRDefault="00010EDB" w:rsidP="00023CB1">
            <w:pPr>
              <w:rPr>
                <w:sz w:val="26"/>
                <w:szCs w:val="26"/>
              </w:rPr>
            </w:pPr>
            <w:r w:rsidRPr="00223CA8">
              <w:rPr>
                <w:sz w:val="26"/>
                <w:szCs w:val="26"/>
              </w:rPr>
              <w:t>Thùng công tơ có các thông tin sau:</w:t>
            </w:r>
          </w:p>
          <w:p w14:paraId="172868DF" w14:textId="77777777" w:rsidR="00010EDB" w:rsidRPr="00223CA8" w:rsidRDefault="00010EDB" w:rsidP="00023CB1">
            <w:pPr>
              <w:rPr>
                <w:sz w:val="26"/>
                <w:szCs w:val="26"/>
              </w:rPr>
            </w:pPr>
            <w:r w:rsidRPr="00223CA8">
              <w:rPr>
                <w:sz w:val="26"/>
                <w:szCs w:val="26"/>
              </w:rPr>
              <w:t>- Biểu tượng Ngành điện</w:t>
            </w:r>
          </w:p>
          <w:p w14:paraId="044BF3E7" w14:textId="659D5843" w:rsidR="00010EDB" w:rsidRPr="00223CA8" w:rsidRDefault="00010EDB" w:rsidP="00023CB1">
            <w:pPr>
              <w:rPr>
                <w:sz w:val="26"/>
                <w:szCs w:val="26"/>
              </w:rPr>
            </w:pPr>
            <w:r w:rsidRPr="00223CA8">
              <w:rPr>
                <w:sz w:val="26"/>
                <w:szCs w:val="26"/>
              </w:rPr>
              <w:t>- Logo nhà sản xuất</w:t>
            </w:r>
            <w:r w:rsidR="00076C74" w:rsidRPr="00223CA8">
              <w:rPr>
                <w:sz w:val="26"/>
                <w:szCs w:val="26"/>
              </w:rPr>
              <w:t>.</w:t>
            </w:r>
          </w:p>
          <w:p w14:paraId="76C6AAF4" w14:textId="0FF2A5D8" w:rsidR="00076C74" w:rsidRPr="00223CA8" w:rsidRDefault="00076C74" w:rsidP="00023CB1">
            <w:pPr>
              <w:rPr>
                <w:sz w:val="26"/>
                <w:szCs w:val="26"/>
              </w:rPr>
            </w:pPr>
            <w:r w:rsidRPr="00223CA8">
              <w:rPr>
                <w:rFonts w:asciiTheme="majorHAnsi" w:hAnsiTheme="majorHAnsi" w:cstheme="majorHAnsi"/>
                <w:sz w:val="26"/>
                <w:szCs w:val="26"/>
              </w:rPr>
              <w:t>- Năm sản xuất.</w:t>
            </w:r>
          </w:p>
          <w:p w14:paraId="70D8A3EE" w14:textId="531C87F5" w:rsidR="00010EDB" w:rsidRPr="00223CA8" w:rsidRDefault="00010EDB" w:rsidP="00023CB1">
            <w:pPr>
              <w:rPr>
                <w:sz w:val="26"/>
                <w:szCs w:val="26"/>
              </w:rPr>
            </w:pPr>
            <w:r w:rsidRPr="00223CA8">
              <w:rPr>
                <w:sz w:val="26"/>
                <w:szCs w:val="26"/>
              </w:rPr>
              <w:t>- Được đóng gói trong thùng carton-thể hiện đầy đủ các thông tin nhà sản xuất, năm sản xuất chủng loại thùng</w:t>
            </w:r>
            <w:r w:rsidR="00076C74" w:rsidRPr="00223CA8">
              <w:rPr>
                <w:sz w:val="26"/>
                <w:szCs w:val="26"/>
              </w:rPr>
              <w:t>.</w:t>
            </w:r>
          </w:p>
        </w:tc>
        <w:tc>
          <w:tcPr>
            <w:tcW w:w="0" w:type="auto"/>
          </w:tcPr>
          <w:p w14:paraId="4215D872" w14:textId="77777777" w:rsidR="00010EDB" w:rsidRPr="00492BE0" w:rsidRDefault="00010EDB" w:rsidP="00023CB1">
            <w:pPr>
              <w:rPr>
                <w:color w:val="000000" w:themeColor="text1"/>
                <w:sz w:val="26"/>
                <w:szCs w:val="26"/>
              </w:rPr>
            </w:pPr>
          </w:p>
        </w:tc>
      </w:tr>
      <w:tr w:rsidR="00492BE0" w:rsidRPr="00492BE0" w14:paraId="585BDDB2" w14:textId="77777777" w:rsidTr="00AB1EE0">
        <w:trPr>
          <w:jc w:val="center"/>
        </w:trPr>
        <w:tc>
          <w:tcPr>
            <w:tcW w:w="0" w:type="auto"/>
            <w:vAlign w:val="center"/>
          </w:tcPr>
          <w:p w14:paraId="149E5CCD"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1A5AEAFC" w14:textId="77777777" w:rsidR="00010EDB" w:rsidRPr="00492BE0" w:rsidRDefault="00010EDB" w:rsidP="00023CB1">
            <w:pPr>
              <w:rPr>
                <w:color w:val="000000" w:themeColor="text1"/>
                <w:sz w:val="26"/>
                <w:szCs w:val="26"/>
              </w:rPr>
            </w:pPr>
            <w:r w:rsidRPr="00492BE0">
              <w:rPr>
                <w:color w:val="000000" w:themeColor="text1"/>
                <w:sz w:val="26"/>
                <w:szCs w:val="26"/>
              </w:rPr>
              <w:t>Biên bản thử nghiệm điển hình</w:t>
            </w:r>
          </w:p>
        </w:tc>
        <w:tc>
          <w:tcPr>
            <w:tcW w:w="0" w:type="auto"/>
            <w:vAlign w:val="center"/>
          </w:tcPr>
          <w:p w14:paraId="2CF5761A" w14:textId="77777777" w:rsidR="00010EDB" w:rsidRPr="00492BE0" w:rsidRDefault="00010EDB" w:rsidP="00023CB1">
            <w:pPr>
              <w:jc w:val="center"/>
              <w:rPr>
                <w:color w:val="000000" w:themeColor="text1"/>
                <w:sz w:val="26"/>
                <w:szCs w:val="26"/>
              </w:rPr>
            </w:pPr>
          </w:p>
        </w:tc>
        <w:tc>
          <w:tcPr>
            <w:tcW w:w="0" w:type="auto"/>
            <w:vAlign w:val="center"/>
          </w:tcPr>
          <w:p w14:paraId="5FC091E5" w14:textId="77777777" w:rsidR="00010EDB" w:rsidRPr="00492BE0" w:rsidRDefault="00010EDB" w:rsidP="00023CB1">
            <w:pPr>
              <w:rPr>
                <w:color w:val="000000" w:themeColor="text1"/>
                <w:sz w:val="26"/>
                <w:szCs w:val="26"/>
              </w:rPr>
            </w:pPr>
            <w:r w:rsidRPr="00492BE0">
              <w:rPr>
                <w:color w:val="000000" w:themeColor="text1"/>
                <w:sz w:val="26"/>
                <w:szCs w:val="26"/>
              </w:rPr>
              <w:t>- Độ bền va đập.</w:t>
            </w:r>
          </w:p>
          <w:p w14:paraId="79A9DED9" w14:textId="77777777" w:rsidR="00010EDB" w:rsidRPr="00492BE0" w:rsidRDefault="00010EDB" w:rsidP="00023CB1">
            <w:pPr>
              <w:rPr>
                <w:color w:val="000000" w:themeColor="text1"/>
                <w:sz w:val="26"/>
                <w:szCs w:val="26"/>
              </w:rPr>
            </w:pPr>
            <w:r w:rsidRPr="00492BE0">
              <w:rPr>
                <w:color w:val="000000" w:themeColor="text1"/>
                <w:sz w:val="26"/>
                <w:szCs w:val="26"/>
              </w:rPr>
              <w:t>- Cấp độ chống cháy.</w:t>
            </w:r>
          </w:p>
          <w:p w14:paraId="04D710D0" w14:textId="77777777" w:rsidR="00010EDB" w:rsidRPr="00492BE0" w:rsidRDefault="00010EDB" w:rsidP="00023CB1">
            <w:pPr>
              <w:rPr>
                <w:color w:val="000000" w:themeColor="text1"/>
                <w:sz w:val="26"/>
                <w:szCs w:val="26"/>
              </w:rPr>
            </w:pPr>
            <w:r w:rsidRPr="00492BE0">
              <w:rPr>
                <w:color w:val="000000" w:themeColor="text1"/>
                <w:sz w:val="26"/>
                <w:szCs w:val="26"/>
              </w:rPr>
              <w:t>- Độ bền cách điện (điện áp xoay chiều tăng cao, điện trở cách điện).</w:t>
            </w:r>
          </w:p>
          <w:p w14:paraId="49ACB748" w14:textId="77777777" w:rsidR="00010EDB" w:rsidRPr="00492BE0" w:rsidRDefault="00010EDB" w:rsidP="00023CB1">
            <w:pPr>
              <w:rPr>
                <w:b/>
                <w:i/>
                <w:color w:val="000000" w:themeColor="text1"/>
                <w:sz w:val="26"/>
                <w:szCs w:val="26"/>
              </w:rPr>
            </w:pPr>
            <w:r w:rsidRPr="00492BE0">
              <w:rPr>
                <w:color w:val="000000" w:themeColor="text1"/>
                <w:sz w:val="26"/>
                <w:szCs w:val="26"/>
              </w:rPr>
              <w:t>- Mức độ lão hóa, ăn mòn</w:t>
            </w:r>
            <w:r w:rsidRPr="00492BE0">
              <w:rPr>
                <w:b/>
                <w:i/>
                <w:color w:val="000000" w:themeColor="text1"/>
                <w:sz w:val="26"/>
                <w:szCs w:val="26"/>
              </w:rPr>
              <w:t>.</w:t>
            </w:r>
          </w:p>
        </w:tc>
        <w:tc>
          <w:tcPr>
            <w:tcW w:w="0" w:type="auto"/>
          </w:tcPr>
          <w:p w14:paraId="02001615" w14:textId="77777777" w:rsidR="00010EDB" w:rsidRPr="00492BE0" w:rsidRDefault="00010EDB" w:rsidP="00023CB1">
            <w:pPr>
              <w:ind w:left="360"/>
              <w:rPr>
                <w:color w:val="000000" w:themeColor="text1"/>
                <w:sz w:val="26"/>
                <w:szCs w:val="26"/>
              </w:rPr>
            </w:pPr>
          </w:p>
        </w:tc>
      </w:tr>
      <w:tr w:rsidR="00492BE0" w:rsidRPr="00492BE0" w14:paraId="60E2B7A5" w14:textId="77777777" w:rsidTr="00AB1EE0">
        <w:trPr>
          <w:jc w:val="center"/>
        </w:trPr>
        <w:tc>
          <w:tcPr>
            <w:tcW w:w="0" w:type="auto"/>
            <w:vAlign w:val="center"/>
          </w:tcPr>
          <w:p w14:paraId="5754ED1A"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7018DD74" w14:textId="77777777" w:rsidR="00010EDB" w:rsidRPr="00492BE0" w:rsidRDefault="00010EDB" w:rsidP="00023CB1">
            <w:pPr>
              <w:rPr>
                <w:color w:val="000000" w:themeColor="text1"/>
                <w:sz w:val="26"/>
                <w:szCs w:val="26"/>
              </w:rPr>
            </w:pPr>
            <w:r w:rsidRPr="00492BE0">
              <w:rPr>
                <w:color w:val="000000" w:themeColor="text1"/>
                <w:sz w:val="26"/>
                <w:szCs w:val="26"/>
              </w:rPr>
              <w:t xml:space="preserve">Tuổi thọ sử dụng của hàng hóa </w:t>
            </w:r>
          </w:p>
        </w:tc>
        <w:tc>
          <w:tcPr>
            <w:tcW w:w="0" w:type="auto"/>
            <w:vAlign w:val="center"/>
          </w:tcPr>
          <w:p w14:paraId="04F49146" w14:textId="77777777" w:rsidR="00010EDB" w:rsidRPr="00492BE0" w:rsidRDefault="00010EDB" w:rsidP="00023CB1">
            <w:pPr>
              <w:jc w:val="center"/>
              <w:rPr>
                <w:color w:val="000000" w:themeColor="text1"/>
                <w:sz w:val="26"/>
                <w:szCs w:val="26"/>
              </w:rPr>
            </w:pPr>
            <w:r w:rsidRPr="00492BE0">
              <w:rPr>
                <w:color w:val="000000" w:themeColor="text1"/>
                <w:sz w:val="26"/>
                <w:szCs w:val="26"/>
              </w:rPr>
              <w:t>năm</w:t>
            </w:r>
          </w:p>
        </w:tc>
        <w:tc>
          <w:tcPr>
            <w:tcW w:w="0" w:type="auto"/>
            <w:vAlign w:val="center"/>
          </w:tcPr>
          <w:p w14:paraId="3575CDB9" w14:textId="77777777" w:rsidR="00010EDB" w:rsidRPr="00492BE0" w:rsidRDefault="00010EDB" w:rsidP="00023CB1">
            <w:pPr>
              <w:rPr>
                <w:color w:val="000000" w:themeColor="text1"/>
                <w:sz w:val="26"/>
                <w:szCs w:val="26"/>
              </w:rPr>
            </w:pPr>
            <w:r w:rsidRPr="00492BE0">
              <w:rPr>
                <w:color w:val="000000" w:themeColor="text1"/>
                <w:sz w:val="26"/>
                <w:szCs w:val="26"/>
              </w:rPr>
              <w:t>Nhà thầu tự chào theo công nghệ sản xuất của mình</w:t>
            </w:r>
          </w:p>
        </w:tc>
        <w:tc>
          <w:tcPr>
            <w:tcW w:w="0" w:type="auto"/>
          </w:tcPr>
          <w:p w14:paraId="0361FAE4" w14:textId="77777777" w:rsidR="00010EDB" w:rsidRPr="00492BE0" w:rsidRDefault="00010EDB" w:rsidP="00023CB1">
            <w:pPr>
              <w:ind w:left="360"/>
              <w:rPr>
                <w:color w:val="000000" w:themeColor="text1"/>
                <w:sz w:val="26"/>
                <w:szCs w:val="26"/>
              </w:rPr>
            </w:pPr>
          </w:p>
        </w:tc>
      </w:tr>
      <w:tr w:rsidR="00492BE0" w:rsidRPr="00492BE0" w14:paraId="32F97F47" w14:textId="77777777" w:rsidTr="00AB1EE0">
        <w:trPr>
          <w:jc w:val="center"/>
        </w:trPr>
        <w:tc>
          <w:tcPr>
            <w:tcW w:w="0" w:type="auto"/>
            <w:vAlign w:val="center"/>
          </w:tcPr>
          <w:p w14:paraId="74AC2555" w14:textId="77777777" w:rsidR="00010EDB" w:rsidRPr="00492BE0" w:rsidRDefault="00010EDB" w:rsidP="003E3406">
            <w:pPr>
              <w:numPr>
                <w:ilvl w:val="0"/>
                <w:numId w:val="20"/>
              </w:numPr>
              <w:ind w:left="22" w:firstLine="0"/>
              <w:jc w:val="center"/>
              <w:rPr>
                <w:color w:val="000000" w:themeColor="text1"/>
                <w:sz w:val="26"/>
                <w:szCs w:val="26"/>
              </w:rPr>
            </w:pPr>
          </w:p>
        </w:tc>
        <w:tc>
          <w:tcPr>
            <w:tcW w:w="0" w:type="auto"/>
            <w:vAlign w:val="center"/>
          </w:tcPr>
          <w:p w14:paraId="0B211968" w14:textId="77777777" w:rsidR="00010EDB" w:rsidRPr="00492BE0" w:rsidRDefault="00010EDB" w:rsidP="00023CB1">
            <w:pPr>
              <w:rPr>
                <w:color w:val="000000" w:themeColor="text1"/>
                <w:sz w:val="26"/>
                <w:szCs w:val="26"/>
              </w:rPr>
            </w:pPr>
            <w:r w:rsidRPr="00492BE0">
              <w:rPr>
                <w:color w:val="000000" w:themeColor="text1"/>
                <w:sz w:val="26"/>
                <w:szCs w:val="26"/>
              </w:rPr>
              <w:t>Thời gian bảo hành</w:t>
            </w:r>
          </w:p>
        </w:tc>
        <w:tc>
          <w:tcPr>
            <w:tcW w:w="0" w:type="auto"/>
            <w:vAlign w:val="center"/>
          </w:tcPr>
          <w:p w14:paraId="0FD85113" w14:textId="77777777" w:rsidR="00010EDB" w:rsidRPr="00492BE0" w:rsidRDefault="00010EDB" w:rsidP="00023CB1">
            <w:pPr>
              <w:jc w:val="center"/>
              <w:rPr>
                <w:color w:val="000000" w:themeColor="text1"/>
                <w:sz w:val="26"/>
                <w:szCs w:val="26"/>
              </w:rPr>
            </w:pPr>
            <w:r w:rsidRPr="00492BE0">
              <w:rPr>
                <w:color w:val="000000" w:themeColor="text1"/>
                <w:sz w:val="26"/>
                <w:szCs w:val="26"/>
              </w:rPr>
              <w:t>Tháng</w:t>
            </w:r>
          </w:p>
        </w:tc>
        <w:tc>
          <w:tcPr>
            <w:tcW w:w="0" w:type="auto"/>
            <w:vAlign w:val="center"/>
          </w:tcPr>
          <w:p w14:paraId="78AAF268" w14:textId="77777777" w:rsidR="00010EDB" w:rsidRPr="00492BE0" w:rsidRDefault="00010EDB" w:rsidP="00023CB1">
            <w:pPr>
              <w:rPr>
                <w:color w:val="000000" w:themeColor="text1"/>
                <w:sz w:val="26"/>
                <w:szCs w:val="26"/>
              </w:rPr>
            </w:pPr>
            <w:r w:rsidRPr="00492BE0">
              <w:rPr>
                <w:color w:val="000000" w:themeColor="text1"/>
                <w:sz w:val="26"/>
                <w:szCs w:val="26"/>
              </w:rPr>
              <w:t>Tối thiểu là 18 tháng kể từ ngày giao hàng (đổi mới không sửa chữa)</w:t>
            </w:r>
          </w:p>
        </w:tc>
        <w:tc>
          <w:tcPr>
            <w:tcW w:w="0" w:type="auto"/>
          </w:tcPr>
          <w:p w14:paraId="51227BF0" w14:textId="77777777" w:rsidR="00010EDB" w:rsidRPr="00492BE0" w:rsidRDefault="00010EDB" w:rsidP="00023CB1">
            <w:pPr>
              <w:ind w:left="360"/>
              <w:rPr>
                <w:color w:val="000000" w:themeColor="text1"/>
                <w:sz w:val="26"/>
                <w:szCs w:val="26"/>
              </w:rPr>
            </w:pPr>
          </w:p>
        </w:tc>
      </w:tr>
    </w:tbl>
    <w:p w14:paraId="28949F83" w14:textId="08F64D6D" w:rsidR="00010EDB" w:rsidRPr="00492BE0" w:rsidRDefault="00F65B01" w:rsidP="00010EDB">
      <w:pPr>
        <w:spacing w:before="120" w:after="120"/>
        <w:ind w:firstLine="567"/>
        <w:rPr>
          <w:b/>
          <w:color w:val="000000" w:themeColor="text1"/>
          <w:sz w:val="26"/>
          <w:szCs w:val="26"/>
        </w:rPr>
      </w:pPr>
      <w:r w:rsidRPr="00492BE0">
        <w:rPr>
          <w:b/>
          <w:color w:val="000000" w:themeColor="text1"/>
          <w:sz w:val="26"/>
          <w:szCs w:val="26"/>
        </w:rPr>
        <w:t>2</w:t>
      </w:r>
      <w:r w:rsidR="00010EDB" w:rsidRPr="00492BE0">
        <w:rPr>
          <w:b/>
          <w:color w:val="000000" w:themeColor="text1"/>
          <w:sz w:val="26"/>
          <w:szCs w:val="26"/>
        </w:rPr>
        <w:t xml:space="preserve">. Hộp bảo vệ công tơ 3 pha </w:t>
      </w:r>
      <w:r w:rsidR="00010EDB" w:rsidRPr="00492BE0">
        <w:rPr>
          <w:b/>
          <w:bCs/>
          <w:color w:val="000000" w:themeColor="text1"/>
          <w:sz w:val="26"/>
          <w:szCs w:val="26"/>
        </w:rPr>
        <w:t>kèm phụ kiện</w:t>
      </w:r>
      <w:r w:rsidR="00010EDB" w:rsidRPr="00492BE0">
        <w:rPr>
          <w:b/>
          <w:color w:val="000000" w:themeColor="text1"/>
          <w:sz w:val="26"/>
          <w:szCs w:val="26"/>
        </w:rPr>
        <w:t>:</w:t>
      </w:r>
      <w:r w:rsidR="00531740" w:rsidRPr="00492BE0">
        <w:rPr>
          <w:b/>
          <w:color w:val="000000" w:themeColor="text1"/>
          <w:sz w:val="26"/>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108"/>
        <w:gridCol w:w="1248"/>
        <w:gridCol w:w="3326"/>
        <w:gridCol w:w="1954"/>
      </w:tblGrid>
      <w:tr w:rsidR="00492BE0" w:rsidRPr="00492BE0" w14:paraId="29137FA4" w14:textId="77777777" w:rsidTr="00B32B75">
        <w:trPr>
          <w:tblHeader/>
          <w:jc w:val="center"/>
        </w:trPr>
        <w:tc>
          <w:tcPr>
            <w:tcW w:w="366" w:type="pct"/>
            <w:vAlign w:val="center"/>
          </w:tcPr>
          <w:p w14:paraId="68B81A76" w14:textId="77777777" w:rsidR="00010EDB" w:rsidRPr="00492BE0" w:rsidRDefault="00010EDB" w:rsidP="00023CB1">
            <w:pPr>
              <w:jc w:val="center"/>
              <w:rPr>
                <w:rFonts w:asciiTheme="majorHAnsi" w:hAnsiTheme="majorHAnsi" w:cstheme="majorHAnsi"/>
                <w:b/>
                <w:color w:val="000000" w:themeColor="text1"/>
                <w:sz w:val="26"/>
                <w:szCs w:val="26"/>
              </w:rPr>
            </w:pPr>
            <w:r w:rsidRPr="00492BE0">
              <w:rPr>
                <w:rFonts w:asciiTheme="majorHAnsi" w:hAnsiTheme="majorHAnsi" w:cstheme="majorHAnsi"/>
                <w:b/>
                <w:color w:val="000000" w:themeColor="text1"/>
                <w:sz w:val="26"/>
                <w:szCs w:val="26"/>
              </w:rPr>
              <w:t>STT</w:t>
            </w:r>
          </w:p>
        </w:tc>
        <w:tc>
          <w:tcPr>
            <w:tcW w:w="1131" w:type="pct"/>
            <w:vAlign w:val="center"/>
          </w:tcPr>
          <w:p w14:paraId="79DC11B5" w14:textId="77777777" w:rsidR="00010EDB" w:rsidRPr="00492BE0" w:rsidRDefault="00010EDB" w:rsidP="00023CB1">
            <w:pPr>
              <w:jc w:val="center"/>
              <w:rPr>
                <w:rFonts w:asciiTheme="majorHAnsi" w:hAnsiTheme="majorHAnsi" w:cstheme="majorHAnsi"/>
                <w:b/>
                <w:color w:val="000000" w:themeColor="text1"/>
                <w:sz w:val="26"/>
                <w:szCs w:val="26"/>
              </w:rPr>
            </w:pPr>
            <w:r w:rsidRPr="00492BE0">
              <w:rPr>
                <w:rFonts w:asciiTheme="majorHAnsi" w:hAnsiTheme="majorHAnsi" w:cstheme="majorHAnsi"/>
                <w:b/>
                <w:color w:val="000000" w:themeColor="text1"/>
                <w:sz w:val="26"/>
                <w:szCs w:val="26"/>
              </w:rPr>
              <w:t>Mô tả</w:t>
            </w:r>
          </w:p>
        </w:tc>
        <w:tc>
          <w:tcPr>
            <w:tcW w:w="671" w:type="pct"/>
            <w:vAlign w:val="center"/>
          </w:tcPr>
          <w:p w14:paraId="0AA03BBA" w14:textId="77777777" w:rsidR="00010EDB" w:rsidRPr="00492BE0" w:rsidRDefault="00010EDB" w:rsidP="00023CB1">
            <w:pPr>
              <w:keepNext/>
              <w:spacing w:before="240" w:after="120" w:line="264" w:lineRule="auto"/>
              <w:jc w:val="center"/>
              <w:outlineLvl w:val="0"/>
              <w:rPr>
                <w:rFonts w:asciiTheme="majorHAnsi" w:eastAsia="MS Gothic" w:hAnsiTheme="majorHAnsi" w:cstheme="majorHAnsi"/>
                <w:b/>
                <w:color w:val="000000" w:themeColor="text1"/>
                <w:kern w:val="2"/>
                <w:sz w:val="26"/>
                <w:szCs w:val="26"/>
                <w:lang w:eastAsia="ja-JP"/>
              </w:rPr>
            </w:pPr>
            <w:r w:rsidRPr="00492BE0">
              <w:rPr>
                <w:rFonts w:asciiTheme="majorHAnsi" w:eastAsia="MS Gothic" w:hAnsiTheme="majorHAnsi" w:cstheme="majorHAnsi"/>
                <w:b/>
                <w:color w:val="000000" w:themeColor="text1"/>
                <w:kern w:val="2"/>
                <w:sz w:val="26"/>
                <w:szCs w:val="26"/>
                <w:lang w:eastAsia="ja-JP"/>
              </w:rPr>
              <w:t>Đơn vị</w:t>
            </w:r>
          </w:p>
        </w:tc>
        <w:tc>
          <w:tcPr>
            <w:tcW w:w="1783" w:type="pct"/>
            <w:vAlign w:val="center"/>
          </w:tcPr>
          <w:p w14:paraId="4020027F" w14:textId="77777777" w:rsidR="00010EDB" w:rsidRPr="00492BE0" w:rsidRDefault="00010EDB" w:rsidP="00023CB1">
            <w:pPr>
              <w:jc w:val="center"/>
              <w:rPr>
                <w:rFonts w:asciiTheme="majorHAnsi" w:hAnsiTheme="majorHAnsi" w:cstheme="majorHAnsi"/>
                <w:b/>
                <w:color w:val="000000" w:themeColor="text1"/>
                <w:sz w:val="26"/>
                <w:szCs w:val="26"/>
              </w:rPr>
            </w:pPr>
            <w:r w:rsidRPr="00492BE0">
              <w:rPr>
                <w:rFonts w:asciiTheme="majorHAnsi" w:hAnsiTheme="majorHAnsi" w:cstheme="majorHAnsi"/>
                <w:b/>
                <w:color w:val="000000" w:themeColor="text1"/>
                <w:sz w:val="26"/>
                <w:szCs w:val="26"/>
              </w:rPr>
              <w:t>Yêu cầu cơ bản</w:t>
            </w:r>
          </w:p>
        </w:tc>
        <w:tc>
          <w:tcPr>
            <w:tcW w:w="1049" w:type="pct"/>
            <w:vAlign w:val="center"/>
          </w:tcPr>
          <w:p w14:paraId="270C9742" w14:textId="77777777" w:rsidR="00010EDB" w:rsidRPr="00492BE0" w:rsidRDefault="00010EDB" w:rsidP="00023CB1">
            <w:pPr>
              <w:jc w:val="center"/>
              <w:rPr>
                <w:rFonts w:asciiTheme="majorHAnsi" w:hAnsiTheme="majorHAnsi" w:cstheme="majorHAnsi"/>
                <w:b/>
                <w:color w:val="000000" w:themeColor="text1"/>
                <w:sz w:val="26"/>
                <w:szCs w:val="26"/>
              </w:rPr>
            </w:pPr>
            <w:r w:rsidRPr="00492BE0">
              <w:rPr>
                <w:rFonts w:asciiTheme="majorHAnsi" w:hAnsiTheme="majorHAnsi" w:cstheme="majorHAnsi"/>
                <w:b/>
                <w:color w:val="000000" w:themeColor="text1"/>
                <w:sz w:val="26"/>
                <w:szCs w:val="26"/>
              </w:rPr>
              <w:t>Nội dung chào thầu</w:t>
            </w:r>
          </w:p>
        </w:tc>
      </w:tr>
      <w:tr w:rsidR="00492BE0" w:rsidRPr="00492BE0" w14:paraId="038BE10A" w14:textId="77777777" w:rsidTr="00B32B75">
        <w:trPr>
          <w:jc w:val="center"/>
        </w:trPr>
        <w:tc>
          <w:tcPr>
            <w:tcW w:w="366" w:type="pct"/>
            <w:vAlign w:val="center"/>
          </w:tcPr>
          <w:p w14:paraId="6C14870C"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6A8DDAB5"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Nhà SX/nước sản xuất</w:t>
            </w:r>
          </w:p>
        </w:tc>
        <w:tc>
          <w:tcPr>
            <w:tcW w:w="671" w:type="pct"/>
            <w:vAlign w:val="center"/>
          </w:tcPr>
          <w:p w14:paraId="5F0C3BA0" w14:textId="77777777" w:rsidR="00010EDB" w:rsidRPr="00492BE0" w:rsidRDefault="00010EDB" w:rsidP="00023CB1">
            <w:pPr>
              <w:jc w:val="center"/>
              <w:rPr>
                <w:rFonts w:asciiTheme="majorHAnsi" w:hAnsiTheme="majorHAnsi" w:cstheme="majorHAnsi"/>
                <w:color w:val="000000" w:themeColor="text1"/>
                <w:sz w:val="26"/>
                <w:szCs w:val="26"/>
              </w:rPr>
            </w:pPr>
          </w:p>
        </w:tc>
        <w:tc>
          <w:tcPr>
            <w:tcW w:w="1783" w:type="pct"/>
            <w:vAlign w:val="center"/>
          </w:tcPr>
          <w:p w14:paraId="73585C36"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Nêu rõ</w:t>
            </w:r>
          </w:p>
        </w:tc>
        <w:tc>
          <w:tcPr>
            <w:tcW w:w="1049" w:type="pct"/>
            <w:vAlign w:val="center"/>
          </w:tcPr>
          <w:p w14:paraId="1FD683D2"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2F4B8BCA" w14:textId="77777777" w:rsidTr="00B32B75">
        <w:trPr>
          <w:trHeight w:val="1024"/>
          <w:jc w:val="center"/>
        </w:trPr>
        <w:tc>
          <w:tcPr>
            <w:tcW w:w="366" w:type="pct"/>
            <w:vAlign w:val="center"/>
          </w:tcPr>
          <w:p w14:paraId="2844F6A1"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78B64897"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Tiêu chuẩn áp dụng</w:t>
            </w:r>
          </w:p>
        </w:tc>
        <w:tc>
          <w:tcPr>
            <w:tcW w:w="671" w:type="pct"/>
            <w:vAlign w:val="center"/>
          </w:tcPr>
          <w:p w14:paraId="040BBB5A" w14:textId="77777777" w:rsidR="00010EDB" w:rsidRPr="00492BE0" w:rsidRDefault="00010EDB" w:rsidP="00023CB1">
            <w:pPr>
              <w:jc w:val="center"/>
              <w:rPr>
                <w:rFonts w:asciiTheme="majorHAnsi" w:hAnsiTheme="majorHAnsi" w:cstheme="majorHAnsi"/>
                <w:color w:val="000000" w:themeColor="text1"/>
                <w:sz w:val="26"/>
                <w:szCs w:val="26"/>
              </w:rPr>
            </w:pPr>
          </w:p>
        </w:tc>
        <w:tc>
          <w:tcPr>
            <w:tcW w:w="1783" w:type="pct"/>
            <w:vAlign w:val="center"/>
          </w:tcPr>
          <w:p w14:paraId="511F0DC9"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IEC 60068-2, IEC 60439, IEC 60529 hoặc tương đương</w:t>
            </w:r>
          </w:p>
        </w:tc>
        <w:tc>
          <w:tcPr>
            <w:tcW w:w="1049" w:type="pct"/>
            <w:vAlign w:val="center"/>
          </w:tcPr>
          <w:p w14:paraId="2F60CAA9"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7FD5A901" w14:textId="77777777" w:rsidTr="00B32B75">
        <w:trPr>
          <w:jc w:val="center"/>
        </w:trPr>
        <w:tc>
          <w:tcPr>
            <w:tcW w:w="366" w:type="pct"/>
            <w:vAlign w:val="center"/>
          </w:tcPr>
          <w:p w14:paraId="003E886C"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7A044802"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Chất liệu cấu thành thùng công tơ</w:t>
            </w:r>
          </w:p>
        </w:tc>
        <w:tc>
          <w:tcPr>
            <w:tcW w:w="671" w:type="pct"/>
            <w:vAlign w:val="center"/>
          </w:tcPr>
          <w:p w14:paraId="114B7E73" w14:textId="77777777" w:rsidR="00010EDB" w:rsidRPr="00492BE0" w:rsidRDefault="00010EDB" w:rsidP="00023CB1">
            <w:pPr>
              <w:jc w:val="center"/>
              <w:rPr>
                <w:rFonts w:asciiTheme="majorHAnsi" w:hAnsiTheme="majorHAnsi" w:cstheme="majorHAnsi"/>
                <w:color w:val="000000" w:themeColor="text1"/>
                <w:sz w:val="26"/>
                <w:szCs w:val="26"/>
              </w:rPr>
            </w:pPr>
          </w:p>
        </w:tc>
        <w:tc>
          <w:tcPr>
            <w:tcW w:w="1783" w:type="pct"/>
            <w:vAlign w:val="center"/>
          </w:tcPr>
          <w:p w14:paraId="183EBE19"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xml:space="preserve">Composite hoặc nhựa ABS, lắp đặt ngoài trời </w:t>
            </w:r>
          </w:p>
        </w:tc>
        <w:tc>
          <w:tcPr>
            <w:tcW w:w="1049" w:type="pct"/>
            <w:vAlign w:val="center"/>
          </w:tcPr>
          <w:p w14:paraId="3A0F8106"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5681E030" w14:textId="77777777" w:rsidTr="00B32B75">
        <w:trPr>
          <w:jc w:val="center"/>
        </w:trPr>
        <w:tc>
          <w:tcPr>
            <w:tcW w:w="366" w:type="pct"/>
            <w:vAlign w:val="center"/>
          </w:tcPr>
          <w:p w14:paraId="42C185CC"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1536B575"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Kết cấu hộp</w:t>
            </w:r>
          </w:p>
        </w:tc>
        <w:tc>
          <w:tcPr>
            <w:tcW w:w="671" w:type="pct"/>
            <w:vAlign w:val="center"/>
          </w:tcPr>
          <w:p w14:paraId="6EDC14E1" w14:textId="77777777" w:rsidR="00010EDB" w:rsidRPr="00492BE0" w:rsidRDefault="00010EDB" w:rsidP="00023CB1">
            <w:pPr>
              <w:widowControl w:val="0"/>
              <w:tabs>
                <w:tab w:val="center" w:pos="4419"/>
                <w:tab w:val="right" w:pos="8838"/>
              </w:tabs>
              <w:jc w:val="center"/>
              <w:rPr>
                <w:rFonts w:asciiTheme="majorHAnsi" w:eastAsia="MS Gothic" w:hAnsiTheme="majorHAnsi" w:cstheme="majorHAnsi"/>
                <w:color w:val="000000" w:themeColor="text1"/>
                <w:kern w:val="2"/>
                <w:sz w:val="26"/>
                <w:szCs w:val="26"/>
                <w:lang w:eastAsia="ja-JP"/>
              </w:rPr>
            </w:pPr>
          </w:p>
        </w:tc>
        <w:tc>
          <w:tcPr>
            <w:tcW w:w="1783" w:type="pct"/>
            <w:vAlign w:val="center"/>
          </w:tcPr>
          <w:p w14:paraId="0C19F19B"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Hộp gồm: thân hộp và nắp hộp, hai phần này lắp ghép với nhau bằng khớp ghép chắc chắn hoặc định vị bằng 04 bu lông ở 4 góc hộp. Nắp hộp phải có roan cao su                                     hoặc biện pháp ngăn nước thấm vào trong. Nắp phải có khóa bảo vệ và vị trí niêm chì. Vị trí khóa phải có khả năng tránh nước mưa lọt vào khóa và hộp.</w:t>
            </w:r>
          </w:p>
          <w:p w14:paraId="5A567025"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Hộp được thiết kế đảm bảo an toàn cho con người, đảm bảo điều kiện vận hành của công tơ và thiết bị, chống lấy cắp điện.</w:t>
            </w:r>
          </w:p>
          <w:p w14:paraId="4119150E"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Mặt ngoài hộp công tơ phải đảm bảo độ bóng bề mặt, có gân dập nỗi.</w:t>
            </w:r>
          </w:p>
          <w:p w14:paraId="7A499D36"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Hộp phù hợp để lắp công tơ 3 pha cơ và điện tử.</w:t>
            </w:r>
          </w:p>
          <w:p w14:paraId="75212CBB"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xml:space="preserve">Nắp hộp (phần thân trước) đúc liền, không có cửa sổ (có cửa thao tác Áptômát theo mô tả mục 8). </w:t>
            </w:r>
          </w:p>
        </w:tc>
        <w:tc>
          <w:tcPr>
            <w:tcW w:w="1049" w:type="pct"/>
            <w:vAlign w:val="center"/>
          </w:tcPr>
          <w:p w14:paraId="14BDF58D" w14:textId="77777777" w:rsidR="00010EDB" w:rsidRPr="00492BE0" w:rsidRDefault="00010EDB" w:rsidP="00023CB1">
            <w:pPr>
              <w:ind w:left="176"/>
              <w:rPr>
                <w:rFonts w:asciiTheme="majorHAnsi" w:hAnsiTheme="majorHAnsi" w:cstheme="majorHAnsi"/>
                <w:color w:val="000000" w:themeColor="text1"/>
                <w:sz w:val="26"/>
                <w:szCs w:val="26"/>
              </w:rPr>
            </w:pPr>
          </w:p>
        </w:tc>
      </w:tr>
      <w:tr w:rsidR="00492BE0" w:rsidRPr="00492BE0" w14:paraId="14A14311" w14:textId="77777777" w:rsidTr="00B32B75">
        <w:trPr>
          <w:jc w:val="center"/>
        </w:trPr>
        <w:tc>
          <w:tcPr>
            <w:tcW w:w="366" w:type="pct"/>
            <w:vAlign w:val="center"/>
          </w:tcPr>
          <w:p w14:paraId="4F827398"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5A99661C"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Cửa sổ đọc chỉ số công tơ</w:t>
            </w:r>
          </w:p>
        </w:tc>
        <w:tc>
          <w:tcPr>
            <w:tcW w:w="671" w:type="pct"/>
            <w:vAlign w:val="center"/>
          </w:tcPr>
          <w:p w14:paraId="49EF1C7C" w14:textId="77777777" w:rsidR="00010EDB" w:rsidRPr="00492BE0" w:rsidRDefault="00010EDB" w:rsidP="00023CB1">
            <w:pPr>
              <w:jc w:val="center"/>
              <w:rPr>
                <w:rFonts w:asciiTheme="majorHAnsi" w:hAnsiTheme="majorHAnsi" w:cstheme="majorHAnsi"/>
                <w:color w:val="000000" w:themeColor="text1"/>
                <w:sz w:val="26"/>
                <w:szCs w:val="26"/>
              </w:rPr>
            </w:pPr>
          </w:p>
        </w:tc>
        <w:tc>
          <w:tcPr>
            <w:tcW w:w="1783" w:type="pct"/>
            <w:vAlign w:val="center"/>
          </w:tcPr>
          <w:p w14:paraId="7524927E"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xml:space="preserve">- Làm bằng nhựa Mica trong suốt, không rạn nứt, không đọng hơi nước bên trong ở </w:t>
            </w:r>
            <w:r w:rsidRPr="00492BE0">
              <w:rPr>
                <w:rFonts w:asciiTheme="majorHAnsi" w:hAnsiTheme="majorHAnsi" w:cstheme="majorHAnsi"/>
                <w:color w:val="000000" w:themeColor="text1"/>
                <w:sz w:val="26"/>
                <w:szCs w:val="26"/>
              </w:rPr>
              <w:lastRenderedPageBreak/>
              <w:t xml:space="preserve">mọi thời tiết đảm bảo đọc rõ chỉ số của công tơ trong thời gian làm việc quy định mà không phải mở nắp hộp. Cửa sổ phải có biện pháp chống nước mưa chảy vào trong hộp </w:t>
            </w:r>
          </w:p>
          <w:p w14:paraId="1714D6A0" w14:textId="71E5CEF2"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Độ dày của tấm nhựa từ 3,</w:t>
            </w:r>
            <w:r w:rsidR="00E41CD3" w:rsidRPr="00492BE0">
              <w:rPr>
                <w:rFonts w:asciiTheme="majorHAnsi" w:hAnsiTheme="majorHAnsi" w:cstheme="majorHAnsi"/>
                <w:color w:val="000000" w:themeColor="text1"/>
                <w:sz w:val="26"/>
                <w:szCs w:val="26"/>
              </w:rPr>
              <w:t>0</w:t>
            </w:r>
            <w:r w:rsidRPr="00492BE0">
              <w:rPr>
                <w:rFonts w:asciiTheme="majorHAnsi" w:hAnsiTheme="majorHAnsi" w:cstheme="majorHAnsi"/>
                <w:color w:val="000000" w:themeColor="text1"/>
                <w:sz w:val="26"/>
                <w:szCs w:val="26"/>
              </w:rPr>
              <w:t xml:space="preserve"> đến 4</w:t>
            </w:r>
            <w:r w:rsidR="00E41CD3" w:rsidRPr="00492BE0">
              <w:rPr>
                <w:rFonts w:asciiTheme="majorHAnsi" w:hAnsiTheme="majorHAnsi" w:cstheme="majorHAnsi"/>
                <w:color w:val="000000" w:themeColor="text1"/>
                <w:sz w:val="26"/>
                <w:szCs w:val="26"/>
              </w:rPr>
              <w:t>,0</w:t>
            </w:r>
            <w:r w:rsidRPr="00492BE0">
              <w:rPr>
                <w:rFonts w:asciiTheme="majorHAnsi" w:hAnsiTheme="majorHAnsi" w:cstheme="majorHAnsi"/>
                <w:color w:val="000000" w:themeColor="text1"/>
                <w:sz w:val="26"/>
                <w:szCs w:val="26"/>
              </w:rPr>
              <w:t>mm</w:t>
            </w:r>
          </w:p>
        </w:tc>
        <w:tc>
          <w:tcPr>
            <w:tcW w:w="1049" w:type="pct"/>
            <w:vAlign w:val="center"/>
          </w:tcPr>
          <w:p w14:paraId="157A6C81" w14:textId="77777777" w:rsidR="00010EDB" w:rsidRPr="00492BE0" w:rsidRDefault="00010EDB" w:rsidP="00023CB1">
            <w:pPr>
              <w:ind w:left="360"/>
              <w:rPr>
                <w:rFonts w:asciiTheme="majorHAnsi" w:hAnsiTheme="majorHAnsi" w:cstheme="majorHAnsi"/>
                <w:color w:val="000000" w:themeColor="text1"/>
                <w:sz w:val="26"/>
                <w:szCs w:val="26"/>
              </w:rPr>
            </w:pPr>
          </w:p>
        </w:tc>
      </w:tr>
      <w:tr w:rsidR="00492BE0" w:rsidRPr="00492BE0" w14:paraId="4E320C02" w14:textId="77777777" w:rsidTr="00B32B75">
        <w:trPr>
          <w:jc w:val="center"/>
        </w:trPr>
        <w:tc>
          <w:tcPr>
            <w:tcW w:w="366" w:type="pct"/>
            <w:vAlign w:val="center"/>
          </w:tcPr>
          <w:p w14:paraId="0996B17B"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7523680A"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Kích thước cửa sổ đọc chỉ số công tơ</w:t>
            </w:r>
          </w:p>
        </w:tc>
        <w:tc>
          <w:tcPr>
            <w:tcW w:w="671" w:type="pct"/>
            <w:vAlign w:val="center"/>
          </w:tcPr>
          <w:p w14:paraId="6A5B35DA"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mm</w:t>
            </w:r>
          </w:p>
        </w:tc>
        <w:tc>
          <w:tcPr>
            <w:tcW w:w="1783" w:type="pct"/>
            <w:vAlign w:val="center"/>
          </w:tcPr>
          <w:p w14:paraId="482DCD87"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Nhà thầu nêu rõ</w:t>
            </w:r>
          </w:p>
        </w:tc>
        <w:tc>
          <w:tcPr>
            <w:tcW w:w="1049" w:type="pct"/>
            <w:vAlign w:val="center"/>
          </w:tcPr>
          <w:p w14:paraId="20328C03"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0DC9B775" w14:textId="77777777" w:rsidTr="00B32B75">
        <w:trPr>
          <w:jc w:val="center"/>
        </w:trPr>
        <w:tc>
          <w:tcPr>
            <w:tcW w:w="366" w:type="pct"/>
            <w:vAlign w:val="center"/>
          </w:tcPr>
          <w:p w14:paraId="7103760D"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bookmarkStart w:id="4" w:name="_Hlk120095690"/>
          </w:p>
        </w:tc>
        <w:tc>
          <w:tcPr>
            <w:tcW w:w="1131" w:type="pct"/>
            <w:vAlign w:val="center"/>
          </w:tcPr>
          <w:p w14:paraId="2CD4BBF2"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Cửa thao tác Áptômát  (ATM)</w:t>
            </w:r>
          </w:p>
        </w:tc>
        <w:tc>
          <w:tcPr>
            <w:tcW w:w="671" w:type="pct"/>
            <w:vAlign w:val="center"/>
          </w:tcPr>
          <w:p w14:paraId="783B0A0D"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01 cửa</w:t>
            </w:r>
          </w:p>
        </w:tc>
        <w:tc>
          <w:tcPr>
            <w:tcW w:w="1783" w:type="pct"/>
            <w:vAlign w:val="center"/>
          </w:tcPr>
          <w:p w14:paraId="0BFD9E72"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xml:space="preserve">Có trang bị nắp che ATM làm bằng vật liệu nhựa tổng hợp cứng, chắc chắn, bền với tia tử ngoại, chống rạn nứt, lão hóa và ăn mòn, không bị gãy bản lề </w:t>
            </w:r>
          </w:p>
          <w:p w14:paraId="1BB4297F"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Cửa đảm bảo thao tác ATM bằng tay mà không phải mở nắp hộp công tơ, không chạm vào các phần mang điện trong hộp kể cả các đầu dây vào ATM</w:t>
            </w:r>
          </w:p>
          <w:p w14:paraId="69A8BBCF"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Kích thước cửa phù hợp để lắp đặt các ATM thông dụng (có thanh cài, không có thanh cài)</w:t>
            </w:r>
          </w:p>
        </w:tc>
        <w:tc>
          <w:tcPr>
            <w:tcW w:w="1049" w:type="pct"/>
            <w:vAlign w:val="center"/>
          </w:tcPr>
          <w:p w14:paraId="0939E9C4" w14:textId="77777777" w:rsidR="00010EDB" w:rsidRPr="00492BE0" w:rsidRDefault="00010EDB" w:rsidP="00023CB1">
            <w:pPr>
              <w:ind w:left="176"/>
              <w:rPr>
                <w:rFonts w:asciiTheme="majorHAnsi" w:hAnsiTheme="majorHAnsi" w:cstheme="majorHAnsi"/>
                <w:color w:val="000000" w:themeColor="text1"/>
                <w:sz w:val="26"/>
                <w:szCs w:val="26"/>
              </w:rPr>
            </w:pPr>
          </w:p>
        </w:tc>
      </w:tr>
      <w:tr w:rsidR="00492BE0" w:rsidRPr="00492BE0" w14:paraId="0DEB17C7" w14:textId="77777777" w:rsidTr="00B32B75">
        <w:trPr>
          <w:jc w:val="center"/>
        </w:trPr>
        <w:tc>
          <w:tcPr>
            <w:tcW w:w="366" w:type="pct"/>
            <w:vAlign w:val="center"/>
          </w:tcPr>
          <w:p w14:paraId="0E8FC046"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3BCFFCD2"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Cấp bảo vệ vỏ hộp</w:t>
            </w:r>
          </w:p>
        </w:tc>
        <w:tc>
          <w:tcPr>
            <w:tcW w:w="671" w:type="pct"/>
            <w:vAlign w:val="center"/>
          </w:tcPr>
          <w:p w14:paraId="3522D164" w14:textId="77777777" w:rsidR="00010EDB" w:rsidRPr="00492BE0" w:rsidRDefault="00010EDB" w:rsidP="00023CB1">
            <w:pPr>
              <w:jc w:val="center"/>
              <w:rPr>
                <w:rFonts w:asciiTheme="majorHAnsi" w:hAnsiTheme="majorHAnsi" w:cstheme="majorHAnsi"/>
                <w:color w:val="000000" w:themeColor="text1"/>
                <w:sz w:val="26"/>
                <w:szCs w:val="26"/>
              </w:rPr>
            </w:pPr>
          </w:p>
        </w:tc>
        <w:tc>
          <w:tcPr>
            <w:tcW w:w="1783" w:type="pct"/>
            <w:vAlign w:val="center"/>
          </w:tcPr>
          <w:p w14:paraId="13C7BFA6"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IP 43</w:t>
            </w:r>
          </w:p>
        </w:tc>
        <w:tc>
          <w:tcPr>
            <w:tcW w:w="1049" w:type="pct"/>
            <w:vAlign w:val="center"/>
          </w:tcPr>
          <w:p w14:paraId="7110005E"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005089AE" w14:textId="77777777" w:rsidTr="00B32B75">
        <w:trPr>
          <w:jc w:val="center"/>
        </w:trPr>
        <w:tc>
          <w:tcPr>
            <w:tcW w:w="366" w:type="pct"/>
            <w:vAlign w:val="center"/>
          </w:tcPr>
          <w:p w14:paraId="0EFBEA10"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714F2733"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xml:space="preserve">Khả năng chống cháy </w:t>
            </w:r>
          </w:p>
        </w:tc>
        <w:tc>
          <w:tcPr>
            <w:tcW w:w="671" w:type="pct"/>
            <w:vAlign w:val="center"/>
          </w:tcPr>
          <w:p w14:paraId="049FC2FF"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cấp</w:t>
            </w:r>
          </w:p>
        </w:tc>
        <w:tc>
          <w:tcPr>
            <w:tcW w:w="1783" w:type="pct"/>
            <w:vAlign w:val="center"/>
          </w:tcPr>
          <w:p w14:paraId="000860AC"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FH2-40</w:t>
            </w:r>
          </w:p>
        </w:tc>
        <w:tc>
          <w:tcPr>
            <w:tcW w:w="1049" w:type="pct"/>
            <w:vAlign w:val="center"/>
          </w:tcPr>
          <w:p w14:paraId="5C714428"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6A1D9FDD" w14:textId="77777777" w:rsidTr="00B32B75">
        <w:trPr>
          <w:jc w:val="center"/>
        </w:trPr>
        <w:tc>
          <w:tcPr>
            <w:tcW w:w="366" w:type="pct"/>
            <w:vAlign w:val="center"/>
          </w:tcPr>
          <w:p w14:paraId="2CBE7C7A"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22BA2ADE" w14:textId="77777777" w:rsidR="00010EDB" w:rsidRPr="00492BE0" w:rsidRDefault="00010EDB" w:rsidP="00023CB1">
            <w:pPr>
              <w:widowControl w:val="0"/>
              <w:tabs>
                <w:tab w:val="center" w:pos="4419"/>
                <w:tab w:val="right" w:pos="8838"/>
              </w:tabs>
              <w:rPr>
                <w:rFonts w:asciiTheme="majorHAnsi" w:eastAsia="MS Gothic" w:hAnsiTheme="majorHAnsi" w:cstheme="majorHAnsi"/>
                <w:color w:val="000000" w:themeColor="text1"/>
                <w:kern w:val="2"/>
                <w:sz w:val="26"/>
                <w:szCs w:val="26"/>
                <w:lang w:eastAsia="ja-JP"/>
              </w:rPr>
            </w:pPr>
            <w:r w:rsidRPr="00492BE0">
              <w:rPr>
                <w:rFonts w:asciiTheme="majorHAnsi" w:eastAsia="MS Gothic" w:hAnsiTheme="majorHAnsi" w:cstheme="majorHAnsi"/>
                <w:color w:val="000000" w:themeColor="text1"/>
                <w:kern w:val="2"/>
                <w:sz w:val="26"/>
                <w:szCs w:val="26"/>
                <w:lang w:eastAsia="ja-JP"/>
              </w:rPr>
              <w:t>Độ bền va đập vỏ hộp trừ cửa sổ độc chỉ số công tơ</w:t>
            </w:r>
          </w:p>
        </w:tc>
        <w:tc>
          <w:tcPr>
            <w:tcW w:w="671" w:type="pct"/>
            <w:vAlign w:val="center"/>
          </w:tcPr>
          <w:p w14:paraId="5B0B40A4"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J</w:t>
            </w:r>
          </w:p>
        </w:tc>
        <w:tc>
          <w:tcPr>
            <w:tcW w:w="1783" w:type="pct"/>
            <w:vAlign w:val="center"/>
          </w:tcPr>
          <w:p w14:paraId="59BBC40B"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sym w:font="Symbol" w:char="F0B3"/>
            </w:r>
            <w:r w:rsidRPr="00492BE0">
              <w:rPr>
                <w:rFonts w:asciiTheme="majorHAnsi" w:hAnsiTheme="majorHAnsi" w:cstheme="majorHAnsi"/>
                <w:color w:val="000000" w:themeColor="text1"/>
                <w:sz w:val="26"/>
                <w:szCs w:val="26"/>
              </w:rPr>
              <w:t xml:space="preserve"> 20</w:t>
            </w:r>
          </w:p>
        </w:tc>
        <w:tc>
          <w:tcPr>
            <w:tcW w:w="1049" w:type="pct"/>
            <w:vAlign w:val="center"/>
          </w:tcPr>
          <w:p w14:paraId="135CCC7D"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342F33D0" w14:textId="77777777" w:rsidTr="00B32B75">
        <w:trPr>
          <w:jc w:val="center"/>
        </w:trPr>
        <w:tc>
          <w:tcPr>
            <w:tcW w:w="366" w:type="pct"/>
            <w:vAlign w:val="center"/>
          </w:tcPr>
          <w:p w14:paraId="0D8AD3EE"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21F1017E"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Điện áp định mức</w:t>
            </w:r>
          </w:p>
        </w:tc>
        <w:tc>
          <w:tcPr>
            <w:tcW w:w="671" w:type="pct"/>
            <w:vAlign w:val="center"/>
          </w:tcPr>
          <w:p w14:paraId="35D302CF"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kV</w:t>
            </w:r>
          </w:p>
        </w:tc>
        <w:tc>
          <w:tcPr>
            <w:tcW w:w="1783" w:type="pct"/>
            <w:vAlign w:val="center"/>
          </w:tcPr>
          <w:p w14:paraId="7B1F9656"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0,4</w:t>
            </w:r>
          </w:p>
        </w:tc>
        <w:tc>
          <w:tcPr>
            <w:tcW w:w="1049" w:type="pct"/>
            <w:vAlign w:val="center"/>
          </w:tcPr>
          <w:p w14:paraId="05D76AF7"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79A0832B" w14:textId="77777777" w:rsidTr="00B32B75">
        <w:trPr>
          <w:jc w:val="center"/>
        </w:trPr>
        <w:tc>
          <w:tcPr>
            <w:tcW w:w="366" w:type="pct"/>
            <w:vAlign w:val="center"/>
          </w:tcPr>
          <w:p w14:paraId="11E3813E"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5FE1D05C"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Thử nghiệm độ bền cách điện</w:t>
            </w:r>
          </w:p>
        </w:tc>
        <w:tc>
          <w:tcPr>
            <w:tcW w:w="671" w:type="pct"/>
            <w:vAlign w:val="center"/>
          </w:tcPr>
          <w:p w14:paraId="75033308" w14:textId="77777777" w:rsidR="00010EDB" w:rsidRPr="00492BE0" w:rsidRDefault="00010EDB" w:rsidP="00023CB1">
            <w:pPr>
              <w:jc w:val="center"/>
              <w:rPr>
                <w:rFonts w:asciiTheme="majorHAnsi" w:hAnsiTheme="majorHAnsi" w:cstheme="majorHAnsi"/>
                <w:color w:val="000000" w:themeColor="text1"/>
                <w:sz w:val="26"/>
                <w:szCs w:val="26"/>
              </w:rPr>
            </w:pPr>
          </w:p>
        </w:tc>
        <w:tc>
          <w:tcPr>
            <w:tcW w:w="1783" w:type="pct"/>
            <w:vAlign w:val="center"/>
          </w:tcPr>
          <w:p w14:paraId="16C9C367" w14:textId="77777777" w:rsidR="00010EDB" w:rsidRPr="00492BE0" w:rsidRDefault="00010EDB" w:rsidP="00023CB1">
            <w:pPr>
              <w:jc w:val="center"/>
              <w:rPr>
                <w:rFonts w:asciiTheme="majorHAnsi" w:hAnsiTheme="majorHAnsi" w:cstheme="majorHAnsi"/>
                <w:color w:val="000000" w:themeColor="text1"/>
                <w:sz w:val="26"/>
                <w:szCs w:val="26"/>
              </w:rPr>
            </w:pPr>
          </w:p>
        </w:tc>
        <w:tc>
          <w:tcPr>
            <w:tcW w:w="1049" w:type="pct"/>
            <w:vAlign w:val="center"/>
          </w:tcPr>
          <w:p w14:paraId="555A05E2"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2E5C4342" w14:textId="77777777" w:rsidTr="00B32B75">
        <w:trPr>
          <w:jc w:val="center"/>
        </w:trPr>
        <w:tc>
          <w:tcPr>
            <w:tcW w:w="366" w:type="pct"/>
            <w:vAlign w:val="center"/>
          </w:tcPr>
          <w:p w14:paraId="1DD5012F" w14:textId="77777777" w:rsidR="00010EDB" w:rsidRPr="00492BE0" w:rsidRDefault="00010EDB" w:rsidP="00023CB1">
            <w:pPr>
              <w:rPr>
                <w:rFonts w:asciiTheme="majorHAnsi" w:hAnsiTheme="majorHAnsi" w:cstheme="majorHAnsi"/>
                <w:color w:val="000000" w:themeColor="text1"/>
                <w:sz w:val="26"/>
                <w:szCs w:val="26"/>
              </w:rPr>
            </w:pPr>
          </w:p>
        </w:tc>
        <w:tc>
          <w:tcPr>
            <w:tcW w:w="1131" w:type="pct"/>
            <w:vAlign w:val="center"/>
          </w:tcPr>
          <w:p w14:paraId="0F9B2598"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Điện áp xoay chiều tăng cao tần số công nghiệp, 1 phút</w:t>
            </w:r>
          </w:p>
        </w:tc>
        <w:tc>
          <w:tcPr>
            <w:tcW w:w="671" w:type="pct"/>
            <w:vAlign w:val="center"/>
          </w:tcPr>
          <w:p w14:paraId="4DFDF090"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kV</w:t>
            </w:r>
          </w:p>
        </w:tc>
        <w:tc>
          <w:tcPr>
            <w:tcW w:w="1783" w:type="pct"/>
            <w:vAlign w:val="center"/>
          </w:tcPr>
          <w:p w14:paraId="2202B4EF"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2</w:t>
            </w:r>
          </w:p>
        </w:tc>
        <w:tc>
          <w:tcPr>
            <w:tcW w:w="1049" w:type="pct"/>
            <w:vAlign w:val="center"/>
          </w:tcPr>
          <w:p w14:paraId="5CE3E886"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2A01057E" w14:textId="77777777" w:rsidTr="00B32B75">
        <w:trPr>
          <w:jc w:val="center"/>
        </w:trPr>
        <w:tc>
          <w:tcPr>
            <w:tcW w:w="366" w:type="pct"/>
            <w:vAlign w:val="center"/>
          </w:tcPr>
          <w:p w14:paraId="248D0801" w14:textId="77777777" w:rsidR="00010EDB" w:rsidRPr="00492BE0" w:rsidRDefault="00010EDB" w:rsidP="00023CB1">
            <w:pPr>
              <w:rPr>
                <w:rFonts w:asciiTheme="majorHAnsi" w:hAnsiTheme="majorHAnsi" w:cstheme="majorHAnsi"/>
                <w:color w:val="000000" w:themeColor="text1"/>
                <w:sz w:val="26"/>
                <w:szCs w:val="26"/>
              </w:rPr>
            </w:pPr>
          </w:p>
        </w:tc>
        <w:tc>
          <w:tcPr>
            <w:tcW w:w="1131" w:type="pct"/>
            <w:vAlign w:val="center"/>
          </w:tcPr>
          <w:p w14:paraId="5178DDB6"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Điện trở cách điện</w:t>
            </w:r>
          </w:p>
        </w:tc>
        <w:tc>
          <w:tcPr>
            <w:tcW w:w="671" w:type="pct"/>
            <w:vAlign w:val="center"/>
          </w:tcPr>
          <w:p w14:paraId="24DE76AC"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M</w:t>
            </w:r>
            <w:r w:rsidRPr="00492BE0">
              <w:rPr>
                <w:rFonts w:asciiTheme="majorHAnsi" w:hAnsiTheme="majorHAnsi" w:cstheme="majorHAnsi"/>
                <w:color w:val="000000" w:themeColor="text1"/>
                <w:sz w:val="26"/>
                <w:szCs w:val="26"/>
              </w:rPr>
              <w:sym w:font="Symbol" w:char="F057"/>
            </w:r>
          </w:p>
        </w:tc>
        <w:tc>
          <w:tcPr>
            <w:tcW w:w="1783" w:type="pct"/>
            <w:vAlign w:val="center"/>
          </w:tcPr>
          <w:p w14:paraId="057B5903"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sym w:font="Symbol" w:char="F0B3"/>
            </w:r>
            <w:r w:rsidRPr="00492BE0">
              <w:rPr>
                <w:rFonts w:asciiTheme="majorHAnsi" w:hAnsiTheme="majorHAnsi" w:cstheme="majorHAnsi"/>
                <w:color w:val="000000" w:themeColor="text1"/>
                <w:sz w:val="26"/>
                <w:szCs w:val="26"/>
              </w:rPr>
              <w:t xml:space="preserve"> 1</w:t>
            </w:r>
          </w:p>
        </w:tc>
        <w:tc>
          <w:tcPr>
            <w:tcW w:w="1049" w:type="pct"/>
            <w:vAlign w:val="center"/>
          </w:tcPr>
          <w:p w14:paraId="6812883A"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266F374F" w14:textId="77777777" w:rsidTr="00B32B75">
        <w:trPr>
          <w:jc w:val="center"/>
        </w:trPr>
        <w:tc>
          <w:tcPr>
            <w:tcW w:w="366" w:type="pct"/>
            <w:vAlign w:val="center"/>
          </w:tcPr>
          <w:p w14:paraId="043C863F"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20F6DFB4"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xml:space="preserve">Giới hạn độ tăng nhiệt độ </w:t>
            </w:r>
          </w:p>
        </w:tc>
        <w:tc>
          <w:tcPr>
            <w:tcW w:w="671" w:type="pct"/>
            <w:vAlign w:val="center"/>
          </w:tcPr>
          <w:p w14:paraId="39F0B470" w14:textId="77777777" w:rsidR="00010EDB" w:rsidRPr="00492BE0" w:rsidRDefault="00010EDB" w:rsidP="00023CB1">
            <w:pPr>
              <w:jc w:val="center"/>
              <w:rPr>
                <w:rFonts w:asciiTheme="majorHAnsi" w:hAnsiTheme="majorHAnsi" w:cstheme="majorHAnsi"/>
                <w:color w:val="000000" w:themeColor="text1"/>
                <w:sz w:val="26"/>
                <w:szCs w:val="26"/>
              </w:rPr>
            </w:pPr>
          </w:p>
        </w:tc>
        <w:tc>
          <w:tcPr>
            <w:tcW w:w="1783" w:type="pct"/>
            <w:vAlign w:val="center"/>
          </w:tcPr>
          <w:p w14:paraId="6247016E" w14:textId="77777777" w:rsidR="00010EDB" w:rsidRPr="00492BE0" w:rsidRDefault="00010EDB" w:rsidP="00023CB1">
            <w:pPr>
              <w:spacing w:before="120" w:after="120"/>
              <w:jc w:val="center"/>
              <w:rPr>
                <w:rFonts w:asciiTheme="majorHAnsi" w:eastAsia="MS Gothic" w:hAnsiTheme="majorHAnsi" w:cstheme="majorHAnsi"/>
                <w:color w:val="000000" w:themeColor="text1"/>
                <w:kern w:val="2"/>
                <w:sz w:val="26"/>
                <w:szCs w:val="26"/>
                <w:lang w:eastAsia="ja-JP"/>
              </w:rPr>
            </w:pPr>
          </w:p>
        </w:tc>
        <w:tc>
          <w:tcPr>
            <w:tcW w:w="1049" w:type="pct"/>
            <w:vAlign w:val="center"/>
          </w:tcPr>
          <w:p w14:paraId="590EC382" w14:textId="77777777" w:rsidR="00010EDB" w:rsidRPr="00492BE0" w:rsidRDefault="00010EDB" w:rsidP="00023CB1">
            <w:pPr>
              <w:spacing w:before="120" w:after="120"/>
              <w:rPr>
                <w:rFonts w:asciiTheme="majorHAnsi" w:eastAsia="MS Gothic" w:hAnsiTheme="majorHAnsi" w:cstheme="majorHAnsi"/>
                <w:color w:val="000000" w:themeColor="text1"/>
                <w:kern w:val="2"/>
                <w:sz w:val="26"/>
                <w:szCs w:val="26"/>
                <w:lang w:eastAsia="ja-JP"/>
              </w:rPr>
            </w:pPr>
          </w:p>
        </w:tc>
      </w:tr>
      <w:tr w:rsidR="00492BE0" w:rsidRPr="00492BE0" w14:paraId="4F7C9CF2" w14:textId="77777777" w:rsidTr="00B32B75">
        <w:trPr>
          <w:jc w:val="center"/>
        </w:trPr>
        <w:tc>
          <w:tcPr>
            <w:tcW w:w="366" w:type="pct"/>
            <w:vAlign w:val="center"/>
          </w:tcPr>
          <w:p w14:paraId="13A98674" w14:textId="77777777" w:rsidR="00010EDB" w:rsidRPr="00492BE0" w:rsidRDefault="00010EDB" w:rsidP="00023CB1">
            <w:pPr>
              <w:rPr>
                <w:rFonts w:asciiTheme="majorHAnsi" w:hAnsiTheme="majorHAnsi" w:cstheme="majorHAnsi"/>
                <w:color w:val="000000" w:themeColor="text1"/>
                <w:sz w:val="26"/>
                <w:szCs w:val="26"/>
              </w:rPr>
            </w:pPr>
          </w:p>
        </w:tc>
        <w:tc>
          <w:tcPr>
            <w:tcW w:w="1131" w:type="pct"/>
            <w:vAlign w:val="center"/>
          </w:tcPr>
          <w:p w14:paraId="6997BED2" w14:textId="77777777" w:rsidR="00010EDB" w:rsidRPr="00492BE0" w:rsidRDefault="00010EDB" w:rsidP="00023CB1">
            <w:pPr>
              <w:widowControl w:val="0"/>
              <w:spacing w:after="120"/>
              <w:rPr>
                <w:rFonts w:asciiTheme="majorHAnsi" w:eastAsia="MS Gothic" w:hAnsiTheme="majorHAnsi" w:cstheme="majorHAnsi"/>
                <w:color w:val="000000" w:themeColor="text1"/>
                <w:kern w:val="2"/>
                <w:sz w:val="26"/>
                <w:szCs w:val="26"/>
                <w:lang w:eastAsia="ja-JP"/>
              </w:rPr>
            </w:pPr>
            <w:r w:rsidRPr="00492BE0">
              <w:rPr>
                <w:rFonts w:asciiTheme="majorHAnsi" w:eastAsia="MS Gothic" w:hAnsiTheme="majorHAnsi" w:cstheme="majorHAnsi"/>
                <w:color w:val="000000" w:themeColor="text1"/>
                <w:kern w:val="2"/>
                <w:sz w:val="26"/>
                <w:szCs w:val="26"/>
                <w:lang w:eastAsia="ja-JP"/>
              </w:rPr>
              <w:t>Đối với các phần mang điện</w:t>
            </w:r>
          </w:p>
        </w:tc>
        <w:tc>
          <w:tcPr>
            <w:tcW w:w="671" w:type="pct"/>
            <w:vAlign w:val="center"/>
          </w:tcPr>
          <w:p w14:paraId="7D805E58"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vertAlign w:val="superscript"/>
              </w:rPr>
              <w:t>o</w:t>
            </w:r>
            <w:r w:rsidRPr="00492BE0">
              <w:rPr>
                <w:rFonts w:asciiTheme="majorHAnsi" w:hAnsiTheme="majorHAnsi" w:cstheme="majorHAnsi"/>
                <w:color w:val="000000" w:themeColor="text1"/>
                <w:sz w:val="26"/>
                <w:szCs w:val="26"/>
              </w:rPr>
              <w:t>C</w:t>
            </w:r>
          </w:p>
        </w:tc>
        <w:tc>
          <w:tcPr>
            <w:tcW w:w="1783" w:type="pct"/>
            <w:vAlign w:val="center"/>
          </w:tcPr>
          <w:p w14:paraId="40B050ED"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65</w:t>
            </w:r>
          </w:p>
        </w:tc>
        <w:tc>
          <w:tcPr>
            <w:tcW w:w="1049" w:type="pct"/>
            <w:vAlign w:val="center"/>
          </w:tcPr>
          <w:p w14:paraId="471D70C9"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57338D93" w14:textId="77777777" w:rsidTr="00B32B75">
        <w:trPr>
          <w:jc w:val="center"/>
        </w:trPr>
        <w:tc>
          <w:tcPr>
            <w:tcW w:w="366" w:type="pct"/>
            <w:vAlign w:val="center"/>
          </w:tcPr>
          <w:p w14:paraId="7A9DC627" w14:textId="77777777" w:rsidR="00010EDB" w:rsidRPr="00492BE0" w:rsidRDefault="00010EDB" w:rsidP="00023CB1">
            <w:pPr>
              <w:rPr>
                <w:rFonts w:asciiTheme="majorHAnsi" w:hAnsiTheme="majorHAnsi" w:cstheme="majorHAnsi"/>
                <w:color w:val="000000" w:themeColor="text1"/>
                <w:sz w:val="26"/>
                <w:szCs w:val="26"/>
              </w:rPr>
            </w:pPr>
          </w:p>
        </w:tc>
        <w:tc>
          <w:tcPr>
            <w:tcW w:w="1131" w:type="pct"/>
            <w:vAlign w:val="center"/>
          </w:tcPr>
          <w:p w14:paraId="11C7C8FF"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Đối với các phần không mang điện</w:t>
            </w:r>
          </w:p>
        </w:tc>
        <w:tc>
          <w:tcPr>
            <w:tcW w:w="671" w:type="pct"/>
            <w:vAlign w:val="center"/>
          </w:tcPr>
          <w:p w14:paraId="387697CF"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vertAlign w:val="superscript"/>
              </w:rPr>
              <w:t>o</w:t>
            </w:r>
            <w:r w:rsidRPr="00492BE0">
              <w:rPr>
                <w:rFonts w:asciiTheme="majorHAnsi" w:hAnsiTheme="majorHAnsi" w:cstheme="majorHAnsi"/>
                <w:color w:val="000000" w:themeColor="text1"/>
                <w:sz w:val="26"/>
                <w:szCs w:val="26"/>
              </w:rPr>
              <w:t>C</w:t>
            </w:r>
          </w:p>
        </w:tc>
        <w:tc>
          <w:tcPr>
            <w:tcW w:w="1783" w:type="pct"/>
            <w:vAlign w:val="center"/>
          </w:tcPr>
          <w:p w14:paraId="38AAAA61"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40</w:t>
            </w:r>
          </w:p>
        </w:tc>
        <w:tc>
          <w:tcPr>
            <w:tcW w:w="1049" w:type="pct"/>
            <w:vAlign w:val="center"/>
          </w:tcPr>
          <w:p w14:paraId="06571E56"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249D3960" w14:textId="77777777" w:rsidTr="00B32B75">
        <w:trPr>
          <w:jc w:val="center"/>
        </w:trPr>
        <w:tc>
          <w:tcPr>
            <w:tcW w:w="366" w:type="pct"/>
            <w:vAlign w:val="center"/>
          </w:tcPr>
          <w:p w14:paraId="6FCB336A"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618062BD" w14:textId="77777777" w:rsidR="00010EDB" w:rsidRPr="00492BE0" w:rsidRDefault="00010EDB" w:rsidP="00023CB1">
            <w:pPr>
              <w:widowControl w:val="0"/>
              <w:tabs>
                <w:tab w:val="center" w:pos="4419"/>
                <w:tab w:val="right" w:pos="8838"/>
              </w:tabs>
              <w:rPr>
                <w:rFonts w:asciiTheme="majorHAnsi" w:eastAsia="MS Gothic" w:hAnsiTheme="majorHAnsi" w:cstheme="majorHAnsi"/>
                <w:color w:val="000000" w:themeColor="text1"/>
                <w:kern w:val="2"/>
                <w:sz w:val="26"/>
                <w:szCs w:val="26"/>
                <w:lang w:eastAsia="ja-JP"/>
              </w:rPr>
            </w:pPr>
            <w:r w:rsidRPr="00492BE0">
              <w:rPr>
                <w:rFonts w:asciiTheme="majorHAnsi" w:eastAsia="MS Gothic" w:hAnsiTheme="majorHAnsi" w:cstheme="majorHAnsi"/>
                <w:color w:val="000000" w:themeColor="text1"/>
                <w:kern w:val="2"/>
                <w:sz w:val="26"/>
                <w:szCs w:val="26"/>
                <w:lang w:eastAsia="ja-JP"/>
              </w:rPr>
              <w:t>Độ dày vật liệu</w:t>
            </w:r>
          </w:p>
        </w:tc>
        <w:tc>
          <w:tcPr>
            <w:tcW w:w="671" w:type="pct"/>
            <w:vAlign w:val="center"/>
          </w:tcPr>
          <w:p w14:paraId="1558E8F8"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mm</w:t>
            </w:r>
          </w:p>
        </w:tc>
        <w:tc>
          <w:tcPr>
            <w:tcW w:w="1783" w:type="pct"/>
            <w:vAlign w:val="center"/>
          </w:tcPr>
          <w:p w14:paraId="0EEE32AF"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sym w:font="Symbol" w:char="F0B3"/>
            </w:r>
            <w:r w:rsidRPr="00492BE0">
              <w:rPr>
                <w:rFonts w:asciiTheme="majorHAnsi" w:hAnsiTheme="majorHAnsi" w:cstheme="majorHAnsi"/>
                <w:color w:val="000000" w:themeColor="text1"/>
                <w:sz w:val="26"/>
                <w:szCs w:val="26"/>
              </w:rPr>
              <w:t xml:space="preserve"> 3 (±3%)</w:t>
            </w:r>
          </w:p>
        </w:tc>
        <w:tc>
          <w:tcPr>
            <w:tcW w:w="1049" w:type="pct"/>
            <w:vAlign w:val="center"/>
          </w:tcPr>
          <w:p w14:paraId="631B2D14"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26C6ABDE" w14:textId="77777777" w:rsidTr="00B32B75">
        <w:trPr>
          <w:trHeight w:val="141"/>
          <w:jc w:val="center"/>
        </w:trPr>
        <w:tc>
          <w:tcPr>
            <w:tcW w:w="366" w:type="pct"/>
            <w:vAlign w:val="center"/>
          </w:tcPr>
          <w:p w14:paraId="3EAEDAF0"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5511F277"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Hàm lượng sợi thuỷ tinh</w:t>
            </w:r>
          </w:p>
        </w:tc>
        <w:tc>
          <w:tcPr>
            <w:tcW w:w="671" w:type="pct"/>
            <w:vAlign w:val="center"/>
          </w:tcPr>
          <w:p w14:paraId="2C8FB1CC"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w:t>
            </w:r>
          </w:p>
        </w:tc>
        <w:tc>
          <w:tcPr>
            <w:tcW w:w="1783" w:type="pct"/>
            <w:vAlign w:val="center"/>
          </w:tcPr>
          <w:p w14:paraId="1FA4AE89" w14:textId="77777777" w:rsidR="00010EDB" w:rsidRPr="00492BE0" w:rsidRDefault="00010EDB" w:rsidP="00023CB1">
            <w:pPr>
              <w:ind w:left="22"/>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≥30</w:t>
            </w:r>
          </w:p>
        </w:tc>
        <w:tc>
          <w:tcPr>
            <w:tcW w:w="1049" w:type="pct"/>
            <w:vAlign w:val="center"/>
          </w:tcPr>
          <w:p w14:paraId="0BC885EE" w14:textId="77777777" w:rsidR="00010EDB" w:rsidRPr="00492BE0" w:rsidRDefault="00010EDB" w:rsidP="00023CB1">
            <w:pPr>
              <w:ind w:left="22"/>
              <w:rPr>
                <w:rFonts w:asciiTheme="majorHAnsi" w:hAnsiTheme="majorHAnsi" w:cstheme="majorHAnsi"/>
                <w:color w:val="000000" w:themeColor="text1"/>
                <w:sz w:val="26"/>
                <w:szCs w:val="26"/>
              </w:rPr>
            </w:pPr>
          </w:p>
        </w:tc>
      </w:tr>
      <w:tr w:rsidR="00492BE0" w:rsidRPr="00492BE0" w14:paraId="63ACA9E6" w14:textId="77777777" w:rsidTr="00B32B75">
        <w:trPr>
          <w:trHeight w:val="141"/>
          <w:jc w:val="center"/>
        </w:trPr>
        <w:tc>
          <w:tcPr>
            <w:tcW w:w="366" w:type="pct"/>
            <w:vAlign w:val="center"/>
          </w:tcPr>
          <w:p w14:paraId="2EBC242A"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02C421CC" w14:textId="27C2A3A2" w:rsidR="00010EDB" w:rsidRPr="00342EFF" w:rsidRDefault="00010EDB" w:rsidP="00023CB1">
            <w:pPr>
              <w:rPr>
                <w:rFonts w:asciiTheme="majorHAnsi" w:hAnsiTheme="majorHAnsi" w:cstheme="majorHAnsi"/>
                <w:color w:val="000000" w:themeColor="text1"/>
                <w:sz w:val="26"/>
                <w:szCs w:val="26"/>
              </w:rPr>
            </w:pPr>
            <w:r w:rsidRPr="00342EFF">
              <w:rPr>
                <w:rFonts w:asciiTheme="majorHAnsi" w:hAnsiTheme="majorHAnsi" w:cstheme="majorHAnsi"/>
                <w:color w:val="000000" w:themeColor="text1"/>
                <w:sz w:val="26"/>
                <w:szCs w:val="26"/>
              </w:rPr>
              <w:t xml:space="preserve">Kích thước của hộp </w:t>
            </w:r>
          </w:p>
        </w:tc>
        <w:tc>
          <w:tcPr>
            <w:tcW w:w="671" w:type="pct"/>
            <w:vAlign w:val="center"/>
          </w:tcPr>
          <w:p w14:paraId="39514DFA" w14:textId="77777777" w:rsidR="00010EDB" w:rsidRPr="00342EFF" w:rsidRDefault="00010EDB" w:rsidP="00023CB1">
            <w:pPr>
              <w:jc w:val="center"/>
              <w:rPr>
                <w:rFonts w:asciiTheme="majorHAnsi" w:hAnsiTheme="majorHAnsi" w:cstheme="majorHAnsi"/>
                <w:color w:val="000000" w:themeColor="text1"/>
                <w:sz w:val="26"/>
                <w:szCs w:val="26"/>
              </w:rPr>
            </w:pPr>
            <w:r w:rsidRPr="00342EFF">
              <w:rPr>
                <w:rFonts w:asciiTheme="majorHAnsi" w:hAnsiTheme="majorHAnsi" w:cstheme="majorHAnsi"/>
                <w:color w:val="000000" w:themeColor="text1"/>
                <w:sz w:val="26"/>
                <w:szCs w:val="26"/>
              </w:rPr>
              <w:t>mm</w:t>
            </w:r>
          </w:p>
        </w:tc>
        <w:tc>
          <w:tcPr>
            <w:tcW w:w="1783" w:type="pct"/>
            <w:vAlign w:val="center"/>
          </w:tcPr>
          <w:p w14:paraId="41F5ADB7" w14:textId="77777777" w:rsidR="00010EDB" w:rsidRDefault="003B5ED0" w:rsidP="00342EFF">
            <w:pPr>
              <w:ind w:left="22"/>
              <w:jc w:val="center"/>
              <w:rPr>
                <w:color w:val="000000" w:themeColor="text1"/>
                <w:sz w:val="26"/>
                <w:szCs w:val="26"/>
              </w:rPr>
            </w:pPr>
            <w:r w:rsidRPr="00DE3C1F">
              <w:rPr>
                <w:sz w:val="26"/>
                <w:szCs w:val="26"/>
              </w:rPr>
              <w:t xml:space="preserve">Tối thiểu: </w:t>
            </w:r>
            <w:r w:rsidR="00010EDB" w:rsidRPr="00342EFF">
              <w:rPr>
                <w:rFonts w:asciiTheme="majorHAnsi" w:hAnsiTheme="majorHAnsi" w:cstheme="majorHAnsi"/>
                <w:sz w:val="26"/>
                <w:szCs w:val="26"/>
              </w:rPr>
              <w:t>600x230x1</w:t>
            </w:r>
            <w:r w:rsidR="009267CB" w:rsidRPr="00342EFF">
              <w:rPr>
                <w:rFonts w:asciiTheme="majorHAnsi" w:hAnsiTheme="majorHAnsi" w:cstheme="majorHAnsi"/>
                <w:sz w:val="26"/>
                <w:szCs w:val="26"/>
              </w:rPr>
              <w:t>3</w:t>
            </w:r>
            <w:r w:rsidR="00010EDB" w:rsidRPr="00342EFF">
              <w:rPr>
                <w:rFonts w:asciiTheme="majorHAnsi" w:hAnsiTheme="majorHAnsi" w:cstheme="majorHAnsi"/>
                <w:sz w:val="26"/>
                <w:szCs w:val="26"/>
              </w:rPr>
              <w:t>0</w:t>
            </w:r>
            <w:r w:rsidR="00342EFF" w:rsidRPr="00342EFF">
              <w:rPr>
                <w:color w:val="000000" w:themeColor="text1"/>
                <w:sz w:val="26"/>
                <w:szCs w:val="26"/>
              </w:rPr>
              <w:t xml:space="preserve">  </w:t>
            </w:r>
          </w:p>
          <w:p w14:paraId="532CCFA5" w14:textId="3440B4B8" w:rsidR="00AF3B0B" w:rsidRPr="00342EFF" w:rsidRDefault="00AF3B0B" w:rsidP="00342EFF">
            <w:pPr>
              <w:ind w:left="22"/>
              <w:jc w:val="center"/>
              <w:rPr>
                <w:rFonts w:asciiTheme="majorHAnsi" w:hAnsiTheme="majorHAnsi" w:cstheme="majorHAnsi"/>
                <w:sz w:val="26"/>
                <w:szCs w:val="26"/>
              </w:rPr>
            </w:pPr>
            <w:r>
              <w:rPr>
                <w:sz w:val="26"/>
                <w:szCs w:val="26"/>
              </w:rPr>
              <w:t>(Dài x rộng x sâu)</w:t>
            </w:r>
          </w:p>
        </w:tc>
        <w:tc>
          <w:tcPr>
            <w:tcW w:w="1049" w:type="pct"/>
            <w:vAlign w:val="center"/>
          </w:tcPr>
          <w:p w14:paraId="7926E1AD" w14:textId="77777777" w:rsidR="00010EDB" w:rsidRPr="00492BE0" w:rsidRDefault="00010EDB" w:rsidP="00023CB1">
            <w:pPr>
              <w:ind w:left="22"/>
              <w:rPr>
                <w:rFonts w:asciiTheme="majorHAnsi" w:hAnsiTheme="majorHAnsi" w:cstheme="majorHAnsi"/>
                <w:color w:val="000000" w:themeColor="text1"/>
                <w:sz w:val="26"/>
                <w:szCs w:val="26"/>
              </w:rPr>
            </w:pPr>
          </w:p>
        </w:tc>
      </w:tr>
      <w:tr w:rsidR="00492BE0" w:rsidRPr="00492BE0" w14:paraId="38D7F630" w14:textId="77777777" w:rsidTr="00B32B75">
        <w:trPr>
          <w:jc w:val="center"/>
        </w:trPr>
        <w:tc>
          <w:tcPr>
            <w:tcW w:w="366" w:type="pct"/>
            <w:vAlign w:val="center"/>
          </w:tcPr>
          <w:p w14:paraId="71FEC6BA"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561AB62B"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Lỗ luồn cáp vào ra</w:t>
            </w:r>
          </w:p>
        </w:tc>
        <w:tc>
          <w:tcPr>
            <w:tcW w:w="671" w:type="pct"/>
            <w:vAlign w:val="center"/>
          </w:tcPr>
          <w:p w14:paraId="59CB7F57" w14:textId="77777777" w:rsidR="00010EDB" w:rsidRPr="00492BE0" w:rsidRDefault="00010EDB" w:rsidP="00023CB1">
            <w:pPr>
              <w:jc w:val="center"/>
              <w:rPr>
                <w:rFonts w:asciiTheme="majorHAnsi" w:hAnsiTheme="majorHAnsi" w:cstheme="majorHAnsi"/>
                <w:color w:val="000000" w:themeColor="text1"/>
                <w:sz w:val="26"/>
                <w:szCs w:val="26"/>
              </w:rPr>
            </w:pPr>
          </w:p>
        </w:tc>
        <w:tc>
          <w:tcPr>
            <w:tcW w:w="1783" w:type="pct"/>
            <w:vAlign w:val="center"/>
          </w:tcPr>
          <w:p w14:paraId="6EE0FFC6"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Được thiết kế ở đáy của hộp công tơ. Các lỗ luồn cáp kèm ốc xiết cáp phù hợp với dây dẫn; có đường kính 20 - 30 mm</w:t>
            </w:r>
          </w:p>
        </w:tc>
        <w:tc>
          <w:tcPr>
            <w:tcW w:w="1049" w:type="pct"/>
            <w:vAlign w:val="center"/>
          </w:tcPr>
          <w:p w14:paraId="48C14098"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156DBE24" w14:textId="77777777" w:rsidTr="00B32B75">
        <w:trPr>
          <w:jc w:val="center"/>
        </w:trPr>
        <w:tc>
          <w:tcPr>
            <w:tcW w:w="366" w:type="pct"/>
            <w:vAlign w:val="center"/>
          </w:tcPr>
          <w:p w14:paraId="500C69A7"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073DF9D2"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Thanh ray lắp ATM</w:t>
            </w:r>
          </w:p>
        </w:tc>
        <w:tc>
          <w:tcPr>
            <w:tcW w:w="671" w:type="pct"/>
            <w:vAlign w:val="center"/>
          </w:tcPr>
          <w:p w14:paraId="6FA5B212" w14:textId="77777777" w:rsidR="00010EDB" w:rsidRPr="00492BE0" w:rsidRDefault="00010EDB" w:rsidP="00023CB1">
            <w:pPr>
              <w:jc w:val="cente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cái</w:t>
            </w:r>
          </w:p>
        </w:tc>
        <w:tc>
          <w:tcPr>
            <w:tcW w:w="1783" w:type="pct"/>
            <w:vAlign w:val="center"/>
          </w:tcPr>
          <w:p w14:paraId="42AD5300"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xml:space="preserve">Làm bằng thép mạ theo tiêu chuẩn DIN rail phù hợp để cố định số lượng ATM sau </w:t>
            </w:r>
          </w:p>
        </w:tc>
        <w:tc>
          <w:tcPr>
            <w:tcW w:w="1049" w:type="pct"/>
            <w:vAlign w:val="center"/>
          </w:tcPr>
          <w:p w14:paraId="0E560796"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7FE72E62" w14:textId="77777777" w:rsidTr="00B32B75">
        <w:trPr>
          <w:jc w:val="center"/>
        </w:trPr>
        <w:tc>
          <w:tcPr>
            <w:tcW w:w="366" w:type="pct"/>
            <w:vAlign w:val="center"/>
          </w:tcPr>
          <w:p w14:paraId="2E242AD8"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3C8C6A0D"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Phụ kiện bao gồm cho mỗi hộp</w:t>
            </w:r>
          </w:p>
        </w:tc>
        <w:tc>
          <w:tcPr>
            <w:tcW w:w="671" w:type="pct"/>
            <w:vAlign w:val="center"/>
          </w:tcPr>
          <w:p w14:paraId="71CD366F" w14:textId="77777777" w:rsidR="00010EDB" w:rsidRPr="00492BE0" w:rsidRDefault="00010EDB" w:rsidP="00023CB1">
            <w:pPr>
              <w:jc w:val="center"/>
              <w:rPr>
                <w:rFonts w:asciiTheme="majorHAnsi" w:hAnsiTheme="majorHAnsi" w:cstheme="majorHAnsi"/>
                <w:color w:val="000000" w:themeColor="text1"/>
                <w:sz w:val="26"/>
                <w:szCs w:val="26"/>
              </w:rPr>
            </w:pPr>
          </w:p>
        </w:tc>
        <w:tc>
          <w:tcPr>
            <w:tcW w:w="1783" w:type="pct"/>
            <w:vAlign w:val="center"/>
          </w:tcPr>
          <w:p w14:paraId="68AE25A0"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Khóa nắp hộp</w:t>
            </w:r>
          </w:p>
          <w:p w14:paraId="7BE65B24"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Thanh ray lắp ATM</w:t>
            </w:r>
          </w:p>
          <w:p w14:paraId="4F43631F"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Ốc xiết cáp bằng nhựa cứng</w:t>
            </w:r>
          </w:p>
          <w:p w14:paraId="060A5D60" w14:textId="77777777" w:rsidR="009267C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02 giá đỡ</w:t>
            </w:r>
            <w:r w:rsidR="009267CB" w:rsidRPr="00492BE0">
              <w:rPr>
                <w:rFonts w:asciiTheme="majorHAnsi" w:hAnsiTheme="majorHAnsi" w:cstheme="majorHAnsi"/>
                <w:color w:val="000000" w:themeColor="text1"/>
                <w:sz w:val="26"/>
                <w:szCs w:val="26"/>
              </w:rPr>
              <w:t xml:space="preserve"> làm bằng thép mạ kẽm nhúng nóng phù hợp để cố định hộp công tơ trên trụ bê tông ly tâm 7,5m, 8,4m, 10,5m, 12m và 14</w:t>
            </w:r>
          </w:p>
          <w:p w14:paraId="673E7D97" w14:textId="6062E1E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 xml:space="preserve"> 02 dây đai (20x0,4x1.200)mm và 02 khóa đai inox</w:t>
            </w:r>
            <w:r w:rsidR="009267CB" w:rsidRPr="00492BE0">
              <w:rPr>
                <w:rFonts w:asciiTheme="majorHAnsi" w:hAnsiTheme="majorHAnsi" w:cstheme="majorHAnsi"/>
                <w:color w:val="000000" w:themeColor="text1"/>
                <w:sz w:val="26"/>
                <w:szCs w:val="26"/>
              </w:rPr>
              <w:t>.</w:t>
            </w:r>
            <w:r w:rsidRPr="00492BE0">
              <w:rPr>
                <w:rFonts w:asciiTheme="majorHAnsi" w:hAnsiTheme="majorHAnsi" w:cstheme="majorHAnsi"/>
                <w:color w:val="000000" w:themeColor="text1"/>
                <w:sz w:val="26"/>
                <w:szCs w:val="26"/>
              </w:rPr>
              <w:t xml:space="preserve"> </w:t>
            </w:r>
          </w:p>
          <w:p w14:paraId="6365082F" w14:textId="77777777" w:rsidR="00010EDB" w:rsidRPr="00492BE0" w:rsidRDefault="00010EDB" w:rsidP="00010EDB">
            <w:pPr>
              <w:numPr>
                <w:ilvl w:val="0"/>
                <w:numId w:val="19"/>
              </w:numPr>
              <w:tabs>
                <w:tab w:val="num" w:pos="176"/>
              </w:tabs>
              <w:ind w:left="176" w:hanging="176"/>
              <w:jc w:val="both"/>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Vít lắp công tơ.</w:t>
            </w:r>
          </w:p>
        </w:tc>
        <w:tc>
          <w:tcPr>
            <w:tcW w:w="1049" w:type="pct"/>
            <w:vAlign w:val="center"/>
          </w:tcPr>
          <w:p w14:paraId="35F7D65B" w14:textId="77777777" w:rsidR="00010EDB" w:rsidRPr="00492BE0" w:rsidRDefault="00010EDB" w:rsidP="00023CB1">
            <w:pPr>
              <w:ind w:left="176"/>
              <w:rPr>
                <w:rFonts w:asciiTheme="majorHAnsi" w:hAnsiTheme="majorHAnsi" w:cstheme="majorHAnsi"/>
                <w:color w:val="000000" w:themeColor="text1"/>
                <w:sz w:val="26"/>
                <w:szCs w:val="26"/>
              </w:rPr>
            </w:pPr>
          </w:p>
        </w:tc>
      </w:tr>
      <w:tr w:rsidR="00492BE0" w:rsidRPr="00492BE0" w14:paraId="26F2CADE" w14:textId="77777777" w:rsidTr="00B32B75">
        <w:trPr>
          <w:jc w:val="center"/>
        </w:trPr>
        <w:tc>
          <w:tcPr>
            <w:tcW w:w="366" w:type="pct"/>
            <w:vAlign w:val="center"/>
          </w:tcPr>
          <w:p w14:paraId="5663864E" w14:textId="77777777" w:rsidR="00010EDB" w:rsidRPr="00492BE0" w:rsidRDefault="00010EDB" w:rsidP="00010EDB">
            <w:pPr>
              <w:numPr>
                <w:ilvl w:val="0"/>
                <w:numId w:val="22"/>
              </w:numPr>
              <w:jc w:val="both"/>
              <w:rPr>
                <w:rFonts w:asciiTheme="majorHAnsi" w:hAnsiTheme="majorHAnsi" w:cstheme="majorHAnsi"/>
                <w:color w:val="000000" w:themeColor="text1"/>
                <w:sz w:val="26"/>
                <w:szCs w:val="26"/>
              </w:rPr>
            </w:pPr>
          </w:p>
        </w:tc>
        <w:tc>
          <w:tcPr>
            <w:tcW w:w="1131" w:type="pct"/>
            <w:vAlign w:val="center"/>
          </w:tcPr>
          <w:p w14:paraId="43243388" w14:textId="77777777" w:rsidR="00010EDB" w:rsidRPr="00492BE0" w:rsidRDefault="00010EDB" w:rsidP="00023CB1">
            <w:pPr>
              <w:rPr>
                <w:rFonts w:asciiTheme="majorHAnsi" w:hAnsiTheme="majorHAnsi" w:cstheme="majorHAnsi"/>
                <w:color w:val="000000" w:themeColor="text1"/>
                <w:sz w:val="26"/>
                <w:szCs w:val="26"/>
              </w:rPr>
            </w:pPr>
            <w:r w:rsidRPr="00492BE0">
              <w:rPr>
                <w:rFonts w:asciiTheme="majorHAnsi" w:hAnsiTheme="majorHAnsi" w:cstheme="majorHAnsi"/>
                <w:color w:val="000000" w:themeColor="text1"/>
                <w:sz w:val="26"/>
                <w:szCs w:val="26"/>
              </w:rPr>
              <w:t>Ghi nhãn</w:t>
            </w:r>
          </w:p>
        </w:tc>
        <w:tc>
          <w:tcPr>
            <w:tcW w:w="671" w:type="pct"/>
            <w:vAlign w:val="center"/>
          </w:tcPr>
          <w:p w14:paraId="5ED9B009" w14:textId="77777777" w:rsidR="00010EDB" w:rsidRPr="00223CA8" w:rsidRDefault="00010EDB" w:rsidP="00023CB1">
            <w:pPr>
              <w:jc w:val="center"/>
              <w:rPr>
                <w:rFonts w:asciiTheme="majorHAnsi" w:hAnsiTheme="majorHAnsi" w:cstheme="majorHAnsi"/>
                <w:sz w:val="26"/>
                <w:szCs w:val="26"/>
              </w:rPr>
            </w:pPr>
          </w:p>
        </w:tc>
        <w:tc>
          <w:tcPr>
            <w:tcW w:w="1783" w:type="pct"/>
            <w:vAlign w:val="center"/>
          </w:tcPr>
          <w:p w14:paraId="60433BFC" w14:textId="77777777" w:rsidR="00010EDB" w:rsidRPr="00223CA8" w:rsidRDefault="00010EDB" w:rsidP="00023CB1">
            <w:pPr>
              <w:rPr>
                <w:rFonts w:asciiTheme="majorHAnsi" w:hAnsiTheme="majorHAnsi" w:cstheme="majorHAnsi"/>
                <w:sz w:val="26"/>
                <w:szCs w:val="26"/>
              </w:rPr>
            </w:pPr>
            <w:r w:rsidRPr="00223CA8">
              <w:rPr>
                <w:rFonts w:asciiTheme="majorHAnsi" w:hAnsiTheme="majorHAnsi" w:cstheme="majorHAnsi"/>
                <w:sz w:val="26"/>
                <w:szCs w:val="26"/>
              </w:rPr>
              <w:t>Hộp công tơ có các thông tin sau:</w:t>
            </w:r>
          </w:p>
          <w:p w14:paraId="0E610FE9" w14:textId="77777777" w:rsidR="00010EDB" w:rsidRPr="00223CA8" w:rsidRDefault="00010EDB" w:rsidP="00010EDB">
            <w:pPr>
              <w:numPr>
                <w:ilvl w:val="0"/>
                <w:numId w:val="19"/>
              </w:numPr>
              <w:tabs>
                <w:tab w:val="num" w:pos="176"/>
              </w:tabs>
              <w:ind w:left="176" w:hanging="176"/>
              <w:jc w:val="both"/>
              <w:rPr>
                <w:rFonts w:asciiTheme="majorHAnsi" w:hAnsiTheme="majorHAnsi" w:cstheme="majorHAnsi"/>
                <w:sz w:val="26"/>
                <w:szCs w:val="26"/>
              </w:rPr>
            </w:pPr>
            <w:r w:rsidRPr="00223CA8">
              <w:rPr>
                <w:rFonts w:asciiTheme="majorHAnsi" w:hAnsiTheme="majorHAnsi" w:cstheme="majorHAnsi"/>
                <w:sz w:val="26"/>
                <w:szCs w:val="26"/>
              </w:rPr>
              <w:t>Biểu tượng Ngành điện</w:t>
            </w:r>
          </w:p>
          <w:p w14:paraId="3CAC1D8F" w14:textId="77777777" w:rsidR="00010EDB" w:rsidRPr="00223CA8" w:rsidRDefault="00010EDB" w:rsidP="00010EDB">
            <w:pPr>
              <w:numPr>
                <w:ilvl w:val="0"/>
                <w:numId w:val="19"/>
              </w:numPr>
              <w:tabs>
                <w:tab w:val="num" w:pos="176"/>
              </w:tabs>
              <w:ind w:left="176" w:hanging="176"/>
              <w:jc w:val="both"/>
              <w:rPr>
                <w:rFonts w:asciiTheme="majorHAnsi" w:hAnsiTheme="majorHAnsi" w:cstheme="majorHAnsi"/>
                <w:sz w:val="26"/>
                <w:szCs w:val="26"/>
              </w:rPr>
            </w:pPr>
            <w:r w:rsidRPr="00223CA8">
              <w:rPr>
                <w:rFonts w:asciiTheme="majorHAnsi" w:hAnsiTheme="majorHAnsi" w:cstheme="majorHAnsi"/>
                <w:sz w:val="26"/>
                <w:szCs w:val="26"/>
              </w:rPr>
              <w:t>Logo nhà sản xuất</w:t>
            </w:r>
          </w:p>
          <w:p w14:paraId="7BA261D2" w14:textId="77777777" w:rsidR="00010EDB" w:rsidRPr="00223CA8" w:rsidRDefault="00010EDB" w:rsidP="00010EDB">
            <w:pPr>
              <w:numPr>
                <w:ilvl w:val="0"/>
                <w:numId w:val="19"/>
              </w:numPr>
              <w:tabs>
                <w:tab w:val="num" w:pos="176"/>
              </w:tabs>
              <w:ind w:left="176" w:hanging="176"/>
              <w:jc w:val="both"/>
              <w:rPr>
                <w:rFonts w:asciiTheme="majorHAnsi" w:hAnsiTheme="majorHAnsi" w:cstheme="majorHAnsi"/>
                <w:sz w:val="26"/>
                <w:szCs w:val="26"/>
              </w:rPr>
            </w:pPr>
            <w:r w:rsidRPr="00223CA8">
              <w:rPr>
                <w:rFonts w:asciiTheme="majorHAnsi" w:hAnsiTheme="majorHAnsi" w:cstheme="majorHAnsi"/>
                <w:sz w:val="26"/>
                <w:szCs w:val="26"/>
              </w:rPr>
              <w:t>Năm sản xuất.</w:t>
            </w:r>
          </w:p>
          <w:p w14:paraId="31F6CE77" w14:textId="38E939E5" w:rsidR="00076C74" w:rsidRPr="00223CA8" w:rsidRDefault="00076C74" w:rsidP="00076C74">
            <w:pPr>
              <w:jc w:val="both"/>
              <w:rPr>
                <w:rFonts w:asciiTheme="majorHAnsi" w:hAnsiTheme="majorHAnsi" w:cstheme="majorHAnsi"/>
                <w:sz w:val="26"/>
                <w:szCs w:val="26"/>
              </w:rPr>
            </w:pPr>
            <w:r w:rsidRPr="00223CA8">
              <w:rPr>
                <w:sz w:val="26"/>
                <w:szCs w:val="26"/>
              </w:rPr>
              <w:t>- Được đóng gói trong thùng carton-thể hiện đầy đủ các thông tin nhà sản xuất, năm sản xuất chủng loại thùng.</w:t>
            </w:r>
          </w:p>
        </w:tc>
        <w:tc>
          <w:tcPr>
            <w:tcW w:w="1049" w:type="pct"/>
            <w:vAlign w:val="center"/>
          </w:tcPr>
          <w:p w14:paraId="645B8B10" w14:textId="77777777" w:rsidR="00010EDB" w:rsidRPr="00492BE0" w:rsidRDefault="00010EDB" w:rsidP="00023CB1">
            <w:pPr>
              <w:rPr>
                <w:rFonts w:asciiTheme="majorHAnsi" w:hAnsiTheme="majorHAnsi" w:cstheme="majorHAnsi"/>
                <w:color w:val="000000" w:themeColor="text1"/>
                <w:sz w:val="26"/>
                <w:szCs w:val="26"/>
              </w:rPr>
            </w:pPr>
          </w:p>
        </w:tc>
      </w:tr>
      <w:tr w:rsidR="00492BE0" w:rsidRPr="00492BE0" w14:paraId="0638C5B7" w14:textId="77777777" w:rsidTr="00B32B75">
        <w:trPr>
          <w:jc w:val="center"/>
        </w:trPr>
        <w:tc>
          <w:tcPr>
            <w:tcW w:w="366" w:type="pct"/>
            <w:tcBorders>
              <w:top w:val="single" w:sz="4" w:space="0" w:color="auto"/>
              <w:left w:val="single" w:sz="4" w:space="0" w:color="auto"/>
              <w:bottom w:val="single" w:sz="4" w:space="0" w:color="auto"/>
              <w:right w:val="single" w:sz="4" w:space="0" w:color="auto"/>
            </w:tcBorders>
            <w:vAlign w:val="center"/>
          </w:tcPr>
          <w:p w14:paraId="4B5D6942" w14:textId="77777777" w:rsidR="00010EDB" w:rsidRPr="00492BE0" w:rsidRDefault="00010EDB" w:rsidP="00010EDB">
            <w:pPr>
              <w:numPr>
                <w:ilvl w:val="0"/>
                <w:numId w:val="22"/>
              </w:numPr>
              <w:jc w:val="both"/>
              <w:rPr>
                <w:color w:val="000000" w:themeColor="text1"/>
                <w:sz w:val="26"/>
                <w:szCs w:val="26"/>
              </w:rPr>
            </w:pPr>
          </w:p>
        </w:tc>
        <w:tc>
          <w:tcPr>
            <w:tcW w:w="1131" w:type="pct"/>
            <w:tcBorders>
              <w:top w:val="single" w:sz="4" w:space="0" w:color="auto"/>
              <w:left w:val="single" w:sz="4" w:space="0" w:color="auto"/>
              <w:bottom w:val="single" w:sz="4" w:space="0" w:color="auto"/>
              <w:right w:val="single" w:sz="4" w:space="0" w:color="auto"/>
            </w:tcBorders>
            <w:vAlign w:val="center"/>
          </w:tcPr>
          <w:p w14:paraId="599BF52C" w14:textId="77777777" w:rsidR="00010EDB" w:rsidRPr="00492BE0" w:rsidRDefault="00010EDB" w:rsidP="00023CB1">
            <w:pPr>
              <w:rPr>
                <w:color w:val="000000" w:themeColor="text1"/>
                <w:sz w:val="26"/>
                <w:szCs w:val="26"/>
              </w:rPr>
            </w:pPr>
            <w:r w:rsidRPr="00492BE0">
              <w:rPr>
                <w:color w:val="000000" w:themeColor="text1"/>
                <w:sz w:val="26"/>
                <w:szCs w:val="26"/>
              </w:rPr>
              <w:t>Biên bản thử nghiệm điển hình( Test Report)</w:t>
            </w:r>
          </w:p>
        </w:tc>
        <w:tc>
          <w:tcPr>
            <w:tcW w:w="671" w:type="pct"/>
            <w:tcBorders>
              <w:top w:val="single" w:sz="4" w:space="0" w:color="auto"/>
              <w:left w:val="single" w:sz="4" w:space="0" w:color="auto"/>
              <w:bottom w:val="single" w:sz="4" w:space="0" w:color="auto"/>
              <w:right w:val="single" w:sz="4" w:space="0" w:color="auto"/>
            </w:tcBorders>
            <w:vAlign w:val="center"/>
          </w:tcPr>
          <w:p w14:paraId="4F197DEA" w14:textId="77777777" w:rsidR="00010EDB" w:rsidRPr="00492BE0" w:rsidRDefault="00010EDB" w:rsidP="00023CB1">
            <w:pPr>
              <w:jc w:val="center"/>
              <w:rPr>
                <w:color w:val="000000" w:themeColor="text1"/>
                <w:sz w:val="26"/>
                <w:szCs w:val="26"/>
              </w:rPr>
            </w:pPr>
          </w:p>
        </w:tc>
        <w:tc>
          <w:tcPr>
            <w:tcW w:w="1783" w:type="pct"/>
            <w:tcBorders>
              <w:top w:val="single" w:sz="4" w:space="0" w:color="auto"/>
              <w:left w:val="single" w:sz="4" w:space="0" w:color="auto"/>
              <w:bottom w:val="single" w:sz="4" w:space="0" w:color="auto"/>
              <w:right w:val="single" w:sz="4" w:space="0" w:color="auto"/>
            </w:tcBorders>
            <w:vAlign w:val="center"/>
          </w:tcPr>
          <w:p w14:paraId="20004730" w14:textId="77777777" w:rsidR="00010EDB" w:rsidRPr="00492BE0" w:rsidRDefault="00010EDB" w:rsidP="00023CB1">
            <w:pPr>
              <w:rPr>
                <w:color w:val="000000" w:themeColor="text1"/>
                <w:sz w:val="26"/>
                <w:szCs w:val="26"/>
              </w:rPr>
            </w:pPr>
            <w:r w:rsidRPr="00492BE0">
              <w:rPr>
                <w:color w:val="000000" w:themeColor="text1"/>
                <w:sz w:val="26"/>
                <w:szCs w:val="26"/>
              </w:rPr>
              <w:t>- Độ bền va đập.</w:t>
            </w:r>
          </w:p>
          <w:p w14:paraId="45B7B35C" w14:textId="77777777" w:rsidR="00010EDB" w:rsidRPr="00492BE0" w:rsidRDefault="00010EDB" w:rsidP="00023CB1">
            <w:pPr>
              <w:rPr>
                <w:color w:val="000000" w:themeColor="text1"/>
                <w:sz w:val="26"/>
                <w:szCs w:val="26"/>
              </w:rPr>
            </w:pPr>
            <w:r w:rsidRPr="00492BE0">
              <w:rPr>
                <w:color w:val="000000" w:themeColor="text1"/>
                <w:sz w:val="26"/>
                <w:szCs w:val="26"/>
              </w:rPr>
              <w:t>- Cấp độ chống cháy.</w:t>
            </w:r>
          </w:p>
          <w:p w14:paraId="3368AFBB" w14:textId="77777777" w:rsidR="00010EDB" w:rsidRPr="00492BE0" w:rsidRDefault="00010EDB" w:rsidP="00023CB1">
            <w:pPr>
              <w:rPr>
                <w:color w:val="000000" w:themeColor="text1"/>
                <w:sz w:val="26"/>
                <w:szCs w:val="26"/>
              </w:rPr>
            </w:pPr>
            <w:r w:rsidRPr="00492BE0">
              <w:rPr>
                <w:color w:val="000000" w:themeColor="text1"/>
                <w:sz w:val="26"/>
                <w:szCs w:val="26"/>
              </w:rPr>
              <w:t>- Độ bền cách điện (điện áp xoay chiều tăng cao, điện trở cách điện).</w:t>
            </w:r>
          </w:p>
          <w:p w14:paraId="522A7492" w14:textId="77777777" w:rsidR="00010EDB" w:rsidRPr="00492BE0" w:rsidRDefault="00010EDB" w:rsidP="00023CB1">
            <w:pPr>
              <w:ind w:left="33" w:hanging="33"/>
              <w:rPr>
                <w:i/>
                <w:color w:val="000000" w:themeColor="text1"/>
                <w:sz w:val="26"/>
                <w:szCs w:val="26"/>
              </w:rPr>
            </w:pPr>
            <w:r w:rsidRPr="00492BE0">
              <w:rPr>
                <w:i/>
                <w:color w:val="000000" w:themeColor="text1"/>
                <w:sz w:val="26"/>
                <w:szCs w:val="26"/>
              </w:rPr>
              <w:lastRenderedPageBreak/>
              <w:t>- Mức độ lão hóa, ăn mòn.</w:t>
            </w:r>
          </w:p>
        </w:tc>
        <w:tc>
          <w:tcPr>
            <w:tcW w:w="1049" w:type="pct"/>
            <w:tcBorders>
              <w:top w:val="single" w:sz="4" w:space="0" w:color="auto"/>
              <w:left w:val="single" w:sz="4" w:space="0" w:color="auto"/>
              <w:bottom w:val="single" w:sz="4" w:space="0" w:color="auto"/>
              <w:right w:val="single" w:sz="4" w:space="0" w:color="auto"/>
            </w:tcBorders>
            <w:vAlign w:val="center"/>
          </w:tcPr>
          <w:p w14:paraId="41C6E47F" w14:textId="77777777" w:rsidR="00010EDB" w:rsidRPr="00492BE0" w:rsidRDefault="00010EDB" w:rsidP="00023CB1">
            <w:pPr>
              <w:ind w:left="360"/>
              <w:rPr>
                <w:color w:val="000000" w:themeColor="text1"/>
                <w:sz w:val="26"/>
                <w:szCs w:val="26"/>
              </w:rPr>
            </w:pPr>
          </w:p>
        </w:tc>
      </w:tr>
      <w:tr w:rsidR="00492BE0" w:rsidRPr="00492BE0" w14:paraId="151F8E19" w14:textId="77777777" w:rsidTr="00B32B75">
        <w:trPr>
          <w:jc w:val="center"/>
        </w:trPr>
        <w:tc>
          <w:tcPr>
            <w:tcW w:w="366" w:type="pct"/>
            <w:tcBorders>
              <w:top w:val="single" w:sz="4" w:space="0" w:color="auto"/>
              <w:left w:val="single" w:sz="4" w:space="0" w:color="auto"/>
              <w:bottom w:val="single" w:sz="4" w:space="0" w:color="auto"/>
              <w:right w:val="single" w:sz="4" w:space="0" w:color="auto"/>
            </w:tcBorders>
            <w:vAlign w:val="center"/>
          </w:tcPr>
          <w:p w14:paraId="4B05AE55" w14:textId="77777777" w:rsidR="00010EDB" w:rsidRPr="00492BE0" w:rsidRDefault="00010EDB" w:rsidP="00010EDB">
            <w:pPr>
              <w:numPr>
                <w:ilvl w:val="0"/>
                <w:numId w:val="22"/>
              </w:numPr>
              <w:jc w:val="both"/>
              <w:rPr>
                <w:color w:val="000000" w:themeColor="text1"/>
                <w:sz w:val="26"/>
                <w:szCs w:val="26"/>
              </w:rPr>
            </w:pPr>
          </w:p>
        </w:tc>
        <w:tc>
          <w:tcPr>
            <w:tcW w:w="1131" w:type="pct"/>
            <w:tcBorders>
              <w:top w:val="single" w:sz="4" w:space="0" w:color="auto"/>
              <w:left w:val="single" w:sz="4" w:space="0" w:color="auto"/>
              <w:bottom w:val="single" w:sz="4" w:space="0" w:color="auto"/>
              <w:right w:val="single" w:sz="4" w:space="0" w:color="auto"/>
            </w:tcBorders>
            <w:vAlign w:val="center"/>
          </w:tcPr>
          <w:p w14:paraId="33FDDD34" w14:textId="77777777" w:rsidR="00010EDB" w:rsidRPr="00492BE0" w:rsidRDefault="00010EDB" w:rsidP="00023CB1">
            <w:pPr>
              <w:rPr>
                <w:color w:val="000000" w:themeColor="text1"/>
                <w:sz w:val="26"/>
                <w:szCs w:val="26"/>
              </w:rPr>
            </w:pPr>
            <w:r w:rsidRPr="00492BE0">
              <w:rPr>
                <w:color w:val="000000" w:themeColor="text1"/>
                <w:sz w:val="26"/>
                <w:szCs w:val="26"/>
              </w:rPr>
              <w:t>Tuổi thọ bình quân của hàng hóa</w:t>
            </w:r>
          </w:p>
        </w:tc>
        <w:tc>
          <w:tcPr>
            <w:tcW w:w="671" w:type="pct"/>
            <w:tcBorders>
              <w:top w:val="single" w:sz="4" w:space="0" w:color="auto"/>
              <w:left w:val="single" w:sz="4" w:space="0" w:color="auto"/>
              <w:bottom w:val="single" w:sz="4" w:space="0" w:color="auto"/>
              <w:right w:val="single" w:sz="4" w:space="0" w:color="auto"/>
            </w:tcBorders>
            <w:vAlign w:val="center"/>
          </w:tcPr>
          <w:p w14:paraId="2D1BE411" w14:textId="77777777" w:rsidR="00010EDB" w:rsidRPr="00492BE0" w:rsidRDefault="00010EDB" w:rsidP="00023CB1">
            <w:pPr>
              <w:jc w:val="center"/>
              <w:rPr>
                <w:color w:val="000000" w:themeColor="text1"/>
                <w:sz w:val="26"/>
                <w:szCs w:val="26"/>
              </w:rPr>
            </w:pPr>
            <w:r w:rsidRPr="00492BE0">
              <w:rPr>
                <w:color w:val="000000" w:themeColor="text1"/>
                <w:sz w:val="26"/>
                <w:szCs w:val="26"/>
              </w:rPr>
              <w:t>Năm</w:t>
            </w:r>
          </w:p>
        </w:tc>
        <w:tc>
          <w:tcPr>
            <w:tcW w:w="1783" w:type="pct"/>
            <w:tcBorders>
              <w:top w:val="single" w:sz="4" w:space="0" w:color="auto"/>
              <w:left w:val="single" w:sz="4" w:space="0" w:color="auto"/>
              <w:bottom w:val="single" w:sz="4" w:space="0" w:color="auto"/>
              <w:right w:val="single" w:sz="4" w:space="0" w:color="auto"/>
            </w:tcBorders>
            <w:vAlign w:val="center"/>
          </w:tcPr>
          <w:p w14:paraId="2209214A" w14:textId="77777777" w:rsidR="00010EDB" w:rsidRPr="00492BE0" w:rsidRDefault="00010EDB" w:rsidP="00023CB1">
            <w:pPr>
              <w:ind w:left="33" w:hanging="33"/>
              <w:rPr>
                <w:color w:val="000000" w:themeColor="text1"/>
                <w:sz w:val="26"/>
                <w:szCs w:val="26"/>
              </w:rPr>
            </w:pPr>
            <w:r w:rsidRPr="00492BE0">
              <w:rPr>
                <w:color w:val="000000" w:themeColor="text1"/>
                <w:sz w:val="26"/>
                <w:szCs w:val="26"/>
              </w:rPr>
              <w:t>Nhà thầu khẳng định rõ</w:t>
            </w:r>
          </w:p>
        </w:tc>
        <w:tc>
          <w:tcPr>
            <w:tcW w:w="1049" w:type="pct"/>
            <w:tcBorders>
              <w:top w:val="single" w:sz="4" w:space="0" w:color="auto"/>
              <w:left w:val="single" w:sz="4" w:space="0" w:color="auto"/>
              <w:bottom w:val="single" w:sz="4" w:space="0" w:color="auto"/>
              <w:right w:val="single" w:sz="4" w:space="0" w:color="auto"/>
            </w:tcBorders>
            <w:vAlign w:val="center"/>
          </w:tcPr>
          <w:p w14:paraId="534EE7CD" w14:textId="77777777" w:rsidR="00010EDB" w:rsidRPr="00492BE0" w:rsidRDefault="00010EDB" w:rsidP="00023CB1">
            <w:pPr>
              <w:ind w:left="360"/>
              <w:rPr>
                <w:color w:val="000000" w:themeColor="text1"/>
                <w:sz w:val="26"/>
                <w:szCs w:val="26"/>
              </w:rPr>
            </w:pPr>
          </w:p>
        </w:tc>
      </w:tr>
      <w:tr w:rsidR="00B32B75" w:rsidRPr="00492BE0" w14:paraId="61BBB7DC" w14:textId="77777777" w:rsidTr="00B32B75">
        <w:trPr>
          <w:jc w:val="center"/>
        </w:trPr>
        <w:tc>
          <w:tcPr>
            <w:tcW w:w="366" w:type="pct"/>
            <w:tcBorders>
              <w:top w:val="single" w:sz="4" w:space="0" w:color="auto"/>
              <w:left w:val="single" w:sz="4" w:space="0" w:color="auto"/>
              <w:bottom w:val="single" w:sz="4" w:space="0" w:color="auto"/>
              <w:right w:val="single" w:sz="4" w:space="0" w:color="auto"/>
            </w:tcBorders>
            <w:vAlign w:val="center"/>
          </w:tcPr>
          <w:p w14:paraId="769B1AC3" w14:textId="77777777" w:rsidR="00010EDB" w:rsidRPr="00492BE0" w:rsidRDefault="00010EDB" w:rsidP="00010EDB">
            <w:pPr>
              <w:numPr>
                <w:ilvl w:val="0"/>
                <w:numId w:val="22"/>
              </w:numPr>
              <w:jc w:val="both"/>
              <w:rPr>
                <w:color w:val="000000" w:themeColor="text1"/>
                <w:sz w:val="26"/>
                <w:szCs w:val="26"/>
              </w:rPr>
            </w:pPr>
          </w:p>
        </w:tc>
        <w:tc>
          <w:tcPr>
            <w:tcW w:w="1131" w:type="pct"/>
            <w:tcBorders>
              <w:top w:val="single" w:sz="4" w:space="0" w:color="auto"/>
              <w:left w:val="single" w:sz="4" w:space="0" w:color="auto"/>
              <w:bottom w:val="single" w:sz="4" w:space="0" w:color="auto"/>
              <w:right w:val="single" w:sz="4" w:space="0" w:color="auto"/>
            </w:tcBorders>
            <w:vAlign w:val="center"/>
          </w:tcPr>
          <w:p w14:paraId="375EA832" w14:textId="77777777" w:rsidR="00010EDB" w:rsidRPr="00492BE0" w:rsidRDefault="00010EDB" w:rsidP="00023CB1">
            <w:pPr>
              <w:rPr>
                <w:color w:val="000000" w:themeColor="text1"/>
                <w:sz w:val="26"/>
                <w:szCs w:val="26"/>
              </w:rPr>
            </w:pPr>
            <w:r w:rsidRPr="00492BE0">
              <w:rPr>
                <w:color w:val="000000" w:themeColor="text1"/>
                <w:sz w:val="26"/>
                <w:szCs w:val="26"/>
              </w:rPr>
              <w:t>Thời gian bảo hành</w:t>
            </w:r>
          </w:p>
        </w:tc>
        <w:tc>
          <w:tcPr>
            <w:tcW w:w="671" w:type="pct"/>
            <w:tcBorders>
              <w:top w:val="single" w:sz="4" w:space="0" w:color="auto"/>
              <w:left w:val="single" w:sz="4" w:space="0" w:color="auto"/>
              <w:bottom w:val="single" w:sz="4" w:space="0" w:color="auto"/>
              <w:right w:val="single" w:sz="4" w:space="0" w:color="auto"/>
            </w:tcBorders>
            <w:vAlign w:val="center"/>
          </w:tcPr>
          <w:p w14:paraId="45675BA8" w14:textId="77777777" w:rsidR="00010EDB" w:rsidRPr="00492BE0" w:rsidRDefault="00010EDB" w:rsidP="00023CB1">
            <w:pPr>
              <w:jc w:val="center"/>
              <w:rPr>
                <w:color w:val="000000" w:themeColor="text1"/>
                <w:sz w:val="26"/>
                <w:szCs w:val="26"/>
              </w:rPr>
            </w:pPr>
            <w:r w:rsidRPr="00492BE0">
              <w:rPr>
                <w:color w:val="000000" w:themeColor="text1"/>
                <w:sz w:val="26"/>
                <w:szCs w:val="26"/>
              </w:rPr>
              <w:t>Tháng</w:t>
            </w:r>
          </w:p>
        </w:tc>
        <w:tc>
          <w:tcPr>
            <w:tcW w:w="1783" w:type="pct"/>
            <w:tcBorders>
              <w:top w:val="single" w:sz="4" w:space="0" w:color="auto"/>
              <w:left w:val="single" w:sz="4" w:space="0" w:color="auto"/>
              <w:bottom w:val="single" w:sz="4" w:space="0" w:color="auto"/>
              <w:right w:val="single" w:sz="4" w:space="0" w:color="auto"/>
            </w:tcBorders>
            <w:vAlign w:val="center"/>
          </w:tcPr>
          <w:p w14:paraId="29341F8A" w14:textId="77777777" w:rsidR="00010EDB" w:rsidRPr="00492BE0" w:rsidRDefault="00010EDB" w:rsidP="00023CB1">
            <w:pPr>
              <w:ind w:left="33" w:hanging="33"/>
              <w:rPr>
                <w:color w:val="000000" w:themeColor="text1"/>
                <w:sz w:val="26"/>
                <w:szCs w:val="26"/>
              </w:rPr>
            </w:pPr>
            <w:r w:rsidRPr="00492BE0">
              <w:rPr>
                <w:color w:val="000000" w:themeColor="text1"/>
                <w:sz w:val="26"/>
                <w:szCs w:val="26"/>
              </w:rPr>
              <w:t>Tối thiểu 18 tháng (đổi mới không sửa chữa)</w:t>
            </w:r>
          </w:p>
        </w:tc>
        <w:tc>
          <w:tcPr>
            <w:tcW w:w="1049" w:type="pct"/>
            <w:tcBorders>
              <w:top w:val="single" w:sz="4" w:space="0" w:color="auto"/>
              <w:left w:val="single" w:sz="4" w:space="0" w:color="auto"/>
              <w:bottom w:val="single" w:sz="4" w:space="0" w:color="auto"/>
              <w:right w:val="single" w:sz="4" w:space="0" w:color="auto"/>
            </w:tcBorders>
            <w:vAlign w:val="center"/>
          </w:tcPr>
          <w:p w14:paraId="4FAAAD00" w14:textId="77777777" w:rsidR="00010EDB" w:rsidRPr="00492BE0" w:rsidRDefault="00010EDB" w:rsidP="00023CB1">
            <w:pPr>
              <w:ind w:left="360"/>
              <w:rPr>
                <w:color w:val="000000" w:themeColor="text1"/>
                <w:sz w:val="26"/>
                <w:szCs w:val="26"/>
              </w:rPr>
            </w:pPr>
          </w:p>
        </w:tc>
      </w:tr>
      <w:bookmarkEnd w:id="4"/>
    </w:tbl>
    <w:p w14:paraId="79894B1C" w14:textId="77777777" w:rsidR="00010EDB" w:rsidRPr="00492BE0" w:rsidRDefault="00010EDB" w:rsidP="00010EDB">
      <w:pPr>
        <w:widowControl w:val="0"/>
        <w:ind w:left="360"/>
        <w:outlineLvl w:val="0"/>
        <w:rPr>
          <w:b/>
          <w:color w:val="000000" w:themeColor="text1"/>
          <w:kern w:val="28"/>
          <w:sz w:val="26"/>
          <w:szCs w:val="26"/>
          <w:lang w:val="nl-NL"/>
        </w:rPr>
      </w:pPr>
    </w:p>
    <w:p w14:paraId="2313695C" w14:textId="77777777" w:rsidR="00010EDB" w:rsidRPr="00492BE0" w:rsidRDefault="00010EDB" w:rsidP="00010EDB">
      <w:pPr>
        <w:spacing w:before="120"/>
        <w:ind w:right="43"/>
        <w:rPr>
          <w:b/>
          <w:bCs/>
          <w:color w:val="000000" w:themeColor="text1"/>
          <w:sz w:val="26"/>
          <w:szCs w:val="26"/>
        </w:rPr>
      </w:pPr>
      <w:r w:rsidRPr="00492BE0">
        <w:rPr>
          <w:color w:val="000000" w:themeColor="text1"/>
          <w:sz w:val="26"/>
          <w:szCs w:val="26"/>
        </w:rPr>
        <w:tab/>
      </w:r>
      <w:r w:rsidRPr="00492BE0">
        <w:rPr>
          <w:b/>
          <w:bCs/>
          <w:color w:val="000000" w:themeColor="text1"/>
          <w:sz w:val="26"/>
          <w:szCs w:val="26"/>
        </w:rPr>
        <w:t xml:space="preserve">                                                   Đại diện hợp pháp của nhà thầu</w:t>
      </w:r>
    </w:p>
    <w:p w14:paraId="3ABDAF63" w14:textId="77777777" w:rsidR="00010EDB" w:rsidRPr="00492BE0" w:rsidRDefault="00010EDB" w:rsidP="00010EDB">
      <w:pPr>
        <w:spacing w:before="120" w:after="120"/>
        <w:rPr>
          <w:b/>
          <w:bCs/>
          <w:color w:val="000000" w:themeColor="text1"/>
          <w:sz w:val="26"/>
          <w:szCs w:val="26"/>
        </w:rPr>
      </w:pPr>
      <w:r w:rsidRPr="00492BE0">
        <w:rPr>
          <w:b/>
          <w:bCs/>
          <w:color w:val="000000" w:themeColor="text1"/>
          <w:sz w:val="26"/>
          <w:szCs w:val="26"/>
        </w:rPr>
        <w:t xml:space="preserve">                                                                              (Ký tên, đóng dấu)</w:t>
      </w:r>
    </w:p>
    <w:p w14:paraId="19FE2EF3" w14:textId="77777777" w:rsidR="00010EDB" w:rsidRPr="00492BE0" w:rsidRDefault="00010EDB" w:rsidP="00010EDB">
      <w:pPr>
        <w:spacing w:before="120" w:after="120"/>
        <w:rPr>
          <w:color w:val="000000" w:themeColor="text1"/>
          <w:sz w:val="26"/>
          <w:szCs w:val="26"/>
        </w:rPr>
      </w:pPr>
    </w:p>
    <w:p w14:paraId="475BECC7" w14:textId="77777777" w:rsidR="00010EDB" w:rsidRPr="00492BE0" w:rsidRDefault="00010EDB" w:rsidP="00010EDB">
      <w:pPr>
        <w:spacing w:before="120" w:after="120"/>
        <w:jc w:val="center"/>
        <w:rPr>
          <w:b/>
          <w:color w:val="000000" w:themeColor="text1"/>
          <w:sz w:val="26"/>
          <w:szCs w:val="26"/>
        </w:rPr>
      </w:pPr>
    </w:p>
    <w:p w14:paraId="2C977997" w14:textId="55BA4273" w:rsidR="00010EDB" w:rsidRPr="00492BE0" w:rsidRDefault="00010EDB" w:rsidP="00531740">
      <w:pPr>
        <w:spacing w:after="160" w:line="259" w:lineRule="auto"/>
        <w:ind w:firstLine="567"/>
        <w:rPr>
          <w:b/>
          <w:color w:val="000000" w:themeColor="text1"/>
          <w:sz w:val="26"/>
          <w:szCs w:val="26"/>
        </w:rPr>
      </w:pPr>
      <w:r w:rsidRPr="00492BE0">
        <w:rPr>
          <w:b/>
          <w:color w:val="000000" w:themeColor="text1"/>
          <w:sz w:val="26"/>
          <w:szCs w:val="26"/>
        </w:rPr>
        <w:br w:type="page"/>
      </w:r>
      <w:r w:rsidR="00831A7C" w:rsidRPr="00492BE0">
        <w:rPr>
          <w:b/>
          <w:color w:val="000000" w:themeColor="text1"/>
          <w:sz w:val="26"/>
          <w:szCs w:val="26"/>
        </w:rPr>
        <w:lastRenderedPageBreak/>
        <w:t xml:space="preserve">III. </w:t>
      </w:r>
      <w:r w:rsidRPr="00492BE0">
        <w:rPr>
          <w:b/>
          <w:color w:val="000000" w:themeColor="text1"/>
          <w:sz w:val="26"/>
          <w:szCs w:val="26"/>
        </w:rPr>
        <w:t>CÁC HÌNH MẪU LÀM RÕ PHẦN THUYẾT MINH</w:t>
      </w:r>
    </w:p>
    <w:p w14:paraId="4A2073E4" w14:textId="208496BE" w:rsidR="00010EDB" w:rsidRPr="00492BE0" w:rsidRDefault="00010EDB" w:rsidP="00010EDB">
      <w:pPr>
        <w:widowControl w:val="0"/>
        <w:spacing w:before="120" w:after="120"/>
        <w:rPr>
          <w:color w:val="000000" w:themeColor="text1"/>
          <w:sz w:val="26"/>
          <w:szCs w:val="26"/>
        </w:rPr>
      </w:pPr>
      <w:r w:rsidRPr="00492BE0">
        <w:rPr>
          <w:noProof/>
          <w:color w:val="000000" w:themeColor="text1"/>
          <w:sz w:val="26"/>
          <w:szCs w:val="26"/>
        </w:rPr>
        <w:drawing>
          <wp:anchor distT="0" distB="0" distL="114300" distR="114300" simplePos="0" relativeHeight="251664386" behindDoc="0" locked="0" layoutInCell="1" allowOverlap="1" wp14:anchorId="64B15BF6" wp14:editId="0321EB13">
            <wp:simplePos x="0" y="0"/>
            <wp:positionH relativeFrom="column">
              <wp:posOffset>1023582</wp:posOffset>
            </wp:positionH>
            <wp:positionV relativeFrom="paragraph">
              <wp:posOffset>422579</wp:posOffset>
            </wp:positionV>
            <wp:extent cx="3124835" cy="5989955"/>
            <wp:effectExtent l="0" t="0" r="0" b="0"/>
            <wp:wrapTopAndBottom/>
            <wp:docPr id="206" name="Picture 206" descr="A picture containing meter, parking, cash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meter, parking, cash mach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835" cy="598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A7C" w:rsidRPr="00492BE0">
        <w:rPr>
          <w:b/>
          <w:color w:val="000000" w:themeColor="text1"/>
          <w:sz w:val="26"/>
          <w:szCs w:val="26"/>
        </w:rPr>
        <w:t xml:space="preserve">         </w:t>
      </w:r>
      <w:r w:rsidRPr="00492BE0">
        <w:rPr>
          <w:b/>
          <w:color w:val="000000" w:themeColor="text1"/>
          <w:sz w:val="26"/>
          <w:szCs w:val="26"/>
        </w:rPr>
        <w:t>1. Nắp thùng công tơ có cửa; bản lề bố trí phía trên, chìm phía sau nắp; cửa sổ thao tác MCB bố trí trên cửa thân dưới (Dạng 1)</w:t>
      </w:r>
    </w:p>
    <w:p w14:paraId="5A0ACA18" w14:textId="77777777" w:rsidR="00010EDB" w:rsidRPr="00492BE0" w:rsidRDefault="00010EDB" w:rsidP="00010EDB">
      <w:pPr>
        <w:widowControl w:val="0"/>
        <w:spacing w:before="240" w:after="240"/>
        <w:ind w:left="720"/>
        <w:rPr>
          <w:b/>
          <w:color w:val="000000" w:themeColor="text1"/>
          <w:sz w:val="26"/>
          <w:szCs w:val="26"/>
        </w:rPr>
      </w:pPr>
    </w:p>
    <w:p w14:paraId="6B582536" w14:textId="77777777" w:rsidR="00831A7C" w:rsidRPr="00492BE0" w:rsidRDefault="00831A7C" w:rsidP="00010EDB">
      <w:pPr>
        <w:widowControl w:val="0"/>
        <w:spacing w:before="240" w:after="240"/>
        <w:ind w:left="720"/>
        <w:rPr>
          <w:b/>
          <w:color w:val="000000" w:themeColor="text1"/>
          <w:sz w:val="26"/>
          <w:szCs w:val="26"/>
        </w:rPr>
      </w:pPr>
    </w:p>
    <w:p w14:paraId="09AEB313" w14:textId="77777777" w:rsidR="00831A7C" w:rsidRPr="00492BE0" w:rsidRDefault="00831A7C" w:rsidP="00010EDB">
      <w:pPr>
        <w:widowControl w:val="0"/>
        <w:spacing w:before="240" w:after="240"/>
        <w:ind w:left="720"/>
        <w:rPr>
          <w:b/>
          <w:color w:val="000000" w:themeColor="text1"/>
          <w:sz w:val="26"/>
          <w:szCs w:val="26"/>
        </w:rPr>
      </w:pPr>
    </w:p>
    <w:p w14:paraId="6005DFF8" w14:textId="77777777" w:rsidR="00831A7C" w:rsidRPr="00492BE0" w:rsidRDefault="00831A7C" w:rsidP="00010EDB">
      <w:pPr>
        <w:widowControl w:val="0"/>
        <w:spacing w:before="240" w:after="240"/>
        <w:ind w:left="720"/>
        <w:rPr>
          <w:b/>
          <w:color w:val="000000" w:themeColor="text1"/>
          <w:sz w:val="26"/>
          <w:szCs w:val="26"/>
        </w:rPr>
      </w:pPr>
    </w:p>
    <w:p w14:paraId="0637978A" w14:textId="77777777" w:rsidR="00831A7C" w:rsidRPr="00492BE0" w:rsidRDefault="00831A7C" w:rsidP="00010EDB">
      <w:pPr>
        <w:widowControl w:val="0"/>
        <w:spacing w:before="240" w:after="240"/>
        <w:ind w:left="720"/>
        <w:rPr>
          <w:b/>
          <w:color w:val="000000" w:themeColor="text1"/>
          <w:sz w:val="26"/>
          <w:szCs w:val="26"/>
        </w:rPr>
      </w:pPr>
    </w:p>
    <w:p w14:paraId="01438D68" w14:textId="77777777" w:rsidR="00831A7C" w:rsidRPr="00492BE0" w:rsidRDefault="00831A7C" w:rsidP="00010EDB">
      <w:pPr>
        <w:widowControl w:val="0"/>
        <w:spacing w:before="240" w:after="240"/>
        <w:ind w:left="720"/>
        <w:rPr>
          <w:b/>
          <w:color w:val="000000" w:themeColor="text1"/>
          <w:sz w:val="26"/>
          <w:szCs w:val="26"/>
        </w:rPr>
      </w:pPr>
    </w:p>
    <w:p w14:paraId="36DA5536" w14:textId="77777777" w:rsidR="00831A7C" w:rsidRPr="00492BE0" w:rsidRDefault="00831A7C" w:rsidP="00010EDB">
      <w:pPr>
        <w:widowControl w:val="0"/>
        <w:spacing w:before="240" w:after="240"/>
        <w:ind w:left="720"/>
        <w:rPr>
          <w:b/>
          <w:color w:val="000000" w:themeColor="text1"/>
          <w:sz w:val="26"/>
          <w:szCs w:val="26"/>
        </w:rPr>
      </w:pPr>
    </w:p>
    <w:p w14:paraId="6AF7D382" w14:textId="7E3FE28C" w:rsidR="00010EDB" w:rsidRPr="00492BE0" w:rsidRDefault="00831A7C" w:rsidP="00831A7C">
      <w:pPr>
        <w:widowControl w:val="0"/>
        <w:spacing w:before="240" w:after="240"/>
        <w:rPr>
          <w:b/>
          <w:color w:val="000000" w:themeColor="text1"/>
          <w:sz w:val="26"/>
          <w:szCs w:val="26"/>
        </w:rPr>
      </w:pPr>
      <w:r w:rsidRPr="00492BE0">
        <w:rPr>
          <w:b/>
          <w:color w:val="000000" w:themeColor="text1"/>
          <w:sz w:val="26"/>
          <w:szCs w:val="26"/>
        </w:rPr>
        <w:lastRenderedPageBreak/>
        <w:t xml:space="preserve">           </w:t>
      </w:r>
      <w:r w:rsidR="00010EDB" w:rsidRPr="00492BE0">
        <w:rPr>
          <w:b/>
          <w:color w:val="000000" w:themeColor="text1"/>
          <w:sz w:val="26"/>
          <w:szCs w:val="26"/>
        </w:rPr>
        <w:t>2. Nắp liền, không có cửa sổ thân dưới, cửa sổ thao tác MCB bố trí trên nắp (Dạng 2):</w:t>
      </w:r>
    </w:p>
    <w:p w14:paraId="407A056F" w14:textId="77777777" w:rsidR="00010EDB" w:rsidRPr="00492BE0" w:rsidRDefault="00010EDB" w:rsidP="00010EDB">
      <w:pPr>
        <w:spacing w:before="240" w:after="240"/>
        <w:ind w:left="720"/>
        <w:rPr>
          <w:b/>
          <w:color w:val="000000" w:themeColor="text1"/>
          <w:sz w:val="26"/>
          <w:szCs w:val="26"/>
        </w:rPr>
      </w:pPr>
      <w:r w:rsidRPr="00492BE0">
        <w:rPr>
          <w:b/>
          <w:noProof/>
          <w:color w:val="000000" w:themeColor="text1"/>
          <w:sz w:val="26"/>
          <w:szCs w:val="26"/>
        </w:rPr>
        <w:drawing>
          <wp:anchor distT="0" distB="0" distL="114300" distR="114300" simplePos="0" relativeHeight="251665410" behindDoc="0" locked="0" layoutInCell="1" allowOverlap="1" wp14:anchorId="4743F14C" wp14:editId="148CCFB3">
            <wp:simplePos x="0" y="0"/>
            <wp:positionH relativeFrom="page">
              <wp:align>center</wp:align>
            </wp:positionH>
            <wp:positionV relativeFrom="paragraph">
              <wp:posOffset>242816</wp:posOffset>
            </wp:positionV>
            <wp:extent cx="3875405" cy="7125335"/>
            <wp:effectExtent l="0" t="0" r="0" b="0"/>
            <wp:wrapTopAndBottom/>
            <wp:docPr id="207" name="Picture 207" descr="A grey rectangular object with a blu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grey rectangular object with a blue spo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5405" cy="712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F39AF" w14:textId="77777777" w:rsidR="00010EDB" w:rsidRPr="00492BE0" w:rsidRDefault="00010EDB" w:rsidP="00010EDB">
      <w:pPr>
        <w:spacing w:after="160" w:line="259" w:lineRule="auto"/>
        <w:rPr>
          <w:b/>
          <w:color w:val="000000" w:themeColor="text1"/>
          <w:sz w:val="26"/>
          <w:szCs w:val="26"/>
        </w:rPr>
      </w:pPr>
      <w:r w:rsidRPr="00492BE0">
        <w:rPr>
          <w:b/>
          <w:color w:val="000000" w:themeColor="text1"/>
          <w:sz w:val="26"/>
          <w:szCs w:val="26"/>
        </w:rPr>
        <w:br w:type="page"/>
      </w:r>
    </w:p>
    <w:p w14:paraId="42C4B78E" w14:textId="686DDCE1" w:rsidR="00010EDB" w:rsidRPr="00492BE0" w:rsidRDefault="00010EDB" w:rsidP="00010EDB">
      <w:pPr>
        <w:widowControl w:val="0"/>
        <w:spacing w:before="240" w:after="240"/>
        <w:rPr>
          <w:b/>
          <w:color w:val="000000" w:themeColor="text1"/>
          <w:sz w:val="26"/>
          <w:szCs w:val="26"/>
        </w:rPr>
      </w:pPr>
      <w:r w:rsidRPr="00492BE0">
        <w:rPr>
          <w:b/>
          <w:noProof/>
          <w:color w:val="000000" w:themeColor="text1"/>
          <w:sz w:val="26"/>
          <w:szCs w:val="26"/>
        </w:rPr>
        <w:lastRenderedPageBreak/>
        <w:drawing>
          <wp:anchor distT="0" distB="0" distL="114300" distR="114300" simplePos="0" relativeHeight="251666434" behindDoc="0" locked="0" layoutInCell="1" allowOverlap="1" wp14:anchorId="7908BD65" wp14:editId="5F56D4CF">
            <wp:simplePos x="0" y="0"/>
            <wp:positionH relativeFrom="column">
              <wp:posOffset>1337945</wp:posOffset>
            </wp:positionH>
            <wp:positionV relativeFrom="paragraph">
              <wp:posOffset>532130</wp:posOffset>
            </wp:positionV>
            <wp:extent cx="3542030" cy="6529070"/>
            <wp:effectExtent l="0" t="0" r="1270" b="5080"/>
            <wp:wrapTopAndBottom/>
            <wp:docPr id="208" name="Picture 208" descr="A close-up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close-up of a computer&#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2030" cy="652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A7C" w:rsidRPr="00492BE0">
        <w:rPr>
          <w:b/>
          <w:color w:val="000000" w:themeColor="text1"/>
          <w:sz w:val="26"/>
          <w:szCs w:val="26"/>
        </w:rPr>
        <w:t xml:space="preserve">       </w:t>
      </w:r>
      <w:r w:rsidRPr="00492BE0">
        <w:rPr>
          <w:b/>
          <w:color w:val="000000" w:themeColor="text1"/>
          <w:sz w:val="26"/>
          <w:szCs w:val="26"/>
        </w:rPr>
        <w:t>3. Thân sau của thùng công tơ có 2 ngăn: ngăn trên chứa công tơ, ngăn dưới chứa hàng kẹp trung tính và MCB.</w:t>
      </w:r>
    </w:p>
    <w:p w14:paraId="0FC29948" w14:textId="77777777" w:rsidR="00010EDB" w:rsidRPr="00492BE0" w:rsidRDefault="00010EDB" w:rsidP="00010EDB">
      <w:pPr>
        <w:spacing w:before="240" w:after="240"/>
        <w:ind w:left="720"/>
        <w:jc w:val="center"/>
        <w:rPr>
          <w:b/>
          <w:color w:val="000000" w:themeColor="text1"/>
          <w:sz w:val="26"/>
          <w:szCs w:val="26"/>
        </w:rPr>
      </w:pPr>
    </w:p>
    <w:p w14:paraId="377F18B4" w14:textId="77777777" w:rsidR="00010EDB" w:rsidRPr="00492BE0" w:rsidRDefault="00010EDB" w:rsidP="00010EDB">
      <w:pPr>
        <w:spacing w:after="160" w:line="259" w:lineRule="auto"/>
        <w:rPr>
          <w:b/>
          <w:color w:val="000000" w:themeColor="text1"/>
          <w:sz w:val="26"/>
          <w:szCs w:val="26"/>
        </w:rPr>
      </w:pPr>
      <w:r w:rsidRPr="00492BE0">
        <w:rPr>
          <w:b/>
          <w:color w:val="000000" w:themeColor="text1"/>
          <w:sz w:val="26"/>
          <w:szCs w:val="26"/>
        </w:rPr>
        <w:br w:type="page"/>
      </w:r>
    </w:p>
    <w:p w14:paraId="21E3780D" w14:textId="77777777" w:rsidR="00010EDB" w:rsidRPr="00492BE0" w:rsidRDefault="00010EDB" w:rsidP="00010EDB">
      <w:pPr>
        <w:widowControl w:val="0"/>
        <w:spacing w:before="240" w:after="240"/>
        <w:ind w:left="720"/>
        <w:rPr>
          <w:b/>
          <w:color w:val="000000" w:themeColor="text1"/>
          <w:sz w:val="26"/>
          <w:szCs w:val="26"/>
        </w:rPr>
      </w:pPr>
      <w:r w:rsidRPr="00492BE0">
        <w:rPr>
          <w:b/>
          <w:color w:val="000000" w:themeColor="text1"/>
          <w:sz w:val="26"/>
          <w:szCs w:val="26"/>
        </w:rPr>
        <w:lastRenderedPageBreak/>
        <w:t>4. Bố trí các lỗ cáp vào, ra; cổ dê chặn cáp; hàng kẹp trung tính và MCB.</w:t>
      </w:r>
    </w:p>
    <w:p w14:paraId="2E814937" w14:textId="1DCBACE5" w:rsidR="00010EDB" w:rsidRPr="00492BE0" w:rsidRDefault="008D7243" w:rsidP="00010EDB">
      <w:pPr>
        <w:spacing w:before="240" w:after="240"/>
        <w:ind w:left="720"/>
        <w:jc w:val="center"/>
        <w:rPr>
          <w:b/>
          <w:color w:val="000000" w:themeColor="text1"/>
          <w:sz w:val="26"/>
          <w:szCs w:val="26"/>
        </w:rPr>
      </w:pPr>
      <w:r w:rsidRPr="00492BE0">
        <w:rPr>
          <w:b/>
          <w:noProof/>
          <w:color w:val="000000" w:themeColor="text1"/>
          <w:sz w:val="26"/>
          <w:szCs w:val="26"/>
        </w:rPr>
        <w:drawing>
          <wp:inline distT="0" distB="0" distL="0" distR="0" wp14:anchorId="4CD1AC8C" wp14:editId="16BE33AA">
            <wp:extent cx="5439981" cy="5784850"/>
            <wp:effectExtent l="0" t="0" r="8890" b="6350"/>
            <wp:docPr id="1105299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5228" cy="5790429"/>
                    </a:xfrm>
                    <a:prstGeom prst="rect">
                      <a:avLst/>
                    </a:prstGeom>
                    <a:noFill/>
                    <a:ln>
                      <a:noFill/>
                    </a:ln>
                  </pic:spPr>
                </pic:pic>
              </a:graphicData>
            </a:graphic>
          </wp:inline>
        </w:drawing>
      </w:r>
    </w:p>
    <w:p w14:paraId="30E28931" w14:textId="77777777" w:rsidR="00010EDB" w:rsidRPr="00492BE0" w:rsidRDefault="00010EDB" w:rsidP="00010EDB">
      <w:pPr>
        <w:spacing w:before="240" w:after="240"/>
        <w:ind w:firstLine="720"/>
        <w:rPr>
          <w:b/>
          <w:color w:val="000000" w:themeColor="text1"/>
          <w:sz w:val="26"/>
          <w:szCs w:val="26"/>
        </w:rPr>
      </w:pPr>
    </w:p>
    <w:p w14:paraId="7DB5D7D7" w14:textId="77777777" w:rsidR="00010EDB" w:rsidRPr="00492BE0" w:rsidRDefault="00010EDB" w:rsidP="00010EDB">
      <w:pPr>
        <w:spacing w:after="160" w:line="259" w:lineRule="auto"/>
        <w:rPr>
          <w:b/>
          <w:color w:val="000000" w:themeColor="text1"/>
          <w:sz w:val="26"/>
          <w:szCs w:val="26"/>
        </w:rPr>
      </w:pPr>
      <w:r w:rsidRPr="00492BE0">
        <w:rPr>
          <w:b/>
          <w:color w:val="000000" w:themeColor="text1"/>
          <w:sz w:val="26"/>
          <w:szCs w:val="26"/>
        </w:rPr>
        <w:br w:type="page"/>
      </w:r>
    </w:p>
    <w:p w14:paraId="363CACA8" w14:textId="77777777" w:rsidR="00531740" w:rsidRPr="00492BE0" w:rsidRDefault="00010EDB" w:rsidP="00531740">
      <w:pPr>
        <w:spacing w:before="60" w:after="60"/>
        <w:ind w:firstLine="567"/>
        <w:rPr>
          <w:b/>
          <w:color w:val="000000" w:themeColor="text1"/>
          <w:sz w:val="26"/>
          <w:szCs w:val="26"/>
        </w:rPr>
      </w:pPr>
      <w:r w:rsidRPr="00492BE0">
        <w:rPr>
          <w:b/>
          <w:color w:val="000000" w:themeColor="text1"/>
          <w:sz w:val="26"/>
          <w:szCs w:val="26"/>
        </w:rPr>
        <w:lastRenderedPageBreak/>
        <w:t xml:space="preserve">5. Kích thước công tơ điện tử: </w:t>
      </w:r>
    </w:p>
    <w:p w14:paraId="0E1A46A8" w14:textId="1A0112D8" w:rsidR="00010EDB" w:rsidRPr="00492BE0" w:rsidRDefault="00010EDB" w:rsidP="00531740">
      <w:pPr>
        <w:spacing w:before="60" w:after="60"/>
        <w:ind w:firstLine="567"/>
        <w:rPr>
          <w:b/>
          <w:color w:val="000000" w:themeColor="text1"/>
          <w:sz w:val="26"/>
          <w:szCs w:val="26"/>
        </w:rPr>
      </w:pPr>
      <w:r w:rsidRPr="00492BE0">
        <w:rPr>
          <w:b/>
          <w:color w:val="000000" w:themeColor="text1"/>
          <w:sz w:val="26"/>
          <w:szCs w:val="26"/>
        </w:rPr>
        <w:t>5.1. Công tơ 1 pha 10(40)A:</w:t>
      </w:r>
    </w:p>
    <w:p w14:paraId="21154957" w14:textId="77777777" w:rsidR="00010EDB" w:rsidRPr="00492BE0" w:rsidRDefault="00010EDB" w:rsidP="00010EDB">
      <w:pPr>
        <w:jc w:val="center"/>
        <w:rPr>
          <w:color w:val="000000" w:themeColor="text1"/>
          <w:sz w:val="26"/>
          <w:szCs w:val="26"/>
          <w:lang w:eastAsia="x-none"/>
        </w:rPr>
      </w:pPr>
      <w:r w:rsidRPr="00492BE0">
        <w:rPr>
          <w:noProof/>
          <w:color w:val="000000" w:themeColor="text1"/>
          <w:sz w:val="26"/>
          <w:szCs w:val="26"/>
        </w:rPr>
        <mc:AlternateContent>
          <mc:Choice Requires="wpg">
            <w:drawing>
              <wp:anchor distT="0" distB="0" distL="114300" distR="114300" simplePos="0" relativeHeight="251662338" behindDoc="0" locked="0" layoutInCell="1" allowOverlap="1" wp14:anchorId="30EF3AFC" wp14:editId="64B6A4F8">
                <wp:simplePos x="0" y="0"/>
                <wp:positionH relativeFrom="column">
                  <wp:posOffset>732790</wp:posOffset>
                </wp:positionH>
                <wp:positionV relativeFrom="paragraph">
                  <wp:posOffset>138430</wp:posOffset>
                </wp:positionV>
                <wp:extent cx="4662805" cy="2345055"/>
                <wp:effectExtent l="0" t="0" r="23495" b="3619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805" cy="2345055"/>
                          <a:chOff x="3139" y="2847"/>
                          <a:chExt cx="7343" cy="3693"/>
                        </a:xfrm>
                      </wpg:grpSpPr>
                      <wps:wsp>
                        <wps:cNvPr id="11" name="AutoShape 94"/>
                        <wps:cNvSpPr>
                          <a:spLocks noChangeArrowheads="1"/>
                        </wps:cNvSpPr>
                        <wps:spPr bwMode="auto">
                          <a:xfrm>
                            <a:off x="8419" y="2847"/>
                            <a:ext cx="2063" cy="897"/>
                          </a:xfrm>
                          <a:prstGeom prst="wedgeRoundRectCallout">
                            <a:avLst>
                              <a:gd name="adj1" fmla="val -91398"/>
                              <a:gd name="adj2" fmla="val 89801"/>
                              <a:gd name="adj3" fmla="val 16667"/>
                            </a:avLst>
                          </a:prstGeom>
                          <a:solidFill>
                            <a:srgbClr val="FFFFFF"/>
                          </a:solidFill>
                          <a:ln w="9525">
                            <a:solidFill>
                              <a:srgbClr val="000000"/>
                            </a:solidFill>
                            <a:miter lim="800000"/>
                            <a:headEnd/>
                            <a:tailEnd/>
                          </a:ln>
                        </wps:spPr>
                        <wps:txbx>
                          <w:txbxContent>
                            <w:p w14:paraId="052812C1" w14:textId="77777777" w:rsidR="00010EDB" w:rsidRDefault="00010EDB" w:rsidP="00010EDB">
                              <w:r>
                                <w:t>Màn hình hiển thị LCD</w:t>
                              </w:r>
                            </w:p>
                          </w:txbxContent>
                        </wps:txbx>
                        <wps:bodyPr rot="0" vert="horz" wrap="square" lIns="91440" tIns="45720" rIns="91440" bIns="45720" anchor="t" anchorCtr="0" upright="1">
                          <a:noAutofit/>
                        </wps:bodyPr>
                      </wps:wsp>
                      <wps:wsp>
                        <wps:cNvPr id="12" name="AutoShape 95"/>
                        <wps:cNvSpPr>
                          <a:spLocks noChangeArrowheads="1"/>
                        </wps:cNvSpPr>
                        <wps:spPr bwMode="auto">
                          <a:xfrm>
                            <a:off x="8360" y="4337"/>
                            <a:ext cx="1727" cy="854"/>
                          </a:xfrm>
                          <a:prstGeom prst="wedgeRoundRectCallout">
                            <a:avLst>
                              <a:gd name="adj1" fmla="val -102694"/>
                              <a:gd name="adj2" fmla="val 22949"/>
                              <a:gd name="adj3" fmla="val 16667"/>
                            </a:avLst>
                          </a:prstGeom>
                          <a:solidFill>
                            <a:srgbClr val="FFFFFF"/>
                          </a:solidFill>
                          <a:ln w="9525">
                            <a:solidFill>
                              <a:srgbClr val="000000"/>
                            </a:solidFill>
                            <a:miter lim="800000"/>
                            <a:headEnd/>
                            <a:tailEnd/>
                          </a:ln>
                        </wps:spPr>
                        <wps:txbx>
                          <w:txbxContent>
                            <w:p w14:paraId="34661101" w14:textId="77777777" w:rsidR="00010EDB" w:rsidRPr="005E1545" w:rsidRDefault="00010EDB" w:rsidP="00010EDB">
                              <w:r w:rsidRPr="005E1545">
                                <w:t>Đèn báo xung kWh</w:t>
                              </w:r>
                            </w:p>
                          </w:txbxContent>
                        </wps:txbx>
                        <wps:bodyPr rot="0" vert="horz" wrap="square" lIns="91440" tIns="45720" rIns="91440" bIns="45720" anchor="t" anchorCtr="0" upright="1">
                          <a:noAutofit/>
                        </wps:bodyPr>
                      </wps:wsp>
                      <wps:wsp>
                        <wps:cNvPr id="13" name="AutoShape 96"/>
                        <wps:cNvSpPr>
                          <a:spLocks noChangeArrowheads="1"/>
                        </wps:cNvSpPr>
                        <wps:spPr bwMode="auto">
                          <a:xfrm>
                            <a:off x="8507" y="6078"/>
                            <a:ext cx="1903" cy="462"/>
                          </a:xfrm>
                          <a:prstGeom prst="wedgeRoundRectCallout">
                            <a:avLst>
                              <a:gd name="adj1" fmla="val -76009"/>
                              <a:gd name="adj2" fmla="val 16231"/>
                              <a:gd name="adj3" fmla="val 16667"/>
                            </a:avLst>
                          </a:prstGeom>
                          <a:solidFill>
                            <a:srgbClr val="FFFFFF"/>
                          </a:solidFill>
                          <a:ln w="9525">
                            <a:solidFill>
                              <a:srgbClr val="000000"/>
                            </a:solidFill>
                            <a:miter lim="800000"/>
                            <a:headEnd/>
                            <a:tailEnd/>
                          </a:ln>
                        </wps:spPr>
                        <wps:txbx>
                          <w:txbxContent>
                            <w:p w14:paraId="0B5E2B7B" w14:textId="77777777" w:rsidR="00010EDB" w:rsidRDefault="00010EDB" w:rsidP="00010EDB">
                              <w:r>
                                <w:t>Vít niêm chì</w:t>
                              </w:r>
                            </w:p>
                          </w:txbxContent>
                        </wps:txbx>
                        <wps:bodyPr rot="0" vert="horz" wrap="square" lIns="91440" tIns="45720" rIns="91440" bIns="45720" anchor="t" anchorCtr="0" upright="1">
                          <a:noAutofit/>
                        </wps:bodyPr>
                      </wps:wsp>
                      <wps:wsp>
                        <wps:cNvPr id="102" name="AutoShape 97"/>
                        <wps:cNvSpPr>
                          <a:spLocks noChangeArrowheads="1"/>
                        </wps:cNvSpPr>
                        <wps:spPr bwMode="auto">
                          <a:xfrm>
                            <a:off x="3139" y="4119"/>
                            <a:ext cx="2137" cy="966"/>
                          </a:xfrm>
                          <a:prstGeom prst="wedgeRoundRectCallout">
                            <a:avLst>
                              <a:gd name="adj1" fmla="val 95856"/>
                              <a:gd name="adj2" fmla="val 32403"/>
                              <a:gd name="adj3" fmla="val 16667"/>
                            </a:avLst>
                          </a:prstGeom>
                          <a:solidFill>
                            <a:srgbClr val="FFFFFF"/>
                          </a:solidFill>
                          <a:ln w="9525">
                            <a:solidFill>
                              <a:srgbClr val="000000"/>
                            </a:solidFill>
                            <a:miter lim="800000"/>
                            <a:headEnd/>
                            <a:tailEnd/>
                          </a:ln>
                        </wps:spPr>
                        <wps:txbx>
                          <w:txbxContent>
                            <w:p w14:paraId="19DE2D6F" w14:textId="77777777" w:rsidR="00010EDB" w:rsidRPr="005E1545" w:rsidRDefault="00010EDB" w:rsidP="00010EDB">
                              <w:r w:rsidRPr="005E1545">
                                <w:t xml:space="preserve">Đèn </w:t>
                              </w:r>
                              <w:r>
                                <w:t xml:space="preserve">cảnh </w:t>
                              </w:r>
                              <w:r w:rsidRPr="005E1545">
                                <w:t xml:space="preserve">báo </w:t>
                              </w:r>
                              <w:r>
                                <w:t>đấu sai sơ đồ</w:t>
                              </w:r>
                            </w:p>
                          </w:txbxContent>
                        </wps:txbx>
                        <wps:bodyPr rot="0" vert="horz" wrap="square" lIns="91440" tIns="45720" rIns="91440" bIns="45720" anchor="t" anchorCtr="0" upright="1">
                          <a:noAutofit/>
                        </wps:bodyPr>
                      </wps:wsp>
                      <wps:wsp>
                        <wps:cNvPr id="113" name="AutoShape 98"/>
                        <wps:cNvSpPr>
                          <a:spLocks noChangeArrowheads="1"/>
                        </wps:cNvSpPr>
                        <wps:spPr bwMode="auto">
                          <a:xfrm>
                            <a:off x="3286" y="6078"/>
                            <a:ext cx="1903" cy="462"/>
                          </a:xfrm>
                          <a:prstGeom prst="wedgeRoundRectCallout">
                            <a:avLst>
                              <a:gd name="adj1" fmla="val 74542"/>
                              <a:gd name="adj2" fmla="val 48269"/>
                              <a:gd name="adj3" fmla="val 16667"/>
                            </a:avLst>
                          </a:prstGeom>
                          <a:solidFill>
                            <a:srgbClr val="FFFFFF"/>
                          </a:solidFill>
                          <a:ln w="9525">
                            <a:solidFill>
                              <a:srgbClr val="000000"/>
                            </a:solidFill>
                            <a:miter lim="800000"/>
                            <a:headEnd/>
                            <a:tailEnd/>
                          </a:ln>
                        </wps:spPr>
                        <wps:txbx>
                          <w:txbxContent>
                            <w:p w14:paraId="3BD360D9" w14:textId="77777777" w:rsidR="00010EDB" w:rsidRDefault="00010EDB" w:rsidP="00010EDB">
                              <w:r>
                                <w:t>Vít niêm chì</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F3AFC" id="Group 10" o:spid="_x0000_s1026" style="position:absolute;left:0;text-align:left;margin-left:57.7pt;margin-top:10.9pt;width:367.15pt;height:184.65pt;z-index:251662338" coordorigin="3139,2847" coordsize="7343,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4" o:spid="_x0000_s1027" type="#_x0000_t62" style="position:absolute;left:8419;top:2847;width:2063;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" adj="-8942,30197">
                  <v:textbox>
                    <w:txbxContent>
                      <w:p w14:paraId="052812C1" w14:textId="77777777" w:rsidR="00010EDB" w:rsidRDefault="00010EDB" w:rsidP="00010EDB">
                        <w:r>
                          <w:t>Màn hình hiển thị LCD</w:t>
                        </w:r>
                      </w:p>
                    </w:txbxContent>
                  </v:textbox>
                </v:shape>
                <v:shape id="AutoShape 95" o:spid="_x0000_s1028" type="#_x0000_t62" style="position:absolute;left:8360;top:4337;width:1727;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" adj="-11382,15757">
                  <v:textbox>
                    <w:txbxContent>
                      <w:p w14:paraId="34661101" w14:textId="77777777" w:rsidR="00010EDB" w:rsidRPr="005E1545" w:rsidRDefault="00010EDB" w:rsidP="00010EDB">
                        <w:r w:rsidRPr="005E1545">
                          <w:t>Đèn báo xung kWh</w:t>
                        </w:r>
                      </w:p>
                    </w:txbxContent>
                  </v:textbox>
                </v:shape>
                <v:shape id="AutoShape 96" o:spid="_x0000_s1029" type="#_x0000_t62" style="position:absolute;left:8507;top:6078;width:190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" adj="-5618,14306">
                  <v:textbox>
                    <w:txbxContent>
                      <w:p w14:paraId="0B5E2B7B" w14:textId="77777777" w:rsidR="00010EDB" w:rsidRDefault="00010EDB" w:rsidP="00010EDB">
                        <w:r>
                          <w:t>Vít niêm chì</w:t>
                        </w:r>
                      </w:p>
                    </w:txbxContent>
                  </v:textbox>
                </v:shape>
                <v:shape id="AutoShape 97" o:spid="_x0000_s1030" type="#_x0000_t62" style="position:absolute;left:3139;top:4119;width:2137;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" adj="31505,17799">
                  <v:textbox>
                    <w:txbxContent>
                      <w:p w14:paraId="19DE2D6F" w14:textId="77777777" w:rsidR="00010EDB" w:rsidRPr="005E1545" w:rsidRDefault="00010EDB" w:rsidP="00010EDB">
                        <w:r w:rsidRPr="005E1545">
                          <w:t xml:space="preserve">Đèn </w:t>
                        </w:r>
                        <w:r>
                          <w:t xml:space="preserve">cảnh </w:t>
                        </w:r>
                        <w:r w:rsidRPr="005E1545">
                          <w:t xml:space="preserve">báo </w:t>
                        </w:r>
                        <w:r>
                          <w:t>đấu sai sơ đồ</w:t>
                        </w:r>
                      </w:p>
                    </w:txbxContent>
                  </v:textbox>
                </v:shape>
                <v:shape id="AutoShape 98" o:spid="_x0000_s1031" type="#_x0000_t62" style="position:absolute;left:3286;top:6078;width:190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" adj="26901,21226">
                  <v:textbox>
                    <w:txbxContent>
                      <w:p w14:paraId="3BD360D9" w14:textId="77777777" w:rsidR="00010EDB" w:rsidRDefault="00010EDB" w:rsidP="00010EDB">
                        <w:r>
                          <w:t>Vít niêm chì</w:t>
                        </w:r>
                      </w:p>
                    </w:txbxContent>
                  </v:textbox>
                </v:shape>
              </v:group>
            </w:pict>
          </mc:Fallback>
        </mc:AlternateContent>
      </w:r>
      <w:r w:rsidRPr="00492BE0">
        <w:rPr>
          <w:noProof/>
          <w:color w:val="000000" w:themeColor="text1"/>
          <w:sz w:val="26"/>
          <w:szCs w:val="26"/>
        </w:rPr>
        <w:drawing>
          <wp:inline distT="0" distB="0" distL="0" distR="0" wp14:anchorId="4DE3AC9D" wp14:editId="3261D9CE">
            <wp:extent cx="2314575" cy="3781425"/>
            <wp:effectExtent l="0" t="0" r="9525" b="9525"/>
            <wp:docPr id="210" name="Picture 210" descr="Description: DT01P_RF_mau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T01P_RF_mau1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3781425"/>
                    </a:xfrm>
                    <a:prstGeom prst="rect">
                      <a:avLst/>
                    </a:prstGeom>
                    <a:noFill/>
                    <a:ln>
                      <a:noFill/>
                    </a:ln>
                  </pic:spPr>
                </pic:pic>
              </a:graphicData>
            </a:graphic>
          </wp:inline>
        </w:drawing>
      </w:r>
    </w:p>
    <w:p w14:paraId="48AB4BD2" w14:textId="7D135D6C" w:rsidR="00010EDB" w:rsidRPr="00492BE0" w:rsidRDefault="00831A7C" w:rsidP="00010EDB">
      <w:pPr>
        <w:widowControl w:val="0"/>
        <w:numPr>
          <w:ilvl w:val="2"/>
          <w:numId w:val="0"/>
        </w:numPr>
        <w:tabs>
          <w:tab w:val="num" w:pos="720"/>
        </w:tabs>
        <w:suppressAutoHyphens/>
        <w:spacing w:before="120" w:after="60" w:line="276" w:lineRule="auto"/>
        <w:ind w:left="720" w:hanging="720"/>
        <w:outlineLvl w:val="2"/>
        <w:rPr>
          <w:b/>
          <w:color w:val="000000" w:themeColor="text1"/>
          <w:sz w:val="26"/>
          <w:szCs w:val="26"/>
          <w:lang w:val="x-none" w:eastAsia="x-none"/>
        </w:rPr>
      </w:pPr>
      <w:r w:rsidRPr="00492BE0">
        <w:rPr>
          <w:b/>
          <w:color w:val="000000" w:themeColor="text1"/>
          <w:sz w:val="26"/>
          <w:szCs w:val="26"/>
          <w:lang w:eastAsia="x-none"/>
        </w:rPr>
        <w:t xml:space="preserve">* </w:t>
      </w:r>
      <w:r w:rsidR="00010EDB" w:rsidRPr="00492BE0">
        <w:rPr>
          <w:b/>
          <w:color w:val="000000" w:themeColor="text1"/>
          <w:sz w:val="26"/>
          <w:szCs w:val="26"/>
          <w:lang w:val="x-none" w:eastAsia="x-none"/>
        </w:rPr>
        <w:t>Các thông số cấu trúc của công tơ</w:t>
      </w:r>
    </w:p>
    <w:p w14:paraId="6E88A07C" w14:textId="77777777" w:rsidR="00010EDB" w:rsidRPr="00492BE0" w:rsidRDefault="00010EDB" w:rsidP="00010EDB">
      <w:pPr>
        <w:widowControl w:val="0"/>
        <w:spacing w:line="276" w:lineRule="auto"/>
        <w:rPr>
          <w:color w:val="000000" w:themeColor="text1"/>
          <w:sz w:val="26"/>
          <w:szCs w:val="26"/>
        </w:rPr>
      </w:pPr>
    </w:p>
    <w:p w14:paraId="0A81B627" w14:textId="77777777" w:rsidR="00010EDB" w:rsidRPr="00492BE0" w:rsidRDefault="00010EDB" w:rsidP="00010EDB">
      <w:pPr>
        <w:widowControl w:val="0"/>
        <w:spacing w:line="276" w:lineRule="auto"/>
        <w:ind w:right="-181"/>
        <w:rPr>
          <w:color w:val="000000" w:themeColor="text1"/>
          <w:sz w:val="26"/>
          <w:szCs w:val="26"/>
        </w:rPr>
      </w:pPr>
      <w:r w:rsidRPr="00492BE0">
        <w:rPr>
          <w:noProof/>
          <w:color w:val="000000" w:themeColor="text1"/>
          <w:sz w:val="26"/>
          <w:szCs w:val="26"/>
        </w:rPr>
        <mc:AlternateContent>
          <mc:Choice Requires="wpc">
            <w:drawing>
              <wp:inline distT="0" distB="0" distL="0" distR="0" wp14:anchorId="6EED7459" wp14:editId="2695633C">
                <wp:extent cx="5615305" cy="2861945"/>
                <wp:effectExtent l="38100" t="38100" r="4445" b="33655"/>
                <wp:docPr id="211" name="Canvas 2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14" name="Group 5"/>
                        <wpg:cNvGrpSpPr>
                          <a:grpSpLocks/>
                        </wpg:cNvGrpSpPr>
                        <wpg:grpSpPr bwMode="auto">
                          <a:xfrm>
                            <a:off x="14605" y="11430"/>
                            <a:ext cx="1887855" cy="2566035"/>
                            <a:chOff x="681" y="1236"/>
                            <a:chExt cx="5665" cy="7700"/>
                          </a:xfrm>
                        </wpg:grpSpPr>
                        <wps:wsp>
                          <wps:cNvPr id="115" name="Text Box 6"/>
                          <wps:cNvSpPr txBox="1">
                            <a:spLocks noChangeArrowheads="1"/>
                          </wps:cNvSpPr>
                          <wps:spPr bwMode="auto">
                            <a:xfrm>
                              <a:off x="6027" y="4184"/>
                              <a:ext cx="319" cy="682"/>
                            </a:xfrm>
                            <a:prstGeom prst="rect">
                              <a:avLst/>
                            </a:prstGeom>
                            <a:noFill/>
                            <a:ln>
                              <a:noFill/>
                            </a:ln>
                          </wps:spPr>
                          <wps:txbx>
                            <w:txbxContent>
                              <w:p w14:paraId="5D609EAC" w14:textId="77777777" w:rsidR="00010EDB" w:rsidRPr="00E25A89" w:rsidRDefault="00010EDB" w:rsidP="00010EDB">
                                <w:pPr>
                                  <w:rPr>
                                    <w:b/>
                                    <w:color w:val="FF0000"/>
                                    <w:sz w:val="16"/>
                                    <w:szCs w:val="16"/>
                                  </w:rPr>
                                </w:pPr>
                                <w:r w:rsidRPr="00E25A89">
                                  <w:rPr>
                                    <w:b/>
                                    <w:color w:val="FF0000"/>
                                    <w:sz w:val="16"/>
                                    <w:szCs w:val="16"/>
                                  </w:rPr>
                                  <w:t>15</w:t>
                                </w:r>
                                <w:r>
                                  <w:rPr>
                                    <w:b/>
                                    <w:color w:val="FF0000"/>
                                    <w:sz w:val="16"/>
                                    <w:szCs w:val="16"/>
                                  </w:rPr>
                                  <w:t>5</w:t>
                                </w:r>
                              </w:p>
                            </w:txbxContent>
                          </wps:txbx>
                          <wps:bodyPr rot="0" vert="vert" wrap="square" lIns="0" tIns="0" rIns="0" bIns="0" anchor="t" anchorCtr="0" upright="1">
                            <a:noAutofit/>
                          </wps:bodyPr>
                        </wps:wsp>
                        <wps:wsp>
                          <wps:cNvPr id="116" name="Text Box 7"/>
                          <wps:cNvSpPr txBox="1">
                            <a:spLocks noChangeArrowheads="1"/>
                          </wps:cNvSpPr>
                          <wps:spPr bwMode="auto">
                            <a:xfrm>
                              <a:off x="2580" y="8281"/>
                              <a:ext cx="913" cy="308"/>
                            </a:xfrm>
                            <a:prstGeom prst="rect">
                              <a:avLst/>
                            </a:prstGeom>
                            <a:noFill/>
                            <a:ln>
                              <a:noFill/>
                            </a:ln>
                          </wps:spPr>
                          <wps:txbx>
                            <w:txbxContent>
                              <w:p w14:paraId="3DCA9426" w14:textId="77777777" w:rsidR="00010EDB" w:rsidRPr="00E25A89" w:rsidRDefault="00010EDB" w:rsidP="00010EDB">
                                <w:pPr>
                                  <w:jc w:val="center"/>
                                  <w:rPr>
                                    <w:b/>
                                    <w:color w:val="FF0000"/>
                                    <w:sz w:val="18"/>
                                  </w:rPr>
                                </w:pPr>
                                <w:r>
                                  <w:rPr>
                                    <w:b/>
                                    <w:color w:val="FF0000"/>
                                    <w:sz w:val="18"/>
                                  </w:rPr>
                                  <w:t>110</w:t>
                                </w:r>
                              </w:p>
                            </w:txbxContent>
                          </wps:txbx>
                          <wps:bodyPr rot="0" vert="horz" wrap="square" lIns="0" tIns="0" rIns="0" bIns="0" anchor="t" anchorCtr="0" upright="1">
                            <a:noAutofit/>
                          </wps:bodyPr>
                        </wps:wsp>
                        <wpg:grpSp>
                          <wpg:cNvPr id="117" name="Group 8"/>
                          <wpg:cNvGrpSpPr>
                            <a:grpSpLocks/>
                          </wpg:cNvGrpSpPr>
                          <wpg:grpSpPr bwMode="auto">
                            <a:xfrm>
                              <a:off x="681" y="1236"/>
                              <a:ext cx="5467" cy="7700"/>
                              <a:chOff x="681" y="1236"/>
                              <a:chExt cx="5467" cy="7700"/>
                            </a:xfrm>
                          </wpg:grpSpPr>
                          <wps:wsp>
                            <wps:cNvPr id="118" name="AutoShape 9"/>
                            <wps:cNvSpPr>
                              <a:spLocks noChangeArrowheads="1"/>
                            </wps:cNvSpPr>
                            <wps:spPr bwMode="auto">
                              <a:xfrm>
                                <a:off x="681" y="1246"/>
                                <a:ext cx="4896" cy="5362"/>
                              </a:xfrm>
                              <a:prstGeom prst="roundRect">
                                <a:avLst>
                                  <a:gd name="adj" fmla="val 3602"/>
                                </a:avLst>
                              </a:prstGeom>
                              <a:noFill/>
                              <a:ln w="28575">
                                <a:solidFill>
                                  <a:srgbClr val="000000"/>
                                </a:solidFill>
                                <a:round/>
                                <a:headEnd/>
                                <a:tailEnd/>
                              </a:ln>
                            </wps:spPr>
                            <wps:bodyPr rot="0" vert="horz" wrap="square" lIns="91440" tIns="45720" rIns="91440" bIns="45720" anchor="t" anchorCtr="0" upright="1">
                              <a:noAutofit/>
                            </wps:bodyPr>
                          </wps:wsp>
                          <wps:wsp>
                            <wps:cNvPr id="119" name="AutoShape 10"/>
                            <wps:cNvSpPr>
                              <a:spLocks noChangeArrowheads="1"/>
                            </wps:cNvSpPr>
                            <wps:spPr bwMode="auto">
                              <a:xfrm>
                                <a:off x="1529" y="2066"/>
                                <a:ext cx="3192" cy="3806"/>
                              </a:xfrm>
                              <a:prstGeom prst="roundRect">
                                <a:avLst>
                                  <a:gd name="adj" fmla="val 3602"/>
                                </a:avLst>
                              </a:prstGeom>
                              <a:noFill/>
                              <a:ln w="38100" cmpd="dbl">
                                <a:solidFill>
                                  <a:srgbClr val="000000"/>
                                </a:solidFill>
                                <a:round/>
                                <a:headEnd/>
                                <a:tailEnd/>
                              </a:ln>
                            </wps:spPr>
                            <wps:bodyPr rot="0" vert="horz" wrap="square" lIns="91440" tIns="45720" rIns="91440" bIns="45720" anchor="t" anchorCtr="0" upright="1">
                              <a:noAutofit/>
                            </wps:bodyPr>
                          </wps:wsp>
                          <wps:wsp>
                            <wps:cNvPr id="120" name="Oval 11"/>
                            <wps:cNvSpPr>
                              <a:spLocks noChangeArrowheads="1"/>
                            </wps:cNvSpPr>
                            <wps:spPr bwMode="auto">
                              <a:xfrm>
                                <a:off x="1918" y="4125"/>
                                <a:ext cx="32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Oval 12"/>
                            <wps:cNvSpPr>
                              <a:spLocks noChangeArrowheads="1"/>
                            </wps:cNvSpPr>
                            <wps:spPr bwMode="auto">
                              <a:xfrm>
                                <a:off x="4020" y="4108"/>
                                <a:ext cx="32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Rectangle 13"/>
                            <wps:cNvSpPr>
                              <a:spLocks noChangeArrowheads="1"/>
                            </wps:cNvSpPr>
                            <wps:spPr bwMode="auto">
                              <a:xfrm>
                                <a:off x="1762" y="2534"/>
                                <a:ext cx="2682" cy="69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23" name="AutoShape 14"/>
                            <wps:cNvSpPr>
                              <a:spLocks noChangeArrowheads="1"/>
                            </wps:cNvSpPr>
                            <wps:spPr bwMode="auto">
                              <a:xfrm>
                                <a:off x="681" y="6746"/>
                                <a:ext cx="4896" cy="1391"/>
                              </a:xfrm>
                              <a:prstGeom prst="roundRect">
                                <a:avLst>
                                  <a:gd name="adj" fmla="val 3602"/>
                                </a:avLst>
                              </a:prstGeom>
                              <a:noFill/>
                              <a:ln w="28575">
                                <a:solidFill>
                                  <a:srgbClr val="000000"/>
                                </a:solidFill>
                                <a:round/>
                                <a:headEnd/>
                                <a:tailEnd/>
                              </a:ln>
                            </wps:spPr>
                            <wps:bodyPr rot="0" vert="horz" wrap="square" lIns="91440" tIns="45720" rIns="91440" bIns="45720" anchor="t" anchorCtr="0" upright="1">
                              <a:noAutofit/>
                            </wps:bodyPr>
                          </wps:wsp>
                          <wps:wsp>
                            <wps:cNvPr id="124" name="Arc 15"/>
                            <wps:cNvSpPr>
                              <a:spLocks/>
                            </wps:cNvSpPr>
                            <wps:spPr bwMode="auto">
                              <a:xfrm>
                                <a:off x="685" y="5846"/>
                                <a:ext cx="666" cy="7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wps:spPr>
                            <wps:bodyPr rot="0" vert="horz" wrap="square" lIns="91440" tIns="45720" rIns="91440" bIns="45720" anchor="t" anchorCtr="0" upright="1">
                              <a:noAutofit/>
                            </wps:bodyPr>
                          </wps:wsp>
                          <wps:wsp>
                            <wps:cNvPr id="125" name="Arc 16"/>
                            <wps:cNvSpPr>
                              <a:spLocks/>
                            </wps:cNvSpPr>
                            <wps:spPr bwMode="auto">
                              <a:xfrm flipH="1">
                                <a:off x="4897" y="5838"/>
                                <a:ext cx="666" cy="76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wps:spPr>
                            <wps:bodyPr rot="0" vert="horz" wrap="square" lIns="91440" tIns="45720" rIns="91440" bIns="45720" anchor="t" anchorCtr="0" upright="1">
                              <a:noAutofit/>
                            </wps:bodyPr>
                          </wps:wsp>
                          <wps:wsp>
                            <wps:cNvPr id="126" name="Line 17"/>
                            <wps:cNvCnPr>
                              <a:cxnSpLocks noChangeShapeType="1"/>
                            </wps:cNvCnPr>
                            <wps:spPr bwMode="auto">
                              <a:xfrm>
                                <a:off x="681" y="6478"/>
                                <a:ext cx="0" cy="424"/>
                              </a:xfrm>
                              <a:prstGeom prst="line">
                                <a:avLst/>
                              </a:prstGeom>
                              <a:noFill/>
                              <a:ln w="28575">
                                <a:solidFill>
                                  <a:srgbClr val="000000"/>
                                </a:solidFill>
                                <a:round/>
                                <a:headEnd/>
                                <a:tailEnd/>
                              </a:ln>
                            </wps:spPr>
                            <wps:bodyPr/>
                          </wps:wsp>
                          <wps:wsp>
                            <wps:cNvPr id="127" name="Line 18"/>
                            <wps:cNvCnPr>
                              <a:cxnSpLocks noChangeShapeType="1"/>
                            </wps:cNvCnPr>
                            <wps:spPr bwMode="auto">
                              <a:xfrm>
                                <a:off x="5581" y="6452"/>
                                <a:ext cx="0" cy="424"/>
                              </a:xfrm>
                              <a:prstGeom prst="line">
                                <a:avLst/>
                              </a:prstGeom>
                              <a:noFill/>
                              <a:ln w="28575">
                                <a:solidFill>
                                  <a:srgbClr val="000000"/>
                                </a:solidFill>
                                <a:round/>
                                <a:headEnd/>
                                <a:tailEnd/>
                              </a:ln>
                            </wps:spPr>
                            <wps:bodyPr/>
                          </wps:wsp>
                          <wpg:grpSp>
                            <wpg:cNvPr id="128" name="Group 19"/>
                            <wpg:cNvGrpSpPr>
                              <a:grpSpLocks/>
                            </wpg:cNvGrpSpPr>
                            <wpg:grpSpPr bwMode="auto">
                              <a:xfrm>
                                <a:off x="2830" y="7248"/>
                                <a:ext cx="558" cy="380"/>
                                <a:chOff x="5130" y="8447"/>
                                <a:chExt cx="710" cy="484"/>
                              </a:xfrm>
                            </wpg:grpSpPr>
                            <wps:wsp>
                              <wps:cNvPr id="129" name="Oval 20"/>
                              <wps:cNvSpPr>
                                <a:spLocks noChangeArrowheads="1"/>
                              </wps:cNvSpPr>
                              <wps:spPr bwMode="auto">
                                <a:xfrm>
                                  <a:off x="5361" y="8568"/>
                                  <a:ext cx="262" cy="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Line 21"/>
                              <wps:cNvCnPr>
                                <a:cxnSpLocks noChangeShapeType="1"/>
                              </wps:cNvCnPr>
                              <wps:spPr bwMode="auto">
                                <a:xfrm>
                                  <a:off x="5130" y="8701"/>
                                  <a:ext cx="710" cy="0"/>
                                </a:xfrm>
                                <a:prstGeom prst="line">
                                  <a:avLst/>
                                </a:prstGeom>
                                <a:noFill/>
                                <a:ln w="9525">
                                  <a:solidFill>
                                    <a:srgbClr val="000000"/>
                                  </a:solidFill>
                                  <a:round/>
                                  <a:headEnd/>
                                  <a:tailEnd/>
                                </a:ln>
                              </wps:spPr>
                              <wps:bodyPr/>
                            </wps:wsp>
                            <wps:wsp>
                              <wps:cNvPr id="131" name="Line 22"/>
                              <wps:cNvCnPr>
                                <a:cxnSpLocks noChangeShapeType="1"/>
                              </wps:cNvCnPr>
                              <wps:spPr bwMode="auto">
                                <a:xfrm>
                                  <a:off x="5493" y="8447"/>
                                  <a:ext cx="0" cy="484"/>
                                </a:xfrm>
                                <a:prstGeom prst="line">
                                  <a:avLst/>
                                </a:prstGeom>
                                <a:noFill/>
                                <a:ln w="9525">
                                  <a:solidFill>
                                    <a:srgbClr val="000000"/>
                                  </a:solidFill>
                                  <a:round/>
                                  <a:headEnd/>
                                  <a:tailEnd/>
                                </a:ln>
                              </wps:spPr>
                              <wps:bodyPr/>
                            </wps:wsp>
                          </wpg:grpSp>
                          <wps:wsp>
                            <wps:cNvPr id="132" name="Line 23"/>
                            <wps:cNvCnPr>
                              <a:cxnSpLocks noChangeShapeType="1"/>
                            </wps:cNvCnPr>
                            <wps:spPr bwMode="auto">
                              <a:xfrm>
                                <a:off x="5473" y="1236"/>
                                <a:ext cx="642" cy="0"/>
                              </a:xfrm>
                              <a:prstGeom prst="line">
                                <a:avLst/>
                              </a:prstGeom>
                              <a:noFill/>
                              <a:ln w="9525">
                                <a:solidFill>
                                  <a:srgbClr val="FF0000"/>
                                </a:solidFill>
                                <a:round/>
                                <a:headEnd/>
                                <a:tailEnd/>
                              </a:ln>
                            </wps:spPr>
                            <wps:bodyPr/>
                          </wps:wsp>
                          <wps:wsp>
                            <wps:cNvPr id="133" name="Line 24"/>
                            <wps:cNvCnPr>
                              <a:cxnSpLocks noChangeShapeType="1"/>
                            </wps:cNvCnPr>
                            <wps:spPr bwMode="auto">
                              <a:xfrm>
                                <a:off x="5516" y="8139"/>
                                <a:ext cx="632" cy="0"/>
                              </a:xfrm>
                              <a:prstGeom prst="line">
                                <a:avLst/>
                              </a:prstGeom>
                              <a:noFill/>
                              <a:ln w="9525">
                                <a:solidFill>
                                  <a:srgbClr val="FF0000"/>
                                </a:solidFill>
                                <a:round/>
                                <a:headEnd/>
                                <a:tailEnd/>
                              </a:ln>
                            </wps:spPr>
                            <wps:bodyPr/>
                          </wps:wsp>
                          <wps:wsp>
                            <wps:cNvPr id="134" name="Line 25"/>
                            <wps:cNvCnPr>
                              <a:cxnSpLocks noChangeShapeType="1"/>
                            </wps:cNvCnPr>
                            <wps:spPr bwMode="auto">
                              <a:xfrm>
                                <a:off x="5983" y="1236"/>
                                <a:ext cx="0" cy="6886"/>
                              </a:xfrm>
                              <a:prstGeom prst="line">
                                <a:avLst/>
                              </a:prstGeom>
                              <a:noFill/>
                              <a:ln w="9525">
                                <a:solidFill>
                                  <a:srgbClr val="FF0000"/>
                                </a:solidFill>
                                <a:round/>
                                <a:headEnd type="triangle" w="med" len="med"/>
                                <a:tailEnd type="triangle" w="med" len="med"/>
                              </a:ln>
                            </wps:spPr>
                            <wps:bodyPr/>
                          </wps:wsp>
                          <wps:wsp>
                            <wps:cNvPr id="135" name="Line 26"/>
                            <wps:cNvCnPr>
                              <a:cxnSpLocks noChangeShapeType="1"/>
                            </wps:cNvCnPr>
                            <wps:spPr bwMode="auto">
                              <a:xfrm>
                                <a:off x="690" y="8104"/>
                                <a:ext cx="0" cy="832"/>
                              </a:xfrm>
                              <a:prstGeom prst="line">
                                <a:avLst/>
                              </a:prstGeom>
                              <a:noFill/>
                              <a:ln w="9525">
                                <a:solidFill>
                                  <a:srgbClr val="FF0000"/>
                                </a:solidFill>
                                <a:round/>
                                <a:headEnd/>
                                <a:tailEnd/>
                              </a:ln>
                            </wps:spPr>
                            <wps:bodyPr/>
                          </wps:wsp>
                          <wps:wsp>
                            <wps:cNvPr id="136" name="Line 27"/>
                            <wps:cNvCnPr>
                              <a:cxnSpLocks noChangeShapeType="1"/>
                            </wps:cNvCnPr>
                            <wps:spPr bwMode="auto">
                              <a:xfrm>
                                <a:off x="5560" y="8078"/>
                                <a:ext cx="0" cy="803"/>
                              </a:xfrm>
                              <a:prstGeom prst="line">
                                <a:avLst/>
                              </a:prstGeom>
                              <a:noFill/>
                              <a:ln w="9525">
                                <a:solidFill>
                                  <a:srgbClr val="FF0000"/>
                                </a:solidFill>
                                <a:round/>
                                <a:headEnd/>
                                <a:tailEnd/>
                              </a:ln>
                            </wps:spPr>
                            <wps:bodyPr/>
                          </wps:wsp>
                          <wps:wsp>
                            <wps:cNvPr id="137" name="Line 28"/>
                            <wps:cNvCnPr>
                              <a:cxnSpLocks noChangeShapeType="1"/>
                            </wps:cNvCnPr>
                            <wps:spPr bwMode="auto">
                              <a:xfrm>
                                <a:off x="692" y="8683"/>
                                <a:ext cx="4887" cy="0"/>
                              </a:xfrm>
                              <a:prstGeom prst="line">
                                <a:avLst/>
                              </a:prstGeom>
                              <a:noFill/>
                              <a:ln w="9525">
                                <a:solidFill>
                                  <a:srgbClr val="FF0000"/>
                                </a:solidFill>
                                <a:round/>
                                <a:headEnd type="triangle" w="med" len="med"/>
                                <a:tailEnd type="triangle" w="med" len="med"/>
                              </a:ln>
                            </wps:spPr>
                            <wps:bodyPr/>
                          </wps:wsp>
                          <wpg:grpSp>
                            <wpg:cNvPr id="138" name="Group 29"/>
                            <wpg:cNvGrpSpPr>
                              <a:grpSpLocks/>
                            </wpg:cNvGrpSpPr>
                            <wpg:grpSpPr bwMode="auto">
                              <a:xfrm>
                                <a:off x="694" y="6123"/>
                                <a:ext cx="558" cy="381"/>
                                <a:chOff x="5130" y="8447"/>
                                <a:chExt cx="710" cy="484"/>
                              </a:xfrm>
                            </wpg:grpSpPr>
                            <wps:wsp>
                              <wps:cNvPr id="139" name="Oval 30"/>
                              <wps:cNvSpPr>
                                <a:spLocks noChangeArrowheads="1"/>
                              </wps:cNvSpPr>
                              <wps:spPr bwMode="auto">
                                <a:xfrm>
                                  <a:off x="5361" y="8568"/>
                                  <a:ext cx="262" cy="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 name="Line 31"/>
                              <wps:cNvCnPr>
                                <a:cxnSpLocks noChangeShapeType="1"/>
                              </wps:cNvCnPr>
                              <wps:spPr bwMode="auto">
                                <a:xfrm>
                                  <a:off x="5130" y="8701"/>
                                  <a:ext cx="710" cy="0"/>
                                </a:xfrm>
                                <a:prstGeom prst="line">
                                  <a:avLst/>
                                </a:prstGeom>
                                <a:noFill/>
                                <a:ln w="9525">
                                  <a:solidFill>
                                    <a:srgbClr val="000000"/>
                                  </a:solidFill>
                                  <a:round/>
                                  <a:headEnd/>
                                  <a:tailEnd/>
                                </a:ln>
                              </wps:spPr>
                              <wps:bodyPr/>
                            </wps:wsp>
                            <wps:wsp>
                              <wps:cNvPr id="141" name="Line 32"/>
                              <wps:cNvCnPr>
                                <a:cxnSpLocks noChangeShapeType="1"/>
                              </wps:cNvCnPr>
                              <wps:spPr bwMode="auto">
                                <a:xfrm>
                                  <a:off x="5493" y="8447"/>
                                  <a:ext cx="0" cy="484"/>
                                </a:xfrm>
                                <a:prstGeom prst="line">
                                  <a:avLst/>
                                </a:prstGeom>
                                <a:noFill/>
                                <a:ln w="9525">
                                  <a:solidFill>
                                    <a:srgbClr val="000000"/>
                                  </a:solidFill>
                                  <a:round/>
                                  <a:headEnd/>
                                  <a:tailEnd/>
                                </a:ln>
                              </wps:spPr>
                              <wps:bodyPr/>
                            </wps:wsp>
                          </wpg:grpSp>
                          <wpg:grpSp>
                            <wpg:cNvPr id="142" name="Group 33"/>
                            <wpg:cNvGrpSpPr>
                              <a:grpSpLocks/>
                            </wpg:cNvGrpSpPr>
                            <wpg:grpSpPr bwMode="auto">
                              <a:xfrm>
                                <a:off x="4975" y="6123"/>
                                <a:ext cx="559" cy="381"/>
                                <a:chOff x="5130" y="8447"/>
                                <a:chExt cx="710" cy="484"/>
                              </a:xfrm>
                            </wpg:grpSpPr>
                            <wps:wsp>
                              <wps:cNvPr id="143" name="Oval 34"/>
                              <wps:cNvSpPr>
                                <a:spLocks noChangeArrowheads="1"/>
                              </wps:cNvSpPr>
                              <wps:spPr bwMode="auto">
                                <a:xfrm>
                                  <a:off x="5361" y="8568"/>
                                  <a:ext cx="262" cy="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 name="Line 35"/>
                              <wps:cNvCnPr>
                                <a:cxnSpLocks noChangeShapeType="1"/>
                              </wps:cNvCnPr>
                              <wps:spPr bwMode="auto">
                                <a:xfrm>
                                  <a:off x="5130" y="8701"/>
                                  <a:ext cx="710" cy="0"/>
                                </a:xfrm>
                                <a:prstGeom prst="line">
                                  <a:avLst/>
                                </a:prstGeom>
                                <a:noFill/>
                                <a:ln w="9525">
                                  <a:solidFill>
                                    <a:srgbClr val="000000"/>
                                  </a:solidFill>
                                  <a:round/>
                                  <a:headEnd/>
                                  <a:tailEnd/>
                                </a:ln>
                              </wps:spPr>
                              <wps:bodyPr/>
                            </wps:wsp>
                            <wps:wsp>
                              <wps:cNvPr id="145" name="Line 36"/>
                              <wps:cNvCnPr>
                                <a:cxnSpLocks noChangeShapeType="1"/>
                              </wps:cNvCnPr>
                              <wps:spPr bwMode="auto">
                                <a:xfrm>
                                  <a:off x="5493" y="8447"/>
                                  <a:ext cx="0" cy="484"/>
                                </a:xfrm>
                                <a:prstGeom prst="line">
                                  <a:avLst/>
                                </a:prstGeom>
                                <a:noFill/>
                                <a:ln w="9525">
                                  <a:solidFill>
                                    <a:srgbClr val="000000"/>
                                  </a:solidFill>
                                  <a:round/>
                                  <a:headEnd/>
                                  <a:tailEnd/>
                                </a:ln>
                              </wps:spPr>
                              <wps:bodyPr/>
                            </wps:wsp>
                          </wpg:grpSp>
                        </wpg:grpSp>
                      </wpg:wgp>
                      <wpg:wgp>
                        <wpg:cNvPr id="146" name="Group 37"/>
                        <wpg:cNvGrpSpPr>
                          <a:grpSpLocks/>
                        </wpg:cNvGrpSpPr>
                        <wpg:grpSpPr bwMode="auto">
                          <a:xfrm>
                            <a:off x="2406650" y="20955"/>
                            <a:ext cx="887730" cy="2593340"/>
                            <a:chOff x="4074" y="3926"/>
                            <a:chExt cx="2663" cy="7788"/>
                          </a:xfrm>
                        </wpg:grpSpPr>
                        <wps:wsp>
                          <wps:cNvPr id="147" name="Text Box 38"/>
                          <wps:cNvSpPr txBox="1">
                            <a:spLocks noChangeArrowheads="1"/>
                          </wps:cNvSpPr>
                          <wps:spPr bwMode="auto">
                            <a:xfrm>
                              <a:off x="5053" y="11153"/>
                              <a:ext cx="913" cy="308"/>
                            </a:xfrm>
                            <a:prstGeom prst="rect">
                              <a:avLst/>
                            </a:prstGeom>
                            <a:noFill/>
                            <a:ln>
                              <a:noFill/>
                            </a:ln>
                          </wps:spPr>
                          <wps:txbx>
                            <w:txbxContent>
                              <w:p w14:paraId="30D63E9D" w14:textId="77777777" w:rsidR="00010EDB" w:rsidRPr="00E25A89" w:rsidRDefault="00010EDB" w:rsidP="00010EDB">
                                <w:pPr>
                                  <w:jc w:val="center"/>
                                  <w:rPr>
                                    <w:b/>
                                    <w:color w:val="FF0000"/>
                                    <w:sz w:val="18"/>
                                  </w:rPr>
                                </w:pPr>
                                <w:r>
                                  <w:rPr>
                                    <w:b/>
                                    <w:color w:val="FF0000"/>
                                    <w:sz w:val="18"/>
                                  </w:rPr>
                                  <w:t>60</w:t>
                                </w:r>
                              </w:p>
                            </w:txbxContent>
                          </wps:txbx>
                          <wps:bodyPr rot="0" vert="horz" wrap="square" lIns="0" tIns="0" rIns="0" bIns="0" anchor="t" anchorCtr="0" upright="1">
                            <a:noAutofit/>
                          </wps:bodyPr>
                        </wps:wsp>
                        <wpg:grpSp>
                          <wpg:cNvPr id="148" name="Group 39"/>
                          <wpg:cNvGrpSpPr>
                            <a:grpSpLocks/>
                          </wpg:cNvGrpSpPr>
                          <wpg:grpSpPr bwMode="auto">
                            <a:xfrm>
                              <a:off x="4074" y="3926"/>
                              <a:ext cx="2663" cy="7788"/>
                              <a:chOff x="4074" y="3926"/>
                              <a:chExt cx="2663" cy="7788"/>
                            </a:xfrm>
                          </wpg:grpSpPr>
                          <wps:wsp>
                            <wps:cNvPr id="149" name="AutoShape 40"/>
                            <wps:cNvSpPr>
                              <a:spLocks noChangeArrowheads="1"/>
                            </wps:cNvSpPr>
                            <wps:spPr bwMode="auto">
                              <a:xfrm rot="5400000">
                                <a:off x="6191" y="10402"/>
                                <a:ext cx="266" cy="281"/>
                              </a:xfrm>
                              <a:custGeom>
                                <a:avLst/>
                                <a:gdLst>
                                  <a:gd name="G0" fmla="+- 6073 0 0"/>
                                  <a:gd name="G1" fmla="+- 9999382 0 0"/>
                                  <a:gd name="G2" fmla="+- 0 0 9999382"/>
                                  <a:gd name="T0" fmla="*/ 0 256 1"/>
                                  <a:gd name="T1" fmla="*/ 180 256 1"/>
                                  <a:gd name="G3" fmla="+- 9999382 T0 T1"/>
                                  <a:gd name="T2" fmla="*/ 0 256 1"/>
                                  <a:gd name="T3" fmla="*/ 90 256 1"/>
                                  <a:gd name="G4" fmla="+- 9999382 T2 T3"/>
                                  <a:gd name="G5" fmla="*/ G4 2 1"/>
                                  <a:gd name="T4" fmla="*/ 90 256 1"/>
                                  <a:gd name="T5" fmla="*/ 0 256 1"/>
                                  <a:gd name="G6" fmla="+- 9999382 T4 T5"/>
                                  <a:gd name="G7" fmla="*/ G6 2 1"/>
                                  <a:gd name="G8" fmla="abs 999938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73"/>
                                  <a:gd name="G18" fmla="*/ 6073 1 2"/>
                                  <a:gd name="G19" fmla="+- G18 5400 0"/>
                                  <a:gd name="G20" fmla="cos G19 9999382"/>
                                  <a:gd name="G21" fmla="sin G19 9999382"/>
                                  <a:gd name="G22" fmla="+- G20 10800 0"/>
                                  <a:gd name="G23" fmla="+- G21 10800 0"/>
                                  <a:gd name="G24" fmla="+- 10800 0 G20"/>
                                  <a:gd name="G25" fmla="+- 6073 10800 0"/>
                                  <a:gd name="G26" fmla="?: G9 G17 G25"/>
                                  <a:gd name="G27" fmla="?: G9 0 21600"/>
                                  <a:gd name="G28" fmla="cos 10800 9999382"/>
                                  <a:gd name="G29" fmla="sin 10800 9999382"/>
                                  <a:gd name="G30" fmla="sin 6073 9999382"/>
                                  <a:gd name="G31" fmla="+- G28 10800 0"/>
                                  <a:gd name="G32" fmla="+- G29 10800 0"/>
                                  <a:gd name="G33" fmla="+- G30 10800 0"/>
                                  <a:gd name="G34" fmla="?: G4 0 G31"/>
                                  <a:gd name="G35" fmla="?: 9999382 G34 0"/>
                                  <a:gd name="G36" fmla="?: G6 G35 G31"/>
                                  <a:gd name="G37" fmla="+- 21600 0 G36"/>
                                  <a:gd name="G38" fmla="?: G4 0 G33"/>
                                  <a:gd name="G39" fmla="?: 9999382 G38 G32"/>
                                  <a:gd name="G40" fmla="?: G6 G39 0"/>
                                  <a:gd name="G41" fmla="?: G4 G32 21600"/>
                                  <a:gd name="G42" fmla="?: G6 G41 G33"/>
                                  <a:gd name="T12" fmla="*/ 10800 w 21600"/>
                                  <a:gd name="T13" fmla="*/ 0 h 21600"/>
                                  <a:gd name="T14" fmla="*/ 3310 w 21600"/>
                                  <a:gd name="T15" fmla="*/ 14685 h 21600"/>
                                  <a:gd name="T16" fmla="*/ 10800 w 21600"/>
                                  <a:gd name="T17" fmla="*/ 4727 h 21600"/>
                                  <a:gd name="T18" fmla="*/ 18290 w 21600"/>
                                  <a:gd name="T19" fmla="*/ 1468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9" y="13596"/>
                                    </a:moveTo>
                                    <a:cubicBezTo>
                                      <a:pt x="4961" y="12732"/>
                                      <a:pt x="4727" y="11773"/>
                                      <a:pt x="4727" y="10800"/>
                                    </a:cubicBezTo>
                                    <a:cubicBezTo>
                                      <a:pt x="4727" y="7445"/>
                                      <a:pt x="7445" y="4727"/>
                                      <a:pt x="10800" y="4727"/>
                                    </a:cubicBezTo>
                                    <a:cubicBezTo>
                                      <a:pt x="14154" y="4727"/>
                                      <a:pt x="16873" y="7445"/>
                                      <a:pt x="16873" y="10800"/>
                                    </a:cubicBezTo>
                                    <a:cubicBezTo>
                                      <a:pt x="16872" y="11773"/>
                                      <a:pt x="16638" y="12732"/>
                                      <a:pt x="16190" y="13596"/>
                                    </a:cubicBezTo>
                                    <a:lnTo>
                                      <a:pt x="20386" y="15773"/>
                                    </a:lnTo>
                                    <a:cubicBezTo>
                                      <a:pt x="21183" y="14237"/>
                                      <a:pt x="21600" y="12531"/>
                                      <a:pt x="21600" y="10800"/>
                                    </a:cubicBezTo>
                                    <a:cubicBezTo>
                                      <a:pt x="21600" y="4835"/>
                                      <a:pt x="16764" y="0"/>
                                      <a:pt x="10800" y="0"/>
                                    </a:cubicBezTo>
                                    <a:cubicBezTo>
                                      <a:pt x="4835" y="0"/>
                                      <a:pt x="0" y="4835"/>
                                      <a:pt x="0" y="10800"/>
                                    </a:cubicBezTo>
                                    <a:cubicBezTo>
                                      <a:pt x="0" y="12531"/>
                                      <a:pt x="416" y="14237"/>
                                      <a:pt x="1213" y="15773"/>
                                    </a:cubicBez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0" name="AutoShape 41"/>
                            <wps:cNvSpPr>
                              <a:spLocks noChangeArrowheads="1"/>
                            </wps:cNvSpPr>
                            <wps:spPr bwMode="auto">
                              <a:xfrm>
                                <a:off x="4074" y="3930"/>
                                <a:ext cx="430" cy="1281"/>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1" name="Line 42"/>
                            <wps:cNvCnPr>
                              <a:cxnSpLocks noChangeShapeType="1"/>
                            </wps:cNvCnPr>
                            <wps:spPr bwMode="auto">
                              <a:xfrm>
                                <a:off x="4433" y="3930"/>
                                <a:ext cx="1921" cy="0"/>
                              </a:xfrm>
                              <a:prstGeom prst="line">
                                <a:avLst/>
                              </a:prstGeom>
                              <a:noFill/>
                              <a:ln w="28575">
                                <a:solidFill>
                                  <a:srgbClr val="000000"/>
                                </a:solidFill>
                                <a:round/>
                                <a:headEnd/>
                                <a:tailEnd/>
                              </a:ln>
                            </wps:spPr>
                            <wps:bodyPr/>
                          </wps:wsp>
                          <wps:wsp>
                            <wps:cNvPr id="152" name="Line 43"/>
                            <wps:cNvCnPr>
                              <a:cxnSpLocks noChangeShapeType="1"/>
                            </wps:cNvCnPr>
                            <wps:spPr bwMode="auto">
                              <a:xfrm>
                                <a:off x="6347" y="3926"/>
                                <a:ext cx="382" cy="221"/>
                              </a:xfrm>
                              <a:prstGeom prst="line">
                                <a:avLst/>
                              </a:prstGeom>
                              <a:noFill/>
                              <a:ln w="28575">
                                <a:solidFill>
                                  <a:srgbClr val="000000"/>
                                </a:solidFill>
                                <a:round/>
                                <a:headEnd/>
                                <a:tailEnd/>
                              </a:ln>
                            </wps:spPr>
                            <wps:bodyPr/>
                          </wps:wsp>
                          <wps:wsp>
                            <wps:cNvPr id="153" name="Line 44"/>
                            <wps:cNvCnPr>
                              <a:cxnSpLocks noChangeShapeType="1"/>
                            </wps:cNvCnPr>
                            <wps:spPr bwMode="auto">
                              <a:xfrm>
                                <a:off x="6737" y="4133"/>
                                <a:ext cx="0" cy="5075"/>
                              </a:xfrm>
                              <a:prstGeom prst="line">
                                <a:avLst/>
                              </a:prstGeom>
                              <a:noFill/>
                              <a:ln w="28575">
                                <a:solidFill>
                                  <a:srgbClr val="000000"/>
                                </a:solidFill>
                                <a:round/>
                                <a:headEnd/>
                                <a:tailEnd/>
                              </a:ln>
                            </wps:spPr>
                            <wps:bodyPr/>
                          </wps:wsp>
                          <wps:wsp>
                            <wps:cNvPr id="154" name="Line 45"/>
                            <wps:cNvCnPr>
                              <a:cxnSpLocks noChangeShapeType="1"/>
                            </wps:cNvCnPr>
                            <wps:spPr bwMode="auto">
                              <a:xfrm flipH="1">
                                <a:off x="6300" y="9192"/>
                                <a:ext cx="421" cy="172"/>
                              </a:xfrm>
                              <a:prstGeom prst="line">
                                <a:avLst/>
                              </a:prstGeom>
                              <a:noFill/>
                              <a:ln w="28575">
                                <a:solidFill>
                                  <a:srgbClr val="000000"/>
                                </a:solidFill>
                                <a:round/>
                                <a:headEnd/>
                                <a:tailEnd/>
                              </a:ln>
                            </wps:spPr>
                            <wps:bodyPr/>
                          </wps:wsp>
                          <wps:wsp>
                            <wps:cNvPr id="155" name="Line 46"/>
                            <wps:cNvCnPr>
                              <a:cxnSpLocks noChangeShapeType="1"/>
                            </wps:cNvCnPr>
                            <wps:spPr bwMode="auto">
                              <a:xfrm flipH="1">
                                <a:off x="4113" y="9356"/>
                                <a:ext cx="2179" cy="0"/>
                              </a:xfrm>
                              <a:prstGeom prst="line">
                                <a:avLst/>
                              </a:prstGeom>
                              <a:noFill/>
                              <a:ln w="28575">
                                <a:solidFill>
                                  <a:srgbClr val="000000"/>
                                </a:solidFill>
                                <a:round/>
                                <a:headEnd/>
                                <a:tailEnd/>
                              </a:ln>
                            </wps:spPr>
                            <wps:bodyPr/>
                          </wps:wsp>
                          <wps:wsp>
                            <wps:cNvPr id="156" name="Line 47"/>
                            <wps:cNvCnPr>
                              <a:cxnSpLocks noChangeShapeType="1"/>
                            </wps:cNvCnPr>
                            <wps:spPr bwMode="auto">
                              <a:xfrm flipV="1">
                                <a:off x="4121" y="5203"/>
                                <a:ext cx="0" cy="4434"/>
                              </a:xfrm>
                              <a:prstGeom prst="line">
                                <a:avLst/>
                              </a:prstGeom>
                              <a:noFill/>
                              <a:ln w="28575">
                                <a:solidFill>
                                  <a:srgbClr val="000000"/>
                                </a:solidFill>
                                <a:round/>
                                <a:headEnd/>
                                <a:tailEnd/>
                              </a:ln>
                            </wps:spPr>
                            <wps:bodyPr/>
                          </wps:wsp>
                          <wps:wsp>
                            <wps:cNvPr id="157" name="AutoShape 48"/>
                            <wps:cNvSpPr>
                              <a:spLocks noChangeArrowheads="1"/>
                            </wps:cNvSpPr>
                            <wps:spPr bwMode="auto">
                              <a:xfrm>
                                <a:off x="4121" y="9434"/>
                                <a:ext cx="2147" cy="1445"/>
                              </a:xfrm>
                              <a:prstGeom prst="roundRect">
                                <a:avLst>
                                  <a:gd name="adj" fmla="val 9093"/>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8" name="Line 49"/>
                            <wps:cNvCnPr>
                              <a:cxnSpLocks noChangeShapeType="1"/>
                            </wps:cNvCnPr>
                            <wps:spPr bwMode="auto">
                              <a:xfrm>
                                <a:off x="5847" y="9364"/>
                                <a:ext cx="0" cy="86"/>
                              </a:xfrm>
                              <a:prstGeom prst="line">
                                <a:avLst/>
                              </a:prstGeom>
                              <a:noFill/>
                              <a:ln w="28575">
                                <a:solidFill>
                                  <a:srgbClr val="000000"/>
                                </a:solidFill>
                                <a:round/>
                                <a:headEnd/>
                                <a:tailEnd/>
                              </a:ln>
                            </wps:spPr>
                            <wps:bodyPr/>
                          </wps:wsp>
                          <wps:wsp>
                            <wps:cNvPr id="159" name="Line 50"/>
                            <wps:cNvCnPr>
                              <a:cxnSpLocks noChangeShapeType="1"/>
                            </wps:cNvCnPr>
                            <wps:spPr bwMode="auto">
                              <a:xfrm>
                                <a:off x="5745" y="3954"/>
                                <a:ext cx="0" cy="6925"/>
                              </a:xfrm>
                              <a:prstGeom prst="line">
                                <a:avLst/>
                              </a:prstGeom>
                              <a:noFill/>
                              <a:ln w="28575">
                                <a:solidFill>
                                  <a:srgbClr val="000000"/>
                                </a:solidFill>
                                <a:round/>
                                <a:headEnd/>
                                <a:tailEnd/>
                              </a:ln>
                            </wps:spPr>
                            <wps:bodyPr/>
                          </wps:wsp>
                          <wps:wsp>
                            <wps:cNvPr id="160" name="Line 51"/>
                            <wps:cNvCnPr>
                              <a:cxnSpLocks noChangeShapeType="1"/>
                            </wps:cNvCnPr>
                            <wps:spPr bwMode="auto">
                              <a:xfrm>
                                <a:off x="4121" y="10824"/>
                                <a:ext cx="0" cy="890"/>
                              </a:xfrm>
                              <a:prstGeom prst="line">
                                <a:avLst/>
                              </a:prstGeom>
                              <a:noFill/>
                              <a:ln w="9525">
                                <a:solidFill>
                                  <a:srgbClr val="FF0000"/>
                                </a:solidFill>
                                <a:round/>
                                <a:headEnd/>
                                <a:tailEnd/>
                              </a:ln>
                            </wps:spPr>
                            <wps:bodyPr/>
                          </wps:wsp>
                          <wps:wsp>
                            <wps:cNvPr id="161" name="Line 52"/>
                            <wps:cNvCnPr>
                              <a:cxnSpLocks noChangeShapeType="1"/>
                            </wps:cNvCnPr>
                            <wps:spPr bwMode="auto">
                              <a:xfrm>
                                <a:off x="6729" y="9192"/>
                                <a:ext cx="0" cy="2475"/>
                              </a:xfrm>
                              <a:prstGeom prst="line">
                                <a:avLst/>
                              </a:prstGeom>
                              <a:noFill/>
                              <a:ln w="9525">
                                <a:solidFill>
                                  <a:srgbClr val="FF0000"/>
                                </a:solidFill>
                                <a:round/>
                                <a:headEnd/>
                                <a:tailEnd/>
                              </a:ln>
                            </wps:spPr>
                            <wps:bodyPr/>
                          </wps:wsp>
                          <wps:wsp>
                            <wps:cNvPr id="162" name="Line 53"/>
                            <wps:cNvCnPr>
                              <a:cxnSpLocks noChangeShapeType="1"/>
                            </wps:cNvCnPr>
                            <wps:spPr bwMode="auto">
                              <a:xfrm>
                                <a:off x="4121" y="11519"/>
                                <a:ext cx="2608" cy="0"/>
                              </a:xfrm>
                              <a:prstGeom prst="line">
                                <a:avLst/>
                              </a:prstGeom>
                              <a:noFill/>
                              <a:ln w="9525">
                                <a:solidFill>
                                  <a:srgbClr val="FF0000"/>
                                </a:solidFill>
                                <a:round/>
                                <a:headEnd type="triangle" w="med" len="med"/>
                                <a:tailEnd type="triangle" w="med" len="med"/>
                              </a:ln>
                            </wps:spPr>
                            <wps:bodyPr/>
                          </wps:wsp>
                          <wps:wsp>
                            <wps:cNvPr id="163" name="Rectangle 54"/>
                            <wps:cNvSpPr>
                              <a:spLocks noChangeArrowheads="1"/>
                            </wps:cNvSpPr>
                            <wps:spPr bwMode="auto">
                              <a:xfrm>
                                <a:off x="4136" y="3954"/>
                                <a:ext cx="532" cy="1382"/>
                              </a:xfrm>
                              <a:prstGeom prst="rect">
                                <a:avLst/>
                              </a:prstGeom>
                              <a:solidFill>
                                <a:srgbClr val="FFFFFF"/>
                              </a:solidFill>
                              <a:ln>
                                <a:noFill/>
                              </a:ln>
                            </wps:spPr>
                            <wps:bodyPr rot="0" vert="horz" wrap="square" lIns="91440" tIns="45720" rIns="91440" bIns="45720" anchor="t" anchorCtr="0" upright="1">
                              <a:noAutofit/>
                            </wps:bodyPr>
                          </wps:wsp>
                          <wps:wsp>
                            <wps:cNvPr id="164" name="Line 55"/>
                            <wps:cNvCnPr>
                              <a:cxnSpLocks noChangeShapeType="1"/>
                            </wps:cNvCnPr>
                            <wps:spPr bwMode="auto">
                              <a:xfrm>
                                <a:off x="6307" y="8685"/>
                                <a:ext cx="0" cy="671"/>
                              </a:xfrm>
                              <a:prstGeom prst="line">
                                <a:avLst/>
                              </a:prstGeom>
                              <a:noFill/>
                              <a:ln w="28575">
                                <a:solidFill>
                                  <a:srgbClr val="000000"/>
                                </a:solidFill>
                                <a:round/>
                                <a:headEnd/>
                                <a:tailEnd/>
                              </a:ln>
                            </wps:spPr>
                            <wps:bodyPr/>
                          </wps:wsp>
                          <wps:wsp>
                            <wps:cNvPr id="165" name="Line 56"/>
                            <wps:cNvCnPr>
                              <a:cxnSpLocks noChangeShapeType="1"/>
                            </wps:cNvCnPr>
                            <wps:spPr bwMode="auto">
                              <a:xfrm>
                                <a:off x="6307" y="8685"/>
                                <a:ext cx="430" cy="0"/>
                              </a:xfrm>
                              <a:prstGeom prst="line">
                                <a:avLst/>
                              </a:prstGeom>
                              <a:noFill/>
                              <a:ln w="28575">
                                <a:solidFill>
                                  <a:srgbClr val="000000"/>
                                </a:solidFill>
                                <a:round/>
                                <a:headEnd/>
                                <a:tailEnd/>
                              </a:ln>
                            </wps:spPr>
                            <wps:bodyPr/>
                          </wps:wsp>
                          <wps:wsp>
                            <wps:cNvPr id="166" name="AutoShape 57"/>
                            <wps:cNvSpPr>
                              <a:spLocks noChangeArrowheads="1"/>
                            </wps:cNvSpPr>
                            <wps:spPr bwMode="auto">
                              <a:xfrm rot="5400000">
                                <a:off x="6230" y="8864"/>
                                <a:ext cx="266" cy="281"/>
                              </a:xfrm>
                              <a:custGeom>
                                <a:avLst/>
                                <a:gdLst>
                                  <a:gd name="G0" fmla="+- 6073 0 0"/>
                                  <a:gd name="G1" fmla="+- 9999382 0 0"/>
                                  <a:gd name="G2" fmla="+- 0 0 9999382"/>
                                  <a:gd name="T0" fmla="*/ 0 256 1"/>
                                  <a:gd name="T1" fmla="*/ 180 256 1"/>
                                  <a:gd name="G3" fmla="+- 9999382 T0 T1"/>
                                  <a:gd name="T2" fmla="*/ 0 256 1"/>
                                  <a:gd name="T3" fmla="*/ 90 256 1"/>
                                  <a:gd name="G4" fmla="+- 9999382 T2 T3"/>
                                  <a:gd name="G5" fmla="*/ G4 2 1"/>
                                  <a:gd name="T4" fmla="*/ 90 256 1"/>
                                  <a:gd name="T5" fmla="*/ 0 256 1"/>
                                  <a:gd name="G6" fmla="+- 9999382 T4 T5"/>
                                  <a:gd name="G7" fmla="*/ G6 2 1"/>
                                  <a:gd name="G8" fmla="abs 999938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73"/>
                                  <a:gd name="G18" fmla="*/ 6073 1 2"/>
                                  <a:gd name="G19" fmla="+- G18 5400 0"/>
                                  <a:gd name="G20" fmla="cos G19 9999382"/>
                                  <a:gd name="G21" fmla="sin G19 9999382"/>
                                  <a:gd name="G22" fmla="+- G20 10800 0"/>
                                  <a:gd name="G23" fmla="+- G21 10800 0"/>
                                  <a:gd name="G24" fmla="+- 10800 0 G20"/>
                                  <a:gd name="G25" fmla="+- 6073 10800 0"/>
                                  <a:gd name="G26" fmla="?: G9 G17 G25"/>
                                  <a:gd name="G27" fmla="?: G9 0 21600"/>
                                  <a:gd name="G28" fmla="cos 10800 9999382"/>
                                  <a:gd name="G29" fmla="sin 10800 9999382"/>
                                  <a:gd name="G30" fmla="sin 6073 9999382"/>
                                  <a:gd name="G31" fmla="+- G28 10800 0"/>
                                  <a:gd name="G32" fmla="+- G29 10800 0"/>
                                  <a:gd name="G33" fmla="+- G30 10800 0"/>
                                  <a:gd name="G34" fmla="?: G4 0 G31"/>
                                  <a:gd name="G35" fmla="?: 9999382 G34 0"/>
                                  <a:gd name="G36" fmla="?: G6 G35 G31"/>
                                  <a:gd name="G37" fmla="+- 21600 0 G36"/>
                                  <a:gd name="G38" fmla="?: G4 0 G33"/>
                                  <a:gd name="G39" fmla="?: 9999382 G38 G32"/>
                                  <a:gd name="G40" fmla="?: G6 G39 0"/>
                                  <a:gd name="G41" fmla="?: G4 G32 21600"/>
                                  <a:gd name="G42" fmla="?: G6 G41 G33"/>
                                  <a:gd name="T12" fmla="*/ 10800 w 21600"/>
                                  <a:gd name="T13" fmla="*/ 0 h 21600"/>
                                  <a:gd name="T14" fmla="*/ 3310 w 21600"/>
                                  <a:gd name="T15" fmla="*/ 14685 h 21600"/>
                                  <a:gd name="T16" fmla="*/ 10800 w 21600"/>
                                  <a:gd name="T17" fmla="*/ 4727 h 21600"/>
                                  <a:gd name="T18" fmla="*/ 18290 w 21600"/>
                                  <a:gd name="T19" fmla="*/ 1468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9" y="13596"/>
                                    </a:moveTo>
                                    <a:cubicBezTo>
                                      <a:pt x="4961" y="12732"/>
                                      <a:pt x="4727" y="11773"/>
                                      <a:pt x="4727" y="10800"/>
                                    </a:cubicBezTo>
                                    <a:cubicBezTo>
                                      <a:pt x="4727" y="7445"/>
                                      <a:pt x="7445" y="4727"/>
                                      <a:pt x="10800" y="4727"/>
                                    </a:cubicBezTo>
                                    <a:cubicBezTo>
                                      <a:pt x="14154" y="4727"/>
                                      <a:pt x="16873" y="7445"/>
                                      <a:pt x="16873" y="10800"/>
                                    </a:cubicBezTo>
                                    <a:cubicBezTo>
                                      <a:pt x="16872" y="11773"/>
                                      <a:pt x="16638" y="12732"/>
                                      <a:pt x="16190" y="13596"/>
                                    </a:cubicBezTo>
                                    <a:lnTo>
                                      <a:pt x="20386" y="15773"/>
                                    </a:lnTo>
                                    <a:cubicBezTo>
                                      <a:pt x="21183" y="14237"/>
                                      <a:pt x="21600" y="12531"/>
                                      <a:pt x="21600" y="10800"/>
                                    </a:cubicBezTo>
                                    <a:cubicBezTo>
                                      <a:pt x="21600" y="4835"/>
                                      <a:pt x="16764" y="0"/>
                                      <a:pt x="10800" y="0"/>
                                    </a:cubicBezTo>
                                    <a:cubicBezTo>
                                      <a:pt x="4835" y="0"/>
                                      <a:pt x="0" y="4835"/>
                                      <a:pt x="0" y="10800"/>
                                    </a:cubicBezTo>
                                    <a:cubicBezTo>
                                      <a:pt x="0" y="12531"/>
                                      <a:pt x="416" y="14237"/>
                                      <a:pt x="1213" y="15773"/>
                                    </a:cubicBez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wgp>
                      <wpg:wgp>
                        <wpg:cNvPr id="167" name="Group 58"/>
                        <wpg:cNvGrpSpPr>
                          <a:grpSpLocks/>
                        </wpg:cNvGrpSpPr>
                        <wpg:grpSpPr bwMode="auto">
                          <a:xfrm>
                            <a:off x="3713480" y="27940"/>
                            <a:ext cx="1901825" cy="2828925"/>
                            <a:chOff x="9646" y="1170"/>
                            <a:chExt cx="5709" cy="8492"/>
                          </a:xfrm>
                        </wpg:grpSpPr>
                        <wps:wsp>
                          <wps:cNvPr id="168" name="Text Box 59"/>
                          <wps:cNvSpPr txBox="1">
                            <a:spLocks noChangeArrowheads="1"/>
                          </wps:cNvSpPr>
                          <wps:spPr bwMode="auto">
                            <a:xfrm>
                              <a:off x="15036" y="4085"/>
                              <a:ext cx="319" cy="682"/>
                            </a:xfrm>
                            <a:prstGeom prst="rect">
                              <a:avLst/>
                            </a:prstGeom>
                            <a:noFill/>
                            <a:ln>
                              <a:noFill/>
                            </a:ln>
                          </wps:spPr>
                          <wps:txbx>
                            <w:txbxContent>
                              <w:p w14:paraId="2390B1D3" w14:textId="77777777" w:rsidR="00010EDB" w:rsidRPr="00E25A89" w:rsidRDefault="00010EDB" w:rsidP="00010EDB">
                                <w:pPr>
                                  <w:rPr>
                                    <w:b/>
                                    <w:color w:val="FF0000"/>
                                    <w:sz w:val="20"/>
                                  </w:rPr>
                                </w:pPr>
                                <w:r w:rsidRPr="00E25A89">
                                  <w:rPr>
                                    <w:b/>
                                    <w:color w:val="FF0000"/>
                                    <w:sz w:val="20"/>
                                  </w:rPr>
                                  <w:t>133</w:t>
                                </w:r>
                              </w:p>
                            </w:txbxContent>
                          </wps:txbx>
                          <wps:bodyPr rot="0" vert="vert" wrap="square" lIns="0" tIns="0" rIns="0" bIns="0" anchor="t" anchorCtr="0" upright="1">
                            <a:noAutofit/>
                          </wps:bodyPr>
                        </wps:wsp>
                        <wps:wsp>
                          <wps:cNvPr id="169" name="Text Box 60"/>
                          <wps:cNvSpPr txBox="1">
                            <a:spLocks noChangeArrowheads="1"/>
                          </wps:cNvSpPr>
                          <wps:spPr bwMode="auto">
                            <a:xfrm>
                              <a:off x="11626" y="8914"/>
                              <a:ext cx="913" cy="308"/>
                            </a:xfrm>
                            <a:prstGeom prst="rect">
                              <a:avLst/>
                            </a:prstGeom>
                            <a:noFill/>
                            <a:ln>
                              <a:noFill/>
                            </a:ln>
                          </wps:spPr>
                          <wps:txbx>
                            <w:txbxContent>
                              <w:p w14:paraId="6042DCC2" w14:textId="77777777" w:rsidR="00010EDB" w:rsidRPr="00E25A89" w:rsidRDefault="00010EDB" w:rsidP="00010EDB">
                                <w:pPr>
                                  <w:jc w:val="center"/>
                                  <w:rPr>
                                    <w:b/>
                                    <w:color w:val="FF0000"/>
                                    <w:sz w:val="18"/>
                                  </w:rPr>
                                </w:pPr>
                                <w:r w:rsidRPr="00E25A89">
                                  <w:rPr>
                                    <w:b/>
                                    <w:color w:val="FF0000"/>
                                    <w:sz w:val="18"/>
                                  </w:rPr>
                                  <w:t>90</w:t>
                                </w:r>
                              </w:p>
                            </w:txbxContent>
                          </wps:txbx>
                          <wps:bodyPr rot="0" vert="horz" wrap="square" lIns="0" tIns="0" rIns="0" bIns="0" anchor="t" anchorCtr="0" upright="1">
                            <a:noAutofit/>
                          </wps:bodyPr>
                        </wps:wsp>
                        <wpg:grpSp>
                          <wpg:cNvPr id="170" name="Group 61"/>
                          <wpg:cNvGrpSpPr>
                            <a:grpSpLocks/>
                          </wpg:cNvGrpSpPr>
                          <wpg:grpSpPr bwMode="auto">
                            <a:xfrm>
                              <a:off x="9646" y="1170"/>
                              <a:ext cx="5533" cy="8492"/>
                              <a:chOff x="9646" y="1170"/>
                              <a:chExt cx="5533" cy="8492"/>
                            </a:xfrm>
                          </wpg:grpSpPr>
                          <wps:wsp>
                            <wps:cNvPr id="171" name="AutoShape 62"/>
                            <wps:cNvSpPr>
                              <a:spLocks noChangeArrowheads="1"/>
                            </wps:cNvSpPr>
                            <wps:spPr bwMode="auto">
                              <a:xfrm>
                                <a:off x="9646" y="1170"/>
                                <a:ext cx="4911" cy="6956"/>
                              </a:xfrm>
                              <a:prstGeom prst="roundRect">
                                <a:avLst>
                                  <a:gd name="adj" fmla="val 3602"/>
                                </a:avLst>
                              </a:prstGeom>
                              <a:noFill/>
                              <a:ln w="28575">
                                <a:solidFill>
                                  <a:srgbClr val="000000"/>
                                </a:solidFill>
                                <a:round/>
                                <a:headEnd/>
                                <a:tailEnd/>
                              </a:ln>
                            </wps:spPr>
                            <wps:bodyPr rot="0" vert="horz" wrap="square" lIns="91440" tIns="45720" rIns="91440" bIns="45720" anchor="t" anchorCtr="0" upright="1">
                              <a:noAutofit/>
                            </wps:bodyPr>
                          </wps:wsp>
                          <wps:wsp>
                            <wps:cNvPr id="172" name="Line 63"/>
                            <wps:cNvCnPr>
                              <a:cxnSpLocks noChangeShapeType="1"/>
                            </wps:cNvCnPr>
                            <wps:spPr bwMode="auto">
                              <a:xfrm>
                                <a:off x="12077" y="1423"/>
                                <a:ext cx="3047" cy="0"/>
                              </a:xfrm>
                              <a:prstGeom prst="line">
                                <a:avLst/>
                              </a:prstGeom>
                              <a:noFill/>
                              <a:ln w="9525">
                                <a:solidFill>
                                  <a:srgbClr val="FF0000"/>
                                </a:solidFill>
                                <a:round/>
                                <a:headEnd/>
                                <a:tailEnd/>
                              </a:ln>
                            </wps:spPr>
                            <wps:bodyPr/>
                          </wps:wsp>
                          <wps:wsp>
                            <wps:cNvPr id="173" name="Line 64"/>
                            <wps:cNvCnPr>
                              <a:cxnSpLocks noChangeShapeType="1"/>
                            </wps:cNvCnPr>
                            <wps:spPr bwMode="auto">
                              <a:xfrm>
                                <a:off x="14288" y="7077"/>
                                <a:ext cx="891" cy="0"/>
                              </a:xfrm>
                              <a:prstGeom prst="line">
                                <a:avLst/>
                              </a:prstGeom>
                              <a:noFill/>
                              <a:ln w="9525">
                                <a:solidFill>
                                  <a:srgbClr val="FF0000"/>
                                </a:solidFill>
                                <a:round/>
                                <a:headEnd/>
                                <a:tailEnd/>
                              </a:ln>
                            </wps:spPr>
                            <wps:bodyPr/>
                          </wps:wsp>
                          <wps:wsp>
                            <wps:cNvPr id="174" name="Line 65"/>
                            <wps:cNvCnPr>
                              <a:cxnSpLocks noChangeShapeType="1"/>
                            </wps:cNvCnPr>
                            <wps:spPr bwMode="auto">
                              <a:xfrm>
                                <a:off x="15003" y="1400"/>
                                <a:ext cx="0" cy="5666"/>
                              </a:xfrm>
                              <a:prstGeom prst="line">
                                <a:avLst/>
                              </a:prstGeom>
                              <a:noFill/>
                              <a:ln w="9525">
                                <a:solidFill>
                                  <a:srgbClr val="FF0000"/>
                                </a:solidFill>
                                <a:round/>
                                <a:headEnd type="triangle" w="med" len="med"/>
                                <a:tailEnd type="triangle" w="med" len="med"/>
                              </a:ln>
                            </wps:spPr>
                            <wps:bodyPr/>
                          </wps:wsp>
                          <wps:wsp>
                            <wps:cNvPr id="175" name="Line 66"/>
                            <wps:cNvCnPr>
                              <a:cxnSpLocks noChangeShapeType="1"/>
                            </wps:cNvCnPr>
                            <wps:spPr bwMode="auto">
                              <a:xfrm>
                                <a:off x="10106" y="7311"/>
                                <a:ext cx="0" cy="2351"/>
                              </a:xfrm>
                              <a:prstGeom prst="line">
                                <a:avLst/>
                              </a:prstGeom>
                              <a:noFill/>
                              <a:ln w="9525">
                                <a:solidFill>
                                  <a:srgbClr val="FF0000"/>
                                </a:solidFill>
                                <a:round/>
                                <a:headEnd/>
                                <a:tailEnd/>
                              </a:ln>
                            </wps:spPr>
                            <wps:bodyPr/>
                          </wps:wsp>
                          <wps:wsp>
                            <wps:cNvPr id="176" name="Line 67"/>
                            <wps:cNvCnPr>
                              <a:cxnSpLocks noChangeShapeType="1"/>
                            </wps:cNvCnPr>
                            <wps:spPr bwMode="auto">
                              <a:xfrm>
                                <a:off x="14123" y="7129"/>
                                <a:ext cx="0" cy="2438"/>
                              </a:xfrm>
                              <a:prstGeom prst="line">
                                <a:avLst/>
                              </a:prstGeom>
                              <a:noFill/>
                              <a:ln w="9525">
                                <a:solidFill>
                                  <a:srgbClr val="FF0000"/>
                                </a:solidFill>
                                <a:round/>
                                <a:headEnd/>
                                <a:tailEnd/>
                              </a:ln>
                            </wps:spPr>
                            <wps:bodyPr/>
                          </wps:wsp>
                          <wps:wsp>
                            <wps:cNvPr id="177" name="Line 68"/>
                            <wps:cNvCnPr>
                              <a:cxnSpLocks noChangeShapeType="1"/>
                            </wps:cNvCnPr>
                            <wps:spPr bwMode="auto">
                              <a:xfrm>
                                <a:off x="10088" y="9298"/>
                                <a:ext cx="4026" cy="0"/>
                              </a:xfrm>
                              <a:prstGeom prst="line">
                                <a:avLst/>
                              </a:prstGeom>
                              <a:noFill/>
                              <a:ln w="9525">
                                <a:solidFill>
                                  <a:srgbClr val="FF0000"/>
                                </a:solidFill>
                                <a:round/>
                                <a:headEnd type="triangle" w="med" len="med"/>
                                <a:tailEnd type="triangle" w="med" len="med"/>
                              </a:ln>
                            </wps:spPr>
                            <wps:bodyPr/>
                          </wps:wsp>
                          <wps:wsp>
                            <wps:cNvPr id="178" name="Rectangle 69"/>
                            <wps:cNvSpPr>
                              <a:spLocks noChangeArrowheads="1"/>
                            </wps:cNvSpPr>
                            <wps:spPr bwMode="auto">
                              <a:xfrm>
                                <a:off x="11694" y="1177"/>
                                <a:ext cx="885" cy="1327"/>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wps:wsp>
                            <wps:cNvPr id="179" name="Freeform 70"/>
                            <wps:cNvSpPr>
                              <a:spLocks/>
                            </wps:cNvSpPr>
                            <wps:spPr bwMode="auto">
                              <a:xfrm>
                                <a:off x="11798" y="1429"/>
                                <a:ext cx="347" cy="399"/>
                              </a:xfrm>
                              <a:custGeom>
                                <a:avLst/>
                                <a:gdLst>
                                  <a:gd name="T0" fmla="*/ 0 w 324"/>
                                  <a:gd name="T1" fmla="*/ 394 h 394"/>
                                  <a:gd name="T2" fmla="*/ 189 w 324"/>
                                  <a:gd name="T3" fmla="*/ 72 h 394"/>
                                  <a:gd name="T4" fmla="*/ 256 w 324"/>
                                  <a:gd name="T5" fmla="*/ 10 h 394"/>
                                  <a:gd name="T6" fmla="*/ 282 w 324"/>
                                  <a:gd name="T7" fmla="*/ 0 h 394"/>
                                  <a:gd name="T8" fmla="*/ 324 w 324"/>
                                  <a:gd name="T9" fmla="*/ 0 h 394"/>
                                </a:gdLst>
                                <a:ahLst/>
                                <a:cxnLst>
                                  <a:cxn ang="0">
                                    <a:pos x="T0" y="T1"/>
                                  </a:cxn>
                                  <a:cxn ang="0">
                                    <a:pos x="T2" y="T3"/>
                                  </a:cxn>
                                  <a:cxn ang="0">
                                    <a:pos x="T4" y="T5"/>
                                  </a:cxn>
                                  <a:cxn ang="0">
                                    <a:pos x="T6" y="T7"/>
                                  </a:cxn>
                                  <a:cxn ang="0">
                                    <a:pos x="T8" y="T9"/>
                                  </a:cxn>
                                </a:cxnLst>
                                <a:rect l="0" t="0" r="r" b="b"/>
                                <a:pathLst>
                                  <a:path w="324" h="394">
                                    <a:moveTo>
                                      <a:pt x="0" y="394"/>
                                    </a:moveTo>
                                    <a:lnTo>
                                      <a:pt x="189" y="72"/>
                                    </a:lnTo>
                                    <a:lnTo>
                                      <a:pt x="256" y="10"/>
                                    </a:lnTo>
                                    <a:lnTo>
                                      <a:pt x="282" y="0"/>
                                    </a:lnTo>
                                    <a:lnTo>
                                      <a:pt x="324" y="0"/>
                                    </a:lnTo>
                                  </a:path>
                                </a:pathLst>
                              </a:custGeom>
                              <a:noFill/>
                              <a:ln w="28575" cap="flat" cmpd="sng">
                                <a:solidFill>
                                  <a:srgbClr val="000000"/>
                                </a:solidFill>
                                <a:prstDash val="solid"/>
                                <a:round/>
                                <a:headEnd/>
                                <a:tailEnd/>
                              </a:ln>
                            </wps:spPr>
                            <wps:bodyPr rot="0" vert="horz" wrap="square" lIns="91440" tIns="45720" rIns="91440" bIns="45720" anchor="t" anchorCtr="0" upright="1">
                              <a:noAutofit/>
                            </wps:bodyPr>
                          </wps:wsp>
                          <wps:wsp>
                            <wps:cNvPr id="180" name="Freeform 71"/>
                            <wps:cNvSpPr>
                              <a:spLocks/>
                            </wps:cNvSpPr>
                            <wps:spPr bwMode="auto">
                              <a:xfrm flipH="1">
                                <a:off x="12101" y="1429"/>
                                <a:ext cx="347" cy="399"/>
                              </a:xfrm>
                              <a:custGeom>
                                <a:avLst/>
                                <a:gdLst>
                                  <a:gd name="T0" fmla="*/ 0 w 324"/>
                                  <a:gd name="T1" fmla="*/ 394 h 394"/>
                                  <a:gd name="T2" fmla="*/ 189 w 324"/>
                                  <a:gd name="T3" fmla="*/ 72 h 394"/>
                                  <a:gd name="T4" fmla="*/ 256 w 324"/>
                                  <a:gd name="T5" fmla="*/ 10 h 394"/>
                                  <a:gd name="T6" fmla="*/ 282 w 324"/>
                                  <a:gd name="T7" fmla="*/ 0 h 394"/>
                                  <a:gd name="T8" fmla="*/ 324 w 324"/>
                                  <a:gd name="T9" fmla="*/ 0 h 394"/>
                                </a:gdLst>
                                <a:ahLst/>
                                <a:cxnLst>
                                  <a:cxn ang="0">
                                    <a:pos x="T0" y="T1"/>
                                  </a:cxn>
                                  <a:cxn ang="0">
                                    <a:pos x="T2" y="T3"/>
                                  </a:cxn>
                                  <a:cxn ang="0">
                                    <a:pos x="T4" y="T5"/>
                                  </a:cxn>
                                  <a:cxn ang="0">
                                    <a:pos x="T6" y="T7"/>
                                  </a:cxn>
                                  <a:cxn ang="0">
                                    <a:pos x="T8" y="T9"/>
                                  </a:cxn>
                                </a:cxnLst>
                                <a:rect l="0" t="0" r="r" b="b"/>
                                <a:pathLst>
                                  <a:path w="324" h="394">
                                    <a:moveTo>
                                      <a:pt x="0" y="394"/>
                                    </a:moveTo>
                                    <a:lnTo>
                                      <a:pt x="189" y="72"/>
                                    </a:lnTo>
                                    <a:lnTo>
                                      <a:pt x="256" y="10"/>
                                    </a:lnTo>
                                    <a:lnTo>
                                      <a:pt x="282" y="0"/>
                                    </a:lnTo>
                                    <a:lnTo>
                                      <a:pt x="324" y="0"/>
                                    </a:lnTo>
                                  </a:path>
                                </a:pathLst>
                              </a:custGeom>
                              <a:noFill/>
                              <a:ln w="28575" cap="flat" cmpd="sng">
                                <a:solidFill>
                                  <a:srgbClr val="000000"/>
                                </a:solidFill>
                                <a:prstDash val="solid"/>
                                <a:round/>
                                <a:headEnd/>
                                <a:tailEnd/>
                              </a:ln>
                            </wps:spPr>
                            <wps:bodyPr rot="0" vert="horz" wrap="square" lIns="91440" tIns="45720" rIns="91440" bIns="45720" anchor="t" anchorCtr="0" upright="1">
                              <a:noAutofit/>
                            </wps:bodyPr>
                          </wps:wsp>
                          <wps:wsp>
                            <wps:cNvPr id="181" name="Line 72"/>
                            <wps:cNvCnPr>
                              <a:cxnSpLocks noChangeShapeType="1"/>
                            </wps:cNvCnPr>
                            <wps:spPr bwMode="auto">
                              <a:xfrm>
                                <a:off x="11806" y="1828"/>
                                <a:ext cx="9" cy="512"/>
                              </a:xfrm>
                              <a:prstGeom prst="line">
                                <a:avLst/>
                              </a:prstGeom>
                              <a:noFill/>
                              <a:ln w="28575">
                                <a:solidFill>
                                  <a:srgbClr val="000000"/>
                                </a:solidFill>
                                <a:round/>
                                <a:headEnd/>
                                <a:tailEnd/>
                              </a:ln>
                            </wps:spPr>
                            <wps:bodyPr/>
                          </wps:wsp>
                          <wps:wsp>
                            <wps:cNvPr id="182" name="Line 73"/>
                            <wps:cNvCnPr>
                              <a:cxnSpLocks noChangeShapeType="1"/>
                            </wps:cNvCnPr>
                            <wps:spPr bwMode="auto">
                              <a:xfrm>
                                <a:off x="12448" y="1819"/>
                                <a:ext cx="9" cy="512"/>
                              </a:xfrm>
                              <a:prstGeom prst="line">
                                <a:avLst/>
                              </a:prstGeom>
                              <a:noFill/>
                              <a:ln w="28575">
                                <a:solidFill>
                                  <a:srgbClr val="000000"/>
                                </a:solidFill>
                                <a:round/>
                                <a:headEnd/>
                                <a:tailEnd/>
                              </a:ln>
                            </wps:spPr>
                            <wps:bodyPr/>
                          </wps:wsp>
                          <wps:wsp>
                            <wps:cNvPr id="183" name="Line 74"/>
                            <wps:cNvCnPr>
                              <a:cxnSpLocks noChangeShapeType="1"/>
                            </wps:cNvCnPr>
                            <wps:spPr bwMode="auto">
                              <a:xfrm>
                                <a:off x="11815" y="2340"/>
                                <a:ext cx="660" cy="0"/>
                              </a:xfrm>
                              <a:prstGeom prst="line">
                                <a:avLst/>
                              </a:prstGeom>
                              <a:noFill/>
                              <a:ln w="28575">
                                <a:solidFill>
                                  <a:srgbClr val="000000"/>
                                </a:solidFill>
                                <a:round/>
                                <a:headEnd/>
                                <a:tailEnd/>
                              </a:ln>
                            </wps:spPr>
                            <wps:bodyPr/>
                          </wps:wsp>
                          <wpg:grpSp>
                            <wpg:cNvPr id="184" name="Group 75"/>
                            <wpg:cNvGrpSpPr>
                              <a:grpSpLocks/>
                            </wpg:cNvGrpSpPr>
                            <wpg:grpSpPr bwMode="auto">
                              <a:xfrm>
                                <a:off x="9776" y="6730"/>
                                <a:ext cx="651" cy="590"/>
                                <a:chOff x="2534" y="9228"/>
                                <a:chExt cx="825" cy="748"/>
                              </a:xfrm>
                            </wpg:grpSpPr>
                            <wps:wsp>
                              <wps:cNvPr id="185" name="Oval 76"/>
                              <wps:cNvSpPr>
                                <a:spLocks noChangeArrowheads="1"/>
                              </wps:cNvSpPr>
                              <wps:spPr bwMode="auto">
                                <a:xfrm>
                                  <a:off x="2732" y="9448"/>
                                  <a:ext cx="451" cy="45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86" name="Line 77"/>
                              <wps:cNvCnPr>
                                <a:cxnSpLocks noChangeShapeType="1"/>
                              </wps:cNvCnPr>
                              <wps:spPr bwMode="auto">
                                <a:xfrm>
                                  <a:off x="2534" y="9679"/>
                                  <a:ext cx="825" cy="0"/>
                                </a:xfrm>
                                <a:prstGeom prst="line">
                                  <a:avLst/>
                                </a:prstGeom>
                                <a:noFill/>
                                <a:ln w="28575">
                                  <a:solidFill>
                                    <a:srgbClr val="000000"/>
                                  </a:solidFill>
                                  <a:round/>
                                  <a:headEnd/>
                                  <a:tailEnd/>
                                </a:ln>
                              </wps:spPr>
                              <wps:bodyPr/>
                            </wps:wsp>
                            <wps:wsp>
                              <wps:cNvPr id="187" name="Line 78"/>
                              <wps:cNvCnPr>
                                <a:cxnSpLocks noChangeShapeType="1"/>
                              </wps:cNvCnPr>
                              <wps:spPr bwMode="auto">
                                <a:xfrm>
                                  <a:off x="2952" y="9228"/>
                                  <a:ext cx="0" cy="748"/>
                                </a:xfrm>
                                <a:prstGeom prst="line">
                                  <a:avLst/>
                                </a:prstGeom>
                                <a:noFill/>
                                <a:ln w="28575">
                                  <a:solidFill>
                                    <a:srgbClr val="000000"/>
                                  </a:solidFill>
                                  <a:round/>
                                  <a:headEnd/>
                                  <a:tailEnd/>
                                </a:ln>
                              </wps:spPr>
                              <wps:bodyPr/>
                            </wps:wsp>
                          </wpg:grpSp>
                          <wps:wsp>
                            <wps:cNvPr id="188" name="Line 79"/>
                            <wps:cNvCnPr>
                              <a:cxnSpLocks noChangeShapeType="1"/>
                            </wps:cNvCnPr>
                            <wps:spPr bwMode="auto">
                              <a:xfrm>
                                <a:off x="9655" y="6678"/>
                                <a:ext cx="867" cy="0"/>
                              </a:xfrm>
                              <a:prstGeom prst="line">
                                <a:avLst/>
                              </a:prstGeom>
                              <a:noFill/>
                              <a:ln w="28575">
                                <a:solidFill>
                                  <a:srgbClr val="000000"/>
                                </a:solidFill>
                                <a:round/>
                                <a:headEnd/>
                                <a:tailEnd/>
                              </a:ln>
                            </wps:spPr>
                            <wps:bodyPr/>
                          </wps:wsp>
                          <wps:wsp>
                            <wps:cNvPr id="189" name="Line 80"/>
                            <wps:cNvCnPr>
                              <a:cxnSpLocks noChangeShapeType="1"/>
                            </wps:cNvCnPr>
                            <wps:spPr bwMode="auto">
                              <a:xfrm>
                                <a:off x="10514" y="6686"/>
                                <a:ext cx="0" cy="1432"/>
                              </a:xfrm>
                              <a:prstGeom prst="line">
                                <a:avLst/>
                              </a:prstGeom>
                              <a:noFill/>
                              <a:ln w="28575">
                                <a:solidFill>
                                  <a:srgbClr val="000000"/>
                                </a:solidFill>
                                <a:round/>
                                <a:headEnd/>
                                <a:tailEnd/>
                              </a:ln>
                            </wps:spPr>
                            <wps:bodyPr/>
                          </wps:wsp>
                          <wps:wsp>
                            <wps:cNvPr id="190" name="Line 81"/>
                            <wps:cNvCnPr>
                              <a:cxnSpLocks noChangeShapeType="1"/>
                            </wps:cNvCnPr>
                            <wps:spPr bwMode="auto">
                              <a:xfrm>
                                <a:off x="13663" y="6704"/>
                                <a:ext cx="868" cy="0"/>
                              </a:xfrm>
                              <a:prstGeom prst="line">
                                <a:avLst/>
                              </a:prstGeom>
                              <a:noFill/>
                              <a:ln w="28575">
                                <a:solidFill>
                                  <a:srgbClr val="000000"/>
                                </a:solidFill>
                                <a:round/>
                                <a:headEnd/>
                                <a:tailEnd/>
                              </a:ln>
                            </wps:spPr>
                            <wps:bodyPr/>
                          </wps:wsp>
                          <wps:wsp>
                            <wps:cNvPr id="191" name="Line 82"/>
                            <wps:cNvCnPr>
                              <a:cxnSpLocks noChangeShapeType="1"/>
                            </wps:cNvCnPr>
                            <wps:spPr bwMode="auto">
                              <a:xfrm>
                                <a:off x="13663" y="6712"/>
                                <a:ext cx="0" cy="1432"/>
                              </a:xfrm>
                              <a:prstGeom prst="line">
                                <a:avLst/>
                              </a:prstGeom>
                              <a:noFill/>
                              <a:ln w="28575">
                                <a:solidFill>
                                  <a:srgbClr val="000000"/>
                                </a:solidFill>
                                <a:round/>
                                <a:headEnd/>
                                <a:tailEnd/>
                              </a:ln>
                            </wps:spPr>
                            <wps:bodyPr/>
                          </wps:wsp>
                          <wps:wsp>
                            <wps:cNvPr id="192" name="Oval 83"/>
                            <wps:cNvSpPr>
                              <a:spLocks noChangeAspect="1" noChangeArrowheads="1"/>
                            </wps:cNvSpPr>
                            <wps:spPr bwMode="auto">
                              <a:xfrm>
                                <a:off x="9984" y="7623"/>
                                <a:ext cx="243" cy="24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193" name="Group 84"/>
                            <wpg:cNvGrpSpPr>
                              <a:grpSpLocks/>
                            </wpg:cNvGrpSpPr>
                            <wpg:grpSpPr bwMode="auto">
                              <a:xfrm>
                                <a:off x="13785" y="6721"/>
                                <a:ext cx="650" cy="590"/>
                                <a:chOff x="2534" y="9228"/>
                                <a:chExt cx="825" cy="748"/>
                              </a:xfrm>
                            </wpg:grpSpPr>
                            <wps:wsp>
                              <wps:cNvPr id="194" name="Oval 85"/>
                              <wps:cNvSpPr>
                                <a:spLocks noChangeArrowheads="1"/>
                              </wps:cNvSpPr>
                              <wps:spPr bwMode="auto">
                                <a:xfrm>
                                  <a:off x="2732" y="9448"/>
                                  <a:ext cx="451" cy="45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5" name="Line 86"/>
                              <wps:cNvCnPr>
                                <a:cxnSpLocks noChangeShapeType="1"/>
                              </wps:cNvCnPr>
                              <wps:spPr bwMode="auto">
                                <a:xfrm>
                                  <a:off x="2534" y="9679"/>
                                  <a:ext cx="825" cy="0"/>
                                </a:xfrm>
                                <a:prstGeom prst="line">
                                  <a:avLst/>
                                </a:prstGeom>
                                <a:noFill/>
                                <a:ln w="28575">
                                  <a:solidFill>
                                    <a:srgbClr val="000000"/>
                                  </a:solidFill>
                                  <a:round/>
                                  <a:headEnd/>
                                  <a:tailEnd/>
                                </a:ln>
                              </wps:spPr>
                              <wps:bodyPr/>
                            </wps:wsp>
                            <wps:wsp>
                              <wps:cNvPr id="196" name="Line 87"/>
                              <wps:cNvCnPr>
                                <a:cxnSpLocks noChangeShapeType="1"/>
                              </wps:cNvCnPr>
                              <wps:spPr bwMode="auto">
                                <a:xfrm>
                                  <a:off x="2952" y="9228"/>
                                  <a:ext cx="0" cy="748"/>
                                </a:xfrm>
                                <a:prstGeom prst="line">
                                  <a:avLst/>
                                </a:prstGeom>
                                <a:noFill/>
                                <a:ln w="28575">
                                  <a:solidFill>
                                    <a:srgbClr val="000000"/>
                                  </a:solidFill>
                                  <a:round/>
                                  <a:headEnd/>
                                  <a:tailEnd/>
                                </a:ln>
                              </wps:spPr>
                              <wps:bodyPr/>
                            </wps:wsp>
                          </wpg:grpSp>
                          <wps:wsp>
                            <wps:cNvPr id="197" name="Oval 88"/>
                            <wps:cNvSpPr>
                              <a:spLocks noChangeAspect="1" noChangeArrowheads="1"/>
                            </wps:cNvSpPr>
                            <wps:spPr bwMode="auto">
                              <a:xfrm>
                                <a:off x="13993" y="7588"/>
                                <a:ext cx="243" cy="24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8" name="Oval 89"/>
                            <wps:cNvSpPr>
                              <a:spLocks noChangeAspect="1" noChangeArrowheads="1"/>
                            </wps:cNvSpPr>
                            <wps:spPr bwMode="auto">
                              <a:xfrm>
                                <a:off x="9828" y="1316"/>
                                <a:ext cx="243" cy="24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9" name="Oval 90"/>
                            <wps:cNvSpPr>
                              <a:spLocks noChangeAspect="1" noChangeArrowheads="1"/>
                            </wps:cNvSpPr>
                            <wps:spPr bwMode="auto">
                              <a:xfrm>
                                <a:off x="14097" y="1299"/>
                                <a:ext cx="243" cy="24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0" name="Oval 91"/>
                            <wps:cNvSpPr>
                              <a:spLocks noChangeAspect="1" noChangeArrowheads="1"/>
                            </wps:cNvSpPr>
                            <wps:spPr bwMode="auto">
                              <a:xfrm>
                                <a:off x="9828" y="6114"/>
                                <a:ext cx="243" cy="24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1" name="Oval 92"/>
                            <wps:cNvSpPr>
                              <a:spLocks noChangeAspect="1" noChangeArrowheads="1"/>
                            </wps:cNvSpPr>
                            <wps:spPr bwMode="auto">
                              <a:xfrm>
                                <a:off x="14097" y="6114"/>
                                <a:ext cx="243" cy="24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wgp>
                    </wpc:wpc>
                  </a:graphicData>
                </a:graphic>
              </wp:inline>
            </w:drawing>
          </mc:Choice>
          <mc:Fallback>
            <w:pict>
              <v:group w14:anchorId="6EED7459" id="Canvas 211" o:spid="_x0000_s1032" editas="canvas" style="width:442.15pt;height:225.35pt;mso-position-horizontal-relative:char;mso-position-vertical-relative:line" coordsize="56153,2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">
                <v:shape id="_x0000_s1033" type="#_x0000_t75" style="position:absolute;width:56153;height:28619;visibility:visible;mso-wrap-style:square">
                  <v:fill o:detectmouseclick="t"/>
                  <v:path o:connecttype="none"/>
                </v:shape>
                <v:group id="Group 5" o:spid="_x0000_s1034" style="position:absolute;left:146;top:114;width:18878;height:25660" coordorigin="681,1236" coordsize="5665,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type id="_x0000_t202" coordsize="21600,21600" o:spt="202" path="m,l,21600r21600,l21600,xe">
                    <v:stroke joinstyle="miter"/>
                    <v:path gradientshapeok="t" o:connecttype="rect"/>
                  </v:shapetype>
                  <v:shape id="Text Box 6" o:spid="_x0000_s1035" type="#_x0000_t202" style="position:absolute;left:6027;top:4184;width:319;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" filled="f" stroked="f">
                    <v:textbox style="layout-flow:vertical" inset="0,0,0,0">
                      <w:txbxContent>
                        <w:p w14:paraId="5D609EAC" w14:textId="77777777" w:rsidR="00010EDB" w:rsidRPr="00E25A89" w:rsidRDefault="00010EDB" w:rsidP="00010EDB">
                          <w:pPr>
                            <w:rPr>
                              <w:b/>
                              <w:color w:val="FF0000"/>
                              <w:sz w:val="16"/>
                              <w:szCs w:val="16"/>
                            </w:rPr>
                          </w:pPr>
                          <w:r w:rsidRPr="00E25A89">
                            <w:rPr>
                              <w:b/>
                              <w:color w:val="FF0000"/>
                              <w:sz w:val="16"/>
                              <w:szCs w:val="16"/>
                            </w:rPr>
                            <w:t>15</w:t>
                          </w:r>
                          <w:r>
                            <w:rPr>
                              <w:b/>
                              <w:color w:val="FF0000"/>
                              <w:sz w:val="16"/>
                              <w:szCs w:val="16"/>
                            </w:rPr>
                            <w:t>5</w:t>
                          </w:r>
                        </w:p>
                      </w:txbxContent>
                    </v:textbox>
                  </v:shape>
                  <v:shape id="Text Box 7" o:spid="_x0000_s1036" type="#_x0000_t202" style="position:absolute;left:2580;top:8281;width:91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DCA9426" w14:textId="77777777" w:rsidR="00010EDB" w:rsidRPr="00E25A89" w:rsidRDefault="00010EDB" w:rsidP="00010EDB">
                          <w:pPr>
                            <w:jc w:val="center"/>
                            <w:rPr>
                              <w:b/>
                              <w:color w:val="FF0000"/>
                              <w:sz w:val="18"/>
                            </w:rPr>
                          </w:pPr>
                          <w:r>
                            <w:rPr>
                              <w:b/>
                              <w:color w:val="FF0000"/>
                              <w:sz w:val="18"/>
                            </w:rPr>
                            <w:t>110</w:t>
                          </w:r>
                        </w:p>
                      </w:txbxContent>
                    </v:textbox>
                  </v:shape>
                  <v:group id="Group 8" o:spid="_x0000_s1037" style="position:absolute;left:681;top:1236;width:5467;height:7700" coordorigin="681,1236" coordsize="5467,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AutoShape 9" o:spid="_x0000_s1038" style="position:absolute;left:681;top:1246;width:4896;height:5362;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" filled="f" strokeweight="2.25pt"/>
                    <v:roundrect id="AutoShape 10" o:spid="_x0000_s1039" style="position:absolute;left:1529;top:2066;width:3192;height:3806;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" filled="f" strokeweight="3pt">
                      <v:stroke linestyle="thinThin"/>
                    </v:roundrect>
                    <v:oval id="Oval 11" o:spid="_x0000_s1040" style="position:absolute;left:1918;top:4125;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oval id="Oval 12" o:spid="_x0000_s1041" style="position:absolute;left:4020;top:4108;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"/>
                    <v:rect id="Rectangle 13" o:spid="_x0000_s1042" style="position:absolute;left:1762;top:2534;width:268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" strokeweight="2.25pt"/>
                    <v:roundrect id="AutoShape 14" o:spid="_x0000_s1043" style="position:absolute;left:681;top:6746;width:4896;height:1391;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" filled="f" strokeweight="2.25pt"/>
                    <v:shape id="Arc 15" o:spid="_x0000_s1044" style="position:absolute;left:685;top:5846;width:666;height:7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" path="m,nfc11929,,21600,9670,21600,21600em,nsc11929,,21600,9670,21600,21600l,21600,,xe" filled="f" strokeweight="2.25pt">
                      <v:path arrowok="t" o:extrusionok="f" o:connecttype="custom" o:connectlocs="0,0;666,762;0,762" o:connectangles="0,0,0"/>
                    </v:shape>
                    <v:shape id="Arc 16" o:spid="_x0000_s1045" style="position:absolute;left:4897;top:5838;width:666;height:76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" path="m,nfc11929,,21600,9670,21600,21600em,nsc11929,,21600,9670,21600,21600l,21600,,xe" filled="f" strokeweight="2.25pt">
                      <v:path arrowok="t" o:extrusionok="f" o:connecttype="custom" o:connectlocs="0,0;666,761;0,761" o:connectangles="0,0,0"/>
                    </v:shape>
                    <v:line id="Line 17" o:spid="_x0000_s1046" style="position:absolute;visibility:visible;mso-wrap-style:square" from="681,6478" to="681,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" strokeweight="2.25pt"/>
                    <v:line id="Line 18" o:spid="_x0000_s1047" style="position:absolute;visibility:visible;mso-wrap-style:square" from="5581,6452" to="5581,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" strokeweight="2.25pt"/>
                    <v:group id="Group 19" o:spid="_x0000_s1048" style="position:absolute;left:2830;top:7248;width:558;height:380" coordorigin="5130,8447" coordsize="7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Oval 20" o:spid="_x0000_s1049" style="position:absolute;left:5361;top:8568;width:262;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"/>
                      <v:line id="Line 21" o:spid="_x0000_s1050" style="position:absolute;visibility:visible;mso-wrap-style:square" from="5130,8701" to="5840,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22" o:spid="_x0000_s1051" style="position:absolute;visibility:visible;mso-wrap-style:square" from="5493,8447" to="5493,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group>
                    <v:line id="Line 23" o:spid="_x0000_s1052" style="position:absolute;visibility:visible;mso-wrap-style:square" from="5473,1236" to="6115,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" strokecolor="red"/>
                    <v:line id="Line 24" o:spid="_x0000_s1053" style="position:absolute;visibility:visible;mso-wrap-style:square" from="5516,8139" to="6148,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" strokecolor="red"/>
                    <v:line id="Line 25" o:spid="_x0000_s1054" style="position:absolute;visibility:visible;mso-wrap-style:square" from="5983,1236" to="5983,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" strokecolor="red">
                      <v:stroke startarrow="block" endarrow="block"/>
                    </v:line>
                    <v:line id="Line 26" o:spid="_x0000_s1055" style="position:absolute;visibility:visible;mso-wrap-style:square" from="690,8104" to="690,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" strokecolor="red"/>
                    <v:line id="Line 27" o:spid="_x0000_s1056" style="position:absolute;visibility:visible;mso-wrap-style:square" from="5560,8078" to="5560,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" strokecolor="red"/>
                    <v:line id="Line 28" o:spid="_x0000_s1057" style="position:absolute;visibility:visible;mso-wrap-style:square" from="692,8683" to="5579,8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" strokecolor="red">
                      <v:stroke startarrow="block" endarrow="block"/>
                    </v:line>
                    <v:group id="Group 29" o:spid="_x0000_s1058" style="position:absolute;left:694;top:6123;width:558;height:381" coordorigin="5130,8447" coordsize="7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Oval 30" o:spid="_x0000_s1059" style="position:absolute;left:5361;top:8568;width:262;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"/>
                      <v:line id="Line 31" o:spid="_x0000_s1060" style="position:absolute;visibility:visible;mso-wrap-style:square" from="5130,8701" to="5840,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32" o:spid="_x0000_s1061" style="position:absolute;visibility:visible;mso-wrap-style:square" from="5493,8447" to="5493,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group>
                    <v:group id="Group 33" o:spid="_x0000_s1062" style="position:absolute;left:4975;top:6123;width:559;height:381" coordorigin="5130,8447" coordsize="7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34" o:spid="_x0000_s1063" style="position:absolute;left:5361;top:8568;width:262;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line id="Line 35" o:spid="_x0000_s1064" style="position:absolute;visibility:visible;mso-wrap-style:square" from="5130,8701" to="5840,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36" o:spid="_x0000_s1065" style="position:absolute;visibility:visible;mso-wrap-style:square" from="5493,8447" to="5493,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group>
                  </v:group>
                </v:group>
                <v:group id="Group 37" o:spid="_x0000_s1066" style="position:absolute;left:24066;top:209;width:8877;height:25933" coordorigin="4074,3926" coordsize="2663,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38" o:spid="_x0000_s1067" type="#_x0000_t202" style="position:absolute;left:5053;top:11153;width:91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0D63E9D" w14:textId="77777777" w:rsidR="00010EDB" w:rsidRPr="00E25A89" w:rsidRDefault="00010EDB" w:rsidP="00010EDB">
                          <w:pPr>
                            <w:jc w:val="center"/>
                            <w:rPr>
                              <w:b/>
                              <w:color w:val="FF0000"/>
                              <w:sz w:val="18"/>
                            </w:rPr>
                          </w:pPr>
                          <w:r>
                            <w:rPr>
                              <w:b/>
                              <w:color w:val="FF0000"/>
                              <w:sz w:val="18"/>
                            </w:rPr>
                            <w:t>60</w:t>
                          </w:r>
                        </w:p>
                      </w:txbxContent>
                    </v:textbox>
                  </v:shape>
                  <v:group id="Group 39" o:spid="_x0000_s1068" style="position:absolute;left:4074;top:3926;width:2663;height:7788" coordorigin="4074,3926" coordsize="2663,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utoShape 40" o:spid="_x0000_s1069" style="position:absolute;left:6191;top:10402;width:266;height:281;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" path="m5409,13596v-448,-864,-682,-1823,-682,-2796c4727,7445,7445,4727,10800,4727v3354,,6073,2718,6073,6073c16872,11773,16638,12732,16190,13596r4196,2177c21183,14237,21600,12531,21600,10800,21600,4835,16764,,10800,,4835,,,4835,,10800v,1731,416,3437,1213,4973l5409,13596xe" strokeweight="2.25pt">
                      <v:stroke joinstyle="miter"/>
                      <v:path o:connecttype="custom" o:connectlocs="133,0;41,191;133,61;225,191" o:connectangles="0,0,0,0" textboxrect="0,0,21600,13298"/>
                    </v:shape>
                    <v:roundrect id="AutoShape 41" o:spid="_x0000_s1070" style="position:absolute;left:4074;top:3930;width:430;height:12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" strokeweight="2.25pt"/>
                    <v:line id="Line 42" o:spid="_x0000_s1071" style="position:absolute;visibility:visible;mso-wrap-style:square" from="4433,3930" to="635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" strokeweight="2.25pt"/>
                    <v:line id="Line 43" o:spid="_x0000_s1072" style="position:absolute;visibility:visible;mso-wrap-style:square" from="6347,3926" to="6729,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" strokeweight="2.25pt"/>
                    <v:line id="Line 44" o:spid="_x0000_s1073" style="position:absolute;visibility:visible;mso-wrap-style:square" from="6737,4133" to="6737,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" strokeweight="2.25pt"/>
                    <v:line id="Line 45" o:spid="_x0000_s1074" style="position:absolute;flip:x;visibility:visible;mso-wrap-style:square" from="6300,9192" to="6721,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" strokeweight="2.25pt"/>
                    <v:line id="Line 46" o:spid="_x0000_s1075" style="position:absolute;flip:x;visibility:visible;mso-wrap-style:square" from="4113,9356" to="6292,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" strokeweight="2.25pt"/>
                    <v:line id="Line 47" o:spid="_x0000_s1076" style="position:absolute;flip:y;visibility:visible;mso-wrap-style:square" from="4121,5203" to="412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" strokeweight="2.25pt"/>
                    <v:roundrect id="AutoShape 48" o:spid="_x0000_s1077" style="position:absolute;left:4121;top:9434;width:2147;height:1445;visibility:visible;mso-wrap-style:square;v-text-anchor:top" arcsize="59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" strokeweight="2.25pt"/>
                    <v:line id="Line 49" o:spid="_x0000_s1078" style="position:absolute;visibility:visible;mso-wrap-style:square" from="5847,9364" to="5847,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" strokeweight="2.25pt"/>
                    <v:line id="Line 50" o:spid="_x0000_s1079" style="position:absolute;visibility:visible;mso-wrap-style:square" from="5745,3954" to="5745,1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" strokeweight="2.25pt"/>
                    <v:line id="Line 51" o:spid="_x0000_s1080" style="position:absolute;visibility:visible;mso-wrap-style:square" from="4121,10824" to="4121,1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" strokecolor="red"/>
                    <v:line id="Line 52" o:spid="_x0000_s1081" style="position:absolute;visibility:visible;mso-wrap-style:square" from="6729,9192" to="6729,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" strokecolor="red"/>
                    <v:line id="Line 53" o:spid="_x0000_s1082" style="position:absolute;visibility:visible;mso-wrap-style:square" from="4121,11519" to="6729,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" strokecolor="red">
                      <v:stroke startarrow="block" endarrow="block"/>
                    </v:line>
                    <v:rect id="Rectangle 54" o:spid="_x0000_s1083" style="position:absolute;left:4136;top:3954;width:53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line id="Line 55" o:spid="_x0000_s1084" style="position:absolute;visibility:visible;mso-wrap-style:square" from="6307,8685" to="6307,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" strokeweight="2.25pt"/>
                    <v:line id="Line 56" o:spid="_x0000_s1085" style="position:absolute;visibility:visible;mso-wrap-style:square" from="6307,8685" to="6737,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" strokeweight="2.25pt"/>
                    <v:shape id="AutoShape 57" o:spid="_x0000_s1086" style="position:absolute;left:6230;top:8864;width:266;height:281;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" path="m5409,13596v-448,-864,-682,-1823,-682,-2796c4727,7445,7445,4727,10800,4727v3354,,6073,2718,6073,6073c16872,11773,16638,12732,16190,13596r4196,2177c21183,14237,21600,12531,21600,10800,21600,4835,16764,,10800,,4835,,,4835,,10800v,1731,416,3437,1213,4973l5409,13596xe" strokeweight="2.25pt">
                      <v:stroke joinstyle="miter"/>
                      <v:path o:connecttype="custom" o:connectlocs="133,0;41,191;133,61;225,191" o:connectangles="0,0,0,0" textboxrect="0,0,21600,13298"/>
                    </v:shape>
                  </v:group>
                </v:group>
                <v:group id="Group 58" o:spid="_x0000_s1087" style="position:absolute;left:37134;top:279;width:19019;height:28289" coordorigin="9646,1170" coordsize="5709,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Text Box 59" o:spid="_x0000_s1088" type="#_x0000_t202" style="position:absolute;left:15036;top:4085;width:319;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" filled="f" stroked="f">
                    <v:textbox style="layout-flow:vertical" inset="0,0,0,0">
                      <w:txbxContent>
                        <w:p w14:paraId="2390B1D3" w14:textId="77777777" w:rsidR="00010EDB" w:rsidRPr="00E25A89" w:rsidRDefault="00010EDB" w:rsidP="00010EDB">
                          <w:pPr>
                            <w:rPr>
                              <w:b/>
                              <w:color w:val="FF0000"/>
                              <w:sz w:val="20"/>
                            </w:rPr>
                          </w:pPr>
                          <w:r w:rsidRPr="00E25A89">
                            <w:rPr>
                              <w:b/>
                              <w:color w:val="FF0000"/>
                              <w:sz w:val="20"/>
                            </w:rPr>
                            <w:t>133</w:t>
                          </w:r>
                        </w:p>
                      </w:txbxContent>
                    </v:textbox>
                  </v:shape>
                  <v:shape id="Text Box 60" o:spid="_x0000_s1089" type="#_x0000_t202" style="position:absolute;left:11626;top:8914;width:91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042DCC2" w14:textId="77777777" w:rsidR="00010EDB" w:rsidRPr="00E25A89" w:rsidRDefault="00010EDB" w:rsidP="00010EDB">
                          <w:pPr>
                            <w:jc w:val="center"/>
                            <w:rPr>
                              <w:b/>
                              <w:color w:val="FF0000"/>
                              <w:sz w:val="18"/>
                            </w:rPr>
                          </w:pPr>
                          <w:r w:rsidRPr="00E25A89">
                            <w:rPr>
                              <w:b/>
                              <w:color w:val="FF0000"/>
                              <w:sz w:val="18"/>
                            </w:rPr>
                            <w:t>90</w:t>
                          </w:r>
                        </w:p>
                      </w:txbxContent>
                    </v:textbox>
                  </v:shape>
                  <v:group id="Group 61" o:spid="_x0000_s1090" style="position:absolute;left:9646;top:1170;width:5533;height:8492" coordorigin="9646,1170" coordsize="553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oundrect id="AutoShape 62" o:spid="_x0000_s1091" style="position:absolute;left:9646;top:1170;width:4911;height:6956;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" filled="f" strokeweight="2.25pt"/>
                    <v:line id="Line 63" o:spid="_x0000_s1092" style="position:absolute;visibility:visible;mso-wrap-style:square" from="12077,1423" to="15124,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" strokecolor="red"/>
                    <v:line id="Line 64" o:spid="_x0000_s1093" style="position:absolute;visibility:visible;mso-wrap-style:square" from="14288,7077" to="15179,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" strokecolor="red"/>
                    <v:line id="Line 65" o:spid="_x0000_s1094" style="position:absolute;visibility:visible;mso-wrap-style:square" from="15003,1400" to="15003,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" strokecolor="red">
                      <v:stroke startarrow="block" endarrow="block"/>
                    </v:line>
                    <v:line id="Line 66" o:spid="_x0000_s1095" style="position:absolute;visibility:visible;mso-wrap-style:square" from="10106,7311" to="10106,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" strokecolor="red"/>
                    <v:line id="Line 67" o:spid="_x0000_s1096" style="position:absolute;visibility:visible;mso-wrap-style:square" from="14123,7129" to="14123,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" strokecolor="red"/>
                    <v:line id="Line 68" o:spid="_x0000_s1097" style="position:absolute;visibility:visible;mso-wrap-style:square" from="10088,9298" to="14114,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" strokecolor="red">
                      <v:stroke startarrow="block" endarrow="block"/>
                    </v:line>
                    <v:rect id="Rectangle 69" o:spid="_x0000_s1098" style="position:absolute;left:11694;top:1177;width:88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" filled="f" strokeweight="2.25pt"/>
                    <v:shape id="Freeform 70" o:spid="_x0000_s1099" style="position:absolute;left:11798;top:1429;width:347;height:399;visibility:visible;mso-wrap-style:square;v-text-anchor:top" coordsize="32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" path="m,394l189,72,256,10,282,r42,e" filled="f" strokeweight="2.25pt">
                      <v:path arrowok="t" o:connecttype="custom" o:connectlocs="0,399;202,73;274,10;302,0;347,0" o:connectangles="0,0,0,0,0"/>
                    </v:shape>
                    <v:shape id="Freeform 71" o:spid="_x0000_s1100" style="position:absolute;left:12101;top:1429;width:347;height:399;flip:x;visibility:visible;mso-wrap-style:square;v-text-anchor:top" coordsize="32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" path="m,394l189,72,256,10,282,r42,e" filled="f" strokeweight="2.25pt">
                      <v:path arrowok="t" o:connecttype="custom" o:connectlocs="0,399;202,73;274,10;302,0;347,0" o:connectangles="0,0,0,0,0"/>
                    </v:shape>
                    <v:line id="Line 72" o:spid="_x0000_s1101" style="position:absolute;visibility:visible;mso-wrap-style:square" from="11806,1828" to="11815,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" strokeweight="2.25pt"/>
                    <v:line id="Line 73" o:spid="_x0000_s1102" style="position:absolute;visibility:visible;mso-wrap-style:square" from="12448,1819" to="12457,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" strokeweight="2.25pt"/>
                    <v:line id="Line 74" o:spid="_x0000_s1103" style="position:absolute;visibility:visible;mso-wrap-style:square" from="11815,2340" to="12475,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" strokeweight="2.25pt"/>
                    <v:group id="Group 75" o:spid="_x0000_s1104" style="position:absolute;left:9776;top:6730;width:651;height:590" coordorigin="2534,9228" coordsize="82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oval id="Oval 76" o:spid="_x0000_s1105" style="position:absolute;left:2732;top:944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" strokeweight="2.25pt"/>
                      <v:line id="Line 77" o:spid="_x0000_s1106" style="position:absolute;visibility:visible;mso-wrap-style:square" from="2534,9679" to="3359,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" strokeweight="2.25pt"/>
                      <v:line id="Line 78" o:spid="_x0000_s1107" style="position:absolute;visibility:visible;mso-wrap-style:square" from="2952,9228" to="2952,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" strokeweight="2.25pt"/>
                    </v:group>
                    <v:line id="Line 79" o:spid="_x0000_s1108" style="position:absolute;visibility:visible;mso-wrap-style:square" from="9655,6678" to="10522,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" strokeweight="2.25pt"/>
                    <v:line id="Line 80" o:spid="_x0000_s1109" style="position:absolute;visibility:visible;mso-wrap-style:square" from="10514,6686" to="10514,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" strokeweight="2.25pt"/>
                    <v:line id="Line 81" o:spid="_x0000_s1110" style="position:absolute;visibility:visible;mso-wrap-style:square" from="13663,6704" to="14531,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" strokeweight="2.25pt"/>
                    <v:line id="Line 82" o:spid="_x0000_s1111" style="position:absolute;visibility:visible;mso-wrap-style:square" from="13663,6712" to="13663,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" strokeweight="2.25pt"/>
                    <v:oval id="Oval 83" o:spid="_x0000_s1112" style="position:absolute;left:9984;top:7623;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" strokeweight="2.25pt">
                      <o:lock v:ext="edit" aspectratio="t"/>
                    </v:oval>
                    <v:group id="Group 84" o:spid="_x0000_s1113" style="position:absolute;left:13785;top:6721;width:650;height:590" coordorigin="2534,9228" coordsize="82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oval id="Oval 85" o:spid="_x0000_s1114" style="position:absolute;left:2732;top:944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" strokeweight="2.25pt"/>
                      <v:line id="Line 86" o:spid="_x0000_s1115" style="position:absolute;visibility:visible;mso-wrap-style:square" from="2534,9679" to="3359,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" strokeweight="2.25pt"/>
                      <v:line id="Line 87" o:spid="_x0000_s1116" style="position:absolute;visibility:visible;mso-wrap-style:square" from="2952,9228" to="2952,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" strokeweight="2.25pt"/>
                    </v:group>
                    <v:oval id="Oval 88" o:spid="_x0000_s1117" style="position:absolute;left:13993;top:7588;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" strokeweight="2.25pt">
                      <o:lock v:ext="edit" aspectratio="t"/>
                    </v:oval>
                    <v:oval id="Oval 89" o:spid="_x0000_s1118" style="position:absolute;left:9828;top:1316;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" strokeweight="2.25pt">
                      <o:lock v:ext="edit" aspectratio="t"/>
                    </v:oval>
                    <v:oval id="Oval 90" o:spid="_x0000_s1119" style="position:absolute;left:14097;top:1299;width:243;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" strokeweight="2.25pt">
                      <o:lock v:ext="edit" aspectratio="t"/>
                    </v:oval>
                    <v:oval id="Oval 91" o:spid="_x0000_s1120" style="position:absolute;left:9828;top:6114;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" strokeweight="2.25pt">
                      <o:lock v:ext="edit" aspectratio="t"/>
                    </v:oval>
                    <v:oval id="Oval 92" o:spid="_x0000_s1121" style="position:absolute;left:14097;top:6114;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" strokeweight="2.25pt">
                      <o:lock v:ext="edit" aspectratio="t"/>
                    </v:oval>
                  </v:group>
                </v:group>
                <w10:anchorlock/>
              </v:group>
            </w:pict>
          </mc:Fallback>
        </mc:AlternateContent>
      </w:r>
    </w:p>
    <w:p w14:paraId="2D35A872" w14:textId="026246FB" w:rsidR="00010EDB" w:rsidRPr="00492BE0" w:rsidRDefault="00AD092E" w:rsidP="00AD092E">
      <w:pPr>
        <w:spacing w:before="120" w:line="276" w:lineRule="auto"/>
        <w:ind w:firstLine="567"/>
        <w:jc w:val="both"/>
        <w:rPr>
          <w:color w:val="000000" w:themeColor="text1"/>
          <w:sz w:val="26"/>
          <w:szCs w:val="26"/>
        </w:rPr>
      </w:pPr>
      <w:r w:rsidRPr="00492BE0">
        <w:rPr>
          <w:color w:val="000000" w:themeColor="text1"/>
          <w:sz w:val="26"/>
          <w:szCs w:val="26"/>
        </w:rPr>
        <w:t xml:space="preserve">- </w:t>
      </w:r>
      <w:r w:rsidR="00010EDB" w:rsidRPr="00492BE0">
        <w:rPr>
          <w:color w:val="000000" w:themeColor="text1"/>
          <w:sz w:val="26"/>
          <w:szCs w:val="26"/>
        </w:rPr>
        <w:t>Kích thước ngoài:   155 x 110 x 60 mm</w:t>
      </w:r>
    </w:p>
    <w:p w14:paraId="7E8BF2AE" w14:textId="59741F0F" w:rsidR="00010EDB" w:rsidRPr="00492BE0" w:rsidRDefault="00AD092E" w:rsidP="00AD092E">
      <w:pPr>
        <w:spacing w:before="120" w:line="276" w:lineRule="auto"/>
        <w:ind w:firstLine="567"/>
        <w:jc w:val="both"/>
        <w:rPr>
          <w:color w:val="000000" w:themeColor="text1"/>
          <w:sz w:val="26"/>
          <w:szCs w:val="26"/>
        </w:rPr>
      </w:pPr>
      <w:r w:rsidRPr="00492BE0">
        <w:rPr>
          <w:color w:val="000000" w:themeColor="text1"/>
          <w:sz w:val="26"/>
          <w:szCs w:val="26"/>
        </w:rPr>
        <w:t xml:space="preserve">- </w:t>
      </w:r>
      <w:r w:rsidR="00010EDB" w:rsidRPr="00492BE0">
        <w:rPr>
          <w:color w:val="000000" w:themeColor="text1"/>
          <w:sz w:val="26"/>
          <w:szCs w:val="26"/>
        </w:rPr>
        <w:t xml:space="preserve">Trọng lượng:    0,7 </w:t>
      </w:r>
      <w:r w:rsidR="00281D19" w:rsidRPr="00492BE0">
        <w:rPr>
          <w:color w:val="000000" w:themeColor="text1"/>
          <w:sz w:val="26"/>
          <w:szCs w:val="26"/>
        </w:rPr>
        <w:t>k</w:t>
      </w:r>
      <w:r w:rsidR="00010EDB" w:rsidRPr="00492BE0">
        <w:rPr>
          <w:color w:val="000000" w:themeColor="text1"/>
          <w:sz w:val="26"/>
          <w:szCs w:val="26"/>
        </w:rPr>
        <w:t>g</w:t>
      </w:r>
    </w:p>
    <w:p w14:paraId="75F554B0" w14:textId="77777777" w:rsidR="009B2DFC" w:rsidRPr="00492BE0" w:rsidRDefault="009B2DFC">
      <w:pPr>
        <w:spacing w:after="160" w:line="259" w:lineRule="auto"/>
        <w:rPr>
          <w:b/>
          <w:bCs/>
          <w:color w:val="000000" w:themeColor="text1"/>
          <w:sz w:val="26"/>
          <w:szCs w:val="26"/>
          <w:lang w:eastAsia="x-none"/>
        </w:rPr>
      </w:pPr>
      <w:r w:rsidRPr="00492BE0">
        <w:rPr>
          <w:b/>
          <w:bCs/>
          <w:color w:val="000000" w:themeColor="text1"/>
          <w:sz w:val="26"/>
          <w:szCs w:val="26"/>
          <w:lang w:eastAsia="x-none"/>
        </w:rPr>
        <w:br w:type="page"/>
      </w:r>
    </w:p>
    <w:p w14:paraId="7EFC70A6" w14:textId="77777777" w:rsidR="00010EDB" w:rsidRPr="00492BE0" w:rsidRDefault="00010EDB" w:rsidP="00010EDB">
      <w:pPr>
        <w:numPr>
          <w:ilvl w:val="2"/>
          <w:numId w:val="0"/>
        </w:numPr>
        <w:tabs>
          <w:tab w:val="num" w:pos="432"/>
        </w:tabs>
        <w:suppressAutoHyphens/>
        <w:spacing w:before="120" w:after="60" w:line="276" w:lineRule="auto"/>
        <w:outlineLvl w:val="2"/>
        <w:rPr>
          <w:b/>
          <w:bCs/>
          <w:color w:val="000000" w:themeColor="text1"/>
          <w:sz w:val="26"/>
          <w:szCs w:val="26"/>
          <w:lang w:eastAsia="x-none"/>
        </w:rPr>
      </w:pPr>
      <w:r w:rsidRPr="00492BE0">
        <w:rPr>
          <w:b/>
          <w:bCs/>
          <w:color w:val="000000" w:themeColor="text1"/>
          <w:sz w:val="26"/>
          <w:szCs w:val="26"/>
          <w:lang w:eastAsia="x-none"/>
        </w:rPr>
        <w:lastRenderedPageBreak/>
        <w:t>5.2.</w:t>
      </w:r>
      <w:r w:rsidRPr="00492BE0">
        <w:rPr>
          <w:b/>
          <w:bCs/>
          <w:color w:val="000000" w:themeColor="text1"/>
          <w:sz w:val="26"/>
          <w:szCs w:val="26"/>
          <w:lang w:val="x-none" w:eastAsia="x-none"/>
        </w:rPr>
        <w:t xml:space="preserve"> Công tơ 1 pha 5(80)A</w:t>
      </w:r>
      <w:r w:rsidRPr="00492BE0">
        <w:rPr>
          <w:b/>
          <w:bCs/>
          <w:color w:val="000000" w:themeColor="text1"/>
          <w:sz w:val="26"/>
          <w:szCs w:val="26"/>
          <w:lang w:eastAsia="x-none"/>
        </w:rPr>
        <w:t>:</w:t>
      </w:r>
    </w:p>
    <w:p w14:paraId="357A9B5F" w14:textId="77777777" w:rsidR="00010EDB" w:rsidRPr="00492BE0" w:rsidRDefault="00010EDB" w:rsidP="00010EDB">
      <w:pPr>
        <w:numPr>
          <w:ilvl w:val="2"/>
          <w:numId w:val="0"/>
        </w:numPr>
        <w:tabs>
          <w:tab w:val="num" w:pos="432"/>
        </w:tabs>
        <w:suppressAutoHyphens/>
        <w:spacing w:before="120" w:after="60" w:line="276" w:lineRule="auto"/>
        <w:outlineLvl w:val="2"/>
        <w:rPr>
          <w:b/>
          <w:color w:val="000000" w:themeColor="text1"/>
          <w:sz w:val="26"/>
          <w:szCs w:val="26"/>
          <w:lang w:val="x-none" w:eastAsia="x-none"/>
        </w:rPr>
      </w:pPr>
      <w:r w:rsidRPr="00492BE0">
        <w:rPr>
          <w:b/>
          <w:color w:val="000000" w:themeColor="text1"/>
          <w:sz w:val="26"/>
          <w:szCs w:val="26"/>
          <w:lang w:val="x-none" w:eastAsia="x-none"/>
        </w:rPr>
        <w:t xml:space="preserve"> Hình dạng bên ngoài</w:t>
      </w:r>
    </w:p>
    <w:p w14:paraId="3BA76A26" w14:textId="77777777" w:rsidR="00010EDB" w:rsidRPr="00492BE0" w:rsidRDefault="00010EDB" w:rsidP="00010EDB">
      <w:pPr>
        <w:spacing w:line="276" w:lineRule="auto"/>
        <w:jc w:val="center"/>
        <w:rPr>
          <w:color w:val="000000" w:themeColor="text1"/>
          <w:sz w:val="26"/>
          <w:szCs w:val="26"/>
        </w:rPr>
      </w:pPr>
      <w:r w:rsidRPr="00492BE0">
        <w:rPr>
          <w:noProof/>
          <w:color w:val="000000" w:themeColor="text1"/>
          <w:sz w:val="26"/>
          <w:szCs w:val="26"/>
        </w:rPr>
        <mc:AlternateContent>
          <mc:Choice Requires="wpg">
            <w:drawing>
              <wp:anchor distT="0" distB="0" distL="114300" distR="114300" simplePos="0" relativeHeight="251663362" behindDoc="0" locked="0" layoutInCell="1" allowOverlap="1" wp14:anchorId="4C0CB3A9" wp14:editId="1E554372">
                <wp:simplePos x="0" y="0"/>
                <wp:positionH relativeFrom="column">
                  <wp:posOffset>612775</wp:posOffset>
                </wp:positionH>
                <wp:positionV relativeFrom="paragraph">
                  <wp:posOffset>56515</wp:posOffset>
                </wp:positionV>
                <wp:extent cx="4857750" cy="1691640"/>
                <wp:effectExtent l="0" t="0" r="19050" b="2286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1691640"/>
                          <a:chOff x="3030" y="2466"/>
                          <a:chExt cx="7650" cy="2664"/>
                        </a:xfrm>
                      </wpg:grpSpPr>
                      <wps:wsp>
                        <wps:cNvPr id="203" name="AutoShape 100"/>
                        <wps:cNvSpPr>
                          <a:spLocks noChangeArrowheads="1"/>
                        </wps:cNvSpPr>
                        <wps:spPr bwMode="auto">
                          <a:xfrm>
                            <a:off x="8550" y="2466"/>
                            <a:ext cx="1998" cy="1080"/>
                          </a:xfrm>
                          <a:prstGeom prst="wedgeRoundRectCallout">
                            <a:avLst>
                              <a:gd name="adj1" fmla="val -101403"/>
                              <a:gd name="adj2" fmla="val 65000"/>
                              <a:gd name="adj3" fmla="val 16667"/>
                            </a:avLst>
                          </a:prstGeom>
                          <a:solidFill>
                            <a:srgbClr val="FFFFFF"/>
                          </a:solidFill>
                          <a:ln w="9525">
                            <a:solidFill>
                              <a:srgbClr val="000000"/>
                            </a:solidFill>
                            <a:miter lim="800000"/>
                            <a:headEnd/>
                            <a:tailEnd/>
                          </a:ln>
                        </wps:spPr>
                        <wps:txbx>
                          <w:txbxContent>
                            <w:p w14:paraId="4854AC68" w14:textId="77777777" w:rsidR="00010EDB" w:rsidRDefault="00010EDB" w:rsidP="00010EDB">
                              <w:r>
                                <w:t>Màn hình LCD</w:t>
                              </w:r>
                            </w:p>
                          </w:txbxContent>
                        </wps:txbx>
                        <wps:bodyPr rot="0" vert="horz" wrap="square" lIns="91440" tIns="45720" rIns="91440" bIns="45720" anchor="t" anchorCtr="0" upright="1">
                          <a:noAutofit/>
                        </wps:bodyPr>
                      </wps:wsp>
                      <wps:wsp>
                        <wps:cNvPr id="204" name="AutoShape 101"/>
                        <wps:cNvSpPr>
                          <a:spLocks noChangeArrowheads="1"/>
                        </wps:cNvSpPr>
                        <wps:spPr bwMode="auto">
                          <a:xfrm>
                            <a:off x="8682" y="4050"/>
                            <a:ext cx="1998" cy="1080"/>
                          </a:xfrm>
                          <a:prstGeom prst="wedgeRoundRectCallout">
                            <a:avLst>
                              <a:gd name="adj1" fmla="val -110412"/>
                              <a:gd name="adj2" fmla="val 10000"/>
                              <a:gd name="adj3" fmla="val 16667"/>
                            </a:avLst>
                          </a:prstGeom>
                          <a:solidFill>
                            <a:srgbClr val="FFFFFF"/>
                          </a:solidFill>
                          <a:ln w="9525">
                            <a:solidFill>
                              <a:srgbClr val="000000"/>
                            </a:solidFill>
                            <a:miter lim="800000"/>
                            <a:headEnd/>
                            <a:tailEnd/>
                          </a:ln>
                        </wps:spPr>
                        <wps:txbx>
                          <w:txbxContent>
                            <w:p w14:paraId="4C9587E6" w14:textId="77777777" w:rsidR="00010EDB" w:rsidRDefault="00010EDB" w:rsidP="00010EDB">
                              <w:r>
                                <w:t>LED kiểm định</w:t>
                              </w:r>
                            </w:p>
                          </w:txbxContent>
                        </wps:txbx>
                        <wps:bodyPr rot="0" vert="horz" wrap="square" lIns="91440" tIns="45720" rIns="91440" bIns="45720" anchor="t" anchorCtr="0" upright="1">
                          <a:noAutofit/>
                        </wps:bodyPr>
                      </wps:wsp>
                      <wps:wsp>
                        <wps:cNvPr id="205" name="AutoShape 102"/>
                        <wps:cNvSpPr>
                          <a:spLocks noChangeArrowheads="1"/>
                        </wps:cNvSpPr>
                        <wps:spPr bwMode="auto">
                          <a:xfrm>
                            <a:off x="3030" y="3636"/>
                            <a:ext cx="1998" cy="684"/>
                          </a:xfrm>
                          <a:prstGeom prst="wedgeRoundRectCallout">
                            <a:avLst>
                              <a:gd name="adj1" fmla="val 114815"/>
                              <a:gd name="adj2" fmla="val 97370"/>
                              <a:gd name="adj3" fmla="val 16667"/>
                            </a:avLst>
                          </a:prstGeom>
                          <a:solidFill>
                            <a:srgbClr val="FFFFFF"/>
                          </a:solidFill>
                          <a:ln w="9525">
                            <a:solidFill>
                              <a:srgbClr val="000000"/>
                            </a:solidFill>
                            <a:miter lim="800000"/>
                            <a:headEnd/>
                            <a:tailEnd/>
                          </a:ln>
                        </wps:spPr>
                        <wps:txbx>
                          <w:txbxContent>
                            <w:p w14:paraId="428C4788" w14:textId="77777777" w:rsidR="00010EDB" w:rsidRDefault="00010EDB" w:rsidP="00010EDB">
                              <w:r>
                                <w:t>Đèn cảnh báo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CB3A9" id="Group 202" o:spid="_x0000_s1122" style="position:absolute;left:0;text-align:left;margin-left:48.25pt;margin-top:4.45pt;width:382.5pt;height:133.2pt;z-index:251663362;mso-position-horizontal-relative:text;mso-position-vertical-relative:text" coordorigin="3030,2466" coordsize="7650,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">
                <v:shape id="AutoShape 100" o:spid="_x0000_s1123" type="#_x0000_t62" style="position:absolute;left:8550;top:2466;width:199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" adj="-11103,24840">
                  <v:textbox>
                    <w:txbxContent>
                      <w:p w14:paraId="4854AC68" w14:textId="77777777" w:rsidR="00010EDB" w:rsidRDefault="00010EDB" w:rsidP="00010EDB">
                        <w:r>
                          <w:t>Màn hình LCD</w:t>
                        </w:r>
                      </w:p>
                    </w:txbxContent>
                  </v:textbox>
                </v:shape>
                <v:shape id="AutoShape 101" o:spid="_x0000_s1124" type="#_x0000_t62" style="position:absolute;left:8682;top:4050;width:199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" adj="-13049,12960">
                  <v:textbox>
                    <w:txbxContent>
                      <w:p w14:paraId="4C9587E6" w14:textId="77777777" w:rsidR="00010EDB" w:rsidRDefault="00010EDB" w:rsidP="00010EDB">
                        <w:r>
                          <w:t>LED kiểm định</w:t>
                        </w:r>
                      </w:p>
                    </w:txbxContent>
                  </v:textbox>
                </v:shape>
                <v:shape id="AutoShape 102" o:spid="_x0000_s1125" type="#_x0000_t62" style="position:absolute;left:3030;top:3636;width:199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" adj="35600,31832">
                  <v:textbox>
                    <w:txbxContent>
                      <w:p w14:paraId="428C4788" w14:textId="77777777" w:rsidR="00010EDB" w:rsidRDefault="00010EDB" w:rsidP="00010EDB">
                        <w:r>
                          <w:t>Đèn cảnh báo</w:t>
                        </w:r>
                      </w:p>
                    </w:txbxContent>
                  </v:textbox>
                </v:shape>
              </v:group>
            </w:pict>
          </mc:Fallback>
        </mc:AlternateContent>
      </w:r>
      <w:r w:rsidRPr="00492BE0">
        <w:rPr>
          <w:noProof/>
          <w:color w:val="000000" w:themeColor="text1"/>
          <w:sz w:val="26"/>
          <w:szCs w:val="26"/>
        </w:rPr>
        <w:drawing>
          <wp:inline distT="0" distB="0" distL="0" distR="0" wp14:anchorId="48093937" wp14:editId="24E4D3CA">
            <wp:extent cx="1714235" cy="2756847"/>
            <wp:effectExtent l="0" t="0" r="635" b="5715"/>
            <wp:docPr id="212" name="Picture 212" descr="Description: DT01P80_RF_mau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T01P80_RF_mau2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1917" cy="2769201"/>
                    </a:xfrm>
                    <a:prstGeom prst="rect">
                      <a:avLst/>
                    </a:prstGeom>
                    <a:noFill/>
                    <a:ln>
                      <a:noFill/>
                    </a:ln>
                  </pic:spPr>
                </pic:pic>
              </a:graphicData>
            </a:graphic>
          </wp:inline>
        </w:drawing>
      </w:r>
    </w:p>
    <w:p w14:paraId="209FF718" w14:textId="77777777" w:rsidR="00010EDB" w:rsidRPr="00492BE0" w:rsidRDefault="00010EDB" w:rsidP="00010EDB">
      <w:pPr>
        <w:spacing w:line="276" w:lineRule="auto"/>
        <w:jc w:val="center"/>
        <w:rPr>
          <w:color w:val="000000" w:themeColor="text1"/>
          <w:sz w:val="26"/>
          <w:szCs w:val="26"/>
        </w:rPr>
      </w:pPr>
    </w:p>
    <w:p w14:paraId="33D70B8B" w14:textId="77777777" w:rsidR="00010EDB" w:rsidRPr="00492BE0" w:rsidRDefault="00010EDB" w:rsidP="00010EDB">
      <w:pPr>
        <w:numPr>
          <w:ilvl w:val="0"/>
          <w:numId w:val="24"/>
        </w:numPr>
        <w:spacing w:after="200" w:line="276" w:lineRule="auto"/>
        <w:contextualSpacing/>
        <w:rPr>
          <w:color w:val="000000" w:themeColor="text1"/>
          <w:sz w:val="26"/>
          <w:szCs w:val="26"/>
          <w:u w:val="single"/>
        </w:rPr>
      </w:pPr>
      <w:r w:rsidRPr="00492BE0">
        <w:rPr>
          <w:color w:val="000000" w:themeColor="text1"/>
          <w:sz w:val="26"/>
          <w:szCs w:val="26"/>
          <w:u w:val="single"/>
        </w:rPr>
        <w:t>Cổng giao tiếp RJ45 kiểu UART TTL hoặc RS232/RS485 cách ly (tuỳ chọn):</w:t>
      </w:r>
    </w:p>
    <w:p w14:paraId="5BE29355" w14:textId="77777777" w:rsidR="00010EDB" w:rsidRPr="00492BE0" w:rsidRDefault="00010EDB" w:rsidP="00010EDB">
      <w:pPr>
        <w:jc w:val="center"/>
        <w:rPr>
          <w:color w:val="000000" w:themeColor="text1"/>
          <w:sz w:val="26"/>
          <w:szCs w:val="26"/>
        </w:rPr>
      </w:pPr>
      <w:r w:rsidRPr="00492BE0">
        <w:rPr>
          <w:noProof/>
          <w:color w:val="000000" w:themeColor="text1"/>
          <w:sz w:val="26"/>
          <w:szCs w:val="26"/>
        </w:rPr>
        <w:drawing>
          <wp:inline distT="0" distB="0" distL="0" distR="0" wp14:anchorId="799DB9EE" wp14:editId="32F2DF97">
            <wp:extent cx="2306472" cy="1371879"/>
            <wp:effectExtent l="0" t="0" r="0" b="0"/>
            <wp:docPr id="213" name="Picture 213" descr="A picture containing text, indoor, electronics, micro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 indoor, electronics, microwav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1782" cy="1375038"/>
                    </a:xfrm>
                    <a:prstGeom prst="rect">
                      <a:avLst/>
                    </a:prstGeom>
                    <a:noFill/>
                    <a:ln>
                      <a:noFill/>
                    </a:ln>
                  </pic:spPr>
                </pic:pic>
              </a:graphicData>
            </a:graphic>
          </wp:inline>
        </w:drawing>
      </w:r>
    </w:p>
    <w:p w14:paraId="1E3B1ACB" w14:textId="77777777" w:rsidR="00010EDB" w:rsidRPr="00492BE0" w:rsidRDefault="00010EDB" w:rsidP="00010EDB">
      <w:pPr>
        <w:spacing w:line="276" w:lineRule="auto"/>
        <w:jc w:val="center"/>
        <w:rPr>
          <w:color w:val="000000" w:themeColor="text1"/>
          <w:sz w:val="26"/>
          <w:szCs w:val="26"/>
        </w:rPr>
      </w:pPr>
    </w:p>
    <w:p w14:paraId="5C7F9B56" w14:textId="631B693D" w:rsidR="00010EDB" w:rsidRPr="00492BE0" w:rsidRDefault="00831A7C" w:rsidP="00010EDB">
      <w:pPr>
        <w:numPr>
          <w:ilvl w:val="2"/>
          <w:numId w:val="0"/>
        </w:numPr>
        <w:tabs>
          <w:tab w:val="num" w:pos="432"/>
        </w:tabs>
        <w:suppressAutoHyphens/>
        <w:spacing w:before="120" w:after="60" w:line="276" w:lineRule="auto"/>
        <w:outlineLvl w:val="2"/>
        <w:rPr>
          <w:b/>
          <w:color w:val="000000" w:themeColor="text1"/>
          <w:sz w:val="26"/>
          <w:szCs w:val="26"/>
          <w:lang w:val="x-none" w:eastAsia="x-none"/>
        </w:rPr>
      </w:pPr>
      <w:r w:rsidRPr="00492BE0">
        <w:rPr>
          <w:b/>
          <w:color w:val="000000" w:themeColor="text1"/>
          <w:sz w:val="26"/>
          <w:szCs w:val="26"/>
          <w:lang w:eastAsia="x-none"/>
        </w:rPr>
        <w:t xml:space="preserve">   * </w:t>
      </w:r>
      <w:r w:rsidR="00010EDB" w:rsidRPr="00492BE0">
        <w:rPr>
          <w:b/>
          <w:color w:val="000000" w:themeColor="text1"/>
          <w:sz w:val="26"/>
          <w:szCs w:val="26"/>
          <w:lang w:val="x-none" w:eastAsia="x-none"/>
        </w:rPr>
        <w:t xml:space="preserve">Các thông số cấu trúc của công tơ </w:t>
      </w:r>
    </w:p>
    <w:p w14:paraId="267717EC" w14:textId="77777777" w:rsidR="00010EDB" w:rsidRPr="00492BE0" w:rsidRDefault="00010EDB" w:rsidP="00010EDB">
      <w:pPr>
        <w:jc w:val="center"/>
        <w:rPr>
          <w:color w:val="000000" w:themeColor="text1"/>
          <w:sz w:val="26"/>
          <w:szCs w:val="26"/>
          <w:lang w:eastAsia="x-none"/>
        </w:rPr>
      </w:pPr>
      <w:r w:rsidRPr="00492BE0">
        <w:rPr>
          <w:noProof/>
          <w:color w:val="000000" w:themeColor="text1"/>
          <w:sz w:val="26"/>
          <w:szCs w:val="26"/>
        </w:rPr>
        <w:drawing>
          <wp:inline distT="0" distB="0" distL="0" distR="0" wp14:anchorId="2A786EB6" wp14:editId="693C0133">
            <wp:extent cx="5076967" cy="2912718"/>
            <wp:effectExtent l="0" t="0" r="0" b="2540"/>
            <wp:docPr id="214" name="Picture 2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Diagram, engineering draw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8479" cy="2919322"/>
                    </a:xfrm>
                    <a:prstGeom prst="rect">
                      <a:avLst/>
                    </a:prstGeom>
                    <a:noFill/>
                    <a:ln>
                      <a:noFill/>
                    </a:ln>
                  </pic:spPr>
                </pic:pic>
              </a:graphicData>
            </a:graphic>
          </wp:inline>
        </w:drawing>
      </w:r>
    </w:p>
    <w:p w14:paraId="41DD7EDE" w14:textId="10EC7A4C" w:rsidR="00010EDB" w:rsidRPr="00492BE0" w:rsidRDefault="00AD092E" w:rsidP="00AD092E">
      <w:pPr>
        <w:spacing w:before="120" w:line="276" w:lineRule="auto"/>
        <w:ind w:firstLine="567"/>
        <w:jc w:val="both"/>
        <w:rPr>
          <w:color w:val="000000" w:themeColor="text1"/>
          <w:sz w:val="26"/>
          <w:szCs w:val="26"/>
        </w:rPr>
      </w:pPr>
      <w:r w:rsidRPr="00492BE0">
        <w:rPr>
          <w:color w:val="000000" w:themeColor="text1"/>
          <w:sz w:val="26"/>
          <w:szCs w:val="26"/>
        </w:rPr>
        <w:t xml:space="preserve">- </w:t>
      </w:r>
      <w:r w:rsidR="00010EDB" w:rsidRPr="00492BE0">
        <w:rPr>
          <w:color w:val="000000" w:themeColor="text1"/>
          <w:sz w:val="26"/>
          <w:szCs w:val="26"/>
        </w:rPr>
        <w:t>Kích thước ngoài:   199 x 117 x 60 mm</w:t>
      </w:r>
    </w:p>
    <w:p w14:paraId="6958E516" w14:textId="2455140C" w:rsidR="00010EDB" w:rsidRPr="00492BE0" w:rsidRDefault="00AD092E" w:rsidP="00AD092E">
      <w:pPr>
        <w:spacing w:before="120" w:line="276" w:lineRule="auto"/>
        <w:ind w:firstLine="567"/>
        <w:jc w:val="both"/>
        <w:rPr>
          <w:color w:val="000000" w:themeColor="text1"/>
          <w:sz w:val="26"/>
          <w:szCs w:val="26"/>
        </w:rPr>
      </w:pPr>
      <w:r w:rsidRPr="00492BE0">
        <w:rPr>
          <w:color w:val="000000" w:themeColor="text1"/>
          <w:sz w:val="26"/>
          <w:szCs w:val="26"/>
        </w:rPr>
        <w:t xml:space="preserve">- </w:t>
      </w:r>
      <w:r w:rsidR="00010EDB" w:rsidRPr="00492BE0">
        <w:rPr>
          <w:color w:val="000000" w:themeColor="text1"/>
          <w:sz w:val="26"/>
          <w:szCs w:val="26"/>
        </w:rPr>
        <w:t xml:space="preserve">Trọng lượng:    0,75 </w:t>
      </w:r>
      <w:r w:rsidR="00281D19" w:rsidRPr="00492BE0">
        <w:rPr>
          <w:color w:val="000000" w:themeColor="text1"/>
          <w:sz w:val="26"/>
          <w:szCs w:val="26"/>
        </w:rPr>
        <w:t>k</w:t>
      </w:r>
      <w:r w:rsidR="00010EDB" w:rsidRPr="00492BE0">
        <w:rPr>
          <w:color w:val="000000" w:themeColor="text1"/>
          <w:sz w:val="26"/>
          <w:szCs w:val="26"/>
        </w:rPr>
        <w:t>g</w:t>
      </w:r>
    </w:p>
    <w:p w14:paraId="1259600D" w14:textId="77777777" w:rsidR="00010EDB" w:rsidRPr="00492BE0" w:rsidRDefault="00010EDB" w:rsidP="00531740">
      <w:pPr>
        <w:spacing w:before="60" w:after="60"/>
        <w:ind w:firstLine="567"/>
        <w:rPr>
          <w:b/>
          <w:color w:val="000000" w:themeColor="text1"/>
          <w:sz w:val="26"/>
          <w:szCs w:val="26"/>
        </w:rPr>
      </w:pPr>
      <w:r w:rsidRPr="00492BE0">
        <w:rPr>
          <w:b/>
          <w:color w:val="000000" w:themeColor="text1"/>
          <w:sz w:val="26"/>
          <w:szCs w:val="26"/>
        </w:rPr>
        <w:lastRenderedPageBreak/>
        <w:t xml:space="preserve">III. Kiểm tra thử nghiệm xác suất khi thực hiện hợp đồng. </w:t>
      </w:r>
    </w:p>
    <w:p w14:paraId="09C68B26" w14:textId="67826E63" w:rsidR="00010EDB" w:rsidRPr="00492BE0" w:rsidRDefault="00010EDB" w:rsidP="00531740">
      <w:pPr>
        <w:spacing w:before="60" w:after="60"/>
        <w:ind w:firstLine="567"/>
        <w:jc w:val="both"/>
        <w:rPr>
          <w:rFonts w:eastAsia="MS Gothic"/>
          <w:color w:val="000000" w:themeColor="text1"/>
          <w:kern w:val="2"/>
          <w:sz w:val="26"/>
          <w:szCs w:val="26"/>
          <w:lang w:eastAsia="ja-JP"/>
        </w:rPr>
      </w:pPr>
      <w:r w:rsidRPr="00492BE0">
        <w:rPr>
          <w:rFonts w:eastAsia="MS Gothic"/>
          <w:color w:val="000000" w:themeColor="text1"/>
          <w:kern w:val="2"/>
          <w:sz w:val="26"/>
          <w:szCs w:val="26"/>
          <w:lang w:eastAsia="ja-JP"/>
        </w:rPr>
        <w:t xml:space="preserve">- Lấy mẫu kiểm tra thử nghiệm: </w:t>
      </w:r>
      <w:r w:rsidR="006E6E6E" w:rsidRPr="00492BE0">
        <w:rPr>
          <w:rFonts w:eastAsia="MS Gothic"/>
          <w:color w:val="000000" w:themeColor="text1"/>
          <w:kern w:val="2"/>
          <w:sz w:val="26"/>
          <w:szCs w:val="26"/>
          <w:lang w:eastAsia="ja-JP"/>
        </w:rPr>
        <w:t>T</w:t>
      </w:r>
      <w:r w:rsidRPr="00492BE0">
        <w:rPr>
          <w:rFonts w:eastAsia="MS Gothic"/>
          <w:color w:val="000000" w:themeColor="text1"/>
          <w:kern w:val="2"/>
          <w:sz w:val="26"/>
          <w:szCs w:val="26"/>
          <w:lang w:eastAsia="ja-JP"/>
        </w:rPr>
        <w:t>ại thời điểm giao hàng ở kho bên mua, bên bán phải cử đại diện hợp pháp để cùng bên mua tiến hành lấy mẫu ngẫu nhiên để kiểm tra thử nghiệm. Trường hợp bên bán không cử đại diện tại thời điểm giao hàng thì phải công nhận kết quả lấy mẫu và kết quả kiểm tra thử nghiệm của bên mua và kết quả thử nghiệm không đạt yêu cầu không phụ thuộc vào sự công nhận hay không công nhận của bên bán</w:t>
      </w:r>
      <w:r w:rsidR="006E6E6E" w:rsidRPr="00492BE0">
        <w:rPr>
          <w:rFonts w:eastAsia="MS Gothic"/>
          <w:color w:val="000000" w:themeColor="text1"/>
          <w:kern w:val="2"/>
          <w:sz w:val="26"/>
          <w:szCs w:val="26"/>
          <w:lang w:eastAsia="ja-JP"/>
        </w:rPr>
        <w:t>.</w:t>
      </w:r>
    </w:p>
    <w:p w14:paraId="20D4DBAA" w14:textId="77777777" w:rsidR="00010EDB" w:rsidRPr="00492BE0" w:rsidRDefault="00010EDB" w:rsidP="00531740">
      <w:pPr>
        <w:spacing w:before="60" w:after="60"/>
        <w:ind w:firstLine="567"/>
        <w:jc w:val="both"/>
        <w:rPr>
          <w:rFonts w:eastAsia="MS Gothic"/>
          <w:color w:val="000000" w:themeColor="text1"/>
          <w:kern w:val="2"/>
          <w:sz w:val="26"/>
          <w:szCs w:val="26"/>
          <w:lang w:eastAsia="ja-JP"/>
        </w:rPr>
      </w:pPr>
      <w:r w:rsidRPr="00492BE0">
        <w:rPr>
          <w:rFonts w:eastAsia="MS Gothic"/>
          <w:color w:val="000000" w:themeColor="text1"/>
          <w:kern w:val="2"/>
          <w:sz w:val="26"/>
          <w:szCs w:val="26"/>
          <w:lang w:eastAsia="ja-JP"/>
        </w:rPr>
        <w:t>- Số lượng lấy mẫu cho 1 loại hộp: Trong mỗi đợt giao hàng, mỗi loại hộp chọn ngẫu nhiên 1 hộp để kiểm tra thử nghiệm:</w:t>
      </w:r>
    </w:p>
    <w:p w14:paraId="20FBDEB4" w14:textId="0E9418F6" w:rsidR="00010EDB" w:rsidRPr="00492BE0" w:rsidRDefault="00010EDB" w:rsidP="00531740">
      <w:pPr>
        <w:spacing w:before="60" w:after="60"/>
        <w:ind w:firstLine="567"/>
        <w:jc w:val="both"/>
        <w:rPr>
          <w:rFonts w:eastAsia="MS Gothic"/>
          <w:color w:val="000000" w:themeColor="text1"/>
          <w:kern w:val="2"/>
          <w:sz w:val="26"/>
          <w:szCs w:val="26"/>
          <w:lang w:eastAsia="ja-JP"/>
        </w:rPr>
      </w:pPr>
      <w:r w:rsidRPr="00492BE0">
        <w:rPr>
          <w:rFonts w:eastAsia="MS Gothic"/>
          <w:color w:val="000000" w:themeColor="text1"/>
          <w:kern w:val="2"/>
          <w:sz w:val="26"/>
          <w:szCs w:val="26"/>
          <w:lang w:eastAsia="ja-JP"/>
        </w:rPr>
        <w:t xml:space="preserve">+ Nếu kết quả thử nghiệm lần 1 cho mỗi loại hộp đạt yêu cầu thì bên mua tiếp nhận hàng hóa. </w:t>
      </w:r>
    </w:p>
    <w:p w14:paraId="799B5FFA" w14:textId="628E4039" w:rsidR="00010EDB" w:rsidRPr="00492BE0" w:rsidRDefault="00010EDB" w:rsidP="00531740">
      <w:pPr>
        <w:spacing w:before="60" w:after="60"/>
        <w:ind w:firstLine="567"/>
        <w:jc w:val="both"/>
        <w:rPr>
          <w:rFonts w:eastAsia="MS Gothic"/>
          <w:color w:val="000000" w:themeColor="text1"/>
          <w:kern w:val="2"/>
          <w:sz w:val="26"/>
          <w:szCs w:val="26"/>
          <w:lang w:eastAsia="ja-JP"/>
        </w:rPr>
      </w:pPr>
      <w:r w:rsidRPr="00492BE0">
        <w:rPr>
          <w:rFonts w:eastAsia="MS Gothic"/>
          <w:color w:val="000000" w:themeColor="text1"/>
          <w:kern w:val="2"/>
          <w:sz w:val="26"/>
          <w:szCs w:val="26"/>
          <w:lang w:eastAsia="ja-JP"/>
        </w:rPr>
        <w:t>+ Nếu kết quả thử nghiệm của một hoặc nhiều hơn loại hộp không đạt yêu cầu thử nghiệm thì chọn tiếp mẫu thứ 2 để thử nghiệm. Nếu kết quả thử nghiệm mẫu thứ 2 đạt yêu cầu thì bên mua tiếp nhận lô hàng đạt yêu cầu.</w:t>
      </w:r>
    </w:p>
    <w:p w14:paraId="58BDE9B0" w14:textId="0642C704" w:rsidR="00010EDB" w:rsidRPr="00492BE0" w:rsidRDefault="00010EDB" w:rsidP="00531740">
      <w:pPr>
        <w:spacing w:before="60" w:after="60"/>
        <w:ind w:firstLine="567"/>
        <w:jc w:val="both"/>
        <w:rPr>
          <w:rFonts w:eastAsia="MS Gothic"/>
          <w:color w:val="000000" w:themeColor="text1"/>
          <w:kern w:val="2"/>
          <w:sz w:val="26"/>
          <w:szCs w:val="26"/>
          <w:lang w:eastAsia="ja-JP"/>
        </w:rPr>
      </w:pPr>
      <w:r w:rsidRPr="00492BE0">
        <w:rPr>
          <w:rFonts w:eastAsia="MS Gothic"/>
          <w:color w:val="000000" w:themeColor="text1"/>
          <w:kern w:val="2"/>
          <w:sz w:val="26"/>
          <w:szCs w:val="26"/>
          <w:lang w:eastAsia="ja-JP"/>
        </w:rPr>
        <w:t>+ Nếu kết quả thử nghiệm mẫu thứ 2 không đạt thì bên mua không tiếp nhận loại hộp không đạt và bên bán có trách nhiệm giao lại lô hộp khác và hai bên thực hiện kiểm tra thử nghiệm lại lô hàng như đợt 1.</w:t>
      </w:r>
    </w:p>
    <w:p w14:paraId="08BAE620" w14:textId="4AD9A50A" w:rsidR="00010EDB" w:rsidRPr="00492BE0" w:rsidRDefault="00010EDB" w:rsidP="00531740">
      <w:pPr>
        <w:spacing w:before="60" w:after="60"/>
        <w:ind w:firstLine="567"/>
        <w:jc w:val="both"/>
        <w:rPr>
          <w:rFonts w:eastAsia="MS Gothic"/>
          <w:color w:val="000000" w:themeColor="text1"/>
          <w:kern w:val="2"/>
          <w:sz w:val="26"/>
          <w:szCs w:val="26"/>
          <w:lang w:eastAsia="ja-JP"/>
        </w:rPr>
      </w:pPr>
      <w:r w:rsidRPr="00492BE0">
        <w:rPr>
          <w:rFonts w:eastAsia="MS Gothic"/>
          <w:color w:val="000000" w:themeColor="text1"/>
          <w:kern w:val="2"/>
          <w:sz w:val="26"/>
          <w:szCs w:val="26"/>
          <w:lang w:eastAsia="ja-JP"/>
        </w:rPr>
        <w:t>+ Nếu kết quả kiểm tra thử nghiệm lô hàng thứ 2 vẫn không đạt yêu cầu thì bên mua sẽ đơn phương chấm dứt hợp đồng mà không bị ràng buộc bất cứ yêu cầu gì từ bên bán.</w:t>
      </w:r>
    </w:p>
    <w:p w14:paraId="051AFD4B" w14:textId="2D219C15" w:rsidR="00010EDB" w:rsidRPr="00492BE0" w:rsidRDefault="00D75A63" w:rsidP="00531740">
      <w:pPr>
        <w:spacing w:before="60" w:after="60"/>
        <w:ind w:firstLine="567"/>
        <w:jc w:val="both"/>
        <w:rPr>
          <w:color w:val="000000" w:themeColor="text1"/>
          <w:sz w:val="26"/>
          <w:szCs w:val="26"/>
          <w:lang w:val="nl-NL"/>
        </w:rPr>
      </w:pPr>
      <w:r w:rsidRPr="00492BE0">
        <w:rPr>
          <w:color w:val="000000" w:themeColor="text1"/>
          <w:sz w:val="26"/>
          <w:szCs w:val="26"/>
        </w:rPr>
        <w:t xml:space="preserve">Sau khi thông báo chấm dứt hợp đồng, bên mua </w:t>
      </w:r>
      <w:r w:rsidRPr="00492BE0">
        <w:rPr>
          <w:color w:val="000000" w:themeColor="text1"/>
          <w:sz w:val="26"/>
          <w:szCs w:val="26"/>
          <w:lang w:val="nl-NL"/>
        </w:rPr>
        <w:t xml:space="preserve">(bên mời thầu) </w:t>
      </w:r>
      <w:r w:rsidRPr="00492BE0">
        <w:rPr>
          <w:color w:val="000000" w:themeColor="text1"/>
          <w:sz w:val="26"/>
          <w:szCs w:val="26"/>
        </w:rPr>
        <w:t>sẽ xử lý theo Điểm b) Khoản 5 Điều 66 Luật đấu thầu số 43/2013/QH13 ngày 26/11/2013 của Quốc Hội</w:t>
      </w:r>
      <w:r w:rsidR="00010EDB" w:rsidRPr="00492BE0">
        <w:rPr>
          <w:color w:val="000000" w:themeColor="text1"/>
          <w:sz w:val="26"/>
          <w:szCs w:val="26"/>
          <w:lang w:val="nl-NL"/>
        </w:rPr>
        <w:t>, đồng thời bên mua có quyền ký với một nhà thầu khác để thực hiện phần việc còn lại hoặc toàn bộ của hợp đồng.</w:t>
      </w:r>
    </w:p>
    <w:p w14:paraId="7773EB67" w14:textId="566E52B5" w:rsidR="00010EDB" w:rsidRPr="00492BE0" w:rsidRDefault="00010EDB" w:rsidP="00531740">
      <w:pPr>
        <w:spacing w:before="60" w:after="60"/>
        <w:ind w:firstLine="567"/>
        <w:rPr>
          <w:b/>
          <w:bCs/>
          <w:color w:val="000000" w:themeColor="text1"/>
          <w:sz w:val="26"/>
          <w:szCs w:val="26"/>
        </w:rPr>
      </w:pPr>
      <w:r w:rsidRPr="00492BE0">
        <w:rPr>
          <w:b/>
          <w:bCs/>
          <w:color w:val="000000" w:themeColor="text1"/>
          <w:sz w:val="26"/>
          <w:szCs w:val="26"/>
        </w:rPr>
        <w:t xml:space="preserve">Ví dụ: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40"/>
        <w:gridCol w:w="787"/>
        <w:gridCol w:w="978"/>
        <w:gridCol w:w="1173"/>
        <w:gridCol w:w="924"/>
        <w:gridCol w:w="924"/>
        <w:gridCol w:w="977"/>
        <w:gridCol w:w="1082"/>
      </w:tblGrid>
      <w:tr w:rsidR="00492BE0" w:rsidRPr="00492BE0" w14:paraId="2BBA0BC3" w14:textId="77777777" w:rsidTr="003F27A6">
        <w:tc>
          <w:tcPr>
            <w:tcW w:w="563" w:type="dxa"/>
            <w:vAlign w:val="center"/>
          </w:tcPr>
          <w:p w14:paraId="351AC15C" w14:textId="77777777" w:rsidR="00010EDB" w:rsidRPr="00492BE0" w:rsidRDefault="00010EDB" w:rsidP="00023CB1">
            <w:pPr>
              <w:spacing w:before="60" w:after="60"/>
              <w:jc w:val="center"/>
              <w:rPr>
                <w:b/>
                <w:color w:val="000000" w:themeColor="text1"/>
                <w:sz w:val="26"/>
                <w:szCs w:val="26"/>
              </w:rPr>
            </w:pPr>
            <w:r w:rsidRPr="00492BE0">
              <w:rPr>
                <w:b/>
                <w:color w:val="000000" w:themeColor="text1"/>
                <w:sz w:val="26"/>
                <w:szCs w:val="26"/>
              </w:rPr>
              <w:t>TT</w:t>
            </w:r>
          </w:p>
        </w:tc>
        <w:tc>
          <w:tcPr>
            <w:tcW w:w="2240" w:type="dxa"/>
            <w:vAlign w:val="center"/>
          </w:tcPr>
          <w:p w14:paraId="5E78B279" w14:textId="77777777" w:rsidR="00010EDB" w:rsidRPr="00492BE0" w:rsidRDefault="00010EDB" w:rsidP="00023CB1">
            <w:pPr>
              <w:spacing w:before="60" w:after="60"/>
              <w:jc w:val="center"/>
              <w:rPr>
                <w:b/>
                <w:color w:val="000000" w:themeColor="text1"/>
                <w:sz w:val="26"/>
                <w:szCs w:val="26"/>
              </w:rPr>
            </w:pPr>
            <w:r w:rsidRPr="00492BE0">
              <w:rPr>
                <w:b/>
                <w:color w:val="000000" w:themeColor="text1"/>
                <w:sz w:val="26"/>
                <w:szCs w:val="26"/>
              </w:rPr>
              <w:t>Loại hộp</w:t>
            </w:r>
          </w:p>
        </w:tc>
        <w:tc>
          <w:tcPr>
            <w:tcW w:w="787" w:type="dxa"/>
            <w:vAlign w:val="center"/>
          </w:tcPr>
          <w:p w14:paraId="5763B3CE" w14:textId="77777777" w:rsidR="00010EDB" w:rsidRPr="00492BE0" w:rsidRDefault="00010EDB" w:rsidP="00023CB1">
            <w:pPr>
              <w:spacing w:before="60" w:after="60"/>
              <w:jc w:val="center"/>
              <w:rPr>
                <w:b/>
                <w:color w:val="000000" w:themeColor="text1"/>
                <w:sz w:val="26"/>
                <w:szCs w:val="26"/>
              </w:rPr>
            </w:pPr>
            <w:r w:rsidRPr="00492BE0">
              <w:rPr>
                <w:b/>
                <w:color w:val="000000" w:themeColor="text1"/>
                <w:sz w:val="26"/>
                <w:szCs w:val="26"/>
              </w:rPr>
              <w:t>ĐVT</w:t>
            </w:r>
          </w:p>
        </w:tc>
        <w:tc>
          <w:tcPr>
            <w:tcW w:w="978" w:type="dxa"/>
            <w:vAlign w:val="center"/>
          </w:tcPr>
          <w:p w14:paraId="26F5DC99" w14:textId="77777777" w:rsidR="00010EDB" w:rsidRPr="00492BE0" w:rsidRDefault="00010EDB" w:rsidP="00023CB1">
            <w:pPr>
              <w:spacing w:before="60" w:after="60"/>
              <w:jc w:val="center"/>
              <w:rPr>
                <w:b/>
                <w:color w:val="000000" w:themeColor="text1"/>
                <w:sz w:val="26"/>
                <w:szCs w:val="26"/>
              </w:rPr>
            </w:pPr>
            <w:r w:rsidRPr="00492BE0">
              <w:rPr>
                <w:b/>
                <w:color w:val="000000" w:themeColor="text1"/>
                <w:sz w:val="26"/>
                <w:szCs w:val="26"/>
              </w:rPr>
              <w:t>SLHĐ</w:t>
            </w:r>
          </w:p>
        </w:tc>
        <w:tc>
          <w:tcPr>
            <w:tcW w:w="1173" w:type="dxa"/>
            <w:vAlign w:val="center"/>
          </w:tcPr>
          <w:p w14:paraId="411CAF9A" w14:textId="77777777" w:rsidR="00010EDB" w:rsidRPr="00492BE0" w:rsidRDefault="00010EDB" w:rsidP="00023CB1">
            <w:pPr>
              <w:spacing w:before="60" w:after="60"/>
              <w:jc w:val="center"/>
              <w:rPr>
                <w:b/>
                <w:color w:val="000000" w:themeColor="text1"/>
                <w:sz w:val="26"/>
                <w:szCs w:val="26"/>
              </w:rPr>
            </w:pPr>
            <w:r w:rsidRPr="00492BE0">
              <w:rPr>
                <w:b/>
                <w:color w:val="000000" w:themeColor="text1"/>
                <w:sz w:val="26"/>
                <w:szCs w:val="26"/>
              </w:rPr>
              <w:t>Đợt 1</w:t>
            </w:r>
          </w:p>
        </w:tc>
        <w:tc>
          <w:tcPr>
            <w:tcW w:w="924" w:type="dxa"/>
            <w:vAlign w:val="center"/>
          </w:tcPr>
          <w:p w14:paraId="04896E81" w14:textId="77777777" w:rsidR="00010EDB" w:rsidRPr="00492BE0" w:rsidRDefault="00010EDB" w:rsidP="00023CB1">
            <w:pPr>
              <w:spacing w:before="60" w:after="60"/>
              <w:jc w:val="center"/>
              <w:rPr>
                <w:b/>
                <w:color w:val="000000" w:themeColor="text1"/>
                <w:sz w:val="26"/>
                <w:szCs w:val="26"/>
              </w:rPr>
            </w:pPr>
            <w:r w:rsidRPr="00492BE0">
              <w:rPr>
                <w:b/>
                <w:color w:val="000000" w:themeColor="text1"/>
                <w:sz w:val="26"/>
                <w:szCs w:val="26"/>
              </w:rPr>
              <w:t>M1</w:t>
            </w:r>
          </w:p>
        </w:tc>
        <w:tc>
          <w:tcPr>
            <w:tcW w:w="924" w:type="dxa"/>
            <w:vAlign w:val="center"/>
          </w:tcPr>
          <w:p w14:paraId="27611040" w14:textId="77777777" w:rsidR="00010EDB" w:rsidRPr="00492BE0" w:rsidRDefault="00010EDB" w:rsidP="00023CB1">
            <w:pPr>
              <w:spacing w:before="60" w:after="60"/>
              <w:jc w:val="center"/>
              <w:rPr>
                <w:b/>
                <w:color w:val="000000" w:themeColor="text1"/>
                <w:sz w:val="26"/>
                <w:szCs w:val="26"/>
              </w:rPr>
            </w:pPr>
            <w:r w:rsidRPr="00492BE0">
              <w:rPr>
                <w:b/>
                <w:color w:val="000000" w:themeColor="text1"/>
                <w:sz w:val="26"/>
                <w:szCs w:val="26"/>
              </w:rPr>
              <w:t>M2</w:t>
            </w:r>
          </w:p>
        </w:tc>
        <w:tc>
          <w:tcPr>
            <w:tcW w:w="977" w:type="dxa"/>
            <w:vAlign w:val="center"/>
          </w:tcPr>
          <w:p w14:paraId="51B9225E" w14:textId="77777777" w:rsidR="00010EDB" w:rsidRPr="00492BE0" w:rsidRDefault="00010EDB" w:rsidP="00023CB1">
            <w:pPr>
              <w:spacing w:before="60" w:after="60"/>
              <w:jc w:val="center"/>
              <w:rPr>
                <w:b/>
                <w:color w:val="000000" w:themeColor="text1"/>
                <w:sz w:val="26"/>
                <w:szCs w:val="26"/>
              </w:rPr>
            </w:pPr>
            <w:r w:rsidRPr="00492BE0">
              <w:rPr>
                <w:b/>
                <w:color w:val="000000" w:themeColor="text1"/>
                <w:sz w:val="26"/>
                <w:szCs w:val="26"/>
              </w:rPr>
              <w:t>Tiếp nhận</w:t>
            </w:r>
          </w:p>
        </w:tc>
        <w:tc>
          <w:tcPr>
            <w:tcW w:w="1082" w:type="dxa"/>
            <w:vAlign w:val="center"/>
          </w:tcPr>
          <w:p w14:paraId="4668560D" w14:textId="77777777" w:rsidR="00010EDB" w:rsidRPr="00492BE0" w:rsidRDefault="00010EDB" w:rsidP="00023CB1">
            <w:pPr>
              <w:spacing w:before="60" w:after="60"/>
              <w:jc w:val="center"/>
              <w:rPr>
                <w:b/>
                <w:color w:val="000000" w:themeColor="text1"/>
                <w:sz w:val="26"/>
                <w:szCs w:val="26"/>
              </w:rPr>
            </w:pPr>
            <w:r w:rsidRPr="00492BE0">
              <w:rPr>
                <w:b/>
                <w:color w:val="000000" w:themeColor="text1"/>
                <w:sz w:val="26"/>
                <w:szCs w:val="26"/>
              </w:rPr>
              <w:t>Ghi chú</w:t>
            </w:r>
          </w:p>
        </w:tc>
      </w:tr>
      <w:tr w:rsidR="00FB4ED1" w:rsidRPr="00492BE0" w14:paraId="0CADE000" w14:textId="77777777" w:rsidTr="003F27A6">
        <w:tc>
          <w:tcPr>
            <w:tcW w:w="563" w:type="dxa"/>
            <w:vAlign w:val="center"/>
          </w:tcPr>
          <w:p w14:paraId="1B6205EB" w14:textId="5653F27F" w:rsidR="00FB4ED1" w:rsidRPr="00492BE0" w:rsidRDefault="00FB4ED1" w:rsidP="00FB4ED1">
            <w:pPr>
              <w:spacing w:before="60" w:after="60"/>
              <w:jc w:val="center"/>
              <w:rPr>
                <w:color w:val="000000" w:themeColor="text1"/>
                <w:sz w:val="26"/>
                <w:szCs w:val="26"/>
              </w:rPr>
            </w:pPr>
            <w:r>
              <w:rPr>
                <w:color w:val="000000" w:themeColor="text1"/>
                <w:sz w:val="26"/>
                <w:szCs w:val="26"/>
              </w:rPr>
              <w:t>1</w:t>
            </w:r>
          </w:p>
        </w:tc>
        <w:tc>
          <w:tcPr>
            <w:tcW w:w="2240" w:type="dxa"/>
            <w:vAlign w:val="center"/>
          </w:tcPr>
          <w:p w14:paraId="1A89C631" w14:textId="67C92535" w:rsidR="00FB4ED1" w:rsidRPr="00492BE0" w:rsidRDefault="00FB4ED1" w:rsidP="00FB4ED1">
            <w:pPr>
              <w:spacing w:before="60" w:after="60"/>
              <w:rPr>
                <w:color w:val="000000" w:themeColor="text1"/>
                <w:sz w:val="26"/>
                <w:szCs w:val="26"/>
              </w:rPr>
            </w:pPr>
            <w:r w:rsidRPr="00FC48D4">
              <w:rPr>
                <w:color w:val="000000" w:themeColor="text1"/>
                <w:sz w:val="26"/>
                <w:szCs w:val="26"/>
              </w:rPr>
              <w:t>Hộp bảo vệ 4 công tơ điện tử 1 pha</w:t>
            </w:r>
            <w:r>
              <w:rPr>
                <w:color w:val="000000" w:themeColor="text1"/>
                <w:sz w:val="26"/>
                <w:szCs w:val="26"/>
              </w:rPr>
              <w:t xml:space="preserve"> </w:t>
            </w:r>
            <w:r w:rsidRPr="00FC48D4">
              <w:rPr>
                <w:color w:val="000000" w:themeColor="text1"/>
                <w:sz w:val="26"/>
                <w:szCs w:val="26"/>
              </w:rPr>
              <w:t>kèm phụ kiện</w:t>
            </w:r>
          </w:p>
        </w:tc>
        <w:tc>
          <w:tcPr>
            <w:tcW w:w="787" w:type="dxa"/>
            <w:vAlign w:val="center"/>
          </w:tcPr>
          <w:p w14:paraId="3284F3A8" w14:textId="254C105B"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Hộp</w:t>
            </w:r>
          </w:p>
        </w:tc>
        <w:tc>
          <w:tcPr>
            <w:tcW w:w="978" w:type="dxa"/>
            <w:vAlign w:val="center"/>
          </w:tcPr>
          <w:p w14:paraId="3184542A" w14:textId="3D470435" w:rsidR="00FB4ED1" w:rsidRPr="00492BE0" w:rsidRDefault="00FB4ED1" w:rsidP="00FB4ED1">
            <w:pPr>
              <w:spacing w:before="60" w:after="60"/>
              <w:jc w:val="center"/>
              <w:rPr>
                <w:color w:val="000000" w:themeColor="text1"/>
                <w:sz w:val="26"/>
                <w:szCs w:val="26"/>
              </w:rPr>
            </w:pPr>
            <w:r>
              <w:rPr>
                <w:color w:val="000000" w:themeColor="text1"/>
                <w:sz w:val="26"/>
                <w:szCs w:val="26"/>
              </w:rPr>
              <w:t>9</w:t>
            </w:r>
            <w:r w:rsidRPr="00492BE0">
              <w:rPr>
                <w:color w:val="000000" w:themeColor="text1"/>
                <w:sz w:val="26"/>
                <w:szCs w:val="26"/>
              </w:rPr>
              <w:t>.</w:t>
            </w:r>
            <w:r>
              <w:rPr>
                <w:color w:val="000000" w:themeColor="text1"/>
                <w:sz w:val="26"/>
                <w:szCs w:val="26"/>
              </w:rPr>
              <w:t>741</w:t>
            </w:r>
            <w:r w:rsidRPr="00492BE0">
              <w:rPr>
                <w:color w:val="000000" w:themeColor="text1"/>
                <w:sz w:val="26"/>
                <w:szCs w:val="26"/>
              </w:rPr>
              <w:t xml:space="preserve"> </w:t>
            </w:r>
          </w:p>
        </w:tc>
        <w:tc>
          <w:tcPr>
            <w:tcW w:w="1173" w:type="dxa"/>
            <w:vAlign w:val="center"/>
          </w:tcPr>
          <w:p w14:paraId="3C9DAAD2" w14:textId="1DCA6BF1" w:rsidR="00FB4ED1" w:rsidRPr="00492BE0" w:rsidRDefault="00FB4ED1" w:rsidP="00FB4ED1">
            <w:pPr>
              <w:spacing w:before="60" w:after="60"/>
              <w:jc w:val="center"/>
              <w:rPr>
                <w:color w:val="000000" w:themeColor="text1"/>
                <w:sz w:val="26"/>
                <w:szCs w:val="26"/>
              </w:rPr>
            </w:pPr>
            <w:r>
              <w:rPr>
                <w:color w:val="000000" w:themeColor="text1"/>
                <w:sz w:val="26"/>
                <w:szCs w:val="26"/>
              </w:rPr>
              <w:t>500</w:t>
            </w:r>
            <w:r w:rsidRPr="00492BE0">
              <w:rPr>
                <w:color w:val="000000" w:themeColor="text1"/>
                <w:sz w:val="26"/>
                <w:szCs w:val="26"/>
              </w:rPr>
              <w:t xml:space="preserve"> </w:t>
            </w:r>
          </w:p>
        </w:tc>
        <w:tc>
          <w:tcPr>
            <w:tcW w:w="924" w:type="dxa"/>
            <w:vAlign w:val="center"/>
          </w:tcPr>
          <w:p w14:paraId="07AF12C8" w14:textId="77777777"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Đạt</w:t>
            </w:r>
          </w:p>
        </w:tc>
        <w:tc>
          <w:tcPr>
            <w:tcW w:w="924" w:type="dxa"/>
            <w:vAlign w:val="center"/>
          </w:tcPr>
          <w:p w14:paraId="627049FC" w14:textId="77777777" w:rsidR="00FB4ED1" w:rsidRPr="00492BE0" w:rsidRDefault="00FB4ED1" w:rsidP="00FB4ED1">
            <w:pPr>
              <w:spacing w:before="60" w:after="60"/>
              <w:jc w:val="center"/>
              <w:rPr>
                <w:color w:val="000000" w:themeColor="text1"/>
                <w:sz w:val="26"/>
                <w:szCs w:val="26"/>
              </w:rPr>
            </w:pPr>
          </w:p>
        </w:tc>
        <w:tc>
          <w:tcPr>
            <w:tcW w:w="977" w:type="dxa"/>
            <w:vAlign w:val="center"/>
          </w:tcPr>
          <w:p w14:paraId="08D345C1" w14:textId="77777777"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Nhận</w:t>
            </w:r>
          </w:p>
        </w:tc>
        <w:tc>
          <w:tcPr>
            <w:tcW w:w="1082" w:type="dxa"/>
            <w:vAlign w:val="center"/>
          </w:tcPr>
          <w:p w14:paraId="2C27C499" w14:textId="77777777" w:rsidR="00FB4ED1" w:rsidRPr="00492BE0" w:rsidRDefault="00FB4ED1" w:rsidP="00FB4ED1">
            <w:pPr>
              <w:spacing w:before="60" w:after="60"/>
              <w:jc w:val="center"/>
              <w:rPr>
                <w:color w:val="000000" w:themeColor="text1"/>
                <w:sz w:val="26"/>
                <w:szCs w:val="26"/>
              </w:rPr>
            </w:pPr>
          </w:p>
        </w:tc>
      </w:tr>
      <w:tr w:rsidR="00FB4ED1" w:rsidRPr="00492BE0" w14:paraId="02EA81AC" w14:textId="77777777" w:rsidTr="003F27A6">
        <w:tc>
          <w:tcPr>
            <w:tcW w:w="563" w:type="dxa"/>
            <w:vAlign w:val="center"/>
          </w:tcPr>
          <w:p w14:paraId="05771F3E" w14:textId="026F3419" w:rsidR="00FB4ED1" w:rsidRPr="00492BE0" w:rsidRDefault="00FB4ED1" w:rsidP="00FB4ED1">
            <w:pPr>
              <w:spacing w:before="60" w:after="60"/>
              <w:jc w:val="center"/>
              <w:rPr>
                <w:color w:val="000000" w:themeColor="text1"/>
                <w:sz w:val="26"/>
                <w:szCs w:val="26"/>
              </w:rPr>
            </w:pPr>
            <w:r>
              <w:rPr>
                <w:color w:val="000000" w:themeColor="text1"/>
                <w:sz w:val="26"/>
                <w:szCs w:val="26"/>
              </w:rPr>
              <w:t>2</w:t>
            </w:r>
          </w:p>
        </w:tc>
        <w:tc>
          <w:tcPr>
            <w:tcW w:w="2240" w:type="dxa"/>
            <w:vAlign w:val="center"/>
          </w:tcPr>
          <w:p w14:paraId="45F64CB0" w14:textId="1036B938" w:rsidR="00FB4ED1" w:rsidRPr="00492BE0" w:rsidRDefault="00FB4ED1" w:rsidP="00FB4ED1">
            <w:pPr>
              <w:spacing w:before="60" w:after="60"/>
              <w:rPr>
                <w:color w:val="000000" w:themeColor="text1"/>
                <w:sz w:val="26"/>
                <w:szCs w:val="26"/>
              </w:rPr>
            </w:pPr>
            <w:r w:rsidRPr="00FC48D4">
              <w:rPr>
                <w:color w:val="000000" w:themeColor="text1"/>
                <w:sz w:val="26"/>
                <w:szCs w:val="26"/>
              </w:rPr>
              <w:t>Hộp bảo vệ 1 công tơ điện tử 3 pha</w:t>
            </w:r>
            <w:r>
              <w:rPr>
                <w:color w:val="000000" w:themeColor="text1"/>
                <w:sz w:val="26"/>
                <w:szCs w:val="26"/>
              </w:rPr>
              <w:t xml:space="preserve"> </w:t>
            </w:r>
            <w:r w:rsidRPr="00FC48D4">
              <w:rPr>
                <w:color w:val="000000" w:themeColor="text1"/>
                <w:sz w:val="26"/>
                <w:szCs w:val="26"/>
              </w:rPr>
              <w:t>kèm phụ kiện</w:t>
            </w:r>
          </w:p>
        </w:tc>
        <w:tc>
          <w:tcPr>
            <w:tcW w:w="787" w:type="dxa"/>
            <w:vAlign w:val="center"/>
          </w:tcPr>
          <w:p w14:paraId="14E8DA80" w14:textId="3D1F16B3"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Hộp</w:t>
            </w:r>
          </w:p>
        </w:tc>
        <w:tc>
          <w:tcPr>
            <w:tcW w:w="978" w:type="dxa"/>
            <w:vAlign w:val="center"/>
          </w:tcPr>
          <w:p w14:paraId="44131CD1" w14:textId="3891C3A1"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 xml:space="preserve"> </w:t>
            </w:r>
            <w:r>
              <w:rPr>
                <w:color w:val="000000" w:themeColor="text1"/>
                <w:sz w:val="26"/>
                <w:szCs w:val="26"/>
              </w:rPr>
              <w:t>2</w:t>
            </w:r>
            <w:r w:rsidRPr="00492BE0">
              <w:rPr>
                <w:color w:val="000000" w:themeColor="text1"/>
                <w:sz w:val="26"/>
                <w:szCs w:val="26"/>
              </w:rPr>
              <w:t>.</w:t>
            </w:r>
            <w:r>
              <w:rPr>
                <w:color w:val="000000" w:themeColor="text1"/>
                <w:sz w:val="26"/>
                <w:szCs w:val="26"/>
              </w:rPr>
              <w:t>5</w:t>
            </w:r>
            <w:r w:rsidRPr="00492BE0">
              <w:rPr>
                <w:color w:val="000000" w:themeColor="text1"/>
                <w:sz w:val="26"/>
                <w:szCs w:val="26"/>
              </w:rPr>
              <w:t xml:space="preserve">00 </w:t>
            </w:r>
          </w:p>
        </w:tc>
        <w:tc>
          <w:tcPr>
            <w:tcW w:w="1173" w:type="dxa"/>
            <w:vAlign w:val="center"/>
          </w:tcPr>
          <w:p w14:paraId="2C45603C" w14:textId="66ED54FF"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 xml:space="preserve"> </w:t>
            </w:r>
            <w:r>
              <w:rPr>
                <w:color w:val="000000" w:themeColor="text1"/>
                <w:sz w:val="26"/>
                <w:szCs w:val="26"/>
              </w:rPr>
              <w:t>3</w:t>
            </w:r>
            <w:r w:rsidRPr="00492BE0">
              <w:rPr>
                <w:color w:val="000000" w:themeColor="text1"/>
                <w:sz w:val="26"/>
                <w:szCs w:val="26"/>
              </w:rPr>
              <w:t xml:space="preserve">00 </w:t>
            </w:r>
          </w:p>
        </w:tc>
        <w:tc>
          <w:tcPr>
            <w:tcW w:w="924" w:type="dxa"/>
            <w:vAlign w:val="center"/>
          </w:tcPr>
          <w:p w14:paraId="7C899D42" w14:textId="77777777"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Không Đạt</w:t>
            </w:r>
          </w:p>
        </w:tc>
        <w:tc>
          <w:tcPr>
            <w:tcW w:w="924" w:type="dxa"/>
            <w:vAlign w:val="center"/>
          </w:tcPr>
          <w:p w14:paraId="4662E769" w14:textId="77777777"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Đạt</w:t>
            </w:r>
          </w:p>
        </w:tc>
        <w:tc>
          <w:tcPr>
            <w:tcW w:w="977" w:type="dxa"/>
            <w:vAlign w:val="center"/>
          </w:tcPr>
          <w:p w14:paraId="5B54797D" w14:textId="77777777"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Nhận</w:t>
            </w:r>
          </w:p>
        </w:tc>
        <w:tc>
          <w:tcPr>
            <w:tcW w:w="1082" w:type="dxa"/>
            <w:vAlign w:val="center"/>
          </w:tcPr>
          <w:p w14:paraId="52C5A227" w14:textId="77777777" w:rsidR="00FB4ED1" w:rsidRPr="00492BE0" w:rsidRDefault="00FB4ED1" w:rsidP="00FB4ED1">
            <w:pPr>
              <w:spacing w:before="60" w:after="60"/>
              <w:jc w:val="center"/>
              <w:rPr>
                <w:color w:val="000000" w:themeColor="text1"/>
                <w:sz w:val="26"/>
                <w:szCs w:val="26"/>
              </w:rPr>
            </w:pPr>
          </w:p>
        </w:tc>
      </w:tr>
      <w:tr w:rsidR="00FB4ED1" w:rsidRPr="00492BE0" w14:paraId="178F3074" w14:textId="77777777" w:rsidTr="003F27A6">
        <w:trPr>
          <w:trHeight w:val="1030"/>
        </w:trPr>
        <w:tc>
          <w:tcPr>
            <w:tcW w:w="563" w:type="dxa"/>
            <w:vAlign w:val="center"/>
          </w:tcPr>
          <w:p w14:paraId="797D4C3E" w14:textId="2F0385E7" w:rsidR="00FB4ED1" w:rsidRPr="00492BE0" w:rsidRDefault="00FB4ED1" w:rsidP="00FB4ED1">
            <w:pPr>
              <w:spacing w:before="60" w:after="60"/>
              <w:jc w:val="center"/>
              <w:rPr>
                <w:color w:val="000000" w:themeColor="text1"/>
                <w:sz w:val="26"/>
                <w:szCs w:val="26"/>
              </w:rPr>
            </w:pPr>
            <w:r>
              <w:rPr>
                <w:color w:val="000000" w:themeColor="text1"/>
                <w:sz w:val="26"/>
                <w:szCs w:val="26"/>
              </w:rPr>
              <w:t>3</w:t>
            </w:r>
          </w:p>
        </w:tc>
        <w:tc>
          <w:tcPr>
            <w:tcW w:w="2240" w:type="dxa"/>
            <w:vAlign w:val="center"/>
          </w:tcPr>
          <w:p w14:paraId="56E2DF89" w14:textId="77EDE21E" w:rsidR="00FB4ED1" w:rsidRPr="00492BE0" w:rsidRDefault="00FB4ED1" w:rsidP="00FB4ED1">
            <w:pPr>
              <w:spacing w:before="60" w:after="60"/>
              <w:rPr>
                <w:color w:val="000000" w:themeColor="text1"/>
                <w:sz w:val="26"/>
                <w:szCs w:val="26"/>
              </w:rPr>
            </w:pPr>
            <w:r w:rsidRPr="00FC48D4">
              <w:rPr>
                <w:color w:val="000000" w:themeColor="text1"/>
                <w:sz w:val="26"/>
                <w:szCs w:val="26"/>
              </w:rPr>
              <w:t>Hộp bảo vệ 1 công tơ điện tử 1 pha</w:t>
            </w:r>
            <w:r>
              <w:rPr>
                <w:color w:val="000000" w:themeColor="text1"/>
                <w:sz w:val="26"/>
                <w:szCs w:val="26"/>
              </w:rPr>
              <w:t xml:space="preserve"> </w:t>
            </w:r>
            <w:r w:rsidRPr="00FC48D4">
              <w:rPr>
                <w:color w:val="000000" w:themeColor="text1"/>
                <w:sz w:val="26"/>
                <w:szCs w:val="26"/>
              </w:rPr>
              <w:t>kèm phụ kiện</w:t>
            </w:r>
          </w:p>
        </w:tc>
        <w:tc>
          <w:tcPr>
            <w:tcW w:w="787" w:type="dxa"/>
            <w:vAlign w:val="center"/>
          </w:tcPr>
          <w:p w14:paraId="58A662A9" w14:textId="6F599E09"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Hộp</w:t>
            </w:r>
          </w:p>
        </w:tc>
        <w:tc>
          <w:tcPr>
            <w:tcW w:w="978" w:type="dxa"/>
            <w:vAlign w:val="center"/>
          </w:tcPr>
          <w:p w14:paraId="0223C9B6" w14:textId="098896F7"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 xml:space="preserve"> </w:t>
            </w:r>
            <w:r>
              <w:rPr>
                <w:color w:val="000000" w:themeColor="text1"/>
                <w:sz w:val="26"/>
                <w:szCs w:val="26"/>
              </w:rPr>
              <w:t>2</w:t>
            </w:r>
            <w:r w:rsidRPr="00492BE0">
              <w:rPr>
                <w:color w:val="000000" w:themeColor="text1"/>
                <w:sz w:val="26"/>
                <w:szCs w:val="26"/>
              </w:rPr>
              <w:t xml:space="preserve">.000 </w:t>
            </w:r>
          </w:p>
        </w:tc>
        <w:tc>
          <w:tcPr>
            <w:tcW w:w="1173" w:type="dxa"/>
            <w:vAlign w:val="center"/>
          </w:tcPr>
          <w:p w14:paraId="31FDF634" w14:textId="44A61B26"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 xml:space="preserve"> </w:t>
            </w:r>
            <w:r>
              <w:rPr>
                <w:color w:val="000000" w:themeColor="text1"/>
                <w:sz w:val="26"/>
                <w:szCs w:val="26"/>
              </w:rPr>
              <w:t>3</w:t>
            </w:r>
            <w:r w:rsidRPr="00492BE0">
              <w:rPr>
                <w:color w:val="000000" w:themeColor="text1"/>
                <w:sz w:val="26"/>
                <w:szCs w:val="26"/>
              </w:rPr>
              <w:t xml:space="preserve">00 </w:t>
            </w:r>
          </w:p>
        </w:tc>
        <w:tc>
          <w:tcPr>
            <w:tcW w:w="924" w:type="dxa"/>
            <w:vAlign w:val="center"/>
          </w:tcPr>
          <w:p w14:paraId="76DAED60" w14:textId="77777777"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Không đạt</w:t>
            </w:r>
          </w:p>
        </w:tc>
        <w:tc>
          <w:tcPr>
            <w:tcW w:w="924" w:type="dxa"/>
            <w:vAlign w:val="center"/>
          </w:tcPr>
          <w:p w14:paraId="47D16D77" w14:textId="77777777"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Không đạt</w:t>
            </w:r>
          </w:p>
        </w:tc>
        <w:tc>
          <w:tcPr>
            <w:tcW w:w="977" w:type="dxa"/>
            <w:vAlign w:val="center"/>
          </w:tcPr>
          <w:p w14:paraId="48615628" w14:textId="77777777"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Không  nhận</w:t>
            </w:r>
          </w:p>
        </w:tc>
        <w:tc>
          <w:tcPr>
            <w:tcW w:w="1082" w:type="dxa"/>
            <w:vAlign w:val="center"/>
          </w:tcPr>
          <w:p w14:paraId="593313E5" w14:textId="77777777" w:rsidR="00FB4ED1" w:rsidRPr="00492BE0" w:rsidRDefault="00FB4ED1" w:rsidP="00FB4ED1">
            <w:pPr>
              <w:spacing w:before="60" w:after="60"/>
              <w:jc w:val="center"/>
              <w:rPr>
                <w:color w:val="000000" w:themeColor="text1"/>
                <w:sz w:val="26"/>
                <w:szCs w:val="26"/>
              </w:rPr>
            </w:pPr>
            <w:r w:rsidRPr="00492BE0">
              <w:rPr>
                <w:color w:val="000000" w:themeColor="text1"/>
                <w:sz w:val="26"/>
                <w:szCs w:val="26"/>
              </w:rPr>
              <w:t>Giao lại lô hàng</w:t>
            </w:r>
          </w:p>
        </w:tc>
      </w:tr>
    </w:tbl>
    <w:p w14:paraId="6E1276E7" w14:textId="77777777" w:rsidR="009E40B6" w:rsidRPr="00492BE0" w:rsidRDefault="009E40B6" w:rsidP="00531740">
      <w:pPr>
        <w:spacing w:before="60" w:after="60"/>
        <w:ind w:firstLine="567"/>
        <w:jc w:val="both"/>
        <w:rPr>
          <w:b/>
          <w:bCs/>
          <w:color w:val="000000" w:themeColor="text1"/>
          <w:sz w:val="26"/>
          <w:szCs w:val="26"/>
        </w:rPr>
      </w:pPr>
    </w:p>
    <w:p w14:paraId="751D8CC3" w14:textId="53C6009D" w:rsidR="00010EDB" w:rsidRPr="00492BE0" w:rsidRDefault="00010EDB" w:rsidP="00531740">
      <w:pPr>
        <w:spacing w:before="60" w:after="60"/>
        <w:ind w:firstLine="567"/>
        <w:jc w:val="both"/>
        <w:rPr>
          <w:color w:val="000000" w:themeColor="text1"/>
          <w:sz w:val="26"/>
          <w:szCs w:val="26"/>
        </w:rPr>
      </w:pPr>
      <w:r w:rsidRPr="00492BE0">
        <w:rPr>
          <w:b/>
          <w:bCs/>
          <w:color w:val="000000" w:themeColor="text1"/>
          <w:sz w:val="26"/>
          <w:szCs w:val="26"/>
        </w:rPr>
        <w:t>Ghi chú</w:t>
      </w:r>
      <w:r w:rsidRPr="00492BE0">
        <w:rPr>
          <w:color w:val="000000" w:themeColor="text1"/>
          <w:sz w:val="26"/>
          <w:szCs w:val="26"/>
        </w:rPr>
        <w:t>: Hộp 4 công tơ điện tử bên bán phải chịu trách nhiệm giao lại lô 1.500 hộp 4 công tơ 1 pha tiến hành thử lại như lần đợt 1.</w:t>
      </w:r>
    </w:p>
    <w:p w14:paraId="09AE0828" w14:textId="77777777" w:rsidR="00010EDB" w:rsidRPr="00492BE0" w:rsidRDefault="00010EDB" w:rsidP="00531740">
      <w:pPr>
        <w:spacing w:before="60" w:after="60"/>
        <w:ind w:firstLine="567"/>
        <w:jc w:val="both"/>
        <w:rPr>
          <w:color w:val="000000" w:themeColor="text1"/>
          <w:sz w:val="26"/>
          <w:szCs w:val="26"/>
        </w:rPr>
      </w:pPr>
      <w:r w:rsidRPr="00492BE0">
        <w:rPr>
          <w:color w:val="000000" w:themeColor="text1"/>
          <w:sz w:val="26"/>
          <w:szCs w:val="26"/>
        </w:rPr>
        <w:t xml:space="preserve">- Cách thức thử nghiệm và xác nhận kết quả: </w:t>
      </w:r>
    </w:p>
    <w:p w14:paraId="747BAEFC" w14:textId="77777777" w:rsidR="00010EDB" w:rsidRPr="00492BE0" w:rsidRDefault="00010EDB" w:rsidP="00531740">
      <w:pPr>
        <w:spacing w:before="60" w:after="60"/>
        <w:ind w:firstLine="567"/>
        <w:jc w:val="both"/>
        <w:rPr>
          <w:color w:val="000000" w:themeColor="text1"/>
          <w:sz w:val="26"/>
          <w:szCs w:val="26"/>
        </w:rPr>
      </w:pPr>
      <w:r w:rsidRPr="00492BE0">
        <w:rPr>
          <w:color w:val="000000" w:themeColor="text1"/>
          <w:sz w:val="26"/>
          <w:szCs w:val="26"/>
        </w:rPr>
        <w:t xml:space="preserve">+ Đánh giá mẫu hộp kiểm tra thử nghiệm đạt yêu cầu khi các thông số kiểm tra, thử nghiệm mẫu hộp được lấy mẫu đều phải đạt yêu cầu, nếu có một trong những thông số không đạt yêu cầu thì mẫu hộp thử không đạt yêu cầu. </w:t>
      </w:r>
    </w:p>
    <w:p w14:paraId="47F4EC30" w14:textId="77777777" w:rsidR="00010EDB" w:rsidRPr="00492BE0" w:rsidRDefault="00010EDB" w:rsidP="00531740">
      <w:pPr>
        <w:widowControl w:val="0"/>
        <w:spacing w:before="60" w:after="60"/>
        <w:ind w:firstLine="567"/>
        <w:jc w:val="both"/>
        <w:rPr>
          <w:color w:val="000000" w:themeColor="text1"/>
          <w:sz w:val="26"/>
          <w:szCs w:val="26"/>
        </w:rPr>
      </w:pPr>
      <w:r w:rsidRPr="00492BE0">
        <w:rPr>
          <w:color w:val="000000" w:themeColor="text1"/>
          <w:sz w:val="26"/>
          <w:szCs w:val="26"/>
        </w:rPr>
        <w:t>+ Các phép thử khi giao nhận nghiệm thu:</w:t>
      </w:r>
    </w:p>
    <w:p w14:paraId="1A15C3FB" w14:textId="77777777" w:rsidR="00010EDB" w:rsidRPr="00492BE0" w:rsidRDefault="00010EDB" w:rsidP="00531740">
      <w:pPr>
        <w:spacing w:before="60" w:after="60"/>
        <w:ind w:firstLine="567"/>
        <w:jc w:val="both"/>
        <w:rPr>
          <w:color w:val="000000" w:themeColor="text1"/>
          <w:sz w:val="26"/>
          <w:szCs w:val="26"/>
        </w:rPr>
      </w:pPr>
      <w:r w:rsidRPr="00492BE0">
        <w:rPr>
          <w:color w:val="000000" w:themeColor="text1"/>
          <w:sz w:val="26"/>
          <w:szCs w:val="26"/>
        </w:rPr>
        <w:t>(1) Kiểm tra bên ngoài, các cơ cấu ghép nối; đo độ dày thân và nắp thùng.</w:t>
      </w:r>
    </w:p>
    <w:p w14:paraId="500C4628" w14:textId="77777777" w:rsidR="00010EDB" w:rsidRPr="00492BE0" w:rsidRDefault="00010EDB" w:rsidP="00531740">
      <w:pPr>
        <w:spacing w:before="60" w:after="60"/>
        <w:ind w:firstLine="567"/>
        <w:jc w:val="both"/>
        <w:rPr>
          <w:color w:val="000000" w:themeColor="text1"/>
          <w:sz w:val="26"/>
          <w:szCs w:val="26"/>
        </w:rPr>
      </w:pPr>
      <w:r w:rsidRPr="00492BE0">
        <w:rPr>
          <w:color w:val="000000" w:themeColor="text1"/>
          <w:sz w:val="26"/>
          <w:szCs w:val="26"/>
        </w:rPr>
        <w:lastRenderedPageBreak/>
        <w:t>(2) Lắp ráp hoàn thiện công tơ, MCB và các dây dẫn để đánh giá sự phù hợp của việc bố trí thiết bị trong thùng.</w:t>
      </w:r>
    </w:p>
    <w:p w14:paraId="53A9D711" w14:textId="77777777" w:rsidR="00281D19" w:rsidRPr="00492BE0" w:rsidRDefault="00010EDB" w:rsidP="00281D19">
      <w:pPr>
        <w:spacing w:before="60" w:after="60"/>
        <w:ind w:firstLine="567"/>
        <w:jc w:val="both"/>
        <w:rPr>
          <w:color w:val="000000" w:themeColor="text1"/>
          <w:sz w:val="26"/>
          <w:szCs w:val="26"/>
        </w:rPr>
      </w:pPr>
      <w:r w:rsidRPr="00492BE0">
        <w:rPr>
          <w:color w:val="000000" w:themeColor="text1"/>
          <w:sz w:val="26"/>
          <w:szCs w:val="26"/>
        </w:rPr>
        <w:t>(3) Thử độ bền va đập (mục 10 đối với hộp 1 công tơ 1 pha điện tử, hộp 4 công tơ 1 pha điện tử  và mục 1</w:t>
      </w:r>
      <w:r w:rsidR="00240892" w:rsidRPr="00492BE0">
        <w:rPr>
          <w:color w:val="000000" w:themeColor="text1"/>
          <w:sz w:val="26"/>
          <w:szCs w:val="26"/>
        </w:rPr>
        <w:t>0</w:t>
      </w:r>
      <w:r w:rsidRPr="00492BE0">
        <w:rPr>
          <w:color w:val="000000" w:themeColor="text1"/>
          <w:sz w:val="26"/>
          <w:szCs w:val="26"/>
        </w:rPr>
        <w:t xml:space="preserve"> đối với hộp 1 công tơ 3 pha).</w:t>
      </w:r>
    </w:p>
    <w:p w14:paraId="5EB0CF10" w14:textId="35B8E9CF" w:rsidR="00010EDB" w:rsidRPr="00492BE0" w:rsidRDefault="00010EDB" w:rsidP="00281D19">
      <w:pPr>
        <w:spacing w:before="60" w:after="60"/>
        <w:ind w:firstLine="567"/>
        <w:jc w:val="both"/>
        <w:rPr>
          <w:color w:val="000000" w:themeColor="text1"/>
          <w:sz w:val="26"/>
          <w:szCs w:val="26"/>
        </w:rPr>
      </w:pPr>
      <w:r w:rsidRPr="00492BE0">
        <w:rPr>
          <w:b/>
          <w:bCs/>
          <w:color w:val="000000" w:themeColor="text1"/>
          <w:sz w:val="26"/>
          <w:szCs w:val="26"/>
          <w:lang w:val="nl-NL"/>
        </w:rPr>
        <w:t>* Phương pháp thử độ bên va đập</w:t>
      </w:r>
      <w:r w:rsidRPr="00492BE0">
        <w:rPr>
          <w:color w:val="000000" w:themeColor="text1"/>
          <w:sz w:val="26"/>
          <w:szCs w:val="26"/>
          <w:lang w:val="nl-NL"/>
        </w:rPr>
        <w:t xml:space="preserve">: Thử tại kho bên mua, sử dụng hòn bi tròn bằng gang, nặng </w:t>
      </w:r>
      <w:r w:rsidRPr="00492BE0">
        <w:rPr>
          <w:bCs/>
          <w:color w:val="000000" w:themeColor="text1"/>
          <w:sz w:val="26"/>
          <w:szCs w:val="26"/>
          <w:lang w:val="nl-NL"/>
        </w:rPr>
        <w:t>4kg</w:t>
      </w:r>
      <w:r w:rsidRPr="00492BE0">
        <w:rPr>
          <w:color w:val="000000" w:themeColor="text1"/>
          <w:sz w:val="26"/>
          <w:szCs w:val="26"/>
          <w:lang w:val="nl-NL"/>
        </w:rPr>
        <w:t>, đường kính tương đương 10</w:t>
      </w:r>
      <w:r w:rsidR="00281D19" w:rsidRPr="00492BE0">
        <w:rPr>
          <w:color w:val="000000" w:themeColor="text1"/>
          <w:sz w:val="26"/>
          <w:szCs w:val="26"/>
          <w:lang w:val="nl-NL"/>
        </w:rPr>
        <w:t>C</w:t>
      </w:r>
      <w:r w:rsidRPr="00492BE0">
        <w:rPr>
          <w:color w:val="000000" w:themeColor="text1"/>
          <w:sz w:val="26"/>
          <w:szCs w:val="26"/>
          <w:lang w:val="nl-NL"/>
        </w:rPr>
        <w:t>m; quan sát bằng mắt thường, thùng lắp nguyên hộp không có công tơ và các vật liệu bên trong.</w:t>
      </w:r>
    </w:p>
    <w:p w14:paraId="788895B9" w14:textId="77777777" w:rsidR="00281D19" w:rsidRPr="00492BE0" w:rsidRDefault="00010EDB" w:rsidP="00281D19">
      <w:pPr>
        <w:tabs>
          <w:tab w:val="left" w:pos="720"/>
        </w:tabs>
        <w:spacing w:before="60" w:after="60"/>
        <w:ind w:firstLine="567"/>
        <w:jc w:val="both"/>
        <w:rPr>
          <w:color w:val="000000" w:themeColor="text1"/>
          <w:sz w:val="26"/>
          <w:szCs w:val="26"/>
          <w:lang w:val="nl-NL"/>
        </w:rPr>
      </w:pPr>
      <w:r w:rsidRPr="00492BE0">
        <w:rPr>
          <w:color w:val="000000" w:themeColor="text1"/>
          <w:sz w:val="26"/>
          <w:szCs w:val="26"/>
          <w:lang w:val="nl-NL"/>
        </w:rPr>
        <w:tab/>
        <w:t xml:space="preserve">+ Độ bền va đập tương ứng </w:t>
      </w:r>
      <w:r w:rsidRPr="00492BE0">
        <w:rPr>
          <w:b/>
          <w:color w:val="000000" w:themeColor="text1"/>
          <w:sz w:val="26"/>
          <w:szCs w:val="26"/>
          <w:lang w:val="nl-NL"/>
        </w:rPr>
        <w:t>20J</w:t>
      </w:r>
      <w:r w:rsidRPr="00492BE0">
        <w:rPr>
          <w:color w:val="000000" w:themeColor="text1"/>
          <w:sz w:val="26"/>
          <w:szCs w:val="26"/>
          <w:lang w:val="nl-NL"/>
        </w:rPr>
        <w:t xml:space="preserve"> ( Hộp 1 công tơ 3 pha, hộp 4 công tơ 1 pha điện tử): Thả rơi tự do từ độ cao 50cm xuống bề mặt hộp công tơ ở bất kỳ vị trí nào (trừ cửa kính và cách cửa kính tối thiểu 02cm của hộp bảo vệ công tơ).</w:t>
      </w:r>
    </w:p>
    <w:p w14:paraId="081B757D" w14:textId="3FCE30B2" w:rsidR="00281D19" w:rsidRPr="00492BE0" w:rsidRDefault="00010EDB" w:rsidP="00281D19">
      <w:pPr>
        <w:tabs>
          <w:tab w:val="left" w:pos="720"/>
        </w:tabs>
        <w:spacing w:before="60" w:after="60"/>
        <w:ind w:firstLine="567"/>
        <w:jc w:val="both"/>
        <w:rPr>
          <w:color w:val="000000" w:themeColor="text1"/>
          <w:sz w:val="26"/>
          <w:szCs w:val="26"/>
          <w:lang w:val="nl-NL"/>
        </w:rPr>
      </w:pPr>
      <w:r w:rsidRPr="00492BE0">
        <w:rPr>
          <w:color w:val="000000" w:themeColor="text1"/>
          <w:sz w:val="26"/>
          <w:szCs w:val="26"/>
          <w:lang w:val="nl-NL"/>
        </w:rPr>
        <w:t xml:space="preserve">+  Độ bền va đập tương ứng </w:t>
      </w:r>
      <w:r w:rsidRPr="00492BE0">
        <w:rPr>
          <w:b/>
          <w:bCs/>
          <w:color w:val="000000" w:themeColor="text1"/>
          <w:sz w:val="26"/>
          <w:szCs w:val="26"/>
          <w:lang w:val="nl-NL"/>
        </w:rPr>
        <w:t>1</w:t>
      </w:r>
      <w:r w:rsidRPr="00492BE0">
        <w:rPr>
          <w:b/>
          <w:color w:val="000000" w:themeColor="text1"/>
          <w:sz w:val="26"/>
          <w:szCs w:val="26"/>
          <w:lang w:val="nl-NL"/>
        </w:rPr>
        <w:t>0J</w:t>
      </w:r>
      <w:r w:rsidRPr="00492BE0">
        <w:rPr>
          <w:color w:val="000000" w:themeColor="text1"/>
          <w:sz w:val="26"/>
          <w:szCs w:val="26"/>
          <w:lang w:val="nl-NL"/>
        </w:rPr>
        <w:t xml:space="preserve"> ( Hộp 1công tơ 1 pha điện tử): Thả rơi tự do từ độ cao 25</w:t>
      </w:r>
      <w:r w:rsidR="00281D19" w:rsidRPr="00492BE0">
        <w:rPr>
          <w:color w:val="000000" w:themeColor="text1"/>
          <w:sz w:val="26"/>
          <w:szCs w:val="26"/>
          <w:lang w:val="nl-NL"/>
        </w:rPr>
        <w:t>C</w:t>
      </w:r>
      <w:r w:rsidRPr="00492BE0">
        <w:rPr>
          <w:color w:val="000000" w:themeColor="text1"/>
          <w:sz w:val="26"/>
          <w:szCs w:val="26"/>
          <w:lang w:val="nl-NL"/>
        </w:rPr>
        <w:t>m xuống bề mặt hộp công tơ ở bất kỳ vị trí nào ( trừ cửa kính và cách cửa kính tối thiểu 02</w:t>
      </w:r>
      <w:r w:rsidR="00281D19" w:rsidRPr="00492BE0">
        <w:rPr>
          <w:color w:val="000000" w:themeColor="text1"/>
          <w:sz w:val="26"/>
          <w:szCs w:val="26"/>
          <w:lang w:val="nl-NL"/>
        </w:rPr>
        <w:t>C</w:t>
      </w:r>
      <w:r w:rsidRPr="00492BE0">
        <w:rPr>
          <w:color w:val="000000" w:themeColor="text1"/>
          <w:sz w:val="26"/>
          <w:szCs w:val="26"/>
          <w:lang w:val="nl-NL"/>
        </w:rPr>
        <w:t>m của hộp công tơ).</w:t>
      </w:r>
    </w:p>
    <w:p w14:paraId="43FDA09C" w14:textId="162E450B" w:rsidR="00281D19" w:rsidRPr="00492BE0" w:rsidRDefault="00010EDB" w:rsidP="00281D19">
      <w:pPr>
        <w:tabs>
          <w:tab w:val="left" w:pos="720"/>
        </w:tabs>
        <w:spacing w:before="60" w:after="60"/>
        <w:ind w:firstLine="567"/>
        <w:jc w:val="both"/>
        <w:rPr>
          <w:color w:val="000000" w:themeColor="text1"/>
          <w:sz w:val="26"/>
          <w:szCs w:val="26"/>
          <w:lang w:val="nl-NL"/>
        </w:rPr>
      </w:pPr>
      <w:r w:rsidRPr="00492BE0">
        <w:rPr>
          <w:b/>
          <w:bCs/>
          <w:color w:val="000000" w:themeColor="text1"/>
          <w:sz w:val="26"/>
          <w:szCs w:val="26"/>
          <w:lang w:val="nl-NL"/>
        </w:rPr>
        <w:t>* Xác nhận kết quả thử nghiệm</w:t>
      </w:r>
      <w:r w:rsidRPr="00492BE0">
        <w:rPr>
          <w:color w:val="000000" w:themeColor="text1"/>
          <w:sz w:val="26"/>
          <w:szCs w:val="26"/>
          <w:lang w:val="nl-NL"/>
        </w:rPr>
        <w:t>: Sau khi thả, nếu tại vị trí thả của bề mặt ngoài hộp công tơ không bị biến dạng, không có vết nứt thì kết quả là đạt; nếu tại vị trí thả của bề mặt ngoài bị biến dạng hoặc có vết nứt thì kết quả là không đạt.</w:t>
      </w:r>
    </w:p>
    <w:p w14:paraId="1077B30D" w14:textId="4679A6B7" w:rsidR="00010EDB" w:rsidRPr="00492BE0" w:rsidRDefault="00010EDB" w:rsidP="00281D19">
      <w:pPr>
        <w:tabs>
          <w:tab w:val="left" w:pos="720"/>
        </w:tabs>
        <w:spacing w:before="60" w:after="60"/>
        <w:ind w:firstLine="567"/>
        <w:jc w:val="both"/>
        <w:rPr>
          <w:color w:val="000000" w:themeColor="text1"/>
          <w:sz w:val="26"/>
          <w:szCs w:val="26"/>
          <w:lang w:val="nl-NL"/>
        </w:rPr>
      </w:pPr>
      <w:r w:rsidRPr="00492BE0">
        <w:rPr>
          <w:bCs/>
          <w:color w:val="000000" w:themeColor="text1"/>
          <w:sz w:val="26"/>
          <w:szCs w:val="26"/>
        </w:rPr>
        <w:t xml:space="preserve">* </w:t>
      </w:r>
      <w:r w:rsidRPr="00492BE0">
        <w:rPr>
          <w:b/>
          <w:color w:val="000000" w:themeColor="text1"/>
          <w:sz w:val="26"/>
          <w:szCs w:val="26"/>
        </w:rPr>
        <w:t>Trường hợp Bên bán</w:t>
      </w:r>
      <w:r w:rsidRPr="00492BE0">
        <w:rPr>
          <w:bCs/>
          <w:color w:val="000000" w:themeColor="text1"/>
          <w:sz w:val="26"/>
          <w:szCs w:val="26"/>
        </w:rPr>
        <w:t xml:space="preserve"> yêu cầu thử nghiệm tại một đơn vị độc lập thì bên bán chịu mọi chi phí liên quan và phải có sự chứng kiến kết quả của bên mua và kết quả đạt hay không đạt theo kết luận của Đơn vị thử nghiệm độc lập.</w:t>
      </w:r>
    </w:p>
    <w:p w14:paraId="5B1CAF38" w14:textId="77777777" w:rsidR="00010EDB" w:rsidRPr="00492BE0" w:rsidRDefault="00010EDB" w:rsidP="00531740">
      <w:pPr>
        <w:spacing w:before="60" w:after="60"/>
        <w:ind w:firstLine="567"/>
        <w:rPr>
          <w:bCs/>
          <w:color w:val="000000" w:themeColor="text1"/>
          <w:sz w:val="26"/>
          <w:szCs w:val="26"/>
          <w:lang w:val="nl-NL"/>
        </w:rPr>
      </w:pPr>
      <w:r w:rsidRPr="00492BE0">
        <w:rPr>
          <w:b/>
          <w:color w:val="000000" w:themeColor="text1"/>
          <w:sz w:val="26"/>
          <w:szCs w:val="26"/>
          <w:lang w:val="nl-NL"/>
        </w:rPr>
        <w:t>IV.</w:t>
      </w:r>
      <w:r w:rsidRPr="00492BE0">
        <w:rPr>
          <w:bCs/>
          <w:color w:val="000000" w:themeColor="text1"/>
          <w:sz w:val="26"/>
          <w:szCs w:val="26"/>
          <w:lang w:val="nl-NL"/>
        </w:rPr>
        <w:t xml:space="preserve"> </w:t>
      </w:r>
      <w:r w:rsidRPr="00492BE0">
        <w:rPr>
          <w:b/>
          <w:color w:val="000000" w:themeColor="text1"/>
          <w:sz w:val="26"/>
          <w:szCs w:val="26"/>
          <w:lang w:val="nl-NL"/>
        </w:rPr>
        <w:t>Bảo hành hàng hóa</w:t>
      </w:r>
      <w:r w:rsidRPr="00492BE0">
        <w:rPr>
          <w:bCs/>
          <w:color w:val="000000" w:themeColor="text1"/>
          <w:sz w:val="26"/>
          <w:szCs w:val="26"/>
          <w:lang w:val="nl-NL"/>
        </w:rPr>
        <w:t>:</w:t>
      </w:r>
    </w:p>
    <w:p w14:paraId="5A5ED6C5" w14:textId="2D40AFF4" w:rsidR="00B55D29" w:rsidRPr="00492BE0" w:rsidRDefault="00010EDB" w:rsidP="00ED25FA">
      <w:pPr>
        <w:spacing w:before="60" w:after="60"/>
        <w:ind w:firstLine="567"/>
        <w:jc w:val="both"/>
        <w:rPr>
          <w:rFonts w:asciiTheme="majorHAnsi" w:hAnsiTheme="majorHAnsi" w:cstheme="majorHAnsi"/>
          <w:color w:val="000000" w:themeColor="text1"/>
          <w:sz w:val="26"/>
          <w:szCs w:val="26"/>
          <w:lang w:val="es-ES"/>
        </w:rPr>
      </w:pPr>
      <w:r w:rsidRPr="00492BE0">
        <w:rPr>
          <w:color w:val="000000" w:themeColor="text1"/>
          <w:sz w:val="26"/>
          <w:szCs w:val="26"/>
        </w:rPr>
        <w:t>Thời gian bảo hành hàng hóa tối thiểu là 18 tháng (đổi mới không sửa chữa);</w:t>
      </w:r>
      <w:r w:rsidRPr="00492BE0">
        <w:rPr>
          <w:bCs/>
          <w:color w:val="000000" w:themeColor="text1"/>
          <w:sz w:val="26"/>
          <w:szCs w:val="26"/>
          <w:lang w:val="nl-NL"/>
        </w:rPr>
        <w:t xml:space="preserve"> n</w:t>
      </w:r>
      <w:r w:rsidRPr="00492BE0">
        <w:rPr>
          <w:color w:val="000000" w:themeColor="text1"/>
          <w:sz w:val="26"/>
          <w:szCs w:val="26"/>
        </w:rPr>
        <w:t>hà  thầu chịu mọi chi phí liên quan đến bảo hành (thay thế, vận chuyển, cắt điện, th</w:t>
      </w:r>
      <w:r w:rsidR="00C83741" w:rsidRPr="00492BE0">
        <w:rPr>
          <w:color w:val="000000" w:themeColor="text1"/>
          <w:sz w:val="26"/>
          <w:szCs w:val="26"/>
        </w:rPr>
        <w:t>ử</w:t>
      </w:r>
      <w:r w:rsidRPr="00492BE0">
        <w:rPr>
          <w:color w:val="000000" w:themeColor="text1"/>
          <w:sz w:val="26"/>
          <w:szCs w:val="26"/>
        </w:rPr>
        <w:t xml:space="preserve"> nghiệm,…)</w:t>
      </w:r>
      <w:r w:rsidRPr="00492BE0">
        <w:rPr>
          <w:bCs/>
          <w:color w:val="000000" w:themeColor="text1"/>
          <w:sz w:val="26"/>
          <w:szCs w:val="26"/>
          <w:lang w:val="nl-NL"/>
        </w:rPr>
        <w:t>.</w:t>
      </w:r>
      <w:bookmarkEnd w:id="0"/>
      <w:bookmarkEnd w:id="1"/>
    </w:p>
    <w:sectPr w:rsidR="00B55D29" w:rsidRPr="00492BE0" w:rsidSect="004E2616">
      <w:footerReference w:type="default" r:id="rId16"/>
      <w:footnotePr>
        <w:numRestart w:val="eachPage"/>
      </w:footnotePr>
      <w:endnotePr>
        <w:numFmt w:val="decimal"/>
      </w:endnotePr>
      <w:pgSz w:w="11906" w:h="16838" w:code="9"/>
      <w:pgMar w:top="1134" w:right="1134" w:bottom="1134" w:left="1418"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1AF6A" w14:textId="77777777" w:rsidR="00F35A61" w:rsidRDefault="00F35A61" w:rsidP="0005772F">
      <w:r>
        <w:separator/>
      </w:r>
    </w:p>
  </w:endnote>
  <w:endnote w:type="continuationSeparator" w:id="0">
    <w:p w14:paraId="62E7F1B5" w14:textId="77777777" w:rsidR="00F35A61" w:rsidRDefault="00F35A61" w:rsidP="0005772F">
      <w:r>
        <w:continuationSeparator/>
      </w:r>
    </w:p>
  </w:endnote>
  <w:endnote w:type="continuationNotice" w:id="1">
    <w:p w14:paraId="1FD596C9" w14:textId="77777777" w:rsidR="00F35A61" w:rsidRDefault="00F35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40002FF" w:usb1="0000001B" w:usb2="00000000" w:usb3="00000000" w:csb0="0000019F"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Calibri">
    <w:panose1 w:val="020F0502020204030204"/>
    <w:charset w:val="00"/>
    <w:family w:val="swiss"/>
    <w:pitch w:val="variable"/>
    <w:sig w:usb0="E4002EFF" w:usb1="C2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Arial">
    <w:altName w:val="Calibri"/>
    <w:panose1 w:val="020B7200000000000000"/>
    <w:charset w:val="00"/>
    <w:family w:val="swiss"/>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F921" w14:textId="77777777" w:rsidR="00891F0D" w:rsidRDefault="00891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D08A5" w14:textId="77777777" w:rsidR="00F35A61" w:rsidRDefault="00F35A61" w:rsidP="0005772F">
      <w:r>
        <w:separator/>
      </w:r>
    </w:p>
  </w:footnote>
  <w:footnote w:type="continuationSeparator" w:id="0">
    <w:p w14:paraId="6C7BEE59" w14:textId="77777777" w:rsidR="00F35A61" w:rsidRDefault="00F35A61" w:rsidP="0005772F">
      <w:r>
        <w:continuationSeparator/>
      </w:r>
    </w:p>
  </w:footnote>
  <w:footnote w:type="continuationNotice" w:id="1">
    <w:p w14:paraId="1AA87373" w14:textId="77777777" w:rsidR="00F35A61" w:rsidRDefault="00F35A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
      </v:shape>
    </w:pict>
  </w:numPicBullet>
  <w:abstractNum w:abstractNumId="0" w15:restartNumberingAfterBreak="0">
    <w:nsid w:val="00000005"/>
    <w:multiLevelType w:val="singleLevel"/>
    <w:tmpl w:val="00000005"/>
    <w:name w:val="WW8Num5"/>
    <w:lvl w:ilvl="0">
      <w:start w:val="1"/>
      <w:numFmt w:val="bullet"/>
      <w:lvlText w:val=""/>
      <w:lvlJc w:val="left"/>
      <w:pPr>
        <w:tabs>
          <w:tab w:val="num" w:pos="1287"/>
        </w:tabs>
        <w:ind w:left="1287" w:hanging="360"/>
      </w:pPr>
      <w:rPr>
        <w:rFonts w:ascii="Symbol" w:hAnsi="Symbol"/>
      </w:rPr>
    </w:lvl>
  </w:abstractNum>
  <w:abstractNum w:abstractNumId="1" w15:restartNumberingAfterBreak="0">
    <w:nsid w:val="00000018"/>
    <w:multiLevelType w:val="multilevel"/>
    <w:tmpl w:val="6D78F408"/>
    <w:name w:val="WWNum29"/>
    <w:lvl w:ilvl="0">
      <w:start w:val="1"/>
      <w:numFmt w:val="decimal"/>
      <w:lvlText w:val="%1)"/>
      <w:lvlJc w:val="left"/>
      <w:pPr>
        <w:tabs>
          <w:tab w:val="num" w:pos="1344"/>
        </w:tabs>
        <w:ind w:left="1344" w:hanging="624"/>
      </w:pPr>
      <w:rPr>
        <w:rFonts w:ascii="Times New Roman" w:eastAsia="Times New Roman" w:hAnsi="Times New Roman" w:cs="Times New Roman"/>
        <w:b w:val="0"/>
      </w:rPr>
    </w:lvl>
    <w:lvl w:ilvl="1">
      <w:start w:val="1"/>
      <w:numFmt w:val="lowerLetter"/>
      <w:lvlText w:val="%2."/>
      <w:lvlJc w:val="left"/>
      <w:pPr>
        <w:tabs>
          <w:tab w:val="num" w:pos="0"/>
        </w:tabs>
        <w:ind w:left="2160" w:hanging="360"/>
      </w:pPr>
    </w:lvl>
    <w:lvl w:ilvl="2">
      <w:start w:val="1"/>
      <w:numFmt w:val="lowerRoman"/>
      <w:lvlText w:val="%2.%3."/>
      <w:lvlJc w:val="lef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lef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left"/>
      <w:pPr>
        <w:tabs>
          <w:tab w:val="num" w:pos="0"/>
        </w:tabs>
        <w:ind w:left="7200" w:hanging="180"/>
      </w:pPr>
    </w:lvl>
  </w:abstractNum>
  <w:abstractNum w:abstractNumId="2" w15:restartNumberingAfterBreak="0">
    <w:nsid w:val="00000019"/>
    <w:multiLevelType w:val="multilevel"/>
    <w:tmpl w:val="00000019"/>
    <w:name w:val="WWNum30"/>
    <w:lvl w:ilvl="0">
      <w:start w:val="2"/>
      <w:numFmt w:val="bullet"/>
      <w:lvlText w:val="-"/>
      <w:lvlJc w:val="left"/>
      <w:pPr>
        <w:tabs>
          <w:tab w:val="num" w:pos="0"/>
        </w:tabs>
        <w:ind w:left="1440" w:hanging="360"/>
      </w:pPr>
      <w:rPr>
        <w:rFonts w:ascii="Times New Roman" w:hAnsi="Times New Roman" w:cs="Times New Roman"/>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3" w15:restartNumberingAfterBreak="0">
    <w:nsid w:val="0000001A"/>
    <w:multiLevelType w:val="multilevel"/>
    <w:tmpl w:val="0000001A"/>
    <w:name w:val="WWNum31"/>
    <w:lvl w:ilvl="0">
      <w:start w:val="2"/>
      <w:numFmt w:val="bullet"/>
      <w:lvlText w:val="-"/>
      <w:lvlJc w:val="left"/>
      <w:pPr>
        <w:tabs>
          <w:tab w:val="num" w:pos="0"/>
        </w:tabs>
        <w:ind w:left="1440" w:hanging="360"/>
      </w:pPr>
      <w:rPr>
        <w:rFonts w:ascii="Times New Roman" w:hAnsi="Times New Roman" w:cs="Times New Roman"/>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4" w15:restartNumberingAfterBreak="0">
    <w:nsid w:val="0007403F"/>
    <w:multiLevelType w:val="hybridMultilevel"/>
    <w:tmpl w:val="E476278E"/>
    <w:lvl w:ilvl="0" w:tplc="7792BE80">
      <w:start w:val="319"/>
      <w:numFmt w:val="bullet"/>
      <w:lvlText w:val="-"/>
      <w:lvlJc w:val="left"/>
      <w:pPr>
        <w:ind w:left="734" w:hanging="360"/>
      </w:pPr>
      <w:rPr>
        <w:rFonts w:ascii="Times New Roman" w:eastAsia="Times New Roman" w:hAnsi="Times New Roman" w:cs="Times New Roman"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7F4611"/>
    <w:multiLevelType w:val="hybridMultilevel"/>
    <w:tmpl w:val="966299A8"/>
    <w:lvl w:ilvl="0" w:tplc="1298AA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F7B43"/>
    <w:multiLevelType w:val="hybridMultilevel"/>
    <w:tmpl w:val="5D001E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E27D5C"/>
    <w:multiLevelType w:val="singleLevel"/>
    <w:tmpl w:val="CB864C82"/>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176941CF"/>
    <w:multiLevelType w:val="hybridMultilevel"/>
    <w:tmpl w:val="8F74E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1606B"/>
    <w:multiLevelType w:val="multilevel"/>
    <w:tmpl w:val="EB98B43C"/>
    <w:lvl w:ilvl="0">
      <w:start w:val="1"/>
      <w:numFmt w:val="decimal"/>
      <w:lvlText w:val="%1."/>
      <w:lvlJc w:val="left"/>
      <w:pPr>
        <w:ind w:left="0" w:firstLine="0"/>
      </w:pPr>
      <w:rPr>
        <w:rFonts w:ascii="Times New Roman" w:hAnsi="Times New Roman" w:hint="default"/>
        <w:strike w:val="0"/>
        <w:sz w:val="24"/>
      </w:rPr>
    </w:lvl>
    <w:lvl w:ilvl="1">
      <w:start w:val="2"/>
      <w:numFmt w:val="bullet"/>
      <w:lvlText w:val="-"/>
      <w:lvlJc w:val="left"/>
      <w:pPr>
        <w:tabs>
          <w:tab w:val="num" w:pos="736"/>
        </w:tabs>
        <w:ind w:left="736" w:hanging="360"/>
      </w:pPr>
      <w:rPr>
        <w:rFonts w:ascii="Times New Roman" w:eastAsia="Times New Roman" w:hAnsi="Times New Roman" w:cs="Times New Roman" w:hint="default"/>
      </w:rPr>
    </w:lvl>
    <w:lvl w:ilvl="2">
      <w:start w:val="1"/>
      <w:numFmt w:val="lowerRoman"/>
      <w:lvlText w:val="%3."/>
      <w:lvlJc w:val="right"/>
      <w:pPr>
        <w:ind w:left="1456" w:hanging="180"/>
      </w:pPr>
      <w:rPr>
        <w:rFonts w:hint="default"/>
      </w:rPr>
    </w:lvl>
    <w:lvl w:ilvl="3">
      <w:start w:val="1"/>
      <w:numFmt w:val="decimal"/>
      <w:lvlText w:val="%4."/>
      <w:lvlJc w:val="left"/>
      <w:pPr>
        <w:ind w:left="2176" w:hanging="360"/>
      </w:pPr>
      <w:rPr>
        <w:rFonts w:hint="default"/>
      </w:rPr>
    </w:lvl>
    <w:lvl w:ilvl="4">
      <w:start w:val="1"/>
      <w:numFmt w:val="lowerLetter"/>
      <w:lvlText w:val="%5."/>
      <w:lvlJc w:val="left"/>
      <w:pPr>
        <w:ind w:left="2896" w:hanging="360"/>
      </w:pPr>
      <w:rPr>
        <w:rFonts w:hint="default"/>
      </w:rPr>
    </w:lvl>
    <w:lvl w:ilvl="5">
      <w:start w:val="1"/>
      <w:numFmt w:val="lowerRoman"/>
      <w:lvlText w:val="%6."/>
      <w:lvlJc w:val="right"/>
      <w:pPr>
        <w:ind w:left="3616" w:hanging="180"/>
      </w:pPr>
      <w:rPr>
        <w:rFonts w:hint="default"/>
      </w:rPr>
    </w:lvl>
    <w:lvl w:ilvl="6">
      <w:start w:val="1"/>
      <w:numFmt w:val="decimal"/>
      <w:lvlText w:val="%7."/>
      <w:lvlJc w:val="left"/>
      <w:pPr>
        <w:ind w:left="4336" w:hanging="360"/>
      </w:pPr>
      <w:rPr>
        <w:rFonts w:hint="default"/>
      </w:rPr>
    </w:lvl>
    <w:lvl w:ilvl="7">
      <w:start w:val="1"/>
      <w:numFmt w:val="lowerLetter"/>
      <w:lvlText w:val="%8."/>
      <w:lvlJc w:val="left"/>
      <w:pPr>
        <w:ind w:left="5056" w:hanging="360"/>
      </w:pPr>
      <w:rPr>
        <w:rFonts w:hint="default"/>
      </w:rPr>
    </w:lvl>
    <w:lvl w:ilvl="8">
      <w:start w:val="1"/>
      <w:numFmt w:val="lowerRoman"/>
      <w:lvlText w:val="%9."/>
      <w:lvlJc w:val="right"/>
      <w:pPr>
        <w:ind w:left="5776" w:hanging="180"/>
      </w:pPr>
      <w:rPr>
        <w:rFonts w:hint="default"/>
      </w:rPr>
    </w:lvl>
  </w:abstractNum>
  <w:abstractNum w:abstractNumId="11" w15:restartNumberingAfterBreak="0">
    <w:nsid w:val="1BFE21BD"/>
    <w:multiLevelType w:val="hybridMultilevel"/>
    <w:tmpl w:val="708AC976"/>
    <w:lvl w:ilvl="0" w:tplc="6E588BD2">
      <w:start w:val="6"/>
      <w:numFmt w:val="decimal"/>
      <w:lvlText w:val="(%1)"/>
      <w:lvlJc w:val="left"/>
      <w:pPr>
        <w:ind w:left="1000" w:hanging="36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2" w15:restartNumberingAfterBreak="0">
    <w:nsid w:val="26926C77"/>
    <w:multiLevelType w:val="hybridMultilevel"/>
    <w:tmpl w:val="A4F6DA1C"/>
    <w:lvl w:ilvl="0" w:tplc="DF82395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6A82547"/>
    <w:multiLevelType w:val="hybridMultilevel"/>
    <w:tmpl w:val="8F74EF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F93D08"/>
    <w:multiLevelType w:val="hybridMultilevel"/>
    <w:tmpl w:val="4452523E"/>
    <w:lvl w:ilvl="0" w:tplc="C2F83202">
      <w:numFmt w:val="bullet"/>
      <w:lvlText w:val="-"/>
      <w:lvlJc w:val="left"/>
      <w:pPr>
        <w:ind w:left="720" w:hanging="360"/>
      </w:pPr>
      <w:rPr>
        <w:rFonts w:ascii="Times New Roman" w:eastAsia="Times New Roman" w:hAnsi="Times New Roman" w:cs="Times New Roman" w:hint="default"/>
      </w:rPr>
    </w:lvl>
    <w:lvl w:ilvl="1" w:tplc="C2F83202">
      <w:numFmt w:val="bullet"/>
      <w:lvlText w:val="-"/>
      <w:lvlJc w:val="left"/>
      <w:pPr>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D7F1DF0"/>
    <w:multiLevelType w:val="hybridMultilevel"/>
    <w:tmpl w:val="EFA05EC2"/>
    <w:lvl w:ilvl="0" w:tplc="193448E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A1903"/>
    <w:multiLevelType w:val="hybridMultilevel"/>
    <w:tmpl w:val="6C94EE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A86A18"/>
    <w:multiLevelType w:val="singleLevel"/>
    <w:tmpl w:val="CAE65ED8"/>
    <w:lvl w:ilvl="0">
      <w:start w:val="1"/>
      <w:numFmt w:val="decimal"/>
      <w:lvlText w:val="%1"/>
      <w:lvlJc w:val="center"/>
      <w:pPr>
        <w:tabs>
          <w:tab w:val="num" w:pos="644"/>
        </w:tabs>
        <w:ind w:left="474" w:hanging="190"/>
      </w:pPr>
      <w:rPr>
        <w:rFonts w:hint="default"/>
      </w:rPr>
    </w:lvl>
  </w:abstractNum>
  <w:abstractNum w:abstractNumId="18" w15:restartNumberingAfterBreak="0">
    <w:nsid w:val="38125936"/>
    <w:multiLevelType w:val="hybridMultilevel"/>
    <w:tmpl w:val="9B129A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4F1525B1"/>
    <w:multiLevelType w:val="hybridMultilevel"/>
    <w:tmpl w:val="9B4C2258"/>
    <w:lvl w:ilvl="0" w:tplc="042A0019">
      <w:start w:val="1"/>
      <w:numFmt w:val="lowerLetter"/>
      <w:lvlText w:val="%1."/>
      <w:lvlJc w:val="left"/>
      <w:pPr>
        <w:ind w:left="1287" w:hanging="360"/>
      </w:pPr>
    </w:lvl>
    <w:lvl w:ilvl="1" w:tplc="1298AAE8">
      <w:numFmt w:val="bullet"/>
      <w:lvlText w:val="-"/>
      <w:lvlJc w:val="left"/>
      <w:pPr>
        <w:ind w:left="2007" w:hanging="360"/>
      </w:pPr>
      <w:rPr>
        <w:rFonts w:ascii="Times New Roman" w:eastAsiaTheme="minorHAns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509F2C47"/>
    <w:multiLevelType w:val="hybridMultilevel"/>
    <w:tmpl w:val="40FEBFC0"/>
    <w:lvl w:ilvl="0" w:tplc="94108CB0">
      <w:start w:val="1"/>
      <w:numFmt w:val="bullet"/>
      <w:lvlText w:val="-"/>
      <w:lvlJc w:val="left"/>
      <w:pPr>
        <w:tabs>
          <w:tab w:val="num" w:pos="360"/>
        </w:tabs>
        <w:ind w:left="360" w:hanging="360"/>
      </w:pPr>
      <w:rPr>
        <w:rFonts w:ascii="Times New Roman" w:hAnsi="Times New Roman" w:cs="Times New Roman" w:hint="default"/>
      </w:rPr>
    </w:lvl>
    <w:lvl w:ilvl="1" w:tplc="637287D0">
      <w:start w:val="1"/>
      <w:numFmt w:val="bullet"/>
      <w:lvlText w:val=""/>
      <w:lvlJc w:val="left"/>
      <w:pPr>
        <w:tabs>
          <w:tab w:val="num" w:pos="1440"/>
        </w:tabs>
        <w:ind w:left="1440" w:hanging="360"/>
      </w:pPr>
      <w:rPr>
        <w:rFonts w:ascii="Symbol" w:hAnsi="Symbol" w:hint="default"/>
        <w:b w:val="0"/>
        <w:i w:val="0"/>
        <w:sz w:val="12"/>
        <w:szCs w:val="1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7D7474"/>
    <w:multiLevelType w:val="multilevel"/>
    <w:tmpl w:val="C2FA9570"/>
    <w:lvl w:ilvl="0">
      <w:start w:val="1"/>
      <w:numFmt w:val="decimal"/>
      <w:suff w:val="space"/>
      <w:lvlText w:val="(%1)"/>
      <w:lvlJc w:val="left"/>
      <w:pPr>
        <w:ind w:left="-80" w:hanging="624"/>
      </w:pPr>
      <w:rPr>
        <w:rFonts w:hint="default"/>
      </w:rPr>
    </w:lvl>
    <w:lvl w:ilvl="1">
      <w:start w:val="2"/>
      <w:numFmt w:val="bullet"/>
      <w:lvlText w:val="-"/>
      <w:lvlJc w:val="left"/>
      <w:pPr>
        <w:tabs>
          <w:tab w:val="num" w:pos="736"/>
        </w:tabs>
        <w:ind w:left="736" w:hanging="360"/>
      </w:pPr>
      <w:rPr>
        <w:rFonts w:ascii="Times New Roman" w:eastAsia="Times New Roman" w:hAnsi="Times New Roman" w:cs="Times New Roman" w:hint="default"/>
      </w:rPr>
    </w:lvl>
    <w:lvl w:ilvl="2">
      <w:start w:val="1"/>
      <w:numFmt w:val="lowerRoman"/>
      <w:lvlText w:val="%3."/>
      <w:lvlJc w:val="right"/>
      <w:pPr>
        <w:ind w:left="1456" w:hanging="180"/>
      </w:pPr>
      <w:rPr>
        <w:rFonts w:hint="default"/>
      </w:rPr>
    </w:lvl>
    <w:lvl w:ilvl="3">
      <w:start w:val="1"/>
      <w:numFmt w:val="decimal"/>
      <w:lvlText w:val="%4."/>
      <w:lvlJc w:val="left"/>
      <w:pPr>
        <w:ind w:left="2176" w:hanging="360"/>
      </w:pPr>
      <w:rPr>
        <w:rFonts w:hint="default"/>
      </w:rPr>
    </w:lvl>
    <w:lvl w:ilvl="4">
      <w:start w:val="1"/>
      <w:numFmt w:val="lowerLetter"/>
      <w:lvlText w:val="%5."/>
      <w:lvlJc w:val="left"/>
      <w:pPr>
        <w:ind w:left="2896" w:hanging="360"/>
      </w:pPr>
      <w:rPr>
        <w:rFonts w:hint="default"/>
      </w:rPr>
    </w:lvl>
    <w:lvl w:ilvl="5">
      <w:start w:val="1"/>
      <w:numFmt w:val="lowerRoman"/>
      <w:lvlText w:val="%6."/>
      <w:lvlJc w:val="right"/>
      <w:pPr>
        <w:ind w:left="3616" w:hanging="180"/>
      </w:pPr>
      <w:rPr>
        <w:rFonts w:hint="default"/>
      </w:rPr>
    </w:lvl>
    <w:lvl w:ilvl="6">
      <w:start w:val="1"/>
      <w:numFmt w:val="decimal"/>
      <w:lvlText w:val="%7."/>
      <w:lvlJc w:val="left"/>
      <w:pPr>
        <w:ind w:left="4336" w:hanging="360"/>
      </w:pPr>
      <w:rPr>
        <w:rFonts w:hint="default"/>
      </w:rPr>
    </w:lvl>
    <w:lvl w:ilvl="7">
      <w:start w:val="1"/>
      <w:numFmt w:val="lowerLetter"/>
      <w:lvlText w:val="%8."/>
      <w:lvlJc w:val="left"/>
      <w:pPr>
        <w:ind w:left="5056" w:hanging="360"/>
      </w:pPr>
      <w:rPr>
        <w:rFonts w:hint="default"/>
      </w:rPr>
    </w:lvl>
    <w:lvl w:ilvl="8">
      <w:start w:val="1"/>
      <w:numFmt w:val="lowerRoman"/>
      <w:lvlText w:val="%9."/>
      <w:lvlJc w:val="right"/>
      <w:pPr>
        <w:ind w:left="5776" w:hanging="180"/>
      </w:pPr>
      <w:rPr>
        <w:rFonts w:hint="default"/>
      </w:rPr>
    </w:lvl>
  </w:abstractNum>
  <w:abstractNum w:abstractNumId="24" w15:restartNumberingAfterBreak="0">
    <w:nsid w:val="5FAE73A9"/>
    <w:multiLevelType w:val="hybridMultilevel"/>
    <w:tmpl w:val="E5741A76"/>
    <w:lvl w:ilvl="0" w:tplc="3E64F6A6">
      <w:start w:val="1"/>
      <w:numFmt w:val="decimal"/>
      <w:lvlText w:val="%1"/>
      <w:lvlJc w:val="center"/>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5" w15:restartNumberingAfterBreak="0">
    <w:nsid w:val="60781AF7"/>
    <w:multiLevelType w:val="singleLevel"/>
    <w:tmpl w:val="CAE65ED8"/>
    <w:lvl w:ilvl="0">
      <w:start w:val="1"/>
      <w:numFmt w:val="decimal"/>
      <w:lvlText w:val="%1"/>
      <w:lvlJc w:val="center"/>
      <w:pPr>
        <w:tabs>
          <w:tab w:val="num" w:pos="530"/>
        </w:tabs>
        <w:ind w:left="360" w:hanging="190"/>
      </w:pPr>
      <w:rPr>
        <w:rFonts w:hint="default"/>
      </w:rPr>
    </w:lvl>
  </w:abstractNum>
  <w:abstractNum w:abstractNumId="26" w15:restartNumberingAfterBreak="0">
    <w:nsid w:val="71C858C9"/>
    <w:multiLevelType w:val="hybridMultilevel"/>
    <w:tmpl w:val="99E0A0C6"/>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739D17E3"/>
    <w:multiLevelType w:val="hybridMultilevel"/>
    <w:tmpl w:val="703E6B44"/>
    <w:lvl w:ilvl="0" w:tplc="526EBE70">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8" w15:restartNumberingAfterBreak="0">
    <w:nsid w:val="7A9326C2"/>
    <w:multiLevelType w:val="hybridMultilevel"/>
    <w:tmpl w:val="C1BE2F82"/>
    <w:lvl w:ilvl="0" w:tplc="B1D23C74">
      <w:start w:val="1"/>
      <w:numFmt w:val="decimal"/>
      <w:lvlText w:val="%1."/>
      <w:lvlJc w:val="left"/>
      <w:pPr>
        <w:ind w:left="987" w:hanging="360"/>
      </w:pPr>
      <w:rPr>
        <w:rFonts w:hint="default"/>
        <w:b/>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9" w15:restartNumberingAfterBreak="0">
    <w:nsid w:val="7B750C31"/>
    <w:multiLevelType w:val="singleLevel"/>
    <w:tmpl w:val="04090003"/>
    <w:lvl w:ilvl="0">
      <w:start w:val="1"/>
      <w:numFmt w:val="bullet"/>
      <w:lvlText w:val=""/>
      <w:lvlJc w:val="left"/>
      <w:pPr>
        <w:ind w:left="360" w:hanging="360"/>
      </w:pPr>
      <w:rPr>
        <w:rFonts w:ascii="Symbol" w:hAnsi="Symbol" w:cs="Symbol" w:hint="default"/>
      </w:rPr>
    </w:lvl>
  </w:abstractNum>
  <w:abstractNum w:abstractNumId="30" w15:restartNumberingAfterBreak="0">
    <w:nsid w:val="7C2323E4"/>
    <w:multiLevelType w:val="singleLevel"/>
    <w:tmpl w:val="166A59D8"/>
    <w:lvl w:ilvl="0">
      <w:numFmt w:val="bullet"/>
      <w:lvlText w:val="-"/>
      <w:lvlJc w:val="left"/>
      <w:pPr>
        <w:tabs>
          <w:tab w:val="num" w:pos="1080"/>
        </w:tabs>
        <w:ind w:left="1080" w:hanging="360"/>
      </w:pPr>
      <w:rPr>
        <w:rFonts w:ascii="Times New Roman" w:hAnsi="Times New Roman" w:cs="Times New Roman" w:hint="default"/>
      </w:rPr>
    </w:lvl>
  </w:abstractNum>
  <w:abstractNum w:abstractNumId="31" w15:restartNumberingAfterBreak="0">
    <w:nsid w:val="7E1666B9"/>
    <w:multiLevelType w:val="multilevel"/>
    <w:tmpl w:val="9C005CC6"/>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30277359">
    <w:abstractNumId w:val="20"/>
  </w:num>
  <w:num w:numId="2" w16cid:durableId="1261722822">
    <w:abstractNumId w:val="5"/>
  </w:num>
  <w:num w:numId="3" w16cid:durableId="227544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0618970">
    <w:abstractNumId w:val="22"/>
  </w:num>
  <w:num w:numId="5" w16cid:durableId="1350446266">
    <w:abstractNumId w:val="7"/>
  </w:num>
  <w:num w:numId="6" w16cid:durableId="904953308">
    <w:abstractNumId w:val="29"/>
  </w:num>
  <w:num w:numId="7" w16cid:durableId="579560231">
    <w:abstractNumId w:val="30"/>
  </w:num>
  <w:num w:numId="8" w16cid:durableId="428308465">
    <w:abstractNumId w:val="31"/>
  </w:num>
  <w:num w:numId="9" w16cid:durableId="136736637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6708512">
    <w:abstractNumId w:val="4"/>
  </w:num>
  <w:num w:numId="11" w16cid:durableId="2134791221">
    <w:abstractNumId w:val="12"/>
  </w:num>
  <w:num w:numId="12" w16cid:durableId="1023285300">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4227212">
    <w:abstractNumId w:val="9"/>
  </w:num>
  <w:num w:numId="14" w16cid:durableId="1960182889">
    <w:abstractNumId w:val="21"/>
  </w:num>
  <w:num w:numId="15" w16cid:durableId="1873032832">
    <w:abstractNumId w:val="23"/>
  </w:num>
  <w:num w:numId="16" w16cid:durableId="1590693449">
    <w:abstractNumId w:val="13"/>
  </w:num>
  <w:num w:numId="17" w16cid:durableId="1901673378">
    <w:abstractNumId w:val="18"/>
  </w:num>
  <w:num w:numId="18" w16cid:durableId="476578777">
    <w:abstractNumId w:val="6"/>
  </w:num>
  <w:num w:numId="19" w16cid:durableId="756680903">
    <w:abstractNumId w:val="8"/>
  </w:num>
  <w:num w:numId="20" w16cid:durableId="1975602802">
    <w:abstractNumId w:val="17"/>
  </w:num>
  <w:num w:numId="21" w16cid:durableId="1119295290">
    <w:abstractNumId w:val="15"/>
  </w:num>
  <w:num w:numId="22" w16cid:durableId="956449620">
    <w:abstractNumId w:val="25"/>
  </w:num>
  <w:num w:numId="23" w16cid:durableId="816728036">
    <w:abstractNumId w:val="16"/>
  </w:num>
  <w:num w:numId="24" w16cid:durableId="761923416">
    <w:abstractNumId w:val="26"/>
  </w:num>
  <w:num w:numId="25" w16cid:durableId="470681407">
    <w:abstractNumId w:val="11"/>
  </w:num>
  <w:num w:numId="26" w16cid:durableId="1121455125">
    <w:abstractNumId w:val="27"/>
  </w:num>
  <w:num w:numId="27" w16cid:durableId="1496459668">
    <w:abstractNumId w:val="28"/>
  </w:num>
  <w:num w:numId="28" w16cid:durableId="1998803136">
    <w:abstractNumId w:val="24"/>
  </w:num>
  <w:num w:numId="29" w16cid:durableId="159003967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defaultTabStop w:val="720"/>
  <w:characterSpacingControl w:val="doNotCompress"/>
  <w:hdrShapeDefaults>
    <o:shapedefaults v:ext="edit" spidmax="9217"/>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2F"/>
    <w:rsid w:val="000004B5"/>
    <w:rsid w:val="00000754"/>
    <w:rsid w:val="00000B68"/>
    <w:rsid w:val="0000133C"/>
    <w:rsid w:val="00002192"/>
    <w:rsid w:val="00002813"/>
    <w:rsid w:val="00003D2D"/>
    <w:rsid w:val="00003E73"/>
    <w:rsid w:val="00005364"/>
    <w:rsid w:val="00005536"/>
    <w:rsid w:val="000058AB"/>
    <w:rsid w:val="00006D13"/>
    <w:rsid w:val="000075F0"/>
    <w:rsid w:val="0001066D"/>
    <w:rsid w:val="00010EDB"/>
    <w:rsid w:val="00012795"/>
    <w:rsid w:val="00013C3C"/>
    <w:rsid w:val="0001425A"/>
    <w:rsid w:val="000147F9"/>
    <w:rsid w:val="00014F30"/>
    <w:rsid w:val="00015255"/>
    <w:rsid w:val="00015424"/>
    <w:rsid w:val="00016836"/>
    <w:rsid w:val="0002274C"/>
    <w:rsid w:val="0002293A"/>
    <w:rsid w:val="00025845"/>
    <w:rsid w:val="0002611B"/>
    <w:rsid w:val="00026323"/>
    <w:rsid w:val="00026908"/>
    <w:rsid w:val="00026E85"/>
    <w:rsid w:val="00027775"/>
    <w:rsid w:val="000279FE"/>
    <w:rsid w:val="00030BDF"/>
    <w:rsid w:val="00030D69"/>
    <w:rsid w:val="000310A6"/>
    <w:rsid w:val="00031F25"/>
    <w:rsid w:val="0003230A"/>
    <w:rsid w:val="000323E5"/>
    <w:rsid w:val="00032A7A"/>
    <w:rsid w:val="00032DBD"/>
    <w:rsid w:val="000356DA"/>
    <w:rsid w:val="000357CE"/>
    <w:rsid w:val="0003600B"/>
    <w:rsid w:val="00036070"/>
    <w:rsid w:val="000365CD"/>
    <w:rsid w:val="00036CDD"/>
    <w:rsid w:val="0004149E"/>
    <w:rsid w:val="000434ED"/>
    <w:rsid w:val="00044146"/>
    <w:rsid w:val="00045502"/>
    <w:rsid w:val="0004698B"/>
    <w:rsid w:val="00046D73"/>
    <w:rsid w:val="0004724D"/>
    <w:rsid w:val="00047B82"/>
    <w:rsid w:val="00047C45"/>
    <w:rsid w:val="00050121"/>
    <w:rsid w:val="00051BA7"/>
    <w:rsid w:val="00051C82"/>
    <w:rsid w:val="0005321A"/>
    <w:rsid w:val="000535C7"/>
    <w:rsid w:val="000541D6"/>
    <w:rsid w:val="0005514B"/>
    <w:rsid w:val="000553E2"/>
    <w:rsid w:val="000572C4"/>
    <w:rsid w:val="0005772F"/>
    <w:rsid w:val="000577C5"/>
    <w:rsid w:val="000600A0"/>
    <w:rsid w:val="000602B5"/>
    <w:rsid w:val="00060D8C"/>
    <w:rsid w:val="0006101F"/>
    <w:rsid w:val="00062899"/>
    <w:rsid w:val="0006303A"/>
    <w:rsid w:val="00064C09"/>
    <w:rsid w:val="000675F3"/>
    <w:rsid w:val="00071328"/>
    <w:rsid w:val="0007206A"/>
    <w:rsid w:val="0007382B"/>
    <w:rsid w:val="00073A64"/>
    <w:rsid w:val="00073B56"/>
    <w:rsid w:val="000748B4"/>
    <w:rsid w:val="000748D0"/>
    <w:rsid w:val="00074EFA"/>
    <w:rsid w:val="0007519A"/>
    <w:rsid w:val="00075548"/>
    <w:rsid w:val="0007558C"/>
    <w:rsid w:val="000757E0"/>
    <w:rsid w:val="00075A3D"/>
    <w:rsid w:val="000768B6"/>
    <w:rsid w:val="00076C74"/>
    <w:rsid w:val="00077657"/>
    <w:rsid w:val="00077AA3"/>
    <w:rsid w:val="000806D4"/>
    <w:rsid w:val="00083012"/>
    <w:rsid w:val="00083E02"/>
    <w:rsid w:val="00084151"/>
    <w:rsid w:val="00084562"/>
    <w:rsid w:val="00084B51"/>
    <w:rsid w:val="000858E0"/>
    <w:rsid w:val="0008665A"/>
    <w:rsid w:val="00087195"/>
    <w:rsid w:val="00087302"/>
    <w:rsid w:val="0008799B"/>
    <w:rsid w:val="00090ABE"/>
    <w:rsid w:val="00090AFB"/>
    <w:rsid w:val="00090B52"/>
    <w:rsid w:val="00091A23"/>
    <w:rsid w:val="00093359"/>
    <w:rsid w:val="00093367"/>
    <w:rsid w:val="00093977"/>
    <w:rsid w:val="000944C1"/>
    <w:rsid w:val="000960F7"/>
    <w:rsid w:val="000A0108"/>
    <w:rsid w:val="000A014C"/>
    <w:rsid w:val="000A0B22"/>
    <w:rsid w:val="000A17A2"/>
    <w:rsid w:val="000A1F2B"/>
    <w:rsid w:val="000A22CB"/>
    <w:rsid w:val="000A3427"/>
    <w:rsid w:val="000A35A8"/>
    <w:rsid w:val="000A5045"/>
    <w:rsid w:val="000A6821"/>
    <w:rsid w:val="000A72C5"/>
    <w:rsid w:val="000A7344"/>
    <w:rsid w:val="000A77FD"/>
    <w:rsid w:val="000B0D6E"/>
    <w:rsid w:val="000B1095"/>
    <w:rsid w:val="000B2025"/>
    <w:rsid w:val="000B57A7"/>
    <w:rsid w:val="000B585B"/>
    <w:rsid w:val="000B5DDC"/>
    <w:rsid w:val="000B5FD0"/>
    <w:rsid w:val="000B6A5D"/>
    <w:rsid w:val="000B7E31"/>
    <w:rsid w:val="000C1698"/>
    <w:rsid w:val="000C18C1"/>
    <w:rsid w:val="000C1F31"/>
    <w:rsid w:val="000C24F6"/>
    <w:rsid w:val="000C54B4"/>
    <w:rsid w:val="000C5AD8"/>
    <w:rsid w:val="000C6DD7"/>
    <w:rsid w:val="000C7EAB"/>
    <w:rsid w:val="000D0D51"/>
    <w:rsid w:val="000D0EED"/>
    <w:rsid w:val="000D1E5B"/>
    <w:rsid w:val="000D2303"/>
    <w:rsid w:val="000D2321"/>
    <w:rsid w:val="000D2F39"/>
    <w:rsid w:val="000D3788"/>
    <w:rsid w:val="000D40C6"/>
    <w:rsid w:val="000D45CD"/>
    <w:rsid w:val="000D66EB"/>
    <w:rsid w:val="000D76A0"/>
    <w:rsid w:val="000D76C9"/>
    <w:rsid w:val="000D7ECC"/>
    <w:rsid w:val="000E07C3"/>
    <w:rsid w:val="000E0F0D"/>
    <w:rsid w:val="000E107D"/>
    <w:rsid w:val="000E1178"/>
    <w:rsid w:val="000E156A"/>
    <w:rsid w:val="000E1593"/>
    <w:rsid w:val="000E24B4"/>
    <w:rsid w:val="000E318C"/>
    <w:rsid w:val="000E3F3D"/>
    <w:rsid w:val="000E42B7"/>
    <w:rsid w:val="000E52E2"/>
    <w:rsid w:val="000E5658"/>
    <w:rsid w:val="000E74E2"/>
    <w:rsid w:val="000E7DAE"/>
    <w:rsid w:val="000F0166"/>
    <w:rsid w:val="000F2073"/>
    <w:rsid w:val="000F2286"/>
    <w:rsid w:val="000F2A68"/>
    <w:rsid w:val="000F3280"/>
    <w:rsid w:val="000F32A7"/>
    <w:rsid w:val="000F343B"/>
    <w:rsid w:val="000F3BCB"/>
    <w:rsid w:val="000F3BEC"/>
    <w:rsid w:val="000F444F"/>
    <w:rsid w:val="000F4D10"/>
    <w:rsid w:val="000F655F"/>
    <w:rsid w:val="000F6D4D"/>
    <w:rsid w:val="000F6FDE"/>
    <w:rsid w:val="000F7BC7"/>
    <w:rsid w:val="00100FBF"/>
    <w:rsid w:val="00103435"/>
    <w:rsid w:val="001034AC"/>
    <w:rsid w:val="00103676"/>
    <w:rsid w:val="00111053"/>
    <w:rsid w:val="00112AFA"/>
    <w:rsid w:val="00112CBB"/>
    <w:rsid w:val="00113C3E"/>
    <w:rsid w:val="00114891"/>
    <w:rsid w:val="00116979"/>
    <w:rsid w:val="00121516"/>
    <w:rsid w:val="0012157C"/>
    <w:rsid w:val="00122E4B"/>
    <w:rsid w:val="00123D79"/>
    <w:rsid w:val="00123F86"/>
    <w:rsid w:val="00124696"/>
    <w:rsid w:val="00124EA7"/>
    <w:rsid w:val="00125AFE"/>
    <w:rsid w:val="00125D34"/>
    <w:rsid w:val="001273B5"/>
    <w:rsid w:val="00130B67"/>
    <w:rsid w:val="00131EAF"/>
    <w:rsid w:val="00132B80"/>
    <w:rsid w:val="00132DCD"/>
    <w:rsid w:val="00132E4D"/>
    <w:rsid w:val="00132F1B"/>
    <w:rsid w:val="00133BE2"/>
    <w:rsid w:val="00136841"/>
    <w:rsid w:val="001376E1"/>
    <w:rsid w:val="0014077B"/>
    <w:rsid w:val="00140C46"/>
    <w:rsid w:val="00142BB3"/>
    <w:rsid w:val="00142C56"/>
    <w:rsid w:val="00142E35"/>
    <w:rsid w:val="0014384F"/>
    <w:rsid w:val="001439AA"/>
    <w:rsid w:val="00144CA0"/>
    <w:rsid w:val="00145A9C"/>
    <w:rsid w:val="00145DC9"/>
    <w:rsid w:val="00146217"/>
    <w:rsid w:val="00146472"/>
    <w:rsid w:val="00146DEA"/>
    <w:rsid w:val="00147154"/>
    <w:rsid w:val="001503FA"/>
    <w:rsid w:val="001506F6"/>
    <w:rsid w:val="001510D4"/>
    <w:rsid w:val="00151FA5"/>
    <w:rsid w:val="00152077"/>
    <w:rsid w:val="001535EA"/>
    <w:rsid w:val="00153C12"/>
    <w:rsid w:val="00154AB4"/>
    <w:rsid w:val="00154EB2"/>
    <w:rsid w:val="00156CD4"/>
    <w:rsid w:val="0015700F"/>
    <w:rsid w:val="00157A46"/>
    <w:rsid w:val="001602C3"/>
    <w:rsid w:val="00161846"/>
    <w:rsid w:val="00161A4E"/>
    <w:rsid w:val="00161CFA"/>
    <w:rsid w:val="00161F59"/>
    <w:rsid w:val="00164156"/>
    <w:rsid w:val="001654E2"/>
    <w:rsid w:val="00165BAA"/>
    <w:rsid w:val="00166BF4"/>
    <w:rsid w:val="00167382"/>
    <w:rsid w:val="00170B3B"/>
    <w:rsid w:val="001711C0"/>
    <w:rsid w:val="001714AE"/>
    <w:rsid w:val="00172275"/>
    <w:rsid w:val="00173408"/>
    <w:rsid w:val="00173AA8"/>
    <w:rsid w:val="00175024"/>
    <w:rsid w:val="00175055"/>
    <w:rsid w:val="0017539E"/>
    <w:rsid w:val="001759BD"/>
    <w:rsid w:val="00175A7B"/>
    <w:rsid w:val="00175DB7"/>
    <w:rsid w:val="00175E06"/>
    <w:rsid w:val="00175F46"/>
    <w:rsid w:val="00176DD2"/>
    <w:rsid w:val="0017717C"/>
    <w:rsid w:val="001774C6"/>
    <w:rsid w:val="00177DAD"/>
    <w:rsid w:val="00180A1B"/>
    <w:rsid w:val="00181CEF"/>
    <w:rsid w:val="001825A3"/>
    <w:rsid w:val="0018309E"/>
    <w:rsid w:val="00183555"/>
    <w:rsid w:val="001837E7"/>
    <w:rsid w:val="00183AD2"/>
    <w:rsid w:val="00184470"/>
    <w:rsid w:val="00185174"/>
    <w:rsid w:val="0018668A"/>
    <w:rsid w:val="0018723F"/>
    <w:rsid w:val="00187793"/>
    <w:rsid w:val="001914E4"/>
    <w:rsid w:val="00191DEB"/>
    <w:rsid w:val="001924C5"/>
    <w:rsid w:val="00192690"/>
    <w:rsid w:val="00192833"/>
    <w:rsid w:val="00192872"/>
    <w:rsid w:val="00193009"/>
    <w:rsid w:val="001938EF"/>
    <w:rsid w:val="0019390B"/>
    <w:rsid w:val="00193B98"/>
    <w:rsid w:val="00193C35"/>
    <w:rsid w:val="00194137"/>
    <w:rsid w:val="0019526A"/>
    <w:rsid w:val="0019680A"/>
    <w:rsid w:val="00196EDB"/>
    <w:rsid w:val="001A077B"/>
    <w:rsid w:val="001A07FC"/>
    <w:rsid w:val="001A0EA0"/>
    <w:rsid w:val="001A1CCF"/>
    <w:rsid w:val="001A424B"/>
    <w:rsid w:val="001A4347"/>
    <w:rsid w:val="001A4927"/>
    <w:rsid w:val="001A50DB"/>
    <w:rsid w:val="001B1763"/>
    <w:rsid w:val="001B1BFC"/>
    <w:rsid w:val="001B2527"/>
    <w:rsid w:val="001B2CAF"/>
    <w:rsid w:val="001B2E5C"/>
    <w:rsid w:val="001B33B7"/>
    <w:rsid w:val="001B3739"/>
    <w:rsid w:val="001B4578"/>
    <w:rsid w:val="001B4CFA"/>
    <w:rsid w:val="001B61F2"/>
    <w:rsid w:val="001B6249"/>
    <w:rsid w:val="001B6E11"/>
    <w:rsid w:val="001B7D64"/>
    <w:rsid w:val="001C0EC0"/>
    <w:rsid w:val="001C13AE"/>
    <w:rsid w:val="001C211F"/>
    <w:rsid w:val="001C233A"/>
    <w:rsid w:val="001C3003"/>
    <w:rsid w:val="001C32A5"/>
    <w:rsid w:val="001C347A"/>
    <w:rsid w:val="001C3A24"/>
    <w:rsid w:val="001C3B5C"/>
    <w:rsid w:val="001C3F74"/>
    <w:rsid w:val="001C6300"/>
    <w:rsid w:val="001C66E9"/>
    <w:rsid w:val="001C6967"/>
    <w:rsid w:val="001C7CDA"/>
    <w:rsid w:val="001D0EF3"/>
    <w:rsid w:val="001D13C4"/>
    <w:rsid w:val="001D2B97"/>
    <w:rsid w:val="001D2EB1"/>
    <w:rsid w:val="001D373B"/>
    <w:rsid w:val="001D4238"/>
    <w:rsid w:val="001D4D1A"/>
    <w:rsid w:val="001D4F84"/>
    <w:rsid w:val="001D505C"/>
    <w:rsid w:val="001D6666"/>
    <w:rsid w:val="001E03D1"/>
    <w:rsid w:val="001E0B28"/>
    <w:rsid w:val="001E0B42"/>
    <w:rsid w:val="001E187C"/>
    <w:rsid w:val="001E1F45"/>
    <w:rsid w:val="001E24CC"/>
    <w:rsid w:val="001E288D"/>
    <w:rsid w:val="001E28A6"/>
    <w:rsid w:val="001E3BE3"/>
    <w:rsid w:val="001E3F79"/>
    <w:rsid w:val="001E481C"/>
    <w:rsid w:val="001E4BAF"/>
    <w:rsid w:val="001E4D46"/>
    <w:rsid w:val="001E4DBB"/>
    <w:rsid w:val="001E6781"/>
    <w:rsid w:val="001E6FD7"/>
    <w:rsid w:val="001E7546"/>
    <w:rsid w:val="001E79FF"/>
    <w:rsid w:val="001F15C1"/>
    <w:rsid w:val="001F1D4C"/>
    <w:rsid w:val="001F3489"/>
    <w:rsid w:val="001F3CAB"/>
    <w:rsid w:val="001F40FA"/>
    <w:rsid w:val="001F4C24"/>
    <w:rsid w:val="001F5107"/>
    <w:rsid w:val="001F535C"/>
    <w:rsid w:val="001F5CB8"/>
    <w:rsid w:val="001F5DDE"/>
    <w:rsid w:val="001F69EB"/>
    <w:rsid w:val="001F6B3A"/>
    <w:rsid w:val="001F6D66"/>
    <w:rsid w:val="001F7F34"/>
    <w:rsid w:val="002006A4"/>
    <w:rsid w:val="00201197"/>
    <w:rsid w:val="0020126B"/>
    <w:rsid w:val="00202A51"/>
    <w:rsid w:val="002035DD"/>
    <w:rsid w:val="002042F9"/>
    <w:rsid w:val="002045D5"/>
    <w:rsid w:val="0020594A"/>
    <w:rsid w:val="0020631D"/>
    <w:rsid w:val="00207646"/>
    <w:rsid w:val="00207E27"/>
    <w:rsid w:val="00210783"/>
    <w:rsid w:val="00211E4D"/>
    <w:rsid w:val="00212F75"/>
    <w:rsid w:val="00215C93"/>
    <w:rsid w:val="00216205"/>
    <w:rsid w:val="0021695F"/>
    <w:rsid w:val="0021789A"/>
    <w:rsid w:val="00217CCD"/>
    <w:rsid w:val="00220530"/>
    <w:rsid w:val="0022074F"/>
    <w:rsid w:val="00220B3A"/>
    <w:rsid w:val="00222E87"/>
    <w:rsid w:val="002233E5"/>
    <w:rsid w:val="00223CA8"/>
    <w:rsid w:val="00224E76"/>
    <w:rsid w:val="002257A6"/>
    <w:rsid w:val="00226E78"/>
    <w:rsid w:val="00227AAA"/>
    <w:rsid w:val="00230DFB"/>
    <w:rsid w:val="00231955"/>
    <w:rsid w:val="00231FFD"/>
    <w:rsid w:val="002321EA"/>
    <w:rsid w:val="00233C95"/>
    <w:rsid w:val="00235115"/>
    <w:rsid w:val="00237303"/>
    <w:rsid w:val="00237AAA"/>
    <w:rsid w:val="00240892"/>
    <w:rsid w:val="00243A7C"/>
    <w:rsid w:val="002441D5"/>
    <w:rsid w:val="00244240"/>
    <w:rsid w:val="002442B4"/>
    <w:rsid w:val="00244E58"/>
    <w:rsid w:val="002461ED"/>
    <w:rsid w:val="00246AE5"/>
    <w:rsid w:val="00250745"/>
    <w:rsid w:val="00250F35"/>
    <w:rsid w:val="00251015"/>
    <w:rsid w:val="00251321"/>
    <w:rsid w:val="00251680"/>
    <w:rsid w:val="0025380C"/>
    <w:rsid w:val="00253DFD"/>
    <w:rsid w:val="00253F00"/>
    <w:rsid w:val="002540EE"/>
    <w:rsid w:val="002547C0"/>
    <w:rsid w:val="00254EC6"/>
    <w:rsid w:val="0025522E"/>
    <w:rsid w:val="00255A40"/>
    <w:rsid w:val="002566BE"/>
    <w:rsid w:val="00256E83"/>
    <w:rsid w:val="00257827"/>
    <w:rsid w:val="002609F5"/>
    <w:rsid w:val="002610A1"/>
    <w:rsid w:val="002612E7"/>
    <w:rsid w:val="00261B50"/>
    <w:rsid w:val="002643C0"/>
    <w:rsid w:val="00266B23"/>
    <w:rsid w:val="00266D90"/>
    <w:rsid w:val="00266EB9"/>
    <w:rsid w:val="00267229"/>
    <w:rsid w:val="002675EA"/>
    <w:rsid w:val="0027036A"/>
    <w:rsid w:val="00270E8C"/>
    <w:rsid w:val="00271C60"/>
    <w:rsid w:val="002728B7"/>
    <w:rsid w:val="0027306D"/>
    <w:rsid w:val="0027373C"/>
    <w:rsid w:val="0027504B"/>
    <w:rsid w:val="002753B1"/>
    <w:rsid w:val="00275F8D"/>
    <w:rsid w:val="00276F71"/>
    <w:rsid w:val="00277077"/>
    <w:rsid w:val="0027777E"/>
    <w:rsid w:val="002811C2"/>
    <w:rsid w:val="002813AE"/>
    <w:rsid w:val="00281D19"/>
    <w:rsid w:val="00281D28"/>
    <w:rsid w:val="00282880"/>
    <w:rsid w:val="00282C79"/>
    <w:rsid w:val="00282DEB"/>
    <w:rsid w:val="00282E54"/>
    <w:rsid w:val="00283184"/>
    <w:rsid w:val="002869F4"/>
    <w:rsid w:val="00291294"/>
    <w:rsid w:val="00291345"/>
    <w:rsid w:val="002916B3"/>
    <w:rsid w:val="00291CA9"/>
    <w:rsid w:val="002921C5"/>
    <w:rsid w:val="00292672"/>
    <w:rsid w:val="002933E5"/>
    <w:rsid w:val="00293D18"/>
    <w:rsid w:val="0029408E"/>
    <w:rsid w:val="002940CC"/>
    <w:rsid w:val="002941C1"/>
    <w:rsid w:val="00294ADD"/>
    <w:rsid w:val="00295883"/>
    <w:rsid w:val="00296DD2"/>
    <w:rsid w:val="00296EBD"/>
    <w:rsid w:val="00297C64"/>
    <w:rsid w:val="002A117F"/>
    <w:rsid w:val="002A2A4D"/>
    <w:rsid w:val="002A47A6"/>
    <w:rsid w:val="002A53E6"/>
    <w:rsid w:val="002A548F"/>
    <w:rsid w:val="002A5D24"/>
    <w:rsid w:val="002A6017"/>
    <w:rsid w:val="002A61F7"/>
    <w:rsid w:val="002A648F"/>
    <w:rsid w:val="002A67A3"/>
    <w:rsid w:val="002A6AC0"/>
    <w:rsid w:val="002A7B93"/>
    <w:rsid w:val="002B00D6"/>
    <w:rsid w:val="002B0F98"/>
    <w:rsid w:val="002B17C5"/>
    <w:rsid w:val="002B1AC0"/>
    <w:rsid w:val="002B1DEB"/>
    <w:rsid w:val="002B336C"/>
    <w:rsid w:val="002B3C76"/>
    <w:rsid w:val="002B3EEE"/>
    <w:rsid w:val="002B54AB"/>
    <w:rsid w:val="002B6425"/>
    <w:rsid w:val="002B739F"/>
    <w:rsid w:val="002C0989"/>
    <w:rsid w:val="002C0DA1"/>
    <w:rsid w:val="002C169D"/>
    <w:rsid w:val="002C1A99"/>
    <w:rsid w:val="002C1E57"/>
    <w:rsid w:val="002C242B"/>
    <w:rsid w:val="002C297E"/>
    <w:rsid w:val="002C29F1"/>
    <w:rsid w:val="002C306A"/>
    <w:rsid w:val="002C54C2"/>
    <w:rsid w:val="002C559E"/>
    <w:rsid w:val="002C7350"/>
    <w:rsid w:val="002D50B8"/>
    <w:rsid w:val="002D512C"/>
    <w:rsid w:val="002D5208"/>
    <w:rsid w:val="002D6AD2"/>
    <w:rsid w:val="002D72D7"/>
    <w:rsid w:val="002D7996"/>
    <w:rsid w:val="002E131B"/>
    <w:rsid w:val="002E133E"/>
    <w:rsid w:val="002E1504"/>
    <w:rsid w:val="002E3B3A"/>
    <w:rsid w:val="002E567A"/>
    <w:rsid w:val="002E691A"/>
    <w:rsid w:val="002E7436"/>
    <w:rsid w:val="002E7988"/>
    <w:rsid w:val="002E7D7C"/>
    <w:rsid w:val="002F1C14"/>
    <w:rsid w:val="002F28E0"/>
    <w:rsid w:val="002F297D"/>
    <w:rsid w:val="002F2ACA"/>
    <w:rsid w:val="002F3E7C"/>
    <w:rsid w:val="002F4325"/>
    <w:rsid w:val="002F466F"/>
    <w:rsid w:val="002F4F7E"/>
    <w:rsid w:val="002F5E8A"/>
    <w:rsid w:val="002F5F37"/>
    <w:rsid w:val="002F6692"/>
    <w:rsid w:val="002F71BF"/>
    <w:rsid w:val="002F7B90"/>
    <w:rsid w:val="00300F40"/>
    <w:rsid w:val="00301C45"/>
    <w:rsid w:val="00302E4D"/>
    <w:rsid w:val="00303073"/>
    <w:rsid w:val="00303503"/>
    <w:rsid w:val="00303544"/>
    <w:rsid w:val="00303885"/>
    <w:rsid w:val="00303E46"/>
    <w:rsid w:val="003046A5"/>
    <w:rsid w:val="003047AB"/>
    <w:rsid w:val="00305108"/>
    <w:rsid w:val="00305855"/>
    <w:rsid w:val="00306043"/>
    <w:rsid w:val="003078EB"/>
    <w:rsid w:val="00307C01"/>
    <w:rsid w:val="00310227"/>
    <w:rsid w:val="00311FC5"/>
    <w:rsid w:val="0031217D"/>
    <w:rsid w:val="00312A4B"/>
    <w:rsid w:val="003138D9"/>
    <w:rsid w:val="00313A46"/>
    <w:rsid w:val="003146C6"/>
    <w:rsid w:val="0031545B"/>
    <w:rsid w:val="00315511"/>
    <w:rsid w:val="00317BA4"/>
    <w:rsid w:val="00317F7A"/>
    <w:rsid w:val="00320DFB"/>
    <w:rsid w:val="00320F50"/>
    <w:rsid w:val="003219D1"/>
    <w:rsid w:val="00322AA2"/>
    <w:rsid w:val="00323855"/>
    <w:rsid w:val="003247A3"/>
    <w:rsid w:val="00324ED1"/>
    <w:rsid w:val="003268D7"/>
    <w:rsid w:val="00326F76"/>
    <w:rsid w:val="00330597"/>
    <w:rsid w:val="00330B68"/>
    <w:rsid w:val="0033133A"/>
    <w:rsid w:val="003314C8"/>
    <w:rsid w:val="0033273C"/>
    <w:rsid w:val="00332E80"/>
    <w:rsid w:val="00333A5E"/>
    <w:rsid w:val="00334A51"/>
    <w:rsid w:val="00335CF9"/>
    <w:rsid w:val="00336265"/>
    <w:rsid w:val="0033751A"/>
    <w:rsid w:val="00341F8F"/>
    <w:rsid w:val="00342552"/>
    <w:rsid w:val="00342C96"/>
    <w:rsid w:val="00342D0A"/>
    <w:rsid w:val="00342EFF"/>
    <w:rsid w:val="00342FB8"/>
    <w:rsid w:val="0034373B"/>
    <w:rsid w:val="0034385E"/>
    <w:rsid w:val="00343E87"/>
    <w:rsid w:val="0034479B"/>
    <w:rsid w:val="00344894"/>
    <w:rsid w:val="003479CE"/>
    <w:rsid w:val="00347AF8"/>
    <w:rsid w:val="003508F0"/>
    <w:rsid w:val="00352918"/>
    <w:rsid w:val="003529EF"/>
    <w:rsid w:val="00353119"/>
    <w:rsid w:val="00353461"/>
    <w:rsid w:val="00354A9E"/>
    <w:rsid w:val="00354F57"/>
    <w:rsid w:val="00355A3D"/>
    <w:rsid w:val="00355C0F"/>
    <w:rsid w:val="00356804"/>
    <w:rsid w:val="00360E41"/>
    <w:rsid w:val="00362591"/>
    <w:rsid w:val="003657D2"/>
    <w:rsid w:val="003657DD"/>
    <w:rsid w:val="0036628B"/>
    <w:rsid w:val="00367D47"/>
    <w:rsid w:val="003713B9"/>
    <w:rsid w:val="0037152C"/>
    <w:rsid w:val="00372233"/>
    <w:rsid w:val="00372410"/>
    <w:rsid w:val="0037303F"/>
    <w:rsid w:val="00373E72"/>
    <w:rsid w:val="003747C1"/>
    <w:rsid w:val="003754CB"/>
    <w:rsid w:val="00375D8C"/>
    <w:rsid w:val="00375DC5"/>
    <w:rsid w:val="00375F0E"/>
    <w:rsid w:val="00376C40"/>
    <w:rsid w:val="00382A98"/>
    <w:rsid w:val="0038318D"/>
    <w:rsid w:val="00383238"/>
    <w:rsid w:val="00383846"/>
    <w:rsid w:val="003848BC"/>
    <w:rsid w:val="00384B47"/>
    <w:rsid w:val="00384E77"/>
    <w:rsid w:val="003851F9"/>
    <w:rsid w:val="003855AF"/>
    <w:rsid w:val="00385F13"/>
    <w:rsid w:val="003860C0"/>
    <w:rsid w:val="003873EE"/>
    <w:rsid w:val="00387B04"/>
    <w:rsid w:val="00390A03"/>
    <w:rsid w:val="00390BFF"/>
    <w:rsid w:val="00390F5B"/>
    <w:rsid w:val="00391417"/>
    <w:rsid w:val="003921A3"/>
    <w:rsid w:val="00392B5E"/>
    <w:rsid w:val="00392D7D"/>
    <w:rsid w:val="003951A7"/>
    <w:rsid w:val="00396644"/>
    <w:rsid w:val="003972DB"/>
    <w:rsid w:val="003A10E3"/>
    <w:rsid w:val="003A133E"/>
    <w:rsid w:val="003A3642"/>
    <w:rsid w:val="003A3D85"/>
    <w:rsid w:val="003A48FC"/>
    <w:rsid w:val="003A4D3B"/>
    <w:rsid w:val="003A4E89"/>
    <w:rsid w:val="003A4F95"/>
    <w:rsid w:val="003A57D4"/>
    <w:rsid w:val="003A581B"/>
    <w:rsid w:val="003A6B4B"/>
    <w:rsid w:val="003A7EC4"/>
    <w:rsid w:val="003B0162"/>
    <w:rsid w:val="003B062B"/>
    <w:rsid w:val="003B06D7"/>
    <w:rsid w:val="003B0A48"/>
    <w:rsid w:val="003B0F54"/>
    <w:rsid w:val="003B17BD"/>
    <w:rsid w:val="003B18A9"/>
    <w:rsid w:val="003B1B3E"/>
    <w:rsid w:val="003B23E4"/>
    <w:rsid w:val="003B3869"/>
    <w:rsid w:val="003B40ED"/>
    <w:rsid w:val="003B5549"/>
    <w:rsid w:val="003B56C0"/>
    <w:rsid w:val="003B597A"/>
    <w:rsid w:val="003B5ED0"/>
    <w:rsid w:val="003B6417"/>
    <w:rsid w:val="003B7C42"/>
    <w:rsid w:val="003B7E1C"/>
    <w:rsid w:val="003C1DBE"/>
    <w:rsid w:val="003C25CF"/>
    <w:rsid w:val="003C2DBB"/>
    <w:rsid w:val="003C3366"/>
    <w:rsid w:val="003C67B5"/>
    <w:rsid w:val="003C6E4A"/>
    <w:rsid w:val="003D0E8B"/>
    <w:rsid w:val="003D2056"/>
    <w:rsid w:val="003D2C39"/>
    <w:rsid w:val="003D5105"/>
    <w:rsid w:val="003D569C"/>
    <w:rsid w:val="003D5FB5"/>
    <w:rsid w:val="003D67AA"/>
    <w:rsid w:val="003D6F7D"/>
    <w:rsid w:val="003E08C4"/>
    <w:rsid w:val="003E337C"/>
    <w:rsid w:val="003E3406"/>
    <w:rsid w:val="003E39DE"/>
    <w:rsid w:val="003E3CFD"/>
    <w:rsid w:val="003E4315"/>
    <w:rsid w:val="003E53E3"/>
    <w:rsid w:val="003E5607"/>
    <w:rsid w:val="003E5872"/>
    <w:rsid w:val="003E60ED"/>
    <w:rsid w:val="003E6D68"/>
    <w:rsid w:val="003E7618"/>
    <w:rsid w:val="003F1937"/>
    <w:rsid w:val="003F27A6"/>
    <w:rsid w:val="003F562B"/>
    <w:rsid w:val="003F56D4"/>
    <w:rsid w:val="003F629F"/>
    <w:rsid w:val="003F67D7"/>
    <w:rsid w:val="003F6E91"/>
    <w:rsid w:val="00400F30"/>
    <w:rsid w:val="00401046"/>
    <w:rsid w:val="004010FE"/>
    <w:rsid w:val="00402D92"/>
    <w:rsid w:val="004034FE"/>
    <w:rsid w:val="00403678"/>
    <w:rsid w:val="00403865"/>
    <w:rsid w:val="004043B2"/>
    <w:rsid w:val="0040494B"/>
    <w:rsid w:val="00405B89"/>
    <w:rsid w:val="00406C05"/>
    <w:rsid w:val="00406D3A"/>
    <w:rsid w:val="00407AFB"/>
    <w:rsid w:val="004105B3"/>
    <w:rsid w:val="004111FE"/>
    <w:rsid w:val="00412582"/>
    <w:rsid w:val="00412D41"/>
    <w:rsid w:val="00413112"/>
    <w:rsid w:val="0041349C"/>
    <w:rsid w:val="00413C91"/>
    <w:rsid w:val="00413D02"/>
    <w:rsid w:val="0041440E"/>
    <w:rsid w:val="00414533"/>
    <w:rsid w:val="00415432"/>
    <w:rsid w:val="004154C9"/>
    <w:rsid w:val="00415F81"/>
    <w:rsid w:val="00415FC5"/>
    <w:rsid w:val="0041667C"/>
    <w:rsid w:val="0041690F"/>
    <w:rsid w:val="00420992"/>
    <w:rsid w:val="00420D94"/>
    <w:rsid w:val="00421A52"/>
    <w:rsid w:val="00421AE8"/>
    <w:rsid w:val="00422167"/>
    <w:rsid w:val="004226D1"/>
    <w:rsid w:val="0042380E"/>
    <w:rsid w:val="00423927"/>
    <w:rsid w:val="00423FAC"/>
    <w:rsid w:val="00424325"/>
    <w:rsid w:val="004244C4"/>
    <w:rsid w:val="00424734"/>
    <w:rsid w:val="0042480C"/>
    <w:rsid w:val="00424CC7"/>
    <w:rsid w:val="0042507A"/>
    <w:rsid w:val="0042514B"/>
    <w:rsid w:val="00425B6A"/>
    <w:rsid w:val="00426102"/>
    <w:rsid w:val="0043055E"/>
    <w:rsid w:val="00430695"/>
    <w:rsid w:val="00431EBF"/>
    <w:rsid w:val="004320C8"/>
    <w:rsid w:val="004332FD"/>
    <w:rsid w:val="00433B54"/>
    <w:rsid w:val="00433F92"/>
    <w:rsid w:val="00434953"/>
    <w:rsid w:val="00434DE2"/>
    <w:rsid w:val="00435776"/>
    <w:rsid w:val="0043593A"/>
    <w:rsid w:val="0043610C"/>
    <w:rsid w:val="0043697D"/>
    <w:rsid w:val="00436D93"/>
    <w:rsid w:val="00437613"/>
    <w:rsid w:val="00440619"/>
    <w:rsid w:val="00441F3B"/>
    <w:rsid w:val="00442207"/>
    <w:rsid w:val="00442EC4"/>
    <w:rsid w:val="00444CD2"/>
    <w:rsid w:val="00445FB4"/>
    <w:rsid w:val="00445FCA"/>
    <w:rsid w:val="004465CB"/>
    <w:rsid w:val="00446721"/>
    <w:rsid w:val="00446D77"/>
    <w:rsid w:val="00446DB0"/>
    <w:rsid w:val="00450B2B"/>
    <w:rsid w:val="004510B9"/>
    <w:rsid w:val="00451192"/>
    <w:rsid w:val="00451E2F"/>
    <w:rsid w:val="00452DF2"/>
    <w:rsid w:val="00453526"/>
    <w:rsid w:val="004535EC"/>
    <w:rsid w:val="00454C0D"/>
    <w:rsid w:val="00454E61"/>
    <w:rsid w:val="00455D78"/>
    <w:rsid w:val="004566F7"/>
    <w:rsid w:val="00456E91"/>
    <w:rsid w:val="00456FE3"/>
    <w:rsid w:val="00460E9F"/>
    <w:rsid w:val="00461866"/>
    <w:rsid w:val="00461D0D"/>
    <w:rsid w:val="004637B1"/>
    <w:rsid w:val="0046460B"/>
    <w:rsid w:val="00464634"/>
    <w:rsid w:val="00464CA2"/>
    <w:rsid w:val="00465D84"/>
    <w:rsid w:val="0046600C"/>
    <w:rsid w:val="0046609B"/>
    <w:rsid w:val="00466233"/>
    <w:rsid w:val="00466827"/>
    <w:rsid w:val="00466CE4"/>
    <w:rsid w:val="00466DC5"/>
    <w:rsid w:val="00467BD7"/>
    <w:rsid w:val="0047020A"/>
    <w:rsid w:val="004722AC"/>
    <w:rsid w:val="004725A9"/>
    <w:rsid w:val="00472E9A"/>
    <w:rsid w:val="00473A28"/>
    <w:rsid w:val="0047405D"/>
    <w:rsid w:val="004741F0"/>
    <w:rsid w:val="00475878"/>
    <w:rsid w:val="00475F3C"/>
    <w:rsid w:val="00476437"/>
    <w:rsid w:val="00477B0D"/>
    <w:rsid w:val="00481BED"/>
    <w:rsid w:val="00481C92"/>
    <w:rsid w:val="0048228D"/>
    <w:rsid w:val="00483955"/>
    <w:rsid w:val="00483BB8"/>
    <w:rsid w:val="00484619"/>
    <w:rsid w:val="00484C20"/>
    <w:rsid w:val="004854CF"/>
    <w:rsid w:val="00485DAD"/>
    <w:rsid w:val="004866E3"/>
    <w:rsid w:val="00486872"/>
    <w:rsid w:val="004876F1"/>
    <w:rsid w:val="004905E7"/>
    <w:rsid w:val="004907ED"/>
    <w:rsid w:val="00492312"/>
    <w:rsid w:val="00492402"/>
    <w:rsid w:val="00492965"/>
    <w:rsid w:val="00492BE0"/>
    <w:rsid w:val="00494CEF"/>
    <w:rsid w:val="004957D1"/>
    <w:rsid w:val="00496783"/>
    <w:rsid w:val="004974A9"/>
    <w:rsid w:val="004A0CD3"/>
    <w:rsid w:val="004A3910"/>
    <w:rsid w:val="004A4CA8"/>
    <w:rsid w:val="004A4D1C"/>
    <w:rsid w:val="004A5F2A"/>
    <w:rsid w:val="004A5FCF"/>
    <w:rsid w:val="004A69EA"/>
    <w:rsid w:val="004A6C40"/>
    <w:rsid w:val="004A7016"/>
    <w:rsid w:val="004A71F2"/>
    <w:rsid w:val="004A7444"/>
    <w:rsid w:val="004A75D0"/>
    <w:rsid w:val="004A7724"/>
    <w:rsid w:val="004A7ED9"/>
    <w:rsid w:val="004B006A"/>
    <w:rsid w:val="004B01B9"/>
    <w:rsid w:val="004B052F"/>
    <w:rsid w:val="004B18A7"/>
    <w:rsid w:val="004B23AF"/>
    <w:rsid w:val="004B352B"/>
    <w:rsid w:val="004B5118"/>
    <w:rsid w:val="004B5245"/>
    <w:rsid w:val="004B5839"/>
    <w:rsid w:val="004B6EFE"/>
    <w:rsid w:val="004B6FB8"/>
    <w:rsid w:val="004B77DE"/>
    <w:rsid w:val="004B79AC"/>
    <w:rsid w:val="004B7F08"/>
    <w:rsid w:val="004C02C0"/>
    <w:rsid w:val="004C0470"/>
    <w:rsid w:val="004C11D5"/>
    <w:rsid w:val="004C27D1"/>
    <w:rsid w:val="004C28C4"/>
    <w:rsid w:val="004C2C76"/>
    <w:rsid w:val="004C2F56"/>
    <w:rsid w:val="004C2FD3"/>
    <w:rsid w:val="004C3DD3"/>
    <w:rsid w:val="004C3FA5"/>
    <w:rsid w:val="004C42FB"/>
    <w:rsid w:val="004C58E8"/>
    <w:rsid w:val="004C7429"/>
    <w:rsid w:val="004C7BE0"/>
    <w:rsid w:val="004C7EEA"/>
    <w:rsid w:val="004D43AD"/>
    <w:rsid w:val="004D53B1"/>
    <w:rsid w:val="004D5F44"/>
    <w:rsid w:val="004D737B"/>
    <w:rsid w:val="004E0DEA"/>
    <w:rsid w:val="004E11D9"/>
    <w:rsid w:val="004E2616"/>
    <w:rsid w:val="004E2747"/>
    <w:rsid w:val="004E28A7"/>
    <w:rsid w:val="004E2ABA"/>
    <w:rsid w:val="004E3656"/>
    <w:rsid w:val="004E5D43"/>
    <w:rsid w:val="004E6000"/>
    <w:rsid w:val="004E7B90"/>
    <w:rsid w:val="004F11C6"/>
    <w:rsid w:val="004F16F8"/>
    <w:rsid w:val="004F1F87"/>
    <w:rsid w:val="004F2264"/>
    <w:rsid w:val="004F4CF3"/>
    <w:rsid w:val="004F532C"/>
    <w:rsid w:val="004F68D5"/>
    <w:rsid w:val="004F6E9B"/>
    <w:rsid w:val="004F7D17"/>
    <w:rsid w:val="0050083F"/>
    <w:rsid w:val="00500A7D"/>
    <w:rsid w:val="005019C3"/>
    <w:rsid w:val="00501F20"/>
    <w:rsid w:val="005020BB"/>
    <w:rsid w:val="005048FA"/>
    <w:rsid w:val="00505B05"/>
    <w:rsid w:val="0050657C"/>
    <w:rsid w:val="00506E7B"/>
    <w:rsid w:val="00507B11"/>
    <w:rsid w:val="00510B00"/>
    <w:rsid w:val="00514CC4"/>
    <w:rsid w:val="0051511E"/>
    <w:rsid w:val="00515E0F"/>
    <w:rsid w:val="0051773A"/>
    <w:rsid w:val="00520404"/>
    <w:rsid w:val="00520524"/>
    <w:rsid w:val="005207A3"/>
    <w:rsid w:val="00520A8D"/>
    <w:rsid w:val="00521069"/>
    <w:rsid w:val="005222C9"/>
    <w:rsid w:val="00522B8F"/>
    <w:rsid w:val="00524982"/>
    <w:rsid w:val="00525042"/>
    <w:rsid w:val="00525A8D"/>
    <w:rsid w:val="00526059"/>
    <w:rsid w:val="00526A16"/>
    <w:rsid w:val="00526C58"/>
    <w:rsid w:val="00527257"/>
    <w:rsid w:val="00527400"/>
    <w:rsid w:val="00527BB0"/>
    <w:rsid w:val="00527FA1"/>
    <w:rsid w:val="005312E5"/>
    <w:rsid w:val="00531311"/>
    <w:rsid w:val="00531740"/>
    <w:rsid w:val="00531A91"/>
    <w:rsid w:val="00533878"/>
    <w:rsid w:val="00533EBC"/>
    <w:rsid w:val="00533EF8"/>
    <w:rsid w:val="005342F3"/>
    <w:rsid w:val="00534D90"/>
    <w:rsid w:val="005352A7"/>
    <w:rsid w:val="0053683B"/>
    <w:rsid w:val="005400FF"/>
    <w:rsid w:val="0054170B"/>
    <w:rsid w:val="00541DD9"/>
    <w:rsid w:val="00542438"/>
    <w:rsid w:val="00542FCB"/>
    <w:rsid w:val="0054322D"/>
    <w:rsid w:val="005444CA"/>
    <w:rsid w:val="00545090"/>
    <w:rsid w:val="0054623A"/>
    <w:rsid w:val="005508D1"/>
    <w:rsid w:val="00551B7B"/>
    <w:rsid w:val="00552BB1"/>
    <w:rsid w:val="00554B12"/>
    <w:rsid w:val="0055673B"/>
    <w:rsid w:val="00560233"/>
    <w:rsid w:val="0056030F"/>
    <w:rsid w:val="00560357"/>
    <w:rsid w:val="005605B8"/>
    <w:rsid w:val="0056266C"/>
    <w:rsid w:val="00563F7A"/>
    <w:rsid w:val="00564069"/>
    <w:rsid w:val="00565E5B"/>
    <w:rsid w:val="00566780"/>
    <w:rsid w:val="00566FD9"/>
    <w:rsid w:val="00567846"/>
    <w:rsid w:val="005713B0"/>
    <w:rsid w:val="00571D36"/>
    <w:rsid w:val="00571F9E"/>
    <w:rsid w:val="00573382"/>
    <w:rsid w:val="00574C2E"/>
    <w:rsid w:val="00575210"/>
    <w:rsid w:val="00575CA8"/>
    <w:rsid w:val="00576248"/>
    <w:rsid w:val="00577999"/>
    <w:rsid w:val="005806AD"/>
    <w:rsid w:val="0058559E"/>
    <w:rsid w:val="00585859"/>
    <w:rsid w:val="0058656D"/>
    <w:rsid w:val="005910A5"/>
    <w:rsid w:val="00591202"/>
    <w:rsid w:val="00591AB0"/>
    <w:rsid w:val="00591EC5"/>
    <w:rsid w:val="0059275A"/>
    <w:rsid w:val="0059544A"/>
    <w:rsid w:val="00595808"/>
    <w:rsid w:val="00595FC1"/>
    <w:rsid w:val="00596547"/>
    <w:rsid w:val="005969C7"/>
    <w:rsid w:val="0059750B"/>
    <w:rsid w:val="00597C5A"/>
    <w:rsid w:val="005A08D2"/>
    <w:rsid w:val="005A09E5"/>
    <w:rsid w:val="005A0A77"/>
    <w:rsid w:val="005A0B73"/>
    <w:rsid w:val="005A0F7E"/>
    <w:rsid w:val="005A1203"/>
    <w:rsid w:val="005A13C9"/>
    <w:rsid w:val="005A29E6"/>
    <w:rsid w:val="005A3203"/>
    <w:rsid w:val="005A3BD3"/>
    <w:rsid w:val="005A4B7B"/>
    <w:rsid w:val="005A5379"/>
    <w:rsid w:val="005B0BA2"/>
    <w:rsid w:val="005B26B8"/>
    <w:rsid w:val="005B31BC"/>
    <w:rsid w:val="005B34FD"/>
    <w:rsid w:val="005B3E8B"/>
    <w:rsid w:val="005B44F7"/>
    <w:rsid w:val="005B5D77"/>
    <w:rsid w:val="005B60DC"/>
    <w:rsid w:val="005B6E47"/>
    <w:rsid w:val="005B7B3E"/>
    <w:rsid w:val="005C0509"/>
    <w:rsid w:val="005C1312"/>
    <w:rsid w:val="005C1A76"/>
    <w:rsid w:val="005C2119"/>
    <w:rsid w:val="005C27BF"/>
    <w:rsid w:val="005C37E8"/>
    <w:rsid w:val="005C3A33"/>
    <w:rsid w:val="005C411A"/>
    <w:rsid w:val="005C5138"/>
    <w:rsid w:val="005C5413"/>
    <w:rsid w:val="005C54FD"/>
    <w:rsid w:val="005C5857"/>
    <w:rsid w:val="005C6834"/>
    <w:rsid w:val="005C746A"/>
    <w:rsid w:val="005C7C11"/>
    <w:rsid w:val="005D0577"/>
    <w:rsid w:val="005D0A74"/>
    <w:rsid w:val="005D0E77"/>
    <w:rsid w:val="005D0EA5"/>
    <w:rsid w:val="005D150E"/>
    <w:rsid w:val="005D1BB3"/>
    <w:rsid w:val="005D2425"/>
    <w:rsid w:val="005D2E76"/>
    <w:rsid w:val="005D36B3"/>
    <w:rsid w:val="005D4B6A"/>
    <w:rsid w:val="005D4C19"/>
    <w:rsid w:val="005D4FDC"/>
    <w:rsid w:val="005D7A2F"/>
    <w:rsid w:val="005E056D"/>
    <w:rsid w:val="005E151D"/>
    <w:rsid w:val="005E2FA2"/>
    <w:rsid w:val="005E311F"/>
    <w:rsid w:val="005E32F4"/>
    <w:rsid w:val="005E3665"/>
    <w:rsid w:val="005E4512"/>
    <w:rsid w:val="005E4A22"/>
    <w:rsid w:val="005E4C27"/>
    <w:rsid w:val="005E5808"/>
    <w:rsid w:val="005E6FF9"/>
    <w:rsid w:val="005F0922"/>
    <w:rsid w:val="005F1438"/>
    <w:rsid w:val="005F1B92"/>
    <w:rsid w:val="005F23CD"/>
    <w:rsid w:val="005F2D49"/>
    <w:rsid w:val="005F5F6A"/>
    <w:rsid w:val="005F64EE"/>
    <w:rsid w:val="005F6B9C"/>
    <w:rsid w:val="005F6EEF"/>
    <w:rsid w:val="005F796E"/>
    <w:rsid w:val="005F7FD3"/>
    <w:rsid w:val="00600299"/>
    <w:rsid w:val="00601373"/>
    <w:rsid w:val="006015F5"/>
    <w:rsid w:val="006022F7"/>
    <w:rsid w:val="00602F5D"/>
    <w:rsid w:val="00603435"/>
    <w:rsid w:val="006035D2"/>
    <w:rsid w:val="00603865"/>
    <w:rsid w:val="00603FB7"/>
    <w:rsid w:val="006060D0"/>
    <w:rsid w:val="00606C83"/>
    <w:rsid w:val="00607539"/>
    <w:rsid w:val="00610754"/>
    <w:rsid w:val="006109B2"/>
    <w:rsid w:val="00612AD2"/>
    <w:rsid w:val="0061491C"/>
    <w:rsid w:val="00616496"/>
    <w:rsid w:val="00616E48"/>
    <w:rsid w:val="006171C3"/>
    <w:rsid w:val="0061746A"/>
    <w:rsid w:val="006175E4"/>
    <w:rsid w:val="006176BA"/>
    <w:rsid w:val="00617B4D"/>
    <w:rsid w:val="006205EA"/>
    <w:rsid w:val="0062125E"/>
    <w:rsid w:val="0062190B"/>
    <w:rsid w:val="006219F0"/>
    <w:rsid w:val="00623635"/>
    <w:rsid w:val="00623A70"/>
    <w:rsid w:val="00626412"/>
    <w:rsid w:val="00627D53"/>
    <w:rsid w:val="00632919"/>
    <w:rsid w:val="00632FA4"/>
    <w:rsid w:val="00633F4E"/>
    <w:rsid w:val="00635330"/>
    <w:rsid w:val="00635C16"/>
    <w:rsid w:val="00636833"/>
    <w:rsid w:val="00637D34"/>
    <w:rsid w:val="0064005F"/>
    <w:rsid w:val="006405CB"/>
    <w:rsid w:val="00641530"/>
    <w:rsid w:val="0064254A"/>
    <w:rsid w:val="00643AB3"/>
    <w:rsid w:val="00644D43"/>
    <w:rsid w:val="0064774D"/>
    <w:rsid w:val="006479C5"/>
    <w:rsid w:val="0065019E"/>
    <w:rsid w:val="006503B1"/>
    <w:rsid w:val="006514A3"/>
    <w:rsid w:val="00651836"/>
    <w:rsid w:val="00652A45"/>
    <w:rsid w:val="00652EAD"/>
    <w:rsid w:val="006545CF"/>
    <w:rsid w:val="00654A27"/>
    <w:rsid w:val="006551FD"/>
    <w:rsid w:val="0065571F"/>
    <w:rsid w:val="00655BAD"/>
    <w:rsid w:val="00657C9A"/>
    <w:rsid w:val="0066129F"/>
    <w:rsid w:val="00661E25"/>
    <w:rsid w:val="006631E1"/>
    <w:rsid w:val="006635CF"/>
    <w:rsid w:val="00664773"/>
    <w:rsid w:val="0066499B"/>
    <w:rsid w:val="00665E41"/>
    <w:rsid w:val="006669EA"/>
    <w:rsid w:val="00666A74"/>
    <w:rsid w:val="00666FC8"/>
    <w:rsid w:val="00667CBA"/>
    <w:rsid w:val="00672BAC"/>
    <w:rsid w:val="006749CF"/>
    <w:rsid w:val="00674A56"/>
    <w:rsid w:val="00674EB0"/>
    <w:rsid w:val="00675206"/>
    <w:rsid w:val="006753CF"/>
    <w:rsid w:val="006759EA"/>
    <w:rsid w:val="006777CA"/>
    <w:rsid w:val="00677D3F"/>
    <w:rsid w:val="00680031"/>
    <w:rsid w:val="00680C18"/>
    <w:rsid w:val="00681157"/>
    <w:rsid w:val="006813C6"/>
    <w:rsid w:val="0068182C"/>
    <w:rsid w:val="006826C3"/>
    <w:rsid w:val="00682B72"/>
    <w:rsid w:val="00684B7D"/>
    <w:rsid w:val="00686E49"/>
    <w:rsid w:val="00690093"/>
    <w:rsid w:val="00690F0B"/>
    <w:rsid w:val="0069347F"/>
    <w:rsid w:val="006940D7"/>
    <w:rsid w:val="006943D1"/>
    <w:rsid w:val="00694B8E"/>
    <w:rsid w:val="0069534A"/>
    <w:rsid w:val="00695E1E"/>
    <w:rsid w:val="00696653"/>
    <w:rsid w:val="00696E93"/>
    <w:rsid w:val="006975FB"/>
    <w:rsid w:val="00697A5F"/>
    <w:rsid w:val="00697BB2"/>
    <w:rsid w:val="006A01BE"/>
    <w:rsid w:val="006A10BC"/>
    <w:rsid w:val="006A1A62"/>
    <w:rsid w:val="006A1C76"/>
    <w:rsid w:val="006A29BF"/>
    <w:rsid w:val="006A2C07"/>
    <w:rsid w:val="006A4587"/>
    <w:rsid w:val="006A4DC3"/>
    <w:rsid w:val="006B0627"/>
    <w:rsid w:val="006B064F"/>
    <w:rsid w:val="006B238D"/>
    <w:rsid w:val="006B23B0"/>
    <w:rsid w:val="006B24AA"/>
    <w:rsid w:val="006B39C2"/>
    <w:rsid w:val="006B625D"/>
    <w:rsid w:val="006B6300"/>
    <w:rsid w:val="006B6C7C"/>
    <w:rsid w:val="006B6CCA"/>
    <w:rsid w:val="006B72C9"/>
    <w:rsid w:val="006C0A66"/>
    <w:rsid w:val="006C1190"/>
    <w:rsid w:val="006C1505"/>
    <w:rsid w:val="006C271F"/>
    <w:rsid w:val="006C3E79"/>
    <w:rsid w:val="006C4358"/>
    <w:rsid w:val="006C4974"/>
    <w:rsid w:val="006C4BE9"/>
    <w:rsid w:val="006C4DF4"/>
    <w:rsid w:val="006C58FF"/>
    <w:rsid w:val="006C5915"/>
    <w:rsid w:val="006C593E"/>
    <w:rsid w:val="006C6EE7"/>
    <w:rsid w:val="006C705B"/>
    <w:rsid w:val="006C71AD"/>
    <w:rsid w:val="006C7C2D"/>
    <w:rsid w:val="006D008E"/>
    <w:rsid w:val="006D0149"/>
    <w:rsid w:val="006D023B"/>
    <w:rsid w:val="006D0788"/>
    <w:rsid w:val="006D0AEB"/>
    <w:rsid w:val="006D202C"/>
    <w:rsid w:val="006D2279"/>
    <w:rsid w:val="006D2433"/>
    <w:rsid w:val="006D3A08"/>
    <w:rsid w:val="006D3B37"/>
    <w:rsid w:val="006D3BF4"/>
    <w:rsid w:val="006D4904"/>
    <w:rsid w:val="006D5683"/>
    <w:rsid w:val="006D5A15"/>
    <w:rsid w:val="006D6B5D"/>
    <w:rsid w:val="006D6DC6"/>
    <w:rsid w:val="006D7CE3"/>
    <w:rsid w:val="006D7F62"/>
    <w:rsid w:val="006E1068"/>
    <w:rsid w:val="006E2C43"/>
    <w:rsid w:val="006E44CB"/>
    <w:rsid w:val="006E596D"/>
    <w:rsid w:val="006E675E"/>
    <w:rsid w:val="006E681B"/>
    <w:rsid w:val="006E6E6E"/>
    <w:rsid w:val="006F0EB7"/>
    <w:rsid w:val="006F1137"/>
    <w:rsid w:val="006F187B"/>
    <w:rsid w:val="006F43C4"/>
    <w:rsid w:val="006F44A8"/>
    <w:rsid w:val="006F65D2"/>
    <w:rsid w:val="006F662D"/>
    <w:rsid w:val="006F7B05"/>
    <w:rsid w:val="007000FE"/>
    <w:rsid w:val="007019A5"/>
    <w:rsid w:val="00701D43"/>
    <w:rsid w:val="00701EDB"/>
    <w:rsid w:val="0070326A"/>
    <w:rsid w:val="007044DA"/>
    <w:rsid w:val="00704F59"/>
    <w:rsid w:val="00705B4C"/>
    <w:rsid w:val="00705C7D"/>
    <w:rsid w:val="00705D1B"/>
    <w:rsid w:val="00706CBF"/>
    <w:rsid w:val="00706E25"/>
    <w:rsid w:val="00707851"/>
    <w:rsid w:val="007102F2"/>
    <w:rsid w:val="007104B2"/>
    <w:rsid w:val="007123F9"/>
    <w:rsid w:val="00712AB5"/>
    <w:rsid w:val="00713004"/>
    <w:rsid w:val="00713D57"/>
    <w:rsid w:val="0071522E"/>
    <w:rsid w:val="00715C8A"/>
    <w:rsid w:val="00716AFC"/>
    <w:rsid w:val="00716FBB"/>
    <w:rsid w:val="00717501"/>
    <w:rsid w:val="007204BC"/>
    <w:rsid w:val="00720E9D"/>
    <w:rsid w:val="007223D2"/>
    <w:rsid w:val="00722C65"/>
    <w:rsid w:val="00722E3F"/>
    <w:rsid w:val="007245DC"/>
    <w:rsid w:val="007246C8"/>
    <w:rsid w:val="00725EE1"/>
    <w:rsid w:val="00725F8D"/>
    <w:rsid w:val="00727A6D"/>
    <w:rsid w:val="00727B73"/>
    <w:rsid w:val="00730502"/>
    <w:rsid w:val="007305A9"/>
    <w:rsid w:val="007307C3"/>
    <w:rsid w:val="007316C1"/>
    <w:rsid w:val="00731D07"/>
    <w:rsid w:val="0073260A"/>
    <w:rsid w:val="00732A52"/>
    <w:rsid w:val="00732B01"/>
    <w:rsid w:val="0073354E"/>
    <w:rsid w:val="007343D0"/>
    <w:rsid w:val="00734507"/>
    <w:rsid w:val="007349A2"/>
    <w:rsid w:val="00737634"/>
    <w:rsid w:val="00737F68"/>
    <w:rsid w:val="00740397"/>
    <w:rsid w:val="0074099D"/>
    <w:rsid w:val="00741649"/>
    <w:rsid w:val="00742305"/>
    <w:rsid w:val="00742D9A"/>
    <w:rsid w:val="00742ED3"/>
    <w:rsid w:val="00744051"/>
    <w:rsid w:val="00746B26"/>
    <w:rsid w:val="007471FA"/>
    <w:rsid w:val="00747E5B"/>
    <w:rsid w:val="007509F1"/>
    <w:rsid w:val="00750ACA"/>
    <w:rsid w:val="00750FD3"/>
    <w:rsid w:val="00752003"/>
    <w:rsid w:val="0075288C"/>
    <w:rsid w:val="00753C42"/>
    <w:rsid w:val="00754B8C"/>
    <w:rsid w:val="0075579C"/>
    <w:rsid w:val="0075621E"/>
    <w:rsid w:val="00756D66"/>
    <w:rsid w:val="00757490"/>
    <w:rsid w:val="007615B8"/>
    <w:rsid w:val="00761628"/>
    <w:rsid w:val="00761664"/>
    <w:rsid w:val="00761FF1"/>
    <w:rsid w:val="0076603C"/>
    <w:rsid w:val="00766410"/>
    <w:rsid w:val="00766440"/>
    <w:rsid w:val="007666E4"/>
    <w:rsid w:val="007675CD"/>
    <w:rsid w:val="00767C97"/>
    <w:rsid w:val="00767F7A"/>
    <w:rsid w:val="00770A85"/>
    <w:rsid w:val="00771DA7"/>
    <w:rsid w:val="00772455"/>
    <w:rsid w:val="007738CC"/>
    <w:rsid w:val="00774190"/>
    <w:rsid w:val="00774D4E"/>
    <w:rsid w:val="00774F0F"/>
    <w:rsid w:val="0077525D"/>
    <w:rsid w:val="007754ED"/>
    <w:rsid w:val="00776A56"/>
    <w:rsid w:val="00776FF8"/>
    <w:rsid w:val="00777B07"/>
    <w:rsid w:val="00780A1D"/>
    <w:rsid w:val="00781049"/>
    <w:rsid w:val="00781F4C"/>
    <w:rsid w:val="00782599"/>
    <w:rsid w:val="00782AAD"/>
    <w:rsid w:val="00782E26"/>
    <w:rsid w:val="007839FA"/>
    <w:rsid w:val="00783A90"/>
    <w:rsid w:val="00784114"/>
    <w:rsid w:val="00785AD4"/>
    <w:rsid w:val="00787034"/>
    <w:rsid w:val="00787BA4"/>
    <w:rsid w:val="0079003D"/>
    <w:rsid w:val="00791C39"/>
    <w:rsid w:val="00791FAF"/>
    <w:rsid w:val="00792443"/>
    <w:rsid w:val="0079252A"/>
    <w:rsid w:val="00792931"/>
    <w:rsid w:val="0079447F"/>
    <w:rsid w:val="00794780"/>
    <w:rsid w:val="00796911"/>
    <w:rsid w:val="007970A5"/>
    <w:rsid w:val="007972C4"/>
    <w:rsid w:val="00797446"/>
    <w:rsid w:val="007977B4"/>
    <w:rsid w:val="007A0B7A"/>
    <w:rsid w:val="007A1847"/>
    <w:rsid w:val="007A23AA"/>
    <w:rsid w:val="007A3019"/>
    <w:rsid w:val="007A34D6"/>
    <w:rsid w:val="007A40AA"/>
    <w:rsid w:val="007A4779"/>
    <w:rsid w:val="007A637C"/>
    <w:rsid w:val="007A6BA1"/>
    <w:rsid w:val="007A6E27"/>
    <w:rsid w:val="007A744C"/>
    <w:rsid w:val="007A7BEC"/>
    <w:rsid w:val="007B0413"/>
    <w:rsid w:val="007B09D2"/>
    <w:rsid w:val="007B1E4E"/>
    <w:rsid w:val="007B244B"/>
    <w:rsid w:val="007B3009"/>
    <w:rsid w:val="007B68DC"/>
    <w:rsid w:val="007B7362"/>
    <w:rsid w:val="007B74A7"/>
    <w:rsid w:val="007B7BFD"/>
    <w:rsid w:val="007B7E3A"/>
    <w:rsid w:val="007C0371"/>
    <w:rsid w:val="007C048E"/>
    <w:rsid w:val="007C082D"/>
    <w:rsid w:val="007C265A"/>
    <w:rsid w:val="007C266E"/>
    <w:rsid w:val="007C2680"/>
    <w:rsid w:val="007C35E0"/>
    <w:rsid w:val="007C3C16"/>
    <w:rsid w:val="007C4352"/>
    <w:rsid w:val="007C4E05"/>
    <w:rsid w:val="007C51D0"/>
    <w:rsid w:val="007C66D2"/>
    <w:rsid w:val="007C6A2F"/>
    <w:rsid w:val="007C7B09"/>
    <w:rsid w:val="007D01A9"/>
    <w:rsid w:val="007D059D"/>
    <w:rsid w:val="007D0D5F"/>
    <w:rsid w:val="007D2614"/>
    <w:rsid w:val="007D398B"/>
    <w:rsid w:val="007D3BE0"/>
    <w:rsid w:val="007D3EDC"/>
    <w:rsid w:val="007D4433"/>
    <w:rsid w:val="007D4D34"/>
    <w:rsid w:val="007D5A63"/>
    <w:rsid w:val="007D5D92"/>
    <w:rsid w:val="007D7557"/>
    <w:rsid w:val="007D7BD7"/>
    <w:rsid w:val="007E023B"/>
    <w:rsid w:val="007E04FB"/>
    <w:rsid w:val="007E0668"/>
    <w:rsid w:val="007E0729"/>
    <w:rsid w:val="007E1F88"/>
    <w:rsid w:val="007E3A28"/>
    <w:rsid w:val="007E431B"/>
    <w:rsid w:val="007E5C02"/>
    <w:rsid w:val="007E72F3"/>
    <w:rsid w:val="007E7431"/>
    <w:rsid w:val="007F15A9"/>
    <w:rsid w:val="007F18A2"/>
    <w:rsid w:val="007F20DB"/>
    <w:rsid w:val="007F5D38"/>
    <w:rsid w:val="007F6BA2"/>
    <w:rsid w:val="007F6D27"/>
    <w:rsid w:val="007F7697"/>
    <w:rsid w:val="00801A3D"/>
    <w:rsid w:val="00801BF6"/>
    <w:rsid w:val="00803112"/>
    <w:rsid w:val="008043DE"/>
    <w:rsid w:val="008044B5"/>
    <w:rsid w:val="0080499F"/>
    <w:rsid w:val="008059EF"/>
    <w:rsid w:val="00805F67"/>
    <w:rsid w:val="008100D4"/>
    <w:rsid w:val="0081244A"/>
    <w:rsid w:val="00812FDD"/>
    <w:rsid w:val="00813200"/>
    <w:rsid w:val="00813234"/>
    <w:rsid w:val="00813E22"/>
    <w:rsid w:val="0081466F"/>
    <w:rsid w:val="008150B5"/>
    <w:rsid w:val="00815578"/>
    <w:rsid w:val="00817B2E"/>
    <w:rsid w:val="00817FDF"/>
    <w:rsid w:val="00820451"/>
    <w:rsid w:val="00820688"/>
    <w:rsid w:val="00821252"/>
    <w:rsid w:val="0082199F"/>
    <w:rsid w:val="00821B26"/>
    <w:rsid w:val="008222AC"/>
    <w:rsid w:val="0082233B"/>
    <w:rsid w:val="00822662"/>
    <w:rsid w:val="008239FC"/>
    <w:rsid w:val="0082443A"/>
    <w:rsid w:val="0082499B"/>
    <w:rsid w:val="008250E9"/>
    <w:rsid w:val="00825343"/>
    <w:rsid w:val="00825A6A"/>
    <w:rsid w:val="00825B10"/>
    <w:rsid w:val="00825D32"/>
    <w:rsid w:val="00826DD2"/>
    <w:rsid w:val="00830007"/>
    <w:rsid w:val="0083034D"/>
    <w:rsid w:val="0083034E"/>
    <w:rsid w:val="00831795"/>
    <w:rsid w:val="00831A7C"/>
    <w:rsid w:val="00831E05"/>
    <w:rsid w:val="00831EEA"/>
    <w:rsid w:val="00832131"/>
    <w:rsid w:val="00832188"/>
    <w:rsid w:val="0083239C"/>
    <w:rsid w:val="0083297F"/>
    <w:rsid w:val="00832B04"/>
    <w:rsid w:val="00834BB9"/>
    <w:rsid w:val="00834D31"/>
    <w:rsid w:val="00836A47"/>
    <w:rsid w:val="00836F57"/>
    <w:rsid w:val="00837478"/>
    <w:rsid w:val="0083759D"/>
    <w:rsid w:val="00841200"/>
    <w:rsid w:val="00844F1A"/>
    <w:rsid w:val="00845A62"/>
    <w:rsid w:val="00847464"/>
    <w:rsid w:val="00847B79"/>
    <w:rsid w:val="00852C94"/>
    <w:rsid w:val="00852E2D"/>
    <w:rsid w:val="00853CC8"/>
    <w:rsid w:val="008541C2"/>
    <w:rsid w:val="00855B9B"/>
    <w:rsid w:val="008567A8"/>
    <w:rsid w:val="0085712C"/>
    <w:rsid w:val="00857C12"/>
    <w:rsid w:val="008600FE"/>
    <w:rsid w:val="00863340"/>
    <w:rsid w:val="00863E1E"/>
    <w:rsid w:val="00864DFD"/>
    <w:rsid w:val="0086500B"/>
    <w:rsid w:val="00865FE3"/>
    <w:rsid w:val="008671AF"/>
    <w:rsid w:val="008673AD"/>
    <w:rsid w:val="00867556"/>
    <w:rsid w:val="00867C1F"/>
    <w:rsid w:val="00867FB2"/>
    <w:rsid w:val="00870855"/>
    <w:rsid w:val="008716EC"/>
    <w:rsid w:val="00872B34"/>
    <w:rsid w:val="00873A78"/>
    <w:rsid w:val="008744FE"/>
    <w:rsid w:val="00874973"/>
    <w:rsid w:val="00874EF2"/>
    <w:rsid w:val="00875034"/>
    <w:rsid w:val="0087564C"/>
    <w:rsid w:val="00876D52"/>
    <w:rsid w:val="00877B82"/>
    <w:rsid w:val="008805E5"/>
    <w:rsid w:val="008805ED"/>
    <w:rsid w:val="0088378D"/>
    <w:rsid w:val="00884F66"/>
    <w:rsid w:val="008851FB"/>
    <w:rsid w:val="008854AE"/>
    <w:rsid w:val="008857EA"/>
    <w:rsid w:val="008863D0"/>
    <w:rsid w:val="008868B4"/>
    <w:rsid w:val="00887CAF"/>
    <w:rsid w:val="00890482"/>
    <w:rsid w:val="00890C69"/>
    <w:rsid w:val="00891F0D"/>
    <w:rsid w:val="00892AC2"/>
    <w:rsid w:val="00892B55"/>
    <w:rsid w:val="008941F2"/>
    <w:rsid w:val="00894573"/>
    <w:rsid w:val="0089492A"/>
    <w:rsid w:val="0089502F"/>
    <w:rsid w:val="00895460"/>
    <w:rsid w:val="00895BC2"/>
    <w:rsid w:val="00896364"/>
    <w:rsid w:val="00896565"/>
    <w:rsid w:val="008A16F3"/>
    <w:rsid w:val="008A1BFE"/>
    <w:rsid w:val="008A2148"/>
    <w:rsid w:val="008A29BF"/>
    <w:rsid w:val="008A39B6"/>
    <w:rsid w:val="008A539E"/>
    <w:rsid w:val="008A614C"/>
    <w:rsid w:val="008A6520"/>
    <w:rsid w:val="008A77B6"/>
    <w:rsid w:val="008A7DFF"/>
    <w:rsid w:val="008B05D1"/>
    <w:rsid w:val="008B1F70"/>
    <w:rsid w:val="008B268B"/>
    <w:rsid w:val="008B2E5A"/>
    <w:rsid w:val="008B3018"/>
    <w:rsid w:val="008B3F91"/>
    <w:rsid w:val="008B5FAD"/>
    <w:rsid w:val="008B6388"/>
    <w:rsid w:val="008C0845"/>
    <w:rsid w:val="008C3101"/>
    <w:rsid w:val="008C578C"/>
    <w:rsid w:val="008C61E1"/>
    <w:rsid w:val="008D05C0"/>
    <w:rsid w:val="008D0B05"/>
    <w:rsid w:val="008D1765"/>
    <w:rsid w:val="008D2691"/>
    <w:rsid w:val="008D3472"/>
    <w:rsid w:val="008D4407"/>
    <w:rsid w:val="008D555B"/>
    <w:rsid w:val="008D5B2A"/>
    <w:rsid w:val="008D5B83"/>
    <w:rsid w:val="008D6A53"/>
    <w:rsid w:val="008D7243"/>
    <w:rsid w:val="008D742D"/>
    <w:rsid w:val="008D757D"/>
    <w:rsid w:val="008D7E9C"/>
    <w:rsid w:val="008E1EA0"/>
    <w:rsid w:val="008E3A78"/>
    <w:rsid w:val="008E5416"/>
    <w:rsid w:val="008E5B75"/>
    <w:rsid w:val="008E72B5"/>
    <w:rsid w:val="008E79B9"/>
    <w:rsid w:val="008F1DED"/>
    <w:rsid w:val="008F203F"/>
    <w:rsid w:val="008F2B44"/>
    <w:rsid w:val="008F2DC4"/>
    <w:rsid w:val="008F400F"/>
    <w:rsid w:val="008F4218"/>
    <w:rsid w:val="008F4453"/>
    <w:rsid w:val="008F462E"/>
    <w:rsid w:val="008F4D26"/>
    <w:rsid w:val="008F558E"/>
    <w:rsid w:val="008F6912"/>
    <w:rsid w:val="009034EA"/>
    <w:rsid w:val="00903D64"/>
    <w:rsid w:val="00905046"/>
    <w:rsid w:val="009053C3"/>
    <w:rsid w:val="0090599C"/>
    <w:rsid w:val="00906008"/>
    <w:rsid w:val="009066AA"/>
    <w:rsid w:val="00906CD3"/>
    <w:rsid w:val="009073C7"/>
    <w:rsid w:val="0090765B"/>
    <w:rsid w:val="00907E85"/>
    <w:rsid w:val="0091007A"/>
    <w:rsid w:val="00910EFC"/>
    <w:rsid w:val="00912977"/>
    <w:rsid w:val="00916781"/>
    <w:rsid w:val="00916C89"/>
    <w:rsid w:val="00916EE1"/>
    <w:rsid w:val="0092003C"/>
    <w:rsid w:val="00920B34"/>
    <w:rsid w:val="00921AB6"/>
    <w:rsid w:val="00921DE5"/>
    <w:rsid w:val="009221D4"/>
    <w:rsid w:val="009228EE"/>
    <w:rsid w:val="00923277"/>
    <w:rsid w:val="0092409E"/>
    <w:rsid w:val="0092432A"/>
    <w:rsid w:val="009260F8"/>
    <w:rsid w:val="009267CB"/>
    <w:rsid w:val="009276D7"/>
    <w:rsid w:val="00931066"/>
    <w:rsid w:val="00932038"/>
    <w:rsid w:val="009332B9"/>
    <w:rsid w:val="00933D32"/>
    <w:rsid w:val="009344DF"/>
    <w:rsid w:val="00934F58"/>
    <w:rsid w:val="00935B92"/>
    <w:rsid w:val="00937A12"/>
    <w:rsid w:val="00940654"/>
    <w:rsid w:val="00940B98"/>
    <w:rsid w:val="0094327F"/>
    <w:rsid w:val="00943428"/>
    <w:rsid w:val="00943518"/>
    <w:rsid w:val="00943D70"/>
    <w:rsid w:val="009456DB"/>
    <w:rsid w:val="00946232"/>
    <w:rsid w:val="00947B34"/>
    <w:rsid w:val="00947E5C"/>
    <w:rsid w:val="00952CC0"/>
    <w:rsid w:val="00953156"/>
    <w:rsid w:val="009535AD"/>
    <w:rsid w:val="009559F4"/>
    <w:rsid w:val="00955B80"/>
    <w:rsid w:val="00956080"/>
    <w:rsid w:val="00956B3E"/>
    <w:rsid w:val="00956F94"/>
    <w:rsid w:val="00957296"/>
    <w:rsid w:val="0095756F"/>
    <w:rsid w:val="009578F0"/>
    <w:rsid w:val="009602B0"/>
    <w:rsid w:val="00960E2B"/>
    <w:rsid w:val="0096256C"/>
    <w:rsid w:val="00962E78"/>
    <w:rsid w:val="009646D4"/>
    <w:rsid w:val="00965318"/>
    <w:rsid w:val="00965B22"/>
    <w:rsid w:val="00971188"/>
    <w:rsid w:val="00972634"/>
    <w:rsid w:val="00973CFA"/>
    <w:rsid w:val="00974512"/>
    <w:rsid w:val="009749F8"/>
    <w:rsid w:val="00974C75"/>
    <w:rsid w:val="00975705"/>
    <w:rsid w:val="00975F71"/>
    <w:rsid w:val="009766F1"/>
    <w:rsid w:val="009769FD"/>
    <w:rsid w:val="0097700A"/>
    <w:rsid w:val="00977A3D"/>
    <w:rsid w:val="0098126C"/>
    <w:rsid w:val="0098261B"/>
    <w:rsid w:val="009830F7"/>
    <w:rsid w:val="00983219"/>
    <w:rsid w:val="009844AA"/>
    <w:rsid w:val="00984BF5"/>
    <w:rsid w:val="009851E6"/>
    <w:rsid w:val="00985744"/>
    <w:rsid w:val="00990982"/>
    <w:rsid w:val="0099188B"/>
    <w:rsid w:val="00992199"/>
    <w:rsid w:val="00993061"/>
    <w:rsid w:val="009930A4"/>
    <w:rsid w:val="0099367C"/>
    <w:rsid w:val="0099377A"/>
    <w:rsid w:val="00994C27"/>
    <w:rsid w:val="00994CB0"/>
    <w:rsid w:val="0099588A"/>
    <w:rsid w:val="0099631F"/>
    <w:rsid w:val="00997852"/>
    <w:rsid w:val="009A02CF"/>
    <w:rsid w:val="009A0A76"/>
    <w:rsid w:val="009A4808"/>
    <w:rsid w:val="009A4B11"/>
    <w:rsid w:val="009A574E"/>
    <w:rsid w:val="009A5A39"/>
    <w:rsid w:val="009B0B9B"/>
    <w:rsid w:val="009B1D45"/>
    <w:rsid w:val="009B29FD"/>
    <w:rsid w:val="009B2DFC"/>
    <w:rsid w:val="009B3900"/>
    <w:rsid w:val="009B5371"/>
    <w:rsid w:val="009B5984"/>
    <w:rsid w:val="009B75FD"/>
    <w:rsid w:val="009C06B2"/>
    <w:rsid w:val="009C1534"/>
    <w:rsid w:val="009C2DD2"/>
    <w:rsid w:val="009C3DE3"/>
    <w:rsid w:val="009C41CF"/>
    <w:rsid w:val="009C4B97"/>
    <w:rsid w:val="009C573C"/>
    <w:rsid w:val="009C5D4C"/>
    <w:rsid w:val="009C7EF9"/>
    <w:rsid w:val="009D0F10"/>
    <w:rsid w:val="009D24A7"/>
    <w:rsid w:val="009D3481"/>
    <w:rsid w:val="009D432A"/>
    <w:rsid w:val="009D4995"/>
    <w:rsid w:val="009D4CB3"/>
    <w:rsid w:val="009D60FF"/>
    <w:rsid w:val="009D6ED1"/>
    <w:rsid w:val="009D7C7C"/>
    <w:rsid w:val="009E1156"/>
    <w:rsid w:val="009E21A7"/>
    <w:rsid w:val="009E2706"/>
    <w:rsid w:val="009E40B6"/>
    <w:rsid w:val="009E4368"/>
    <w:rsid w:val="009E5297"/>
    <w:rsid w:val="009E53FC"/>
    <w:rsid w:val="009E5664"/>
    <w:rsid w:val="009E56E0"/>
    <w:rsid w:val="009E580F"/>
    <w:rsid w:val="009E5B7F"/>
    <w:rsid w:val="009E65FD"/>
    <w:rsid w:val="009E6C33"/>
    <w:rsid w:val="009F03CD"/>
    <w:rsid w:val="009F0819"/>
    <w:rsid w:val="009F1D44"/>
    <w:rsid w:val="009F2A08"/>
    <w:rsid w:val="009F3342"/>
    <w:rsid w:val="009F3B2E"/>
    <w:rsid w:val="009F472C"/>
    <w:rsid w:val="009F48F2"/>
    <w:rsid w:val="009F4FAE"/>
    <w:rsid w:val="009F5562"/>
    <w:rsid w:val="009F60A2"/>
    <w:rsid w:val="009F64DD"/>
    <w:rsid w:val="009F72A6"/>
    <w:rsid w:val="009F7B69"/>
    <w:rsid w:val="009F7C6B"/>
    <w:rsid w:val="00A00B66"/>
    <w:rsid w:val="00A031BD"/>
    <w:rsid w:val="00A031D7"/>
    <w:rsid w:val="00A044D6"/>
    <w:rsid w:val="00A04CC5"/>
    <w:rsid w:val="00A051D6"/>
    <w:rsid w:val="00A05E65"/>
    <w:rsid w:val="00A070D1"/>
    <w:rsid w:val="00A078D7"/>
    <w:rsid w:val="00A107E9"/>
    <w:rsid w:val="00A1110E"/>
    <w:rsid w:val="00A1131D"/>
    <w:rsid w:val="00A12E40"/>
    <w:rsid w:val="00A12F0B"/>
    <w:rsid w:val="00A1386D"/>
    <w:rsid w:val="00A13B5F"/>
    <w:rsid w:val="00A1427D"/>
    <w:rsid w:val="00A142FC"/>
    <w:rsid w:val="00A148CE"/>
    <w:rsid w:val="00A14B65"/>
    <w:rsid w:val="00A15386"/>
    <w:rsid w:val="00A15E5F"/>
    <w:rsid w:val="00A17F86"/>
    <w:rsid w:val="00A2052B"/>
    <w:rsid w:val="00A206DE"/>
    <w:rsid w:val="00A2089A"/>
    <w:rsid w:val="00A20C53"/>
    <w:rsid w:val="00A236F7"/>
    <w:rsid w:val="00A24594"/>
    <w:rsid w:val="00A26012"/>
    <w:rsid w:val="00A2641C"/>
    <w:rsid w:val="00A270F4"/>
    <w:rsid w:val="00A309A0"/>
    <w:rsid w:val="00A30B55"/>
    <w:rsid w:val="00A327D9"/>
    <w:rsid w:val="00A32C64"/>
    <w:rsid w:val="00A335FB"/>
    <w:rsid w:val="00A33A23"/>
    <w:rsid w:val="00A34C2C"/>
    <w:rsid w:val="00A352ED"/>
    <w:rsid w:val="00A40869"/>
    <w:rsid w:val="00A40D4D"/>
    <w:rsid w:val="00A40F69"/>
    <w:rsid w:val="00A41237"/>
    <w:rsid w:val="00A41939"/>
    <w:rsid w:val="00A42403"/>
    <w:rsid w:val="00A42E41"/>
    <w:rsid w:val="00A44348"/>
    <w:rsid w:val="00A44397"/>
    <w:rsid w:val="00A45174"/>
    <w:rsid w:val="00A4586B"/>
    <w:rsid w:val="00A46414"/>
    <w:rsid w:val="00A46E2C"/>
    <w:rsid w:val="00A46FF3"/>
    <w:rsid w:val="00A479E6"/>
    <w:rsid w:val="00A52B9E"/>
    <w:rsid w:val="00A53F45"/>
    <w:rsid w:val="00A54C03"/>
    <w:rsid w:val="00A5507C"/>
    <w:rsid w:val="00A55726"/>
    <w:rsid w:val="00A55A2D"/>
    <w:rsid w:val="00A569B8"/>
    <w:rsid w:val="00A57344"/>
    <w:rsid w:val="00A601F2"/>
    <w:rsid w:val="00A60633"/>
    <w:rsid w:val="00A60A7B"/>
    <w:rsid w:val="00A61BBE"/>
    <w:rsid w:val="00A620E4"/>
    <w:rsid w:val="00A62C72"/>
    <w:rsid w:val="00A63F96"/>
    <w:rsid w:val="00A65095"/>
    <w:rsid w:val="00A650BC"/>
    <w:rsid w:val="00A664BB"/>
    <w:rsid w:val="00A66CCB"/>
    <w:rsid w:val="00A67E1B"/>
    <w:rsid w:val="00A7171E"/>
    <w:rsid w:val="00A735AA"/>
    <w:rsid w:val="00A74885"/>
    <w:rsid w:val="00A7499B"/>
    <w:rsid w:val="00A77751"/>
    <w:rsid w:val="00A77FE4"/>
    <w:rsid w:val="00A80227"/>
    <w:rsid w:val="00A82841"/>
    <w:rsid w:val="00A82A9B"/>
    <w:rsid w:val="00A83E0E"/>
    <w:rsid w:val="00A844EA"/>
    <w:rsid w:val="00A847FF"/>
    <w:rsid w:val="00A84A9F"/>
    <w:rsid w:val="00A8538B"/>
    <w:rsid w:val="00A86472"/>
    <w:rsid w:val="00A864D2"/>
    <w:rsid w:val="00A903B3"/>
    <w:rsid w:val="00A90A83"/>
    <w:rsid w:val="00A91813"/>
    <w:rsid w:val="00A92603"/>
    <w:rsid w:val="00A92F06"/>
    <w:rsid w:val="00A9325F"/>
    <w:rsid w:val="00A9392E"/>
    <w:rsid w:val="00A93AAD"/>
    <w:rsid w:val="00A94208"/>
    <w:rsid w:val="00A959C1"/>
    <w:rsid w:val="00A95BB7"/>
    <w:rsid w:val="00A96540"/>
    <w:rsid w:val="00A96D5F"/>
    <w:rsid w:val="00AA035B"/>
    <w:rsid w:val="00AA0463"/>
    <w:rsid w:val="00AA0778"/>
    <w:rsid w:val="00AA131B"/>
    <w:rsid w:val="00AA2252"/>
    <w:rsid w:val="00AA377E"/>
    <w:rsid w:val="00AA3F58"/>
    <w:rsid w:val="00AA43F4"/>
    <w:rsid w:val="00AA6913"/>
    <w:rsid w:val="00AA7029"/>
    <w:rsid w:val="00AA712E"/>
    <w:rsid w:val="00AA718F"/>
    <w:rsid w:val="00AA7D5D"/>
    <w:rsid w:val="00AB1055"/>
    <w:rsid w:val="00AB1B72"/>
    <w:rsid w:val="00AB1EE0"/>
    <w:rsid w:val="00AB2E4A"/>
    <w:rsid w:val="00AB32FC"/>
    <w:rsid w:val="00AB3CB6"/>
    <w:rsid w:val="00AB42CD"/>
    <w:rsid w:val="00AB4994"/>
    <w:rsid w:val="00AB4F03"/>
    <w:rsid w:val="00AB62E6"/>
    <w:rsid w:val="00AB78B4"/>
    <w:rsid w:val="00AC14E9"/>
    <w:rsid w:val="00AC2283"/>
    <w:rsid w:val="00AC2B06"/>
    <w:rsid w:val="00AC31E0"/>
    <w:rsid w:val="00AC3A04"/>
    <w:rsid w:val="00AC483E"/>
    <w:rsid w:val="00AC5858"/>
    <w:rsid w:val="00AC5FB3"/>
    <w:rsid w:val="00AC62F5"/>
    <w:rsid w:val="00AC6CF5"/>
    <w:rsid w:val="00AC7344"/>
    <w:rsid w:val="00AD092E"/>
    <w:rsid w:val="00AD0A51"/>
    <w:rsid w:val="00AD11B9"/>
    <w:rsid w:val="00AD24C4"/>
    <w:rsid w:val="00AD268C"/>
    <w:rsid w:val="00AD2F11"/>
    <w:rsid w:val="00AD3656"/>
    <w:rsid w:val="00AD572B"/>
    <w:rsid w:val="00AD5789"/>
    <w:rsid w:val="00AD58EE"/>
    <w:rsid w:val="00AD5B6D"/>
    <w:rsid w:val="00AD6D83"/>
    <w:rsid w:val="00AD7CE7"/>
    <w:rsid w:val="00AE089E"/>
    <w:rsid w:val="00AE3137"/>
    <w:rsid w:val="00AE4500"/>
    <w:rsid w:val="00AE4F60"/>
    <w:rsid w:val="00AE6624"/>
    <w:rsid w:val="00AE6680"/>
    <w:rsid w:val="00AE6B81"/>
    <w:rsid w:val="00AE6C84"/>
    <w:rsid w:val="00AF0AE4"/>
    <w:rsid w:val="00AF2995"/>
    <w:rsid w:val="00AF3B0B"/>
    <w:rsid w:val="00AF4175"/>
    <w:rsid w:val="00AF463A"/>
    <w:rsid w:val="00AF59E1"/>
    <w:rsid w:val="00AF6BCF"/>
    <w:rsid w:val="00AF6F91"/>
    <w:rsid w:val="00AF7088"/>
    <w:rsid w:val="00AF74B9"/>
    <w:rsid w:val="00B03F7C"/>
    <w:rsid w:val="00B041B2"/>
    <w:rsid w:val="00B0439C"/>
    <w:rsid w:val="00B04A9F"/>
    <w:rsid w:val="00B050F0"/>
    <w:rsid w:val="00B06710"/>
    <w:rsid w:val="00B06DC6"/>
    <w:rsid w:val="00B07276"/>
    <w:rsid w:val="00B07294"/>
    <w:rsid w:val="00B0741B"/>
    <w:rsid w:val="00B074E5"/>
    <w:rsid w:val="00B101C8"/>
    <w:rsid w:val="00B10F13"/>
    <w:rsid w:val="00B11210"/>
    <w:rsid w:val="00B12514"/>
    <w:rsid w:val="00B127B6"/>
    <w:rsid w:val="00B12863"/>
    <w:rsid w:val="00B148C9"/>
    <w:rsid w:val="00B14DD4"/>
    <w:rsid w:val="00B1524E"/>
    <w:rsid w:val="00B153E7"/>
    <w:rsid w:val="00B15A5E"/>
    <w:rsid w:val="00B1675A"/>
    <w:rsid w:val="00B16E85"/>
    <w:rsid w:val="00B172FC"/>
    <w:rsid w:val="00B17F97"/>
    <w:rsid w:val="00B22F66"/>
    <w:rsid w:val="00B235B9"/>
    <w:rsid w:val="00B243D2"/>
    <w:rsid w:val="00B25A5A"/>
    <w:rsid w:val="00B25DF9"/>
    <w:rsid w:val="00B25F0A"/>
    <w:rsid w:val="00B2697A"/>
    <w:rsid w:val="00B27917"/>
    <w:rsid w:val="00B30662"/>
    <w:rsid w:val="00B31072"/>
    <w:rsid w:val="00B314F2"/>
    <w:rsid w:val="00B3192E"/>
    <w:rsid w:val="00B327FB"/>
    <w:rsid w:val="00B32B75"/>
    <w:rsid w:val="00B33BD9"/>
    <w:rsid w:val="00B33D63"/>
    <w:rsid w:val="00B33D68"/>
    <w:rsid w:val="00B349E5"/>
    <w:rsid w:val="00B357A9"/>
    <w:rsid w:val="00B35F38"/>
    <w:rsid w:val="00B36659"/>
    <w:rsid w:val="00B405BF"/>
    <w:rsid w:val="00B407C4"/>
    <w:rsid w:val="00B40EF5"/>
    <w:rsid w:val="00B42BD2"/>
    <w:rsid w:val="00B440B9"/>
    <w:rsid w:val="00B44201"/>
    <w:rsid w:val="00B44C1B"/>
    <w:rsid w:val="00B44C44"/>
    <w:rsid w:val="00B44CB1"/>
    <w:rsid w:val="00B45A06"/>
    <w:rsid w:val="00B46AD5"/>
    <w:rsid w:val="00B47797"/>
    <w:rsid w:val="00B47DB0"/>
    <w:rsid w:val="00B5065B"/>
    <w:rsid w:val="00B51152"/>
    <w:rsid w:val="00B51592"/>
    <w:rsid w:val="00B5233F"/>
    <w:rsid w:val="00B543A5"/>
    <w:rsid w:val="00B55D29"/>
    <w:rsid w:val="00B55D4E"/>
    <w:rsid w:val="00B55F71"/>
    <w:rsid w:val="00B56616"/>
    <w:rsid w:val="00B56915"/>
    <w:rsid w:val="00B57AB2"/>
    <w:rsid w:val="00B602FD"/>
    <w:rsid w:val="00B60B6D"/>
    <w:rsid w:val="00B62494"/>
    <w:rsid w:val="00B63CFA"/>
    <w:rsid w:val="00B63D36"/>
    <w:rsid w:val="00B655A3"/>
    <w:rsid w:val="00B662B8"/>
    <w:rsid w:val="00B663C1"/>
    <w:rsid w:val="00B6681D"/>
    <w:rsid w:val="00B66CB8"/>
    <w:rsid w:val="00B67A6C"/>
    <w:rsid w:val="00B67E56"/>
    <w:rsid w:val="00B70838"/>
    <w:rsid w:val="00B70896"/>
    <w:rsid w:val="00B70CEA"/>
    <w:rsid w:val="00B71091"/>
    <w:rsid w:val="00B72AD1"/>
    <w:rsid w:val="00B75860"/>
    <w:rsid w:val="00B76AD6"/>
    <w:rsid w:val="00B77709"/>
    <w:rsid w:val="00B806DC"/>
    <w:rsid w:val="00B810C5"/>
    <w:rsid w:val="00B82030"/>
    <w:rsid w:val="00B82207"/>
    <w:rsid w:val="00B850E9"/>
    <w:rsid w:val="00B85151"/>
    <w:rsid w:val="00B85FF4"/>
    <w:rsid w:val="00B86418"/>
    <w:rsid w:val="00B865B6"/>
    <w:rsid w:val="00B87F6B"/>
    <w:rsid w:val="00B9011A"/>
    <w:rsid w:val="00B90802"/>
    <w:rsid w:val="00B909A2"/>
    <w:rsid w:val="00B91160"/>
    <w:rsid w:val="00B91551"/>
    <w:rsid w:val="00B9167F"/>
    <w:rsid w:val="00B9257C"/>
    <w:rsid w:val="00B93355"/>
    <w:rsid w:val="00B933DB"/>
    <w:rsid w:val="00B947C3"/>
    <w:rsid w:val="00B95C5E"/>
    <w:rsid w:val="00B96A24"/>
    <w:rsid w:val="00B96C14"/>
    <w:rsid w:val="00B96E10"/>
    <w:rsid w:val="00BA0AC6"/>
    <w:rsid w:val="00BA101E"/>
    <w:rsid w:val="00BA158C"/>
    <w:rsid w:val="00BA24B3"/>
    <w:rsid w:val="00BA25CA"/>
    <w:rsid w:val="00BA2EE0"/>
    <w:rsid w:val="00BA4780"/>
    <w:rsid w:val="00BA49CB"/>
    <w:rsid w:val="00BA5AE6"/>
    <w:rsid w:val="00BA5D72"/>
    <w:rsid w:val="00BB05BF"/>
    <w:rsid w:val="00BB0A1A"/>
    <w:rsid w:val="00BB28C0"/>
    <w:rsid w:val="00BB36CB"/>
    <w:rsid w:val="00BB424E"/>
    <w:rsid w:val="00BB42BC"/>
    <w:rsid w:val="00BB44ED"/>
    <w:rsid w:val="00BB49DA"/>
    <w:rsid w:val="00BB4D00"/>
    <w:rsid w:val="00BB6111"/>
    <w:rsid w:val="00BB66D6"/>
    <w:rsid w:val="00BB7F3B"/>
    <w:rsid w:val="00BC1BE8"/>
    <w:rsid w:val="00BC1D4B"/>
    <w:rsid w:val="00BC2C44"/>
    <w:rsid w:val="00BC4A0F"/>
    <w:rsid w:val="00BC562D"/>
    <w:rsid w:val="00BC5D61"/>
    <w:rsid w:val="00BC5F06"/>
    <w:rsid w:val="00BC6921"/>
    <w:rsid w:val="00BC7058"/>
    <w:rsid w:val="00BC7A77"/>
    <w:rsid w:val="00BD054A"/>
    <w:rsid w:val="00BD1591"/>
    <w:rsid w:val="00BD25AA"/>
    <w:rsid w:val="00BD2A04"/>
    <w:rsid w:val="00BD3256"/>
    <w:rsid w:val="00BD5349"/>
    <w:rsid w:val="00BD6C93"/>
    <w:rsid w:val="00BD7CF7"/>
    <w:rsid w:val="00BE00DC"/>
    <w:rsid w:val="00BE01E8"/>
    <w:rsid w:val="00BE0C87"/>
    <w:rsid w:val="00BE10FA"/>
    <w:rsid w:val="00BE1C2B"/>
    <w:rsid w:val="00BE2553"/>
    <w:rsid w:val="00BE3646"/>
    <w:rsid w:val="00BE3B22"/>
    <w:rsid w:val="00BE3E5D"/>
    <w:rsid w:val="00BE4D0A"/>
    <w:rsid w:val="00BE7BFB"/>
    <w:rsid w:val="00BF0577"/>
    <w:rsid w:val="00BF2A8F"/>
    <w:rsid w:val="00BF2E8F"/>
    <w:rsid w:val="00BF37B3"/>
    <w:rsid w:val="00BF50CF"/>
    <w:rsid w:val="00BF5BC1"/>
    <w:rsid w:val="00BF5DB5"/>
    <w:rsid w:val="00BF6376"/>
    <w:rsid w:val="00BF6C4A"/>
    <w:rsid w:val="00BF6F16"/>
    <w:rsid w:val="00BF7944"/>
    <w:rsid w:val="00BF7D5E"/>
    <w:rsid w:val="00BF7DF4"/>
    <w:rsid w:val="00BF7E9A"/>
    <w:rsid w:val="00BF7F35"/>
    <w:rsid w:val="00C00E22"/>
    <w:rsid w:val="00C00E91"/>
    <w:rsid w:val="00C01B7C"/>
    <w:rsid w:val="00C0260B"/>
    <w:rsid w:val="00C02C38"/>
    <w:rsid w:val="00C02F2C"/>
    <w:rsid w:val="00C03AF3"/>
    <w:rsid w:val="00C03D4E"/>
    <w:rsid w:val="00C04339"/>
    <w:rsid w:val="00C0460A"/>
    <w:rsid w:val="00C053A8"/>
    <w:rsid w:val="00C05BB8"/>
    <w:rsid w:val="00C05D17"/>
    <w:rsid w:val="00C05EAF"/>
    <w:rsid w:val="00C06A0B"/>
    <w:rsid w:val="00C1086E"/>
    <w:rsid w:val="00C10C01"/>
    <w:rsid w:val="00C10DB7"/>
    <w:rsid w:val="00C112EC"/>
    <w:rsid w:val="00C11547"/>
    <w:rsid w:val="00C118B5"/>
    <w:rsid w:val="00C11C50"/>
    <w:rsid w:val="00C12723"/>
    <w:rsid w:val="00C13883"/>
    <w:rsid w:val="00C13922"/>
    <w:rsid w:val="00C13B92"/>
    <w:rsid w:val="00C13C3E"/>
    <w:rsid w:val="00C173DC"/>
    <w:rsid w:val="00C1780C"/>
    <w:rsid w:val="00C22916"/>
    <w:rsid w:val="00C22E45"/>
    <w:rsid w:val="00C234FE"/>
    <w:rsid w:val="00C23571"/>
    <w:rsid w:val="00C23ABA"/>
    <w:rsid w:val="00C24053"/>
    <w:rsid w:val="00C243D1"/>
    <w:rsid w:val="00C246D8"/>
    <w:rsid w:val="00C2476E"/>
    <w:rsid w:val="00C2483C"/>
    <w:rsid w:val="00C24CA7"/>
    <w:rsid w:val="00C24DF7"/>
    <w:rsid w:val="00C2563E"/>
    <w:rsid w:val="00C26E88"/>
    <w:rsid w:val="00C27615"/>
    <w:rsid w:val="00C3159C"/>
    <w:rsid w:val="00C31968"/>
    <w:rsid w:val="00C32033"/>
    <w:rsid w:val="00C320C4"/>
    <w:rsid w:val="00C32503"/>
    <w:rsid w:val="00C3307D"/>
    <w:rsid w:val="00C343BB"/>
    <w:rsid w:val="00C34B15"/>
    <w:rsid w:val="00C3524B"/>
    <w:rsid w:val="00C35EE3"/>
    <w:rsid w:val="00C36339"/>
    <w:rsid w:val="00C37195"/>
    <w:rsid w:val="00C37D2C"/>
    <w:rsid w:val="00C41D40"/>
    <w:rsid w:val="00C42246"/>
    <w:rsid w:val="00C4297E"/>
    <w:rsid w:val="00C43225"/>
    <w:rsid w:val="00C43B35"/>
    <w:rsid w:val="00C44535"/>
    <w:rsid w:val="00C44A09"/>
    <w:rsid w:val="00C455E8"/>
    <w:rsid w:val="00C45BF9"/>
    <w:rsid w:val="00C5240E"/>
    <w:rsid w:val="00C52D9A"/>
    <w:rsid w:val="00C52EF4"/>
    <w:rsid w:val="00C535EF"/>
    <w:rsid w:val="00C5400A"/>
    <w:rsid w:val="00C541FA"/>
    <w:rsid w:val="00C54465"/>
    <w:rsid w:val="00C54A0E"/>
    <w:rsid w:val="00C56538"/>
    <w:rsid w:val="00C56578"/>
    <w:rsid w:val="00C569F1"/>
    <w:rsid w:val="00C570CE"/>
    <w:rsid w:val="00C570E0"/>
    <w:rsid w:val="00C5775A"/>
    <w:rsid w:val="00C57C60"/>
    <w:rsid w:val="00C60C6E"/>
    <w:rsid w:val="00C62234"/>
    <w:rsid w:val="00C634E1"/>
    <w:rsid w:val="00C64F45"/>
    <w:rsid w:val="00C658F8"/>
    <w:rsid w:val="00C675B1"/>
    <w:rsid w:val="00C70DCE"/>
    <w:rsid w:val="00C71CC3"/>
    <w:rsid w:val="00C734CB"/>
    <w:rsid w:val="00C73802"/>
    <w:rsid w:val="00C76A80"/>
    <w:rsid w:val="00C76B31"/>
    <w:rsid w:val="00C8060D"/>
    <w:rsid w:val="00C81249"/>
    <w:rsid w:val="00C81AC6"/>
    <w:rsid w:val="00C83741"/>
    <w:rsid w:val="00C85198"/>
    <w:rsid w:val="00C86E18"/>
    <w:rsid w:val="00C86FF5"/>
    <w:rsid w:val="00C90090"/>
    <w:rsid w:val="00C91B0C"/>
    <w:rsid w:val="00C91B4F"/>
    <w:rsid w:val="00C92014"/>
    <w:rsid w:val="00C9331E"/>
    <w:rsid w:val="00C95136"/>
    <w:rsid w:val="00C96D30"/>
    <w:rsid w:val="00C96D76"/>
    <w:rsid w:val="00C97568"/>
    <w:rsid w:val="00CA0ED9"/>
    <w:rsid w:val="00CA1FB2"/>
    <w:rsid w:val="00CA26FE"/>
    <w:rsid w:val="00CA2A00"/>
    <w:rsid w:val="00CA2CBD"/>
    <w:rsid w:val="00CA3878"/>
    <w:rsid w:val="00CA676A"/>
    <w:rsid w:val="00CA75BF"/>
    <w:rsid w:val="00CA7DEA"/>
    <w:rsid w:val="00CB06D4"/>
    <w:rsid w:val="00CB0FE4"/>
    <w:rsid w:val="00CB21CA"/>
    <w:rsid w:val="00CB3190"/>
    <w:rsid w:val="00CB4F84"/>
    <w:rsid w:val="00CB4FE2"/>
    <w:rsid w:val="00CB505E"/>
    <w:rsid w:val="00CB6580"/>
    <w:rsid w:val="00CB68E1"/>
    <w:rsid w:val="00CB79E1"/>
    <w:rsid w:val="00CC01C5"/>
    <w:rsid w:val="00CC1743"/>
    <w:rsid w:val="00CC2439"/>
    <w:rsid w:val="00CC2806"/>
    <w:rsid w:val="00CC2932"/>
    <w:rsid w:val="00CC2977"/>
    <w:rsid w:val="00CC2D90"/>
    <w:rsid w:val="00CC3483"/>
    <w:rsid w:val="00CC371C"/>
    <w:rsid w:val="00CC3AC1"/>
    <w:rsid w:val="00CC3FF5"/>
    <w:rsid w:val="00CC5CC9"/>
    <w:rsid w:val="00CC67A7"/>
    <w:rsid w:val="00CC6875"/>
    <w:rsid w:val="00CC7958"/>
    <w:rsid w:val="00CC7F3C"/>
    <w:rsid w:val="00CD0366"/>
    <w:rsid w:val="00CD07E0"/>
    <w:rsid w:val="00CD0CED"/>
    <w:rsid w:val="00CD0F48"/>
    <w:rsid w:val="00CD12BE"/>
    <w:rsid w:val="00CD1911"/>
    <w:rsid w:val="00CD255A"/>
    <w:rsid w:val="00CD2904"/>
    <w:rsid w:val="00CD2EC1"/>
    <w:rsid w:val="00CD3BBA"/>
    <w:rsid w:val="00CD4051"/>
    <w:rsid w:val="00CD41D3"/>
    <w:rsid w:val="00CD49FD"/>
    <w:rsid w:val="00CD5109"/>
    <w:rsid w:val="00CD514E"/>
    <w:rsid w:val="00CD6E64"/>
    <w:rsid w:val="00CE0658"/>
    <w:rsid w:val="00CE06A8"/>
    <w:rsid w:val="00CE0F0F"/>
    <w:rsid w:val="00CE2F95"/>
    <w:rsid w:val="00CE355F"/>
    <w:rsid w:val="00CE415F"/>
    <w:rsid w:val="00CE44B0"/>
    <w:rsid w:val="00CE4DF1"/>
    <w:rsid w:val="00CE5007"/>
    <w:rsid w:val="00CE6130"/>
    <w:rsid w:val="00CE7535"/>
    <w:rsid w:val="00CF0E7A"/>
    <w:rsid w:val="00CF238B"/>
    <w:rsid w:val="00CF2667"/>
    <w:rsid w:val="00CF2A74"/>
    <w:rsid w:val="00CF319A"/>
    <w:rsid w:val="00CF413B"/>
    <w:rsid w:val="00CF4485"/>
    <w:rsid w:val="00CF656F"/>
    <w:rsid w:val="00CF6A21"/>
    <w:rsid w:val="00CF6FE5"/>
    <w:rsid w:val="00CF70F4"/>
    <w:rsid w:val="00CF71C1"/>
    <w:rsid w:val="00CF7424"/>
    <w:rsid w:val="00CF7F2A"/>
    <w:rsid w:val="00D0053C"/>
    <w:rsid w:val="00D00FBE"/>
    <w:rsid w:val="00D03AC6"/>
    <w:rsid w:val="00D03D74"/>
    <w:rsid w:val="00D03D80"/>
    <w:rsid w:val="00D05807"/>
    <w:rsid w:val="00D05A76"/>
    <w:rsid w:val="00D05ADC"/>
    <w:rsid w:val="00D05C35"/>
    <w:rsid w:val="00D05F85"/>
    <w:rsid w:val="00D07427"/>
    <w:rsid w:val="00D10119"/>
    <w:rsid w:val="00D11292"/>
    <w:rsid w:val="00D12A88"/>
    <w:rsid w:val="00D138C8"/>
    <w:rsid w:val="00D13E01"/>
    <w:rsid w:val="00D145CB"/>
    <w:rsid w:val="00D149C8"/>
    <w:rsid w:val="00D15E21"/>
    <w:rsid w:val="00D16253"/>
    <w:rsid w:val="00D20280"/>
    <w:rsid w:val="00D20B10"/>
    <w:rsid w:val="00D2326D"/>
    <w:rsid w:val="00D236F8"/>
    <w:rsid w:val="00D251D5"/>
    <w:rsid w:val="00D26F5B"/>
    <w:rsid w:val="00D27FBA"/>
    <w:rsid w:val="00D3121E"/>
    <w:rsid w:val="00D3172F"/>
    <w:rsid w:val="00D33889"/>
    <w:rsid w:val="00D33B9A"/>
    <w:rsid w:val="00D33CBD"/>
    <w:rsid w:val="00D34BAE"/>
    <w:rsid w:val="00D37B0A"/>
    <w:rsid w:val="00D401CE"/>
    <w:rsid w:val="00D4135E"/>
    <w:rsid w:val="00D41FFC"/>
    <w:rsid w:val="00D43501"/>
    <w:rsid w:val="00D442AF"/>
    <w:rsid w:val="00D44438"/>
    <w:rsid w:val="00D4467C"/>
    <w:rsid w:val="00D44CD0"/>
    <w:rsid w:val="00D44D90"/>
    <w:rsid w:val="00D50241"/>
    <w:rsid w:val="00D502BA"/>
    <w:rsid w:val="00D51587"/>
    <w:rsid w:val="00D53B67"/>
    <w:rsid w:val="00D545A8"/>
    <w:rsid w:val="00D55142"/>
    <w:rsid w:val="00D5529B"/>
    <w:rsid w:val="00D552D6"/>
    <w:rsid w:val="00D55402"/>
    <w:rsid w:val="00D55FA5"/>
    <w:rsid w:val="00D57D49"/>
    <w:rsid w:val="00D60D01"/>
    <w:rsid w:val="00D60EB4"/>
    <w:rsid w:val="00D60F81"/>
    <w:rsid w:val="00D61D8B"/>
    <w:rsid w:val="00D623D7"/>
    <w:rsid w:val="00D624FF"/>
    <w:rsid w:val="00D6273C"/>
    <w:rsid w:val="00D62EF8"/>
    <w:rsid w:val="00D62F72"/>
    <w:rsid w:val="00D64599"/>
    <w:rsid w:val="00D65163"/>
    <w:rsid w:val="00D657CF"/>
    <w:rsid w:val="00D65D89"/>
    <w:rsid w:val="00D66009"/>
    <w:rsid w:val="00D6665E"/>
    <w:rsid w:val="00D66770"/>
    <w:rsid w:val="00D67AE3"/>
    <w:rsid w:val="00D70C7F"/>
    <w:rsid w:val="00D7121E"/>
    <w:rsid w:val="00D71404"/>
    <w:rsid w:val="00D71D29"/>
    <w:rsid w:val="00D728E9"/>
    <w:rsid w:val="00D742D8"/>
    <w:rsid w:val="00D74E2F"/>
    <w:rsid w:val="00D75A63"/>
    <w:rsid w:val="00D75E37"/>
    <w:rsid w:val="00D75EB8"/>
    <w:rsid w:val="00D77854"/>
    <w:rsid w:val="00D82B52"/>
    <w:rsid w:val="00D83908"/>
    <w:rsid w:val="00D843B3"/>
    <w:rsid w:val="00D854BF"/>
    <w:rsid w:val="00D85829"/>
    <w:rsid w:val="00D85945"/>
    <w:rsid w:val="00D85E25"/>
    <w:rsid w:val="00D86C2D"/>
    <w:rsid w:val="00D86EA9"/>
    <w:rsid w:val="00D86EEC"/>
    <w:rsid w:val="00D905DE"/>
    <w:rsid w:val="00D90BEA"/>
    <w:rsid w:val="00D9178A"/>
    <w:rsid w:val="00D923BB"/>
    <w:rsid w:val="00D92F60"/>
    <w:rsid w:val="00D936A6"/>
    <w:rsid w:val="00D94EF3"/>
    <w:rsid w:val="00D97BA0"/>
    <w:rsid w:val="00D97F3E"/>
    <w:rsid w:val="00D97F83"/>
    <w:rsid w:val="00DA0ECD"/>
    <w:rsid w:val="00DA2380"/>
    <w:rsid w:val="00DA2402"/>
    <w:rsid w:val="00DA2AC7"/>
    <w:rsid w:val="00DA2C1A"/>
    <w:rsid w:val="00DA3387"/>
    <w:rsid w:val="00DA33E6"/>
    <w:rsid w:val="00DA3B25"/>
    <w:rsid w:val="00DA45B5"/>
    <w:rsid w:val="00DA4A1B"/>
    <w:rsid w:val="00DA5183"/>
    <w:rsid w:val="00DA68A8"/>
    <w:rsid w:val="00DA6C0A"/>
    <w:rsid w:val="00DA71A8"/>
    <w:rsid w:val="00DA749D"/>
    <w:rsid w:val="00DA7671"/>
    <w:rsid w:val="00DA7B59"/>
    <w:rsid w:val="00DA7E81"/>
    <w:rsid w:val="00DB022F"/>
    <w:rsid w:val="00DB0CC4"/>
    <w:rsid w:val="00DB10F7"/>
    <w:rsid w:val="00DB267E"/>
    <w:rsid w:val="00DB3E6A"/>
    <w:rsid w:val="00DB40AA"/>
    <w:rsid w:val="00DB4BF5"/>
    <w:rsid w:val="00DB4ED0"/>
    <w:rsid w:val="00DB57E0"/>
    <w:rsid w:val="00DB67C1"/>
    <w:rsid w:val="00DB6A31"/>
    <w:rsid w:val="00DB72E7"/>
    <w:rsid w:val="00DB7CFA"/>
    <w:rsid w:val="00DC194C"/>
    <w:rsid w:val="00DC1EE3"/>
    <w:rsid w:val="00DC237F"/>
    <w:rsid w:val="00DC29C2"/>
    <w:rsid w:val="00DC2AA0"/>
    <w:rsid w:val="00DC4B0B"/>
    <w:rsid w:val="00DC6635"/>
    <w:rsid w:val="00DC79EB"/>
    <w:rsid w:val="00DC7A39"/>
    <w:rsid w:val="00DD09D6"/>
    <w:rsid w:val="00DD2109"/>
    <w:rsid w:val="00DD3937"/>
    <w:rsid w:val="00DD3B87"/>
    <w:rsid w:val="00DD3EF4"/>
    <w:rsid w:val="00DD4A2A"/>
    <w:rsid w:val="00DD4E05"/>
    <w:rsid w:val="00DD686A"/>
    <w:rsid w:val="00DD785A"/>
    <w:rsid w:val="00DE0863"/>
    <w:rsid w:val="00DE09B6"/>
    <w:rsid w:val="00DE10DC"/>
    <w:rsid w:val="00DE14BE"/>
    <w:rsid w:val="00DE2BE1"/>
    <w:rsid w:val="00DE3C1F"/>
    <w:rsid w:val="00DE4D91"/>
    <w:rsid w:val="00DE4FCD"/>
    <w:rsid w:val="00DE5530"/>
    <w:rsid w:val="00DE5940"/>
    <w:rsid w:val="00DE5B0F"/>
    <w:rsid w:val="00DE60F2"/>
    <w:rsid w:val="00DE72B1"/>
    <w:rsid w:val="00DE7C88"/>
    <w:rsid w:val="00DF0B7E"/>
    <w:rsid w:val="00DF31A1"/>
    <w:rsid w:val="00DF3397"/>
    <w:rsid w:val="00DF3953"/>
    <w:rsid w:val="00DF3B74"/>
    <w:rsid w:val="00DF4215"/>
    <w:rsid w:val="00DF57B4"/>
    <w:rsid w:val="00DF6D69"/>
    <w:rsid w:val="00DF76C2"/>
    <w:rsid w:val="00E000EE"/>
    <w:rsid w:val="00E00EA7"/>
    <w:rsid w:val="00E013AB"/>
    <w:rsid w:val="00E02535"/>
    <w:rsid w:val="00E02F33"/>
    <w:rsid w:val="00E031FF"/>
    <w:rsid w:val="00E03BFD"/>
    <w:rsid w:val="00E04082"/>
    <w:rsid w:val="00E04358"/>
    <w:rsid w:val="00E04798"/>
    <w:rsid w:val="00E076DC"/>
    <w:rsid w:val="00E07C60"/>
    <w:rsid w:val="00E1068C"/>
    <w:rsid w:val="00E112A6"/>
    <w:rsid w:val="00E12434"/>
    <w:rsid w:val="00E12554"/>
    <w:rsid w:val="00E13537"/>
    <w:rsid w:val="00E13BC0"/>
    <w:rsid w:val="00E14801"/>
    <w:rsid w:val="00E149BC"/>
    <w:rsid w:val="00E1792C"/>
    <w:rsid w:val="00E20B1D"/>
    <w:rsid w:val="00E22635"/>
    <w:rsid w:val="00E22843"/>
    <w:rsid w:val="00E2291F"/>
    <w:rsid w:val="00E2328E"/>
    <w:rsid w:val="00E244D9"/>
    <w:rsid w:val="00E244E8"/>
    <w:rsid w:val="00E24DBC"/>
    <w:rsid w:val="00E25593"/>
    <w:rsid w:val="00E25C06"/>
    <w:rsid w:val="00E26262"/>
    <w:rsid w:val="00E27EA3"/>
    <w:rsid w:val="00E30733"/>
    <w:rsid w:val="00E30B92"/>
    <w:rsid w:val="00E31915"/>
    <w:rsid w:val="00E31955"/>
    <w:rsid w:val="00E33B78"/>
    <w:rsid w:val="00E35769"/>
    <w:rsid w:val="00E35E09"/>
    <w:rsid w:val="00E36043"/>
    <w:rsid w:val="00E366A5"/>
    <w:rsid w:val="00E366DB"/>
    <w:rsid w:val="00E36CB1"/>
    <w:rsid w:val="00E36FF7"/>
    <w:rsid w:val="00E3756D"/>
    <w:rsid w:val="00E3796C"/>
    <w:rsid w:val="00E379C8"/>
    <w:rsid w:val="00E40056"/>
    <w:rsid w:val="00E4016F"/>
    <w:rsid w:val="00E4057B"/>
    <w:rsid w:val="00E416B4"/>
    <w:rsid w:val="00E41CD3"/>
    <w:rsid w:val="00E42DAA"/>
    <w:rsid w:val="00E436AA"/>
    <w:rsid w:val="00E44E4B"/>
    <w:rsid w:val="00E44F48"/>
    <w:rsid w:val="00E46AC2"/>
    <w:rsid w:val="00E47A82"/>
    <w:rsid w:val="00E517F4"/>
    <w:rsid w:val="00E5236A"/>
    <w:rsid w:val="00E5491F"/>
    <w:rsid w:val="00E55E22"/>
    <w:rsid w:val="00E56510"/>
    <w:rsid w:val="00E56951"/>
    <w:rsid w:val="00E570C1"/>
    <w:rsid w:val="00E61474"/>
    <w:rsid w:val="00E61DE7"/>
    <w:rsid w:val="00E62821"/>
    <w:rsid w:val="00E6520E"/>
    <w:rsid w:val="00E656C5"/>
    <w:rsid w:val="00E67F90"/>
    <w:rsid w:val="00E7190E"/>
    <w:rsid w:val="00E72154"/>
    <w:rsid w:val="00E7249F"/>
    <w:rsid w:val="00E73606"/>
    <w:rsid w:val="00E737D6"/>
    <w:rsid w:val="00E74B2E"/>
    <w:rsid w:val="00E74D73"/>
    <w:rsid w:val="00E750DC"/>
    <w:rsid w:val="00E7710E"/>
    <w:rsid w:val="00E80270"/>
    <w:rsid w:val="00E810CB"/>
    <w:rsid w:val="00E8343F"/>
    <w:rsid w:val="00E83614"/>
    <w:rsid w:val="00E837CB"/>
    <w:rsid w:val="00E84170"/>
    <w:rsid w:val="00E84409"/>
    <w:rsid w:val="00E85C76"/>
    <w:rsid w:val="00E874E5"/>
    <w:rsid w:val="00E90D24"/>
    <w:rsid w:val="00E90D53"/>
    <w:rsid w:val="00E9238B"/>
    <w:rsid w:val="00E93BA4"/>
    <w:rsid w:val="00E94BCD"/>
    <w:rsid w:val="00E95BB3"/>
    <w:rsid w:val="00E978A8"/>
    <w:rsid w:val="00EA19F2"/>
    <w:rsid w:val="00EA2B3F"/>
    <w:rsid w:val="00EA3059"/>
    <w:rsid w:val="00EA5225"/>
    <w:rsid w:val="00EA5891"/>
    <w:rsid w:val="00EA6C63"/>
    <w:rsid w:val="00EA6DCA"/>
    <w:rsid w:val="00EB0534"/>
    <w:rsid w:val="00EB12D9"/>
    <w:rsid w:val="00EB1387"/>
    <w:rsid w:val="00EB2389"/>
    <w:rsid w:val="00EB349F"/>
    <w:rsid w:val="00EB3BEA"/>
    <w:rsid w:val="00EB3E8B"/>
    <w:rsid w:val="00EB458D"/>
    <w:rsid w:val="00EB4D48"/>
    <w:rsid w:val="00EB54F8"/>
    <w:rsid w:val="00EB5BC7"/>
    <w:rsid w:val="00EB7109"/>
    <w:rsid w:val="00EB7551"/>
    <w:rsid w:val="00EB7570"/>
    <w:rsid w:val="00EC02BE"/>
    <w:rsid w:val="00EC040A"/>
    <w:rsid w:val="00EC1618"/>
    <w:rsid w:val="00EC2458"/>
    <w:rsid w:val="00EC25D3"/>
    <w:rsid w:val="00EC30F9"/>
    <w:rsid w:val="00EC36DD"/>
    <w:rsid w:val="00EC392D"/>
    <w:rsid w:val="00EC508C"/>
    <w:rsid w:val="00EC52E1"/>
    <w:rsid w:val="00EC549D"/>
    <w:rsid w:val="00EC6FA0"/>
    <w:rsid w:val="00EC7989"/>
    <w:rsid w:val="00EC79D2"/>
    <w:rsid w:val="00EC7BD1"/>
    <w:rsid w:val="00ED0AB6"/>
    <w:rsid w:val="00ED1AFF"/>
    <w:rsid w:val="00ED25FA"/>
    <w:rsid w:val="00ED37F2"/>
    <w:rsid w:val="00ED401D"/>
    <w:rsid w:val="00ED5683"/>
    <w:rsid w:val="00ED641C"/>
    <w:rsid w:val="00EE1280"/>
    <w:rsid w:val="00EE158A"/>
    <w:rsid w:val="00EE15A0"/>
    <w:rsid w:val="00EE3CB3"/>
    <w:rsid w:val="00EE3EC6"/>
    <w:rsid w:val="00EE4512"/>
    <w:rsid w:val="00EE46EB"/>
    <w:rsid w:val="00EE4802"/>
    <w:rsid w:val="00EE53DD"/>
    <w:rsid w:val="00EE6CC6"/>
    <w:rsid w:val="00EE700C"/>
    <w:rsid w:val="00EE7A42"/>
    <w:rsid w:val="00EF18DE"/>
    <w:rsid w:val="00EF18F8"/>
    <w:rsid w:val="00EF2F34"/>
    <w:rsid w:val="00EF35E2"/>
    <w:rsid w:val="00EF4C2F"/>
    <w:rsid w:val="00EF5B9E"/>
    <w:rsid w:val="00EF7E0E"/>
    <w:rsid w:val="00EF7E8A"/>
    <w:rsid w:val="00F003CA"/>
    <w:rsid w:val="00F01235"/>
    <w:rsid w:val="00F01A20"/>
    <w:rsid w:val="00F026F4"/>
    <w:rsid w:val="00F02F68"/>
    <w:rsid w:val="00F032F1"/>
    <w:rsid w:val="00F04285"/>
    <w:rsid w:val="00F0439F"/>
    <w:rsid w:val="00F05069"/>
    <w:rsid w:val="00F050EE"/>
    <w:rsid w:val="00F05903"/>
    <w:rsid w:val="00F067FC"/>
    <w:rsid w:val="00F07890"/>
    <w:rsid w:val="00F10099"/>
    <w:rsid w:val="00F1047A"/>
    <w:rsid w:val="00F10E2C"/>
    <w:rsid w:val="00F1116D"/>
    <w:rsid w:val="00F11339"/>
    <w:rsid w:val="00F12230"/>
    <w:rsid w:val="00F1290B"/>
    <w:rsid w:val="00F148B0"/>
    <w:rsid w:val="00F1517E"/>
    <w:rsid w:val="00F162C2"/>
    <w:rsid w:val="00F16EE2"/>
    <w:rsid w:val="00F1787F"/>
    <w:rsid w:val="00F210D6"/>
    <w:rsid w:val="00F21251"/>
    <w:rsid w:val="00F25DFF"/>
    <w:rsid w:val="00F26704"/>
    <w:rsid w:val="00F303F4"/>
    <w:rsid w:val="00F307C9"/>
    <w:rsid w:val="00F308A0"/>
    <w:rsid w:val="00F327B5"/>
    <w:rsid w:val="00F32C93"/>
    <w:rsid w:val="00F33CB2"/>
    <w:rsid w:val="00F33CE1"/>
    <w:rsid w:val="00F33D7D"/>
    <w:rsid w:val="00F34AD7"/>
    <w:rsid w:val="00F34C7A"/>
    <w:rsid w:val="00F3545A"/>
    <w:rsid w:val="00F359EC"/>
    <w:rsid w:val="00F35A61"/>
    <w:rsid w:val="00F36AF6"/>
    <w:rsid w:val="00F36FCB"/>
    <w:rsid w:val="00F37786"/>
    <w:rsid w:val="00F37C57"/>
    <w:rsid w:val="00F37CDB"/>
    <w:rsid w:val="00F408BB"/>
    <w:rsid w:val="00F40CBC"/>
    <w:rsid w:val="00F42A0E"/>
    <w:rsid w:val="00F43266"/>
    <w:rsid w:val="00F441A5"/>
    <w:rsid w:val="00F44676"/>
    <w:rsid w:val="00F44A65"/>
    <w:rsid w:val="00F44A78"/>
    <w:rsid w:val="00F44E60"/>
    <w:rsid w:val="00F451ED"/>
    <w:rsid w:val="00F45747"/>
    <w:rsid w:val="00F4784E"/>
    <w:rsid w:val="00F479BF"/>
    <w:rsid w:val="00F50FBE"/>
    <w:rsid w:val="00F52799"/>
    <w:rsid w:val="00F54019"/>
    <w:rsid w:val="00F540CA"/>
    <w:rsid w:val="00F54192"/>
    <w:rsid w:val="00F541F7"/>
    <w:rsid w:val="00F5472D"/>
    <w:rsid w:val="00F54D7C"/>
    <w:rsid w:val="00F55B4F"/>
    <w:rsid w:val="00F573D5"/>
    <w:rsid w:val="00F57B32"/>
    <w:rsid w:val="00F60ADC"/>
    <w:rsid w:val="00F60B33"/>
    <w:rsid w:val="00F61151"/>
    <w:rsid w:val="00F613B2"/>
    <w:rsid w:val="00F619AF"/>
    <w:rsid w:val="00F635FD"/>
    <w:rsid w:val="00F6406A"/>
    <w:rsid w:val="00F65B01"/>
    <w:rsid w:val="00F67E5E"/>
    <w:rsid w:val="00F70D10"/>
    <w:rsid w:val="00F71B88"/>
    <w:rsid w:val="00F723A7"/>
    <w:rsid w:val="00F726BC"/>
    <w:rsid w:val="00F726D9"/>
    <w:rsid w:val="00F7287A"/>
    <w:rsid w:val="00F72E43"/>
    <w:rsid w:val="00F72EF8"/>
    <w:rsid w:val="00F7322F"/>
    <w:rsid w:val="00F73AD9"/>
    <w:rsid w:val="00F758CA"/>
    <w:rsid w:val="00F75D87"/>
    <w:rsid w:val="00F7731F"/>
    <w:rsid w:val="00F7740A"/>
    <w:rsid w:val="00F77426"/>
    <w:rsid w:val="00F777A3"/>
    <w:rsid w:val="00F80140"/>
    <w:rsid w:val="00F811B2"/>
    <w:rsid w:val="00F8156A"/>
    <w:rsid w:val="00F81F9C"/>
    <w:rsid w:val="00F82097"/>
    <w:rsid w:val="00F83CE5"/>
    <w:rsid w:val="00F841B4"/>
    <w:rsid w:val="00F84C2E"/>
    <w:rsid w:val="00F857B8"/>
    <w:rsid w:val="00F86AFD"/>
    <w:rsid w:val="00F87B6F"/>
    <w:rsid w:val="00F90182"/>
    <w:rsid w:val="00F90F9F"/>
    <w:rsid w:val="00F9222D"/>
    <w:rsid w:val="00F939E0"/>
    <w:rsid w:val="00F95318"/>
    <w:rsid w:val="00F972D0"/>
    <w:rsid w:val="00F97C4F"/>
    <w:rsid w:val="00FA0B8A"/>
    <w:rsid w:val="00FA0CD0"/>
    <w:rsid w:val="00FA1C6C"/>
    <w:rsid w:val="00FA2181"/>
    <w:rsid w:val="00FA3898"/>
    <w:rsid w:val="00FA3A5F"/>
    <w:rsid w:val="00FA3EE4"/>
    <w:rsid w:val="00FA445D"/>
    <w:rsid w:val="00FA622A"/>
    <w:rsid w:val="00FA6332"/>
    <w:rsid w:val="00FA7BF5"/>
    <w:rsid w:val="00FB2BF2"/>
    <w:rsid w:val="00FB3157"/>
    <w:rsid w:val="00FB4471"/>
    <w:rsid w:val="00FB46F3"/>
    <w:rsid w:val="00FB47E7"/>
    <w:rsid w:val="00FB4890"/>
    <w:rsid w:val="00FB4ED1"/>
    <w:rsid w:val="00FB5985"/>
    <w:rsid w:val="00FB6174"/>
    <w:rsid w:val="00FB6329"/>
    <w:rsid w:val="00FB7BA9"/>
    <w:rsid w:val="00FC0D41"/>
    <w:rsid w:val="00FC2C94"/>
    <w:rsid w:val="00FC36C1"/>
    <w:rsid w:val="00FC375F"/>
    <w:rsid w:val="00FC4518"/>
    <w:rsid w:val="00FC48D4"/>
    <w:rsid w:val="00FC4C3C"/>
    <w:rsid w:val="00FC4DD9"/>
    <w:rsid w:val="00FC6654"/>
    <w:rsid w:val="00FC6AB3"/>
    <w:rsid w:val="00FD0557"/>
    <w:rsid w:val="00FD089A"/>
    <w:rsid w:val="00FD099B"/>
    <w:rsid w:val="00FD0D0F"/>
    <w:rsid w:val="00FD0E02"/>
    <w:rsid w:val="00FD12DB"/>
    <w:rsid w:val="00FD1CA7"/>
    <w:rsid w:val="00FD2221"/>
    <w:rsid w:val="00FD25D5"/>
    <w:rsid w:val="00FD273E"/>
    <w:rsid w:val="00FD29A1"/>
    <w:rsid w:val="00FD2C32"/>
    <w:rsid w:val="00FD51C5"/>
    <w:rsid w:val="00FD6C12"/>
    <w:rsid w:val="00FE02B5"/>
    <w:rsid w:val="00FE150D"/>
    <w:rsid w:val="00FE199B"/>
    <w:rsid w:val="00FE2F3C"/>
    <w:rsid w:val="00FE3040"/>
    <w:rsid w:val="00FE340E"/>
    <w:rsid w:val="00FE5A05"/>
    <w:rsid w:val="00FE6245"/>
    <w:rsid w:val="00FE7676"/>
    <w:rsid w:val="00FE7CDC"/>
    <w:rsid w:val="00FF1709"/>
    <w:rsid w:val="00FF237B"/>
    <w:rsid w:val="00FF307E"/>
    <w:rsid w:val="00FF3C7E"/>
    <w:rsid w:val="00FF4119"/>
    <w:rsid w:val="00FF45B4"/>
    <w:rsid w:val="00FF48D4"/>
    <w:rsid w:val="00FF4C77"/>
    <w:rsid w:val="00FF4CFA"/>
    <w:rsid w:val="00FF58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6B56DC72"/>
  <w15:docId w15:val="{7A7BAFCD-4A00-48C3-980C-6A455FB06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1F2"/>
    <w:pPr>
      <w:spacing w:after="0" w:line="240" w:lineRule="auto"/>
    </w:pPr>
    <w:rPr>
      <w:rFonts w:eastAsia="Times New Roman" w:cs="Times New Roman"/>
      <w:sz w:val="24"/>
      <w:szCs w:val="24"/>
      <w:lang w:val="en-US"/>
    </w:rPr>
  </w:style>
  <w:style w:type="paragraph" w:styleId="Heading1">
    <w:name w:val="heading 1"/>
    <w:aliases w:val="Document Header1,ClauseGroup_Title,HG-Level 1,ch­¬ng Char,Heading,MVA,VN,h1,Heading 11,heading1,proj,proj1,proj5,proj6,proj7,proj8,proj9,proj10,proj11,proj12,proj13,proj14,proj15,proj51,proj61,proj71,proj81,proj91,proj101,proj111,proj121"/>
    <w:basedOn w:val="Normal"/>
    <w:next w:val="Normal"/>
    <w:link w:val="Heading1Char"/>
    <w:qFormat/>
    <w:rsid w:val="0005772F"/>
    <w:pPr>
      <w:suppressAutoHyphens/>
      <w:spacing w:before="480" w:after="240"/>
      <w:jc w:val="center"/>
      <w:outlineLvl w:val="0"/>
    </w:pPr>
    <w:rPr>
      <w:rFonts w:ascii="Times New Roman Bold" w:hAnsi="Times New Roman Bold"/>
      <w:b/>
      <w:smallCaps/>
      <w:sz w:val="36"/>
      <w:szCs w:val="20"/>
    </w:rPr>
  </w:style>
  <w:style w:type="paragraph" w:styleId="Heading2">
    <w:name w:val="heading 2"/>
    <w:aliases w:val="Title Header2,Clause_No&amp;Name,Section-Title,h2,Avsnitt,Tieu de 2,Tieude2 Char"/>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szCs w:val="20"/>
    </w:rPr>
  </w:style>
  <w:style w:type="paragraph" w:styleId="Heading3">
    <w:name w:val="heading 3"/>
    <w:aliases w:val="Section Header3,ClauseSub_No&amp;Name,Section Header3 Char Char,Sub-Clause Paragraph,Heading 3 Char Char Char Char,Heading 3 Char Char Char Char Char,Heading 3 Char Char Char,Heading 31,Heading 3 Char Char Char1,h3,h31 Char Char Char,h31 Char,H3"/>
    <w:basedOn w:val="Normal"/>
    <w:next w:val="Normal"/>
    <w:link w:val="Heading3Char1"/>
    <w:uiPriority w:val="9"/>
    <w:qFormat/>
    <w:rsid w:val="0005772F"/>
    <w:pPr>
      <w:suppressAutoHyphens/>
      <w:jc w:val="center"/>
      <w:outlineLvl w:val="2"/>
    </w:pPr>
    <w:rPr>
      <w:b/>
      <w:sz w:val="28"/>
      <w:szCs w:val="20"/>
    </w:rPr>
  </w:style>
  <w:style w:type="paragraph" w:styleId="Heading4">
    <w:name w:val="heading 4"/>
    <w:aliases w:val="Sub-Clause Sub-paragraph,ClauseSubSub_No&amp;Name, Sub-Clause Sub-paragraph"/>
    <w:basedOn w:val="Normal"/>
    <w:next w:val="Normal"/>
    <w:link w:val="Heading4Char"/>
    <w:uiPriority w:val="9"/>
    <w:qFormat/>
    <w:rsid w:val="0005772F"/>
    <w:pPr>
      <w:keepNext/>
      <w:spacing w:after="200"/>
      <w:ind w:left="1422" w:right="18" w:hanging="457"/>
      <w:jc w:val="both"/>
      <w:outlineLvl w:val="3"/>
    </w:pPr>
    <w:rPr>
      <w:b/>
      <w:bCs/>
      <w:szCs w:val="20"/>
    </w:rPr>
  </w:style>
  <w:style w:type="paragraph" w:styleId="Heading5">
    <w:name w:val="heading 5"/>
    <w:basedOn w:val="Normal"/>
    <w:next w:val="Normal"/>
    <w:link w:val="Heading5Char"/>
    <w:qFormat/>
    <w:rsid w:val="0005772F"/>
    <w:pPr>
      <w:keepNext/>
      <w:jc w:val="center"/>
      <w:outlineLvl w:val="4"/>
    </w:pPr>
    <w:rPr>
      <w:rFonts w:ascii="Arial" w:hAnsi="Arial"/>
      <w:szCs w:val="20"/>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szCs w:val="20"/>
    </w:rPr>
  </w:style>
  <w:style w:type="paragraph" w:styleId="Heading7">
    <w:name w:val="heading 7"/>
    <w:basedOn w:val="Normal"/>
    <w:next w:val="Normal"/>
    <w:link w:val="Heading7Char"/>
    <w:qFormat/>
    <w:rsid w:val="0005772F"/>
    <w:pPr>
      <w:keepNext/>
      <w:jc w:val="center"/>
      <w:outlineLvl w:val="6"/>
    </w:pPr>
    <w:rPr>
      <w:b/>
      <w:sz w:val="72"/>
      <w:szCs w:val="20"/>
    </w:rPr>
  </w:style>
  <w:style w:type="paragraph" w:styleId="Heading8">
    <w:name w:val="heading 8"/>
    <w:basedOn w:val="Normal"/>
    <w:next w:val="Normal"/>
    <w:link w:val="Heading8Char"/>
    <w:qFormat/>
    <w:rsid w:val="0005772F"/>
    <w:pPr>
      <w:keepNext/>
      <w:jc w:val="center"/>
      <w:outlineLvl w:val="7"/>
    </w:pPr>
    <w:rPr>
      <w:b/>
      <w:sz w:val="56"/>
      <w:szCs w:val="20"/>
    </w:rPr>
  </w:style>
  <w:style w:type="paragraph" w:styleId="Heading9">
    <w:name w:val="heading 9"/>
    <w:basedOn w:val="Normal"/>
    <w:next w:val="Normal"/>
    <w:link w:val="Heading9Char"/>
    <w:qFormat/>
    <w:rsid w:val="0005772F"/>
    <w:pPr>
      <w:numPr>
        <w:ilvl w:val="8"/>
        <w:numId w:val="1"/>
      </w:numPr>
      <w:spacing w:before="240" w:after="60"/>
      <w:jc w:val="both"/>
      <w:outlineLvl w:val="8"/>
    </w:pPr>
    <w:rPr>
      <w:rFonts w:ascii="Arial"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HG-Level 1 Char,ch­¬ng Char Char,Heading Char,MVA Char,VN Char,h1 Char,Heading 11 Char,heading1 Char,proj Char,proj1 Char,proj5 Char,proj6 Char,proj7 Char,proj8 Char,proj9 Char,proj10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Heading 3 Char Char Char Char Char2,Heading 3 Char Char Char Char Char Char1,Heading 3 Char Char Char Char2,Heading 31 Char1,h3 Char1"/>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aliases w:val="tuan 1,phan"/>
    <w:basedOn w:val="Normal"/>
    <w:next w:val="Normal"/>
    <w:autoRedefine/>
    <w:uiPriority w:val="39"/>
    <w:qFormat/>
    <w:rsid w:val="0092432A"/>
    <w:pPr>
      <w:tabs>
        <w:tab w:val="right" w:leader="dot" w:pos="9062"/>
      </w:tabs>
      <w:spacing w:before="80" w:after="80"/>
      <w:jc w:val="both"/>
      <w:outlineLvl w:val="2"/>
    </w:pPr>
    <w:rPr>
      <w:rFonts w:asciiTheme="majorHAnsi" w:eastAsia="Batang" w:hAnsiTheme="majorHAnsi" w:cstheme="majorHAnsi"/>
      <w:b/>
      <w:bCs/>
      <w:iCs/>
      <w:noProof/>
      <w:color w:val="FF0000"/>
      <w:kern w:val="36"/>
      <w:sz w:val="28"/>
      <w:szCs w:val="28"/>
      <w:lang w:val="nl-NL"/>
    </w:rPr>
  </w:style>
  <w:style w:type="character" w:customStyle="1" w:styleId="Heading3Char">
    <w:name w:val="Heading 3 Char"/>
    <w:aliases w:val="Heading 3 Char Char Char Char Char1,Heading 3 Char Char Char Char Char Char,Heading 3 Char Char Char Char1,Heading 31 Char,h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jc w:val="both"/>
    </w:pPr>
    <w:rPr>
      <w:szCs w:val="20"/>
    </w:rPr>
  </w:style>
  <w:style w:type="paragraph" w:styleId="TOC3">
    <w:name w:val="toc 3"/>
    <w:basedOn w:val="Normal"/>
    <w:next w:val="Normal"/>
    <w:rsid w:val="0005772F"/>
    <w:pPr>
      <w:tabs>
        <w:tab w:val="right" w:leader="dot" w:pos="9000"/>
      </w:tabs>
      <w:suppressAutoHyphens/>
      <w:ind w:left="1440" w:hanging="720"/>
      <w:jc w:val="both"/>
    </w:pPr>
    <w:rPr>
      <w:i/>
      <w:szCs w:val="20"/>
    </w:rPr>
  </w:style>
  <w:style w:type="paragraph" w:styleId="TOC4">
    <w:name w:val="toc 4"/>
    <w:basedOn w:val="Normal"/>
    <w:next w:val="Normal"/>
    <w:rsid w:val="0005772F"/>
    <w:pPr>
      <w:tabs>
        <w:tab w:val="left" w:leader="dot" w:pos="8640"/>
        <w:tab w:val="right" w:pos="9000"/>
      </w:tabs>
      <w:suppressAutoHyphens/>
      <w:ind w:left="2880" w:right="720" w:hanging="720"/>
      <w:jc w:val="both"/>
    </w:pPr>
    <w:rPr>
      <w:szCs w:val="20"/>
    </w:rPr>
  </w:style>
  <w:style w:type="paragraph" w:styleId="TOC5">
    <w:name w:val="toc 5"/>
    <w:basedOn w:val="Normal"/>
    <w:next w:val="Normal"/>
    <w:rsid w:val="0005772F"/>
    <w:pPr>
      <w:tabs>
        <w:tab w:val="left" w:leader="dot" w:pos="8640"/>
        <w:tab w:val="right" w:pos="9000"/>
      </w:tabs>
      <w:suppressAutoHyphens/>
      <w:ind w:left="3600" w:right="720" w:hanging="720"/>
      <w:jc w:val="both"/>
    </w:pPr>
    <w:rPr>
      <w:szCs w:val="20"/>
    </w:rPr>
  </w:style>
  <w:style w:type="paragraph" w:styleId="TOC6">
    <w:name w:val="toc 6"/>
    <w:basedOn w:val="Normal"/>
    <w:next w:val="Normal"/>
    <w:rsid w:val="0005772F"/>
    <w:pPr>
      <w:tabs>
        <w:tab w:val="left" w:pos="8640"/>
        <w:tab w:val="right" w:pos="9000"/>
      </w:tabs>
      <w:suppressAutoHyphens/>
      <w:ind w:left="720" w:hanging="720"/>
      <w:jc w:val="both"/>
    </w:pPr>
    <w:rPr>
      <w:szCs w:val="20"/>
    </w:rPr>
  </w:style>
  <w:style w:type="paragraph" w:styleId="TOC7">
    <w:name w:val="toc 7"/>
    <w:basedOn w:val="Normal"/>
    <w:next w:val="Normal"/>
    <w:rsid w:val="0005772F"/>
    <w:pPr>
      <w:suppressAutoHyphens/>
      <w:ind w:left="720" w:hanging="720"/>
      <w:jc w:val="both"/>
    </w:pPr>
    <w:rPr>
      <w:szCs w:val="20"/>
    </w:rPr>
  </w:style>
  <w:style w:type="paragraph" w:styleId="TOC8">
    <w:name w:val="toc 8"/>
    <w:basedOn w:val="Normal"/>
    <w:next w:val="Normal"/>
    <w:rsid w:val="0005772F"/>
    <w:pPr>
      <w:tabs>
        <w:tab w:val="left" w:pos="8640"/>
        <w:tab w:val="right" w:pos="9000"/>
      </w:tabs>
      <w:suppressAutoHyphens/>
      <w:ind w:left="720" w:hanging="720"/>
      <w:jc w:val="both"/>
    </w:pPr>
    <w:rPr>
      <w:szCs w:val="20"/>
    </w:rPr>
  </w:style>
  <w:style w:type="paragraph" w:styleId="TOC9">
    <w:name w:val="toc 9"/>
    <w:basedOn w:val="Normal"/>
    <w:next w:val="Normal"/>
    <w:rsid w:val="0005772F"/>
    <w:pPr>
      <w:tabs>
        <w:tab w:val="left" w:leader="dot" w:pos="8640"/>
        <w:tab w:val="right" w:pos="9000"/>
      </w:tabs>
      <w:suppressAutoHyphens/>
      <w:ind w:left="720" w:hanging="720"/>
      <w:jc w:val="both"/>
    </w:pPr>
    <w:rPr>
      <w:szCs w:val="20"/>
    </w:rPr>
  </w:style>
  <w:style w:type="paragraph" w:styleId="TOAHeading">
    <w:name w:val="toa heading"/>
    <w:basedOn w:val="Normal"/>
    <w:next w:val="Normal"/>
    <w:rsid w:val="0005772F"/>
    <w:pPr>
      <w:tabs>
        <w:tab w:val="left" w:pos="9000"/>
        <w:tab w:val="right" w:pos="9360"/>
      </w:tabs>
      <w:suppressAutoHyphens/>
      <w:jc w:val="both"/>
    </w:pPr>
    <w:rPr>
      <w:szCs w:val="20"/>
    </w:rPr>
  </w:style>
  <w:style w:type="paragraph" w:styleId="Caption">
    <w:name w:val="caption"/>
    <w:basedOn w:val="Normal"/>
    <w:next w:val="Normal"/>
    <w:qFormat/>
    <w:rsid w:val="0005772F"/>
    <w:pPr>
      <w:jc w:val="both"/>
    </w:pPr>
    <w:rPr>
      <w:rFonts w:ascii="Courier New" w:hAnsi="Courier New"/>
      <w:szCs w:val="20"/>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szCs w:val="20"/>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pPr>
      <w:jc w:val="both"/>
    </w:pPr>
    <w:rPr>
      <w:sz w:val="20"/>
      <w:szCs w:val="20"/>
    </w:rPr>
  </w:style>
  <w:style w:type="character" w:customStyle="1" w:styleId="HeaderChar">
    <w:name w:val="Header Char"/>
    <w:basedOn w:val="DefaultParagraphFont"/>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pPr>
      <w:jc w:val="both"/>
    </w:pPr>
    <w:rPr>
      <w:sz w:val="20"/>
      <w:szCs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jc w:val="both"/>
    </w:pPr>
    <w:rPr>
      <w:sz w:val="20"/>
      <w:szCs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22">
    <w:name w:val="Head 2.2"/>
    <w:basedOn w:val="Normal"/>
    <w:rsid w:val="0005772F"/>
    <w:pPr>
      <w:tabs>
        <w:tab w:val="left" w:pos="360"/>
      </w:tabs>
      <w:suppressAutoHyphens/>
      <w:spacing w:after="240"/>
      <w:ind w:left="360" w:hanging="360"/>
    </w:pPr>
    <w:rPr>
      <w:b/>
      <w:szCs w:val="20"/>
    </w:rPr>
  </w:style>
  <w:style w:type="character" w:styleId="FootnoteReference">
    <w:name w:val="footnote reference"/>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pPr>
    <w:rPr>
      <w:sz w:val="20"/>
      <w:szCs w:val="20"/>
    </w:rPr>
  </w:style>
  <w:style w:type="paragraph" w:styleId="IndexHeading">
    <w:name w:val="index heading"/>
    <w:basedOn w:val="Normal"/>
    <w:next w:val="Index1"/>
    <w:rsid w:val="0005772F"/>
    <w:rPr>
      <w:sz w:val="20"/>
      <w:szCs w:val="20"/>
    </w:rPr>
  </w:style>
  <w:style w:type="paragraph" w:styleId="Index1">
    <w:name w:val="index 1"/>
    <w:basedOn w:val="Normal"/>
    <w:next w:val="Normal"/>
    <w:autoRedefine/>
    <w:semiHidden/>
    <w:unhideWhenUsed/>
    <w:rsid w:val="0005772F"/>
    <w:pPr>
      <w:ind w:left="240" w:hanging="240"/>
      <w:jc w:val="both"/>
    </w:pPr>
    <w:rPr>
      <w:szCs w:val="20"/>
    </w:r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jc w:val="both"/>
    </w:pPr>
    <w:rPr>
      <w:b/>
      <w:szCs w:val="20"/>
      <w:lang w:val="en-GB"/>
    </w:rPr>
  </w:style>
  <w:style w:type="paragraph" w:customStyle="1" w:styleId="explanatoryclause">
    <w:name w:val="explanatory_clause"/>
    <w:basedOn w:val="Normal"/>
    <w:rsid w:val="0005772F"/>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05772F"/>
    <w:pPr>
      <w:suppressAutoHyphens/>
      <w:spacing w:after="240" w:line="360" w:lineRule="exact"/>
      <w:jc w:val="both"/>
    </w:pPr>
    <w:rPr>
      <w:rFonts w:ascii="Arial" w:hAnsi="Arial"/>
      <w:szCs w:val="20"/>
    </w:rPr>
  </w:style>
  <w:style w:type="paragraph" w:customStyle="1" w:styleId="Head22b">
    <w:name w:val="Head 2.2b"/>
    <w:basedOn w:val="Normal"/>
    <w:rsid w:val="0005772F"/>
    <w:pPr>
      <w:suppressAutoHyphens/>
      <w:spacing w:after="240"/>
      <w:ind w:left="360" w:hanging="360"/>
    </w:pPr>
    <w:rPr>
      <w:rFonts w:ascii="Tms Rmn" w:hAnsi="Tms Rmn"/>
      <w:b/>
      <w:szCs w:val="20"/>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pPr>
    <w:rPr>
      <w:b/>
      <w:szCs w:val="20"/>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szCs w:val="20"/>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pPr>
    <w:rPr>
      <w:rFonts w:ascii="Times New Roman Bold" w:hAnsi="Times New Roman Bold"/>
      <w:b/>
      <w:sz w:val="28"/>
      <w:szCs w:val="20"/>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aliases w:val=" Char,Char,Body Text Char1 Char Char,Body Text Char1 Char Char Char,Body Text Char Char Char Char Char Char Char Char Char Char Char Char Char Char Char Char Char Char,Body Text1,Body Text Char Char Char,Body Text Char Char Char Char Char,bt,t"/>
    <w:basedOn w:val="Normal"/>
    <w:link w:val="BodyTextChar"/>
    <w:qFormat/>
    <w:rsid w:val="0005772F"/>
    <w:pPr>
      <w:suppressAutoHyphens/>
      <w:ind w:right="-72"/>
      <w:jc w:val="both"/>
    </w:pPr>
    <w:rPr>
      <w:spacing w:val="-4"/>
      <w:szCs w:val="20"/>
    </w:rPr>
  </w:style>
  <w:style w:type="character" w:customStyle="1" w:styleId="BodyTextChar">
    <w:name w:val="Body Text Char"/>
    <w:aliases w:val=" Char Char,Char Char,Body Text Char1 Char Char Char1,Body Text Char1 Char Char Char Char,Body Text Char Char Char Char Char Char Char Char Char Char Char Char Char Char Char Char Char Char Char,Body Text1 Char,bt Char,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uiPriority w:val="99"/>
    <w:rsid w:val="0005772F"/>
    <w:pPr>
      <w:tabs>
        <w:tab w:val="left" w:pos="1080"/>
      </w:tabs>
      <w:ind w:left="1080" w:hanging="540"/>
      <w:jc w:val="both"/>
    </w:pPr>
    <w:rPr>
      <w:szCs w:val="20"/>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uiPriority w:val="99"/>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jc w:val="both"/>
    </w:pPr>
    <w:rPr>
      <w:szCs w:val="20"/>
    </w:r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uiPriority w:val="99"/>
    <w:rsid w:val="0005772F"/>
    <w:pPr>
      <w:suppressAutoHyphens/>
      <w:spacing w:after="140"/>
    </w:pPr>
    <w:rPr>
      <w:i/>
      <w:iCs/>
      <w:color w:val="000000"/>
    </w:rPr>
  </w:style>
  <w:style w:type="character" w:customStyle="1" w:styleId="BodyText3Char">
    <w:name w:val="Body Text 3 Char"/>
    <w:basedOn w:val="DefaultParagraphFont"/>
    <w:link w:val="BodyText3"/>
    <w:uiPriority w:val="99"/>
    <w:rsid w:val="0005772F"/>
    <w:rPr>
      <w:rFonts w:eastAsia="Times New Roman" w:cs="Times New Roman"/>
      <w:i/>
      <w:iCs/>
      <w:color w:val="000000"/>
      <w:sz w:val="24"/>
      <w:szCs w:val="24"/>
      <w:lang w:val="en-US"/>
    </w:rPr>
  </w:style>
  <w:style w:type="paragraph" w:styleId="BodyText2">
    <w:name w:val="Body Text 2"/>
    <w:basedOn w:val="Normal"/>
    <w:link w:val="BodyText2Char"/>
    <w:uiPriority w:val="99"/>
    <w:rsid w:val="0005772F"/>
    <w:pPr>
      <w:suppressAutoHyphens/>
      <w:jc w:val="both"/>
    </w:pPr>
    <w:rPr>
      <w:i/>
      <w:szCs w:val="20"/>
    </w:rPr>
  </w:style>
  <w:style w:type="character" w:customStyle="1" w:styleId="BodyText2Char">
    <w:name w:val="Body Text 2 Char"/>
    <w:basedOn w:val="DefaultParagraphFont"/>
    <w:link w:val="BodyText2"/>
    <w:uiPriority w:val="99"/>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pPr>
    <w:rPr>
      <w:szCs w:val="20"/>
    </w:r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szCs w:val="20"/>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jc w:val="both"/>
    </w:pPr>
    <w:rPr>
      <w:szCs w:val="20"/>
    </w:r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jc w:val="both"/>
    </w:pPr>
    <w:rPr>
      <w:rFonts w:ascii="Tms Rmn" w:hAnsi="Tms Rmn"/>
      <w:szCs w:val="20"/>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uiPriority w:val="99"/>
    <w:rsid w:val="0005772F"/>
    <w:rPr>
      <w:color w:val="0000FF"/>
      <w:u w:val="single"/>
    </w:rPr>
  </w:style>
  <w:style w:type="paragraph" w:customStyle="1" w:styleId="2AutoList1">
    <w:name w:val="2AutoList1"/>
    <w:basedOn w:val="Normal"/>
    <w:rsid w:val="0005772F"/>
    <w:pPr>
      <w:tabs>
        <w:tab w:val="num" w:pos="504"/>
      </w:tabs>
      <w:ind w:left="504" w:hanging="504"/>
      <w:jc w:val="both"/>
    </w:pPr>
    <w:rPr>
      <w:szCs w:val="20"/>
      <w:lang w:val="es-ES_tradnl"/>
    </w:rPr>
  </w:style>
  <w:style w:type="paragraph" w:customStyle="1" w:styleId="Header1-Clauses">
    <w:name w:val="Header 1 - Clauses"/>
    <w:basedOn w:val="Normal"/>
    <w:rsid w:val="0005772F"/>
    <w:pPr>
      <w:spacing w:after="200"/>
    </w:pPr>
    <w:rPr>
      <w:b/>
      <w:szCs w:val="20"/>
      <w:lang w:val="es-ES_tradnl"/>
    </w:rPr>
  </w:style>
  <w:style w:type="paragraph" w:customStyle="1" w:styleId="Header2-SubClauses">
    <w:name w:val="Header 2 - SubClauses"/>
    <w:basedOn w:val="Normal"/>
    <w:link w:val="Header2-SubClausesCharChar"/>
    <w:autoRedefine/>
    <w:rsid w:val="0005772F"/>
    <w:pPr>
      <w:spacing w:after="200"/>
      <w:ind w:left="567" w:hanging="567"/>
      <w:jc w:val="both"/>
    </w:pPr>
    <w:rPr>
      <w:szCs w:val="20"/>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pPr>
    <w:rPr>
      <w:kern w:val="28"/>
      <w:szCs w:val="20"/>
    </w:rPr>
  </w:style>
  <w:style w:type="paragraph" w:customStyle="1" w:styleId="Outline4">
    <w:name w:val="Outline4"/>
    <w:basedOn w:val="Normal"/>
    <w:autoRedefine/>
    <w:rsid w:val="0005772F"/>
    <w:pPr>
      <w:tabs>
        <w:tab w:val="left" w:pos="2160"/>
      </w:tabs>
      <w:ind w:firstLine="567"/>
      <w:jc w:val="both"/>
    </w:pPr>
    <w:rPr>
      <w:kern w:val="28"/>
      <w:szCs w:val="20"/>
    </w:rPr>
  </w:style>
  <w:style w:type="paragraph" w:customStyle="1" w:styleId="Outlinei">
    <w:name w:val="Outline i)"/>
    <w:basedOn w:val="Normal"/>
    <w:rsid w:val="0005772F"/>
    <w:pPr>
      <w:tabs>
        <w:tab w:val="num" w:pos="1782"/>
      </w:tabs>
      <w:spacing w:before="120"/>
      <w:ind w:left="1782" w:hanging="792"/>
    </w:pPr>
    <w:rPr>
      <w:szCs w:val="20"/>
    </w:rPr>
  </w:style>
  <w:style w:type="paragraph" w:customStyle="1" w:styleId="Outline">
    <w:name w:val="Outline"/>
    <w:basedOn w:val="Normal"/>
    <w:rsid w:val="0005772F"/>
    <w:pPr>
      <w:spacing w:before="240"/>
    </w:pPr>
    <w:rPr>
      <w:kern w:val="28"/>
      <w:szCs w:val="20"/>
    </w:rPr>
  </w:style>
  <w:style w:type="paragraph" w:customStyle="1" w:styleId="BankNormal">
    <w:name w:val="BankNormal"/>
    <w:basedOn w:val="Normal"/>
    <w:rsid w:val="0005772F"/>
    <w:pPr>
      <w:spacing w:after="240"/>
    </w:pPr>
    <w:rPr>
      <w:szCs w:val="20"/>
    </w:rPr>
  </w:style>
  <w:style w:type="paragraph" w:customStyle="1" w:styleId="HeaderSectionV">
    <w:name w:val="Header.Section V"/>
    <w:basedOn w:val="Normal"/>
    <w:uiPriority w:val="99"/>
    <w:rsid w:val="0005772F"/>
    <w:pPr>
      <w:jc w:val="center"/>
    </w:pPr>
    <w:rPr>
      <w:b/>
      <w:sz w:val="36"/>
      <w:szCs w:val="20"/>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pPr>
      <w:jc w:val="both"/>
    </w:pPr>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szCs w:val="20"/>
    </w:rPr>
  </w:style>
  <w:style w:type="paragraph" w:styleId="CommentText">
    <w:name w:val="annotation text"/>
    <w:aliases w:val="Char1"/>
    <w:basedOn w:val="Normal"/>
    <w:link w:val="CommentTextChar"/>
    <w:uiPriority w:val="99"/>
    <w:rsid w:val="0005772F"/>
    <w:rPr>
      <w:sz w:val="20"/>
      <w:szCs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uiPriority w:val="99"/>
    <w:rsid w:val="0005772F"/>
    <w:pPr>
      <w:spacing w:before="120"/>
      <w:ind w:left="1440" w:hanging="1440"/>
      <w:jc w:val="both"/>
    </w:pPr>
    <w:rPr>
      <w:b/>
      <w:szCs w:val="20"/>
    </w:rPr>
  </w:style>
  <w:style w:type="character" w:customStyle="1" w:styleId="BodyTextIndent3Char">
    <w:name w:val="Body Text Indent 3 Char"/>
    <w:basedOn w:val="DefaultParagraphFont"/>
    <w:link w:val="BodyTextIndent3"/>
    <w:uiPriority w:val="99"/>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05772F"/>
    <w:rPr>
      <w:lang w:val="en-US"/>
    </w:rPr>
  </w:style>
  <w:style w:type="paragraph" w:customStyle="1" w:styleId="SectionIXHeader">
    <w:name w:val="Section IX Header"/>
    <w:basedOn w:val="HeaderSectionV"/>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jc w:val="both"/>
    </w:pPr>
    <w:rPr>
      <w:szCs w:val="20"/>
    </w:r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pPr>
    <w:rPr>
      <w:rFonts w:ascii="Times New Roman Bold" w:hAnsi="Times New Roman Bold"/>
      <w:b/>
      <w:sz w:val="36"/>
      <w:szCs w:val="20"/>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basedOn w:val="CommentText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jc w:val="both"/>
    </w:pPr>
    <w:rPr>
      <w:szCs w:val="20"/>
      <w:lang w:val="en-GB" w:eastAsia="fr-FR"/>
    </w:rPr>
  </w:style>
  <w:style w:type="paragraph" w:customStyle="1" w:styleId="Header3-Paragraph">
    <w:name w:val="Header 3 - Paragraph"/>
    <w:basedOn w:val="Normal"/>
    <w:rsid w:val="0005772F"/>
    <w:pPr>
      <w:tabs>
        <w:tab w:val="num" w:pos="864"/>
        <w:tab w:val="num" w:pos="1152"/>
      </w:tabs>
      <w:spacing w:after="200"/>
      <w:ind w:left="1238" w:hanging="619"/>
      <w:jc w:val="both"/>
    </w:pPr>
    <w:rPr>
      <w:szCs w:val="20"/>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pPr>
    <w:rPr>
      <w:szCs w:val="20"/>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pPr>
    <w:rPr>
      <w:kern w:val="28"/>
      <w:szCs w:val="20"/>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pPr>
    <w:rPr>
      <w:rFonts w:cs="Arial-BoldMT"/>
      <w:b/>
      <w:bCs/>
      <w:color w:val="000000"/>
      <w:szCs w:val="2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jc w:val="both"/>
    </w:pPr>
    <w:rPr>
      <w:rFonts w:cs="Arial-BoldMT"/>
      <w:bCs/>
      <w:color w:val="000000"/>
      <w:szCs w:val="20"/>
    </w:rPr>
  </w:style>
  <w:style w:type="paragraph" w:customStyle="1" w:styleId="S4-header1">
    <w:name w:val="S4-header1"/>
    <w:basedOn w:val="Normal"/>
    <w:rsid w:val="0005772F"/>
    <w:pPr>
      <w:spacing w:before="120" w:after="240"/>
      <w:jc w:val="center"/>
    </w:pPr>
    <w:rPr>
      <w:b/>
      <w:sz w:val="36"/>
      <w:szCs w:val="20"/>
    </w:rPr>
  </w:style>
  <w:style w:type="paragraph" w:customStyle="1" w:styleId="Heading2SectionV">
    <w:name w:val="Heading 2.Section V"/>
    <w:basedOn w:val="HeaderSectionV"/>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rPr>
  </w:style>
  <w:style w:type="paragraph" w:customStyle="1" w:styleId="Style11">
    <w:name w:val="Style 11"/>
    <w:basedOn w:val="Normal"/>
    <w:rsid w:val="0005772F"/>
    <w:pPr>
      <w:widowControl w:val="0"/>
      <w:autoSpaceDE w:val="0"/>
      <w:autoSpaceDN w:val="0"/>
      <w:spacing w:line="384" w:lineRule="atLeast"/>
    </w:p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pPr>
  </w:style>
  <w:style w:type="paragraph" w:customStyle="1" w:styleId="Style17">
    <w:name w:val="Style 17"/>
    <w:basedOn w:val="Normal"/>
    <w:rsid w:val="0005772F"/>
    <w:pPr>
      <w:widowControl w:val="0"/>
      <w:autoSpaceDE w:val="0"/>
      <w:autoSpaceDN w:val="0"/>
      <w:spacing w:line="264" w:lineRule="exact"/>
      <w:ind w:left="576" w:hanging="360"/>
    </w:pPr>
  </w:style>
  <w:style w:type="paragraph" w:customStyle="1" w:styleId="Style20">
    <w:name w:val="Style 20"/>
    <w:basedOn w:val="Normal"/>
    <w:rsid w:val="0005772F"/>
    <w:pPr>
      <w:widowControl w:val="0"/>
      <w:autoSpaceDE w:val="0"/>
      <w:autoSpaceDN w:val="0"/>
      <w:spacing w:before="144" w:after="360" w:line="264" w:lineRule="exact"/>
    </w:p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szCs w:val="20"/>
    </w:rPr>
  </w:style>
  <w:style w:type="paragraph" w:customStyle="1" w:styleId="Style12">
    <w:name w:val="Style 12"/>
    <w:basedOn w:val="Normal"/>
    <w:rsid w:val="0005772F"/>
    <w:pPr>
      <w:widowControl w:val="0"/>
      <w:autoSpaceDE w:val="0"/>
      <w:autoSpaceDN w:val="0"/>
      <w:spacing w:line="264" w:lineRule="exact"/>
      <w:ind w:hanging="576"/>
      <w:jc w:val="both"/>
    </w:p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jc w:val="both"/>
    </w:pPr>
    <w:rPr>
      <w:spacing w:val="-4"/>
      <w:szCs w:val="20"/>
    </w:rPr>
  </w:style>
  <w:style w:type="paragraph" w:customStyle="1" w:styleId="Heading1-Clausename">
    <w:name w:val="Heading 1- Clause name"/>
    <w:basedOn w:val="Normal"/>
    <w:rsid w:val="0005772F"/>
    <w:pPr>
      <w:tabs>
        <w:tab w:val="num" w:pos="360"/>
      </w:tabs>
      <w:spacing w:before="120" w:after="120"/>
      <w:ind w:left="360" w:hanging="360"/>
    </w:pPr>
    <w:rPr>
      <w:b/>
      <w:szCs w:val="20"/>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HeaderSectionVI">
    <w:name w:val="Header.Section VI"/>
    <w:basedOn w:val="HeaderSectionV"/>
    <w:rsid w:val="0005772F"/>
    <w:pPr>
      <w:spacing w:before="120" w:after="240"/>
    </w:pPr>
    <w:rPr>
      <w:lang w:val="en-US"/>
    </w:rPr>
  </w:style>
  <w:style w:type="paragraph" w:styleId="DocumentMap">
    <w:name w:val="Document Map"/>
    <w:basedOn w:val="Normal"/>
    <w:link w:val="DocumentMapChar"/>
    <w:rsid w:val="0005772F"/>
    <w:pPr>
      <w:shd w:val="clear" w:color="auto" w:fill="000080"/>
    </w:pPr>
    <w:rPr>
      <w:rFonts w:ascii="Tahoma" w:hAnsi="Tahoma"/>
      <w:szCs w:val="20"/>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jc w:val="both"/>
    </w:pPr>
    <w:rPr>
      <w:rFonts w:ascii="Arial" w:hAnsi="Arial"/>
      <w:sz w:val="20"/>
      <w:szCs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jc w:val="both"/>
    </w:pPr>
    <w:rPr>
      <w:rFonts w:ascii="Tms Rmn" w:hAnsi="Tms Rmn"/>
      <w:szCs w:val="20"/>
    </w:rPr>
  </w:style>
  <w:style w:type="paragraph" w:customStyle="1" w:styleId="S1-Header2">
    <w:name w:val="S1-Header2"/>
    <w:basedOn w:val="Normal"/>
    <w:rsid w:val="0005772F"/>
    <w:pPr>
      <w:tabs>
        <w:tab w:val="num" w:pos="360"/>
      </w:tabs>
      <w:spacing w:after="200"/>
    </w:pPr>
    <w:rPr>
      <w:b/>
    </w:rPr>
  </w:style>
  <w:style w:type="paragraph" w:customStyle="1" w:styleId="S4-Header2">
    <w:name w:val="S4-Header 2"/>
    <w:basedOn w:val="Normal"/>
    <w:rsid w:val="0005772F"/>
    <w:pPr>
      <w:spacing w:before="120" w:after="240"/>
      <w:jc w:val="center"/>
    </w:pPr>
    <w:rPr>
      <w:b/>
      <w:sz w:val="32"/>
    </w:rPr>
  </w:style>
  <w:style w:type="paragraph" w:styleId="NormalIndent">
    <w:name w:val="Normal Indent"/>
    <w:basedOn w:val="Normal"/>
    <w:unhideWhenUsed/>
    <w:rsid w:val="0005772F"/>
    <w:pPr>
      <w:ind w:left="720"/>
    </w:pPr>
  </w:style>
  <w:style w:type="paragraph" w:styleId="ListBullet">
    <w:name w:val="List Bullet"/>
    <w:basedOn w:val="Normal"/>
    <w:autoRedefine/>
    <w:unhideWhenUsed/>
    <w:rsid w:val="0005772F"/>
    <w:pPr>
      <w:tabs>
        <w:tab w:val="num" w:pos="360"/>
      </w:tabs>
      <w:ind w:left="360" w:hanging="360"/>
    </w:pPr>
    <w:rPr>
      <w:sz w:val="20"/>
      <w:szCs w:val="20"/>
    </w:rPr>
  </w:style>
  <w:style w:type="paragraph" w:styleId="List2">
    <w:name w:val="List 2"/>
    <w:basedOn w:val="Normal"/>
    <w:unhideWhenUsed/>
    <w:rsid w:val="0005772F"/>
    <w:pPr>
      <w:ind w:left="720" w:hanging="360"/>
    </w:pPr>
  </w:style>
  <w:style w:type="paragraph" w:styleId="List3">
    <w:name w:val="List 3"/>
    <w:basedOn w:val="Normal"/>
    <w:unhideWhenUsed/>
    <w:rsid w:val="0005772F"/>
    <w:pPr>
      <w:ind w:left="1080" w:hanging="360"/>
    </w:pPr>
  </w:style>
  <w:style w:type="paragraph" w:styleId="ListBullet2">
    <w:name w:val="List Bullet 2"/>
    <w:basedOn w:val="Normal"/>
    <w:autoRedefine/>
    <w:unhideWhenUsed/>
    <w:rsid w:val="0005772F"/>
    <w:pPr>
      <w:tabs>
        <w:tab w:val="num" w:pos="720"/>
      </w:tabs>
      <w:ind w:left="720" w:hanging="360"/>
    </w:pPr>
    <w:rPr>
      <w:sz w:val="20"/>
      <w:szCs w:val="20"/>
    </w:rPr>
  </w:style>
  <w:style w:type="paragraph" w:styleId="ListBullet3">
    <w:name w:val="List Bullet 3"/>
    <w:basedOn w:val="Normal"/>
    <w:autoRedefine/>
    <w:unhideWhenUsed/>
    <w:rsid w:val="0005772F"/>
    <w:pPr>
      <w:tabs>
        <w:tab w:val="num" w:pos="1080"/>
      </w:tabs>
      <w:ind w:left="1080" w:hanging="360"/>
    </w:pPr>
    <w:rPr>
      <w:sz w:val="20"/>
      <w:szCs w:val="20"/>
    </w:rPr>
  </w:style>
  <w:style w:type="paragraph" w:styleId="ListBullet4">
    <w:name w:val="List Bullet 4"/>
    <w:basedOn w:val="Normal"/>
    <w:autoRedefine/>
    <w:unhideWhenUsed/>
    <w:rsid w:val="0005772F"/>
    <w:pPr>
      <w:tabs>
        <w:tab w:val="num" w:pos="1440"/>
      </w:tabs>
      <w:ind w:left="1440" w:hanging="360"/>
    </w:pPr>
    <w:rPr>
      <w:sz w:val="20"/>
      <w:szCs w:val="20"/>
    </w:rPr>
  </w:style>
  <w:style w:type="paragraph" w:styleId="ListBullet5">
    <w:name w:val="List Bullet 5"/>
    <w:basedOn w:val="Normal"/>
    <w:autoRedefine/>
    <w:unhideWhenUsed/>
    <w:rsid w:val="0005772F"/>
    <w:pPr>
      <w:tabs>
        <w:tab w:val="num" w:pos="1800"/>
      </w:tabs>
      <w:ind w:left="1800" w:hanging="360"/>
    </w:pPr>
    <w:rPr>
      <w:sz w:val="20"/>
      <w:szCs w:val="20"/>
    </w:rPr>
  </w:style>
  <w:style w:type="paragraph" w:styleId="ListNumber2">
    <w:name w:val="List Number 2"/>
    <w:basedOn w:val="Normal"/>
    <w:unhideWhenUsed/>
    <w:rsid w:val="0005772F"/>
    <w:pPr>
      <w:tabs>
        <w:tab w:val="num" w:pos="720"/>
      </w:tabs>
      <w:ind w:left="720" w:hanging="360"/>
    </w:pPr>
    <w:rPr>
      <w:sz w:val="20"/>
      <w:szCs w:val="20"/>
    </w:rPr>
  </w:style>
  <w:style w:type="paragraph" w:styleId="ListNumber3">
    <w:name w:val="List Number 3"/>
    <w:basedOn w:val="Normal"/>
    <w:unhideWhenUsed/>
    <w:rsid w:val="0005772F"/>
    <w:pPr>
      <w:tabs>
        <w:tab w:val="num" w:pos="1080"/>
      </w:tabs>
      <w:ind w:left="1080" w:hanging="360"/>
    </w:pPr>
    <w:rPr>
      <w:sz w:val="20"/>
      <w:szCs w:val="20"/>
    </w:rPr>
  </w:style>
  <w:style w:type="paragraph" w:styleId="ListNumber4">
    <w:name w:val="List Number 4"/>
    <w:basedOn w:val="Normal"/>
    <w:unhideWhenUsed/>
    <w:rsid w:val="0005772F"/>
    <w:pPr>
      <w:tabs>
        <w:tab w:val="num" w:pos="1440"/>
      </w:tabs>
      <w:ind w:left="1440" w:hanging="360"/>
    </w:pPr>
    <w:rPr>
      <w:sz w:val="20"/>
      <w:szCs w:val="20"/>
    </w:rPr>
  </w:style>
  <w:style w:type="paragraph" w:styleId="ListNumber5">
    <w:name w:val="List Number 5"/>
    <w:basedOn w:val="Normal"/>
    <w:unhideWhenUsed/>
    <w:rsid w:val="0005772F"/>
    <w:pPr>
      <w:tabs>
        <w:tab w:val="num" w:pos="1800"/>
      </w:tabs>
      <w:ind w:left="1800" w:hanging="360"/>
    </w:pPr>
    <w:rPr>
      <w:sz w:val="20"/>
      <w:szCs w:val="20"/>
    </w:rPr>
  </w:style>
  <w:style w:type="paragraph" w:styleId="ListContinue2">
    <w:name w:val="List Continue 2"/>
    <w:basedOn w:val="Normal"/>
    <w:unhideWhenUsed/>
    <w:rsid w:val="0005772F"/>
    <w:pPr>
      <w:spacing w:after="120"/>
      <w:ind w:left="720"/>
    </w:pPr>
  </w:style>
  <w:style w:type="paragraph" w:styleId="ListContinue3">
    <w:name w:val="List Continue 3"/>
    <w:basedOn w:val="Normal"/>
    <w:unhideWhenUsed/>
    <w:rsid w:val="0005772F"/>
    <w:pPr>
      <w:spacing w:after="120"/>
      <w:ind w:left="1080"/>
    </w:p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jc w:val="both"/>
    </w:pPr>
    <w:rPr>
      <w:szCs w:val="20"/>
    </w:r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style>
  <w:style w:type="paragraph" w:customStyle="1" w:styleId="ShortReturnAddress">
    <w:name w:val="Short Return Address"/>
    <w:basedOn w:val="Normal"/>
    <w:rsid w:val="0005772F"/>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p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pPr>
    <w:rPr>
      <w:szCs w:val="20"/>
    </w:rPr>
  </w:style>
  <w:style w:type="paragraph" w:customStyle="1" w:styleId="S8Header1">
    <w:name w:val="S8 Header 1"/>
    <w:basedOn w:val="Normal"/>
    <w:next w:val="Normal"/>
    <w:rsid w:val="0005772F"/>
    <w:pPr>
      <w:spacing w:before="120" w:after="200"/>
      <w:jc w:val="both"/>
    </w:pPr>
    <w:rPr>
      <w:b/>
      <w:szCs w:val="20"/>
    </w:rPr>
  </w:style>
  <w:style w:type="paragraph" w:customStyle="1" w:styleId="S1-Header1">
    <w:name w:val="S1-Header1"/>
    <w:basedOn w:val="Normal"/>
    <w:rsid w:val="0005772F"/>
    <w:pPr>
      <w:tabs>
        <w:tab w:val="num" w:pos="648"/>
      </w:tabs>
      <w:spacing w:before="240" w:after="240"/>
      <w:ind w:left="360" w:hanging="72"/>
      <w:jc w:val="center"/>
    </w:pPr>
    <w:rPr>
      <w:b/>
      <w:sz w:val="28"/>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szCs w:val="20"/>
    </w:rPr>
  </w:style>
  <w:style w:type="paragraph" w:customStyle="1" w:styleId="S3-Header1">
    <w:name w:val="S3-Header 1"/>
    <w:basedOn w:val="Normal"/>
    <w:rsid w:val="0005772F"/>
    <w:pPr>
      <w:spacing w:before="120" w:after="200"/>
      <w:ind w:left="1080" w:hanging="720"/>
      <w:jc w:val="both"/>
    </w:pPr>
    <w:rPr>
      <w:b/>
      <w:bCs/>
      <w:noProof/>
      <w:sz w:val="28"/>
      <w:szCs w:val="20"/>
    </w:rPr>
  </w:style>
  <w:style w:type="paragraph" w:customStyle="1" w:styleId="S3-Heading2">
    <w:name w:val="S3-Heading 2"/>
    <w:basedOn w:val="Normal"/>
    <w:rsid w:val="0005772F"/>
    <w:pPr>
      <w:spacing w:after="200"/>
      <w:ind w:left="1080" w:right="288" w:hanging="720"/>
      <w:jc w:val="both"/>
    </w:pPr>
    <w:rPr>
      <w:b/>
      <w:bCs/>
    </w:rPr>
  </w:style>
  <w:style w:type="paragraph" w:customStyle="1" w:styleId="S4Header">
    <w:name w:val="S4 Header"/>
    <w:basedOn w:val="Normal"/>
    <w:next w:val="Normal"/>
    <w:rsid w:val="0005772F"/>
    <w:pPr>
      <w:spacing w:before="120" w:after="240"/>
      <w:jc w:val="center"/>
    </w:pPr>
    <w:rPr>
      <w:b/>
      <w:sz w:val="32"/>
      <w:szCs w:val="20"/>
    </w:rPr>
  </w:style>
  <w:style w:type="paragraph" w:customStyle="1" w:styleId="S4-Header10">
    <w:name w:val="S4-Header 1"/>
    <w:basedOn w:val="Normal"/>
    <w:next w:val="Normal"/>
    <w:rsid w:val="0005772F"/>
    <w:pPr>
      <w:spacing w:before="120" w:after="240"/>
      <w:jc w:val="center"/>
    </w:pPr>
    <w:rPr>
      <w:rFonts w:cs="Arial"/>
      <w:b/>
      <w:sz w:val="36"/>
    </w:rPr>
  </w:style>
  <w:style w:type="paragraph" w:customStyle="1" w:styleId="StyleSectionVHeaderLeft025Right02">
    <w:name w:val="Style Section V.Header + Left:  0.25&quot; Right:  0.2&quot;"/>
    <w:basedOn w:val="HeaderSectionV"/>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rPr>
  </w:style>
  <w:style w:type="paragraph" w:customStyle="1" w:styleId="Part">
    <w:name w:val="Part"/>
    <w:basedOn w:val="Normal"/>
    <w:rsid w:val="0005772F"/>
    <w:pPr>
      <w:keepNext/>
      <w:spacing w:before="2280"/>
      <w:jc w:val="center"/>
    </w:pPr>
    <w:rPr>
      <w:b/>
      <w:sz w:val="52"/>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jc w:val="both"/>
    </w:pPr>
    <w:rPr>
      <w:rFonts w:ascii=".VnArial" w:hAnsi=".VnArial"/>
      <w:b/>
      <w:sz w:val="20"/>
      <w:szCs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a"/>
    <w:basedOn w:val="Normal"/>
    <w:link w:val="ListParagraphChar"/>
    <w:uiPriority w:val="34"/>
    <w:qFormat/>
    <w:rsid w:val="0005772F"/>
    <w:pPr>
      <w:ind w:left="720"/>
      <w:contextualSpacing/>
      <w:jc w:val="both"/>
    </w:pPr>
    <w:rPr>
      <w:szCs w:val="20"/>
    </w:rPr>
  </w:style>
  <w:style w:type="paragraph" w:customStyle="1" w:styleId="Style1">
    <w:name w:val="Style1"/>
    <w:basedOn w:val="Normal"/>
    <w:rsid w:val="0005772F"/>
    <w:pPr>
      <w:widowControl w:val="0"/>
      <w:jc w:val="both"/>
    </w:pPr>
    <w:rPr>
      <w:rFonts w:ascii=".VnTime" w:hAnsi=".VnTime"/>
      <w:sz w:val="26"/>
      <w:szCs w:val="20"/>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a Char"/>
    <w:link w:val="ListParagraph"/>
    <w:uiPriority w:val="34"/>
    <w:qFormat/>
    <w:rsid w:val="00C10C01"/>
    <w:rPr>
      <w:rFonts w:eastAsia="Times New Roman" w:cs="Times New Roman"/>
      <w:sz w:val="24"/>
      <w:szCs w:val="20"/>
      <w:lang w:val="en-US"/>
    </w:rPr>
  </w:style>
  <w:style w:type="character" w:customStyle="1" w:styleId="text-info">
    <w:name w:val="text-info"/>
    <w:basedOn w:val="DefaultParagraphFont"/>
    <w:rsid w:val="00C455E8"/>
  </w:style>
  <w:style w:type="paragraph" w:customStyle="1" w:styleId="ndieund">
    <w:name w:val="ndieund"/>
    <w:basedOn w:val="Normal"/>
    <w:rsid w:val="00905046"/>
    <w:pPr>
      <w:spacing w:after="120"/>
      <w:ind w:firstLine="720"/>
      <w:jc w:val="both"/>
    </w:pPr>
    <w:rPr>
      <w:rFonts w:ascii=".VnTime" w:hAnsi=".VnTime"/>
      <w:sz w:val="28"/>
    </w:rPr>
  </w:style>
  <w:style w:type="character" w:customStyle="1" w:styleId="fontstyle01">
    <w:name w:val="fontstyle01"/>
    <w:rsid w:val="00A80227"/>
    <w:rPr>
      <w:rFonts w:ascii="Times New Roman" w:hAnsi="Times New Roman" w:cs="Times New Roman" w:hint="default"/>
      <w:b/>
      <w:bCs/>
      <w:i w:val="0"/>
      <w:iCs w:val="0"/>
      <w:color w:val="000000"/>
      <w:sz w:val="26"/>
      <w:szCs w:val="26"/>
    </w:rPr>
  </w:style>
  <w:style w:type="paragraph" w:customStyle="1" w:styleId="NormalTimesNewRoman">
    <w:name w:val="Normal + Times New Roman"/>
    <w:aliases w:val="Bold"/>
    <w:basedOn w:val="Normal"/>
    <w:rsid w:val="00E67F90"/>
    <w:pPr>
      <w:keepNext/>
      <w:widowControl w:val="0"/>
      <w:spacing w:before="120" w:after="120"/>
      <w:jc w:val="center"/>
    </w:pPr>
    <w:rPr>
      <w:b/>
      <w:bCs/>
      <w:sz w:val="26"/>
      <w:lang w:val="pl-PL"/>
    </w:rPr>
  </w:style>
  <w:style w:type="paragraph" w:styleId="PlainText">
    <w:name w:val="Plain Text"/>
    <w:basedOn w:val="Normal"/>
    <w:link w:val="PlainTextChar"/>
    <w:rsid w:val="00E67F90"/>
    <w:rPr>
      <w:rFonts w:ascii="Courier New" w:hAnsi="Courier New" w:cs="Courier New"/>
      <w:sz w:val="20"/>
      <w:szCs w:val="20"/>
    </w:rPr>
  </w:style>
  <w:style w:type="character" w:customStyle="1" w:styleId="PlainTextChar">
    <w:name w:val="Plain Text Char"/>
    <w:basedOn w:val="DefaultParagraphFont"/>
    <w:link w:val="PlainText"/>
    <w:rsid w:val="00E67F90"/>
    <w:rPr>
      <w:rFonts w:ascii="Courier New" w:eastAsia="Times New Roman" w:hAnsi="Courier New" w:cs="Courier New"/>
      <w:sz w:val="20"/>
      <w:szCs w:val="20"/>
      <w:lang w:val="en-US"/>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E67F90"/>
    <w:pPr>
      <w:keepNext w:val="0"/>
      <w:autoSpaceDE w:val="0"/>
      <w:autoSpaceDN w:val="0"/>
      <w:adjustRightInd w:val="0"/>
      <w:spacing w:before="120" w:after="0"/>
      <w:ind w:left="0" w:right="0" w:firstLine="0"/>
    </w:pPr>
    <w:rPr>
      <w:bCs w:val="0"/>
      <w:i/>
      <w:iCs/>
      <w:sz w:val="28"/>
      <w:szCs w:val="24"/>
    </w:rPr>
  </w:style>
  <w:style w:type="character" w:customStyle="1" w:styleId="StyleHeading4h4H4Sub-ClauseSub-paragraphClauseSubSubNoNameChar">
    <w:name w:val="Style Heading 4h4H4Sub-Clause Sub-paragraphClauseSubSub_No&amp;Name.Char"/>
    <w:link w:val="StyleHeading4h4H4Sub-ClauseSub-paragraphClauseSubSubNoName"/>
    <w:rsid w:val="00E67F90"/>
    <w:rPr>
      <w:rFonts w:eastAsia="Times New Roman" w:cs="Times New Roman"/>
      <w:b/>
      <w:i/>
      <w:iCs/>
      <w:szCs w:val="24"/>
      <w:lang w:val="en-US"/>
    </w:rPr>
  </w:style>
  <w:style w:type="character" w:customStyle="1" w:styleId="Bodytext20">
    <w:name w:val="Body text (2)_"/>
    <w:basedOn w:val="DefaultParagraphFont"/>
    <w:link w:val="Bodytext21"/>
    <w:rsid w:val="00E67F90"/>
    <w:rPr>
      <w:rFonts w:eastAsia="Times New Roman" w:cs="Times New Roman"/>
      <w:sz w:val="26"/>
      <w:szCs w:val="26"/>
      <w:shd w:val="clear" w:color="auto" w:fill="FFFFFF"/>
    </w:rPr>
  </w:style>
  <w:style w:type="character" w:customStyle="1" w:styleId="Bodytext2Bold">
    <w:name w:val="Body text (2) + Bold"/>
    <w:basedOn w:val="Bodytext20"/>
    <w:rsid w:val="00E67F90"/>
    <w:rPr>
      <w:rFonts w:eastAsia="Times New Roman" w:cs="Times New Roman"/>
      <w:b/>
      <w:bCs/>
      <w:color w:val="000000"/>
      <w:spacing w:val="0"/>
      <w:w w:val="100"/>
      <w:position w:val="0"/>
      <w:sz w:val="26"/>
      <w:szCs w:val="26"/>
      <w:shd w:val="clear" w:color="auto" w:fill="FFFFFF"/>
      <w:lang w:val="vi-VN" w:eastAsia="vi-VN" w:bidi="vi-VN"/>
    </w:rPr>
  </w:style>
  <w:style w:type="character" w:customStyle="1" w:styleId="Bodytext30">
    <w:name w:val="Body text (3)_"/>
    <w:basedOn w:val="DefaultParagraphFont"/>
    <w:link w:val="Bodytext31"/>
    <w:rsid w:val="00E67F90"/>
    <w:rPr>
      <w:rFonts w:eastAsia="Times New Roman" w:cs="Times New Roman"/>
      <w:b/>
      <w:bCs/>
      <w:sz w:val="26"/>
      <w:szCs w:val="26"/>
      <w:shd w:val="clear" w:color="auto" w:fill="FFFFFF"/>
    </w:rPr>
  </w:style>
  <w:style w:type="paragraph" w:customStyle="1" w:styleId="Bodytext21">
    <w:name w:val="Body text (2)"/>
    <w:basedOn w:val="Normal"/>
    <w:link w:val="Bodytext20"/>
    <w:rsid w:val="00E67F90"/>
    <w:pPr>
      <w:widowControl w:val="0"/>
      <w:shd w:val="clear" w:color="auto" w:fill="FFFFFF"/>
      <w:spacing w:line="302" w:lineRule="exact"/>
      <w:ind w:hanging="860"/>
    </w:pPr>
    <w:rPr>
      <w:sz w:val="26"/>
      <w:szCs w:val="26"/>
      <w:lang w:val="vi-VN"/>
    </w:rPr>
  </w:style>
  <w:style w:type="paragraph" w:customStyle="1" w:styleId="Bodytext31">
    <w:name w:val="Body text (3)"/>
    <w:basedOn w:val="Normal"/>
    <w:link w:val="Bodytext30"/>
    <w:rsid w:val="00E67F90"/>
    <w:pPr>
      <w:widowControl w:val="0"/>
      <w:shd w:val="clear" w:color="auto" w:fill="FFFFFF"/>
      <w:spacing w:after="240" w:line="302" w:lineRule="exact"/>
      <w:jc w:val="both"/>
    </w:pPr>
    <w:rPr>
      <w:b/>
      <w:bCs/>
      <w:sz w:val="26"/>
      <w:szCs w:val="26"/>
      <w:lang w:val="vi-VN"/>
    </w:rPr>
  </w:style>
  <w:style w:type="character" w:customStyle="1" w:styleId="Heading20">
    <w:name w:val="Heading #2_"/>
    <w:basedOn w:val="DefaultParagraphFont"/>
    <w:link w:val="Heading21"/>
    <w:rsid w:val="00E67F90"/>
    <w:rPr>
      <w:rFonts w:eastAsia="Times New Roman" w:cs="Times New Roman"/>
      <w:b/>
      <w:bCs/>
      <w:sz w:val="26"/>
      <w:szCs w:val="26"/>
      <w:shd w:val="clear" w:color="auto" w:fill="FFFFFF"/>
    </w:rPr>
  </w:style>
  <w:style w:type="character" w:customStyle="1" w:styleId="Bodytext7">
    <w:name w:val="Body text (7)_"/>
    <w:basedOn w:val="DefaultParagraphFont"/>
    <w:link w:val="Bodytext70"/>
    <w:rsid w:val="00E67F90"/>
    <w:rPr>
      <w:rFonts w:eastAsia="Times New Roman" w:cs="Times New Roman"/>
      <w:b/>
      <w:bCs/>
      <w:i/>
      <w:iCs/>
      <w:sz w:val="24"/>
      <w:szCs w:val="24"/>
      <w:shd w:val="clear" w:color="auto" w:fill="FFFFFF"/>
    </w:rPr>
  </w:style>
  <w:style w:type="paragraph" w:customStyle="1" w:styleId="Heading21">
    <w:name w:val="Heading #2"/>
    <w:basedOn w:val="Normal"/>
    <w:link w:val="Heading20"/>
    <w:rsid w:val="00E67F90"/>
    <w:pPr>
      <w:widowControl w:val="0"/>
      <w:shd w:val="clear" w:color="auto" w:fill="FFFFFF"/>
      <w:spacing w:line="0" w:lineRule="atLeast"/>
      <w:jc w:val="both"/>
      <w:outlineLvl w:val="1"/>
    </w:pPr>
    <w:rPr>
      <w:b/>
      <w:bCs/>
      <w:sz w:val="26"/>
      <w:szCs w:val="26"/>
      <w:lang w:val="vi-VN"/>
    </w:rPr>
  </w:style>
  <w:style w:type="paragraph" w:customStyle="1" w:styleId="Bodytext70">
    <w:name w:val="Body text (7)"/>
    <w:basedOn w:val="Normal"/>
    <w:link w:val="Bodytext7"/>
    <w:rsid w:val="00E67F90"/>
    <w:pPr>
      <w:widowControl w:val="0"/>
      <w:shd w:val="clear" w:color="auto" w:fill="FFFFFF"/>
      <w:spacing w:before="600" w:after="60" w:line="0" w:lineRule="atLeast"/>
      <w:jc w:val="both"/>
    </w:pPr>
    <w:rPr>
      <w:b/>
      <w:bCs/>
      <w:i/>
      <w:iCs/>
      <w:lang w:val="vi-VN"/>
    </w:rPr>
  </w:style>
  <w:style w:type="table" w:styleId="TableGrid">
    <w:name w:val="Table Grid"/>
    <w:basedOn w:val="TableNormal"/>
    <w:rsid w:val="00E67F90"/>
    <w:pPr>
      <w:spacing w:after="0" w:line="240" w:lineRule="auto"/>
      <w:jc w:val="both"/>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udedautrang">
    <w:name w:val="Tieu de dau trang"/>
    <w:basedOn w:val="Title"/>
    <w:autoRedefine/>
    <w:rsid w:val="00E67F90"/>
    <w:pPr>
      <w:widowControl w:val="0"/>
      <w:spacing w:before="0" w:after="0"/>
      <w:outlineLvl w:val="0"/>
    </w:pPr>
    <w:rPr>
      <w:rFonts w:ascii="Times New Roman" w:hAnsi="Times New Roman"/>
      <w:b w:val="0"/>
      <w:bCs/>
      <w:sz w:val="28"/>
      <w:szCs w:val="28"/>
      <w:lang w:val="nl-NL"/>
    </w:rPr>
  </w:style>
  <w:style w:type="paragraph" w:customStyle="1" w:styleId="Body">
    <w:name w:val="Body"/>
    <w:basedOn w:val="Normal"/>
    <w:uiPriority w:val="1"/>
    <w:qFormat/>
    <w:rsid w:val="00E67F90"/>
    <w:pPr>
      <w:widowControl w:val="0"/>
    </w:pPr>
    <w:rPr>
      <w:sz w:val="28"/>
      <w:szCs w:val="28"/>
    </w:rPr>
  </w:style>
  <w:style w:type="numbering" w:customStyle="1" w:styleId="NoList1">
    <w:name w:val="No List1"/>
    <w:next w:val="NoList"/>
    <w:uiPriority w:val="99"/>
    <w:semiHidden/>
    <w:unhideWhenUsed/>
    <w:rsid w:val="00E67F90"/>
  </w:style>
  <w:style w:type="paragraph" w:customStyle="1" w:styleId="StyleHeading4h4H4Sub-ClauseSub-paragraphClauseSubSubNoName2">
    <w:name w:val="Style Heading 4h4H4Sub-Clause Sub-paragraphClauseSubSub_No&amp;Name.2"/>
    <w:basedOn w:val="Heading4"/>
    <w:rsid w:val="00E67F90"/>
    <w:pPr>
      <w:keepNext w:val="0"/>
      <w:autoSpaceDE w:val="0"/>
      <w:autoSpaceDN w:val="0"/>
      <w:adjustRightInd w:val="0"/>
      <w:spacing w:before="120" w:after="120"/>
      <w:ind w:left="0" w:right="0" w:firstLine="0"/>
    </w:pPr>
    <w:rPr>
      <w:bCs w:val="0"/>
      <w:i/>
      <w:iCs/>
      <w:sz w:val="28"/>
    </w:rPr>
  </w:style>
  <w:style w:type="table" w:customStyle="1" w:styleId="TableGrid1">
    <w:name w:val="Table Grid1"/>
    <w:basedOn w:val="TableNormal"/>
    <w:next w:val="TableGrid"/>
    <w:uiPriority w:val="59"/>
    <w:rsid w:val="00332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92312"/>
    <w:pPr>
      <w:widowControl w:val="0"/>
      <w:jc w:val="center"/>
    </w:pPr>
    <w:rPr>
      <w:sz w:val="22"/>
      <w:szCs w:val="22"/>
      <w:lang w:val="vi-VN"/>
    </w:rPr>
  </w:style>
  <w:style w:type="paragraph" w:customStyle="1" w:styleId="SectionVIHeader0">
    <w:name w:val="Section VI. Header"/>
    <w:basedOn w:val="Normal"/>
    <w:rsid w:val="00BB424E"/>
    <w:pPr>
      <w:spacing w:before="120" w:after="240"/>
      <w:jc w:val="center"/>
    </w:pPr>
    <w:rPr>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989819">
      <w:bodyDiv w:val="1"/>
      <w:marLeft w:val="0"/>
      <w:marRight w:val="0"/>
      <w:marTop w:val="0"/>
      <w:marBottom w:val="0"/>
      <w:divBdr>
        <w:top w:val="none" w:sz="0" w:space="0" w:color="auto"/>
        <w:left w:val="none" w:sz="0" w:space="0" w:color="auto"/>
        <w:bottom w:val="none" w:sz="0" w:space="0" w:color="auto"/>
        <w:right w:val="none" w:sz="0" w:space="0" w:color="auto"/>
      </w:divBdr>
    </w:div>
    <w:div w:id="337079453">
      <w:bodyDiv w:val="1"/>
      <w:marLeft w:val="0"/>
      <w:marRight w:val="0"/>
      <w:marTop w:val="0"/>
      <w:marBottom w:val="0"/>
      <w:divBdr>
        <w:top w:val="none" w:sz="0" w:space="0" w:color="auto"/>
        <w:left w:val="none" w:sz="0" w:space="0" w:color="auto"/>
        <w:bottom w:val="none" w:sz="0" w:space="0" w:color="auto"/>
        <w:right w:val="none" w:sz="0" w:space="0" w:color="auto"/>
      </w:divBdr>
    </w:div>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56162293">
      <w:bodyDiv w:val="1"/>
      <w:marLeft w:val="0"/>
      <w:marRight w:val="0"/>
      <w:marTop w:val="0"/>
      <w:marBottom w:val="0"/>
      <w:divBdr>
        <w:top w:val="none" w:sz="0" w:space="0" w:color="auto"/>
        <w:left w:val="none" w:sz="0" w:space="0" w:color="auto"/>
        <w:bottom w:val="none" w:sz="0" w:space="0" w:color="auto"/>
        <w:right w:val="none" w:sz="0" w:space="0" w:color="auto"/>
      </w:divBdr>
    </w:div>
    <w:div w:id="562178382">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3426061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788083823">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06417180">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479035546">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56359119">
      <w:bodyDiv w:val="1"/>
      <w:marLeft w:val="0"/>
      <w:marRight w:val="0"/>
      <w:marTop w:val="0"/>
      <w:marBottom w:val="0"/>
      <w:divBdr>
        <w:top w:val="none" w:sz="0" w:space="0" w:color="auto"/>
        <w:left w:val="none" w:sz="0" w:space="0" w:color="auto"/>
        <w:bottom w:val="none" w:sz="0" w:space="0" w:color="auto"/>
        <w:right w:val="none" w:sz="0" w:space="0" w:color="auto"/>
      </w:divBdr>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35533440">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CAE2E-A606-4D5F-AFCE-50489BE4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19</Pages>
  <Words>2987</Words>
  <Characters>17026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19974</CharactersWithSpaces>
  <SharedDoc>false</SharedDoc>
  <HLinks>
    <vt:vector size="6" baseType="variant">
      <vt:variant>
        <vt:i4>2424875</vt:i4>
      </vt:variant>
      <vt:variant>
        <vt:i4>0</vt:i4>
      </vt:variant>
      <vt:variant>
        <vt:i4>0</vt:i4>
      </vt:variant>
      <vt:variant>
        <vt:i4>5</vt:i4>
      </vt:variant>
      <vt:variant>
        <vt:lpwstr>https://www.customs.gov.vn/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Nguyễn Viết Trung (DLPC-KHVT.NV)</cp:lastModifiedBy>
  <cp:revision>81</cp:revision>
  <cp:lastPrinted>2024-11-14T02:16:00Z</cp:lastPrinted>
  <dcterms:created xsi:type="dcterms:W3CDTF">2024-11-21T03:04:00Z</dcterms:created>
  <dcterms:modified xsi:type="dcterms:W3CDTF">2025-12-22T01:54:00Z</dcterms:modified>
</cp:coreProperties>
</file>