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D12F" w14:textId="3F40BEF9" w:rsidR="00661E25" w:rsidRPr="00180F17" w:rsidRDefault="00661E25" w:rsidP="004E2616">
      <w:pPr>
        <w:jc w:val="center"/>
        <w:outlineLvl w:val="0"/>
        <w:rPr>
          <w:b/>
          <w:sz w:val="28"/>
          <w:szCs w:val="28"/>
          <w:lang w:val="nl-NL"/>
        </w:rPr>
      </w:pPr>
      <w:r w:rsidRPr="00180F17">
        <w:rPr>
          <w:b/>
          <w:sz w:val="28"/>
          <w:szCs w:val="28"/>
          <w:lang w:val="nl-NL"/>
        </w:rPr>
        <w:t xml:space="preserve">Phần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0049998D" w14:textId="77777777" w:rsidR="004A4977" w:rsidRPr="004A4977" w:rsidRDefault="004A4977" w:rsidP="004A4977">
      <w:pPr>
        <w:spacing w:before="120" w:after="120" w:line="264" w:lineRule="auto"/>
        <w:ind w:firstLine="709"/>
        <w:rPr>
          <w:b/>
          <w:iCs/>
          <w:sz w:val="28"/>
          <w:szCs w:val="28"/>
          <w:lang w:val="nl-NL"/>
        </w:rPr>
      </w:pPr>
      <w:r w:rsidRPr="004A4977">
        <w:rPr>
          <w:b/>
          <w:sz w:val="28"/>
          <w:szCs w:val="28"/>
        </w:rPr>
        <w:t>1</w:t>
      </w:r>
      <w:r w:rsidRPr="004A4977">
        <w:rPr>
          <w:b/>
          <w:iCs/>
          <w:sz w:val="28"/>
          <w:szCs w:val="28"/>
          <w:lang w:val="nl-NL"/>
        </w:rPr>
        <w:t xml:space="preserve">. Giới thiệu chung về dự án, gói thầu </w:t>
      </w:r>
    </w:p>
    <w:p w14:paraId="22947697" w14:textId="39AF42E7" w:rsidR="004A4977" w:rsidRPr="004A7299" w:rsidRDefault="004A4977" w:rsidP="004A4977">
      <w:pPr>
        <w:spacing w:before="120" w:after="120" w:line="264" w:lineRule="auto"/>
        <w:ind w:firstLine="709"/>
        <w:rPr>
          <w:rFonts w:ascii="TimesNewRomanPS-BoldMT" w:hAnsi="TimesNewRomanPS-BoldMT"/>
          <w:color w:val="000000"/>
          <w:sz w:val="28"/>
          <w:szCs w:val="28"/>
        </w:rPr>
      </w:pPr>
      <w:r w:rsidRPr="004A7299">
        <w:rPr>
          <w:iCs/>
          <w:sz w:val="28"/>
          <w:szCs w:val="28"/>
          <w:lang w:val="nl-NL"/>
        </w:rPr>
        <w:t xml:space="preserve">- Tên dự toán: </w:t>
      </w:r>
      <w:r w:rsidR="004A7299" w:rsidRPr="004A7299">
        <w:rPr>
          <w:rFonts w:ascii="TimesNewRomanPS-BoldMT" w:hAnsi="TimesNewRomanPS-BoldMT"/>
          <w:color w:val="000000"/>
          <w:sz w:val="28"/>
          <w:szCs w:val="28"/>
        </w:rPr>
        <w:t>Mua sắm thiết bị đào tạo của Trường Trung cấp nghề Giao thông vận tải Thanh Hóa thuộc nội dung Tiểu dự án 1- Dự án 4 Chương trình mục tiêu quốc gia giảm nghèo bền vững năm 2025;</w:t>
      </w:r>
      <w:r w:rsidRPr="004A7299">
        <w:rPr>
          <w:iCs/>
          <w:sz w:val="28"/>
          <w:szCs w:val="28"/>
          <w:lang w:val="nl-NL"/>
        </w:rPr>
        <w:t xml:space="preserve"> </w:t>
      </w:r>
    </w:p>
    <w:p w14:paraId="34963375" w14:textId="445DA84E" w:rsidR="004A4977" w:rsidRPr="004A7299" w:rsidRDefault="004A4977" w:rsidP="004A4977">
      <w:pPr>
        <w:spacing w:before="120" w:after="120" w:line="264" w:lineRule="auto"/>
        <w:ind w:firstLine="709"/>
        <w:rPr>
          <w:iCs/>
          <w:sz w:val="28"/>
          <w:szCs w:val="28"/>
          <w:lang w:val="nl-NL"/>
        </w:rPr>
      </w:pPr>
      <w:r w:rsidRPr="004A7299">
        <w:rPr>
          <w:iCs/>
          <w:sz w:val="28"/>
          <w:szCs w:val="28"/>
          <w:lang w:val="nl-NL"/>
        </w:rPr>
        <w:t>- Tên gói thầu: Gói thầu số 0</w:t>
      </w:r>
      <w:r w:rsidR="004A7299" w:rsidRPr="004A7299">
        <w:rPr>
          <w:iCs/>
          <w:sz w:val="28"/>
          <w:szCs w:val="28"/>
          <w:lang w:val="nl-NL"/>
        </w:rPr>
        <w:t>2</w:t>
      </w:r>
      <w:r w:rsidRPr="004A7299">
        <w:rPr>
          <w:iCs/>
          <w:sz w:val="28"/>
          <w:szCs w:val="28"/>
          <w:lang w:val="nl-NL"/>
        </w:rPr>
        <w:t xml:space="preserve">: </w:t>
      </w:r>
      <w:r w:rsidR="004A7299" w:rsidRPr="004A7299">
        <w:rPr>
          <w:rFonts w:ascii="TimesNewRomanPS-BoldMT" w:hAnsi="TimesNewRomanPS-BoldMT"/>
          <w:color w:val="000000"/>
          <w:sz w:val="28"/>
          <w:szCs w:val="28"/>
        </w:rPr>
        <w:t>Mua sắm thiết bị đào tạo của Trường Trung cấp nghề Giao thông vận tải Thanh Hóa thuộc nội dung Tiểu dự án 1- Dự án 4 Chương trình mục tiêu quốc gia giảm nghèo bền vững năm 2025</w:t>
      </w:r>
      <w:r w:rsidRPr="004A7299">
        <w:rPr>
          <w:iCs/>
          <w:sz w:val="28"/>
          <w:szCs w:val="28"/>
          <w:lang w:val="nl-NL"/>
        </w:rPr>
        <w:t xml:space="preserve">; </w:t>
      </w:r>
    </w:p>
    <w:p w14:paraId="0140E500" w14:textId="79D0A6F9" w:rsidR="004A4977" w:rsidRPr="004A7299" w:rsidRDefault="004A4977" w:rsidP="004A4977">
      <w:pPr>
        <w:spacing w:before="120" w:after="120" w:line="264" w:lineRule="auto"/>
        <w:ind w:firstLine="709"/>
        <w:rPr>
          <w:iCs/>
          <w:sz w:val="28"/>
          <w:szCs w:val="28"/>
          <w:lang w:val="nl-NL"/>
        </w:rPr>
      </w:pPr>
      <w:r w:rsidRPr="004A7299">
        <w:rPr>
          <w:iCs/>
          <w:sz w:val="28"/>
          <w:szCs w:val="28"/>
          <w:lang w:val="nl-NL"/>
        </w:rPr>
        <w:t xml:space="preserve">- Nguồn vốn: </w:t>
      </w:r>
      <w:r w:rsidR="004A7299" w:rsidRPr="004A7299">
        <w:rPr>
          <w:color w:val="000000"/>
          <w:sz w:val="28"/>
          <w:szCs w:val="28"/>
        </w:rPr>
        <w:t>Nguồn vốn sự nghiệp được phân bổ tại Quyết định số</w:t>
      </w:r>
      <w:r w:rsidR="004A7299" w:rsidRPr="004A7299">
        <w:rPr>
          <w:color w:val="000000"/>
          <w:sz w:val="28"/>
          <w:szCs w:val="28"/>
        </w:rPr>
        <w:br/>
        <w:t>1246/QĐ-UBND ngày 24/4/2025 của UBND tỉnh Thanh Hóa về việc phân bổ vốn</w:t>
      </w:r>
      <w:r w:rsidR="004A7299" w:rsidRPr="004A7299">
        <w:rPr>
          <w:color w:val="000000"/>
          <w:sz w:val="28"/>
          <w:szCs w:val="28"/>
        </w:rPr>
        <w:br/>
        <w:t>sự nghiệp nguồn ngân sách trung ương thực hiện Chương trình mục tiêu quốc gia</w:t>
      </w:r>
      <w:r w:rsidR="004A7299" w:rsidRPr="004A7299">
        <w:rPr>
          <w:color w:val="000000"/>
          <w:sz w:val="28"/>
          <w:szCs w:val="28"/>
        </w:rPr>
        <w:br/>
        <w:t>giảm nghèo bền vững năm 2025 (đợt 1</w:t>
      </w:r>
      <w:r w:rsidR="004A7299" w:rsidRPr="004A7299">
        <w:rPr>
          <w:i/>
          <w:iCs/>
          <w:color w:val="000000"/>
          <w:sz w:val="28"/>
          <w:szCs w:val="28"/>
        </w:rPr>
        <w:t>)</w:t>
      </w:r>
      <w:r w:rsidRPr="004A7299">
        <w:rPr>
          <w:iCs/>
          <w:sz w:val="28"/>
          <w:szCs w:val="28"/>
          <w:lang w:val="nl-NL"/>
        </w:rPr>
        <w:t xml:space="preserve">; </w:t>
      </w:r>
    </w:p>
    <w:p w14:paraId="319DEE25" w14:textId="7B84A8F6" w:rsidR="004A4977" w:rsidRPr="004A4977" w:rsidRDefault="004A4977" w:rsidP="004A4977">
      <w:pPr>
        <w:spacing w:before="120" w:after="120" w:line="264" w:lineRule="auto"/>
        <w:ind w:firstLine="709"/>
        <w:rPr>
          <w:iCs/>
          <w:sz w:val="28"/>
          <w:szCs w:val="28"/>
          <w:lang w:val="nl-NL"/>
        </w:rPr>
      </w:pPr>
      <w:r w:rsidRPr="004A4977">
        <w:rPr>
          <w:iCs/>
          <w:sz w:val="28"/>
          <w:szCs w:val="28"/>
          <w:lang w:val="nl-NL"/>
        </w:rPr>
        <w:t xml:space="preserve">- Thời gian thực hiện hợp đồng: </w:t>
      </w:r>
      <w:r w:rsidR="004A7299">
        <w:rPr>
          <w:iCs/>
          <w:sz w:val="28"/>
          <w:szCs w:val="28"/>
          <w:lang w:val="nl-NL"/>
        </w:rPr>
        <w:t>60</w:t>
      </w:r>
      <w:r w:rsidRPr="004A4977">
        <w:rPr>
          <w:iCs/>
          <w:sz w:val="28"/>
          <w:szCs w:val="28"/>
          <w:lang w:val="nl-NL"/>
        </w:rPr>
        <w:t xml:space="preserve"> ngày, kể từ ngày hợp đồng có hiệu lực. </w:t>
      </w:r>
    </w:p>
    <w:p w14:paraId="12C5BD50" w14:textId="4BC5D11C" w:rsidR="004A4977" w:rsidRPr="004A4977" w:rsidRDefault="004A4977" w:rsidP="004A4977">
      <w:pPr>
        <w:spacing w:before="120" w:after="120" w:line="264" w:lineRule="auto"/>
        <w:ind w:firstLine="709"/>
        <w:rPr>
          <w:iCs/>
          <w:sz w:val="28"/>
          <w:szCs w:val="28"/>
          <w:lang w:val="nl-NL"/>
        </w:rPr>
      </w:pPr>
      <w:r w:rsidRPr="004A4977">
        <w:rPr>
          <w:iCs/>
          <w:sz w:val="28"/>
          <w:szCs w:val="28"/>
          <w:lang w:val="nl-NL"/>
        </w:rPr>
        <w:t xml:space="preserve">- Địa điểm cung cấp: </w:t>
      </w:r>
      <w:r w:rsidRPr="00D67829">
        <w:rPr>
          <w:sz w:val="28"/>
          <w:szCs w:val="28"/>
        </w:rPr>
        <w:t>Trường Trung cấp nghề GTVT Thanh Hóa</w:t>
      </w:r>
      <w:r w:rsidRPr="00D67829">
        <w:rPr>
          <w:iCs/>
          <w:sz w:val="28"/>
          <w:szCs w:val="28"/>
          <w:lang w:val="nl-NL"/>
        </w:rPr>
        <w:t xml:space="preserve"> -</w:t>
      </w:r>
      <w:r w:rsidRPr="004A4977">
        <w:rPr>
          <w:iCs/>
          <w:sz w:val="28"/>
          <w:szCs w:val="28"/>
          <w:lang w:val="nl-NL"/>
        </w:rPr>
        <w:t xml:space="preserve"> Địa chỉ:</w:t>
      </w:r>
      <w:r>
        <w:rPr>
          <w:iCs/>
          <w:sz w:val="28"/>
          <w:szCs w:val="28"/>
          <w:lang w:val="nl-NL"/>
        </w:rPr>
        <w:t xml:space="preserve"> Số 02 phố Dốc Ga, phường Hạc Thành, tỉnh Thanh hoá</w:t>
      </w:r>
      <w:r w:rsidRPr="004A4977">
        <w:rPr>
          <w:iCs/>
          <w:sz w:val="28"/>
          <w:szCs w:val="28"/>
          <w:lang w:val="nl-NL"/>
        </w:rPr>
        <w:t xml:space="preserve">. </w:t>
      </w:r>
    </w:p>
    <w:p w14:paraId="46FC6A0F" w14:textId="77777777" w:rsidR="004A4977" w:rsidRPr="004A4977" w:rsidRDefault="004A4977" w:rsidP="004A4977">
      <w:pPr>
        <w:spacing w:before="120" w:after="120" w:line="264" w:lineRule="auto"/>
        <w:ind w:firstLine="709"/>
        <w:rPr>
          <w:b/>
          <w:bCs/>
          <w:iCs/>
          <w:sz w:val="28"/>
          <w:szCs w:val="28"/>
          <w:lang w:val="nl-NL"/>
        </w:rPr>
      </w:pPr>
      <w:r w:rsidRPr="004A4977">
        <w:rPr>
          <w:b/>
          <w:bCs/>
          <w:iCs/>
          <w:sz w:val="28"/>
          <w:szCs w:val="28"/>
          <w:lang w:val="nl-NL"/>
        </w:rPr>
        <w:t xml:space="preserve">2. Yêu cầu về hàng hóa </w:t>
      </w:r>
    </w:p>
    <w:p w14:paraId="5C7DA849" w14:textId="1BF036E9" w:rsidR="004A4977" w:rsidRPr="004A4977" w:rsidRDefault="004A4977" w:rsidP="004A4977">
      <w:pPr>
        <w:spacing w:before="120" w:after="120" w:line="264" w:lineRule="auto"/>
        <w:ind w:firstLine="709"/>
        <w:rPr>
          <w:iCs/>
          <w:sz w:val="28"/>
          <w:szCs w:val="28"/>
          <w:lang w:val="nl-NL"/>
        </w:rPr>
      </w:pPr>
      <w:r w:rsidRPr="004A4977">
        <w:rPr>
          <w:iCs/>
          <w:sz w:val="28"/>
          <w:szCs w:val="28"/>
          <w:lang w:val="nl-NL"/>
        </w:rPr>
        <w:t xml:space="preserve">Yêu cầu về kỹ thuật bao gồm yêu cầu về kỹ thuật chung và yêu cầu về kỹ thuật chi tiết đối với hàng hóa thuộc phạm vi cung cấp của gói thầu: </w:t>
      </w:r>
    </w:p>
    <w:p w14:paraId="5BADF127" w14:textId="77777777" w:rsidR="004A4977" w:rsidRPr="004A4977" w:rsidRDefault="004A4977" w:rsidP="004A4977">
      <w:pPr>
        <w:spacing w:before="120" w:after="120" w:line="264" w:lineRule="auto"/>
        <w:ind w:firstLine="709"/>
        <w:rPr>
          <w:b/>
          <w:bCs/>
          <w:iCs/>
          <w:sz w:val="28"/>
          <w:szCs w:val="28"/>
          <w:lang w:val="nl-NL"/>
        </w:rPr>
      </w:pPr>
      <w:r w:rsidRPr="004A4977">
        <w:rPr>
          <w:b/>
          <w:bCs/>
          <w:iCs/>
          <w:sz w:val="28"/>
          <w:szCs w:val="28"/>
          <w:lang w:val="nl-NL"/>
        </w:rPr>
        <w:t xml:space="preserve">2.1 Yêu cầu về kỹ thuật chung </w:t>
      </w:r>
    </w:p>
    <w:p w14:paraId="3B094FF1" w14:textId="77777777" w:rsidR="004A4977" w:rsidRPr="004A4977" w:rsidRDefault="004A4977" w:rsidP="004A4977">
      <w:pPr>
        <w:spacing w:before="120" w:after="120" w:line="264" w:lineRule="auto"/>
        <w:ind w:firstLine="709"/>
        <w:rPr>
          <w:iCs/>
          <w:sz w:val="28"/>
          <w:szCs w:val="28"/>
          <w:lang w:val="nl-NL"/>
        </w:rPr>
      </w:pPr>
      <w:r w:rsidRPr="004A4977">
        <w:rPr>
          <w:iCs/>
          <w:sz w:val="28"/>
          <w:szCs w:val="28"/>
          <w:lang w:val="nl-NL"/>
        </w:rPr>
        <w:t xml:space="preserve">a. Phạm vi công việc </w:t>
      </w:r>
    </w:p>
    <w:p w14:paraId="6F4CA42B" w14:textId="089667FE" w:rsidR="004A4977" w:rsidRDefault="004A4977" w:rsidP="004A4977">
      <w:pPr>
        <w:spacing w:before="120" w:after="120" w:line="264" w:lineRule="auto"/>
        <w:ind w:firstLine="709"/>
        <w:rPr>
          <w:iCs/>
          <w:sz w:val="28"/>
          <w:szCs w:val="28"/>
          <w:lang w:val="nl-NL"/>
        </w:rPr>
      </w:pPr>
      <w:r w:rsidRPr="004A4977">
        <w:rPr>
          <w:iCs/>
          <w:sz w:val="28"/>
          <w:szCs w:val="28"/>
          <w:lang w:val="nl-NL"/>
        </w:rPr>
        <w:t xml:space="preserve">Phạm vi công việc của nhà thầu chào hàng bao gồm (nhưng không hạn chế) các nội dung sau: </w:t>
      </w:r>
    </w:p>
    <w:p w14:paraId="6A42FABB" w14:textId="7BA6C020" w:rsidR="004A4977" w:rsidRPr="004A4977" w:rsidRDefault="004A4977" w:rsidP="004A4977">
      <w:pPr>
        <w:spacing w:before="120" w:after="120" w:line="264" w:lineRule="auto"/>
        <w:ind w:firstLine="709"/>
        <w:rPr>
          <w:iCs/>
          <w:sz w:val="28"/>
          <w:szCs w:val="28"/>
          <w:lang w:val="nl-NL"/>
        </w:rPr>
      </w:pPr>
      <w:r w:rsidRPr="004A4977">
        <w:rPr>
          <w:iCs/>
          <w:sz w:val="28"/>
          <w:szCs w:val="28"/>
          <w:lang w:val="nl-NL"/>
        </w:rPr>
        <w:t xml:space="preserve">- Cung cấp, vận chuyển, lắp đặt hàng hóa tới địa điểm cung cấp theo đúng vị trí và yêu cầu của Chủ đầu tư (nhà thầu chịu trách nhiệm hoàn thành tất cả các thủ tục hồ sơ liên quan đến đăng ký pháp lý, hồ sơ kỹ thuật của xe,... trước khi bàn giao cho Chủ đầu tư); </w:t>
      </w:r>
    </w:p>
    <w:p w14:paraId="2699D48B" w14:textId="71197F23" w:rsidR="004A4977" w:rsidRDefault="004A4977" w:rsidP="004A4977">
      <w:pPr>
        <w:spacing w:before="120" w:after="120" w:line="264" w:lineRule="auto"/>
        <w:ind w:firstLine="709"/>
        <w:rPr>
          <w:iCs/>
          <w:sz w:val="28"/>
          <w:szCs w:val="28"/>
          <w:lang w:val="nl-NL"/>
        </w:rPr>
      </w:pPr>
      <w:r w:rsidRPr="004A4977">
        <w:rPr>
          <w:iCs/>
          <w:sz w:val="28"/>
          <w:szCs w:val="28"/>
          <w:lang w:val="nl-NL"/>
        </w:rPr>
        <w:t xml:space="preserve">- Bảo quản, nghiệm thu, bàn giao hàng hóa; </w:t>
      </w:r>
    </w:p>
    <w:p w14:paraId="767B8E97" w14:textId="779E6FC1" w:rsidR="004A4977" w:rsidRDefault="004A4977" w:rsidP="004A4977">
      <w:pPr>
        <w:spacing w:before="120" w:after="120" w:line="264" w:lineRule="auto"/>
        <w:ind w:firstLine="709"/>
        <w:rPr>
          <w:iCs/>
          <w:sz w:val="28"/>
          <w:szCs w:val="28"/>
          <w:lang w:val="nl-NL"/>
        </w:rPr>
      </w:pPr>
      <w:r w:rsidRPr="004A4977">
        <w:rPr>
          <w:iCs/>
          <w:sz w:val="28"/>
          <w:szCs w:val="28"/>
          <w:lang w:val="nl-NL"/>
        </w:rPr>
        <w:t xml:space="preserve">- Bàn giao hàng hóa phải thỏa mãn các yêu cầu của E-HSMT. Chịu mọi chi phí nghiệm thu và vận chuyển hàng hóa; </w:t>
      </w:r>
    </w:p>
    <w:p w14:paraId="7D1A3C99" w14:textId="77777777" w:rsidR="004A4977" w:rsidRPr="004A4977" w:rsidRDefault="004A4977" w:rsidP="004A4977">
      <w:pPr>
        <w:spacing w:before="120" w:after="120" w:line="264" w:lineRule="auto"/>
        <w:ind w:firstLine="709"/>
        <w:rPr>
          <w:iCs/>
          <w:sz w:val="28"/>
          <w:szCs w:val="28"/>
          <w:lang w:val="nl-NL"/>
        </w:rPr>
      </w:pPr>
      <w:r w:rsidRPr="004A4977">
        <w:rPr>
          <w:iCs/>
          <w:sz w:val="28"/>
          <w:szCs w:val="28"/>
          <w:lang w:val="nl-NL"/>
        </w:rPr>
        <w:t xml:space="preserve">- Bảo hành hàng hóa theo hợp đồng; </w:t>
      </w:r>
    </w:p>
    <w:p w14:paraId="7293C2A0" w14:textId="77777777" w:rsidR="004A4977" w:rsidRPr="004A4977" w:rsidRDefault="004A4977" w:rsidP="004A4977">
      <w:pPr>
        <w:spacing w:before="120" w:after="120" w:line="264" w:lineRule="auto"/>
        <w:ind w:firstLine="709"/>
        <w:rPr>
          <w:iCs/>
          <w:sz w:val="28"/>
          <w:szCs w:val="28"/>
          <w:lang w:val="nl-NL"/>
        </w:rPr>
      </w:pPr>
      <w:r w:rsidRPr="004A4977">
        <w:rPr>
          <w:iCs/>
          <w:sz w:val="28"/>
          <w:szCs w:val="28"/>
          <w:lang w:val="nl-NL"/>
        </w:rPr>
        <w:t xml:space="preserve">b. Các yêu cầu chung về hàng hóa cung cấp </w:t>
      </w:r>
    </w:p>
    <w:p w14:paraId="299E5682" w14:textId="2807CA1E" w:rsidR="004A4977" w:rsidRPr="004A4977" w:rsidRDefault="004A4977" w:rsidP="004A4977">
      <w:pPr>
        <w:spacing w:before="120" w:after="120" w:line="264" w:lineRule="auto"/>
        <w:ind w:firstLine="709"/>
        <w:rPr>
          <w:iCs/>
          <w:sz w:val="28"/>
          <w:szCs w:val="28"/>
          <w:lang w:val="nl-NL"/>
        </w:rPr>
      </w:pPr>
      <w:r w:rsidRPr="004A4977">
        <w:rPr>
          <w:iCs/>
          <w:sz w:val="28"/>
          <w:szCs w:val="28"/>
          <w:lang w:val="nl-NL"/>
        </w:rPr>
        <w:lastRenderedPageBreak/>
        <w:t xml:space="preserve">- Yêu cầu về hàng hóa: Nhà thầu tham gia dự thầu phải chào đúng và đủ chủng loại, khối lượng hàng hoá nêu tại bảng phạm vi cung cấp hàng hóa thuộc Mẫu số 01A (webform trên Hệ thống) chương IV của E-HSMT; </w:t>
      </w:r>
    </w:p>
    <w:p w14:paraId="3A697FBC" w14:textId="60E42794" w:rsidR="004A4977" w:rsidRDefault="004A4977" w:rsidP="004A4977">
      <w:pPr>
        <w:spacing w:before="120" w:after="120" w:line="264" w:lineRule="auto"/>
        <w:ind w:firstLine="709"/>
        <w:rPr>
          <w:iCs/>
          <w:sz w:val="28"/>
          <w:szCs w:val="28"/>
          <w:lang w:val="nl-NL"/>
        </w:rPr>
      </w:pPr>
      <w:r w:rsidRPr="004A4977">
        <w:rPr>
          <w:iCs/>
          <w:sz w:val="28"/>
          <w:szCs w:val="28"/>
          <w:lang w:val="nl-NL"/>
        </w:rPr>
        <w:t xml:space="preserve">- Yêu cầu về tài liệu kỹ thuật trong E-HSDT: Nhà thầu phải cung cấp hồ sơ giấy tờ về nguồn gốc xuất xứ, tài liệu chứng minh tính hợp lệ của hàng hóa. </w:t>
      </w:r>
    </w:p>
    <w:p w14:paraId="7C562636" w14:textId="419CD68B" w:rsidR="004A4977" w:rsidRDefault="004A4977" w:rsidP="004A4977">
      <w:pPr>
        <w:spacing w:before="120" w:after="120" w:line="264" w:lineRule="auto"/>
        <w:ind w:firstLine="709"/>
        <w:rPr>
          <w:iCs/>
          <w:sz w:val="28"/>
          <w:szCs w:val="28"/>
          <w:lang w:val="nl-NL"/>
        </w:rPr>
      </w:pPr>
      <w:r w:rsidRPr="004A4977">
        <w:rPr>
          <w:iCs/>
          <w:sz w:val="28"/>
          <w:szCs w:val="28"/>
          <w:lang w:val="nl-NL"/>
        </w:rPr>
        <w:t xml:space="preserve">- Yêu cầu biện pháp, quy trình thực hiện: Nhà thầu phải có biện pháp, quy trình quản lý chất lượng từ khi ký hợp đồng đến khi kết thúc bàn giao đảm bảo yêu cầu tốt nhất của chủ đầu tư. </w:t>
      </w:r>
    </w:p>
    <w:p w14:paraId="1004DA6F" w14:textId="77777777" w:rsidR="004A4977" w:rsidRPr="004A4977" w:rsidRDefault="004A4977" w:rsidP="004A4977">
      <w:pPr>
        <w:spacing w:before="120" w:after="120" w:line="264" w:lineRule="auto"/>
        <w:ind w:firstLine="709"/>
        <w:rPr>
          <w:iCs/>
          <w:sz w:val="28"/>
          <w:szCs w:val="28"/>
          <w:lang w:val="nl-NL"/>
        </w:rPr>
      </w:pPr>
      <w:r w:rsidRPr="004A4977">
        <w:rPr>
          <w:iCs/>
          <w:sz w:val="28"/>
          <w:szCs w:val="28"/>
          <w:lang w:val="nl-NL"/>
        </w:rPr>
        <w:t xml:space="preserve">c. Nghiệm thu bàn giao </w:t>
      </w:r>
    </w:p>
    <w:p w14:paraId="253C8EB2" w14:textId="74AA55C7" w:rsidR="004A4977" w:rsidRPr="004A4977" w:rsidRDefault="004A4977" w:rsidP="004A4977">
      <w:pPr>
        <w:spacing w:before="120" w:after="120" w:line="264" w:lineRule="auto"/>
        <w:ind w:firstLine="709"/>
        <w:rPr>
          <w:iCs/>
          <w:sz w:val="28"/>
          <w:szCs w:val="28"/>
          <w:lang w:val="nl-NL"/>
        </w:rPr>
      </w:pPr>
      <w:r w:rsidRPr="004A4977">
        <w:rPr>
          <w:iCs/>
          <w:sz w:val="28"/>
          <w:szCs w:val="28"/>
          <w:lang w:val="nl-NL"/>
        </w:rPr>
        <w:t xml:space="preserve">- Công việc chỉ được coi là hoàn thành khi hai bên ký biên bản nghiệm thu bàn giao đưa vào sử dụng; </w:t>
      </w:r>
    </w:p>
    <w:p w14:paraId="1F3B0940" w14:textId="77777777" w:rsidR="004A4977" w:rsidRPr="004A4977" w:rsidRDefault="004A4977" w:rsidP="004A4977">
      <w:pPr>
        <w:spacing w:before="120" w:after="120" w:line="264" w:lineRule="auto"/>
        <w:ind w:firstLine="709"/>
        <w:rPr>
          <w:iCs/>
          <w:sz w:val="28"/>
          <w:szCs w:val="28"/>
          <w:lang w:val="nl-NL"/>
        </w:rPr>
      </w:pPr>
      <w:r w:rsidRPr="004A4977">
        <w:rPr>
          <w:iCs/>
          <w:sz w:val="28"/>
          <w:szCs w:val="28"/>
          <w:lang w:val="nl-NL"/>
        </w:rPr>
        <w:t xml:space="preserve">- Giấy tờ và hồ sơ xe đầy đủ. </w:t>
      </w:r>
    </w:p>
    <w:p w14:paraId="1D79E5AB" w14:textId="0574CF29" w:rsidR="004A4977" w:rsidRDefault="004A4977" w:rsidP="004A4977">
      <w:pPr>
        <w:spacing w:before="120" w:after="120" w:line="264" w:lineRule="auto"/>
        <w:ind w:firstLine="709"/>
        <w:rPr>
          <w:iCs/>
          <w:sz w:val="28"/>
          <w:szCs w:val="28"/>
          <w:lang w:val="nl-NL"/>
        </w:rPr>
      </w:pPr>
      <w:r w:rsidRPr="004A4977">
        <w:rPr>
          <w:iCs/>
          <w:sz w:val="28"/>
          <w:szCs w:val="28"/>
          <w:lang w:val="nl-NL"/>
        </w:rPr>
        <w:t xml:space="preserve">- Mọi thủ tục nghiệm thu bàn giao được thực hiện theo đúng quy định của pháp luật. </w:t>
      </w:r>
    </w:p>
    <w:p w14:paraId="36DE93C6" w14:textId="209168F9" w:rsidR="004A4977" w:rsidRDefault="004A4977" w:rsidP="004A4977">
      <w:pPr>
        <w:spacing w:before="120" w:after="120" w:line="264" w:lineRule="auto"/>
        <w:ind w:firstLine="709"/>
        <w:rPr>
          <w:iCs/>
          <w:sz w:val="28"/>
          <w:szCs w:val="28"/>
          <w:lang w:val="nl-NL"/>
        </w:rPr>
      </w:pPr>
      <w:r w:rsidRPr="004A4977">
        <w:rPr>
          <w:iCs/>
          <w:sz w:val="28"/>
          <w:szCs w:val="28"/>
          <w:lang w:val="nl-NL"/>
        </w:rPr>
        <w:t xml:space="preserve">Nhà thầu có quyền đưa vào trong đề xuất tài chính toàn bộ các chi phí cần thiết để đảm bảo cho mình nhận được chứng chỉ hoàn thành công việc </w:t>
      </w:r>
    </w:p>
    <w:p w14:paraId="13D7DD43" w14:textId="77777777" w:rsidR="004A4977" w:rsidRPr="004A4977" w:rsidRDefault="004A4977" w:rsidP="004A4977">
      <w:pPr>
        <w:spacing w:before="120" w:after="120" w:line="264" w:lineRule="auto"/>
        <w:ind w:firstLine="709"/>
        <w:rPr>
          <w:b/>
          <w:bCs/>
          <w:iCs/>
          <w:sz w:val="28"/>
          <w:szCs w:val="28"/>
          <w:lang w:val="nl-NL"/>
        </w:rPr>
      </w:pPr>
      <w:r w:rsidRPr="004A4977">
        <w:rPr>
          <w:b/>
          <w:bCs/>
          <w:iCs/>
          <w:sz w:val="28"/>
          <w:szCs w:val="28"/>
          <w:lang w:val="nl-NL"/>
        </w:rPr>
        <w:t xml:space="preserve">2.2 Yêu cầu về kỹ thuật cụ thể: </w:t>
      </w:r>
    </w:p>
    <w:p w14:paraId="75D94DB9" w14:textId="6F898159" w:rsidR="004A4977" w:rsidRDefault="004A4977" w:rsidP="004A4977">
      <w:pPr>
        <w:spacing w:before="120" w:after="120" w:line="264" w:lineRule="auto"/>
        <w:ind w:firstLine="709"/>
        <w:rPr>
          <w:iCs/>
          <w:sz w:val="28"/>
          <w:szCs w:val="28"/>
          <w:lang w:val="nl-NL"/>
        </w:rPr>
      </w:pPr>
      <w:r w:rsidRPr="004A4977">
        <w:rPr>
          <w:iCs/>
          <w:sz w:val="28"/>
          <w:szCs w:val="28"/>
          <w:lang w:val="nl-NL"/>
        </w:rPr>
        <w:t xml:space="preserve">Bất kỳ thương hiệu, mã hiệu (nếu có) trong bảng Tiêu chuẩn kỹ thuật chi tiết dưới đây để minh họa cho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w:t>
      </w:r>
    </w:p>
    <w:p w14:paraId="5B500E02" w14:textId="3B640CD6" w:rsidR="004A4977" w:rsidRPr="004A4977" w:rsidRDefault="004A4977" w:rsidP="004A4977">
      <w:pPr>
        <w:spacing w:before="120" w:after="120" w:line="264" w:lineRule="auto"/>
        <w:ind w:firstLine="709"/>
        <w:rPr>
          <w:iCs/>
          <w:sz w:val="28"/>
          <w:szCs w:val="28"/>
          <w:lang w:val="nl-NL"/>
        </w:rPr>
      </w:pPr>
      <w:r w:rsidRPr="004A4977">
        <w:rPr>
          <w:iCs/>
          <w:sz w:val="28"/>
          <w:szCs w:val="28"/>
          <w:lang w:val="nl-NL"/>
        </w:rPr>
        <w:t xml:space="preserve">Tóm tắt thông số kỹ thuật của hàng hóa và các dịch vụ liên quan phải tuân thủ các thông số kỹ thuật và các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409"/>
        <w:gridCol w:w="5387"/>
      </w:tblGrid>
      <w:tr w:rsidR="00180F17" w:rsidRPr="000D1C59" w14:paraId="7EF8B037" w14:textId="77777777" w:rsidTr="00423DE8">
        <w:trPr>
          <w:trHeight w:val="899"/>
        </w:trPr>
        <w:tc>
          <w:tcPr>
            <w:tcW w:w="1555" w:type="dxa"/>
            <w:shd w:val="clear" w:color="auto" w:fill="E2EFD9" w:themeFill="accent6" w:themeFillTint="33"/>
            <w:vAlign w:val="center"/>
          </w:tcPr>
          <w:p w14:paraId="2D53D47F" w14:textId="77777777" w:rsidR="00661E25" w:rsidRPr="000D1C59" w:rsidRDefault="00661E25" w:rsidP="004E2616">
            <w:pPr>
              <w:spacing w:before="120" w:after="120"/>
              <w:jc w:val="center"/>
              <w:rPr>
                <w:b/>
                <w:iCs/>
                <w:sz w:val="26"/>
                <w:szCs w:val="26"/>
              </w:rPr>
            </w:pPr>
            <w:r w:rsidRPr="000D1C59">
              <w:rPr>
                <w:b/>
                <w:iCs/>
                <w:sz w:val="26"/>
                <w:szCs w:val="26"/>
              </w:rPr>
              <w:t>Hạng mục số</w:t>
            </w:r>
          </w:p>
        </w:tc>
        <w:tc>
          <w:tcPr>
            <w:tcW w:w="2409" w:type="dxa"/>
            <w:shd w:val="clear" w:color="auto" w:fill="E2EFD9" w:themeFill="accent6" w:themeFillTint="33"/>
            <w:vAlign w:val="center"/>
          </w:tcPr>
          <w:p w14:paraId="040BD57F" w14:textId="17CF35D2" w:rsidR="00661E25" w:rsidRPr="000D1C59" w:rsidRDefault="00661E25" w:rsidP="004E2616">
            <w:pPr>
              <w:spacing w:before="120" w:after="120"/>
              <w:jc w:val="center"/>
              <w:rPr>
                <w:b/>
                <w:iCs/>
                <w:sz w:val="26"/>
                <w:szCs w:val="26"/>
              </w:rPr>
            </w:pPr>
            <w:r w:rsidRPr="000D1C59">
              <w:rPr>
                <w:b/>
                <w:iCs/>
                <w:sz w:val="26"/>
                <w:szCs w:val="26"/>
              </w:rPr>
              <w:t>Tên hàng hóa/dịch vụ liên quan</w:t>
            </w:r>
          </w:p>
        </w:tc>
        <w:tc>
          <w:tcPr>
            <w:tcW w:w="5387" w:type="dxa"/>
            <w:shd w:val="clear" w:color="auto" w:fill="E2EFD9" w:themeFill="accent6" w:themeFillTint="33"/>
            <w:vAlign w:val="center"/>
          </w:tcPr>
          <w:p w14:paraId="550A15F1" w14:textId="77777777" w:rsidR="00661E25" w:rsidRPr="000D1C59" w:rsidRDefault="00661E25" w:rsidP="004E2616">
            <w:pPr>
              <w:spacing w:before="120" w:after="120"/>
              <w:jc w:val="center"/>
              <w:rPr>
                <w:b/>
                <w:iCs/>
                <w:sz w:val="26"/>
                <w:szCs w:val="26"/>
              </w:rPr>
            </w:pPr>
            <w:r w:rsidRPr="000D1C59">
              <w:rPr>
                <w:b/>
                <w:iCs/>
                <w:sz w:val="26"/>
                <w:szCs w:val="26"/>
              </w:rPr>
              <w:t>Thông số kỹ thuật và các tiêu chuẩn</w:t>
            </w:r>
          </w:p>
        </w:tc>
      </w:tr>
      <w:tr w:rsidR="00180F17" w:rsidRPr="000D1C59" w14:paraId="28E47BAE" w14:textId="77777777" w:rsidTr="00423DE8">
        <w:trPr>
          <w:trHeight w:val="559"/>
        </w:trPr>
        <w:tc>
          <w:tcPr>
            <w:tcW w:w="1555" w:type="dxa"/>
          </w:tcPr>
          <w:p w14:paraId="258D1CE0" w14:textId="77777777" w:rsidR="00661E25" w:rsidRPr="000D1C59" w:rsidRDefault="00661E25" w:rsidP="004E2616">
            <w:pPr>
              <w:spacing w:before="120" w:after="120"/>
              <w:jc w:val="center"/>
              <w:rPr>
                <w:i/>
                <w:sz w:val="26"/>
                <w:szCs w:val="26"/>
              </w:rPr>
            </w:pPr>
            <w:r w:rsidRPr="000D1C59">
              <w:rPr>
                <w:i/>
                <w:sz w:val="26"/>
                <w:szCs w:val="26"/>
              </w:rPr>
              <w:t>[ghi số hiệu hạng mục]</w:t>
            </w:r>
          </w:p>
        </w:tc>
        <w:tc>
          <w:tcPr>
            <w:tcW w:w="2409" w:type="dxa"/>
          </w:tcPr>
          <w:p w14:paraId="3199909F" w14:textId="77777777" w:rsidR="00661E25" w:rsidRPr="000D1C59" w:rsidRDefault="00661E25" w:rsidP="004E2616">
            <w:pPr>
              <w:spacing w:before="120" w:after="120"/>
              <w:jc w:val="center"/>
              <w:rPr>
                <w:i/>
                <w:sz w:val="26"/>
                <w:szCs w:val="26"/>
              </w:rPr>
            </w:pPr>
            <w:r w:rsidRPr="000D1C59">
              <w:rPr>
                <w:i/>
                <w:sz w:val="26"/>
                <w:szCs w:val="26"/>
              </w:rPr>
              <w:t>[ghi tên]</w:t>
            </w:r>
          </w:p>
        </w:tc>
        <w:tc>
          <w:tcPr>
            <w:tcW w:w="5387" w:type="dxa"/>
          </w:tcPr>
          <w:p w14:paraId="6B4DF608" w14:textId="77777777" w:rsidR="00661E25" w:rsidRPr="000D1C59" w:rsidRDefault="00661E25" w:rsidP="004E2616">
            <w:pPr>
              <w:spacing w:before="120" w:after="120"/>
              <w:jc w:val="center"/>
              <w:rPr>
                <w:i/>
                <w:sz w:val="26"/>
                <w:szCs w:val="26"/>
              </w:rPr>
            </w:pPr>
            <w:r w:rsidRPr="000D1C59">
              <w:rPr>
                <w:i/>
                <w:sz w:val="26"/>
                <w:szCs w:val="26"/>
              </w:rPr>
              <w:t>[ghi thông số kỹ thuật và các tiêu chuẩn]</w:t>
            </w:r>
          </w:p>
        </w:tc>
      </w:tr>
      <w:tr w:rsidR="00180F17" w:rsidRPr="000D1C59" w14:paraId="666CBF3A" w14:textId="77777777" w:rsidTr="00423DE8">
        <w:trPr>
          <w:trHeight w:val="279"/>
        </w:trPr>
        <w:tc>
          <w:tcPr>
            <w:tcW w:w="1555" w:type="dxa"/>
          </w:tcPr>
          <w:p w14:paraId="606995E7" w14:textId="6F12D516" w:rsidR="00661E25" w:rsidRPr="000D1C59" w:rsidRDefault="00423DE8" w:rsidP="004E2616">
            <w:pPr>
              <w:spacing w:before="120" w:after="120"/>
              <w:ind w:firstLine="22"/>
              <w:jc w:val="center"/>
              <w:rPr>
                <w:iCs/>
                <w:sz w:val="26"/>
                <w:szCs w:val="26"/>
              </w:rPr>
            </w:pPr>
            <w:r w:rsidRPr="000D1C59">
              <w:rPr>
                <w:iCs/>
                <w:sz w:val="26"/>
                <w:szCs w:val="26"/>
              </w:rPr>
              <w:t>1</w:t>
            </w:r>
          </w:p>
        </w:tc>
        <w:tc>
          <w:tcPr>
            <w:tcW w:w="2409" w:type="dxa"/>
          </w:tcPr>
          <w:p w14:paraId="66BDDDEA" w14:textId="77777777" w:rsidR="004A7299" w:rsidRPr="004A7299" w:rsidRDefault="004A7299" w:rsidP="004A7299">
            <w:pPr>
              <w:spacing w:before="120" w:after="120"/>
              <w:jc w:val="left"/>
              <w:rPr>
                <w:rStyle w:val="fontstyle01"/>
                <w:i w:val="0"/>
                <w:sz w:val="26"/>
                <w:szCs w:val="26"/>
              </w:rPr>
            </w:pPr>
            <w:r w:rsidRPr="004A7299">
              <w:rPr>
                <w:rStyle w:val="fontstyle01"/>
                <w:i w:val="0"/>
                <w:sz w:val="26"/>
                <w:szCs w:val="26"/>
              </w:rPr>
              <w:t>Máy xúc lật</w:t>
            </w:r>
          </w:p>
          <w:p w14:paraId="4DA8BB00" w14:textId="11DB2483" w:rsidR="00661E25" w:rsidRPr="000D1C59" w:rsidRDefault="004A7299" w:rsidP="004A7299">
            <w:pPr>
              <w:spacing w:before="120" w:after="120"/>
              <w:jc w:val="left"/>
              <w:rPr>
                <w:iCs/>
                <w:sz w:val="26"/>
                <w:szCs w:val="26"/>
              </w:rPr>
            </w:pPr>
            <w:r>
              <w:rPr>
                <w:rStyle w:val="fontstyle01"/>
                <w:i w:val="0"/>
                <w:sz w:val="26"/>
                <w:szCs w:val="26"/>
              </w:rPr>
              <w:t>(</w:t>
            </w:r>
            <w:r w:rsidRPr="004A7299">
              <w:rPr>
                <w:rStyle w:val="fontstyle01"/>
                <w:i w:val="0"/>
                <w:sz w:val="26"/>
                <w:szCs w:val="26"/>
              </w:rPr>
              <w:t>Thương hiệu: Lugong</w:t>
            </w:r>
            <w:r>
              <w:rPr>
                <w:rStyle w:val="fontstyle01"/>
                <w:i w:val="0"/>
                <w:sz w:val="26"/>
                <w:szCs w:val="26"/>
              </w:rPr>
              <w:t xml:space="preserve"> </w:t>
            </w:r>
            <w:r w:rsidR="001134AE">
              <w:rPr>
                <w:iCs/>
                <w:sz w:val="26"/>
                <w:szCs w:val="26"/>
              </w:rPr>
              <w:t>hoặc tương đương</w:t>
            </w:r>
            <w:r w:rsidR="009207BC" w:rsidRPr="000D1C59">
              <w:rPr>
                <w:iCs/>
                <w:sz w:val="26"/>
                <w:szCs w:val="26"/>
              </w:rPr>
              <w:t>)</w:t>
            </w:r>
          </w:p>
        </w:tc>
        <w:tc>
          <w:tcPr>
            <w:tcW w:w="5387" w:type="dxa"/>
          </w:tcPr>
          <w:p w14:paraId="0E03C508" w14:textId="254ABB49" w:rsidR="001134AE" w:rsidRPr="001134AE" w:rsidRDefault="004A7299" w:rsidP="001134AE">
            <w:pPr>
              <w:spacing w:before="120" w:after="120"/>
              <w:jc w:val="left"/>
              <w:rPr>
                <w:iCs/>
                <w:sz w:val="26"/>
                <w:szCs w:val="26"/>
              </w:rPr>
            </w:pPr>
            <w:r w:rsidRPr="004A7299">
              <w:rPr>
                <w:iCs/>
                <w:sz w:val="26"/>
                <w:szCs w:val="26"/>
              </w:rPr>
              <w:t>Máy xúc lật</w:t>
            </w:r>
            <w:r>
              <w:rPr>
                <w:iCs/>
                <w:sz w:val="26"/>
                <w:szCs w:val="26"/>
              </w:rPr>
              <w:t xml:space="preserve"> </w:t>
            </w:r>
            <w:r w:rsidRPr="004A7299">
              <w:rPr>
                <w:iCs/>
                <w:sz w:val="26"/>
                <w:szCs w:val="26"/>
              </w:rPr>
              <w:t>Lugong</w:t>
            </w:r>
            <w:r w:rsidR="001134AE">
              <w:rPr>
                <w:iCs/>
                <w:sz w:val="26"/>
                <w:szCs w:val="26"/>
              </w:rPr>
              <w:t xml:space="preserve"> hoặc tương đương</w:t>
            </w:r>
          </w:p>
          <w:p w14:paraId="41AA8911" w14:textId="08A0F321" w:rsidR="001134AE" w:rsidRPr="001134AE" w:rsidRDefault="001134AE" w:rsidP="001134AE">
            <w:pPr>
              <w:spacing w:before="120" w:after="120"/>
              <w:jc w:val="left"/>
              <w:rPr>
                <w:iCs/>
                <w:sz w:val="26"/>
                <w:szCs w:val="26"/>
              </w:rPr>
            </w:pPr>
            <w:r w:rsidRPr="001134AE">
              <w:rPr>
                <w:iCs/>
                <w:sz w:val="26"/>
                <w:szCs w:val="26"/>
              </w:rPr>
              <w:t xml:space="preserve">- Model </w:t>
            </w:r>
            <w:r w:rsidR="004A7299" w:rsidRPr="004A7299">
              <w:rPr>
                <w:iCs/>
                <w:sz w:val="26"/>
                <w:szCs w:val="26"/>
              </w:rPr>
              <w:t>816H</w:t>
            </w:r>
            <w:r w:rsidR="004A7299">
              <w:rPr>
                <w:iCs/>
                <w:sz w:val="26"/>
                <w:szCs w:val="26"/>
              </w:rPr>
              <w:t xml:space="preserve"> </w:t>
            </w:r>
            <w:r>
              <w:rPr>
                <w:iCs/>
                <w:sz w:val="26"/>
                <w:szCs w:val="26"/>
              </w:rPr>
              <w:t>hoặc tương đương</w:t>
            </w:r>
          </w:p>
          <w:p w14:paraId="31F36F85" w14:textId="77777777" w:rsidR="004A7299" w:rsidRPr="004A7299" w:rsidRDefault="004A7299" w:rsidP="004A7299">
            <w:pPr>
              <w:spacing w:before="120" w:after="120"/>
              <w:jc w:val="left"/>
              <w:rPr>
                <w:iCs/>
                <w:sz w:val="26"/>
                <w:szCs w:val="26"/>
              </w:rPr>
            </w:pPr>
            <w:r w:rsidRPr="004A7299">
              <w:rPr>
                <w:iCs/>
                <w:sz w:val="26"/>
                <w:szCs w:val="26"/>
              </w:rPr>
              <w:t>- Dung tích gầu : 1.2 m3</w:t>
            </w:r>
          </w:p>
          <w:p w14:paraId="630A16F5" w14:textId="77777777" w:rsidR="004A7299" w:rsidRPr="004A7299" w:rsidRDefault="004A7299" w:rsidP="004A7299">
            <w:pPr>
              <w:spacing w:before="120" w:after="120"/>
              <w:jc w:val="left"/>
              <w:rPr>
                <w:iCs/>
                <w:sz w:val="26"/>
                <w:szCs w:val="26"/>
              </w:rPr>
            </w:pPr>
            <w:r w:rsidRPr="004A7299">
              <w:rPr>
                <w:iCs/>
                <w:sz w:val="26"/>
                <w:szCs w:val="26"/>
              </w:rPr>
              <w:t>- Tải trọng nâng gầu: 1.600 kg</w:t>
            </w:r>
          </w:p>
          <w:p w14:paraId="151FA673" w14:textId="77777777" w:rsidR="004A7299" w:rsidRPr="004A7299" w:rsidRDefault="004A7299" w:rsidP="004A7299">
            <w:pPr>
              <w:spacing w:before="120" w:after="120"/>
              <w:jc w:val="left"/>
              <w:rPr>
                <w:iCs/>
                <w:sz w:val="26"/>
                <w:szCs w:val="26"/>
              </w:rPr>
            </w:pPr>
            <w:r w:rsidRPr="004A7299">
              <w:rPr>
                <w:iCs/>
                <w:sz w:val="26"/>
                <w:szCs w:val="26"/>
              </w:rPr>
              <w:t>- Chiều cao xả tải : 3.225mm</w:t>
            </w:r>
          </w:p>
          <w:p w14:paraId="7A413D66" w14:textId="77777777" w:rsidR="004A7299" w:rsidRPr="004A7299" w:rsidRDefault="004A7299" w:rsidP="004A7299">
            <w:pPr>
              <w:spacing w:before="120" w:after="120"/>
              <w:jc w:val="left"/>
              <w:rPr>
                <w:iCs/>
                <w:sz w:val="26"/>
                <w:szCs w:val="26"/>
              </w:rPr>
            </w:pPr>
            <w:r w:rsidRPr="004A7299">
              <w:rPr>
                <w:iCs/>
                <w:sz w:val="26"/>
                <w:szCs w:val="26"/>
              </w:rPr>
              <w:lastRenderedPageBreak/>
              <w:t>- Tự trọng xe : 5.400 kg</w:t>
            </w:r>
          </w:p>
          <w:p w14:paraId="33DD7807" w14:textId="536FF59D" w:rsidR="004A7299" w:rsidRPr="004A7299" w:rsidRDefault="004A7299" w:rsidP="004A7299">
            <w:pPr>
              <w:spacing w:before="120" w:after="120"/>
              <w:jc w:val="left"/>
              <w:rPr>
                <w:iCs/>
                <w:sz w:val="26"/>
                <w:szCs w:val="26"/>
              </w:rPr>
            </w:pPr>
            <w:r w:rsidRPr="004A7299">
              <w:rPr>
                <w:iCs/>
                <w:sz w:val="26"/>
                <w:szCs w:val="26"/>
              </w:rPr>
              <w:t>- Động cơ : Yunnei</w:t>
            </w:r>
            <w:r w:rsidR="00BE5A94">
              <w:rPr>
                <w:iCs/>
                <w:sz w:val="26"/>
                <w:szCs w:val="26"/>
              </w:rPr>
              <w:t xml:space="preserve"> hoặc tương đương</w:t>
            </w:r>
          </w:p>
          <w:p w14:paraId="525275B1" w14:textId="377B9038" w:rsidR="004A7299" w:rsidRPr="004A7299" w:rsidRDefault="004A7299" w:rsidP="004A7299">
            <w:pPr>
              <w:spacing w:before="120" w:after="120"/>
              <w:jc w:val="left"/>
              <w:rPr>
                <w:iCs/>
                <w:sz w:val="26"/>
                <w:szCs w:val="26"/>
              </w:rPr>
            </w:pPr>
            <w:r w:rsidRPr="004A7299">
              <w:rPr>
                <w:iCs/>
                <w:sz w:val="26"/>
                <w:szCs w:val="26"/>
              </w:rPr>
              <w:t>- Kiểu động cơ YN38GBZ1, 4 kỳ, 4 xy lanh</w:t>
            </w:r>
            <w:r w:rsidR="00BE5A94">
              <w:rPr>
                <w:iCs/>
                <w:sz w:val="26"/>
                <w:szCs w:val="26"/>
              </w:rPr>
              <w:t xml:space="preserve"> hoặc tương đương</w:t>
            </w:r>
          </w:p>
          <w:p w14:paraId="4079D647" w14:textId="77777777" w:rsidR="004A7299" w:rsidRPr="004A7299" w:rsidRDefault="004A7299" w:rsidP="004A7299">
            <w:pPr>
              <w:spacing w:before="120" w:after="120"/>
              <w:jc w:val="left"/>
              <w:rPr>
                <w:iCs/>
                <w:sz w:val="26"/>
                <w:szCs w:val="26"/>
              </w:rPr>
            </w:pPr>
            <w:r w:rsidRPr="004A7299">
              <w:rPr>
                <w:iCs/>
                <w:sz w:val="26"/>
                <w:szCs w:val="26"/>
              </w:rPr>
              <w:t>- Công suất động cơ: 65/2400 (kw/rpm)</w:t>
            </w:r>
          </w:p>
          <w:p w14:paraId="1D1E2681" w14:textId="515F1DBD" w:rsidR="004A7299" w:rsidRPr="004A7299" w:rsidRDefault="004A7299" w:rsidP="004A7299">
            <w:pPr>
              <w:spacing w:before="120" w:after="120"/>
              <w:jc w:val="left"/>
              <w:rPr>
                <w:iCs/>
                <w:sz w:val="26"/>
                <w:szCs w:val="26"/>
              </w:rPr>
            </w:pPr>
            <w:r w:rsidRPr="004A7299">
              <w:rPr>
                <w:iCs/>
                <w:sz w:val="26"/>
                <w:szCs w:val="26"/>
              </w:rPr>
              <w:t>- Loại hộp số Liugong:Tự động (2 tiến, 2 lùi)</w:t>
            </w:r>
            <w:r w:rsidR="00BE5A94">
              <w:rPr>
                <w:iCs/>
                <w:sz w:val="26"/>
                <w:szCs w:val="26"/>
              </w:rPr>
              <w:t xml:space="preserve"> hoặc tương đương</w:t>
            </w:r>
          </w:p>
          <w:p w14:paraId="28B7EBFF" w14:textId="77777777" w:rsidR="004A7299" w:rsidRPr="004A7299" w:rsidRDefault="004A7299" w:rsidP="004A7299">
            <w:pPr>
              <w:spacing w:before="120" w:after="120"/>
              <w:jc w:val="left"/>
              <w:rPr>
                <w:iCs/>
                <w:sz w:val="26"/>
                <w:szCs w:val="26"/>
              </w:rPr>
            </w:pPr>
            <w:r w:rsidRPr="004A7299">
              <w:rPr>
                <w:iCs/>
                <w:sz w:val="26"/>
                <w:szCs w:val="26"/>
              </w:rPr>
              <w:t>- Tốc độ di chuyển: 21 km/h</w:t>
            </w:r>
          </w:p>
          <w:p w14:paraId="32E553E7" w14:textId="77777777" w:rsidR="004A7299" w:rsidRPr="004A7299" w:rsidRDefault="004A7299" w:rsidP="004A7299">
            <w:pPr>
              <w:spacing w:before="120" w:after="120"/>
              <w:jc w:val="left"/>
              <w:rPr>
                <w:iCs/>
                <w:sz w:val="26"/>
                <w:szCs w:val="26"/>
              </w:rPr>
            </w:pPr>
            <w:r w:rsidRPr="004A7299">
              <w:rPr>
                <w:iCs/>
                <w:sz w:val="26"/>
                <w:szCs w:val="26"/>
              </w:rPr>
              <w:t>- Kích thước DxRxC: 6530x2225x2900mm</w:t>
            </w:r>
          </w:p>
          <w:p w14:paraId="22D09C96" w14:textId="77777777" w:rsidR="004A7299" w:rsidRPr="004A7299" w:rsidRDefault="004A7299" w:rsidP="004A7299">
            <w:pPr>
              <w:spacing w:before="120" w:after="120"/>
              <w:jc w:val="left"/>
              <w:rPr>
                <w:iCs/>
                <w:sz w:val="26"/>
                <w:szCs w:val="26"/>
              </w:rPr>
            </w:pPr>
            <w:r w:rsidRPr="004A7299">
              <w:rPr>
                <w:iCs/>
                <w:sz w:val="26"/>
                <w:szCs w:val="26"/>
              </w:rPr>
              <w:t>- Cỡ lốp : 16/70 - 20</w:t>
            </w:r>
          </w:p>
          <w:p w14:paraId="3813EDE6" w14:textId="77777777" w:rsidR="004A7299" w:rsidRPr="004A7299" w:rsidRDefault="004A7299" w:rsidP="004A7299">
            <w:pPr>
              <w:spacing w:before="120" w:after="120"/>
              <w:jc w:val="left"/>
              <w:rPr>
                <w:iCs/>
                <w:sz w:val="26"/>
                <w:szCs w:val="26"/>
              </w:rPr>
            </w:pPr>
            <w:r w:rsidRPr="004A7299">
              <w:rPr>
                <w:iCs/>
                <w:sz w:val="26"/>
                <w:szCs w:val="26"/>
              </w:rPr>
              <w:t>- Cabin kín, điều hoà không khí, radio, quạt gió.</w:t>
            </w:r>
          </w:p>
          <w:p w14:paraId="6F9A6E5D" w14:textId="77777777" w:rsidR="004A7299" w:rsidRPr="004A7299" w:rsidRDefault="004A7299" w:rsidP="004A7299">
            <w:pPr>
              <w:spacing w:before="120" w:after="120"/>
              <w:jc w:val="left"/>
              <w:rPr>
                <w:iCs/>
                <w:sz w:val="26"/>
                <w:szCs w:val="26"/>
              </w:rPr>
            </w:pPr>
            <w:r w:rsidRPr="004A7299">
              <w:rPr>
                <w:iCs/>
                <w:sz w:val="26"/>
                <w:szCs w:val="26"/>
              </w:rPr>
              <w:t>- Tay chang điều khiển: Thủy lực</w:t>
            </w:r>
          </w:p>
          <w:p w14:paraId="5D1AC10C" w14:textId="1288CF83" w:rsidR="00661E25" w:rsidRPr="000D1C59" w:rsidRDefault="004A7299" w:rsidP="004A7299">
            <w:pPr>
              <w:spacing w:before="120" w:after="120"/>
              <w:jc w:val="left"/>
              <w:rPr>
                <w:iCs/>
                <w:sz w:val="26"/>
                <w:szCs w:val="26"/>
              </w:rPr>
            </w:pPr>
            <w:r w:rsidRPr="004A7299">
              <w:rPr>
                <w:iCs/>
                <w:sz w:val="26"/>
                <w:szCs w:val="26"/>
              </w:rPr>
              <w:t>- Hòm dụng cụ sửa chữa tiêu chuẩn Liugong.</w:t>
            </w:r>
          </w:p>
        </w:tc>
      </w:tr>
      <w:tr w:rsidR="00BE5A94" w:rsidRPr="000D1C59" w14:paraId="40328B2B" w14:textId="77777777" w:rsidTr="00423DE8">
        <w:trPr>
          <w:trHeight w:val="279"/>
        </w:trPr>
        <w:tc>
          <w:tcPr>
            <w:tcW w:w="1555" w:type="dxa"/>
          </w:tcPr>
          <w:p w14:paraId="52BFE378" w14:textId="72B28762" w:rsidR="00BE5A94" w:rsidRPr="000D1C59" w:rsidRDefault="00BE5A94" w:rsidP="004E2616">
            <w:pPr>
              <w:spacing w:before="120" w:after="120"/>
              <w:ind w:firstLine="22"/>
              <w:jc w:val="center"/>
              <w:rPr>
                <w:iCs/>
                <w:sz w:val="26"/>
                <w:szCs w:val="26"/>
              </w:rPr>
            </w:pPr>
            <w:r>
              <w:rPr>
                <w:iCs/>
                <w:sz w:val="26"/>
                <w:szCs w:val="26"/>
              </w:rPr>
              <w:t>2</w:t>
            </w:r>
          </w:p>
        </w:tc>
        <w:tc>
          <w:tcPr>
            <w:tcW w:w="2409" w:type="dxa"/>
          </w:tcPr>
          <w:p w14:paraId="26864DB5" w14:textId="5B595CEE" w:rsidR="00BE5A94" w:rsidRPr="004A7299" w:rsidRDefault="00BE5A94" w:rsidP="00BE5A94">
            <w:pPr>
              <w:spacing w:before="120" w:after="120"/>
              <w:jc w:val="left"/>
              <w:rPr>
                <w:rStyle w:val="fontstyle01"/>
                <w:i w:val="0"/>
                <w:sz w:val="26"/>
                <w:szCs w:val="26"/>
              </w:rPr>
            </w:pPr>
            <w:r w:rsidRPr="00BE5A94">
              <w:rPr>
                <w:rStyle w:val="fontstyle01"/>
                <w:i w:val="0"/>
                <w:sz w:val="26"/>
                <w:szCs w:val="26"/>
              </w:rPr>
              <w:t xml:space="preserve">Máy lu rung </w:t>
            </w:r>
            <w:r>
              <w:rPr>
                <w:rStyle w:val="fontstyle01"/>
                <w:i w:val="0"/>
                <w:sz w:val="26"/>
                <w:szCs w:val="26"/>
              </w:rPr>
              <w:t>(</w:t>
            </w:r>
            <w:r w:rsidRPr="004A7299">
              <w:rPr>
                <w:rStyle w:val="fontstyle01"/>
                <w:i w:val="0"/>
                <w:sz w:val="26"/>
                <w:szCs w:val="26"/>
              </w:rPr>
              <w:t xml:space="preserve">Thương hiệu: </w:t>
            </w:r>
            <w:r w:rsidRPr="00BE5A94">
              <w:rPr>
                <w:rStyle w:val="fontstyle01"/>
                <w:i w:val="0"/>
                <w:sz w:val="26"/>
                <w:szCs w:val="26"/>
              </w:rPr>
              <w:t>LiuGong</w:t>
            </w:r>
            <w:r>
              <w:rPr>
                <w:rStyle w:val="fontstyle01"/>
                <w:i w:val="0"/>
                <w:sz w:val="26"/>
                <w:szCs w:val="26"/>
              </w:rPr>
              <w:t xml:space="preserve"> </w:t>
            </w:r>
            <w:r>
              <w:rPr>
                <w:iCs/>
                <w:sz w:val="26"/>
                <w:szCs w:val="26"/>
              </w:rPr>
              <w:t>hoặc tương đương</w:t>
            </w:r>
            <w:r w:rsidRPr="000D1C59">
              <w:rPr>
                <w:iCs/>
                <w:sz w:val="26"/>
                <w:szCs w:val="26"/>
              </w:rPr>
              <w:t>)</w:t>
            </w:r>
          </w:p>
        </w:tc>
        <w:tc>
          <w:tcPr>
            <w:tcW w:w="5387" w:type="dxa"/>
          </w:tcPr>
          <w:p w14:paraId="4C39BD0F" w14:textId="77777777" w:rsidR="00BE5A94" w:rsidRDefault="00BE5A94" w:rsidP="001134AE">
            <w:pPr>
              <w:spacing w:before="120" w:after="120"/>
              <w:jc w:val="left"/>
              <w:rPr>
                <w:iCs/>
                <w:sz w:val="26"/>
                <w:szCs w:val="26"/>
              </w:rPr>
            </w:pPr>
            <w:r w:rsidRPr="00BE5A94">
              <w:rPr>
                <w:rStyle w:val="fontstyle01"/>
                <w:i w:val="0"/>
                <w:sz w:val="26"/>
                <w:szCs w:val="26"/>
              </w:rPr>
              <w:t>Máy lu rung LiuGong</w:t>
            </w:r>
            <w:r>
              <w:rPr>
                <w:rStyle w:val="fontstyle01"/>
                <w:i w:val="0"/>
                <w:sz w:val="26"/>
                <w:szCs w:val="26"/>
              </w:rPr>
              <w:t xml:space="preserve"> </w:t>
            </w:r>
            <w:r>
              <w:rPr>
                <w:iCs/>
                <w:sz w:val="26"/>
                <w:szCs w:val="26"/>
              </w:rPr>
              <w:t>hoặc tương đương</w:t>
            </w:r>
          </w:p>
          <w:p w14:paraId="19D0DCC5" w14:textId="150EC544" w:rsidR="00BE5A94" w:rsidRPr="00BE5A94" w:rsidRDefault="00BE5A94" w:rsidP="00BE5A94">
            <w:pPr>
              <w:spacing w:before="120" w:after="120"/>
              <w:jc w:val="left"/>
              <w:rPr>
                <w:iCs/>
                <w:sz w:val="26"/>
                <w:szCs w:val="26"/>
              </w:rPr>
            </w:pPr>
            <w:r w:rsidRPr="00BE5A94">
              <w:rPr>
                <w:iCs/>
                <w:sz w:val="26"/>
                <w:szCs w:val="26"/>
              </w:rPr>
              <w:t xml:space="preserve">Model : CLG 6032E </w:t>
            </w:r>
            <w:r>
              <w:rPr>
                <w:iCs/>
                <w:sz w:val="26"/>
                <w:szCs w:val="26"/>
              </w:rPr>
              <w:t>hoặc tương đương</w:t>
            </w:r>
          </w:p>
          <w:p w14:paraId="5A8B99EC" w14:textId="77777777" w:rsidR="00BE5A94" w:rsidRPr="00BE5A94" w:rsidRDefault="00BE5A94" w:rsidP="00BE5A94">
            <w:pPr>
              <w:spacing w:before="120" w:after="120"/>
              <w:jc w:val="left"/>
              <w:rPr>
                <w:iCs/>
                <w:sz w:val="26"/>
                <w:szCs w:val="26"/>
              </w:rPr>
            </w:pPr>
            <w:r w:rsidRPr="00BE5A94">
              <w:rPr>
                <w:iCs/>
                <w:sz w:val="26"/>
                <w:szCs w:val="26"/>
              </w:rPr>
              <w:t xml:space="preserve">- Tải trọng cầu trước : 1.350 kg </w:t>
            </w:r>
          </w:p>
          <w:p w14:paraId="389CE90C" w14:textId="77777777" w:rsidR="00BE5A94" w:rsidRPr="00BE5A94" w:rsidRDefault="00BE5A94" w:rsidP="00BE5A94">
            <w:pPr>
              <w:spacing w:before="120" w:after="120"/>
              <w:jc w:val="left"/>
              <w:rPr>
                <w:iCs/>
                <w:sz w:val="26"/>
                <w:szCs w:val="26"/>
              </w:rPr>
            </w:pPr>
            <w:r w:rsidRPr="00BE5A94">
              <w:rPr>
                <w:iCs/>
                <w:sz w:val="26"/>
                <w:szCs w:val="26"/>
              </w:rPr>
              <w:t xml:space="preserve">- Tải trọng cầu sau : 1.450 kg </w:t>
            </w:r>
          </w:p>
          <w:p w14:paraId="76A543ED" w14:textId="77777777" w:rsidR="00BE5A94" w:rsidRPr="00BE5A94" w:rsidRDefault="00BE5A94" w:rsidP="00BE5A94">
            <w:pPr>
              <w:spacing w:before="120" w:after="120"/>
              <w:jc w:val="left"/>
              <w:rPr>
                <w:iCs/>
                <w:sz w:val="26"/>
                <w:szCs w:val="26"/>
              </w:rPr>
            </w:pPr>
            <w:r w:rsidRPr="00BE5A94">
              <w:rPr>
                <w:iCs/>
                <w:sz w:val="26"/>
                <w:szCs w:val="26"/>
              </w:rPr>
              <w:t>- Tải trọng đường tĩnh bánh trước: 135 N/cm</w:t>
            </w:r>
          </w:p>
          <w:p w14:paraId="3D2BE1BF" w14:textId="77777777" w:rsidR="00BE5A94" w:rsidRPr="00BE5A94" w:rsidRDefault="00BE5A94" w:rsidP="00BE5A94">
            <w:pPr>
              <w:spacing w:before="120" w:after="120"/>
              <w:jc w:val="left"/>
              <w:rPr>
                <w:iCs/>
                <w:sz w:val="26"/>
                <w:szCs w:val="26"/>
              </w:rPr>
            </w:pPr>
            <w:r w:rsidRPr="00BE5A94">
              <w:rPr>
                <w:iCs/>
                <w:sz w:val="26"/>
                <w:szCs w:val="26"/>
              </w:rPr>
              <w:t xml:space="preserve">- Tải trọng đường tĩnh bánh sau: 145 N/cm </w:t>
            </w:r>
          </w:p>
          <w:p w14:paraId="57801F99" w14:textId="77777777" w:rsidR="00BE5A94" w:rsidRPr="00BE5A94" w:rsidRDefault="00BE5A94" w:rsidP="00BE5A94">
            <w:pPr>
              <w:spacing w:before="120" w:after="120"/>
              <w:jc w:val="left"/>
              <w:rPr>
                <w:iCs/>
                <w:sz w:val="26"/>
                <w:szCs w:val="26"/>
              </w:rPr>
            </w:pPr>
            <w:r w:rsidRPr="00BE5A94">
              <w:rPr>
                <w:iCs/>
                <w:sz w:val="26"/>
                <w:szCs w:val="26"/>
              </w:rPr>
              <w:t xml:space="preserve">- Lực rung : 33,5 kN </w:t>
            </w:r>
          </w:p>
          <w:p w14:paraId="694907CC" w14:textId="77777777" w:rsidR="00BE5A94" w:rsidRPr="00BE5A94" w:rsidRDefault="00BE5A94" w:rsidP="00BE5A94">
            <w:pPr>
              <w:spacing w:before="120" w:after="120"/>
              <w:jc w:val="left"/>
              <w:rPr>
                <w:iCs/>
                <w:sz w:val="26"/>
                <w:szCs w:val="26"/>
              </w:rPr>
            </w:pPr>
            <w:r w:rsidRPr="00BE5A94">
              <w:rPr>
                <w:iCs/>
                <w:sz w:val="26"/>
                <w:szCs w:val="26"/>
              </w:rPr>
              <w:t xml:space="preserve">- Tần số rung : 60 Hz </w:t>
            </w:r>
          </w:p>
          <w:p w14:paraId="31BD076F" w14:textId="77777777" w:rsidR="00BE5A94" w:rsidRPr="00BE5A94" w:rsidRDefault="00BE5A94" w:rsidP="00BE5A94">
            <w:pPr>
              <w:spacing w:before="120" w:after="120"/>
              <w:jc w:val="left"/>
              <w:rPr>
                <w:iCs/>
                <w:sz w:val="26"/>
                <w:szCs w:val="26"/>
              </w:rPr>
            </w:pPr>
            <w:r w:rsidRPr="00BE5A94">
              <w:rPr>
                <w:iCs/>
                <w:sz w:val="26"/>
                <w:szCs w:val="26"/>
              </w:rPr>
              <w:t xml:space="preserve">- Biên độ rung : 0,45 mm </w:t>
            </w:r>
          </w:p>
          <w:p w14:paraId="5D9276A4" w14:textId="77777777" w:rsidR="00BE5A94" w:rsidRDefault="00BE5A94" w:rsidP="00BE5A94">
            <w:pPr>
              <w:spacing w:before="120" w:after="120"/>
              <w:jc w:val="left"/>
              <w:rPr>
                <w:iCs/>
                <w:sz w:val="26"/>
                <w:szCs w:val="26"/>
              </w:rPr>
            </w:pPr>
            <w:r w:rsidRPr="00BE5A94">
              <w:rPr>
                <w:iCs/>
                <w:sz w:val="26"/>
                <w:szCs w:val="26"/>
              </w:rPr>
              <w:t>- Đường kính trống lu : 596 mm</w:t>
            </w:r>
          </w:p>
          <w:p w14:paraId="42CE0992" w14:textId="766C8C9A" w:rsidR="00BE5A94" w:rsidRPr="00BE5A94" w:rsidRDefault="00BE5A94" w:rsidP="00BE5A94">
            <w:pPr>
              <w:spacing w:before="120" w:after="120"/>
              <w:jc w:val="left"/>
              <w:rPr>
                <w:iCs/>
                <w:sz w:val="26"/>
                <w:szCs w:val="26"/>
              </w:rPr>
            </w:pPr>
            <w:r w:rsidRPr="00BE5A94">
              <w:rPr>
                <w:iCs/>
                <w:sz w:val="26"/>
                <w:szCs w:val="26"/>
              </w:rPr>
              <w:t xml:space="preserve">- Bề rộng làm việc. : 1300 mm </w:t>
            </w:r>
          </w:p>
          <w:p w14:paraId="75520412" w14:textId="77777777" w:rsidR="00BE5A94" w:rsidRPr="00BE5A94" w:rsidRDefault="00BE5A94" w:rsidP="00BE5A94">
            <w:pPr>
              <w:spacing w:before="120" w:after="120"/>
              <w:jc w:val="left"/>
              <w:rPr>
                <w:iCs/>
                <w:sz w:val="26"/>
                <w:szCs w:val="26"/>
              </w:rPr>
            </w:pPr>
            <w:r w:rsidRPr="00BE5A94">
              <w:rPr>
                <w:iCs/>
                <w:sz w:val="26"/>
                <w:szCs w:val="26"/>
              </w:rPr>
              <w:t xml:space="preserve">- Độ dày trống lu : 30 mm </w:t>
            </w:r>
          </w:p>
          <w:p w14:paraId="6673252A" w14:textId="77777777" w:rsidR="00BE5A94" w:rsidRPr="00BE5A94" w:rsidRDefault="00BE5A94" w:rsidP="00BE5A94">
            <w:pPr>
              <w:spacing w:before="120" w:after="120"/>
              <w:jc w:val="left"/>
              <w:rPr>
                <w:iCs/>
                <w:sz w:val="26"/>
                <w:szCs w:val="26"/>
              </w:rPr>
            </w:pPr>
            <w:r w:rsidRPr="00BE5A94">
              <w:rPr>
                <w:iCs/>
                <w:sz w:val="26"/>
                <w:szCs w:val="26"/>
              </w:rPr>
              <w:t xml:space="preserve">- Tốc độ di chuyển : 9,5 km/h </w:t>
            </w:r>
          </w:p>
          <w:p w14:paraId="6A65BB8F" w14:textId="3641E8D8" w:rsidR="00BE5A94" w:rsidRPr="00BE5A94" w:rsidRDefault="00BE5A94" w:rsidP="00BE5A94">
            <w:pPr>
              <w:spacing w:before="120" w:after="120"/>
              <w:jc w:val="left"/>
              <w:rPr>
                <w:iCs/>
                <w:sz w:val="26"/>
                <w:szCs w:val="26"/>
              </w:rPr>
            </w:pPr>
            <w:r w:rsidRPr="00BE5A94">
              <w:rPr>
                <w:iCs/>
                <w:sz w:val="26"/>
                <w:szCs w:val="26"/>
              </w:rPr>
              <w:t>- Động cơ Perkins, Tier 3</w:t>
            </w:r>
            <w:r>
              <w:rPr>
                <w:iCs/>
                <w:sz w:val="26"/>
                <w:szCs w:val="26"/>
              </w:rPr>
              <w:t xml:space="preserve"> hoặc tương đương</w:t>
            </w:r>
          </w:p>
          <w:p w14:paraId="5BD94E17" w14:textId="77777777" w:rsidR="00BE5A94" w:rsidRPr="00BE5A94" w:rsidRDefault="00BE5A94" w:rsidP="00BE5A94">
            <w:pPr>
              <w:spacing w:before="120" w:after="120"/>
              <w:jc w:val="left"/>
              <w:rPr>
                <w:iCs/>
                <w:sz w:val="26"/>
                <w:szCs w:val="26"/>
              </w:rPr>
            </w:pPr>
            <w:r w:rsidRPr="00BE5A94">
              <w:rPr>
                <w:iCs/>
                <w:sz w:val="26"/>
                <w:szCs w:val="26"/>
              </w:rPr>
              <w:t xml:space="preserve"> - Công suất: 27,3 kW(36hp/ps)@ /2600 rpm </w:t>
            </w:r>
          </w:p>
          <w:p w14:paraId="3A95ACD6" w14:textId="77777777" w:rsidR="00BE5A94" w:rsidRPr="00BE5A94" w:rsidRDefault="00BE5A94" w:rsidP="00BE5A94">
            <w:pPr>
              <w:spacing w:before="120" w:after="120"/>
              <w:jc w:val="left"/>
              <w:rPr>
                <w:iCs/>
                <w:sz w:val="26"/>
                <w:szCs w:val="26"/>
              </w:rPr>
            </w:pPr>
            <w:r w:rsidRPr="00BE5A94">
              <w:rPr>
                <w:iCs/>
                <w:sz w:val="26"/>
                <w:szCs w:val="26"/>
              </w:rPr>
              <w:t>- Kích thước tổng thể (DxRxC): 2660 x 1317 x 2647 mm</w:t>
            </w:r>
          </w:p>
          <w:p w14:paraId="095FEDCD" w14:textId="1B145779" w:rsidR="00BE5A94" w:rsidRPr="004A7299" w:rsidRDefault="00BE5A94" w:rsidP="00BE5A94">
            <w:pPr>
              <w:spacing w:before="120" w:after="120"/>
              <w:jc w:val="left"/>
              <w:rPr>
                <w:iCs/>
                <w:sz w:val="26"/>
                <w:szCs w:val="26"/>
              </w:rPr>
            </w:pPr>
            <w:r w:rsidRPr="00BE5A94">
              <w:rPr>
                <w:iCs/>
                <w:sz w:val="26"/>
                <w:szCs w:val="26"/>
              </w:rPr>
              <w:t xml:space="preserve"> - Ca bin hở có mái che - Dụng cụ sửa chữa tiêu chuẩn</w:t>
            </w:r>
          </w:p>
        </w:tc>
      </w:tr>
      <w:tr w:rsidR="00BE5A94" w:rsidRPr="000D1C59" w14:paraId="6FB122F4" w14:textId="77777777" w:rsidTr="00423DE8">
        <w:trPr>
          <w:trHeight w:val="279"/>
        </w:trPr>
        <w:tc>
          <w:tcPr>
            <w:tcW w:w="1555" w:type="dxa"/>
          </w:tcPr>
          <w:p w14:paraId="631671B6" w14:textId="198E74FF" w:rsidR="00BE5A94" w:rsidRPr="000D1C59" w:rsidRDefault="00BE5A94" w:rsidP="004E2616">
            <w:pPr>
              <w:spacing w:before="120" w:after="120"/>
              <w:ind w:firstLine="22"/>
              <w:jc w:val="center"/>
              <w:rPr>
                <w:iCs/>
                <w:sz w:val="26"/>
                <w:szCs w:val="26"/>
              </w:rPr>
            </w:pPr>
            <w:r>
              <w:rPr>
                <w:iCs/>
                <w:sz w:val="26"/>
                <w:szCs w:val="26"/>
              </w:rPr>
              <w:t>3</w:t>
            </w:r>
          </w:p>
        </w:tc>
        <w:tc>
          <w:tcPr>
            <w:tcW w:w="2409" w:type="dxa"/>
          </w:tcPr>
          <w:p w14:paraId="6F152F34" w14:textId="38644EF5" w:rsidR="00BE5A94" w:rsidRPr="004A7299" w:rsidRDefault="00BE5A94" w:rsidP="004A7299">
            <w:pPr>
              <w:spacing w:before="120" w:after="120"/>
              <w:jc w:val="left"/>
              <w:rPr>
                <w:rStyle w:val="fontstyle01"/>
                <w:i w:val="0"/>
                <w:sz w:val="26"/>
                <w:szCs w:val="26"/>
              </w:rPr>
            </w:pPr>
            <w:r w:rsidRPr="00BE5A94">
              <w:rPr>
                <w:rStyle w:val="fontstyle01"/>
                <w:i w:val="0"/>
                <w:sz w:val="26"/>
                <w:szCs w:val="26"/>
              </w:rPr>
              <w:t xml:space="preserve">Dụng cụ kiểm tra ắc quy </w:t>
            </w:r>
            <w:r>
              <w:rPr>
                <w:rStyle w:val="fontstyle01"/>
                <w:i w:val="0"/>
                <w:sz w:val="26"/>
                <w:szCs w:val="26"/>
              </w:rPr>
              <w:t>(</w:t>
            </w:r>
            <w:r w:rsidRPr="004A7299">
              <w:rPr>
                <w:rStyle w:val="fontstyle01"/>
                <w:i w:val="0"/>
                <w:sz w:val="26"/>
                <w:szCs w:val="26"/>
              </w:rPr>
              <w:t xml:space="preserve">Thương hiệu: </w:t>
            </w:r>
            <w:r w:rsidRPr="00BE5A94">
              <w:rPr>
                <w:rStyle w:val="fontstyle01"/>
                <w:i w:val="0"/>
                <w:sz w:val="26"/>
                <w:szCs w:val="26"/>
              </w:rPr>
              <w:t>MAXIBAS BT608</w:t>
            </w:r>
            <w:r>
              <w:rPr>
                <w:rStyle w:val="fontstyle01"/>
                <w:i w:val="0"/>
                <w:sz w:val="26"/>
                <w:szCs w:val="26"/>
              </w:rPr>
              <w:t xml:space="preserve"> </w:t>
            </w:r>
            <w:r>
              <w:rPr>
                <w:iCs/>
                <w:sz w:val="26"/>
                <w:szCs w:val="26"/>
              </w:rPr>
              <w:t>hoặc tương đương</w:t>
            </w:r>
            <w:r w:rsidRPr="000D1C59">
              <w:rPr>
                <w:iCs/>
                <w:sz w:val="26"/>
                <w:szCs w:val="26"/>
              </w:rPr>
              <w:t>)</w:t>
            </w:r>
          </w:p>
        </w:tc>
        <w:tc>
          <w:tcPr>
            <w:tcW w:w="5387" w:type="dxa"/>
          </w:tcPr>
          <w:p w14:paraId="388109E9" w14:textId="77777777" w:rsidR="00BE5A94" w:rsidRDefault="00BE5A94" w:rsidP="001134AE">
            <w:pPr>
              <w:spacing w:before="120" w:after="120"/>
              <w:jc w:val="left"/>
              <w:rPr>
                <w:iCs/>
                <w:sz w:val="26"/>
                <w:szCs w:val="26"/>
              </w:rPr>
            </w:pPr>
            <w:r w:rsidRPr="00BE5A94">
              <w:rPr>
                <w:rStyle w:val="fontstyle01"/>
                <w:i w:val="0"/>
                <w:sz w:val="26"/>
                <w:szCs w:val="26"/>
              </w:rPr>
              <w:t>Dụng cụ kiểm tra ắc quy MAXIBAS BT608</w:t>
            </w:r>
            <w:r>
              <w:rPr>
                <w:rStyle w:val="fontstyle01"/>
                <w:i w:val="0"/>
                <w:sz w:val="26"/>
                <w:szCs w:val="26"/>
              </w:rPr>
              <w:t xml:space="preserve"> </w:t>
            </w:r>
            <w:r>
              <w:rPr>
                <w:iCs/>
                <w:sz w:val="26"/>
                <w:szCs w:val="26"/>
              </w:rPr>
              <w:t>hoặc tương đương</w:t>
            </w:r>
          </w:p>
          <w:p w14:paraId="0F2AE6EB" w14:textId="77777777" w:rsidR="00BE5A94" w:rsidRPr="00BE5A94" w:rsidRDefault="00BE5A94" w:rsidP="00BE5A94">
            <w:pPr>
              <w:spacing w:before="120" w:after="120"/>
              <w:jc w:val="left"/>
              <w:rPr>
                <w:iCs/>
                <w:sz w:val="26"/>
                <w:szCs w:val="26"/>
              </w:rPr>
            </w:pPr>
            <w:r w:rsidRPr="00BE5A94">
              <w:rPr>
                <w:iCs/>
                <w:sz w:val="26"/>
                <w:szCs w:val="26"/>
              </w:rPr>
              <w:t>Thông số kỹ thuật:</w:t>
            </w:r>
          </w:p>
          <w:p w14:paraId="7BE97925" w14:textId="77777777" w:rsidR="00BE5A94" w:rsidRPr="00BE5A94" w:rsidRDefault="00BE5A94" w:rsidP="00BE5A94">
            <w:pPr>
              <w:spacing w:before="120" w:after="120"/>
              <w:jc w:val="left"/>
              <w:rPr>
                <w:iCs/>
                <w:sz w:val="26"/>
                <w:szCs w:val="26"/>
              </w:rPr>
            </w:pPr>
            <w:r w:rsidRPr="00BE5A94">
              <w:rPr>
                <w:iCs/>
                <w:sz w:val="26"/>
                <w:szCs w:val="26"/>
              </w:rPr>
              <w:lastRenderedPageBreak/>
              <w:t>- Hệ điều hành: Android 9.0</w:t>
            </w:r>
          </w:p>
          <w:p w14:paraId="46D96DFD" w14:textId="77777777" w:rsidR="00BE5A94" w:rsidRPr="00BE5A94" w:rsidRDefault="00BE5A94" w:rsidP="00BE5A94">
            <w:pPr>
              <w:spacing w:before="120" w:after="120"/>
              <w:jc w:val="left"/>
              <w:rPr>
                <w:iCs/>
                <w:sz w:val="26"/>
                <w:szCs w:val="26"/>
              </w:rPr>
            </w:pPr>
            <w:r w:rsidRPr="00BE5A94">
              <w:rPr>
                <w:iCs/>
                <w:sz w:val="26"/>
                <w:szCs w:val="26"/>
              </w:rPr>
              <w:t>- Màn hình: Màn hình 5.5 – inch, độ phân giải: 720x1280</w:t>
            </w:r>
          </w:p>
          <w:p w14:paraId="1E5D4BF8" w14:textId="77777777" w:rsidR="00BE5A94" w:rsidRPr="00BE5A94" w:rsidRDefault="00BE5A94" w:rsidP="00BE5A94">
            <w:pPr>
              <w:spacing w:before="120" w:after="120"/>
              <w:jc w:val="left"/>
              <w:rPr>
                <w:iCs/>
                <w:sz w:val="26"/>
                <w:szCs w:val="26"/>
              </w:rPr>
            </w:pPr>
            <w:r w:rsidRPr="00BE5A94">
              <w:rPr>
                <w:iCs/>
                <w:sz w:val="26"/>
                <w:szCs w:val="26"/>
              </w:rPr>
              <w:t>- Kết nối:Wi-Fi (802.11 a/b/g/n/ac),  USB 2.0 , Type C,  BT5.0+EDR</w:t>
            </w:r>
          </w:p>
          <w:p w14:paraId="7C382063" w14:textId="77777777" w:rsidR="00BE5A94" w:rsidRPr="00BE5A94" w:rsidRDefault="00BE5A94" w:rsidP="00BE5A94">
            <w:pPr>
              <w:spacing w:before="120" w:after="120"/>
              <w:jc w:val="left"/>
              <w:rPr>
                <w:iCs/>
                <w:sz w:val="26"/>
                <w:szCs w:val="26"/>
              </w:rPr>
            </w:pPr>
            <w:r w:rsidRPr="00BE5A94">
              <w:rPr>
                <w:iCs/>
                <w:sz w:val="26"/>
                <w:szCs w:val="26"/>
              </w:rPr>
              <w:t>- Bộ nhớ: 32GB</w:t>
            </w:r>
          </w:p>
          <w:p w14:paraId="103F781E" w14:textId="77777777" w:rsidR="00BE5A94" w:rsidRPr="00BE5A94" w:rsidRDefault="00BE5A94" w:rsidP="00BE5A94">
            <w:pPr>
              <w:spacing w:before="120" w:after="120"/>
              <w:jc w:val="left"/>
              <w:rPr>
                <w:iCs/>
                <w:sz w:val="26"/>
                <w:szCs w:val="26"/>
              </w:rPr>
            </w:pPr>
            <w:r w:rsidRPr="00BE5A94">
              <w:rPr>
                <w:iCs/>
                <w:sz w:val="26"/>
                <w:szCs w:val="26"/>
              </w:rPr>
              <w:t>- Nguồn sạc:5 V DC</w:t>
            </w:r>
          </w:p>
          <w:p w14:paraId="6DEFDE01" w14:textId="77777777" w:rsidR="00BE5A94" w:rsidRPr="00BE5A94" w:rsidRDefault="00BE5A94" w:rsidP="00BE5A94">
            <w:pPr>
              <w:spacing w:before="120" w:after="120"/>
              <w:jc w:val="left"/>
              <w:rPr>
                <w:iCs/>
                <w:sz w:val="26"/>
                <w:szCs w:val="26"/>
              </w:rPr>
            </w:pPr>
            <w:r w:rsidRPr="00BE5A94">
              <w:rPr>
                <w:iCs/>
                <w:sz w:val="26"/>
                <w:szCs w:val="26"/>
              </w:rPr>
              <w:t>- Dòng điện làm việc:&lt; 450 mA khi 7.7V DC</w:t>
            </w:r>
          </w:p>
          <w:p w14:paraId="2624B4AA" w14:textId="77777777" w:rsidR="00BE5A94" w:rsidRPr="00BE5A94" w:rsidRDefault="00BE5A94" w:rsidP="00BE5A94">
            <w:pPr>
              <w:spacing w:before="120" w:after="120"/>
              <w:jc w:val="left"/>
              <w:rPr>
                <w:iCs/>
                <w:sz w:val="26"/>
                <w:szCs w:val="26"/>
              </w:rPr>
            </w:pPr>
            <w:r w:rsidRPr="00BE5A94">
              <w:rPr>
                <w:iCs/>
                <w:sz w:val="26"/>
                <w:szCs w:val="26"/>
              </w:rPr>
              <w:t>- PIN: 7,7 V, dung lược 3000 mAh</w:t>
            </w:r>
          </w:p>
          <w:p w14:paraId="6933B19A" w14:textId="77777777" w:rsidR="00BE5A94" w:rsidRPr="00BE5A94" w:rsidRDefault="00BE5A94" w:rsidP="00BE5A94">
            <w:pPr>
              <w:spacing w:before="120" w:after="120"/>
              <w:jc w:val="left"/>
              <w:rPr>
                <w:iCs/>
                <w:sz w:val="26"/>
                <w:szCs w:val="26"/>
              </w:rPr>
            </w:pPr>
            <w:r w:rsidRPr="00BE5A94">
              <w:rPr>
                <w:iCs/>
                <w:sz w:val="26"/>
                <w:szCs w:val="26"/>
              </w:rPr>
              <w:t>- Phạm vi điện áp: 1.5 – 36 V ( 1.5-16V)</w:t>
            </w:r>
          </w:p>
          <w:p w14:paraId="7F314499" w14:textId="77777777" w:rsidR="00BE5A94" w:rsidRPr="00BE5A94" w:rsidRDefault="00BE5A94" w:rsidP="00BE5A94">
            <w:pPr>
              <w:spacing w:before="120" w:after="120"/>
              <w:jc w:val="left"/>
              <w:rPr>
                <w:iCs/>
                <w:sz w:val="26"/>
                <w:szCs w:val="26"/>
              </w:rPr>
            </w:pPr>
            <w:r w:rsidRPr="00BE5A94">
              <w:rPr>
                <w:iCs/>
                <w:sz w:val="26"/>
                <w:szCs w:val="26"/>
              </w:rPr>
              <w:t>- CCA: 100 – 3000 A</w:t>
            </w:r>
          </w:p>
          <w:p w14:paraId="202191C1" w14:textId="77777777" w:rsidR="00BE5A94" w:rsidRPr="00BE5A94" w:rsidRDefault="00BE5A94" w:rsidP="00BE5A94">
            <w:pPr>
              <w:spacing w:before="120" w:after="120"/>
              <w:jc w:val="left"/>
              <w:rPr>
                <w:iCs/>
                <w:sz w:val="26"/>
                <w:szCs w:val="26"/>
              </w:rPr>
            </w:pPr>
            <w:r w:rsidRPr="00BE5A94">
              <w:rPr>
                <w:iCs/>
                <w:sz w:val="26"/>
                <w:szCs w:val="26"/>
              </w:rPr>
              <w:t>- Nhiệt độ làm việc: 0°C - 50°C (32°F - 122°F)</w:t>
            </w:r>
          </w:p>
          <w:p w14:paraId="1AC0C0CC" w14:textId="42E14971" w:rsidR="00BE5A94" w:rsidRPr="004A7299" w:rsidRDefault="00BE5A94" w:rsidP="00BE5A94">
            <w:pPr>
              <w:spacing w:before="120" w:after="120"/>
              <w:jc w:val="left"/>
              <w:rPr>
                <w:iCs/>
                <w:sz w:val="26"/>
                <w:szCs w:val="26"/>
              </w:rPr>
            </w:pPr>
            <w:r w:rsidRPr="00BE5A94">
              <w:rPr>
                <w:iCs/>
                <w:sz w:val="26"/>
                <w:szCs w:val="26"/>
              </w:rPr>
              <w:t>- Nhiệt độ bảo quản: -10°C - 60°C (14°F - 140°F)</w:t>
            </w:r>
          </w:p>
        </w:tc>
      </w:tr>
      <w:tr w:rsidR="00BE5A94" w:rsidRPr="000D1C59" w14:paraId="5086686B" w14:textId="77777777" w:rsidTr="00423DE8">
        <w:trPr>
          <w:trHeight w:val="279"/>
        </w:trPr>
        <w:tc>
          <w:tcPr>
            <w:tcW w:w="1555" w:type="dxa"/>
          </w:tcPr>
          <w:p w14:paraId="14E7EDEF" w14:textId="57CB53F5" w:rsidR="00BE5A94" w:rsidRPr="000D1C59" w:rsidRDefault="00BE5A94" w:rsidP="004E2616">
            <w:pPr>
              <w:spacing w:before="120" w:after="120"/>
              <w:ind w:firstLine="22"/>
              <w:jc w:val="center"/>
              <w:rPr>
                <w:iCs/>
                <w:sz w:val="26"/>
                <w:szCs w:val="26"/>
              </w:rPr>
            </w:pPr>
            <w:r>
              <w:rPr>
                <w:iCs/>
                <w:sz w:val="26"/>
                <w:szCs w:val="26"/>
              </w:rPr>
              <w:t>4</w:t>
            </w:r>
          </w:p>
        </w:tc>
        <w:tc>
          <w:tcPr>
            <w:tcW w:w="2409" w:type="dxa"/>
          </w:tcPr>
          <w:p w14:paraId="209FB3DB" w14:textId="3696BD1F" w:rsidR="00BE5A94" w:rsidRPr="004A7299" w:rsidRDefault="00BE5A94" w:rsidP="004A7299">
            <w:pPr>
              <w:spacing w:before="120" w:after="120"/>
              <w:jc w:val="left"/>
              <w:rPr>
                <w:rStyle w:val="fontstyle01"/>
                <w:i w:val="0"/>
                <w:sz w:val="26"/>
                <w:szCs w:val="26"/>
              </w:rPr>
            </w:pPr>
            <w:r w:rsidRPr="00BE5A94">
              <w:rPr>
                <w:rStyle w:val="fontstyle01"/>
                <w:i w:val="0"/>
                <w:sz w:val="26"/>
                <w:szCs w:val="26"/>
              </w:rPr>
              <w:t xml:space="preserve">Thiết bị kiểm tra máy phát, máy đề tích hợp </w:t>
            </w:r>
            <w:r>
              <w:rPr>
                <w:rStyle w:val="fontstyle01"/>
                <w:i w:val="0"/>
                <w:sz w:val="26"/>
                <w:szCs w:val="26"/>
              </w:rPr>
              <w:t>(</w:t>
            </w:r>
            <w:r w:rsidRPr="004A7299">
              <w:rPr>
                <w:rStyle w:val="fontstyle01"/>
                <w:i w:val="0"/>
                <w:sz w:val="26"/>
                <w:szCs w:val="26"/>
              </w:rPr>
              <w:t xml:space="preserve">Thương hiệu: </w:t>
            </w:r>
            <w:r w:rsidRPr="00BE5A94">
              <w:rPr>
                <w:rStyle w:val="fontstyle01"/>
                <w:i w:val="0"/>
                <w:sz w:val="26"/>
                <w:szCs w:val="26"/>
              </w:rPr>
              <w:t>ETS-21</w:t>
            </w:r>
            <w:r>
              <w:rPr>
                <w:rStyle w:val="fontstyle01"/>
                <w:i w:val="0"/>
                <w:sz w:val="26"/>
                <w:szCs w:val="26"/>
              </w:rPr>
              <w:t xml:space="preserve"> </w:t>
            </w:r>
            <w:r>
              <w:rPr>
                <w:iCs/>
                <w:sz w:val="26"/>
                <w:szCs w:val="26"/>
              </w:rPr>
              <w:t>hoặc tương đương</w:t>
            </w:r>
            <w:r w:rsidRPr="000D1C59">
              <w:rPr>
                <w:iCs/>
                <w:sz w:val="26"/>
                <w:szCs w:val="26"/>
              </w:rPr>
              <w:t>)</w:t>
            </w:r>
          </w:p>
        </w:tc>
        <w:tc>
          <w:tcPr>
            <w:tcW w:w="5387" w:type="dxa"/>
          </w:tcPr>
          <w:p w14:paraId="62A8C760" w14:textId="77777777" w:rsidR="00BE5A94" w:rsidRDefault="00BE5A94" w:rsidP="001134AE">
            <w:pPr>
              <w:spacing w:before="120" w:after="120"/>
              <w:jc w:val="left"/>
              <w:rPr>
                <w:iCs/>
                <w:sz w:val="26"/>
                <w:szCs w:val="26"/>
              </w:rPr>
            </w:pPr>
            <w:r w:rsidRPr="00BE5A94">
              <w:rPr>
                <w:rStyle w:val="fontstyle01"/>
                <w:i w:val="0"/>
                <w:sz w:val="26"/>
                <w:szCs w:val="26"/>
              </w:rPr>
              <w:t>Thiết bị kiểm tra máy phát, máy đề tích hợp ETS-21</w:t>
            </w:r>
            <w:r>
              <w:rPr>
                <w:rStyle w:val="fontstyle01"/>
                <w:i w:val="0"/>
                <w:sz w:val="26"/>
                <w:szCs w:val="26"/>
              </w:rPr>
              <w:t xml:space="preserve"> </w:t>
            </w:r>
            <w:r>
              <w:rPr>
                <w:iCs/>
                <w:sz w:val="26"/>
                <w:szCs w:val="26"/>
              </w:rPr>
              <w:t>hoặc tương đương</w:t>
            </w:r>
          </w:p>
          <w:p w14:paraId="20B90945" w14:textId="77777777" w:rsidR="00BE5A94" w:rsidRPr="00BE5A94" w:rsidRDefault="00BE5A94" w:rsidP="00BE5A94">
            <w:pPr>
              <w:spacing w:before="120" w:after="120"/>
              <w:jc w:val="left"/>
              <w:rPr>
                <w:iCs/>
                <w:sz w:val="26"/>
                <w:szCs w:val="26"/>
              </w:rPr>
            </w:pPr>
            <w:r w:rsidRPr="00BE5A94">
              <w:rPr>
                <w:iCs/>
                <w:sz w:val="26"/>
                <w:szCs w:val="26"/>
              </w:rPr>
              <w:t>Tính năng thiết bị</w:t>
            </w:r>
          </w:p>
          <w:p w14:paraId="75A55F59" w14:textId="77777777" w:rsidR="00BE5A94" w:rsidRPr="00BE5A94" w:rsidRDefault="00BE5A94" w:rsidP="00BE5A94">
            <w:pPr>
              <w:spacing w:before="120" w:after="120"/>
              <w:jc w:val="left"/>
              <w:rPr>
                <w:iCs/>
                <w:sz w:val="26"/>
                <w:szCs w:val="26"/>
              </w:rPr>
            </w:pPr>
            <w:r w:rsidRPr="00BE5A94">
              <w:rPr>
                <w:iCs/>
                <w:sz w:val="26"/>
                <w:szCs w:val="26"/>
              </w:rPr>
              <w:t>1. Kiểm tra máy phát điện trên ô tô loại 12V - DC</w:t>
            </w:r>
          </w:p>
          <w:p w14:paraId="6447DDE1" w14:textId="77777777" w:rsidR="00BE5A94" w:rsidRPr="00BE5A94" w:rsidRDefault="00BE5A94" w:rsidP="00BE5A94">
            <w:pPr>
              <w:spacing w:before="120" w:after="120"/>
              <w:jc w:val="left"/>
              <w:rPr>
                <w:iCs/>
                <w:sz w:val="26"/>
                <w:szCs w:val="26"/>
              </w:rPr>
            </w:pPr>
            <w:r w:rsidRPr="00BE5A94">
              <w:rPr>
                <w:iCs/>
                <w:sz w:val="26"/>
                <w:szCs w:val="26"/>
              </w:rPr>
              <w:t>2. Kiểm tra máy phát điện trên ô tô loại 24V - DC</w:t>
            </w:r>
          </w:p>
          <w:p w14:paraId="3417E704" w14:textId="77777777" w:rsidR="00BE5A94" w:rsidRPr="00BE5A94" w:rsidRDefault="00BE5A94" w:rsidP="00BE5A94">
            <w:pPr>
              <w:spacing w:before="120" w:after="120"/>
              <w:jc w:val="left"/>
              <w:rPr>
                <w:iCs/>
                <w:sz w:val="26"/>
                <w:szCs w:val="26"/>
              </w:rPr>
            </w:pPr>
            <w:r w:rsidRPr="00BE5A94">
              <w:rPr>
                <w:iCs/>
                <w:sz w:val="26"/>
                <w:szCs w:val="26"/>
              </w:rPr>
              <w:t>3. Kiểm tra máy khởi động trên ô tô loại 12V - DC</w:t>
            </w:r>
          </w:p>
          <w:p w14:paraId="14065BF9" w14:textId="77777777" w:rsidR="00BE5A94" w:rsidRPr="00BE5A94" w:rsidRDefault="00BE5A94" w:rsidP="00BE5A94">
            <w:pPr>
              <w:spacing w:before="120" w:after="120"/>
              <w:jc w:val="left"/>
              <w:rPr>
                <w:iCs/>
                <w:sz w:val="26"/>
                <w:szCs w:val="26"/>
              </w:rPr>
            </w:pPr>
            <w:r w:rsidRPr="00BE5A94">
              <w:rPr>
                <w:iCs/>
                <w:sz w:val="26"/>
                <w:szCs w:val="26"/>
              </w:rPr>
              <w:t>4. Kiểm tra máy khởi động trên ô tô loại 24V - DC</w:t>
            </w:r>
          </w:p>
          <w:p w14:paraId="530318ED" w14:textId="77777777" w:rsidR="00BE5A94" w:rsidRPr="00BE5A94" w:rsidRDefault="00BE5A94" w:rsidP="00BE5A94">
            <w:pPr>
              <w:spacing w:before="120" w:after="120"/>
              <w:jc w:val="left"/>
              <w:rPr>
                <w:iCs/>
                <w:sz w:val="26"/>
                <w:szCs w:val="26"/>
              </w:rPr>
            </w:pPr>
            <w:r w:rsidRPr="00BE5A94">
              <w:rPr>
                <w:iCs/>
                <w:sz w:val="26"/>
                <w:szCs w:val="26"/>
              </w:rPr>
              <w:t>5. Kiểm tra dòng điện, điện áp máy phát điện</w:t>
            </w:r>
          </w:p>
          <w:p w14:paraId="38E02227" w14:textId="77777777" w:rsidR="00BE5A94" w:rsidRPr="00BE5A94" w:rsidRDefault="00BE5A94" w:rsidP="00BE5A94">
            <w:pPr>
              <w:spacing w:before="120" w:after="120"/>
              <w:jc w:val="left"/>
              <w:rPr>
                <w:iCs/>
                <w:sz w:val="26"/>
                <w:szCs w:val="26"/>
              </w:rPr>
            </w:pPr>
            <w:r w:rsidRPr="00BE5A94">
              <w:rPr>
                <w:iCs/>
                <w:sz w:val="26"/>
                <w:szCs w:val="26"/>
              </w:rPr>
              <w:t>6. Kiểm tra dòng điện, điện áp máy khởi động</w:t>
            </w:r>
          </w:p>
          <w:p w14:paraId="098AF4C8" w14:textId="77777777" w:rsidR="00BE5A94" w:rsidRPr="00BE5A94" w:rsidRDefault="00BE5A94" w:rsidP="00BE5A94">
            <w:pPr>
              <w:spacing w:before="120" w:after="120"/>
              <w:jc w:val="left"/>
              <w:rPr>
                <w:iCs/>
                <w:sz w:val="26"/>
                <w:szCs w:val="26"/>
              </w:rPr>
            </w:pPr>
            <w:r w:rsidRPr="00BE5A94">
              <w:rPr>
                <w:iCs/>
                <w:sz w:val="26"/>
                <w:szCs w:val="26"/>
              </w:rPr>
              <w:t>7. Kiểm tra tốc độ máy khởi động</w:t>
            </w:r>
          </w:p>
          <w:p w14:paraId="32DD627E" w14:textId="77777777" w:rsidR="00BE5A94" w:rsidRPr="00BE5A94" w:rsidRDefault="00BE5A94" w:rsidP="00BE5A94">
            <w:pPr>
              <w:spacing w:before="120" w:after="120"/>
              <w:jc w:val="left"/>
              <w:rPr>
                <w:iCs/>
                <w:sz w:val="26"/>
                <w:szCs w:val="26"/>
              </w:rPr>
            </w:pPr>
            <w:r w:rsidRPr="00BE5A94">
              <w:rPr>
                <w:iCs/>
                <w:sz w:val="26"/>
                <w:szCs w:val="26"/>
              </w:rPr>
              <w:t>8. Cung cấp tín hiệu kích từ cho máy phát điện</w:t>
            </w:r>
          </w:p>
          <w:p w14:paraId="07291E18" w14:textId="77777777" w:rsidR="00BE5A94" w:rsidRDefault="00BE5A94" w:rsidP="00BE5A94">
            <w:pPr>
              <w:spacing w:before="120" w:after="120"/>
              <w:jc w:val="left"/>
              <w:rPr>
                <w:iCs/>
                <w:sz w:val="26"/>
                <w:szCs w:val="26"/>
              </w:rPr>
            </w:pPr>
            <w:r w:rsidRPr="00BE5A94">
              <w:rPr>
                <w:iCs/>
                <w:sz w:val="26"/>
                <w:szCs w:val="26"/>
              </w:rPr>
              <w:t>9. Gia tải cho máy phát điện</w:t>
            </w:r>
          </w:p>
          <w:p w14:paraId="2CAC696D" w14:textId="77777777" w:rsidR="00BE5A94" w:rsidRPr="00BE5A94" w:rsidRDefault="00BE5A94" w:rsidP="00BE5A94">
            <w:pPr>
              <w:spacing w:before="120" w:after="120"/>
              <w:jc w:val="left"/>
              <w:rPr>
                <w:iCs/>
                <w:sz w:val="26"/>
                <w:szCs w:val="26"/>
              </w:rPr>
            </w:pPr>
            <w:r w:rsidRPr="00BE5A94">
              <w:rPr>
                <w:iCs/>
                <w:sz w:val="26"/>
                <w:szCs w:val="26"/>
              </w:rPr>
              <w:t>10. Màn hình HMI cài đặt, lưu trữ thông số kiểm tra cho nhiều loại máy phát điện</w:t>
            </w:r>
          </w:p>
          <w:p w14:paraId="6D554D04" w14:textId="77777777" w:rsidR="00BE5A94" w:rsidRPr="00BE5A94" w:rsidRDefault="00BE5A94" w:rsidP="00BE5A94">
            <w:pPr>
              <w:spacing w:before="120" w:after="120"/>
              <w:jc w:val="left"/>
              <w:rPr>
                <w:iCs/>
                <w:sz w:val="26"/>
                <w:szCs w:val="26"/>
              </w:rPr>
            </w:pPr>
            <w:r w:rsidRPr="00BE5A94">
              <w:rPr>
                <w:iCs/>
                <w:sz w:val="26"/>
                <w:szCs w:val="26"/>
              </w:rPr>
              <w:t>11. Điều khiển các chế độ qua màn hình HMI</w:t>
            </w:r>
          </w:p>
          <w:p w14:paraId="7C788B29" w14:textId="77777777" w:rsidR="00BE5A94" w:rsidRPr="00BE5A94" w:rsidRDefault="00BE5A94" w:rsidP="00BE5A94">
            <w:pPr>
              <w:spacing w:before="120" w:after="120"/>
              <w:jc w:val="left"/>
              <w:rPr>
                <w:iCs/>
                <w:sz w:val="26"/>
                <w:szCs w:val="26"/>
              </w:rPr>
            </w:pPr>
            <w:r w:rsidRPr="00BE5A94">
              <w:rPr>
                <w:iCs/>
                <w:sz w:val="26"/>
                <w:szCs w:val="26"/>
              </w:rPr>
              <w:t>Thông số kỹ thuật:</w:t>
            </w:r>
          </w:p>
          <w:p w14:paraId="377F95B6" w14:textId="77777777" w:rsidR="00BE5A94" w:rsidRPr="00BE5A94" w:rsidRDefault="00BE5A94" w:rsidP="00BE5A94">
            <w:pPr>
              <w:spacing w:before="120" w:after="120"/>
              <w:jc w:val="left"/>
              <w:rPr>
                <w:iCs/>
                <w:sz w:val="26"/>
                <w:szCs w:val="26"/>
              </w:rPr>
            </w:pPr>
            <w:r w:rsidRPr="00BE5A94">
              <w:rPr>
                <w:iCs/>
                <w:sz w:val="26"/>
                <w:szCs w:val="26"/>
              </w:rPr>
              <w:t>Bao gồm:</w:t>
            </w:r>
          </w:p>
          <w:p w14:paraId="349F3DA9" w14:textId="77777777" w:rsidR="00BE5A94" w:rsidRPr="00BE5A94" w:rsidRDefault="00BE5A94" w:rsidP="00BE5A94">
            <w:pPr>
              <w:spacing w:before="120" w:after="120"/>
              <w:jc w:val="left"/>
              <w:rPr>
                <w:iCs/>
                <w:sz w:val="26"/>
                <w:szCs w:val="26"/>
              </w:rPr>
            </w:pPr>
            <w:r w:rsidRPr="00BE5A94">
              <w:rPr>
                <w:iCs/>
                <w:sz w:val="26"/>
                <w:szCs w:val="26"/>
              </w:rPr>
              <w:t>+ Màn hình HDMI cài đặt và điều chỉnh chế độ hoạt động</w:t>
            </w:r>
          </w:p>
          <w:p w14:paraId="5C0D4E5D" w14:textId="77777777" w:rsidR="00BE5A94" w:rsidRPr="00BE5A94" w:rsidRDefault="00BE5A94" w:rsidP="00BE5A94">
            <w:pPr>
              <w:spacing w:before="120" w:after="120"/>
              <w:jc w:val="left"/>
              <w:rPr>
                <w:iCs/>
                <w:sz w:val="26"/>
                <w:szCs w:val="26"/>
              </w:rPr>
            </w:pPr>
            <w:r w:rsidRPr="00BE5A94">
              <w:rPr>
                <w:iCs/>
                <w:sz w:val="26"/>
                <w:szCs w:val="26"/>
              </w:rPr>
              <w:lastRenderedPageBreak/>
              <w:t>+ 01 Công tắc dừng khẩn cấp</w:t>
            </w:r>
          </w:p>
          <w:p w14:paraId="05843B0D" w14:textId="77777777" w:rsidR="00BE5A94" w:rsidRPr="00BE5A94" w:rsidRDefault="00BE5A94" w:rsidP="00BE5A94">
            <w:pPr>
              <w:spacing w:before="120" w:after="120"/>
              <w:jc w:val="left"/>
              <w:rPr>
                <w:iCs/>
                <w:sz w:val="26"/>
                <w:szCs w:val="26"/>
              </w:rPr>
            </w:pPr>
            <w:r w:rsidRPr="00BE5A94">
              <w:rPr>
                <w:iCs/>
                <w:sz w:val="26"/>
                <w:szCs w:val="26"/>
              </w:rPr>
              <w:t>+ 01 Đèn nguồn</w:t>
            </w:r>
          </w:p>
          <w:p w14:paraId="3CDA1F77" w14:textId="77777777" w:rsidR="00BE5A94" w:rsidRPr="00BE5A94" w:rsidRDefault="00BE5A94" w:rsidP="00BE5A94">
            <w:pPr>
              <w:spacing w:before="120" w:after="120"/>
              <w:jc w:val="left"/>
              <w:rPr>
                <w:iCs/>
                <w:sz w:val="26"/>
                <w:szCs w:val="26"/>
              </w:rPr>
            </w:pPr>
            <w:r w:rsidRPr="00BE5A94">
              <w:rPr>
                <w:iCs/>
                <w:sz w:val="26"/>
                <w:szCs w:val="26"/>
              </w:rPr>
              <w:t>+ 01 Đèn báo nguồn 12V</w:t>
            </w:r>
          </w:p>
          <w:p w14:paraId="16F5E57C" w14:textId="77777777" w:rsidR="00BE5A94" w:rsidRPr="00BE5A94" w:rsidRDefault="00BE5A94" w:rsidP="00BE5A94">
            <w:pPr>
              <w:spacing w:before="120" w:after="120"/>
              <w:jc w:val="left"/>
              <w:rPr>
                <w:iCs/>
                <w:sz w:val="26"/>
                <w:szCs w:val="26"/>
              </w:rPr>
            </w:pPr>
            <w:r w:rsidRPr="00BE5A94">
              <w:rPr>
                <w:iCs/>
                <w:sz w:val="26"/>
                <w:szCs w:val="26"/>
              </w:rPr>
              <w:t>+ 01 Đèn báo nguồn 24V</w:t>
            </w:r>
          </w:p>
          <w:p w14:paraId="727183EF" w14:textId="77777777" w:rsidR="00BE5A94" w:rsidRPr="00BE5A94" w:rsidRDefault="00BE5A94" w:rsidP="00BE5A94">
            <w:pPr>
              <w:spacing w:before="120" w:after="120"/>
              <w:jc w:val="left"/>
              <w:rPr>
                <w:iCs/>
                <w:sz w:val="26"/>
                <w:szCs w:val="26"/>
              </w:rPr>
            </w:pPr>
            <w:r w:rsidRPr="00BE5A94">
              <w:rPr>
                <w:iCs/>
                <w:sz w:val="26"/>
                <w:szCs w:val="26"/>
              </w:rPr>
              <w:t>+ 01 Đèn báo nạp 12V</w:t>
            </w:r>
          </w:p>
          <w:p w14:paraId="07DF6961" w14:textId="77777777" w:rsidR="00BE5A94" w:rsidRPr="00BE5A94" w:rsidRDefault="00BE5A94" w:rsidP="00BE5A94">
            <w:pPr>
              <w:spacing w:before="120" w:after="120"/>
              <w:jc w:val="left"/>
              <w:rPr>
                <w:iCs/>
                <w:sz w:val="26"/>
                <w:szCs w:val="26"/>
              </w:rPr>
            </w:pPr>
            <w:r w:rsidRPr="00BE5A94">
              <w:rPr>
                <w:iCs/>
                <w:sz w:val="26"/>
                <w:szCs w:val="26"/>
              </w:rPr>
              <w:t>+ 01 Đèn báo nạp 24V</w:t>
            </w:r>
          </w:p>
          <w:p w14:paraId="20DA63F7" w14:textId="77777777" w:rsidR="00BE5A94" w:rsidRPr="00BE5A94" w:rsidRDefault="00BE5A94" w:rsidP="00BE5A94">
            <w:pPr>
              <w:spacing w:before="120" w:after="120"/>
              <w:jc w:val="left"/>
              <w:rPr>
                <w:iCs/>
                <w:sz w:val="26"/>
                <w:szCs w:val="26"/>
              </w:rPr>
            </w:pPr>
            <w:r w:rsidRPr="00BE5A94">
              <w:rPr>
                <w:iCs/>
                <w:sz w:val="26"/>
                <w:szCs w:val="26"/>
              </w:rPr>
              <w:t>+ 01 Đồng hồ đo điện áp (V)</w:t>
            </w:r>
          </w:p>
          <w:p w14:paraId="7539B745" w14:textId="77777777" w:rsidR="00BE5A94" w:rsidRPr="00BE5A94" w:rsidRDefault="00BE5A94" w:rsidP="00BE5A94">
            <w:pPr>
              <w:spacing w:before="120" w:after="120"/>
              <w:jc w:val="left"/>
              <w:rPr>
                <w:iCs/>
                <w:sz w:val="26"/>
                <w:szCs w:val="26"/>
              </w:rPr>
            </w:pPr>
            <w:r w:rsidRPr="00BE5A94">
              <w:rPr>
                <w:iCs/>
                <w:sz w:val="26"/>
                <w:szCs w:val="26"/>
              </w:rPr>
              <w:t>+ 01 Đồng hồ đo Ampe (A)</w:t>
            </w:r>
          </w:p>
          <w:p w14:paraId="4238C947" w14:textId="77777777" w:rsidR="00BE5A94" w:rsidRPr="00BE5A94" w:rsidRDefault="00BE5A94" w:rsidP="00BE5A94">
            <w:pPr>
              <w:spacing w:before="120" w:after="120"/>
              <w:jc w:val="left"/>
              <w:rPr>
                <w:iCs/>
                <w:sz w:val="26"/>
                <w:szCs w:val="26"/>
              </w:rPr>
            </w:pPr>
            <w:r w:rsidRPr="00BE5A94">
              <w:rPr>
                <w:iCs/>
                <w:sz w:val="26"/>
                <w:szCs w:val="26"/>
              </w:rPr>
              <w:t>+ 01 Công tắc khởi động</w:t>
            </w:r>
          </w:p>
          <w:p w14:paraId="178E8256" w14:textId="77777777" w:rsidR="00BE5A94" w:rsidRPr="00BE5A94" w:rsidRDefault="00BE5A94" w:rsidP="00BE5A94">
            <w:pPr>
              <w:spacing w:before="120" w:after="120"/>
              <w:jc w:val="left"/>
              <w:rPr>
                <w:iCs/>
                <w:sz w:val="26"/>
                <w:szCs w:val="26"/>
              </w:rPr>
            </w:pPr>
            <w:r w:rsidRPr="00BE5A94">
              <w:rPr>
                <w:iCs/>
                <w:sz w:val="26"/>
                <w:szCs w:val="26"/>
              </w:rPr>
              <w:t>+ 01 Công tắc nguồn 12V</w:t>
            </w:r>
          </w:p>
          <w:p w14:paraId="512AD30A" w14:textId="77777777" w:rsidR="00BE5A94" w:rsidRPr="00BE5A94" w:rsidRDefault="00BE5A94" w:rsidP="00BE5A94">
            <w:pPr>
              <w:spacing w:before="120" w:after="120"/>
              <w:jc w:val="left"/>
              <w:rPr>
                <w:iCs/>
                <w:sz w:val="26"/>
                <w:szCs w:val="26"/>
              </w:rPr>
            </w:pPr>
            <w:r w:rsidRPr="00BE5A94">
              <w:rPr>
                <w:iCs/>
                <w:sz w:val="26"/>
                <w:szCs w:val="26"/>
              </w:rPr>
              <w:t>+ 01 Công tắc nguồn 24V</w:t>
            </w:r>
          </w:p>
          <w:p w14:paraId="72EF1081" w14:textId="77777777" w:rsidR="00BE5A94" w:rsidRPr="00BE5A94" w:rsidRDefault="00BE5A94" w:rsidP="00BE5A94">
            <w:pPr>
              <w:spacing w:before="120" w:after="120"/>
              <w:jc w:val="left"/>
              <w:rPr>
                <w:iCs/>
                <w:sz w:val="26"/>
                <w:szCs w:val="26"/>
              </w:rPr>
            </w:pPr>
            <w:r w:rsidRPr="00BE5A94">
              <w:rPr>
                <w:iCs/>
                <w:sz w:val="26"/>
                <w:szCs w:val="26"/>
              </w:rPr>
              <w:t>+ 01 Công tắc khởi động biến tần</w:t>
            </w:r>
          </w:p>
          <w:p w14:paraId="585917F4" w14:textId="77777777" w:rsidR="00BE5A94" w:rsidRPr="00BE5A94" w:rsidRDefault="00BE5A94" w:rsidP="00BE5A94">
            <w:pPr>
              <w:spacing w:before="120" w:after="120"/>
              <w:jc w:val="left"/>
              <w:rPr>
                <w:iCs/>
                <w:sz w:val="26"/>
                <w:szCs w:val="26"/>
              </w:rPr>
            </w:pPr>
            <w:r w:rsidRPr="00BE5A94">
              <w:rPr>
                <w:iCs/>
                <w:sz w:val="26"/>
                <w:szCs w:val="26"/>
              </w:rPr>
              <w:t>+ 01 Aptomat</w:t>
            </w:r>
          </w:p>
          <w:p w14:paraId="6CF8C57A" w14:textId="77777777" w:rsidR="00BE5A94" w:rsidRPr="00BE5A94" w:rsidRDefault="00BE5A94" w:rsidP="00BE5A94">
            <w:pPr>
              <w:spacing w:before="120" w:after="120"/>
              <w:jc w:val="left"/>
              <w:rPr>
                <w:iCs/>
                <w:sz w:val="26"/>
                <w:szCs w:val="26"/>
              </w:rPr>
            </w:pPr>
            <w:r w:rsidRPr="00BE5A94">
              <w:rPr>
                <w:iCs/>
                <w:sz w:val="26"/>
                <w:szCs w:val="26"/>
              </w:rPr>
              <w:t>+ 01 Biến tần</w:t>
            </w:r>
          </w:p>
          <w:p w14:paraId="1EBCD15C" w14:textId="77777777" w:rsidR="00BE5A94" w:rsidRPr="00BE5A94" w:rsidRDefault="00BE5A94" w:rsidP="00BE5A94">
            <w:pPr>
              <w:spacing w:before="120" w:after="120"/>
              <w:jc w:val="left"/>
              <w:rPr>
                <w:iCs/>
                <w:sz w:val="26"/>
                <w:szCs w:val="26"/>
              </w:rPr>
            </w:pPr>
            <w:r w:rsidRPr="00BE5A94">
              <w:rPr>
                <w:iCs/>
                <w:sz w:val="26"/>
                <w:szCs w:val="26"/>
              </w:rPr>
              <w:t>+ 01 Mô tơ 3 pha/ 2,2KW</w:t>
            </w:r>
          </w:p>
          <w:p w14:paraId="4CB86999" w14:textId="77777777" w:rsidR="00BE5A94" w:rsidRPr="00BE5A94" w:rsidRDefault="00BE5A94" w:rsidP="00BE5A94">
            <w:pPr>
              <w:spacing w:before="120" w:after="120"/>
              <w:jc w:val="left"/>
              <w:rPr>
                <w:iCs/>
                <w:sz w:val="26"/>
                <w:szCs w:val="26"/>
              </w:rPr>
            </w:pPr>
            <w:r w:rsidRPr="00BE5A94">
              <w:rPr>
                <w:iCs/>
                <w:sz w:val="26"/>
                <w:szCs w:val="26"/>
              </w:rPr>
              <w:t>+ 01 Máy phát (Mẫu)</w:t>
            </w:r>
          </w:p>
          <w:p w14:paraId="59B7EEBE" w14:textId="77777777" w:rsidR="00BE5A94" w:rsidRPr="00BE5A94" w:rsidRDefault="00BE5A94" w:rsidP="00BE5A94">
            <w:pPr>
              <w:spacing w:before="120" w:after="120"/>
              <w:jc w:val="left"/>
              <w:rPr>
                <w:iCs/>
                <w:sz w:val="26"/>
                <w:szCs w:val="26"/>
              </w:rPr>
            </w:pPr>
            <w:r w:rsidRPr="00BE5A94">
              <w:rPr>
                <w:iCs/>
                <w:sz w:val="26"/>
                <w:szCs w:val="26"/>
              </w:rPr>
              <w:t>+ 01 Máy khởi động (Mẫu)</w:t>
            </w:r>
          </w:p>
          <w:p w14:paraId="004ED8E7" w14:textId="77777777" w:rsidR="00BE5A94" w:rsidRPr="00BE5A94" w:rsidRDefault="00BE5A94" w:rsidP="00BE5A94">
            <w:pPr>
              <w:spacing w:before="120" w:after="120"/>
              <w:jc w:val="left"/>
              <w:rPr>
                <w:iCs/>
                <w:sz w:val="26"/>
                <w:szCs w:val="26"/>
              </w:rPr>
            </w:pPr>
            <w:r w:rsidRPr="00BE5A94">
              <w:rPr>
                <w:iCs/>
                <w:sz w:val="26"/>
                <w:szCs w:val="26"/>
              </w:rPr>
              <w:t>- Điện áp sử dụng: 380V</w:t>
            </w:r>
          </w:p>
          <w:p w14:paraId="6BE3BC47" w14:textId="77777777" w:rsidR="00BE5A94" w:rsidRPr="00BE5A94" w:rsidRDefault="00BE5A94" w:rsidP="00BE5A94">
            <w:pPr>
              <w:spacing w:before="120" w:after="120"/>
              <w:jc w:val="left"/>
              <w:rPr>
                <w:iCs/>
                <w:sz w:val="26"/>
                <w:szCs w:val="26"/>
              </w:rPr>
            </w:pPr>
            <w:r w:rsidRPr="00BE5A94">
              <w:rPr>
                <w:iCs/>
                <w:sz w:val="26"/>
                <w:szCs w:val="26"/>
              </w:rPr>
              <w:t>- Có bản vẽ chi tiết kỹ thuật kèm theo (có sẵn hàng hóa để kiểm tra khi có yêu cầu.)</w:t>
            </w:r>
          </w:p>
          <w:p w14:paraId="1ABAF000" w14:textId="77777777" w:rsidR="00BE5A94" w:rsidRPr="00BE5A94" w:rsidRDefault="00BE5A94" w:rsidP="00BE5A94">
            <w:pPr>
              <w:spacing w:before="120" w:after="120"/>
              <w:jc w:val="left"/>
              <w:rPr>
                <w:iCs/>
                <w:sz w:val="26"/>
                <w:szCs w:val="26"/>
              </w:rPr>
            </w:pPr>
            <w:r w:rsidRPr="00BE5A94">
              <w:rPr>
                <w:iCs/>
                <w:sz w:val="26"/>
                <w:szCs w:val="26"/>
              </w:rPr>
              <w:t>Khung giá:</w:t>
            </w:r>
          </w:p>
          <w:p w14:paraId="1095E9C6" w14:textId="77777777" w:rsidR="00BE5A94" w:rsidRPr="00BE5A94" w:rsidRDefault="00BE5A94" w:rsidP="00BE5A94">
            <w:pPr>
              <w:spacing w:before="120" w:after="120"/>
              <w:jc w:val="left"/>
              <w:rPr>
                <w:iCs/>
                <w:sz w:val="26"/>
                <w:szCs w:val="26"/>
              </w:rPr>
            </w:pPr>
            <w:r w:rsidRPr="00BE5A94">
              <w:rPr>
                <w:iCs/>
                <w:sz w:val="26"/>
                <w:szCs w:val="26"/>
              </w:rPr>
              <w:t>- Thiết bị được đặt trên hệ thống khung giá bằng thép tấm gấp định hình được sơn tĩnh điện, kích thước: 750x750x1550mm có các bánh xe để tiện di chuyển.</w:t>
            </w:r>
          </w:p>
          <w:p w14:paraId="62360621" w14:textId="77777777" w:rsidR="00BE5A94" w:rsidRPr="00BE5A94" w:rsidRDefault="00BE5A94" w:rsidP="00BE5A94">
            <w:pPr>
              <w:spacing w:before="120" w:after="120"/>
              <w:jc w:val="left"/>
              <w:rPr>
                <w:iCs/>
                <w:sz w:val="26"/>
                <w:szCs w:val="26"/>
              </w:rPr>
            </w:pPr>
            <w:r w:rsidRPr="00BE5A94">
              <w:rPr>
                <w:iCs/>
                <w:sz w:val="26"/>
                <w:szCs w:val="26"/>
              </w:rPr>
              <w:t>Bộ súng vặn ốc</w:t>
            </w:r>
          </w:p>
          <w:p w14:paraId="4D95F87A" w14:textId="1B4B0EC9" w:rsidR="00BE5A94" w:rsidRPr="00BE5A94" w:rsidRDefault="00BE5A94" w:rsidP="00BE5A94">
            <w:pPr>
              <w:spacing w:before="120" w:after="120"/>
              <w:jc w:val="left"/>
              <w:rPr>
                <w:iCs/>
                <w:sz w:val="26"/>
                <w:szCs w:val="26"/>
              </w:rPr>
            </w:pPr>
            <w:r w:rsidRPr="00BE5A94">
              <w:rPr>
                <w:iCs/>
                <w:sz w:val="26"/>
                <w:szCs w:val="26"/>
              </w:rPr>
              <w:t>Model: SP-5000GE</w:t>
            </w:r>
            <w:r w:rsidR="000F436E">
              <w:rPr>
                <w:iCs/>
                <w:sz w:val="26"/>
                <w:szCs w:val="26"/>
              </w:rPr>
              <w:t xml:space="preserve"> hoặc tương đương</w:t>
            </w:r>
          </w:p>
          <w:p w14:paraId="0D6A4E05" w14:textId="204BC8B9" w:rsidR="00BE5A94" w:rsidRPr="00BE5A94" w:rsidRDefault="00BE5A94" w:rsidP="00BE5A94">
            <w:pPr>
              <w:spacing w:before="120" w:after="120"/>
              <w:jc w:val="left"/>
              <w:rPr>
                <w:iCs/>
                <w:sz w:val="26"/>
                <w:szCs w:val="26"/>
              </w:rPr>
            </w:pPr>
            <w:r w:rsidRPr="00BE5A94">
              <w:rPr>
                <w:iCs/>
                <w:sz w:val="26"/>
                <w:szCs w:val="26"/>
              </w:rPr>
              <w:t>Hãng sản xuất: SP AIR - Nhật Bản</w:t>
            </w:r>
            <w:r w:rsidR="000F436E">
              <w:rPr>
                <w:iCs/>
                <w:sz w:val="26"/>
                <w:szCs w:val="26"/>
              </w:rPr>
              <w:t xml:space="preserve"> hoặc tương đương</w:t>
            </w:r>
          </w:p>
          <w:p w14:paraId="423FC64C" w14:textId="77777777" w:rsidR="00BE5A94" w:rsidRPr="00BE5A94" w:rsidRDefault="00BE5A94" w:rsidP="00BE5A94">
            <w:pPr>
              <w:spacing w:before="120" w:after="120"/>
              <w:jc w:val="left"/>
              <w:rPr>
                <w:iCs/>
                <w:sz w:val="26"/>
                <w:szCs w:val="26"/>
              </w:rPr>
            </w:pPr>
            <w:r w:rsidRPr="00BE5A94">
              <w:rPr>
                <w:iCs/>
                <w:sz w:val="26"/>
                <w:szCs w:val="26"/>
              </w:rPr>
              <w:t>- Sử dụng cho ốc trên: 50mm</w:t>
            </w:r>
          </w:p>
          <w:p w14:paraId="23A71918" w14:textId="77777777" w:rsidR="00BE5A94" w:rsidRPr="00BE5A94" w:rsidRDefault="00BE5A94" w:rsidP="00BE5A94">
            <w:pPr>
              <w:spacing w:before="120" w:after="120"/>
              <w:jc w:val="left"/>
              <w:rPr>
                <w:iCs/>
                <w:sz w:val="26"/>
                <w:szCs w:val="26"/>
              </w:rPr>
            </w:pPr>
            <w:r w:rsidRPr="00BE5A94">
              <w:rPr>
                <w:iCs/>
                <w:sz w:val="26"/>
                <w:szCs w:val="26"/>
              </w:rPr>
              <w:t>- Lực xiết: 280-1.900Nm</w:t>
            </w:r>
          </w:p>
          <w:p w14:paraId="5C7A6C22" w14:textId="77777777" w:rsidR="00BE5A94" w:rsidRPr="00BE5A94" w:rsidRDefault="00BE5A94" w:rsidP="00BE5A94">
            <w:pPr>
              <w:spacing w:before="120" w:after="120"/>
              <w:jc w:val="left"/>
              <w:rPr>
                <w:iCs/>
                <w:sz w:val="26"/>
                <w:szCs w:val="26"/>
              </w:rPr>
            </w:pPr>
            <w:r w:rsidRPr="00BE5A94">
              <w:rPr>
                <w:iCs/>
                <w:sz w:val="26"/>
                <w:szCs w:val="26"/>
              </w:rPr>
              <w:t>- Tốc độ không tải: 3,000rpm</w:t>
            </w:r>
          </w:p>
          <w:p w14:paraId="5F9339F4" w14:textId="77777777" w:rsidR="00BE5A94" w:rsidRPr="00BE5A94" w:rsidRDefault="00BE5A94" w:rsidP="00BE5A94">
            <w:pPr>
              <w:spacing w:before="120" w:after="120"/>
              <w:jc w:val="left"/>
              <w:rPr>
                <w:iCs/>
                <w:sz w:val="26"/>
                <w:szCs w:val="26"/>
              </w:rPr>
            </w:pPr>
            <w:r w:rsidRPr="00BE5A94">
              <w:rPr>
                <w:iCs/>
                <w:sz w:val="26"/>
                <w:szCs w:val="26"/>
              </w:rPr>
              <w:t>- Tổng chiều dài: 635mm</w:t>
            </w:r>
          </w:p>
          <w:p w14:paraId="10775EA0" w14:textId="77777777" w:rsidR="00BE5A94" w:rsidRDefault="00BE5A94" w:rsidP="00BE5A94">
            <w:pPr>
              <w:spacing w:before="120" w:after="120"/>
              <w:jc w:val="left"/>
              <w:rPr>
                <w:iCs/>
                <w:sz w:val="26"/>
                <w:szCs w:val="26"/>
              </w:rPr>
            </w:pPr>
            <w:r w:rsidRPr="00BE5A94">
              <w:rPr>
                <w:iCs/>
                <w:sz w:val="26"/>
                <w:szCs w:val="26"/>
              </w:rPr>
              <w:t>- Trọng lượng 17.9Kg</w:t>
            </w:r>
          </w:p>
          <w:p w14:paraId="1C11676B" w14:textId="77777777" w:rsidR="000F436E" w:rsidRPr="000F436E" w:rsidRDefault="000F436E" w:rsidP="000F436E">
            <w:pPr>
              <w:spacing w:before="120" w:after="120"/>
              <w:jc w:val="left"/>
              <w:rPr>
                <w:iCs/>
                <w:sz w:val="26"/>
                <w:szCs w:val="26"/>
              </w:rPr>
            </w:pPr>
            <w:r w:rsidRPr="000F436E">
              <w:rPr>
                <w:iCs/>
                <w:sz w:val="26"/>
                <w:szCs w:val="26"/>
              </w:rPr>
              <w:t>Phụ kiện kèm theo:</w:t>
            </w:r>
          </w:p>
          <w:p w14:paraId="29C39DB8" w14:textId="62B942B2" w:rsidR="000F436E" w:rsidRPr="004A7299" w:rsidRDefault="000F436E" w:rsidP="000F436E">
            <w:pPr>
              <w:spacing w:before="120" w:after="120"/>
              <w:jc w:val="left"/>
              <w:rPr>
                <w:iCs/>
                <w:sz w:val="26"/>
                <w:szCs w:val="26"/>
              </w:rPr>
            </w:pPr>
            <w:r w:rsidRPr="000F436E">
              <w:rPr>
                <w:iCs/>
                <w:sz w:val="26"/>
                <w:szCs w:val="26"/>
              </w:rPr>
              <w:t>Bộ khẩu 1 inch  và đầu chuyển đổi</w:t>
            </w:r>
          </w:p>
        </w:tc>
      </w:tr>
      <w:tr w:rsidR="00BE5A94" w:rsidRPr="000D1C59" w14:paraId="77205A6D" w14:textId="77777777" w:rsidTr="00423DE8">
        <w:trPr>
          <w:trHeight w:val="279"/>
        </w:trPr>
        <w:tc>
          <w:tcPr>
            <w:tcW w:w="1555" w:type="dxa"/>
          </w:tcPr>
          <w:p w14:paraId="575B5161" w14:textId="16601A61" w:rsidR="00BE5A94" w:rsidRPr="000D1C59" w:rsidRDefault="000F436E" w:rsidP="004E2616">
            <w:pPr>
              <w:spacing w:before="120" w:after="120"/>
              <w:ind w:firstLine="22"/>
              <w:jc w:val="center"/>
              <w:rPr>
                <w:iCs/>
                <w:sz w:val="26"/>
                <w:szCs w:val="26"/>
              </w:rPr>
            </w:pPr>
            <w:r>
              <w:rPr>
                <w:iCs/>
                <w:sz w:val="26"/>
                <w:szCs w:val="26"/>
              </w:rPr>
              <w:lastRenderedPageBreak/>
              <w:t>5</w:t>
            </w:r>
          </w:p>
        </w:tc>
        <w:tc>
          <w:tcPr>
            <w:tcW w:w="2409" w:type="dxa"/>
          </w:tcPr>
          <w:p w14:paraId="654DDC83" w14:textId="1EB1BC2D" w:rsidR="00BE5A94" w:rsidRPr="004A7299" w:rsidRDefault="000F436E" w:rsidP="004A7299">
            <w:pPr>
              <w:spacing w:before="120" w:after="120"/>
              <w:jc w:val="left"/>
              <w:rPr>
                <w:rStyle w:val="fontstyle01"/>
                <w:i w:val="0"/>
                <w:sz w:val="26"/>
                <w:szCs w:val="26"/>
              </w:rPr>
            </w:pPr>
            <w:r w:rsidRPr="000F436E">
              <w:rPr>
                <w:rStyle w:val="fontstyle01"/>
                <w:i w:val="0"/>
                <w:sz w:val="26"/>
                <w:szCs w:val="26"/>
              </w:rPr>
              <w:t>Máy nén khí</w:t>
            </w:r>
            <w:r>
              <w:rPr>
                <w:rStyle w:val="fontstyle01"/>
                <w:i w:val="0"/>
                <w:sz w:val="26"/>
                <w:szCs w:val="26"/>
              </w:rPr>
              <w:t xml:space="preserve"> (</w:t>
            </w:r>
            <w:r w:rsidRPr="004A7299">
              <w:rPr>
                <w:rStyle w:val="fontstyle01"/>
                <w:i w:val="0"/>
                <w:sz w:val="26"/>
                <w:szCs w:val="26"/>
              </w:rPr>
              <w:t xml:space="preserve">Thương hiệu: </w:t>
            </w:r>
            <w:r w:rsidRPr="000F436E">
              <w:rPr>
                <w:rStyle w:val="fontstyle01"/>
                <w:i w:val="0"/>
                <w:sz w:val="26"/>
                <w:szCs w:val="26"/>
              </w:rPr>
              <w:t>Hitachi Bebicon</w:t>
            </w:r>
            <w:r>
              <w:rPr>
                <w:rStyle w:val="fontstyle01"/>
                <w:i w:val="0"/>
                <w:sz w:val="26"/>
                <w:szCs w:val="26"/>
              </w:rPr>
              <w:t xml:space="preserve"> </w:t>
            </w:r>
            <w:r>
              <w:rPr>
                <w:iCs/>
                <w:sz w:val="26"/>
                <w:szCs w:val="26"/>
              </w:rPr>
              <w:t>hoặc tương đương</w:t>
            </w:r>
            <w:r w:rsidRPr="000D1C59">
              <w:rPr>
                <w:iCs/>
                <w:sz w:val="26"/>
                <w:szCs w:val="26"/>
              </w:rPr>
              <w:t>)</w:t>
            </w:r>
          </w:p>
        </w:tc>
        <w:tc>
          <w:tcPr>
            <w:tcW w:w="5387" w:type="dxa"/>
          </w:tcPr>
          <w:p w14:paraId="15FC0FAD" w14:textId="77777777" w:rsidR="00BE5A94" w:rsidRDefault="000F436E" w:rsidP="001134AE">
            <w:pPr>
              <w:spacing w:before="120" w:after="120"/>
              <w:jc w:val="left"/>
              <w:rPr>
                <w:iCs/>
                <w:sz w:val="26"/>
                <w:szCs w:val="26"/>
              </w:rPr>
            </w:pPr>
            <w:r w:rsidRPr="000F436E">
              <w:rPr>
                <w:rStyle w:val="fontstyle01"/>
                <w:i w:val="0"/>
                <w:sz w:val="26"/>
                <w:szCs w:val="26"/>
              </w:rPr>
              <w:t>Máy nén khí</w:t>
            </w:r>
            <w:r>
              <w:rPr>
                <w:rStyle w:val="fontstyle01"/>
                <w:i w:val="0"/>
                <w:sz w:val="26"/>
                <w:szCs w:val="26"/>
              </w:rPr>
              <w:t xml:space="preserve"> </w:t>
            </w:r>
            <w:r w:rsidRPr="000F436E">
              <w:rPr>
                <w:rStyle w:val="fontstyle01"/>
                <w:i w:val="0"/>
                <w:sz w:val="26"/>
                <w:szCs w:val="26"/>
              </w:rPr>
              <w:t>Hitachi Bebicon</w:t>
            </w:r>
            <w:r>
              <w:rPr>
                <w:rStyle w:val="fontstyle01"/>
                <w:i w:val="0"/>
                <w:sz w:val="26"/>
                <w:szCs w:val="26"/>
              </w:rPr>
              <w:t xml:space="preserve"> </w:t>
            </w:r>
            <w:r>
              <w:rPr>
                <w:iCs/>
                <w:sz w:val="26"/>
                <w:szCs w:val="26"/>
              </w:rPr>
              <w:t>hoặc tương đương</w:t>
            </w:r>
          </w:p>
          <w:p w14:paraId="503B7128" w14:textId="29906921" w:rsidR="000F436E" w:rsidRPr="000F436E" w:rsidRDefault="000F436E" w:rsidP="000F436E">
            <w:pPr>
              <w:spacing w:before="120" w:after="120"/>
              <w:jc w:val="left"/>
              <w:rPr>
                <w:iCs/>
                <w:sz w:val="26"/>
                <w:szCs w:val="26"/>
              </w:rPr>
            </w:pPr>
            <w:r w:rsidRPr="000F436E">
              <w:rPr>
                <w:iCs/>
                <w:sz w:val="26"/>
                <w:szCs w:val="26"/>
              </w:rPr>
              <w:t>Model H4 series 5.5P</w:t>
            </w:r>
            <w:r>
              <w:rPr>
                <w:iCs/>
                <w:sz w:val="26"/>
                <w:szCs w:val="26"/>
              </w:rPr>
              <w:t xml:space="preserve"> hoặc tương đương</w:t>
            </w:r>
          </w:p>
          <w:p w14:paraId="1370E8F8" w14:textId="265A43FD" w:rsidR="000F436E" w:rsidRPr="000F436E" w:rsidRDefault="000F436E" w:rsidP="000F436E">
            <w:pPr>
              <w:spacing w:before="120" w:after="120"/>
              <w:jc w:val="left"/>
              <w:rPr>
                <w:iCs/>
                <w:sz w:val="26"/>
                <w:szCs w:val="26"/>
              </w:rPr>
            </w:pPr>
            <w:r w:rsidRPr="000F436E">
              <w:rPr>
                <w:iCs/>
                <w:sz w:val="26"/>
                <w:szCs w:val="26"/>
              </w:rPr>
              <w:t>Hãng: Hitachi Bebicon</w:t>
            </w:r>
            <w:r>
              <w:rPr>
                <w:iCs/>
                <w:sz w:val="26"/>
                <w:szCs w:val="26"/>
              </w:rPr>
              <w:t xml:space="preserve"> hoặc tương đương</w:t>
            </w:r>
          </w:p>
          <w:p w14:paraId="1CE4A238" w14:textId="77777777" w:rsidR="000F436E" w:rsidRPr="000F436E" w:rsidRDefault="000F436E" w:rsidP="000F436E">
            <w:pPr>
              <w:spacing w:before="120" w:after="120"/>
              <w:jc w:val="left"/>
              <w:rPr>
                <w:iCs/>
                <w:sz w:val="26"/>
                <w:szCs w:val="26"/>
              </w:rPr>
            </w:pPr>
            <w:r w:rsidRPr="000F436E">
              <w:rPr>
                <w:iCs/>
                <w:sz w:val="26"/>
                <w:szCs w:val="26"/>
              </w:rPr>
              <w:t>Thông số kỹ thuật:</w:t>
            </w:r>
          </w:p>
          <w:p w14:paraId="0A2FF844" w14:textId="77777777" w:rsidR="000F436E" w:rsidRPr="000F436E" w:rsidRDefault="000F436E" w:rsidP="000F436E">
            <w:pPr>
              <w:spacing w:before="120" w:after="120"/>
              <w:jc w:val="left"/>
              <w:rPr>
                <w:iCs/>
                <w:sz w:val="26"/>
                <w:szCs w:val="26"/>
              </w:rPr>
            </w:pPr>
            <w:r w:rsidRPr="000F436E">
              <w:rPr>
                <w:iCs/>
                <w:sz w:val="26"/>
                <w:szCs w:val="26"/>
              </w:rPr>
              <w:t>Kiểu piston có dầu</w:t>
            </w:r>
          </w:p>
          <w:p w14:paraId="6D540BD6" w14:textId="77777777" w:rsidR="000F436E" w:rsidRPr="000F436E" w:rsidRDefault="000F436E" w:rsidP="000F436E">
            <w:pPr>
              <w:spacing w:before="120" w:after="120"/>
              <w:jc w:val="left"/>
              <w:rPr>
                <w:iCs/>
                <w:sz w:val="26"/>
                <w:szCs w:val="26"/>
              </w:rPr>
            </w:pPr>
            <w:r w:rsidRPr="000F436E">
              <w:rPr>
                <w:iCs/>
                <w:sz w:val="26"/>
                <w:szCs w:val="26"/>
              </w:rPr>
              <w:t>Công suất: 5.5 kW ( 7HP )</w:t>
            </w:r>
          </w:p>
          <w:p w14:paraId="4C57075A" w14:textId="77777777" w:rsidR="000F436E" w:rsidRPr="000F436E" w:rsidRDefault="000F436E" w:rsidP="000F436E">
            <w:pPr>
              <w:spacing w:before="120" w:after="120"/>
              <w:jc w:val="left"/>
              <w:rPr>
                <w:iCs/>
                <w:sz w:val="26"/>
                <w:szCs w:val="26"/>
              </w:rPr>
            </w:pPr>
            <w:r w:rsidRPr="000F436E">
              <w:rPr>
                <w:iCs/>
                <w:sz w:val="26"/>
                <w:szCs w:val="26"/>
              </w:rPr>
              <w:t>Nguồn điện: 3ph 380v</w:t>
            </w:r>
          </w:p>
          <w:p w14:paraId="41C1F637" w14:textId="77777777" w:rsidR="000F436E" w:rsidRPr="000F436E" w:rsidRDefault="000F436E" w:rsidP="000F436E">
            <w:pPr>
              <w:spacing w:before="120" w:after="120"/>
              <w:jc w:val="left"/>
              <w:rPr>
                <w:iCs/>
                <w:sz w:val="26"/>
                <w:szCs w:val="26"/>
              </w:rPr>
            </w:pPr>
            <w:r w:rsidRPr="000F436E">
              <w:rPr>
                <w:iCs/>
                <w:sz w:val="26"/>
                <w:szCs w:val="26"/>
              </w:rPr>
              <w:t>Áp suất tối đa: 1.37 MPa</w:t>
            </w:r>
          </w:p>
          <w:p w14:paraId="490F72BF" w14:textId="77777777" w:rsidR="000F436E" w:rsidRPr="000F436E" w:rsidRDefault="000F436E" w:rsidP="000F436E">
            <w:pPr>
              <w:spacing w:before="120" w:after="120"/>
              <w:jc w:val="left"/>
              <w:rPr>
                <w:iCs/>
                <w:sz w:val="26"/>
                <w:szCs w:val="26"/>
              </w:rPr>
            </w:pPr>
            <w:r w:rsidRPr="000F436E">
              <w:rPr>
                <w:iCs/>
                <w:sz w:val="26"/>
                <w:szCs w:val="26"/>
              </w:rPr>
              <w:t>Lưu lượng: 550 L/phút</w:t>
            </w:r>
          </w:p>
          <w:p w14:paraId="77118B77" w14:textId="70B1F043" w:rsidR="000F436E" w:rsidRPr="004A7299" w:rsidRDefault="000F436E" w:rsidP="000F436E">
            <w:pPr>
              <w:spacing w:before="120" w:after="120"/>
              <w:jc w:val="left"/>
              <w:rPr>
                <w:iCs/>
                <w:sz w:val="26"/>
                <w:szCs w:val="26"/>
              </w:rPr>
            </w:pPr>
            <w:r w:rsidRPr="000F436E">
              <w:rPr>
                <w:iCs/>
                <w:sz w:val="26"/>
                <w:szCs w:val="26"/>
              </w:rPr>
              <w:t>Đường ống khí: 3/8“</w:t>
            </w:r>
          </w:p>
        </w:tc>
      </w:tr>
      <w:tr w:rsidR="00BE5A94" w:rsidRPr="000D1C59" w14:paraId="3A6C5777" w14:textId="77777777" w:rsidTr="00423DE8">
        <w:trPr>
          <w:trHeight w:val="279"/>
        </w:trPr>
        <w:tc>
          <w:tcPr>
            <w:tcW w:w="1555" w:type="dxa"/>
          </w:tcPr>
          <w:p w14:paraId="7C6D18AB" w14:textId="6FEF1726" w:rsidR="00BE5A94" w:rsidRPr="000D1C59" w:rsidRDefault="000F436E" w:rsidP="004E2616">
            <w:pPr>
              <w:spacing w:before="120" w:after="120"/>
              <w:ind w:firstLine="22"/>
              <w:jc w:val="center"/>
              <w:rPr>
                <w:iCs/>
                <w:sz w:val="26"/>
                <w:szCs w:val="26"/>
              </w:rPr>
            </w:pPr>
            <w:r>
              <w:rPr>
                <w:iCs/>
                <w:sz w:val="26"/>
                <w:szCs w:val="26"/>
              </w:rPr>
              <w:t>6</w:t>
            </w:r>
          </w:p>
        </w:tc>
        <w:tc>
          <w:tcPr>
            <w:tcW w:w="2409" w:type="dxa"/>
          </w:tcPr>
          <w:p w14:paraId="005840A6" w14:textId="45702E12" w:rsidR="00BE5A94" w:rsidRPr="004A7299" w:rsidRDefault="000F436E" w:rsidP="004A7299">
            <w:pPr>
              <w:spacing w:before="120" w:after="120"/>
              <w:jc w:val="left"/>
              <w:rPr>
                <w:rStyle w:val="fontstyle01"/>
                <w:i w:val="0"/>
                <w:sz w:val="26"/>
                <w:szCs w:val="26"/>
              </w:rPr>
            </w:pPr>
            <w:r w:rsidRPr="000F436E">
              <w:rPr>
                <w:rStyle w:val="fontstyle01"/>
                <w:i w:val="0"/>
                <w:sz w:val="26"/>
                <w:szCs w:val="26"/>
              </w:rPr>
              <w:t>Cầu nâng cắt kéo</w:t>
            </w:r>
            <w:r>
              <w:rPr>
                <w:rStyle w:val="fontstyle01"/>
                <w:i w:val="0"/>
                <w:sz w:val="26"/>
                <w:szCs w:val="26"/>
              </w:rPr>
              <w:t xml:space="preserve"> (</w:t>
            </w:r>
            <w:r w:rsidRPr="004A7299">
              <w:rPr>
                <w:rStyle w:val="fontstyle01"/>
                <w:i w:val="0"/>
                <w:sz w:val="26"/>
                <w:szCs w:val="26"/>
              </w:rPr>
              <w:t xml:space="preserve">Thương hiệu: </w:t>
            </w:r>
            <w:r w:rsidRPr="000F436E">
              <w:rPr>
                <w:rStyle w:val="fontstyle01"/>
                <w:i w:val="0"/>
                <w:sz w:val="26"/>
                <w:szCs w:val="26"/>
              </w:rPr>
              <w:t>Bright</w:t>
            </w:r>
            <w:r>
              <w:rPr>
                <w:rStyle w:val="fontstyle01"/>
                <w:i w:val="0"/>
                <w:sz w:val="26"/>
                <w:szCs w:val="26"/>
              </w:rPr>
              <w:t xml:space="preserve"> </w:t>
            </w:r>
            <w:r>
              <w:rPr>
                <w:iCs/>
                <w:sz w:val="26"/>
                <w:szCs w:val="26"/>
              </w:rPr>
              <w:t>hoặc tương đương</w:t>
            </w:r>
            <w:r w:rsidRPr="000D1C59">
              <w:rPr>
                <w:iCs/>
                <w:sz w:val="26"/>
                <w:szCs w:val="26"/>
              </w:rPr>
              <w:t>)</w:t>
            </w:r>
          </w:p>
        </w:tc>
        <w:tc>
          <w:tcPr>
            <w:tcW w:w="5387" w:type="dxa"/>
          </w:tcPr>
          <w:p w14:paraId="15C3DBA2" w14:textId="77777777" w:rsidR="00BE5A94" w:rsidRDefault="000F436E" w:rsidP="001134AE">
            <w:pPr>
              <w:spacing w:before="120" w:after="120"/>
              <w:jc w:val="left"/>
              <w:rPr>
                <w:iCs/>
                <w:sz w:val="26"/>
                <w:szCs w:val="26"/>
              </w:rPr>
            </w:pPr>
            <w:r w:rsidRPr="000F436E">
              <w:rPr>
                <w:rStyle w:val="fontstyle01"/>
                <w:i w:val="0"/>
                <w:sz w:val="26"/>
                <w:szCs w:val="26"/>
              </w:rPr>
              <w:t>Cầu nâng cắt kéo</w:t>
            </w:r>
            <w:r>
              <w:rPr>
                <w:rStyle w:val="fontstyle01"/>
                <w:i w:val="0"/>
                <w:sz w:val="26"/>
                <w:szCs w:val="26"/>
              </w:rPr>
              <w:t xml:space="preserve"> </w:t>
            </w:r>
            <w:r w:rsidRPr="000F436E">
              <w:rPr>
                <w:rStyle w:val="fontstyle01"/>
                <w:i w:val="0"/>
                <w:sz w:val="26"/>
                <w:szCs w:val="26"/>
              </w:rPr>
              <w:t>Bright</w:t>
            </w:r>
            <w:r>
              <w:rPr>
                <w:rStyle w:val="fontstyle01"/>
                <w:i w:val="0"/>
                <w:sz w:val="26"/>
                <w:szCs w:val="26"/>
              </w:rPr>
              <w:t xml:space="preserve"> </w:t>
            </w:r>
            <w:r>
              <w:rPr>
                <w:iCs/>
                <w:sz w:val="26"/>
                <w:szCs w:val="26"/>
              </w:rPr>
              <w:t>hoặc tương đương</w:t>
            </w:r>
          </w:p>
          <w:p w14:paraId="638C02F3" w14:textId="58C66CE6" w:rsidR="000F436E" w:rsidRPr="000F436E" w:rsidRDefault="000F436E" w:rsidP="000F436E">
            <w:pPr>
              <w:spacing w:before="120" w:after="120"/>
              <w:jc w:val="left"/>
              <w:rPr>
                <w:iCs/>
                <w:sz w:val="26"/>
                <w:szCs w:val="26"/>
              </w:rPr>
            </w:pPr>
            <w:r w:rsidRPr="000F436E">
              <w:rPr>
                <w:iCs/>
                <w:sz w:val="26"/>
                <w:szCs w:val="26"/>
              </w:rPr>
              <w:t>Model: OMEGA 300EW</w:t>
            </w:r>
            <w:r>
              <w:rPr>
                <w:iCs/>
                <w:sz w:val="26"/>
                <w:szCs w:val="26"/>
              </w:rPr>
              <w:t xml:space="preserve"> hoặc tương đương</w:t>
            </w:r>
          </w:p>
          <w:p w14:paraId="0D5A07EF" w14:textId="62012436" w:rsidR="000F436E" w:rsidRPr="000F436E" w:rsidRDefault="000F436E" w:rsidP="000F436E">
            <w:pPr>
              <w:spacing w:before="120" w:after="120"/>
              <w:jc w:val="left"/>
              <w:rPr>
                <w:iCs/>
                <w:sz w:val="26"/>
                <w:szCs w:val="26"/>
              </w:rPr>
            </w:pPr>
            <w:r w:rsidRPr="000F436E">
              <w:rPr>
                <w:iCs/>
                <w:sz w:val="26"/>
                <w:szCs w:val="26"/>
              </w:rPr>
              <w:t xml:space="preserve">Nhãn hiệu: Bright </w:t>
            </w:r>
            <w:r>
              <w:rPr>
                <w:iCs/>
                <w:sz w:val="26"/>
                <w:szCs w:val="26"/>
              </w:rPr>
              <w:t>hoặc tương đương</w:t>
            </w:r>
          </w:p>
          <w:p w14:paraId="5E83681B" w14:textId="77777777" w:rsidR="000F436E" w:rsidRPr="000F436E" w:rsidRDefault="000F436E" w:rsidP="000F436E">
            <w:pPr>
              <w:spacing w:before="120" w:after="120"/>
              <w:jc w:val="left"/>
              <w:rPr>
                <w:iCs/>
                <w:sz w:val="26"/>
                <w:szCs w:val="26"/>
              </w:rPr>
            </w:pPr>
            <w:r w:rsidRPr="000F436E">
              <w:rPr>
                <w:iCs/>
                <w:sz w:val="26"/>
                <w:szCs w:val="26"/>
              </w:rPr>
              <w:t>Sức nâng: 3.0 tấn</w:t>
            </w:r>
          </w:p>
          <w:p w14:paraId="723DACBF" w14:textId="77777777" w:rsidR="000F436E" w:rsidRPr="000F436E" w:rsidRDefault="000F436E" w:rsidP="000F436E">
            <w:pPr>
              <w:spacing w:before="120" w:after="120"/>
              <w:jc w:val="left"/>
              <w:rPr>
                <w:iCs/>
                <w:sz w:val="26"/>
                <w:szCs w:val="26"/>
              </w:rPr>
            </w:pPr>
            <w:r w:rsidRPr="000F436E">
              <w:rPr>
                <w:iCs/>
                <w:sz w:val="26"/>
                <w:szCs w:val="26"/>
              </w:rPr>
              <w:t>Chiều dài bàn nâng 1410mm-2000mm</w:t>
            </w:r>
          </w:p>
          <w:p w14:paraId="43190C87" w14:textId="77777777" w:rsidR="000F436E" w:rsidRPr="000F436E" w:rsidRDefault="000F436E" w:rsidP="000F436E">
            <w:pPr>
              <w:spacing w:before="120" w:after="120"/>
              <w:jc w:val="left"/>
              <w:rPr>
                <w:iCs/>
                <w:sz w:val="26"/>
                <w:szCs w:val="26"/>
              </w:rPr>
            </w:pPr>
            <w:r w:rsidRPr="000F436E">
              <w:rPr>
                <w:iCs/>
                <w:sz w:val="26"/>
                <w:szCs w:val="26"/>
              </w:rPr>
              <w:t>Chiều rộng bàn nâng: 530mm</w:t>
            </w:r>
          </w:p>
          <w:p w14:paraId="33027BAC" w14:textId="77777777" w:rsidR="000F436E" w:rsidRPr="000F436E" w:rsidRDefault="000F436E" w:rsidP="000F436E">
            <w:pPr>
              <w:spacing w:before="120" w:after="120"/>
              <w:jc w:val="left"/>
              <w:rPr>
                <w:iCs/>
                <w:sz w:val="26"/>
                <w:szCs w:val="26"/>
              </w:rPr>
            </w:pPr>
            <w:r w:rsidRPr="000F436E">
              <w:rPr>
                <w:iCs/>
                <w:sz w:val="26"/>
                <w:szCs w:val="26"/>
              </w:rPr>
              <w:t>Chiều cao nâng 110-1000mm</w:t>
            </w:r>
          </w:p>
          <w:p w14:paraId="014F4D28" w14:textId="77777777" w:rsidR="000F436E" w:rsidRPr="000F436E" w:rsidRDefault="000F436E" w:rsidP="000F436E">
            <w:pPr>
              <w:spacing w:before="120" w:after="120"/>
              <w:jc w:val="left"/>
              <w:rPr>
                <w:iCs/>
                <w:sz w:val="26"/>
                <w:szCs w:val="26"/>
              </w:rPr>
            </w:pPr>
            <w:r w:rsidRPr="000F436E">
              <w:rPr>
                <w:iCs/>
                <w:sz w:val="26"/>
                <w:szCs w:val="26"/>
              </w:rPr>
              <w:t>Thời gian nâng 30s</w:t>
            </w:r>
          </w:p>
          <w:p w14:paraId="54B4E2C4" w14:textId="5A4F9893" w:rsidR="000F436E" w:rsidRPr="004A7299" w:rsidRDefault="000F436E" w:rsidP="000F436E">
            <w:pPr>
              <w:spacing w:before="120" w:after="120"/>
              <w:jc w:val="left"/>
              <w:rPr>
                <w:iCs/>
                <w:sz w:val="26"/>
                <w:szCs w:val="26"/>
              </w:rPr>
            </w:pPr>
            <w:r w:rsidRPr="000F436E">
              <w:rPr>
                <w:iCs/>
                <w:sz w:val="26"/>
                <w:szCs w:val="26"/>
              </w:rPr>
              <w:t>Mô tơ: 2.2kw/380v</w:t>
            </w:r>
          </w:p>
        </w:tc>
      </w:tr>
      <w:tr w:rsidR="00BE5A94" w:rsidRPr="000D1C59" w14:paraId="5D4E96BA" w14:textId="77777777" w:rsidTr="00423DE8">
        <w:trPr>
          <w:trHeight w:val="279"/>
        </w:trPr>
        <w:tc>
          <w:tcPr>
            <w:tcW w:w="1555" w:type="dxa"/>
          </w:tcPr>
          <w:p w14:paraId="39F6C4C1" w14:textId="60D72154" w:rsidR="00BE5A94" w:rsidRPr="000D1C59" w:rsidRDefault="000F436E" w:rsidP="004E2616">
            <w:pPr>
              <w:spacing w:before="120" w:after="120"/>
              <w:ind w:firstLine="22"/>
              <w:jc w:val="center"/>
              <w:rPr>
                <w:iCs/>
                <w:sz w:val="26"/>
                <w:szCs w:val="26"/>
              </w:rPr>
            </w:pPr>
            <w:r>
              <w:rPr>
                <w:iCs/>
                <w:sz w:val="26"/>
                <w:szCs w:val="26"/>
              </w:rPr>
              <w:t>7</w:t>
            </w:r>
          </w:p>
        </w:tc>
        <w:tc>
          <w:tcPr>
            <w:tcW w:w="2409" w:type="dxa"/>
          </w:tcPr>
          <w:p w14:paraId="4AE6EE1D" w14:textId="4E7E3004" w:rsidR="00BE5A94" w:rsidRPr="004A7299" w:rsidRDefault="000F436E" w:rsidP="004A7299">
            <w:pPr>
              <w:spacing w:before="120" w:after="120"/>
              <w:jc w:val="left"/>
              <w:rPr>
                <w:rStyle w:val="fontstyle01"/>
                <w:i w:val="0"/>
                <w:sz w:val="26"/>
                <w:szCs w:val="26"/>
              </w:rPr>
            </w:pPr>
            <w:r w:rsidRPr="000F436E">
              <w:rPr>
                <w:rStyle w:val="fontstyle01"/>
                <w:i w:val="0"/>
                <w:sz w:val="26"/>
                <w:szCs w:val="26"/>
              </w:rPr>
              <w:t>Xe nâng điện</w:t>
            </w:r>
            <w:r>
              <w:rPr>
                <w:rStyle w:val="fontstyle01"/>
                <w:i w:val="0"/>
                <w:sz w:val="26"/>
                <w:szCs w:val="26"/>
              </w:rPr>
              <w:t xml:space="preserve"> (</w:t>
            </w:r>
            <w:r w:rsidRPr="004A7299">
              <w:rPr>
                <w:rStyle w:val="fontstyle01"/>
                <w:i w:val="0"/>
                <w:sz w:val="26"/>
                <w:szCs w:val="26"/>
              </w:rPr>
              <w:t xml:space="preserve">Thương hiệu: </w:t>
            </w:r>
            <w:r w:rsidRPr="000F436E">
              <w:rPr>
                <w:rStyle w:val="fontstyle01"/>
                <w:i w:val="0"/>
                <w:sz w:val="26"/>
                <w:szCs w:val="26"/>
              </w:rPr>
              <w:t>CPD25-A7LiH4-S</w:t>
            </w:r>
            <w:r>
              <w:rPr>
                <w:rStyle w:val="fontstyle01"/>
                <w:i w:val="0"/>
                <w:sz w:val="26"/>
                <w:szCs w:val="26"/>
              </w:rPr>
              <w:t xml:space="preserve"> </w:t>
            </w:r>
            <w:r>
              <w:rPr>
                <w:iCs/>
                <w:sz w:val="26"/>
                <w:szCs w:val="26"/>
              </w:rPr>
              <w:t>hoặc tương đương</w:t>
            </w:r>
            <w:r w:rsidRPr="000D1C59">
              <w:rPr>
                <w:iCs/>
                <w:sz w:val="26"/>
                <w:szCs w:val="26"/>
              </w:rPr>
              <w:t>)</w:t>
            </w:r>
          </w:p>
        </w:tc>
        <w:tc>
          <w:tcPr>
            <w:tcW w:w="5387" w:type="dxa"/>
          </w:tcPr>
          <w:p w14:paraId="378D5654" w14:textId="77777777" w:rsidR="00BE5A94" w:rsidRDefault="000F436E" w:rsidP="001134AE">
            <w:pPr>
              <w:spacing w:before="120" w:after="120"/>
              <w:jc w:val="left"/>
              <w:rPr>
                <w:iCs/>
                <w:sz w:val="26"/>
                <w:szCs w:val="26"/>
              </w:rPr>
            </w:pPr>
            <w:r w:rsidRPr="000F436E">
              <w:rPr>
                <w:rStyle w:val="fontstyle01"/>
                <w:i w:val="0"/>
                <w:sz w:val="26"/>
                <w:szCs w:val="26"/>
              </w:rPr>
              <w:t>Xe nâng điện</w:t>
            </w:r>
            <w:r>
              <w:rPr>
                <w:rStyle w:val="fontstyle01"/>
                <w:i w:val="0"/>
                <w:sz w:val="26"/>
                <w:szCs w:val="26"/>
              </w:rPr>
              <w:t xml:space="preserve"> </w:t>
            </w:r>
            <w:r w:rsidRPr="000F436E">
              <w:rPr>
                <w:rStyle w:val="fontstyle01"/>
                <w:i w:val="0"/>
                <w:sz w:val="26"/>
                <w:szCs w:val="26"/>
              </w:rPr>
              <w:t>CPD25-A7LiH4-S</w:t>
            </w:r>
            <w:r>
              <w:rPr>
                <w:rStyle w:val="fontstyle01"/>
                <w:i w:val="0"/>
                <w:sz w:val="26"/>
                <w:szCs w:val="26"/>
              </w:rPr>
              <w:t xml:space="preserve"> </w:t>
            </w:r>
            <w:r>
              <w:rPr>
                <w:iCs/>
                <w:sz w:val="26"/>
                <w:szCs w:val="26"/>
              </w:rPr>
              <w:t>hoặc tương đương</w:t>
            </w:r>
          </w:p>
          <w:p w14:paraId="02D4AFE0" w14:textId="5800B096" w:rsidR="000F436E" w:rsidRPr="000F436E" w:rsidRDefault="000F436E" w:rsidP="000F436E">
            <w:pPr>
              <w:spacing w:before="120" w:after="120"/>
              <w:jc w:val="left"/>
              <w:rPr>
                <w:iCs/>
                <w:sz w:val="26"/>
                <w:szCs w:val="26"/>
              </w:rPr>
            </w:pPr>
            <w:r w:rsidRPr="000F436E">
              <w:rPr>
                <w:iCs/>
                <w:sz w:val="26"/>
                <w:szCs w:val="26"/>
              </w:rPr>
              <w:t xml:space="preserve">Mã hiệu:CPD25-A7LiH4-S </w:t>
            </w:r>
            <w:r w:rsidR="00106E7E">
              <w:rPr>
                <w:iCs/>
                <w:sz w:val="26"/>
                <w:szCs w:val="26"/>
              </w:rPr>
              <w:t>hoặc tương đương</w:t>
            </w:r>
          </w:p>
          <w:p w14:paraId="29A907D6" w14:textId="77777777" w:rsidR="000F436E" w:rsidRPr="000F436E" w:rsidRDefault="000F436E" w:rsidP="000F436E">
            <w:pPr>
              <w:spacing w:before="120" w:after="120"/>
              <w:jc w:val="left"/>
              <w:rPr>
                <w:iCs/>
                <w:sz w:val="26"/>
                <w:szCs w:val="26"/>
              </w:rPr>
            </w:pPr>
            <w:r w:rsidRPr="000F436E">
              <w:rPr>
                <w:iCs/>
                <w:sz w:val="26"/>
                <w:szCs w:val="26"/>
              </w:rPr>
              <w:t>Nhiên liệu Điện</w:t>
            </w:r>
          </w:p>
          <w:p w14:paraId="549E5A7B" w14:textId="77777777" w:rsidR="000F436E" w:rsidRPr="000F436E" w:rsidRDefault="000F436E" w:rsidP="000F436E">
            <w:pPr>
              <w:spacing w:before="120" w:after="120"/>
              <w:jc w:val="left"/>
              <w:rPr>
                <w:iCs/>
                <w:sz w:val="26"/>
                <w:szCs w:val="26"/>
              </w:rPr>
            </w:pPr>
            <w:r w:rsidRPr="000F436E">
              <w:rPr>
                <w:iCs/>
                <w:sz w:val="26"/>
                <w:szCs w:val="26"/>
              </w:rPr>
              <w:t>Tải trọng nâng</w:t>
            </w:r>
          </w:p>
          <w:p w14:paraId="5A02144C" w14:textId="77777777" w:rsidR="000F436E" w:rsidRPr="000F436E" w:rsidRDefault="000F436E" w:rsidP="000F436E">
            <w:pPr>
              <w:spacing w:before="120" w:after="120"/>
              <w:jc w:val="left"/>
              <w:rPr>
                <w:iCs/>
                <w:sz w:val="26"/>
                <w:szCs w:val="26"/>
              </w:rPr>
            </w:pPr>
            <w:r w:rsidRPr="000F436E">
              <w:rPr>
                <w:iCs/>
                <w:sz w:val="26"/>
                <w:szCs w:val="26"/>
              </w:rPr>
              <w:t>2500 (kg)</w:t>
            </w:r>
          </w:p>
          <w:p w14:paraId="210F14F9" w14:textId="77777777" w:rsidR="000F436E" w:rsidRDefault="000F436E" w:rsidP="000F436E">
            <w:pPr>
              <w:spacing w:before="120" w:after="120"/>
              <w:jc w:val="left"/>
              <w:rPr>
                <w:iCs/>
                <w:sz w:val="26"/>
                <w:szCs w:val="26"/>
              </w:rPr>
            </w:pPr>
            <w:r w:rsidRPr="000F436E">
              <w:rPr>
                <w:iCs/>
                <w:sz w:val="26"/>
                <w:szCs w:val="26"/>
              </w:rPr>
              <w:t>Tâm tải trọng 500 (mm)</w:t>
            </w:r>
          </w:p>
          <w:p w14:paraId="60B894A5" w14:textId="77777777" w:rsidR="00106E7E" w:rsidRPr="00106E7E" w:rsidRDefault="00106E7E" w:rsidP="00106E7E">
            <w:pPr>
              <w:spacing w:before="120" w:after="120"/>
              <w:jc w:val="left"/>
              <w:rPr>
                <w:iCs/>
                <w:sz w:val="26"/>
                <w:szCs w:val="26"/>
              </w:rPr>
            </w:pPr>
            <w:r w:rsidRPr="00106E7E">
              <w:rPr>
                <w:iCs/>
                <w:sz w:val="26"/>
                <w:szCs w:val="26"/>
              </w:rPr>
              <w:t>Chiều cao nâng 3000mm</w:t>
            </w:r>
          </w:p>
          <w:p w14:paraId="242B71C8" w14:textId="77777777" w:rsidR="00106E7E" w:rsidRPr="00106E7E" w:rsidRDefault="00106E7E" w:rsidP="00106E7E">
            <w:pPr>
              <w:spacing w:before="120" w:after="120"/>
              <w:jc w:val="left"/>
              <w:rPr>
                <w:iCs/>
                <w:sz w:val="26"/>
                <w:szCs w:val="26"/>
              </w:rPr>
            </w:pPr>
            <w:r w:rsidRPr="00106E7E">
              <w:rPr>
                <w:iCs/>
                <w:sz w:val="26"/>
                <w:szCs w:val="26"/>
              </w:rPr>
              <w:t>Loại khung</w:t>
            </w:r>
          </w:p>
          <w:p w14:paraId="31B8D874" w14:textId="77777777" w:rsidR="00106E7E" w:rsidRPr="00106E7E" w:rsidRDefault="00106E7E" w:rsidP="00106E7E">
            <w:pPr>
              <w:spacing w:before="120" w:after="120"/>
              <w:jc w:val="left"/>
              <w:rPr>
                <w:iCs/>
                <w:sz w:val="26"/>
                <w:szCs w:val="26"/>
              </w:rPr>
            </w:pPr>
            <w:r w:rsidRPr="00106E7E">
              <w:rPr>
                <w:iCs/>
                <w:sz w:val="26"/>
                <w:szCs w:val="26"/>
              </w:rPr>
              <w:t>Nâng: 2 tầng nâng 2 xylanh (M300)Ắc quy  80/125 ( V/Ah) Không cần châm nước cất, không cần bảo trì ắc quy. Thời gian sạc đầy: 1-2 tiếng</w:t>
            </w:r>
          </w:p>
          <w:p w14:paraId="1B54A8F8" w14:textId="77777777" w:rsidR="00106E7E" w:rsidRPr="00106E7E" w:rsidRDefault="00106E7E" w:rsidP="00106E7E">
            <w:pPr>
              <w:spacing w:before="120" w:after="120"/>
              <w:jc w:val="left"/>
              <w:rPr>
                <w:iCs/>
                <w:sz w:val="26"/>
                <w:szCs w:val="26"/>
              </w:rPr>
            </w:pPr>
            <w:r w:rsidRPr="00106E7E">
              <w:rPr>
                <w:iCs/>
                <w:sz w:val="26"/>
                <w:szCs w:val="26"/>
              </w:rPr>
              <w:t>Hộp số di chuyển</w:t>
            </w:r>
          </w:p>
          <w:p w14:paraId="19E2E8DE" w14:textId="77777777" w:rsidR="00106E7E" w:rsidRPr="00106E7E" w:rsidRDefault="00106E7E" w:rsidP="00106E7E">
            <w:pPr>
              <w:spacing w:before="120" w:after="120"/>
              <w:jc w:val="left"/>
              <w:rPr>
                <w:iCs/>
                <w:sz w:val="26"/>
                <w:szCs w:val="26"/>
              </w:rPr>
            </w:pPr>
            <w:r w:rsidRPr="00106E7E">
              <w:rPr>
                <w:iCs/>
                <w:sz w:val="26"/>
                <w:szCs w:val="26"/>
              </w:rPr>
              <w:t>Mô tơ di chuyển AC 11 (kw)</w:t>
            </w:r>
          </w:p>
          <w:p w14:paraId="310C5E06" w14:textId="77777777" w:rsidR="00106E7E" w:rsidRPr="00106E7E" w:rsidRDefault="00106E7E" w:rsidP="00106E7E">
            <w:pPr>
              <w:spacing w:before="120" w:after="120"/>
              <w:jc w:val="left"/>
              <w:rPr>
                <w:iCs/>
                <w:sz w:val="26"/>
                <w:szCs w:val="26"/>
              </w:rPr>
            </w:pPr>
            <w:r w:rsidRPr="00106E7E">
              <w:rPr>
                <w:iCs/>
                <w:sz w:val="26"/>
                <w:szCs w:val="26"/>
              </w:rPr>
              <w:t>Mô tơ nâng hạ AC 12 (kw)</w:t>
            </w:r>
          </w:p>
          <w:p w14:paraId="427FC9B2" w14:textId="77777777" w:rsidR="00106E7E" w:rsidRPr="00106E7E" w:rsidRDefault="00106E7E" w:rsidP="00106E7E">
            <w:pPr>
              <w:spacing w:before="120" w:after="120"/>
              <w:jc w:val="left"/>
              <w:rPr>
                <w:iCs/>
                <w:sz w:val="26"/>
                <w:szCs w:val="26"/>
              </w:rPr>
            </w:pPr>
            <w:r w:rsidRPr="00106E7E">
              <w:rPr>
                <w:iCs/>
                <w:sz w:val="26"/>
                <w:szCs w:val="26"/>
              </w:rPr>
              <w:lastRenderedPageBreak/>
              <w:t>Tốc độ di chuyển 12/13  (km/h)</w:t>
            </w:r>
          </w:p>
          <w:p w14:paraId="3B699060" w14:textId="77777777" w:rsidR="00106E7E" w:rsidRPr="00106E7E" w:rsidRDefault="00106E7E" w:rsidP="00106E7E">
            <w:pPr>
              <w:spacing w:before="120" w:after="120"/>
              <w:jc w:val="left"/>
              <w:rPr>
                <w:iCs/>
                <w:sz w:val="26"/>
                <w:szCs w:val="26"/>
              </w:rPr>
            </w:pPr>
            <w:r w:rsidRPr="00106E7E">
              <w:rPr>
                <w:iCs/>
                <w:sz w:val="26"/>
                <w:szCs w:val="26"/>
              </w:rPr>
              <w:t>chuyển 12/13  (km/h)</w:t>
            </w:r>
          </w:p>
          <w:p w14:paraId="5BD47D21" w14:textId="77777777" w:rsidR="00106E7E" w:rsidRPr="00106E7E" w:rsidRDefault="00106E7E" w:rsidP="00106E7E">
            <w:pPr>
              <w:spacing w:before="120" w:after="120"/>
              <w:jc w:val="left"/>
              <w:rPr>
                <w:iCs/>
                <w:sz w:val="26"/>
                <w:szCs w:val="26"/>
              </w:rPr>
            </w:pPr>
            <w:r w:rsidRPr="00106E7E">
              <w:rPr>
                <w:iCs/>
                <w:sz w:val="26"/>
                <w:szCs w:val="26"/>
              </w:rPr>
              <w:t>Tốc độ nâng 270/400 (mm/s)</w:t>
            </w:r>
          </w:p>
          <w:p w14:paraId="01D1350E" w14:textId="77777777" w:rsidR="00106E7E" w:rsidRPr="00106E7E" w:rsidRDefault="00106E7E" w:rsidP="00106E7E">
            <w:pPr>
              <w:spacing w:before="120" w:after="120"/>
              <w:jc w:val="left"/>
              <w:rPr>
                <w:iCs/>
                <w:sz w:val="26"/>
                <w:szCs w:val="26"/>
              </w:rPr>
            </w:pPr>
            <w:r w:rsidRPr="00106E7E">
              <w:rPr>
                <w:iCs/>
                <w:sz w:val="26"/>
                <w:szCs w:val="26"/>
              </w:rPr>
              <w:t>Tốc độ hạ 360/460  (mm/s)</w:t>
            </w:r>
          </w:p>
          <w:p w14:paraId="51ED1A4C" w14:textId="77777777" w:rsidR="00106E7E" w:rsidRPr="00106E7E" w:rsidRDefault="00106E7E" w:rsidP="00106E7E">
            <w:pPr>
              <w:spacing w:before="120" w:after="120"/>
              <w:jc w:val="left"/>
              <w:rPr>
                <w:iCs/>
                <w:sz w:val="26"/>
                <w:szCs w:val="26"/>
              </w:rPr>
            </w:pPr>
            <w:r w:rsidRPr="00106E7E">
              <w:rPr>
                <w:iCs/>
                <w:sz w:val="26"/>
                <w:szCs w:val="26"/>
              </w:rPr>
              <w:t xml:space="preserve">Khả năng leo dốc 15-22 </w:t>
            </w:r>
          </w:p>
          <w:p w14:paraId="1016C901" w14:textId="77777777" w:rsidR="00106E7E" w:rsidRPr="00106E7E" w:rsidRDefault="00106E7E" w:rsidP="00106E7E">
            <w:pPr>
              <w:spacing w:before="120" w:after="120"/>
              <w:jc w:val="left"/>
              <w:rPr>
                <w:iCs/>
                <w:sz w:val="26"/>
                <w:szCs w:val="26"/>
              </w:rPr>
            </w:pPr>
            <w:r w:rsidRPr="00106E7E">
              <w:rPr>
                <w:iCs/>
                <w:sz w:val="26"/>
                <w:szCs w:val="26"/>
              </w:rPr>
              <w:t>Lốp đặc 2 trước 2 sau</w:t>
            </w:r>
          </w:p>
          <w:p w14:paraId="5529EB5A" w14:textId="77777777" w:rsidR="00106E7E" w:rsidRPr="00106E7E" w:rsidRDefault="00106E7E" w:rsidP="00106E7E">
            <w:pPr>
              <w:spacing w:before="120" w:after="120"/>
              <w:jc w:val="left"/>
              <w:rPr>
                <w:iCs/>
                <w:sz w:val="26"/>
                <w:szCs w:val="26"/>
              </w:rPr>
            </w:pPr>
            <w:r w:rsidRPr="00106E7E">
              <w:rPr>
                <w:iCs/>
                <w:sz w:val="26"/>
                <w:szCs w:val="26"/>
              </w:rPr>
              <w:t>Chiều dài càng nâng 920 (mm)</w:t>
            </w:r>
          </w:p>
          <w:p w14:paraId="4436BA2E" w14:textId="77777777" w:rsidR="00106E7E" w:rsidRPr="00106E7E" w:rsidRDefault="00106E7E" w:rsidP="00106E7E">
            <w:pPr>
              <w:spacing w:before="120" w:after="120"/>
              <w:jc w:val="left"/>
              <w:rPr>
                <w:iCs/>
                <w:sz w:val="26"/>
                <w:szCs w:val="26"/>
              </w:rPr>
            </w:pPr>
            <w:r w:rsidRPr="00106E7E">
              <w:rPr>
                <w:iCs/>
                <w:sz w:val="26"/>
                <w:szCs w:val="26"/>
              </w:rPr>
              <w:t>Ăc qui Lithium 80/150 V/Ah , sạc điện tử đi kèm</w:t>
            </w:r>
          </w:p>
          <w:p w14:paraId="1849ABC0" w14:textId="0291526D" w:rsidR="00106E7E" w:rsidRPr="004A7299" w:rsidRDefault="00106E7E" w:rsidP="00106E7E">
            <w:pPr>
              <w:spacing w:before="120" w:after="120"/>
              <w:jc w:val="left"/>
              <w:rPr>
                <w:iCs/>
                <w:sz w:val="26"/>
                <w:szCs w:val="26"/>
              </w:rPr>
            </w:pPr>
            <w:r w:rsidRPr="00106E7E">
              <w:rPr>
                <w:iCs/>
                <w:sz w:val="26"/>
                <w:szCs w:val="26"/>
              </w:rPr>
              <w:t>Lốp di chuyển : Lốp Đặc (2 trước/2 sau)</w:t>
            </w:r>
          </w:p>
        </w:tc>
      </w:tr>
      <w:tr w:rsidR="00BE5A94" w:rsidRPr="000D1C59" w14:paraId="7E564FEE" w14:textId="77777777" w:rsidTr="00423DE8">
        <w:trPr>
          <w:trHeight w:val="279"/>
        </w:trPr>
        <w:tc>
          <w:tcPr>
            <w:tcW w:w="1555" w:type="dxa"/>
          </w:tcPr>
          <w:p w14:paraId="19B2B476" w14:textId="1C13DFAA" w:rsidR="00BE5A94" w:rsidRPr="000D1C59" w:rsidRDefault="00106E7E" w:rsidP="004E2616">
            <w:pPr>
              <w:spacing w:before="120" w:after="120"/>
              <w:ind w:firstLine="22"/>
              <w:jc w:val="center"/>
              <w:rPr>
                <w:iCs/>
                <w:sz w:val="26"/>
                <w:szCs w:val="26"/>
              </w:rPr>
            </w:pPr>
            <w:r>
              <w:rPr>
                <w:iCs/>
                <w:sz w:val="26"/>
                <w:szCs w:val="26"/>
              </w:rPr>
              <w:t>8</w:t>
            </w:r>
          </w:p>
        </w:tc>
        <w:tc>
          <w:tcPr>
            <w:tcW w:w="2409" w:type="dxa"/>
          </w:tcPr>
          <w:p w14:paraId="77C1C67E" w14:textId="2B257CD5" w:rsidR="00BE5A94" w:rsidRPr="004A7299" w:rsidRDefault="00106E7E" w:rsidP="004A7299">
            <w:pPr>
              <w:spacing w:before="120" w:after="120"/>
              <w:jc w:val="left"/>
              <w:rPr>
                <w:rStyle w:val="fontstyle01"/>
                <w:i w:val="0"/>
                <w:sz w:val="26"/>
                <w:szCs w:val="26"/>
              </w:rPr>
            </w:pPr>
            <w:r w:rsidRPr="00106E7E">
              <w:rPr>
                <w:rStyle w:val="fontstyle01"/>
                <w:i w:val="0"/>
                <w:sz w:val="26"/>
                <w:szCs w:val="26"/>
              </w:rPr>
              <w:t xml:space="preserve">Bàn thực hành tháo, lắp </w:t>
            </w:r>
            <w:r>
              <w:rPr>
                <w:rStyle w:val="fontstyle01"/>
                <w:i w:val="0"/>
                <w:sz w:val="26"/>
                <w:szCs w:val="26"/>
              </w:rPr>
              <w:t>(</w:t>
            </w:r>
            <w:r w:rsidRPr="004A7299">
              <w:rPr>
                <w:rStyle w:val="fontstyle01"/>
                <w:i w:val="0"/>
                <w:sz w:val="26"/>
                <w:szCs w:val="26"/>
              </w:rPr>
              <w:t xml:space="preserve">Thương hiệu: </w:t>
            </w:r>
            <w:r w:rsidRPr="00106E7E">
              <w:rPr>
                <w:rStyle w:val="fontstyle01"/>
                <w:i w:val="0"/>
                <w:sz w:val="26"/>
                <w:szCs w:val="26"/>
              </w:rPr>
              <w:t>2Q-BN06</w:t>
            </w:r>
            <w:r>
              <w:rPr>
                <w:rStyle w:val="fontstyle01"/>
                <w:i w:val="0"/>
                <w:sz w:val="26"/>
                <w:szCs w:val="26"/>
              </w:rPr>
              <w:t xml:space="preserve"> </w:t>
            </w:r>
            <w:r>
              <w:rPr>
                <w:iCs/>
                <w:sz w:val="26"/>
                <w:szCs w:val="26"/>
              </w:rPr>
              <w:t>hoặc tương đương</w:t>
            </w:r>
            <w:r w:rsidRPr="000D1C59">
              <w:rPr>
                <w:iCs/>
                <w:sz w:val="26"/>
                <w:szCs w:val="26"/>
              </w:rPr>
              <w:t>)</w:t>
            </w:r>
          </w:p>
        </w:tc>
        <w:tc>
          <w:tcPr>
            <w:tcW w:w="5387" w:type="dxa"/>
          </w:tcPr>
          <w:p w14:paraId="23367DBB" w14:textId="52D2EDA9" w:rsidR="00106E7E" w:rsidRDefault="00106E7E" w:rsidP="00106E7E">
            <w:pPr>
              <w:spacing w:before="120" w:after="120"/>
              <w:jc w:val="left"/>
              <w:rPr>
                <w:iCs/>
                <w:sz w:val="26"/>
                <w:szCs w:val="26"/>
              </w:rPr>
            </w:pPr>
            <w:r w:rsidRPr="00106E7E">
              <w:rPr>
                <w:rStyle w:val="fontstyle01"/>
                <w:i w:val="0"/>
                <w:sz w:val="26"/>
                <w:szCs w:val="26"/>
              </w:rPr>
              <w:t xml:space="preserve">Bàn thực hành tháo, lắp </w:t>
            </w:r>
            <w:r w:rsidRPr="004A7299">
              <w:rPr>
                <w:rStyle w:val="fontstyle01"/>
                <w:i w:val="0"/>
                <w:sz w:val="26"/>
                <w:szCs w:val="26"/>
              </w:rPr>
              <w:t xml:space="preserve">: </w:t>
            </w:r>
            <w:r w:rsidRPr="00106E7E">
              <w:rPr>
                <w:rStyle w:val="fontstyle01"/>
                <w:i w:val="0"/>
                <w:sz w:val="26"/>
                <w:szCs w:val="26"/>
              </w:rPr>
              <w:t>2Q-BN06</w:t>
            </w:r>
            <w:r>
              <w:rPr>
                <w:rStyle w:val="fontstyle01"/>
                <w:i w:val="0"/>
                <w:sz w:val="26"/>
                <w:szCs w:val="26"/>
              </w:rPr>
              <w:t xml:space="preserve"> </w:t>
            </w:r>
            <w:r>
              <w:rPr>
                <w:iCs/>
                <w:sz w:val="26"/>
                <w:szCs w:val="26"/>
              </w:rPr>
              <w:t>hoặc tương đương</w:t>
            </w:r>
            <w:r w:rsidRPr="000D1C59">
              <w:rPr>
                <w:iCs/>
                <w:sz w:val="26"/>
                <w:szCs w:val="26"/>
              </w:rPr>
              <w:t>)</w:t>
            </w:r>
          </w:p>
          <w:p w14:paraId="034C7507" w14:textId="782D9BB9" w:rsidR="00106E7E" w:rsidRPr="00106E7E" w:rsidRDefault="00106E7E" w:rsidP="00106E7E">
            <w:pPr>
              <w:spacing w:before="120" w:after="120"/>
              <w:jc w:val="left"/>
              <w:rPr>
                <w:iCs/>
                <w:sz w:val="26"/>
                <w:szCs w:val="26"/>
              </w:rPr>
            </w:pPr>
            <w:r w:rsidRPr="00106E7E">
              <w:rPr>
                <w:iCs/>
                <w:sz w:val="26"/>
                <w:szCs w:val="26"/>
              </w:rPr>
              <w:t>Model: 2Q-BN06</w:t>
            </w:r>
            <w:r>
              <w:rPr>
                <w:iCs/>
                <w:sz w:val="26"/>
                <w:szCs w:val="26"/>
              </w:rPr>
              <w:t xml:space="preserve"> hoặc tương đương</w:t>
            </w:r>
            <w:r w:rsidRPr="000D1C59">
              <w:rPr>
                <w:iCs/>
                <w:sz w:val="26"/>
                <w:szCs w:val="26"/>
              </w:rPr>
              <w:t>)</w:t>
            </w:r>
          </w:p>
          <w:p w14:paraId="4FA45B17" w14:textId="77777777" w:rsidR="00106E7E" w:rsidRPr="00106E7E" w:rsidRDefault="00106E7E" w:rsidP="00106E7E">
            <w:pPr>
              <w:spacing w:before="120" w:after="120"/>
              <w:jc w:val="left"/>
              <w:rPr>
                <w:iCs/>
                <w:sz w:val="26"/>
                <w:szCs w:val="26"/>
              </w:rPr>
            </w:pPr>
            <w:r w:rsidRPr="00106E7E">
              <w:rPr>
                <w:iCs/>
                <w:sz w:val="26"/>
                <w:szCs w:val="26"/>
              </w:rPr>
              <w:t>Thông số kỹ thuật</w:t>
            </w:r>
          </w:p>
          <w:p w14:paraId="6F476D66" w14:textId="77777777" w:rsidR="00106E7E" w:rsidRPr="00106E7E" w:rsidRDefault="00106E7E" w:rsidP="00106E7E">
            <w:pPr>
              <w:spacing w:before="120" w:after="120"/>
              <w:jc w:val="left"/>
              <w:rPr>
                <w:iCs/>
                <w:sz w:val="26"/>
                <w:szCs w:val="26"/>
              </w:rPr>
            </w:pPr>
            <w:r w:rsidRPr="00106E7E">
              <w:rPr>
                <w:iCs/>
                <w:sz w:val="26"/>
                <w:szCs w:val="26"/>
              </w:rPr>
              <w:t>- Khung chính được chế tạo bằng thép tấm gấp định hình 3mm sơn tĩnh điện</w:t>
            </w:r>
          </w:p>
          <w:p w14:paraId="223CDF69" w14:textId="77777777" w:rsidR="00106E7E" w:rsidRPr="00106E7E" w:rsidRDefault="00106E7E" w:rsidP="00106E7E">
            <w:pPr>
              <w:spacing w:before="120" w:after="120"/>
              <w:jc w:val="left"/>
              <w:rPr>
                <w:iCs/>
                <w:sz w:val="26"/>
                <w:szCs w:val="26"/>
              </w:rPr>
            </w:pPr>
            <w:r w:rsidRPr="00106E7E">
              <w:rPr>
                <w:iCs/>
                <w:sz w:val="26"/>
                <w:szCs w:val="26"/>
              </w:rPr>
              <w:t>- Chân bàn có 04 bánh xe, 04 chân tăng chỉnh độ cao</w:t>
            </w:r>
          </w:p>
          <w:p w14:paraId="145394A4" w14:textId="77777777" w:rsidR="00106E7E" w:rsidRPr="00106E7E" w:rsidRDefault="00106E7E" w:rsidP="00106E7E">
            <w:pPr>
              <w:spacing w:before="120" w:after="120"/>
              <w:jc w:val="left"/>
              <w:rPr>
                <w:iCs/>
                <w:sz w:val="26"/>
                <w:szCs w:val="26"/>
              </w:rPr>
            </w:pPr>
            <w:r w:rsidRPr="00106E7E">
              <w:rPr>
                <w:iCs/>
                <w:sz w:val="26"/>
                <w:szCs w:val="26"/>
              </w:rPr>
              <w:t>- Chất liệu mặt bàn: Gỗ ghép công nghiệp dầy: 25mm</w:t>
            </w:r>
          </w:p>
          <w:p w14:paraId="657A14B8" w14:textId="77777777" w:rsidR="00106E7E" w:rsidRPr="00106E7E" w:rsidRDefault="00106E7E" w:rsidP="00106E7E">
            <w:pPr>
              <w:spacing w:before="120" w:after="120"/>
              <w:jc w:val="left"/>
              <w:rPr>
                <w:iCs/>
                <w:sz w:val="26"/>
                <w:szCs w:val="26"/>
              </w:rPr>
            </w:pPr>
            <w:r w:rsidRPr="00106E7E">
              <w:rPr>
                <w:iCs/>
                <w:sz w:val="26"/>
                <w:szCs w:val="26"/>
              </w:rPr>
              <w:t>- Kích thước bàn nguội (150cm x 75cm x 80cm)</w:t>
            </w:r>
          </w:p>
          <w:p w14:paraId="1779B914" w14:textId="77777777" w:rsidR="00106E7E" w:rsidRPr="00106E7E" w:rsidRDefault="00106E7E" w:rsidP="00106E7E">
            <w:pPr>
              <w:spacing w:before="120" w:after="120"/>
              <w:jc w:val="left"/>
              <w:rPr>
                <w:iCs/>
                <w:sz w:val="26"/>
                <w:szCs w:val="26"/>
              </w:rPr>
            </w:pPr>
            <w:r w:rsidRPr="00106E7E">
              <w:rPr>
                <w:iCs/>
                <w:sz w:val="26"/>
                <w:szCs w:val="26"/>
              </w:rPr>
              <w:t>- Bảng treo dụng cụ (150cm x 80cm)</w:t>
            </w:r>
          </w:p>
          <w:p w14:paraId="5FE8BAE2" w14:textId="33BDECC3" w:rsidR="00BE5A94" w:rsidRPr="004A7299" w:rsidRDefault="00106E7E" w:rsidP="00106E7E">
            <w:pPr>
              <w:spacing w:before="120" w:after="120"/>
              <w:jc w:val="left"/>
              <w:rPr>
                <w:iCs/>
                <w:sz w:val="26"/>
                <w:szCs w:val="26"/>
              </w:rPr>
            </w:pPr>
            <w:r w:rsidRPr="00106E7E">
              <w:rPr>
                <w:iCs/>
                <w:sz w:val="26"/>
                <w:szCs w:val="26"/>
              </w:rPr>
              <w:t>- Kích thước bàn nguội (150cm x 75cm x 80cm)</w:t>
            </w:r>
          </w:p>
        </w:tc>
      </w:tr>
      <w:tr w:rsidR="00106E7E" w:rsidRPr="000D1C59" w14:paraId="784BE297" w14:textId="77777777" w:rsidTr="00423DE8">
        <w:trPr>
          <w:trHeight w:val="279"/>
        </w:trPr>
        <w:tc>
          <w:tcPr>
            <w:tcW w:w="1555" w:type="dxa"/>
          </w:tcPr>
          <w:p w14:paraId="4A5EE959" w14:textId="30904921" w:rsidR="00106E7E" w:rsidRDefault="00106E7E" w:rsidP="004E2616">
            <w:pPr>
              <w:spacing w:before="120" w:after="120"/>
              <w:ind w:firstLine="22"/>
              <w:jc w:val="center"/>
              <w:rPr>
                <w:iCs/>
                <w:sz w:val="26"/>
                <w:szCs w:val="26"/>
              </w:rPr>
            </w:pPr>
            <w:r>
              <w:rPr>
                <w:iCs/>
                <w:sz w:val="26"/>
                <w:szCs w:val="26"/>
              </w:rPr>
              <w:t>9</w:t>
            </w:r>
          </w:p>
        </w:tc>
        <w:tc>
          <w:tcPr>
            <w:tcW w:w="2409" w:type="dxa"/>
          </w:tcPr>
          <w:p w14:paraId="362AD7CB" w14:textId="3B032210" w:rsidR="00106E7E" w:rsidRPr="00106E7E" w:rsidRDefault="00106E7E" w:rsidP="004A7299">
            <w:pPr>
              <w:spacing w:before="120" w:after="120"/>
              <w:jc w:val="left"/>
              <w:rPr>
                <w:rStyle w:val="fontstyle01"/>
                <w:i w:val="0"/>
                <w:sz w:val="26"/>
                <w:szCs w:val="26"/>
              </w:rPr>
            </w:pPr>
            <w:r w:rsidRPr="00106E7E">
              <w:rPr>
                <w:rStyle w:val="fontstyle01"/>
                <w:i w:val="0"/>
                <w:sz w:val="26"/>
                <w:szCs w:val="26"/>
              </w:rPr>
              <w:t>Súng vặn bu - lông, ê - cu vận hành bằng khí nén</w:t>
            </w:r>
          </w:p>
        </w:tc>
        <w:tc>
          <w:tcPr>
            <w:tcW w:w="5387" w:type="dxa"/>
          </w:tcPr>
          <w:p w14:paraId="432AD939"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Súng vặn bu - lông, ê - cu vận hành bằng khí nén</w:t>
            </w:r>
          </w:p>
          <w:p w14:paraId="6467A3BA"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Bao gồm:</w:t>
            </w:r>
          </w:p>
          <w:p w14:paraId="77010FA7"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xml:space="preserve">Súng vặn hơi </w:t>
            </w:r>
          </w:p>
          <w:p w14:paraId="7EC267E2" w14:textId="0FE1BFE2" w:rsidR="00106E7E" w:rsidRPr="00106E7E" w:rsidRDefault="00106E7E" w:rsidP="00106E7E">
            <w:pPr>
              <w:spacing w:before="120" w:after="120"/>
              <w:jc w:val="left"/>
              <w:rPr>
                <w:rStyle w:val="fontstyle01"/>
                <w:rFonts w:ascii="Times New Roman" w:hAnsi="Times New Roman"/>
                <w:i w:val="0"/>
                <w:color w:val="auto"/>
                <w:sz w:val="26"/>
                <w:szCs w:val="26"/>
              </w:rPr>
            </w:pPr>
            <w:r w:rsidRPr="00106E7E">
              <w:rPr>
                <w:rStyle w:val="fontstyle01"/>
                <w:i w:val="0"/>
                <w:sz w:val="26"/>
                <w:szCs w:val="26"/>
              </w:rPr>
              <w:t>Model: SP-1140EX</w:t>
            </w:r>
            <w:r>
              <w:rPr>
                <w:rStyle w:val="fontstyle01"/>
                <w:i w:val="0"/>
                <w:sz w:val="26"/>
                <w:szCs w:val="26"/>
              </w:rPr>
              <w:t xml:space="preserve"> </w:t>
            </w:r>
            <w:r>
              <w:rPr>
                <w:iCs/>
                <w:sz w:val="26"/>
                <w:szCs w:val="26"/>
              </w:rPr>
              <w:t>hoặc tương đương</w:t>
            </w:r>
            <w:r w:rsidRPr="000D1C59">
              <w:rPr>
                <w:iCs/>
                <w:sz w:val="26"/>
                <w:szCs w:val="26"/>
              </w:rPr>
              <w:t>)</w:t>
            </w:r>
          </w:p>
          <w:p w14:paraId="031850CD" w14:textId="5351EBB3" w:rsidR="00106E7E" w:rsidRPr="00106E7E" w:rsidRDefault="00106E7E" w:rsidP="00106E7E">
            <w:pPr>
              <w:spacing w:before="120" w:after="120"/>
              <w:jc w:val="left"/>
              <w:rPr>
                <w:rStyle w:val="fontstyle01"/>
                <w:rFonts w:ascii="Times New Roman" w:hAnsi="Times New Roman"/>
                <w:i w:val="0"/>
                <w:color w:val="auto"/>
                <w:sz w:val="26"/>
                <w:szCs w:val="26"/>
              </w:rPr>
            </w:pPr>
            <w:r w:rsidRPr="00106E7E">
              <w:rPr>
                <w:rStyle w:val="fontstyle01"/>
                <w:i w:val="0"/>
                <w:sz w:val="26"/>
                <w:szCs w:val="26"/>
              </w:rPr>
              <w:t xml:space="preserve">Hãng sản xuất: SP AIR </w:t>
            </w:r>
            <w:r>
              <w:rPr>
                <w:iCs/>
                <w:sz w:val="26"/>
                <w:szCs w:val="26"/>
              </w:rPr>
              <w:t>hoặc tương đương</w:t>
            </w:r>
            <w:r w:rsidRPr="000D1C59">
              <w:rPr>
                <w:iCs/>
                <w:sz w:val="26"/>
                <w:szCs w:val="26"/>
              </w:rPr>
              <w:t>)</w:t>
            </w:r>
          </w:p>
          <w:p w14:paraId="56E07A26"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-Lực xiết:50~500Nm</w:t>
            </w:r>
          </w:p>
          <w:p w14:paraId="7CBAEE0D"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xml:space="preserve">-Tốc độ không tải: 6.000rpm </w:t>
            </w:r>
          </w:p>
          <w:p w14:paraId="2A4B6F4C"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-Tổng chiều tải:185mm</w:t>
            </w:r>
          </w:p>
          <w:p w14:paraId="2AF972C7"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xml:space="preserve">-Trọng lượng: 2.6kg </w:t>
            </w:r>
          </w:p>
          <w:p w14:paraId="3EB510AA"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xml:space="preserve">Bộ khẩu súng hơi </w:t>
            </w:r>
          </w:p>
          <w:p w14:paraId="434D1177" w14:textId="290F26FE" w:rsidR="00106E7E" w:rsidRPr="00106E7E" w:rsidRDefault="00106E7E" w:rsidP="00106E7E">
            <w:pPr>
              <w:spacing w:before="120" w:after="120"/>
              <w:jc w:val="left"/>
              <w:rPr>
                <w:rStyle w:val="fontstyle01"/>
                <w:rFonts w:ascii="Times New Roman" w:hAnsi="Times New Roman"/>
                <w:i w:val="0"/>
                <w:color w:val="auto"/>
                <w:sz w:val="26"/>
                <w:szCs w:val="26"/>
              </w:rPr>
            </w:pPr>
            <w:r w:rsidRPr="00106E7E">
              <w:rPr>
                <w:rStyle w:val="fontstyle01"/>
                <w:i w:val="0"/>
                <w:sz w:val="26"/>
                <w:szCs w:val="26"/>
              </w:rPr>
              <w:t>Model: S03A4111S</w:t>
            </w:r>
            <w:r>
              <w:rPr>
                <w:rStyle w:val="fontstyle01"/>
                <w:i w:val="0"/>
                <w:sz w:val="26"/>
                <w:szCs w:val="26"/>
              </w:rPr>
              <w:t xml:space="preserve"> </w:t>
            </w:r>
            <w:r>
              <w:rPr>
                <w:iCs/>
                <w:sz w:val="26"/>
                <w:szCs w:val="26"/>
              </w:rPr>
              <w:t>hoặc tương đương</w:t>
            </w:r>
            <w:r w:rsidRPr="000D1C59">
              <w:rPr>
                <w:iCs/>
                <w:sz w:val="26"/>
                <w:szCs w:val="26"/>
              </w:rPr>
              <w:t>)</w:t>
            </w:r>
          </w:p>
          <w:p w14:paraId="24A56622" w14:textId="04D9BF65" w:rsidR="00106E7E" w:rsidRPr="00106E7E" w:rsidRDefault="00106E7E" w:rsidP="00106E7E">
            <w:pPr>
              <w:spacing w:before="120" w:after="120"/>
              <w:jc w:val="left"/>
              <w:rPr>
                <w:rStyle w:val="fontstyle01"/>
                <w:rFonts w:ascii="Times New Roman" w:hAnsi="Times New Roman"/>
                <w:i w:val="0"/>
                <w:color w:val="auto"/>
                <w:sz w:val="26"/>
                <w:szCs w:val="26"/>
              </w:rPr>
            </w:pPr>
            <w:r w:rsidRPr="00106E7E">
              <w:rPr>
                <w:rStyle w:val="fontstyle01"/>
                <w:i w:val="0"/>
                <w:sz w:val="26"/>
                <w:szCs w:val="26"/>
              </w:rPr>
              <w:t>Hãng sản xuất: Jonesway</w:t>
            </w:r>
            <w:r>
              <w:rPr>
                <w:rStyle w:val="fontstyle01"/>
                <w:i w:val="0"/>
                <w:sz w:val="26"/>
                <w:szCs w:val="26"/>
              </w:rPr>
              <w:t xml:space="preserve"> </w:t>
            </w:r>
            <w:r>
              <w:rPr>
                <w:iCs/>
                <w:sz w:val="26"/>
                <w:szCs w:val="26"/>
              </w:rPr>
              <w:t>hoặc tương đương</w:t>
            </w:r>
            <w:r w:rsidRPr="000D1C59">
              <w:rPr>
                <w:iCs/>
                <w:sz w:val="26"/>
                <w:szCs w:val="26"/>
              </w:rPr>
              <w:t>)</w:t>
            </w:r>
          </w:p>
        </w:tc>
      </w:tr>
      <w:tr w:rsidR="00106E7E" w:rsidRPr="000D1C59" w14:paraId="41FAD07A" w14:textId="77777777" w:rsidTr="00423DE8">
        <w:trPr>
          <w:trHeight w:val="279"/>
        </w:trPr>
        <w:tc>
          <w:tcPr>
            <w:tcW w:w="1555" w:type="dxa"/>
          </w:tcPr>
          <w:p w14:paraId="19709896" w14:textId="2FF14959" w:rsidR="00106E7E" w:rsidRDefault="00106E7E" w:rsidP="004E2616">
            <w:pPr>
              <w:spacing w:before="120" w:after="120"/>
              <w:ind w:firstLine="22"/>
              <w:jc w:val="center"/>
              <w:rPr>
                <w:iCs/>
                <w:sz w:val="26"/>
                <w:szCs w:val="26"/>
              </w:rPr>
            </w:pPr>
            <w:r>
              <w:rPr>
                <w:iCs/>
                <w:sz w:val="26"/>
                <w:szCs w:val="26"/>
              </w:rPr>
              <w:lastRenderedPageBreak/>
              <w:t>10</w:t>
            </w:r>
          </w:p>
        </w:tc>
        <w:tc>
          <w:tcPr>
            <w:tcW w:w="2409" w:type="dxa"/>
          </w:tcPr>
          <w:p w14:paraId="0F9A73C2" w14:textId="13C67967" w:rsidR="00106E7E" w:rsidRPr="00106E7E" w:rsidRDefault="00106E7E" w:rsidP="004A7299">
            <w:pPr>
              <w:spacing w:before="120" w:after="120"/>
              <w:jc w:val="left"/>
              <w:rPr>
                <w:rStyle w:val="fontstyle01"/>
                <w:i w:val="0"/>
                <w:sz w:val="26"/>
                <w:szCs w:val="26"/>
              </w:rPr>
            </w:pPr>
            <w:r w:rsidRPr="00106E7E">
              <w:rPr>
                <w:rStyle w:val="fontstyle01"/>
                <w:i w:val="0"/>
                <w:sz w:val="26"/>
                <w:szCs w:val="26"/>
              </w:rPr>
              <w:t>Mô hình hệ thống điện thân xe trên xe ô tô</w:t>
            </w:r>
          </w:p>
        </w:tc>
        <w:tc>
          <w:tcPr>
            <w:tcW w:w="5387" w:type="dxa"/>
          </w:tcPr>
          <w:p w14:paraId="037F9771"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Mô hình hệ thống điện thân xe trên xe ô tô</w:t>
            </w:r>
          </w:p>
          <w:p w14:paraId="76402E36"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Mô hình được sản xuất theo :</w:t>
            </w:r>
          </w:p>
          <w:p w14:paraId="1739C488"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ISO 9001:2015  - Hệ thống quản lý chất lượng</w:t>
            </w:r>
          </w:p>
          <w:p w14:paraId="1E355313"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ISO 14001:2015  - Hệ thống quản lý môi trường</w:t>
            </w:r>
          </w:p>
          <w:p w14:paraId="7EC0C62E"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ISO 45001: 2018 - Hệ thống quản lý an toàn và sức khỏe nghề nghiệp</w:t>
            </w:r>
          </w:p>
          <w:p w14:paraId="447FE173"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Nội dung đào tạo:</w:t>
            </w:r>
          </w:p>
          <w:p w14:paraId="78F8D3AA"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Nhận dạng các hệ thống điện thân xe trên xe ô tô điện</w:t>
            </w:r>
          </w:p>
          <w:p w14:paraId="7CDD0742"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Tìm hiểu cấu tạo chung của hệ thống điện thân xe ô tô điện</w:t>
            </w:r>
          </w:p>
          <w:p w14:paraId="466C5B66"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Thực hành đấu nối và đo kiểm các tín hiệu</w:t>
            </w:r>
          </w:p>
          <w:p w14:paraId="45FB2B9A"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Kiểm tra, chẩn đoán và sửa chữa các hư hỏng thường gặp</w:t>
            </w:r>
          </w:p>
          <w:p w14:paraId="4FC47ABA"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Vật tư chính là linh kiện lắp trên xe Vinfast mới 100%</w:t>
            </w:r>
          </w:p>
          <w:p w14:paraId="3FA50BDC"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Mô hình bao gồm:</w:t>
            </w:r>
          </w:p>
          <w:p w14:paraId="39C4CC0B"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A. Hệ thống điện thân xe</w:t>
            </w:r>
          </w:p>
          <w:p w14:paraId="4DD482A9"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Đầy đủ các hệ thống như:</w:t>
            </w:r>
          </w:p>
          <w:p w14:paraId="6CA55DDD"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Hệ thống điều khiển gương điện bao gồm:</w:t>
            </w:r>
          </w:p>
          <w:p w14:paraId="1F0EEAA3"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+ 02 Gương điện</w:t>
            </w:r>
          </w:p>
          <w:p w14:paraId="1A4C32BA"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xml:space="preserve">+ Công tắc điều khiển gương </w:t>
            </w:r>
          </w:p>
          <w:p w14:paraId="7842D64B"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Hệ thống nâng - hạ cửa sổ điện bao gồm:</w:t>
            </w:r>
          </w:p>
          <w:p w14:paraId="3723FB73"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+ 04 Mô tơ nâng hạ cửa sổ điện</w:t>
            </w:r>
          </w:p>
          <w:p w14:paraId="7A723C85"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Công tắc nâng hạ kính tổng</w:t>
            </w:r>
          </w:p>
          <w:p w14:paraId="1211EC88" w14:textId="77777777" w:rsidR="00106E7E" w:rsidRDefault="00106E7E" w:rsidP="00106E7E">
            <w:pPr>
              <w:spacing w:before="120" w:after="120"/>
              <w:jc w:val="left"/>
              <w:rPr>
                <w:rStyle w:val="fontstyle01"/>
                <w:i w:val="0"/>
                <w:sz w:val="26"/>
                <w:szCs w:val="26"/>
              </w:rPr>
            </w:pPr>
            <w:r w:rsidRPr="00106E7E">
              <w:rPr>
                <w:rStyle w:val="fontstyle01"/>
                <w:i w:val="0"/>
                <w:sz w:val="26"/>
                <w:szCs w:val="26"/>
              </w:rPr>
              <w:t>+ Công tắc nâng hạ kính phụ</w:t>
            </w:r>
          </w:p>
          <w:p w14:paraId="13574EE8"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Hệ thống gạt nước - rửa kính bao gồm:</w:t>
            </w:r>
          </w:p>
          <w:p w14:paraId="177AE6F0"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Công tắc điều khiển gạt nước - rửa kính</w:t>
            </w:r>
          </w:p>
          <w:p w14:paraId="60FA31B1"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Mô tơ gạt nước</w:t>
            </w:r>
          </w:p>
          <w:p w14:paraId="79514F74"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Cảm biến nước mưa</w:t>
            </w:r>
          </w:p>
          <w:p w14:paraId="3F621485"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Mô tơ bơm nước</w:t>
            </w:r>
          </w:p>
          <w:p w14:paraId="30BA0410"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Hệ thống điều khiển khóa cửa và cảnh báo cửa mở bao gồm:</w:t>
            </w:r>
          </w:p>
          <w:p w14:paraId="6B3ABA2B"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Cụm công tắc điều khiển khoá cửa</w:t>
            </w:r>
          </w:p>
          <w:p w14:paraId="4704F417"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Mô tơ khoá cửa</w:t>
            </w:r>
          </w:p>
          <w:p w14:paraId="2414E28F"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lastRenderedPageBreak/>
              <w:t>+ Công tắc báo mở cửa</w:t>
            </w:r>
          </w:p>
          <w:p w14:paraId="5044575F"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Đèn báo mở cửa</w:t>
            </w:r>
          </w:p>
          <w:p w14:paraId="68D8C607"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Hệ thống khoá cửa chống trộm</w:t>
            </w:r>
          </w:p>
          <w:p w14:paraId="5F31F7AC"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Hệ thống tín hiệu chiếu sáng bao gồm:</w:t>
            </w:r>
          </w:p>
          <w:p w14:paraId="1AF7685D"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Cụm đèn pha</w:t>
            </w:r>
          </w:p>
          <w:p w14:paraId="206B7A53"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Cụm đèn hậu</w:t>
            </w:r>
          </w:p>
          <w:p w14:paraId="56408104"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Hệ thống đèn xi nhan</w:t>
            </w:r>
          </w:p>
          <w:p w14:paraId="03A25F82"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Công tắc báo nguy</w:t>
            </w:r>
          </w:p>
          <w:p w14:paraId="0736A4AB"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xml:space="preserve">+ Công tắc tổng </w:t>
            </w:r>
          </w:p>
          <w:p w14:paraId="5657EE90"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Đèn dome</w:t>
            </w:r>
          </w:p>
          <w:p w14:paraId="0667FE3B"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Đèn phanh và công tắc</w:t>
            </w:r>
          </w:p>
          <w:p w14:paraId="5E90D0D5"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xml:space="preserve">+ Đèn lùi </w:t>
            </w:r>
          </w:p>
          <w:p w14:paraId="74A86C71"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Hệ thống kiểm tra theo dõi bao gồm</w:t>
            </w:r>
          </w:p>
          <w:p w14:paraId="7C552EEC"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Đồng hồ táp lô</w:t>
            </w:r>
          </w:p>
          <w:p w14:paraId="6AF607F2"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xml:space="preserve">+ Cảm biến báo nhiệt độ </w:t>
            </w:r>
          </w:p>
          <w:p w14:paraId="7B9BC4A0"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Bộ báo nạp điện ắc quy</w:t>
            </w:r>
          </w:p>
          <w:p w14:paraId="21D315C1"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xml:space="preserve">- Hệ thống âm thanh </w:t>
            </w:r>
          </w:p>
          <w:p w14:paraId="39F648AF"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Màn hình cảm ứng</w:t>
            </w:r>
          </w:p>
          <w:p w14:paraId="384F2490"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Kết nối USB, Bluetooth, AUX, HDMI</w:t>
            </w:r>
          </w:p>
          <w:p w14:paraId="4F3A6AA0"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Hệ thống loa</w:t>
            </w:r>
          </w:p>
          <w:p w14:paraId="0F194C74"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Hệ thống điều khiển điều hoà bao gồm:</w:t>
            </w:r>
          </w:p>
          <w:p w14:paraId="5896A6D3"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Công tắc điều khiển A/C</w:t>
            </w:r>
          </w:p>
          <w:p w14:paraId="268ADEB2"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Quạt giàn nóng</w:t>
            </w:r>
          </w:p>
          <w:p w14:paraId="388E17AC"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Quạt giàn lạnh</w:t>
            </w:r>
          </w:p>
          <w:p w14:paraId="3E2F067D"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Các mô tơ điều khiển gió</w:t>
            </w:r>
          </w:p>
          <w:p w14:paraId="2D18BD8E"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Hệ thống rơ le - cầu chì</w:t>
            </w:r>
          </w:p>
          <w:p w14:paraId="292CC9C1"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xml:space="preserve">- Tất cả các linh kiện hoạt động bình thường. </w:t>
            </w:r>
          </w:p>
          <w:p w14:paraId="785A85E7" w14:textId="77777777" w:rsidR="00106E7E" w:rsidRDefault="00106E7E" w:rsidP="00106E7E">
            <w:pPr>
              <w:spacing w:before="120" w:after="120"/>
              <w:jc w:val="left"/>
              <w:rPr>
                <w:rStyle w:val="fontstyle01"/>
                <w:i w:val="0"/>
                <w:sz w:val="26"/>
                <w:szCs w:val="26"/>
              </w:rPr>
            </w:pPr>
            <w:r w:rsidRPr="00106E7E">
              <w:rPr>
                <w:rStyle w:val="fontstyle01"/>
                <w:i w:val="0"/>
                <w:sz w:val="26"/>
                <w:szCs w:val="26"/>
              </w:rPr>
              <w:t>- Hệ thống cực đo kiểm được kẹp trực tiếp trên dây, thuận tiện cho việc đo kiểm tín hiệu hệ thống</w:t>
            </w:r>
          </w:p>
          <w:p w14:paraId="4DF182F7"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Mô hình có kèm theo tài liệu hướng dẫn vận hành, bảo dưỡng, bảo trì của hãng theo mô hình</w:t>
            </w:r>
          </w:p>
          <w:p w14:paraId="453A1878"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B. Khung giá</w:t>
            </w:r>
          </w:p>
          <w:p w14:paraId="60C98C28"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Khung mô hình được làm bằng nhôm đúc định hình, có 04 bánh xe để tiện di chuyển.</w:t>
            </w:r>
          </w:p>
          <w:p w14:paraId="2F12CF32"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lastRenderedPageBreak/>
              <w:t>- Trên mô hình trang bị bảng panel điều khiển được gia công bằng máy cắt CNC, hoặc sử dụng công nghệ in ảnh trên tấm cứng trên chất liệu phíp cao cấp, đảm bảo độ bền và chính xác. Trên mặt panel có bố trí và dàn trải hệ thống điện thân xe</w:t>
            </w:r>
          </w:p>
          <w:p w14:paraId="7FA383E2"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xml:space="preserve">- Tất cả các hệ thống hoạt động bình thường. Mô hình sử dụng hệ thống điều khiển điện tử nguyên bản theo xe </w:t>
            </w:r>
          </w:p>
          <w:p w14:paraId="3F076352"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xml:space="preserve">- Mô hình được xử lý bề mặt, phun sơn chống rỉ, chống ăn mòn phù hợp với thời tiết khí hậu nóng ẩm ở Việt Nam. </w:t>
            </w:r>
          </w:p>
          <w:p w14:paraId="197A2220"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Kích thước mô hình (LxWxH): 2400x680x1860 mm</w:t>
            </w:r>
          </w:p>
          <w:p w14:paraId="7D7BD739"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C. Bộ tạo lỗi điện tử kết nối đa phương tiện</w:t>
            </w:r>
          </w:p>
          <w:p w14:paraId="12FCAF5A"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Thực hiện tạo lỗi trực tiếp trên thiết bị mà không cần tháo dỡ thiết bị, có các cực đầu ra đo kiểm cho phép dễ dàng lấy các tín hiệu để chẩn đoán bao gồm:</w:t>
            </w:r>
          </w:p>
          <w:p w14:paraId="02DFDD1A"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Số lượng lỗi độc lập : 16</w:t>
            </w:r>
          </w:p>
          <w:p w14:paraId="6131D3E8"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- 16 Cực đo kiểm, lấy tín hiệu bằng giắc 2mm</w:t>
            </w:r>
          </w:p>
          <w:p w14:paraId="4F9B6498"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Giắc kết nối tiêu chuẩn có khả năng tự cấp nguồn: 38 chân</w:t>
            </w:r>
          </w:p>
          <w:p w14:paraId="176EE89F"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+ 5 Chân 25A</w:t>
            </w:r>
          </w:p>
          <w:p w14:paraId="14DEE798"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+ 33 Chân 10A</w:t>
            </w:r>
          </w:p>
          <w:p w14:paraId="46675ECD"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Điện áp sử dụng: 12V hoặc 24V</w:t>
            </w:r>
          </w:p>
          <w:p w14:paraId="06ACBB3D"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Rơ le tạo lỗi là loại rơ le nhớ, có nút gạt bằng tay chịu được dòng điện định mức 50A, có thể thao tác tạo lỗi, xóa lỗi bằng tay khi không cấp điện</w:t>
            </w:r>
          </w:p>
          <w:p w14:paraId="2B97C1B1"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Màn hình tạo lỗi HMI 7 inch</w:t>
            </w:r>
          </w:p>
          <w:p w14:paraId="77EE756B"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Đăng nhập Password dành cho giáo viên</w:t>
            </w:r>
          </w:p>
          <w:p w14:paraId="121B8D13"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Tạo lỗi đơn hoặc lỗi tổ hợp</w:t>
            </w:r>
          </w:p>
          <w:p w14:paraId="45FFC77A"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Các lỗi được chọn chuyển sang mầu đỏ</w:t>
            </w:r>
          </w:p>
          <w:p w14:paraId="0094684B"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Reset lỗi</w:t>
            </w:r>
          </w:p>
          <w:p w14:paraId="5871B7F9"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Chọn tất cả các lỗi</w:t>
            </w:r>
          </w:p>
          <w:p w14:paraId="1DABA42D"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Thoát khỏi chế độ dành cho giáo viên</w:t>
            </w:r>
          </w:p>
          <w:p w14:paraId="5CC613AF"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Đăng nhập Password dành cho học viên</w:t>
            </w:r>
          </w:p>
          <w:p w14:paraId="35EE0966"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Đo kiểm, chẩn đoán, xác định các hư hỏng</w:t>
            </w:r>
          </w:p>
          <w:p w14:paraId="07EB6C51"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lastRenderedPageBreak/>
              <w:t>+ Sửa lỗi</w:t>
            </w:r>
          </w:p>
          <w:p w14:paraId="0746A70A" w14:textId="77777777" w:rsidR="00106E7E" w:rsidRDefault="00106E7E" w:rsidP="00106E7E">
            <w:pPr>
              <w:spacing w:before="120" w:after="120"/>
              <w:jc w:val="left"/>
              <w:rPr>
                <w:rStyle w:val="fontstyle01"/>
                <w:i w:val="0"/>
                <w:sz w:val="26"/>
                <w:szCs w:val="26"/>
              </w:rPr>
            </w:pPr>
            <w:r w:rsidRPr="00106E7E">
              <w:rPr>
                <w:rStyle w:val="fontstyle01"/>
                <w:i w:val="0"/>
                <w:sz w:val="26"/>
                <w:szCs w:val="26"/>
              </w:rPr>
              <w:t>+ Đánh giá kết quả sửa lỗi với kết quả tạo lỗi của giáo viên</w:t>
            </w:r>
          </w:p>
          <w:p w14:paraId="71C2A308"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Kết nối CAN, Wifi, BLE</w:t>
            </w:r>
          </w:p>
          <w:p w14:paraId="52F555BA"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Đồng bộ không giới hạn các bộ tạo lỗi với nhau'</w:t>
            </w:r>
          </w:p>
          <w:p w14:paraId="28E6A919"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D. Phần mềm đào tạo trên thiết bị</w:t>
            </w:r>
          </w:p>
          <w:p w14:paraId="33F1E678"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Được phát triển trên nền tảng công nghệ điện toán đám mây, áp dụng các công nghệ tiên tiến, phù hợp với nhiều loại hệ điều hành và phần cứng máy tính khác nhau, phương pháp sử dụng đơn giản và trực quan, triển khai lắp đặt linh hoạt và nhanh chóng. Hệ thống có thể sử dụng mọi lúc, mọi nơi mà chỉ cần đường truyền kết nối internet vừa phải thông qua mạng LAN, Wifi, 4G,5G.(cam kết thực hiện trình diễn (demo) phần mềm khi có yêu cầu )</w:t>
            </w:r>
          </w:p>
          <w:p w14:paraId="622360E2"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xml:space="preserve">* Mô phỏng sự cố </w:t>
            </w:r>
          </w:p>
          <w:p w14:paraId="0248AF66"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Kết nối với bộ tạo lỗi điện tử</w:t>
            </w:r>
          </w:p>
          <w:p w14:paraId="397D81BF"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Giải thích các lỗi hư hỏng</w:t>
            </w:r>
          </w:p>
          <w:p w14:paraId="1EE73DE1"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Giáo viên tạo lỗi thông qua máy tính</w:t>
            </w:r>
          </w:p>
          <w:p w14:paraId="283DA1C7"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Học viên khắc phục lỗi thông qua máy tính</w:t>
            </w:r>
          </w:p>
          <w:p w14:paraId="5F741C3E"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Quản lý học viên</w:t>
            </w:r>
          </w:p>
          <w:p w14:paraId="046C6545"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Cung cấp công cụ quản lý (được phân quyền cụ thể) cho các cấp quản lý khác nhau như Trưởng Khoa, Trưởng Bộ môn, Tổ trưởng, Giáo viên, Học viên để thực hiện việc kiểm soát quá trình đào tạo.</w:t>
            </w:r>
          </w:p>
          <w:p w14:paraId="4D75CD60"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Báo cáo thống kê, đánh giá kết quả học tập của học viên, nhóm học viên, lớp học theo các môn học</w:t>
            </w:r>
          </w:p>
          <w:p w14:paraId="3B54B664"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Tự động đánh giá và lưu kết quả các bài test sau bài học của sinh viên, giúp giáo viên có thể đánh giá học viên một cách chính xác khách quan hơn trong quá trình đào tạo.</w:t>
            </w:r>
          </w:p>
          <w:p w14:paraId="3BE5DDFD"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Các bài giảng dựa trên những dữ liệu đã có sẵn trong phần mềm bao gồm: bài giảng mẫu với hình ảnh, video trực quan những chuyển động tương tác mô phỏng trực quan, Các câu hỏi kiểm tra dạng trắc nghiệm…</w:t>
            </w:r>
          </w:p>
          <w:p w14:paraId="7C820D92"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Hệ thống các câu hỏi kiểm tra trắc nghiệm</w:t>
            </w:r>
          </w:p>
          <w:p w14:paraId="244F9200"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Danh sách các câu hỏi trắc nghiệm</w:t>
            </w:r>
          </w:p>
          <w:p w14:paraId="1BA0DC80"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lastRenderedPageBreak/>
              <w:t>- Các bài kiểm tra trắc nghiệm cho nhiều học viên</w:t>
            </w:r>
          </w:p>
          <w:p w14:paraId="0537CD75"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Đào tạo lý thuyết</w:t>
            </w:r>
          </w:p>
          <w:p w14:paraId="48D1A266"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Cung cấp thông số kỹ thuật chung của thiết bị, của hệ thống</w:t>
            </w:r>
          </w:p>
          <w:p w14:paraId="2D4FF2EE"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Hướng dẫn vận hành thiết bị (các bước chuẩn bị, thao tác vận hành, quy tắc an toàn)</w:t>
            </w:r>
          </w:p>
          <w:p w14:paraId="6F276010"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Cung cấp các kiến thức cơ bản về điện, điện tử, sơ đồ mạch điện</w:t>
            </w:r>
          </w:p>
          <w:p w14:paraId="6913A555"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Cung cấp các kiến thức cơ bản về chẩn đoán</w:t>
            </w:r>
          </w:p>
          <w:p w14:paraId="31BAA444"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Cung cấp các kiến thức cơ bản về cấu tạo và hoạt động các Hệ thống liên quan</w:t>
            </w:r>
          </w:p>
          <w:p w14:paraId="603C9E3E"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Cung cấp quy trình tháo - lắp - kiểm tra các Hệ thống cơ khí liên quan</w:t>
            </w:r>
          </w:p>
          <w:p w14:paraId="108F8CB0"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Cung cấp sơ đồ mạch Điện và quy trình kiểm tra, đấu nối các Hệ thống Điện liên quan</w:t>
            </w:r>
          </w:p>
          <w:p w14:paraId="6E14FF72"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Giới thiệu và hướng dẫn sử dụng một Số thiết bị chuyên dùng liên quan như các dụng cụ đo, thiết bị chẩn đoán chuyên dùng…</w:t>
            </w:r>
          </w:p>
          <w:p w14:paraId="335794F9" w14:textId="3698AB81" w:rsidR="00106E7E" w:rsidRPr="00106E7E" w:rsidRDefault="00106E7E" w:rsidP="00106E7E">
            <w:pPr>
              <w:spacing w:before="120" w:after="120"/>
              <w:jc w:val="left"/>
              <w:rPr>
                <w:rStyle w:val="fontstyle01"/>
                <w:i w:val="0"/>
                <w:sz w:val="26"/>
                <w:szCs w:val="26"/>
              </w:rPr>
            </w:pPr>
            <w:r w:rsidRPr="00106E7E">
              <w:rPr>
                <w:rStyle w:val="fontstyle01"/>
                <w:i w:val="0"/>
                <w:sz w:val="26"/>
                <w:szCs w:val="26"/>
              </w:rPr>
              <w:t>- Tài liệu hướng dẫn sử dụng bằng bản cứng và bản mềm</w:t>
            </w:r>
          </w:p>
        </w:tc>
      </w:tr>
      <w:tr w:rsidR="00106E7E" w:rsidRPr="000D1C59" w14:paraId="5A2B089D" w14:textId="77777777" w:rsidTr="00423DE8">
        <w:trPr>
          <w:trHeight w:val="279"/>
        </w:trPr>
        <w:tc>
          <w:tcPr>
            <w:tcW w:w="1555" w:type="dxa"/>
          </w:tcPr>
          <w:p w14:paraId="19A10052" w14:textId="65C9C40F" w:rsidR="00106E7E" w:rsidRDefault="00106E7E" w:rsidP="004E2616">
            <w:pPr>
              <w:spacing w:before="120" w:after="120"/>
              <w:ind w:firstLine="22"/>
              <w:jc w:val="center"/>
              <w:rPr>
                <w:iCs/>
                <w:sz w:val="26"/>
                <w:szCs w:val="26"/>
              </w:rPr>
            </w:pPr>
            <w:r>
              <w:rPr>
                <w:iCs/>
                <w:sz w:val="26"/>
                <w:szCs w:val="26"/>
              </w:rPr>
              <w:lastRenderedPageBreak/>
              <w:t>11</w:t>
            </w:r>
          </w:p>
        </w:tc>
        <w:tc>
          <w:tcPr>
            <w:tcW w:w="2409" w:type="dxa"/>
          </w:tcPr>
          <w:p w14:paraId="5096074E" w14:textId="2BCF2AA7" w:rsidR="00106E7E" w:rsidRPr="00106E7E" w:rsidRDefault="00106E7E" w:rsidP="004A7299">
            <w:pPr>
              <w:spacing w:before="120" w:after="120"/>
              <w:jc w:val="left"/>
              <w:rPr>
                <w:rStyle w:val="fontstyle01"/>
                <w:i w:val="0"/>
                <w:sz w:val="26"/>
                <w:szCs w:val="26"/>
              </w:rPr>
            </w:pPr>
            <w:r w:rsidRPr="00106E7E">
              <w:rPr>
                <w:rStyle w:val="fontstyle01"/>
                <w:i w:val="0"/>
                <w:sz w:val="26"/>
                <w:szCs w:val="26"/>
              </w:rPr>
              <w:t xml:space="preserve">Màn bình tương tác cảm ứng thông minh  </w:t>
            </w:r>
          </w:p>
        </w:tc>
        <w:tc>
          <w:tcPr>
            <w:tcW w:w="5387" w:type="dxa"/>
          </w:tcPr>
          <w:p w14:paraId="49447372" w14:textId="41685A36" w:rsidR="00106E7E" w:rsidRDefault="00106E7E" w:rsidP="00106E7E">
            <w:pPr>
              <w:spacing w:before="120" w:after="120"/>
              <w:jc w:val="left"/>
              <w:rPr>
                <w:rStyle w:val="fontstyle01"/>
                <w:i w:val="0"/>
                <w:sz w:val="26"/>
                <w:szCs w:val="26"/>
              </w:rPr>
            </w:pPr>
            <w:r w:rsidRPr="00106E7E">
              <w:rPr>
                <w:rStyle w:val="fontstyle01"/>
                <w:i w:val="0"/>
                <w:sz w:val="26"/>
                <w:szCs w:val="26"/>
              </w:rPr>
              <w:t xml:space="preserve">Màn bình tương tác cảm ứng thông minh  </w:t>
            </w:r>
          </w:p>
          <w:p w14:paraId="6C12C57A" w14:textId="59534FDD" w:rsidR="00106E7E" w:rsidRPr="00106E7E" w:rsidRDefault="00106E7E" w:rsidP="00106E7E">
            <w:pPr>
              <w:spacing w:before="120" w:after="120"/>
              <w:jc w:val="left"/>
              <w:rPr>
                <w:rStyle w:val="fontstyle01"/>
                <w:i w:val="0"/>
                <w:sz w:val="26"/>
                <w:szCs w:val="26"/>
              </w:rPr>
            </w:pPr>
            <w:r w:rsidRPr="00106E7E">
              <w:rPr>
                <w:rStyle w:val="fontstyle01"/>
                <w:i w:val="0"/>
                <w:sz w:val="26"/>
                <w:szCs w:val="26"/>
              </w:rPr>
              <w:t>Model: 86M6A Pro</w:t>
            </w:r>
            <w:r>
              <w:rPr>
                <w:rStyle w:val="fontstyle01"/>
                <w:i w:val="0"/>
                <w:sz w:val="26"/>
                <w:szCs w:val="26"/>
              </w:rPr>
              <w:t xml:space="preserve"> hoặc tương đương</w:t>
            </w:r>
          </w:p>
          <w:p w14:paraId="272EC8E4" w14:textId="113CF963" w:rsidR="00106E7E" w:rsidRPr="00106E7E" w:rsidRDefault="00106E7E" w:rsidP="00106E7E">
            <w:pPr>
              <w:spacing w:before="120" w:after="120"/>
              <w:jc w:val="left"/>
              <w:rPr>
                <w:rStyle w:val="fontstyle01"/>
                <w:i w:val="0"/>
                <w:sz w:val="26"/>
                <w:szCs w:val="26"/>
              </w:rPr>
            </w:pPr>
            <w:r w:rsidRPr="00106E7E">
              <w:rPr>
                <w:rStyle w:val="fontstyle01"/>
                <w:i w:val="0"/>
                <w:sz w:val="26"/>
                <w:szCs w:val="26"/>
              </w:rPr>
              <w:t>Hãng sản xuất: Horion</w:t>
            </w:r>
            <w:r>
              <w:rPr>
                <w:rStyle w:val="fontstyle01"/>
                <w:i w:val="0"/>
                <w:sz w:val="26"/>
                <w:szCs w:val="26"/>
              </w:rPr>
              <w:t xml:space="preserve"> hoặc tương đương</w:t>
            </w:r>
          </w:p>
          <w:p w14:paraId="7822513A"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Kích thước màn hình: 86 inch</w:t>
            </w:r>
          </w:p>
          <w:p w14:paraId="57930818"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Đèn nền: DLED; độ phân giải: 4K UHD HDR (3840 x 2160px)</w:t>
            </w:r>
          </w:p>
          <w:p w14:paraId="3EAA5B75"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Tần số quét: 60Hz</w:t>
            </w:r>
          </w:p>
          <w:p w14:paraId="28837012"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Độ sáng: 380cd/m2; độ tương phản: 1200:1</w:t>
            </w:r>
          </w:p>
          <w:p w14:paraId="556F30D7"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Kích thước điểm ảnh: 0.4935 x 0.4935mm</w:t>
            </w:r>
          </w:p>
          <w:p w14:paraId="25B17AD4"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Khu vực hiển thị: 1895.04 x 1065.96mm</w:t>
            </w:r>
          </w:p>
          <w:p w14:paraId="24C1DEE0"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Góc nhìn: 178°(H) / 178°(V)</w:t>
            </w:r>
          </w:p>
          <w:p w14:paraId="3C8FF245"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Màu sắc hiển thị: 1.07 tỷ màu (10bit)</w:t>
            </w:r>
          </w:p>
          <w:p w14:paraId="794E1210"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Gam màu (x% NTSC): 72%</w:t>
            </w:r>
          </w:p>
          <w:p w14:paraId="4317D737"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Tuổi thọ: 30,000 giờ</w:t>
            </w:r>
          </w:p>
          <w:p w14:paraId="04A825F0"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Camera và Micro tích hợp:</w:t>
            </w:r>
          </w:p>
          <w:p w14:paraId="41C40A35"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lastRenderedPageBreak/>
              <w:t>Camera AI 48MP, góc nhìn (Đường chéo/ Ngang): 114.9°/ 102.1°, Auto Tracking âm thanh, đóng khung hình thông minh</w:t>
            </w:r>
          </w:p>
          <w:p w14:paraId="18C85891"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Micro: 8 Micro, khoảng cách thu 12m, góc thu 180°, hỗ trợ AEC/ AGC và tăng cường giọng nói</w:t>
            </w:r>
          </w:p>
          <w:p w14:paraId="58FA66D3"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Hệ thống cảm ứng:</w:t>
            </w:r>
          </w:p>
          <w:p w14:paraId="194796AE"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Công nghệ cảm ứng: Hồng ngoại (IR)</w:t>
            </w:r>
          </w:p>
          <w:p w14:paraId="6A6C4582"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Bảo vệ: Kính cường lực chống chói AG độ dày 3.2mm, độ cứng Mohs 7</w:t>
            </w:r>
          </w:p>
          <w:p w14:paraId="56B38430" w14:textId="77777777" w:rsidR="00106E7E" w:rsidRPr="00106E7E" w:rsidRDefault="00106E7E" w:rsidP="00106E7E">
            <w:pPr>
              <w:spacing w:before="120" w:after="120"/>
              <w:jc w:val="left"/>
              <w:rPr>
                <w:rStyle w:val="fontstyle01"/>
                <w:i w:val="0"/>
                <w:sz w:val="26"/>
                <w:szCs w:val="26"/>
              </w:rPr>
            </w:pPr>
            <w:r w:rsidRPr="00106E7E">
              <w:rPr>
                <w:rStyle w:val="fontstyle01"/>
                <w:i w:val="0"/>
                <w:sz w:val="26"/>
                <w:szCs w:val="26"/>
              </w:rPr>
              <w:t>Cảm ứng hồng ngoại (Max): 50 điểm</w:t>
            </w:r>
          </w:p>
          <w:p w14:paraId="33E2040B" w14:textId="77777777" w:rsidR="00106E7E" w:rsidRDefault="00106E7E" w:rsidP="00106E7E">
            <w:pPr>
              <w:spacing w:before="120" w:after="120"/>
              <w:jc w:val="left"/>
              <w:rPr>
                <w:rStyle w:val="fontstyle01"/>
                <w:i w:val="0"/>
                <w:sz w:val="26"/>
                <w:szCs w:val="26"/>
              </w:rPr>
            </w:pPr>
            <w:r w:rsidRPr="00106E7E">
              <w:rPr>
                <w:rStyle w:val="fontstyle01"/>
                <w:i w:val="0"/>
                <w:sz w:val="26"/>
                <w:szCs w:val="26"/>
              </w:rPr>
              <w:t>Độ phân giải khung cảm ứng: 32768 x32768</w:t>
            </w:r>
          </w:p>
          <w:p w14:paraId="537E7561" w14:textId="586D947C" w:rsidR="00923683" w:rsidRPr="00923683" w:rsidRDefault="00923683" w:rsidP="00923683">
            <w:pPr>
              <w:spacing w:before="120" w:after="120"/>
              <w:jc w:val="left"/>
              <w:rPr>
                <w:rStyle w:val="fontstyle01"/>
                <w:i w:val="0"/>
                <w:sz w:val="26"/>
                <w:szCs w:val="26"/>
              </w:rPr>
            </w:pPr>
            <w:r w:rsidRPr="00923683">
              <w:rPr>
                <w:rStyle w:val="fontstyle01"/>
                <w:i w:val="0"/>
                <w:sz w:val="26"/>
                <w:szCs w:val="26"/>
              </w:rPr>
              <w:t>WIFI: Trang bị 2 mô đun Wifi độc lập, mô đun Wifi 6 để kết nối internet và mô đun Wifi 5 để phản chiếu màn hình không dây</w:t>
            </w:r>
          </w:p>
          <w:p w14:paraId="3569F503"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Bluetooth: BT5.3</w:t>
            </w:r>
          </w:p>
          <w:p w14:paraId="3CE947B6"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Hệ thống Loa: 2 x 20W/ 6Ω + 1 x 20W/4Ω (Loa siêu trầm)</w:t>
            </w:r>
          </w:p>
          <w:p w14:paraId="5C70DFDE"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Hệ thống android tích hợp:</w:t>
            </w:r>
          </w:p>
          <w:p w14:paraId="71491DD0"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Hệ điều hành: Android 13.0</w:t>
            </w:r>
          </w:p>
          <w:p w14:paraId="1D09B06C"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CPU: A311D2 Cortex A73x4+A53x4, tốc độ lớn nhất 2.2GHz và nhỏ nhất 2.0GHz</w:t>
            </w:r>
          </w:p>
          <w:p w14:paraId="17C1DC74"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GPU Mali - G52 MP8</w:t>
            </w:r>
          </w:p>
          <w:p w14:paraId="033310FB"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Ram: 8GB LPDDR4X</w:t>
            </w:r>
          </w:p>
          <w:p w14:paraId="591F218F"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Rom: 128GB'</w:t>
            </w:r>
          </w:p>
          <w:p w14:paraId="1A574385"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WIFI: Trang bị 2 mô đun Wifi độc lập, mô đun Wifi 6 (BCM43752) để kết nối internet và mô đun Wifi 5 (MT7663BU) để phản chiếu màn hình không dây</w:t>
            </w:r>
          </w:p>
          <w:p w14:paraId="20C60442"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Bluetooth: BT5.3</w:t>
            </w:r>
          </w:p>
          <w:p w14:paraId="679E21A1"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Hotspot (Phát sóng wifi): Có</w:t>
            </w:r>
          </w:p>
          <w:p w14:paraId="387D0C88"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Cảm biến: Hồng ngoại, NFC và cảm biến ánh sáng</w:t>
            </w:r>
          </w:p>
          <w:p w14:paraId="30569E97"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Hệ thống Loa: 2 x 20W/ 6Ω + 1 x 20W/4Ω (Loa siêu trầm)</w:t>
            </w:r>
          </w:p>
          <w:p w14:paraId="060ED0E3"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Kết nối không dây NFC:</w:t>
            </w:r>
          </w:p>
          <w:p w14:paraId="017059A1"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Tiêu chuẩn: ISO/IEC 14443 A/ ISO/ IEC 14443 B; Tốc độ đọc/ ghi: 106 đến 424kbps; Độ trễ đọc/ ghi: &lt;100ms</w:t>
            </w:r>
          </w:p>
          <w:p w14:paraId="4E2B1BB4"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xml:space="preserve">Cổng kết nối:  </w:t>
            </w:r>
          </w:p>
          <w:p w14:paraId="66D2944B"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lastRenderedPageBreak/>
              <w:t>Phía trước: USB-A 3.0 x2 (Public); USB-C x1 (60W, 20V/3A, hỗ trợ chế độ DRP)</w:t>
            </w:r>
          </w:p>
          <w:p w14:paraId="378FE6A0"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Phía sau: HDMI 2.0 vào x2 (HDMI 1_ARC); DP 1.2a vào x1; USB- C x1 (15W PD); VGA vào x1; Audio vào (3.5mm) x1; LAN x2 (10M/100M/1000Mbps); USB-A 2.0 x1; USB-A 3.0 x2; USB-B 3.0 x3; Mic vào (3.5mm) x1; S/PDIF ra x1 (16Mbps); RS232 vào x1; Audio ra (3.5mm) x1; HDMI 2.0 ra x1; Khe cắm OPS x1</w:t>
            </w:r>
          </w:p>
          <w:p w14:paraId="268F58C0"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xml:space="preserve">CÁC TÍNH NĂNG CỦA MÀN HÌNH </w:t>
            </w:r>
          </w:p>
          <w:p w14:paraId="644C824F"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Chế độ nhiều cửa sổ: Cho phép mở cùng lúc nhiều cửa sổ ứng dụng (mỗi ứng dụng là 1 một cửa sổ) tối đa lên đến 9 cửa sổ và tương tác độc lập, mỗi cửa sổ có thể điều chỉnh được kích thước khung hình chiếu.</w:t>
            </w:r>
          </w:p>
          <w:p w14:paraId="5FCAE52E" w14:textId="77777777" w:rsidR="00923683" w:rsidRDefault="00923683" w:rsidP="00923683">
            <w:pPr>
              <w:spacing w:before="120" w:after="120"/>
              <w:jc w:val="left"/>
              <w:rPr>
                <w:rStyle w:val="fontstyle01"/>
                <w:i w:val="0"/>
                <w:sz w:val="26"/>
                <w:szCs w:val="26"/>
              </w:rPr>
            </w:pPr>
            <w:r w:rsidRPr="00923683">
              <w:rPr>
                <w:rStyle w:val="fontstyle01"/>
                <w:i w:val="0"/>
                <w:sz w:val="26"/>
                <w:szCs w:val="26"/>
              </w:rPr>
              <w:t>Cho phép mở giao diện của hệ thống Windows, nguồn HDMI hoặc các nguồn khác dưới dạng một cửa sổ nhỏ trên giao diện hệ thống Android và có thể di chuyển đến vị trí bất kỳ trên màn hình.</w:t>
            </w:r>
          </w:p>
          <w:p w14:paraId="32647318"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Tính năng bảng trắng di động và bảng trắng dưới dạng cửa sổ: Cho phép mở bẳng trắng này bất kỳ lúc nào, ở giao diện, nội dung đang hiển thị bất kỳ (trên Android, Windows của OPS và giao diện của bất kỳ thiết bị ngoại vi nào được kết nối với màn hình), bằng cách vuốt lên màn hình từ cạnh dưới của màn hình để viết vẽ, phân tích về nội dung đang trình chiếu.</w:t>
            </w:r>
          </w:p>
          <w:p w14:paraId="52A03B21"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Cho phép thiết lập thời gian hiển thị menu cài đặt tín hiệu nguồn vào với các lựa chọn 5s, 10s, 15s, 20s,30s và Always show. Cài đặt các cổng tín hiệu HDMI với các chế độ: Chế độ hình ảnh; điều chỉnh độ tương phản (100 mức), độ sáng (100 mức), độ sắc nét (20 mức), độ bão hòa (100 mức), đèn nền (100 mức); điều chỉnh nhiệt độ màu; chế độ âm thanh (điều chỉnh âm bass, treble, cân bằng); cài đặt HDMI CEC, HDMI EDID: EDID 1.4 hoặc EDID 2.0.</w:t>
            </w:r>
          </w:p>
          <w:p w14:paraId="680951E7"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CÁC ỨNG DỤNG PHẦN MỀM KÈM THEO MÀN HÌNH</w:t>
            </w:r>
          </w:p>
          <w:p w14:paraId="489800DB"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(1) Ứng dụng trình chiếu không dây tích hợp trên màn hình</w:t>
            </w:r>
          </w:p>
          <w:p w14:paraId="0A65A7A8"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xml:space="preserve">Cho phép 9 thiết bị (sử dụng hệ điều hành Android, IOS, Windows, Mac OS) kết nối không dây (không cần mạng internet hoặc cùng một </w:t>
            </w:r>
            <w:r w:rsidRPr="00923683">
              <w:rPr>
                <w:rStyle w:val="fontstyle01"/>
                <w:i w:val="0"/>
                <w:sz w:val="26"/>
                <w:szCs w:val="26"/>
              </w:rPr>
              <w:lastRenderedPageBreak/>
              <w:t xml:space="preserve">mạng có kết nối internet) và trình chiếu nội dung khác nhau lên màn hình tương tác cùng một thời điểm. Các thiết bị có thể trình chiếu cả âm thanh và hình ảnh. </w:t>
            </w:r>
          </w:p>
          <w:p w14:paraId="78DD8031"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Tính năng BYOM: Cho phép máy tính sử dụng hệ điều hành Windows, MacOS khi thực hiện họp, dạy học trực tuyến có thể sử dụng trực tiếp micro và camera của màn hình tương tác thay cho camera và micro của máy tính thông qua thiết bị truyền phát không dây đồng bộ với màn hình.</w:t>
            </w:r>
          </w:p>
          <w:p w14:paraId="648BBF6D"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Phản chiếu màn hình đến nhiều màn hình tương tác: Cho phép nhiều màn hình tương tác kết nối không dây với nhau (Tối đa 128 màn hình). Đồng thời có thể phát và hiển thị nội dung từ điện thoại di động/ máy tính xách tay/ máy tính bảng lên  các màn hình tương tác đã kết nối đồng thời cùng lúc.</w:t>
            </w:r>
          </w:p>
          <w:p w14:paraId="603B9A87"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Tích hợp tính năng Google Cast, cho phép phản chiếu màn hình thiết bị cá nhân lên màn hình tương tác (trong cùng 1 mạng Wifi) thông qua ứng dụng Google Cast.</w:t>
            </w:r>
          </w:p>
          <w:p w14:paraId="69A41664"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(2) Phần mềm hỗ trợ giảng dạy Bảng trắng (Whiteboard) tích hợp trên hệ điều hành Android</w:t>
            </w:r>
          </w:p>
          <w:p w14:paraId="7ABCC7FC" w14:textId="77777777" w:rsidR="00923683" w:rsidRDefault="00923683" w:rsidP="00923683">
            <w:pPr>
              <w:spacing w:before="120" w:after="120"/>
              <w:jc w:val="left"/>
              <w:rPr>
                <w:rStyle w:val="fontstyle01"/>
                <w:i w:val="0"/>
                <w:sz w:val="26"/>
                <w:szCs w:val="26"/>
              </w:rPr>
            </w:pPr>
            <w:r w:rsidRPr="00923683">
              <w:rPr>
                <w:rStyle w:val="fontstyle01"/>
                <w:i w:val="0"/>
                <w:sz w:val="26"/>
                <w:szCs w:val="26"/>
              </w:rPr>
              <w:t>Tính năng giảng dạy, họp online ngay trên bảng trắng cho phép kết nối tối đa lên tới 8 màn hình tương tác ở các vị trí địa lý khác nhau khi có kết nối internet mà không cần trang bị thêm thiết bị ngoại vi khác.</w:t>
            </w:r>
          </w:p>
          <w:p w14:paraId="4FCADC85"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Nhận dạng chữ viết tay thông minh và chuyển thành chữ đánh máy, hỗ trợ nhận dạng 20 ngôn ngữ trong đó có tiếng Việt.</w:t>
            </w:r>
          </w:p>
          <w:p w14:paraId="347AB07C"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Cho phép chèn trực tiếp file PDF vào bảng trắng để trình chiếu, người dùng có thể chụp lại nội dung có trong file PDF và chèn ra bảng trắng.</w:t>
            </w:r>
          </w:p>
          <w:p w14:paraId="61D15A8A"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xml:space="preserve">Tính năng kẻ bảng biểu thông minh: </w:t>
            </w:r>
          </w:p>
          <w:p w14:paraId="378B43A3"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xml:space="preserve">Tính năng kết nối trực tiếp với camera bên ngoài ngay trong bảng trắng, với các chế độ hiển thị: Nguyên bản, tài liệu, thang độ xám, làm tan sương mù. Cho phép chụp ảnh, tạo mã QR các hình ảnh đã chụp để chia sẻ đến các thiết bị cá nhân qua quét mã QR. Cho phép chụp 2 hình ảnh khác nhau và hiển thị trên cùng một màn hình </w:t>
            </w:r>
            <w:r w:rsidRPr="00923683">
              <w:rPr>
                <w:rStyle w:val="fontstyle01"/>
                <w:i w:val="0"/>
                <w:sz w:val="26"/>
                <w:szCs w:val="26"/>
              </w:rPr>
              <w:lastRenderedPageBreak/>
              <w:t xml:space="preserve">(mỗi nửa màn hình hiển thị một hình ảnh) để thực hiện so sánh. </w:t>
            </w:r>
          </w:p>
          <w:p w14:paraId="74AEA671"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2. Bảng trượt</w:t>
            </w:r>
          </w:p>
          <w:p w14:paraId="6B344245"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Thương hiệu:DQ</w:t>
            </w:r>
          </w:p>
          <w:p w14:paraId="4EDF4FC5"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xml:space="preserve">Hệ ray trượt được làm bằng hợp kim nhôm nguyên khối dài </w:t>
            </w:r>
          </w:p>
          <w:p w14:paraId="68041866"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xml:space="preserve">4,2m, kích thước tiêu chuẩn: 40x30x1,2mm dạng cong chữ </w:t>
            </w:r>
          </w:p>
          <w:p w14:paraId="0028E71C"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xml:space="preserve">C được sơn tĩnh điện màu CAFE hoặc màu TRẮNG SỨ </w:t>
            </w:r>
          </w:p>
          <w:p w14:paraId="3C36DFC9"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xml:space="preserve">chống ôxy hoá, giúp dẫn hướng bánh xe chuẩn, chạy êm và </w:t>
            </w:r>
          </w:p>
          <w:p w14:paraId="2033E7DB"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xml:space="preserve">chịu lực tốt. Đặc biệt, với thiết kế ray nằm ngang, giúp bảng </w:t>
            </w:r>
          </w:p>
          <w:p w14:paraId="02528984"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không bị kẹt phấn trong quá trình sử dụng. "</w:t>
            </w:r>
          </w:p>
          <w:p w14:paraId="33722EF9"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xml:space="preserve"> Kích thước: 1,22x4,2 m </w:t>
            </w:r>
          </w:p>
          <w:p w14:paraId="3E80CBC5"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xml:space="preserve">Bánh xe đơn được đúc nguyên khối từ nhựa đặc, chịu được </w:t>
            </w:r>
          </w:p>
          <w:p w14:paraId="6E160FB8"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xml:space="preserve">bào mòn, không bị bào mòn hay gãy chệch bánh trong quá </w:t>
            </w:r>
          </w:p>
          <w:p w14:paraId="5F65E6CD"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trình sử dụng, đường kính bánh xe 2,6cm, trục bánh xe được làm bằng inox chống rỉ đường kinhgs 6mm. chịu lực tốt"</w:t>
            </w:r>
          </w:p>
          <w:p w14:paraId="6354221C"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Nút chặn 2 đầu ray được thiết kế bằng nhựa mềm chịu va đập và chặn được bảng không bị chệch ra khỏi ray, 2 đầu của bảng được gắn thêm đố sắt 20x40mm sơn tĩnh điện chống rỉ cùng màu ray, tạo độ thẩm mỹ và chắc chắn cho bảng.</w:t>
            </w:r>
          </w:p>
          <w:p w14:paraId="2DAD6BA2"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Khoảng trống giữa của ray trượt để lắp tivi được gia cường sắt 20x20mm sơn tĩnh điện đồng màu ray trượt tạo độ thẩm mỹ và tăng độ cứng cho bảng.B116</w:t>
            </w:r>
          </w:p>
          <w:p w14:paraId="7106E90F"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Bề mặt bảng được làm bằng thép phủ sơn không loá màu xanh lá, có dòng kẻ ô ly mờ 5x5cm, độ dày mặt bảng là</w:t>
            </w:r>
          </w:p>
          <w:p w14:paraId="29EEE4D3" w14:textId="77777777" w:rsidR="00923683" w:rsidRDefault="00923683" w:rsidP="00923683">
            <w:pPr>
              <w:spacing w:before="120" w:after="120"/>
              <w:jc w:val="left"/>
              <w:rPr>
                <w:rStyle w:val="fontstyle01"/>
                <w:i w:val="0"/>
                <w:sz w:val="26"/>
                <w:szCs w:val="26"/>
              </w:rPr>
            </w:pPr>
            <w:r w:rsidRPr="00923683">
              <w:rPr>
                <w:rStyle w:val="fontstyle01"/>
                <w:i w:val="0"/>
                <w:sz w:val="26"/>
                <w:szCs w:val="26"/>
              </w:rPr>
              <w:t>0,3mm, bề mặt bảng được phủ lớp nilon chống xước</w:t>
            </w:r>
          </w:p>
          <w:p w14:paraId="0F5B23BC"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xml:space="preserve">- Khung bảng được làm bằng nhôm chuyên dụng chống rỉ mạ anod hoặc sơn tĩnh điện chống rỉ cùng màu với màu ray trượt với kết cấu 3,6x3cm, </w:t>
            </w:r>
            <w:r w:rsidRPr="00923683">
              <w:rPr>
                <w:rStyle w:val="fontstyle01"/>
                <w:i w:val="0"/>
                <w:sz w:val="26"/>
                <w:szCs w:val="26"/>
              </w:rPr>
              <w:lastRenderedPageBreak/>
              <w:t>có bo góc nhựa PP đồng mầu với màu nhôm tránh sắc nhọn, tạo độ thẩm mỹ cho bảng"</w:t>
            </w:r>
          </w:p>
          <w:p w14:paraId="3676A60F"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Cốt nhựa RIGID PVC dày 20mm dạng tổ ong, chiụ nước 100%, kiềm, axit, va đập, chống rung tuyệt đối khi viết, chống cong vênh. Loại cốt này chống được nước và độ ẩm, cốt dạng giấy tổ ong sẽ không thể chịu được ẩm và nước.</w:t>
            </w:r>
          </w:p>
          <w:p w14:paraId="00CD6139"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Kết cấu bảng: gồm 2 lớp bảng</w:t>
            </w:r>
          </w:p>
          <w:p w14:paraId="62177E07"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xml:space="preserve"> Lớp thứ 1: gồm 2 bảng từ xanh viết phấn kẻ mờ 5x5cm, KT 1,22x1,2m cố định 2 bên</w:t>
            </w:r>
          </w:p>
          <w:p w14:paraId="3A4AC6D5"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Lớp thứ 2: gồm 1 bảng từ xanh viết phấn phấn kẻ mờ 5x5cm KT 1,22x0,92m trượt trên hệ ray dài 4,2m có khoá gắn âm trên bề mặt bảng để bảo vệ tivi phía trong, phù hợp lắp cho tivi từ 75’’ chở xuống.</w:t>
            </w:r>
          </w:p>
          <w:p w14:paraId="26A31A0C" w14:textId="61BABB15" w:rsidR="00923683" w:rsidRPr="00106E7E" w:rsidRDefault="00923683" w:rsidP="00923683">
            <w:pPr>
              <w:spacing w:before="120" w:after="120"/>
              <w:jc w:val="left"/>
              <w:rPr>
                <w:rStyle w:val="fontstyle01"/>
                <w:i w:val="0"/>
                <w:sz w:val="26"/>
                <w:szCs w:val="26"/>
              </w:rPr>
            </w:pPr>
            <w:r w:rsidRPr="00923683">
              <w:rPr>
                <w:rStyle w:val="fontstyle01"/>
                <w:i w:val="0"/>
                <w:sz w:val="26"/>
                <w:szCs w:val="26"/>
              </w:rPr>
              <w:t>- ĐỘ DÀY HỆ BẢNG: Bảng được cấu tạo gồm 2 lớp bảng, 1 lớp cố định và 1 lớp trượt. Tổng độ dày hệ bảng là 8,5cm (+/- 2mm) chống rung tuyệt đối khi viết.</w:t>
            </w:r>
          </w:p>
        </w:tc>
      </w:tr>
      <w:tr w:rsidR="00106E7E" w:rsidRPr="000D1C59" w14:paraId="32157368" w14:textId="77777777" w:rsidTr="00423DE8">
        <w:trPr>
          <w:trHeight w:val="279"/>
        </w:trPr>
        <w:tc>
          <w:tcPr>
            <w:tcW w:w="1555" w:type="dxa"/>
          </w:tcPr>
          <w:p w14:paraId="49516512" w14:textId="6B1AF727" w:rsidR="00106E7E" w:rsidRDefault="00923683" w:rsidP="004E2616">
            <w:pPr>
              <w:spacing w:before="120" w:after="120"/>
              <w:ind w:firstLine="22"/>
              <w:jc w:val="center"/>
              <w:rPr>
                <w:iCs/>
                <w:sz w:val="26"/>
                <w:szCs w:val="26"/>
              </w:rPr>
            </w:pPr>
            <w:r>
              <w:rPr>
                <w:iCs/>
                <w:sz w:val="26"/>
                <w:szCs w:val="26"/>
              </w:rPr>
              <w:lastRenderedPageBreak/>
              <w:t>12</w:t>
            </w:r>
          </w:p>
        </w:tc>
        <w:tc>
          <w:tcPr>
            <w:tcW w:w="2409" w:type="dxa"/>
          </w:tcPr>
          <w:p w14:paraId="529F51AF" w14:textId="4C4B60FC" w:rsidR="00106E7E" w:rsidRPr="00106E7E" w:rsidRDefault="00923683" w:rsidP="004A7299">
            <w:pPr>
              <w:spacing w:before="120" w:after="120"/>
              <w:jc w:val="left"/>
              <w:rPr>
                <w:rStyle w:val="fontstyle01"/>
                <w:i w:val="0"/>
                <w:sz w:val="26"/>
                <w:szCs w:val="26"/>
              </w:rPr>
            </w:pPr>
            <w:r w:rsidRPr="00923683">
              <w:rPr>
                <w:rStyle w:val="fontstyle01"/>
                <w:i w:val="0"/>
                <w:sz w:val="26"/>
                <w:szCs w:val="26"/>
              </w:rPr>
              <w:t>Máy tính All In One</w:t>
            </w:r>
          </w:p>
        </w:tc>
        <w:tc>
          <w:tcPr>
            <w:tcW w:w="5387" w:type="dxa"/>
          </w:tcPr>
          <w:p w14:paraId="0A524B16" w14:textId="77777777" w:rsidR="00106E7E" w:rsidRDefault="00923683" w:rsidP="00106E7E">
            <w:pPr>
              <w:spacing w:before="120" w:after="120"/>
              <w:jc w:val="left"/>
              <w:rPr>
                <w:rStyle w:val="fontstyle01"/>
                <w:i w:val="0"/>
                <w:sz w:val="26"/>
                <w:szCs w:val="26"/>
              </w:rPr>
            </w:pPr>
            <w:r w:rsidRPr="00923683">
              <w:rPr>
                <w:rStyle w:val="fontstyle01"/>
                <w:i w:val="0"/>
                <w:sz w:val="26"/>
                <w:szCs w:val="26"/>
              </w:rPr>
              <w:t>Máy tính All In One</w:t>
            </w:r>
          </w:p>
          <w:p w14:paraId="4C4D0F8C" w14:textId="28AF8F31"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xml:space="preserve">Máy tính thương hiệu Việt Nam </w:t>
            </w:r>
            <w:r>
              <w:rPr>
                <w:rStyle w:val="fontstyle01"/>
                <w:i w:val="0"/>
                <w:sz w:val="26"/>
                <w:szCs w:val="26"/>
              </w:rPr>
              <w:t xml:space="preserve">hoặc các nước </w:t>
            </w:r>
            <w:r w:rsidRPr="00923683">
              <w:rPr>
                <w:rStyle w:val="fontstyle01"/>
                <w:i w:val="0"/>
                <w:sz w:val="26"/>
                <w:szCs w:val="26"/>
              </w:rPr>
              <w:t xml:space="preserve">được sản xuất trên dây chuyền công nghiệp đạt tiêu chuẩn: </w:t>
            </w:r>
          </w:p>
          <w:p w14:paraId="435A3E68"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Chứng nhận Hệ thống ISO 9001:2015; ISO 14001:2015; ISO 45001:2018; ISO/IEC 27001:2022</w:t>
            </w:r>
          </w:p>
          <w:p w14:paraId="7818FFBC"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Thông báo Tiếp nhận Bản công bố Hợp quy QCVN 118:2018; QCVN 112:2017; QCVN 132:2022; QCVN 54:2020; QCVN 65:2021</w:t>
            </w:r>
          </w:p>
          <w:p w14:paraId="7217B4F9"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Chứng nhận Hợp quy QCVN 54:2020; QCVN 65:2021</w:t>
            </w:r>
          </w:p>
          <w:p w14:paraId="1286A108"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Màn hình đạt chuẩn HSNL TCVN 9508:2012; Máy tính đạt chuẩn HSNL TCVN 13371:2021 và 11847:2017.</w:t>
            </w:r>
          </w:p>
          <w:p w14:paraId="51DC6B06"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Intel® Core™ i5-10400 Processor</w:t>
            </w:r>
          </w:p>
          <w:p w14:paraId="1002AB16"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2.9 GHz (up to 4.3 GHz), 12MB Cache, 6 Core 12 Thread, Socket FCLGA1200 (Comet Lake)</w:t>
            </w:r>
          </w:p>
          <w:p w14:paraId="516A1FAB"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Intel® H510 Chipset</w:t>
            </w:r>
          </w:p>
          <w:p w14:paraId="6F4DB132"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xml:space="preserve">Supports 10th &amp; 11th Gen Intel® Core™ i9/Core™ i7/Core™ i5/Core™ </w:t>
            </w:r>
            <w:r w:rsidRPr="00923683">
              <w:rPr>
                <w:rStyle w:val="fontstyle01"/>
                <w:i w:val="0"/>
                <w:sz w:val="26"/>
                <w:szCs w:val="26"/>
              </w:rPr>
              <w:lastRenderedPageBreak/>
              <w:t xml:space="preserve">i3/Pentium®/Celeron® Processors for LGA 1200 Socket </w:t>
            </w:r>
          </w:p>
          <w:p w14:paraId="2CB34137" w14:textId="77777777" w:rsidR="00923683" w:rsidRDefault="00923683" w:rsidP="00923683">
            <w:pPr>
              <w:spacing w:before="120" w:after="120"/>
              <w:jc w:val="left"/>
              <w:rPr>
                <w:rStyle w:val="fontstyle01"/>
                <w:i w:val="0"/>
                <w:sz w:val="26"/>
                <w:szCs w:val="26"/>
              </w:rPr>
            </w:pPr>
            <w:r w:rsidRPr="00923683">
              <w:rPr>
                <w:rStyle w:val="fontstyle01"/>
                <w:i w:val="0"/>
                <w:sz w:val="26"/>
                <w:szCs w:val="26"/>
              </w:rPr>
              <w:t>Bộ nhớ mở rộng: 2 x SO-DIMM, Max. 64GB, DDR4 2933/2666/2400 MHz</w:t>
            </w:r>
          </w:p>
          <w:p w14:paraId="04A0D2D4"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Cổng kết nối phía sau: 1 x HDMI™, 1 x COM, 4 x USB 3.0, 2 x USB 2.0, 1 x LAN (RJ45), 1 x Line-out, 1 x Mic, Power DC Jack</w:t>
            </w:r>
          </w:p>
          <w:p w14:paraId="28C4B3F5"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Khe cắm mở rộng: 1 x M.2 (WIFI/BT), 1 x M.2 (SATA/NVME)</w:t>
            </w:r>
          </w:p>
          <w:p w14:paraId="1D388689"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Cổng kết nối bên trong: 2 x Sata 6Gb/s, 2 x USB 2.0, 1 x LVDS, 1 x F-AUDIO"</w:t>
            </w:r>
          </w:p>
          <w:p w14:paraId="1C8E0904"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xml:space="preserve">16GB DDR4 </w:t>
            </w:r>
          </w:p>
          <w:p w14:paraId="0FFCB0BA"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SSD 512GB M.2 SATA</w:t>
            </w:r>
          </w:p>
          <w:p w14:paraId="6C1493FA"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Không HDD</w:t>
            </w:r>
          </w:p>
          <w:p w14:paraId="6C7DD7CD"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Realtek® 8111H</w:t>
            </w:r>
          </w:p>
          <w:p w14:paraId="32CCC896"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WiFi 802.11 B/G/N/AC Agreement, support 1000M</w:t>
            </w:r>
          </w:p>
          <w:p w14:paraId="7537F8BB"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Bluetooth® 5.0</w:t>
            </w:r>
          </w:p>
          <w:p w14:paraId="7F4E20C1"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Loa 2.0 - công suất 6W (2x3W)</w:t>
            </w:r>
          </w:p>
          <w:p w14:paraId="734B9202"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Camera 3.1M pixel (with Mic)</w:t>
            </w:r>
          </w:p>
          <w:p w14:paraId="352D4758"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KhôngIntel® UHD Graphics 630</w:t>
            </w:r>
          </w:p>
          <w:p w14:paraId="2516D51C"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Realtek® ALC897</w:t>
            </w:r>
          </w:p>
          <w:p w14:paraId="77FA5A5A"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200-240V AC/50-60Hz, Adapter 19V/150W</w:t>
            </w:r>
          </w:p>
          <w:p w14:paraId="5A691DF6"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Cáp nguồn/ Adapter/ Sách hướng dẫn Tiếng Việt</w:t>
            </w:r>
          </w:p>
          <w:p w14:paraId="0DAF5C88"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Nhựa và kim loại (Trắng) - Màn hình viền siêu mỏng</w:t>
            </w:r>
          </w:p>
          <w:p w14:paraId="1B7D920B"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Windows 11 Pro (Bản quyền) - Có tài liệu chứng minh bản quyền Windows được cung cấp từ chính hãng Microsoft cho chính thương hiệu máy tính</w:t>
            </w:r>
          </w:p>
          <w:p w14:paraId="3B587229"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"Bàn phím SingPC cổng USB 3.0: bao gồm phím chức năng mở rộng tổng 123 phím &amp; con lăn tăng giảm âm lượng, (khóa màn hình, Sleep máy , tắt nguồn trên bàn phím,  Phím Copilot gọi nhanh trợ lý AI), bàn phím tích hợp bao gồm: 1 x USB Type C, 1 x USB 3.0 Type A, 1 x Audio out</w:t>
            </w:r>
          </w:p>
          <w:p w14:paraId="4B205148"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Chuột SingPC cổng USB: Cảm biến 1600 Dpi, độ dài dây kết nối 1,8m</w:t>
            </w:r>
          </w:p>
          <w:p w14:paraId="31DB0E73"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lastRenderedPageBreak/>
              <w:t>(Đồng bộ thương hiệu với Case máy tính)"</w:t>
            </w:r>
          </w:p>
          <w:p w14:paraId="3BC61CB5"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SingPC 21.5" Full HD - Kiểu dáng: Viền mỏng (Màu Trắng)</w:t>
            </w:r>
          </w:p>
          <w:p w14:paraId="450D80DD" w14:textId="3A4817CF" w:rsidR="00923683" w:rsidRPr="00106E7E" w:rsidRDefault="00923683" w:rsidP="00923683">
            <w:pPr>
              <w:spacing w:before="120" w:after="120"/>
              <w:jc w:val="left"/>
              <w:rPr>
                <w:rStyle w:val="fontstyle01"/>
                <w:i w:val="0"/>
                <w:sz w:val="26"/>
                <w:szCs w:val="26"/>
              </w:rPr>
            </w:pPr>
            <w:r w:rsidRPr="00923683">
              <w:rPr>
                <w:rStyle w:val="fontstyle01"/>
                <w:i w:val="0"/>
                <w:sz w:val="26"/>
                <w:szCs w:val="26"/>
              </w:rPr>
              <w:t>Kích cỡ màn hình: 21.5". Loại màn: VA. Độ sáng: 250 cd/m². Độ tương phản: 3000:1. Tỉ lệ màn hình: 16:9. Góc nhìn: 178/178. Độ phân giải: Full HD (1920 x 1080@60Hz). Hỗ trợ màu: 16.7M.</w:t>
            </w:r>
          </w:p>
        </w:tc>
      </w:tr>
      <w:tr w:rsidR="00106E7E" w:rsidRPr="000D1C59" w14:paraId="24D40FB0" w14:textId="77777777" w:rsidTr="00423DE8">
        <w:trPr>
          <w:trHeight w:val="279"/>
        </w:trPr>
        <w:tc>
          <w:tcPr>
            <w:tcW w:w="1555" w:type="dxa"/>
          </w:tcPr>
          <w:p w14:paraId="4A598A3E" w14:textId="1E072D57" w:rsidR="00106E7E" w:rsidRDefault="00923683" w:rsidP="004E2616">
            <w:pPr>
              <w:spacing w:before="120" w:after="120"/>
              <w:ind w:firstLine="22"/>
              <w:jc w:val="center"/>
              <w:rPr>
                <w:iCs/>
                <w:sz w:val="26"/>
                <w:szCs w:val="26"/>
              </w:rPr>
            </w:pPr>
            <w:r>
              <w:rPr>
                <w:iCs/>
                <w:sz w:val="26"/>
                <w:szCs w:val="26"/>
              </w:rPr>
              <w:lastRenderedPageBreak/>
              <w:t>13</w:t>
            </w:r>
          </w:p>
        </w:tc>
        <w:tc>
          <w:tcPr>
            <w:tcW w:w="2409" w:type="dxa"/>
          </w:tcPr>
          <w:p w14:paraId="68193D98" w14:textId="2FC467E0" w:rsidR="00106E7E" w:rsidRPr="00106E7E" w:rsidRDefault="00923683" w:rsidP="004A7299">
            <w:pPr>
              <w:spacing w:before="120" w:after="120"/>
              <w:jc w:val="left"/>
              <w:rPr>
                <w:rStyle w:val="fontstyle01"/>
                <w:i w:val="0"/>
                <w:sz w:val="26"/>
                <w:szCs w:val="26"/>
              </w:rPr>
            </w:pPr>
            <w:r w:rsidRPr="00923683">
              <w:rPr>
                <w:rStyle w:val="fontstyle01"/>
                <w:i w:val="0"/>
                <w:sz w:val="26"/>
                <w:szCs w:val="26"/>
              </w:rPr>
              <w:t xml:space="preserve">Máy chiếu đa năng </w:t>
            </w:r>
          </w:p>
        </w:tc>
        <w:tc>
          <w:tcPr>
            <w:tcW w:w="5387" w:type="dxa"/>
          </w:tcPr>
          <w:p w14:paraId="660C40A2" w14:textId="6F5EAE21" w:rsidR="00923683" w:rsidRDefault="00923683" w:rsidP="00923683">
            <w:pPr>
              <w:spacing w:before="120" w:after="120"/>
              <w:jc w:val="left"/>
              <w:rPr>
                <w:rStyle w:val="fontstyle01"/>
                <w:i w:val="0"/>
                <w:sz w:val="26"/>
                <w:szCs w:val="26"/>
              </w:rPr>
            </w:pPr>
            <w:r w:rsidRPr="00923683">
              <w:rPr>
                <w:rStyle w:val="fontstyle01"/>
                <w:i w:val="0"/>
                <w:sz w:val="26"/>
                <w:szCs w:val="26"/>
              </w:rPr>
              <w:t>Máy chiếu đa năng</w:t>
            </w:r>
          </w:p>
          <w:p w14:paraId="18F729C1" w14:textId="19D3F375" w:rsidR="00923683" w:rsidRPr="00923683" w:rsidRDefault="00923683" w:rsidP="00923683">
            <w:pPr>
              <w:spacing w:before="120" w:after="120"/>
              <w:jc w:val="left"/>
              <w:rPr>
                <w:rStyle w:val="fontstyle01"/>
                <w:i w:val="0"/>
                <w:sz w:val="26"/>
                <w:szCs w:val="26"/>
              </w:rPr>
            </w:pPr>
            <w:r w:rsidRPr="00923683">
              <w:rPr>
                <w:rStyle w:val="fontstyle01"/>
                <w:i w:val="0"/>
                <w:sz w:val="26"/>
                <w:szCs w:val="26"/>
              </w:rPr>
              <w:t>Thương hiệu: Viewsonic</w:t>
            </w:r>
            <w:r>
              <w:rPr>
                <w:rStyle w:val="fontstyle01"/>
                <w:i w:val="0"/>
                <w:sz w:val="26"/>
                <w:szCs w:val="26"/>
              </w:rPr>
              <w:t xml:space="preserve"> hoặc tương đương</w:t>
            </w:r>
          </w:p>
          <w:p w14:paraId="5D0982F1" w14:textId="71A8C08B" w:rsidR="00923683" w:rsidRPr="00923683" w:rsidRDefault="00923683" w:rsidP="00923683">
            <w:pPr>
              <w:spacing w:before="120" w:after="120"/>
              <w:jc w:val="left"/>
              <w:rPr>
                <w:rStyle w:val="fontstyle01"/>
                <w:i w:val="0"/>
                <w:sz w:val="26"/>
                <w:szCs w:val="26"/>
              </w:rPr>
            </w:pPr>
            <w:r w:rsidRPr="00923683">
              <w:rPr>
                <w:rStyle w:val="fontstyle01"/>
                <w:i w:val="0"/>
                <w:sz w:val="26"/>
                <w:szCs w:val="26"/>
              </w:rPr>
              <w:t>Mã hiệu: PA700X</w:t>
            </w:r>
            <w:r>
              <w:rPr>
                <w:rStyle w:val="fontstyle01"/>
                <w:i w:val="0"/>
                <w:sz w:val="26"/>
                <w:szCs w:val="26"/>
              </w:rPr>
              <w:t xml:space="preserve"> hoặc tương đương</w:t>
            </w:r>
          </w:p>
          <w:p w14:paraId="523F8122"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Độ phân giải: XGA (1024x768)</w:t>
            </w:r>
          </w:p>
          <w:p w14:paraId="6949E285"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Độ sáng: 4500 ANSI lumens</w:t>
            </w:r>
          </w:p>
          <w:p w14:paraId="5283FB1B"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Độ tương phản (SuperEco): 30.000:1</w:t>
            </w:r>
          </w:p>
          <w:p w14:paraId="2C451F24"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Tỉ lệ khung hình: Tự động/ Tự nhiên/ 16:9/4:3</w:t>
            </w:r>
          </w:p>
          <w:p w14:paraId="72C863DE"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Màu sắc hiển thị: 1.07 tỷ màu</w:t>
            </w:r>
          </w:p>
          <w:p w14:paraId="0CAC39E8"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Công nghệ màu sắc SuperColorTM</w:t>
            </w:r>
          </w:p>
          <w:p w14:paraId="46362F4E"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Loại nguồn sáng: Đèn UHP 240W.</w:t>
            </w:r>
          </w:p>
          <w:p w14:paraId="27C19BC1"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Tuổi thọ nguồn (SuperEco): 15.000 giờ; Chế độ hoạt động: Sáng/ Eco/ Dynamic</w:t>
            </w:r>
          </w:p>
          <w:p w14:paraId="4980FB7A"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Ống kính: F=2.42-2.53, f=21.85-24.01mm; Tỷ lệ phóng hình: 1.94 ~ 2.16; Chênh lệch chiếu: 115%+/-5%</w:t>
            </w:r>
          </w:p>
          <w:p w14:paraId="743C5248"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Khoảng cách chiếu: 1.18m-13.17m (100"@3.94m)</w:t>
            </w:r>
          </w:p>
          <w:p w14:paraId="492D81A0"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Chỉnh vuông hình (Keystone): Theo chiều dọc ±40°, tự động điều chỉnh vuông hình</w:t>
            </w:r>
          </w:p>
          <w:p w14:paraId="71D2BF7F"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 xml:space="preserve">Thu phóng Quang học/ Kỹ thuật số: 1.1x/ 0.8x - 2x </w:t>
            </w:r>
          </w:p>
          <w:p w14:paraId="3D096C50"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Tần số quét Ngang/ Dọc: 15K~102KHz/ 23~120Hz</w:t>
            </w:r>
          </w:p>
          <w:p w14:paraId="2D8D1899"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Cổng kết nối: VGA vào x1, HDMI vào x2 (HDMI 1.4/ HDCP 1.4), VGA (Giám sát) ra x 1, USB - A (Cấp nguồn/Dịch vụ) x1 (5V/1.5A), RS232 x1, Audio (3.5mm) vào x1, Audio (3.5mm) ra x1, loa 3W</w:t>
            </w:r>
          </w:p>
          <w:p w14:paraId="18F56FC4"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Nguồn điện: AC 100-240V+/-10%,  50/60Hz</w:t>
            </w:r>
          </w:p>
          <w:p w14:paraId="1ACD5EF0"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Công suất tiêu thụ: 295W / &lt;0.5W (chế độ chờ)</w:t>
            </w:r>
          </w:p>
          <w:p w14:paraId="53BFE185"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lastRenderedPageBreak/>
              <w:t>Ngôn ngữ: 22 ngôn ngữ, có Tiếng Việt và Tiếng Anh</w:t>
            </w:r>
          </w:p>
          <w:p w14:paraId="033B9E56"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"Trang bị 7 chế độ hiển thị: Tiêu chuẩn/ Sáng/ Phim/ Trình chiếu/ Bảng đen/ người sử dụng/ 3D.</w:t>
            </w:r>
          </w:p>
          <w:p w14:paraId="2135F5C0" w14:textId="77777777" w:rsidR="00923683" w:rsidRPr="00923683" w:rsidRDefault="00923683" w:rsidP="00923683">
            <w:pPr>
              <w:spacing w:before="120" w:after="120"/>
              <w:jc w:val="left"/>
              <w:rPr>
                <w:rStyle w:val="fontstyle01"/>
                <w:i w:val="0"/>
                <w:sz w:val="26"/>
                <w:szCs w:val="26"/>
              </w:rPr>
            </w:pPr>
            <w:r w:rsidRPr="00923683">
              <w:rPr>
                <w:rStyle w:val="fontstyle01"/>
                <w:i w:val="0"/>
                <w:sz w:val="26"/>
                <w:szCs w:val="26"/>
              </w:rPr>
              <w:t>Máy chiếu có thể điều chỉnh được: Độ sáng +/- 50, độ tương phản +/- 50, độ sắc nét hình ảnh 15 cấp độ, màu sắc +/- 50"</w:t>
            </w:r>
          </w:p>
          <w:p w14:paraId="2B5CDE97" w14:textId="2E219C8C" w:rsidR="00106E7E" w:rsidRPr="00106E7E" w:rsidRDefault="00923683" w:rsidP="00923683">
            <w:pPr>
              <w:spacing w:before="120" w:after="120"/>
              <w:jc w:val="left"/>
              <w:rPr>
                <w:rStyle w:val="fontstyle01"/>
                <w:i w:val="0"/>
                <w:sz w:val="26"/>
                <w:szCs w:val="26"/>
              </w:rPr>
            </w:pPr>
            <w:r w:rsidRPr="00923683">
              <w:rPr>
                <w:rStyle w:val="fontstyle01"/>
                <w:i w:val="0"/>
                <w:sz w:val="26"/>
                <w:szCs w:val="26"/>
              </w:rPr>
              <w:t>Hệ thống sản xuất  sản phẩm đạt chứng nhận ISO: ISO 9001:2015, ISO 14001:2015, ISO 45001-2018</w:t>
            </w:r>
          </w:p>
        </w:tc>
      </w:tr>
    </w:tbl>
    <w:p w14:paraId="4E9C4A66" w14:textId="4AEC053F" w:rsidR="00661E25" w:rsidRPr="00180F17" w:rsidRDefault="00275F8D" w:rsidP="004E2616">
      <w:pPr>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.3. Các yêu cầu khác</w:t>
      </w:r>
      <w:r w:rsidR="00833F99">
        <w:rPr>
          <w:b/>
          <w:i/>
          <w:sz w:val="28"/>
          <w:szCs w:val="28"/>
          <w:lang w:val="nl-NL"/>
        </w:rPr>
        <w:t>: Không có</w:t>
      </w:r>
    </w:p>
    <w:p w14:paraId="1E00BC1D" w14:textId="1F4C41F0" w:rsidR="00661E25" w:rsidRPr="00180F17" w:rsidRDefault="00275F8D" w:rsidP="004E2616">
      <w:pPr>
        <w:pStyle w:val="SectionVIHeader0"/>
        <w:spacing w:after="120" w:line="264" w:lineRule="auto"/>
        <w:ind w:firstLine="709"/>
        <w:jc w:val="left"/>
        <w:rPr>
          <w:sz w:val="28"/>
          <w:szCs w:val="28"/>
          <w:lang w:val="nl-NL"/>
        </w:rPr>
      </w:pPr>
      <w:r w:rsidRPr="00180F17">
        <w:rPr>
          <w:sz w:val="28"/>
          <w:szCs w:val="28"/>
          <w:lang w:val="nl-NL"/>
        </w:rPr>
        <w:t>Mục 2</w:t>
      </w:r>
      <w:r w:rsidR="00661E25" w:rsidRPr="00180F17">
        <w:rPr>
          <w:sz w:val="28"/>
          <w:szCs w:val="28"/>
          <w:lang w:val="nl-NL"/>
        </w:rPr>
        <w:t>. Bản vẽ</w:t>
      </w:r>
      <w:r w:rsidR="00833F99">
        <w:rPr>
          <w:sz w:val="28"/>
          <w:szCs w:val="28"/>
          <w:lang w:val="nl-NL"/>
        </w:rPr>
        <w:t xml:space="preserve">: </w:t>
      </w:r>
      <w:r w:rsidR="00833F99">
        <w:rPr>
          <w:b w:val="0"/>
          <w:i/>
          <w:sz w:val="28"/>
          <w:szCs w:val="28"/>
          <w:lang w:val="nl-NL"/>
        </w:rPr>
        <w:t>: Không có</w:t>
      </w:r>
    </w:p>
    <w:p w14:paraId="2479769C" w14:textId="015A675A" w:rsidR="00661E25" w:rsidRPr="00180F17" w:rsidRDefault="00661E25" w:rsidP="004E2616">
      <w:pPr>
        <w:pStyle w:val="SectionVIHeader0"/>
        <w:widowControl w:val="0"/>
        <w:spacing w:after="120" w:line="264" w:lineRule="auto"/>
        <w:ind w:firstLine="709"/>
        <w:jc w:val="left"/>
        <w:rPr>
          <w:sz w:val="32"/>
          <w:szCs w:val="32"/>
        </w:rPr>
      </w:pPr>
      <w:r w:rsidRPr="00180F17">
        <w:rPr>
          <w:sz w:val="28"/>
        </w:rPr>
        <w:t xml:space="preserve">Mục </w:t>
      </w:r>
      <w:r w:rsidR="00275F8D" w:rsidRPr="00180F17">
        <w:rPr>
          <w:sz w:val="28"/>
        </w:rPr>
        <w:t>3</w:t>
      </w:r>
      <w:r w:rsidRPr="00180F17">
        <w:rPr>
          <w:sz w:val="28"/>
        </w:rPr>
        <w:t>. Kiểm tra và thử nghiệm</w:t>
      </w:r>
    </w:p>
    <w:p w14:paraId="47FFDA5E" w14:textId="64DC99F9" w:rsidR="00833F99" w:rsidRPr="00833F99" w:rsidRDefault="00833F99" w:rsidP="00833F99">
      <w:pPr>
        <w:pStyle w:val="BodyText"/>
        <w:rPr>
          <w:sz w:val="28"/>
          <w:szCs w:val="28"/>
        </w:rPr>
      </w:pPr>
      <w:r>
        <w:rPr>
          <w:sz w:val="28"/>
          <w:szCs w:val="28"/>
        </w:rPr>
        <w:tab/>
      </w:r>
      <w:r w:rsidRPr="00833F99">
        <w:rPr>
          <w:sz w:val="28"/>
          <w:szCs w:val="28"/>
        </w:rPr>
        <w:t xml:space="preserve">- Các kiểm tra và thử nghiệm cần tiến hành gồm có: </w:t>
      </w:r>
    </w:p>
    <w:p w14:paraId="3D69194C" w14:textId="7E0BC6EF" w:rsidR="00833F99" w:rsidRPr="00833F99" w:rsidRDefault="00833F99" w:rsidP="00833F99">
      <w:pPr>
        <w:pStyle w:val="BodyText"/>
        <w:rPr>
          <w:sz w:val="28"/>
          <w:szCs w:val="28"/>
        </w:rPr>
      </w:pPr>
      <w:r>
        <w:rPr>
          <w:sz w:val="28"/>
          <w:szCs w:val="28"/>
        </w:rPr>
        <w:tab/>
      </w:r>
      <w:r w:rsidRPr="00833F99">
        <w:rPr>
          <w:sz w:val="28"/>
          <w:szCs w:val="28"/>
        </w:rPr>
        <w:t xml:space="preserve">+ Kiểm tra kiểu dáng, nhãn mác, hình thức hàng hóa; </w:t>
      </w:r>
    </w:p>
    <w:p w14:paraId="03FC4796" w14:textId="1F0B0C65" w:rsidR="00833F99" w:rsidRPr="00833F99" w:rsidRDefault="00833F99" w:rsidP="00833F99">
      <w:pPr>
        <w:pStyle w:val="BodyText"/>
        <w:rPr>
          <w:sz w:val="28"/>
          <w:szCs w:val="28"/>
        </w:rPr>
      </w:pPr>
      <w:r>
        <w:rPr>
          <w:sz w:val="28"/>
          <w:szCs w:val="28"/>
        </w:rPr>
        <w:tab/>
      </w:r>
      <w:r w:rsidRPr="00833F99">
        <w:rPr>
          <w:sz w:val="28"/>
          <w:szCs w:val="28"/>
        </w:rPr>
        <w:t xml:space="preserve">+ Nghiệm thu số lượng và quy cách các lô hàng, lập thành biên bản làm cơ sở cho việc thanh, quyết toán; </w:t>
      </w:r>
    </w:p>
    <w:p w14:paraId="00530A35" w14:textId="05E74CC5" w:rsidR="00833F99" w:rsidRPr="00833F99" w:rsidRDefault="00833F99" w:rsidP="00833F99">
      <w:pPr>
        <w:pStyle w:val="BodyText"/>
        <w:rPr>
          <w:sz w:val="28"/>
          <w:szCs w:val="28"/>
        </w:rPr>
      </w:pPr>
      <w:r>
        <w:rPr>
          <w:sz w:val="28"/>
          <w:szCs w:val="28"/>
        </w:rPr>
        <w:tab/>
      </w:r>
      <w:r w:rsidRPr="00833F99">
        <w:rPr>
          <w:sz w:val="28"/>
          <w:szCs w:val="28"/>
        </w:rPr>
        <w:t xml:space="preserve">+ Kiểm tra thông số so với các yêu cầu của E-HSMT và bàn giao, nghiệm thu đưa vào sử dụng; </w:t>
      </w:r>
    </w:p>
    <w:p w14:paraId="0CBB3606" w14:textId="488F8E8B" w:rsidR="00833F99" w:rsidRPr="00833F99" w:rsidRDefault="00833F99" w:rsidP="00833F99">
      <w:pPr>
        <w:pStyle w:val="BodyText"/>
        <w:rPr>
          <w:sz w:val="28"/>
          <w:szCs w:val="28"/>
        </w:rPr>
      </w:pPr>
      <w:r>
        <w:rPr>
          <w:sz w:val="28"/>
          <w:szCs w:val="28"/>
        </w:rPr>
        <w:tab/>
      </w:r>
      <w:r w:rsidRPr="00833F99">
        <w:rPr>
          <w:sz w:val="28"/>
          <w:szCs w:val="28"/>
        </w:rPr>
        <w:t>- Toàn bộ hàng hóa phải được thử nghiệm, kiểm tra để chứng minh hàng hóa thoả mãn toàn bộ các yêu cầu kỹ thuật. Nhà thầu phải cung cấp toàn bộ các hàng hóa, dụng cụ cần thiết và các phí tổ chức thử nghiệm cần thiết khác để tiến hành thử nghiệm hàng hóa</w:t>
      </w:r>
      <w:r>
        <w:rPr>
          <w:sz w:val="28"/>
          <w:szCs w:val="28"/>
        </w:rPr>
        <w:t xml:space="preserve"> </w:t>
      </w:r>
      <w:r w:rsidRPr="00833F99">
        <w:rPr>
          <w:sz w:val="28"/>
          <w:szCs w:val="28"/>
        </w:rPr>
        <w:t xml:space="preserve">bằng chi phí của mình, kể cả chi phí thay thế mới các chi tiết bị hư hỏng hay buộc phải hư hỏng sau sử dụng, kể cả chi phí điện thử nghiệm. Các chi phí này cần đưa vào đề xuất tài chính của nhà thầu khi chào hàng. Nếu trong E-HSDT không chỉ rõ chi phí này thì được hiểu là đã bao gồm trong giá các thiết bị có liên quan. </w:t>
      </w:r>
    </w:p>
    <w:p w14:paraId="05144273" w14:textId="5C23CF82" w:rsidR="00833F99" w:rsidRPr="00833F99" w:rsidRDefault="00833F99" w:rsidP="00833F99">
      <w:pPr>
        <w:pStyle w:val="BodyText"/>
        <w:rPr>
          <w:sz w:val="28"/>
          <w:szCs w:val="28"/>
        </w:rPr>
      </w:pPr>
      <w:r>
        <w:rPr>
          <w:sz w:val="28"/>
          <w:szCs w:val="28"/>
        </w:rPr>
        <w:tab/>
      </w:r>
      <w:r w:rsidRPr="00833F99">
        <w:rPr>
          <w:sz w:val="28"/>
          <w:szCs w:val="28"/>
        </w:rPr>
        <w:t xml:space="preserve">- Khi kiểm tra, trường hợp hàng không đảm bảo các yêu cầu trên thì Hội đồng nghiệm thu sẽ lập biên bản trả lô hàng đó lại cho Nhà thầu mà không chịu bất cứ một chi phí phát sinh nào; </w:t>
      </w:r>
    </w:p>
    <w:p w14:paraId="6F0269D9" w14:textId="61D24339" w:rsidR="0061185B" w:rsidRPr="001134AE" w:rsidRDefault="00833F99" w:rsidP="004E2616">
      <w:pPr>
        <w:spacing w:after="200" w:line="276" w:lineRule="auto"/>
        <w:ind w:firstLine="709"/>
        <w:jc w:val="left"/>
        <w:rPr>
          <w:i/>
          <w:iCs/>
          <w:sz w:val="28"/>
          <w:szCs w:val="28"/>
        </w:rPr>
      </w:pPr>
      <w:r w:rsidRPr="00833F99">
        <w:rPr>
          <w:sz w:val="28"/>
          <w:szCs w:val="28"/>
        </w:rPr>
        <w:t>- Chủ đầu tư có quyền tiến hành các kiểm tra bổ sung. Nếu có kết quả</w:t>
      </w:r>
      <w:r>
        <w:rPr>
          <w:sz w:val="28"/>
          <w:szCs w:val="28"/>
        </w:rPr>
        <w:t xml:space="preserve"> </w:t>
      </w:r>
      <w:r w:rsidRPr="00833F99">
        <w:rPr>
          <w:sz w:val="28"/>
          <w:szCs w:val="28"/>
        </w:rPr>
        <w:t>không đúng theo E-HSMT thì chi phí kiểm tra bổ sung nhà thầu phải chịu, cũng như mọi chi phí sửa chữa cho tới khi hoàn chỉnh.</w:t>
      </w:r>
    </w:p>
    <w:p w14:paraId="6EED0D9F" w14:textId="7B954EBA" w:rsidR="0061185B" w:rsidRDefault="0061185B" w:rsidP="004E2616">
      <w:pPr>
        <w:spacing w:after="200" w:line="276" w:lineRule="auto"/>
        <w:ind w:firstLine="709"/>
        <w:jc w:val="left"/>
        <w:rPr>
          <w:i/>
          <w:iCs/>
          <w:sz w:val="28"/>
        </w:rPr>
      </w:pPr>
    </w:p>
    <w:p w14:paraId="29FA291D" w14:textId="07316EF6" w:rsidR="0061185B" w:rsidRDefault="0061185B" w:rsidP="004E2616">
      <w:pPr>
        <w:spacing w:after="200" w:line="276" w:lineRule="auto"/>
        <w:ind w:firstLine="709"/>
        <w:jc w:val="left"/>
        <w:rPr>
          <w:i/>
          <w:iCs/>
          <w:sz w:val="28"/>
        </w:rPr>
      </w:pPr>
    </w:p>
    <w:p w14:paraId="0E7A8832" w14:textId="12F6C8E3" w:rsidR="00BA4EE9" w:rsidRDefault="00BA4EE9" w:rsidP="004E2616">
      <w:pPr>
        <w:spacing w:after="200" w:line="276" w:lineRule="auto"/>
        <w:ind w:firstLine="709"/>
        <w:jc w:val="left"/>
        <w:rPr>
          <w:i/>
          <w:iCs/>
          <w:sz w:val="28"/>
        </w:rPr>
      </w:pPr>
    </w:p>
    <w:p w14:paraId="20857572" w14:textId="77777777" w:rsidR="00527C30" w:rsidRDefault="00527C30" w:rsidP="004E2616">
      <w:pPr>
        <w:spacing w:after="200" w:line="276" w:lineRule="auto"/>
        <w:ind w:firstLine="709"/>
        <w:jc w:val="left"/>
        <w:rPr>
          <w:i/>
          <w:iCs/>
          <w:sz w:val="28"/>
        </w:rPr>
      </w:pPr>
    </w:p>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96E3E" w14:textId="77777777" w:rsidR="00BC1745" w:rsidRDefault="00BC1745" w:rsidP="0005772F">
      <w:r>
        <w:separator/>
      </w:r>
    </w:p>
  </w:endnote>
  <w:endnote w:type="continuationSeparator" w:id="0">
    <w:p w14:paraId="6357EDE9" w14:textId="77777777" w:rsidR="00BC1745" w:rsidRDefault="00BC1745"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F481B" w14:textId="77777777" w:rsidR="00BC1745" w:rsidRDefault="00BC1745" w:rsidP="0005772F">
      <w:r>
        <w:separator/>
      </w:r>
    </w:p>
  </w:footnote>
  <w:footnote w:type="continuationSeparator" w:id="0">
    <w:p w14:paraId="30BA81CC" w14:textId="77777777" w:rsidR="00BC1745" w:rsidRDefault="00BC1745"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9A0D3F"/>
    <w:multiLevelType w:val="hybridMultilevel"/>
    <w:tmpl w:val="9E9A2ABE"/>
    <w:lvl w:ilvl="0" w:tplc="858CF5A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7"/>
  </w:num>
  <w:num w:numId="6">
    <w:abstractNumId w:val="26"/>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27"/>
  </w:num>
  <w:num w:numId="12">
    <w:abstractNumId w:val="32"/>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3"/>
  </w:num>
  <w:num w:numId="19">
    <w:abstractNumId w:val="3"/>
  </w:num>
  <w:num w:numId="20">
    <w:abstractNumId w:val="31"/>
  </w:num>
  <w:num w:numId="21">
    <w:abstractNumId w:val="20"/>
  </w:num>
  <w:num w:numId="22">
    <w:abstractNumId w:val="28"/>
  </w:num>
  <w:num w:numId="23">
    <w:abstractNumId w:val="15"/>
  </w:num>
  <w:num w:numId="24">
    <w:abstractNumId w:val="30"/>
  </w:num>
  <w:num w:numId="25">
    <w:abstractNumId w:val="13"/>
  </w:num>
  <w:num w:numId="26">
    <w:abstractNumId w:val="36"/>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5"/>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9"/>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214"/>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4AFF"/>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1C59"/>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36E"/>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6E7E"/>
    <w:rsid w:val="001077B4"/>
    <w:rsid w:val="00111039"/>
    <w:rsid w:val="00111726"/>
    <w:rsid w:val="00111F1E"/>
    <w:rsid w:val="00112AFA"/>
    <w:rsid w:val="00112C47"/>
    <w:rsid w:val="0011331B"/>
    <w:rsid w:val="001134AE"/>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9E7"/>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415"/>
    <w:rsid w:val="00151FA5"/>
    <w:rsid w:val="00152077"/>
    <w:rsid w:val="001525E8"/>
    <w:rsid w:val="00153EAE"/>
    <w:rsid w:val="00154498"/>
    <w:rsid w:val="001557DD"/>
    <w:rsid w:val="0015700F"/>
    <w:rsid w:val="00157028"/>
    <w:rsid w:val="00157DAB"/>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76D"/>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283"/>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189"/>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1BEF"/>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1DE2"/>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0E38"/>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2B1"/>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DE8"/>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89F"/>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4977"/>
    <w:rsid w:val="004A5381"/>
    <w:rsid w:val="004A6057"/>
    <w:rsid w:val="004A6939"/>
    <w:rsid w:val="004A69EA"/>
    <w:rsid w:val="004A6FB4"/>
    <w:rsid w:val="004A7299"/>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1C7"/>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6CD0"/>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CC7"/>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27C3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3CD8"/>
    <w:rsid w:val="00544026"/>
    <w:rsid w:val="005444CA"/>
    <w:rsid w:val="0054485C"/>
    <w:rsid w:val="00545090"/>
    <w:rsid w:val="005459EA"/>
    <w:rsid w:val="00545C84"/>
    <w:rsid w:val="00546C45"/>
    <w:rsid w:val="005520B4"/>
    <w:rsid w:val="005525C8"/>
    <w:rsid w:val="00552E63"/>
    <w:rsid w:val="00553F21"/>
    <w:rsid w:val="00554EC9"/>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1A4"/>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372"/>
    <w:rsid w:val="005F4509"/>
    <w:rsid w:val="005F4859"/>
    <w:rsid w:val="005F5A1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185B"/>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8E6"/>
    <w:rsid w:val="006479C5"/>
    <w:rsid w:val="0065019E"/>
    <w:rsid w:val="0065141F"/>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4E0F"/>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67F5"/>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73"/>
    <w:rsid w:val="006A5BE6"/>
    <w:rsid w:val="006A61F4"/>
    <w:rsid w:val="006A6DE9"/>
    <w:rsid w:val="006A762C"/>
    <w:rsid w:val="006B0C42"/>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359F"/>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1956"/>
    <w:rsid w:val="0072287A"/>
    <w:rsid w:val="00722A40"/>
    <w:rsid w:val="00722E3F"/>
    <w:rsid w:val="007235D2"/>
    <w:rsid w:val="0072596B"/>
    <w:rsid w:val="007279A5"/>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3F99"/>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6294"/>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C52"/>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7BC"/>
    <w:rsid w:val="00920B34"/>
    <w:rsid w:val="00920FB7"/>
    <w:rsid w:val="00921D60"/>
    <w:rsid w:val="0092261E"/>
    <w:rsid w:val="00922F8B"/>
    <w:rsid w:val="00923277"/>
    <w:rsid w:val="00923683"/>
    <w:rsid w:val="0092380F"/>
    <w:rsid w:val="009242A1"/>
    <w:rsid w:val="00924A4E"/>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5375"/>
    <w:rsid w:val="009578F0"/>
    <w:rsid w:val="00957D39"/>
    <w:rsid w:val="00957E86"/>
    <w:rsid w:val="009602B0"/>
    <w:rsid w:val="00961B26"/>
    <w:rsid w:val="009620EC"/>
    <w:rsid w:val="009623AB"/>
    <w:rsid w:val="00962489"/>
    <w:rsid w:val="0096258F"/>
    <w:rsid w:val="00962936"/>
    <w:rsid w:val="00962EA5"/>
    <w:rsid w:val="0096326D"/>
    <w:rsid w:val="00963F31"/>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37"/>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C7E85"/>
    <w:rsid w:val="009D0AC1"/>
    <w:rsid w:val="009D113D"/>
    <w:rsid w:val="009D197D"/>
    <w:rsid w:val="009D1D14"/>
    <w:rsid w:val="009D2ED7"/>
    <w:rsid w:val="009D3624"/>
    <w:rsid w:val="009D4199"/>
    <w:rsid w:val="009D4995"/>
    <w:rsid w:val="009D4D0B"/>
    <w:rsid w:val="009D58D2"/>
    <w:rsid w:val="009D5FBB"/>
    <w:rsid w:val="009D6774"/>
    <w:rsid w:val="009D6957"/>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E7F39"/>
    <w:rsid w:val="009F03CD"/>
    <w:rsid w:val="009F0BE5"/>
    <w:rsid w:val="009F1F38"/>
    <w:rsid w:val="009F206A"/>
    <w:rsid w:val="009F2FD6"/>
    <w:rsid w:val="009F3CAE"/>
    <w:rsid w:val="009F4234"/>
    <w:rsid w:val="009F437A"/>
    <w:rsid w:val="009F45BB"/>
    <w:rsid w:val="009F472C"/>
    <w:rsid w:val="009F4D33"/>
    <w:rsid w:val="009F59B4"/>
    <w:rsid w:val="009F5B15"/>
    <w:rsid w:val="009F5D7F"/>
    <w:rsid w:val="009F64DD"/>
    <w:rsid w:val="009F7447"/>
    <w:rsid w:val="009F74B5"/>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8F9"/>
    <w:rsid w:val="00A20BFB"/>
    <w:rsid w:val="00A20C53"/>
    <w:rsid w:val="00A217EE"/>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4E43"/>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5E20"/>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BCD"/>
    <w:rsid w:val="00B87F6B"/>
    <w:rsid w:val="00B905F8"/>
    <w:rsid w:val="00B90802"/>
    <w:rsid w:val="00B909A2"/>
    <w:rsid w:val="00B90C5E"/>
    <w:rsid w:val="00B91160"/>
    <w:rsid w:val="00B91551"/>
    <w:rsid w:val="00B93355"/>
    <w:rsid w:val="00B933DB"/>
    <w:rsid w:val="00B93656"/>
    <w:rsid w:val="00B94B60"/>
    <w:rsid w:val="00BA0AC6"/>
    <w:rsid w:val="00BA158C"/>
    <w:rsid w:val="00BA1A31"/>
    <w:rsid w:val="00BA2EE0"/>
    <w:rsid w:val="00BA49B8"/>
    <w:rsid w:val="00BA4A86"/>
    <w:rsid w:val="00BA4EE9"/>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1745"/>
    <w:rsid w:val="00BC3107"/>
    <w:rsid w:val="00BC327B"/>
    <w:rsid w:val="00BC3F64"/>
    <w:rsid w:val="00BC4CB3"/>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5A94"/>
    <w:rsid w:val="00BE6030"/>
    <w:rsid w:val="00BE6429"/>
    <w:rsid w:val="00BE655D"/>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EF1"/>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19DD"/>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0C7"/>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6808"/>
    <w:rsid w:val="00CE7200"/>
    <w:rsid w:val="00CE7535"/>
    <w:rsid w:val="00CF238B"/>
    <w:rsid w:val="00CF3C45"/>
    <w:rsid w:val="00CF413B"/>
    <w:rsid w:val="00CF4D84"/>
    <w:rsid w:val="00CF6045"/>
    <w:rsid w:val="00CF647A"/>
    <w:rsid w:val="00CF6A21"/>
    <w:rsid w:val="00CF6AFE"/>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079F5"/>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57F"/>
    <w:rsid w:val="00D3063B"/>
    <w:rsid w:val="00D3172F"/>
    <w:rsid w:val="00D31B68"/>
    <w:rsid w:val="00D320B8"/>
    <w:rsid w:val="00D3326C"/>
    <w:rsid w:val="00D33B9A"/>
    <w:rsid w:val="00D33CBD"/>
    <w:rsid w:val="00D34092"/>
    <w:rsid w:val="00D345C7"/>
    <w:rsid w:val="00D376A0"/>
    <w:rsid w:val="00D37B0A"/>
    <w:rsid w:val="00D37D77"/>
    <w:rsid w:val="00D401CE"/>
    <w:rsid w:val="00D40203"/>
    <w:rsid w:val="00D40D28"/>
    <w:rsid w:val="00D411D6"/>
    <w:rsid w:val="00D4135E"/>
    <w:rsid w:val="00D413A6"/>
    <w:rsid w:val="00D420D4"/>
    <w:rsid w:val="00D423B5"/>
    <w:rsid w:val="00D42787"/>
    <w:rsid w:val="00D440E0"/>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7B9"/>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829"/>
    <w:rsid w:val="00D67AE3"/>
    <w:rsid w:val="00D70A43"/>
    <w:rsid w:val="00D70C7F"/>
    <w:rsid w:val="00D71C9D"/>
    <w:rsid w:val="00D71D29"/>
    <w:rsid w:val="00D722FA"/>
    <w:rsid w:val="00D724A9"/>
    <w:rsid w:val="00D72AA2"/>
    <w:rsid w:val="00D72F00"/>
    <w:rsid w:val="00D73309"/>
    <w:rsid w:val="00D7362A"/>
    <w:rsid w:val="00D7471F"/>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732"/>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CD4"/>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58C"/>
    <w:rsid w:val="00E609E4"/>
    <w:rsid w:val="00E60DD1"/>
    <w:rsid w:val="00E60FF0"/>
    <w:rsid w:val="00E60FF3"/>
    <w:rsid w:val="00E62A7A"/>
    <w:rsid w:val="00E62DB7"/>
    <w:rsid w:val="00E643BE"/>
    <w:rsid w:val="00E656C5"/>
    <w:rsid w:val="00E66AEF"/>
    <w:rsid w:val="00E66F51"/>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A77A2"/>
    <w:rsid w:val="00EB039B"/>
    <w:rsid w:val="00EB04EE"/>
    <w:rsid w:val="00EB0534"/>
    <w:rsid w:val="00EB0F7D"/>
    <w:rsid w:val="00EB1114"/>
    <w:rsid w:val="00EB149A"/>
    <w:rsid w:val="00EB349F"/>
    <w:rsid w:val="00EB3541"/>
    <w:rsid w:val="00EB37B6"/>
    <w:rsid w:val="00EB3BEA"/>
    <w:rsid w:val="00EB3E8B"/>
    <w:rsid w:val="00EB3FEE"/>
    <w:rsid w:val="00EB44B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03"/>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4EDD"/>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4E8B"/>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2E1F"/>
    <w:rsid w:val="00F83124"/>
    <w:rsid w:val="00F83400"/>
    <w:rsid w:val="00F83CE5"/>
    <w:rsid w:val="00F841B4"/>
    <w:rsid w:val="00F8597E"/>
    <w:rsid w:val="00F85F62"/>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4D3E"/>
    <w:rsid w:val="00FA5848"/>
    <w:rsid w:val="00FA622A"/>
    <w:rsid w:val="00FA6332"/>
    <w:rsid w:val="00FA6920"/>
    <w:rsid w:val="00FB0423"/>
    <w:rsid w:val="00FB04D8"/>
    <w:rsid w:val="00FB19A5"/>
    <w:rsid w:val="00FB1A1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rsid w:val="004E6CD0"/>
    <w:rPr>
      <w:rFonts w:ascii="TimesNewRomanPS-ItalicMT" w:hAnsi="TimesNewRomanPS-ItalicMT" w:hint="default"/>
      <w:b w:val="0"/>
      <w:bCs w:val="0"/>
      <w:i/>
      <w:iCs/>
      <w:color w:val="000000"/>
      <w:sz w:val="28"/>
      <w:szCs w:val="28"/>
    </w:rPr>
  </w:style>
  <w:style w:type="character" w:customStyle="1" w:styleId="fontstyle21">
    <w:name w:val="fontstyle21"/>
    <w:basedOn w:val="DefaultParagraphFont"/>
    <w:rsid w:val="009C7E85"/>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11211091">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81629194">
      <w:bodyDiv w:val="1"/>
      <w:marLeft w:val="0"/>
      <w:marRight w:val="0"/>
      <w:marTop w:val="0"/>
      <w:marBottom w:val="0"/>
      <w:divBdr>
        <w:top w:val="none" w:sz="0" w:space="0" w:color="auto"/>
        <w:left w:val="none" w:sz="0" w:space="0" w:color="auto"/>
        <w:bottom w:val="none" w:sz="0" w:space="0" w:color="auto"/>
        <w:right w:val="none" w:sz="0" w:space="0" w:color="auto"/>
      </w:divBdr>
    </w:div>
    <w:div w:id="1219980108">
      <w:bodyDiv w:val="1"/>
      <w:marLeft w:val="0"/>
      <w:marRight w:val="0"/>
      <w:marTop w:val="0"/>
      <w:marBottom w:val="0"/>
      <w:divBdr>
        <w:top w:val="none" w:sz="0" w:space="0" w:color="auto"/>
        <w:left w:val="none" w:sz="0" w:space="0" w:color="auto"/>
        <w:bottom w:val="none" w:sz="0" w:space="0" w:color="auto"/>
        <w:right w:val="none" w:sz="0" w:space="0" w:color="auto"/>
      </w:divBdr>
    </w:div>
    <w:div w:id="1235511198">
      <w:bodyDiv w:val="1"/>
      <w:marLeft w:val="0"/>
      <w:marRight w:val="0"/>
      <w:marTop w:val="0"/>
      <w:marBottom w:val="0"/>
      <w:divBdr>
        <w:top w:val="none" w:sz="0" w:space="0" w:color="auto"/>
        <w:left w:val="none" w:sz="0" w:space="0" w:color="auto"/>
        <w:bottom w:val="none" w:sz="0" w:space="0" w:color="auto"/>
        <w:right w:val="none" w:sz="0" w:space="0" w:color="auto"/>
      </w:divBdr>
    </w:div>
    <w:div w:id="1250889648">
      <w:bodyDiv w:val="1"/>
      <w:marLeft w:val="0"/>
      <w:marRight w:val="0"/>
      <w:marTop w:val="0"/>
      <w:marBottom w:val="0"/>
      <w:divBdr>
        <w:top w:val="none" w:sz="0" w:space="0" w:color="auto"/>
        <w:left w:val="none" w:sz="0" w:space="0" w:color="auto"/>
        <w:bottom w:val="none" w:sz="0" w:space="0" w:color="auto"/>
        <w:right w:val="none" w:sz="0" w:space="0" w:color="auto"/>
      </w:divBdr>
    </w:div>
    <w:div w:id="1335648496">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30949256">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AAB4B-8AB1-4254-95EA-8BE8441A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20</Pages>
  <Words>4086</Words>
  <Characters>23294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37</cp:revision>
  <cp:lastPrinted>2025-08-04T12:40:00Z</cp:lastPrinted>
  <dcterms:created xsi:type="dcterms:W3CDTF">2025-09-24T02:47:00Z</dcterms:created>
  <dcterms:modified xsi:type="dcterms:W3CDTF">2025-12-09T08:36:00Z</dcterms:modified>
</cp:coreProperties>
</file>