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910F17" w:rsidRDefault="00661E25" w:rsidP="004E2616">
      <w:pPr>
        <w:widowControl w:val="0"/>
        <w:spacing w:before="120" w:after="120" w:line="264" w:lineRule="auto"/>
        <w:jc w:val="center"/>
        <w:outlineLvl w:val="1"/>
        <w:rPr>
          <w:sz w:val="28"/>
          <w:szCs w:val="28"/>
          <w:lang w:val="nl-NL"/>
        </w:rPr>
      </w:pPr>
      <w:r w:rsidRPr="00910F17">
        <w:rPr>
          <w:b/>
          <w:sz w:val="28"/>
          <w:szCs w:val="28"/>
          <w:lang w:val="nl-NL"/>
        </w:rPr>
        <w:t xml:space="preserve">Chương V. </w:t>
      </w:r>
      <w:r w:rsidR="00275F8D" w:rsidRPr="00910F17">
        <w:rPr>
          <w:b/>
          <w:sz w:val="28"/>
          <w:szCs w:val="28"/>
          <w:lang w:val="nl-NL"/>
        </w:rPr>
        <w:t>YÊU CẦU VỀ KỸ THUẬT</w:t>
      </w:r>
    </w:p>
    <w:p w14:paraId="7A2261BA" w14:textId="77777777" w:rsidR="00661E25" w:rsidRPr="00910F17" w:rsidRDefault="00661E25" w:rsidP="004E2616">
      <w:pPr>
        <w:pStyle w:val="Subtitle"/>
        <w:rPr>
          <w:sz w:val="20"/>
          <w:szCs w:val="32"/>
          <w:lang w:val="nl-NL"/>
        </w:rPr>
      </w:pPr>
    </w:p>
    <w:p w14:paraId="21A196CB" w14:textId="5EB380D8" w:rsidR="00661E25" w:rsidRPr="00910F17" w:rsidRDefault="00661E25" w:rsidP="004E2616">
      <w:pPr>
        <w:pStyle w:val="SectionVIHeader0"/>
        <w:widowControl w:val="0"/>
        <w:spacing w:after="120" w:line="264" w:lineRule="auto"/>
        <w:ind w:firstLine="709"/>
        <w:jc w:val="both"/>
        <w:rPr>
          <w:sz w:val="28"/>
          <w:szCs w:val="28"/>
          <w:lang w:val="nl-NL"/>
        </w:rPr>
      </w:pPr>
      <w:r w:rsidRPr="00910F17">
        <w:rPr>
          <w:sz w:val="28"/>
          <w:szCs w:val="28"/>
          <w:lang w:val="nl-NL"/>
        </w:rPr>
        <w:t xml:space="preserve">Mục </w:t>
      </w:r>
      <w:r w:rsidR="00275F8D" w:rsidRPr="00910F17">
        <w:rPr>
          <w:sz w:val="28"/>
          <w:szCs w:val="28"/>
          <w:lang w:val="nl-NL"/>
        </w:rPr>
        <w:t>1</w:t>
      </w:r>
      <w:r w:rsidRPr="00910F17">
        <w:rPr>
          <w:sz w:val="28"/>
          <w:szCs w:val="28"/>
          <w:lang w:val="nl-NL"/>
        </w:rPr>
        <w:t>. Yêu cầu về kỹ thuật</w:t>
      </w:r>
    </w:p>
    <w:p w14:paraId="0FE589A2" w14:textId="464CB993" w:rsidR="00661E25" w:rsidRPr="00910F17" w:rsidRDefault="00275F8D" w:rsidP="004E2616">
      <w:pPr>
        <w:widowControl w:val="0"/>
        <w:spacing w:before="120" w:after="120" w:line="264" w:lineRule="auto"/>
        <w:ind w:firstLine="709"/>
        <w:rPr>
          <w:b/>
          <w:iCs/>
          <w:sz w:val="28"/>
          <w:szCs w:val="28"/>
          <w:lang w:val="nl-NL"/>
        </w:rPr>
      </w:pPr>
      <w:r w:rsidRPr="00910F17">
        <w:rPr>
          <w:b/>
          <w:iCs/>
          <w:sz w:val="28"/>
          <w:szCs w:val="28"/>
          <w:lang w:val="nl-NL"/>
        </w:rPr>
        <w:t>1</w:t>
      </w:r>
      <w:r w:rsidR="00661E25" w:rsidRPr="00910F17">
        <w:rPr>
          <w:b/>
          <w:iCs/>
          <w:sz w:val="28"/>
          <w:szCs w:val="28"/>
          <w:lang w:val="nl-NL"/>
        </w:rPr>
        <w:t>.1. Giới thiệu chung về dự án</w:t>
      </w:r>
      <w:r w:rsidR="00046C60" w:rsidRPr="00910F17">
        <w:rPr>
          <w:b/>
          <w:iCs/>
          <w:sz w:val="28"/>
          <w:szCs w:val="28"/>
          <w:lang w:val="nl-NL"/>
        </w:rPr>
        <w:t>/dự toán mua sắm</w:t>
      </w:r>
      <w:r w:rsidR="00661E25" w:rsidRPr="00910F17">
        <w:rPr>
          <w:b/>
          <w:iCs/>
          <w:sz w:val="28"/>
          <w:szCs w:val="28"/>
          <w:lang w:val="nl-NL"/>
        </w:rPr>
        <w:t>, gói thầu</w:t>
      </w:r>
    </w:p>
    <w:p w14:paraId="67CF75F3" w14:textId="5A6D18BE" w:rsidR="007C5423" w:rsidRPr="00910F17" w:rsidRDefault="007C5423" w:rsidP="007C5423">
      <w:pPr>
        <w:widowControl w:val="0"/>
        <w:numPr>
          <w:ilvl w:val="0"/>
          <w:numId w:val="38"/>
        </w:numPr>
        <w:tabs>
          <w:tab w:val="left" w:pos="978"/>
        </w:tabs>
        <w:spacing w:after="60" w:line="314" w:lineRule="auto"/>
        <w:ind w:firstLine="720"/>
        <w:rPr>
          <w:sz w:val="28"/>
          <w:szCs w:val="28"/>
          <w:lang w:val="vi-VN" w:eastAsia="vi-VN" w:bidi="vi-VN"/>
        </w:rPr>
      </w:pPr>
      <w:r w:rsidRPr="00910F17">
        <w:rPr>
          <w:sz w:val="28"/>
          <w:szCs w:val="28"/>
          <w:lang w:val="vi-VN" w:eastAsia="vi-VN" w:bidi="vi-VN"/>
        </w:rPr>
        <w:t>Tên dự toán</w:t>
      </w:r>
      <w:r w:rsidR="00B61494" w:rsidRPr="00910F17">
        <w:rPr>
          <w:sz w:val="28"/>
          <w:szCs w:val="28"/>
          <w:lang w:eastAsia="vi-VN" w:bidi="vi-VN"/>
        </w:rPr>
        <w:t xml:space="preserve"> mua sắm</w:t>
      </w:r>
      <w:r w:rsidRPr="00910F17">
        <w:rPr>
          <w:sz w:val="28"/>
          <w:szCs w:val="28"/>
          <w:lang w:val="vi-VN" w:eastAsia="vi-VN" w:bidi="vi-VN"/>
        </w:rPr>
        <w:t xml:space="preserve">: </w:t>
      </w:r>
      <w:r w:rsidR="00B61494" w:rsidRPr="00910F17">
        <w:rPr>
          <w:sz w:val="28"/>
          <w:szCs w:val="28"/>
          <w:lang w:val="nl-NL"/>
        </w:rPr>
        <w:t>Nhiệm vụ và dự toán kinh phí mua sắm tài sản chuyên dùng phục vụ hoạt động Khoa học Công nghệ và Đổi mới sáng tạo</w:t>
      </w:r>
      <w:r w:rsidR="00971134" w:rsidRPr="00910F17">
        <w:rPr>
          <w:sz w:val="28"/>
          <w:szCs w:val="28"/>
          <w:lang w:val="vi-VN" w:eastAsia="vi-VN" w:bidi="vi-VN"/>
        </w:rPr>
        <w:t>.</w:t>
      </w:r>
    </w:p>
    <w:p w14:paraId="1CECE650" w14:textId="4BB5C83B" w:rsidR="007C5423" w:rsidRPr="00910F17" w:rsidRDefault="007C5423" w:rsidP="007C5423">
      <w:pPr>
        <w:widowControl w:val="0"/>
        <w:numPr>
          <w:ilvl w:val="0"/>
          <w:numId w:val="38"/>
        </w:numPr>
        <w:tabs>
          <w:tab w:val="left" w:pos="982"/>
        </w:tabs>
        <w:spacing w:after="60" w:line="314" w:lineRule="auto"/>
        <w:ind w:firstLine="720"/>
        <w:rPr>
          <w:sz w:val="28"/>
          <w:szCs w:val="28"/>
          <w:lang w:val="vi-VN" w:eastAsia="vi-VN" w:bidi="vi-VN"/>
        </w:rPr>
      </w:pPr>
      <w:r w:rsidRPr="00910F17">
        <w:rPr>
          <w:sz w:val="28"/>
          <w:szCs w:val="28"/>
          <w:lang w:val="vi-VN" w:eastAsia="vi-VN" w:bidi="vi-VN"/>
        </w:rPr>
        <w:t xml:space="preserve">Tên gói thầu: </w:t>
      </w:r>
      <w:r w:rsidR="00B61494" w:rsidRPr="00910F17">
        <w:rPr>
          <w:sz w:val="28"/>
          <w:szCs w:val="28"/>
          <w:lang w:val="nl-NL"/>
        </w:rPr>
        <w:t>Mua sắm tài sản chuyên dùng phục vụ hoạt động Khoa học Công nghệ và Đổi mới sáng tạo</w:t>
      </w:r>
      <w:r w:rsidR="003268F9" w:rsidRPr="00910F17">
        <w:rPr>
          <w:sz w:val="28"/>
          <w:szCs w:val="28"/>
          <w:lang w:eastAsia="vi-VN" w:bidi="vi-VN"/>
        </w:rPr>
        <w:t>.</w:t>
      </w:r>
    </w:p>
    <w:p w14:paraId="474C4847" w14:textId="72B715F3" w:rsidR="007C5423" w:rsidRPr="00910F17" w:rsidRDefault="007C5423" w:rsidP="007C5423">
      <w:pPr>
        <w:widowControl w:val="0"/>
        <w:numPr>
          <w:ilvl w:val="0"/>
          <w:numId w:val="38"/>
        </w:numPr>
        <w:tabs>
          <w:tab w:val="left" w:pos="982"/>
        </w:tabs>
        <w:spacing w:after="60" w:line="314" w:lineRule="auto"/>
        <w:ind w:firstLine="720"/>
        <w:rPr>
          <w:sz w:val="28"/>
          <w:szCs w:val="28"/>
          <w:lang w:val="vi-VN" w:eastAsia="vi-VN" w:bidi="vi-VN"/>
        </w:rPr>
      </w:pPr>
      <w:r w:rsidRPr="00910F17">
        <w:rPr>
          <w:sz w:val="28"/>
          <w:szCs w:val="28"/>
          <w:lang w:val="vi-VN" w:eastAsia="vi-VN" w:bidi="vi-VN"/>
        </w:rPr>
        <w:t xml:space="preserve">Tên Chủ đầu tư: </w:t>
      </w:r>
      <w:r w:rsidR="002613A1" w:rsidRPr="00910F17">
        <w:rPr>
          <w:sz w:val="28"/>
          <w:szCs w:val="28"/>
          <w:lang w:eastAsia="vi-VN" w:bidi="vi-VN"/>
        </w:rPr>
        <w:t>Trung tâm Ứng dụng Khoa học – Công nghệ và Đổi mới sáng tạo tỉnh Quảng Ninh</w:t>
      </w:r>
    </w:p>
    <w:p w14:paraId="547DB4FE" w14:textId="75D29178" w:rsidR="007C5423" w:rsidRPr="00910F17" w:rsidRDefault="007C5423" w:rsidP="007C5423">
      <w:pPr>
        <w:widowControl w:val="0"/>
        <w:numPr>
          <w:ilvl w:val="0"/>
          <w:numId w:val="38"/>
        </w:numPr>
        <w:tabs>
          <w:tab w:val="left" w:pos="982"/>
        </w:tabs>
        <w:spacing w:after="60" w:line="314" w:lineRule="auto"/>
        <w:ind w:firstLine="720"/>
        <w:rPr>
          <w:sz w:val="28"/>
          <w:szCs w:val="28"/>
          <w:lang w:val="vi-VN" w:eastAsia="vi-VN" w:bidi="vi-VN"/>
        </w:rPr>
      </w:pPr>
      <w:r w:rsidRPr="00910F17">
        <w:rPr>
          <w:sz w:val="28"/>
          <w:szCs w:val="28"/>
          <w:lang w:val="vi-VN" w:eastAsia="vi-VN" w:bidi="vi-VN"/>
        </w:rPr>
        <w:t xml:space="preserve">Nguồn vốn: </w:t>
      </w:r>
      <w:r w:rsidR="003268F9" w:rsidRPr="00910F17">
        <w:rPr>
          <w:sz w:val="28"/>
          <w:szCs w:val="28"/>
          <w:lang w:eastAsia="vi-VN" w:bidi="vi-VN"/>
        </w:rPr>
        <w:t xml:space="preserve">Nguồn </w:t>
      </w:r>
      <w:r w:rsidR="003731FC" w:rsidRPr="00910F17">
        <w:rPr>
          <w:sz w:val="28"/>
          <w:szCs w:val="28"/>
          <w:lang w:eastAsia="vi-VN" w:bidi="vi-VN"/>
        </w:rPr>
        <w:t>n</w:t>
      </w:r>
      <w:r w:rsidR="003268F9" w:rsidRPr="00910F17">
        <w:rPr>
          <w:sz w:val="28"/>
          <w:szCs w:val="28"/>
          <w:lang w:eastAsia="vi-VN" w:bidi="vi-VN"/>
        </w:rPr>
        <w:t>gân sách nhà nước.</w:t>
      </w:r>
      <w:r w:rsidR="008C1A03" w:rsidRPr="00910F17">
        <w:rPr>
          <w:sz w:val="28"/>
          <w:szCs w:val="28"/>
          <w:lang w:val="vi-VN" w:eastAsia="vi-VN" w:bidi="vi-VN"/>
        </w:rPr>
        <w:t xml:space="preserve"> </w:t>
      </w:r>
    </w:p>
    <w:p w14:paraId="75954F02" w14:textId="2F8AC54D" w:rsidR="007C5423" w:rsidRPr="00910F17" w:rsidRDefault="007C5423" w:rsidP="007C5423">
      <w:pPr>
        <w:widowControl w:val="0"/>
        <w:numPr>
          <w:ilvl w:val="0"/>
          <w:numId w:val="38"/>
        </w:numPr>
        <w:tabs>
          <w:tab w:val="left" w:pos="982"/>
        </w:tabs>
        <w:spacing w:after="60" w:line="314" w:lineRule="auto"/>
        <w:ind w:firstLine="720"/>
        <w:rPr>
          <w:sz w:val="28"/>
          <w:szCs w:val="28"/>
          <w:lang w:val="vi-VN" w:eastAsia="vi-VN" w:bidi="vi-VN"/>
        </w:rPr>
      </w:pPr>
      <w:r w:rsidRPr="00910F17">
        <w:rPr>
          <w:sz w:val="28"/>
          <w:szCs w:val="28"/>
          <w:lang w:val="vi-VN" w:eastAsia="vi-VN" w:bidi="vi-VN"/>
        </w:rPr>
        <w:t>Thời gian thực hiện hợp đồng:</w:t>
      </w:r>
      <w:r w:rsidR="005A1D79" w:rsidRPr="00910F17">
        <w:rPr>
          <w:sz w:val="28"/>
          <w:szCs w:val="28"/>
          <w:lang w:eastAsia="vi-VN" w:bidi="vi-VN"/>
        </w:rPr>
        <w:t xml:space="preserve"> 50</w:t>
      </w:r>
      <w:r w:rsidRPr="00910F17">
        <w:rPr>
          <w:sz w:val="28"/>
          <w:szCs w:val="28"/>
          <w:lang w:val="vi-VN" w:eastAsia="vi-VN" w:bidi="vi-VN"/>
        </w:rPr>
        <w:t xml:space="preserve"> ngày</w:t>
      </w:r>
    </w:p>
    <w:p w14:paraId="7C04FEA7" w14:textId="2A96D31E" w:rsidR="007C5423" w:rsidRPr="00910F17" w:rsidRDefault="007C5423" w:rsidP="008C1A03">
      <w:pPr>
        <w:widowControl w:val="0"/>
        <w:numPr>
          <w:ilvl w:val="0"/>
          <w:numId w:val="38"/>
        </w:numPr>
        <w:tabs>
          <w:tab w:val="left" w:pos="982"/>
        </w:tabs>
        <w:spacing w:after="60" w:line="314" w:lineRule="auto"/>
        <w:ind w:firstLine="720"/>
        <w:rPr>
          <w:sz w:val="28"/>
          <w:szCs w:val="28"/>
          <w:lang w:val="vi-VN" w:eastAsia="vi-VN" w:bidi="vi-VN"/>
        </w:rPr>
      </w:pPr>
      <w:r w:rsidRPr="00910F17">
        <w:rPr>
          <w:sz w:val="28"/>
          <w:szCs w:val="28"/>
          <w:lang w:val="vi-VN" w:eastAsia="vi-VN" w:bidi="vi-VN"/>
        </w:rPr>
        <w:t xml:space="preserve">Địa điểm thực hiện: </w:t>
      </w:r>
      <w:r w:rsidR="00254FC8" w:rsidRPr="00910F17">
        <w:rPr>
          <w:sz w:val="28"/>
          <w:szCs w:val="28"/>
          <w:lang w:eastAsia="vi-VN" w:bidi="vi-VN"/>
        </w:rPr>
        <w:t>Phường Hạ Long</w:t>
      </w:r>
      <w:r w:rsidR="003268F9" w:rsidRPr="00910F17">
        <w:rPr>
          <w:sz w:val="28"/>
          <w:szCs w:val="28"/>
          <w:lang w:eastAsia="vi-VN" w:bidi="vi-VN"/>
        </w:rPr>
        <w:t>, tỉnh Quảng Ninh</w:t>
      </w:r>
    </w:p>
    <w:p w14:paraId="1C2FF4A1" w14:textId="7724CEC8" w:rsidR="00661E25" w:rsidRPr="00910F17" w:rsidRDefault="00275F8D" w:rsidP="004E2616">
      <w:pPr>
        <w:widowControl w:val="0"/>
        <w:spacing w:before="120" w:after="120" w:line="264" w:lineRule="auto"/>
        <w:ind w:firstLine="709"/>
        <w:rPr>
          <w:b/>
          <w:iCs/>
          <w:sz w:val="28"/>
          <w:szCs w:val="28"/>
          <w:lang w:val="nl-NL"/>
        </w:rPr>
      </w:pPr>
      <w:r w:rsidRPr="00910F17">
        <w:rPr>
          <w:b/>
          <w:iCs/>
          <w:sz w:val="28"/>
          <w:szCs w:val="28"/>
          <w:lang w:val="nl-NL"/>
        </w:rPr>
        <w:t>1</w:t>
      </w:r>
      <w:r w:rsidR="00661E25" w:rsidRPr="00910F17">
        <w:rPr>
          <w:b/>
          <w:iCs/>
          <w:sz w:val="28"/>
          <w:szCs w:val="28"/>
          <w:lang w:val="nl-NL"/>
        </w:rPr>
        <w:t>.2. Yêu cầu về kỹ thuật</w:t>
      </w:r>
    </w:p>
    <w:p w14:paraId="76AE2742" w14:textId="77777777" w:rsidR="0075700B" w:rsidRPr="00910F17" w:rsidRDefault="0075700B" w:rsidP="0075700B">
      <w:pPr>
        <w:widowControl w:val="0"/>
        <w:spacing w:before="120" w:after="120" w:line="264" w:lineRule="auto"/>
        <w:ind w:firstLine="709"/>
        <w:rPr>
          <w:iCs/>
          <w:spacing w:val="-2"/>
          <w:sz w:val="28"/>
          <w:szCs w:val="28"/>
          <w:lang w:val="nl-NL"/>
        </w:rPr>
      </w:pPr>
      <w:r w:rsidRPr="00910F17">
        <w:rPr>
          <w:iCs/>
          <w:spacing w:val="-2"/>
          <w:sz w:val="28"/>
          <w:szCs w:val="28"/>
          <w:lang w:val="nl-NL"/>
        </w:rPr>
        <w:t>a) Phạm vi công việc:</w:t>
      </w:r>
    </w:p>
    <w:p w14:paraId="23239246" w14:textId="77777777" w:rsidR="0075700B" w:rsidRPr="00910F17" w:rsidRDefault="0075700B" w:rsidP="0075700B">
      <w:pPr>
        <w:widowControl w:val="0"/>
        <w:spacing w:before="120" w:after="120" w:line="264" w:lineRule="auto"/>
        <w:ind w:firstLine="709"/>
        <w:rPr>
          <w:iCs/>
          <w:spacing w:val="-2"/>
          <w:sz w:val="28"/>
          <w:szCs w:val="28"/>
          <w:lang w:val="nl-NL"/>
        </w:rPr>
      </w:pPr>
      <w:r w:rsidRPr="00910F17">
        <w:rPr>
          <w:iCs/>
          <w:spacing w:val="-2"/>
          <w:sz w:val="28"/>
          <w:szCs w:val="28"/>
          <w:lang w:val="nl-NL"/>
        </w:rPr>
        <w:t>Phạm vi công việc của nhà thầu chào sản phẩm đã bao gồm tất các các chi phí sau:</w:t>
      </w:r>
    </w:p>
    <w:p w14:paraId="319936E9" w14:textId="4B589C96" w:rsidR="0075700B" w:rsidRPr="00910F17" w:rsidRDefault="0075700B" w:rsidP="0075700B">
      <w:pPr>
        <w:widowControl w:val="0"/>
        <w:spacing w:before="120" w:after="120" w:line="264" w:lineRule="auto"/>
        <w:ind w:firstLine="709"/>
        <w:rPr>
          <w:iCs/>
          <w:spacing w:val="-2"/>
          <w:sz w:val="28"/>
          <w:szCs w:val="28"/>
          <w:lang w:val="nl-NL"/>
        </w:rPr>
      </w:pPr>
      <w:r w:rsidRPr="00910F17">
        <w:rPr>
          <w:iCs/>
          <w:spacing w:val="-2"/>
          <w:sz w:val="28"/>
          <w:szCs w:val="28"/>
          <w:lang w:val="nl-NL"/>
        </w:rPr>
        <w:t>- Cung cấp, vận chuyển hàng hóa tới địa điểm theo yêu cầu của Chủ đầu tư;</w:t>
      </w:r>
    </w:p>
    <w:p w14:paraId="26AF3F1A" w14:textId="28A5187F" w:rsidR="0075700B" w:rsidRPr="00910F17" w:rsidRDefault="0075700B" w:rsidP="0075700B">
      <w:pPr>
        <w:widowControl w:val="0"/>
        <w:spacing w:before="120" w:after="120" w:line="264" w:lineRule="auto"/>
        <w:ind w:firstLine="709"/>
        <w:rPr>
          <w:iCs/>
          <w:spacing w:val="-2"/>
          <w:sz w:val="28"/>
          <w:szCs w:val="28"/>
          <w:lang w:val="nl-NL"/>
        </w:rPr>
      </w:pPr>
      <w:r w:rsidRPr="00910F17">
        <w:rPr>
          <w:iCs/>
          <w:spacing w:val="-2"/>
          <w:sz w:val="28"/>
          <w:szCs w:val="28"/>
          <w:lang w:val="nl-NL"/>
        </w:rPr>
        <w:t>- Lắp đặt, kiểm định</w:t>
      </w:r>
      <w:r w:rsidR="009E010D" w:rsidRPr="00910F17">
        <w:rPr>
          <w:iCs/>
          <w:spacing w:val="-2"/>
          <w:sz w:val="28"/>
          <w:szCs w:val="28"/>
          <w:lang w:val="nl-NL"/>
        </w:rPr>
        <w:t xml:space="preserve"> hàng hóa, </w:t>
      </w:r>
      <w:r w:rsidRPr="00910F17">
        <w:rPr>
          <w:iCs/>
          <w:spacing w:val="-2"/>
          <w:sz w:val="28"/>
          <w:szCs w:val="28"/>
          <w:lang w:val="nl-NL"/>
        </w:rPr>
        <w:t>bảo quản, nghiệm thu, hướng dẫn sử dụng, bàn giao hàng hóa;</w:t>
      </w:r>
    </w:p>
    <w:p w14:paraId="2C14A0B6" w14:textId="77777777" w:rsidR="0075700B" w:rsidRPr="00910F17" w:rsidRDefault="0075700B" w:rsidP="0075700B">
      <w:pPr>
        <w:widowControl w:val="0"/>
        <w:spacing w:before="120" w:after="120" w:line="264" w:lineRule="auto"/>
        <w:ind w:firstLine="709"/>
        <w:rPr>
          <w:iCs/>
          <w:spacing w:val="-2"/>
          <w:sz w:val="28"/>
          <w:szCs w:val="28"/>
          <w:lang w:val="nl-NL"/>
        </w:rPr>
      </w:pPr>
      <w:r w:rsidRPr="00910F17">
        <w:rPr>
          <w:iCs/>
          <w:spacing w:val="-2"/>
          <w:sz w:val="28"/>
          <w:szCs w:val="28"/>
          <w:lang w:val="nl-NL"/>
        </w:rPr>
        <w:t>- Bàn giao hàng hóa phải thỏa mãn các yêu cầu của E-HSMT. Chịu mọi chi phí nghiệm thu và vận chuyển hàng hóa;</w:t>
      </w:r>
    </w:p>
    <w:p w14:paraId="0DDBA909" w14:textId="7D2A73B0" w:rsidR="0075700B" w:rsidRPr="00910F17" w:rsidRDefault="0075700B" w:rsidP="0075700B">
      <w:pPr>
        <w:widowControl w:val="0"/>
        <w:spacing w:before="120" w:after="120" w:line="264" w:lineRule="auto"/>
        <w:ind w:firstLine="709"/>
        <w:rPr>
          <w:iCs/>
          <w:spacing w:val="-2"/>
          <w:sz w:val="28"/>
          <w:szCs w:val="28"/>
          <w:lang w:val="nl-NL"/>
        </w:rPr>
      </w:pPr>
      <w:r w:rsidRPr="00910F17">
        <w:rPr>
          <w:iCs/>
          <w:spacing w:val="-2"/>
          <w:sz w:val="28"/>
          <w:szCs w:val="28"/>
          <w:lang w:val="nl-NL"/>
        </w:rPr>
        <w:t>- Bảo hành hàng hóa và các dịch vụ sau bán hàng theo hợp đồng.</w:t>
      </w:r>
    </w:p>
    <w:p w14:paraId="08779950" w14:textId="3800AAB9" w:rsidR="00661E25" w:rsidRPr="00910F17" w:rsidRDefault="0075700B" w:rsidP="004E2616">
      <w:pPr>
        <w:widowControl w:val="0"/>
        <w:spacing w:before="120" w:after="120" w:line="264" w:lineRule="auto"/>
        <w:ind w:firstLine="709"/>
        <w:rPr>
          <w:iCs/>
          <w:spacing w:val="-2"/>
          <w:sz w:val="28"/>
          <w:szCs w:val="28"/>
          <w:lang w:val="nl-NL"/>
        </w:rPr>
      </w:pPr>
      <w:r w:rsidRPr="00910F17">
        <w:rPr>
          <w:iCs/>
          <w:spacing w:val="-2"/>
          <w:sz w:val="28"/>
          <w:szCs w:val="28"/>
          <w:lang w:val="nl-NL"/>
        </w:rPr>
        <w:t>b</w:t>
      </w:r>
      <w:r w:rsidR="00661E25" w:rsidRPr="00910F17">
        <w:rPr>
          <w:iCs/>
          <w:spacing w:val="-2"/>
          <w:sz w:val="28"/>
          <w:szCs w:val="28"/>
          <w:lang w:val="nl-NL"/>
        </w:rPr>
        <w:t xml:space="preserve">) Yêu cầu về kỹ thuật chung </w:t>
      </w:r>
    </w:p>
    <w:p w14:paraId="10F50C3C" w14:textId="77777777" w:rsidR="007C5423" w:rsidRPr="00910F17" w:rsidRDefault="007C5423" w:rsidP="007C5423">
      <w:pPr>
        <w:widowControl w:val="0"/>
        <w:spacing w:after="60" w:line="314" w:lineRule="auto"/>
        <w:ind w:firstLine="720"/>
        <w:rPr>
          <w:sz w:val="28"/>
          <w:szCs w:val="28"/>
          <w:lang w:val="nl-NL" w:eastAsia="vi-VN" w:bidi="vi-VN"/>
        </w:rPr>
      </w:pPr>
      <w:r w:rsidRPr="00910F17">
        <w:rPr>
          <w:sz w:val="28"/>
          <w:szCs w:val="28"/>
          <w:lang w:val="vi-VN" w:eastAsia="vi-VN" w:bidi="vi-VN"/>
        </w:rPr>
        <w:t>Hàng hóa do các nhà thầu cung cấp phải đảm bảo các yêu cầu kỹ thuật sau:</w:t>
      </w:r>
    </w:p>
    <w:p w14:paraId="23E31777" w14:textId="77777777" w:rsidR="007C5423" w:rsidRPr="00910F17" w:rsidRDefault="007C5423" w:rsidP="007C5423">
      <w:pPr>
        <w:widowControl w:val="0"/>
        <w:spacing w:after="60" w:line="314" w:lineRule="auto"/>
        <w:ind w:firstLine="720"/>
        <w:rPr>
          <w:sz w:val="28"/>
          <w:szCs w:val="28"/>
          <w:lang w:val="nl-NL"/>
        </w:rPr>
      </w:pPr>
      <w:r w:rsidRPr="00910F17">
        <w:rPr>
          <w:sz w:val="28"/>
          <w:szCs w:val="28"/>
          <w:lang w:val="nl-NL"/>
        </w:rPr>
        <w:t>- Nhà thầu Phải cam kết hàng hóa có nguồn gốc, xuất xứ rõ ràng, hợp pháp, mới 100%, nguyên đai nguyên kiện, đóng gói theo tiêu chuẩn của nhà sản xuất.</w:t>
      </w:r>
    </w:p>
    <w:p w14:paraId="5A07F683" w14:textId="77777777" w:rsidR="007C5423" w:rsidRPr="00910F17" w:rsidRDefault="007C5423" w:rsidP="007C5423">
      <w:pPr>
        <w:widowControl w:val="0"/>
        <w:spacing w:after="60" w:line="314" w:lineRule="auto"/>
        <w:ind w:firstLine="720"/>
        <w:rPr>
          <w:sz w:val="28"/>
          <w:szCs w:val="28"/>
          <w:lang w:val="nl-NL"/>
        </w:rPr>
      </w:pPr>
      <w:r w:rsidRPr="00910F17">
        <w:rPr>
          <w:sz w:val="28"/>
          <w:szCs w:val="28"/>
          <w:lang w:val="nl-NL"/>
        </w:rPr>
        <w:t xml:space="preserve"> - Có đầy đủ tài liệu hướng dẫn sử dụng. </w:t>
      </w:r>
    </w:p>
    <w:p w14:paraId="7E88E7F6" w14:textId="60A9787B" w:rsidR="007C5423" w:rsidRPr="00910F17" w:rsidRDefault="007C5423" w:rsidP="007C5423">
      <w:pPr>
        <w:widowControl w:val="0"/>
        <w:spacing w:after="60" w:line="314" w:lineRule="auto"/>
        <w:ind w:firstLine="720"/>
        <w:rPr>
          <w:sz w:val="28"/>
          <w:szCs w:val="28"/>
          <w:lang w:val="nl-NL"/>
        </w:rPr>
      </w:pPr>
      <w:r w:rsidRPr="00910F17">
        <w:rPr>
          <w:sz w:val="28"/>
          <w:szCs w:val="28"/>
          <w:lang w:val="nl-NL"/>
        </w:rPr>
        <w:t>- Sản phẩm phải được Chủ đầu tư kiểm tra bằng phương pháp cảm quan, đo kích thước sản phẩm so với tiêu chuẩn kỹ thuật</w:t>
      </w:r>
      <w:r w:rsidR="001D137D" w:rsidRPr="00910F17">
        <w:rPr>
          <w:sz w:val="28"/>
          <w:szCs w:val="28"/>
          <w:lang w:val="nl-NL"/>
        </w:rPr>
        <w:t xml:space="preserve"> của </w:t>
      </w:r>
      <w:r w:rsidR="00900EEF" w:rsidRPr="00910F17">
        <w:rPr>
          <w:sz w:val="28"/>
          <w:szCs w:val="28"/>
          <w:lang w:val="nl-NL"/>
        </w:rPr>
        <w:t xml:space="preserve">hàng hóa tại E-HSMT. </w:t>
      </w:r>
    </w:p>
    <w:p w14:paraId="6537C98B" w14:textId="283F1F0A" w:rsidR="007C5423" w:rsidRPr="00910F17" w:rsidRDefault="007C5423" w:rsidP="007C5423">
      <w:pPr>
        <w:widowControl w:val="0"/>
        <w:spacing w:after="60" w:line="314" w:lineRule="auto"/>
        <w:ind w:firstLine="720"/>
        <w:rPr>
          <w:sz w:val="28"/>
          <w:szCs w:val="28"/>
          <w:lang w:val="nl-NL"/>
        </w:rPr>
      </w:pPr>
      <w:r w:rsidRPr="00910F17">
        <w:rPr>
          <w:sz w:val="28"/>
          <w:szCs w:val="28"/>
          <w:lang w:val="nl-NL"/>
        </w:rPr>
        <w:t xml:space="preserve">- Yêu cầu về vận chuyển: </w:t>
      </w:r>
      <w:r w:rsidR="009E010D" w:rsidRPr="00910F17">
        <w:rPr>
          <w:sz w:val="28"/>
          <w:szCs w:val="28"/>
          <w:lang w:val="nl-NL"/>
        </w:rPr>
        <w:t>H</w:t>
      </w:r>
      <w:r w:rsidRPr="00910F17">
        <w:rPr>
          <w:sz w:val="28"/>
          <w:szCs w:val="28"/>
          <w:lang w:val="nl-NL"/>
        </w:rPr>
        <w:t>àng hóa phải được vận chuyển đến đơn vị và được sắp xếp theo đúng theo quy định.</w:t>
      </w:r>
    </w:p>
    <w:p w14:paraId="283BB908" w14:textId="479AA6F1" w:rsidR="007C5423" w:rsidRPr="00910F17" w:rsidRDefault="007C5423" w:rsidP="00E17310">
      <w:pPr>
        <w:widowControl w:val="0"/>
        <w:spacing w:before="120" w:after="120"/>
        <w:ind w:firstLine="720"/>
        <w:rPr>
          <w:sz w:val="28"/>
          <w:szCs w:val="28"/>
          <w:lang w:val="nl-NL"/>
        </w:rPr>
      </w:pPr>
      <w:r w:rsidRPr="00910F17">
        <w:rPr>
          <w:sz w:val="28"/>
          <w:szCs w:val="28"/>
          <w:lang w:val="nl-NL"/>
        </w:rPr>
        <w:lastRenderedPageBreak/>
        <w:t xml:space="preserve"> - Nhà thầu phải cung cấp các giấy tờ liên quan đến xuất xứ vật tư, hàng hoá thiết bị</w:t>
      </w:r>
      <w:r w:rsidR="00FC6265" w:rsidRPr="00910F17">
        <w:rPr>
          <w:sz w:val="28"/>
          <w:szCs w:val="28"/>
          <w:lang w:val="nl-NL"/>
        </w:rPr>
        <w:t xml:space="preserve"> (CO)</w:t>
      </w:r>
      <w:r w:rsidRPr="00910F17">
        <w:rPr>
          <w:sz w:val="28"/>
          <w:szCs w:val="28"/>
          <w:lang w:val="nl-NL"/>
        </w:rPr>
        <w:t xml:space="preserve"> và các biên bản </w:t>
      </w:r>
      <w:r w:rsidR="00FC6265" w:rsidRPr="00910F17">
        <w:rPr>
          <w:sz w:val="28"/>
          <w:szCs w:val="28"/>
          <w:lang w:val="nl-NL"/>
        </w:rPr>
        <w:t xml:space="preserve">chất lượng (CQ) </w:t>
      </w:r>
      <w:r w:rsidRPr="00910F17">
        <w:rPr>
          <w:sz w:val="28"/>
          <w:szCs w:val="28"/>
          <w:lang w:val="nl-NL"/>
        </w:rPr>
        <w:t>thí nghiệm, catalog</w:t>
      </w:r>
      <w:r w:rsidR="00FC6265" w:rsidRPr="00910F17">
        <w:rPr>
          <w:sz w:val="28"/>
          <w:szCs w:val="28"/>
          <w:lang w:val="nl-NL"/>
        </w:rPr>
        <w:t>u</w:t>
      </w:r>
      <w:r w:rsidRPr="00910F17">
        <w:rPr>
          <w:sz w:val="28"/>
          <w:szCs w:val="28"/>
          <w:lang w:val="nl-NL"/>
        </w:rPr>
        <w:t>e hàng hoá thiết bị</w:t>
      </w:r>
      <w:r w:rsidR="00DD540F" w:rsidRPr="00910F17">
        <w:rPr>
          <w:sz w:val="28"/>
          <w:szCs w:val="28"/>
          <w:lang w:val="nl-NL"/>
        </w:rPr>
        <w:t xml:space="preserve"> (nếu có)</w:t>
      </w:r>
    </w:p>
    <w:p w14:paraId="24C1AD75" w14:textId="22093423" w:rsidR="007C5423" w:rsidRPr="00910F17" w:rsidRDefault="007C5423" w:rsidP="00E17310">
      <w:pPr>
        <w:widowControl w:val="0"/>
        <w:spacing w:before="120" w:after="120"/>
        <w:ind w:firstLine="720"/>
        <w:rPr>
          <w:sz w:val="28"/>
          <w:szCs w:val="28"/>
          <w:lang w:val="nl-NL"/>
        </w:rPr>
      </w:pPr>
      <w:r w:rsidRPr="00910F17">
        <w:rPr>
          <w:sz w:val="28"/>
          <w:szCs w:val="28"/>
          <w:lang w:val="nl-NL"/>
        </w:rPr>
        <w:t xml:space="preserve"> - Khi phát hiện có sự th</w:t>
      </w:r>
      <w:r w:rsidR="00BD5A4C" w:rsidRPr="00910F17">
        <w:rPr>
          <w:sz w:val="28"/>
          <w:szCs w:val="28"/>
          <w:lang w:val="nl-NL"/>
        </w:rPr>
        <w:t xml:space="preserve">ay đổi về nguồn gốc, chủng loại, </w:t>
      </w:r>
      <w:r w:rsidRPr="00910F17">
        <w:rPr>
          <w:sz w:val="28"/>
          <w:szCs w:val="28"/>
          <w:lang w:val="nl-NL"/>
        </w:rPr>
        <w:t xml:space="preserve">mẫu mã hàng hoá, hoặc các loại vật tư, </w:t>
      </w:r>
      <w:r w:rsidR="00BD5A4C" w:rsidRPr="00910F17">
        <w:rPr>
          <w:sz w:val="28"/>
          <w:szCs w:val="28"/>
          <w:lang w:val="nl-NL"/>
        </w:rPr>
        <w:t>linh kiện</w:t>
      </w:r>
      <w:r w:rsidRPr="00910F17">
        <w:rPr>
          <w:sz w:val="28"/>
          <w:szCs w:val="28"/>
          <w:lang w:val="nl-NL"/>
        </w:rPr>
        <w:t xml:space="preserve"> của nhà thầu cung cấp không đảm bảo chất lượng thì Chủ đầu tư có quyền ngừng </w:t>
      </w:r>
      <w:r w:rsidR="00BD5A4C" w:rsidRPr="00910F17">
        <w:rPr>
          <w:sz w:val="28"/>
          <w:szCs w:val="28"/>
          <w:lang w:val="nl-NL"/>
        </w:rPr>
        <w:t xml:space="preserve">sử dụng </w:t>
      </w:r>
      <w:r w:rsidRPr="00910F17">
        <w:rPr>
          <w:sz w:val="28"/>
          <w:szCs w:val="28"/>
          <w:lang w:val="nl-NL"/>
        </w:rPr>
        <w:t xml:space="preserve">để kiểm tra, nếu không đạt yêu cầu, Nhà thầu có trách nhiệm chuyển toàn bộ số vật tư, </w:t>
      </w:r>
      <w:r w:rsidR="002D5F20" w:rsidRPr="00910F17">
        <w:rPr>
          <w:sz w:val="28"/>
          <w:szCs w:val="28"/>
          <w:lang w:val="nl-NL"/>
        </w:rPr>
        <w:t>linh kiện</w:t>
      </w:r>
      <w:r w:rsidRPr="00910F17">
        <w:rPr>
          <w:sz w:val="28"/>
          <w:szCs w:val="28"/>
          <w:lang w:val="nl-NL"/>
        </w:rPr>
        <w:t>, th</w:t>
      </w:r>
      <w:r w:rsidR="000A0A23" w:rsidRPr="00910F17">
        <w:rPr>
          <w:sz w:val="28"/>
          <w:szCs w:val="28"/>
          <w:lang w:val="nl-NL"/>
        </w:rPr>
        <w:t xml:space="preserve">iết bị không đảm bảo đó về sửa chữa, thay thế thiết bị </w:t>
      </w:r>
      <w:r w:rsidRPr="00910F17">
        <w:rPr>
          <w:sz w:val="28"/>
          <w:szCs w:val="28"/>
          <w:lang w:val="nl-NL"/>
        </w:rPr>
        <w:t>và chịu mọi phí tổn có liên quan.</w:t>
      </w:r>
    </w:p>
    <w:p w14:paraId="5A46EFA7" w14:textId="2053A015" w:rsidR="00EC52B3" w:rsidRPr="00910F17" w:rsidRDefault="00EC52B3" w:rsidP="00E17310">
      <w:pPr>
        <w:widowControl w:val="0"/>
        <w:spacing w:before="120" w:after="120"/>
        <w:ind w:firstLine="720"/>
        <w:rPr>
          <w:sz w:val="28"/>
          <w:szCs w:val="28"/>
          <w:lang w:val="nl-NL"/>
        </w:rPr>
      </w:pPr>
      <w:r w:rsidRPr="00910F17">
        <w:rPr>
          <w:sz w:val="28"/>
          <w:szCs w:val="28"/>
          <w:lang w:val="nl-NL"/>
        </w:rPr>
        <w:t>- Nhà thầu có trách nhiệm tư vấn kỹ thuật miễn phí cho chủ đầu tư trong việc</w:t>
      </w:r>
      <w:r w:rsidR="00F44C00" w:rsidRPr="00910F17">
        <w:rPr>
          <w:sz w:val="28"/>
          <w:szCs w:val="28"/>
          <w:lang w:val="nl-NL"/>
        </w:rPr>
        <w:t xml:space="preserve"> </w:t>
      </w:r>
      <w:r w:rsidRPr="00910F17">
        <w:rPr>
          <w:sz w:val="28"/>
          <w:szCs w:val="28"/>
          <w:lang w:val="nl-NL"/>
        </w:rPr>
        <w:t xml:space="preserve">sửa chữa thay thế vật tư, </w:t>
      </w:r>
      <w:r w:rsidR="004E499A" w:rsidRPr="00910F17">
        <w:rPr>
          <w:sz w:val="28"/>
          <w:szCs w:val="28"/>
          <w:lang w:val="nl-NL"/>
        </w:rPr>
        <w:t xml:space="preserve">linh kiện </w:t>
      </w:r>
      <w:r w:rsidRPr="00910F17">
        <w:rPr>
          <w:sz w:val="28"/>
          <w:szCs w:val="28"/>
          <w:lang w:val="nl-NL"/>
        </w:rPr>
        <w:t>thiết bị trong suốt vòng đời của hàng hóa;</w:t>
      </w:r>
    </w:p>
    <w:p w14:paraId="4AC97329" w14:textId="47ABC14D" w:rsidR="00661E25" w:rsidRPr="00910F17" w:rsidRDefault="0075700B" w:rsidP="00E17310">
      <w:pPr>
        <w:widowControl w:val="0"/>
        <w:spacing w:before="120" w:after="120"/>
        <w:ind w:firstLine="709"/>
        <w:rPr>
          <w:iCs/>
          <w:spacing w:val="-2"/>
          <w:sz w:val="28"/>
          <w:szCs w:val="28"/>
          <w:lang w:val="nl-NL"/>
        </w:rPr>
      </w:pPr>
      <w:r w:rsidRPr="00910F17">
        <w:rPr>
          <w:iCs/>
          <w:spacing w:val="-2"/>
          <w:sz w:val="28"/>
          <w:szCs w:val="28"/>
          <w:lang w:val="nl-NL"/>
        </w:rPr>
        <w:t>c</w:t>
      </w:r>
      <w:r w:rsidR="00661E25" w:rsidRPr="00910F17">
        <w:rPr>
          <w:iCs/>
          <w:spacing w:val="-2"/>
          <w:sz w:val="28"/>
          <w:szCs w:val="28"/>
          <w:lang w:val="nl-NL"/>
        </w:rPr>
        <w:t xml:space="preserve">) Yêu cầu về kỹ thuật </w:t>
      </w:r>
      <w:r w:rsidR="007C5423" w:rsidRPr="00910F17">
        <w:rPr>
          <w:iCs/>
          <w:spacing w:val="-2"/>
          <w:sz w:val="28"/>
          <w:szCs w:val="28"/>
          <w:lang w:val="nl-NL"/>
        </w:rPr>
        <w:t>chi tiết</w:t>
      </w:r>
    </w:p>
    <w:p w14:paraId="159CDC80" w14:textId="3ABA8CA5" w:rsidR="00FC6265" w:rsidRPr="00910F17" w:rsidRDefault="00FC6265" w:rsidP="004E2616">
      <w:pPr>
        <w:widowControl w:val="0"/>
        <w:spacing w:before="120" w:after="120" w:line="264" w:lineRule="auto"/>
        <w:ind w:firstLine="709"/>
        <w:rPr>
          <w:b/>
          <w:i/>
          <w:iCs/>
          <w:spacing w:val="-2"/>
          <w:sz w:val="28"/>
          <w:szCs w:val="28"/>
          <w:lang w:val="nl-NL"/>
        </w:rPr>
      </w:pPr>
      <w:r w:rsidRPr="00910F17">
        <w:rPr>
          <w:b/>
          <w:i/>
          <w:iCs/>
          <w:spacing w:val="-2"/>
          <w:sz w:val="28"/>
          <w:szCs w:val="28"/>
          <w:lang w:val="nl-NL"/>
        </w:rPr>
        <w:t xml:space="preserve">Hàng hóa, dịch vụ liên quan phải tuân thủ các thông số kỹ thuật và tiêu chuẩn sau đây: </w:t>
      </w:r>
    </w:p>
    <w:tbl>
      <w:tblPr>
        <w:tblStyle w:val="LiBang1"/>
        <w:tblW w:w="9918" w:type="dxa"/>
        <w:tblLook w:val="04A0" w:firstRow="1" w:lastRow="0" w:firstColumn="1" w:lastColumn="0" w:noHBand="0" w:noVBand="1"/>
      </w:tblPr>
      <w:tblGrid>
        <w:gridCol w:w="670"/>
        <w:gridCol w:w="2727"/>
        <w:gridCol w:w="6521"/>
      </w:tblGrid>
      <w:tr w:rsidR="00910F17" w:rsidRPr="00910F17" w14:paraId="340B374C" w14:textId="77777777" w:rsidTr="00E17310">
        <w:trPr>
          <w:trHeight w:val="527"/>
          <w:tblHeader/>
        </w:trPr>
        <w:tc>
          <w:tcPr>
            <w:tcW w:w="670" w:type="dxa"/>
            <w:vAlign w:val="center"/>
          </w:tcPr>
          <w:p w14:paraId="54210CB8" w14:textId="41B97185" w:rsidR="001A118C" w:rsidRPr="00910F17" w:rsidRDefault="001A118C" w:rsidP="005A4EFB">
            <w:pPr>
              <w:widowControl w:val="0"/>
              <w:jc w:val="center"/>
              <w:rPr>
                <w:b/>
                <w:szCs w:val="24"/>
                <w:lang w:val="nl-NL"/>
              </w:rPr>
            </w:pPr>
            <w:r w:rsidRPr="00910F17">
              <w:rPr>
                <w:b/>
                <w:szCs w:val="24"/>
                <w:lang w:val="nl-NL"/>
              </w:rPr>
              <w:t>S</w:t>
            </w:r>
            <w:r w:rsidR="005A4EFB" w:rsidRPr="00910F17">
              <w:rPr>
                <w:b/>
                <w:szCs w:val="24"/>
                <w:lang w:val="nl-NL"/>
              </w:rPr>
              <w:t>tt</w:t>
            </w:r>
          </w:p>
        </w:tc>
        <w:tc>
          <w:tcPr>
            <w:tcW w:w="2727" w:type="dxa"/>
            <w:vAlign w:val="center"/>
          </w:tcPr>
          <w:p w14:paraId="12F1BFEB" w14:textId="6F3764DF" w:rsidR="001A118C" w:rsidRPr="00910F17" w:rsidRDefault="00A65436" w:rsidP="005A4EFB">
            <w:pPr>
              <w:widowControl w:val="0"/>
              <w:jc w:val="center"/>
              <w:rPr>
                <w:b/>
                <w:szCs w:val="24"/>
                <w:lang w:val="nl-NL"/>
              </w:rPr>
            </w:pPr>
            <w:r w:rsidRPr="00910F17">
              <w:rPr>
                <w:b/>
                <w:szCs w:val="24"/>
                <w:lang w:val="nl-NL"/>
              </w:rPr>
              <w:t>Tên hàng hóa</w:t>
            </w:r>
          </w:p>
        </w:tc>
        <w:tc>
          <w:tcPr>
            <w:tcW w:w="6521" w:type="dxa"/>
            <w:vAlign w:val="center"/>
          </w:tcPr>
          <w:p w14:paraId="5F5C6260" w14:textId="1FE926EF" w:rsidR="001A118C" w:rsidRPr="00910F17" w:rsidRDefault="001A118C" w:rsidP="005A4EFB">
            <w:pPr>
              <w:widowControl w:val="0"/>
              <w:jc w:val="center"/>
              <w:rPr>
                <w:b/>
                <w:szCs w:val="24"/>
                <w:lang w:val="nl-NL"/>
              </w:rPr>
            </w:pPr>
            <w:r w:rsidRPr="00910F17">
              <w:rPr>
                <w:b/>
                <w:szCs w:val="24"/>
                <w:lang w:val="nl-NL"/>
              </w:rPr>
              <w:t>Yêu cầu hàng hóa</w:t>
            </w:r>
          </w:p>
        </w:tc>
      </w:tr>
      <w:tr w:rsidR="00910F17" w:rsidRPr="00910F17" w14:paraId="2F412486" w14:textId="77777777" w:rsidTr="00DA2905">
        <w:trPr>
          <w:trHeight w:val="421"/>
        </w:trPr>
        <w:tc>
          <w:tcPr>
            <w:tcW w:w="670" w:type="dxa"/>
            <w:vAlign w:val="center"/>
          </w:tcPr>
          <w:p w14:paraId="2D552079" w14:textId="77777777" w:rsidR="00B606CD" w:rsidRPr="00910F17" w:rsidRDefault="00B606CD" w:rsidP="00B606CD">
            <w:pPr>
              <w:widowControl w:val="0"/>
              <w:jc w:val="center"/>
              <w:rPr>
                <w:szCs w:val="24"/>
              </w:rPr>
            </w:pPr>
            <w:r w:rsidRPr="00910F17">
              <w:rPr>
                <w:szCs w:val="24"/>
              </w:rPr>
              <w:t>1</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35CB8ED6" w14:textId="292D1C80" w:rsidR="00B606CD" w:rsidRPr="00910F17" w:rsidRDefault="00B606CD" w:rsidP="00B606CD">
            <w:pPr>
              <w:widowControl w:val="0"/>
              <w:rPr>
                <w:szCs w:val="24"/>
              </w:rPr>
            </w:pPr>
            <w:r w:rsidRPr="00910F17">
              <w:t>Máy quay chuyên dụng</w:t>
            </w:r>
          </w:p>
        </w:tc>
        <w:tc>
          <w:tcPr>
            <w:tcW w:w="6521" w:type="dxa"/>
            <w:tcBorders>
              <w:top w:val="single" w:sz="4" w:space="0" w:color="auto"/>
              <w:left w:val="single" w:sz="4" w:space="0" w:color="auto"/>
              <w:bottom w:val="single" w:sz="4" w:space="0" w:color="auto"/>
              <w:right w:val="single" w:sz="4" w:space="0" w:color="auto"/>
            </w:tcBorders>
            <w:vAlign w:val="center"/>
          </w:tcPr>
          <w:p w14:paraId="7C0C0968" w14:textId="71CC3175" w:rsidR="00F23BB4" w:rsidRPr="00910F17" w:rsidRDefault="00F23BB4" w:rsidP="003E6FF0">
            <w:pPr>
              <w:widowControl w:val="0"/>
              <w:jc w:val="left"/>
              <w:rPr>
                <w:szCs w:val="24"/>
              </w:rPr>
            </w:pPr>
            <w:r w:rsidRPr="00910F17">
              <w:rPr>
                <w:szCs w:val="24"/>
              </w:rPr>
              <w:t xml:space="preserve">Model: </w:t>
            </w:r>
            <w:r w:rsidR="0089790A" w:rsidRPr="00910F17">
              <w:rPr>
                <w:szCs w:val="24"/>
              </w:rPr>
              <w:t>Z280T</w:t>
            </w:r>
            <w:r w:rsidR="004F2865" w:rsidRPr="00910F17">
              <w:rPr>
                <w:szCs w:val="24"/>
              </w:rPr>
              <w:t xml:space="preserve"> - </w:t>
            </w:r>
            <w:r w:rsidRPr="00910F17">
              <w:rPr>
                <w:szCs w:val="24"/>
              </w:rPr>
              <w:t>Hãng SX</w:t>
            </w:r>
            <w:r w:rsidR="0089790A" w:rsidRPr="00910F17">
              <w:rPr>
                <w:szCs w:val="24"/>
              </w:rPr>
              <w:t>/</w:t>
            </w:r>
            <w:r w:rsidRPr="00910F17">
              <w:rPr>
                <w:szCs w:val="24"/>
              </w:rPr>
              <w:t>Xuất xứ:</w:t>
            </w:r>
            <w:r w:rsidR="0089790A" w:rsidRPr="00910F17">
              <w:rPr>
                <w:szCs w:val="24"/>
              </w:rPr>
              <w:t xml:space="preserve"> </w:t>
            </w:r>
            <w:r w:rsidR="004F2865" w:rsidRPr="00910F17">
              <w:rPr>
                <w:szCs w:val="24"/>
              </w:rPr>
              <w:t>Sony/ Japan</w:t>
            </w:r>
            <w:r w:rsidR="00A74843" w:rsidRPr="00910F17">
              <w:rPr>
                <w:szCs w:val="24"/>
              </w:rPr>
              <w:t xml:space="preserve"> - </w:t>
            </w:r>
            <w:r w:rsidR="003E6FF0" w:rsidRPr="00910F17">
              <w:rPr>
                <w:szCs w:val="24"/>
              </w:rPr>
              <w:t>xx</w:t>
            </w:r>
            <w:r w:rsidR="0089790A" w:rsidRPr="00910F17">
              <w:rPr>
                <w:szCs w:val="24"/>
              </w:rPr>
              <w:t>: China</w:t>
            </w:r>
            <w:r w:rsidR="00794C33" w:rsidRPr="00910F17">
              <w:rPr>
                <w:szCs w:val="24"/>
              </w:rPr>
              <w:t xml:space="preserve"> hoặc tương đương</w:t>
            </w:r>
          </w:p>
        </w:tc>
      </w:tr>
      <w:tr w:rsidR="00910F17" w:rsidRPr="00910F17" w14:paraId="61EC7CCD" w14:textId="77777777" w:rsidTr="00A74843">
        <w:trPr>
          <w:trHeight w:val="283"/>
        </w:trPr>
        <w:tc>
          <w:tcPr>
            <w:tcW w:w="670" w:type="dxa"/>
            <w:vAlign w:val="center"/>
          </w:tcPr>
          <w:p w14:paraId="5D18263B" w14:textId="1D7E49A5" w:rsidR="00F23BB4" w:rsidRPr="00910F17" w:rsidRDefault="00F23BB4" w:rsidP="00F23BB4">
            <w:pPr>
              <w:widowControl w:val="0"/>
              <w:jc w:val="center"/>
              <w:rPr>
                <w:szCs w:val="24"/>
              </w:rPr>
            </w:pPr>
            <w:r w:rsidRPr="00910F17">
              <w:rPr>
                <w:szCs w:val="24"/>
              </w:rPr>
              <w:t>1.1</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027F838C" w14:textId="37D69AE6" w:rsidR="00F23BB4" w:rsidRPr="00910F17" w:rsidRDefault="00F23BB4" w:rsidP="00F23BB4">
            <w:pPr>
              <w:widowControl w:val="0"/>
              <w:rPr>
                <w:szCs w:val="24"/>
              </w:rPr>
            </w:pPr>
            <w:r w:rsidRPr="00910F17">
              <w:t>Túi đứng máy quay</w:t>
            </w:r>
          </w:p>
        </w:tc>
        <w:tc>
          <w:tcPr>
            <w:tcW w:w="6521" w:type="dxa"/>
            <w:tcBorders>
              <w:top w:val="single" w:sz="4" w:space="0" w:color="auto"/>
              <w:left w:val="single" w:sz="4" w:space="0" w:color="auto"/>
              <w:bottom w:val="single" w:sz="4" w:space="0" w:color="auto"/>
              <w:right w:val="single" w:sz="4" w:space="0" w:color="auto"/>
            </w:tcBorders>
          </w:tcPr>
          <w:p w14:paraId="68C95A9A" w14:textId="5088FBC8" w:rsidR="0089790A" w:rsidRPr="00910F17" w:rsidRDefault="0089790A" w:rsidP="00F23BB4">
            <w:pPr>
              <w:widowControl w:val="0"/>
              <w:jc w:val="left"/>
              <w:rPr>
                <w:szCs w:val="24"/>
              </w:rPr>
            </w:pPr>
            <w:r w:rsidRPr="00910F17">
              <w:rPr>
                <w:szCs w:val="24"/>
              </w:rPr>
              <w:t xml:space="preserve">Hãng SX/Xuất xứ: </w:t>
            </w:r>
            <w:r w:rsidR="00BC26BF" w:rsidRPr="00910F17">
              <w:rPr>
                <w:szCs w:val="24"/>
              </w:rPr>
              <w:t xml:space="preserve">Sony/ Japan- </w:t>
            </w:r>
            <w:r w:rsidRPr="00910F17">
              <w:rPr>
                <w:szCs w:val="24"/>
              </w:rPr>
              <w:t>xx: China</w:t>
            </w:r>
            <w:r w:rsidR="00794C33" w:rsidRPr="00910F17">
              <w:rPr>
                <w:szCs w:val="24"/>
              </w:rPr>
              <w:t xml:space="preserve"> hoặc tương đương</w:t>
            </w:r>
          </w:p>
        </w:tc>
      </w:tr>
      <w:tr w:rsidR="00910F17" w:rsidRPr="00910F17" w14:paraId="742A6066" w14:textId="77777777" w:rsidTr="00A74843">
        <w:trPr>
          <w:trHeight w:val="283"/>
        </w:trPr>
        <w:tc>
          <w:tcPr>
            <w:tcW w:w="670" w:type="dxa"/>
            <w:vAlign w:val="center"/>
          </w:tcPr>
          <w:p w14:paraId="4C814CF9" w14:textId="74018712" w:rsidR="0089790A" w:rsidRPr="00910F17" w:rsidRDefault="0089790A" w:rsidP="0089790A">
            <w:pPr>
              <w:widowControl w:val="0"/>
              <w:jc w:val="center"/>
              <w:rPr>
                <w:szCs w:val="24"/>
              </w:rPr>
            </w:pPr>
            <w:r w:rsidRPr="00910F17">
              <w:rPr>
                <w:szCs w:val="24"/>
              </w:rPr>
              <w:t>1.2</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1772BB6F" w14:textId="2BB1CBD3" w:rsidR="0089790A" w:rsidRPr="00910F17" w:rsidRDefault="0089790A" w:rsidP="0089790A">
            <w:pPr>
              <w:widowControl w:val="0"/>
              <w:rPr>
                <w:szCs w:val="24"/>
              </w:rPr>
            </w:pPr>
            <w:r w:rsidRPr="00910F17">
              <w:t xml:space="preserve">Chân quay </w:t>
            </w:r>
          </w:p>
        </w:tc>
        <w:tc>
          <w:tcPr>
            <w:tcW w:w="6521" w:type="dxa"/>
            <w:tcBorders>
              <w:top w:val="single" w:sz="4" w:space="0" w:color="auto"/>
              <w:left w:val="single" w:sz="4" w:space="0" w:color="auto"/>
              <w:bottom w:val="single" w:sz="4" w:space="0" w:color="auto"/>
              <w:right w:val="single" w:sz="4" w:space="0" w:color="auto"/>
            </w:tcBorders>
          </w:tcPr>
          <w:p w14:paraId="278D5609" w14:textId="6AD2A76B" w:rsidR="0089790A" w:rsidRPr="00910F17" w:rsidRDefault="0089790A" w:rsidP="00DA716F">
            <w:pPr>
              <w:widowControl w:val="0"/>
              <w:rPr>
                <w:szCs w:val="24"/>
              </w:rPr>
            </w:pPr>
            <w:r w:rsidRPr="00910F17">
              <w:rPr>
                <w:szCs w:val="24"/>
              </w:rPr>
              <w:t>Model: V12 Carbon</w:t>
            </w:r>
            <w:r w:rsidR="00BC26BF" w:rsidRPr="00910F17">
              <w:rPr>
                <w:szCs w:val="24"/>
              </w:rPr>
              <w:t xml:space="preserve">- </w:t>
            </w:r>
            <w:r w:rsidRPr="00910F17">
              <w:rPr>
                <w:szCs w:val="24"/>
              </w:rPr>
              <w:t>Hãng SX/Xuất xứ: Sachtler/EU</w:t>
            </w:r>
            <w:r w:rsidR="00794C33" w:rsidRPr="00910F17">
              <w:rPr>
                <w:szCs w:val="24"/>
              </w:rPr>
              <w:t xml:space="preserve"> hoặc tương đương</w:t>
            </w:r>
          </w:p>
        </w:tc>
      </w:tr>
      <w:tr w:rsidR="00910F17" w:rsidRPr="00910F17" w14:paraId="0427B92A" w14:textId="77777777" w:rsidTr="00DA2905">
        <w:trPr>
          <w:trHeight w:val="393"/>
        </w:trPr>
        <w:tc>
          <w:tcPr>
            <w:tcW w:w="670" w:type="dxa"/>
            <w:vAlign w:val="center"/>
          </w:tcPr>
          <w:p w14:paraId="18C10DB0" w14:textId="68CD3EA8" w:rsidR="0089790A" w:rsidRPr="00910F17" w:rsidRDefault="0089790A" w:rsidP="0089790A">
            <w:pPr>
              <w:widowControl w:val="0"/>
              <w:jc w:val="center"/>
              <w:rPr>
                <w:szCs w:val="24"/>
              </w:rPr>
            </w:pPr>
            <w:r w:rsidRPr="00910F17">
              <w:rPr>
                <w:szCs w:val="24"/>
              </w:rPr>
              <w:t>1.3</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4136CA51" w14:textId="1A46D1AE" w:rsidR="0089790A" w:rsidRPr="00910F17" w:rsidRDefault="0089790A" w:rsidP="0089790A">
            <w:pPr>
              <w:widowControl w:val="0"/>
              <w:rPr>
                <w:szCs w:val="24"/>
              </w:rPr>
            </w:pPr>
            <w:r w:rsidRPr="00910F17">
              <w:t>Pin máy quay</w:t>
            </w:r>
          </w:p>
        </w:tc>
        <w:tc>
          <w:tcPr>
            <w:tcW w:w="6521" w:type="dxa"/>
            <w:tcBorders>
              <w:top w:val="single" w:sz="4" w:space="0" w:color="auto"/>
              <w:left w:val="single" w:sz="4" w:space="0" w:color="auto"/>
              <w:bottom w:val="single" w:sz="4" w:space="0" w:color="auto"/>
              <w:right w:val="single" w:sz="4" w:space="0" w:color="auto"/>
            </w:tcBorders>
          </w:tcPr>
          <w:p w14:paraId="6DFC53CC" w14:textId="3AA4E7AA" w:rsidR="0089790A" w:rsidRPr="00910F17" w:rsidRDefault="0089790A" w:rsidP="00DA716F">
            <w:pPr>
              <w:widowControl w:val="0"/>
              <w:rPr>
                <w:szCs w:val="24"/>
              </w:rPr>
            </w:pPr>
            <w:r w:rsidRPr="00910F17">
              <w:rPr>
                <w:szCs w:val="24"/>
              </w:rPr>
              <w:t>Model:</w:t>
            </w:r>
            <w:r w:rsidR="00A65436" w:rsidRPr="00910F17">
              <w:rPr>
                <w:szCs w:val="24"/>
              </w:rPr>
              <w:t xml:space="preserve"> U100</w:t>
            </w:r>
            <w:r w:rsidR="00BC26BF" w:rsidRPr="00910F17">
              <w:rPr>
                <w:szCs w:val="24"/>
              </w:rPr>
              <w:t xml:space="preserve">- </w:t>
            </w:r>
            <w:r w:rsidRPr="00910F17">
              <w:rPr>
                <w:szCs w:val="24"/>
              </w:rPr>
              <w:t>Hãng SX/Xuất xứ:</w:t>
            </w:r>
            <w:r w:rsidR="00A65436" w:rsidRPr="00910F17">
              <w:rPr>
                <w:szCs w:val="24"/>
              </w:rPr>
              <w:t xml:space="preserve"> </w:t>
            </w:r>
            <w:r w:rsidR="00A74843" w:rsidRPr="00910F17">
              <w:rPr>
                <w:szCs w:val="24"/>
              </w:rPr>
              <w:t xml:space="preserve">Sony/ Japan - </w:t>
            </w:r>
            <w:r w:rsidR="00A65436" w:rsidRPr="00910F17">
              <w:rPr>
                <w:szCs w:val="24"/>
              </w:rPr>
              <w:t>xx: Singapore</w:t>
            </w:r>
            <w:r w:rsidR="00DA716F" w:rsidRPr="00910F17">
              <w:rPr>
                <w:szCs w:val="24"/>
              </w:rPr>
              <w:t xml:space="preserve"> hoặc tương đương</w:t>
            </w:r>
          </w:p>
        </w:tc>
      </w:tr>
      <w:tr w:rsidR="00910F17" w:rsidRPr="00910F17" w14:paraId="44DBA587" w14:textId="77777777" w:rsidTr="00DA2905">
        <w:trPr>
          <w:trHeight w:val="383"/>
        </w:trPr>
        <w:tc>
          <w:tcPr>
            <w:tcW w:w="670" w:type="dxa"/>
            <w:vAlign w:val="center"/>
          </w:tcPr>
          <w:p w14:paraId="485C817A" w14:textId="740A4B02" w:rsidR="0089790A" w:rsidRPr="00910F17" w:rsidRDefault="0089790A" w:rsidP="0089790A">
            <w:pPr>
              <w:widowControl w:val="0"/>
              <w:jc w:val="center"/>
              <w:rPr>
                <w:szCs w:val="24"/>
              </w:rPr>
            </w:pPr>
            <w:r w:rsidRPr="00910F17">
              <w:rPr>
                <w:szCs w:val="24"/>
              </w:rPr>
              <w:t>1.4</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1FE00DEC" w14:textId="1B411966" w:rsidR="0089790A" w:rsidRPr="00910F17" w:rsidRDefault="00BC26BF" w:rsidP="0089790A">
            <w:pPr>
              <w:widowControl w:val="0"/>
              <w:rPr>
                <w:szCs w:val="24"/>
              </w:rPr>
            </w:pPr>
            <w:r w:rsidRPr="00910F17">
              <w:t xml:space="preserve">Đèn Led </w:t>
            </w:r>
            <w:r w:rsidR="0089790A" w:rsidRPr="00910F17">
              <w:t>VIDEO</w:t>
            </w:r>
          </w:p>
        </w:tc>
        <w:tc>
          <w:tcPr>
            <w:tcW w:w="6521" w:type="dxa"/>
            <w:tcBorders>
              <w:top w:val="single" w:sz="4" w:space="0" w:color="auto"/>
              <w:left w:val="single" w:sz="4" w:space="0" w:color="auto"/>
              <w:bottom w:val="single" w:sz="4" w:space="0" w:color="auto"/>
              <w:right w:val="single" w:sz="4" w:space="0" w:color="auto"/>
            </w:tcBorders>
          </w:tcPr>
          <w:p w14:paraId="7182E016" w14:textId="64FA5C61" w:rsidR="00A65436" w:rsidRPr="00910F17" w:rsidRDefault="0089790A" w:rsidP="00DA716F">
            <w:pPr>
              <w:widowControl w:val="0"/>
              <w:rPr>
                <w:szCs w:val="24"/>
              </w:rPr>
            </w:pPr>
            <w:r w:rsidRPr="00910F17">
              <w:rPr>
                <w:szCs w:val="24"/>
              </w:rPr>
              <w:t xml:space="preserve">Model: </w:t>
            </w:r>
            <w:r w:rsidR="00A65436" w:rsidRPr="00910F17">
              <w:rPr>
                <w:szCs w:val="24"/>
              </w:rPr>
              <w:t>CN-20FC</w:t>
            </w:r>
            <w:r w:rsidR="00BC26BF" w:rsidRPr="00910F17">
              <w:rPr>
                <w:szCs w:val="24"/>
              </w:rPr>
              <w:t xml:space="preserve"> - </w:t>
            </w:r>
            <w:r w:rsidR="00A65436" w:rsidRPr="00910F17">
              <w:rPr>
                <w:szCs w:val="24"/>
              </w:rPr>
              <w:t>Hãng SX/Xuất xứ: Nanguang/ China</w:t>
            </w:r>
            <w:r w:rsidR="00DA716F" w:rsidRPr="00910F17">
              <w:rPr>
                <w:szCs w:val="24"/>
              </w:rPr>
              <w:t xml:space="preserve"> hoặc tương đương</w:t>
            </w:r>
          </w:p>
        </w:tc>
      </w:tr>
      <w:tr w:rsidR="00910F17" w:rsidRPr="00910F17" w14:paraId="41E1C215" w14:textId="77777777" w:rsidTr="00A74843">
        <w:trPr>
          <w:trHeight w:val="283"/>
        </w:trPr>
        <w:tc>
          <w:tcPr>
            <w:tcW w:w="670" w:type="dxa"/>
            <w:vAlign w:val="center"/>
          </w:tcPr>
          <w:p w14:paraId="3969F77F" w14:textId="693C6EE2" w:rsidR="0089790A" w:rsidRPr="00910F17" w:rsidRDefault="0089790A" w:rsidP="0089790A">
            <w:pPr>
              <w:widowControl w:val="0"/>
              <w:jc w:val="center"/>
              <w:rPr>
                <w:szCs w:val="24"/>
              </w:rPr>
            </w:pPr>
            <w:r w:rsidRPr="00910F17">
              <w:rPr>
                <w:szCs w:val="24"/>
              </w:rPr>
              <w:t>1.5</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3148999B" w14:textId="2FF853FE" w:rsidR="0089790A" w:rsidRPr="00910F17" w:rsidRDefault="0089790A" w:rsidP="0089790A">
            <w:pPr>
              <w:widowControl w:val="0"/>
              <w:rPr>
                <w:szCs w:val="24"/>
              </w:rPr>
            </w:pPr>
            <w:r w:rsidRPr="00910F17">
              <w:t xml:space="preserve">Micro không dây </w:t>
            </w:r>
          </w:p>
        </w:tc>
        <w:tc>
          <w:tcPr>
            <w:tcW w:w="6521" w:type="dxa"/>
            <w:tcBorders>
              <w:top w:val="single" w:sz="4" w:space="0" w:color="auto"/>
              <w:left w:val="single" w:sz="4" w:space="0" w:color="auto"/>
              <w:bottom w:val="single" w:sz="4" w:space="0" w:color="auto"/>
              <w:right w:val="single" w:sz="4" w:space="0" w:color="auto"/>
            </w:tcBorders>
          </w:tcPr>
          <w:p w14:paraId="49399A50" w14:textId="02DC3B9C" w:rsidR="0089790A" w:rsidRPr="00910F17" w:rsidRDefault="0089790A" w:rsidP="00DA716F">
            <w:pPr>
              <w:widowControl w:val="0"/>
              <w:rPr>
                <w:szCs w:val="24"/>
              </w:rPr>
            </w:pPr>
            <w:r w:rsidRPr="00910F17">
              <w:rPr>
                <w:szCs w:val="24"/>
              </w:rPr>
              <w:t>Model:</w:t>
            </w:r>
            <w:r w:rsidR="00A65436" w:rsidRPr="00910F17">
              <w:rPr>
                <w:szCs w:val="24"/>
              </w:rPr>
              <w:t xml:space="preserve"> EW 100 ENG G4</w:t>
            </w:r>
            <w:r w:rsidR="00DA716F" w:rsidRPr="00910F17">
              <w:rPr>
                <w:szCs w:val="24"/>
              </w:rPr>
              <w:t xml:space="preserve">- </w:t>
            </w:r>
            <w:r w:rsidRPr="00910F17">
              <w:rPr>
                <w:szCs w:val="24"/>
              </w:rPr>
              <w:t>Hãng SX/Xuất xứ:</w:t>
            </w:r>
            <w:r w:rsidR="00A65436" w:rsidRPr="00910F17">
              <w:rPr>
                <w:szCs w:val="24"/>
              </w:rPr>
              <w:t xml:space="preserve"> </w:t>
            </w:r>
            <w:r w:rsidR="00BC26BF" w:rsidRPr="00910F17">
              <w:rPr>
                <w:szCs w:val="24"/>
              </w:rPr>
              <w:t xml:space="preserve">Sennheiser/ Germany - </w:t>
            </w:r>
            <w:r w:rsidR="00A65436" w:rsidRPr="00910F17">
              <w:rPr>
                <w:szCs w:val="24"/>
              </w:rPr>
              <w:t>xx: USA</w:t>
            </w:r>
            <w:r w:rsidR="00DA716F" w:rsidRPr="00910F17">
              <w:rPr>
                <w:szCs w:val="24"/>
              </w:rPr>
              <w:t xml:space="preserve"> hoặc tương đương</w:t>
            </w:r>
          </w:p>
        </w:tc>
      </w:tr>
      <w:tr w:rsidR="00910F17" w:rsidRPr="00910F17" w14:paraId="1EB1B5C9" w14:textId="77777777" w:rsidTr="00A74843">
        <w:trPr>
          <w:trHeight w:val="283"/>
        </w:trPr>
        <w:tc>
          <w:tcPr>
            <w:tcW w:w="670" w:type="dxa"/>
            <w:vAlign w:val="center"/>
          </w:tcPr>
          <w:p w14:paraId="0CDF835D" w14:textId="0580C726" w:rsidR="0089790A" w:rsidRPr="00910F17" w:rsidRDefault="0089790A" w:rsidP="0089790A">
            <w:pPr>
              <w:widowControl w:val="0"/>
              <w:jc w:val="center"/>
              <w:rPr>
                <w:szCs w:val="24"/>
              </w:rPr>
            </w:pPr>
            <w:r w:rsidRPr="00910F17">
              <w:rPr>
                <w:szCs w:val="24"/>
              </w:rPr>
              <w:t>1.6</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75BF3131" w14:textId="7755B9A9" w:rsidR="0089790A" w:rsidRPr="00910F17" w:rsidRDefault="0089790A" w:rsidP="0089790A">
            <w:pPr>
              <w:widowControl w:val="0"/>
              <w:rPr>
                <w:szCs w:val="24"/>
              </w:rPr>
            </w:pPr>
            <w:r w:rsidRPr="00910F17">
              <w:t xml:space="preserve">Micro Phỏng vấn sử dụng dây </w:t>
            </w:r>
          </w:p>
        </w:tc>
        <w:tc>
          <w:tcPr>
            <w:tcW w:w="6521" w:type="dxa"/>
            <w:tcBorders>
              <w:top w:val="single" w:sz="4" w:space="0" w:color="auto"/>
              <w:left w:val="single" w:sz="4" w:space="0" w:color="auto"/>
              <w:bottom w:val="single" w:sz="4" w:space="0" w:color="auto"/>
              <w:right w:val="single" w:sz="4" w:space="0" w:color="auto"/>
            </w:tcBorders>
          </w:tcPr>
          <w:p w14:paraId="42CF1DA9" w14:textId="18E25AC2" w:rsidR="00A65436" w:rsidRPr="00910F17" w:rsidRDefault="0089790A" w:rsidP="0089790A">
            <w:pPr>
              <w:widowControl w:val="0"/>
              <w:jc w:val="left"/>
              <w:rPr>
                <w:szCs w:val="24"/>
              </w:rPr>
            </w:pPr>
            <w:r w:rsidRPr="00910F17">
              <w:rPr>
                <w:szCs w:val="24"/>
              </w:rPr>
              <w:t xml:space="preserve">Model: </w:t>
            </w:r>
            <w:r w:rsidR="00A65436" w:rsidRPr="00910F17">
              <w:rPr>
                <w:szCs w:val="24"/>
              </w:rPr>
              <w:t>SR-TM7</w:t>
            </w:r>
            <w:r w:rsidR="00A74843" w:rsidRPr="00910F17">
              <w:rPr>
                <w:szCs w:val="24"/>
              </w:rPr>
              <w:t xml:space="preserve"> -</w:t>
            </w:r>
            <w:r w:rsidR="00A65436" w:rsidRPr="00910F17">
              <w:rPr>
                <w:szCs w:val="24"/>
              </w:rPr>
              <w:t>Hãng SX/Xuất xứ: SARAMONIC/China</w:t>
            </w:r>
            <w:r w:rsidR="00DA716F" w:rsidRPr="00910F17">
              <w:rPr>
                <w:szCs w:val="24"/>
              </w:rPr>
              <w:t xml:space="preserve"> hoặc tương đương</w:t>
            </w:r>
          </w:p>
        </w:tc>
      </w:tr>
      <w:tr w:rsidR="00910F17" w:rsidRPr="00910F17" w14:paraId="0D772D79" w14:textId="77777777" w:rsidTr="00DA2905">
        <w:trPr>
          <w:trHeight w:val="389"/>
        </w:trPr>
        <w:tc>
          <w:tcPr>
            <w:tcW w:w="670" w:type="dxa"/>
            <w:vAlign w:val="center"/>
          </w:tcPr>
          <w:p w14:paraId="2297AE3F" w14:textId="2078C02F" w:rsidR="0089790A" w:rsidRPr="00910F17" w:rsidRDefault="0089790A" w:rsidP="0089790A">
            <w:pPr>
              <w:widowControl w:val="0"/>
              <w:jc w:val="center"/>
              <w:rPr>
                <w:szCs w:val="24"/>
              </w:rPr>
            </w:pPr>
            <w:r w:rsidRPr="00910F17">
              <w:rPr>
                <w:szCs w:val="24"/>
              </w:rPr>
              <w:t>1.7</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300472A4" w14:textId="2B704577" w:rsidR="0089790A" w:rsidRPr="00910F17" w:rsidRDefault="0089790A" w:rsidP="0089790A">
            <w:pPr>
              <w:widowControl w:val="0"/>
              <w:rPr>
                <w:szCs w:val="24"/>
              </w:rPr>
            </w:pPr>
            <w:r w:rsidRPr="00910F17">
              <w:t>Thẻ nhớ  cho máy quay</w:t>
            </w:r>
          </w:p>
        </w:tc>
        <w:tc>
          <w:tcPr>
            <w:tcW w:w="6521" w:type="dxa"/>
            <w:tcBorders>
              <w:top w:val="single" w:sz="4" w:space="0" w:color="auto"/>
              <w:left w:val="single" w:sz="4" w:space="0" w:color="auto"/>
              <w:bottom w:val="single" w:sz="4" w:space="0" w:color="auto"/>
              <w:right w:val="single" w:sz="4" w:space="0" w:color="auto"/>
            </w:tcBorders>
          </w:tcPr>
          <w:p w14:paraId="35AEC98E" w14:textId="191D4F2F" w:rsidR="0089790A" w:rsidRPr="00910F17" w:rsidRDefault="00A65436" w:rsidP="00DA716F">
            <w:pPr>
              <w:widowControl w:val="0"/>
              <w:rPr>
                <w:szCs w:val="24"/>
              </w:rPr>
            </w:pPr>
            <w:r w:rsidRPr="00910F17">
              <w:rPr>
                <w:szCs w:val="24"/>
              </w:rPr>
              <w:t>Model: SBS 128G</w:t>
            </w:r>
            <w:r w:rsidR="00BC26BF" w:rsidRPr="00910F17">
              <w:rPr>
                <w:szCs w:val="24"/>
              </w:rPr>
              <w:t xml:space="preserve"> - </w:t>
            </w:r>
            <w:r w:rsidR="0089790A" w:rsidRPr="00910F17">
              <w:rPr>
                <w:szCs w:val="24"/>
              </w:rPr>
              <w:t>Hãng SX/Xuất xứ:</w:t>
            </w:r>
            <w:r w:rsidRPr="00910F17">
              <w:rPr>
                <w:szCs w:val="24"/>
              </w:rPr>
              <w:t xml:space="preserve"> </w:t>
            </w:r>
            <w:r w:rsidR="00DA2905" w:rsidRPr="00910F17">
              <w:rPr>
                <w:szCs w:val="24"/>
              </w:rPr>
              <w:t xml:space="preserve">Sony/Japan - </w:t>
            </w:r>
            <w:r w:rsidRPr="00910F17">
              <w:rPr>
                <w:szCs w:val="24"/>
              </w:rPr>
              <w:t>xx: Japan</w:t>
            </w:r>
            <w:r w:rsidR="00DA716F" w:rsidRPr="00910F17">
              <w:rPr>
                <w:szCs w:val="24"/>
              </w:rPr>
              <w:t xml:space="preserve"> hoặc tương đương</w:t>
            </w:r>
          </w:p>
        </w:tc>
      </w:tr>
      <w:tr w:rsidR="00910F17" w:rsidRPr="00910F17" w14:paraId="3A3F9D5F" w14:textId="77777777" w:rsidTr="00A74843">
        <w:trPr>
          <w:trHeight w:val="283"/>
        </w:trPr>
        <w:tc>
          <w:tcPr>
            <w:tcW w:w="670" w:type="dxa"/>
            <w:vAlign w:val="center"/>
          </w:tcPr>
          <w:p w14:paraId="3018291D" w14:textId="323A0A53" w:rsidR="0089790A" w:rsidRPr="00910F17" w:rsidRDefault="0089790A" w:rsidP="0089790A">
            <w:pPr>
              <w:widowControl w:val="0"/>
              <w:jc w:val="center"/>
              <w:rPr>
                <w:szCs w:val="24"/>
              </w:rPr>
            </w:pPr>
            <w:r w:rsidRPr="00910F17">
              <w:rPr>
                <w:szCs w:val="24"/>
              </w:rPr>
              <w:t>2</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29EE132E" w14:textId="757FAF5E" w:rsidR="0089790A" w:rsidRPr="00910F17" w:rsidRDefault="0089790A" w:rsidP="005A4EFB">
            <w:pPr>
              <w:widowControl w:val="0"/>
              <w:jc w:val="left"/>
              <w:rPr>
                <w:szCs w:val="24"/>
              </w:rPr>
            </w:pPr>
            <w:r w:rsidRPr="00910F17">
              <w:t>Bộ dựng phi tuyến - Máy trạm</w:t>
            </w:r>
            <w:r w:rsidRPr="00910F17">
              <w:br/>
            </w:r>
          </w:p>
        </w:tc>
        <w:tc>
          <w:tcPr>
            <w:tcW w:w="6521" w:type="dxa"/>
            <w:tcBorders>
              <w:top w:val="single" w:sz="4" w:space="0" w:color="auto"/>
              <w:left w:val="single" w:sz="4" w:space="0" w:color="auto"/>
              <w:bottom w:val="single" w:sz="4" w:space="0" w:color="auto"/>
              <w:right w:val="single" w:sz="4" w:space="0" w:color="auto"/>
            </w:tcBorders>
          </w:tcPr>
          <w:p w14:paraId="5C310C07" w14:textId="77777777" w:rsidR="0089790A" w:rsidRPr="00910F17" w:rsidRDefault="0089790A" w:rsidP="0089790A">
            <w:pPr>
              <w:widowControl w:val="0"/>
              <w:jc w:val="left"/>
              <w:rPr>
                <w:szCs w:val="24"/>
              </w:rPr>
            </w:pPr>
            <w:r w:rsidRPr="00910F17">
              <w:rPr>
                <w:szCs w:val="24"/>
              </w:rPr>
              <w:t xml:space="preserve">Model: </w:t>
            </w:r>
            <w:r w:rsidR="005A4EFB" w:rsidRPr="00910F17">
              <w:rPr>
                <w:szCs w:val="24"/>
              </w:rPr>
              <w:t>Precision 7960 Tower</w:t>
            </w:r>
          </w:p>
          <w:p w14:paraId="2C2264CF" w14:textId="596D49EF" w:rsidR="005A4EFB" w:rsidRPr="00910F17" w:rsidRDefault="005A4EFB" w:rsidP="0089790A">
            <w:pPr>
              <w:widowControl w:val="0"/>
              <w:jc w:val="left"/>
              <w:rPr>
                <w:szCs w:val="24"/>
              </w:rPr>
            </w:pPr>
            <w:r w:rsidRPr="00910F17">
              <w:rPr>
                <w:szCs w:val="24"/>
              </w:rPr>
              <w:t>Hãng SX/Xuất xứ:</w:t>
            </w:r>
            <w:r w:rsidR="003E6FF0" w:rsidRPr="00910F17">
              <w:rPr>
                <w:szCs w:val="24"/>
              </w:rPr>
              <w:t xml:space="preserve"> </w:t>
            </w:r>
            <w:r w:rsidRPr="00910F17">
              <w:rPr>
                <w:szCs w:val="24"/>
              </w:rPr>
              <w:t>Dell</w:t>
            </w:r>
            <w:r w:rsidR="00DA716F" w:rsidRPr="00910F17">
              <w:rPr>
                <w:szCs w:val="24"/>
              </w:rPr>
              <w:t xml:space="preserve"> </w:t>
            </w:r>
            <w:r w:rsidRPr="00910F17">
              <w:rPr>
                <w:szCs w:val="24"/>
              </w:rPr>
              <w:t>/ Malaysia</w:t>
            </w:r>
            <w:r w:rsidR="00DA716F" w:rsidRPr="00910F17">
              <w:rPr>
                <w:szCs w:val="24"/>
              </w:rPr>
              <w:t xml:space="preserve"> hoặc tương đương</w:t>
            </w:r>
          </w:p>
          <w:p w14:paraId="2D6296CA" w14:textId="6F2029D3" w:rsidR="005A4EFB" w:rsidRPr="00910F17" w:rsidRDefault="005A4EFB" w:rsidP="0089790A">
            <w:pPr>
              <w:widowControl w:val="0"/>
              <w:jc w:val="left"/>
              <w:rPr>
                <w:szCs w:val="24"/>
              </w:rPr>
            </w:pPr>
            <w:r w:rsidRPr="00910F17">
              <w:rPr>
                <w:szCs w:val="24"/>
              </w:rPr>
              <w:t>- Intel Xeon w5-3423 (30MB Cache,12 cores, 24 threads, 2.1GHz to 4.2GHz Turbo 220W)</w:t>
            </w:r>
            <w:r w:rsidRPr="00910F17">
              <w:rPr>
                <w:szCs w:val="24"/>
              </w:rPr>
              <w:br/>
              <w:t>- 64GB, 2x32GB, DDR5, 4800MHz, RDIMM ECC Memory</w:t>
            </w:r>
            <w:r w:rsidRPr="00910F17">
              <w:rPr>
                <w:szCs w:val="24"/>
              </w:rPr>
              <w:br/>
              <w:t>- Nvidia RTX 2000 Ada, 16 GB GDDR6, 4 mDP to DP</w:t>
            </w:r>
            <w:r w:rsidRPr="00910F17">
              <w:rPr>
                <w:szCs w:val="24"/>
              </w:rPr>
              <w:br/>
              <w:t>- 1TB Performance SSD, SED Ready for OS</w:t>
            </w:r>
            <w:r w:rsidRPr="00910F17">
              <w:rPr>
                <w:szCs w:val="24"/>
              </w:rPr>
              <w:br/>
              <w:t>- 2TB, 3.5" 7200rpm SATA AG-Enterprise Hard Drive</w:t>
            </w:r>
            <w:r w:rsidRPr="00910F17">
              <w:rPr>
                <w:szCs w:val="24"/>
              </w:rPr>
              <w:br/>
              <w:t>Bao gồm màn hình 24 inch</w:t>
            </w:r>
          </w:p>
        </w:tc>
      </w:tr>
      <w:tr w:rsidR="00910F17" w:rsidRPr="00910F17" w14:paraId="6F6747F8" w14:textId="77777777" w:rsidTr="00A74843">
        <w:trPr>
          <w:trHeight w:val="283"/>
        </w:trPr>
        <w:tc>
          <w:tcPr>
            <w:tcW w:w="670" w:type="dxa"/>
            <w:vAlign w:val="center"/>
          </w:tcPr>
          <w:p w14:paraId="3585251F" w14:textId="28DE046C" w:rsidR="0089790A" w:rsidRPr="00910F17" w:rsidRDefault="0089790A" w:rsidP="0089790A">
            <w:pPr>
              <w:widowControl w:val="0"/>
              <w:jc w:val="center"/>
              <w:rPr>
                <w:szCs w:val="24"/>
              </w:rPr>
            </w:pPr>
            <w:r w:rsidRPr="00910F17">
              <w:rPr>
                <w:szCs w:val="24"/>
              </w:rPr>
              <w:t>3</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4FEDE769" w14:textId="174CFFEB" w:rsidR="0089790A" w:rsidRPr="00910F17" w:rsidRDefault="0089790A" w:rsidP="0089790A">
            <w:pPr>
              <w:widowControl w:val="0"/>
              <w:rPr>
                <w:szCs w:val="24"/>
              </w:rPr>
            </w:pPr>
            <w:r w:rsidRPr="00910F17">
              <w:t>Thiết bị Flycam DJI Mavic 4 Classic (DJI RC)</w:t>
            </w:r>
          </w:p>
        </w:tc>
        <w:tc>
          <w:tcPr>
            <w:tcW w:w="6521" w:type="dxa"/>
            <w:tcBorders>
              <w:top w:val="single" w:sz="4" w:space="0" w:color="auto"/>
              <w:left w:val="single" w:sz="4" w:space="0" w:color="auto"/>
              <w:bottom w:val="single" w:sz="4" w:space="0" w:color="auto"/>
              <w:right w:val="single" w:sz="4" w:space="0" w:color="auto"/>
            </w:tcBorders>
          </w:tcPr>
          <w:p w14:paraId="3B0B65EF" w14:textId="74BE9DAF" w:rsidR="005A4EFB" w:rsidRPr="00910F17" w:rsidRDefault="005A4EFB" w:rsidP="0089790A">
            <w:pPr>
              <w:widowControl w:val="0"/>
              <w:jc w:val="left"/>
              <w:rPr>
                <w:szCs w:val="24"/>
              </w:rPr>
            </w:pPr>
            <w:r w:rsidRPr="00910F17">
              <w:rPr>
                <w:szCs w:val="24"/>
              </w:rPr>
              <w:t>Model: Mini 4 Pro</w:t>
            </w:r>
          </w:p>
          <w:p w14:paraId="74D3761E" w14:textId="0DB18029" w:rsidR="0089790A" w:rsidRPr="00910F17" w:rsidRDefault="0089790A" w:rsidP="0089790A">
            <w:pPr>
              <w:widowControl w:val="0"/>
              <w:jc w:val="left"/>
              <w:rPr>
                <w:szCs w:val="24"/>
              </w:rPr>
            </w:pPr>
            <w:r w:rsidRPr="00910F17">
              <w:rPr>
                <w:szCs w:val="24"/>
              </w:rPr>
              <w:t>Hãng SX/Xuất xứ:</w:t>
            </w:r>
            <w:r w:rsidR="005A4EFB" w:rsidRPr="00910F17">
              <w:rPr>
                <w:szCs w:val="24"/>
              </w:rPr>
              <w:t xml:space="preserve"> DJI</w:t>
            </w:r>
          </w:p>
        </w:tc>
      </w:tr>
      <w:tr w:rsidR="00910F17" w:rsidRPr="00910F17" w14:paraId="6ED242F5" w14:textId="77777777" w:rsidTr="00A74843">
        <w:trPr>
          <w:trHeight w:val="283"/>
        </w:trPr>
        <w:tc>
          <w:tcPr>
            <w:tcW w:w="670" w:type="dxa"/>
            <w:vAlign w:val="center"/>
          </w:tcPr>
          <w:p w14:paraId="6840E4A9" w14:textId="1771D1B2" w:rsidR="0089790A" w:rsidRPr="00910F17" w:rsidRDefault="0089790A" w:rsidP="0089790A">
            <w:pPr>
              <w:widowControl w:val="0"/>
              <w:jc w:val="center"/>
              <w:rPr>
                <w:szCs w:val="24"/>
              </w:rPr>
            </w:pPr>
            <w:r w:rsidRPr="00910F17">
              <w:rPr>
                <w:szCs w:val="24"/>
              </w:rPr>
              <w:t>4</w:t>
            </w:r>
          </w:p>
        </w:tc>
        <w:tc>
          <w:tcPr>
            <w:tcW w:w="2727" w:type="dxa"/>
            <w:tcBorders>
              <w:top w:val="nil"/>
              <w:left w:val="single" w:sz="4" w:space="0" w:color="auto"/>
              <w:bottom w:val="single" w:sz="4" w:space="0" w:color="auto"/>
              <w:right w:val="single" w:sz="4" w:space="0" w:color="auto"/>
            </w:tcBorders>
            <w:shd w:val="clear" w:color="000000" w:fill="FFFFFF"/>
            <w:vAlign w:val="center"/>
          </w:tcPr>
          <w:p w14:paraId="1C911312" w14:textId="6BD55281" w:rsidR="0089790A" w:rsidRPr="00910F17" w:rsidRDefault="00A76258" w:rsidP="0089790A">
            <w:pPr>
              <w:widowControl w:val="0"/>
              <w:rPr>
                <w:szCs w:val="24"/>
              </w:rPr>
            </w:pPr>
            <w:r w:rsidRPr="00910F17">
              <w:rPr>
                <w:szCs w:val="24"/>
              </w:rPr>
              <w:t>Máy tính xách tay cấu hình cao</w:t>
            </w:r>
          </w:p>
        </w:tc>
        <w:tc>
          <w:tcPr>
            <w:tcW w:w="6521" w:type="dxa"/>
            <w:tcBorders>
              <w:top w:val="single" w:sz="4" w:space="0" w:color="auto"/>
              <w:left w:val="single" w:sz="4" w:space="0" w:color="auto"/>
              <w:bottom w:val="single" w:sz="4" w:space="0" w:color="auto"/>
              <w:right w:val="single" w:sz="4" w:space="0" w:color="auto"/>
            </w:tcBorders>
          </w:tcPr>
          <w:p w14:paraId="6026D2E7" w14:textId="601232A6" w:rsidR="00DA2905" w:rsidRPr="00910F17" w:rsidRDefault="0089790A" w:rsidP="0089790A">
            <w:pPr>
              <w:widowControl w:val="0"/>
              <w:jc w:val="left"/>
              <w:rPr>
                <w:szCs w:val="24"/>
              </w:rPr>
            </w:pPr>
            <w:r w:rsidRPr="00910F17">
              <w:rPr>
                <w:szCs w:val="24"/>
              </w:rPr>
              <w:t xml:space="preserve">Model: </w:t>
            </w:r>
            <w:r w:rsidR="00A76258" w:rsidRPr="00910F17">
              <w:rPr>
                <w:szCs w:val="24"/>
              </w:rPr>
              <w:t>A14 FA401KM-RG010WS</w:t>
            </w:r>
          </w:p>
          <w:p w14:paraId="5308AFED" w14:textId="27F3F62F" w:rsidR="00A76258" w:rsidRPr="00910F17" w:rsidRDefault="00A76258" w:rsidP="0089790A">
            <w:pPr>
              <w:widowControl w:val="0"/>
              <w:jc w:val="left"/>
              <w:rPr>
                <w:szCs w:val="24"/>
              </w:rPr>
            </w:pPr>
            <w:r w:rsidRPr="00910F17">
              <w:rPr>
                <w:szCs w:val="24"/>
              </w:rPr>
              <w:t>Hãng SX/Xuất xứ: Asus/China</w:t>
            </w:r>
            <w:r w:rsidR="005E6F43" w:rsidRPr="00910F17">
              <w:rPr>
                <w:szCs w:val="24"/>
              </w:rPr>
              <w:t xml:space="preserve"> hoặc tương đương</w:t>
            </w:r>
          </w:p>
          <w:p w14:paraId="04954DB1" w14:textId="0B84DC82" w:rsidR="00A76258" w:rsidRPr="00910F17" w:rsidRDefault="00A76258" w:rsidP="0089790A">
            <w:pPr>
              <w:widowControl w:val="0"/>
              <w:jc w:val="left"/>
              <w:rPr>
                <w:szCs w:val="24"/>
              </w:rPr>
            </w:pPr>
            <w:r w:rsidRPr="00910F17">
              <w:rPr>
                <w:szCs w:val="24"/>
              </w:rPr>
              <w:t>Laptop ASUS Gaming V16 V3607VM-RP044W (Intel Core 7 240H | RTX 5060 8GB | 16 inch WUXGA 144Hz | 16GB | 1TB | Win 11 | Đen)</w:t>
            </w:r>
          </w:p>
        </w:tc>
      </w:tr>
    </w:tbl>
    <w:p w14:paraId="12FD0C99" w14:textId="7FC899C4" w:rsidR="008C1A03" w:rsidRPr="00910F17" w:rsidRDefault="007C5423" w:rsidP="008C1A03">
      <w:pPr>
        <w:widowControl w:val="0"/>
        <w:spacing w:before="120" w:after="120" w:line="264" w:lineRule="auto"/>
        <w:ind w:firstLine="709"/>
        <w:rPr>
          <w:i/>
          <w:spacing w:val="-2"/>
          <w:sz w:val="28"/>
          <w:szCs w:val="28"/>
          <w:lang w:val="nl-NL"/>
        </w:rPr>
      </w:pPr>
      <w:r w:rsidRPr="00910F17">
        <w:rPr>
          <w:sz w:val="28"/>
          <w:szCs w:val="28"/>
          <w:lang w:val="nl-NL"/>
        </w:rPr>
        <w:t xml:space="preserve">Yêu cầu nhà thầu tóm tắt thông số kỹ thuật của hàng hóa và các dịch vụ liên </w:t>
      </w:r>
      <w:r w:rsidRPr="00910F17">
        <w:rPr>
          <w:sz w:val="28"/>
          <w:szCs w:val="28"/>
          <w:lang w:val="nl-NL"/>
        </w:rPr>
        <w:lastRenderedPageBreak/>
        <w:t>quan chứng minh hàng hóa do nhà thầu chào tuân thủ các thông số kỹ thuật và các tiêu chuẩn dưới đây hoặc có thông số kỹ thuật tương đương.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HSMT</w:t>
      </w:r>
      <w:r w:rsidR="008C1A03" w:rsidRPr="00910F17">
        <w:rPr>
          <w:sz w:val="28"/>
          <w:szCs w:val="28"/>
          <w:lang w:val="nl-NL"/>
        </w:rPr>
        <w:t>.</w:t>
      </w:r>
    </w:p>
    <w:p w14:paraId="2D8EAC3E" w14:textId="04C18C5E" w:rsidR="00186E8A" w:rsidRPr="00910F17" w:rsidRDefault="00186E8A" w:rsidP="004E2616">
      <w:pPr>
        <w:ind w:firstLine="709"/>
        <w:rPr>
          <w:i/>
          <w:iCs/>
          <w:sz w:val="28"/>
          <w:szCs w:val="28"/>
        </w:rPr>
      </w:pPr>
      <w:r w:rsidRPr="00910F17">
        <w:rPr>
          <w:i/>
          <w:iCs/>
          <w:sz w:val="28"/>
          <w:szCs w:val="28"/>
        </w:rPr>
        <w:t>Ghi chú: Nhà thầu có thể đề xuất hàng hóa có chất lượng, thông số kỹ thuật, tính năng tương đương hoặc tốt hơn nhưng phải có đầy đủ tài liệu kỹ thuật để chứng minh.</w:t>
      </w:r>
    </w:p>
    <w:p w14:paraId="2479769C" w14:textId="1227D527" w:rsidR="00661E25" w:rsidRPr="00910F17" w:rsidRDefault="00661E25" w:rsidP="004E2616">
      <w:pPr>
        <w:pStyle w:val="SectionVIHeader0"/>
        <w:widowControl w:val="0"/>
        <w:spacing w:after="120" w:line="264" w:lineRule="auto"/>
        <w:ind w:firstLine="709"/>
        <w:jc w:val="left"/>
        <w:rPr>
          <w:sz w:val="32"/>
          <w:szCs w:val="32"/>
        </w:rPr>
      </w:pPr>
      <w:r w:rsidRPr="00910F17">
        <w:rPr>
          <w:sz w:val="28"/>
        </w:rPr>
        <w:t xml:space="preserve">Mục </w:t>
      </w:r>
      <w:r w:rsidR="005624C0" w:rsidRPr="00910F17">
        <w:rPr>
          <w:sz w:val="28"/>
        </w:rPr>
        <w:t>2</w:t>
      </w:r>
      <w:r w:rsidRPr="00910F17">
        <w:rPr>
          <w:sz w:val="28"/>
        </w:rPr>
        <w:t>. Kiểm tra và thử nghiệm</w:t>
      </w:r>
    </w:p>
    <w:p w14:paraId="6DC29BF1" w14:textId="06F8D9D6" w:rsidR="006102B0" w:rsidRPr="00910F17" w:rsidRDefault="006102B0" w:rsidP="008C1A03">
      <w:pPr>
        <w:widowControl w:val="0"/>
        <w:spacing w:after="60" w:line="314" w:lineRule="auto"/>
        <w:ind w:firstLine="709"/>
        <w:rPr>
          <w:sz w:val="28"/>
          <w:szCs w:val="28"/>
        </w:rPr>
      </w:pPr>
      <w:r w:rsidRPr="00910F17">
        <w:rPr>
          <w:sz w:val="28"/>
          <w:szCs w:val="28"/>
        </w:rPr>
        <w:t>Các kiểm tra và thử nghiệm cần tiến hành gồm có: Chủ đầu tư và Nhà thầu</w:t>
      </w:r>
      <w:r w:rsidR="008C1A03" w:rsidRPr="00910F17">
        <w:rPr>
          <w:sz w:val="28"/>
          <w:szCs w:val="28"/>
        </w:rPr>
        <w:t xml:space="preserve"> </w:t>
      </w:r>
      <w:r w:rsidRPr="00910F17">
        <w:rPr>
          <w:sz w:val="28"/>
          <w:szCs w:val="28"/>
        </w:rPr>
        <w:t>thực hiện kiểm tra, thử nghiệm hàng hóa trong các trường hợp sau:</w:t>
      </w:r>
    </w:p>
    <w:p w14:paraId="5DE55B25" w14:textId="359D932D" w:rsidR="006102B0" w:rsidRPr="00910F17" w:rsidRDefault="006102B0" w:rsidP="008C1A03">
      <w:pPr>
        <w:widowControl w:val="0"/>
        <w:spacing w:after="60" w:line="314" w:lineRule="auto"/>
        <w:ind w:firstLine="709"/>
        <w:rPr>
          <w:sz w:val="28"/>
          <w:szCs w:val="28"/>
        </w:rPr>
      </w:pPr>
      <w:r w:rsidRPr="00910F17">
        <w:rPr>
          <w:sz w:val="28"/>
          <w:szCs w:val="28"/>
        </w:rPr>
        <w:t>- Khi các bên tiến hành bàn giao, nghiệm thu hàng hóa.</w:t>
      </w:r>
    </w:p>
    <w:p w14:paraId="42E6782D" w14:textId="16863BAD" w:rsidR="006102B0" w:rsidRPr="00910F17" w:rsidRDefault="006102B0" w:rsidP="008C1A03">
      <w:pPr>
        <w:widowControl w:val="0"/>
        <w:spacing w:after="60" w:line="314" w:lineRule="auto"/>
        <w:ind w:firstLine="709"/>
        <w:rPr>
          <w:sz w:val="28"/>
          <w:szCs w:val="28"/>
        </w:rPr>
      </w:pPr>
      <w:r w:rsidRPr="00910F17">
        <w:rPr>
          <w:sz w:val="28"/>
          <w:szCs w:val="28"/>
        </w:rPr>
        <w:t>- Khi có các nghi vấn về đặc tính, thông số kỹ thu</w:t>
      </w:r>
      <w:r w:rsidR="005624C0" w:rsidRPr="00910F17">
        <w:rPr>
          <w:sz w:val="28"/>
          <w:szCs w:val="28"/>
        </w:rPr>
        <w:t>ậ</w:t>
      </w:r>
      <w:r w:rsidRPr="00910F17">
        <w:rPr>
          <w:sz w:val="28"/>
          <w:szCs w:val="28"/>
        </w:rPr>
        <w:t>t, tiêu chuẩn chất lượng hàng hóa được cung cấp.</w:t>
      </w:r>
    </w:p>
    <w:p w14:paraId="1E9D391B" w14:textId="77777777" w:rsidR="006102B0" w:rsidRPr="00910F17" w:rsidRDefault="006102B0" w:rsidP="008C1A03">
      <w:pPr>
        <w:widowControl w:val="0"/>
        <w:spacing w:after="60" w:line="314" w:lineRule="auto"/>
        <w:ind w:firstLine="709"/>
        <w:rPr>
          <w:sz w:val="28"/>
          <w:szCs w:val="28"/>
        </w:rPr>
      </w:pPr>
      <w:r w:rsidRPr="00910F17">
        <w:rPr>
          <w:sz w:val="28"/>
          <w:szCs w:val="28"/>
        </w:rPr>
        <w:t>- Trước khi nghiệm thu đưa vào sử dụng,</w:t>
      </w:r>
    </w:p>
    <w:p w14:paraId="10A483B9" w14:textId="77777777" w:rsidR="006102B0" w:rsidRPr="00910F17" w:rsidRDefault="006102B0" w:rsidP="008C1A03">
      <w:pPr>
        <w:widowControl w:val="0"/>
        <w:spacing w:after="60" w:line="314" w:lineRule="auto"/>
        <w:ind w:firstLine="709"/>
        <w:rPr>
          <w:sz w:val="28"/>
          <w:szCs w:val="28"/>
        </w:rPr>
      </w:pPr>
      <w:r w:rsidRPr="00910F17">
        <w:rPr>
          <w:sz w:val="28"/>
          <w:szCs w:val="28"/>
        </w:rPr>
        <w:t>- Các hàng hóa được thay thế khi thực hiện bảo hành, thay thế.</w:t>
      </w:r>
    </w:p>
    <w:p w14:paraId="125E0B8E" w14:textId="77777777" w:rsidR="006102B0" w:rsidRPr="00910F17" w:rsidRDefault="006102B0" w:rsidP="008C1A03">
      <w:pPr>
        <w:widowControl w:val="0"/>
        <w:spacing w:after="60" w:line="314" w:lineRule="auto"/>
        <w:ind w:firstLine="709"/>
        <w:rPr>
          <w:sz w:val="28"/>
          <w:szCs w:val="28"/>
        </w:rPr>
      </w:pPr>
      <w:r w:rsidRPr="00910F17">
        <w:rPr>
          <w:sz w:val="28"/>
          <w:szCs w:val="28"/>
        </w:rPr>
        <w:t>Các bước kiểm tra và thử nghiệm như sau:</w:t>
      </w:r>
    </w:p>
    <w:p w14:paraId="3CEDF4AB" w14:textId="77777777" w:rsidR="006102B0" w:rsidRPr="00910F17" w:rsidRDefault="006102B0" w:rsidP="008C1A03">
      <w:pPr>
        <w:widowControl w:val="0"/>
        <w:spacing w:after="60" w:line="314" w:lineRule="auto"/>
        <w:ind w:firstLine="709"/>
        <w:rPr>
          <w:sz w:val="28"/>
          <w:szCs w:val="28"/>
        </w:rPr>
      </w:pPr>
      <w:r w:rsidRPr="00910F17">
        <w:rPr>
          <w:sz w:val="28"/>
          <w:szCs w:val="28"/>
        </w:rPr>
        <w:t>Bước 1: Kiểm tra hồ sơ gốc của lô hàng. Trường hợp thiếu hồ sơ hoặc hồ sơ không đúng, trong biên bản xác nhận giữa hai bên sẽ phải quy định thời gian mà Nhà thầu phải bổ sung đầy đủ hồ sơ thông tin lô hàng.</w:t>
      </w:r>
    </w:p>
    <w:p w14:paraId="0FD012CD" w14:textId="60498E45" w:rsidR="006102B0" w:rsidRPr="00910F17" w:rsidRDefault="006102B0" w:rsidP="008C1A03">
      <w:pPr>
        <w:widowControl w:val="0"/>
        <w:spacing w:after="60" w:line="314" w:lineRule="auto"/>
        <w:ind w:firstLine="709"/>
        <w:rPr>
          <w:sz w:val="28"/>
          <w:szCs w:val="28"/>
        </w:rPr>
      </w:pPr>
      <w:r w:rsidRPr="00910F17">
        <w:rPr>
          <w:sz w:val="28"/>
          <w:szCs w:val="28"/>
        </w:rPr>
        <w:t>Bước 2: Kiểm tra, đối chiếu tính năng kỹ thuật tại hồ sơ kỹ thuật của h</w:t>
      </w:r>
      <w:r w:rsidR="00F822ED" w:rsidRPr="00910F17">
        <w:rPr>
          <w:sz w:val="28"/>
          <w:szCs w:val="28"/>
        </w:rPr>
        <w:t>à</w:t>
      </w:r>
      <w:r w:rsidRPr="00910F17">
        <w:rPr>
          <w:sz w:val="28"/>
          <w:szCs w:val="28"/>
        </w:rPr>
        <w:t>ng hoá với tính năng kỹ thuật quy định trong hợp đồng.</w:t>
      </w:r>
    </w:p>
    <w:p w14:paraId="3C6DEB4F" w14:textId="77777777" w:rsidR="006102B0" w:rsidRPr="00910F17" w:rsidRDefault="006102B0" w:rsidP="008C1A03">
      <w:pPr>
        <w:widowControl w:val="0"/>
        <w:spacing w:after="60" w:line="314" w:lineRule="auto"/>
        <w:ind w:firstLine="709"/>
        <w:rPr>
          <w:sz w:val="28"/>
          <w:szCs w:val="28"/>
        </w:rPr>
      </w:pPr>
      <w:r w:rsidRPr="00910F17">
        <w:rPr>
          <w:sz w:val="28"/>
          <w:szCs w:val="28"/>
        </w:rPr>
        <w:t>Bước 3: Kiểm tra chất lượng 100% số lượng hàng hóa của lô hàng về chủng loại, nhãn mác, năm sản xuất, nơi sản xuất và các yêu cầu về tiêu chuẩn kỹ thuật theo quy định trong hợp đồng.</w:t>
      </w:r>
    </w:p>
    <w:p w14:paraId="431E139E" w14:textId="31986692" w:rsidR="00C12B8C" w:rsidRPr="00910F17" w:rsidRDefault="006102B0" w:rsidP="003268F9">
      <w:pPr>
        <w:widowControl w:val="0"/>
        <w:spacing w:after="60" w:line="314" w:lineRule="auto"/>
        <w:ind w:firstLine="709"/>
        <w:rPr>
          <w:sz w:val="28"/>
          <w:szCs w:val="28"/>
        </w:rPr>
      </w:pPr>
      <w:r w:rsidRPr="00910F17">
        <w:rPr>
          <w:sz w:val="28"/>
          <w:szCs w:val="28"/>
        </w:rPr>
        <w:t>Trong trường hợp hai bên không thống nhất về kết quả kiểm tra thử nghiệm, Chủ đầu tư có thể yêu cầu kiểm định độc lập về chất lượng hàng hóa.</w:t>
      </w:r>
    </w:p>
    <w:p w14:paraId="783DC6AE" w14:textId="77777777" w:rsidR="00C12B8C" w:rsidRPr="00910F17" w:rsidRDefault="00C12B8C" w:rsidP="003678FC">
      <w:pPr>
        <w:spacing w:after="200" w:line="276" w:lineRule="auto"/>
        <w:jc w:val="left"/>
        <w:rPr>
          <w:i/>
          <w:iCs/>
          <w:sz w:val="28"/>
        </w:rPr>
      </w:pPr>
    </w:p>
    <w:p w14:paraId="1DB71566" w14:textId="015DCD3E" w:rsidR="00C12B8C" w:rsidRPr="00910F17" w:rsidRDefault="00C12B8C" w:rsidP="003678FC">
      <w:pPr>
        <w:spacing w:after="200" w:line="276" w:lineRule="auto"/>
        <w:jc w:val="left"/>
        <w:rPr>
          <w:i/>
          <w:iCs/>
          <w:sz w:val="28"/>
        </w:rPr>
      </w:pPr>
    </w:p>
    <w:p w14:paraId="60B9DF02" w14:textId="3B65EB3E" w:rsidR="00A33153" w:rsidRPr="00910F17" w:rsidRDefault="00E00627" w:rsidP="00E00627">
      <w:pPr>
        <w:spacing w:after="160" w:line="259" w:lineRule="auto"/>
        <w:jc w:val="center"/>
        <w:rPr>
          <w:vanish/>
          <w:sz w:val="28"/>
          <w:szCs w:val="28"/>
          <w:lang w:val="vi-VN"/>
        </w:rPr>
      </w:pPr>
      <w:r w:rsidRPr="00910F17">
        <w:rPr>
          <w:vanish/>
          <w:sz w:val="28"/>
          <w:szCs w:val="28"/>
          <w:lang w:val="vi-VN"/>
        </w:rPr>
        <w:t xml:space="preserve"> </w:t>
      </w:r>
    </w:p>
    <w:sectPr w:rsidR="00A33153" w:rsidRPr="00910F17" w:rsidSect="000F1570">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C6DA" w14:textId="77777777" w:rsidR="00B87953" w:rsidRDefault="00B87953" w:rsidP="0005772F">
      <w:r>
        <w:separator/>
      </w:r>
    </w:p>
  </w:endnote>
  <w:endnote w:type="continuationSeparator" w:id="0">
    <w:p w14:paraId="533F386A" w14:textId="77777777" w:rsidR="00B87953" w:rsidRDefault="00B8795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altName w:val="Admiral Gotisch"/>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794C33" w:rsidRDefault="00794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14FE" w14:textId="77777777" w:rsidR="00B87953" w:rsidRDefault="00B87953" w:rsidP="0005772F">
      <w:r>
        <w:separator/>
      </w:r>
    </w:p>
  </w:footnote>
  <w:footnote w:type="continuationSeparator" w:id="0">
    <w:p w14:paraId="5ABF8B24" w14:textId="77777777" w:rsidR="00B87953" w:rsidRDefault="00B8795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547"/>
    <w:multiLevelType w:val="multilevel"/>
    <w:tmpl w:val="00A89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D3FB5"/>
    <w:multiLevelType w:val="hybridMultilevel"/>
    <w:tmpl w:val="E74E368E"/>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AFC5861"/>
    <w:multiLevelType w:val="hybridMultilevel"/>
    <w:tmpl w:val="78F85C4A"/>
    <w:lvl w:ilvl="0" w:tplc="D3E23EE0">
      <w:start w:val="1"/>
      <w:numFmt w:val="bullet"/>
      <w:lvlText w:val=""/>
      <w:lvlJc w:val="left"/>
      <w:pPr>
        <w:ind w:left="643"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E2090"/>
    <w:multiLevelType w:val="hybridMultilevel"/>
    <w:tmpl w:val="9C0629E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BF64F890">
      <w:start w:val="1"/>
      <w:numFmt w:val="bullet"/>
      <w:lvlText w:val=""/>
      <w:lvlJc w:val="left"/>
      <w:pPr>
        <w:ind w:left="2160" w:hanging="360"/>
      </w:pPr>
      <w:rPr>
        <w:rFonts w:ascii="Symbol" w:hAnsi="Symbol" w:cs="Times New Roman" w:hint="default"/>
        <w:b/>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390418945">
    <w:abstractNumId w:val="14"/>
  </w:num>
  <w:num w:numId="2" w16cid:durableId="1951546846">
    <w:abstractNumId w:val="19"/>
  </w:num>
  <w:num w:numId="3" w16cid:durableId="1305348920">
    <w:abstractNumId w:val="37"/>
  </w:num>
  <w:num w:numId="4" w16cid:durableId="631598372">
    <w:abstractNumId w:val="8"/>
  </w:num>
  <w:num w:numId="5" w16cid:durableId="1012805649">
    <w:abstractNumId w:val="20"/>
  </w:num>
  <w:num w:numId="6" w16cid:durableId="351079141">
    <w:abstractNumId w:val="28"/>
  </w:num>
  <w:num w:numId="7" w16cid:durableId="1894920527">
    <w:abstractNumId w:val="3"/>
  </w:num>
  <w:num w:numId="8" w16cid:durableId="1377005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513017">
    <w:abstractNumId w:val="27"/>
  </w:num>
  <w:num w:numId="10" w16cid:durableId="1100565718">
    <w:abstractNumId w:val="9"/>
  </w:num>
  <w:num w:numId="11" w16cid:durableId="1018196947">
    <w:abstractNumId w:val="29"/>
  </w:num>
  <w:num w:numId="12" w16cid:durableId="390734151">
    <w:abstractNumId w:val="35"/>
  </w:num>
  <w:num w:numId="13" w16cid:durableId="738092707">
    <w:abstractNumId w:val="12"/>
  </w:num>
  <w:num w:numId="14" w16cid:durableId="16740992">
    <w:abstractNumId w:val="25"/>
  </w:num>
  <w:num w:numId="15" w16cid:durableId="863400546">
    <w:abstractNumId w:val="2"/>
  </w:num>
  <w:num w:numId="16" w16cid:durableId="493036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077887">
    <w:abstractNumId w:val="6"/>
  </w:num>
  <w:num w:numId="18" w16cid:durableId="716049205">
    <w:abstractNumId w:val="36"/>
  </w:num>
  <w:num w:numId="19" w16cid:durableId="61147593">
    <w:abstractNumId w:val="5"/>
  </w:num>
  <w:num w:numId="20" w16cid:durableId="2044136471">
    <w:abstractNumId w:val="34"/>
  </w:num>
  <w:num w:numId="21" w16cid:durableId="998921645">
    <w:abstractNumId w:val="23"/>
  </w:num>
  <w:num w:numId="22" w16cid:durableId="1620601917">
    <w:abstractNumId w:val="31"/>
  </w:num>
  <w:num w:numId="23" w16cid:durableId="1987589949">
    <w:abstractNumId w:val="17"/>
  </w:num>
  <w:num w:numId="24" w16cid:durableId="2090496960">
    <w:abstractNumId w:val="33"/>
  </w:num>
  <w:num w:numId="25" w16cid:durableId="994378982">
    <w:abstractNumId w:val="15"/>
  </w:num>
  <w:num w:numId="26" w16cid:durableId="2119836734">
    <w:abstractNumId w:val="39"/>
  </w:num>
  <w:num w:numId="27" w16cid:durableId="1531646804">
    <w:abstractNumId w:val="7"/>
  </w:num>
  <w:num w:numId="28" w16cid:durableId="2137554379">
    <w:abstractNumId w:val="26"/>
  </w:num>
  <w:num w:numId="29" w16cid:durableId="2005281630">
    <w:abstractNumId w:val="22"/>
  </w:num>
  <w:num w:numId="30" w16cid:durableId="1524319019">
    <w:abstractNumId w:val="16"/>
  </w:num>
  <w:num w:numId="31" w16cid:durableId="910193095">
    <w:abstractNumId w:val="24"/>
  </w:num>
  <w:num w:numId="32" w16cid:durableId="522599553">
    <w:abstractNumId w:val="4"/>
  </w:num>
  <w:num w:numId="33" w16cid:durableId="899364335">
    <w:abstractNumId w:val="10"/>
  </w:num>
  <w:num w:numId="34" w16cid:durableId="2101024532">
    <w:abstractNumId w:val="38"/>
  </w:num>
  <w:num w:numId="35" w16cid:durableId="777137566">
    <w:abstractNumId w:val="11"/>
  </w:num>
  <w:num w:numId="36" w16cid:durableId="124080596">
    <w:abstractNumId w:val="21"/>
    <w:lvlOverride w:ilvl="0">
      <w:startOverride w:val="1"/>
    </w:lvlOverride>
    <w:lvlOverride w:ilvl="1"/>
    <w:lvlOverride w:ilvl="2"/>
    <w:lvlOverride w:ilvl="3"/>
    <w:lvlOverride w:ilvl="4"/>
    <w:lvlOverride w:ilvl="5"/>
    <w:lvlOverride w:ilvl="6"/>
    <w:lvlOverride w:ilvl="7"/>
    <w:lvlOverride w:ilvl="8"/>
  </w:num>
  <w:num w:numId="37" w16cid:durableId="1431118712">
    <w:abstractNumId w:val="32"/>
  </w:num>
  <w:num w:numId="38" w16cid:durableId="1143429223">
    <w:abstractNumId w:val="0"/>
  </w:num>
  <w:num w:numId="39" w16cid:durableId="1837333799">
    <w:abstractNumId w:val="30"/>
  </w:num>
  <w:num w:numId="40" w16cid:durableId="1378507391">
    <w:abstractNumId w:val="18"/>
  </w:num>
  <w:num w:numId="41" w16cid:durableId="46295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174"/>
    <w:rsid w:val="000046ED"/>
    <w:rsid w:val="00004B00"/>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0DA1"/>
    <w:rsid w:val="0004149E"/>
    <w:rsid w:val="00043415"/>
    <w:rsid w:val="000435E2"/>
    <w:rsid w:val="00043A42"/>
    <w:rsid w:val="000445B9"/>
    <w:rsid w:val="00044720"/>
    <w:rsid w:val="00045504"/>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4686"/>
    <w:rsid w:val="0005514B"/>
    <w:rsid w:val="000552B3"/>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C59"/>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2D99"/>
    <w:rsid w:val="00093254"/>
    <w:rsid w:val="00093359"/>
    <w:rsid w:val="00093367"/>
    <w:rsid w:val="0009404F"/>
    <w:rsid w:val="00094358"/>
    <w:rsid w:val="0009451A"/>
    <w:rsid w:val="0009579D"/>
    <w:rsid w:val="000960F7"/>
    <w:rsid w:val="00096272"/>
    <w:rsid w:val="00096792"/>
    <w:rsid w:val="00097156"/>
    <w:rsid w:val="000A014C"/>
    <w:rsid w:val="000A0A23"/>
    <w:rsid w:val="000A0B22"/>
    <w:rsid w:val="000A1756"/>
    <w:rsid w:val="000A17A2"/>
    <w:rsid w:val="000A1A30"/>
    <w:rsid w:val="000A1F2B"/>
    <w:rsid w:val="000A217E"/>
    <w:rsid w:val="000A22CB"/>
    <w:rsid w:val="000A28A6"/>
    <w:rsid w:val="000A3427"/>
    <w:rsid w:val="000A35A8"/>
    <w:rsid w:val="000A476F"/>
    <w:rsid w:val="000A4D8D"/>
    <w:rsid w:val="000A5FE1"/>
    <w:rsid w:val="000A606B"/>
    <w:rsid w:val="000A640A"/>
    <w:rsid w:val="000A6522"/>
    <w:rsid w:val="000A6821"/>
    <w:rsid w:val="000A6A2D"/>
    <w:rsid w:val="000A72C5"/>
    <w:rsid w:val="000A76AA"/>
    <w:rsid w:val="000B0D6E"/>
    <w:rsid w:val="000B1095"/>
    <w:rsid w:val="000B1410"/>
    <w:rsid w:val="000B240F"/>
    <w:rsid w:val="000B3452"/>
    <w:rsid w:val="000B432A"/>
    <w:rsid w:val="000B49CB"/>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0F80"/>
    <w:rsid w:val="000D251E"/>
    <w:rsid w:val="000D290C"/>
    <w:rsid w:val="000D2F39"/>
    <w:rsid w:val="000D313E"/>
    <w:rsid w:val="000D32D0"/>
    <w:rsid w:val="000D3E16"/>
    <w:rsid w:val="000D48B9"/>
    <w:rsid w:val="000D6C2B"/>
    <w:rsid w:val="000D74EA"/>
    <w:rsid w:val="000D76A0"/>
    <w:rsid w:val="000D7881"/>
    <w:rsid w:val="000E107D"/>
    <w:rsid w:val="000E1593"/>
    <w:rsid w:val="000E1A47"/>
    <w:rsid w:val="000E1E78"/>
    <w:rsid w:val="000E42F2"/>
    <w:rsid w:val="000E4787"/>
    <w:rsid w:val="000E554A"/>
    <w:rsid w:val="000E5658"/>
    <w:rsid w:val="000E593A"/>
    <w:rsid w:val="000E5DDB"/>
    <w:rsid w:val="000E7343"/>
    <w:rsid w:val="000E74E2"/>
    <w:rsid w:val="000E7D59"/>
    <w:rsid w:val="000F1527"/>
    <w:rsid w:val="000F1570"/>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0E2"/>
    <w:rsid w:val="00104189"/>
    <w:rsid w:val="001041B8"/>
    <w:rsid w:val="00104424"/>
    <w:rsid w:val="00104668"/>
    <w:rsid w:val="00105E2A"/>
    <w:rsid w:val="00106A2E"/>
    <w:rsid w:val="00107275"/>
    <w:rsid w:val="001077B4"/>
    <w:rsid w:val="00111039"/>
    <w:rsid w:val="00111726"/>
    <w:rsid w:val="00111F1E"/>
    <w:rsid w:val="00112AFA"/>
    <w:rsid w:val="00112C47"/>
    <w:rsid w:val="0011331B"/>
    <w:rsid w:val="001138CB"/>
    <w:rsid w:val="001138E8"/>
    <w:rsid w:val="00114339"/>
    <w:rsid w:val="00116979"/>
    <w:rsid w:val="00116B12"/>
    <w:rsid w:val="00117570"/>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2FE2"/>
    <w:rsid w:val="00144343"/>
    <w:rsid w:val="00144CA0"/>
    <w:rsid w:val="00144DDC"/>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047"/>
    <w:rsid w:val="001557DD"/>
    <w:rsid w:val="0015700F"/>
    <w:rsid w:val="00157028"/>
    <w:rsid w:val="001602C3"/>
    <w:rsid w:val="00161846"/>
    <w:rsid w:val="00161A4E"/>
    <w:rsid w:val="00161A54"/>
    <w:rsid w:val="00161B74"/>
    <w:rsid w:val="00161CFA"/>
    <w:rsid w:val="00161F59"/>
    <w:rsid w:val="001622A5"/>
    <w:rsid w:val="00162859"/>
    <w:rsid w:val="00163A5E"/>
    <w:rsid w:val="00163A73"/>
    <w:rsid w:val="00164576"/>
    <w:rsid w:val="00165BAA"/>
    <w:rsid w:val="00165E90"/>
    <w:rsid w:val="00166BF4"/>
    <w:rsid w:val="00167C6C"/>
    <w:rsid w:val="00170482"/>
    <w:rsid w:val="00170B3B"/>
    <w:rsid w:val="00171025"/>
    <w:rsid w:val="0017140D"/>
    <w:rsid w:val="001714AE"/>
    <w:rsid w:val="001721A4"/>
    <w:rsid w:val="00172306"/>
    <w:rsid w:val="0017324B"/>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2DA0"/>
    <w:rsid w:val="00183555"/>
    <w:rsid w:val="00183717"/>
    <w:rsid w:val="00183E26"/>
    <w:rsid w:val="00184018"/>
    <w:rsid w:val="001849AA"/>
    <w:rsid w:val="00185174"/>
    <w:rsid w:val="0018668A"/>
    <w:rsid w:val="00186E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18C"/>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12"/>
    <w:rsid w:val="001D137D"/>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180"/>
    <w:rsid w:val="001E45AB"/>
    <w:rsid w:val="001E481C"/>
    <w:rsid w:val="001E4D46"/>
    <w:rsid w:val="001E6781"/>
    <w:rsid w:val="001E6F52"/>
    <w:rsid w:val="001E7522"/>
    <w:rsid w:val="001F0D28"/>
    <w:rsid w:val="001F15C1"/>
    <w:rsid w:val="001F1D4C"/>
    <w:rsid w:val="001F3489"/>
    <w:rsid w:val="001F40FA"/>
    <w:rsid w:val="001F4393"/>
    <w:rsid w:val="001F488E"/>
    <w:rsid w:val="001F4F3C"/>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5EFC"/>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2C76"/>
    <w:rsid w:val="0022434C"/>
    <w:rsid w:val="00224E1C"/>
    <w:rsid w:val="00224F7B"/>
    <w:rsid w:val="002259AD"/>
    <w:rsid w:val="00225EB7"/>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011E"/>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4B54"/>
    <w:rsid w:val="00254FC8"/>
    <w:rsid w:val="0025522E"/>
    <w:rsid w:val="00255A02"/>
    <w:rsid w:val="00255E2D"/>
    <w:rsid w:val="0025676C"/>
    <w:rsid w:val="00256E83"/>
    <w:rsid w:val="00260D33"/>
    <w:rsid w:val="002610A1"/>
    <w:rsid w:val="002613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3B30"/>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0C74"/>
    <w:rsid w:val="002D1828"/>
    <w:rsid w:val="002D2CB5"/>
    <w:rsid w:val="002D3D39"/>
    <w:rsid w:val="002D3F12"/>
    <w:rsid w:val="002D512C"/>
    <w:rsid w:val="002D5208"/>
    <w:rsid w:val="002D5B73"/>
    <w:rsid w:val="002D5F20"/>
    <w:rsid w:val="002D6133"/>
    <w:rsid w:val="002D61FE"/>
    <w:rsid w:val="002D7075"/>
    <w:rsid w:val="002D74E4"/>
    <w:rsid w:val="002D76CC"/>
    <w:rsid w:val="002D7996"/>
    <w:rsid w:val="002E05A4"/>
    <w:rsid w:val="002E131B"/>
    <w:rsid w:val="002E1885"/>
    <w:rsid w:val="002E1C87"/>
    <w:rsid w:val="002E22AA"/>
    <w:rsid w:val="002E2AFA"/>
    <w:rsid w:val="002E492F"/>
    <w:rsid w:val="002E567A"/>
    <w:rsid w:val="002E64F9"/>
    <w:rsid w:val="002E68DE"/>
    <w:rsid w:val="002E691A"/>
    <w:rsid w:val="002E6C25"/>
    <w:rsid w:val="002E6E1E"/>
    <w:rsid w:val="002E6FA3"/>
    <w:rsid w:val="002E74CB"/>
    <w:rsid w:val="002E7CDF"/>
    <w:rsid w:val="002E7D7C"/>
    <w:rsid w:val="002E7E4B"/>
    <w:rsid w:val="002F0432"/>
    <w:rsid w:val="002F12F4"/>
    <w:rsid w:val="002F153A"/>
    <w:rsid w:val="002F278B"/>
    <w:rsid w:val="002F28E0"/>
    <w:rsid w:val="002F297D"/>
    <w:rsid w:val="002F29C6"/>
    <w:rsid w:val="002F2ACA"/>
    <w:rsid w:val="002F3681"/>
    <w:rsid w:val="002F4325"/>
    <w:rsid w:val="002F466F"/>
    <w:rsid w:val="002F4D8A"/>
    <w:rsid w:val="002F4E5F"/>
    <w:rsid w:val="002F4F75"/>
    <w:rsid w:val="002F4F7E"/>
    <w:rsid w:val="002F574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586"/>
    <w:rsid w:val="003236A2"/>
    <w:rsid w:val="00323740"/>
    <w:rsid w:val="00323855"/>
    <w:rsid w:val="00323C42"/>
    <w:rsid w:val="003247A3"/>
    <w:rsid w:val="00324ED1"/>
    <w:rsid w:val="003268D7"/>
    <w:rsid w:val="003268F9"/>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37E1C"/>
    <w:rsid w:val="00340907"/>
    <w:rsid w:val="00340CAF"/>
    <w:rsid w:val="00341012"/>
    <w:rsid w:val="003420C8"/>
    <w:rsid w:val="00342552"/>
    <w:rsid w:val="00342C96"/>
    <w:rsid w:val="00342FB8"/>
    <w:rsid w:val="0034385E"/>
    <w:rsid w:val="0034479B"/>
    <w:rsid w:val="00344894"/>
    <w:rsid w:val="0034515A"/>
    <w:rsid w:val="00346CAC"/>
    <w:rsid w:val="00346F78"/>
    <w:rsid w:val="003479CE"/>
    <w:rsid w:val="00347F10"/>
    <w:rsid w:val="0035048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6D51"/>
    <w:rsid w:val="003570A7"/>
    <w:rsid w:val="003579CB"/>
    <w:rsid w:val="00357D71"/>
    <w:rsid w:val="00357DD7"/>
    <w:rsid w:val="00362591"/>
    <w:rsid w:val="003633B4"/>
    <w:rsid w:val="00363F95"/>
    <w:rsid w:val="00364105"/>
    <w:rsid w:val="00364947"/>
    <w:rsid w:val="00364D53"/>
    <w:rsid w:val="0036628B"/>
    <w:rsid w:val="00366424"/>
    <w:rsid w:val="00366A94"/>
    <w:rsid w:val="003678FC"/>
    <w:rsid w:val="00367D47"/>
    <w:rsid w:val="00371410"/>
    <w:rsid w:val="003718CA"/>
    <w:rsid w:val="00372233"/>
    <w:rsid w:val="00372410"/>
    <w:rsid w:val="0037303F"/>
    <w:rsid w:val="003731FC"/>
    <w:rsid w:val="003747DC"/>
    <w:rsid w:val="003754CB"/>
    <w:rsid w:val="00375C16"/>
    <w:rsid w:val="00375D8C"/>
    <w:rsid w:val="00375DC5"/>
    <w:rsid w:val="00375F0E"/>
    <w:rsid w:val="00376C8C"/>
    <w:rsid w:val="003777F2"/>
    <w:rsid w:val="00380C84"/>
    <w:rsid w:val="003810C1"/>
    <w:rsid w:val="0038129A"/>
    <w:rsid w:val="00382A98"/>
    <w:rsid w:val="00382B0F"/>
    <w:rsid w:val="00382D3D"/>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43A5"/>
    <w:rsid w:val="003951A7"/>
    <w:rsid w:val="003955E4"/>
    <w:rsid w:val="003965B0"/>
    <w:rsid w:val="00397A2B"/>
    <w:rsid w:val="003A0A38"/>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469A"/>
    <w:rsid w:val="003B46C8"/>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059"/>
    <w:rsid w:val="003D2385"/>
    <w:rsid w:val="003D2CD2"/>
    <w:rsid w:val="003D3C76"/>
    <w:rsid w:val="003D3EE1"/>
    <w:rsid w:val="003D5105"/>
    <w:rsid w:val="003D5730"/>
    <w:rsid w:val="003D67AA"/>
    <w:rsid w:val="003D6F7D"/>
    <w:rsid w:val="003E0A18"/>
    <w:rsid w:val="003E139F"/>
    <w:rsid w:val="003E17A6"/>
    <w:rsid w:val="003E2052"/>
    <w:rsid w:val="003E42D8"/>
    <w:rsid w:val="003E4315"/>
    <w:rsid w:val="003E53E3"/>
    <w:rsid w:val="003E5607"/>
    <w:rsid w:val="003E5793"/>
    <w:rsid w:val="003E60ED"/>
    <w:rsid w:val="003E6356"/>
    <w:rsid w:val="003E6FF0"/>
    <w:rsid w:val="003E7618"/>
    <w:rsid w:val="003F01A7"/>
    <w:rsid w:val="003F08E2"/>
    <w:rsid w:val="003F182C"/>
    <w:rsid w:val="003F20CA"/>
    <w:rsid w:val="003F31AE"/>
    <w:rsid w:val="003F4775"/>
    <w:rsid w:val="003F562B"/>
    <w:rsid w:val="003F56D4"/>
    <w:rsid w:val="003F629F"/>
    <w:rsid w:val="003F6781"/>
    <w:rsid w:val="003F67D7"/>
    <w:rsid w:val="003F7201"/>
    <w:rsid w:val="00400293"/>
    <w:rsid w:val="00400BC6"/>
    <w:rsid w:val="00400E1D"/>
    <w:rsid w:val="00401046"/>
    <w:rsid w:val="0040401A"/>
    <w:rsid w:val="004043B2"/>
    <w:rsid w:val="0040494B"/>
    <w:rsid w:val="00404FD0"/>
    <w:rsid w:val="00405B89"/>
    <w:rsid w:val="00406D3A"/>
    <w:rsid w:val="00407275"/>
    <w:rsid w:val="004075B3"/>
    <w:rsid w:val="004105B3"/>
    <w:rsid w:val="00410A34"/>
    <w:rsid w:val="00410F80"/>
    <w:rsid w:val="004111FE"/>
    <w:rsid w:val="004113CA"/>
    <w:rsid w:val="00411FB6"/>
    <w:rsid w:val="00412394"/>
    <w:rsid w:val="004123CE"/>
    <w:rsid w:val="00412582"/>
    <w:rsid w:val="00413112"/>
    <w:rsid w:val="00413C91"/>
    <w:rsid w:val="004146C5"/>
    <w:rsid w:val="00414E33"/>
    <w:rsid w:val="00415432"/>
    <w:rsid w:val="00415F81"/>
    <w:rsid w:val="0041667C"/>
    <w:rsid w:val="00416DA7"/>
    <w:rsid w:val="0042015B"/>
    <w:rsid w:val="00420D94"/>
    <w:rsid w:val="00421A52"/>
    <w:rsid w:val="00421BB4"/>
    <w:rsid w:val="00421F0D"/>
    <w:rsid w:val="004226D1"/>
    <w:rsid w:val="0042380E"/>
    <w:rsid w:val="00423AE3"/>
    <w:rsid w:val="00423FAC"/>
    <w:rsid w:val="00424112"/>
    <w:rsid w:val="00424249"/>
    <w:rsid w:val="00424325"/>
    <w:rsid w:val="00424734"/>
    <w:rsid w:val="00424CC7"/>
    <w:rsid w:val="004251FE"/>
    <w:rsid w:val="00425532"/>
    <w:rsid w:val="00425B6A"/>
    <w:rsid w:val="00425DC8"/>
    <w:rsid w:val="00425FF2"/>
    <w:rsid w:val="004267C1"/>
    <w:rsid w:val="00426AC2"/>
    <w:rsid w:val="00427389"/>
    <w:rsid w:val="00430162"/>
    <w:rsid w:val="0043055E"/>
    <w:rsid w:val="00430695"/>
    <w:rsid w:val="00430A31"/>
    <w:rsid w:val="00430E47"/>
    <w:rsid w:val="00431913"/>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0D95"/>
    <w:rsid w:val="00441B8D"/>
    <w:rsid w:val="00441F3B"/>
    <w:rsid w:val="00442B8E"/>
    <w:rsid w:val="00442F6B"/>
    <w:rsid w:val="004430BD"/>
    <w:rsid w:val="00443729"/>
    <w:rsid w:val="00443EB8"/>
    <w:rsid w:val="00444034"/>
    <w:rsid w:val="0044426F"/>
    <w:rsid w:val="0044463A"/>
    <w:rsid w:val="00444CD2"/>
    <w:rsid w:val="00445FCA"/>
    <w:rsid w:val="00446D77"/>
    <w:rsid w:val="00446DB0"/>
    <w:rsid w:val="004473F6"/>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25F3"/>
    <w:rsid w:val="004634A3"/>
    <w:rsid w:val="00463899"/>
    <w:rsid w:val="00464202"/>
    <w:rsid w:val="0046470F"/>
    <w:rsid w:val="00464B75"/>
    <w:rsid w:val="00465CCD"/>
    <w:rsid w:val="00466233"/>
    <w:rsid w:val="00466827"/>
    <w:rsid w:val="00466CE4"/>
    <w:rsid w:val="00467283"/>
    <w:rsid w:val="004676E3"/>
    <w:rsid w:val="00467B17"/>
    <w:rsid w:val="00470161"/>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754"/>
    <w:rsid w:val="004A493A"/>
    <w:rsid w:val="004A4CFF"/>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6E18"/>
    <w:rsid w:val="004C76BB"/>
    <w:rsid w:val="004C7EEA"/>
    <w:rsid w:val="004D0841"/>
    <w:rsid w:val="004D1366"/>
    <w:rsid w:val="004D2E5F"/>
    <w:rsid w:val="004D3F0E"/>
    <w:rsid w:val="004D427F"/>
    <w:rsid w:val="004D5227"/>
    <w:rsid w:val="004D53B1"/>
    <w:rsid w:val="004D68A7"/>
    <w:rsid w:val="004D7B51"/>
    <w:rsid w:val="004E11D9"/>
    <w:rsid w:val="004E16D2"/>
    <w:rsid w:val="004E2616"/>
    <w:rsid w:val="004E2747"/>
    <w:rsid w:val="004E2ABA"/>
    <w:rsid w:val="004E2E7A"/>
    <w:rsid w:val="004E3138"/>
    <w:rsid w:val="004E319B"/>
    <w:rsid w:val="004E3656"/>
    <w:rsid w:val="004E3811"/>
    <w:rsid w:val="004E4376"/>
    <w:rsid w:val="004E4740"/>
    <w:rsid w:val="004E499A"/>
    <w:rsid w:val="004E5A71"/>
    <w:rsid w:val="004E5B01"/>
    <w:rsid w:val="004E5EAD"/>
    <w:rsid w:val="004E63E9"/>
    <w:rsid w:val="004E6C63"/>
    <w:rsid w:val="004E790E"/>
    <w:rsid w:val="004E7C39"/>
    <w:rsid w:val="004F0204"/>
    <w:rsid w:val="004F1F87"/>
    <w:rsid w:val="004F2264"/>
    <w:rsid w:val="004F2865"/>
    <w:rsid w:val="004F2CF8"/>
    <w:rsid w:val="004F4281"/>
    <w:rsid w:val="004F49D2"/>
    <w:rsid w:val="004F532C"/>
    <w:rsid w:val="004F6355"/>
    <w:rsid w:val="004F6E9B"/>
    <w:rsid w:val="004F7038"/>
    <w:rsid w:val="004F7C6B"/>
    <w:rsid w:val="004F7D17"/>
    <w:rsid w:val="004F7D37"/>
    <w:rsid w:val="0050083F"/>
    <w:rsid w:val="00501E40"/>
    <w:rsid w:val="00501F20"/>
    <w:rsid w:val="0050316C"/>
    <w:rsid w:val="00504686"/>
    <w:rsid w:val="00504913"/>
    <w:rsid w:val="00504BDA"/>
    <w:rsid w:val="00505B05"/>
    <w:rsid w:val="00506ACF"/>
    <w:rsid w:val="00506EB8"/>
    <w:rsid w:val="00511112"/>
    <w:rsid w:val="0051117F"/>
    <w:rsid w:val="0051146C"/>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975"/>
    <w:rsid w:val="00531A91"/>
    <w:rsid w:val="005322A4"/>
    <w:rsid w:val="00533344"/>
    <w:rsid w:val="005333DE"/>
    <w:rsid w:val="0053350E"/>
    <w:rsid w:val="005335FD"/>
    <w:rsid w:val="00533EBC"/>
    <w:rsid w:val="005342F3"/>
    <w:rsid w:val="00534AC7"/>
    <w:rsid w:val="00534FB1"/>
    <w:rsid w:val="00535013"/>
    <w:rsid w:val="005352A7"/>
    <w:rsid w:val="00536222"/>
    <w:rsid w:val="0053683B"/>
    <w:rsid w:val="0054170B"/>
    <w:rsid w:val="0054196A"/>
    <w:rsid w:val="00542438"/>
    <w:rsid w:val="00542FCB"/>
    <w:rsid w:val="00542FD7"/>
    <w:rsid w:val="0054322D"/>
    <w:rsid w:val="00544026"/>
    <w:rsid w:val="005444CA"/>
    <w:rsid w:val="0054485C"/>
    <w:rsid w:val="00545090"/>
    <w:rsid w:val="00545177"/>
    <w:rsid w:val="005459EA"/>
    <w:rsid w:val="00545C84"/>
    <w:rsid w:val="00546C45"/>
    <w:rsid w:val="005525C8"/>
    <w:rsid w:val="00552E63"/>
    <w:rsid w:val="00553F21"/>
    <w:rsid w:val="0055542A"/>
    <w:rsid w:val="005557AD"/>
    <w:rsid w:val="00556303"/>
    <w:rsid w:val="00556647"/>
    <w:rsid w:val="0055673B"/>
    <w:rsid w:val="005569DB"/>
    <w:rsid w:val="005572C4"/>
    <w:rsid w:val="00557978"/>
    <w:rsid w:val="00557B5C"/>
    <w:rsid w:val="0056030F"/>
    <w:rsid w:val="00560365"/>
    <w:rsid w:val="00560996"/>
    <w:rsid w:val="00560A88"/>
    <w:rsid w:val="00560F84"/>
    <w:rsid w:val="00561D18"/>
    <w:rsid w:val="005624C0"/>
    <w:rsid w:val="00562560"/>
    <w:rsid w:val="0056266C"/>
    <w:rsid w:val="00563363"/>
    <w:rsid w:val="00563D89"/>
    <w:rsid w:val="00564069"/>
    <w:rsid w:val="005643A5"/>
    <w:rsid w:val="00564A69"/>
    <w:rsid w:val="00565207"/>
    <w:rsid w:val="00565E5B"/>
    <w:rsid w:val="00565F8D"/>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5BF2"/>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1D79"/>
    <w:rsid w:val="005A29E6"/>
    <w:rsid w:val="005A359E"/>
    <w:rsid w:val="005A3A5B"/>
    <w:rsid w:val="005A3C74"/>
    <w:rsid w:val="005A3FE3"/>
    <w:rsid w:val="005A4B7B"/>
    <w:rsid w:val="005A4EFB"/>
    <w:rsid w:val="005A651E"/>
    <w:rsid w:val="005A6A5F"/>
    <w:rsid w:val="005A71B8"/>
    <w:rsid w:val="005B26B8"/>
    <w:rsid w:val="005B312D"/>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870"/>
    <w:rsid w:val="005E056D"/>
    <w:rsid w:val="005E1076"/>
    <w:rsid w:val="005E1A2D"/>
    <w:rsid w:val="005E2F29"/>
    <w:rsid w:val="005E32F4"/>
    <w:rsid w:val="005E34D0"/>
    <w:rsid w:val="005E43B8"/>
    <w:rsid w:val="005E4A22"/>
    <w:rsid w:val="005E6F43"/>
    <w:rsid w:val="005F0ADD"/>
    <w:rsid w:val="005F10C0"/>
    <w:rsid w:val="005F23CD"/>
    <w:rsid w:val="005F2D49"/>
    <w:rsid w:val="005F315F"/>
    <w:rsid w:val="005F34D7"/>
    <w:rsid w:val="005F41C2"/>
    <w:rsid w:val="005F4509"/>
    <w:rsid w:val="005F4859"/>
    <w:rsid w:val="005F64EE"/>
    <w:rsid w:val="005F70B6"/>
    <w:rsid w:val="005F743E"/>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7E8"/>
    <w:rsid w:val="006102B0"/>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CDA"/>
    <w:rsid w:val="00637D34"/>
    <w:rsid w:val="006410F4"/>
    <w:rsid w:val="006414FE"/>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1FD7"/>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366"/>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5A92"/>
    <w:rsid w:val="00686748"/>
    <w:rsid w:val="00686E49"/>
    <w:rsid w:val="00687605"/>
    <w:rsid w:val="0069013C"/>
    <w:rsid w:val="00690ACE"/>
    <w:rsid w:val="00690F0B"/>
    <w:rsid w:val="00690F73"/>
    <w:rsid w:val="0069130C"/>
    <w:rsid w:val="006915D0"/>
    <w:rsid w:val="00692CB2"/>
    <w:rsid w:val="00692E10"/>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4D9"/>
    <w:rsid w:val="006A6DE9"/>
    <w:rsid w:val="006A762C"/>
    <w:rsid w:val="006B1BAE"/>
    <w:rsid w:val="006B29DF"/>
    <w:rsid w:val="006B3280"/>
    <w:rsid w:val="006B3A7F"/>
    <w:rsid w:val="006B4433"/>
    <w:rsid w:val="006B6300"/>
    <w:rsid w:val="006B6C7C"/>
    <w:rsid w:val="006B72C9"/>
    <w:rsid w:val="006B73F1"/>
    <w:rsid w:val="006C063F"/>
    <w:rsid w:val="006C0708"/>
    <w:rsid w:val="006C0A66"/>
    <w:rsid w:val="006C1505"/>
    <w:rsid w:val="006C1B1D"/>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A78"/>
    <w:rsid w:val="006D5BD4"/>
    <w:rsid w:val="006D6DC6"/>
    <w:rsid w:val="006D7F62"/>
    <w:rsid w:val="006E18AA"/>
    <w:rsid w:val="006E2097"/>
    <w:rsid w:val="006E264A"/>
    <w:rsid w:val="006E2C43"/>
    <w:rsid w:val="006E595E"/>
    <w:rsid w:val="006E596D"/>
    <w:rsid w:val="006E60BC"/>
    <w:rsid w:val="006E62D5"/>
    <w:rsid w:val="006E6549"/>
    <w:rsid w:val="006E681B"/>
    <w:rsid w:val="006E73DB"/>
    <w:rsid w:val="006F1137"/>
    <w:rsid w:val="006F12CB"/>
    <w:rsid w:val="006F2929"/>
    <w:rsid w:val="006F32E0"/>
    <w:rsid w:val="006F4CB7"/>
    <w:rsid w:val="006F63FE"/>
    <w:rsid w:val="006F7978"/>
    <w:rsid w:val="007000FE"/>
    <w:rsid w:val="00700688"/>
    <w:rsid w:val="007019A5"/>
    <w:rsid w:val="00702068"/>
    <w:rsid w:val="00702C7D"/>
    <w:rsid w:val="0070326A"/>
    <w:rsid w:val="0070349A"/>
    <w:rsid w:val="00704241"/>
    <w:rsid w:val="007049AB"/>
    <w:rsid w:val="007052D0"/>
    <w:rsid w:val="00706195"/>
    <w:rsid w:val="00706E25"/>
    <w:rsid w:val="00707851"/>
    <w:rsid w:val="007104B2"/>
    <w:rsid w:val="0071144F"/>
    <w:rsid w:val="0071193D"/>
    <w:rsid w:val="00711FD0"/>
    <w:rsid w:val="00712AB5"/>
    <w:rsid w:val="00713004"/>
    <w:rsid w:val="00713DFD"/>
    <w:rsid w:val="00713F16"/>
    <w:rsid w:val="00714A73"/>
    <w:rsid w:val="00714F9F"/>
    <w:rsid w:val="007166C7"/>
    <w:rsid w:val="00716CAA"/>
    <w:rsid w:val="00716FBB"/>
    <w:rsid w:val="0071765E"/>
    <w:rsid w:val="0072287A"/>
    <w:rsid w:val="00722A40"/>
    <w:rsid w:val="00722E3F"/>
    <w:rsid w:val="007235D2"/>
    <w:rsid w:val="0072596B"/>
    <w:rsid w:val="00727A6D"/>
    <w:rsid w:val="00727D7E"/>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792"/>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4BDB"/>
    <w:rsid w:val="00756064"/>
    <w:rsid w:val="0075621E"/>
    <w:rsid w:val="00756B2F"/>
    <w:rsid w:val="0075700B"/>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A28"/>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69A"/>
    <w:rsid w:val="00785AD4"/>
    <w:rsid w:val="00785C90"/>
    <w:rsid w:val="00785DFD"/>
    <w:rsid w:val="00787034"/>
    <w:rsid w:val="007871A2"/>
    <w:rsid w:val="00787DDC"/>
    <w:rsid w:val="0079003D"/>
    <w:rsid w:val="00790155"/>
    <w:rsid w:val="007903B4"/>
    <w:rsid w:val="0079075B"/>
    <w:rsid w:val="00791C39"/>
    <w:rsid w:val="00791C7C"/>
    <w:rsid w:val="007927D9"/>
    <w:rsid w:val="00792A9A"/>
    <w:rsid w:val="007941CD"/>
    <w:rsid w:val="00794780"/>
    <w:rsid w:val="007947A9"/>
    <w:rsid w:val="00794847"/>
    <w:rsid w:val="00794C33"/>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2EA2"/>
    <w:rsid w:val="007C3579"/>
    <w:rsid w:val="007C35E0"/>
    <w:rsid w:val="007C3C16"/>
    <w:rsid w:val="007C3EC4"/>
    <w:rsid w:val="007C4C67"/>
    <w:rsid w:val="007C4E05"/>
    <w:rsid w:val="007C4F38"/>
    <w:rsid w:val="007C5423"/>
    <w:rsid w:val="007C552A"/>
    <w:rsid w:val="007C60F6"/>
    <w:rsid w:val="007C64AB"/>
    <w:rsid w:val="007C66D2"/>
    <w:rsid w:val="007C6D1A"/>
    <w:rsid w:val="007C72BD"/>
    <w:rsid w:val="007C733F"/>
    <w:rsid w:val="007C782D"/>
    <w:rsid w:val="007C7E48"/>
    <w:rsid w:val="007D059D"/>
    <w:rsid w:val="007D0748"/>
    <w:rsid w:val="007D19EE"/>
    <w:rsid w:val="007D212C"/>
    <w:rsid w:val="007D26BD"/>
    <w:rsid w:val="007D2883"/>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32CF"/>
    <w:rsid w:val="007F4DC4"/>
    <w:rsid w:val="007F5D3F"/>
    <w:rsid w:val="007F60A4"/>
    <w:rsid w:val="007F6BA2"/>
    <w:rsid w:val="007F6D27"/>
    <w:rsid w:val="007F7A89"/>
    <w:rsid w:val="008007AC"/>
    <w:rsid w:val="00801A3D"/>
    <w:rsid w:val="00802232"/>
    <w:rsid w:val="00802FEB"/>
    <w:rsid w:val="008042F1"/>
    <w:rsid w:val="0080432B"/>
    <w:rsid w:val="008044B5"/>
    <w:rsid w:val="008045E9"/>
    <w:rsid w:val="008048DE"/>
    <w:rsid w:val="00804CEC"/>
    <w:rsid w:val="00805032"/>
    <w:rsid w:val="00805567"/>
    <w:rsid w:val="008059EF"/>
    <w:rsid w:val="00805BC5"/>
    <w:rsid w:val="00805BE1"/>
    <w:rsid w:val="00805E47"/>
    <w:rsid w:val="00805FFC"/>
    <w:rsid w:val="0080619E"/>
    <w:rsid w:val="008067B7"/>
    <w:rsid w:val="00806E60"/>
    <w:rsid w:val="00807ACF"/>
    <w:rsid w:val="00810E3D"/>
    <w:rsid w:val="00810F6D"/>
    <w:rsid w:val="00811207"/>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A5"/>
    <w:rsid w:val="008174B4"/>
    <w:rsid w:val="008177A8"/>
    <w:rsid w:val="00817B2E"/>
    <w:rsid w:val="008217CE"/>
    <w:rsid w:val="00821882"/>
    <w:rsid w:val="00821B26"/>
    <w:rsid w:val="008222AC"/>
    <w:rsid w:val="0082296F"/>
    <w:rsid w:val="008229ED"/>
    <w:rsid w:val="0082311E"/>
    <w:rsid w:val="008234F0"/>
    <w:rsid w:val="008235EE"/>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1CF"/>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0FBA"/>
    <w:rsid w:val="008811DB"/>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87FA0"/>
    <w:rsid w:val="00891F0D"/>
    <w:rsid w:val="00891F63"/>
    <w:rsid w:val="008933E2"/>
    <w:rsid w:val="00894529"/>
    <w:rsid w:val="00895022"/>
    <w:rsid w:val="0089502F"/>
    <w:rsid w:val="008950CB"/>
    <w:rsid w:val="00895366"/>
    <w:rsid w:val="00895465"/>
    <w:rsid w:val="00895BC2"/>
    <w:rsid w:val="00896364"/>
    <w:rsid w:val="008963BF"/>
    <w:rsid w:val="00896565"/>
    <w:rsid w:val="0089790A"/>
    <w:rsid w:val="008A1A19"/>
    <w:rsid w:val="008A1BFE"/>
    <w:rsid w:val="008A233A"/>
    <w:rsid w:val="008A29BF"/>
    <w:rsid w:val="008A3B30"/>
    <w:rsid w:val="008A42F7"/>
    <w:rsid w:val="008A4B11"/>
    <w:rsid w:val="008A539E"/>
    <w:rsid w:val="008A614C"/>
    <w:rsid w:val="008A7740"/>
    <w:rsid w:val="008A77B6"/>
    <w:rsid w:val="008A7BE7"/>
    <w:rsid w:val="008B0FC1"/>
    <w:rsid w:val="008B268B"/>
    <w:rsid w:val="008B3252"/>
    <w:rsid w:val="008B3F6D"/>
    <w:rsid w:val="008B461F"/>
    <w:rsid w:val="008B48BE"/>
    <w:rsid w:val="008B4AFF"/>
    <w:rsid w:val="008B4CFF"/>
    <w:rsid w:val="008B594C"/>
    <w:rsid w:val="008B61F7"/>
    <w:rsid w:val="008B6E61"/>
    <w:rsid w:val="008B6FD0"/>
    <w:rsid w:val="008B74BE"/>
    <w:rsid w:val="008C026A"/>
    <w:rsid w:val="008C065E"/>
    <w:rsid w:val="008C1323"/>
    <w:rsid w:val="008C1359"/>
    <w:rsid w:val="008C179D"/>
    <w:rsid w:val="008C1A03"/>
    <w:rsid w:val="008C30EF"/>
    <w:rsid w:val="008C3101"/>
    <w:rsid w:val="008C4745"/>
    <w:rsid w:val="008C4814"/>
    <w:rsid w:val="008C4CFF"/>
    <w:rsid w:val="008C50D1"/>
    <w:rsid w:val="008C66FB"/>
    <w:rsid w:val="008D05C0"/>
    <w:rsid w:val="008D1765"/>
    <w:rsid w:val="008D1E03"/>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0DD8"/>
    <w:rsid w:val="008F1600"/>
    <w:rsid w:val="008F1635"/>
    <w:rsid w:val="008F1DED"/>
    <w:rsid w:val="008F2947"/>
    <w:rsid w:val="008F400F"/>
    <w:rsid w:val="008F4428"/>
    <w:rsid w:val="008F4453"/>
    <w:rsid w:val="008F558E"/>
    <w:rsid w:val="008F6097"/>
    <w:rsid w:val="008F62DC"/>
    <w:rsid w:val="00900E9A"/>
    <w:rsid w:val="00900EEF"/>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0F17"/>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37CF3"/>
    <w:rsid w:val="00940654"/>
    <w:rsid w:val="00940B98"/>
    <w:rsid w:val="0094122A"/>
    <w:rsid w:val="0094153F"/>
    <w:rsid w:val="009417F5"/>
    <w:rsid w:val="00943518"/>
    <w:rsid w:val="00943977"/>
    <w:rsid w:val="00943D70"/>
    <w:rsid w:val="009450BC"/>
    <w:rsid w:val="00945FE9"/>
    <w:rsid w:val="00946762"/>
    <w:rsid w:val="009468BB"/>
    <w:rsid w:val="00950AA6"/>
    <w:rsid w:val="00951644"/>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134"/>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1654"/>
    <w:rsid w:val="00992199"/>
    <w:rsid w:val="00992472"/>
    <w:rsid w:val="00993061"/>
    <w:rsid w:val="0099367C"/>
    <w:rsid w:val="0099377A"/>
    <w:rsid w:val="00994C27"/>
    <w:rsid w:val="00997021"/>
    <w:rsid w:val="00997E79"/>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61F"/>
    <w:rsid w:val="009B634F"/>
    <w:rsid w:val="009B660D"/>
    <w:rsid w:val="009B69A0"/>
    <w:rsid w:val="009B6BBE"/>
    <w:rsid w:val="009C0115"/>
    <w:rsid w:val="009C1047"/>
    <w:rsid w:val="009C1534"/>
    <w:rsid w:val="009C1E1E"/>
    <w:rsid w:val="009C315F"/>
    <w:rsid w:val="009C3F8C"/>
    <w:rsid w:val="009C4052"/>
    <w:rsid w:val="009C4B97"/>
    <w:rsid w:val="009C4E7E"/>
    <w:rsid w:val="009C573C"/>
    <w:rsid w:val="009C63D3"/>
    <w:rsid w:val="009C656F"/>
    <w:rsid w:val="009C68B4"/>
    <w:rsid w:val="009C75CA"/>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10D"/>
    <w:rsid w:val="009E105F"/>
    <w:rsid w:val="009E169C"/>
    <w:rsid w:val="009E2837"/>
    <w:rsid w:val="009E288B"/>
    <w:rsid w:val="009E3B71"/>
    <w:rsid w:val="009E3B8B"/>
    <w:rsid w:val="009E4368"/>
    <w:rsid w:val="009E5123"/>
    <w:rsid w:val="009E5297"/>
    <w:rsid w:val="009E53FC"/>
    <w:rsid w:val="009E5664"/>
    <w:rsid w:val="009E6C33"/>
    <w:rsid w:val="009E6F12"/>
    <w:rsid w:val="009E7469"/>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B15"/>
    <w:rsid w:val="00A06C73"/>
    <w:rsid w:val="00A079D2"/>
    <w:rsid w:val="00A1110E"/>
    <w:rsid w:val="00A11A48"/>
    <w:rsid w:val="00A12986"/>
    <w:rsid w:val="00A12F0B"/>
    <w:rsid w:val="00A137F1"/>
    <w:rsid w:val="00A1386D"/>
    <w:rsid w:val="00A13B5F"/>
    <w:rsid w:val="00A142E7"/>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AEC"/>
    <w:rsid w:val="00A22FA0"/>
    <w:rsid w:val="00A236F7"/>
    <w:rsid w:val="00A2392F"/>
    <w:rsid w:val="00A23F83"/>
    <w:rsid w:val="00A246D4"/>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BBA"/>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49F7"/>
    <w:rsid w:val="00A46A2E"/>
    <w:rsid w:val="00A46E2C"/>
    <w:rsid w:val="00A479E6"/>
    <w:rsid w:val="00A47B74"/>
    <w:rsid w:val="00A50EED"/>
    <w:rsid w:val="00A513F7"/>
    <w:rsid w:val="00A51770"/>
    <w:rsid w:val="00A52B9E"/>
    <w:rsid w:val="00A52E31"/>
    <w:rsid w:val="00A5383A"/>
    <w:rsid w:val="00A5457F"/>
    <w:rsid w:val="00A547EC"/>
    <w:rsid w:val="00A54BCD"/>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436"/>
    <w:rsid w:val="00A65876"/>
    <w:rsid w:val="00A664BB"/>
    <w:rsid w:val="00A667D2"/>
    <w:rsid w:val="00A66CCB"/>
    <w:rsid w:val="00A67112"/>
    <w:rsid w:val="00A6714F"/>
    <w:rsid w:val="00A67EFD"/>
    <w:rsid w:val="00A7121C"/>
    <w:rsid w:val="00A71C23"/>
    <w:rsid w:val="00A721AE"/>
    <w:rsid w:val="00A730F1"/>
    <w:rsid w:val="00A731E9"/>
    <w:rsid w:val="00A73265"/>
    <w:rsid w:val="00A7354E"/>
    <w:rsid w:val="00A74843"/>
    <w:rsid w:val="00A7499B"/>
    <w:rsid w:val="00A74DAF"/>
    <w:rsid w:val="00A75585"/>
    <w:rsid w:val="00A758B9"/>
    <w:rsid w:val="00A75982"/>
    <w:rsid w:val="00A76258"/>
    <w:rsid w:val="00A77155"/>
    <w:rsid w:val="00A77751"/>
    <w:rsid w:val="00A80142"/>
    <w:rsid w:val="00A80C23"/>
    <w:rsid w:val="00A82052"/>
    <w:rsid w:val="00A820B9"/>
    <w:rsid w:val="00A82B19"/>
    <w:rsid w:val="00A837D1"/>
    <w:rsid w:val="00A83B72"/>
    <w:rsid w:val="00A83E0E"/>
    <w:rsid w:val="00A847FF"/>
    <w:rsid w:val="00A854AF"/>
    <w:rsid w:val="00A85692"/>
    <w:rsid w:val="00A85C62"/>
    <w:rsid w:val="00A85FAC"/>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0634"/>
    <w:rsid w:val="00AB1012"/>
    <w:rsid w:val="00AB116D"/>
    <w:rsid w:val="00AB1465"/>
    <w:rsid w:val="00AB1B72"/>
    <w:rsid w:val="00AB2DA7"/>
    <w:rsid w:val="00AB2E4A"/>
    <w:rsid w:val="00AB32FC"/>
    <w:rsid w:val="00AB3BBC"/>
    <w:rsid w:val="00AB4994"/>
    <w:rsid w:val="00AB54CA"/>
    <w:rsid w:val="00AB6A50"/>
    <w:rsid w:val="00AC05A6"/>
    <w:rsid w:val="00AC14E9"/>
    <w:rsid w:val="00AC2263"/>
    <w:rsid w:val="00AC2283"/>
    <w:rsid w:val="00AC2A25"/>
    <w:rsid w:val="00AC2B06"/>
    <w:rsid w:val="00AC361B"/>
    <w:rsid w:val="00AC3A04"/>
    <w:rsid w:val="00AC53C8"/>
    <w:rsid w:val="00AC6CF5"/>
    <w:rsid w:val="00AC6EE0"/>
    <w:rsid w:val="00AC715D"/>
    <w:rsid w:val="00AC7344"/>
    <w:rsid w:val="00AD0B0D"/>
    <w:rsid w:val="00AD110A"/>
    <w:rsid w:val="00AD199C"/>
    <w:rsid w:val="00AD201C"/>
    <w:rsid w:val="00AD263C"/>
    <w:rsid w:val="00AD3CAB"/>
    <w:rsid w:val="00AD3E7D"/>
    <w:rsid w:val="00AD3EA3"/>
    <w:rsid w:val="00AD454F"/>
    <w:rsid w:val="00AD50A9"/>
    <w:rsid w:val="00AD522B"/>
    <w:rsid w:val="00AD58EE"/>
    <w:rsid w:val="00AD6D83"/>
    <w:rsid w:val="00AD6F04"/>
    <w:rsid w:val="00AD7384"/>
    <w:rsid w:val="00AE0902"/>
    <w:rsid w:val="00AE10D6"/>
    <w:rsid w:val="00AE1FD4"/>
    <w:rsid w:val="00AE2F62"/>
    <w:rsid w:val="00AE388E"/>
    <w:rsid w:val="00AE4101"/>
    <w:rsid w:val="00AE4208"/>
    <w:rsid w:val="00AE4500"/>
    <w:rsid w:val="00AE5B76"/>
    <w:rsid w:val="00AE5F61"/>
    <w:rsid w:val="00AE6B81"/>
    <w:rsid w:val="00AF182B"/>
    <w:rsid w:val="00AF1DF7"/>
    <w:rsid w:val="00AF25F9"/>
    <w:rsid w:val="00AF2995"/>
    <w:rsid w:val="00AF2BC3"/>
    <w:rsid w:val="00AF2D89"/>
    <w:rsid w:val="00AF3221"/>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60A"/>
    <w:rsid w:val="00B03934"/>
    <w:rsid w:val="00B03D9C"/>
    <w:rsid w:val="00B0439C"/>
    <w:rsid w:val="00B043DF"/>
    <w:rsid w:val="00B04755"/>
    <w:rsid w:val="00B0492E"/>
    <w:rsid w:val="00B04A9F"/>
    <w:rsid w:val="00B050F0"/>
    <w:rsid w:val="00B058FE"/>
    <w:rsid w:val="00B05DF3"/>
    <w:rsid w:val="00B06353"/>
    <w:rsid w:val="00B067DE"/>
    <w:rsid w:val="00B06BAC"/>
    <w:rsid w:val="00B0741B"/>
    <w:rsid w:val="00B07EB9"/>
    <w:rsid w:val="00B10783"/>
    <w:rsid w:val="00B10F13"/>
    <w:rsid w:val="00B115EC"/>
    <w:rsid w:val="00B12514"/>
    <w:rsid w:val="00B127B6"/>
    <w:rsid w:val="00B12863"/>
    <w:rsid w:val="00B131D8"/>
    <w:rsid w:val="00B133C6"/>
    <w:rsid w:val="00B14DD4"/>
    <w:rsid w:val="00B153E7"/>
    <w:rsid w:val="00B15A5E"/>
    <w:rsid w:val="00B1675A"/>
    <w:rsid w:val="00B171F8"/>
    <w:rsid w:val="00B17A8A"/>
    <w:rsid w:val="00B17C79"/>
    <w:rsid w:val="00B200E6"/>
    <w:rsid w:val="00B203E5"/>
    <w:rsid w:val="00B21914"/>
    <w:rsid w:val="00B21CAC"/>
    <w:rsid w:val="00B2265A"/>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8A2"/>
    <w:rsid w:val="00B3192E"/>
    <w:rsid w:val="00B31944"/>
    <w:rsid w:val="00B3197B"/>
    <w:rsid w:val="00B31FF8"/>
    <w:rsid w:val="00B327FB"/>
    <w:rsid w:val="00B32948"/>
    <w:rsid w:val="00B32AB7"/>
    <w:rsid w:val="00B33D63"/>
    <w:rsid w:val="00B33D68"/>
    <w:rsid w:val="00B34989"/>
    <w:rsid w:val="00B34B0E"/>
    <w:rsid w:val="00B352CE"/>
    <w:rsid w:val="00B35F38"/>
    <w:rsid w:val="00B37C89"/>
    <w:rsid w:val="00B407C4"/>
    <w:rsid w:val="00B40EF5"/>
    <w:rsid w:val="00B41012"/>
    <w:rsid w:val="00B41A34"/>
    <w:rsid w:val="00B42929"/>
    <w:rsid w:val="00B42BD2"/>
    <w:rsid w:val="00B440B9"/>
    <w:rsid w:val="00B44201"/>
    <w:rsid w:val="00B44A1E"/>
    <w:rsid w:val="00B44BCE"/>
    <w:rsid w:val="00B453D4"/>
    <w:rsid w:val="00B467CE"/>
    <w:rsid w:val="00B47D91"/>
    <w:rsid w:val="00B47E8F"/>
    <w:rsid w:val="00B50096"/>
    <w:rsid w:val="00B50346"/>
    <w:rsid w:val="00B50936"/>
    <w:rsid w:val="00B51A85"/>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6CD"/>
    <w:rsid w:val="00B609FD"/>
    <w:rsid w:val="00B60B64"/>
    <w:rsid w:val="00B60B6D"/>
    <w:rsid w:val="00B611D2"/>
    <w:rsid w:val="00B61494"/>
    <w:rsid w:val="00B61C86"/>
    <w:rsid w:val="00B62494"/>
    <w:rsid w:val="00B62CB2"/>
    <w:rsid w:val="00B6342D"/>
    <w:rsid w:val="00B63F42"/>
    <w:rsid w:val="00B644B6"/>
    <w:rsid w:val="00B65800"/>
    <w:rsid w:val="00B65BDF"/>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1917"/>
    <w:rsid w:val="00B82207"/>
    <w:rsid w:val="00B82B74"/>
    <w:rsid w:val="00B82C05"/>
    <w:rsid w:val="00B831F3"/>
    <w:rsid w:val="00B8333B"/>
    <w:rsid w:val="00B83922"/>
    <w:rsid w:val="00B84A01"/>
    <w:rsid w:val="00B852F5"/>
    <w:rsid w:val="00B85F68"/>
    <w:rsid w:val="00B85FF4"/>
    <w:rsid w:val="00B86418"/>
    <w:rsid w:val="00B865B6"/>
    <w:rsid w:val="00B875DA"/>
    <w:rsid w:val="00B87953"/>
    <w:rsid w:val="00B87F6B"/>
    <w:rsid w:val="00B905F8"/>
    <w:rsid w:val="00B90802"/>
    <w:rsid w:val="00B909A2"/>
    <w:rsid w:val="00B90C5E"/>
    <w:rsid w:val="00B91160"/>
    <w:rsid w:val="00B91551"/>
    <w:rsid w:val="00B93355"/>
    <w:rsid w:val="00B933DB"/>
    <w:rsid w:val="00B9367E"/>
    <w:rsid w:val="00B94B60"/>
    <w:rsid w:val="00BA07C9"/>
    <w:rsid w:val="00BA0AC6"/>
    <w:rsid w:val="00BA158C"/>
    <w:rsid w:val="00BA1A31"/>
    <w:rsid w:val="00BA2EE0"/>
    <w:rsid w:val="00BA3CD4"/>
    <w:rsid w:val="00BA49B8"/>
    <w:rsid w:val="00BA4A86"/>
    <w:rsid w:val="00BA5DFA"/>
    <w:rsid w:val="00BA6094"/>
    <w:rsid w:val="00BA6460"/>
    <w:rsid w:val="00BA7628"/>
    <w:rsid w:val="00BB00E2"/>
    <w:rsid w:val="00BB0250"/>
    <w:rsid w:val="00BB0611"/>
    <w:rsid w:val="00BB0A1A"/>
    <w:rsid w:val="00BB0A38"/>
    <w:rsid w:val="00BB1677"/>
    <w:rsid w:val="00BB1B30"/>
    <w:rsid w:val="00BB2415"/>
    <w:rsid w:val="00BB2F64"/>
    <w:rsid w:val="00BB3123"/>
    <w:rsid w:val="00BB3BDD"/>
    <w:rsid w:val="00BB42BC"/>
    <w:rsid w:val="00BB4595"/>
    <w:rsid w:val="00BB57BF"/>
    <w:rsid w:val="00BB6111"/>
    <w:rsid w:val="00BB66D6"/>
    <w:rsid w:val="00BB7F3B"/>
    <w:rsid w:val="00BC26BF"/>
    <w:rsid w:val="00BC3107"/>
    <w:rsid w:val="00BC327B"/>
    <w:rsid w:val="00BC3F64"/>
    <w:rsid w:val="00BC5D61"/>
    <w:rsid w:val="00BC5F06"/>
    <w:rsid w:val="00BC6AA5"/>
    <w:rsid w:val="00BC7414"/>
    <w:rsid w:val="00BC7A77"/>
    <w:rsid w:val="00BD1B06"/>
    <w:rsid w:val="00BD1B35"/>
    <w:rsid w:val="00BD1BA2"/>
    <w:rsid w:val="00BD2364"/>
    <w:rsid w:val="00BD25AA"/>
    <w:rsid w:val="00BD2604"/>
    <w:rsid w:val="00BD4361"/>
    <w:rsid w:val="00BD4E4D"/>
    <w:rsid w:val="00BD5A4C"/>
    <w:rsid w:val="00BD5A52"/>
    <w:rsid w:val="00BD633A"/>
    <w:rsid w:val="00BD63D0"/>
    <w:rsid w:val="00BD76B4"/>
    <w:rsid w:val="00BD7CF7"/>
    <w:rsid w:val="00BE01E8"/>
    <w:rsid w:val="00BE143B"/>
    <w:rsid w:val="00BE1AB5"/>
    <w:rsid w:val="00BE2553"/>
    <w:rsid w:val="00BE3508"/>
    <w:rsid w:val="00BE3D26"/>
    <w:rsid w:val="00BE3E5D"/>
    <w:rsid w:val="00BE59A8"/>
    <w:rsid w:val="00BE59F0"/>
    <w:rsid w:val="00BE5A06"/>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0BF"/>
    <w:rsid w:val="00C068A8"/>
    <w:rsid w:val="00C07433"/>
    <w:rsid w:val="00C07663"/>
    <w:rsid w:val="00C10C01"/>
    <w:rsid w:val="00C10DB7"/>
    <w:rsid w:val="00C11C45"/>
    <w:rsid w:val="00C11C50"/>
    <w:rsid w:val="00C124BD"/>
    <w:rsid w:val="00C1296F"/>
    <w:rsid w:val="00C12B8C"/>
    <w:rsid w:val="00C13116"/>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526"/>
    <w:rsid w:val="00C246D8"/>
    <w:rsid w:val="00C24CA7"/>
    <w:rsid w:val="00C24DDE"/>
    <w:rsid w:val="00C24F8E"/>
    <w:rsid w:val="00C253D5"/>
    <w:rsid w:val="00C25452"/>
    <w:rsid w:val="00C2563E"/>
    <w:rsid w:val="00C265B4"/>
    <w:rsid w:val="00C26C46"/>
    <w:rsid w:val="00C27F3E"/>
    <w:rsid w:val="00C31204"/>
    <w:rsid w:val="00C31553"/>
    <w:rsid w:val="00C3159C"/>
    <w:rsid w:val="00C31778"/>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929"/>
    <w:rsid w:val="00C44A09"/>
    <w:rsid w:val="00C44C87"/>
    <w:rsid w:val="00C45BF9"/>
    <w:rsid w:val="00C4730A"/>
    <w:rsid w:val="00C47652"/>
    <w:rsid w:val="00C4796E"/>
    <w:rsid w:val="00C47CD0"/>
    <w:rsid w:val="00C5007A"/>
    <w:rsid w:val="00C5022A"/>
    <w:rsid w:val="00C5240E"/>
    <w:rsid w:val="00C52BEC"/>
    <w:rsid w:val="00C52EF4"/>
    <w:rsid w:val="00C52F8F"/>
    <w:rsid w:val="00C535EF"/>
    <w:rsid w:val="00C53B0F"/>
    <w:rsid w:val="00C53DDE"/>
    <w:rsid w:val="00C53FFA"/>
    <w:rsid w:val="00C54465"/>
    <w:rsid w:val="00C54727"/>
    <w:rsid w:val="00C548FF"/>
    <w:rsid w:val="00C54AE7"/>
    <w:rsid w:val="00C55189"/>
    <w:rsid w:val="00C56578"/>
    <w:rsid w:val="00C57E75"/>
    <w:rsid w:val="00C60C6E"/>
    <w:rsid w:val="00C6111E"/>
    <w:rsid w:val="00C620E6"/>
    <w:rsid w:val="00C62A4B"/>
    <w:rsid w:val="00C649D1"/>
    <w:rsid w:val="00C64C33"/>
    <w:rsid w:val="00C650C0"/>
    <w:rsid w:val="00C660D6"/>
    <w:rsid w:val="00C66861"/>
    <w:rsid w:val="00C67065"/>
    <w:rsid w:val="00C70DCE"/>
    <w:rsid w:val="00C713F6"/>
    <w:rsid w:val="00C723E9"/>
    <w:rsid w:val="00C734CB"/>
    <w:rsid w:val="00C73A7D"/>
    <w:rsid w:val="00C73F78"/>
    <w:rsid w:val="00C7689E"/>
    <w:rsid w:val="00C768E5"/>
    <w:rsid w:val="00C76B31"/>
    <w:rsid w:val="00C76B52"/>
    <w:rsid w:val="00C773FD"/>
    <w:rsid w:val="00C801ED"/>
    <w:rsid w:val="00C803A5"/>
    <w:rsid w:val="00C80B2A"/>
    <w:rsid w:val="00C80FE5"/>
    <w:rsid w:val="00C829FF"/>
    <w:rsid w:val="00C82C0D"/>
    <w:rsid w:val="00C847AA"/>
    <w:rsid w:val="00C84B57"/>
    <w:rsid w:val="00C84BD2"/>
    <w:rsid w:val="00C86BA1"/>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6A8C"/>
    <w:rsid w:val="00CC70FD"/>
    <w:rsid w:val="00CC7874"/>
    <w:rsid w:val="00CC7F3C"/>
    <w:rsid w:val="00CD0366"/>
    <w:rsid w:val="00CD056D"/>
    <w:rsid w:val="00CD0868"/>
    <w:rsid w:val="00CD0CED"/>
    <w:rsid w:val="00CD1DF7"/>
    <w:rsid w:val="00CD1FA9"/>
    <w:rsid w:val="00CD2FC5"/>
    <w:rsid w:val="00CD3B26"/>
    <w:rsid w:val="00CD4051"/>
    <w:rsid w:val="00CD40F8"/>
    <w:rsid w:val="00CD41D3"/>
    <w:rsid w:val="00CD479F"/>
    <w:rsid w:val="00CD514E"/>
    <w:rsid w:val="00CD5E33"/>
    <w:rsid w:val="00CD6BE5"/>
    <w:rsid w:val="00CD6E64"/>
    <w:rsid w:val="00CE0A5B"/>
    <w:rsid w:val="00CE0F0F"/>
    <w:rsid w:val="00CE17D9"/>
    <w:rsid w:val="00CE1D12"/>
    <w:rsid w:val="00CE262A"/>
    <w:rsid w:val="00CE2F95"/>
    <w:rsid w:val="00CE355F"/>
    <w:rsid w:val="00CE50E6"/>
    <w:rsid w:val="00CE60B3"/>
    <w:rsid w:val="00CE6130"/>
    <w:rsid w:val="00CE62CE"/>
    <w:rsid w:val="00CE630D"/>
    <w:rsid w:val="00CE7200"/>
    <w:rsid w:val="00CE7535"/>
    <w:rsid w:val="00CF238B"/>
    <w:rsid w:val="00CF3ABA"/>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889"/>
    <w:rsid w:val="00D03AC6"/>
    <w:rsid w:val="00D043C7"/>
    <w:rsid w:val="00D0463A"/>
    <w:rsid w:val="00D056ED"/>
    <w:rsid w:val="00D057B2"/>
    <w:rsid w:val="00D05820"/>
    <w:rsid w:val="00D05ADC"/>
    <w:rsid w:val="00D05F85"/>
    <w:rsid w:val="00D069F2"/>
    <w:rsid w:val="00D06ABD"/>
    <w:rsid w:val="00D07311"/>
    <w:rsid w:val="00D07994"/>
    <w:rsid w:val="00D10119"/>
    <w:rsid w:val="00D11292"/>
    <w:rsid w:val="00D128AE"/>
    <w:rsid w:val="00D12A88"/>
    <w:rsid w:val="00D138C8"/>
    <w:rsid w:val="00D140C4"/>
    <w:rsid w:val="00D14550"/>
    <w:rsid w:val="00D15E21"/>
    <w:rsid w:val="00D15E4F"/>
    <w:rsid w:val="00D1623E"/>
    <w:rsid w:val="00D16BE9"/>
    <w:rsid w:val="00D16C5B"/>
    <w:rsid w:val="00D20B10"/>
    <w:rsid w:val="00D20D70"/>
    <w:rsid w:val="00D21235"/>
    <w:rsid w:val="00D21D80"/>
    <w:rsid w:val="00D2254E"/>
    <w:rsid w:val="00D23191"/>
    <w:rsid w:val="00D2320F"/>
    <w:rsid w:val="00D2326D"/>
    <w:rsid w:val="00D235F2"/>
    <w:rsid w:val="00D23CA2"/>
    <w:rsid w:val="00D23FF8"/>
    <w:rsid w:val="00D251D5"/>
    <w:rsid w:val="00D253F0"/>
    <w:rsid w:val="00D25F41"/>
    <w:rsid w:val="00D26CAA"/>
    <w:rsid w:val="00D3063B"/>
    <w:rsid w:val="00D3172F"/>
    <w:rsid w:val="00D31B68"/>
    <w:rsid w:val="00D320B8"/>
    <w:rsid w:val="00D3326C"/>
    <w:rsid w:val="00D33B9A"/>
    <w:rsid w:val="00D33CBD"/>
    <w:rsid w:val="00D34092"/>
    <w:rsid w:val="00D36739"/>
    <w:rsid w:val="00D376A0"/>
    <w:rsid w:val="00D37B0A"/>
    <w:rsid w:val="00D401CE"/>
    <w:rsid w:val="00D40203"/>
    <w:rsid w:val="00D40BAE"/>
    <w:rsid w:val="00D40D28"/>
    <w:rsid w:val="00D411D6"/>
    <w:rsid w:val="00D4135E"/>
    <w:rsid w:val="00D413A6"/>
    <w:rsid w:val="00D420D4"/>
    <w:rsid w:val="00D423B5"/>
    <w:rsid w:val="00D42787"/>
    <w:rsid w:val="00D442AF"/>
    <w:rsid w:val="00D4467C"/>
    <w:rsid w:val="00D44B00"/>
    <w:rsid w:val="00D455EB"/>
    <w:rsid w:val="00D46B82"/>
    <w:rsid w:val="00D4781B"/>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5B45"/>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90B"/>
    <w:rsid w:val="00D75C78"/>
    <w:rsid w:val="00D75E37"/>
    <w:rsid w:val="00D760BD"/>
    <w:rsid w:val="00D762FE"/>
    <w:rsid w:val="00D766C8"/>
    <w:rsid w:val="00D769B7"/>
    <w:rsid w:val="00D77FDC"/>
    <w:rsid w:val="00D81133"/>
    <w:rsid w:val="00D843B3"/>
    <w:rsid w:val="00D84811"/>
    <w:rsid w:val="00D84D07"/>
    <w:rsid w:val="00D85829"/>
    <w:rsid w:val="00D85945"/>
    <w:rsid w:val="00D869A5"/>
    <w:rsid w:val="00D86EA9"/>
    <w:rsid w:val="00D87015"/>
    <w:rsid w:val="00D87488"/>
    <w:rsid w:val="00D903EC"/>
    <w:rsid w:val="00D90851"/>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905"/>
    <w:rsid w:val="00DA2C1A"/>
    <w:rsid w:val="00DA31C5"/>
    <w:rsid w:val="00DA3387"/>
    <w:rsid w:val="00DA34A7"/>
    <w:rsid w:val="00DA3B25"/>
    <w:rsid w:val="00DA4A1B"/>
    <w:rsid w:val="00DA4BC9"/>
    <w:rsid w:val="00DA5B4A"/>
    <w:rsid w:val="00DA6023"/>
    <w:rsid w:val="00DA64E0"/>
    <w:rsid w:val="00DA6601"/>
    <w:rsid w:val="00DA716F"/>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8B8"/>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40F"/>
    <w:rsid w:val="00DD59B3"/>
    <w:rsid w:val="00DD5B9F"/>
    <w:rsid w:val="00DD5E4D"/>
    <w:rsid w:val="00DD6782"/>
    <w:rsid w:val="00DD765D"/>
    <w:rsid w:val="00DE0DDB"/>
    <w:rsid w:val="00DE12E2"/>
    <w:rsid w:val="00DE14BE"/>
    <w:rsid w:val="00DE26D4"/>
    <w:rsid w:val="00DE2BE1"/>
    <w:rsid w:val="00DE3371"/>
    <w:rsid w:val="00DE4D91"/>
    <w:rsid w:val="00DE4E61"/>
    <w:rsid w:val="00DE4FCD"/>
    <w:rsid w:val="00DE5B99"/>
    <w:rsid w:val="00DE6B74"/>
    <w:rsid w:val="00DE7266"/>
    <w:rsid w:val="00DE72B1"/>
    <w:rsid w:val="00DF03E4"/>
    <w:rsid w:val="00DF03FC"/>
    <w:rsid w:val="00DF238E"/>
    <w:rsid w:val="00DF275B"/>
    <w:rsid w:val="00DF31A1"/>
    <w:rsid w:val="00DF3ADC"/>
    <w:rsid w:val="00DF60C2"/>
    <w:rsid w:val="00DF66C1"/>
    <w:rsid w:val="00DF76C2"/>
    <w:rsid w:val="00E000EE"/>
    <w:rsid w:val="00E00627"/>
    <w:rsid w:val="00E006AA"/>
    <w:rsid w:val="00E0098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310"/>
    <w:rsid w:val="00E1792C"/>
    <w:rsid w:val="00E20B1D"/>
    <w:rsid w:val="00E21EBE"/>
    <w:rsid w:val="00E22479"/>
    <w:rsid w:val="00E22843"/>
    <w:rsid w:val="00E2291F"/>
    <w:rsid w:val="00E22FC1"/>
    <w:rsid w:val="00E2328E"/>
    <w:rsid w:val="00E23C89"/>
    <w:rsid w:val="00E242D7"/>
    <w:rsid w:val="00E24817"/>
    <w:rsid w:val="00E24FB7"/>
    <w:rsid w:val="00E2593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C81"/>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43FF"/>
    <w:rsid w:val="00EC4E13"/>
    <w:rsid w:val="00EC52B3"/>
    <w:rsid w:val="00EC52E1"/>
    <w:rsid w:val="00EC56A5"/>
    <w:rsid w:val="00EC64DE"/>
    <w:rsid w:val="00EC6FA0"/>
    <w:rsid w:val="00EC7989"/>
    <w:rsid w:val="00EC79D2"/>
    <w:rsid w:val="00EC7BD1"/>
    <w:rsid w:val="00ED03AE"/>
    <w:rsid w:val="00ED1C71"/>
    <w:rsid w:val="00ED2091"/>
    <w:rsid w:val="00ED401D"/>
    <w:rsid w:val="00ED42B1"/>
    <w:rsid w:val="00ED4425"/>
    <w:rsid w:val="00EE0DC5"/>
    <w:rsid w:val="00EE1280"/>
    <w:rsid w:val="00EE15A0"/>
    <w:rsid w:val="00EE193E"/>
    <w:rsid w:val="00EE34E4"/>
    <w:rsid w:val="00EE3970"/>
    <w:rsid w:val="00EE3E4A"/>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8E8"/>
    <w:rsid w:val="00F22C7A"/>
    <w:rsid w:val="00F23BB4"/>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C00"/>
    <w:rsid w:val="00F44E60"/>
    <w:rsid w:val="00F44EB3"/>
    <w:rsid w:val="00F4500E"/>
    <w:rsid w:val="00F45998"/>
    <w:rsid w:val="00F45B2A"/>
    <w:rsid w:val="00F45BC1"/>
    <w:rsid w:val="00F46590"/>
    <w:rsid w:val="00F470A5"/>
    <w:rsid w:val="00F47488"/>
    <w:rsid w:val="00F47634"/>
    <w:rsid w:val="00F4784E"/>
    <w:rsid w:val="00F4790A"/>
    <w:rsid w:val="00F479BF"/>
    <w:rsid w:val="00F5050F"/>
    <w:rsid w:val="00F50FBE"/>
    <w:rsid w:val="00F51AA3"/>
    <w:rsid w:val="00F51AAB"/>
    <w:rsid w:val="00F51FC7"/>
    <w:rsid w:val="00F52799"/>
    <w:rsid w:val="00F52E6E"/>
    <w:rsid w:val="00F54019"/>
    <w:rsid w:val="00F54192"/>
    <w:rsid w:val="00F541F7"/>
    <w:rsid w:val="00F553CC"/>
    <w:rsid w:val="00F5571D"/>
    <w:rsid w:val="00F55D03"/>
    <w:rsid w:val="00F55E20"/>
    <w:rsid w:val="00F55F6D"/>
    <w:rsid w:val="00F566B9"/>
    <w:rsid w:val="00F573D5"/>
    <w:rsid w:val="00F576EB"/>
    <w:rsid w:val="00F60ADC"/>
    <w:rsid w:val="00F60B33"/>
    <w:rsid w:val="00F60DBD"/>
    <w:rsid w:val="00F60FAB"/>
    <w:rsid w:val="00F61151"/>
    <w:rsid w:val="00F612BE"/>
    <w:rsid w:val="00F6245A"/>
    <w:rsid w:val="00F62573"/>
    <w:rsid w:val="00F62C41"/>
    <w:rsid w:val="00F630BD"/>
    <w:rsid w:val="00F635FD"/>
    <w:rsid w:val="00F647FF"/>
    <w:rsid w:val="00F64ACC"/>
    <w:rsid w:val="00F64B8E"/>
    <w:rsid w:val="00F64DE5"/>
    <w:rsid w:val="00F654C2"/>
    <w:rsid w:val="00F66195"/>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22ED"/>
    <w:rsid w:val="00F83124"/>
    <w:rsid w:val="00F83400"/>
    <w:rsid w:val="00F83CE5"/>
    <w:rsid w:val="00F841B4"/>
    <w:rsid w:val="00F8597E"/>
    <w:rsid w:val="00F86B84"/>
    <w:rsid w:val="00F909F4"/>
    <w:rsid w:val="00F91CFC"/>
    <w:rsid w:val="00F9222D"/>
    <w:rsid w:val="00F92407"/>
    <w:rsid w:val="00F939E0"/>
    <w:rsid w:val="00F94DF1"/>
    <w:rsid w:val="00F950D7"/>
    <w:rsid w:val="00F96DE1"/>
    <w:rsid w:val="00F96FC4"/>
    <w:rsid w:val="00F972D0"/>
    <w:rsid w:val="00F9763D"/>
    <w:rsid w:val="00F97C4F"/>
    <w:rsid w:val="00FA0A54"/>
    <w:rsid w:val="00FA0B8A"/>
    <w:rsid w:val="00FA178A"/>
    <w:rsid w:val="00FA2181"/>
    <w:rsid w:val="00FA3665"/>
    <w:rsid w:val="00FA3898"/>
    <w:rsid w:val="00FA3A5F"/>
    <w:rsid w:val="00FA3EE4"/>
    <w:rsid w:val="00FA40B3"/>
    <w:rsid w:val="00FA5848"/>
    <w:rsid w:val="00FA622A"/>
    <w:rsid w:val="00FA6332"/>
    <w:rsid w:val="00FA6920"/>
    <w:rsid w:val="00FB0423"/>
    <w:rsid w:val="00FB04D8"/>
    <w:rsid w:val="00FB19A5"/>
    <w:rsid w:val="00FB2BF2"/>
    <w:rsid w:val="00FB3040"/>
    <w:rsid w:val="00FB3127"/>
    <w:rsid w:val="00FB3157"/>
    <w:rsid w:val="00FB4471"/>
    <w:rsid w:val="00FB4623"/>
    <w:rsid w:val="00FB46F3"/>
    <w:rsid w:val="00FB4890"/>
    <w:rsid w:val="00FB5D50"/>
    <w:rsid w:val="00FB6095"/>
    <w:rsid w:val="00FB6174"/>
    <w:rsid w:val="00FB75FE"/>
    <w:rsid w:val="00FC2A54"/>
    <w:rsid w:val="00FC2C94"/>
    <w:rsid w:val="00FC2DF2"/>
    <w:rsid w:val="00FC36C1"/>
    <w:rsid w:val="00FC374D"/>
    <w:rsid w:val="00FC4518"/>
    <w:rsid w:val="00FC4C3C"/>
    <w:rsid w:val="00FC5EEE"/>
    <w:rsid w:val="00FC6265"/>
    <w:rsid w:val="00FC6654"/>
    <w:rsid w:val="00FC72C6"/>
    <w:rsid w:val="00FC7B26"/>
    <w:rsid w:val="00FD0561"/>
    <w:rsid w:val="00FD089A"/>
    <w:rsid w:val="00FD099B"/>
    <w:rsid w:val="00FD0D0F"/>
    <w:rsid w:val="00FD1ECE"/>
    <w:rsid w:val="00FD2221"/>
    <w:rsid w:val="00FD2BDB"/>
    <w:rsid w:val="00FD4091"/>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C4"/>
    <w:rsid w:val="00FF365B"/>
    <w:rsid w:val="00FF39A4"/>
    <w:rsid w:val="00FF39BD"/>
    <w:rsid w:val="00FF3CDC"/>
    <w:rsid w:val="00FF42F8"/>
    <w:rsid w:val="00FF485D"/>
    <w:rsid w:val="00FF4FF2"/>
    <w:rsid w:val="00FF511D"/>
    <w:rsid w:val="00FF526B"/>
    <w:rsid w:val="00FF584D"/>
    <w:rsid w:val="00FF5E3C"/>
    <w:rsid w:val="00FF71FA"/>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278D9EFC-D7C8-4739-A3E7-D94B1DCD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DE26D4"/>
    <w:pPr>
      <w:tabs>
        <w:tab w:val="right" w:leader="dot" w:pos="9062"/>
      </w:tabs>
      <w:spacing w:before="80" w:after="8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14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rsid w:val="001A118C"/>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149">
      <w:bodyDiv w:val="1"/>
      <w:marLeft w:val="0"/>
      <w:marRight w:val="0"/>
      <w:marTop w:val="0"/>
      <w:marBottom w:val="0"/>
      <w:divBdr>
        <w:top w:val="none" w:sz="0" w:space="0" w:color="auto"/>
        <w:left w:val="none" w:sz="0" w:space="0" w:color="auto"/>
        <w:bottom w:val="none" w:sz="0" w:space="0" w:color="auto"/>
        <w:right w:val="none" w:sz="0" w:space="0" w:color="auto"/>
      </w:divBdr>
    </w:div>
    <w:div w:id="8855165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43388168">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30396620">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C164-7892-45BF-A999-D4E53D21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Nhat Phuong</cp:lastModifiedBy>
  <cp:revision>56</cp:revision>
  <cp:lastPrinted>2025-10-30T02:28:00Z</cp:lastPrinted>
  <dcterms:created xsi:type="dcterms:W3CDTF">2025-10-27T03:27:00Z</dcterms:created>
  <dcterms:modified xsi:type="dcterms:W3CDTF">2025-12-05T16:24:00Z</dcterms:modified>
</cp:coreProperties>
</file>