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440" w:rsidRPr="00C10670" w:rsidRDefault="00575440" w:rsidP="00575440">
      <w:pPr>
        <w:jc w:val="center"/>
        <w:outlineLvl w:val="0"/>
        <w:rPr>
          <w:b/>
          <w:sz w:val="28"/>
          <w:szCs w:val="28"/>
          <w:lang w:val="nl-NL"/>
        </w:rPr>
      </w:pPr>
      <w:r w:rsidRPr="00C10670">
        <w:rPr>
          <w:b/>
          <w:sz w:val="28"/>
          <w:szCs w:val="28"/>
          <w:lang w:val="nl-NL"/>
        </w:rPr>
        <w:t>Phần 2. YÊU CẦU VỀ KỸ THUẬT</w:t>
      </w:r>
    </w:p>
    <w:p w:rsidR="00575440" w:rsidRPr="00C10670" w:rsidRDefault="00575440" w:rsidP="00575440">
      <w:pPr>
        <w:widowControl w:val="0"/>
        <w:spacing w:before="120" w:after="120" w:line="264" w:lineRule="auto"/>
        <w:jc w:val="center"/>
        <w:outlineLvl w:val="1"/>
        <w:rPr>
          <w:sz w:val="28"/>
          <w:szCs w:val="28"/>
          <w:lang w:val="nl-NL"/>
        </w:rPr>
      </w:pPr>
      <w:r w:rsidRPr="00C10670">
        <w:rPr>
          <w:b/>
          <w:sz w:val="28"/>
          <w:szCs w:val="28"/>
          <w:lang w:val="nl-NL"/>
        </w:rPr>
        <w:t>Chương V. YÊU CẦU VỀ KỸ THUẬT</w:t>
      </w:r>
    </w:p>
    <w:p w:rsidR="00575440" w:rsidRPr="00C10670" w:rsidRDefault="00575440" w:rsidP="00575440">
      <w:pPr>
        <w:pStyle w:val="Subtitle"/>
        <w:rPr>
          <w:sz w:val="20"/>
          <w:szCs w:val="32"/>
          <w:lang w:val="nl-NL"/>
        </w:rPr>
      </w:pPr>
    </w:p>
    <w:p w:rsidR="00575440" w:rsidRPr="00C10670" w:rsidRDefault="00575440" w:rsidP="00575440">
      <w:pPr>
        <w:pStyle w:val="SectionVIHeader"/>
        <w:widowControl w:val="0"/>
        <w:spacing w:after="120" w:line="264" w:lineRule="auto"/>
        <w:ind w:firstLine="709"/>
        <w:jc w:val="both"/>
        <w:rPr>
          <w:sz w:val="28"/>
          <w:szCs w:val="28"/>
          <w:lang w:val="nl-NL"/>
        </w:rPr>
      </w:pPr>
      <w:r w:rsidRPr="00C10670">
        <w:rPr>
          <w:sz w:val="28"/>
          <w:szCs w:val="28"/>
          <w:lang w:val="nl-NL"/>
        </w:rPr>
        <w:t xml:space="preserve">Mục 1. Yêu </w:t>
      </w:r>
      <w:bookmarkStart w:id="0" w:name="_GoBack"/>
      <w:bookmarkEnd w:id="0"/>
      <w:r w:rsidRPr="00C10670">
        <w:rPr>
          <w:sz w:val="28"/>
          <w:szCs w:val="28"/>
          <w:lang w:val="nl-NL"/>
        </w:rPr>
        <w:t>cầu về kỹ thuật</w:t>
      </w:r>
    </w:p>
    <w:p w:rsidR="00575440" w:rsidRPr="00C10670" w:rsidRDefault="00575440" w:rsidP="00575440">
      <w:pPr>
        <w:widowControl w:val="0"/>
        <w:spacing w:before="120" w:after="120" w:line="264" w:lineRule="auto"/>
        <w:ind w:firstLine="709"/>
        <w:rPr>
          <w:i/>
          <w:sz w:val="28"/>
          <w:szCs w:val="28"/>
          <w:lang w:val="nl-NL"/>
        </w:rPr>
      </w:pPr>
      <w:r w:rsidRPr="00C10670">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575440" w:rsidRPr="00C10670" w:rsidRDefault="00575440" w:rsidP="00575440">
      <w:pPr>
        <w:widowControl w:val="0"/>
        <w:spacing w:before="120" w:after="120" w:line="264" w:lineRule="auto"/>
        <w:ind w:firstLine="709"/>
        <w:rPr>
          <w:i/>
          <w:sz w:val="28"/>
          <w:szCs w:val="28"/>
          <w:lang w:val="nl-NL"/>
        </w:rPr>
      </w:pPr>
      <w:r w:rsidRPr="00C10670">
        <w:rPr>
          <w:i/>
          <w:sz w:val="28"/>
          <w:szCs w:val="28"/>
          <w:lang w:val="nl-NL"/>
        </w:rPr>
        <w:t>Trong yêu cầu về kỹ thuật không được đưa ra các điều kiện</w:t>
      </w:r>
      <w:r w:rsidRPr="00C10670">
        <w:rPr>
          <w:iCs/>
          <w:sz w:val="28"/>
          <w:szCs w:val="28"/>
          <w:lang w:val="nl-NL"/>
        </w:rPr>
        <w:t xml:space="preserve"> </w:t>
      </w:r>
      <w:r w:rsidRPr="00C10670">
        <w:rPr>
          <w:i/>
          <w:iCs/>
          <w:sz w:val="28"/>
          <w:szCs w:val="28"/>
          <w:lang w:val="nl-NL"/>
        </w:rPr>
        <w:t>nhằm hạn chế sự tham gia của nhà thầu hoặc nhằm tạo lợi thế cho một hoặc một số nhà thầu gây ra sự cạnh tranh không bình đẳng,</w:t>
      </w:r>
      <w:r w:rsidRPr="00C10670">
        <w:rPr>
          <w:i/>
          <w:spacing w:val="-4"/>
          <w:sz w:val="28"/>
          <w:szCs w:val="28"/>
          <w:lang w:val="nl-NL"/>
        </w:rPr>
        <w:t xml:space="preserve"> đồng thời cũng không đưa ra các yêu cầu quá cao dẫn đến làm tăng giá dự thầu hoặc làm hạn chế sự tham gia của các nhà thầu,</w:t>
      </w:r>
      <w:r w:rsidRPr="00C10670">
        <w:rPr>
          <w:i/>
          <w:sz w:val="28"/>
          <w:szCs w:val="28"/>
          <w:lang w:val="nl-NL"/>
        </w:rPr>
        <w:t xml:space="preserve"> không được nêu yêu cầu về tên, ký mã hiệu, nhãn hiệu cụ thể của hàng hóa.</w:t>
      </w:r>
    </w:p>
    <w:p w:rsidR="00575440" w:rsidRPr="00C10670" w:rsidRDefault="00575440" w:rsidP="00575440">
      <w:pPr>
        <w:widowControl w:val="0"/>
        <w:spacing w:before="120" w:after="120" w:line="264" w:lineRule="auto"/>
        <w:ind w:firstLine="709"/>
        <w:rPr>
          <w:i/>
          <w:sz w:val="28"/>
          <w:szCs w:val="28"/>
          <w:lang w:val="nl-NL"/>
        </w:rPr>
      </w:pPr>
      <w:r w:rsidRPr="00C10670">
        <w:rPr>
          <w:i/>
          <w:sz w:val="28"/>
          <w:szCs w:val="28"/>
          <w:lang w:val="vi-VN"/>
        </w:rPr>
        <w:t xml:space="preserve">Hồ sơ mời thầu </w:t>
      </w:r>
      <w:r w:rsidRPr="00C10670">
        <w:rPr>
          <w:i/>
          <w:sz w:val="28"/>
          <w:szCs w:val="28"/>
          <w:lang w:val="nl-NL"/>
        </w:rPr>
        <w:t>được</w:t>
      </w:r>
      <w:r w:rsidRPr="00C10670">
        <w:rPr>
          <w:i/>
          <w:sz w:val="28"/>
          <w:szCs w:val="28"/>
          <w:lang w:val="vi-VN"/>
        </w:rPr>
        <w:t xml:space="preserve"> nêu nhãn hiệu, cat</w:t>
      </w:r>
      <w:r w:rsidRPr="00C10670">
        <w:rPr>
          <w:i/>
          <w:sz w:val="28"/>
          <w:szCs w:val="28"/>
          <w:lang w:val="nl-NL"/>
        </w:rPr>
        <w:t>alô</w:t>
      </w:r>
      <w:r w:rsidRPr="00C10670">
        <w:rPr>
          <w:i/>
          <w:sz w:val="28"/>
          <w:szCs w:val="28"/>
          <w:lang w:val="vi-VN"/>
        </w:rPr>
        <w:t xml:space="preserve"> của một </w:t>
      </w:r>
      <w:r w:rsidRPr="00C10670">
        <w:rPr>
          <w:i/>
          <w:sz w:val="28"/>
          <w:szCs w:val="28"/>
          <w:lang w:val="nl-NL"/>
        </w:rPr>
        <w:t>sản phẩm cụ thể</w:t>
      </w:r>
      <w:r w:rsidRPr="00C10670">
        <w:rPr>
          <w:i/>
          <w:sz w:val="28"/>
          <w:szCs w:val="28"/>
          <w:lang w:val="vi-VN"/>
        </w:rPr>
        <w:t xml:space="preserve"> để tham khảo, minh họa cho yêu cầu về kỹ thuật của hàng hóa </w:t>
      </w:r>
      <w:r w:rsidRPr="00C10670">
        <w:rPr>
          <w:i/>
          <w:sz w:val="28"/>
          <w:szCs w:val="28"/>
          <w:lang w:val="nl-NL"/>
        </w:rPr>
        <w:t xml:space="preserve">nhưng </w:t>
      </w:r>
      <w:r w:rsidRPr="00C10670">
        <w:rPr>
          <w:i/>
          <w:sz w:val="28"/>
          <w:szCs w:val="28"/>
          <w:lang w:val="vi-VN"/>
        </w:rPr>
        <w:t>phải ghi kèm theo cụm từ “hoặc tương đương” sau nhãn hiệu, cat</w:t>
      </w:r>
      <w:r w:rsidRPr="00C10670">
        <w:rPr>
          <w:i/>
          <w:sz w:val="28"/>
          <w:szCs w:val="28"/>
          <w:lang w:val="nl-NL"/>
        </w:rPr>
        <w:t xml:space="preserve">alô </w:t>
      </w:r>
      <w:r w:rsidRPr="00C10670">
        <w:rPr>
          <w:i/>
          <w:sz w:val="28"/>
          <w:szCs w:val="28"/>
          <w:lang w:val="vi-VN"/>
        </w:rPr>
        <w:t xml:space="preserve">đồng thời phải quy định rõ </w:t>
      </w:r>
      <w:r w:rsidRPr="00C10670">
        <w:rPr>
          <w:i/>
          <w:sz w:val="28"/>
          <w:szCs w:val="28"/>
          <w:lang w:val="nl-NL"/>
        </w:rPr>
        <w:t xml:space="preserve">nội hàm </w:t>
      </w:r>
      <w:r w:rsidRPr="00C10670">
        <w:rPr>
          <w:i/>
          <w:sz w:val="28"/>
          <w:szCs w:val="28"/>
          <w:lang w:val="vi-VN"/>
        </w:rPr>
        <w:t xml:space="preserve">tương đương </w:t>
      </w:r>
      <w:r w:rsidRPr="00C10670">
        <w:rPr>
          <w:i/>
          <w:sz w:val="28"/>
          <w:szCs w:val="28"/>
          <w:lang w:val="nl-NL"/>
        </w:rPr>
        <w:t xml:space="preserve">với hàng hóa đó về </w:t>
      </w:r>
      <w:r w:rsidRPr="00C10670">
        <w:rPr>
          <w:i/>
          <w:sz w:val="28"/>
          <w:szCs w:val="28"/>
          <w:lang w:val="vi-VN"/>
        </w:rPr>
        <w:t>đặc tính kỹ thuật, tính năng sử dụng</w:t>
      </w:r>
      <w:r w:rsidRPr="00C10670">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575440" w:rsidRPr="00C10670" w:rsidRDefault="00575440" w:rsidP="00575440">
      <w:pPr>
        <w:widowControl w:val="0"/>
        <w:spacing w:before="120" w:after="120" w:line="264" w:lineRule="auto"/>
        <w:ind w:firstLine="709"/>
        <w:rPr>
          <w:i/>
          <w:sz w:val="28"/>
          <w:szCs w:val="28"/>
          <w:lang w:val="nl-NL"/>
        </w:rPr>
      </w:pPr>
      <w:r w:rsidRPr="00C10670">
        <w:rPr>
          <w:i/>
          <w:sz w:val="28"/>
          <w:szCs w:val="28"/>
          <w:lang w:val="nl-NL"/>
        </w:rPr>
        <w:t xml:space="preserve">Yêu cầu về kỹ thuật bao gồm các nội dung cơ bản như sau: </w:t>
      </w:r>
    </w:p>
    <w:p w:rsidR="00575440" w:rsidRPr="00C10670" w:rsidRDefault="00575440" w:rsidP="00575440">
      <w:pPr>
        <w:widowControl w:val="0"/>
        <w:spacing w:before="120" w:after="120" w:line="264" w:lineRule="auto"/>
        <w:ind w:firstLine="709"/>
        <w:rPr>
          <w:b/>
          <w:i/>
          <w:sz w:val="28"/>
          <w:szCs w:val="28"/>
          <w:lang w:val="nl-NL"/>
        </w:rPr>
      </w:pPr>
      <w:r w:rsidRPr="00C10670">
        <w:rPr>
          <w:b/>
          <w:i/>
          <w:sz w:val="28"/>
          <w:szCs w:val="28"/>
          <w:lang w:val="nl-NL"/>
        </w:rPr>
        <w:t>1. Giới thiệu chung về dự án/dự toán mua sắm, gói thầu</w:t>
      </w:r>
    </w:p>
    <w:p w:rsidR="00575440" w:rsidRPr="00C10670" w:rsidRDefault="00575440" w:rsidP="00575440">
      <w:pPr>
        <w:widowControl w:val="0"/>
        <w:spacing w:before="120" w:after="120" w:line="264" w:lineRule="auto"/>
        <w:ind w:firstLine="709"/>
        <w:rPr>
          <w:iCs/>
          <w:sz w:val="28"/>
          <w:szCs w:val="28"/>
          <w:lang w:val="nl-NL"/>
        </w:rPr>
      </w:pPr>
      <w:r w:rsidRPr="00C10670">
        <w:rPr>
          <w:iCs/>
          <w:sz w:val="28"/>
          <w:szCs w:val="28"/>
          <w:lang w:val="nl-NL"/>
        </w:rPr>
        <w:t>- Chủ đầu tư: Trường THCS Hoàng Văn Thụ</w:t>
      </w:r>
    </w:p>
    <w:p w:rsidR="00575440" w:rsidRPr="00C10670" w:rsidRDefault="00575440" w:rsidP="00575440">
      <w:pPr>
        <w:widowControl w:val="0"/>
        <w:spacing w:before="120" w:after="120" w:line="264" w:lineRule="auto"/>
        <w:ind w:firstLine="709"/>
        <w:rPr>
          <w:iCs/>
          <w:sz w:val="28"/>
          <w:szCs w:val="28"/>
          <w:lang w:val="nl-NL"/>
        </w:rPr>
      </w:pPr>
      <w:r w:rsidRPr="00C10670">
        <w:rPr>
          <w:iCs/>
          <w:sz w:val="28"/>
          <w:szCs w:val="28"/>
          <w:lang w:val="nl-NL"/>
        </w:rPr>
        <w:t>- Tên Gói thầu: Mua sắm tài sản, trang thiết bị phục vụ công tác dạy học năm 2025</w:t>
      </w:r>
    </w:p>
    <w:p w:rsidR="00575440" w:rsidRPr="00C10670" w:rsidRDefault="00575440" w:rsidP="00575440">
      <w:pPr>
        <w:widowControl w:val="0"/>
        <w:spacing w:before="120" w:after="120" w:line="264" w:lineRule="auto"/>
        <w:ind w:firstLine="709"/>
        <w:rPr>
          <w:iCs/>
          <w:sz w:val="28"/>
          <w:szCs w:val="28"/>
          <w:lang w:val="nl-NL"/>
        </w:rPr>
      </w:pPr>
      <w:r w:rsidRPr="00C10670">
        <w:rPr>
          <w:iCs/>
          <w:sz w:val="28"/>
          <w:szCs w:val="28"/>
          <w:lang w:val="nl-NL"/>
        </w:rPr>
        <w:t>- Dự án: Mua sắm tài sản, trang thiết bị phục vụ công tác dạy học năm 2025</w:t>
      </w:r>
    </w:p>
    <w:p w:rsidR="00575440" w:rsidRPr="00C10670" w:rsidRDefault="00575440" w:rsidP="00575440">
      <w:pPr>
        <w:widowControl w:val="0"/>
        <w:spacing w:before="120" w:after="120" w:line="264" w:lineRule="auto"/>
        <w:ind w:firstLine="709"/>
        <w:rPr>
          <w:iCs/>
          <w:sz w:val="28"/>
          <w:szCs w:val="28"/>
          <w:lang w:val="nl-NL"/>
        </w:rPr>
      </w:pPr>
      <w:r w:rsidRPr="00C10670">
        <w:rPr>
          <w:iCs/>
          <w:sz w:val="28"/>
          <w:szCs w:val="28"/>
          <w:lang w:val="nl-NL"/>
        </w:rPr>
        <w:t>- Phương thức lựa chọn nhà thầu: Một giai đoạn, một túi hồ sơ.</w:t>
      </w:r>
    </w:p>
    <w:p w:rsidR="00575440" w:rsidRPr="00C10670" w:rsidRDefault="00575440" w:rsidP="00575440">
      <w:pPr>
        <w:widowControl w:val="0"/>
        <w:spacing w:before="120" w:after="120" w:line="264" w:lineRule="auto"/>
        <w:ind w:firstLine="709"/>
        <w:rPr>
          <w:iCs/>
          <w:sz w:val="28"/>
          <w:szCs w:val="28"/>
          <w:lang w:val="nl-NL"/>
        </w:rPr>
      </w:pPr>
      <w:r w:rsidRPr="00C10670">
        <w:rPr>
          <w:iCs/>
          <w:sz w:val="28"/>
          <w:szCs w:val="28"/>
          <w:lang w:val="nl-NL"/>
        </w:rPr>
        <w:t>- Hình thức lựa chọn nhà thầu: Chào hàng cạnh tranh</w:t>
      </w:r>
    </w:p>
    <w:p w:rsidR="00575440" w:rsidRPr="00C10670" w:rsidRDefault="00575440" w:rsidP="00575440">
      <w:pPr>
        <w:widowControl w:val="0"/>
        <w:spacing w:before="120" w:after="120" w:line="264" w:lineRule="auto"/>
        <w:ind w:firstLine="709"/>
        <w:rPr>
          <w:iCs/>
          <w:sz w:val="28"/>
          <w:szCs w:val="28"/>
          <w:lang w:val="nl-NL"/>
        </w:rPr>
      </w:pPr>
      <w:r w:rsidRPr="00C10670">
        <w:rPr>
          <w:iCs/>
          <w:sz w:val="28"/>
          <w:szCs w:val="28"/>
          <w:lang w:val="nl-NL"/>
        </w:rPr>
        <w:t>- Thời gian thực hiện hợp đồng: 10 ngày.</w:t>
      </w:r>
    </w:p>
    <w:p w:rsidR="00575440" w:rsidRPr="00C10670" w:rsidRDefault="00575440" w:rsidP="00575440">
      <w:pPr>
        <w:widowControl w:val="0"/>
        <w:spacing w:before="120" w:after="120" w:line="264" w:lineRule="auto"/>
        <w:ind w:firstLine="709"/>
        <w:rPr>
          <w:iCs/>
          <w:sz w:val="28"/>
          <w:szCs w:val="28"/>
          <w:lang w:val="nl-NL"/>
        </w:rPr>
      </w:pPr>
      <w:r w:rsidRPr="00C10670">
        <w:rPr>
          <w:iCs/>
          <w:sz w:val="28"/>
          <w:szCs w:val="28"/>
          <w:lang w:val="nl-NL"/>
        </w:rPr>
        <w:t xml:space="preserve">- Nguồn vốn: </w:t>
      </w:r>
      <w:r w:rsidRPr="00C10670">
        <w:rPr>
          <w:spacing w:val="-4"/>
          <w:sz w:val="28"/>
          <w:szCs w:val="28"/>
          <w:lang w:val="nl-NL"/>
        </w:rPr>
        <w:t>Nguồn ngân sách cấp năm 2025.</w:t>
      </w:r>
    </w:p>
    <w:p w:rsidR="00575440" w:rsidRPr="00C10670" w:rsidRDefault="00575440" w:rsidP="00575440">
      <w:pPr>
        <w:widowControl w:val="0"/>
        <w:spacing w:before="120" w:after="120" w:line="264" w:lineRule="auto"/>
        <w:ind w:firstLine="709"/>
        <w:rPr>
          <w:iCs/>
          <w:sz w:val="28"/>
          <w:szCs w:val="28"/>
          <w:lang w:val="nl-NL"/>
        </w:rPr>
      </w:pPr>
      <w:r w:rsidRPr="00C10670">
        <w:rPr>
          <w:iCs/>
          <w:sz w:val="28"/>
          <w:szCs w:val="28"/>
          <w:lang w:val="nl-NL"/>
        </w:rPr>
        <w:t>- Loại hợp đồng: Hợp đồng trọn gói.</w:t>
      </w:r>
    </w:p>
    <w:p w:rsidR="00575440" w:rsidRPr="00C10670" w:rsidRDefault="00575440" w:rsidP="00575440">
      <w:pPr>
        <w:widowControl w:val="0"/>
        <w:spacing w:before="120" w:after="120" w:line="264" w:lineRule="auto"/>
        <w:ind w:firstLine="709"/>
        <w:rPr>
          <w:iCs/>
          <w:sz w:val="28"/>
          <w:szCs w:val="28"/>
          <w:lang w:val="nl-NL"/>
        </w:rPr>
      </w:pPr>
      <w:r w:rsidRPr="00C10670">
        <w:rPr>
          <w:iCs/>
          <w:sz w:val="28"/>
          <w:szCs w:val="28"/>
          <w:lang w:val="nl-NL"/>
        </w:rPr>
        <w:lastRenderedPageBreak/>
        <w:t>- Địa điểm thực hiện: Trường THCS Hoàng Văn Thụ.</w:t>
      </w:r>
    </w:p>
    <w:p w:rsidR="00575440" w:rsidRPr="00C10670" w:rsidRDefault="00575440" w:rsidP="00575440">
      <w:pPr>
        <w:widowControl w:val="0"/>
        <w:spacing w:before="120" w:after="120" w:line="264" w:lineRule="auto"/>
        <w:ind w:firstLine="709"/>
        <w:rPr>
          <w:b/>
          <w:i/>
          <w:sz w:val="28"/>
          <w:szCs w:val="28"/>
          <w:lang w:val="nl-NL"/>
        </w:rPr>
      </w:pPr>
      <w:r w:rsidRPr="00C10670">
        <w:rPr>
          <w:i/>
          <w:sz w:val="28"/>
          <w:szCs w:val="28"/>
          <w:lang w:val="nl-NL"/>
        </w:rPr>
        <w:t>.</w:t>
      </w:r>
      <w:r w:rsidRPr="00C10670">
        <w:rPr>
          <w:b/>
          <w:i/>
          <w:sz w:val="28"/>
          <w:szCs w:val="28"/>
          <w:lang w:val="nl-NL"/>
        </w:rPr>
        <w:t>2. Yêu cầu về kỹ thuật</w:t>
      </w:r>
    </w:p>
    <w:p w:rsidR="00575440" w:rsidRPr="00C10670" w:rsidRDefault="00575440" w:rsidP="00575440">
      <w:pPr>
        <w:widowControl w:val="0"/>
        <w:spacing w:before="120" w:after="120"/>
        <w:ind w:firstLine="709"/>
        <w:rPr>
          <w:iCs/>
          <w:sz w:val="28"/>
          <w:szCs w:val="28"/>
          <w:lang w:val="nl-NL"/>
        </w:rPr>
      </w:pPr>
      <w:r w:rsidRPr="00C10670">
        <w:rPr>
          <w:iCs/>
          <w:sz w:val="28"/>
          <w:szCs w:val="28"/>
          <w:lang w:val="nl-NL"/>
        </w:rPr>
        <w:t>- Hàng hóa chào thầu (đối với Máy bộ vi tính) phải đảm bảo có hợp quy được công bố theo quy định tại Thông tư 02/2024/TT-BTTTT ngày 29 tháng 03 năm 2024 của Bộ Thông tin và Truyền Thông quy định Danh mục sản phẩm, hàng hóa có khả năng gây mất an toàn thuộc trách nhiệm quản lý của Bộ Thông tin và Truyền thông.</w:t>
      </w:r>
    </w:p>
    <w:p w:rsidR="00575440" w:rsidRPr="00C10670" w:rsidRDefault="00575440" w:rsidP="00575440">
      <w:pPr>
        <w:widowControl w:val="0"/>
        <w:spacing w:before="120" w:after="120"/>
        <w:ind w:firstLine="709"/>
        <w:rPr>
          <w:iCs/>
          <w:sz w:val="28"/>
          <w:szCs w:val="28"/>
          <w:lang w:val="nl-NL"/>
        </w:rPr>
      </w:pPr>
      <w:r w:rsidRPr="00C10670">
        <w:rPr>
          <w:iCs/>
          <w:sz w:val="28"/>
          <w:szCs w:val="28"/>
          <w:lang w:val="nl-NL"/>
        </w:rPr>
        <w:t>- Có bảng test kết quả thử nghiệm</w:t>
      </w:r>
    </w:p>
    <w:p w:rsidR="00575440" w:rsidRPr="00C10670" w:rsidRDefault="00575440" w:rsidP="00575440">
      <w:pPr>
        <w:widowControl w:val="0"/>
        <w:spacing w:before="120" w:after="120"/>
        <w:ind w:firstLine="709"/>
        <w:rPr>
          <w:iCs/>
          <w:sz w:val="28"/>
          <w:szCs w:val="28"/>
          <w:lang w:val="nl-NL"/>
        </w:rPr>
      </w:pPr>
      <w:r w:rsidRPr="00C10670">
        <w:rPr>
          <w:iCs/>
          <w:sz w:val="28"/>
          <w:szCs w:val="28"/>
          <w:lang w:val="nl-NL"/>
        </w:rPr>
        <w:t>- Có tài liệu kỹ thuật và tài liệu hướng dẫn sử dụng bằng tiếng Việt.</w:t>
      </w:r>
    </w:p>
    <w:p w:rsidR="00575440" w:rsidRPr="00C10670" w:rsidRDefault="00575440" w:rsidP="00575440">
      <w:pPr>
        <w:widowControl w:val="0"/>
        <w:spacing w:before="120" w:after="120"/>
        <w:ind w:firstLine="709"/>
        <w:rPr>
          <w:iCs/>
          <w:sz w:val="28"/>
          <w:szCs w:val="28"/>
          <w:lang w:val="nl-NL"/>
        </w:rPr>
      </w:pPr>
      <w:r w:rsidRPr="00C10670">
        <w:rPr>
          <w:iCs/>
          <w:sz w:val="28"/>
          <w:szCs w:val="28"/>
          <w:lang w:val="nl-NL"/>
        </w:rPr>
        <w:t>- Nhà thầu phải cam kết cung cấp các kênh hỗ trợ sau đây: Email; Số Hotline.....</w:t>
      </w:r>
    </w:p>
    <w:p w:rsidR="00575440" w:rsidRPr="00C10670" w:rsidRDefault="00575440" w:rsidP="00575440">
      <w:pPr>
        <w:pStyle w:val="ListParagraph"/>
        <w:widowControl w:val="0"/>
        <w:numPr>
          <w:ilvl w:val="0"/>
          <w:numId w:val="1"/>
        </w:numPr>
        <w:spacing w:before="120" w:after="120"/>
        <w:ind w:left="0" w:firstLine="450"/>
        <w:contextualSpacing w:val="0"/>
        <w:rPr>
          <w:iCs/>
          <w:sz w:val="28"/>
          <w:szCs w:val="28"/>
          <w:lang w:val="nl-NL"/>
        </w:rPr>
      </w:pPr>
      <w:r w:rsidRPr="00C10670">
        <w:rPr>
          <w:iCs/>
          <w:sz w:val="28"/>
          <w:szCs w:val="28"/>
          <w:lang w:val="nl-NL"/>
        </w:rPr>
        <w:t>Có Catalogue hoặc hình ảnh gửi kèm theo hồ sơ dự thầu (trường hợp Catalogue không phải tiếng Việt, nhà thầu phải có bản dịch sang tiếng Việt và chịu hoàn toàn trách nhiệm về tính chính xác của những nội dung trong bản dịch).</w:t>
      </w:r>
    </w:p>
    <w:p w:rsidR="00575440" w:rsidRPr="00C10670" w:rsidRDefault="00575440" w:rsidP="00575440">
      <w:pPr>
        <w:pStyle w:val="ListParagraph"/>
        <w:widowControl w:val="0"/>
        <w:numPr>
          <w:ilvl w:val="0"/>
          <w:numId w:val="1"/>
        </w:numPr>
        <w:spacing w:before="120" w:after="120"/>
        <w:ind w:left="0" w:firstLine="450"/>
        <w:contextualSpacing w:val="0"/>
        <w:rPr>
          <w:iCs/>
          <w:sz w:val="28"/>
          <w:szCs w:val="28"/>
          <w:lang w:val="nl-NL"/>
        </w:rPr>
      </w:pPr>
      <w:r w:rsidRPr="00C10670">
        <w:rPr>
          <w:iCs/>
          <w:sz w:val="28"/>
          <w:szCs w:val="28"/>
          <w:lang w:val="nl-NL"/>
        </w:rPr>
        <w:t>Hàng hóa cung cấp chính hãng, mới 100%, sản xuất trong vòng 6 tháng tính đến thời điểm đóng thầu.</w:t>
      </w:r>
    </w:p>
    <w:p w:rsidR="00575440" w:rsidRPr="00C10670" w:rsidRDefault="00575440" w:rsidP="00575440">
      <w:pPr>
        <w:pStyle w:val="ListParagraph"/>
        <w:widowControl w:val="0"/>
        <w:numPr>
          <w:ilvl w:val="0"/>
          <w:numId w:val="1"/>
        </w:numPr>
        <w:spacing w:before="120" w:after="120"/>
        <w:ind w:left="0" w:firstLine="450"/>
        <w:contextualSpacing w:val="0"/>
        <w:rPr>
          <w:iCs/>
          <w:sz w:val="28"/>
          <w:szCs w:val="28"/>
          <w:lang w:val="nl-NL"/>
        </w:rPr>
      </w:pPr>
      <w:r w:rsidRPr="00C10670">
        <w:rPr>
          <w:iCs/>
          <w:sz w:val="28"/>
          <w:szCs w:val="28"/>
          <w:lang w:val="nl-NL"/>
        </w:rPr>
        <w:t>Tiêu chuẩn hàng hoá: Hàng hoá phải tuân thủ theo các quy định về tiêu chuẩn hiện hành tại các quốc gia hoặc vùng lãnh thổ mà hàng hoá có xuất xứ.</w:t>
      </w:r>
    </w:p>
    <w:p w:rsidR="00575440" w:rsidRPr="00C10670" w:rsidRDefault="00575440" w:rsidP="00575440">
      <w:pPr>
        <w:pStyle w:val="ListParagraph"/>
        <w:widowControl w:val="0"/>
        <w:numPr>
          <w:ilvl w:val="0"/>
          <w:numId w:val="1"/>
        </w:numPr>
        <w:spacing w:before="120" w:after="120"/>
        <w:ind w:left="0" w:firstLine="450"/>
        <w:contextualSpacing w:val="0"/>
        <w:rPr>
          <w:iCs/>
          <w:sz w:val="28"/>
          <w:szCs w:val="28"/>
          <w:lang w:val="nl-NL"/>
        </w:rPr>
      </w:pPr>
      <w:r w:rsidRPr="00C10670">
        <w:rPr>
          <w:iCs/>
          <w:sz w:val="28"/>
          <w:szCs w:val="28"/>
          <w:lang w:val="nl-NL"/>
        </w:rPr>
        <w:t>Yêu cầu về kiểm tra, thử nghiệm đóng gói: Bao bì đóng gói, thông số kỹ thuật theo đúng tiêu chuẩn của nhà sản xuất và hàng hoá phải còn nguyên đai nguyên kiện.</w:t>
      </w:r>
    </w:p>
    <w:p w:rsidR="00575440" w:rsidRPr="00C10670" w:rsidRDefault="00575440" w:rsidP="00575440">
      <w:pPr>
        <w:pStyle w:val="ListParagraph"/>
        <w:widowControl w:val="0"/>
        <w:numPr>
          <w:ilvl w:val="0"/>
          <w:numId w:val="1"/>
        </w:numPr>
        <w:spacing w:before="120" w:after="120"/>
        <w:ind w:left="0" w:firstLine="450"/>
        <w:contextualSpacing w:val="0"/>
        <w:rPr>
          <w:iCs/>
          <w:sz w:val="28"/>
          <w:szCs w:val="28"/>
          <w:lang w:val="nl-NL"/>
        </w:rPr>
      </w:pPr>
      <w:r w:rsidRPr="00C10670">
        <w:rPr>
          <w:iCs/>
          <w:sz w:val="28"/>
          <w:szCs w:val="28"/>
          <w:lang w:val="nl-NL"/>
        </w:rPr>
        <w:t>Thực hiện nghiệm thu chất lượng thiết bị, kiểm tra thông số kỹ thuật thử trước khi đưa vào sử dụng.</w:t>
      </w:r>
    </w:p>
    <w:p w:rsidR="00575440" w:rsidRPr="00C10670" w:rsidRDefault="00575440" w:rsidP="00575440">
      <w:pPr>
        <w:pStyle w:val="ListParagraph"/>
        <w:widowControl w:val="0"/>
        <w:numPr>
          <w:ilvl w:val="0"/>
          <w:numId w:val="1"/>
        </w:numPr>
        <w:spacing w:before="120" w:after="120"/>
        <w:ind w:left="0" w:firstLine="450"/>
        <w:contextualSpacing w:val="0"/>
        <w:rPr>
          <w:iCs/>
          <w:sz w:val="28"/>
          <w:szCs w:val="28"/>
          <w:lang w:val="nl-NL"/>
        </w:rPr>
      </w:pPr>
      <w:r w:rsidRPr="00C10670">
        <w:rPr>
          <w:iCs/>
          <w:sz w:val="28"/>
          <w:szCs w:val="28"/>
          <w:lang w:val="nl-NL"/>
        </w:rPr>
        <w:t>Có phương án bảo trì</w:t>
      </w:r>
    </w:p>
    <w:p w:rsidR="00575440" w:rsidRPr="00C10670" w:rsidRDefault="00575440" w:rsidP="00575440">
      <w:pPr>
        <w:pStyle w:val="ListParagraph"/>
        <w:widowControl w:val="0"/>
        <w:numPr>
          <w:ilvl w:val="0"/>
          <w:numId w:val="1"/>
        </w:numPr>
        <w:spacing w:before="120" w:after="120"/>
        <w:ind w:left="0" w:firstLine="450"/>
        <w:contextualSpacing w:val="0"/>
        <w:rPr>
          <w:iCs/>
          <w:sz w:val="28"/>
          <w:szCs w:val="28"/>
          <w:lang w:val="nl-NL"/>
        </w:rPr>
      </w:pPr>
      <w:r w:rsidRPr="00C10670">
        <w:rPr>
          <w:iCs/>
          <w:sz w:val="28"/>
          <w:szCs w:val="28"/>
          <w:lang w:val="nl-NL"/>
        </w:rPr>
        <w:t>Đối với các hàng hoá còn lại: có cam kết đảm bảo về chất lượng sản phẩm và bảo hành 36 tháng đối với máy bộ vi tính để bàn, bảo hành 12 tháng đối với các thiết bị còn lại.</w:t>
      </w:r>
    </w:p>
    <w:p w:rsidR="00575440" w:rsidRPr="00C10670" w:rsidRDefault="00575440" w:rsidP="00575440">
      <w:pPr>
        <w:widowControl w:val="0"/>
        <w:spacing w:before="120" w:after="120"/>
        <w:ind w:firstLine="709"/>
        <w:rPr>
          <w:rFonts w:asciiTheme="majorHAnsi" w:hAnsiTheme="majorHAnsi" w:cstheme="majorHAnsi"/>
          <w:iCs/>
          <w:spacing w:val="-2"/>
          <w:sz w:val="28"/>
          <w:szCs w:val="28"/>
          <w:lang w:val="nl-NL"/>
        </w:rPr>
      </w:pPr>
      <w:r w:rsidRPr="00C10670">
        <w:rPr>
          <w:rFonts w:asciiTheme="majorHAnsi" w:hAnsiTheme="majorHAnsi" w:cstheme="majorHAnsi"/>
          <w:sz w:val="28"/>
          <w:szCs w:val="28"/>
          <w:lang w:val="nl-NL"/>
        </w:rPr>
        <w:t>Tóm tắt thông số kỹ thuật của hàng hóa và các dịch vụ liên quan phải tuân thủ các thông số kỹ thuật và các tiêu chuẩn yêu cầu hoặc tương đương:</w:t>
      </w:r>
    </w:p>
    <w:tbl>
      <w:tblPr>
        <w:tblW w:w="9026" w:type="dxa"/>
        <w:tblInd w:w="108" w:type="dxa"/>
        <w:tblLook w:val="04A0" w:firstRow="1" w:lastRow="0" w:firstColumn="1" w:lastColumn="0" w:noHBand="0" w:noVBand="1"/>
      </w:tblPr>
      <w:tblGrid>
        <w:gridCol w:w="708"/>
        <w:gridCol w:w="1853"/>
        <w:gridCol w:w="4654"/>
        <w:gridCol w:w="948"/>
        <w:gridCol w:w="863"/>
      </w:tblGrid>
      <w:tr w:rsidR="00C10670" w:rsidRPr="00C10670" w:rsidTr="009A7C3C">
        <w:trPr>
          <w:trHeight w:val="660"/>
          <w:tblHeader/>
        </w:trPr>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5440" w:rsidRPr="00C10670" w:rsidRDefault="00575440" w:rsidP="009A7C3C">
            <w:pPr>
              <w:jc w:val="center"/>
              <w:rPr>
                <w:b/>
                <w:bCs/>
                <w:sz w:val="26"/>
                <w:szCs w:val="26"/>
              </w:rPr>
            </w:pPr>
            <w:r w:rsidRPr="00C10670">
              <w:rPr>
                <w:b/>
                <w:bCs/>
                <w:sz w:val="26"/>
                <w:szCs w:val="26"/>
              </w:rPr>
              <w:t>STT</w:t>
            </w:r>
          </w:p>
        </w:tc>
        <w:tc>
          <w:tcPr>
            <w:tcW w:w="1853" w:type="dxa"/>
            <w:tcBorders>
              <w:top w:val="single" w:sz="4" w:space="0" w:color="auto"/>
              <w:left w:val="nil"/>
              <w:bottom w:val="single" w:sz="4" w:space="0" w:color="auto"/>
              <w:right w:val="single" w:sz="4" w:space="0" w:color="auto"/>
            </w:tcBorders>
            <w:shd w:val="clear" w:color="auto" w:fill="F2F2F2"/>
            <w:vAlign w:val="center"/>
            <w:hideMark/>
          </w:tcPr>
          <w:p w:rsidR="00575440" w:rsidRPr="00C10670" w:rsidRDefault="00575440" w:rsidP="009A7C3C">
            <w:pPr>
              <w:jc w:val="center"/>
              <w:rPr>
                <w:b/>
                <w:bCs/>
                <w:sz w:val="26"/>
                <w:szCs w:val="26"/>
              </w:rPr>
            </w:pPr>
            <w:r w:rsidRPr="00C10670">
              <w:rPr>
                <w:b/>
                <w:bCs/>
                <w:sz w:val="26"/>
                <w:szCs w:val="26"/>
              </w:rPr>
              <w:t>Tên thiết bị</w:t>
            </w:r>
          </w:p>
        </w:tc>
        <w:tc>
          <w:tcPr>
            <w:tcW w:w="4654" w:type="dxa"/>
            <w:tcBorders>
              <w:top w:val="single" w:sz="4" w:space="0" w:color="auto"/>
              <w:left w:val="nil"/>
              <w:bottom w:val="single" w:sz="4" w:space="0" w:color="auto"/>
              <w:right w:val="single" w:sz="4" w:space="0" w:color="auto"/>
            </w:tcBorders>
            <w:shd w:val="clear" w:color="auto" w:fill="F2F2F2"/>
            <w:vAlign w:val="center"/>
            <w:hideMark/>
          </w:tcPr>
          <w:p w:rsidR="00575440" w:rsidRPr="00C10670" w:rsidRDefault="00575440" w:rsidP="009A7C3C">
            <w:pPr>
              <w:jc w:val="center"/>
              <w:rPr>
                <w:b/>
                <w:bCs/>
                <w:sz w:val="26"/>
                <w:szCs w:val="26"/>
              </w:rPr>
            </w:pPr>
            <w:r w:rsidRPr="00C10670">
              <w:rPr>
                <w:b/>
                <w:bCs/>
                <w:sz w:val="26"/>
                <w:szCs w:val="26"/>
              </w:rPr>
              <w:t>Thông số kỹ thuật</w:t>
            </w:r>
          </w:p>
        </w:tc>
        <w:tc>
          <w:tcPr>
            <w:tcW w:w="948" w:type="dxa"/>
            <w:tcBorders>
              <w:top w:val="single" w:sz="4" w:space="0" w:color="auto"/>
              <w:left w:val="nil"/>
              <w:bottom w:val="single" w:sz="4" w:space="0" w:color="auto"/>
              <w:right w:val="single" w:sz="4" w:space="0" w:color="auto"/>
            </w:tcBorders>
            <w:shd w:val="clear" w:color="auto" w:fill="F2F2F2"/>
            <w:vAlign w:val="center"/>
            <w:hideMark/>
          </w:tcPr>
          <w:p w:rsidR="00575440" w:rsidRPr="00C10670" w:rsidRDefault="00575440" w:rsidP="009A7C3C">
            <w:pPr>
              <w:jc w:val="center"/>
              <w:rPr>
                <w:b/>
                <w:bCs/>
                <w:sz w:val="26"/>
                <w:szCs w:val="26"/>
              </w:rPr>
            </w:pPr>
            <w:r w:rsidRPr="00C10670">
              <w:rPr>
                <w:b/>
                <w:bCs/>
                <w:sz w:val="26"/>
                <w:szCs w:val="26"/>
              </w:rPr>
              <w:t>Đơn vị</w:t>
            </w:r>
          </w:p>
        </w:tc>
        <w:tc>
          <w:tcPr>
            <w:tcW w:w="863" w:type="dxa"/>
            <w:tcBorders>
              <w:top w:val="single" w:sz="4" w:space="0" w:color="auto"/>
              <w:left w:val="nil"/>
              <w:bottom w:val="single" w:sz="4" w:space="0" w:color="auto"/>
              <w:right w:val="single" w:sz="4" w:space="0" w:color="auto"/>
            </w:tcBorders>
            <w:shd w:val="clear" w:color="auto" w:fill="F2F2F2"/>
            <w:vAlign w:val="center"/>
            <w:hideMark/>
          </w:tcPr>
          <w:p w:rsidR="00575440" w:rsidRPr="00C10670" w:rsidRDefault="00575440" w:rsidP="009A7C3C">
            <w:pPr>
              <w:jc w:val="center"/>
              <w:rPr>
                <w:b/>
                <w:bCs/>
                <w:sz w:val="26"/>
                <w:szCs w:val="26"/>
              </w:rPr>
            </w:pPr>
            <w:r w:rsidRPr="00C10670">
              <w:rPr>
                <w:b/>
                <w:bCs/>
                <w:sz w:val="26"/>
                <w:szCs w:val="26"/>
              </w:rPr>
              <w:t>Số lượng</w:t>
            </w:r>
          </w:p>
        </w:tc>
      </w:tr>
      <w:tr w:rsidR="00C10670" w:rsidRPr="00C10670" w:rsidTr="009A7C3C">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b/>
                <w:bCs/>
                <w:sz w:val="26"/>
                <w:szCs w:val="26"/>
              </w:rPr>
            </w:pPr>
            <w:r w:rsidRPr="00C10670">
              <w:rPr>
                <w:b/>
                <w:bCs/>
                <w:sz w:val="26"/>
                <w:szCs w:val="26"/>
              </w:rPr>
              <w:t>1</w:t>
            </w:r>
          </w:p>
        </w:tc>
        <w:tc>
          <w:tcPr>
            <w:tcW w:w="1853" w:type="dxa"/>
            <w:tcBorders>
              <w:top w:val="nil"/>
              <w:left w:val="nil"/>
              <w:bottom w:val="single" w:sz="4" w:space="0" w:color="auto"/>
              <w:right w:val="single" w:sz="4" w:space="0" w:color="auto"/>
            </w:tcBorders>
            <w:shd w:val="clear" w:color="auto" w:fill="auto"/>
            <w:vAlign w:val="center"/>
          </w:tcPr>
          <w:p w:rsidR="00575440" w:rsidRPr="00C10670" w:rsidRDefault="00575440" w:rsidP="009A7C3C">
            <w:pPr>
              <w:rPr>
                <w:b/>
                <w:bCs/>
                <w:sz w:val="26"/>
                <w:szCs w:val="26"/>
              </w:rPr>
            </w:pPr>
            <w:r w:rsidRPr="00C10670">
              <w:rPr>
                <w:sz w:val="26"/>
                <w:szCs w:val="26"/>
              </w:rPr>
              <w:t>Máy bộ vi tính</w:t>
            </w:r>
          </w:p>
        </w:tc>
        <w:tc>
          <w:tcPr>
            <w:tcW w:w="4654" w:type="dxa"/>
            <w:tcBorders>
              <w:top w:val="nil"/>
              <w:left w:val="nil"/>
              <w:bottom w:val="single" w:sz="4" w:space="0" w:color="auto"/>
              <w:right w:val="single" w:sz="4" w:space="0" w:color="auto"/>
            </w:tcBorders>
            <w:shd w:val="clear" w:color="auto" w:fill="auto"/>
            <w:vAlign w:val="center"/>
          </w:tcPr>
          <w:p w:rsidR="00575440" w:rsidRPr="00C10670" w:rsidRDefault="00575440" w:rsidP="009A7C3C">
            <w:pPr>
              <w:spacing w:before="60" w:after="60"/>
              <w:jc w:val="left"/>
              <w:rPr>
                <w:sz w:val="26"/>
                <w:szCs w:val="26"/>
              </w:rPr>
            </w:pPr>
            <w:r w:rsidRPr="00C10670">
              <w:rPr>
                <w:sz w:val="26"/>
                <w:szCs w:val="26"/>
              </w:rPr>
              <w:t>Bao gồm 01 máy cho giáo viên và 19 máy cho học sinh</w:t>
            </w:r>
          </w:p>
          <w:p w:rsidR="00575440" w:rsidRPr="00C10670" w:rsidRDefault="00575440" w:rsidP="009A7C3C">
            <w:pPr>
              <w:spacing w:before="60" w:after="60"/>
              <w:jc w:val="left"/>
              <w:rPr>
                <w:sz w:val="26"/>
                <w:szCs w:val="26"/>
              </w:rPr>
            </w:pPr>
            <w:r w:rsidRPr="00C10670">
              <w:rPr>
                <w:sz w:val="26"/>
                <w:szCs w:val="26"/>
              </w:rPr>
              <w:t xml:space="preserve">Bộ vi xử lý: Intel Core i3 thế hệ 12 trở lên </w:t>
            </w:r>
            <w:r w:rsidRPr="00C10670">
              <w:rPr>
                <w:sz w:val="26"/>
                <w:szCs w:val="26"/>
              </w:rPr>
              <w:lastRenderedPageBreak/>
              <w:t>hoặc bộ vi xử lý tương đương, đạt xung nhịp cơ bản từ 3.3 GHz trở lên, ít nhất 4 nhân, 8 luồng, bộ nhớ đệm tối thiểu 12MB,Hỗ trợ Dung lượng bộ nhớ 192GB.</w:t>
            </w:r>
          </w:p>
          <w:p w:rsidR="00575440" w:rsidRPr="00C10670" w:rsidRDefault="00575440" w:rsidP="009A7C3C">
            <w:pPr>
              <w:spacing w:before="60" w:after="60"/>
              <w:jc w:val="left"/>
              <w:rPr>
                <w:sz w:val="26"/>
                <w:szCs w:val="26"/>
              </w:rPr>
            </w:pPr>
            <w:r w:rsidRPr="00C10670">
              <w:rPr>
                <w:sz w:val="26"/>
                <w:szCs w:val="26"/>
              </w:rPr>
              <w:t>Bo Mạch chủ: Tương thích với CPU đã nêu, hỗ trợ đầy đủ các cổng kết nối cơ bản (LAN Support 2.5G, Audio, HDMI/DisplayPort, USB TypeC® port, with USB 3.2 Gen 2 support), có tích hợp card mạng, âm thanh, có card Wi-Fi hổ trợ băng thông kênh 320 MHz hoặc tương đương</w:t>
            </w:r>
          </w:p>
          <w:p w:rsidR="00575440" w:rsidRPr="00C10670" w:rsidRDefault="00575440" w:rsidP="009A7C3C">
            <w:pPr>
              <w:spacing w:before="60" w:after="60"/>
              <w:jc w:val="left"/>
              <w:rPr>
                <w:sz w:val="26"/>
                <w:szCs w:val="26"/>
              </w:rPr>
            </w:pPr>
            <w:r w:rsidRPr="00C10670">
              <w:rPr>
                <w:sz w:val="26"/>
                <w:szCs w:val="26"/>
              </w:rPr>
              <w:t xml:space="preserve">Bộ nhớ: Tối thiểu 8G DDR5, 8 Chip Nhớ. </w:t>
            </w:r>
          </w:p>
          <w:p w:rsidR="00575440" w:rsidRPr="00C10670" w:rsidRDefault="00575440" w:rsidP="009A7C3C">
            <w:pPr>
              <w:spacing w:before="60" w:after="60"/>
              <w:jc w:val="left"/>
              <w:rPr>
                <w:sz w:val="26"/>
                <w:szCs w:val="26"/>
              </w:rPr>
            </w:pPr>
            <w:r w:rsidRPr="00C10670">
              <w:rPr>
                <w:sz w:val="26"/>
                <w:szCs w:val="26"/>
              </w:rPr>
              <w:t>Ổ cứng: Ổ SSD dung lượng tối thiểu 240GB.</w:t>
            </w:r>
          </w:p>
          <w:p w:rsidR="00575440" w:rsidRPr="00C10670" w:rsidRDefault="00575440" w:rsidP="009A7C3C">
            <w:pPr>
              <w:spacing w:before="60" w:after="60"/>
              <w:jc w:val="left"/>
              <w:rPr>
                <w:sz w:val="26"/>
                <w:szCs w:val="26"/>
              </w:rPr>
            </w:pPr>
            <w:r w:rsidRPr="00C10670">
              <w:rPr>
                <w:sz w:val="26"/>
                <w:szCs w:val="26"/>
              </w:rPr>
              <w:t xml:space="preserve">Màn hình: Kích thước tối thiểu 24 inch, chuẩn Led độ phân giải Full HD (1920 x 1080) trở lên,Tần Số Quét: 240Hz. </w:t>
            </w:r>
          </w:p>
          <w:p w:rsidR="00575440" w:rsidRPr="00C10670" w:rsidRDefault="00575440" w:rsidP="009A7C3C">
            <w:pPr>
              <w:spacing w:before="60" w:after="60"/>
              <w:jc w:val="left"/>
              <w:rPr>
                <w:sz w:val="26"/>
                <w:szCs w:val="26"/>
              </w:rPr>
            </w:pPr>
            <w:r w:rsidRPr="00C10670">
              <w:rPr>
                <w:sz w:val="26"/>
                <w:szCs w:val="26"/>
              </w:rPr>
              <w:t>Vỏ Máy: Có khả năng hỗ trợ lắp đặt card đồ</w:t>
            </w:r>
            <w:r w:rsidRPr="00C10670">
              <w:rPr>
                <w:sz w:val="26"/>
                <w:szCs w:val="26"/>
              </w:rPr>
              <w:br/>
              <w:t>họa rời kích thước lớn (tối thiểu 300mm), hỗ trợ lắp nguồn chuẩn ATX, trang bị ít nhất 2 quạt làm mát (ưu tiên hỗ trợ RGB hoặc tương đương)</w:t>
            </w:r>
          </w:p>
          <w:p w:rsidR="00575440" w:rsidRPr="00C10670" w:rsidRDefault="00575440" w:rsidP="009A7C3C">
            <w:pPr>
              <w:spacing w:before="60" w:after="60"/>
              <w:jc w:val="left"/>
              <w:rPr>
                <w:sz w:val="26"/>
                <w:szCs w:val="26"/>
              </w:rPr>
            </w:pPr>
            <w:r w:rsidRPr="00C10670">
              <w:rPr>
                <w:sz w:val="26"/>
                <w:szCs w:val="26"/>
              </w:rPr>
              <w:t>Nguồn: Công suất thực ≥ 600W, hoặc tương đương</w:t>
            </w:r>
          </w:p>
          <w:p w:rsidR="00575440" w:rsidRPr="00C10670" w:rsidRDefault="00575440" w:rsidP="009A7C3C">
            <w:pPr>
              <w:spacing w:before="60" w:after="60"/>
              <w:jc w:val="left"/>
              <w:rPr>
                <w:sz w:val="26"/>
                <w:szCs w:val="26"/>
              </w:rPr>
            </w:pPr>
            <w:r w:rsidRPr="00C10670">
              <w:rPr>
                <w:sz w:val="26"/>
                <w:szCs w:val="26"/>
              </w:rPr>
              <w:t xml:space="preserve">Thiết bị ngoại vi: keyboard, Mouse công USB 2.0 </w:t>
            </w:r>
          </w:p>
          <w:p w:rsidR="00575440" w:rsidRPr="00C10670" w:rsidRDefault="00575440" w:rsidP="009A7C3C">
            <w:pPr>
              <w:spacing w:before="60" w:after="60"/>
              <w:jc w:val="left"/>
              <w:rPr>
                <w:sz w:val="26"/>
                <w:szCs w:val="26"/>
              </w:rPr>
            </w:pPr>
            <w:r w:rsidRPr="00C10670">
              <w:rPr>
                <w:sz w:val="26"/>
                <w:szCs w:val="26"/>
              </w:rPr>
              <w:t>Hệ điều hành:  Microsoft - Windows Pro 11 bản quyền chính hãng, có giấy phép chứng nhận  sử dụng vĩnh viễn</w:t>
            </w:r>
          </w:p>
          <w:p w:rsidR="00575440" w:rsidRPr="00C10670" w:rsidRDefault="00575440" w:rsidP="009A7C3C">
            <w:pPr>
              <w:spacing w:before="60" w:after="60"/>
              <w:jc w:val="left"/>
              <w:rPr>
                <w:sz w:val="26"/>
                <w:szCs w:val="26"/>
              </w:rPr>
            </w:pPr>
            <w:r w:rsidRPr="00C10670">
              <w:rPr>
                <w:sz w:val="26"/>
                <w:szCs w:val="26"/>
              </w:rPr>
              <w:t>Phầm mềm hỗ trợ quản lý phòng máy</w:t>
            </w:r>
            <w:r w:rsidRPr="00C10670">
              <w:rPr>
                <w:b/>
                <w:sz w:val="26"/>
                <w:szCs w:val="26"/>
              </w:rPr>
              <w:t xml:space="preserve"> </w:t>
            </w:r>
            <w:r w:rsidRPr="00C10670">
              <w:rPr>
                <w:sz w:val="26"/>
                <w:szCs w:val="26"/>
              </w:rPr>
              <w:t>(dành cho 01 máy giáo viên): bao gồm phần mềm hỗ trợ quản lý phòng máy tính với chức năng:</w:t>
            </w:r>
          </w:p>
          <w:p w:rsidR="00575440" w:rsidRPr="00C10670" w:rsidRDefault="00575440" w:rsidP="009A7C3C">
            <w:pPr>
              <w:spacing w:before="60" w:after="60"/>
              <w:jc w:val="left"/>
              <w:rPr>
                <w:sz w:val="26"/>
                <w:szCs w:val="26"/>
              </w:rPr>
            </w:pPr>
            <w:r w:rsidRPr="00C10670">
              <w:rPr>
                <w:sz w:val="26"/>
                <w:szCs w:val="26"/>
              </w:rPr>
              <w:t>1. Kiểm soát lớp học:</w:t>
            </w:r>
          </w:p>
          <w:p w:rsidR="00575440" w:rsidRPr="00C10670" w:rsidRDefault="00575440" w:rsidP="009A7C3C">
            <w:pPr>
              <w:spacing w:before="60" w:after="60"/>
              <w:jc w:val="left"/>
              <w:rPr>
                <w:sz w:val="26"/>
                <w:szCs w:val="26"/>
              </w:rPr>
            </w:pPr>
            <w:r w:rsidRPr="00C10670">
              <w:rPr>
                <w:sz w:val="26"/>
                <w:szCs w:val="26"/>
              </w:rPr>
              <w:t>- Tắt mở và login/logout máy các học sinh từ máy giáo viên.</w:t>
            </w:r>
          </w:p>
          <w:p w:rsidR="00575440" w:rsidRPr="00C10670" w:rsidRDefault="00575440" w:rsidP="009A7C3C">
            <w:pPr>
              <w:spacing w:before="60" w:after="60"/>
              <w:jc w:val="left"/>
              <w:rPr>
                <w:sz w:val="26"/>
                <w:szCs w:val="26"/>
              </w:rPr>
            </w:pPr>
            <w:r w:rsidRPr="00C10670">
              <w:rPr>
                <w:sz w:val="26"/>
                <w:szCs w:val="26"/>
              </w:rPr>
              <w:lastRenderedPageBreak/>
              <w:t>- Có thể ngưng hiển thị màn hình của học sinh để học sinh tập trung lên bục giảng, đồng thời khóa bàn phím và chuột của học sinh.</w:t>
            </w:r>
          </w:p>
          <w:p w:rsidR="00575440" w:rsidRPr="00C10670" w:rsidRDefault="00575440" w:rsidP="009A7C3C">
            <w:pPr>
              <w:spacing w:before="60" w:after="60"/>
              <w:jc w:val="left"/>
              <w:rPr>
                <w:sz w:val="26"/>
                <w:szCs w:val="26"/>
              </w:rPr>
            </w:pPr>
            <w:r w:rsidRPr="00C10670">
              <w:rPr>
                <w:sz w:val="26"/>
                <w:szCs w:val="26"/>
              </w:rPr>
              <w:t>- Tự động kết nối lại với máy tính của học sinh nếu học sinh vô ý ngắt kết nối hoặc tắt/mở máy, hoặc khởi động lại máy.</w:t>
            </w:r>
          </w:p>
          <w:p w:rsidR="00575440" w:rsidRPr="00C10670" w:rsidRDefault="00575440" w:rsidP="009A7C3C">
            <w:pPr>
              <w:spacing w:before="60" w:after="60"/>
              <w:jc w:val="left"/>
              <w:rPr>
                <w:sz w:val="26"/>
                <w:szCs w:val="26"/>
              </w:rPr>
            </w:pPr>
            <w:r w:rsidRPr="00C10670">
              <w:rPr>
                <w:sz w:val="26"/>
                <w:szCs w:val="26"/>
              </w:rPr>
              <w:t>- Sắp xếp và lưu lại danh sách lớp theo vị trí ngồi, tự động hiển thị lại danh sách sắp xếp sẵn.</w:t>
            </w:r>
          </w:p>
          <w:p w:rsidR="00575440" w:rsidRPr="00C10670" w:rsidRDefault="00575440" w:rsidP="009A7C3C">
            <w:pPr>
              <w:spacing w:before="60" w:after="60"/>
              <w:jc w:val="left"/>
              <w:rPr>
                <w:sz w:val="26"/>
                <w:szCs w:val="26"/>
              </w:rPr>
            </w:pPr>
            <w:r w:rsidRPr="00C10670">
              <w:rPr>
                <w:sz w:val="26"/>
                <w:szCs w:val="26"/>
              </w:rPr>
              <w:t>- Tạo hồ sơ cho từng giáo viên bao gồm danh sách những phần mềm, websites và từ khóa bị chặn/cấm. Giáo viên chỉ cần mở hồ sơ này không cần thiết lập lại.</w:t>
            </w:r>
          </w:p>
          <w:p w:rsidR="00575440" w:rsidRPr="00C10670" w:rsidRDefault="00575440" w:rsidP="009A7C3C">
            <w:pPr>
              <w:spacing w:before="60" w:after="60"/>
              <w:jc w:val="left"/>
              <w:rPr>
                <w:sz w:val="26"/>
                <w:szCs w:val="26"/>
              </w:rPr>
            </w:pPr>
            <w:r w:rsidRPr="00C10670">
              <w:rPr>
                <w:sz w:val="26"/>
                <w:szCs w:val="26"/>
              </w:rPr>
              <w:t>- Trang bị sẵn trên thanh công cụ của giáo viên nút liên hệ cho hỗ trợ kỹ thuật khi giáo viên cần hỗ trợ kỹ thuật.</w:t>
            </w:r>
          </w:p>
          <w:p w:rsidR="00575440" w:rsidRPr="00C10670" w:rsidRDefault="00575440" w:rsidP="009A7C3C">
            <w:pPr>
              <w:spacing w:before="60" w:after="60"/>
              <w:jc w:val="left"/>
              <w:rPr>
                <w:sz w:val="26"/>
                <w:szCs w:val="26"/>
              </w:rPr>
            </w:pPr>
            <w:r w:rsidRPr="00C10670">
              <w:rPr>
                <w:sz w:val="26"/>
                <w:szCs w:val="26"/>
              </w:rPr>
              <w:t>- Giáo viên có thể reset mật khẩu của học sinh khi cần thiết mà không cần sự hỗ trợ của kỹ thuật viên. Có thể khóa và mở khóa tài khoản của học sinh hoặc đặt lại mật khẩu.</w:t>
            </w:r>
          </w:p>
          <w:p w:rsidR="00575440" w:rsidRPr="00C10670" w:rsidRDefault="00575440" w:rsidP="009A7C3C">
            <w:pPr>
              <w:spacing w:before="60" w:after="60"/>
              <w:jc w:val="left"/>
              <w:rPr>
                <w:sz w:val="26"/>
                <w:szCs w:val="26"/>
              </w:rPr>
            </w:pPr>
            <w:r w:rsidRPr="00C10670">
              <w:rPr>
                <w:sz w:val="26"/>
                <w:szCs w:val="26"/>
              </w:rPr>
              <w:t>-  Có thể theo dõi phản hồi của học sinh để đánh giá cảm nhận của học sinh, cũng như có thể hỗ trợ nếu học sinh cần thêm hướng dẫn của giáo viên.</w:t>
            </w:r>
          </w:p>
          <w:p w:rsidR="00575440" w:rsidRPr="00C10670" w:rsidRDefault="00575440" w:rsidP="009A7C3C">
            <w:pPr>
              <w:spacing w:before="60" w:after="60"/>
              <w:jc w:val="left"/>
              <w:rPr>
                <w:sz w:val="26"/>
                <w:szCs w:val="26"/>
              </w:rPr>
            </w:pPr>
            <w:r w:rsidRPr="00C10670">
              <w:rPr>
                <w:sz w:val="26"/>
                <w:szCs w:val="26"/>
              </w:rPr>
              <w:t>- Đa dạng cách kết nối đến máy học sinh:</w:t>
            </w:r>
          </w:p>
          <w:p w:rsidR="00575440" w:rsidRPr="00C10670" w:rsidRDefault="00575440" w:rsidP="009A7C3C">
            <w:pPr>
              <w:spacing w:before="60" w:after="60"/>
              <w:jc w:val="left"/>
              <w:rPr>
                <w:sz w:val="26"/>
                <w:szCs w:val="26"/>
              </w:rPr>
            </w:pPr>
            <w:r w:rsidRPr="00C10670">
              <w:rPr>
                <w:sz w:val="26"/>
                <w:szCs w:val="26"/>
              </w:rPr>
              <w:t>+ Kết nối đến máy học sinh theo phòng.</w:t>
            </w:r>
          </w:p>
          <w:p w:rsidR="00575440" w:rsidRPr="00C10670" w:rsidRDefault="00575440" w:rsidP="009A7C3C">
            <w:pPr>
              <w:spacing w:before="60" w:after="60"/>
              <w:jc w:val="left"/>
              <w:rPr>
                <w:sz w:val="26"/>
                <w:szCs w:val="26"/>
              </w:rPr>
            </w:pPr>
            <w:r w:rsidRPr="00C10670">
              <w:rPr>
                <w:sz w:val="26"/>
                <w:szCs w:val="26"/>
              </w:rPr>
              <w:t>+ Kết nối đến một danh sách máy học sinh cố định theo tên máy</w:t>
            </w:r>
          </w:p>
          <w:p w:rsidR="00575440" w:rsidRPr="00C10670" w:rsidRDefault="00575440" w:rsidP="009A7C3C">
            <w:pPr>
              <w:spacing w:before="60" w:after="60"/>
              <w:jc w:val="left"/>
              <w:rPr>
                <w:sz w:val="26"/>
                <w:szCs w:val="26"/>
              </w:rPr>
            </w:pPr>
            <w:r w:rsidRPr="00C10670">
              <w:rPr>
                <w:sz w:val="26"/>
                <w:szCs w:val="26"/>
              </w:rPr>
              <w:t>+ Kết nối đến một danh sách máy học sinh cố định theo tên người dùng đăng nhập. Dùng “refresh list” để kết nối lại với những máy học sinh mới đăng nhập lại hoặc khởi động lại máy.</w:t>
            </w:r>
          </w:p>
          <w:p w:rsidR="00575440" w:rsidRPr="00C10670" w:rsidRDefault="00575440" w:rsidP="009A7C3C">
            <w:pPr>
              <w:spacing w:before="60" w:after="60"/>
              <w:jc w:val="left"/>
              <w:rPr>
                <w:sz w:val="26"/>
                <w:szCs w:val="26"/>
              </w:rPr>
            </w:pPr>
            <w:r w:rsidRPr="00C10670">
              <w:rPr>
                <w:sz w:val="26"/>
                <w:szCs w:val="26"/>
              </w:rPr>
              <w:t>+ Duyệt hệ thống mạng và kết nối các máy học sinh dựa theo tên máy cụ thể.</w:t>
            </w:r>
          </w:p>
          <w:p w:rsidR="00575440" w:rsidRPr="00C10670" w:rsidRDefault="00575440" w:rsidP="009A7C3C">
            <w:pPr>
              <w:spacing w:before="60" w:after="60"/>
              <w:jc w:val="left"/>
              <w:rPr>
                <w:sz w:val="26"/>
                <w:szCs w:val="26"/>
              </w:rPr>
            </w:pPr>
            <w:r w:rsidRPr="00C10670">
              <w:rPr>
                <w:sz w:val="26"/>
                <w:szCs w:val="26"/>
              </w:rPr>
              <w:t>2. Quản lý máy in và thiết bị ngoại vi.</w:t>
            </w:r>
          </w:p>
          <w:p w:rsidR="00575440" w:rsidRPr="00C10670" w:rsidRDefault="00575440" w:rsidP="009A7C3C">
            <w:pPr>
              <w:spacing w:before="60" w:after="60"/>
              <w:jc w:val="left"/>
              <w:rPr>
                <w:sz w:val="26"/>
                <w:szCs w:val="26"/>
              </w:rPr>
            </w:pPr>
            <w:r w:rsidRPr="00C10670">
              <w:rPr>
                <w:sz w:val="26"/>
                <w:szCs w:val="26"/>
              </w:rPr>
              <w:lastRenderedPageBreak/>
              <w:t>- Có thể chặn học sinh sử dụng máy in trong giờ họ.</w:t>
            </w:r>
          </w:p>
          <w:p w:rsidR="00575440" w:rsidRPr="00C10670" w:rsidRDefault="00575440" w:rsidP="009A7C3C">
            <w:pPr>
              <w:spacing w:before="60" w:after="60"/>
              <w:jc w:val="left"/>
              <w:rPr>
                <w:sz w:val="26"/>
                <w:szCs w:val="26"/>
              </w:rPr>
            </w:pPr>
            <w:r w:rsidRPr="00C10670">
              <w:rPr>
                <w:sz w:val="26"/>
                <w:szCs w:val="26"/>
              </w:rPr>
              <w:t>- Giới hạn số lượng trang in.</w:t>
            </w:r>
          </w:p>
          <w:p w:rsidR="00575440" w:rsidRPr="00C10670" w:rsidRDefault="00575440" w:rsidP="009A7C3C">
            <w:pPr>
              <w:spacing w:before="60" w:after="60"/>
              <w:jc w:val="left"/>
              <w:rPr>
                <w:sz w:val="26"/>
                <w:szCs w:val="26"/>
              </w:rPr>
            </w:pPr>
            <w:r w:rsidRPr="00C10670">
              <w:rPr>
                <w:sz w:val="26"/>
                <w:szCs w:val="26"/>
              </w:rPr>
              <w:t>- Yêu cầu phải có sự cho phép của giáo viên khi in.</w:t>
            </w:r>
          </w:p>
          <w:p w:rsidR="00575440" w:rsidRPr="00C10670" w:rsidRDefault="00575440" w:rsidP="009A7C3C">
            <w:pPr>
              <w:spacing w:before="60" w:after="60"/>
              <w:jc w:val="left"/>
              <w:rPr>
                <w:sz w:val="26"/>
                <w:szCs w:val="26"/>
              </w:rPr>
            </w:pPr>
            <w:r w:rsidRPr="00C10670">
              <w:rPr>
                <w:sz w:val="26"/>
                <w:szCs w:val="26"/>
              </w:rPr>
              <w:t>- Chặn sử dụng máy in theo máy.</w:t>
            </w:r>
          </w:p>
          <w:p w:rsidR="00575440" w:rsidRPr="00C10670" w:rsidRDefault="00575440" w:rsidP="009A7C3C">
            <w:pPr>
              <w:spacing w:before="60" w:after="60"/>
              <w:jc w:val="left"/>
              <w:rPr>
                <w:sz w:val="26"/>
                <w:szCs w:val="26"/>
              </w:rPr>
            </w:pPr>
            <w:r w:rsidRPr="00C10670">
              <w:rPr>
                <w:sz w:val="26"/>
                <w:szCs w:val="26"/>
              </w:rPr>
              <w:t>- Hiển thị số thao tác in bị dừng cho giáo viên.</w:t>
            </w:r>
          </w:p>
          <w:p w:rsidR="00575440" w:rsidRPr="00C10670" w:rsidRDefault="00575440" w:rsidP="009A7C3C">
            <w:pPr>
              <w:spacing w:before="60" w:after="60"/>
              <w:jc w:val="left"/>
              <w:rPr>
                <w:sz w:val="26"/>
                <w:szCs w:val="26"/>
              </w:rPr>
            </w:pPr>
            <w:r w:rsidRPr="00C10670">
              <w:rPr>
                <w:sz w:val="26"/>
                <w:szCs w:val="26"/>
              </w:rPr>
              <w:t>- Ngân chặn việc sao chép dữ liệu sang USB và đĩa quang.</w:t>
            </w:r>
          </w:p>
          <w:p w:rsidR="00575440" w:rsidRPr="00C10670" w:rsidRDefault="00575440" w:rsidP="009A7C3C">
            <w:pPr>
              <w:spacing w:before="60" w:after="60"/>
              <w:jc w:val="left"/>
              <w:rPr>
                <w:sz w:val="26"/>
                <w:szCs w:val="26"/>
              </w:rPr>
            </w:pPr>
            <w:r w:rsidRPr="00C10670">
              <w:rPr>
                <w:sz w:val="26"/>
                <w:szCs w:val="26"/>
              </w:rPr>
              <w:t>- Có thể vô hiệu hóa camera của học sinh.</w:t>
            </w:r>
          </w:p>
          <w:p w:rsidR="00575440" w:rsidRPr="00C10670" w:rsidRDefault="00575440" w:rsidP="009A7C3C">
            <w:pPr>
              <w:spacing w:before="60" w:after="60"/>
              <w:jc w:val="left"/>
              <w:rPr>
                <w:sz w:val="26"/>
                <w:szCs w:val="26"/>
              </w:rPr>
            </w:pPr>
            <w:r w:rsidRPr="00C10670">
              <w:rPr>
                <w:sz w:val="26"/>
                <w:szCs w:val="26"/>
              </w:rPr>
              <w:t>3. Học sinh đăng ký vào lớp.</w:t>
            </w:r>
          </w:p>
          <w:p w:rsidR="00575440" w:rsidRPr="00C10670" w:rsidRDefault="00575440" w:rsidP="009A7C3C">
            <w:pPr>
              <w:spacing w:before="60" w:after="60"/>
              <w:jc w:val="left"/>
              <w:rPr>
                <w:sz w:val="26"/>
                <w:szCs w:val="26"/>
              </w:rPr>
            </w:pPr>
            <w:r w:rsidRPr="00C10670">
              <w:rPr>
                <w:sz w:val="26"/>
                <w:szCs w:val="26"/>
              </w:rPr>
              <w:t>- Học sinh được yêu cầu cung cấp thông tin khi gia nhập lớp.</w:t>
            </w:r>
          </w:p>
          <w:p w:rsidR="00575440" w:rsidRPr="00C10670" w:rsidRDefault="00575440" w:rsidP="009A7C3C">
            <w:pPr>
              <w:spacing w:before="60" w:after="60"/>
              <w:jc w:val="left"/>
              <w:rPr>
                <w:sz w:val="26"/>
                <w:szCs w:val="26"/>
              </w:rPr>
            </w:pPr>
            <w:r w:rsidRPr="00C10670">
              <w:rPr>
                <w:sz w:val="26"/>
                <w:szCs w:val="26"/>
              </w:rPr>
              <w:t>- In ra thông tin điểm danh của học sinh, bao gồm những điểm thưởng và số lượng bản in hoàn thành trong bài học.</w:t>
            </w:r>
          </w:p>
          <w:p w:rsidR="00575440" w:rsidRPr="00C10670" w:rsidRDefault="00575440" w:rsidP="009A7C3C">
            <w:pPr>
              <w:spacing w:before="60" w:after="60"/>
              <w:jc w:val="left"/>
              <w:rPr>
                <w:sz w:val="26"/>
                <w:szCs w:val="26"/>
              </w:rPr>
            </w:pPr>
            <w:r w:rsidRPr="00C10670">
              <w:rPr>
                <w:sz w:val="26"/>
                <w:szCs w:val="26"/>
              </w:rPr>
              <w:t>- Lưu bản báo cáo thông tin điểm danh học sinh lại thành file PDF.</w:t>
            </w:r>
          </w:p>
          <w:p w:rsidR="00575440" w:rsidRPr="00C10670" w:rsidRDefault="00575440" w:rsidP="009A7C3C">
            <w:pPr>
              <w:spacing w:before="60" w:after="60"/>
              <w:jc w:val="left"/>
              <w:rPr>
                <w:sz w:val="26"/>
                <w:szCs w:val="26"/>
              </w:rPr>
            </w:pPr>
            <w:r w:rsidRPr="00C10670">
              <w:rPr>
                <w:sz w:val="26"/>
                <w:szCs w:val="26"/>
              </w:rPr>
              <w:t>4. Giao bài và thu bài lại:</w:t>
            </w:r>
          </w:p>
          <w:p w:rsidR="00575440" w:rsidRPr="00C10670" w:rsidRDefault="00575440" w:rsidP="009A7C3C">
            <w:pPr>
              <w:spacing w:before="60" w:after="60"/>
              <w:jc w:val="left"/>
              <w:rPr>
                <w:sz w:val="26"/>
                <w:szCs w:val="26"/>
              </w:rPr>
            </w:pPr>
            <w:r w:rsidRPr="00C10670">
              <w:rPr>
                <w:sz w:val="26"/>
                <w:szCs w:val="26"/>
              </w:rPr>
              <w:t>- Chuyển file được đến một hoặc nhiều các học sinh.</w:t>
            </w:r>
          </w:p>
          <w:p w:rsidR="00575440" w:rsidRPr="00C10670" w:rsidRDefault="00575440" w:rsidP="009A7C3C">
            <w:pPr>
              <w:spacing w:before="60" w:after="60"/>
              <w:jc w:val="left"/>
              <w:rPr>
                <w:sz w:val="26"/>
                <w:szCs w:val="26"/>
              </w:rPr>
            </w:pPr>
            <w:r w:rsidRPr="00C10670">
              <w:rPr>
                <w:sz w:val="26"/>
                <w:szCs w:val="26"/>
              </w:rPr>
              <w:t>- Sao chép file và thư mục giữa 2 học sinh, hoặc giữa giáo viên và học sinh.</w:t>
            </w:r>
          </w:p>
          <w:p w:rsidR="00575440" w:rsidRPr="00C10670" w:rsidRDefault="00575440" w:rsidP="009A7C3C">
            <w:pPr>
              <w:spacing w:before="60" w:after="60"/>
              <w:jc w:val="left"/>
              <w:rPr>
                <w:sz w:val="26"/>
                <w:szCs w:val="26"/>
              </w:rPr>
            </w:pPr>
            <w:r w:rsidRPr="00C10670">
              <w:rPr>
                <w:sz w:val="26"/>
                <w:szCs w:val="26"/>
              </w:rPr>
              <w:t>- Chi phép giáo viên gửi và thu lại file nộp bài của học sinh và cho phép học sinh lựa chọn file để gửi lên cho giáo viên.</w:t>
            </w:r>
          </w:p>
          <w:p w:rsidR="00575440" w:rsidRPr="00C10670" w:rsidRDefault="00575440" w:rsidP="009A7C3C">
            <w:pPr>
              <w:spacing w:before="60" w:after="60"/>
              <w:jc w:val="left"/>
              <w:rPr>
                <w:sz w:val="26"/>
                <w:szCs w:val="26"/>
              </w:rPr>
            </w:pPr>
            <w:r w:rsidRPr="00C10670">
              <w:rPr>
                <w:sz w:val="26"/>
                <w:szCs w:val="26"/>
              </w:rPr>
              <w:t>- Chức năng phản hồi theo thời gian thực sẽ báo cho giáo viên biết học sinh nào đã sẳn sàng nộp bài và học sinh nào được nhắc nhở việc nộp bài.</w:t>
            </w:r>
          </w:p>
          <w:p w:rsidR="00575440" w:rsidRPr="00C10670" w:rsidRDefault="00575440" w:rsidP="009A7C3C">
            <w:pPr>
              <w:spacing w:before="60" w:after="60"/>
              <w:jc w:val="left"/>
              <w:rPr>
                <w:sz w:val="26"/>
                <w:szCs w:val="26"/>
              </w:rPr>
            </w:pPr>
            <w:r w:rsidRPr="00C10670">
              <w:rPr>
                <w:sz w:val="26"/>
                <w:szCs w:val="26"/>
              </w:rPr>
              <w:t>- Hỗ trợ hiển thị các thư mục theo dạng cây để giáo viên dễ dàng truy cập các file trên máy học sinh và lựa chọn nơi lưu file trên máy tính.</w:t>
            </w:r>
          </w:p>
          <w:p w:rsidR="00575440" w:rsidRPr="00C10670" w:rsidRDefault="00575440" w:rsidP="009A7C3C">
            <w:pPr>
              <w:spacing w:before="60" w:after="60"/>
              <w:jc w:val="left"/>
              <w:rPr>
                <w:sz w:val="26"/>
                <w:szCs w:val="26"/>
              </w:rPr>
            </w:pPr>
            <w:r w:rsidRPr="00C10670">
              <w:rPr>
                <w:sz w:val="26"/>
                <w:szCs w:val="26"/>
              </w:rPr>
              <w:t>5. Thanh công cụ thông tin học sinh:</w:t>
            </w:r>
          </w:p>
          <w:p w:rsidR="00575440" w:rsidRPr="00C10670" w:rsidRDefault="00575440" w:rsidP="009A7C3C">
            <w:pPr>
              <w:spacing w:before="60" w:after="60"/>
              <w:jc w:val="left"/>
              <w:rPr>
                <w:sz w:val="26"/>
                <w:szCs w:val="26"/>
              </w:rPr>
            </w:pPr>
            <w:r w:rsidRPr="00C10670">
              <w:rPr>
                <w:sz w:val="26"/>
                <w:szCs w:val="26"/>
              </w:rPr>
              <w:t xml:space="preserve">- Hỗ trợ học sinh theo dõi chủ đề buổi học </w:t>
            </w:r>
            <w:r w:rsidRPr="00C10670">
              <w:rPr>
                <w:sz w:val="26"/>
                <w:szCs w:val="26"/>
              </w:rPr>
              <w:lastRenderedPageBreak/>
              <w:t>cũng như mục tiêu của bài học (do giáo viên cung cấp), theo dõi thời gian còn lại, tình trạng của máy in, các thiết bị âm thanh, bàn phím, chuột và có nút liên hệ với hỗ trợ kỹ thuật.</w:t>
            </w:r>
          </w:p>
          <w:p w:rsidR="00575440" w:rsidRPr="00C10670" w:rsidRDefault="00575440" w:rsidP="009A7C3C">
            <w:pPr>
              <w:spacing w:before="60" w:after="60"/>
              <w:jc w:val="left"/>
              <w:rPr>
                <w:sz w:val="26"/>
                <w:szCs w:val="26"/>
              </w:rPr>
            </w:pPr>
            <w:r w:rsidRPr="00C10670">
              <w:rPr>
                <w:sz w:val="26"/>
                <w:szCs w:val="26"/>
              </w:rPr>
              <w:t>- Giáo viên có thể cho điểm thưởng cho học sinh dưới dạng những sticker được hiển thị trên thanh công cụ của học sinh.</w:t>
            </w:r>
          </w:p>
          <w:p w:rsidR="00575440" w:rsidRPr="00C10670" w:rsidRDefault="00575440" w:rsidP="009A7C3C">
            <w:pPr>
              <w:spacing w:before="60" w:after="60"/>
              <w:jc w:val="left"/>
              <w:rPr>
                <w:sz w:val="26"/>
                <w:szCs w:val="26"/>
              </w:rPr>
            </w:pPr>
            <w:r w:rsidRPr="00C10670">
              <w:rPr>
                <w:sz w:val="26"/>
                <w:szCs w:val="26"/>
              </w:rPr>
              <w:t>- Học sinh có thể kết nối tới ô lưu trữ USB, sổ tay, cũng như những file bài tập nhận được từ giáo viên từ thanh công cụ này. Thanh công cụ học sinh có thể tùy chỉnh để luôn hiển thị ở phía trên màn hình học sinh.</w:t>
            </w:r>
          </w:p>
          <w:p w:rsidR="00575440" w:rsidRPr="00C10670" w:rsidRDefault="00575440" w:rsidP="009A7C3C">
            <w:pPr>
              <w:spacing w:before="60" w:after="60"/>
              <w:jc w:val="left"/>
              <w:rPr>
                <w:sz w:val="26"/>
                <w:szCs w:val="26"/>
              </w:rPr>
            </w:pPr>
            <w:r w:rsidRPr="00C10670">
              <w:rPr>
                <w:sz w:val="26"/>
                <w:szCs w:val="26"/>
              </w:rPr>
              <w:t>6. Bảng điều khiển kỹ thuật viên:</w:t>
            </w:r>
          </w:p>
          <w:p w:rsidR="00575440" w:rsidRPr="00C10670" w:rsidRDefault="00575440" w:rsidP="009A7C3C">
            <w:pPr>
              <w:spacing w:before="60" w:after="60"/>
              <w:jc w:val="left"/>
              <w:rPr>
                <w:sz w:val="26"/>
                <w:szCs w:val="26"/>
              </w:rPr>
            </w:pPr>
            <w:r w:rsidRPr="00C10670">
              <w:rPr>
                <w:sz w:val="26"/>
                <w:szCs w:val="26"/>
              </w:rPr>
              <w:t>- Phần mềm bao gồm giao diện bảng điều khiển, để hỗ trợ cho đội IT của nhà trường trong việc hỗ trợ người dùng và quảng lý các thiết bị khắp trường.</w:t>
            </w:r>
          </w:p>
          <w:p w:rsidR="00575440" w:rsidRPr="00C10670" w:rsidRDefault="00575440" w:rsidP="009A7C3C">
            <w:pPr>
              <w:spacing w:before="60" w:after="60"/>
              <w:jc w:val="left"/>
              <w:rPr>
                <w:sz w:val="26"/>
                <w:szCs w:val="26"/>
              </w:rPr>
            </w:pPr>
            <w:r w:rsidRPr="00C10670">
              <w:rPr>
                <w:sz w:val="26"/>
                <w:szCs w:val="26"/>
              </w:rPr>
              <w:t>- Cho phép kỹ thuật viên kết nối từ xa và điều khiển các máy cần trợ giúp, chụp ảnh màn hình, ghi chú trên màn hình và cung cấp hỗ trợ kỹ thuật trực tiếp cho các giáo viên.</w:t>
            </w:r>
          </w:p>
          <w:p w:rsidR="00575440" w:rsidRPr="00C10670" w:rsidRDefault="00575440" w:rsidP="009A7C3C">
            <w:pPr>
              <w:spacing w:before="60" w:after="60"/>
              <w:jc w:val="left"/>
              <w:rPr>
                <w:sz w:val="26"/>
                <w:szCs w:val="26"/>
              </w:rPr>
            </w:pPr>
            <w:r w:rsidRPr="00C10670">
              <w:rPr>
                <w:sz w:val="26"/>
                <w:szCs w:val="26"/>
              </w:rPr>
              <w:t>- Cho phép các kỹ thuật viên áp đặt các tùy chỉnh giới hạn về kết nối mạng và ứng dụng trên toàn trường.</w:t>
            </w:r>
          </w:p>
          <w:p w:rsidR="00575440" w:rsidRPr="00C10670" w:rsidRDefault="00575440" w:rsidP="009A7C3C">
            <w:pPr>
              <w:spacing w:before="60" w:after="60"/>
              <w:jc w:val="left"/>
              <w:rPr>
                <w:sz w:val="26"/>
                <w:szCs w:val="26"/>
              </w:rPr>
            </w:pPr>
            <w:r w:rsidRPr="00C10670">
              <w:rPr>
                <w:sz w:val="26"/>
                <w:szCs w:val="26"/>
              </w:rPr>
              <w:t>7. Hướng dẫn thời gian thực:</w:t>
            </w:r>
          </w:p>
          <w:p w:rsidR="00575440" w:rsidRPr="00C10670" w:rsidRDefault="00575440" w:rsidP="009A7C3C">
            <w:pPr>
              <w:spacing w:before="60" w:after="60"/>
              <w:jc w:val="left"/>
              <w:rPr>
                <w:sz w:val="26"/>
                <w:szCs w:val="26"/>
              </w:rPr>
            </w:pPr>
            <w:r w:rsidRPr="00C10670">
              <w:rPr>
                <w:sz w:val="26"/>
                <w:szCs w:val="26"/>
              </w:rPr>
              <w:t>- Chiếu hình ảnh từ máy giáo viên xuống máy học sinh.</w:t>
            </w:r>
          </w:p>
          <w:p w:rsidR="00575440" w:rsidRPr="00C10670" w:rsidRDefault="00575440" w:rsidP="009A7C3C">
            <w:pPr>
              <w:spacing w:before="60" w:after="60"/>
              <w:jc w:val="left"/>
              <w:rPr>
                <w:sz w:val="26"/>
                <w:szCs w:val="26"/>
              </w:rPr>
            </w:pPr>
            <w:r w:rsidRPr="00C10670">
              <w:rPr>
                <w:sz w:val="26"/>
                <w:szCs w:val="26"/>
              </w:rPr>
              <w:t>- Các trang web giáo viên truy cập phải nằm trong danh sách được duyệt, để tránh hiển thị những trang web không phù hợp với học sinh.</w:t>
            </w:r>
          </w:p>
          <w:p w:rsidR="00575440" w:rsidRPr="00C10670" w:rsidRDefault="00575440" w:rsidP="009A7C3C">
            <w:pPr>
              <w:spacing w:before="60" w:after="60"/>
              <w:jc w:val="left"/>
              <w:rPr>
                <w:sz w:val="26"/>
                <w:szCs w:val="26"/>
              </w:rPr>
            </w:pPr>
            <w:r w:rsidRPr="00C10670">
              <w:rPr>
                <w:sz w:val="26"/>
                <w:szCs w:val="26"/>
              </w:rPr>
              <w:t>- Giáo viên có thể lựa chọn ứng dụng nào mà giáo viên muốn truyền xuống màn hình các học sinh.</w:t>
            </w:r>
          </w:p>
          <w:p w:rsidR="00575440" w:rsidRPr="00C10670" w:rsidRDefault="00575440" w:rsidP="009A7C3C">
            <w:pPr>
              <w:spacing w:before="60" w:after="60"/>
              <w:jc w:val="left"/>
              <w:rPr>
                <w:sz w:val="26"/>
                <w:szCs w:val="26"/>
              </w:rPr>
            </w:pPr>
            <w:r w:rsidRPr="00C10670">
              <w:rPr>
                <w:sz w:val="26"/>
                <w:szCs w:val="26"/>
              </w:rPr>
              <w:t xml:space="preserve">- Giáo viên có thể lựa chọn hiển thị video </w:t>
            </w:r>
            <w:r w:rsidRPr="00C10670">
              <w:rPr>
                <w:sz w:val="26"/>
                <w:szCs w:val="26"/>
              </w:rPr>
              <w:lastRenderedPageBreak/>
              <w:t>đến những học sinh được chọn trong danh sách.</w:t>
            </w:r>
          </w:p>
          <w:p w:rsidR="00575440" w:rsidRPr="00C10670" w:rsidRDefault="00575440" w:rsidP="009A7C3C">
            <w:pPr>
              <w:spacing w:before="60" w:after="60"/>
              <w:jc w:val="left"/>
              <w:rPr>
                <w:sz w:val="26"/>
                <w:szCs w:val="26"/>
              </w:rPr>
            </w:pPr>
            <w:r w:rsidRPr="00C10670">
              <w:rPr>
                <w:sz w:val="26"/>
                <w:szCs w:val="26"/>
              </w:rPr>
              <w:t>- Học sinh vào lớp trễ vẫn có thể tham gia buổi hướng dẫn đang diễn ra của giáo viên.</w:t>
            </w:r>
          </w:p>
          <w:p w:rsidR="00575440" w:rsidRPr="00C10670" w:rsidRDefault="00575440" w:rsidP="009A7C3C">
            <w:pPr>
              <w:spacing w:before="60" w:after="60"/>
              <w:jc w:val="left"/>
              <w:rPr>
                <w:sz w:val="26"/>
                <w:szCs w:val="26"/>
              </w:rPr>
            </w:pPr>
            <w:r w:rsidRPr="00C10670">
              <w:rPr>
                <w:sz w:val="26"/>
                <w:szCs w:val="26"/>
              </w:rPr>
              <w:t>- Giáo viên có thế chiếu lại file bản thu hình màn hình đã lưu sẵn đến các học sinh được chọn.</w:t>
            </w:r>
          </w:p>
          <w:p w:rsidR="00575440" w:rsidRPr="00C10670" w:rsidRDefault="00575440" w:rsidP="009A7C3C">
            <w:pPr>
              <w:spacing w:before="60" w:after="60"/>
              <w:jc w:val="left"/>
              <w:rPr>
                <w:sz w:val="26"/>
                <w:szCs w:val="26"/>
              </w:rPr>
            </w:pPr>
            <w:r w:rsidRPr="00C10670">
              <w:rPr>
                <w:sz w:val="26"/>
                <w:szCs w:val="26"/>
              </w:rPr>
              <w:t>- Có thể lưu lại buổi hướng dẫn thành video để học sinh có thể xem lại sau.</w:t>
            </w:r>
          </w:p>
          <w:p w:rsidR="00575440" w:rsidRPr="00C10670" w:rsidRDefault="00575440" w:rsidP="009A7C3C">
            <w:pPr>
              <w:spacing w:before="60" w:after="60"/>
              <w:jc w:val="left"/>
              <w:rPr>
                <w:sz w:val="26"/>
                <w:szCs w:val="26"/>
              </w:rPr>
            </w:pPr>
            <w:r w:rsidRPr="00C10670">
              <w:rPr>
                <w:sz w:val="26"/>
                <w:szCs w:val="26"/>
              </w:rPr>
              <w:t>- Dùng chế độ Audio mode để nói với học sinh trong buổi trình chiếu.</w:t>
            </w:r>
          </w:p>
          <w:p w:rsidR="00575440" w:rsidRPr="00C10670" w:rsidRDefault="00575440" w:rsidP="009A7C3C">
            <w:pPr>
              <w:spacing w:before="60" w:after="60"/>
              <w:jc w:val="left"/>
              <w:rPr>
                <w:sz w:val="26"/>
                <w:szCs w:val="26"/>
              </w:rPr>
            </w:pPr>
            <w:r w:rsidRPr="00C10670">
              <w:rPr>
                <w:sz w:val="26"/>
                <w:szCs w:val="26"/>
              </w:rPr>
              <w:t>- Có thể chiếu màn hình của học sinh được lựa chọn cho cả lớp (hoặc đến những học sinh được lựa chọn)</w:t>
            </w:r>
          </w:p>
          <w:p w:rsidR="00575440" w:rsidRPr="00C10670" w:rsidRDefault="00575440" w:rsidP="009A7C3C">
            <w:pPr>
              <w:spacing w:before="60" w:after="60"/>
              <w:jc w:val="left"/>
              <w:rPr>
                <w:sz w:val="26"/>
                <w:szCs w:val="26"/>
              </w:rPr>
            </w:pPr>
            <w:r w:rsidRPr="00C10670">
              <w:rPr>
                <w:sz w:val="26"/>
                <w:szCs w:val="26"/>
              </w:rPr>
              <w:t>- Giáo viên có thể ghi chú thích trực tiếp trong show mode</w:t>
            </w:r>
          </w:p>
          <w:p w:rsidR="00575440" w:rsidRPr="00C10670" w:rsidRDefault="00575440" w:rsidP="009A7C3C">
            <w:pPr>
              <w:spacing w:before="60" w:after="60"/>
              <w:jc w:val="left"/>
              <w:rPr>
                <w:sz w:val="26"/>
                <w:szCs w:val="26"/>
              </w:rPr>
            </w:pPr>
            <w:r w:rsidRPr="00C10670">
              <w:rPr>
                <w:sz w:val="26"/>
                <w:szCs w:val="26"/>
              </w:rPr>
              <w:t>- Giáo viên có thể tạm dừng show nếu không muốn cho học sinh xem quá trình chú thích.</w:t>
            </w:r>
          </w:p>
          <w:p w:rsidR="00575440" w:rsidRPr="00C10670" w:rsidRDefault="00575440" w:rsidP="009A7C3C">
            <w:pPr>
              <w:spacing w:before="60" w:after="60"/>
              <w:jc w:val="left"/>
              <w:rPr>
                <w:sz w:val="26"/>
                <w:szCs w:val="26"/>
              </w:rPr>
            </w:pPr>
            <w:r w:rsidRPr="00C10670">
              <w:rPr>
                <w:sz w:val="26"/>
                <w:szCs w:val="26"/>
              </w:rPr>
              <w:t>8. Bảng trắng ảo:</w:t>
            </w:r>
          </w:p>
          <w:p w:rsidR="00575440" w:rsidRPr="00C10670" w:rsidRDefault="00575440" w:rsidP="009A7C3C">
            <w:pPr>
              <w:spacing w:before="60" w:after="60"/>
              <w:jc w:val="left"/>
              <w:rPr>
                <w:sz w:val="26"/>
                <w:szCs w:val="26"/>
              </w:rPr>
            </w:pPr>
            <w:r w:rsidRPr="00C10670">
              <w:rPr>
                <w:sz w:val="26"/>
                <w:szCs w:val="26"/>
              </w:rPr>
              <w:t>- Bảng trắng tương tác được tích hợp trực tiếp trong phần mềm cho phép giáo viên có các công cụ để vẽ và ghi chú, tăng cường tương tác trong lớp học. Bảng trắng này có thể chọn hiển thị trong thời gian thực đến máy của học sinh và có thể cho phép các học sinh tương tác khi cần thiết.</w:t>
            </w:r>
          </w:p>
          <w:p w:rsidR="00575440" w:rsidRPr="00C10670" w:rsidRDefault="00575440" w:rsidP="009A7C3C">
            <w:pPr>
              <w:spacing w:before="60" w:after="60"/>
              <w:jc w:val="left"/>
              <w:rPr>
                <w:sz w:val="26"/>
                <w:szCs w:val="26"/>
              </w:rPr>
            </w:pPr>
            <w:r w:rsidRPr="00C10670">
              <w:rPr>
                <w:sz w:val="26"/>
                <w:szCs w:val="26"/>
              </w:rPr>
              <w:t>9. Quản lý học sinh trong giờ hõ</w:t>
            </w:r>
          </w:p>
          <w:p w:rsidR="00575440" w:rsidRPr="00C10670" w:rsidRDefault="00575440" w:rsidP="009A7C3C">
            <w:pPr>
              <w:spacing w:before="60" w:after="60"/>
              <w:jc w:val="left"/>
              <w:rPr>
                <w:sz w:val="26"/>
                <w:szCs w:val="26"/>
              </w:rPr>
            </w:pPr>
            <w:r w:rsidRPr="00C10670">
              <w:rPr>
                <w:sz w:val="26"/>
                <w:szCs w:val="26"/>
              </w:rPr>
              <w:t>- Nhóm trưởng: Giáo viên có thể chỉ định nhóm trưởng và trao thêm quyền trên các thành viên nhóm để hỗ trợ quản lý nhóm.</w:t>
            </w:r>
          </w:p>
          <w:p w:rsidR="00575440" w:rsidRPr="00C10670" w:rsidRDefault="00575440" w:rsidP="009A7C3C">
            <w:pPr>
              <w:spacing w:before="60" w:after="60"/>
              <w:jc w:val="left"/>
              <w:rPr>
                <w:sz w:val="26"/>
                <w:szCs w:val="26"/>
              </w:rPr>
            </w:pPr>
            <w:r w:rsidRPr="00C10670">
              <w:rPr>
                <w:sz w:val="26"/>
                <w:szCs w:val="26"/>
              </w:rPr>
              <w:t>- Tạo các nhóm chat để học sinh thảo luận nhóm. Những buổi thảo luận này có thể được lưu vào sổ tay của học sinh hoặc lưu lại hay copy sang ứng dụng khác.</w:t>
            </w:r>
          </w:p>
          <w:p w:rsidR="00575440" w:rsidRPr="00C10670" w:rsidRDefault="00575440" w:rsidP="009A7C3C">
            <w:pPr>
              <w:spacing w:before="60" w:after="60"/>
              <w:jc w:val="left"/>
              <w:rPr>
                <w:sz w:val="26"/>
                <w:szCs w:val="26"/>
              </w:rPr>
            </w:pPr>
            <w:r w:rsidRPr="00C10670">
              <w:rPr>
                <w:sz w:val="26"/>
                <w:szCs w:val="26"/>
              </w:rPr>
              <w:t>- Tin nhắn giữa giáo viên và học sinh sẽ được tự động lưu lại.</w:t>
            </w:r>
          </w:p>
          <w:p w:rsidR="00575440" w:rsidRPr="00C10670" w:rsidRDefault="00575440" w:rsidP="009A7C3C">
            <w:pPr>
              <w:spacing w:before="60" w:after="60"/>
              <w:jc w:val="left"/>
              <w:rPr>
                <w:sz w:val="26"/>
                <w:szCs w:val="26"/>
              </w:rPr>
            </w:pPr>
            <w:r w:rsidRPr="00C10670">
              <w:rPr>
                <w:sz w:val="26"/>
                <w:szCs w:val="26"/>
              </w:rPr>
              <w:lastRenderedPageBreak/>
              <w:t>- Thanh công cụ của giáo viên: Khi thu nhỉ giao diện chính của phần mềm thì trên màn hình của máy giáo viên sẽ có thanh công cụ giáo viên với các đường dẫn nhanh tới các tính năng của phần mềm. Thanh công cụ này được tối ưu hóa cho các công tác giảng dạy bằng bảng tương tác.</w:t>
            </w:r>
          </w:p>
          <w:p w:rsidR="00575440" w:rsidRPr="00C10670" w:rsidRDefault="00575440" w:rsidP="009A7C3C">
            <w:pPr>
              <w:spacing w:before="60" w:after="60"/>
              <w:jc w:val="left"/>
              <w:rPr>
                <w:sz w:val="26"/>
                <w:szCs w:val="26"/>
              </w:rPr>
            </w:pPr>
            <w:r w:rsidRPr="00C10670">
              <w:rPr>
                <w:sz w:val="26"/>
                <w:szCs w:val="26"/>
              </w:rPr>
              <w:t>10. Giám sát học sinh:</w:t>
            </w:r>
          </w:p>
          <w:p w:rsidR="00575440" w:rsidRPr="00C10670" w:rsidRDefault="00575440" w:rsidP="009A7C3C">
            <w:pPr>
              <w:spacing w:before="60" w:after="60"/>
              <w:jc w:val="left"/>
              <w:rPr>
                <w:sz w:val="26"/>
                <w:szCs w:val="26"/>
              </w:rPr>
            </w:pPr>
            <w:r w:rsidRPr="00C10670">
              <w:rPr>
                <w:sz w:val="26"/>
                <w:szCs w:val="26"/>
              </w:rPr>
              <w:t>- Cho phép giáo viên giám sát màn hình học sinh theo thời gian thực.</w:t>
            </w:r>
          </w:p>
          <w:p w:rsidR="00575440" w:rsidRPr="00C10670" w:rsidRDefault="00575440" w:rsidP="009A7C3C">
            <w:pPr>
              <w:spacing w:before="60" w:after="60"/>
              <w:jc w:val="left"/>
              <w:rPr>
                <w:sz w:val="26"/>
                <w:szCs w:val="26"/>
              </w:rPr>
            </w:pPr>
            <w:r w:rsidRPr="00C10670">
              <w:rPr>
                <w:sz w:val="26"/>
                <w:szCs w:val="26"/>
              </w:rPr>
              <w:t>- Hiển thị các thông tin phụ trợ như: các phần mềm đang hoạt động, trang web đang hoạt động.</w:t>
            </w:r>
          </w:p>
          <w:p w:rsidR="00575440" w:rsidRPr="00C10670" w:rsidRDefault="00575440" w:rsidP="009A7C3C">
            <w:pPr>
              <w:spacing w:before="60" w:after="60"/>
              <w:jc w:val="left"/>
              <w:rPr>
                <w:sz w:val="26"/>
                <w:szCs w:val="26"/>
              </w:rPr>
            </w:pPr>
            <w:r w:rsidRPr="00C10670">
              <w:rPr>
                <w:sz w:val="26"/>
                <w:szCs w:val="26"/>
              </w:rPr>
              <w:t>- Cho phép giáo viên truy cập và điều khiển máy của học sinh từ xa để hướng dẫn và sửa bài.</w:t>
            </w:r>
          </w:p>
          <w:p w:rsidR="00575440" w:rsidRPr="00C10670" w:rsidRDefault="00575440" w:rsidP="009A7C3C">
            <w:pPr>
              <w:spacing w:before="60" w:after="60"/>
              <w:jc w:val="left"/>
              <w:rPr>
                <w:sz w:val="26"/>
                <w:szCs w:val="26"/>
              </w:rPr>
            </w:pPr>
            <w:r w:rsidRPr="00C10670">
              <w:rPr>
                <w:sz w:val="26"/>
                <w:szCs w:val="26"/>
              </w:rPr>
              <w:t>- Lưu lại lịch sử sử dụng phần mềm và sử dụng mạng của máy học sinh.</w:t>
            </w:r>
          </w:p>
          <w:p w:rsidR="00575440" w:rsidRPr="00C10670" w:rsidRDefault="00575440" w:rsidP="009A7C3C">
            <w:pPr>
              <w:spacing w:before="60" w:after="60"/>
              <w:jc w:val="left"/>
              <w:rPr>
                <w:sz w:val="26"/>
                <w:szCs w:val="26"/>
              </w:rPr>
            </w:pPr>
            <w:r w:rsidRPr="00C10670">
              <w:rPr>
                <w:sz w:val="26"/>
                <w:szCs w:val="26"/>
              </w:rPr>
              <w:t xml:space="preserve"> - Áp đặt tìm kiếm an toàn lên các công cụ tìm kiếm được hỗ trợ trên máy học sinh, lược bỏ những kết quả tìm kiếm không phù hợp.</w:t>
            </w:r>
          </w:p>
          <w:p w:rsidR="00575440" w:rsidRPr="00C10670" w:rsidRDefault="00575440" w:rsidP="009A7C3C">
            <w:pPr>
              <w:spacing w:before="60" w:after="60"/>
              <w:jc w:val="left"/>
              <w:rPr>
                <w:sz w:val="26"/>
                <w:szCs w:val="26"/>
              </w:rPr>
            </w:pPr>
            <w:r w:rsidRPr="00C10670">
              <w:rPr>
                <w:sz w:val="26"/>
                <w:szCs w:val="26"/>
              </w:rPr>
              <w:t>- Bộ lọc những phần mềm và trang web không phù hợp.</w:t>
            </w:r>
          </w:p>
          <w:p w:rsidR="00575440" w:rsidRPr="00C10670" w:rsidRDefault="00575440" w:rsidP="009A7C3C">
            <w:pPr>
              <w:spacing w:before="60" w:after="60"/>
              <w:jc w:val="left"/>
              <w:rPr>
                <w:sz w:val="26"/>
                <w:szCs w:val="26"/>
              </w:rPr>
            </w:pPr>
            <w:r w:rsidRPr="00C10670">
              <w:rPr>
                <w:sz w:val="26"/>
                <w:szCs w:val="26"/>
              </w:rPr>
              <w:t>- Giám sát mức độ hoạt động của bàn phím các máy học sinh (không lưu lại dữ liệu được nhập vào khung mật khẩu)</w:t>
            </w:r>
          </w:p>
          <w:p w:rsidR="00575440" w:rsidRPr="00C10670" w:rsidRDefault="00575440" w:rsidP="009A7C3C">
            <w:pPr>
              <w:spacing w:before="60" w:after="60"/>
              <w:jc w:val="left"/>
              <w:rPr>
                <w:sz w:val="26"/>
                <w:szCs w:val="26"/>
              </w:rPr>
            </w:pPr>
            <w:r w:rsidRPr="00C10670">
              <w:rPr>
                <w:sz w:val="26"/>
                <w:szCs w:val="26"/>
              </w:rPr>
              <w:t>- Giám sát âm thanh theo thời gian thực (phù hợp với lớp học ngôn ngữ) để có thể theo dõi và sửa cách phát âm cho học sinh.</w:t>
            </w:r>
          </w:p>
          <w:p w:rsidR="00575440" w:rsidRPr="00C10670" w:rsidRDefault="00575440" w:rsidP="009A7C3C">
            <w:pPr>
              <w:rPr>
                <w:sz w:val="26"/>
                <w:szCs w:val="26"/>
              </w:rPr>
            </w:pPr>
            <w:r w:rsidRPr="00C10670">
              <w:rPr>
                <w:sz w:val="26"/>
                <w:szCs w:val="26"/>
              </w:rPr>
              <w:t>Các dịch vụ hỗ trợ đi kèm, Bảo hành &amp; bảo trì:</w:t>
            </w:r>
            <w:r w:rsidRPr="00C10670">
              <w:rPr>
                <w:sz w:val="26"/>
                <w:szCs w:val="26"/>
              </w:rPr>
              <w:br/>
              <w:t>- Dịch vụ khảo sát hiện trạng và nhu cầu triển khai cài đặt, lắp đặt.</w:t>
            </w:r>
          </w:p>
          <w:p w:rsidR="00575440" w:rsidRPr="00C10670" w:rsidRDefault="00575440" w:rsidP="009A7C3C">
            <w:pPr>
              <w:rPr>
                <w:sz w:val="26"/>
                <w:szCs w:val="26"/>
              </w:rPr>
            </w:pPr>
            <w:r w:rsidRPr="00C10670">
              <w:rPr>
                <w:sz w:val="26"/>
                <w:szCs w:val="26"/>
              </w:rPr>
              <w:t>- Dịch vụ hỗ trợ giao hàng tận nơi sử dụng.</w:t>
            </w:r>
            <w:r w:rsidRPr="00C10670">
              <w:rPr>
                <w:sz w:val="26"/>
                <w:szCs w:val="26"/>
              </w:rPr>
              <w:br/>
              <w:t xml:space="preserve">- Dịch vụ triển khai theo yêu cầu tận nơi </w:t>
            </w:r>
            <w:r w:rsidRPr="00C10670">
              <w:rPr>
                <w:sz w:val="26"/>
                <w:szCs w:val="26"/>
              </w:rPr>
              <w:lastRenderedPageBreak/>
              <w:t>sử dụng, bao gồm:</w:t>
            </w:r>
          </w:p>
          <w:p w:rsidR="00575440" w:rsidRPr="00C10670" w:rsidRDefault="00575440" w:rsidP="009A7C3C">
            <w:pPr>
              <w:rPr>
                <w:sz w:val="26"/>
                <w:szCs w:val="26"/>
              </w:rPr>
            </w:pPr>
            <w:r w:rsidRPr="00C10670">
              <w:rPr>
                <w:sz w:val="26"/>
                <w:szCs w:val="26"/>
              </w:rPr>
              <w:t xml:space="preserve"> + Cài đặt hệ điều hành.</w:t>
            </w:r>
          </w:p>
          <w:p w:rsidR="00575440" w:rsidRPr="00C10670" w:rsidRDefault="00575440" w:rsidP="009A7C3C">
            <w:pPr>
              <w:rPr>
                <w:sz w:val="26"/>
                <w:szCs w:val="26"/>
              </w:rPr>
            </w:pPr>
            <w:r w:rsidRPr="00C10670">
              <w:rPr>
                <w:sz w:val="26"/>
                <w:szCs w:val="26"/>
              </w:rPr>
              <w:t>+ Cập nhật hệ điều hành.</w:t>
            </w:r>
          </w:p>
          <w:p w:rsidR="00575440" w:rsidRPr="00C10670" w:rsidRDefault="00575440" w:rsidP="009A7C3C">
            <w:pPr>
              <w:rPr>
                <w:sz w:val="26"/>
                <w:szCs w:val="26"/>
              </w:rPr>
            </w:pPr>
            <w:r w:rsidRPr="00C10670">
              <w:rPr>
                <w:sz w:val="26"/>
                <w:szCs w:val="26"/>
              </w:rPr>
              <w:t>+ Cập nhật Firmware, Driver và BIOS.</w:t>
            </w:r>
            <w:r w:rsidRPr="00C10670">
              <w:rPr>
                <w:sz w:val="26"/>
                <w:szCs w:val="26"/>
              </w:rPr>
              <w:br/>
              <w:t xml:space="preserve"> + Cài đặt và cấu hình kết nối mạng nội bộ, máy in, máy scan, máy photo....</w:t>
            </w:r>
          </w:p>
          <w:p w:rsidR="00575440" w:rsidRPr="00C10670" w:rsidRDefault="00575440" w:rsidP="009A7C3C">
            <w:pPr>
              <w:rPr>
                <w:sz w:val="26"/>
                <w:szCs w:val="26"/>
              </w:rPr>
            </w:pPr>
            <w:r w:rsidRPr="00C10670">
              <w:rPr>
                <w:sz w:val="26"/>
                <w:szCs w:val="26"/>
              </w:rPr>
              <w:t>+ Cài đặt các phần mềm theo yêu cầu: Font chữ, Office, trình duyệt Web, Bộ gõ Tiếng Việt, Trình đọc PDF, ứng dụng nhắn tin...</w:t>
            </w:r>
            <w:r w:rsidRPr="00C10670">
              <w:rPr>
                <w:sz w:val="26"/>
                <w:szCs w:val="26"/>
              </w:rPr>
              <w:br/>
              <w:t xml:space="preserve"> + Sao chép dữ liệu người dùng sang máy tính mới.</w:t>
            </w:r>
          </w:p>
          <w:p w:rsidR="00575440" w:rsidRPr="00C10670" w:rsidRDefault="00575440" w:rsidP="009A7C3C">
            <w:pPr>
              <w:rPr>
                <w:sz w:val="26"/>
                <w:szCs w:val="26"/>
              </w:rPr>
            </w:pPr>
            <w:r w:rsidRPr="00C10670">
              <w:rPr>
                <w:sz w:val="26"/>
                <w:szCs w:val="26"/>
              </w:rPr>
              <w:t>+ Cấu hình các phần mềm và tính năng nâng cao khác theo yêu cầu của người sử dụng.</w:t>
            </w:r>
          </w:p>
          <w:p w:rsidR="00575440" w:rsidRPr="00C10670" w:rsidRDefault="00575440" w:rsidP="009A7C3C">
            <w:pPr>
              <w:rPr>
                <w:sz w:val="26"/>
                <w:szCs w:val="26"/>
              </w:rPr>
            </w:pPr>
            <w:r w:rsidRPr="00C10670">
              <w:rPr>
                <w:sz w:val="26"/>
                <w:szCs w:val="26"/>
              </w:rPr>
              <w:t>- Dịch vụ đào tạo, hướng dẫn vận hành, sử dụng thiết bị.</w:t>
            </w:r>
          </w:p>
          <w:p w:rsidR="00575440" w:rsidRPr="00C10670" w:rsidRDefault="00575440" w:rsidP="009A7C3C">
            <w:pPr>
              <w:rPr>
                <w:sz w:val="26"/>
                <w:szCs w:val="26"/>
              </w:rPr>
            </w:pPr>
            <w:r w:rsidRPr="00C10670">
              <w:rPr>
                <w:sz w:val="26"/>
                <w:szCs w:val="26"/>
              </w:rPr>
              <w:t>- Dịch vụ hỗ trợ kỹ thuật xử lý sự cố tận nơi sử dụng theo tiêu chuẩn 4 giờ 24x7 trong thời gian bảo hành.</w:t>
            </w:r>
          </w:p>
          <w:p w:rsidR="00575440" w:rsidRPr="00C10670" w:rsidRDefault="00575440" w:rsidP="009A7C3C">
            <w:pPr>
              <w:rPr>
                <w:sz w:val="26"/>
                <w:szCs w:val="26"/>
              </w:rPr>
            </w:pPr>
            <w:r w:rsidRPr="00C10670">
              <w:rPr>
                <w:sz w:val="26"/>
                <w:szCs w:val="26"/>
              </w:rPr>
              <w:t>- Dịch vụ bảo trì định kỳ 03 tháng/lần trong thời gian bảo hành.</w:t>
            </w:r>
          </w:p>
          <w:p w:rsidR="00575440" w:rsidRPr="00C10670" w:rsidRDefault="00575440" w:rsidP="009A7C3C">
            <w:pPr>
              <w:rPr>
                <w:sz w:val="26"/>
                <w:szCs w:val="26"/>
              </w:rPr>
            </w:pPr>
            <w:r w:rsidRPr="00C10670">
              <w:rPr>
                <w:sz w:val="26"/>
                <w:szCs w:val="26"/>
              </w:rPr>
              <w:t>- Bảo hành 36 Tháng chính hãng tại địa điểm thực hiện gói thầu</w:t>
            </w:r>
          </w:p>
          <w:p w:rsidR="00575440" w:rsidRPr="00C10670" w:rsidRDefault="00575440" w:rsidP="009A7C3C">
            <w:pPr>
              <w:rPr>
                <w:sz w:val="26"/>
                <w:szCs w:val="26"/>
              </w:rPr>
            </w:pPr>
            <w:r w:rsidRPr="00C10670">
              <w:rPr>
                <w:sz w:val="26"/>
                <w:szCs w:val="26"/>
              </w:rPr>
              <w:t>- Nội dung bảo trì: vệ sinh công nghiệp, kiểm tra tình trạng sức khỏe thiết bị, cập nhật firmware, lập báo cáo, tư vấn các vấn đề kỹ thuật có liên quan trong thời gian bảo hành.</w:t>
            </w:r>
          </w:p>
          <w:p w:rsidR="00575440" w:rsidRPr="00C10670" w:rsidRDefault="00575440" w:rsidP="009A7C3C">
            <w:pPr>
              <w:rPr>
                <w:sz w:val="26"/>
                <w:szCs w:val="26"/>
              </w:rPr>
            </w:pPr>
            <w:r w:rsidRPr="00C10670">
              <w:rPr>
                <w:sz w:val="26"/>
                <w:szCs w:val="26"/>
              </w:rPr>
              <w:t>- Dịch vụ hỗ trợ bảo hành tận nơi sử dụng theo tiêu chuẩn 4 giờ 24x7 từ khi nhận được yêu cầu trong thời gian bảo hành.</w:t>
            </w:r>
            <w:r w:rsidRPr="00C10670">
              <w:rPr>
                <w:sz w:val="26"/>
                <w:szCs w:val="26"/>
              </w:rPr>
              <w:br/>
              <w:t>Sản phẩm phải được công bố hợp quy theo quy định tại thông tư 02/2024/TT-BTTTT ngày 29 tháng 3 năm 2024 của Bộ Thông tin và Truyền Thông quy định Danh mục sản phẩm, hàng hóa có khả năng gây mất an toàn thuộc trách nhiệm quản lý của Bộ Thông tin và Truyền thông</w:t>
            </w:r>
          </w:p>
        </w:tc>
        <w:tc>
          <w:tcPr>
            <w:tcW w:w="948" w:type="dxa"/>
            <w:tcBorders>
              <w:top w:val="nil"/>
              <w:left w:val="nil"/>
              <w:bottom w:val="single" w:sz="4" w:space="0" w:color="auto"/>
              <w:right w:val="single" w:sz="4" w:space="0" w:color="auto"/>
            </w:tcBorders>
            <w:shd w:val="clear" w:color="auto" w:fill="auto"/>
            <w:vAlign w:val="center"/>
          </w:tcPr>
          <w:p w:rsidR="00575440" w:rsidRPr="00C10670" w:rsidRDefault="00575440" w:rsidP="009A7C3C">
            <w:pPr>
              <w:jc w:val="center"/>
              <w:rPr>
                <w:b/>
                <w:bCs/>
                <w:sz w:val="26"/>
                <w:szCs w:val="26"/>
              </w:rPr>
            </w:pPr>
            <w:r w:rsidRPr="00C10670">
              <w:rPr>
                <w:sz w:val="26"/>
                <w:szCs w:val="26"/>
              </w:rPr>
              <w:lastRenderedPageBreak/>
              <w:t>Bộ</w:t>
            </w:r>
          </w:p>
        </w:tc>
        <w:tc>
          <w:tcPr>
            <w:tcW w:w="863" w:type="dxa"/>
            <w:tcBorders>
              <w:top w:val="nil"/>
              <w:left w:val="nil"/>
              <w:bottom w:val="single" w:sz="4" w:space="0" w:color="auto"/>
              <w:right w:val="single" w:sz="4" w:space="0" w:color="auto"/>
            </w:tcBorders>
            <w:shd w:val="clear" w:color="auto" w:fill="auto"/>
            <w:vAlign w:val="center"/>
          </w:tcPr>
          <w:p w:rsidR="00575440" w:rsidRPr="00C10670" w:rsidRDefault="00575440" w:rsidP="009A7C3C">
            <w:pPr>
              <w:jc w:val="center"/>
              <w:rPr>
                <w:b/>
                <w:bCs/>
                <w:sz w:val="26"/>
                <w:szCs w:val="26"/>
              </w:rPr>
            </w:pPr>
            <w:r w:rsidRPr="00C10670">
              <w:rPr>
                <w:sz w:val="26"/>
                <w:szCs w:val="26"/>
              </w:rPr>
              <w:t>20</w:t>
            </w:r>
          </w:p>
        </w:tc>
      </w:tr>
      <w:tr w:rsidR="00C10670" w:rsidRPr="00C10670" w:rsidTr="009A7C3C">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b/>
                <w:bCs/>
                <w:sz w:val="26"/>
                <w:szCs w:val="26"/>
              </w:rPr>
            </w:pPr>
          </w:p>
        </w:tc>
        <w:tc>
          <w:tcPr>
            <w:tcW w:w="8318" w:type="dxa"/>
            <w:gridSpan w:val="4"/>
            <w:tcBorders>
              <w:top w:val="nil"/>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sz w:val="26"/>
                <w:szCs w:val="26"/>
              </w:rPr>
              <w:t>Hệ thống mạng nội bộ</w:t>
            </w:r>
          </w:p>
        </w:tc>
      </w:tr>
      <w:tr w:rsidR="00C10670" w:rsidRPr="00C10670" w:rsidTr="009A7C3C">
        <w:trPr>
          <w:trHeight w:val="431"/>
        </w:trPr>
        <w:tc>
          <w:tcPr>
            <w:tcW w:w="708" w:type="dxa"/>
            <w:tcBorders>
              <w:top w:val="nil"/>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2</w:t>
            </w:r>
          </w:p>
        </w:tc>
        <w:tc>
          <w:tcPr>
            <w:tcW w:w="1853" w:type="dxa"/>
            <w:tcBorders>
              <w:top w:val="nil"/>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Thùng</w:t>
            </w:r>
          </w:p>
        </w:tc>
        <w:tc>
          <w:tcPr>
            <w:tcW w:w="4654" w:type="dxa"/>
            <w:tcBorders>
              <w:top w:val="nil"/>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Cáp mạng CAT6 Commscope</w:t>
            </w:r>
          </w:p>
          <w:p w:rsidR="00575440" w:rsidRPr="00C10670" w:rsidRDefault="00575440" w:rsidP="009A7C3C">
            <w:pPr>
              <w:spacing w:before="60" w:after="60"/>
              <w:rPr>
                <w:sz w:val="26"/>
                <w:szCs w:val="26"/>
              </w:rPr>
            </w:pPr>
            <w:r w:rsidRPr="00C10670">
              <w:rPr>
                <w:sz w:val="26"/>
                <w:szCs w:val="26"/>
              </w:rPr>
              <w:t>UTP 24AWG – dây mạng cat6 24awg commscope – P/N: 1427071-6 | CS30CM BLU C6 4/24 U/UTP RIB 305M UTP 23AWG – cáp mạng cat6 commscope/amp – P/N: 1427254-6 | CS31CM BLU C6 4/23 U/UTP RIB 305M FTP 23AWG – Cáp mạng cat6a commscope – P/N: 884024508/10 | CS44Z1 WHT C6A 4/23 F/UTP RL 305M (có chống nhiễu)</w:t>
            </w:r>
          </w:p>
          <w:p w:rsidR="00575440" w:rsidRPr="00C10670" w:rsidRDefault="00575440" w:rsidP="009A7C3C">
            <w:pPr>
              <w:spacing w:before="60" w:after="60"/>
              <w:rPr>
                <w:sz w:val="26"/>
                <w:szCs w:val="26"/>
              </w:rPr>
            </w:pPr>
            <w:r w:rsidRPr="00C10670">
              <w:rPr>
                <w:sz w:val="26"/>
                <w:szCs w:val="26"/>
              </w:rPr>
              <w:t>Hàng chính hãng, có đầy đủ CO CQ</w:t>
            </w:r>
          </w:p>
        </w:tc>
        <w:tc>
          <w:tcPr>
            <w:tcW w:w="948" w:type="dxa"/>
            <w:tcBorders>
              <w:top w:val="nil"/>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Thùng</w:t>
            </w:r>
          </w:p>
        </w:tc>
        <w:tc>
          <w:tcPr>
            <w:tcW w:w="863" w:type="dxa"/>
            <w:tcBorders>
              <w:top w:val="nil"/>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3</w:t>
            </w:r>
          </w:p>
        </w:tc>
      </w:tr>
      <w:tr w:rsidR="00C10670" w:rsidRPr="00C10670" w:rsidTr="009A7C3C">
        <w:trPr>
          <w:trHeight w:val="330"/>
        </w:trPr>
        <w:tc>
          <w:tcPr>
            <w:tcW w:w="708" w:type="dxa"/>
            <w:tcBorders>
              <w:top w:val="nil"/>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b/>
                <w:bCs/>
                <w:sz w:val="26"/>
                <w:szCs w:val="26"/>
              </w:rPr>
            </w:pPr>
            <w:r w:rsidRPr="00C10670">
              <w:rPr>
                <w:b/>
                <w:bCs/>
                <w:sz w:val="26"/>
                <w:szCs w:val="26"/>
              </w:rPr>
              <w:t>3</w:t>
            </w:r>
          </w:p>
        </w:tc>
        <w:tc>
          <w:tcPr>
            <w:tcW w:w="1853" w:type="dxa"/>
            <w:tcBorders>
              <w:top w:val="nil"/>
              <w:left w:val="nil"/>
              <w:bottom w:val="single" w:sz="4" w:space="0" w:color="auto"/>
              <w:right w:val="single" w:sz="4" w:space="0" w:color="auto"/>
            </w:tcBorders>
            <w:shd w:val="clear" w:color="auto" w:fill="auto"/>
            <w:vAlign w:val="center"/>
          </w:tcPr>
          <w:p w:rsidR="00575440" w:rsidRPr="00C10670" w:rsidRDefault="00575440" w:rsidP="009A7C3C">
            <w:pPr>
              <w:rPr>
                <w:b/>
                <w:bCs/>
                <w:sz w:val="26"/>
                <w:szCs w:val="26"/>
              </w:rPr>
            </w:pPr>
            <w:r w:rsidRPr="00C10670">
              <w:rPr>
                <w:bCs/>
                <w:sz w:val="26"/>
                <w:szCs w:val="26"/>
              </w:rPr>
              <w:t>Switch</w:t>
            </w:r>
          </w:p>
        </w:tc>
        <w:tc>
          <w:tcPr>
            <w:tcW w:w="4654" w:type="dxa"/>
            <w:tcBorders>
              <w:top w:val="nil"/>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 xml:space="preserve">24 cổng dữ liệu / Tổng số cổng 10/100/1000, Multigigabit </w:t>
            </w:r>
          </w:p>
          <w:p w:rsidR="00575440" w:rsidRPr="00C10670" w:rsidRDefault="00575440" w:rsidP="009A7C3C">
            <w:pPr>
              <w:spacing w:before="60" w:after="60"/>
              <w:rPr>
                <w:sz w:val="26"/>
                <w:szCs w:val="26"/>
              </w:rPr>
            </w:pPr>
            <w:r w:rsidRPr="00C10670">
              <w:rPr>
                <w:sz w:val="26"/>
                <w:szCs w:val="26"/>
              </w:rPr>
              <w:t>- Cấu hình uplink: 4 uplink cố định 1G.</w:t>
            </w:r>
          </w:p>
          <w:p w:rsidR="00575440" w:rsidRPr="00C10670" w:rsidRDefault="00575440" w:rsidP="009A7C3C">
            <w:pPr>
              <w:spacing w:before="60" w:after="60"/>
              <w:rPr>
                <w:sz w:val="26"/>
                <w:szCs w:val="26"/>
              </w:rPr>
            </w:pPr>
            <w:r w:rsidRPr="00C10670">
              <w:rPr>
                <w:sz w:val="26"/>
                <w:szCs w:val="26"/>
              </w:rPr>
              <w:t>- Phần mềm IOS hỗ trợ: Network Essentials.</w:t>
            </w:r>
          </w:p>
          <w:p w:rsidR="00575440" w:rsidRPr="00C10670" w:rsidRDefault="00575440" w:rsidP="009A7C3C">
            <w:pPr>
              <w:spacing w:before="60" w:after="60"/>
              <w:rPr>
                <w:sz w:val="26"/>
                <w:szCs w:val="26"/>
              </w:rPr>
            </w:pPr>
            <w:r w:rsidRPr="00C10670">
              <w:rPr>
                <w:sz w:val="26"/>
                <w:szCs w:val="26"/>
              </w:rPr>
              <w:t>- Nguồn điện mặc định: 350W AC.</w:t>
            </w:r>
          </w:p>
          <w:p w:rsidR="00575440" w:rsidRPr="00C10670" w:rsidRDefault="00575440" w:rsidP="009A7C3C">
            <w:pPr>
              <w:spacing w:before="60" w:after="60"/>
              <w:rPr>
                <w:sz w:val="26"/>
                <w:szCs w:val="26"/>
              </w:rPr>
            </w:pPr>
            <w:r w:rsidRPr="00C10670">
              <w:rPr>
                <w:sz w:val="26"/>
                <w:szCs w:val="26"/>
              </w:rPr>
              <w:t>- Công suất chuyển mạch: 56 Gbps (376 Gbps khi xếp chồng).</w:t>
            </w:r>
          </w:p>
          <w:p w:rsidR="00575440" w:rsidRPr="00C10670" w:rsidRDefault="00575440" w:rsidP="009A7C3C">
            <w:pPr>
              <w:spacing w:before="60" w:after="60"/>
              <w:rPr>
                <w:sz w:val="26"/>
                <w:szCs w:val="26"/>
              </w:rPr>
            </w:pPr>
            <w:r w:rsidRPr="00C10670">
              <w:rPr>
                <w:sz w:val="26"/>
                <w:szCs w:val="26"/>
              </w:rPr>
              <w:t>- Tốc độ chuyển tiếp: 41,66 Mpps (279,76 Mpps khi xếp chồng).</w:t>
            </w:r>
          </w:p>
          <w:p w:rsidR="00575440" w:rsidRPr="00C10670" w:rsidRDefault="00575440" w:rsidP="009A7C3C">
            <w:pPr>
              <w:spacing w:before="60" w:after="60"/>
              <w:rPr>
                <w:sz w:val="26"/>
                <w:szCs w:val="26"/>
              </w:rPr>
            </w:pPr>
            <w:r w:rsidRPr="00C10670">
              <w:rPr>
                <w:sz w:val="26"/>
                <w:szCs w:val="26"/>
              </w:rPr>
              <w:t>- Thời gian trung bình giữa các lần hỏng (MTBF): 395.800 giờ.</w:t>
            </w:r>
          </w:p>
          <w:p w:rsidR="00575440" w:rsidRPr="00C10670" w:rsidRDefault="00575440" w:rsidP="009A7C3C">
            <w:pPr>
              <w:spacing w:before="60" w:after="60"/>
              <w:rPr>
                <w:sz w:val="26"/>
                <w:szCs w:val="26"/>
              </w:rPr>
            </w:pPr>
            <w:r w:rsidRPr="00C10670">
              <w:rPr>
                <w:sz w:val="26"/>
                <w:szCs w:val="26"/>
              </w:rPr>
              <w:t>- Hỗ trợ nguồn và quạt có thể thay thế tại hiện trường.</w:t>
            </w:r>
          </w:p>
          <w:p w:rsidR="00575440" w:rsidRPr="00C10670" w:rsidRDefault="00575440" w:rsidP="009A7C3C">
            <w:pPr>
              <w:spacing w:before="60" w:after="60"/>
              <w:rPr>
                <w:sz w:val="26"/>
                <w:szCs w:val="26"/>
              </w:rPr>
            </w:pPr>
            <w:r w:rsidRPr="00C10670">
              <w:rPr>
                <w:sz w:val="26"/>
                <w:szCs w:val="26"/>
              </w:rPr>
              <w:t>- Băng thông xếp chồng: 320 Gbps.</w:t>
            </w:r>
          </w:p>
          <w:p w:rsidR="00575440" w:rsidRPr="00C10670" w:rsidRDefault="00575440" w:rsidP="009A7C3C">
            <w:pPr>
              <w:spacing w:before="60" w:after="60"/>
              <w:jc w:val="left"/>
              <w:rPr>
                <w:b/>
                <w:bCs/>
                <w:sz w:val="26"/>
                <w:szCs w:val="26"/>
              </w:rPr>
            </w:pPr>
            <w:r w:rsidRPr="00C10670">
              <w:rPr>
                <w:sz w:val="26"/>
                <w:szCs w:val="26"/>
              </w:rPr>
              <w:t>- Hỗ trợ SD-Access: 256 Mạng ảo.</w:t>
            </w:r>
          </w:p>
        </w:tc>
        <w:tc>
          <w:tcPr>
            <w:tcW w:w="948" w:type="dxa"/>
            <w:tcBorders>
              <w:top w:val="nil"/>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Cái</w:t>
            </w:r>
          </w:p>
        </w:tc>
        <w:tc>
          <w:tcPr>
            <w:tcW w:w="863" w:type="dxa"/>
            <w:tcBorders>
              <w:top w:val="nil"/>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2</w:t>
            </w:r>
          </w:p>
        </w:tc>
      </w:tr>
      <w:tr w:rsidR="00C10670" w:rsidRPr="00C10670" w:rsidTr="009A7C3C">
        <w:trPr>
          <w:trHeight w:val="96"/>
        </w:trPr>
        <w:tc>
          <w:tcPr>
            <w:tcW w:w="708" w:type="dxa"/>
            <w:tcBorders>
              <w:top w:val="nil"/>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4</w:t>
            </w:r>
          </w:p>
        </w:tc>
        <w:tc>
          <w:tcPr>
            <w:tcW w:w="1853" w:type="dxa"/>
            <w:tcBorders>
              <w:top w:val="nil"/>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Vật Tự Phụ &amp; chi phí nhân Công</w:t>
            </w:r>
          </w:p>
        </w:tc>
        <w:tc>
          <w:tcPr>
            <w:tcW w:w="4654" w:type="dxa"/>
            <w:tcBorders>
              <w:top w:val="nil"/>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 xml:space="preserve">Thi công kết nội mạng nội bộ 10 Phòng học </w:t>
            </w:r>
          </w:p>
          <w:p w:rsidR="00575440" w:rsidRPr="00C10670" w:rsidRDefault="00575440" w:rsidP="009A7C3C">
            <w:pPr>
              <w:spacing w:before="60" w:after="60"/>
              <w:rPr>
                <w:sz w:val="26"/>
                <w:szCs w:val="26"/>
              </w:rPr>
            </w:pPr>
            <w:r w:rsidRPr="00C10670">
              <w:rPr>
                <w:sz w:val="26"/>
                <w:szCs w:val="26"/>
              </w:rPr>
              <w:t>Chi phí vật tư phụ: Đinh, nẹp, ốc vít , dây rút, đầu RJ45, mặt Nạ RJ45, Chân đế.....</w:t>
            </w:r>
          </w:p>
          <w:p w:rsidR="00575440" w:rsidRPr="00C10670" w:rsidRDefault="00575440" w:rsidP="009A7C3C">
            <w:pPr>
              <w:spacing w:before="60" w:after="60"/>
              <w:jc w:val="left"/>
              <w:rPr>
                <w:sz w:val="26"/>
                <w:szCs w:val="26"/>
              </w:rPr>
            </w:pPr>
            <w:r w:rsidRPr="00C10670">
              <w:rPr>
                <w:sz w:val="26"/>
                <w:szCs w:val="26"/>
              </w:rPr>
              <w:t>Chi phí Nhân công thi công hệ thống mạng cho 10 Phòng học, mổi  phòng học 2 Note Mạng</w:t>
            </w:r>
          </w:p>
        </w:tc>
        <w:tc>
          <w:tcPr>
            <w:tcW w:w="948" w:type="dxa"/>
            <w:tcBorders>
              <w:top w:val="nil"/>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Gói</w:t>
            </w:r>
          </w:p>
        </w:tc>
        <w:tc>
          <w:tcPr>
            <w:tcW w:w="863" w:type="dxa"/>
            <w:tcBorders>
              <w:top w:val="nil"/>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w:t>
            </w:r>
          </w:p>
        </w:tc>
      </w:tr>
      <w:tr w:rsidR="00C10670" w:rsidRPr="00C10670" w:rsidTr="009A7C3C">
        <w:trPr>
          <w:trHeight w:val="96"/>
        </w:trPr>
        <w:tc>
          <w:tcPr>
            <w:tcW w:w="708" w:type="dxa"/>
            <w:tcBorders>
              <w:top w:val="nil"/>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p>
        </w:tc>
        <w:tc>
          <w:tcPr>
            <w:tcW w:w="8318" w:type="dxa"/>
            <w:gridSpan w:val="4"/>
            <w:tcBorders>
              <w:top w:val="nil"/>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sz w:val="26"/>
                <w:szCs w:val="26"/>
              </w:rPr>
              <w:t>Âm Thanh Hội trường</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5</w:t>
            </w:r>
          </w:p>
        </w:tc>
        <w:tc>
          <w:tcPr>
            <w:tcW w:w="185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Loa</w:t>
            </w:r>
          </w:p>
        </w:tc>
        <w:tc>
          <w:tcPr>
            <w:tcW w:w="4654" w:type="dxa"/>
            <w:tcBorders>
              <w:top w:val="single" w:sz="4" w:space="0" w:color="auto"/>
              <w:left w:val="nil"/>
              <w:bottom w:val="single" w:sz="4" w:space="0" w:color="auto"/>
              <w:right w:val="single" w:sz="4" w:space="0" w:color="auto"/>
            </w:tcBorders>
            <w:shd w:val="clear" w:color="auto" w:fill="auto"/>
            <w:vAlign w:val="bottom"/>
          </w:tcPr>
          <w:p w:rsidR="00575440" w:rsidRPr="00C10670" w:rsidRDefault="00575440" w:rsidP="009A7C3C">
            <w:pPr>
              <w:spacing w:before="60" w:after="60"/>
              <w:rPr>
                <w:sz w:val="26"/>
                <w:szCs w:val="26"/>
              </w:rPr>
            </w:pPr>
            <w:r w:rsidRPr="00C10670">
              <w:rPr>
                <w:sz w:val="26"/>
                <w:szCs w:val="26"/>
              </w:rPr>
              <w:t>• Dải tần số (-10 dB): 37 Hz – 20 kHz</w:t>
            </w:r>
          </w:p>
          <w:p w:rsidR="00575440" w:rsidRPr="00C10670" w:rsidRDefault="00575440" w:rsidP="009A7C3C">
            <w:pPr>
              <w:spacing w:before="60" w:after="60"/>
              <w:rPr>
                <w:sz w:val="26"/>
                <w:szCs w:val="26"/>
              </w:rPr>
            </w:pPr>
            <w:r w:rsidRPr="00C10670">
              <w:rPr>
                <w:sz w:val="26"/>
                <w:szCs w:val="26"/>
              </w:rPr>
              <w:t>• Đáp ứng tần số (±3 dB): 38Hz ~ 18kHz</w:t>
            </w:r>
          </w:p>
          <w:p w:rsidR="00575440" w:rsidRPr="00C10670" w:rsidRDefault="00575440" w:rsidP="009A7C3C">
            <w:pPr>
              <w:spacing w:before="60" w:after="60"/>
              <w:rPr>
                <w:sz w:val="26"/>
                <w:szCs w:val="26"/>
              </w:rPr>
            </w:pPr>
            <w:r w:rsidRPr="00C10670">
              <w:rPr>
                <w:sz w:val="26"/>
                <w:szCs w:val="26"/>
              </w:rPr>
              <w:t>• Mô hình bảo hiểm: 70 ° * 70 °</w:t>
            </w:r>
          </w:p>
          <w:p w:rsidR="00575440" w:rsidRPr="00C10670" w:rsidRDefault="00575440" w:rsidP="009A7C3C">
            <w:pPr>
              <w:spacing w:before="60" w:after="60"/>
              <w:rPr>
                <w:sz w:val="26"/>
                <w:szCs w:val="26"/>
              </w:rPr>
            </w:pPr>
            <w:r w:rsidRPr="00C10670">
              <w:rPr>
                <w:sz w:val="26"/>
                <w:szCs w:val="26"/>
              </w:rPr>
              <w:t>• Chế độ Bi-amp : Không có</w:t>
            </w:r>
          </w:p>
          <w:p w:rsidR="00575440" w:rsidRPr="00C10670" w:rsidRDefault="00575440" w:rsidP="009A7C3C">
            <w:pPr>
              <w:spacing w:before="60" w:after="60"/>
              <w:rPr>
                <w:sz w:val="26"/>
                <w:szCs w:val="26"/>
              </w:rPr>
            </w:pPr>
            <w:r w:rsidRPr="00C10670">
              <w:rPr>
                <w:sz w:val="26"/>
                <w:szCs w:val="26"/>
              </w:rPr>
              <w:t>• Tần số chéo: 1,2 kHz</w:t>
            </w:r>
          </w:p>
          <w:p w:rsidR="00575440" w:rsidRPr="00C10670" w:rsidRDefault="00575440" w:rsidP="009A7C3C">
            <w:pPr>
              <w:spacing w:before="60" w:after="60"/>
              <w:rPr>
                <w:sz w:val="26"/>
                <w:szCs w:val="26"/>
              </w:rPr>
            </w:pPr>
            <w:r w:rsidRPr="00C10670">
              <w:rPr>
                <w:sz w:val="26"/>
                <w:szCs w:val="26"/>
              </w:rPr>
              <w:t>• Xếp hạng sức mạnh : 450W / 900W / 1800W</w:t>
            </w:r>
          </w:p>
          <w:p w:rsidR="00575440" w:rsidRPr="00C10670" w:rsidRDefault="00575440" w:rsidP="009A7C3C">
            <w:pPr>
              <w:spacing w:before="60" w:after="60"/>
              <w:rPr>
                <w:sz w:val="26"/>
                <w:szCs w:val="26"/>
              </w:rPr>
            </w:pPr>
            <w:r w:rsidRPr="00C10670">
              <w:rPr>
                <w:sz w:val="26"/>
                <w:szCs w:val="26"/>
              </w:rPr>
              <w:t>• Spl tối đa @ 1M: 129dB</w:t>
            </w:r>
          </w:p>
          <w:p w:rsidR="00575440" w:rsidRPr="00C10670" w:rsidRDefault="00575440" w:rsidP="009A7C3C">
            <w:pPr>
              <w:spacing w:before="60" w:after="60"/>
              <w:rPr>
                <w:sz w:val="26"/>
                <w:szCs w:val="26"/>
              </w:rPr>
            </w:pPr>
            <w:r w:rsidRPr="00C10670">
              <w:rPr>
                <w:sz w:val="26"/>
                <w:szCs w:val="26"/>
              </w:rPr>
              <w:t>• Độ nhạy hệ thống (1w @ 1m): 99 dB SPL</w:t>
            </w:r>
          </w:p>
          <w:p w:rsidR="00575440" w:rsidRPr="00C10670" w:rsidRDefault="00575440" w:rsidP="009A7C3C">
            <w:pPr>
              <w:spacing w:before="60" w:after="60"/>
              <w:rPr>
                <w:sz w:val="26"/>
                <w:szCs w:val="26"/>
              </w:rPr>
            </w:pPr>
            <w:r w:rsidRPr="00C10670">
              <w:rPr>
                <w:sz w:val="26"/>
                <w:szCs w:val="26"/>
              </w:rPr>
              <w:t>• Trở kháng : 8 Ohm</w:t>
            </w:r>
          </w:p>
          <w:p w:rsidR="00575440" w:rsidRPr="00C10670" w:rsidRDefault="00575440" w:rsidP="009A7C3C">
            <w:pPr>
              <w:spacing w:before="60" w:after="60"/>
              <w:rPr>
                <w:sz w:val="26"/>
                <w:szCs w:val="26"/>
              </w:rPr>
            </w:pPr>
            <w:r w:rsidRPr="00C10670">
              <w:rPr>
                <w:sz w:val="26"/>
                <w:szCs w:val="26"/>
              </w:rPr>
              <w:t>• Vỏ bọc: Gỗ ép hình thang, 15 mm, 10 lớp</w:t>
            </w:r>
          </w:p>
          <w:p w:rsidR="00575440" w:rsidRPr="00C10670" w:rsidRDefault="00575440" w:rsidP="009A7C3C">
            <w:pPr>
              <w:spacing w:before="60" w:after="60"/>
              <w:rPr>
                <w:sz w:val="26"/>
                <w:szCs w:val="26"/>
              </w:rPr>
            </w:pPr>
            <w:r w:rsidRPr="00C10670">
              <w:rPr>
                <w:sz w:val="26"/>
                <w:szCs w:val="26"/>
              </w:rPr>
              <w:t>• Hệ thống treo : 3 điểm treo</w:t>
            </w:r>
          </w:p>
          <w:p w:rsidR="00575440" w:rsidRPr="00C10670" w:rsidRDefault="00575440" w:rsidP="009A7C3C">
            <w:pPr>
              <w:spacing w:before="60" w:after="60"/>
              <w:rPr>
                <w:sz w:val="26"/>
                <w:szCs w:val="26"/>
              </w:rPr>
            </w:pPr>
            <w:r w:rsidRPr="00C10670">
              <w:rPr>
                <w:sz w:val="26"/>
                <w:szCs w:val="26"/>
              </w:rPr>
              <w:t>• Vận chuyển: 2 tay cầm bằng thép hai bên</w:t>
            </w:r>
          </w:p>
          <w:p w:rsidR="00575440" w:rsidRPr="00C10670" w:rsidRDefault="00575440" w:rsidP="009A7C3C">
            <w:pPr>
              <w:spacing w:before="60" w:after="60"/>
              <w:rPr>
                <w:sz w:val="26"/>
                <w:szCs w:val="26"/>
              </w:rPr>
            </w:pPr>
            <w:r w:rsidRPr="00C10670">
              <w:rPr>
                <w:sz w:val="26"/>
                <w:szCs w:val="26"/>
              </w:rPr>
              <w:t>• Hoàn thiện: Hoàn thiện sơn nhám màu đen</w:t>
            </w:r>
          </w:p>
          <w:p w:rsidR="00575440" w:rsidRPr="00C10670" w:rsidRDefault="00575440" w:rsidP="009A7C3C">
            <w:pPr>
              <w:spacing w:before="60" w:after="60"/>
              <w:rPr>
                <w:sz w:val="26"/>
                <w:szCs w:val="26"/>
              </w:rPr>
            </w:pPr>
            <w:r w:rsidRPr="00C10670">
              <w:rPr>
                <w:sz w:val="26"/>
                <w:szCs w:val="26"/>
              </w:rPr>
              <w:t>• Lưới tản nhiệt: Thép đục lỗ 5 mm, sơn tĩnh điện, màu đen</w:t>
            </w:r>
          </w:p>
          <w:p w:rsidR="00575440" w:rsidRPr="00C10670" w:rsidRDefault="00575440" w:rsidP="009A7C3C">
            <w:pPr>
              <w:spacing w:before="60" w:after="60"/>
              <w:jc w:val="left"/>
              <w:rPr>
                <w:sz w:val="26"/>
                <w:szCs w:val="26"/>
              </w:rPr>
            </w:pPr>
            <w:r w:rsidRPr="00C10670">
              <w:rPr>
                <w:sz w:val="26"/>
                <w:szCs w:val="26"/>
              </w:rPr>
              <w:t>• Kết nối đầu vào: Đôi Neutrik® NL4MP</w:t>
            </w:r>
          </w:p>
        </w:tc>
        <w:tc>
          <w:tcPr>
            <w:tcW w:w="948"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Cái</w:t>
            </w:r>
          </w:p>
        </w:tc>
        <w:tc>
          <w:tcPr>
            <w:tcW w:w="86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2</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6</w:t>
            </w:r>
          </w:p>
        </w:tc>
        <w:tc>
          <w:tcPr>
            <w:tcW w:w="185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Cục đẩy</w:t>
            </w:r>
          </w:p>
        </w:tc>
        <w:tc>
          <w:tcPr>
            <w:tcW w:w="4654" w:type="dxa"/>
            <w:tcBorders>
              <w:top w:val="single" w:sz="4" w:space="0" w:color="auto"/>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 xml:space="preserve">Cục đẩy công suất </w:t>
            </w:r>
          </w:p>
          <w:p w:rsidR="00575440" w:rsidRPr="00C10670" w:rsidRDefault="00575440" w:rsidP="009A7C3C">
            <w:pPr>
              <w:spacing w:before="60" w:after="60"/>
              <w:rPr>
                <w:sz w:val="26"/>
                <w:szCs w:val="26"/>
              </w:rPr>
            </w:pPr>
            <w:r w:rsidRPr="00C10670">
              <w:rPr>
                <w:sz w:val="26"/>
                <w:szCs w:val="26"/>
              </w:rPr>
              <w:t>+ + Ngõ ra stereo 8 Ohm : 4 * 600W</w:t>
            </w:r>
          </w:p>
          <w:p w:rsidR="00575440" w:rsidRPr="00C10670" w:rsidRDefault="00575440" w:rsidP="009A7C3C">
            <w:pPr>
              <w:spacing w:before="60" w:after="60"/>
              <w:rPr>
                <w:sz w:val="26"/>
                <w:szCs w:val="26"/>
              </w:rPr>
            </w:pPr>
            <w:r w:rsidRPr="00C10670">
              <w:rPr>
                <w:sz w:val="26"/>
                <w:szCs w:val="26"/>
              </w:rPr>
              <w:t>+ Ngõ ra stereo 4 Ohm : 4 * 900W</w:t>
            </w:r>
          </w:p>
          <w:p w:rsidR="00575440" w:rsidRPr="00C10670" w:rsidRDefault="00575440" w:rsidP="009A7C3C">
            <w:pPr>
              <w:spacing w:before="60" w:after="60"/>
              <w:rPr>
                <w:sz w:val="26"/>
                <w:szCs w:val="26"/>
              </w:rPr>
            </w:pPr>
            <w:r w:rsidRPr="00C10670">
              <w:rPr>
                <w:sz w:val="26"/>
                <w:szCs w:val="26"/>
              </w:rPr>
              <w:t>+ Công suất Parallel tại 1khz 0.1% THD</w:t>
            </w:r>
          </w:p>
          <w:p w:rsidR="00575440" w:rsidRPr="00C10670" w:rsidRDefault="00575440" w:rsidP="009A7C3C">
            <w:pPr>
              <w:spacing w:before="60" w:after="60"/>
              <w:rPr>
                <w:sz w:val="26"/>
                <w:szCs w:val="26"/>
              </w:rPr>
            </w:pPr>
            <w:r w:rsidRPr="00C10670">
              <w:rPr>
                <w:sz w:val="26"/>
                <w:szCs w:val="26"/>
              </w:rPr>
              <w:t>2 * 1200w (8 Ohm) và 2 * 1800w (4 Ohm)</w:t>
            </w:r>
          </w:p>
          <w:p w:rsidR="00575440" w:rsidRPr="00C10670" w:rsidRDefault="00575440" w:rsidP="009A7C3C">
            <w:pPr>
              <w:spacing w:before="60" w:after="60"/>
              <w:rPr>
                <w:sz w:val="26"/>
                <w:szCs w:val="26"/>
              </w:rPr>
            </w:pPr>
            <w:r w:rsidRPr="00C10670">
              <w:rPr>
                <w:sz w:val="26"/>
                <w:szCs w:val="26"/>
              </w:rPr>
              <w:t>+ Tỷ lệ tín hiệu / nhiễu:&gt; 101dBA</w:t>
            </w:r>
          </w:p>
          <w:p w:rsidR="00575440" w:rsidRPr="00C10670" w:rsidRDefault="00575440" w:rsidP="009A7C3C">
            <w:pPr>
              <w:spacing w:before="60" w:after="60"/>
              <w:rPr>
                <w:sz w:val="26"/>
                <w:szCs w:val="26"/>
              </w:rPr>
            </w:pPr>
            <w:r w:rsidRPr="00C10670">
              <w:rPr>
                <w:sz w:val="26"/>
                <w:szCs w:val="26"/>
              </w:rPr>
              <w:t>+ Hệ số DF : &gt; 450 (hệ số giảm xóc, hệ số giảm chấn, gảm âm)</w:t>
            </w:r>
          </w:p>
          <w:p w:rsidR="00575440" w:rsidRPr="00C10670" w:rsidRDefault="00575440" w:rsidP="009A7C3C">
            <w:pPr>
              <w:spacing w:before="60" w:after="60"/>
              <w:rPr>
                <w:sz w:val="26"/>
                <w:szCs w:val="26"/>
              </w:rPr>
            </w:pPr>
            <w:r w:rsidRPr="00C10670">
              <w:rPr>
                <w:sz w:val="26"/>
                <w:szCs w:val="26"/>
              </w:rPr>
              <w:t>+ Đáp tuyến tần số: +/- 0.1dB 20Hz ~ 20,000Hz</w:t>
            </w:r>
          </w:p>
          <w:p w:rsidR="00575440" w:rsidRPr="00C10670" w:rsidRDefault="00575440" w:rsidP="009A7C3C">
            <w:pPr>
              <w:spacing w:before="60" w:after="60"/>
              <w:rPr>
                <w:sz w:val="26"/>
                <w:szCs w:val="26"/>
              </w:rPr>
            </w:pPr>
            <w:r w:rsidRPr="00C10670">
              <w:rPr>
                <w:sz w:val="26"/>
                <w:szCs w:val="26"/>
              </w:rPr>
              <w:t>+ THD : 0.01%  tại 8 Ohm (độ méo hài tổng thể)</w:t>
            </w:r>
          </w:p>
          <w:p w:rsidR="00575440" w:rsidRPr="00C10670" w:rsidRDefault="00575440" w:rsidP="009A7C3C">
            <w:pPr>
              <w:spacing w:before="60" w:after="60"/>
              <w:rPr>
                <w:sz w:val="26"/>
                <w:szCs w:val="26"/>
              </w:rPr>
            </w:pPr>
            <w:r w:rsidRPr="00C10670">
              <w:rPr>
                <w:sz w:val="26"/>
                <w:szCs w:val="26"/>
              </w:rPr>
              <w:t xml:space="preserve">+ Độ nhạy tín hiệu đầu vào: 0.775V, </w:t>
            </w:r>
            <w:r w:rsidRPr="00C10670">
              <w:rPr>
                <w:sz w:val="26"/>
                <w:szCs w:val="26"/>
              </w:rPr>
              <w:lastRenderedPageBreak/>
              <w:t>1.0V, 1.5V</w:t>
            </w:r>
          </w:p>
          <w:p w:rsidR="00575440" w:rsidRPr="00C10670" w:rsidRDefault="00575440" w:rsidP="009A7C3C">
            <w:pPr>
              <w:spacing w:before="60" w:after="60"/>
              <w:rPr>
                <w:sz w:val="26"/>
                <w:szCs w:val="26"/>
              </w:rPr>
            </w:pPr>
            <w:r w:rsidRPr="00C10670">
              <w:rPr>
                <w:sz w:val="26"/>
                <w:szCs w:val="26"/>
              </w:rPr>
              <w:t>+ Mạch lọc thông thấp LPF: 25 ~182Hz</w:t>
            </w:r>
          </w:p>
          <w:p w:rsidR="00575440" w:rsidRPr="00C10670" w:rsidRDefault="00575440" w:rsidP="009A7C3C">
            <w:pPr>
              <w:spacing w:before="60" w:after="60"/>
              <w:rPr>
                <w:sz w:val="26"/>
                <w:szCs w:val="26"/>
              </w:rPr>
            </w:pPr>
            <w:r w:rsidRPr="00C10670">
              <w:rPr>
                <w:sz w:val="26"/>
                <w:szCs w:val="26"/>
              </w:rPr>
              <w:t>+ Mạch lọc thông cao HPF: 140 ~ 19,000Hz</w:t>
            </w:r>
          </w:p>
          <w:p w:rsidR="00575440" w:rsidRPr="00C10670" w:rsidRDefault="00575440" w:rsidP="009A7C3C">
            <w:pPr>
              <w:spacing w:before="60" w:after="60"/>
              <w:rPr>
                <w:sz w:val="26"/>
                <w:szCs w:val="26"/>
              </w:rPr>
            </w:pPr>
            <w:r w:rsidRPr="00C10670">
              <w:rPr>
                <w:sz w:val="26"/>
                <w:szCs w:val="26"/>
              </w:rPr>
              <w:t>+ Trở kháng ngõ vào: 20K Ohm balance</w:t>
            </w:r>
          </w:p>
          <w:p w:rsidR="00575440" w:rsidRPr="00C10670" w:rsidRDefault="00575440" w:rsidP="009A7C3C">
            <w:pPr>
              <w:spacing w:before="60" w:after="60"/>
              <w:rPr>
                <w:sz w:val="26"/>
                <w:szCs w:val="26"/>
              </w:rPr>
            </w:pPr>
            <w:r w:rsidRPr="00C10670">
              <w:rPr>
                <w:sz w:val="26"/>
                <w:szCs w:val="26"/>
              </w:rPr>
              <w:t>+ Hệ số CMRR: -75dB</w:t>
            </w:r>
          </w:p>
          <w:p w:rsidR="00575440" w:rsidRPr="00C10670" w:rsidRDefault="00575440" w:rsidP="009A7C3C">
            <w:pPr>
              <w:spacing w:before="60" w:after="60"/>
              <w:rPr>
                <w:sz w:val="26"/>
                <w:szCs w:val="26"/>
              </w:rPr>
            </w:pPr>
            <w:r w:rsidRPr="00C10670">
              <w:rPr>
                <w:sz w:val="26"/>
                <w:szCs w:val="26"/>
              </w:rPr>
              <w:t>+ Nhiễu xuyên âm: -70dB</w:t>
            </w:r>
          </w:p>
          <w:p w:rsidR="00575440" w:rsidRPr="00C10670" w:rsidRDefault="00575440" w:rsidP="009A7C3C">
            <w:pPr>
              <w:spacing w:before="60" w:after="60"/>
              <w:rPr>
                <w:sz w:val="26"/>
                <w:szCs w:val="26"/>
              </w:rPr>
            </w:pPr>
            <w:r w:rsidRPr="00C10670">
              <w:rPr>
                <w:sz w:val="26"/>
                <w:szCs w:val="26"/>
              </w:rPr>
              <w:t>+ Tăng điện áp: 37dB</w:t>
            </w:r>
          </w:p>
          <w:p w:rsidR="00575440" w:rsidRPr="00C10670" w:rsidRDefault="00575440" w:rsidP="009A7C3C">
            <w:pPr>
              <w:spacing w:before="60" w:after="60"/>
              <w:rPr>
                <w:sz w:val="26"/>
                <w:szCs w:val="26"/>
              </w:rPr>
            </w:pPr>
            <w:r w:rsidRPr="00C10670">
              <w:rPr>
                <w:sz w:val="26"/>
                <w:szCs w:val="26"/>
              </w:rPr>
              <w:t>+ Dải động:&gt; 90dBA</w:t>
            </w:r>
          </w:p>
          <w:p w:rsidR="00575440" w:rsidRPr="00C10670" w:rsidRDefault="00575440" w:rsidP="009A7C3C">
            <w:pPr>
              <w:spacing w:before="60" w:after="60"/>
              <w:rPr>
                <w:sz w:val="26"/>
                <w:szCs w:val="26"/>
              </w:rPr>
            </w:pPr>
            <w:r w:rsidRPr="00C10670">
              <w:rPr>
                <w:sz w:val="26"/>
                <w:szCs w:val="26"/>
              </w:rPr>
              <w:t>+ Chức năng bảo vệ: DC / Ngắn mạch / Quá nhiệt /Quá tải / Biến dạng Giới hạn điện áp / Tuýt còi tần số cao / Khởi động mềm nguồn / Bảo vệ tần số cao VHF</w:t>
            </w:r>
          </w:p>
          <w:p w:rsidR="00575440" w:rsidRPr="00C10670" w:rsidRDefault="00575440" w:rsidP="009A7C3C">
            <w:pPr>
              <w:spacing w:before="60" w:after="60"/>
              <w:rPr>
                <w:sz w:val="26"/>
                <w:szCs w:val="26"/>
              </w:rPr>
            </w:pPr>
            <w:r w:rsidRPr="00C10670">
              <w:rPr>
                <w:sz w:val="26"/>
                <w:szCs w:val="26"/>
              </w:rPr>
              <w:t>+ Loại mạch giai đoạn đầu ra: Super H</w:t>
            </w:r>
          </w:p>
          <w:p w:rsidR="00575440" w:rsidRPr="00C10670" w:rsidRDefault="00575440" w:rsidP="009A7C3C">
            <w:pPr>
              <w:spacing w:before="60" w:after="60"/>
              <w:jc w:val="left"/>
              <w:rPr>
                <w:sz w:val="26"/>
                <w:szCs w:val="26"/>
              </w:rPr>
            </w:pPr>
            <w:r w:rsidRPr="00C10670">
              <w:rPr>
                <w:sz w:val="26"/>
                <w:szCs w:val="26"/>
              </w:rPr>
              <w:t>+ Yêu cầu về lưới điện: 220V-18A (AC)</w:t>
            </w:r>
          </w:p>
        </w:tc>
        <w:tc>
          <w:tcPr>
            <w:tcW w:w="948"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Cái</w:t>
            </w:r>
          </w:p>
        </w:tc>
        <w:tc>
          <w:tcPr>
            <w:tcW w:w="86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7</w:t>
            </w:r>
          </w:p>
        </w:tc>
        <w:tc>
          <w:tcPr>
            <w:tcW w:w="185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Vang số</w:t>
            </w:r>
          </w:p>
        </w:tc>
        <w:tc>
          <w:tcPr>
            <w:tcW w:w="4654" w:type="dxa"/>
            <w:tcBorders>
              <w:top w:val="single" w:sz="4" w:space="0" w:color="auto"/>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 xml:space="preserve">Vang số </w:t>
            </w:r>
          </w:p>
          <w:p w:rsidR="00575440" w:rsidRPr="00C10670" w:rsidRDefault="00575440" w:rsidP="009A7C3C">
            <w:pPr>
              <w:spacing w:before="60" w:after="60"/>
              <w:rPr>
                <w:sz w:val="26"/>
                <w:szCs w:val="26"/>
              </w:rPr>
            </w:pPr>
            <w:r w:rsidRPr="00C10670">
              <w:rPr>
                <w:sz w:val="26"/>
                <w:szCs w:val="26"/>
              </w:rPr>
              <w:t>- Kênh đầu vào micro có 8 band equalizer, kênh âm nhạc đầu vào có 3 band equalizer</w:t>
            </w:r>
          </w:p>
          <w:p w:rsidR="00575440" w:rsidRPr="00C10670" w:rsidRDefault="00575440" w:rsidP="009A7C3C">
            <w:pPr>
              <w:spacing w:before="60" w:after="60"/>
              <w:rPr>
                <w:sz w:val="26"/>
                <w:szCs w:val="26"/>
              </w:rPr>
            </w:pPr>
            <w:r w:rsidRPr="00C10670">
              <w:rPr>
                <w:sz w:val="26"/>
                <w:szCs w:val="26"/>
              </w:rPr>
              <w:t>Xử lý chống hú rít làm cho âm thanh mượt mà, êm tai</w:t>
            </w:r>
          </w:p>
          <w:p w:rsidR="00575440" w:rsidRPr="00C10670" w:rsidRDefault="00575440" w:rsidP="009A7C3C">
            <w:pPr>
              <w:spacing w:before="60" w:after="60"/>
              <w:rPr>
                <w:sz w:val="26"/>
                <w:szCs w:val="26"/>
              </w:rPr>
            </w:pPr>
            <w:r w:rsidRPr="00C10670">
              <w:rPr>
                <w:sz w:val="26"/>
                <w:szCs w:val="26"/>
              </w:rPr>
              <w:t>- Có 3 đường micro phản hồi âm để lựa chọn, đầu ra có một giới hạn điệp áp và chức năng trễ chậm</w:t>
            </w:r>
          </w:p>
          <w:p w:rsidR="00575440" w:rsidRPr="00C10670" w:rsidRDefault="00575440" w:rsidP="009A7C3C">
            <w:pPr>
              <w:spacing w:before="60" w:after="60"/>
              <w:rPr>
                <w:sz w:val="26"/>
                <w:szCs w:val="26"/>
              </w:rPr>
            </w:pPr>
            <w:r w:rsidRPr="00C10670">
              <w:rPr>
                <w:sz w:val="26"/>
                <w:szCs w:val="26"/>
              </w:rPr>
              <w:t>- Có chức năng của mỗi phần độc lập điểu chỉnh có chức năng xử lý loa</w:t>
            </w:r>
          </w:p>
          <w:p w:rsidR="00575440" w:rsidRPr="00C10670" w:rsidRDefault="00575440" w:rsidP="009A7C3C">
            <w:pPr>
              <w:spacing w:before="60" w:after="60"/>
              <w:rPr>
                <w:sz w:val="26"/>
                <w:szCs w:val="26"/>
              </w:rPr>
            </w:pPr>
            <w:r w:rsidRPr="00C10670">
              <w:rPr>
                <w:sz w:val="26"/>
                <w:szCs w:val="26"/>
              </w:rPr>
              <w:t>- Lưu trữ được 16 loại chế độ, tất cả các kênh được trang bị một vượt qua cao, thấp qua lọc</w:t>
            </w:r>
          </w:p>
          <w:p w:rsidR="00575440" w:rsidRPr="00C10670" w:rsidRDefault="00575440" w:rsidP="009A7C3C">
            <w:pPr>
              <w:spacing w:before="60" w:after="60"/>
              <w:rPr>
                <w:sz w:val="26"/>
                <w:szCs w:val="26"/>
              </w:rPr>
            </w:pPr>
            <w:r w:rsidRPr="00C10670">
              <w:rPr>
                <w:sz w:val="26"/>
                <w:szCs w:val="26"/>
              </w:rPr>
              <w:t>- Cắm preamp kỹ thuật số, sử dụng phần dự liệu 24 bít và 32 bit</w:t>
            </w:r>
          </w:p>
          <w:p w:rsidR="00575440" w:rsidRPr="00C10670" w:rsidRDefault="00575440" w:rsidP="009A7C3C">
            <w:pPr>
              <w:spacing w:before="60" w:after="60"/>
              <w:rPr>
                <w:sz w:val="26"/>
                <w:szCs w:val="26"/>
              </w:rPr>
            </w:pPr>
            <w:r w:rsidRPr="00C10670">
              <w:rPr>
                <w:sz w:val="26"/>
                <w:szCs w:val="26"/>
              </w:rPr>
              <w:t>-  Bộ lọc băng thông thấp: 5,99 Hz – 20.6KHz</w:t>
            </w:r>
          </w:p>
          <w:p w:rsidR="00575440" w:rsidRPr="00C10670" w:rsidRDefault="00575440" w:rsidP="009A7C3C">
            <w:pPr>
              <w:spacing w:before="60" w:after="60"/>
              <w:rPr>
                <w:sz w:val="26"/>
                <w:szCs w:val="26"/>
              </w:rPr>
            </w:pPr>
            <w:r w:rsidRPr="00C10670">
              <w:rPr>
                <w:sz w:val="26"/>
                <w:szCs w:val="26"/>
              </w:rPr>
              <w:t>-  Vang cao qua bộ lọc: 0Hz – 1000Hz</w:t>
            </w:r>
          </w:p>
          <w:p w:rsidR="00575440" w:rsidRPr="00C10670" w:rsidRDefault="00575440" w:rsidP="009A7C3C">
            <w:pPr>
              <w:spacing w:before="60" w:after="60"/>
              <w:rPr>
                <w:sz w:val="26"/>
                <w:szCs w:val="26"/>
              </w:rPr>
            </w:pPr>
            <w:r w:rsidRPr="00C10670">
              <w:rPr>
                <w:sz w:val="26"/>
                <w:szCs w:val="26"/>
              </w:rPr>
              <w:t>3 cổng micro</w:t>
            </w:r>
          </w:p>
          <w:p w:rsidR="00575440" w:rsidRPr="00C10670" w:rsidRDefault="00575440" w:rsidP="009A7C3C">
            <w:pPr>
              <w:spacing w:before="60" w:after="60"/>
              <w:rPr>
                <w:sz w:val="26"/>
                <w:szCs w:val="26"/>
              </w:rPr>
            </w:pPr>
            <w:r w:rsidRPr="00C10670">
              <w:rPr>
                <w:sz w:val="26"/>
                <w:szCs w:val="26"/>
              </w:rPr>
              <w:t>Mức đầu vào tối đa: 4V (RMS)</w:t>
            </w:r>
          </w:p>
          <w:p w:rsidR="00575440" w:rsidRPr="00C10670" w:rsidRDefault="00575440" w:rsidP="009A7C3C">
            <w:pPr>
              <w:spacing w:before="60" w:after="60"/>
              <w:rPr>
                <w:sz w:val="26"/>
                <w:szCs w:val="26"/>
              </w:rPr>
            </w:pPr>
            <w:r w:rsidRPr="00C10670">
              <w:rPr>
                <w:sz w:val="26"/>
                <w:szCs w:val="26"/>
              </w:rPr>
              <w:t>Mức đầu ra tối đa: 4V (RMS)</w:t>
            </w:r>
          </w:p>
          <w:p w:rsidR="00575440" w:rsidRPr="00C10670" w:rsidRDefault="00575440" w:rsidP="009A7C3C">
            <w:pPr>
              <w:spacing w:before="60" w:after="60"/>
              <w:rPr>
                <w:sz w:val="26"/>
                <w:szCs w:val="26"/>
              </w:rPr>
            </w:pPr>
            <w:r w:rsidRPr="00C10670">
              <w:rPr>
                <w:sz w:val="26"/>
                <w:szCs w:val="26"/>
              </w:rPr>
              <w:lastRenderedPageBreak/>
              <w:t>Độ tăng kênh âm nhạc: MAX: 12db</w:t>
            </w:r>
          </w:p>
          <w:p w:rsidR="00575440" w:rsidRPr="00C10670" w:rsidRDefault="00575440" w:rsidP="009A7C3C">
            <w:pPr>
              <w:spacing w:before="60" w:after="60"/>
              <w:rPr>
                <w:sz w:val="26"/>
                <w:szCs w:val="26"/>
              </w:rPr>
            </w:pPr>
            <w:r w:rsidRPr="00C10670">
              <w:rPr>
                <w:sz w:val="26"/>
                <w:szCs w:val="26"/>
              </w:rPr>
              <w:t>Độ nhạy của micrô: 64mV (ngoài: 4V)</w:t>
            </w:r>
          </w:p>
          <w:p w:rsidR="00575440" w:rsidRPr="00C10670" w:rsidRDefault="00575440" w:rsidP="009A7C3C">
            <w:pPr>
              <w:spacing w:before="60" w:after="60"/>
              <w:rPr>
                <w:sz w:val="26"/>
                <w:szCs w:val="26"/>
              </w:rPr>
            </w:pPr>
            <w:r w:rsidRPr="00C10670">
              <w:rPr>
                <w:sz w:val="26"/>
                <w:szCs w:val="26"/>
              </w:rPr>
              <w:t>Tỷ lệ tín hiệu / nhiễu:&gt; 80db</w:t>
            </w:r>
          </w:p>
          <w:p w:rsidR="00575440" w:rsidRPr="00C10670" w:rsidRDefault="00575440" w:rsidP="009A7C3C">
            <w:pPr>
              <w:spacing w:before="60" w:after="60"/>
              <w:jc w:val="left"/>
              <w:rPr>
                <w:sz w:val="26"/>
                <w:szCs w:val="26"/>
              </w:rPr>
            </w:pPr>
            <w:r w:rsidRPr="00C10670">
              <w:rPr>
                <w:sz w:val="26"/>
                <w:szCs w:val="26"/>
              </w:rPr>
              <w:t xml:space="preserve">  Điện áp đầu vào: -220V 50Hz</w:t>
            </w:r>
          </w:p>
        </w:tc>
        <w:tc>
          <w:tcPr>
            <w:tcW w:w="948"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Cái</w:t>
            </w:r>
          </w:p>
        </w:tc>
        <w:tc>
          <w:tcPr>
            <w:tcW w:w="86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8</w:t>
            </w:r>
          </w:p>
        </w:tc>
        <w:tc>
          <w:tcPr>
            <w:tcW w:w="185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Vật tư phụ &amp; chi phí nhân công</w:t>
            </w:r>
          </w:p>
        </w:tc>
        <w:tc>
          <w:tcPr>
            <w:tcW w:w="4654" w:type="dxa"/>
            <w:tcBorders>
              <w:top w:val="single" w:sz="4" w:space="0" w:color="auto"/>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 xml:space="preserve">Chi phí vật tư phụ: định nẹp, ốc vít, dây rút - dùng đê thi công găng 4 loa âm thanh hổi trường  </w:t>
            </w:r>
          </w:p>
          <w:p w:rsidR="00575440" w:rsidRPr="00C10670" w:rsidRDefault="00575440" w:rsidP="009A7C3C">
            <w:pPr>
              <w:spacing w:before="60" w:after="60"/>
              <w:jc w:val="left"/>
              <w:rPr>
                <w:sz w:val="26"/>
                <w:szCs w:val="26"/>
              </w:rPr>
            </w:pPr>
            <w:r w:rsidRPr="00C10670">
              <w:rPr>
                <w:sz w:val="26"/>
                <w:szCs w:val="26"/>
              </w:rPr>
              <w:t>Chi phí nhân công thi công âm thanh hội trường găng loa, triển khai đồng bộ hệ thông âm thanh, cấu hình hệ thống âm thanh hội trường.</w:t>
            </w:r>
          </w:p>
        </w:tc>
        <w:tc>
          <w:tcPr>
            <w:tcW w:w="948"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Gói</w:t>
            </w:r>
          </w:p>
        </w:tc>
        <w:tc>
          <w:tcPr>
            <w:tcW w:w="86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p>
        </w:tc>
        <w:tc>
          <w:tcPr>
            <w:tcW w:w="8318" w:type="dxa"/>
            <w:gridSpan w:val="4"/>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sz w:val="26"/>
                <w:szCs w:val="26"/>
              </w:rPr>
              <w:t>Âm thanh toàn trường</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9</w:t>
            </w:r>
          </w:p>
        </w:tc>
        <w:tc>
          <w:tcPr>
            <w:tcW w:w="185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Loa</w:t>
            </w:r>
          </w:p>
        </w:tc>
        <w:tc>
          <w:tcPr>
            <w:tcW w:w="4654" w:type="dxa"/>
            <w:tcBorders>
              <w:top w:val="single" w:sz="4" w:space="0" w:color="auto"/>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 Dải tần số (-10 dB): 37 Hz – 20 kHz</w:t>
            </w:r>
          </w:p>
          <w:p w:rsidR="00575440" w:rsidRPr="00C10670" w:rsidRDefault="00575440" w:rsidP="009A7C3C">
            <w:pPr>
              <w:spacing w:before="60" w:after="60"/>
              <w:rPr>
                <w:sz w:val="26"/>
                <w:szCs w:val="26"/>
              </w:rPr>
            </w:pPr>
            <w:r w:rsidRPr="00C10670">
              <w:rPr>
                <w:sz w:val="26"/>
                <w:szCs w:val="26"/>
              </w:rPr>
              <w:t>• Đáp ứng tần số (±3 dB): 38Hz ~ 18kHz</w:t>
            </w:r>
          </w:p>
          <w:p w:rsidR="00575440" w:rsidRPr="00C10670" w:rsidRDefault="00575440" w:rsidP="009A7C3C">
            <w:pPr>
              <w:spacing w:before="60" w:after="60"/>
              <w:rPr>
                <w:sz w:val="26"/>
                <w:szCs w:val="26"/>
              </w:rPr>
            </w:pPr>
            <w:r w:rsidRPr="00C10670">
              <w:rPr>
                <w:sz w:val="26"/>
                <w:szCs w:val="26"/>
              </w:rPr>
              <w:t>• Mô hình bảo hiểm: 70 ° * 70 °</w:t>
            </w:r>
          </w:p>
          <w:p w:rsidR="00575440" w:rsidRPr="00C10670" w:rsidRDefault="00575440" w:rsidP="009A7C3C">
            <w:pPr>
              <w:spacing w:before="60" w:after="60"/>
              <w:rPr>
                <w:sz w:val="26"/>
                <w:szCs w:val="26"/>
              </w:rPr>
            </w:pPr>
            <w:r w:rsidRPr="00C10670">
              <w:rPr>
                <w:sz w:val="26"/>
                <w:szCs w:val="26"/>
              </w:rPr>
              <w:t>• Chế độ Bi-amp : Không có</w:t>
            </w:r>
          </w:p>
          <w:p w:rsidR="00575440" w:rsidRPr="00C10670" w:rsidRDefault="00575440" w:rsidP="009A7C3C">
            <w:pPr>
              <w:spacing w:before="60" w:after="60"/>
              <w:rPr>
                <w:sz w:val="26"/>
                <w:szCs w:val="26"/>
              </w:rPr>
            </w:pPr>
            <w:r w:rsidRPr="00C10670">
              <w:rPr>
                <w:sz w:val="26"/>
                <w:szCs w:val="26"/>
              </w:rPr>
              <w:t>• Tần số chéo: 1,2 kHz</w:t>
            </w:r>
          </w:p>
          <w:p w:rsidR="00575440" w:rsidRPr="00C10670" w:rsidRDefault="00575440" w:rsidP="009A7C3C">
            <w:pPr>
              <w:spacing w:before="60" w:after="60"/>
              <w:rPr>
                <w:sz w:val="26"/>
                <w:szCs w:val="26"/>
              </w:rPr>
            </w:pPr>
            <w:r w:rsidRPr="00C10670">
              <w:rPr>
                <w:sz w:val="26"/>
                <w:szCs w:val="26"/>
              </w:rPr>
              <w:t>• Xếp hạng sức mạnh : 250W / 900W / 1800W</w:t>
            </w:r>
          </w:p>
          <w:p w:rsidR="00575440" w:rsidRPr="00C10670" w:rsidRDefault="00575440" w:rsidP="009A7C3C">
            <w:pPr>
              <w:spacing w:before="60" w:after="60"/>
              <w:rPr>
                <w:sz w:val="26"/>
                <w:szCs w:val="26"/>
              </w:rPr>
            </w:pPr>
            <w:r w:rsidRPr="00C10670">
              <w:rPr>
                <w:sz w:val="26"/>
                <w:szCs w:val="26"/>
              </w:rPr>
              <w:t>• Spl tối đa @ 1M: 129dB</w:t>
            </w:r>
          </w:p>
          <w:p w:rsidR="00575440" w:rsidRPr="00C10670" w:rsidRDefault="00575440" w:rsidP="009A7C3C">
            <w:pPr>
              <w:spacing w:before="60" w:after="60"/>
              <w:rPr>
                <w:sz w:val="26"/>
                <w:szCs w:val="26"/>
              </w:rPr>
            </w:pPr>
            <w:r w:rsidRPr="00C10670">
              <w:rPr>
                <w:sz w:val="26"/>
                <w:szCs w:val="26"/>
              </w:rPr>
              <w:t>• Độ nhạy hệ thống (1w @ 1m): 99 dB SPL</w:t>
            </w:r>
          </w:p>
          <w:p w:rsidR="00575440" w:rsidRPr="00C10670" w:rsidRDefault="00575440" w:rsidP="009A7C3C">
            <w:pPr>
              <w:spacing w:before="60" w:after="60"/>
              <w:rPr>
                <w:sz w:val="26"/>
                <w:szCs w:val="26"/>
              </w:rPr>
            </w:pPr>
            <w:r w:rsidRPr="00C10670">
              <w:rPr>
                <w:sz w:val="26"/>
                <w:szCs w:val="26"/>
              </w:rPr>
              <w:t>• Trở kháng : 8 Ohm</w:t>
            </w:r>
          </w:p>
          <w:p w:rsidR="00575440" w:rsidRPr="00C10670" w:rsidRDefault="00575440" w:rsidP="009A7C3C">
            <w:pPr>
              <w:spacing w:before="60" w:after="60"/>
              <w:rPr>
                <w:sz w:val="26"/>
                <w:szCs w:val="26"/>
              </w:rPr>
            </w:pPr>
            <w:r w:rsidRPr="00C10670">
              <w:rPr>
                <w:sz w:val="26"/>
                <w:szCs w:val="26"/>
              </w:rPr>
              <w:t>• Vỏ bọc: Gỗ ép hình thang, 15 mm, 10 lớp</w:t>
            </w:r>
          </w:p>
          <w:p w:rsidR="00575440" w:rsidRPr="00C10670" w:rsidRDefault="00575440" w:rsidP="009A7C3C">
            <w:pPr>
              <w:spacing w:before="60" w:after="60"/>
              <w:rPr>
                <w:sz w:val="26"/>
                <w:szCs w:val="26"/>
              </w:rPr>
            </w:pPr>
            <w:r w:rsidRPr="00C10670">
              <w:rPr>
                <w:sz w:val="26"/>
                <w:szCs w:val="26"/>
              </w:rPr>
              <w:t>• Hệ thống treo : 3 điểm treo</w:t>
            </w:r>
          </w:p>
          <w:p w:rsidR="00575440" w:rsidRPr="00C10670" w:rsidRDefault="00575440" w:rsidP="009A7C3C">
            <w:pPr>
              <w:spacing w:before="60" w:after="60"/>
              <w:rPr>
                <w:sz w:val="26"/>
                <w:szCs w:val="26"/>
              </w:rPr>
            </w:pPr>
            <w:r w:rsidRPr="00C10670">
              <w:rPr>
                <w:sz w:val="26"/>
                <w:szCs w:val="26"/>
              </w:rPr>
              <w:t>• Vận chuyển: 2 tay cầm bằng thép hai bên</w:t>
            </w:r>
          </w:p>
          <w:p w:rsidR="00575440" w:rsidRPr="00C10670" w:rsidRDefault="00575440" w:rsidP="009A7C3C">
            <w:pPr>
              <w:spacing w:before="60" w:after="60"/>
              <w:rPr>
                <w:sz w:val="26"/>
                <w:szCs w:val="26"/>
              </w:rPr>
            </w:pPr>
            <w:r w:rsidRPr="00C10670">
              <w:rPr>
                <w:sz w:val="26"/>
                <w:szCs w:val="26"/>
              </w:rPr>
              <w:t>• Hoàn thiện: Hoàn thiện sơn nhám màu đen</w:t>
            </w:r>
          </w:p>
          <w:p w:rsidR="00575440" w:rsidRPr="00C10670" w:rsidRDefault="00575440" w:rsidP="009A7C3C">
            <w:pPr>
              <w:spacing w:before="60" w:after="60"/>
              <w:rPr>
                <w:sz w:val="26"/>
                <w:szCs w:val="26"/>
              </w:rPr>
            </w:pPr>
            <w:r w:rsidRPr="00C10670">
              <w:rPr>
                <w:sz w:val="26"/>
                <w:szCs w:val="26"/>
              </w:rPr>
              <w:t>• Lưới tản nhiệt: Thép đục lỗ 5 mm, sơn tĩnh điện, màu đen</w:t>
            </w:r>
          </w:p>
          <w:p w:rsidR="00575440" w:rsidRPr="00C10670" w:rsidRDefault="00575440" w:rsidP="009A7C3C">
            <w:pPr>
              <w:spacing w:before="60" w:after="60"/>
              <w:jc w:val="left"/>
              <w:rPr>
                <w:sz w:val="26"/>
                <w:szCs w:val="26"/>
              </w:rPr>
            </w:pPr>
            <w:r w:rsidRPr="00C10670">
              <w:rPr>
                <w:sz w:val="26"/>
                <w:szCs w:val="26"/>
              </w:rPr>
              <w:t>• Kết nối đầu vào: Đôi Neutrik® NL4MP</w:t>
            </w:r>
          </w:p>
        </w:tc>
        <w:tc>
          <w:tcPr>
            <w:tcW w:w="948"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Cái</w:t>
            </w:r>
          </w:p>
        </w:tc>
        <w:tc>
          <w:tcPr>
            <w:tcW w:w="86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2</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10</w:t>
            </w:r>
          </w:p>
        </w:tc>
        <w:tc>
          <w:tcPr>
            <w:tcW w:w="185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Loa Sub hơi</w:t>
            </w:r>
          </w:p>
        </w:tc>
        <w:tc>
          <w:tcPr>
            <w:tcW w:w="4654" w:type="dxa"/>
            <w:tcBorders>
              <w:top w:val="single" w:sz="4" w:space="0" w:color="auto"/>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 Dải tần số (-10 dB): 50Hz ~ 180Hz</w:t>
            </w:r>
          </w:p>
          <w:p w:rsidR="00575440" w:rsidRPr="00C10670" w:rsidRDefault="00575440" w:rsidP="009A7C3C">
            <w:pPr>
              <w:spacing w:before="60" w:after="60"/>
              <w:rPr>
                <w:sz w:val="26"/>
                <w:szCs w:val="26"/>
              </w:rPr>
            </w:pPr>
            <w:r w:rsidRPr="00C10670">
              <w:rPr>
                <w:sz w:val="26"/>
                <w:szCs w:val="26"/>
              </w:rPr>
              <w:t>• Đáp ứng tần số (±3 dB): 55Hz ~ 180Hz</w:t>
            </w:r>
          </w:p>
          <w:p w:rsidR="00575440" w:rsidRPr="00C10670" w:rsidRDefault="00575440" w:rsidP="009A7C3C">
            <w:pPr>
              <w:spacing w:before="60" w:after="60"/>
              <w:rPr>
                <w:sz w:val="26"/>
                <w:szCs w:val="26"/>
              </w:rPr>
            </w:pPr>
            <w:r w:rsidRPr="00C10670">
              <w:rPr>
                <w:sz w:val="26"/>
                <w:szCs w:val="26"/>
              </w:rPr>
              <w:lastRenderedPageBreak/>
              <w:t>• Chế độ kết nối đầu vào: Có thể chuyển đổi, +1/-1 hoặc +2/-2</w:t>
            </w:r>
          </w:p>
          <w:p w:rsidR="00575440" w:rsidRPr="00C10670" w:rsidRDefault="00575440" w:rsidP="009A7C3C">
            <w:pPr>
              <w:spacing w:before="60" w:after="60"/>
              <w:rPr>
                <w:sz w:val="26"/>
                <w:szCs w:val="26"/>
              </w:rPr>
            </w:pPr>
            <w:r w:rsidRPr="00C10670">
              <w:rPr>
                <w:sz w:val="26"/>
                <w:szCs w:val="26"/>
              </w:rPr>
              <w:t xml:space="preserve">• Tần số chéo được đề xuất: 80 Hz, 24 dB / quãng tám HPF </w:t>
            </w:r>
          </w:p>
          <w:p w:rsidR="00575440" w:rsidRPr="00C10670" w:rsidRDefault="00575440" w:rsidP="009A7C3C">
            <w:pPr>
              <w:spacing w:before="60" w:after="60"/>
              <w:rPr>
                <w:sz w:val="26"/>
                <w:szCs w:val="26"/>
              </w:rPr>
            </w:pPr>
            <w:r w:rsidRPr="00C10670">
              <w:rPr>
                <w:sz w:val="26"/>
                <w:szCs w:val="26"/>
              </w:rPr>
              <w:t>• 80 Hz, 24 dB / quãng tám LPF</w:t>
            </w:r>
          </w:p>
          <w:p w:rsidR="00575440" w:rsidRPr="00C10670" w:rsidRDefault="00575440" w:rsidP="009A7C3C">
            <w:pPr>
              <w:spacing w:before="60" w:after="60"/>
              <w:rPr>
                <w:sz w:val="26"/>
                <w:szCs w:val="26"/>
              </w:rPr>
            </w:pPr>
            <w:r w:rsidRPr="00C10670">
              <w:rPr>
                <w:sz w:val="26"/>
                <w:szCs w:val="26"/>
              </w:rPr>
              <w:t xml:space="preserve">• Xếp hạng sức mạnh : 700W </w:t>
            </w:r>
          </w:p>
          <w:p w:rsidR="00575440" w:rsidRPr="00C10670" w:rsidRDefault="00575440" w:rsidP="009A7C3C">
            <w:pPr>
              <w:spacing w:before="60" w:after="60"/>
              <w:rPr>
                <w:sz w:val="26"/>
                <w:szCs w:val="26"/>
              </w:rPr>
            </w:pPr>
            <w:r w:rsidRPr="00C10670">
              <w:rPr>
                <w:sz w:val="26"/>
                <w:szCs w:val="26"/>
              </w:rPr>
              <w:t>• Spl tối đa @ 1M: 128dB</w:t>
            </w:r>
          </w:p>
          <w:p w:rsidR="00575440" w:rsidRPr="00C10670" w:rsidRDefault="00575440" w:rsidP="009A7C3C">
            <w:pPr>
              <w:spacing w:before="60" w:after="60"/>
              <w:rPr>
                <w:sz w:val="26"/>
                <w:szCs w:val="26"/>
              </w:rPr>
            </w:pPr>
            <w:r w:rsidRPr="00C10670">
              <w:rPr>
                <w:sz w:val="26"/>
                <w:szCs w:val="26"/>
              </w:rPr>
              <w:t>• Nhạy cảm: 100dB SPL 1w / 1m</w:t>
            </w:r>
          </w:p>
          <w:p w:rsidR="00575440" w:rsidRPr="00C10670" w:rsidRDefault="00575440" w:rsidP="009A7C3C">
            <w:pPr>
              <w:spacing w:before="60" w:after="60"/>
              <w:rPr>
                <w:sz w:val="26"/>
                <w:szCs w:val="26"/>
              </w:rPr>
            </w:pPr>
            <w:r w:rsidRPr="00C10670">
              <w:rPr>
                <w:sz w:val="26"/>
                <w:szCs w:val="26"/>
              </w:rPr>
              <w:t>• Trình điều khiển LF: 1 x Ổ đĩa vi sai OBT 25H 457 mm (18 in) loa trầm</w:t>
            </w:r>
          </w:p>
          <w:p w:rsidR="00575440" w:rsidRPr="00C10670" w:rsidRDefault="00575440" w:rsidP="009A7C3C">
            <w:pPr>
              <w:spacing w:before="60" w:after="60"/>
              <w:rPr>
                <w:sz w:val="26"/>
                <w:szCs w:val="26"/>
              </w:rPr>
            </w:pPr>
            <w:r w:rsidRPr="00C10670">
              <w:rPr>
                <w:sz w:val="26"/>
                <w:szCs w:val="26"/>
              </w:rPr>
              <w:t>• Trở kháng danh nghĩa: 8 ohms</w:t>
            </w:r>
          </w:p>
          <w:p w:rsidR="00575440" w:rsidRPr="00C10670" w:rsidRDefault="00575440" w:rsidP="009A7C3C">
            <w:pPr>
              <w:spacing w:before="60" w:after="60"/>
              <w:rPr>
                <w:sz w:val="26"/>
                <w:szCs w:val="26"/>
              </w:rPr>
            </w:pPr>
            <w:r w:rsidRPr="00C10670">
              <w:rPr>
                <w:sz w:val="26"/>
                <w:szCs w:val="26"/>
              </w:rPr>
              <w:t>• Vỏ bọc: Gỗ ép hình chữ nhật, 18 mm, 12 lớp</w:t>
            </w:r>
          </w:p>
          <w:p w:rsidR="00575440" w:rsidRPr="00C10670" w:rsidRDefault="00575440" w:rsidP="009A7C3C">
            <w:pPr>
              <w:spacing w:before="60" w:after="60"/>
              <w:rPr>
                <w:sz w:val="26"/>
                <w:szCs w:val="26"/>
              </w:rPr>
            </w:pPr>
            <w:r w:rsidRPr="00C10670">
              <w:rPr>
                <w:sz w:val="26"/>
                <w:szCs w:val="26"/>
              </w:rPr>
              <w:t>• Vận chuyển: 2 tay cầm bằng thép hai bên</w:t>
            </w:r>
          </w:p>
          <w:p w:rsidR="00575440" w:rsidRPr="00C10670" w:rsidRDefault="00575440" w:rsidP="009A7C3C">
            <w:pPr>
              <w:spacing w:before="60" w:after="60"/>
              <w:rPr>
                <w:sz w:val="26"/>
                <w:szCs w:val="26"/>
              </w:rPr>
            </w:pPr>
            <w:r w:rsidRPr="00C10670">
              <w:rPr>
                <w:sz w:val="26"/>
                <w:szCs w:val="26"/>
              </w:rPr>
              <w:t>• Hoàn thiện: Hoàn thiện sơn nhám màu đen</w:t>
            </w:r>
          </w:p>
          <w:p w:rsidR="00575440" w:rsidRPr="00C10670" w:rsidRDefault="00575440" w:rsidP="009A7C3C">
            <w:pPr>
              <w:spacing w:before="60" w:after="60"/>
              <w:jc w:val="left"/>
              <w:rPr>
                <w:sz w:val="26"/>
                <w:szCs w:val="26"/>
              </w:rPr>
            </w:pPr>
            <w:r w:rsidRPr="00C10670">
              <w:rPr>
                <w:sz w:val="26"/>
                <w:szCs w:val="26"/>
              </w:rPr>
              <w:t>• Lưới tản nhiệt: Thép đục lỗ 5 mm, sơn tĩnh điện, màu đen</w:t>
            </w:r>
          </w:p>
        </w:tc>
        <w:tc>
          <w:tcPr>
            <w:tcW w:w="948"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Cái</w:t>
            </w:r>
          </w:p>
        </w:tc>
        <w:tc>
          <w:tcPr>
            <w:tcW w:w="86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2</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11</w:t>
            </w:r>
          </w:p>
        </w:tc>
        <w:tc>
          <w:tcPr>
            <w:tcW w:w="185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sz w:val="26"/>
                <w:szCs w:val="26"/>
              </w:rPr>
              <w:t>Vang số</w:t>
            </w:r>
          </w:p>
        </w:tc>
        <w:tc>
          <w:tcPr>
            <w:tcW w:w="4654" w:type="dxa"/>
            <w:tcBorders>
              <w:top w:val="single" w:sz="4" w:space="0" w:color="auto"/>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 xml:space="preserve">Vang số </w:t>
            </w:r>
          </w:p>
          <w:p w:rsidR="00575440" w:rsidRPr="00C10670" w:rsidRDefault="00575440" w:rsidP="009A7C3C">
            <w:pPr>
              <w:spacing w:before="60" w:after="60"/>
              <w:rPr>
                <w:sz w:val="26"/>
                <w:szCs w:val="26"/>
              </w:rPr>
            </w:pPr>
            <w:r w:rsidRPr="00C10670">
              <w:rPr>
                <w:sz w:val="26"/>
                <w:szCs w:val="26"/>
              </w:rPr>
              <w:t>- Kênh đầu vào micro có 10 band equalizer, kênh âm nhạc đầu vào có 4 band equalizer</w:t>
            </w:r>
          </w:p>
          <w:p w:rsidR="00575440" w:rsidRPr="00C10670" w:rsidRDefault="00575440" w:rsidP="009A7C3C">
            <w:pPr>
              <w:spacing w:before="60" w:after="60"/>
              <w:rPr>
                <w:sz w:val="26"/>
                <w:szCs w:val="26"/>
              </w:rPr>
            </w:pPr>
            <w:r w:rsidRPr="00C10670">
              <w:rPr>
                <w:sz w:val="26"/>
                <w:szCs w:val="26"/>
              </w:rPr>
              <w:t>Xử lý chống hú rít làm cho âm thanh mượt mà, êm tai</w:t>
            </w:r>
          </w:p>
          <w:p w:rsidR="00575440" w:rsidRPr="00C10670" w:rsidRDefault="00575440" w:rsidP="009A7C3C">
            <w:pPr>
              <w:spacing w:before="60" w:after="60"/>
              <w:rPr>
                <w:sz w:val="26"/>
                <w:szCs w:val="26"/>
              </w:rPr>
            </w:pPr>
            <w:r w:rsidRPr="00C10670">
              <w:rPr>
                <w:sz w:val="26"/>
                <w:szCs w:val="26"/>
              </w:rPr>
              <w:t>- Có 3 đường micro phản hồi âm để lựa chọn, đầu ra có một giới hạn điệp áp và chức năng trễ chậm</w:t>
            </w:r>
          </w:p>
          <w:p w:rsidR="00575440" w:rsidRPr="00C10670" w:rsidRDefault="00575440" w:rsidP="009A7C3C">
            <w:pPr>
              <w:spacing w:before="60" w:after="60"/>
              <w:rPr>
                <w:sz w:val="26"/>
                <w:szCs w:val="26"/>
              </w:rPr>
            </w:pPr>
            <w:r w:rsidRPr="00C10670">
              <w:rPr>
                <w:sz w:val="26"/>
                <w:szCs w:val="26"/>
              </w:rPr>
              <w:t>- Có chức năng của mỗi phần độc lập điểu chỉnh có chức năng xử lý loa</w:t>
            </w:r>
          </w:p>
          <w:p w:rsidR="00575440" w:rsidRPr="00C10670" w:rsidRDefault="00575440" w:rsidP="009A7C3C">
            <w:pPr>
              <w:spacing w:before="60" w:after="60"/>
              <w:rPr>
                <w:sz w:val="26"/>
                <w:szCs w:val="26"/>
              </w:rPr>
            </w:pPr>
            <w:r w:rsidRPr="00C10670">
              <w:rPr>
                <w:sz w:val="26"/>
                <w:szCs w:val="26"/>
              </w:rPr>
              <w:t>- Lưu trữ được 16 loại chế độ, tất cả các kênh được trang bị một vượt qua cao, thấp qua lọc</w:t>
            </w:r>
          </w:p>
          <w:p w:rsidR="00575440" w:rsidRPr="00C10670" w:rsidRDefault="00575440" w:rsidP="009A7C3C">
            <w:pPr>
              <w:spacing w:before="60" w:after="60"/>
              <w:rPr>
                <w:sz w:val="26"/>
                <w:szCs w:val="26"/>
              </w:rPr>
            </w:pPr>
            <w:r w:rsidRPr="00C10670">
              <w:rPr>
                <w:sz w:val="26"/>
                <w:szCs w:val="26"/>
              </w:rPr>
              <w:t>- Cắm preamp kỹ thuật số, sử dụng phần dự liệu 24 bít và 32 bit</w:t>
            </w:r>
          </w:p>
          <w:p w:rsidR="00575440" w:rsidRPr="00C10670" w:rsidRDefault="00575440" w:rsidP="009A7C3C">
            <w:pPr>
              <w:spacing w:before="60" w:after="60"/>
              <w:rPr>
                <w:sz w:val="26"/>
                <w:szCs w:val="26"/>
              </w:rPr>
            </w:pPr>
            <w:r w:rsidRPr="00C10670">
              <w:rPr>
                <w:sz w:val="26"/>
                <w:szCs w:val="26"/>
              </w:rPr>
              <w:t xml:space="preserve">-  Bộ lọc băng thông thấp: 5,99 Hz – </w:t>
            </w:r>
            <w:r w:rsidRPr="00C10670">
              <w:rPr>
                <w:sz w:val="26"/>
                <w:szCs w:val="26"/>
              </w:rPr>
              <w:lastRenderedPageBreak/>
              <w:t>20.6KHz</w:t>
            </w:r>
          </w:p>
          <w:p w:rsidR="00575440" w:rsidRPr="00C10670" w:rsidRDefault="00575440" w:rsidP="009A7C3C">
            <w:pPr>
              <w:spacing w:before="60" w:after="60"/>
              <w:rPr>
                <w:sz w:val="26"/>
                <w:szCs w:val="26"/>
              </w:rPr>
            </w:pPr>
            <w:r w:rsidRPr="00C10670">
              <w:rPr>
                <w:sz w:val="26"/>
                <w:szCs w:val="26"/>
              </w:rPr>
              <w:t>-  Vang cao qua bộ lọc: 0Hz – 1000Hz</w:t>
            </w:r>
          </w:p>
          <w:p w:rsidR="00575440" w:rsidRPr="00C10670" w:rsidRDefault="00575440" w:rsidP="009A7C3C">
            <w:pPr>
              <w:spacing w:before="60" w:after="60"/>
              <w:rPr>
                <w:sz w:val="26"/>
                <w:szCs w:val="26"/>
              </w:rPr>
            </w:pPr>
            <w:r w:rsidRPr="00C10670">
              <w:rPr>
                <w:sz w:val="26"/>
                <w:szCs w:val="26"/>
              </w:rPr>
              <w:t>3 cổng micro</w:t>
            </w:r>
          </w:p>
          <w:p w:rsidR="00575440" w:rsidRPr="00C10670" w:rsidRDefault="00575440" w:rsidP="009A7C3C">
            <w:pPr>
              <w:spacing w:before="60" w:after="60"/>
              <w:rPr>
                <w:sz w:val="26"/>
                <w:szCs w:val="26"/>
              </w:rPr>
            </w:pPr>
            <w:r w:rsidRPr="00C10670">
              <w:rPr>
                <w:sz w:val="26"/>
                <w:szCs w:val="26"/>
              </w:rPr>
              <w:t>Mức đầu vào tối đa: 4V (RMS)</w:t>
            </w:r>
          </w:p>
          <w:p w:rsidR="00575440" w:rsidRPr="00C10670" w:rsidRDefault="00575440" w:rsidP="009A7C3C">
            <w:pPr>
              <w:spacing w:before="60" w:after="60"/>
              <w:rPr>
                <w:sz w:val="26"/>
                <w:szCs w:val="26"/>
              </w:rPr>
            </w:pPr>
            <w:r w:rsidRPr="00C10670">
              <w:rPr>
                <w:sz w:val="26"/>
                <w:szCs w:val="26"/>
              </w:rPr>
              <w:t>Mức đầu ra tối đa: 4V (RMS)</w:t>
            </w:r>
          </w:p>
          <w:p w:rsidR="00575440" w:rsidRPr="00C10670" w:rsidRDefault="00575440" w:rsidP="009A7C3C">
            <w:pPr>
              <w:spacing w:before="60" w:after="60"/>
              <w:rPr>
                <w:sz w:val="26"/>
                <w:szCs w:val="26"/>
              </w:rPr>
            </w:pPr>
            <w:r w:rsidRPr="00C10670">
              <w:rPr>
                <w:sz w:val="26"/>
                <w:szCs w:val="26"/>
              </w:rPr>
              <w:t>Độ tăng kênh âm nhạc: MAX: 12db</w:t>
            </w:r>
          </w:p>
          <w:p w:rsidR="00575440" w:rsidRPr="00C10670" w:rsidRDefault="00575440" w:rsidP="009A7C3C">
            <w:pPr>
              <w:spacing w:before="60" w:after="60"/>
              <w:rPr>
                <w:sz w:val="26"/>
                <w:szCs w:val="26"/>
              </w:rPr>
            </w:pPr>
            <w:r w:rsidRPr="00C10670">
              <w:rPr>
                <w:sz w:val="26"/>
                <w:szCs w:val="26"/>
              </w:rPr>
              <w:t>Độ nhạy của micrô: 64mV (ngoài: 4V)</w:t>
            </w:r>
          </w:p>
          <w:p w:rsidR="00575440" w:rsidRPr="00C10670" w:rsidRDefault="00575440" w:rsidP="009A7C3C">
            <w:pPr>
              <w:spacing w:before="60" w:after="60"/>
              <w:rPr>
                <w:sz w:val="26"/>
                <w:szCs w:val="26"/>
              </w:rPr>
            </w:pPr>
            <w:r w:rsidRPr="00C10670">
              <w:rPr>
                <w:sz w:val="26"/>
                <w:szCs w:val="26"/>
              </w:rPr>
              <w:t>Tỷ lệ tín hiệu / nhiễu:&gt; 80db</w:t>
            </w:r>
          </w:p>
          <w:p w:rsidR="00575440" w:rsidRPr="00C10670" w:rsidRDefault="00575440" w:rsidP="009A7C3C">
            <w:pPr>
              <w:spacing w:before="60" w:after="60"/>
              <w:jc w:val="left"/>
              <w:rPr>
                <w:sz w:val="26"/>
                <w:szCs w:val="26"/>
              </w:rPr>
            </w:pPr>
            <w:r w:rsidRPr="00C10670">
              <w:rPr>
                <w:sz w:val="26"/>
                <w:szCs w:val="26"/>
              </w:rPr>
              <w:t xml:space="preserve">  Điện áp đầu vào: -220V 50Hz</w:t>
            </w:r>
          </w:p>
        </w:tc>
        <w:tc>
          <w:tcPr>
            <w:tcW w:w="948"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Cái</w:t>
            </w:r>
          </w:p>
        </w:tc>
        <w:tc>
          <w:tcPr>
            <w:tcW w:w="86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12</w:t>
            </w:r>
          </w:p>
        </w:tc>
        <w:tc>
          <w:tcPr>
            <w:tcW w:w="185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Tủ rack</w:t>
            </w:r>
          </w:p>
        </w:tc>
        <w:tc>
          <w:tcPr>
            <w:tcW w:w="4654" w:type="dxa"/>
            <w:tcBorders>
              <w:top w:val="single" w:sz="4" w:space="0" w:color="auto"/>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 Kích thước : H.750*W.600*D.600mm</w:t>
            </w:r>
          </w:p>
          <w:p w:rsidR="00575440" w:rsidRPr="00C10670" w:rsidRDefault="00575440" w:rsidP="009A7C3C">
            <w:pPr>
              <w:spacing w:before="60" w:after="60"/>
              <w:rPr>
                <w:sz w:val="26"/>
                <w:szCs w:val="26"/>
              </w:rPr>
            </w:pPr>
            <w:r w:rsidRPr="00C10670">
              <w:rPr>
                <w:sz w:val="26"/>
                <w:szCs w:val="26"/>
              </w:rPr>
              <w:t>– Toàn bộ tủ được làm bằng thép dầy 1.0mm – 1,5mm và được sơn tĩnh điện chống gỉ.</w:t>
            </w:r>
          </w:p>
          <w:p w:rsidR="00575440" w:rsidRPr="00C10670" w:rsidRDefault="00575440" w:rsidP="009A7C3C">
            <w:pPr>
              <w:spacing w:before="60" w:after="60"/>
              <w:rPr>
                <w:sz w:val="26"/>
                <w:szCs w:val="26"/>
              </w:rPr>
            </w:pPr>
            <w:r w:rsidRPr="00C10670">
              <w:rPr>
                <w:sz w:val="26"/>
                <w:szCs w:val="26"/>
              </w:rPr>
              <w:t>– Kết cấu hàn liền , được lắp khóa an toàn, cánh trước bằng meca hoặc cửa lưới.</w:t>
            </w:r>
          </w:p>
          <w:p w:rsidR="00575440" w:rsidRPr="00C10670" w:rsidRDefault="00575440" w:rsidP="009A7C3C">
            <w:pPr>
              <w:spacing w:before="60" w:after="60"/>
              <w:rPr>
                <w:sz w:val="26"/>
                <w:szCs w:val="26"/>
              </w:rPr>
            </w:pPr>
            <w:r w:rsidRPr="00C10670">
              <w:rPr>
                <w:sz w:val="26"/>
                <w:szCs w:val="26"/>
              </w:rPr>
              <w:t>– Phụ kiện bao gồm, 01 quạt thông gió, 01 ổ điện 3 chấu, 04 bánh xe</w:t>
            </w:r>
          </w:p>
          <w:p w:rsidR="00575440" w:rsidRPr="00C10670" w:rsidRDefault="00575440" w:rsidP="009A7C3C">
            <w:pPr>
              <w:spacing w:before="60" w:after="60"/>
              <w:jc w:val="left"/>
              <w:rPr>
                <w:sz w:val="26"/>
                <w:szCs w:val="26"/>
              </w:rPr>
            </w:pPr>
            <w:r w:rsidRPr="00C10670">
              <w:rPr>
                <w:sz w:val="26"/>
                <w:szCs w:val="26"/>
              </w:rPr>
              <w:t>– Màu sơn:  đen</w:t>
            </w:r>
          </w:p>
        </w:tc>
        <w:tc>
          <w:tcPr>
            <w:tcW w:w="948"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Cái</w:t>
            </w:r>
          </w:p>
        </w:tc>
        <w:tc>
          <w:tcPr>
            <w:tcW w:w="86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13</w:t>
            </w:r>
          </w:p>
        </w:tc>
        <w:tc>
          <w:tcPr>
            <w:tcW w:w="185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Micro không dây cầm tay</w:t>
            </w:r>
          </w:p>
        </w:tc>
        <w:tc>
          <w:tcPr>
            <w:tcW w:w="4654"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spacing w:before="60" w:after="60"/>
              <w:jc w:val="left"/>
              <w:rPr>
                <w:sz w:val="26"/>
                <w:szCs w:val="26"/>
              </w:rPr>
            </w:pPr>
            <w:r w:rsidRPr="00C10670">
              <w:rPr>
                <w:sz w:val="26"/>
                <w:szCs w:val="26"/>
              </w:rPr>
              <w:t>Micro không dây (2 micro/ bộ): 01 bộ,Khoảng cách làm việc 80-120mét</w:t>
            </w:r>
          </w:p>
        </w:tc>
        <w:tc>
          <w:tcPr>
            <w:tcW w:w="948"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Cái</w:t>
            </w:r>
          </w:p>
        </w:tc>
        <w:tc>
          <w:tcPr>
            <w:tcW w:w="86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14</w:t>
            </w:r>
          </w:p>
        </w:tc>
        <w:tc>
          <w:tcPr>
            <w:tcW w:w="185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Cục đẩy công suất</w:t>
            </w:r>
          </w:p>
        </w:tc>
        <w:tc>
          <w:tcPr>
            <w:tcW w:w="4654" w:type="dxa"/>
            <w:tcBorders>
              <w:top w:val="single" w:sz="4" w:space="0" w:color="auto"/>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 xml:space="preserve">Cục đẩy công suất </w:t>
            </w:r>
          </w:p>
          <w:p w:rsidR="00575440" w:rsidRPr="00C10670" w:rsidRDefault="00575440" w:rsidP="009A7C3C">
            <w:pPr>
              <w:spacing w:before="60" w:after="60"/>
              <w:rPr>
                <w:sz w:val="26"/>
                <w:szCs w:val="26"/>
              </w:rPr>
            </w:pPr>
            <w:r w:rsidRPr="00C10670">
              <w:rPr>
                <w:sz w:val="26"/>
                <w:szCs w:val="26"/>
              </w:rPr>
              <w:t>+ Ngõ ra stereo 4 ohm : 4 * 350W</w:t>
            </w:r>
          </w:p>
          <w:p w:rsidR="00575440" w:rsidRPr="00C10670" w:rsidRDefault="00575440" w:rsidP="009A7C3C">
            <w:pPr>
              <w:spacing w:before="60" w:after="60"/>
              <w:rPr>
                <w:sz w:val="26"/>
                <w:szCs w:val="26"/>
              </w:rPr>
            </w:pPr>
            <w:r w:rsidRPr="00C10670">
              <w:rPr>
                <w:sz w:val="26"/>
                <w:szCs w:val="26"/>
              </w:rPr>
              <w:t>+ Công suất Parallel tại 1khz 0.1% THD</w:t>
            </w:r>
          </w:p>
          <w:p w:rsidR="00575440" w:rsidRPr="00C10670" w:rsidRDefault="00575440" w:rsidP="009A7C3C">
            <w:pPr>
              <w:spacing w:before="60" w:after="60"/>
              <w:rPr>
                <w:sz w:val="26"/>
                <w:szCs w:val="26"/>
              </w:rPr>
            </w:pPr>
            <w:r w:rsidRPr="00C10670">
              <w:rPr>
                <w:sz w:val="26"/>
                <w:szCs w:val="26"/>
              </w:rPr>
              <w:t>2 * 1200w (8 Ohm) và 2 * 1800w (4 Ohm)</w:t>
            </w:r>
          </w:p>
          <w:p w:rsidR="00575440" w:rsidRPr="00C10670" w:rsidRDefault="00575440" w:rsidP="009A7C3C">
            <w:pPr>
              <w:spacing w:before="60" w:after="60"/>
              <w:rPr>
                <w:sz w:val="26"/>
                <w:szCs w:val="26"/>
              </w:rPr>
            </w:pPr>
            <w:r w:rsidRPr="00C10670">
              <w:rPr>
                <w:sz w:val="26"/>
                <w:szCs w:val="26"/>
              </w:rPr>
              <w:t>+ Tỷ lệ tín hiệu / nhiễu:&gt; 101dBA</w:t>
            </w:r>
          </w:p>
          <w:p w:rsidR="00575440" w:rsidRPr="00C10670" w:rsidRDefault="00575440" w:rsidP="009A7C3C">
            <w:pPr>
              <w:spacing w:before="60" w:after="60"/>
              <w:rPr>
                <w:sz w:val="26"/>
                <w:szCs w:val="26"/>
              </w:rPr>
            </w:pPr>
            <w:r w:rsidRPr="00C10670">
              <w:rPr>
                <w:sz w:val="26"/>
                <w:szCs w:val="26"/>
              </w:rPr>
              <w:t>+ Hệ số DF : &gt; 450 (hệ số giảm xóc, hệ số giảm chấn, gảm âm)</w:t>
            </w:r>
          </w:p>
          <w:p w:rsidR="00575440" w:rsidRPr="00C10670" w:rsidRDefault="00575440" w:rsidP="009A7C3C">
            <w:pPr>
              <w:spacing w:before="60" w:after="60"/>
              <w:rPr>
                <w:sz w:val="26"/>
                <w:szCs w:val="26"/>
              </w:rPr>
            </w:pPr>
            <w:r w:rsidRPr="00C10670">
              <w:rPr>
                <w:sz w:val="26"/>
                <w:szCs w:val="26"/>
              </w:rPr>
              <w:t>+ Đáp tuyến tần số: +/- 0.1dB 20Hz ~ 20,000Hz</w:t>
            </w:r>
          </w:p>
          <w:p w:rsidR="00575440" w:rsidRPr="00C10670" w:rsidRDefault="00575440" w:rsidP="009A7C3C">
            <w:pPr>
              <w:spacing w:before="60" w:after="60"/>
              <w:rPr>
                <w:sz w:val="26"/>
                <w:szCs w:val="26"/>
              </w:rPr>
            </w:pPr>
            <w:r w:rsidRPr="00C10670">
              <w:rPr>
                <w:sz w:val="26"/>
                <w:szCs w:val="26"/>
              </w:rPr>
              <w:t>+ THD : 0.01%  tại 8 Ohm (độ méo hài tổng thể)</w:t>
            </w:r>
          </w:p>
          <w:p w:rsidR="00575440" w:rsidRPr="00C10670" w:rsidRDefault="00575440" w:rsidP="009A7C3C">
            <w:pPr>
              <w:spacing w:before="60" w:after="60"/>
              <w:rPr>
                <w:sz w:val="26"/>
                <w:szCs w:val="26"/>
              </w:rPr>
            </w:pPr>
            <w:r w:rsidRPr="00C10670">
              <w:rPr>
                <w:sz w:val="26"/>
                <w:szCs w:val="26"/>
              </w:rPr>
              <w:t>+ Độ nhạy tín hiệu đầu vào: 0.775V, 1.0V, 1.5V</w:t>
            </w:r>
          </w:p>
          <w:p w:rsidR="00575440" w:rsidRPr="00C10670" w:rsidRDefault="00575440" w:rsidP="009A7C3C">
            <w:pPr>
              <w:spacing w:before="60" w:after="60"/>
              <w:rPr>
                <w:sz w:val="26"/>
                <w:szCs w:val="26"/>
              </w:rPr>
            </w:pPr>
            <w:r w:rsidRPr="00C10670">
              <w:rPr>
                <w:sz w:val="26"/>
                <w:szCs w:val="26"/>
              </w:rPr>
              <w:t>+ Mạch lọc thông thấp LPF: 25 ~182Hz</w:t>
            </w:r>
          </w:p>
          <w:p w:rsidR="00575440" w:rsidRPr="00C10670" w:rsidRDefault="00575440" w:rsidP="009A7C3C">
            <w:pPr>
              <w:spacing w:before="60" w:after="60"/>
              <w:rPr>
                <w:sz w:val="26"/>
                <w:szCs w:val="26"/>
              </w:rPr>
            </w:pPr>
            <w:r w:rsidRPr="00C10670">
              <w:rPr>
                <w:sz w:val="26"/>
                <w:szCs w:val="26"/>
              </w:rPr>
              <w:lastRenderedPageBreak/>
              <w:t>+ Mạch lọc thông cao HPF: 140 ~ 19,000Hz</w:t>
            </w:r>
          </w:p>
          <w:p w:rsidR="00575440" w:rsidRPr="00C10670" w:rsidRDefault="00575440" w:rsidP="009A7C3C">
            <w:pPr>
              <w:spacing w:before="60" w:after="60"/>
              <w:rPr>
                <w:sz w:val="26"/>
                <w:szCs w:val="26"/>
              </w:rPr>
            </w:pPr>
            <w:r w:rsidRPr="00C10670">
              <w:rPr>
                <w:sz w:val="26"/>
                <w:szCs w:val="26"/>
              </w:rPr>
              <w:t>+ Trở kháng ngõ vào: 20K Ohm balance</w:t>
            </w:r>
          </w:p>
          <w:p w:rsidR="00575440" w:rsidRPr="00C10670" w:rsidRDefault="00575440" w:rsidP="009A7C3C">
            <w:pPr>
              <w:spacing w:before="60" w:after="60"/>
              <w:rPr>
                <w:sz w:val="26"/>
                <w:szCs w:val="26"/>
              </w:rPr>
            </w:pPr>
            <w:r w:rsidRPr="00C10670">
              <w:rPr>
                <w:sz w:val="26"/>
                <w:szCs w:val="26"/>
              </w:rPr>
              <w:t>+ Hệ số CMRR: -75dB</w:t>
            </w:r>
          </w:p>
          <w:p w:rsidR="00575440" w:rsidRPr="00C10670" w:rsidRDefault="00575440" w:rsidP="009A7C3C">
            <w:pPr>
              <w:spacing w:before="60" w:after="60"/>
              <w:rPr>
                <w:sz w:val="26"/>
                <w:szCs w:val="26"/>
              </w:rPr>
            </w:pPr>
            <w:r w:rsidRPr="00C10670">
              <w:rPr>
                <w:sz w:val="26"/>
                <w:szCs w:val="26"/>
              </w:rPr>
              <w:t>+ Nhiễu xuyên âm: -70dB</w:t>
            </w:r>
          </w:p>
          <w:p w:rsidR="00575440" w:rsidRPr="00C10670" w:rsidRDefault="00575440" w:rsidP="009A7C3C">
            <w:pPr>
              <w:spacing w:before="60" w:after="60"/>
              <w:rPr>
                <w:sz w:val="26"/>
                <w:szCs w:val="26"/>
              </w:rPr>
            </w:pPr>
            <w:r w:rsidRPr="00C10670">
              <w:rPr>
                <w:sz w:val="26"/>
                <w:szCs w:val="26"/>
              </w:rPr>
              <w:t>+ Tăng điện áp: 37dB</w:t>
            </w:r>
          </w:p>
          <w:p w:rsidR="00575440" w:rsidRPr="00C10670" w:rsidRDefault="00575440" w:rsidP="009A7C3C">
            <w:pPr>
              <w:spacing w:before="60" w:after="60"/>
              <w:rPr>
                <w:sz w:val="26"/>
                <w:szCs w:val="26"/>
              </w:rPr>
            </w:pPr>
            <w:r w:rsidRPr="00C10670">
              <w:rPr>
                <w:sz w:val="26"/>
                <w:szCs w:val="26"/>
              </w:rPr>
              <w:t>+ Dải động:&gt; 90dBA</w:t>
            </w:r>
          </w:p>
          <w:p w:rsidR="00575440" w:rsidRPr="00C10670" w:rsidRDefault="00575440" w:rsidP="009A7C3C">
            <w:pPr>
              <w:spacing w:before="60" w:after="60"/>
              <w:rPr>
                <w:sz w:val="26"/>
                <w:szCs w:val="26"/>
              </w:rPr>
            </w:pPr>
            <w:r w:rsidRPr="00C10670">
              <w:rPr>
                <w:sz w:val="26"/>
                <w:szCs w:val="26"/>
              </w:rPr>
              <w:t>+ Chức năng bảo vệ: DC / Ngắn mạch / Quá nhiệt /Quá tải / Biến dạng Giới hạn điện áp / Tuýt còi tần số cao / Khởi động mềm nguồn / Bảo vệ tần số cao VHF</w:t>
            </w:r>
          </w:p>
          <w:p w:rsidR="00575440" w:rsidRPr="00C10670" w:rsidRDefault="00575440" w:rsidP="009A7C3C">
            <w:pPr>
              <w:spacing w:before="60" w:after="60"/>
              <w:rPr>
                <w:sz w:val="26"/>
                <w:szCs w:val="26"/>
              </w:rPr>
            </w:pPr>
            <w:r w:rsidRPr="00C10670">
              <w:rPr>
                <w:sz w:val="26"/>
                <w:szCs w:val="26"/>
              </w:rPr>
              <w:t>+ Loại mạch giai đoạn đầu ra: Super H</w:t>
            </w:r>
          </w:p>
          <w:p w:rsidR="00575440" w:rsidRPr="00C10670" w:rsidRDefault="00575440" w:rsidP="009A7C3C">
            <w:pPr>
              <w:spacing w:before="60" w:after="60"/>
              <w:jc w:val="left"/>
              <w:rPr>
                <w:sz w:val="26"/>
                <w:szCs w:val="26"/>
              </w:rPr>
            </w:pPr>
            <w:r w:rsidRPr="00C10670">
              <w:rPr>
                <w:sz w:val="26"/>
                <w:szCs w:val="26"/>
              </w:rPr>
              <w:t>+ Yêu cầu về lưới điện: 220V-18A (AC)</w:t>
            </w:r>
          </w:p>
        </w:tc>
        <w:tc>
          <w:tcPr>
            <w:tcW w:w="948"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Cái</w:t>
            </w:r>
          </w:p>
        </w:tc>
        <w:tc>
          <w:tcPr>
            <w:tcW w:w="86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2</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15</w:t>
            </w:r>
          </w:p>
        </w:tc>
        <w:tc>
          <w:tcPr>
            <w:tcW w:w="185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Bộ quản lý nguồn</w:t>
            </w:r>
          </w:p>
        </w:tc>
        <w:tc>
          <w:tcPr>
            <w:tcW w:w="4654" w:type="dxa"/>
            <w:tcBorders>
              <w:top w:val="single" w:sz="4" w:space="0" w:color="auto"/>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CB tự ngắt khi ngắn mạch, chạm dây 8 ổ cắm 3 chân</w:t>
            </w:r>
          </w:p>
          <w:p w:rsidR="00575440" w:rsidRPr="00C10670" w:rsidRDefault="00575440" w:rsidP="009A7C3C">
            <w:pPr>
              <w:spacing w:before="60" w:after="60"/>
              <w:rPr>
                <w:sz w:val="26"/>
                <w:szCs w:val="26"/>
              </w:rPr>
            </w:pPr>
            <w:r w:rsidRPr="00C10670">
              <w:rPr>
                <w:sz w:val="26"/>
                <w:szCs w:val="26"/>
              </w:rPr>
              <w:t>Lọc Sạch nguồn điện, cho dòng điện sạch, chống ù nhiễu cho dàn âm thanh Đầu đổi hiệu điện thế</w:t>
            </w:r>
          </w:p>
          <w:p w:rsidR="00575440" w:rsidRPr="00C10670" w:rsidRDefault="00575440" w:rsidP="009A7C3C">
            <w:pPr>
              <w:spacing w:before="60" w:after="60"/>
              <w:jc w:val="left"/>
              <w:rPr>
                <w:sz w:val="26"/>
                <w:szCs w:val="26"/>
              </w:rPr>
            </w:pPr>
            <w:r w:rsidRPr="00C10670">
              <w:rPr>
                <w:sz w:val="26"/>
                <w:szCs w:val="26"/>
              </w:rPr>
              <w:t>Màn hình LCD</w:t>
            </w:r>
          </w:p>
        </w:tc>
        <w:tc>
          <w:tcPr>
            <w:tcW w:w="948"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Bộ</w:t>
            </w:r>
          </w:p>
        </w:tc>
        <w:tc>
          <w:tcPr>
            <w:tcW w:w="86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16</w:t>
            </w:r>
          </w:p>
        </w:tc>
        <w:tc>
          <w:tcPr>
            <w:tcW w:w="185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Bàn trộn mixer</w:t>
            </w:r>
          </w:p>
        </w:tc>
        <w:tc>
          <w:tcPr>
            <w:tcW w:w="4654" w:type="dxa"/>
            <w:tcBorders>
              <w:top w:val="single" w:sz="4" w:space="0" w:color="auto"/>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Màn hình hiển thị độ nét cao cung cấp thông tin theo thời gian thực bất kỳ lúc nào;</w:t>
            </w:r>
          </w:p>
          <w:p w:rsidR="00575440" w:rsidRPr="00C10670" w:rsidRDefault="00575440" w:rsidP="009A7C3C">
            <w:pPr>
              <w:spacing w:before="60" w:after="60"/>
              <w:rPr>
                <w:sz w:val="26"/>
                <w:szCs w:val="26"/>
              </w:rPr>
            </w:pPr>
            <w:r w:rsidRPr="00C10670">
              <w:rPr>
                <w:sz w:val="26"/>
                <w:szCs w:val="26"/>
              </w:rPr>
              <w:t>Chip giảm tiếng ồn, thiết kế cấp nguồn tiếng ồn thấp bên ngoài, giảm tiếng ồn chuyên nghiệp;</w:t>
            </w:r>
          </w:p>
          <w:p w:rsidR="00575440" w:rsidRPr="00C10670" w:rsidRDefault="00575440" w:rsidP="009A7C3C">
            <w:pPr>
              <w:spacing w:before="60" w:after="60"/>
              <w:rPr>
                <w:sz w:val="26"/>
                <w:szCs w:val="26"/>
              </w:rPr>
            </w:pPr>
            <w:r w:rsidRPr="00C10670">
              <w:rPr>
                <w:sz w:val="26"/>
                <w:szCs w:val="26"/>
              </w:rPr>
              <w:t>Nguồn điện Phantom, tùy chọn nguồn điện Phantom 48V;</w:t>
            </w:r>
          </w:p>
          <w:p w:rsidR="00575440" w:rsidRPr="00C10670" w:rsidRDefault="00575440" w:rsidP="009A7C3C">
            <w:pPr>
              <w:spacing w:before="60" w:after="60"/>
              <w:rPr>
                <w:sz w:val="26"/>
                <w:szCs w:val="26"/>
              </w:rPr>
            </w:pPr>
            <w:r w:rsidRPr="00C10670">
              <w:rPr>
                <w:sz w:val="26"/>
                <w:szCs w:val="26"/>
              </w:rPr>
              <w:t>Phát lại USB, cắm và chạy;</w:t>
            </w:r>
          </w:p>
          <w:p w:rsidR="00575440" w:rsidRPr="00C10670" w:rsidRDefault="00575440" w:rsidP="009A7C3C">
            <w:pPr>
              <w:spacing w:before="60" w:after="60"/>
              <w:rPr>
                <w:sz w:val="26"/>
                <w:szCs w:val="26"/>
              </w:rPr>
            </w:pPr>
            <w:r w:rsidRPr="00C10670">
              <w:rPr>
                <w:sz w:val="26"/>
                <w:szCs w:val="26"/>
              </w:rPr>
              <w:t>Bộ đẩy giảm chấn, phản hồi chính xác;</w:t>
            </w:r>
          </w:p>
          <w:p w:rsidR="00575440" w:rsidRPr="00C10670" w:rsidRDefault="00575440" w:rsidP="009A7C3C">
            <w:pPr>
              <w:spacing w:before="60" w:after="60"/>
              <w:rPr>
                <w:sz w:val="26"/>
                <w:szCs w:val="26"/>
              </w:rPr>
            </w:pPr>
            <w:r w:rsidRPr="00C10670">
              <w:rPr>
                <w:sz w:val="26"/>
                <w:szCs w:val="26"/>
              </w:rPr>
              <w:t>Theo dõi việc trả lại tai và theo dõi bất cứ lúc nào;</w:t>
            </w:r>
          </w:p>
          <w:p w:rsidR="00575440" w:rsidRPr="00C10670" w:rsidRDefault="00575440" w:rsidP="009A7C3C">
            <w:pPr>
              <w:spacing w:before="60" w:after="60"/>
              <w:rPr>
                <w:sz w:val="26"/>
                <w:szCs w:val="26"/>
              </w:rPr>
            </w:pPr>
            <w:r w:rsidRPr="00C10670">
              <w:rPr>
                <w:sz w:val="26"/>
                <w:szCs w:val="26"/>
              </w:rPr>
              <w:t>Núm chất lượng cao với cảm giác tay tốt;</w:t>
            </w:r>
          </w:p>
          <w:p w:rsidR="00575440" w:rsidRPr="00C10670" w:rsidRDefault="00575440" w:rsidP="009A7C3C">
            <w:pPr>
              <w:spacing w:before="60" w:after="60"/>
              <w:rPr>
                <w:sz w:val="26"/>
                <w:szCs w:val="26"/>
              </w:rPr>
            </w:pPr>
            <w:r w:rsidRPr="00C10670">
              <w:rPr>
                <w:sz w:val="26"/>
                <w:szCs w:val="26"/>
              </w:rPr>
              <w:t>Được tích hợp chip kỹ thuật số DSP, trải nghiệm tính toán hiệu ứng âm thanh tại chỗ chân thực hơn;</w:t>
            </w:r>
          </w:p>
          <w:p w:rsidR="00575440" w:rsidRPr="00C10670" w:rsidRDefault="00575440" w:rsidP="009A7C3C">
            <w:pPr>
              <w:spacing w:before="60" w:after="60"/>
              <w:rPr>
                <w:sz w:val="26"/>
                <w:szCs w:val="26"/>
              </w:rPr>
            </w:pPr>
            <w:r w:rsidRPr="00C10670">
              <w:rPr>
                <w:sz w:val="26"/>
                <w:szCs w:val="26"/>
              </w:rPr>
              <w:t xml:space="preserve">Mỗi kênh có ba bộ cân bằng tham số: cao, </w:t>
            </w:r>
            <w:r w:rsidRPr="00C10670">
              <w:rPr>
                <w:sz w:val="26"/>
                <w:szCs w:val="26"/>
              </w:rPr>
              <w:lastRenderedPageBreak/>
              <w:t>trung bình và thấp, với các điều chỉnh riêng biệt cho cao, tần số trung bình và thấp;</w:t>
            </w:r>
          </w:p>
          <w:p w:rsidR="00575440" w:rsidRPr="00C10670" w:rsidRDefault="00575440" w:rsidP="009A7C3C">
            <w:pPr>
              <w:spacing w:before="60" w:after="60"/>
              <w:rPr>
                <w:sz w:val="26"/>
                <w:szCs w:val="26"/>
              </w:rPr>
            </w:pPr>
            <w:r w:rsidRPr="00C10670">
              <w:rPr>
                <w:sz w:val="26"/>
                <w:szCs w:val="26"/>
              </w:rPr>
              <w:t>Bảy đoạn của đường thanh âm chính được cân bằng, với nhịp điệu chính xác hơn;</w:t>
            </w:r>
          </w:p>
          <w:p w:rsidR="00575440" w:rsidRPr="00C10670" w:rsidRDefault="00575440" w:rsidP="009A7C3C">
            <w:pPr>
              <w:spacing w:before="60" w:after="60"/>
              <w:rPr>
                <w:sz w:val="26"/>
                <w:szCs w:val="26"/>
              </w:rPr>
            </w:pPr>
            <w:r w:rsidRPr="00C10670">
              <w:rPr>
                <w:sz w:val="26"/>
                <w:szCs w:val="26"/>
              </w:rPr>
              <w:t>Điện áp đầu vào ac90~240v/50~60hz</w:t>
            </w:r>
          </w:p>
          <w:p w:rsidR="00575440" w:rsidRPr="00C10670" w:rsidRDefault="00575440" w:rsidP="009A7C3C">
            <w:pPr>
              <w:spacing w:before="60" w:after="60"/>
              <w:rPr>
                <w:sz w:val="26"/>
                <w:szCs w:val="26"/>
              </w:rPr>
            </w:pPr>
            <w:r w:rsidRPr="00C10670">
              <w:rPr>
                <w:sz w:val="26"/>
                <w:szCs w:val="26"/>
              </w:rPr>
              <w:t>Công suất định lượng 25w</w:t>
            </w:r>
          </w:p>
          <w:p w:rsidR="00575440" w:rsidRPr="00C10670" w:rsidRDefault="00575440" w:rsidP="009A7C3C">
            <w:pPr>
              <w:spacing w:before="60" w:after="60"/>
              <w:rPr>
                <w:sz w:val="26"/>
                <w:szCs w:val="26"/>
              </w:rPr>
            </w:pPr>
            <w:r w:rsidRPr="00C10670">
              <w:rPr>
                <w:sz w:val="26"/>
                <w:szCs w:val="26"/>
              </w:rPr>
              <w:t>Đáp ứng tần số 20hz~20khz</w:t>
            </w:r>
          </w:p>
          <w:p w:rsidR="00575440" w:rsidRPr="00C10670" w:rsidRDefault="00575440" w:rsidP="009A7C3C">
            <w:pPr>
              <w:spacing w:before="60" w:after="60"/>
              <w:rPr>
                <w:sz w:val="26"/>
                <w:szCs w:val="26"/>
              </w:rPr>
            </w:pPr>
            <w:r w:rsidRPr="00C10670">
              <w:rPr>
                <w:sz w:val="26"/>
                <w:szCs w:val="26"/>
              </w:rPr>
              <w:t>Nặng 5,57kg</w:t>
            </w:r>
          </w:p>
          <w:p w:rsidR="00575440" w:rsidRPr="00C10670" w:rsidRDefault="00575440" w:rsidP="009A7C3C">
            <w:pPr>
              <w:spacing w:before="60" w:after="60"/>
              <w:rPr>
                <w:sz w:val="26"/>
                <w:szCs w:val="26"/>
              </w:rPr>
            </w:pPr>
            <w:r w:rsidRPr="00C10670">
              <w:rPr>
                <w:sz w:val="26"/>
                <w:szCs w:val="26"/>
              </w:rPr>
              <w:t>Thông số kỹ thuật (chiều dài * rộng * chiều cao) mm: 555 * 355 * 110</w:t>
            </w:r>
          </w:p>
          <w:p w:rsidR="00575440" w:rsidRPr="00C10670" w:rsidRDefault="00575440" w:rsidP="009A7C3C">
            <w:pPr>
              <w:spacing w:before="60" w:after="60"/>
              <w:jc w:val="left"/>
              <w:rPr>
                <w:sz w:val="26"/>
                <w:szCs w:val="26"/>
              </w:rPr>
            </w:pPr>
            <w:r w:rsidRPr="00C10670">
              <w:rPr>
                <w:sz w:val="26"/>
                <w:szCs w:val="26"/>
              </w:rPr>
              <w:t>Kênh chính kênh đôi cân bằng, ổ cắm 6.35, kênh đôi SUB ổ cắm 6,35; Đầu vào mono được trang bị bộ khuếch đại micro chất lượng cao</w:t>
            </w:r>
          </w:p>
        </w:tc>
        <w:tc>
          <w:tcPr>
            <w:tcW w:w="948"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Cái</w:t>
            </w:r>
          </w:p>
        </w:tc>
        <w:tc>
          <w:tcPr>
            <w:tcW w:w="86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w:t>
            </w:r>
          </w:p>
        </w:tc>
      </w:tr>
      <w:tr w:rsidR="00C10670" w:rsidRPr="00C10670" w:rsidTr="009A7C3C">
        <w:trPr>
          <w:trHeight w:val="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lastRenderedPageBreak/>
              <w:t>17</w:t>
            </w:r>
          </w:p>
        </w:tc>
        <w:tc>
          <w:tcPr>
            <w:tcW w:w="185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rPr>
                <w:sz w:val="26"/>
                <w:szCs w:val="26"/>
              </w:rPr>
            </w:pPr>
            <w:r w:rsidRPr="00C10670">
              <w:rPr>
                <w:bCs/>
                <w:sz w:val="26"/>
                <w:szCs w:val="26"/>
              </w:rPr>
              <w:t>Vật tư phụ &amp; chi phí nhân công</w:t>
            </w:r>
          </w:p>
        </w:tc>
        <w:tc>
          <w:tcPr>
            <w:tcW w:w="4654" w:type="dxa"/>
            <w:tcBorders>
              <w:top w:val="single" w:sz="4" w:space="0" w:color="auto"/>
              <w:left w:val="nil"/>
              <w:bottom w:val="single" w:sz="4" w:space="0" w:color="auto"/>
              <w:right w:val="single" w:sz="4" w:space="0" w:color="auto"/>
            </w:tcBorders>
            <w:shd w:val="clear" w:color="auto" w:fill="auto"/>
          </w:tcPr>
          <w:p w:rsidR="00575440" w:rsidRPr="00C10670" w:rsidRDefault="00575440" w:rsidP="009A7C3C">
            <w:pPr>
              <w:spacing w:before="60" w:after="60"/>
              <w:rPr>
                <w:sz w:val="26"/>
                <w:szCs w:val="26"/>
              </w:rPr>
            </w:pPr>
            <w:r w:rsidRPr="00C10670">
              <w:rPr>
                <w:sz w:val="26"/>
                <w:szCs w:val="26"/>
              </w:rPr>
              <w:t xml:space="preserve">Chi phí vật tư phụ: định nẹp, ốc vít, dây rút - dùng đê thi công găng 6 loa âm thanh sân trường  &amp; toàn bộ hệ thống. </w:t>
            </w:r>
          </w:p>
          <w:p w:rsidR="00575440" w:rsidRPr="00C10670" w:rsidRDefault="00575440" w:rsidP="009A7C3C">
            <w:pPr>
              <w:spacing w:before="60" w:after="60"/>
              <w:jc w:val="left"/>
              <w:rPr>
                <w:sz w:val="26"/>
                <w:szCs w:val="26"/>
              </w:rPr>
            </w:pPr>
            <w:r w:rsidRPr="00C10670">
              <w:rPr>
                <w:sz w:val="26"/>
                <w:szCs w:val="26"/>
              </w:rPr>
              <w:t>Chi phí nhân công thi công  âm thanh hội trường găng loa, triển khai đồng bộ hệ thông âm thanh, cấu hình hệ thống âm thanh sân trường.</w:t>
            </w:r>
          </w:p>
        </w:tc>
        <w:tc>
          <w:tcPr>
            <w:tcW w:w="948"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Gói</w:t>
            </w:r>
          </w:p>
        </w:tc>
        <w:tc>
          <w:tcPr>
            <w:tcW w:w="863" w:type="dxa"/>
            <w:tcBorders>
              <w:top w:val="single" w:sz="4" w:space="0" w:color="auto"/>
              <w:left w:val="nil"/>
              <w:bottom w:val="single" w:sz="4" w:space="0" w:color="auto"/>
              <w:right w:val="single" w:sz="4" w:space="0" w:color="auto"/>
            </w:tcBorders>
            <w:shd w:val="clear" w:color="auto" w:fill="auto"/>
            <w:vAlign w:val="center"/>
          </w:tcPr>
          <w:p w:rsidR="00575440" w:rsidRPr="00C10670" w:rsidRDefault="00575440" w:rsidP="009A7C3C">
            <w:pPr>
              <w:jc w:val="center"/>
              <w:rPr>
                <w:sz w:val="26"/>
                <w:szCs w:val="26"/>
              </w:rPr>
            </w:pPr>
            <w:r w:rsidRPr="00C10670">
              <w:rPr>
                <w:sz w:val="26"/>
                <w:szCs w:val="26"/>
              </w:rPr>
              <w:t>1</w:t>
            </w:r>
          </w:p>
        </w:tc>
      </w:tr>
    </w:tbl>
    <w:p w:rsidR="00575440" w:rsidRPr="00C10670" w:rsidRDefault="00575440" w:rsidP="00575440">
      <w:pPr>
        <w:spacing w:before="120" w:after="120"/>
        <w:ind w:firstLine="709"/>
        <w:rPr>
          <w:rFonts w:eastAsia="Calibri"/>
          <w:i/>
          <w:sz w:val="28"/>
          <w:szCs w:val="28"/>
          <w:lang w:val="es-ES"/>
        </w:rPr>
      </w:pPr>
      <w:r w:rsidRPr="00C10670">
        <w:rPr>
          <w:rFonts w:eastAsia="Calibri"/>
          <w:b/>
          <w:i/>
          <w:sz w:val="28"/>
          <w:szCs w:val="28"/>
          <w:lang w:val="es-ES"/>
        </w:rPr>
        <w:t>Ghi chú:</w:t>
      </w:r>
      <w:r w:rsidRPr="00C10670">
        <w:rPr>
          <w:rFonts w:eastAsia="Calibri"/>
          <w:i/>
          <w:sz w:val="28"/>
          <w:szCs w:val="28"/>
          <w:lang w:val="es-ES"/>
        </w:rPr>
        <w:t xml:space="preserve">  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 Trường hợp nhà thầu chào hàng hóa tương đương, nhà thầu phải cung cấp tài liệu kèm theo để chứng minh.</w:t>
      </w:r>
    </w:p>
    <w:p w:rsidR="00575440" w:rsidRPr="00C10670" w:rsidRDefault="00575440" w:rsidP="00575440">
      <w:pPr>
        <w:spacing w:before="120" w:after="120"/>
        <w:ind w:firstLine="709"/>
        <w:rPr>
          <w:rFonts w:eastAsia="Calibri"/>
          <w:i/>
          <w:sz w:val="28"/>
          <w:szCs w:val="28"/>
          <w:lang w:val="es-ES"/>
        </w:rPr>
      </w:pPr>
      <w:r w:rsidRPr="00C10670">
        <w:rPr>
          <w:rFonts w:eastAsia="Calibri"/>
          <w:i/>
          <w:sz w:val="28"/>
          <w:szCs w:val="28"/>
          <w:lang w:val="es-ES"/>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575440" w:rsidRPr="00C10670" w:rsidRDefault="00575440" w:rsidP="00575440">
      <w:pPr>
        <w:spacing w:before="120" w:after="120"/>
        <w:ind w:firstLine="709"/>
        <w:rPr>
          <w:rFonts w:eastAsia="Calibri"/>
          <w:i/>
          <w:sz w:val="28"/>
          <w:szCs w:val="28"/>
          <w:lang w:val="es-ES"/>
        </w:rPr>
      </w:pPr>
      <w:r w:rsidRPr="00C10670">
        <w:rPr>
          <w:rFonts w:eastAsia="Calibri"/>
          <w:i/>
          <w:sz w:val="28"/>
          <w:szCs w:val="28"/>
          <w:lang w:val="es-ES"/>
        </w:rPr>
        <w:t xml:space="preserve">Tiêu chuẩn về chế tạo, quy trình sản xuất các vật tư và thiết bị cũng như các tham chiếu đến nhãn hiệu hàng hóa hoặc số Catalogue do Chủ đầu tư quy định tại Chương V (nếu có) chỉ nhằm mục đích mô tả và không nhằm mục đích hạn chế nhà </w:t>
      </w:r>
      <w:r w:rsidRPr="00C10670">
        <w:rPr>
          <w:rFonts w:eastAsia="Calibri"/>
          <w:i/>
          <w:sz w:val="28"/>
          <w:szCs w:val="28"/>
          <w:lang w:val="es-ES"/>
        </w:rPr>
        <w:lastRenderedPageBreak/>
        <w:t>thầu. Nhà thầu có thể đưa ra các tiêu chuẩn chất lượng, nhãn hiệu hàng hóa, catalô khác miễn là nhà thầu chứng minh cho Chủ đầu tư thấy rằng những thay thế đó vẫn bảo đảm sự tương đương cơ bản hoặc cao hơn so với yêu cầu quy định tại Chương V.</w:t>
      </w:r>
    </w:p>
    <w:p w:rsidR="00575440" w:rsidRPr="00C10670" w:rsidRDefault="00575440" w:rsidP="00575440">
      <w:pPr>
        <w:spacing w:before="120" w:after="120"/>
        <w:ind w:firstLine="709"/>
        <w:rPr>
          <w:b/>
          <w:i/>
          <w:sz w:val="28"/>
          <w:szCs w:val="28"/>
          <w:lang w:val="nl-NL"/>
        </w:rPr>
      </w:pPr>
      <w:r w:rsidRPr="00C10670">
        <w:rPr>
          <w:b/>
          <w:i/>
          <w:sz w:val="28"/>
          <w:szCs w:val="28"/>
          <w:lang w:val="nl-NL"/>
        </w:rPr>
        <w:t>3. Các yêu cầu khác</w:t>
      </w:r>
    </w:p>
    <w:p w:rsidR="00575440" w:rsidRPr="00C10670" w:rsidRDefault="00575440" w:rsidP="00575440">
      <w:pPr>
        <w:spacing w:before="120" w:after="120"/>
        <w:ind w:firstLine="709"/>
        <w:rPr>
          <w:b/>
          <w:i/>
          <w:sz w:val="28"/>
          <w:szCs w:val="28"/>
          <w:lang w:val="nl-NL"/>
        </w:rPr>
      </w:pPr>
      <w:r w:rsidRPr="00C10670">
        <w:rPr>
          <w:b/>
          <w:i/>
          <w:sz w:val="28"/>
          <w:szCs w:val="28"/>
          <w:lang w:val="nl-NL"/>
        </w:rPr>
        <w:t>3.1 Yêu cầu về bảo hành:</w:t>
      </w:r>
    </w:p>
    <w:p w:rsidR="00575440" w:rsidRPr="00C10670" w:rsidRDefault="00575440" w:rsidP="00575440">
      <w:pPr>
        <w:pStyle w:val="ListParagraph"/>
        <w:spacing w:before="120" w:after="120"/>
        <w:ind w:firstLine="450"/>
        <w:contextualSpacing w:val="0"/>
        <w:rPr>
          <w:sz w:val="28"/>
          <w:szCs w:val="28"/>
          <w:lang w:val="nl-NL"/>
        </w:rPr>
      </w:pPr>
      <w:r w:rsidRPr="00C10670">
        <w:rPr>
          <w:sz w:val="28"/>
          <w:szCs w:val="28"/>
          <w:lang w:val="nl-NL"/>
        </w:rPr>
        <w:t xml:space="preserve">- Nhà thầu phải có cam kết bảo hành: </w:t>
      </w:r>
      <w:r w:rsidRPr="00C10670">
        <w:rPr>
          <w:spacing w:val="-2"/>
          <w:sz w:val="28"/>
          <w:szCs w:val="28"/>
        </w:rPr>
        <w:t>Đối với máy tính để bàn là 36 tháng và các hàng hoá còn lại là 12 tháng</w:t>
      </w:r>
      <w:r w:rsidRPr="00C10670">
        <w:rPr>
          <w:sz w:val="28"/>
          <w:szCs w:val="28"/>
          <w:lang w:val="nl-NL"/>
        </w:rPr>
        <w:t xml:space="preserve"> kể từ ngày nghiệm thu bàn giao đưa vào sử dụng.</w:t>
      </w:r>
    </w:p>
    <w:p w:rsidR="00575440" w:rsidRPr="00C10670" w:rsidRDefault="00575440" w:rsidP="00575440">
      <w:pPr>
        <w:pStyle w:val="ListParagraph"/>
        <w:spacing w:before="120" w:after="120"/>
        <w:ind w:firstLine="450"/>
        <w:contextualSpacing w:val="0"/>
        <w:rPr>
          <w:sz w:val="28"/>
          <w:szCs w:val="28"/>
          <w:lang w:val="nl-NL"/>
        </w:rPr>
      </w:pPr>
      <w:r w:rsidRPr="00C10670">
        <w:rPr>
          <w:sz w:val="28"/>
          <w:szCs w:val="28"/>
          <w:lang w:val="nl-NL"/>
        </w:rPr>
        <w:t>- Có cam kết thực hiện việc bảo trì định kỳ bảo trì 03 tháng/1 lần trong thời gian bảo hành của thiết bị.</w:t>
      </w:r>
    </w:p>
    <w:p w:rsidR="00575440" w:rsidRPr="00C10670" w:rsidRDefault="00575440" w:rsidP="00575440">
      <w:pPr>
        <w:pStyle w:val="ListParagraph"/>
        <w:spacing w:before="120" w:after="120"/>
        <w:ind w:firstLine="450"/>
        <w:contextualSpacing w:val="0"/>
        <w:rPr>
          <w:sz w:val="28"/>
          <w:szCs w:val="28"/>
          <w:lang w:val="nl-NL"/>
        </w:rPr>
      </w:pPr>
      <w:r w:rsidRPr="00C10670">
        <w:rPr>
          <w:sz w:val="28"/>
          <w:szCs w:val="28"/>
          <w:lang w:val="nl-NL"/>
        </w:rPr>
        <w:t>- Cam kết thu hồi hàng hóa và đổi hàng hóa mới 100% trong trường hợp đã giao nhưng không đảm bảo chất lượng hoặc có thông báo thu hồi của cơ quan có thẩm quyền mà nguyên nhân không do lỗi của bên mời thầu.</w:t>
      </w:r>
    </w:p>
    <w:p w:rsidR="00575440" w:rsidRPr="00C10670" w:rsidRDefault="00575440" w:rsidP="00575440">
      <w:pPr>
        <w:pStyle w:val="ListParagraph"/>
        <w:spacing w:before="120" w:after="120"/>
        <w:ind w:firstLine="450"/>
        <w:contextualSpacing w:val="0"/>
        <w:rPr>
          <w:sz w:val="28"/>
          <w:szCs w:val="28"/>
          <w:lang w:val="nl-NL"/>
        </w:rPr>
      </w:pPr>
      <w:r w:rsidRPr="00C10670">
        <w:rPr>
          <w:sz w:val="28"/>
          <w:szCs w:val="28"/>
          <w:lang w:val="nl-NL"/>
        </w:rPr>
        <w:t>- Cam kết sẵn sàng thay thế hàng hóa khi không đảm bảo sử dụng do lỗi kỹ thuật.</w:t>
      </w:r>
    </w:p>
    <w:p w:rsidR="00575440" w:rsidRPr="00C10670" w:rsidRDefault="00575440" w:rsidP="00575440">
      <w:pPr>
        <w:pStyle w:val="ListParagraph"/>
        <w:spacing w:before="120" w:after="120"/>
        <w:ind w:firstLine="450"/>
        <w:contextualSpacing w:val="0"/>
        <w:rPr>
          <w:sz w:val="28"/>
          <w:szCs w:val="28"/>
          <w:lang w:val="nl-NL"/>
        </w:rPr>
      </w:pPr>
      <w:r w:rsidRPr="00C10670">
        <w:rPr>
          <w:sz w:val="28"/>
          <w:szCs w:val="28"/>
          <w:lang w:val="nl-NL"/>
        </w:rPr>
        <w:t>- Cam kết sửa chữa, khắc phục các hư hỏng, sai sót trong thời gian tối đa ≤ 04 giờ, kể từ khi nhận được thông báo của Chủ đầu tư.</w:t>
      </w:r>
    </w:p>
    <w:p w:rsidR="00575440" w:rsidRPr="00C10670" w:rsidRDefault="00575440" w:rsidP="00575440">
      <w:pPr>
        <w:pStyle w:val="ListParagraph"/>
        <w:spacing w:before="120" w:after="120"/>
        <w:ind w:firstLine="450"/>
        <w:contextualSpacing w:val="0"/>
        <w:rPr>
          <w:sz w:val="28"/>
          <w:szCs w:val="28"/>
          <w:lang w:val="nl-NL"/>
        </w:rPr>
      </w:pPr>
      <w:r w:rsidRPr="00C10670">
        <w:rPr>
          <w:sz w:val="28"/>
          <w:szCs w:val="28"/>
          <w:lang w:val="nl-NL"/>
        </w:rPr>
        <w:t>- Cam kết đối với hàng hóa nhập khẩu phải có giấy chứng nhận xuất xứ của hàng hóa (CO); Giấy chứng nhận chất lượng của hàng hóa (CQ). Cung cấp tài liệu chứng minh kèm theo bằng bản gốc hoặc bản chứng thực.</w:t>
      </w:r>
    </w:p>
    <w:p w:rsidR="00575440" w:rsidRPr="00C10670" w:rsidRDefault="00575440" w:rsidP="00575440">
      <w:pPr>
        <w:pStyle w:val="ListParagraph"/>
        <w:spacing w:before="120" w:after="120"/>
        <w:ind w:firstLine="450"/>
        <w:contextualSpacing w:val="0"/>
        <w:rPr>
          <w:sz w:val="28"/>
          <w:szCs w:val="28"/>
          <w:lang w:val="nl-NL"/>
        </w:rPr>
      </w:pPr>
      <w:r w:rsidRPr="00C10670">
        <w:rPr>
          <w:sz w:val="28"/>
          <w:szCs w:val="28"/>
          <w:lang w:val="nl-NL"/>
        </w:rPr>
        <w:t>- Cam kết hướng dẫn sử dụng cho người dùng cuối.</w:t>
      </w:r>
    </w:p>
    <w:p w:rsidR="00575440" w:rsidRPr="00C10670" w:rsidRDefault="00575440" w:rsidP="00575440">
      <w:pPr>
        <w:pStyle w:val="ListParagraph"/>
        <w:spacing w:before="120" w:after="120"/>
        <w:ind w:firstLine="450"/>
        <w:contextualSpacing w:val="0"/>
        <w:rPr>
          <w:sz w:val="28"/>
          <w:szCs w:val="28"/>
          <w:lang w:val="nl-NL"/>
        </w:rPr>
      </w:pPr>
      <w:r w:rsidRPr="00C10670">
        <w:rPr>
          <w:sz w:val="28"/>
          <w:szCs w:val="28"/>
          <w:lang w:val="nl-NL"/>
        </w:rPr>
        <w:t>- Cung cấp Catalogue và các tài liệu kỹ thuật của hàng hóa chào thầu.</w:t>
      </w:r>
    </w:p>
    <w:p w:rsidR="00575440" w:rsidRPr="00C10670" w:rsidRDefault="00575440" w:rsidP="00575440">
      <w:pPr>
        <w:pStyle w:val="ListParagraph"/>
        <w:spacing w:before="120" w:after="120"/>
        <w:ind w:firstLine="450"/>
        <w:contextualSpacing w:val="0"/>
        <w:rPr>
          <w:sz w:val="28"/>
          <w:szCs w:val="28"/>
          <w:lang w:val="nl-NL"/>
        </w:rPr>
      </w:pPr>
      <w:r w:rsidRPr="00C10670">
        <w:rPr>
          <w:sz w:val="28"/>
          <w:szCs w:val="28"/>
          <w:lang w:val="nl-NL"/>
        </w:rPr>
        <w:t>- Yêu cầu về bảo hành đối với hàng hoá như sau: Cơ chế giải quyết các hư hỏng, khuyết tật phát sinh trong quá trình sử dụng hàng hoá trong thời hạn bảo hành: Thời hạn nhà thầu phải tiến hành khắc phục các hư hỏng, khuyết tật sau khi nhận được thông báo của Chủ đầu tư là 04 giờ, chi phí khắc phục các hư hỏng, khuyết tật là nhà thầu phải chịu toàn bộ chi phí cho việc khắc phục.</w:t>
      </w:r>
    </w:p>
    <w:p w:rsidR="00575440" w:rsidRPr="00C10670" w:rsidRDefault="00575440" w:rsidP="00575440">
      <w:pPr>
        <w:pStyle w:val="ListParagraph"/>
        <w:spacing w:before="120" w:after="120"/>
        <w:ind w:firstLine="90"/>
        <w:contextualSpacing w:val="0"/>
        <w:rPr>
          <w:b/>
          <w:sz w:val="28"/>
          <w:szCs w:val="28"/>
          <w:lang w:val="nl-NL"/>
        </w:rPr>
      </w:pPr>
      <w:r w:rsidRPr="00C10670">
        <w:rPr>
          <w:b/>
          <w:sz w:val="28"/>
          <w:szCs w:val="28"/>
          <w:lang w:val="nl-NL"/>
        </w:rPr>
        <w:t>3.2. Yêu cầu về lắp đặt, nghiệm  thu, bàn giao hàng hoá:</w:t>
      </w:r>
    </w:p>
    <w:p w:rsidR="00575440" w:rsidRPr="00C10670" w:rsidRDefault="00575440" w:rsidP="00575440">
      <w:pPr>
        <w:pStyle w:val="ListParagraph"/>
        <w:spacing w:before="120" w:after="120"/>
        <w:ind w:firstLine="450"/>
        <w:contextualSpacing w:val="0"/>
        <w:rPr>
          <w:sz w:val="28"/>
          <w:szCs w:val="28"/>
          <w:lang w:val="nl-NL"/>
        </w:rPr>
      </w:pPr>
      <w:r w:rsidRPr="00C10670">
        <w:rPr>
          <w:sz w:val="28"/>
          <w:szCs w:val="28"/>
          <w:lang w:val="nl-NL"/>
        </w:rPr>
        <w:t>-</w:t>
      </w:r>
      <w:r w:rsidRPr="00C10670">
        <w:rPr>
          <w:sz w:val="28"/>
          <w:szCs w:val="28"/>
          <w:lang w:val="nl-NL"/>
        </w:rPr>
        <w:tab/>
        <w:t>Lắp đặt hoàn chỉnh, đồng bộ, chắc chắn tại hiện trường.</w:t>
      </w:r>
    </w:p>
    <w:p w:rsidR="00575440" w:rsidRPr="00C10670" w:rsidRDefault="00575440" w:rsidP="00575440">
      <w:pPr>
        <w:pStyle w:val="ListParagraph"/>
        <w:spacing w:before="120" w:after="120"/>
        <w:ind w:firstLine="450"/>
        <w:contextualSpacing w:val="0"/>
        <w:rPr>
          <w:sz w:val="28"/>
          <w:szCs w:val="28"/>
          <w:lang w:val="nl-NL"/>
        </w:rPr>
      </w:pPr>
      <w:r w:rsidRPr="00C10670">
        <w:rPr>
          <w:sz w:val="28"/>
          <w:szCs w:val="28"/>
          <w:lang w:val="nl-NL"/>
        </w:rPr>
        <w:t>-</w:t>
      </w:r>
      <w:r w:rsidRPr="00C10670">
        <w:rPr>
          <w:sz w:val="28"/>
          <w:szCs w:val="28"/>
          <w:lang w:val="nl-NL"/>
        </w:rPr>
        <w:tab/>
        <w:t>Hoạt động chạy thử ổn định trước khi nghiệm thu.</w:t>
      </w:r>
    </w:p>
    <w:p w:rsidR="00575440" w:rsidRPr="00C10670" w:rsidRDefault="00575440" w:rsidP="00575440">
      <w:pPr>
        <w:pStyle w:val="ListParagraph"/>
        <w:spacing w:before="120" w:after="120"/>
        <w:ind w:firstLine="180"/>
        <w:contextualSpacing w:val="0"/>
        <w:rPr>
          <w:b/>
          <w:sz w:val="28"/>
          <w:szCs w:val="28"/>
          <w:lang w:val="nl-NL"/>
        </w:rPr>
      </w:pPr>
      <w:r w:rsidRPr="00C10670">
        <w:rPr>
          <w:b/>
          <w:sz w:val="28"/>
          <w:szCs w:val="28"/>
          <w:lang w:val="nl-NL"/>
        </w:rPr>
        <w:t>3.3. Yêu cầu về chuyển giao công nghệ :</w:t>
      </w:r>
    </w:p>
    <w:p w:rsidR="00575440" w:rsidRPr="00C10670" w:rsidRDefault="00575440" w:rsidP="00575440">
      <w:pPr>
        <w:pStyle w:val="ListParagraph"/>
        <w:spacing w:before="120" w:after="120"/>
        <w:ind w:firstLine="450"/>
        <w:contextualSpacing w:val="0"/>
        <w:rPr>
          <w:sz w:val="28"/>
          <w:szCs w:val="28"/>
          <w:lang w:val="nl-NL"/>
        </w:rPr>
      </w:pPr>
      <w:r w:rsidRPr="00C10670">
        <w:rPr>
          <w:sz w:val="28"/>
          <w:szCs w:val="28"/>
          <w:lang w:val="nl-NL"/>
        </w:rPr>
        <w:lastRenderedPageBreak/>
        <w:t>Sau khi lắp đặt và chạy thử, nhà thầu phải tổ chức huấn luyện vận hành sử dụng thiết bị cho Bên mời thầu sử dụng.</w:t>
      </w:r>
    </w:p>
    <w:p w:rsidR="00575440" w:rsidRPr="00C10670" w:rsidRDefault="00575440" w:rsidP="00575440">
      <w:pPr>
        <w:pStyle w:val="ListParagraph"/>
        <w:spacing w:before="120" w:after="120"/>
        <w:ind w:firstLine="180"/>
        <w:contextualSpacing w:val="0"/>
        <w:rPr>
          <w:b/>
          <w:sz w:val="28"/>
          <w:szCs w:val="28"/>
          <w:lang w:val="nl-NL"/>
        </w:rPr>
      </w:pPr>
      <w:r w:rsidRPr="00C10670">
        <w:rPr>
          <w:b/>
          <w:sz w:val="28"/>
          <w:szCs w:val="28"/>
          <w:lang w:val="nl-NL"/>
        </w:rPr>
        <w:t>3.4.</w:t>
      </w:r>
      <w:r w:rsidRPr="00C10670">
        <w:rPr>
          <w:b/>
          <w:sz w:val="28"/>
          <w:szCs w:val="28"/>
          <w:lang w:val="nl-NL"/>
        </w:rPr>
        <w:tab/>
        <w:t>Tác động đối với môi trường và biện pháp giải quyết (yêu cầu này đối với nhà thầu là nhà sản xuất):</w:t>
      </w:r>
    </w:p>
    <w:p w:rsidR="00575440" w:rsidRPr="00C10670" w:rsidRDefault="00575440" w:rsidP="00575440">
      <w:pPr>
        <w:pStyle w:val="ListParagraph"/>
        <w:spacing w:before="120" w:after="120"/>
        <w:ind w:firstLine="540"/>
        <w:contextualSpacing w:val="0"/>
        <w:rPr>
          <w:sz w:val="28"/>
          <w:szCs w:val="28"/>
          <w:lang w:val="nl-NL"/>
        </w:rPr>
      </w:pPr>
      <w:r w:rsidRPr="00C10670">
        <w:rPr>
          <w:sz w:val="28"/>
          <w:szCs w:val="28"/>
          <w:lang w:val="nl-NL"/>
        </w:rPr>
        <w:t>-</w:t>
      </w:r>
      <w:r w:rsidRPr="00C10670">
        <w:rPr>
          <w:sz w:val="28"/>
          <w:szCs w:val="28"/>
          <w:lang w:val="nl-NL"/>
        </w:rPr>
        <w:tab/>
        <w:t>Nhà thầu phải nêu rõ những ảnh hưởng tác động đến môi trường trong quá trình từ gia công, sản xuất, chế tạo đến lắp thiết bị, phải có biện pháp giải quyết những ảnh hưởng tác động đến môi trường.</w:t>
      </w:r>
    </w:p>
    <w:p w:rsidR="00575440" w:rsidRPr="00C10670" w:rsidRDefault="00575440" w:rsidP="00575440">
      <w:pPr>
        <w:pStyle w:val="ListParagraph"/>
        <w:spacing w:before="120" w:after="120"/>
        <w:ind w:firstLine="540"/>
        <w:contextualSpacing w:val="0"/>
        <w:rPr>
          <w:sz w:val="28"/>
          <w:szCs w:val="28"/>
          <w:lang w:val="nl-NL"/>
        </w:rPr>
      </w:pPr>
      <w:r w:rsidRPr="00C10670">
        <w:rPr>
          <w:sz w:val="28"/>
          <w:szCs w:val="28"/>
          <w:lang w:val="nl-NL"/>
        </w:rPr>
        <w:t>- Các hành động chính Nhà thầu cần thực hiện là lập kế hoạch và biện pháp quản lý các chất thải rắn và chất thải đất trong quá trình từ gia công, sản xuất, chế tạo đến lắp thiết bị.</w:t>
      </w:r>
    </w:p>
    <w:p w:rsidR="00575440" w:rsidRPr="00C10670" w:rsidRDefault="00575440" w:rsidP="00575440">
      <w:pPr>
        <w:pStyle w:val="ListParagraph"/>
        <w:spacing w:before="120" w:after="120"/>
        <w:ind w:firstLine="180"/>
        <w:contextualSpacing w:val="0"/>
        <w:rPr>
          <w:b/>
          <w:sz w:val="28"/>
          <w:szCs w:val="28"/>
          <w:lang w:val="nl-NL"/>
        </w:rPr>
      </w:pPr>
      <w:r w:rsidRPr="00C10670">
        <w:rPr>
          <w:b/>
          <w:sz w:val="28"/>
          <w:szCs w:val="28"/>
          <w:lang w:val="nl-NL"/>
        </w:rPr>
        <w:t>3.5.</w:t>
      </w:r>
      <w:r w:rsidRPr="00C10670">
        <w:rPr>
          <w:b/>
          <w:sz w:val="28"/>
          <w:szCs w:val="28"/>
          <w:lang w:val="nl-NL"/>
        </w:rPr>
        <w:tab/>
        <w:t>Yêu cầu về phòng, chống cháy, nổ (nếu có):</w:t>
      </w:r>
    </w:p>
    <w:p w:rsidR="00575440" w:rsidRPr="00C10670" w:rsidRDefault="00575440" w:rsidP="00575440">
      <w:pPr>
        <w:pStyle w:val="ListParagraph"/>
        <w:spacing w:before="120" w:after="120"/>
        <w:ind w:firstLine="540"/>
        <w:contextualSpacing w:val="0"/>
        <w:rPr>
          <w:sz w:val="28"/>
          <w:szCs w:val="28"/>
          <w:lang w:val="nl-NL"/>
        </w:rPr>
      </w:pPr>
      <w:r w:rsidRPr="00C10670">
        <w:rPr>
          <w:sz w:val="28"/>
          <w:szCs w:val="28"/>
          <w:lang w:val="nl-NL"/>
        </w:rPr>
        <w:t>Nhà thầu phải tuyệt đối tuân thủ các yêu cầu về phòng chống cháy nổ hiện hành của nhà nước trong quá trình lắp đặt.</w:t>
      </w:r>
    </w:p>
    <w:p w:rsidR="00575440" w:rsidRPr="00C10670" w:rsidRDefault="00575440" w:rsidP="00575440">
      <w:pPr>
        <w:pStyle w:val="SectionVIHeader"/>
        <w:spacing w:after="120"/>
        <w:ind w:firstLine="709"/>
        <w:jc w:val="left"/>
        <w:rPr>
          <w:sz w:val="28"/>
          <w:szCs w:val="28"/>
          <w:lang w:val="nl-NL"/>
        </w:rPr>
      </w:pPr>
      <w:r w:rsidRPr="00C10670">
        <w:rPr>
          <w:sz w:val="28"/>
          <w:szCs w:val="28"/>
          <w:lang w:val="nl-NL"/>
        </w:rPr>
        <w:t xml:space="preserve"> Mục 2. Bản vẽ.</w:t>
      </w:r>
    </w:p>
    <w:p w:rsidR="00575440" w:rsidRPr="00C10670" w:rsidRDefault="00575440" w:rsidP="00575440">
      <w:pPr>
        <w:pStyle w:val="SectionVIHeader"/>
        <w:spacing w:after="120"/>
        <w:ind w:firstLine="709"/>
        <w:jc w:val="left"/>
        <w:rPr>
          <w:b w:val="0"/>
          <w:sz w:val="28"/>
          <w:szCs w:val="28"/>
          <w:lang w:val="nl-NL"/>
        </w:rPr>
      </w:pPr>
      <w:r w:rsidRPr="00C10670">
        <w:rPr>
          <w:b w:val="0"/>
          <w:sz w:val="28"/>
          <w:szCs w:val="28"/>
          <w:lang w:val="nl-NL"/>
        </w:rPr>
        <w:t>Không yêu cầu. Yêu cầu về catalo đối với hàng hòa chào thầu</w:t>
      </w:r>
    </w:p>
    <w:p w:rsidR="00575440" w:rsidRPr="00C10670" w:rsidRDefault="00575440" w:rsidP="00575440">
      <w:pPr>
        <w:pStyle w:val="SectionVIHeader"/>
        <w:widowControl w:val="0"/>
        <w:spacing w:after="120"/>
        <w:ind w:firstLine="709"/>
        <w:jc w:val="both"/>
        <w:rPr>
          <w:sz w:val="32"/>
          <w:szCs w:val="32"/>
          <w:lang w:val="nl-NL"/>
        </w:rPr>
      </w:pPr>
      <w:r w:rsidRPr="00C10670">
        <w:rPr>
          <w:sz w:val="28"/>
          <w:lang w:val="nl-NL"/>
        </w:rPr>
        <w:t>Mục 3. Kiểm tra và thử nghiệm</w:t>
      </w:r>
    </w:p>
    <w:p w:rsidR="00575440" w:rsidRPr="00C10670" w:rsidRDefault="00575440" w:rsidP="00575440">
      <w:pPr>
        <w:spacing w:before="120" w:after="120"/>
        <w:ind w:firstLine="709"/>
        <w:rPr>
          <w:sz w:val="28"/>
          <w:lang w:val="nl-NL"/>
        </w:rPr>
      </w:pPr>
      <w:r w:rsidRPr="00C10670">
        <w:rPr>
          <w:sz w:val="28"/>
          <w:lang w:val="nl-NL"/>
        </w:rPr>
        <w:t>Nhà thầu phải tiến hành tất cả các thử nghiệm, kiểm tra đối với hàng hóa và dịch vụ liên quan theo quy định tại E-HSMT và chịu toàn bộ chi phí thử nghiệm, kiểm tra.</w:t>
      </w:r>
    </w:p>
    <w:p w:rsidR="00575440" w:rsidRPr="00C10670" w:rsidRDefault="00575440" w:rsidP="00575440">
      <w:pPr>
        <w:spacing w:before="120" w:after="120"/>
        <w:ind w:firstLine="709"/>
        <w:rPr>
          <w:sz w:val="28"/>
          <w:lang w:val="nl-NL"/>
        </w:rPr>
      </w:pPr>
      <w:r w:rsidRPr="00C10670">
        <w:rPr>
          <w:sz w:val="28"/>
          <w:lang w:val="nl-NL"/>
        </w:rPr>
        <w:t>Việc kiểm tra và thử nghiệm có thể được tiến hành tại cơ sở của Nhà thầu hoặc cơ sở khác ở địa điểm giao hàng, hoặc ở bất kỳ địa điểm nào khác theo quy định tại tại E-HSMT;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w:t>
      </w:r>
    </w:p>
    <w:p w:rsidR="00575440" w:rsidRPr="00C10670" w:rsidRDefault="00575440" w:rsidP="00575440">
      <w:pPr>
        <w:spacing w:before="120" w:after="120"/>
        <w:ind w:firstLine="709"/>
        <w:rPr>
          <w:sz w:val="28"/>
          <w:lang w:val="nl-NL"/>
        </w:rPr>
      </w:pPr>
      <w:r w:rsidRPr="00C10670">
        <w:rPr>
          <w:sz w:val="28"/>
          <w:lang w:val="nl-NL"/>
        </w:rPr>
        <w:t xml:space="preserve">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rsidR="00575440" w:rsidRPr="00C10670" w:rsidRDefault="00575440" w:rsidP="00575440">
      <w:pPr>
        <w:spacing w:before="120" w:after="120"/>
        <w:ind w:firstLine="709"/>
        <w:rPr>
          <w:sz w:val="28"/>
          <w:lang w:val="nl-NL"/>
        </w:rPr>
      </w:pPr>
      <w:r w:rsidRPr="00C10670">
        <w:rPr>
          <w:sz w:val="28"/>
          <w:lang w:val="nl-NL"/>
        </w:rPr>
        <w:t>Các kiểm tra và thử nghiệm cần tiến hành gồm có: Chủ đầu tư, Chủ đầu tư và Nhà thầu thực hiện kiểm tra, thử nghiệm hàng hóa trong các trường hợp sau:</w:t>
      </w:r>
    </w:p>
    <w:p w:rsidR="00575440" w:rsidRPr="00C10670" w:rsidRDefault="00575440" w:rsidP="00575440">
      <w:pPr>
        <w:spacing w:before="120" w:after="120"/>
        <w:ind w:firstLine="270"/>
        <w:rPr>
          <w:sz w:val="28"/>
          <w:lang w:val="nl-NL"/>
        </w:rPr>
      </w:pPr>
      <w:r w:rsidRPr="00C10670">
        <w:rPr>
          <w:sz w:val="28"/>
          <w:lang w:val="nl-NL"/>
        </w:rPr>
        <w:t xml:space="preserve"> - Hàng hóa cung cấp trước khi lắp đặt.</w:t>
      </w:r>
    </w:p>
    <w:p w:rsidR="00575440" w:rsidRPr="00C10670" w:rsidRDefault="00575440" w:rsidP="00575440">
      <w:pPr>
        <w:spacing w:before="120" w:after="120"/>
        <w:ind w:firstLine="270"/>
        <w:rPr>
          <w:sz w:val="28"/>
          <w:lang w:val="nl-NL"/>
        </w:rPr>
      </w:pPr>
      <w:r w:rsidRPr="00C10670">
        <w:rPr>
          <w:sz w:val="28"/>
          <w:lang w:val="nl-NL"/>
        </w:rPr>
        <w:lastRenderedPageBreak/>
        <w:t xml:space="preserve"> - Khi có nghi ngờ về chất lượng hàng hóa cung cấp được lắp đặt.</w:t>
      </w:r>
    </w:p>
    <w:p w:rsidR="00575440" w:rsidRPr="00C10670" w:rsidRDefault="00575440" w:rsidP="00575440">
      <w:pPr>
        <w:spacing w:before="120" w:after="120"/>
        <w:rPr>
          <w:sz w:val="28"/>
          <w:lang w:val="nl-NL"/>
        </w:rPr>
      </w:pPr>
      <w:r w:rsidRPr="00C10670">
        <w:rPr>
          <w:sz w:val="28"/>
          <w:lang w:val="nl-NL"/>
        </w:rPr>
        <w:t xml:space="preserve">    - Trước khi nghiệm thu hoàn thành đưa vào sử dụng, vận hành.</w:t>
      </w:r>
    </w:p>
    <w:p w:rsidR="00575440" w:rsidRPr="00C10670" w:rsidRDefault="00575440" w:rsidP="00575440">
      <w:pPr>
        <w:spacing w:before="120" w:after="120"/>
        <w:rPr>
          <w:sz w:val="28"/>
          <w:lang w:val="nl-NL"/>
        </w:rPr>
      </w:pPr>
      <w:r w:rsidRPr="00C10670">
        <w:rPr>
          <w:sz w:val="28"/>
          <w:lang w:val="nl-NL"/>
        </w:rPr>
        <w:t xml:space="preserve">     - Đối với những hàng hóa được thay thế khi thực hiện bảo hành của nhà thầu.</w:t>
      </w:r>
    </w:p>
    <w:p w:rsidR="00575440" w:rsidRPr="00C10670" w:rsidRDefault="00575440" w:rsidP="00575440">
      <w:pPr>
        <w:spacing w:before="120" w:after="120"/>
        <w:ind w:firstLine="709"/>
        <w:rPr>
          <w:i/>
          <w:iCs/>
          <w:sz w:val="28"/>
          <w:lang w:val="nl-NL"/>
        </w:rPr>
      </w:pPr>
      <w:r w:rsidRPr="00C10670">
        <w:rPr>
          <w:sz w:val="28"/>
          <w:lang w:val="nl-NL"/>
        </w:rPr>
        <w:t>Lưu ý: Khi cần thiết, chủ đầu tư có thể yêu cầu kiểm định độc lập về chất lượng hàng hóa. Mọi chi phí kiểm định sẽ do nhà thầu chịu.</w:t>
      </w:r>
    </w:p>
    <w:p w:rsidR="006F6E68" w:rsidRPr="00C10670" w:rsidRDefault="006F6E68" w:rsidP="00575440"/>
    <w:sectPr w:rsidR="006F6E68" w:rsidRPr="00C106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242" w:rsidRDefault="00365242" w:rsidP="00EE0CE9">
      <w:r>
        <w:separator/>
      </w:r>
    </w:p>
  </w:endnote>
  <w:endnote w:type="continuationSeparator" w:id="0">
    <w:p w:rsidR="00365242" w:rsidRDefault="00365242" w:rsidP="00EE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242" w:rsidRDefault="00365242" w:rsidP="00EE0CE9">
      <w:r>
        <w:separator/>
      </w:r>
    </w:p>
  </w:footnote>
  <w:footnote w:type="continuationSeparator" w:id="0">
    <w:p w:rsidR="00365242" w:rsidRDefault="00365242" w:rsidP="00EE0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80D3C"/>
    <w:multiLevelType w:val="hybridMultilevel"/>
    <w:tmpl w:val="D94CF6B2"/>
    <w:lvl w:ilvl="0" w:tplc="64BABF9A">
      <w:start w:val="6"/>
      <w:numFmt w:val="bullet"/>
      <w:lvlText w:val="-"/>
      <w:lvlJc w:val="left"/>
      <w:pPr>
        <w:ind w:left="1426" w:hanging="360"/>
      </w:pPr>
      <w:rPr>
        <w:rFonts w:ascii="Times New Roman" w:eastAsia="Times New Roman" w:hAnsi="Times New Roman" w:cs="Times New Roman" w:hint="default"/>
      </w:rPr>
    </w:lvl>
    <w:lvl w:ilvl="1" w:tplc="04090003">
      <w:start w:val="1"/>
      <w:numFmt w:val="bullet"/>
      <w:lvlText w:val="o"/>
      <w:lvlJc w:val="left"/>
      <w:pPr>
        <w:ind w:left="2146" w:hanging="360"/>
      </w:pPr>
      <w:rPr>
        <w:rFonts w:ascii="Courier New" w:hAnsi="Courier New" w:cs="Courier New" w:hint="default"/>
      </w:rPr>
    </w:lvl>
    <w:lvl w:ilvl="2" w:tplc="04090005">
      <w:start w:val="1"/>
      <w:numFmt w:val="bullet"/>
      <w:lvlText w:val=""/>
      <w:lvlJc w:val="left"/>
      <w:pPr>
        <w:ind w:left="2866" w:hanging="360"/>
      </w:pPr>
      <w:rPr>
        <w:rFonts w:ascii="Wingdings" w:hAnsi="Wingdings" w:hint="default"/>
      </w:rPr>
    </w:lvl>
    <w:lvl w:ilvl="3" w:tplc="04090001">
      <w:start w:val="1"/>
      <w:numFmt w:val="bullet"/>
      <w:lvlText w:val=""/>
      <w:lvlJc w:val="left"/>
      <w:pPr>
        <w:ind w:left="3586" w:hanging="360"/>
      </w:pPr>
      <w:rPr>
        <w:rFonts w:ascii="Symbol" w:hAnsi="Symbol" w:hint="default"/>
      </w:rPr>
    </w:lvl>
    <w:lvl w:ilvl="4" w:tplc="04090003">
      <w:start w:val="1"/>
      <w:numFmt w:val="bullet"/>
      <w:lvlText w:val="o"/>
      <w:lvlJc w:val="left"/>
      <w:pPr>
        <w:ind w:left="4306" w:hanging="360"/>
      </w:pPr>
      <w:rPr>
        <w:rFonts w:ascii="Courier New" w:hAnsi="Courier New" w:cs="Courier New" w:hint="default"/>
      </w:rPr>
    </w:lvl>
    <w:lvl w:ilvl="5" w:tplc="04090005">
      <w:start w:val="1"/>
      <w:numFmt w:val="bullet"/>
      <w:lvlText w:val=""/>
      <w:lvlJc w:val="left"/>
      <w:pPr>
        <w:ind w:left="5026" w:hanging="360"/>
      </w:pPr>
      <w:rPr>
        <w:rFonts w:ascii="Wingdings" w:hAnsi="Wingdings" w:hint="default"/>
      </w:rPr>
    </w:lvl>
    <w:lvl w:ilvl="6" w:tplc="04090001">
      <w:start w:val="1"/>
      <w:numFmt w:val="bullet"/>
      <w:lvlText w:val=""/>
      <w:lvlJc w:val="left"/>
      <w:pPr>
        <w:ind w:left="5746" w:hanging="360"/>
      </w:pPr>
      <w:rPr>
        <w:rFonts w:ascii="Symbol" w:hAnsi="Symbol" w:hint="default"/>
      </w:rPr>
    </w:lvl>
    <w:lvl w:ilvl="7" w:tplc="04090003">
      <w:start w:val="1"/>
      <w:numFmt w:val="bullet"/>
      <w:lvlText w:val="o"/>
      <w:lvlJc w:val="left"/>
      <w:pPr>
        <w:ind w:left="6466" w:hanging="360"/>
      </w:pPr>
      <w:rPr>
        <w:rFonts w:ascii="Courier New" w:hAnsi="Courier New" w:cs="Courier New" w:hint="default"/>
      </w:rPr>
    </w:lvl>
    <w:lvl w:ilvl="8" w:tplc="04090005">
      <w:start w:val="1"/>
      <w:numFmt w:val="bullet"/>
      <w:lvlText w:val=""/>
      <w:lvlJc w:val="left"/>
      <w:pPr>
        <w:ind w:left="71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E9"/>
    <w:rsid w:val="00365242"/>
    <w:rsid w:val="00575440"/>
    <w:rsid w:val="006F6E68"/>
    <w:rsid w:val="00C10670"/>
    <w:rsid w:val="00EE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E9"/>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E0CE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E0CE9"/>
    <w:pPr>
      <w:tabs>
        <w:tab w:val="left" w:pos="360"/>
      </w:tabs>
      <w:ind w:left="360" w:hanging="360"/>
    </w:pPr>
    <w:rPr>
      <w:sz w:val="20"/>
    </w:rPr>
  </w:style>
  <w:style w:type="character" w:customStyle="1" w:styleId="FootnoteTextChar">
    <w:name w:val="Footnote Text Char"/>
    <w:basedOn w:val="DefaultParagraphFont"/>
    <w:link w:val="FootnoteText"/>
    <w:rsid w:val="00EE0CE9"/>
    <w:rPr>
      <w:rFonts w:eastAsia="Times New Roman" w:cs="Times New Roman"/>
      <w:sz w:val="20"/>
      <w:szCs w:val="20"/>
    </w:rPr>
  </w:style>
  <w:style w:type="character" w:styleId="FootnoteReference">
    <w:name w:val="footnote reference"/>
    <w:aliases w:val="callout"/>
    <w:uiPriority w:val="99"/>
    <w:rsid w:val="00EE0CE9"/>
    <w:rPr>
      <w:vertAlign w:val="superscript"/>
    </w:rPr>
  </w:style>
  <w:style w:type="character" w:styleId="Hyperlink">
    <w:name w:val="Hyperlink"/>
    <w:uiPriority w:val="99"/>
    <w:qFormat/>
    <w:rsid w:val="00EE0CE9"/>
    <w:rPr>
      <w:color w:val="0000FF"/>
      <w:u w:val="single"/>
    </w:rPr>
  </w:style>
  <w:style w:type="character" w:customStyle="1" w:styleId="fontstyle01">
    <w:name w:val="fontstyle01"/>
    <w:basedOn w:val="DefaultParagraphFont"/>
    <w:qFormat/>
    <w:rsid w:val="00EE0CE9"/>
    <w:rPr>
      <w:rFonts w:ascii="Times New Roman" w:hAnsi="Times New Roman" w:cs="Times New Roman" w:hint="default"/>
      <w:b w:val="0"/>
      <w:bCs w:val="0"/>
      <w:i w:val="0"/>
      <w:iCs w:val="0"/>
      <w:color w:val="000000"/>
      <w:sz w:val="28"/>
      <w:szCs w:val="28"/>
    </w:rPr>
  </w:style>
  <w:style w:type="paragraph" w:styleId="Subtitle">
    <w:name w:val="Subtitle"/>
    <w:basedOn w:val="Normal"/>
    <w:link w:val="SubtitleChar"/>
    <w:qFormat/>
    <w:rsid w:val="00575440"/>
    <w:pPr>
      <w:jc w:val="center"/>
    </w:pPr>
    <w:rPr>
      <w:b/>
      <w:sz w:val="44"/>
    </w:rPr>
  </w:style>
  <w:style w:type="character" w:customStyle="1" w:styleId="SubtitleChar">
    <w:name w:val="Subtitle Char"/>
    <w:basedOn w:val="DefaultParagraphFont"/>
    <w:link w:val="Subtitle"/>
    <w:rsid w:val="00575440"/>
    <w:rPr>
      <w:rFonts w:eastAsia="Times New Roman" w:cs="Times New Roman"/>
      <w:b/>
      <w:sz w:val="44"/>
      <w:szCs w:val="20"/>
    </w:rPr>
  </w:style>
  <w:style w:type="paragraph" w:customStyle="1" w:styleId="SectionVIHeader">
    <w:name w:val="Section VI. Header"/>
    <w:basedOn w:val="Normal"/>
    <w:rsid w:val="0057544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lp1"/>
    <w:basedOn w:val="Normal"/>
    <w:link w:val="ListParagraphChar"/>
    <w:uiPriority w:val="34"/>
    <w:qFormat/>
    <w:rsid w:val="005754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575440"/>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E9"/>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E0CE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E0CE9"/>
    <w:pPr>
      <w:tabs>
        <w:tab w:val="left" w:pos="360"/>
      </w:tabs>
      <w:ind w:left="360" w:hanging="360"/>
    </w:pPr>
    <w:rPr>
      <w:sz w:val="20"/>
    </w:rPr>
  </w:style>
  <w:style w:type="character" w:customStyle="1" w:styleId="FootnoteTextChar">
    <w:name w:val="Footnote Text Char"/>
    <w:basedOn w:val="DefaultParagraphFont"/>
    <w:link w:val="FootnoteText"/>
    <w:rsid w:val="00EE0CE9"/>
    <w:rPr>
      <w:rFonts w:eastAsia="Times New Roman" w:cs="Times New Roman"/>
      <w:sz w:val="20"/>
      <w:szCs w:val="20"/>
    </w:rPr>
  </w:style>
  <w:style w:type="character" w:styleId="FootnoteReference">
    <w:name w:val="footnote reference"/>
    <w:aliases w:val="callout"/>
    <w:uiPriority w:val="99"/>
    <w:rsid w:val="00EE0CE9"/>
    <w:rPr>
      <w:vertAlign w:val="superscript"/>
    </w:rPr>
  </w:style>
  <w:style w:type="character" w:styleId="Hyperlink">
    <w:name w:val="Hyperlink"/>
    <w:uiPriority w:val="99"/>
    <w:qFormat/>
    <w:rsid w:val="00EE0CE9"/>
    <w:rPr>
      <w:color w:val="0000FF"/>
      <w:u w:val="single"/>
    </w:rPr>
  </w:style>
  <w:style w:type="character" w:customStyle="1" w:styleId="fontstyle01">
    <w:name w:val="fontstyle01"/>
    <w:basedOn w:val="DefaultParagraphFont"/>
    <w:qFormat/>
    <w:rsid w:val="00EE0CE9"/>
    <w:rPr>
      <w:rFonts w:ascii="Times New Roman" w:hAnsi="Times New Roman" w:cs="Times New Roman" w:hint="default"/>
      <w:b w:val="0"/>
      <w:bCs w:val="0"/>
      <w:i w:val="0"/>
      <w:iCs w:val="0"/>
      <w:color w:val="000000"/>
      <w:sz w:val="28"/>
      <w:szCs w:val="28"/>
    </w:rPr>
  </w:style>
  <w:style w:type="paragraph" w:styleId="Subtitle">
    <w:name w:val="Subtitle"/>
    <w:basedOn w:val="Normal"/>
    <w:link w:val="SubtitleChar"/>
    <w:qFormat/>
    <w:rsid w:val="00575440"/>
    <w:pPr>
      <w:jc w:val="center"/>
    </w:pPr>
    <w:rPr>
      <w:b/>
      <w:sz w:val="44"/>
    </w:rPr>
  </w:style>
  <w:style w:type="character" w:customStyle="1" w:styleId="SubtitleChar">
    <w:name w:val="Subtitle Char"/>
    <w:basedOn w:val="DefaultParagraphFont"/>
    <w:link w:val="Subtitle"/>
    <w:rsid w:val="00575440"/>
    <w:rPr>
      <w:rFonts w:eastAsia="Times New Roman" w:cs="Times New Roman"/>
      <w:b/>
      <w:sz w:val="44"/>
      <w:szCs w:val="20"/>
    </w:rPr>
  </w:style>
  <w:style w:type="paragraph" w:customStyle="1" w:styleId="SectionVIHeader">
    <w:name w:val="Section VI. Header"/>
    <w:basedOn w:val="Normal"/>
    <w:rsid w:val="0057544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lp1"/>
    <w:basedOn w:val="Normal"/>
    <w:link w:val="ListParagraphChar"/>
    <w:uiPriority w:val="34"/>
    <w:qFormat/>
    <w:rsid w:val="005754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575440"/>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3931</Words>
  <Characters>22409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Admim</dc:creator>
  <cp:lastModifiedBy>Admim</cp:lastModifiedBy>
  <cp:revision>2</cp:revision>
  <cp:lastPrinted>2025-12-05T07:42:00Z</cp:lastPrinted>
  <dcterms:created xsi:type="dcterms:W3CDTF">2025-12-05T07:41:00Z</dcterms:created>
  <dcterms:modified xsi:type="dcterms:W3CDTF">2025-12-05T07:53:00Z</dcterms:modified>
</cp:coreProperties>
</file>