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FBE" w14:textId="77777777" w:rsidR="006F2B98" w:rsidRPr="00180F17" w:rsidRDefault="006F2B98" w:rsidP="006F2B98">
      <w:pPr>
        <w:jc w:val="center"/>
        <w:outlineLvl w:val="0"/>
        <w:rPr>
          <w:b/>
          <w:sz w:val="28"/>
          <w:szCs w:val="28"/>
          <w:lang w:val="nl-NL"/>
        </w:rPr>
      </w:pPr>
      <w:r w:rsidRPr="00180F17">
        <w:rPr>
          <w:b/>
          <w:sz w:val="28"/>
          <w:szCs w:val="28"/>
          <w:lang w:val="nl-NL"/>
        </w:rPr>
        <w:t>Phần 2. YÊU CẦU VỀ KỸ THUẬT</w:t>
      </w:r>
    </w:p>
    <w:p w14:paraId="0CF2E2CA" w14:textId="77777777" w:rsidR="006F2B98" w:rsidRPr="00180F17" w:rsidRDefault="006F2B98" w:rsidP="006F2B98">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5CF30F09" w14:textId="77777777" w:rsidR="006F2B98" w:rsidRPr="00180F17" w:rsidRDefault="006F2B98" w:rsidP="006F2B98">
      <w:pPr>
        <w:pStyle w:val="Subtitle"/>
        <w:rPr>
          <w:sz w:val="20"/>
          <w:szCs w:val="32"/>
          <w:lang w:val="nl-NL"/>
        </w:rPr>
      </w:pPr>
    </w:p>
    <w:p w14:paraId="7394BA30" w14:textId="77777777" w:rsidR="006F2B98" w:rsidRPr="00180F17" w:rsidRDefault="006F2B98" w:rsidP="006F2B98">
      <w:pPr>
        <w:pStyle w:val="HeaderSectionVI"/>
        <w:widowControl w:val="0"/>
        <w:spacing w:after="120" w:line="264" w:lineRule="auto"/>
        <w:ind w:firstLine="709"/>
        <w:jc w:val="both"/>
        <w:rPr>
          <w:sz w:val="28"/>
          <w:szCs w:val="28"/>
          <w:lang w:val="nl-NL"/>
        </w:rPr>
      </w:pPr>
      <w:r w:rsidRPr="00180F17">
        <w:rPr>
          <w:sz w:val="28"/>
          <w:szCs w:val="28"/>
          <w:lang w:val="nl-NL"/>
        </w:rPr>
        <w:t>Mục 1. Yêu cầu về kỹ thuật</w:t>
      </w:r>
    </w:p>
    <w:p w14:paraId="2BB7AF30" w14:textId="77777777" w:rsidR="006F2B98" w:rsidRDefault="006F2B98" w:rsidP="006F2B98">
      <w:pPr>
        <w:widowControl w:val="0"/>
        <w:spacing w:before="120" w:after="120" w:line="264" w:lineRule="auto"/>
        <w:ind w:firstLine="709"/>
        <w:rPr>
          <w:b/>
          <w:i/>
          <w:sz w:val="28"/>
          <w:szCs w:val="28"/>
          <w:lang w:val="nl-NL"/>
        </w:rPr>
      </w:pPr>
      <w:r w:rsidRPr="00180F17">
        <w:rPr>
          <w:b/>
          <w:i/>
          <w:sz w:val="28"/>
          <w:szCs w:val="28"/>
          <w:lang w:val="nl-NL"/>
        </w:rPr>
        <w:t xml:space="preserve">1.1. Giới thiệu chung về </w:t>
      </w:r>
      <w:r w:rsidRPr="00180F17">
        <w:rPr>
          <w:b/>
          <w:i/>
          <w:sz w:val="28"/>
          <w:szCs w:val="28"/>
        </w:rPr>
        <w:t>dự toán mua sắm</w:t>
      </w:r>
      <w:r w:rsidRPr="00180F17">
        <w:rPr>
          <w:b/>
          <w:i/>
          <w:sz w:val="28"/>
          <w:szCs w:val="28"/>
          <w:lang w:val="nl-NL"/>
        </w:rPr>
        <w:t>, gói thầu</w:t>
      </w:r>
    </w:p>
    <w:p w14:paraId="40C87FB5" w14:textId="77777777" w:rsidR="006F2B98" w:rsidRPr="004E4F5C" w:rsidRDefault="006F2B98" w:rsidP="006F2B98">
      <w:pPr>
        <w:pStyle w:val="ListParagraph"/>
        <w:widowControl w:val="0"/>
        <w:numPr>
          <w:ilvl w:val="0"/>
          <w:numId w:val="1"/>
        </w:numPr>
        <w:autoSpaceDE w:val="0"/>
        <w:autoSpaceDN w:val="0"/>
        <w:adjustRightInd w:val="0"/>
        <w:spacing w:before="120" w:after="120"/>
        <w:ind w:right="53"/>
        <w:contextualSpacing w:val="0"/>
        <w:rPr>
          <w:bCs/>
          <w:sz w:val="28"/>
          <w:szCs w:val="28"/>
        </w:rPr>
      </w:pPr>
      <w:bookmarkStart w:id="0" w:name="_Hlk154743134"/>
      <w:r w:rsidRPr="004E4F5C">
        <w:rPr>
          <w:sz w:val="28"/>
          <w:szCs w:val="28"/>
        </w:rPr>
        <w:t xml:space="preserve">Tên gói thầu: </w:t>
      </w:r>
      <w:r w:rsidRPr="004E4F5C">
        <w:rPr>
          <w:color w:val="EE0000"/>
          <w:sz w:val="28"/>
          <w:szCs w:val="28"/>
        </w:rPr>
        <w:t>Gói thầu số 05: Mua</w:t>
      </w:r>
      <w:r>
        <w:rPr>
          <w:color w:val="EE0000"/>
          <w:sz w:val="28"/>
          <w:szCs w:val="28"/>
        </w:rPr>
        <w:t xml:space="preserve"> sắm</w:t>
      </w:r>
      <w:r w:rsidRPr="004E4F5C">
        <w:rPr>
          <w:color w:val="EE0000"/>
          <w:sz w:val="28"/>
          <w:szCs w:val="28"/>
        </w:rPr>
        <w:t xml:space="preserve"> bông, băng, bơm kim tiêm, các loại dung dịch sát khuẩn, khử khuẩn phục vụ công tác chuyên môn của Bệnh viện Đa khoa Cẩm Phả (mỗi danh mục là một phần của gói thầu)</w:t>
      </w:r>
    </w:p>
    <w:p w14:paraId="66D8103A" w14:textId="77777777" w:rsidR="006F2B98" w:rsidRPr="004E4F5C" w:rsidRDefault="006F2B98" w:rsidP="006F2B98">
      <w:pPr>
        <w:pStyle w:val="ListParagraph"/>
        <w:widowControl w:val="0"/>
        <w:numPr>
          <w:ilvl w:val="0"/>
          <w:numId w:val="1"/>
        </w:numPr>
        <w:autoSpaceDE w:val="0"/>
        <w:autoSpaceDN w:val="0"/>
        <w:adjustRightInd w:val="0"/>
        <w:spacing w:before="120" w:after="120"/>
        <w:ind w:right="53"/>
        <w:contextualSpacing w:val="0"/>
        <w:rPr>
          <w:bCs/>
          <w:sz w:val="28"/>
          <w:szCs w:val="28"/>
        </w:rPr>
      </w:pPr>
      <w:r w:rsidRPr="004E4F5C">
        <w:rPr>
          <w:sz w:val="28"/>
          <w:szCs w:val="28"/>
        </w:rPr>
        <w:t>Dự toán:</w:t>
      </w:r>
      <w:r w:rsidRPr="004E4F5C">
        <w:rPr>
          <w:bCs/>
          <w:sz w:val="28"/>
          <w:szCs w:val="28"/>
        </w:rPr>
        <w:t xml:space="preserve"> </w:t>
      </w:r>
      <w:r w:rsidRPr="004E4F5C">
        <w:rPr>
          <w:rFonts w:asciiTheme="majorHAnsi" w:hAnsiTheme="majorHAnsi" w:cstheme="majorHAnsi"/>
          <w:bCs/>
          <w:color w:val="FF0000"/>
          <w:sz w:val="28"/>
          <w:szCs w:val="28"/>
        </w:rPr>
        <w:t>Mua sắm VTYT-HC năm 2025-2026 phục vụ công tác chuyên môn của Bệnh viện Đa khoa Cẩm Phả,</w:t>
      </w:r>
    </w:p>
    <w:p w14:paraId="09F37A3C" w14:textId="77777777" w:rsidR="006F2B98" w:rsidRPr="002A2B2C" w:rsidRDefault="006F2B98" w:rsidP="006F2B98">
      <w:pPr>
        <w:pStyle w:val="ListParagraph"/>
        <w:widowControl w:val="0"/>
        <w:numPr>
          <w:ilvl w:val="0"/>
          <w:numId w:val="1"/>
        </w:numPr>
        <w:autoSpaceDE w:val="0"/>
        <w:autoSpaceDN w:val="0"/>
        <w:adjustRightInd w:val="0"/>
        <w:spacing w:before="120" w:after="120"/>
        <w:ind w:right="43"/>
        <w:contextualSpacing w:val="0"/>
        <w:rPr>
          <w:sz w:val="28"/>
          <w:szCs w:val="28"/>
        </w:rPr>
      </w:pPr>
      <w:r w:rsidRPr="002A2B2C">
        <w:rPr>
          <w:sz w:val="28"/>
          <w:szCs w:val="28"/>
        </w:rPr>
        <w:t>Chủ đầu tư: Bệnh viện đa khoa Cẩm Phả</w:t>
      </w:r>
    </w:p>
    <w:p w14:paraId="5CA4F842" w14:textId="77777777" w:rsidR="006F2B98" w:rsidRPr="002A2B2C" w:rsidRDefault="006F2B98" w:rsidP="006F2B98">
      <w:pPr>
        <w:pStyle w:val="ListParagraph"/>
        <w:numPr>
          <w:ilvl w:val="0"/>
          <w:numId w:val="1"/>
        </w:numPr>
        <w:tabs>
          <w:tab w:val="left" w:pos="2295"/>
        </w:tabs>
        <w:spacing w:before="120" w:after="120"/>
        <w:ind w:right="43"/>
        <w:contextualSpacing w:val="0"/>
        <w:rPr>
          <w:b/>
          <w:bCs/>
          <w:sz w:val="28"/>
          <w:szCs w:val="28"/>
          <w:lang w:bidi="en-US"/>
        </w:rPr>
      </w:pPr>
      <w:r w:rsidRPr="002A2B2C">
        <w:rPr>
          <w:sz w:val="28"/>
          <w:szCs w:val="28"/>
        </w:rPr>
        <w:t>Quy mô gói thầu: Gồm 59 danh mục bông, băng, bơm kim tiêm, các loại dung dịch sát</w:t>
      </w:r>
      <w:r>
        <w:rPr>
          <w:sz w:val="28"/>
          <w:szCs w:val="28"/>
        </w:rPr>
        <w:t xml:space="preserve"> </w:t>
      </w:r>
      <w:r w:rsidRPr="002A2B2C">
        <w:rPr>
          <w:sz w:val="28"/>
          <w:szCs w:val="28"/>
        </w:rPr>
        <w:t>khuẩn, khử khuẩn</w:t>
      </w:r>
    </w:p>
    <w:p w14:paraId="3FD4D91D" w14:textId="77777777" w:rsidR="006F2B98" w:rsidRPr="0051395E" w:rsidRDefault="006F2B98" w:rsidP="006F2B98">
      <w:pPr>
        <w:pStyle w:val="ListParagraph"/>
        <w:numPr>
          <w:ilvl w:val="0"/>
          <w:numId w:val="1"/>
        </w:numPr>
        <w:tabs>
          <w:tab w:val="left" w:pos="2295"/>
        </w:tabs>
        <w:spacing w:before="120" w:after="120"/>
        <w:ind w:right="43"/>
        <w:contextualSpacing w:val="0"/>
        <w:rPr>
          <w:sz w:val="28"/>
          <w:szCs w:val="28"/>
          <w:lang w:val="es-ES"/>
        </w:rPr>
      </w:pPr>
      <w:r w:rsidRPr="002A2B2C">
        <w:rPr>
          <w:sz w:val="28"/>
          <w:szCs w:val="28"/>
        </w:rPr>
        <w:t xml:space="preserve">Nguồn vốn: Nguồn thu từ dịch vụ khám, chữa </w:t>
      </w:r>
      <w:r>
        <w:rPr>
          <w:sz w:val="28"/>
          <w:szCs w:val="28"/>
        </w:rPr>
        <w:t>bệnh</w:t>
      </w:r>
      <w:r w:rsidRPr="002A2B2C">
        <w:rPr>
          <w:sz w:val="28"/>
          <w:szCs w:val="28"/>
        </w:rPr>
        <w:t xml:space="preserve"> và các nguồn thu hợp pháp khác của đơn vị</w:t>
      </w:r>
    </w:p>
    <w:p w14:paraId="6399FEE8" w14:textId="77777777" w:rsidR="006F2B98" w:rsidRPr="002A2B2C" w:rsidRDefault="006F2B98" w:rsidP="006F2B98">
      <w:pPr>
        <w:pStyle w:val="ListParagraph"/>
        <w:numPr>
          <w:ilvl w:val="0"/>
          <w:numId w:val="1"/>
        </w:numPr>
        <w:tabs>
          <w:tab w:val="left" w:pos="2295"/>
        </w:tabs>
        <w:spacing w:before="120" w:after="120"/>
        <w:ind w:right="43"/>
        <w:contextualSpacing w:val="0"/>
        <w:rPr>
          <w:sz w:val="28"/>
          <w:szCs w:val="28"/>
          <w:lang w:val="es-ES"/>
        </w:rPr>
      </w:pPr>
      <w:r w:rsidRPr="0051395E">
        <w:rPr>
          <w:sz w:val="28"/>
          <w:szCs w:val="28"/>
          <w:lang w:val="es-ES"/>
        </w:rPr>
        <w:t>Địa điểm thực hiện: Bệnh viện Đa khoa Cẩm Phả (Địa chỉ: số 371 đường Trần Phú, Phường Cẩm Phả, Tỉnh Quảng Ninh).</w:t>
      </w:r>
    </w:p>
    <w:p w14:paraId="25D4EE2A" w14:textId="77777777" w:rsidR="006F2B98" w:rsidRPr="002A2B2C" w:rsidRDefault="006F2B98" w:rsidP="006F2B98">
      <w:pPr>
        <w:pStyle w:val="ListParagraph"/>
        <w:numPr>
          <w:ilvl w:val="0"/>
          <w:numId w:val="1"/>
        </w:numPr>
        <w:tabs>
          <w:tab w:val="left" w:pos="2295"/>
        </w:tabs>
        <w:spacing w:before="120" w:after="120"/>
        <w:ind w:right="43"/>
        <w:contextualSpacing w:val="0"/>
        <w:rPr>
          <w:sz w:val="28"/>
          <w:szCs w:val="28"/>
          <w:lang w:val="es-ES"/>
        </w:rPr>
      </w:pPr>
      <w:r w:rsidRPr="002A2B2C">
        <w:rPr>
          <w:sz w:val="28"/>
          <w:szCs w:val="28"/>
          <w:lang w:val="es-ES"/>
        </w:rPr>
        <w:t>Giá gói thầu:</w:t>
      </w:r>
      <w:r w:rsidRPr="002A2B2C">
        <w:rPr>
          <w:sz w:val="28"/>
          <w:szCs w:val="28"/>
        </w:rPr>
        <w:t xml:space="preserve"> </w:t>
      </w:r>
      <w:r w:rsidRPr="002A2B2C">
        <w:rPr>
          <w:b/>
          <w:bCs/>
          <w:color w:val="FF0000"/>
          <w:sz w:val="28"/>
          <w:szCs w:val="28"/>
          <w:lang w:val="es-ES"/>
        </w:rPr>
        <w:t xml:space="preserve">3.378.265.820 </w:t>
      </w:r>
      <w:r w:rsidRPr="002A2B2C">
        <w:rPr>
          <w:b/>
          <w:bCs/>
          <w:sz w:val="28"/>
          <w:szCs w:val="28"/>
          <w:lang w:val="es-ES"/>
        </w:rPr>
        <w:t>đồng.</w:t>
      </w:r>
    </w:p>
    <w:p w14:paraId="74C1799A" w14:textId="77777777" w:rsidR="006F2B98" w:rsidRPr="002A2B2C" w:rsidRDefault="006F2B98" w:rsidP="006F2B98">
      <w:pPr>
        <w:pStyle w:val="ListParagraph"/>
        <w:tabs>
          <w:tab w:val="left" w:pos="2295"/>
        </w:tabs>
        <w:spacing w:before="120" w:after="120"/>
        <w:ind w:right="43"/>
        <w:contextualSpacing w:val="0"/>
        <w:rPr>
          <w:i/>
          <w:sz w:val="28"/>
          <w:szCs w:val="28"/>
          <w:lang w:val="es-ES"/>
        </w:rPr>
      </w:pPr>
      <w:r w:rsidRPr="002A2B2C">
        <w:rPr>
          <w:i/>
          <w:sz w:val="28"/>
          <w:szCs w:val="28"/>
          <w:lang w:val="es-ES"/>
        </w:rPr>
        <w:t xml:space="preserve">Giá trên đã bao gồm thuế GTGT, phí, lệ phí (nếu có) và các chi phí khác. </w:t>
      </w:r>
    </w:p>
    <w:p w14:paraId="3D62F990" w14:textId="77777777" w:rsidR="006F2B98" w:rsidRPr="002A2B2C" w:rsidRDefault="006F2B98" w:rsidP="006F2B98">
      <w:pPr>
        <w:pStyle w:val="ListParagraph"/>
        <w:numPr>
          <w:ilvl w:val="0"/>
          <w:numId w:val="1"/>
        </w:numPr>
        <w:tabs>
          <w:tab w:val="left" w:pos="2295"/>
        </w:tabs>
        <w:spacing w:before="120" w:after="120"/>
        <w:ind w:right="43"/>
        <w:contextualSpacing w:val="0"/>
        <w:rPr>
          <w:sz w:val="28"/>
          <w:szCs w:val="28"/>
          <w:lang w:val="es-ES"/>
        </w:rPr>
      </w:pPr>
      <w:r w:rsidRPr="002A2B2C">
        <w:rPr>
          <w:sz w:val="28"/>
          <w:szCs w:val="28"/>
          <w:lang w:val="es-ES"/>
        </w:rPr>
        <w:t xml:space="preserve">Thời gian thực hiện gói thầu là: </w:t>
      </w:r>
      <w:r w:rsidRPr="004E4F5C">
        <w:rPr>
          <w:sz w:val="28"/>
          <w:szCs w:val="28"/>
          <w:lang w:val="es-ES"/>
        </w:rPr>
        <w:t>12 tháng kể từ khi hợp đồng có hiệu lực.</w:t>
      </w:r>
      <w:r w:rsidRPr="002A2B2C">
        <w:rPr>
          <w:sz w:val="28"/>
          <w:szCs w:val="28"/>
          <w:lang w:val="es-ES"/>
        </w:rPr>
        <w:t xml:space="preserve"> </w:t>
      </w:r>
    </w:p>
    <w:p w14:paraId="190CE374" w14:textId="77777777" w:rsidR="006F2B98" w:rsidRPr="002A2B2C" w:rsidRDefault="006F2B98" w:rsidP="006F2B98">
      <w:pPr>
        <w:pStyle w:val="ListParagraph"/>
        <w:numPr>
          <w:ilvl w:val="0"/>
          <w:numId w:val="1"/>
        </w:numPr>
        <w:tabs>
          <w:tab w:val="left" w:pos="2295"/>
        </w:tabs>
        <w:spacing w:before="120" w:after="120"/>
        <w:ind w:right="43"/>
        <w:contextualSpacing w:val="0"/>
        <w:rPr>
          <w:sz w:val="28"/>
          <w:szCs w:val="28"/>
          <w:lang w:val="es-ES"/>
        </w:rPr>
      </w:pPr>
      <w:r w:rsidRPr="002A2B2C">
        <w:rPr>
          <w:sz w:val="28"/>
          <w:szCs w:val="28"/>
          <w:lang w:val="es-ES"/>
        </w:rPr>
        <w:t xml:space="preserve">Hình thức lựa chọn nhà thầu: </w:t>
      </w:r>
      <w:r w:rsidRPr="002A2B2C">
        <w:rPr>
          <w:sz w:val="28"/>
          <w:szCs w:val="28"/>
        </w:rPr>
        <w:t>Đấu thầu rộng rãi trong nước, qua mạng</w:t>
      </w:r>
      <w:r w:rsidRPr="002A2B2C">
        <w:rPr>
          <w:sz w:val="28"/>
          <w:szCs w:val="28"/>
          <w:lang w:val="es-ES"/>
        </w:rPr>
        <w:t>.</w:t>
      </w:r>
    </w:p>
    <w:p w14:paraId="1E7EA053" w14:textId="77777777" w:rsidR="006F2B98" w:rsidRDefault="006F2B98" w:rsidP="006F2B98">
      <w:pPr>
        <w:pStyle w:val="ListParagraph"/>
        <w:numPr>
          <w:ilvl w:val="0"/>
          <w:numId w:val="1"/>
        </w:numPr>
        <w:tabs>
          <w:tab w:val="left" w:pos="2295"/>
        </w:tabs>
        <w:spacing w:before="120" w:after="120"/>
        <w:ind w:right="43"/>
        <w:contextualSpacing w:val="0"/>
        <w:rPr>
          <w:sz w:val="28"/>
          <w:szCs w:val="28"/>
          <w:lang w:val="es-ES"/>
        </w:rPr>
      </w:pPr>
      <w:r w:rsidRPr="002A2B2C">
        <w:rPr>
          <w:sz w:val="28"/>
          <w:szCs w:val="28"/>
          <w:lang w:val="es-ES"/>
        </w:rPr>
        <w:t>Phương thức lựa chọn nhà thầu: Một giai đoạn, một túi hồ sơ.</w:t>
      </w:r>
    </w:p>
    <w:p w14:paraId="7AD9590E" w14:textId="77777777" w:rsidR="006F2B98" w:rsidRPr="0051395E" w:rsidRDefault="006F2B98" w:rsidP="006F2B98">
      <w:pPr>
        <w:pStyle w:val="ListParagraph"/>
        <w:numPr>
          <w:ilvl w:val="0"/>
          <w:numId w:val="1"/>
        </w:numPr>
        <w:tabs>
          <w:tab w:val="left" w:pos="2295"/>
        </w:tabs>
        <w:spacing w:before="120" w:after="120"/>
        <w:ind w:right="43"/>
        <w:rPr>
          <w:sz w:val="28"/>
          <w:szCs w:val="28"/>
          <w:lang w:val="es-ES"/>
        </w:rPr>
      </w:pPr>
      <w:r w:rsidRPr="0051395E">
        <w:rPr>
          <w:sz w:val="28"/>
          <w:szCs w:val="28"/>
          <w:lang w:val="es-ES"/>
        </w:rPr>
        <w:t>Thời gian bắt đầu tổ chức lựa chọn nhà thầu: Quý IV</w:t>
      </w:r>
      <w:r>
        <w:rPr>
          <w:sz w:val="28"/>
          <w:szCs w:val="28"/>
          <w:lang w:val="es-ES"/>
        </w:rPr>
        <w:t>-</w:t>
      </w:r>
      <w:r w:rsidRPr="0051395E">
        <w:rPr>
          <w:sz w:val="28"/>
          <w:szCs w:val="28"/>
          <w:lang w:val="es-ES"/>
        </w:rPr>
        <w:t xml:space="preserve"> Năm 2025</w:t>
      </w:r>
    </w:p>
    <w:p w14:paraId="7F3A642B" w14:textId="77777777" w:rsidR="006F2B98" w:rsidRPr="002A2B2C" w:rsidRDefault="006F2B98" w:rsidP="006F2B98">
      <w:pPr>
        <w:pStyle w:val="ListParagraph"/>
        <w:numPr>
          <w:ilvl w:val="0"/>
          <w:numId w:val="1"/>
        </w:numPr>
        <w:tabs>
          <w:tab w:val="left" w:pos="2295"/>
        </w:tabs>
        <w:spacing w:before="120" w:after="120"/>
        <w:ind w:right="43"/>
        <w:contextualSpacing w:val="0"/>
        <w:rPr>
          <w:sz w:val="28"/>
          <w:szCs w:val="28"/>
          <w:lang w:val="es-ES"/>
        </w:rPr>
      </w:pPr>
      <w:r w:rsidRPr="0051395E">
        <w:rPr>
          <w:sz w:val="28"/>
          <w:szCs w:val="28"/>
          <w:lang w:val="es-ES"/>
        </w:rPr>
        <w:t>Hình thức hợp đồng: Hợp đồng theo đơn giá cố định.</w:t>
      </w:r>
    </w:p>
    <w:p w14:paraId="7E21D003" w14:textId="77777777" w:rsidR="006F2B98" w:rsidRPr="002A2B2C" w:rsidRDefault="006F2B98" w:rsidP="006F2B98">
      <w:pPr>
        <w:pStyle w:val="ListParagraph"/>
        <w:numPr>
          <w:ilvl w:val="0"/>
          <w:numId w:val="1"/>
        </w:numPr>
        <w:tabs>
          <w:tab w:val="left" w:pos="2295"/>
        </w:tabs>
        <w:spacing w:before="120" w:after="120"/>
        <w:ind w:right="43"/>
        <w:contextualSpacing w:val="0"/>
        <w:rPr>
          <w:color w:val="FF0000"/>
          <w:sz w:val="28"/>
          <w:szCs w:val="28"/>
          <w:lang w:val="es-ES"/>
        </w:rPr>
      </w:pPr>
      <w:r w:rsidRPr="002A2B2C">
        <w:rPr>
          <w:sz w:val="28"/>
          <w:szCs w:val="28"/>
          <w:lang w:val="es-ES"/>
        </w:rPr>
        <w:t xml:space="preserve">Tuỳ chọn mua thêm: </w:t>
      </w:r>
      <w:r w:rsidRPr="002A2B2C">
        <w:rPr>
          <w:color w:val="FF0000"/>
          <w:sz w:val="28"/>
          <w:szCs w:val="28"/>
          <w:lang w:val="es-ES"/>
        </w:rPr>
        <w:t>Tối đa 30%</w:t>
      </w:r>
      <w:bookmarkEnd w:id="0"/>
    </w:p>
    <w:p w14:paraId="7235EFCF" w14:textId="77777777" w:rsidR="006F2B98" w:rsidRDefault="006F2B98" w:rsidP="006F2B98">
      <w:pPr>
        <w:widowControl w:val="0"/>
        <w:spacing w:before="120" w:after="120" w:line="264" w:lineRule="auto"/>
        <w:ind w:firstLine="709"/>
        <w:rPr>
          <w:b/>
          <w:i/>
          <w:sz w:val="28"/>
          <w:szCs w:val="28"/>
          <w:lang w:val="nl-NL"/>
        </w:rPr>
      </w:pPr>
      <w:r w:rsidRPr="002A2B2C">
        <w:rPr>
          <w:b/>
          <w:i/>
          <w:sz w:val="28"/>
          <w:szCs w:val="28"/>
          <w:lang w:val="nl-NL"/>
        </w:rPr>
        <w:t>1.2. Yêu cầu về kỹ thuật</w:t>
      </w:r>
    </w:p>
    <w:p w14:paraId="1A3DC79F" w14:textId="77777777" w:rsidR="006F2B98" w:rsidRPr="00D631DC" w:rsidRDefault="006F2B98" w:rsidP="006F2B98">
      <w:pPr>
        <w:widowControl w:val="0"/>
        <w:spacing w:before="120" w:after="120" w:line="264" w:lineRule="auto"/>
        <w:ind w:firstLine="709"/>
        <w:rPr>
          <w:b/>
          <w:bCs/>
          <w:i/>
          <w:spacing w:val="-2"/>
          <w:sz w:val="28"/>
          <w:szCs w:val="28"/>
          <w:lang w:val="vi-VN"/>
        </w:rPr>
      </w:pPr>
      <w:r w:rsidRPr="00D631DC">
        <w:rPr>
          <w:b/>
          <w:bCs/>
          <w:i/>
          <w:spacing w:val="-2"/>
          <w:sz w:val="28"/>
          <w:szCs w:val="28"/>
          <w:lang w:val="vi-VN"/>
        </w:rPr>
        <w:t>1.2.1. Yêu cầu về kỹ thuật chung:</w:t>
      </w:r>
    </w:p>
    <w:p w14:paraId="4F1FD622" w14:textId="77777777" w:rsidR="006F2B98" w:rsidRPr="00D631DC" w:rsidRDefault="006F2B98" w:rsidP="006F2B98">
      <w:pPr>
        <w:widowControl w:val="0"/>
        <w:spacing w:before="120" w:after="120" w:line="264" w:lineRule="auto"/>
        <w:ind w:firstLine="709"/>
        <w:rPr>
          <w:iCs/>
          <w:spacing w:val="-2"/>
          <w:sz w:val="28"/>
          <w:szCs w:val="28"/>
          <w:lang w:val="vi-VN"/>
        </w:rPr>
      </w:pPr>
      <w:r w:rsidRPr="00D631DC">
        <w:rPr>
          <w:iCs/>
          <w:spacing w:val="-2"/>
          <w:sz w:val="28"/>
          <w:szCs w:val="28"/>
          <w:lang w:val="vi-VN"/>
        </w:rPr>
        <w:t xml:space="preserve">Yêu cầu thông số kỹ thuật quy định trong mục này là tối thiểu, 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w:t>
      </w:r>
      <w:r w:rsidRPr="00D631DC">
        <w:rPr>
          <w:iCs/>
          <w:spacing w:val="-2"/>
          <w:sz w:val="28"/>
          <w:szCs w:val="28"/>
          <w:lang w:val="vi-VN"/>
        </w:rPr>
        <w:lastRenderedPageBreak/>
        <w:t>thầu đã chào.</w:t>
      </w:r>
    </w:p>
    <w:p w14:paraId="1366B91C" w14:textId="77777777" w:rsidR="006F2B98" w:rsidRPr="0093767F" w:rsidRDefault="006F2B98" w:rsidP="006F2B98">
      <w:pPr>
        <w:widowControl w:val="0"/>
        <w:spacing w:before="120" w:after="120" w:line="264" w:lineRule="auto"/>
        <w:ind w:firstLine="709"/>
        <w:rPr>
          <w:i/>
          <w:spacing w:val="-2"/>
          <w:sz w:val="26"/>
          <w:szCs w:val="26"/>
          <w:lang w:val="vi-VN"/>
        </w:rPr>
      </w:pPr>
      <w:r w:rsidRPr="0093767F">
        <w:rPr>
          <w:i/>
          <w:spacing w:val="-2"/>
          <w:sz w:val="26"/>
          <w:szCs w:val="26"/>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66D82A15" w14:textId="77777777" w:rsidR="006F2B98" w:rsidRPr="0093767F" w:rsidRDefault="006F2B98" w:rsidP="006F2B98">
      <w:pPr>
        <w:widowControl w:val="0"/>
        <w:spacing w:before="120" w:after="120" w:line="264" w:lineRule="auto"/>
        <w:ind w:firstLine="709"/>
        <w:rPr>
          <w:iCs/>
          <w:spacing w:val="-2"/>
          <w:sz w:val="28"/>
          <w:szCs w:val="28"/>
          <w:lang w:val="vi-VN"/>
        </w:rPr>
      </w:pPr>
      <w:r w:rsidRPr="0093767F">
        <w:rPr>
          <w:iCs/>
          <w:spacing w:val="-2"/>
          <w:sz w:val="28"/>
          <w:szCs w:val="28"/>
          <w:lang w:val="vi-VN"/>
        </w:rPr>
        <w:t xml:space="preserve">Nhà thầu có thể tham gia từng phần (một hoặc nhiều phần hoặc toàn bộ gói thầu). </w:t>
      </w:r>
    </w:p>
    <w:p w14:paraId="0DD34957" w14:textId="77777777" w:rsidR="006F2B98" w:rsidRPr="0093767F" w:rsidRDefault="006F2B98" w:rsidP="006F2B98">
      <w:pPr>
        <w:widowControl w:val="0"/>
        <w:spacing w:before="120" w:after="120" w:line="264" w:lineRule="auto"/>
        <w:ind w:firstLine="709"/>
        <w:rPr>
          <w:iCs/>
          <w:spacing w:val="-2"/>
          <w:sz w:val="28"/>
          <w:szCs w:val="28"/>
          <w:lang w:val="vi-VN"/>
        </w:rPr>
      </w:pPr>
      <w:r w:rsidRPr="0093767F">
        <w:rPr>
          <w:iCs/>
          <w:spacing w:val="-2"/>
          <w:sz w:val="28"/>
          <w:szCs w:val="28"/>
          <w:lang w:val="vi-VN"/>
        </w:rPr>
        <w:t xml:space="preserve">Nhà thầu phải điền đầy đủ thông tin vào bảng kê khai dữ liệu hàng hóa dự thầu </w:t>
      </w:r>
      <w:r w:rsidRPr="0093767F">
        <w:rPr>
          <w:b/>
          <w:bCs/>
          <w:iCs/>
          <w:spacing w:val="-2"/>
          <w:sz w:val="28"/>
          <w:szCs w:val="28"/>
          <w:lang w:val="vi-VN"/>
        </w:rPr>
        <w:t>(Mẫu đính kèm).</w:t>
      </w:r>
    </w:p>
    <w:p w14:paraId="7DB13CAF" w14:textId="77777777" w:rsidR="006F2B98" w:rsidRPr="0093767F" w:rsidRDefault="006F2B98" w:rsidP="006F2B98">
      <w:pPr>
        <w:widowControl w:val="0"/>
        <w:spacing w:before="120" w:after="120" w:line="264" w:lineRule="auto"/>
        <w:ind w:firstLine="709"/>
        <w:rPr>
          <w:b/>
          <w:iCs/>
          <w:color w:val="FF0000"/>
          <w:spacing w:val="-2"/>
          <w:sz w:val="28"/>
          <w:szCs w:val="28"/>
          <w:lang w:val="es-ES"/>
        </w:rPr>
      </w:pPr>
      <w:r w:rsidRPr="0093767F">
        <w:rPr>
          <w:iCs/>
          <w:spacing w:val="-2"/>
          <w:sz w:val="28"/>
          <w:szCs w:val="28"/>
          <w:lang w:val="vi-VN"/>
        </w:rPr>
        <w:t>Nhà thầu phải cung cấp đầy đủ tài liệu, tài liệu do nhà sản xuất phát hành, hoặc được xác nhận từ nhà nhập khẩu hoặc xác nhận từ chủ sở hữu số đăng ký lưu hành theo Mục 15 Chương I để chứng minh sự phù hợp của hàng hóa, dịch vụ liên quan so với Mục 10 Chương I và Chương V của E-HSMT (và phải có bảng ghi chú rõ tài liệu chứng minh này chứng minh cho thông số nào của E-HSMT vào cột ghi chú của Mẫu đính kèm). Đối với tài liệu chứng minh thông số kỹ thuật, phân loại đề nghị nhà thầu ghi chú vào tên hàng hóa, thông tin đáp ứng trên tài liệu so với yêu cầu của E-HSMT.</w:t>
      </w:r>
    </w:p>
    <w:p w14:paraId="1371FA9E" w14:textId="77777777" w:rsidR="006F2B98" w:rsidRPr="00D631DC" w:rsidRDefault="006F2B98" w:rsidP="006F2B98">
      <w:pPr>
        <w:autoSpaceDE w:val="0"/>
        <w:autoSpaceDN w:val="0"/>
        <w:adjustRightInd w:val="0"/>
        <w:spacing w:before="120"/>
        <w:ind w:firstLine="720"/>
        <w:rPr>
          <w:b/>
          <w:bCs/>
          <w:i/>
          <w:iCs/>
          <w:sz w:val="28"/>
          <w:szCs w:val="28"/>
        </w:rPr>
      </w:pPr>
      <w:r w:rsidRPr="00D631DC">
        <w:rPr>
          <w:b/>
          <w:bCs/>
          <w:i/>
          <w:iCs/>
          <w:sz w:val="28"/>
          <w:szCs w:val="28"/>
        </w:rPr>
        <w:t>1.2.2. Yêu cầu kỹ thuật chi tiết</w:t>
      </w:r>
    </w:p>
    <w:p w14:paraId="16A82863" w14:textId="77777777" w:rsidR="006F2B98" w:rsidRDefault="006F2B98" w:rsidP="006F2B98">
      <w:pPr>
        <w:autoSpaceDE w:val="0"/>
        <w:autoSpaceDN w:val="0"/>
        <w:adjustRightInd w:val="0"/>
        <w:spacing w:before="120"/>
        <w:ind w:firstLine="720"/>
        <w:rPr>
          <w:i/>
          <w:sz w:val="28"/>
          <w:szCs w:val="28"/>
          <w:lang w:val="en-GB"/>
        </w:rPr>
      </w:pPr>
      <w:r w:rsidRPr="0093767F">
        <w:rPr>
          <w:iCs/>
          <w:sz w:val="28"/>
          <w:szCs w:val="28"/>
          <w:lang w:val="en-GB"/>
        </w:rPr>
        <w:t xml:space="preserve">Hàng hóa dự thầu phải có Số lưu hành hoặc giấy phép nhập khẩu theo quy định tại Nghị định 98/2021/NĐ-CP ngày 08/11/2021, Nghị định 07/2023/NĐ-CP ngày 03/03/2023, Nghị định số 04/2025/NĐ-CP ngày 01 tháng 01 năm 2025 </w:t>
      </w:r>
      <w:r w:rsidRPr="0093767F">
        <w:rPr>
          <w:i/>
          <w:sz w:val="28"/>
          <w:szCs w:val="28"/>
          <w:lang w:val="en-GB"/>
        </w:rPr>
        <w:t>(Kèm tài liệu chứng minh).</w:t>
      </w:r>
    </w:p>
    <w:p w14:paraId="4C221F27" w14:textId="77777777" w:rsidR="006F2B98" w:rsidRPr="0093767F" w:rsidRDefault="006F2B98" w:rsidP="006F2B98">
      <w:pPr>
        <w:autoSpaceDE w:val="0"/>
        <w:autoSpaceDN w:val="0"/>
        <w:adjustRightInd w:val="0"/>
        <w:spacing w:before="120"/>
        <w:ind w:firstLine="720"/>
        <w:rPr>
          <w:i/>
          <w:sz w:val="28"/>
          <w:szCs w:val="28"/>
          <w:lang w:val="en-GB"/>
        </w:rPr>
      </w:pPr>
    </w:p>
    <w:tbl>
      <w:tblPr>
        <w:tblStyle w:val="TableGrid"/>
        <w:tblW w:w="11057" w:type="dxa"/>
        <w:tblInd w:w="-1423" w:type="dxa"/>
        <w:tblLayout w:type="fixed"/>
        <w:tblLook w:val="04A0" w:firstRow="1" w:lastRow="0" w:firstColumn="1" w:lastColumn="0" w:noHBand="0" w:noVBand="1"/>
      </w:tblPr>
      <w:tblGrid>
        <w:gridCol w:w="665"/>
        <w:gridCol w:w="1576"/>
        <w:gridCol w:w="1486"/>
        <w:gridCol w:w="3220"/>
        <w:gridCol w:w="850"/>
        <w:gridCol w:w="851"/>
        <w:gridCol w:w="992"/>
        <w:gridCol w:w="1417"/>
      </w:tblGrid>
      <w:tr w:rsidR="006F2B98" w:rsidRPr="00F6220F" w14:paraId="4217CA97" w14:textId="77777777" w:rsidTr="00CD7C1A">
        <w:trPr>
          <w:trHeight w:val="1175"/>
        </w:trPr>
        <w:tc>
          <w:tcPr>
            <w:tcW w:w="665" w:type="dxa"/>
            <w:vAlign w:val="center"/>
          </w:tcPr>
          <w:p w14:paraId="5411F60E" w14:textId="77777777" w:rsidR="006F2B98" w:rsidRPr="00F6220F" w:rsidRDefault="006F2B98" w:rsidP="00CD7C1A">
            <w:pPr>
              <w:widowControl w:val="0"/>
              <w:jc w:val="center"/>
              <w:rPr>
                <w:b/>
                <w:bCs/>
                <w:iCs/>
                <w:color w:val="000000" w:themeColor="text1"/>
                <w:spacing w:val="-2"/>
                <w:szCs w:val="24"/>
                <w:lang w:val="nl-NL"/>
              </w:rPr>
            </w:pPr>
            <w:r w:rsidRPr="00F6220F">
              <w:rPr>
                <w:b/>
                <w:bCs/>
                <w:iCs/>
                <w:color w:val="000000" w:themeColor="text1"/>
                <w:spacing w:val="-2"/>
                <w:szCs w:val="24"/>
                <w:lang w:val="nl-NL"/>
              </w:rPr>
              <w:t>STT</w:t>
            </w:r>
          </w:p>
        </w:tc>
        <w:tc>
          <w:tcPr>
            <w:tcW w:w="1576" w:type="dxa"/>
            <w:vAlign w:val="center"/>
          </w:tcPr>
          <w:p w14:paraId="50195D96" w14:textId="77777777" w:rsidR="006F2B98" w:rsidRPr="00F6220F" w:rsidRDefault="006F2B98" w:rsidP="00CD7C1A">
            <w:pPr>
              <w:widowControl w:val="0"/>
              <w:jc w:val="center"/>
              <w:rPr>
                <w:b/>
                <w:bCs/>
                <w:iCs/>
                <w:color w:val="000000" w:themeColor="text1"/>
                <w:spacing w:val="-2"/>
                <w:szCs w:val="24"/>
                <w:lang w:val="nl-NL"/>
              </w:rPr>
            </w:pPr>
            <w:r>
              <w:rPr>
                <w:b/>
                <w:bCs/>
                <w:iCs/>
                <w:color w:val="000000" w:themeColor="text1"/>
                <w:spacing w:val="-2"/>
                <w:szCs w:val="24"/>
                <w:lang w:val="nl-NL"/>
              </w:rPr>
              <w:t>Mã phần lô</w:t>
            </w:r>
          </w:p>
        </w:tc>
        <w:tc>
          <w:tcPr>
            <w:tcW w:w="1486" w:type="dxa"/>
            <w:vAlign w:val="center"/>
          </w:tcPr>
          <w:p w14:paraId="78282FE9" w14:textId="77777777" w:rsidR="006F2B98" w:rsidRPr="00F6220F" w:rsidRDefault="006F2B98" w:rsidP="00CD7C1A">
            <w:pPr>
              <w:widowControl w:val="0"/>
              <w:jc w:val="center"/>
              <w:rPr>
                <w:b/>
                <w:bCs/>
                <w:iCs/>
                <w:color w:val="000000" w:themeColor="text1"/>
                <w:spacing w:val="-2"/>
                <w:szCs w:val="24"/>
                <w:lang w:val="nl-NL"/>
              </w:rPr>
            </w:pPr>
            <w:r w:rsidRPr="00F6220F">
              <w:rPr>
                <w:b/>
                <w:bCs/>
                <w:iCs/>
                <w:color w:val="000000" w:themeColor="text1"/>
                <w:spacing w:val="-2"/>
                <w:szCs w:val="24"/>
                <w:lang w:val="nl-NL"/>
              </w:rPr>
              <w:t>Tên hàng hoá</w:t>
            </w:r>
          </w:p>
        </w:tc>
        <w:tc>
          <w:tcPr>
            <w:tcW w:w="3220" w:type="dxa"/>
            <w:vAlign w:val="center"/>
          </w:tcPr>
          <w:p w14:paraId="38C2F77B" w14:textId="77777777" w:rsidR="006F2B98" w:rsidRPr="00F6220F" w:rsidRDefault="006F2B98" w:rsidP="00CD7C1A">
            <w:pPr>
              <w:widowControl w:val="0"/>
              <w:jc w:val="center"/>
              <w:rPr>
                <w:b/>
                <w:bCs/>
                <w:iCs/>
                <w:color w:val="000000" w:themeColor="text1"/>
                <w:spacing w:val="-2"/>
                <w:szCs w:val="24"/>
                <w:lang w:val="nl-NL"/>
              </w:rPr>
            </w:pPr>
            <w:r w:rsidRPr="00F6220F">
              <w:rPr>
                <w:b/>
                <w:bCs/>
                <w:iCs/>
                <w:color w:val="000000" w:themeColor="text1"/>
                <w:spacing w:val="-2"/>
                <w:szCs w:val="24"/>
                <w:lang w:val="nl-NL"/>
              </w:rPr>
              <w:t>Cấu hình, thông số kỹ thuật cơ bản</w:t>
            </w:r>
          </w:p>
        </w:tc>
        <w:tc>
          <w:tcPr>
            <w:tcW w:w="850" w:type="dxa"/>
            <w:vAlign w:val="center"/>
          </w:tcPr>
          <w:p w14:paraId="2A9CEAA6" w14:textId="77777777" w:rsidR="006F2B98" w:rsidRPr="00F6220F" w:rsidRDefault="006F2B98" w:rsidP="00CD7C1A">
            <w:pPr>
              <w:widowControl w:val="0"/>
              <w:jc w:val="center"/>
              <w:rPr>
                <w:b/>
                <w:bCs/>
                <w:iCs/>
                <w:color w:val="000000" w:themeColor="text1"/>
                <w:spacing w:val="-2"/>
                <w:szCs w:val="24"/>
                <w:lang w:val="nl-NL"/>
              </w:rPr>
            </w:pPr>
            <w:r>
              <w:rPr>
                <w:b/>
                <w:bCs/>
                <w:iCs/>
                <w:color w:val="000000" w:themeColor="text1"/>
                <w:spacing w:val="-2"/>
                <w:szCs w:val="24"/>
                <w:lang w:val="nl-NL"/>
              </w:rPr>
              <w:t>Xuất xứ</w:t>
            </w:r>
          </w:p>
        </w:tc>
        <w:tc>
          <w:tcPr>
            <w:tcW w:w="851" w:type="dxa"/>
            <w:vAlign w:val="center"/>
          </w:tcPr>
          <w:p w14:paraId="60E2A849" w14:textId="77777777" w:rsidR="006F2B98" w:rsidRPr="00F6220F" w:rsidRDefault="006F2B98" w:rsidP="00CD7C1A">
            <w:pPr>
              <w:widowControl w:val="0"/>
              <w:jc w:val="center"/>
              <w:rPr>
                <w:b/>
                <w:bCs/>
                <w:iCs/>
                <w:color w:val="000000" w:themeColor="text1"/>
                <w:spacing w:val="-2"/>
                <w:szCs w:val="24"/>
                <w:lang w:val="nl-NL"/>
              </w:rPr>
            </w:pPr>
            <w:r w:rsidRPr="00F6220F">
              <w:rPr>
                <w:b/>
                <w:bCs/>
                <w:iCs/>
                <w:color w:val="000000" w:themeColor="text1"/>
                <w:spacing w:val="-2"/>
                <w:szCs w:val="24"/>
                <w:lang w:val="nl-NL"/>
              </w:rPr>
              <w:t>Quy cách đóng gói</w:t>
            </w:r>
          </w:p>
        </w:tc>
        <w:tc>
          <w:tcPr>
            <w:tcW w:w="992" w:type="dxa"/>
            <w:vAlign w:val="center"/>
          </w:tcPr>
          <w:p w14:paraId="725EEB62" w14:textId="77777777" w:rsidR="006F2B98" w:rsidRPr="00F6220F" w:rsidRDefault="006F2B98" w:rsidP="00CD7C1A">
            <w:pPr>
              <w:widowControl w:val="0"/>
              <w:jc w:val="center"/>
              <w:rPr>
                <w:b/>
                <w:bCs/>
                <w:iCs/>
                <w:color w:val="000000" w:themeColor="text1"/>
                <w:spacing w:val="-2"/>
                <w:szCs w:val="24"/>
                <w:lang w:val="nl-NL"/>
              </w:rPr>
            </w:pPr>
            <w:r w:rsidRPr="00F6220F">
              <w:rPr>
                <w:b/>
                <w:bCs/>
                <w:iCs/>
                <w:color w:val="000000" w:themeColor="text1"/>
                <w:spacing w:val="-2"/>
                <w:szCs w:val="24"/>
                <w:lang w:val="nl-NL"/>
              </w:rPr>
              <w:t>Đơn vị tính</w:t>
            </w:r>
          </w:p>
        </w:tc>
        <w:tc>
          <w:tcPr>
            <w:tcW w:w="1417" w:type="dxa"/>
            <w:vAlign w:val="center"/>
          </w:tcPr>
          <w:p w14:paraId="3E78F9E6" w14:textId="77777777" w:rsidR="006F2B98" w:rsidRPr="00F6220F" w:rsidRDefault="006F2B98" w:rsidP="00CD7C1A">
            <w:pPr>
              <w:widowControl w:val="0"/>
              <w:jc w:val="center"/>
              <w:rPr>
                <w:b/>
                <w:bCs/>
                <w:iCs/>
                <w:color w:val="000000" w:themeColor="text1"/>
                <w:spacing w:val="-2"/>
                <w:szCs w:val="24"/>
                <w:lang w:val="nl-NL"/>
              </w:rPr>
            </w:pPr>
            <w:r w:rsidRPr="00F6220F">
              <w:rPr>
                <w:b/>
                <w:bCs/>
                <w:iCs/>
                <w:color w:val="000000" w:themeColor="text1"/>
                <w:spacing w:val="-2"/>
                <w:szCs w:val="24"/>
                <w:lang w:val="nl-NL"/>
              </w:rPr>
              <w:t>Số lượng</w:t>
            </w:r>
          </w:p>
        </w:tc>
      </w:tr>
      <w:tr w:rsidR="006F2B98" w:rsidRPr="00F6220F" w14:paraId="38B1E69E" w14:textId="77777777" w:rsidTr="00CD7C1A">
        <w:tc>
          <w:tcPr>
            <w:tcW w:w="665" w:type="dxa"/>
            <w:tcBorders>
              <w:top w:val="single" w:sz="4" w:space="0" w:color="auto"/>
              <w:left w:val="single" w:sz="4" w:space="0" w:color="auto"/>
              <w:bottom w:val="single" w:sz="4" w:space="0" w:color="auto"/>
              <w:right w:val="single" w:sz="4" w:space="0" w:color="auto"/>
            </w:tcBorders>
            <w:vAlign w:val="center"/>
          </w:tcPr>
          <w:p w14:paraId="25C3DB1F"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w:t>
            </w:r>
          </w:p>
        </w:tc>
        <w:tc>
          <w:tcPr>
            <w:tcW w:w="1576" w:type="dxa"/>
            <w:vAlign w:val="center"/>
          </w:tcPr>
          <w:p w14:paraId="65BA0D0D"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PP2500504159</w:t>
            </w:r>
          </w:p>
        </w:tc>
        <w:tc>
          <w:tcPr>
            <w:tcW w:w="1486" w:type="dxa"/>
            <w:tcBorders>
              <w:top w:val="single" w:sz="4" w:space="0" w:color="auto"/>
              <w:left w:val="nil"/>
              <w:bottom w:val="single" w:sz="4" w:space="0" w:color="auto"/>
              <w:right w:val="single" w:sz="4" w:space="0" w:color="auto"/>
            </w:tcBorders>
            <w:vAlign w:val="center"/>
          </w:tcPr>
          <w:p w14:paraId="2D938EEE"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Bơm tiêm nhựa 1ml</w:t>
            </w:r>
          </w:p>
        </w:tc>
        <w:tc>
          <w:tcPr>
            <w:tcW w:w="3220" w:type="dxa"/>
            <w:tcBorders>
              <w:top w:val="single" w:sz="4" w:space="0" w:color="auto"/>
              <w:left w:val="single" w:sz="4" w:space="0" w:color="auto"/>
              <w:bottom w:val="single" w:sz="4" w:space="0" w:color="auto"/>
              <w:right w:val="single" w:sz="4" w:space="0" w:color="auto"/>
            </w:tcBorders>
            <w:vAlign w:val="center"/>
          </w:tcPr>
          <w:p w14:paraId="10DF06D2" w14:textId="77777777" w:rsidR="006F2B98" w:rsidRPr="00F6220F" w:rsidRDefault="006F2B98" w:rsidP="00CD7C1A">
            <w:pPr>
              <w:widowControl w:val="0"/>
              <w:rPr>
                <w:iCs/>
                <w:color w:val="000000" w:themeColor="text1"/>
                <w:spacing w:val="-2"/>
                <w:szCs w:val="24"/>
                <w:lang w:val="nl-NL"/>
              </w:rPr>
            </w:pPr>
            <w:r w:rsidRPr="00F6220F">
              <w:rPr>
                <w:color w:val="000000"/>
                <w:szCs w:val="24"/>
              </w:rPr>
              <w:t>Bơm tiêm nhựa liền kim 1ml</w:t>
            </w:r>
            <w:r w:rsidRPr="00F6220F">
              <w:rPr>
                <w:color w:val="000000"/>
                <w:szCs w:val="24"/>
              </w:rPr>
              <w:br/>
              <w:t>Bơm làm bằng nhựa y tế nguyên sinh hoặc tương đương.</w:t>
            </w:r>
          </w:p>
        </w:tc>
        <w:tc>
          <w:tcPr>
            <w:tcW w:w="850" w:type="dxa"/>
            <w:vAlign w:val="center"/>
          </w:tcPr>
          <w:p w14:paraId="57156F45"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single" w:sz="4" w:space="0" w:color="auto"/>
              <w:left w:val="single" w:sz="4" w:space="0" w:color="auto"/>
              <w:bottom w:val="single" w:sz="4" w:space="0" w:color="auto"/>
              <w:right w:val="single" w:sz="4" w:space="0" w:color="auto"/>
            </w:tcBorders>
            <w:vAlign w:val="center"/>
          </w:tcPr>
          <w:p w14:paraId="6C5A80C2" w14:textId="77777777" w:rsidR="006F2B98" w:rsidRPr="006A59D4" w:rsidRDefault="006F2B98" w:rsidP="00CD7C1A">
            <w:pPr>
              <w:widowControl w:val="0"/>
              <w:rPr>
                <w:iCs/>
                <w:color w:val="000000" w:themeColor="text1"/>
                <w:spacing w:val="-2"/>
                <w:szCs w:val="24"/>
                <w:lang w:val="nl-NL"/>
              </w:rPr>
            </w:pPr>
            <w:r w:rsidRPr="006A59D4">
              <w:rPr>
                <w:color w:val="000000"/>
                <w:szCs w:val="24"/>
              </w:rPr>
              <w:t>Hộp 100 cái</w:t>
            </w:r>
          </w:p>
        </w:tc>
        <w:tc>
          <w:tcPr>
            <w:tcW w:w="992" w:type="dxa"/>
            <w:tcBorders>
              <w:top w:val="single" w:sz="4" w:space="0" w:color="auto"/>
              <w:left w:val="nil"/>
              <w:bottom w:val="single" w:sz="4" w:space="0" w:color="auto"/>
              <w:right w:val="single" w:sz="4" w:space="0" w:color="auto"/>
            </w:tcBorders>
            <w:vAlign w:val="center"/>
          </w:tcPr>
          <w:p w14:paraId="670A7262"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single" w:sz="4" w:space="0" w:color="auto"/>
              <w:left w:val="nil"/>
              <w:bottom w:val="single" w:sz="4" w:space="0" w:color="auto"/>
              <w:right w:val="single" w:sz="4" w:space="0" w:color="auto"/>
            </w:tcBorders>
            <w:vAlign w:val="center"/>
          </w:tcPr>
          <w:p w14:paraId="16D306A0"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24.000</w:t>
            </w:r>
          </w:p>
        </w:tc>
      </w:tr>
      <w:tr w:rsidR="006F2B98" w:rsidRPr="00F6220F" w14:paraId="70329714" w14:textId="77777777" w:rsidTr="00CD7C1A">
        <w:tc>
          <w:tcPr>
            <w:tcW w:w="665" w:type="dxa"/>
            <w:tcBorders>
              <w:top w:val="nil"/>
              <w:left w:val="single" w:sz="4" w:space="0" w:color="auto"/>
              <w:bottom w:val="single" w:sz="4" w:space="0" w:color="auto"/>
              <w:right w:val="single" w:sz="4" w:space="0" w:color="auto"/>
            </w:tcBorders>
            <w:vAlign w:val="center"/>
          </w:tcPr>
          <w:p w14:paraId="1BE9019C"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w:t>
            </w:r>
          </w:p>
        </w:tc>
        <w:tc>
          <w:tcPr>
            <w:tcW w:w="1576" w:type="dxa"/>
            <w:vAlign w:val="center"/>
          </w:tcPr>
          <w:p w14:paraId="54EF78B7"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PP2500504160</w:t>
            </w:r>
          </w:p>
        </w:tc>
        <w:tc>
          <w:tcPr>
            <w:tcW w:w="1486" w:type="dxa"/>
            <w:tcBorders>
              <w:top w:val="nil"/>
              <w:left w:val="nil"/>
              <w:bottom w:val="single" w:sz="4" w:space="0" w:color="auto"/>
              <w:right w:val="single" w:sz="4" w:space="0" w:color="auto"/>
            </w:tcBorders>
            <w:vAlign w:val="center"/>
          </w:tcPr>
          <w:p w14:paraId="01F6E36B"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Bơm tiêm nhựa 5 ml</w:t>
            </w:r>
          </w:p>
        </w:tc>
        <w:tc>
          <w:tcPr>
            <w:tcW w:w="3220" w:type="dxa"/>
            <w:tcBorders>
              <w:top w:val="nil"/>
              <w:left w:val="single" w:sz="4" w:space="0" w:color="auto"/>
              <w:bottom w:val="single" w:sz="4" w:space="0" w:color="auto"/>
              <w:right w:val="single" w:sz="4" w:space="0" w:color="auto"/>
            </w:tcBorders>
            <w:vAlign w:val="center"/>
          </w:tcPr>
          <w:p w14:paraId="777F38AA" w14:textId="77777777" w:rsidR="006F2B98" w:rsidRPr="00F6220F" w:rsidRDefault="006F2B98" w:rsidP="00CD7C1A">
            <w:pPr>
              <w:widowControl w:val="0"/>
              <w:rPr>
                <w:iCs/>
                <w:color w:val="000000" w:themeColor="text1"/>
                <w:spacing w:val="-2"/>
                <w:szCs w:val="24"/>
                <w:lang w:val="nl-NL"/>
              </w:rPr>
            </w:pPr>
            <w:r w:rsidRPr="00F6220F">
              <w:rPr>
                <w:color w:val="000000"/>
                <w:szCs w:val="24"/>
              </w:rPr>
              <w:t>Bơm tiêm nhựa liền kim 5ml</w:t>
            </w:r>
            <w:r w:rsidRPr="00F6220F">
              <w:rPr>
                <w:color w:val="000000"/>
                <w:szCs w:val="24"/>
              </w:rPr>
              <w:br/>
              <w:t>Bơm làm bằng nhựa y tế nguyên sinh hoặc tương đương.</w:t>
            </w:r>
          </w:p>
        </w:tc>
        <w:tc>
          <w:tcPr>
            <w:tcW w:w="850" w:type="dxa"/>
            <w:vAlign w:val="center"/>
          </w:tcPr>
          <w:p w14:paraId="66ADC5D2"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338B07FE" w14:textId="77777777" w:rsidR="006F2B98" w:rsidRPr="006A59D4" w:rsidRDefault="006F2B98" w:rsidP="00CD7C1A">
            <w:pPr>
              <w:widowControl w:val="0"/>
              <w:rPr>
                <w:iCs/>
                <w:color w:val="000000" w:themeColor="text1"/>
                <w:spacing w:val="-2"/>
                <w:szCs w:val="24"/>
                <w:lang w:val="nl-NL"/>
              </w:rPr>
            </w:pPr>
            <w:r w:rsidRPr="006A59D4">
              <w:rPr>
                <w:color w:val="000000"/>
                <w:szCs w:val="24"/>
              </w:rPr>
              <w:t>Hộp 100 cái</w:t>
            </w:r>
          </w:p>
        </w:tc>
        <w:tc>
          <w:tcPr>
            <w:tcW w:w="992" w:type="dxa"/>
            <w:tcBorders>
              <w:top w:val="nil"/>
              <w:left w:val="nil"/>
              <w:bottom w:val="single" w:sz="4" w:space="0" w:color="auto"/>
              <w:right w:val="single" w:sz="4" w:space="0" w:color="auto"/>
            </w:tcBorders>
            <w:vAlign w:val="center"/>
          </w:tcPr>
          <w:p w14:paraId="77BE7B07"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6182C0FD"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240.000</w:t>
            </w:r>
          </w:p>
        </w:tc>
      </w:tr>
      <w:tr w:rsidR="006F2B98" w:rsidRPr="00F6220F" w14:paraId="51C6BC15" w14:textId="77777777" w:rsidTr="00CD7C1A">
        <w:tc>
          <w:tcPr>
            <w:tcW w:w="665" w:type="dxa"/>
            <w:tcBorders>
              <w:top w:val="nil"/>
              <w:left w:val="single" w:sz="4" w:space="0" w:color="auto"/>
              <w:bottom w:val="single" w:sz="4" w:space="0" w:color="auto"/>
              <w:right w:val="single" w:sz="4" w:space="0" w:color="auto"/>
            </w:tcBorders>
            <w:vAlign w:val="center"/>
          </w:tcPr>
          <w:p w14:paraId="5FDACD0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w:t>
            </w:r>
          </w:p>
        </w:tc>
        <w:tc>
          <w:tcPr>
            <w:tcW w:w="1576" w:type="dxa"/>
            <w:vAlign w:val="center"/>
          </w:tcPr>
          <w:p w14:paraId="67F9766A"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PP2500504161</w:t>
            </w:r>
          </w:p>
        </w:tc>
        <w:tc>
          <w:tcPr>
            <w:tcW w:w="1486" w:type="dxa"/>
            <w:tcBorders>
              <w:top w:val="nil"/>
              <w:left w:val="nil"/>
              <w:bottom w:val="single" w:sz="4" w:space="0" w:color="auto"/>
              <w:right w:val="single" w:sz="4" w:space="0" w:color="auto"/>
            </w:tcBorders>
            <w:vAlign w:val="center"/>
          </w:tcPr>
          <w:p w14:paraId="6840A2A9"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Bơm tiêm </w:t>
            </w:r>
            <w:r w:rsidRPr="00F6220F">
              <w:rPr>
                <w:rFonts w:asciiTheme="majorHAnsi" w:hAnsiTheme="majorHAnsi" w:cstheme="majorHAnsi"/>
                <w:color w:val="000000"/>
                <w:szCs w:val="24"/>
              </w:rPr>
              <w:lastRenderedPageBreak/>
              <w:t>nhựa 10ml</w:t>
            </w:r>
          </w:p>
        </w:tc>
        <w:tc>
          <w:tcPr>
            <w:tcW w:w="3220" w:type="dxa"/>
            <w:tcBorders>
              <w:top w:val="nil"/>
              <w:left w:val="single" w:sz="4" w:space="0" w:color="auto"/>
              <w:bottom w:val="single" w:sz="4" w:space="0" w:color="auto"/>
              <w:right w:val="single" w:sz="4" w:space="0" w:color="auto"/>
            </w:tcBorders>
            <w:vAlign w:val="center"/>
          </w:tcPr>
          <w:p w14:paraId="12AD2BA7" w14:textId="77777777" w:rsidR="006F2B98" w:rsidRPr="00F6220F" w:rsidRDefault="006F2B98" w:rsidP="00CD7C1A">
            <w:pPr>
              <w:widowControl w:val="0"/>
              <w:rPr>
                <w:iCs/>
                <w:color w:val="000000" w:themeColor="text1"/>
                <w:spacing w:val="-2"/>
                <w:szCs w:val="24"/>
                <w:lang w:val="nl-NL"/>
              </w:rPr>
            </w:pPr>
            <w:r w:rsidRPr="00F6220F">
              <w:rPr>
                <w:color w:val="000000"/>
                <w:szCs w:val="24"/>
              </w:rPr>
              <w:lastRenderedPageBreak/>
              <w:t xml:space="preserve">Bơm tiêm nhựa liền kim </w:t>
            </w:r>
            <w:r w:rsidRPr="00F6220F">
              <w:rPr>
                <w:color w:val="000000"/>
                <w:szCs w:val="24"/>
              </w:rPr>
              <w:lastRenderedPageBreak/>
              <w:t>10ml</w:t>
            </w:r>
            <w:r w:rsidRPr="00F6220F">
              <w:rPr>
                <w:color w:val="000000"/>
                <w:szCs w:val="24"/>
              </w:rPr>
              <w:br/>
              <w:t>Bơm làm bằng nhựa y tế nguyên sinh hoặc tương đương.</w:t>
            </w:r>
          </w:p>
        </w:tc>
        <w:tc>
          <w:tcPr>
            <w:tcW w:w="850" w:type="dxa"/>
            <w:vAlign w:val="center"/>
          </w:tcPr>
          <w:p w14:paraId="18705B9E"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lastRenderedPageBreak/>
              <w:t xml:space="preserve">Các </w:t>
            </w:r>
            <w:r w:rsidRPr="00E90519">
              <w:rPr>
                <w:rFonts w:asciiTheme="majorHAnsi" w:hAnsiTheme="majorHAnsi" w:cstheme="majorHAnsi"/>
                <w:color w:val="000000"/>
                <w:sz w:val="22"/>
                <w:szCs w:val="22"/>
              </w:rPr>
              <w:lastRenderedPageBreak/>
              <w:t>nước Đông Nam Á</w:t>
            </w:r>
          </w:p>
        </w:tc>
        <w:tc>
          <w:tcPr>
            <w:tcW w:w="851" w:type="dxa"/>
            <w:tcBorders>
              <w:top w:val="nil"/>
              <w:left w:val="single" w:sz="4" w:space="0" w:color="auto"/>
              <w:bottom w:val="single" w:sz="4" w:space="0" w:color="auto"/>
              <w:right w:val="single" w:sz="4" w:space="0" w:color="auto"/>
            </w:tcBorders>
            <w:vAlign w:val="center"/>
          </w:tcPr>
          <w:p w14:paraId="29778DD9" w14:textId="77777777" w:rsidR="006F2B98" w:rsidRPr="006A59D4" w:rsidRDefault="006F2B98" w:rsidP="00CD7C1A">
            <w:pPr>
              <w:widowControl w:val="0"/>
              <w:rPr>
                <w:iCs/>
                <w:color w:val="000000" w:themeColor="text1"/>
                <w:spacing w:val="-2"/>
                <w:szCs w:val="24"/>
                <w:lang w:val="nl-NL"/>
              </w:rPr>
            </w:pPr>
            <w:r w:rsidRPr="006A59D4">
              <w:rPr>
                <w:color w:val="000000"/>
                <w:szCs w:val="24"/>
              </w:rPr>
              <w:lastRenderedPageBreak/>
              <w:t xml:space="preserve">Hộp </w:t>
            </w:r>
            <w:r w:rsidRPr="006A59D4">
              <w:rPr>
                <w:color w:val="000000"/>
                <w:szCs w:val="24"/>
              </w:rPr>
              <w:lastRenderedPageBreak/>
              <w:t>100 cái</w:t>
            </w:r>
          </w:p>
        </w:tc>
        <w:tc>
          <w:tcPr>
            <w:tcW w:w="992" w:type="dxa"/>
            <w:tcBorders>
              <w:top w:val="nil"/>
              <w:left w:val="nil"/>
              <w:bottom w:val="single" w:sz="4" w:space="0" w:color="auto"/>
              <w:right w:val="single" w:sz="4" w:space="0" w:color="auto"/>
            </w:tcBorders>
            <w:vAlign w:val="center"/>
          </w:tcPr>
          <w:p w14:paraId="6A898250"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lastRenderedPageBreak/>
              <w:t>Cái</w:t>
            </w:r>
          </w:p>
        </w:tc>
        <w:tc>
          <w:tcPr>
            <w:tcW w:w="1417" w:type="dxa"/>
            <w:tcBorders>
              <w:top w:val="nil"/>
              <w:left w:val="nil"/>
              <w:bottom w:val="single" w:sz="4" w:space="0" w:color="auto"/>
              <w:right w:val="single" w:sz="4" w:space="0" w:color="auto"/>
            </w:tcBorders>
            <w:vAlign w:val="center"/>
          </w:tcPr>
          <w:p w14:paraId="38593804"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150.200</w:t>
            </w:r>
          </w:p>
        </w:tc>
      </w:tr>
      <w:tr w:rsidR="006F2B98" w:rsidRPr="00F6220F" w14:paraId="5F65A9B9" w14:textId="77777777" w:rsidTr="00CD7C1A">
        <w:tc>
          <w:tcPr>
            <w:tcW w:w="665" w:type="dxa"/>
            <w:tcBorders>
              <w:top w:val="nil"/>
              <w:left w:val="single" w:sz="4" w:space="0" w:color="auto"/>
              <w:bottom w:val="single" w:sz="4" w:space="0" w:color="auto"/>
              <w:right w:val="single" w:sz="4" w:space="0" w:color="auto"/>
            </w:tcBorders>
            <w:vAlign w:val="center"/>
          </w:tcPr>
          <w:p w14:paraId="502A482C"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w:t>
            </w:r>
          </w:p>
        </w:tc>
        <w:tc>
          <w:tcPr>
            <w:tcW w:w="1576" w:type="dxa"/>
            <w:vAlign w:val="center"/>
          </w:tcPr>
          <w:p w14:paraId="011F91F6"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PP2500504162</w:t>
            </w:r>
          </w:p>
        </w:tc>
        <w:tc>
          <w:tcPr>
            <w:tcW w:w="1486" w:type="dxa"/>
            <w:tcBorders>
              <w:top w:val="nil"/>
              <w:left w:val="nil"/>
              <w:bottom w:val="single" w:sz="4" w:space="0" w:color="auto"/>
              <w:right w:val="single" w:sz="4" w:space="0" w:color="auto"/>
            </w:tcBorders>
            <w:vAlign w:val="center"/>
          </w:tcPr>
          <w:p w14:paraId="332F32E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Bơm tiêm nhựa 20ml</w:t>
            </w:r>
          </w:p>
        </w:tc>
        <w:tc>
          <w:tcPr>
            <w:tcW w:w="3220" w:type="dxa"/>
            <w:tcBorders>
              <w:top w:val="nil"/>
              <w:left w:val="single" w:sz="4" w:space="0" w:color="auto"/>
              <w:bottom w:val="single" w:sz="4" w:space="0" w:color="auto"/>
              <w:right w:val="single" w:sz="4" w:space="0" w:color="auto"/>
            </w:tcBorders>
            <w:vAlign w:val="center"/>
          </w:tcPr>
          <w:p w14:paraId="34C0AC06" w14:textId="77777777" w:rsidR="006F2B98" w:rsidRPr="00F6220F" w:rsidRDefault="006F2B98" w:rsidP="00CD7C1A">
            <w:pPr>
              <w:widowControl w:val="0"/>
              <w:rPr>
                <w:iCs/>
                <w:color w:val="000000" w:themeColor="text1"/>
                <w:spacing w:val="-2"/>
                <w:szCs w:val="24"/>
                <w:lang w:val="nl-NL"/>
              </w:rPr>
            </w:pPr>
            <w:r w:rsidRPr="00F6220F">
              <w:rPr>
                <w:color w:val="000000"/>
                <w:szCs w:val="24"/>
              </w:rPr>
              <w:t>Bơm tiêm nhựa liền kim 20ml</w:t>
            </w:r>
            <w:r w:rsidRPr="00F6220F">
              <w:rPr>
                <w:color w:val="000000"/>
                <w:szCs w:val="24"/>
              </w:rPr>
              <w:br/>
              <w:t>Bơm làm bằng nhựa y tế nguyên sinh hoặc tương đương.</w:t>
            </w:r>
          </w:p>
        </w:tc>
        <w:tc>
          <w:tcPr>
            <w:tcW w:w="850" w:type="dxa"/>
            <w:vAlign w:val="center"/>
          </w:tcPr>
          <w:p w14:paraId="5E943AEE"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77A5AF5C" w14:textId="77777777" w:rsidR="006F2B98" w:rsidRPr="006A59D4" w:rsidRDefault="006F2B98" w:rsidP="00CD7C1A">
            <w:pPr>
              <w:widowControl w:val="0"/>
              <w:rPr>
                <w:iCs/>
                <w:color w:val="000000" w:themeColor="text1"/>
                <w:spacing w:val="-2"/>
                <w:szCs w:val="24"/>
                <w:lang w:val="nl-NL"/>
              </w:rPr>
            </w:pPr>
            <w:r w:rsidRPr="006A59D4">
              <w:rPr>
                <w:color w:val="000000"/>
                <w:szCs w:val="24"/>
              </w:rPr>
              <w:t>Hộp 50 cái</w:t>
            </w:r>
          </w:p>
        </w:tc>
        <w:tc>
          <w:tcPr>
            <w:tcW w:w="992" w:type="dxa"/>
            <w:tcBorders>
              <w:top w:val="nil"/>
              <w:left w:val="nil"/>
              <w:bottom w:val="single" w:sz="4" w:space="0" w:color="auto"/>
              <w:right w:val="single" w:sz="4" w:space="0" w:color="auto"/>
            </w:tcBorders>
            <w:vAlign w:val="center"/>
          </w:tcPr>
          <w:p w14:paraId="2A455E59"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424154F9"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4.000</w:t>
            </w:r>
          </w:p>
        </w:tc>
      </w:tr>
      <w:tr w:rsidR="006F2B98" w:rsidRPr="00F6220F" w14:paraId="3925D6F0" w14:textId="77777777" w:rsidTr="00CD7C1A">
        <w:tc>
          <w:tcPr>
            <w:tcW w:w="665" w:type="dxa"/>
            <w:tcBorders>
              <w:top w:val="nil"/>
              <w:left w:val="single" w:sz="4" w:space="0" w:color="auto"/>
              <w:bottom w:val="single" w:sz="4" w:space="0" w:color="auto"/>
              <w:right w:val="single" w:sz="4" w:space="0" w:color="auto"/>
            </w:tcBorders>
            <w:vAlign w:val="center"/>
          </w:tcPr>
          <w:p w14:paraId="5A2D132B"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w:t>
            </w:r>
          </w:p>
        </w:tc>
        <w:tc>
          <w:tcPr>
            <w:tcW w:w="1576" w:type="dxa"/>
            <w:vAlign w:val="center"/>
          </w:tcPr>
          <w:p w14:paraId="0E454738"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PP2500504163</w:t>
            </w:r>
          </w:p>
        </w:tc>
        <w:tc>
          <w:tcPr>
            <w:tcW w:w="1486" w:type="dxa"/>
            <w:tcBorders>
              <w:top w:val="nil"/>
              <w:left w:val="nil"/>
              <w:bottom w:val="single" w:sz="4" w:space="0" w:color="auto"/>
              <w:right w:val="single" w:sz="4" w:space="0" w:color="auto"/>
            </w:tcBorders>
            <w:vAlign w:val="center"/>
          </w:tcPr>
          <w:p w14:paraId="12C9E6B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Bơm tiêm nhựa 50ml</w:t>
            </w:r>
          </w:p>
        </w:tc>
        <w:tc>
          <w:tcPr>
            <w:tcW w:w="3220" w:type="dxa"/>
            <w:tcBorders>
              <w:top w:val="nil"/>
              <w:left w:val="single" w:sz="4" w:space="0" w:color="auto"/>
              <w:bottom w:val="single" w:sz="4" w:space="0" w:color="auto"/>
              <w:right w:val="single" w:sz="4" w:space="0" w:color="auto"/>
            </w:tcBorders>
            <w:vAlign w:val="center"/>
          </w:tcPr>
          <w:p w14:paraId="66A4DD3C" w14:textId="77777777" w:rsidR="006F2B98" w:rsidRPr="00F6220F" w:rsidRDefault="006F2B98" w:rsidP="00CD7C1A">
            <w:pPr>
              <w:widowControl w:val="0"/>
              <w:rPr>
                <w:iCs/>
                <w:color w:val="000000" w:themeColor="text1"/>
                <w:spacing w:val="-2"/>
                <w:szCs w:val="24"/>
                <w:lang w:val="nl-NL"/>
              </w:rPr>
            </w:pPr>
            <w:r w:rsidRPr="00F6220F">
              <w:rPr>
                <w:color w:val="000000"/>
                <w:szCs w:val="24"/>
              </w:rPr>
              <w:t>Bơm tiêm nhựa liền kim 50ml</w:t>
            </w:r>
            <w:r w:rsidRPr="00F6220F">
              <w:rPr>
                <w:color w:val="000000"/>
                <w:szCs w:val="24"/>
              </w:rPr>
              <w:br/>
              <w:t>Bơm làm bằng nhựa y tế nguyên sinh hoặc tương đương.</w:t>
            </w:r>
          </w:p>
        </w:tc>
        <w:tc>
          <w:tcPr>
            <w:tcW w:w="850" w:type="dxa"/>
            <w:vAlign w:val="center"/>
          </w:tcPr>
          <w:p w14:paraId="5DC83012"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63E9043E" w14:textId="77777777" w:rsidR="006F2B98" w:rsidRPr="006A59D4" w:rsidRDefault="006F2B98" w:rsidP="00CD7C1A">
            <w:pPr>
              <w:widowControl w:val="0"/>
              <w:rPr>
                <w:iCs/>
                <w:color w:val="000000" w:themeColor="text1"/>
                <w:spacing w:val="-2"/>
                <w:szCs w:val="24"/>
                <w:lang w:val="nl-NL"/>
              </w:rPr>
            </w:pPr>
            <w:r w:rsidRPr="006A59D4">
              <w:rPr>
                <w:color w:val="000000"/>
                <w:szCs w:val="24"/>
              </w:rPr>
              <w:t>Hộp 25 cái</w:t>
            </w:r>
          </w:p>
        </w:tc>
        <w:tc>
          <w:tcPr>
            <w:tcW w:w="992" w:type="dxa"/>
            <w:tcBorders>
              <w:top w:val="nil"/>
              <w:left w:val="nil"/>
              <w:bottom w:val="single" w:sz="4" w:space="0" w:color="auto"/>
              <w:right w:val="single" w:sz="4" w:space="0" w:color="auto"/>
            </w:tcBorders>
            <w:vAlign w:val="center"/>
          </w:tcPr>
          <w:p w14:paraId="7D54B954"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3656C08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10.400</w:t>
            </w:r>
          </w:p>
        </w:tc>
      </w:tr>
      <w:tr w:rsidR="006F2B98" w:rsidRPr="00F6220F" w14:paraId="373708EE" w14:textId="77777777" w:rsidTr="00CD7C1A">
        <w:tc>
          <w:tcPr>
            <w:tcW w:w="665" w:type="dxa"/>
            <w:tcBorders>
              <w:top w:val="nil"/>
              <w:left w:val="single" w:sz="4" w:space="0" w:color="auto"/>
              <w:bottom w:val="single" w:sz="4" w:space="0" w:color="auto"/>
              <w:right w:val="single" w:sz="4" w:space="0" w:color="auto"/>
            </w:tcBorders>
            <w:vAlign w:val="center"/>
          </w:tcPr>
          <w:p w14:paraId="7BB3765F"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6</w:t>
            </w:r>
          </w:p>
        </w:tc>
        <w:tc>
          <w:tcPr>
            <w:tcW w:w="1576" w:type="dxa"/>
            <w:vAlign w:val="center"/>
          </w:tcPr>
          <w:p w14:paraId="2ED11BC4"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PP2500504164</w:t>
            </w:r>
          </w:p>
        </w:tc>
        <w:tc>
          <w:tcPr>
            <w:tcW w:w="1486" w:type="dxa"/>
            <w:tcBorders>
              <w:top w:val="nil"/>
              <w:left w:val="nil"/>
              <w:bottom w:val="single" w:sz="4" w:space="0" w:color="auto"/>
              <w:right w:val="single" w:sz="4" w:space="0" w:color="auto"/>
            </w:tcBorders>
            <w:vAlign w:val="center"/>
          </w:tcPr>
          <w:p w14:paraId="2722EE6B"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Bơm cho ăn 50ml</w:t>
            </w:r>
          </w:p>
        </w:tc>
        <w:tc>
          <w:tcPr>
            <w:tcW w:w="3220" w:type="dxa"/>
            <w:tcBorders>
              <w:top w:val="nil"/>
              <w:left w:val="single" w:sz="4" w:space="0" w:color="auto"/>
              <w:bottom w:val="single" w:sz="4" w:space="0" w:color="auto"/>
              <w:right w:val="single" w:sz="4" w:space="0" w:color="auto"/>
            </w:tcBorders>
            <w:vAlign w:val="center"/>
          </w:tcPr>
          <w:p w14:paraId="02214BE7"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Bơm cho ăn 50ml</w:t>
            </w:r>
            <w:r w:rsidRPr="00F6220F">
              <w:rPr>
                <w:color w:val="000000"/>
                <w:szCs w:val="24"/>
              </w:rPr>
              <w:br/>
              <w:t>Bơm làm bằng nhựa y tế</w:t>
            </w:r>
            <w:r>
              <w:rPr>
                <w:color w:val="000000"/>
                <w:szCs w:val="24"/>
              </w:rPr>
              <w:t xml:space="preserve"> </w:t>
            </w:r>
            <w:r w:rsidRPr="00F6220F">
              <w:rPr>
                <w:color w:val="000000"/>
                <w:szCs w:val="24"/>
              </w:rPr>
              <w:t>nguyên sinh hoặc tương</w:t>
            </w:r>
            <w:r>
              <w:rPr>
                <w:color w:val="000000"/>
                <w:szCs w:val="24"/>
              </w:rPr>
              <w:t xml:space="preserve"> </w:t>
            </w:r>
            <w:r w:rsidRPr="00F6220F">
              <w:rPr>
                <w:color w:val="000000"/>
                <w:szCs w:val="24"/>
              </w:rPr>
              <w:t>đương.</w:t>
            </w:r>
          </w:p>
        </w:tc>
        <w:tc>
          <w:tcPr>
            <w:tcW w:w="850" w:type="dxa"/>
            <w:vAlign w:val="center"/>
          </w:tcPr>
          <w:p w14:paraId="526985E7"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3542D679" w14:textId="77777777" w:rsidR="006F2B98" w:rsidRPr="006A59D4" w:rsidRDefault="006F2B98" w:rsidP="00CD7C1A">
            <w:pPr>
              <w:widowControl w:val="0"/>
              <w:rPr>
                <w:iCs/>
                <w:color w:val="000000" w:themeColor="text1"/>
                <w:spacing w:val="-2"/>
                <w:szCs w:val="24"/>
                <w:lang w:val="nl-NL"/>
              </w:rPr>
            </w:pPr>
            <w:r w:rsidRPr="006A59D4">
              <w:rPr>
                <w:color w:val="000000"/>
                <w:szCs w:val="24"/>
              </w:rPr>
              <w:t>Hộp 25 cái</w:t>
            </w:r>
          </w:p>
        </w:tc>
        <w:tc>
          <w:tcPr>
            <w:tcW w:w="992" w:type="dxa"/>
            <w:tcBorders>
              <w:top w:val="nil"/>
              <w:left w:val="nil"/>
              <w:bottom w:val="single" w:sz="4" w:space="0" w:color="auto"/>
              <w:right w:val="single" w:sz="4" w:space="0" w:color="auto"/>
            </w:tcBorders>
            <w:vAlign w:val="center"/>
          </w:tcPr>
          <w:p w14:paraId="602AAB7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6001917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1.000</w:t>
            </w:r>
          </w:p>
        </w:tc>
      </w:tr>
      <w:tr w:rsidR="006F2B98" w:rsidRPr="00F6220F" w14:paraId="145DA63E" w14:textId="77777777" w:rsidTr="00CD7C1A">
        <w:tc>
          <w:tcPr>
            <w:tcW w:w="665" w:type="dxa"/>
            <w:tcBorders>
              <w:top w:val="nil"/>
              <w:left w:val="single" w:sz="4" w:space="0" w:color="auto"/>
              <w:bottom w:val="single" w:sz="4" w:space="0" w:color="auto"/>
              <w:right w:val="single" w:sz="4" w:space="0" w:color="auto"/>
            </w:tcBorders>
            <w:vAlign w:val="center"/>
          </w:tcPr>
          <w:p w14:paraId="555E65DB"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7</w:t>
            </w:r>
          </w:p>
        </w:tc>
        <w:tc>
          <w:tcPr>
            <w:tcW w:w="1576" w:type="dxa"/>
            <w:vAlign w:val="center"/>
          </w:tcPr>
          <w:p w14:paraId="217662C5"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PP2500504165</w:t>
            </w:r>
          </w:p>
        </w:tc>
        <w:tc>
          <w:tcPr>
            <w:tcW w:w="1486" w:type="dxa"/>
            <w:tcBorders>
              <w:top w:val="nil"/>
              <w:left w:val="nil"/>
              <w:bottom w:val="single" w:sz="4" w:space="0" w:color="auto"/>
              <w:right w:val="single" w:sz="4" w:space="0" w:color="auto"/>
            </w:tcBorders>
            <w:vAlign w:val="center"/>
          </w:tcPr>
          <w:p w14:paraId="55B7DBBC"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Bơm tiêm nhựa 100ml</w:t>
            </w:r>
          </w:p>
        </w:tc>
        <w:tc>
          <w:tcPr>
            <w:tcW w:w="3220" w:type="dxa"/>
            <w:tcBorders>
              <w:top w:val="nil"/>
              <w:left w:val="single" w:sz="4" w:space="0" w:color="auto"/>
              <w:bottom w:val="single" w:sz="4" w:space="0" w:color="auto"/>
              <w:right w:val="single" w:sz="4" w:space="0" w:color="auto"/>
            </w:tcBorders>
            <w:vAlign w:val="center"/>
          </w:tcPr>
          <w:p w14:paraId="09758FAB" w14:textId="77777777" w:rsidR="006F2B98" w:rsidRPr="00F6220F" w:rsidRDefault="006F2B98" w:rsidP="00CD7C1A">
            <w:pPr>
              <w:widowControl w:val="0"/>
              <w:rPr>
                <w:iCs/>
                <w:color w:val="000000" w:themeColor="text1"/>
                <w:spacing w:val="-2"/>
                <w:szCs w:val="24"/>
                <w:lang w:val="nl-NL"/>
              </w:rPr>
            </w:pPr>
            <w:r w:rsidRPr="00F6220F">
              <w:rPr>
                <w:color w:val="000000"/>
                <w:szCs w:val="24"/>
              </w:rPr>
              <w:t xml:space="preserve">Cấu hình cung cấp/ 01 bộ gồm: </w:t>
            </w:r>
            <w:r w:rsidRPr="00F6220F">
              <w:rPr>
                <w:color w:val="000000"/>
                <w:szCs w:val="24"/>
              </w:rPr>
              <w:br/>
              <w:t xml:space="preserve">01 bơm 100 ml + 01 dây áp lực cao dài   ≥180 </w:t>
            </w:r>
            <w:proofErr w:type="gramStart"/>
            <w:r w:rsidRPr="00F6220F">
              <w:rPr>
                <w:color w:val="000000"/>
                <w:szCs w:val="24"/>
              </w:rPr>
              <w:t>cm  +</w:t>
            </w:r>
            <w:proofErr w:type="gramEnd"/>
            <w:r w:rsidRPr="00F6220F">
              <w:rPr>
                <w:color w:val="000000"/>
                <w:szCs w:val="24"/>
              </w:rPr>
              <w:t xml:space="preserve"> 01 ống lấy thuốc nhanh </w:t>
            </w:r>
          </w:p>
        </w:tc>
        <w:tc>
          <w:tcPr>
            <w:tcW w:w="850" w:type="dxa"/>
            <w:vAlign w:val="center"/>
          </w:tcPr>
          <w:p w14:paraId="7E155AD3"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144A4A57" w14:textId="77777777" w:rsidR="006F2B98" w:rsidRPr="006A59D4" w:rsidRDefault="006F2B98" w:rsidP="00CD7C1A">
            <w:pPr>
              <w:widowControl w:val="0"/>
              <w:rPr>
                <w:iCs/>
                <w:color w:val="000000" w:themeColor="text1"/>
                <w:spacing w:val="-2"/>
                <w:szCs w:val="24"/>
                <w:lang w:val="nl-NL"/>
              </w:rPr>
            </w:pPr>
            <w:r w:rsidRPr="006A59D4">
              <w:rPr>
                <w:color w:val="000000"/>
                <w:szCs w:val="24"/>
              </w:rPr>
              <w:t>Thùng 50 cái</w:t>
            </w:r>
          </w:p>
        </w:tc>
        <w:tc>
          <w:tcPr>
            <w:tcW w:w="992" w:type="dxa"/>
            <w:tcBorders>
              <w:top w:val="nil"/>
              <w:left w:val="nil"/>
              <w:bottom w:val="single" w:sz="4" w:space="0" w:color="auto"/>
              <w:right w:val="single" w:sz="4" w:space="0" w:color="auto"/>
            </w:tcBorders>
            <w:vAlign w:val="center"/>
          </w:tcPr>
          <w:p w14:paraId="01129E7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4256BB56"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50</w:t>
            </w:r>
          </w:p>
        </w:tc>
      </w:tr>
      <w:tr w:rsidR="006F2B98" w:rsidRPr="00F6220F" w14:paraId="023BDCEB" w14:textId="77777777" w:rsidTr="00CD7C1A">
        <w:tc>
          <w:tcPr>
            <w:tcW w:w="665" w:type="dxa"/>
            <w:tcBorders>
              <w:top w:val="nil"/>
              <w:left w:val="single" w:sz="4" w:space="0" w:color="auto"/>
              <w:bottom w:val="single" w:sz="4" w:space="0" w:color="auto"/>
              <w:right w:val="single" w:sz="4" w:space="0" w:color="auto"/>
            </w:tcBorders>
            <w:vAlign w:val="center"/>
          </w:tcPr>
          <w:p w14:paraId="67BF48DA"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8</w:t>
            </w:r>
          </w:p>
        </w:tc>
        <w:tc>
          <w:tcPr>
            <w:tcW w:w="1576" w:type="dxa"/>
            <w:vAlign w:val="center"/>
          </w:tcPr>
          <w:p w14:paraId="305AB31B"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PP2500504166</w:t>
            </w:r>
          </w:p>
        </w:tc>
        <w:tc>
          <w:tcPr>
            <w:tcW w:w="1486" w:type="dxa"/>
            <w:tcBorders>
              <w:top w:val="nil"/>
              <w:left w:val="nil"/>
              <w:bottom w:val="single" w:sz="4" w:space="0" w:color="auto"/>
              <w:right w:val="single" w:sz="4" w:space="0" w:color="auto"/>
            </w:tcBorders>
            <w:vAlign w:val="center"/>
          </w:tcPr>
          <w:p w14:paraId="2295D97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Kim cánh bướm các số</w:t>
            </w:r>
          </w:p>
        </w:tc>
        <w:tc>
          <w:tcPr>
            <w:tcW w:w="3220" w:type="dxa"/>
            <w:tcBorders>
              <w:top w:val="nil"/>
              <w:left w:val="single" w:sz="4" w:space="0" w:color="auto"/>
              <w:bottom w:val="single" w:sz="4" w:space="0" w:color="auto"/>
              <w:right w:val="single" w:sz="4" w:space="0" w:color="auto"/>
            </w:tcBorders>
            <w:vAlign w:val="center"/>
          </w:tcPr>
          <w:p w14:paraId="69C48F15"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xml:space="preserve">- Dây dẫn: Nhựa nguyên sinh đạt tiêu chuẩn, mềm dẻo, độ đàn hồi cao, không gãy gập khi bảo quản và sử dụng. </w:t>
            </w:r>
            <w:r w:rsidRPr="00F6220F">
              <w:rPr>
                <w:color w:val="000000"/>
                <w:szCs w:val="24"/>
              </w:rPr>
              <w:br/>
              <w:t xml:space="preserve">- Dây dài ≥ 300mm </w:t>
            </w:r>
            <w:r w:rsidRPr="00F6220F">
              <w:rPr>
                <w:color w:val="000000"/>
                <w:szCs w:val="24"/>
              </w:rPr>
              <w:br/>
              <w:t>- Cỡ kim tối thiểu bao gồm 23</w:t>
            </w:r>
            <w:proofErr w:type="gramStart"/>
            <w:r w:rsidRPr="00F6220F">
              <w:rPr>
                <w:color w:val="000000"/>
                <w:szCs w:val="24"/>
              </w:rPr>
              <w:t>G ,</w:t>
            </w:r>
            <w:proofErr w:type="gramEnd"/>
            <w:r w:rsidRPr="00F6220F">
              <w:rPr>
                <w:color w:val="000000"/>
                <w:szCs w:val="24"/>
              </w:rPr>
              <w:t xml:space="preserve"> 25G.</w:t>
            </w:r>
            <w:r w:rsidRPr="00F6220F">
              <w:rPr>
                <w:color w:val="000000"/>
                <w:szCs w:val="24"/>
              </w:rPr>
              <w:br/>
              <w:t>- Tiệt trùng bằng khí Ethylene Oxide (E.O)</w:t>
            </w:r>
          </w:p>
        </w:tc>
        <w:tc>
          <w:tcPr>
            <w:tcW w:w="850" w:type="dxa"/>
            <w:vAlign w:val="center"/>
          </w:tcPr>
          <w:p w14:paraId="34B20533"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2C7E56F0" w14:textId="77777777" w:rsidR="006F2B98" w:rsidRPr="006A59D4" w:rsidRDefault="006F2B98" w:rsidP="00CD7C1A">
            <w:pPr>
              <w:widowControl w:val="0"/>
              <w:rPr>
                <w:iCs/>
                <w:color w:val="000000" w:themeColor="text1"/>
                <w:spacing w:val="-2"/>
                <w:szCs w:val="24"/>
                <w:lang w:val="nl-NL"/>
              </w:rPr>
            </w:pPr>
            <w:r w:rsidRPr="006A59D4">
              <w:rPr>
                <w:color w:val="000000"/>
                <w:szCs w:val="24"/>
              </w:rPr>
              <w:t>Hộp 50 cái</w:t>
            </w:r>
          </w:p>
        </w:tc>
        <w:tc>
          <w:tcPr>
            <w:tcW w:w="992" w:type="dxa"/>
            <w:tcBorders>
              <w:top w:val="nil"/>
              <w:left w:val="nil"/>
              <w:bottom w:val="single" w:sz="4" w:space="0" w:color="auto"/>
              <w:right w:val="single" w:sz="4" w:space="0" w:color="auto"/>
            </w:tcBorders>
            <w:vAlign w:val="center"/>
          </w:tcPr>
          <w:p w14:paraId="05D9EDC3"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14830AA3"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6.200</w:t>
            </w:r>
          </w:p>
        </w:tc>
      </w:tr>
      <w:tr w:rsidR="006F2B98" w:rsidRPr="00F6220F" w14:paraId="2CA47AEA" w14:textId="77777777" w:rsidTr="00CD7C1A">
        <w:tc>
          <w:tcPr>
            <w:tcW w:w="665" w:type="dxa"/>
            <w:tcBorders>
              <w:top w:val="nil"/>
              <w:left w:val="single" w:sz="4" w:space="0" w:color="auto"/>
              <w:bottom w:val="single" w:sz="4" w:space="0" w:color="auto"/>
              <w:right w:val="single" w:sz="4" w:space="0" w:color="auto"/>
            </w:tcBorders>
            <w:vAlign w:val="center"/>
          </w:tcPr>
          <w:p w14:paraId="4D96E4B5"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9</w:t>
            </w:r>
          </w:p>
        </w:tc>
        <w:tc>
          <w:tcPr>
            <w:tcW w:w="1576" w:type="dxa"/>
            <w:vAlign w:val="center"/>
          </w:tcPr>
          <w:p w14:paraId="30D0DC95"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PP2500504167</w:t>
            </w:r>
          </w:p>
        </w:tc>
        <w:tc>
          <w:tcPr>
            <w:tcW w:w="1486" w:type="dxa"/>
            <w:tcBorders>
              <w:top w:val="nil"/>
              <w:left w:val="nil"/>
              <w:bottom w:val="single" w:sz="4" w:space="0" w:color="auto"/>
              <w:right w:val="single" w:sz="4" w:space="0" w:color="auto"/>
            </w:tcBorders>
            <w:vAlign w:val="center"/>
          </w:tcPr>
          <w:p w14:paraId="57AB0F07"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Kim lấy thuốc các số</w:t>
            </w:r>
          </w:p>
        </w:tc>
        <w:tc>
          <w:tcPr>
            <w:tcW w:w="3220" w:type="dxa"/>
            <w:tcBorders>
              <w:top w:val="nil"/>
              <w:left w:val="single" w:sz="4" w:space="0" w:color="auto"/>
              <w:bottom w:val="single" w:sz="4" w:space="0" w:color="auto"/>
              <w:right w:val="single" w:sz="4" w:space="0" w:color="auto"/>
            </w:tcBorders>
            <w:vAlign w:val="center"/>
          </w:tcPr>
          <w:p w14:paraId="586C63A5"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Thân kim chất liệu: Thép không gỉ hoặc tương đương</w:t>
            </w:r>
            <w:r w:rsidRPr="00F6220F">
              <w:rPr>
                <w:color w:val="000000"/>
                <w:szCs w:val="24"/>
              </w:rPr>
              <w:br/>
              <w:t>- Kim bao gồm tối thiểu các số: 18</w:t>
            </w:r>
            <w:proofErr w:type="gramStart"/>
            <w:r w:rsidRPr="00F6220F">
              <w:rPr>
                <w:color w:val="000000"/>
                <w:szCs w:val="24"/>
              </w:rPr>
              <w:t>G ;</w:t>
            </w:r>
            <w:proofErr w:type="gramEnd"/>
            <w:r w:rsidRPr="00F6220F">
              <w:rPr>
                <w:color w:val="000000"/>
                <w:szCs w:val="24"/>
              </w:rPr>
              <w:t xml:space="preserve"> 23</w:t>
            </w:r>
            <w:proofErr w:type="gramStart"/>
            <w:r w:rsidRPr="00F6220F">
              <w:rPr>
                <w:color w:val="000000"/>
                <w:szCs w:val="24"/>
              </w:rPr>
              <w:t>G ,</w:t>
            </w:r>
            <w:proofErr w:type="gramEnd"/>
            <w:r w:rsidRPr="00F6220F">
              <w:rPr>
                <w:color w:val="000000"/>
                <w:szCs w:val="24"/>
              </w:rPr>
              <w:t xml:space="preserve"> 25</w:t>
            </w:r>
            <w:proofErr w:type="gramStart"/>
            <w:r w:rsidRPr="00F6220F">
              <w:rPr>
                <w:color w:val="000000"/>
                <w:szCs w:val="24"/>
              </w:rPr>
              <w:t>G ;</w:t>
            </w:r>
            <w:proofErr w:type="gramEnd"/>
            <w:r w:rsidRPr="00F6220F">
              <w:rPr>
                <w:color w:val="000000"/>
                <w:szCs w:val="24"/>
              </w:rPr>
              <w:t xml:space="preserve"> 26G </w:t>
            </w:r>
          </w:p>
        </w:tc>
        <w:tc>
          <w:tcPr>
            <w:tcW w:w="850" w:type="dxa"/>
            <w:vAlign w:val="center"/>
          </w:tcPr>
          <w:p w14:paraId="5137A48E"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5EB0BFD7" w14:textId="77777777" w:rsidR="006F2B98" w:rsidRPr="006A59D4" w:rsidRDefault="006F2B98" w:rsidP="00CD7C1A">
            <w:pPr>
              <w:widowControl w:val="0"/>
              <w:rPr>
                <w:iCs/>
                <w:color w:val="000000" w:themeColor="text1"/>
                <w:spacing w:val="-2"/>
                <w:szCs w:val="24"/>
                <w:lang w:val="nl-NL"/>
              </w:rPr>
            </w:pPr>
            <w:r w:rsidRPr="006A59D4">
              <w:rPr>
                <w:color w:val="000000"/>
                <w:szCs w:val="24"/>
              </w:rPr>
              <w:t>Hộp 100 cái</w:t>
            </w:r>
          </w:p>
        </w:tc>
        <w:tc>
          <w:tcPr>
            <w:tcW w:w="992" w:type="dxa"/>
            <w:tcBorders>
              <w:top w:val="nil"/>
              <w:left w:val="nil"/>
              <w:bottom w:val="single" w:sz="4" w:space="0" w:color="auto"/>
              <w:right w:val="single" w:sz="4" w:space="0" w:color="auto"/>
            </w:tcBorders>
            <w:vAlign w:val="center"/>
          </w:tcPr>
          <w:p w14:paraId="3DBC764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0212F743"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119.600</w:t>
            </w:r>
          </w:p>
        </w:tc>
      </w:tr>
      <w:tr w:rsidR="006F2B98" w:rsidRPr="00F6220F" w14:paraId="75FCD62A" w14:textId="77777777" w:rsidTr="00CD7C1A">
        <w:tc>
          <w:tcPr>
            <w:tcW w:w="665" w:type="dxa"/>
            <w:tcBorders>
              <w:top w:val="nil"/>
              <w:left w:val="single" w:sz="4" w:space="0" w:color="auto"/>
              <w:bottom w:val="single" w:sz="4" w:space="0" w:color="auto"/>
              <w:right w:val="single" w:sz="4" w:space="0" w:color="auto"/>
            </w:tcBorders>
            <w:vAlign w:val="center"/>
          </w:tcPr>
          <w:p w14:paraId="3D0C37FB"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10</w:t>
            </w:r>
          </w:p>
        </w:tc>
        <w:tc>
          <w:tcPr>
            <w:tcW w:w="1576" w:type="dxa"/>
            <w:vAlign w:val="center"/>
          </w:tcPr>
          <w:p w14:paraId="18CC61EA"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PP2500504168</w:t>
            </w:r>
          </w:p>
        </w:tc>
        <w:tc>
          <w:tcPr>
            <w:tcW w:w="1486" w:type="dxa"/>
            <w:tcBorders>
              <w:top w:val="nil"/>
              <w:left w:val="nil"/>
              <w:bottom w:val="single" w:sz="4" w:space="0" w:color="auto"/>
              <w:right w:val="single" w:sz="4" w:space="0" w:color="auto"/>
            </w:tcBorders>
            <w:vAlign w:val="center"/>
          </w:tcPr>
          <w:p w14:paraId="73D51DA7"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Kim luồn tĩnh mạch </w:t>
            </w:r>
            <w:r w:rsidRPr="00F6220F">
              <w:rPr>
                <w:rFonts w:asciiTheme="majorHAnsi" w:hAnsiTheme="majorHAnsi" w:cstheme="majorHAnsi"/>
                <w:color w:val="000000"/>
                <w:szCs w:val="24"/>
              </w:rPr>
              <w:lastRenderedPageBreak/>
              <w:t>an toàn các số</w:t>
            </w:r>
          </w:p>
        </w:tc>
        <w:tc>
          <w:tcPr>
            <w:tcW w:w="3220" w:type="dxa"/>
            <w:tcBorders>
              <w:top w:val="nil"/>
              <w:left w:val="single" w:sz="4" w:space="0" w:color="auto"/>
              <w:bottom w:val="single" w:sz="4" w:space="0" w:color="auto"/>
              <w:right w:val="single" w:sz="4" w:space="0" w:color="auto"/>
            </w:tcBorders>
            <w:vAlign w:val="center"/>
          </w:tcPr>
          <w:p w14:paraId="51DF9317" w14:textId="77777777" w:rsidR="006F2B98" w:rsidRPr="001B0036" w:rsidRDefault="006F2B98" w:rsidP="00CD7C1A">
            <w:pPr>
              <w:widowControl w:val="0"/>
              <w:jc w:val="left"/>
              <w:rPr>
                <w:iCs/>
                <w:color w:val="000000" w:themeColor="text1"/>
                <w:spacing w:val="-2"/>
                <w:szCs w:val="24"/>
                <w:lang w:val="nl-NL"/>
              </w:rPr>
            </w:pPr>
            <w:r w:rsidRPr="001B0036">
              <w:rPr>
                <w:color w:val="000000"/>
                <w:szCs w:val="24"/>
              </w:rPr>
              <w:lastRenderedPageBreak/>
              <w:t>- Chất liệu: thép không gỉ hoặc tương đương</w:t>
            </w:r>
            <w:r w:rsidRPr="001B0036">
              <w:rPr>
                <w:color w:val="000000"/>
                <w:szCs w:val="24"/>
              </w:rPr>
              <w:br/>
            </w:r>
            <w:r w:rsidRPr="001B0036">
              <w:rPr>
                <w:color w:val="000000"/>
                <w:szCs w:val="24"/>
              </w:rPr>
              <w:lastRenderedPageBreak/>
              <w:t>- Có đầu bảo vệ bằng kim loại lò xo</w:t>
            </w:r>
            <w:r w:rsidRPr="001B0036">
              <w:rPr>
                <w:color w:val="000000"/>
                <w:szCs w:val="24"/>
              </w:rPr>
              <w:br/>
              <w:t>- Có tính năng như cơ chế tự động bảo vệ kim sau khi sử dụng</w:t>
            </w:r>
            <w:r w:rsidRPr="001B0036">
              <w:rPr>
                <w:color w:val="000000"/>
                <w:szCs w:val="24"/>
              </w:rPr>
              <w:br/>
              <w:t xml:space="preserve">- Ống </w:t>
            </w:r>
            <w:r w:rsidRPr="00097A98">
              <w:rPr>
                <w:color w:val="000000" w:themeColor="text1"/>
                <w:szCs w:val="24"/>
              </w:rPr>
              <w:t>catheter: có vạch cản quang, làm từ chất liệu PTFE hoặc tương đương</w:t>
            </w:r>
            <w:r w:rsidRPr="00097A98">
              <w:rPr>
                <w:color w:val="000000" w:themeColor="text1"/>
                <w:szCs w:val="24"/>
              </w:rPr>
              <w:br/>
              <w:t xml:space="preserve">- Kim có cánh có cổng bơm </w:t>
            </w:r>
            <w:r w:rsidRPr="001B0036">
              <w:rPr>
                <w:color w:val="000000"/>
                <w:szCs w:val="24"/>
              </w:rPr>
              <w:t>thuốc bổ xung, đầu kim 3 mặt vát.</w:t>
            </w:r>
            <w:r w:rsidRPr="001B0036">
              <w:rPr>
                <w:color w:val="000000"/>
                <w:szCs w:val="24"/>
              </w:rPr>
              <w:br/>
              <w:t>- Tối thiểu các cỡ bao gồm: 14G;16G; 18G; 20G; 22G; 24G,</w:t>
            </w:r>
          </w:p>
        </w:tc>
        <w:tc>
          <w:tcPr>
            <w:tcW w:w="850" w:type="dxa"/>
            <w:vAlign w:val="center"/>
          </w:tcPr>
          <w:p w14:paraId="091ACA47" w14:textId="77777777" w:rsidR="006F2B98" w:rsidRPr="001B0036" w:rsidRDefault="006F2B98" w:rsidP="00CD7C1A">
            <w:pPr>
              <w:widowControl w:val="0"/>
              <w:rPr>
                <w:rFonts w:asciiTheme="majorHAnsi" w:hAnsiTheme="majorHAnsi" w:cstheme="majorHAnsi"/>
                <w:color w:val="000000"/>
                <w:sz w:val="22"/>
                <w:szCs w:val="22"/>
              </w:rPr>
            </w:pPr>
            <w:r w:rsidRPr="001B0036">
              <w:rPr>
                <w:rFonts w:asciiTheme="majorHAnsi" w:hAnsiTheme="majorHAnsi" w:cstheme="majorHAnsi"/>
                <w:color w:val="000000"/>
                <w:sz w:val="22"/>
                <w:szCs w:val="22"/>
              </w:rPr>
              <w:lastRenderedPageBreak/>
              <w:t xml:space="preserve">Các nước Đông </w:t>
            </w:r>
            <w:r w:rsidRPr="001B0036">
              <w:rPr>
                <w:rFonts w:asciiTheme="majorHAnsi" w:hAnsiTheme="majorHAnsi" w:cstheme="majorHAnsi"/>
                <w:color w:val="000000"/>
                <w:sz w:val="22"/>
                <w:szCs w:val="22"/>
              </w:rPr>
              <w:lastRenderedPageBreak/>
              <w:t>Nam Á</w:t>
            </w:r>
          </w:p>
        </w:tc>
        <w:tc>
          <w:tcPr>
            <w:tcW w:w="851" w:type="dxa"/>
            <w:tcBorders>
              <w:top w:val="nil"/>
              <w:left w:val="single" w:sz="4" w:space="0" w:color="auto"/>
              <w:bottom w:val="single" w:sz="4" w:space="0" w:color="auto"/>
              <w:right w:val="single" w:sz="4" w:space="0" w:color="auto"/>
            </w:tcBorders>
            <w:vAlign w:val="center"/>
          </w:tcPr>
          <w:p w14:paraId="63CEAF00" w14:textId="77777777" w:rsidR="006F2B98" w:rsidRPr="001B0036"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0B1C8F76" w14:textId="77777777" w:rsidR="006F2B98" w:rsidRPr="001B0036" w:rsidRDefault="006F2B98" w:rsidP="00CD7C1A">
            <w:pPr>
              <w:widowControl w:val="0"/>
              <w:jc w:val="center"/>
              <w:rPr>
                <w:iCs/>
                <w:color w:val="000000" w:themeColor="text1"/>
                <w:spacing w:val="-2"/>
                <w:szCs w:val="24"/>
                <w:lang w:val="nl-NL"/>
              </w:rPr>
            </w:pPr>
            <w:r w:rsidRPr="001B0036">
              <w:rPr>
                <w:color w:val="000000"/>
                <w:szCs w:val="24"/>
              </w:rPr>
              <w:t>Cái</w:t>
            </w:r>
          </w:p>
        </w:tc>
        <w:tc>
          <w:tcPr>
            <w:tcW w:w="1417" w:type="dxa"/>
            <w:tcBorders>
              <w:top w:val="nil"/>
              <w:left w:val="nil"/>
              <w:bottom w:val="single" w:sz="4" w:space="0" w:color="auto"/>
              <w:right w:val="single" w:sz="4" w:space="0" w:color="auto"/>
            </w:tcBorders>
            <w:vAlign w:val="center"/>
          </w:tcPr>
          <w:p w14:paraId="61B84A07" w14:textId="77777777" w:rsidR="006F2B98" w:rsidRPr="001B0036" w:rsidRDefault="006F2B98" w:rsidP="00CD7C1A">
            <w:pPr>
              <w:widowControl w:val="0"/>
              <w:jc w:val="center"/>
              <w:rPr>
                <w:iCs/>
                <w:color w:val="000000" w:themeColor="text1"/>
                <w:spacing w:val="-2"/>
                <w:szCs w:val="24"/>
                <w:lang w:val="nl-NL"/>
              </w:rPr>
            </w:pPr>
            <w:r w:rsidRPr="001B0036">
              <w:rPr>
                <w:color w:val="000000"/>
                <w:szCs w:val="24"/>
              </w:rPr>
              <w:t>22.000</w:t>
            </w:r>
          </w:p>
        </w:tc>
      </w:tr>
      <w:tr w:rsidR="006F2B98" w:rsidRPr="00F6220F" w14:paraId="706B6E27" w14:textId="77777777" w:rsidTr="00CD7C1A">
        <w:tc>
          <w:tcPr>
            <w:tcW w:w="665" w:type="dxa"/>
            <w:tcBorders>
              <w:top w:val="nil"/>
              <w:left w:val="single" w:sz="4" w:space="0" w:color="auto"/>
              <w:bottom w:val="single" w:sz="4" w:space="0" w:color="auto"/>
              <w:right w:val="single" w:sz="4" w:space="0" w:color="auto"/>
            </w:tcBorders>
            <w:vAlign w:val="center"/>
          </w:tcPr>
          <w:p w14:paraId="7FB11179"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11</w:t>
            </w:r>
          </w:p>
        </w:tc>
        <w:tc>
          <w:tcPr>
            <w:tcW w:w="1576" w:type="dxa"/>
            <w:vAlign w:val="center"/>
          </w:tcPr>
          <w:p w14:paraId="46F857DA"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PP2500504169</w:t>
            </w:r>
          </w:p>
        </w:tc>
        <w:tc>
          <w:tcPr>
            <w:tcW w:w="1486" w:type="dxa"/>
            <w:tcBorders>
              <w:top w:val="nil"/>
              <w:left w:val="nil"/>
              <w:bottom w:val="single" w:sz="4" w:space="0" w:color="auto"/>
              <w:right w:val="single" w:sz="4" w:space="0" w:color="auto"/>
            </w:tcBorders>
            <w:vAlign w:val="center"/>
          </w:tcPr>
          <w:p w14:paraId="404F1AA4"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Kim luồn dạng bút</w:t>
            </w:r>
          </w:p>
        </w:tc>
        <w:tc>
          <w:tcPr>
            <w:tcW w:w="3220" w:type="dxa"/>
            <w:tcBorders>
              <w:top w:val="nil"/>
              <w:left w:val="single" w:sz="4" w:space="0" w:color="auto"/>
              <w:bottom w:val="single" w:sz="4" w:space="0" w:color="auto"/>
              <w:right w:val="single" w:sz="4" w:space="0" w:color="auto"/>
            </w:tcBorders>
            <w:vAlign w:val="center"/>
          </w:tcPr>
          <w:p w14:paraId="35BDD441" w14:textId="77777777" w:rsidR="006F2B98" w:rsidRPr="00F6220F" w:rsidRDefault="006F2B98" w:rsidP="00CD7C1A">
            <w:pPr>
              <w:widowControl w:val="0"/>
              <w:rPr>
                <w:iCs/>
                <w:color w:val="000000" w:themeColor="text1"/>
                <w:spacing w:val="-2"/>
                <w:szCs w:val="24"/>
                <w:lang w:val="nl-NL"/>
              </w:rPr>
            </w:pPr>
            <w:r w:rsidRPr="00F6220F">
              <w:rPr>
                <w:color w:val="000000"/>
                <w:szCs w:val="24"/>
              </w:rPr>
              <w:t>Kim luồn dạng bút, các số</w:t>
            </w:r>
          </w:p>
        </w:tc>
        <w:tc>
          <w:tcPr>
            <w:tcW w:w="850" w:type="dxa"/>
            <w:vAlign w:val="center"/>
          </w:tcPr>
          <w:p w14:paraId="4E8490D0"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4EB4552D"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7734827A"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347E6813"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2.000</w:t>
            </w:r>
          </w:p>
        </w:tc>
      </w:tr>
      <w:tr w:rsidR="006F2B98" w:rsidRPr="00F6220F" w14:paraId="049F3344" w14:textId="77777777" w:rsidTr="00CD7C1A">
        <w:tc>
          <w:tcPr>
            <w:tcW w:w="665" w:type="dxa"/>
            <w:tcBorders>
              <w:top w:val="nil"/>
              <w:left w:val="single" w:sz="4" w:space="0" w:color="auto"/>
              <w:bottom w:val="single" w:sz="4" w:space="0" w:color="auto"/>
              <w:right w:val="single" w:sz="4" w:space="0" w:color="auto"/>
            </w:tcBorders>
            <w:vAlign w:val="center"/>
          </w:tcPr>
          <w:p w14:paraId="646DB26C"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12</w:t>
            </w:r>
          </w:p>
        </w:tc>
        <w:tc>
          <w:tcPr>
            <w:tcW w:w="1576" w:type="dxa"/>
            <w:vAlign w:val="center"/>
          </w:tcPr>
          <w:p w14:paraId="5F62B492"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PP2500504170</w:t>
            </w:r>
          </w:p>
        </w:tc>
        <w:tc>
          <w:tcPr>
            <w:tcW w:w="1486" w:type="dxa"/>
            <w:tcBorders>
              <w:top w:val="nil"/>
              <w:left w:val="nil"/>
              <w:bottom w:val="single" w:sz="4" w:space="0" w:color="auto"/>
              <w:right w:val="single" w:sz="4" w:space="0" w:color="auto"/>
            </w:tcBorders>
            <w:vAlign w:val="center"/>
          </w:tcPr>
          <w:p w14:paraId="68B62EFC"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Dây truyền dịch có kim bướm</w:t>
            </w:r>
          </w:p>
        </w:tc>
        <w:tc>
          <w:tcPr>
            <w:tcW w:w="3220" w:type="dxa"/>
            <w:tcBorders>
              <w:top w:val="nil"/>
              <w:left w:val="single" w:sz="4" w:space="0" w:color="auto"/>
              <w:bottom w:val="single" w:sz="4" w:space="0" w:color="auto"/>
              <w:right w:val="single" w:sz="4" w:space="0" w:color="auto"/>
            </w:tcBorders>
            <w:vAlign w:val="center"/>
          </w:tcPr>
          <w:p w14:paraId="3035739B"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Chiều dài: ≥ 1500mm từ đầu kim chai tới kim truyền</w:t>
            </w:r>
            <w:r w:rsidRPr="00F6220F">
              <w:rPr>
                <w:color w:val="000000"/>
                <w:szCs w:val="24"/>
              </w:rPr>
              <w:br/>
              <w:t>Có van thoát khí, có kim cánh bướm</w:t>
            </w:r>
            <w:r w:rsidRPr="00F6220F">
              <w:rPr>
                <w:color w:val="000000"/>
                <w:szCs w:val="24"/>
              </w:rPr>
              <w:br/>
              <w:t xml:space="preserve">Thể tích bầu nhỏ </w:t>
            </w:r>
            <w:proofErr w:type="gramStart"/>
            <w:r w:rsidRPr="00F6220F">
              <w:rPr>
                <w:color w:val="000000"/>
                <w:szCs w:val="24"/>
              </w:rPr>
              <w:t>giọt  ≥</w:t>
            </w:r>
            <w:proofErr w:type="gramEnd"/>
            <w:r w:rsidRPr="00F6220F">
              <w:rPr>
                <w:color w:val="000000"/>
                <w:szCs w:val="24"/>
              </w:rPr>
              <w:t xml:space="preserve"> 6,5ml</w:t>
            </w:r>
            <w:r w:rsidRPr="00F6220F">
              <w:rPr>
                <w:color w:val="000000"/>
                <w:szCs w:val="24"/>
              </w:rPr>
              <w:br/>
              <w:t>Tiệt trùng.</w:t>
            </w:r>
            <w:r w:rsidRPr="00F6220F">
              <w:rPr>
                <w:color w:val="000000"/>
                <w:szCs w:val="24"/>
              </w:rPr>
              <w:br/>
              <w:t>Đạt Tiêu chuẩn ISO 13485 hoặc tương đương</w:t>
            </w:r>
            <w:r>
              <w:rPr>
                <w:color w:val="000000"/>
                <w:szCs w:val="24"/>
              </w:rPr>
              <w:t>.</w:t>
            </w:r>
          </w:p>
        </w:tc>
        <w:tc>
          <w:tcPr>
            <w:tcW w:w="850" w:type="dxa"/>
            <w:vAlign w:val="center"/>
          </w:tcPr>
          <w:p w14:paraId="0DA0D708"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6E65F996" w14:textId="77777777" w:rsidR="006F2B98" w:rsidRDefault="006F2B98" w:rsidP="00CD7C1A">
            <w:pPr>
              <w:rPr>
                <w:color w:val="000000"/>
                <w:sz w:val="20"/>
              </w:rPr>
            </w:pPr>
          </w:p>
          <w:p w14:paraId="5924EBB9"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7873F856"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Bộ</w:t>
            </w:r>
          </w:p>
        </w:tc>
        <w:tc>
          <w:tcPr>
            <w:tcW w:w="1417" w:type="dxa"/>
            <w:tcBorders>
              <w:top w:val="nil"/>
              <w:left w:val="nil"/>
              <w:bottom w:val="single" w:sz="4" w:space="0" w:color="auto"/>
              <w:right w:val="single" w:sz="4" w:space="0" w:color="auto"/>
            </w:tcBorders>
            <w:vAlign w:val="center"/>
          </w:tcPr>
          <w:p w14:paraId="140AFD2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72.500</w:t>
            </w:r>
          </w:p>
        </w:tc>
      </w:tr>
      <w:tr w:rsidR="006F2B98" w:rsidRPr="00F6220F" w14:paraId="18D63AB0" w14:textId="77777777" w:rsidTr="00CD7C1A">
        <w:tc>
          <w:tcPr>
            <w:tcW w:w="665" w:type="dxa"/>
            <w:tcBorders>
              <w:top w:val="nil"/>
              <w:left w:val="single" w:sz="4" w:space="0" w:color="auto"/>
              <w:bottom w:val="single" w:sz="4" w:space="0" w:color="auto"/>
              <w:right w:val="single" w:sz="4" w:space="0" w:color="auto"/>
            </w:tcBorders>
            <w:vAlign w:val="center"/>
          </w:tcPr>
          <w:p w14:paraId="6A7E669B" w14:textId="77777777" w:rsidR="006F2B98" w:rsidRPr="00097A98" w:rsidRDefault="006F2B98" w:rsidP="00CD7C1A">
            <w:pPr>
              <w:widowControl w:val="0"/>
              <w:jc w:val="center"/>
              <w:rPr>
                <w:rFonts w:asciiTheme="majorHAnsi" w:hAnsiTheme="majorHAnsi" w:cstheme="majorHAnsi"/>
                <w:iCs/>
                <w:color w:val="000000" w:themeColor="text1"/>
                <w:spacing w:val="-2"/>
                <w:szCs w:val="24"/>
                <w:lang w:val="nl-NL"/>
              </w:rPr>
            </w:pPr>
            <w:r w:rsidRPr="00097A98">
              <w:rPr>
                <w:rFonts w:asciiTheme="majorHAnsi" w:hAnsiTheme="majorHAnsi" w:cstheme="majorHAnsi"/>
                <w:color w:val="000000"/>
                <w:szCs w:val="24"/>
              </w:rPr>
              <w:t>13</w:t>
            </w:r>
          </w:p>
        </w:tc>
        <w:tc>
          <w:tcPr>
            <w:tcW w:w="1576" w:type="dxa"/>
            <w:vAlign w:val="center"/>
          </w:tcPr>
          <w:p w14:paraId="0E333D46" w14:textId="77777777" w:rsidR="006F2B98" w:rsidRPr="00097A98" w:rsidRDefault="006F2B98" w:rsidP="00CD7C1A">
            <w:pPr>
              <w:widowControl w:val="0"/>
              <w:jc w:val="center"/>
              <w:rPr>
                <w:rFonts w:asciiTheme="majorHAnsi" w:hAnsiTheme="majorHAnsi" w:cstheme="majorHAnsi"/>
                <w:color w:val="000000"/>
                <w:sz w:val="22"/>
                <w:szCs w:val="22"/>
              </w:rPr>
            </w:pPr>
            <w:r w:rsidRPr="00097A98">
              <w:rPr>
                <w:color w:val="000000"/>
                <w:sz w:val="22"/>
                <w:szCs w:val="22"/>
              </w:rPr>
              <w:t>PP2500504171</w:t>
            </w:r>
          </w:p>
        </w:tc>
        <w:tc>
          <w:tcPr>
            <w:tcW w:w="1486" w:type="dxa"/>
            <w:tcBorders>
              <w:top w:val="nil"/>
              <w:left w:val="nil"/>
              <w:bottom w:val="single" w:sz="4" w:space="0" w:color="auto"/>
              <w:right w:val="single" w:sz="4" w:space="0" w:color="auto"/>
            </w:tcBorders>
            <w:vAlign w:val="center"/>
          </w:tcPr>
          <w:p w14:paraId="5EC26EA9" w14:textId="77777777" w:rsidR="006F2B98" w:rsidRPr="00097A98" w:rsidRDefault="006F2B98" w:rsidP="00CD7C1A">
            <w:pPr>
              <w:widowControl w:val="0"/>
              <w:rPr>
                <w:rFonts w:asciiTheme="majorHAnsi" w:hAnsiTheme="majorHAnsi" w:cstheme="majorHAnsi"/>
                <w:iCs/>
                <w:color w:val="000000" w:themeColor="text1"/>
                <w:spacing w:val="-2"/>
                <w:szCs w:val="24"/>
                <w:lang w:val="nl-NL"/>
              </w:rPr>
            </w:pPr>
            <w:r w:rsidRPr="00097A98">
              <w:rPr>
                <w:rFonts w:asciiTheme="majorHAnsi" w:hAnsiTheme="majorHAnsi" w:cstheme="majorHAnsi"/>
                <w:color w:val="000000"/>
                <w:szCs w:val="24"/>
              </w:rPr>
              <w:t>Dây truyền máu</w:t>
            </w:r>
          </w:p>
        </w:tc>
        <w:tc>
          <w:tcPr>
            <w:tcW w:w="3220" w:type="dxa"/>
            <w:tcBorders>
              <w:top w:val="nil"/>
              <w:left w:val="single" w:sz="4" w:space="0" w:color="auto"/>
              <w:bottom w:val="single" w:sz="4" w:space="0" w:color="auto"/>
              <w:right w:val="single" w:sz="4" w:space="0" w:color="auto"/>
            </w:tcBorders>
            <w:vAlign w:val="center"/>
          </w:tcPr>
          <w:p w14:paraId="641C2721" w14:textId="77777777" w:rsidR="006F2B98" w:rsidRPr="00097A98" w:rsidRDefault="006F2B98" w:rsidP="00CD7C1A">
            <w:pPr>
              <w:widowControl w:val="0"/>
              <w:rPr>
                <w:iCs/>
                <w:color w:val="000000" w:themeColor="text1"/>
                <w:spacing w:val="-2"/>
                <w:szCs w:val="24"/>
                <w:lang w:val="nl-NL"/>
              </w:rPr>
            </w:pPr>
            <w:r w:rsidRPr="00097A98">
              <w:rPr>
                <w:color w:val="000000"/>
                <w:szCs w:val="24"/>
              </w:rPr>
              <w:t xml:space="preserve"> Dây truyền máu dài ≥160cm, có màng lọc. Có kim truyền không cánh tối thiểu </w:t>
            </w:r>
            <w:proofErr w:type="gramStart"/>
            <w:r w:rsidRPr="00097A98">
              <w:rPr>
                <w:color w:val="000000"/>
                <w:szCs w:val="24"/>
              </w:rPr>
              <w:t>các  cỡ</w:t>
            </w:r>
            <w:proofErr w:type="gramEnd"/>
            <w:r w:rsidRPr="00097A98">
              <w:rPr>
                <w:color w:val="000000"/>
                <w:szCs w:val="24"/>
              </w:rPr>
              <w:t xml:space="preserve"> 18G, 21G, được tiệt trùng. </w:t>
            </w:r>
          </w:p>
        </w:tc>
        <w:tc>
          <w:tcPr>
            <w:tcW w:w="850" w:type="dxa"/>
            <w:vAlign w:val="center"/>
          </w:tcPr>
          <w:p w14:paraId="2715FFBF" w14:textId="77777777" w:rsidR="006F2B98" w:rsidRPr="00097A98" w:rsidRDefault="006F2B98" w:rsidP="00CD7C1A">
            <w:pPr>
              <w:widowControl w:val="0"/>
              <w:rPr>
                <w:rFonts w:asciiTheme="majorHAnsi" w:hAnsiTheme="majorHAnsi" w:cstheme="majorHAnsi"/>
                <w:color w:val="000000"/>
                <w:sz w:val="22"/>
                <w:szCs w:val="22"/>
              </w:rPr>
            </w:pPr>
            <w:r w:rsidRPr="00097A98">
              <w:rPr>
                <w:rFonts w:asciiTheme="majorHAnsi" w:hAnsiTheme="majorHAnsi" w:cstheme="majorHAnsi"/>
                <w:color w:val="000000"/>
                <w:sz w:val="22"/>
                <w:szCs w:val="22"/>
              </w:rPr>
              <w:t>Các nhóm nước G7 hoặc Châu Âu, Đông Nam Á</w:t>
            </w:r>
          </w:p>
        </w:tc>
        <w:tc>
          <w:tcPr>
            <w:tcW w:w="851" w:type="dxa"/>
            <w:tcBorders>
              <w:top w:val="nil"/>
              <w:left w:val="single" w:sz="4" w:space="0" w:color="auto"/>
              <w:bottom w:val="single" w:sz="4" w:space="0" w:color="auto"/>
              <w:right w:val="single" w:sz="4" w:space="0" w:color="auto"/>
            </w:tcBorders>
            <w:vAlign w:val="center"/>
          </w:tcPr>
          <w:p w14:paraId="1201054D" w14:textId="77777777" w:rsidR="006F2B98" w:rsidRPr="00097A98" w:rsidRDefault="006F2B98" w:rsidP="00CD7C1A">
            <w:pPr>
              <w:widowControl w:val="0"/>
              <w:rPr>
                <w:iCs/>
                <w:color w:val="000000" w:themeColor="text1"/>
                <w:spacing w:val="-2"/>
                <w:szCs w:val="24"/>
                <w:lang w:val="nl-NL"/>
              </w:rPr>
            </w:pPr>
            <w:r w:rsidRPr="006A59D4">
              <w:rPr>
                <w:iCs/>
                <w:color w:val="000000" w:themeColor="text1"/>
                <w:spacing w:val="-2"/>
                <w:szCs w:val="24"/>
                <w:lang w:val="nl-NL"/>
              </w:rPr>
              <w:t>Túi 1  bộ</w:t>
            </w:r>
          </w:p>
        </w:tc>
        <w:tc>
          <w:tcPr>
            <w:tcW w:w="992" w:type="dxa"/>
            <w:tcBorders>
              <w:top w:val="nil"/>
              <w:left w:val="nil"/>
              <w:bottom w:val="single" w:sz="4" w:space="0" w:color="auto"/>
              <w:right w:val="single" w:sz="4" w:space="0" w:color="auto"/>
            </w:tcBorders>
            <w:vAlign w:val="center"/>
          </w:tcPr>
          <w:p w14:paraId="4C351651" w14:textId="77777777" w:rsidR="006F2B98" w:rsidRPr="00097A98" w:rsidRDefault="006F2B98" w:rsidP="00CD7C1A">
            <w:pPr>
              <w:widowControl w:val="0"/>
              <w:jc w:val="center"/>
              <w:rPr>
                <w:iCs/>
                <w:color w:val="000000" w:themeColor="text1"/>
                <w:spacing w:val="-2"/>
                <w:szCs w:val="24"/>
                <w:lang w:val="nl-NL"/>
              </w:rPr>
            </w:pPr>
            <w:r w:rsidRPr="00097A98">
              <w:rPr>
                <w:color w:val="000000"/>
                <w:szCs w:val="24"/>
              </w:rPr>
              <w:t>Bộ</w:t>
            </w:r>
          </w:p>
        </w:tc>
        <w:tc>
          <w:tcPr>
            <w:tcW w:w="1417" w:type="dxa"/>
            <w:tcBorders>
              <w:top w:val="nil"/>
              <w:left w:val="nil"/>
              <w:bottom w:val="single" w:sz="4" w:space="0" w:color="auto"/>
              <w:right w:val="single" w:sz="4" w:space="0" w:color="auto"/>
            </w:tcBorders>
            <w:vAlign w:val="center"/>
          </w:tcPr>
          <w:p w14:paraId="2BA5F5DF" w14:textId="77777777" w:rsidR="006F2B98" w:rsidRPr="00097A98" w:rsidRDefault="006F2B98" w:rsidP="00CD7C1A">
            <w:pPr>
              <w:widowControl w:val="0"/>
              <w:jc w:val="center"/>
              <w:rPr>
                <w:iCs/>
                <w:color w:val="000000" w:themeColor="text1"/>
                <w:spacing w:val="-2"/>
                <w:szCs w:val="24"/>
                <w:lang w:val="nl-NL"/>
              </w:rPr>
            </w:pPr>
            <w:r w:rsidRPr="00097A98">
              <w:rPr>
                <w:color w:val="000000"/>
                <w:szCs w:val="24"/>
              </w:rPr>
              <w:t>1.000</w:t>
            </w:r>
          </w:p>
        </w:tc>
      </w:tr>
      <w:tr w:rsidR="006F2B98" w:rsidRPr="00F6220F" w14:paraId="1727DD4A" w14:textId="77777777" w:rsidTr="00CD7C1A">
        <w:tc>
          <w:tcPr>
            <w:tcW w:w="665" w:type="dxa"/>
            <w:tcBorders>
              <w:top w:val="nil"/>
              <w:left w:val="single" w:sz="4" w:space="0" w:color="auto"/>
              <w:bottom w:val="single" w:sz="4" w:space="0" w:color="auto"/>
              <w:right w:val="single" w:sz="4" w:space="0" w:color="auto"/>
            </w:tcBorders>
            <w:vAlign w:val="center"/>
          </w:tcPr>
          <w:p w14:paraId="6D964122"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14</w:t>
            </w:r>
          </w:p>
        </w:tc>
        <w:tc>
          <w:tcPr>
            <w:tcW w:w="1576" w:type="dxa"/>
            <w:vAlign w:val="center"/>
          </w:tcPr>
          <w:p w14:paraId="384DB554"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PP2500504172</w:t>
            </w:r>
          </w:p>
        </w:tc>
        <w:tc>
          <w:tcPr>
            <w:tcW w:w="1486" w:type="dxa"/>
            <w:tcBorders>
              <w:top w:val="nil"/>
              <w:left w:val="nil"/>
              <w:bottom w:val="single" w:sz="4" w:space="0" w:color="auto"/>
              <w:right w:val="single" w:sz="4" w:space="0" w:color="auto"/>
            </w:tcBorders>
            <w:vAlign w:val="center"/>
          </w:tcPr>
          <w:p w14:paraId="18323AA6"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Dây nối bơm tiêm điện</w:t>
            </w:r>
          </w:p>
        </w:tc>
        <w:tc>
          <w:tcPr>
            <w:tcW w:w="3220" w:type="dxa"/>
            <w:tcBorders>
              <w:top w:val="nil"/>
              <w:left w:val="single" w:sz="4" w:space="0" w:color="auto"/>
              <w:bottom w:val="single" w:sz="4" w:space="0" w:color="auto"/>
              <w:right w:val="single" w:sz="4" w:space="0" w:color="auto"/>
            </w:tcBorders>
            <w:vAlign w:val="center"/>
          </w:tcPr>
          <w:p w14:paraId="5A00B1B1" w14:textId="77777777" w:rsidR="006F2B98" w:rsidRPr="00F6220F" w:rsidRDefault="006F2B98" w:rsidP="00CD7C1A">
            <w:pPr>
              <w:widowControl w:val="0"/>
              <w:rPr>
                <w:iCs/>
                <w:color w:val="000000" w:themeColor="text1"/>
                <w:spacing w:val="-2"/>
                <w:szCs w:val="24"/>
                <w:lang w:val="nl-NL"/>
              </w:rPr>
            </w:pPr>
            <w:r w:rsidRPr="00F6220F">
              <w:rPr>
                <w:color w:val="000000"/>
                <w:szCs w:val="24"/>
              </w:rPr>
              <w:t xml:space="preserve">Dây nối bơm tiêm điện với khóa kết nối Luer </w:t>
            </w:r>
            <w:proofErr w:type="gramStart"/>
            <w:r w:rsidRPr="00F6220F">
              <w:rPr>
                <w:color w:val="000000"/>
                <w:szCs w:val="24"/>
              </w:rPr>
              <w:t>lock..</w:t>
            </w:r>
            <w:proofErr w:type="gramEnd"/>
            <w:r w:rsidRPr="00F6220F">
              <w:rPr>
                <w:color w:val="000000"/>
                <w:szCs w:val="24"/>
              </w:rPr>
              <w:t xml:space="preserve"> Ống chống xoắn. Độ dài của dây nối là ≥140cm. Đạt tiêu chuẩn ISO 13485 hoặc tương đương</w:t>
            </w:r>
          </w:p>
        </w:tc>
        <w:tc>
          <w:tcPr>
            <w:tcW w:w="850" w:type="dxa"/>
            <w:vAlign w:val="center"/>
          </w:tcPr>
          <w:p w14:paraId="67ADC6C3"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10AF2386"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29F288B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5874E2A6"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15.600</w:t>
            </w:r>
          </w:p>
        </w:tc>
      </w:tr>
      <w:tr w:rsidR="006F2B98" w:rsidRPr="00F6220F" w14:paraId="731857CD" w14:textId="77777777" w:rsidTr="00CD7C1A">
        <w:tc>
          <w:tcPr>
            <w:tcW w:w="665" w:type="dxa"/>
            <w:tcBorders>
              <w:top w:val="nil"/>
              <w:left w:val="single" w:sz="4" w:space="0" w:color="auto"/>
              <w:bottom w:val="single" w:sz="4" w:space="0" w:color="auto"/>
              <w:right w:val="single" w:sz="4" w:space="0" w:color="auto"/>
            </w:tcBorders>
            <w:vAlign w:val="center"/>
          </w:tcPr>
          <w:p w14:paraId="6F611155"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15</w:t>
            </w:r>
          </w:p>
        </w:tc>
        <w:tc>
          <w:tcPr>
            <w:tcW w:w="1576" w:type="dxa"/>
            <w:vAlign w:val="center"/>
          </w:tcPr>
          <w:p w14:paraId="79E2E595"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PP2500504173</w:t>
            </w:r>
          </w:p>
        </w:tc>
        <w:tc>
          <w:tcPr>
            <w:tcW w:w="1486" w:type="dxa"/>
            <w:tcBorders>
              <w:top w:val="nil"/>
              <w:left w:val="nil"/>
              <w:bottom w:val="single" w:sz="4" w:space="0" w:color="auto"/>
              <w:right w:val="single" w:sz="4" w:space="0" w:color="auto"/>
            </w:tcBorders>
            <w:vAlign w:val="center"/>
          </w:tcPr>
          <w:p w14:paraId="108E8123"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Khóa ba </w:t>
            </w:r>
            <w:r w:rsidRPr="00F6220F">
              <w:rPr>
                <w:rFonts w:asciiTheme="majorHAnsi" w:hAnsiTheme="majorHAnsi" w:cstheme="majorHAnsi"/>
                <w:color w:val="000000"/>
                <w:szCs w:val="24"/>
              </w:rPr>
              <w:lastRenderedPageBreak/>
              <w:t>chạc có dây</w:t>
            </w:r>
          </w:p>
        </w:tc>
        <w:tc>
          <w:tcPr>
            <w:tcW w:w="3220" w:type="dxa"/>
            <w:tcBorders>
              <w:top w:val="nil"/>
              <w:left w:val="single" w:sz="4" w:space="0" w:color="auto"/>
              <w:bottom w:val="single" w:sz="4" w:space="0" w:color="auto"/>
              <w:right w:val="single" w:sz="4" w:space="0" w:color="auto"/>
            </w:tcBorders>
            <w:vAlign w:val="center"/>
          </w:tcPr>
          <w:p w14:paraId="45FCE6DE" w14:textId="77777777" w:rsidR="006F2B98" w:rsidRPr="00F6220F" w:rsidRDefault="006F2B98" w:rsidP="00CD7C1A">
            <w:pPr>
              <w:widowControl w:val="0"/>
              <w:rPr>
                <w:iCs/>
                <w:color w:val="000000" w:themeColor="text1"/>
                <w:spacing w:val="-2"/>
                <w:szCs w:val="24"/>
                <w:lang w:val="nl-NL"/>
              </w:rPr>
            </w:pPr>
            <w:r w:rsidRPr="00F6220F">
              <w:rPr>
                <w:color w:val="000000"/>
                <w:szCs w:val="24"/>
              </w:rPr>
              <w:lastRenderedPageBreak/>
              <w:t xml:space="preserve">Khóa ba chạc dây nối ≥ </w:t>
            </w:r>
            <w:r w:rsidRPr="00F6220F">
              <w:rPr>
                <w:color w:val="000000"/>
                <w:szCs w:val="24"/>
              </w:rPr>
              <w:lastRenderedPageBreak/>
              <w:t>25cm với 1 khóa ren chính và hai khóa ren phụ. Có mũi tên chỉ hướng dòng chảy. Đạt tiêu chuẩn ISO 13485 hoặc tương đương</w:t>
            </w:r>
          </w:p>
        </w:tc>
        <w:tc>
          <w:tcPr>
            <w:tcW w:w="850" w:type="dxa"/>
            <w:vAlign w:val="center"/>
          </w:tcPr>
          <w:p w14:paraId="1231B39C"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lastRenderedPageBreak/>
              <w:t> </w:t>
            </w:r>
          </w:p>
        </w:tc>
        <w:tc>
          <w:tcPr>
            <w:tcW w:w="851" w:type="dxa"/>
            <w:tcBorders>
              <w:top w:val="nil"/>
              <w:left w:val="single" w:sz="4" w:space="0" w:color="auto"/>
              <w:bottom w:val="single" w:sz="4" w:space="0" w:color="auto"/>
              <w:right w:val="single" w:sz="4" w:space="0" w:color="auto"/>
            </w:tcBorders>
            <w:vAlign w:val="center"/>
          </w:tcPr>
          <w:p w14:paraId="17C41CCC"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59918FA1"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4040054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2.400</w:t>
            </w:r>
          </w:p>
        </w:tc>
      </w:tr>
      <w:tr w:rsidR="006F2B98" w:rsidRPr="00F6220F" w14:paraId="1487B712" w14:textId="77777777" w:rsidTr="00CD7C1A">
        <w:tc>
          <w:tcPr>
            <w:tcW w:w="665" w:type="dxa"/>
            <w:tcBorders>
              <w:top w:val="nil"/>
              <w:left w:val="single" w:sz="4" w:space="0" w:color="auto"/>
              <w:bottom w:val="single" w:sz="4" w:space="0" w:color="auto"/>
              <w:right w:val="single" w:sz="4" w:space="0" w:color="auto"/>
            </w:tcBorders>
            <w:vAlign w:val="center"/>
          </w:tcPr>
          <w:p w14:paraId="07ED44D8"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16</w:t>
            </w:r>
          </w:p>
        </w:tc>
        <w:tc>
          <w:tcPr>
            <w:tcW w:w="1576" w:type="dxa"/>
            <w:vAlign w:val="center"/>
          </w:tcPr>
          <w:p w14:paraId="3476BF34"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PP2500504174</w:t>
            </w:r>
          </w:p>
        </w:tc>
        <w:tc>
          <w:tcPr>
            <w:tcW w:w="1486" w:type="dxa"/>
            <w:tcBorders>
              <w:top w:val="nil"/>
              <w:left w:val="nil"/>
              <w:bottom w:val="single" w:sz="4" w:space="0" w:color="auto"/>
              <w:right w:val="single" w:sz="4" w:space="0" w:color="auto"/>
            </w:tcBorders>
            <w:vAlign w:val="center"/>
          </w:tcPr>
          <w:p w14:paraId="4A91F23A"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Khóa ba chạc không dây</w:t>
            </w:r>
          </w:p>
        </w:tc>
        <w:tc>
          <w:tcPr>
            <w:tcW w:w="3220" w:type="dxa"/>
            <w:tcBorders>
              <w:top w:val="nil"/>
              <w:left w:val="single" w:sz="4" w:space="0" w:color="auto"/>
              <w:bottom w:val="single" w:sz="4" w:space="0" w:color="auto"/>
              <w:right w:val="single" w:sz="4" w:space="0" w:color="auto"/>
            </w:tcBorders>
            <w:vAlign w:val="center"/>
          </w:tcPr>
          <w:p w14:paraId="5C0667B8" w14:textId="77777777" w:rsidR="006F2B98" w:rsidRPr="00F6220F" w:rsidRDefault="006F2B98" w:rsidP="00CD7C1A">
            <w:pPr>
              <w:widowControl w:val="0"/>
              <w:rPr>
                <w:iCs/>
                <w:color w:val="000000" w:themeColor="text1"/>
                <w:spacing w:val="-2"/>
                <w:szCs w:val="24"/>
                <w:lang w:val="nl-NL"/>
              </w:rPr>
            </w:pPr>
            <w:r w:rsidRPr="00F6220F">
              <w:rPr>
                <w:color w:val="000000"/>
                <w:szCs w:val="24"/>
              </w:rPr>
              <w:t xml:space="preserve">Khóa ba chạc không dây nối với 1 khóa ren chính và hai khóa ren </w:t>
            </w:r>
            <w:proofErr w:type="gramStart"/>
            <w:r w:rsidRPr="00F6220F">
              <w:rPr>
                <w:color w:val="000000"/>
                <w:szCs w:val="24"/>
              </w:rPr>
              <w:t>phụ.Mũi</w:t>
            </w:r>
            <w:proofErr w:type="gramEnd"/>
            <w:r w:rsidRPr="00F6220F">
              <w:rPr>
                <w:color w:val="000000"/>
                <w:szCs w:val="24"/>
              </w:rPr>
              <w:t xml:space="preserve"> tên chỉ hướng dòng </w:t>
            </w:r>
            <w:proofErr w:type="gramStart"/>
            <w:r w:rsidRPr="00F6220F">
              <w:rPr>
                <w:color w:val="000000"/>
                <w:szCs w:val="24"/>
              </w:rPr>
              <w:t>chảy.Khóa</w:t>
            </w:r>
            <w:proofErr w:type="gramEnd"/>
            <w:r w:rsidRPr="00F6220F">
              <w:rPr>
                <w:color w:val="000000"/>
                <w:szCs w:val="24"/>
              </w:rPr>
              <w:t xml:space="preserve"> ren dạng đai </w:t>
            </w:r>
            <w:proofErr w:type="gramStart"/>
            <w:r w:rsidRPr="00F6220F">
              <w:rPr>
                <w:color w:val="000000"/>
                <w:szCs w:val="24"/>
              </w:rPr>
              <w:t>xoay.Thân</w:t>
            </w:r>
            <w:proofErr w:type="gramEnd"/>
            <w:r w:rsidRPr="00F6220F">
              <w:rPr>
                <w:color w:val="000000"/>
                <w:szCs w:val="24"/>
              </w:rPr>
              <w:t xml:space="preserve"> khóa xoay 360 độ không giới hạn. Đạt tiêu chuẩn ISO 13485 hoặc tương đương</w:t>
            </w:r>
          </w:p>
        </w:tc>
        <w:tc>
          <w:tcPr>
            <w:tcW w:w="850" w:type="dxa"/>
            <w:vAlign w:val="center"/>
          </w:tcPr>
          <w:p w14:paraId="7CC5F713"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51A4900F"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3137688A"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35B24ED9"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1.300</w:t>
            </w:r>
          </w:p>
        </w:tc>
      </w:tr>
      <w:tr w:rsidR="006F2B98" w:rsidRPr="00F6220F" w14:paraId="53853BDF" w14:textId="77777777" w:rsidTr="00CD7C1A">
        <w:tc>
          <w:tcPr>
            <w:tcW w:w="665" w:type="dxa"/>
            <w:tcBorders>
              <w:top w:val="nil"/>
              <w:left w:val="single" w:sz="4" w:space="0" w:color="auto"/>
              <w:bottom w:val="single" w:sz="4" w:space="0" w:color="auto"/>
              <w:right w:val="single" w:sz="4" w:space="0" w:color="auto"/>
            </w:tcBorders>
            <w:vAlign w:val="center"/>
          </w:tcPr>
          <w:p w14:paraId="3586F805"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17</w:t>
            </w:r>
          </w:p>
        </w:tc>
        <w:tc>
          <w:tcPr>
            <w:tcW w:w="1576" w:type="dxa"/>
            <w:vAlign w:val="center"/>
          </w:tcPr>
          <w:p w14:paraId="15E5A06D"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PP2500504175</w:t>
            </w:r>
          </w:p>
        </w:tc>
        <w:tc>
          <w:tcPr>
            <w:tcW w:w="1486" w:type="dxa"/>
            <w:tcBorders>
              <w:top w:val="nil"/>
              <w:left w:val="nil"/>
              <w:bottom w:val="single" w:sz="4" w:space="0" w:color="auto"/>
              <w:right w:val="single" w:sz="4" w:space="0" w:color="auto"/>
            </w:tcBorders>
            <w:vAlign w:val="center"/>
          </w:tcPr>
          <w:p w14:paraId="25482973"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Kim chích lấy máu đo đường huyết mao mạch</w:t>
            </w:r>
          </w:p>
        </w:tc>
        <w:tc>
          <w:tcPr>
            <w:tcW w:w="3220" w:type="dxa"/>
            <w:tcBorders>
              <w:top w:val="nil"/>
              <w:left w:val="single" w:sz="4" w:space="0" w:color="auto"/>
              <w:bottom w:val="single" w:sz="4" w:space="0" w:color="auto"/>
              <w:right w:val="single" w:sz="4" w:space="0" w:color="auto"/>
            </w:tcBorders>
            <w:vAlign w:val="center"/>
          </w:tcPr>
          <w:p w14:paraId="5C6AEEED" w14:textId="77777777" w:rsidR="006F2B98" w:rsidRPr="00F6220F" w:rsidRDefault="006F2B98" w:rsidP="00CD7C1A">
            <w:pPr>
              <w:widowControl w:val="0"/>
              <w:rPr>
                <w:iCs/>
                <w:color w:val="000000" w:themeColor="text1"/>
                <w:spacing w:val="-2"/>
                <w:szCs w:val="24"/>
                <w:lang w:val="nl-NL"/>
              </w:rPr>
            </w:pPr>
            <w:r w:rsidRPr="00F6220F">
              <w:rPr>
                <w:color w:val="000000"/>
                <w:szCs w:val="24"/>
              </w:rPr>
              <w:t>Chất liệu thép không rỉ hoặc tương đương. Tiêu chuẩn ISO 13485 hoặc tương đương.</w:t>
            </w:r>
          </w:p>
        </w:tc>
        <w:tc>
          <w:tcPr>
            <w:tcW w:w="850" w:type="dxa"/>
            <w:vAlign w:val="center"/>
          </w:tcPr>
          <w:p w14:paraId="0D5CE540"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3FD371FC" w14:textId="77777777" w:rsidR="006F2B98" w:rsidRPr="00F6220F" w:rsidRDefault="006F2B98" w:rsidP="00CD7C1A">
            <w:pPr>
              <w:widowControl w:val="0"/>
              <w:rPr>
                <w:iCs/>
                <w:color w:val="000000" w:themeColor="text1"/>
                <w:spacing w:val="-2"/>
                <w:szCs w:val="24"/>
                <w:lang w:val="nl-NL"/>
              </w:rPr>
            </w:pPr>
            <w:r w:rsidRPr="006A59D4">
              <w:rPr>
                <w:iCs/>
                <w:color w:val="000000" w:themeColor="text1"/>
                <w:spacing w:val="-2"/>
                <w:szCs w:val="24"/>
                <w:lang w:val="nl-NL"/>
              </w:rPr>
              <w:t>Hộp 100 cái</w:t>
            </w:r>
          </w:p>
        </w:tc>
        <w:tc>
          <w:tcPr>
            <w:tcW w:w="992" w:type="dxa"/>
            <w:tcBorders>
              <w:top w:val="nil"/>
              <w:left w:val="nil"/>
              <w:bottom w:val="single" w:sz="4" w:space="0" w:color="auto"/>
              <w:right w:val="single" w:sz="4" w:space="0" w:color="auto"/>
            </w:tcBorders>
            <w:vAlign w:val="center"/>
          </w:tcPr>
          <w:p w14:paraId="2DC8B10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073D3E21"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23.000</w:t>
            </w:r>
          </w:p>
        </w:tc>
      </w:tr>
      <w:tr w:rsidR="006F2B98" w:rsidRPr="00F6220F" w14:paraId="2B5821E6" w14:textId="77777777" w:rsidTr="00CD7C1A">
        <w:tc>
          <w:tcPr>
            <w:tcW w:w="665" w:type="dxa"/>
            <w:tcBorders>
              <w:top w:val="nil"/>
              <w:left w:val="single" w:sz="4" w:space="0" w:color="auto"/>
              <w:bottom w:val="single" w:sz="4" w:space="0" w:color="auto"/>
              <w:right w:val="single" w:sz="4" w:space="0" w:color="auto"/>
            </w:tcBorders>
            <w:vAlign w:val="center"/>
          </w:tcPr>
          <w:p w14:paraId="3956C995"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18</w:t>
            </w:r>
          </w:p>
        </w:tc>
        <w:tc>
          <w:tcPr>
            <w:tcW w:w="1576" w:type="dxa"/>
            <w:vAlign w:val="center"/>
          </w:tcPr>
          <w:p w14:paraId="51801E5D" w14:textId="77777777" w:rsidR="006F2B98" w:rsidRPr="00632CD8" w:rsidRDefault="006F2B98" w:rsidP="00CD7C1A">
            <w:pPr>
              <w:widowControl w:val="0"/>
              <w:jc w:val="center"/>
              <w:rPr>
                <w:rFonts w:asciiTheme="majorHAnsi" w:hAnsiTheme="majorHAnsi" w:cstheme="majorHAnsi"/>
                <w:color w:val="FF0000"/>
                <w:sz w:val="22"/>
                <w:szCs w:val="22"/>
              </w:rPr>
            </w:pPr>
            <w:r w:rsidRPr="00632CD8">
              <w:rPr>
                <w:color w:val="000000"/>
                <w:sz w:val="22"/>
                <w:szCs w:val="22"/>
              </w:rPr>
              <w:t>PP2500504176</w:t>
            </w:r>
          </w:p>
        </w:tc>
        <w:tc>
          <w:tcPr>
            <w:tcW w:w="1486" w:type="dxa"/>
            <w:tcBorders>
              <w:top w:val="nil"/>
              <w:left w:val="nil"/>
              <w:bottom w:val="single" w:sz="4" w:space="0" w:color="auto"/>
              <w:right w:val="single" w:sz="4" w:space="0" w:color="auto"/>
            </w:tcBorders>
            <w:vAlign w:val="center"/>
          </w:tcPr>
          <w:p w14:paraId="3B19A955" w14:textId="77777777" w:rsidR="006F2B98" w:rsidRPr="00097A98" w:rsidRDefault="006F2B98" w:rsidP="00CD7C1A">
            <w:pPr>
              <w:widowControl w:val="0"/>
              <w:rPr>
                <w:rFonts w:asciiTheme="majorHAnsi" w:hAnsiTheme="majorHAnsi" w:cstheme="majorHAnsi"/>
                <w:iCs/>
                <w:color w:val="000000" w:themeColor="text1"/>
                <w:spacing w:val="-2"/>
                <w:szCs w:val="24"/>
                <w:lang w:val="nl-NL"/>
              </w:rPr>
            </w:pPr>
            <w:r w:rsidRPr="00097A98">
              <w:rPr>
                <w:rFonts w:asciiTheme="majorHAnsi" w:hAnsiTheme="majorHAnsi" w:cstheme="majorHAnsi"/>
                <w:color w:val="000000" w:themeColor="text1"/>
                <w:szCs w:val="24"/>
              </w:rPr>
              <w:t>Kim chọc dò tủy sống</w:t>
            </w:r>
          </w:p>
        </w:tc>
        <w:tc>
          <w:tcPr>
            <w:tcW w:w="3220" w:type="dxa"/>
            <w:tcBorders>
              <w:top w:val="nil"/>
              <w:left w:val="single" w:sz="4" w:space="0" w:color="auto"/>
              <w:bottom w:val="single" w:sz="4" w:space="0" w:color="auto"/>
              <w:right w:val="single" w:sz="4" w:space="0" w:color="auto"/>
            </w:tcBorders>
            <w:vAlign w:val="center"/>
          </w:tcPr>
          <w:p w14:paraId="6281E9A9" w14:textId="77777777" w:rsidR="006F2B98" w:rsidRPr="00097A98" w:rsidRDefault="006F2B98" w:rsidP="00CD7C1A">
            <w:pPr>
              <w:widowControl w:val="0"/>
              <w:rPr>
                <w:iCs/>
                <w:color w:val="000000" w:themeColor="text1"/>
                <w:spacing w:val="-2"/>
                <w:szCs w:val="24"/>
                <w:lang w:val="nl-NL"/>
              </w:rPr>
            </w:pPr>
            <w:r w:rsidRPr="00097A98">
              <w:rPr>
                <w:color w:val="000000" w:themeColor="text1"/>
                <w:szCs w:val="24"/>
              </w:rPr>
              <w:t xml:space="preserve">  Kim gây tê tủy sống đầu kiểu Quinck.  Quan sát được dịch chảy ra. Que thông nòng có nhiều màu. Tối thiểu các cỡ G18, G20, G22, G25, G27.  </w:t>
            </w:r>
          </w:p>
        </w:tc>
        <w:tc>
          <w:tcPr>
            <w:tcW w:w="850" w:type="dxa"/>
            <w:vAlign w:val="center"/>
          </w:tcPr>
          <w:p w14:paraId="2CEDD2AF" w14:textId="77777777" w:rsidR="006F2B98" w:rsidRPr="00097A98" w:rsidRDefault="006F2B98" w:rsidP="00CD7C1A">
            <w:pPr>
              <w:widowControl w:val="0"/>
              <w:rPr>
                <w:rFonts w:asciiTheme="majorHAnsi" w:hAnsiTheme="majorHAnsi" w:cstheme="majorHAnsi"/>
                <w:color w:val="000000" w:themeColor="text1"/>
                <w:sz w:val="22"/>
                <w:szCs w:val="22"/>
              </w:rPr>
            </w:pPr>
            <w:r w:rsidRPr="00097A98">
              <w:rPr>
                <w:rFonts w:asciiTheme="majorHAnsi" w:hAnsiTheme="majorHAnsi" w:cstheme="majorHAnsi"/>
                <w:color w:val="000000" w:themeColor="text1"/>
                <w:sz w:val="22"/>
                <w:szCs w:val="22"/>
              </w:rPr>
              <w:t> </w:t>
            </w:r>
          </w:p>
        </w:tc>
        <w:tc>
          <w:tcPr>
            <w:tcW w:w="851" w:type="dxa"/>
            <w:tcBorders>
              <w:top w:val="nil"/>
              <w:left w:val="single" w:sz="4" w:space="0" w:color="auto"/>
              <w:bottom w:val="single" w:sz="4" w:space="0" w:color="auto"/>
              <w:right w:val="single" w:sz="4" w:space="0" w:color="auto"/>
            </w:tcBorders>
            <w:vAlign w:val="center"/>
          </w:tcPr>
          <w:p w14:paraId="3AB858B2" w14:textId="77777777" w:rsidR="006F2B98" w:rsidRPr="00097A98"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4D2F6554" w14:textId="77777777" w:rsidR="006F2B98" w:rsidRPr="00097A98" w:rsidRDefault="006F2B98" w:rsidP="00CD7C1A">
            <w:pPr>
              <w:widowControl w:val="0"/>
              <w:jc w:val="center"/>
              <w:rPr>
                <w:iCs/>
                <w:color w:val="000000" w:themeColor="text1"/>
                <w:spacing w:val="-2"/>
                <w:szCs w:val="24"/>
                <w:lang w:val="nl-NL"/>
              </w:rPr>
            </w:pPr>
            <w:r w:rsidRPr="00097A98">
              <w:rPr>
                <w:color w:val="000000" w:themeColor="text1"/>
                <w:szCs w:val="24"/>
              </w:rPr>
              <w:t>Cái</w:t>
            </w:r>
          </w:p>
        </w:tc>
        <w:tc>
          <w:tcPr>
            <w:tcW w:w="1417" w:type="dxa"/>
            <w:tcBorders>
              <w:top w:val="nil"/>
              <w:left w:val="nil"/>
              <w:bottom w:val="single" w:sz="4" w:space="0" w:color="auto"/>
              <w:right w:val="single" w:sz="4" w:space="0" w:color="auto"/>
            </w:tcBorders>
            <w:vAlign w:val="center"/>
          </w:tcPr>
          <w:p w14:paraId="2E4F17FD" w14:textId="77777777" w:rsidR="006F2B98" w:rsidRPr="00097A98" w:rsidRDefault="006F2B98" w:rsidP="00CD7C1A">
            <w:pPr>
              <w:widowControl w:val="0"/>
              <w:jc w:val="center"/>
              <w:rPr>
                <w:iCs/>
                <w:color w:val="000000" w:themeColor="text1"/>
                <w:spacing w:val="-2"/>
                <w:szCs w:val="24"/>
                <w:lang w:val="nl-NL"/>
              </w:rPr>
            </w:pPr>
            <w:r w:rsidRPr="00097A98">
              <w:rPr>
                <w:color w:val="000000" w:themeColor="text1"/>
                <w:szCs w:val="24"/>
              </w:rPr>
              <w:t>600</w:t>
            </w:r>
          </w:p>
        </w:tc>
      </w:tr>
      <w:tr w:rsidR="006F2B98" w:rsidRPr="00F6220F" w14:paraId="29CBA48D" w14:textId="77777777" w:rsidTr="00CD7C1A">
        <w:tc>
          <w:tcPr>
            <w:tcW w:w="665" w:type="dxa"/>
            <w:tcBorders>
              <w:top w:val="nil"/>
              <w:left w:val="single" w:sz="4" w:space="0" w:color="auto"/>
              <w:bottom w:val="single" w:sz="4" w:space="0" w:color="auto"/>
              <w:right w:val="single" w:sz="4" w:space="0" w:color="auto"/>
            </w:tcBorders>
            <w:vAlign w:val="center"/>
          </w:tcPr>
          <w:p w14:paraId="6F1937FD"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19</w:t>
            </w:r>
          </w:p>
        </w:tc>
        <w:tc>
          <w:tcPr>
            <w:tcW w:w="1576" w:type="dxa"/>
            <w:vAlign w:val="center"/>
          </w:tcPr>
          <w:p w14:paraId="3585D108"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PP2500504177</w:t>
            </w:r>
          </w:p>
        </w:tc>
        <w:tc>
          <w:tcPr>
            <w:tcW w:w="1486" w:type="dxa"/>
            <w:tcBorders>
              <w:top w:val="nil"/>
              <w:left w:val="nil"/>
              <w:bottom w:val="single" w:sz="4" w:space="0" w:color="auto"/>
              <w:right w:val="single" w:sz="4" w:space="0" w:color="auto"/>
            </w:tcBorders>
            <w:vAlign w:val="center"/>
          </w:tcPr>
          <w:p w14:paraId="69B0FDF0"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Kim cấy chỉ</w:t>
            </w:r>
          </w:p>
        </w:tc>
        <w:tc>
          <w:tcPr>
            <w:tcW w:w="3220" w:type="dxa"/>
            <w:tcBorders>
              <w:top w:val="nil"/>
              <w:left w:val="single" w:sz="4" w:space="0" w:color="auto"/>
              <w:bottom w:val="single" w:sz="4" w:space="0" w:color="auto"/>
              <w:right w:val="single" w:sz="4" w:space="0" w:color="auto"/>
            </w:tcBorders>
            <w:vAlign w:val="center"/>
          </w:tcPr>
          <w:p w14:paraId="460ADED1" w14:textId="77777777" w:rsidR="006F2B98" w:rsidRPr="00F6220F" w:rsidRDefault="006F2B98" w:rsidP="00CD7C1A">
            <w:pPr>
              <w:widowControl w:val="0"/>
              <w:rPr>
                <w:iCs/>
                <w:color w:val="000000" w:themeColor="text1"/>
                <w:spacing w:val="-2"/>
                <w:szCs w:val="24"/>
                <w:lang w:val="nl-NL"/>
              </w:rPr>
            </w:pPr>
            <w:r w:rsidRPr="00F6220F">
              <w:rPr>
                <w:color w:val="000000"/>
                <w:szCs w:val="24"/>
              </w:rPr>
              <w:t>Được làm bằng thép không gỉ hoặc tương đương, sắc nhọn đã tiệt trùng</w:t>
            </w:r>
            <w:r w:rsidRPr="00F6220F">
              <w:rPr>
                <w:color w:val="000000"/>
                <w:szCs w:val="24"/>
              </w:rPr>
              <w:br/>
              <w:t>tối thiểu có kim số 7</w:t>
            </w:r>
          </w:p>
        </w:tc>
        <w:tc>
          <w:tcPr>
            <w:tcW w:w="850" w:type="dxa"/>
            <w:vAlign w:val="center"/>
          </w:tcPr>
          <w:p w14:paraId="2A12D0B8"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2EDDDFB0"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10DB294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Chiếc</w:t>
            </w:r>
          </w:p>
        </w:tc>
        <w:tc>
          <w:tcPr>
            <w:tcW w:w="1417" w:type="dxa"/>
            <w:tcBorders>
              <w:top w:val="nil"/>
              <w:left w:val="nil"/>
              <w:bottom w:val="single" w:sz="4" w:space="0" w:color="auto"/>
              <w:right w:val="single" w:sz="4" w:space="0" w:color="auto"/>
            </w:tcBorders>
            <w:vAlign w:val="center"/>
          </w:tcPr>
          <w:p w14:paraId="42CC1197"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900</w:t>
            </w:r>
          </w:p>
        </w:tc>
      </w:tr>
      <w:tr w:rsidR="006F2B98" w:rsidRPr="00F6220F" w14:paraId="2F19B7E9" w14:textId="77777777" w:rsidTr="00CD7C1A">
        <w:tc>
          <w:tcPr>
            <w:tcW w:w="665" w:type="dxa"/>
            <w:tcBorders>
              <w:top w:val="nil"/>
              <w:left w:val="single" w:sz="4" w:space="0" w:color="auto"/>
              <w:bottom w:val="single" w:sz="4" w:space="0" w:color="auto"/>
              <w:right w:val="single" w:sz="4" w:space="0" w:color="auto"/>
            </w:tcBorders>
            <w:vAlign w:val="center"/>
          </w:tcPr>
          <w:p w14:paraId="04746EC6"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20</w:t>
            </w:r>
          </w:p>
        </w:tc>
        <w:tc>
          <w:tcPr>
            <w:tcW w:w="1576" w:type="dxa"/>
            <w:vAlign w:val="center"/>
          </w:tcPr>
          <w:p w14:paraId="01CA423A"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PP2500504178</w:t>
            </w:r>
          </w:p>
        </w:tc>
        <w:tc>
          <w:tcPr>
            <w:tcW w:w="1486" w:type="dxa"/>
            <w:tcBorders>
              <w:top w:val="nil"/>
              <w:left w:val="nil"/>
              <w:bottom w:val="single" w:sz="4" w:space="0" w:color="auto"/>
              <w:right w:val="single" w:sz="4" w:space="0" w:color="auto"/>
            </w:tcBorders>
            <w:vAlign w:val="center"/>
          </w:tcPr>
          <w:p w14:paraId="475B698F" w14:textId="77777777" w:rsidR="006F2B98" w:rsidRPr="00F6220F" w:rsidRDefault="006F2B98" w:rsidP="00CD7C1A">
            <w:pPr>
              <w:widowControl w:val="0"/>
              <w:jc w:val="left"/>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Kim châm cứu</w:t>
            </w:r>
          </w:p>
        </w:tc>
        <w:tc>
          <w:tcPr>
            <w:tcW w:w="3220" w:type="dxa"/>
            <w:tcBorders>
              <w:top w:val="nil"/>
              <w:left w:val="single" w:sz="4" w:space="0" w:color="auto"/>
              <w:bottom w:val="single" w:sz="4" w:space="0" w:color="auto"/>
              <w:right w:val="single" w:sz="4" w:space="0" w:color="auto"/>
            </w:tcBorders>
            <w:vAlign w:val="center"/>
          </w:tcPr>
          <w:p w14:paraId="18ED7F86"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xml:space="preserve"> Kim châm cứu sử dụng một lần</w:t>
            </w:r>
            <w:r w:rsidRPr="00F6220F">
              <w:rPr>
                <w:color w:val="000000"/>
                <w:szCs w:val="24"/>
              </w:rPr>
              <w:br/>
              <w:t>Chất liệu: thép không gỉ có tay cầm</w:t>
            </w:r>
            <w:r w:rsidRPr="00F6220F">
              <w:rPr>
                <w:color w:val="000000"/>
                <w:szCs w:val="24"/>
              </w:rPr>
              <w:br/>
              <w:t>Đường kính: trong khoảng ≥0,1mm - 0,4mm</w:t>
            </w:r>
            <w:r w:rsidRPr="00F6220F">
              <w:rPr>
                <w:color w:val="000000"/>
                <w:szCs w:val="24"/>
              </w:rPr>
              <w:br/>
              <w:t xml:space="preserve">Chiều dài: Trong khoảng từ ≥13mm - 75mm </w:t>
            </w:r>
          </w:p>
        </w:tc>
        <w:tc>
          <w:tcPr>
            <w:tcW w:w="850" w:type="dxa"/>
            <w:vAlign w:val="center"/>
          </w:tcPr>
          <w:p w14:paraId="6A4209B9"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027BFA71"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69437AA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5CC5E61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500.000</w:t>
            </w:r>
          </w:p>
        </w:tc>
      </w:tr>
      <w:tr w:rsidR="006F2B98" w:rsidRPr="00F6220F" w14:paraId="1D46B092" w14:textId="77777777" w:rsidTr="00CD7C1A">
        <w:tc>
          <w:tcPr>
            <w:tcW w:w="665" w:type="dxa"/>
            <w:tcBorders>
              <w:top w:val="nil"/>
              <w:left w:val="single" w:sz="4" w:space="0" w:color="auto"/>
              <w:bottom w:val="single" w:sz="4" w:space="0" w:color="auto"/>
              <w:right w:val="single" w:sz="4" w:space="0" w:color="auto"/>
            </w:tcBorders>
            <w:vAlign w:val="center"/>
          </w:tcPr>
          <w:p w14:paraId="08B1232A"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21</w:t>
            </w:r>
          </w:p>
        </w:tc>
        <w:tc>
          <w:tcPr>
            <w:tcW w:w="1576" w:type="dxa"/>
            <w:vAlign w:val="center"/>
          </w:tcPr>
          <w:p w14:paraId="0E9EBA9B"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PP2500504179</w:t>
            </w:r>
          </w:p>
        </w:tc>
        <w:tc>
          <w:tcPr>
            <w:tcW w:w="1486" w:type="dxa"/>
            <w:tcBorders>
              <w:top w:val="nil"/>
              <w:left w:val="nil"/>
              <w:bottom w:val="single" w:sz="4" w:space="0" w:color="auto"/>
              <w:right w:val="single" w:sz="4" w:space="0" w:color="auto"/>
            </w:tcBorders>
            <w:vAlign w:val="center"/>
          </w:tcPr>
          <w:p w14:paraId="7A69968F"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Kim quang laser nội mạch</w:t>
            </w:r>
          </w:p>
        </w:tc>
        <w:tc>
          <w:tcPr>
            <w:tcW w:w="3220" w:type="dxa"/>
            <w:tcBorders>
              <w:top w:val="nil"/>
              <w:left w:val="single" w:sz="4" w:space="0" w:color="auto"/>
              <w:bottom w:val="single" w:sz="4" w:space="0" w:color="auto"/>
              <w:right w:val="single" w:sz="4" w:space="0" w:color="auto"/>
            </w:tcBorders>
            <w:vAlign w:val="center"/>
          </w:tcPr>
          <w:p w14:paraId="3FC1EC60" w14:textId="77777777" w:rsidR="006F2B98" w:rsidRPr="00F6220F" w:rsidRDefault="006F2B98" w:rsidP="00CD7C1A">
            <w:pPr>
              <w:widowControl w:val="0"/>
              <w:rPr>
                <w:iCs/>
                <w:color w:val="000000" w:themeColor="text1"/>
                <w:spacing w:val="-2"/>
                <w:szCs w:val="24"/>
                <w:lang w:val="nl-NL"/>
              </w:rPr>
            </w:pPr>
            <w:r w:rsidRPr="00F6220F">
              <w:rPr>
                <w:color w:val="000000"/>
                <w:szCs w:val="24"/>
              </w:rPr>
              <w:t>Kết hợp với kim luồn, dùng trong laser nội mạch. Đóng gói tiệt trùng.</w:t>
            </w:r>
          </w:p>
        </w:tc>
        <w:tc>
          <w:tcPr>
            <w:tcW w:w="850" w:type="dxa"/>
            <w:vAlign w:val="center"/>
          </w:tcPr>
          <w:p w14:paraId="0D96059B"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4F61BFE8"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740C14C0"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0E84F20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2.000</w:t>
            </w:r>
          </w:p>
        </w:tc>
      </w:tr>
      <w:tr w:rsidR="006F2B98" w:rsidRPr="00F6220F" w14:paraId="53FC0F8A" w14:textId="77777777" w:rsidTr="00CD7C1A">
        <w:tc>
          <w:tcPr>
            <w:tcW w:w="665" w:type="dxa"/>
            <w:tcBorders>
              <w:top w:val="nil"/>
              <w:left w:val="single" w:sz="4" w:space="0" w:color="auto"/>
              <w:bottom w:val="single" w:sz="4" w:space="0" w:color="auto"/>
              <w:right w:val="single" w:sz="4" w:space="0" w:color="auto"/>
            </w:tcBorders>
            <w:vAlign w:val="center"/>
          </w:tcPr>
          <w:p w14:paraId="3BF08E55"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22</w:t>
            </w:r>
          </w:p>
        </w:tc>
        <w:tc>
          <w:tcPr>
            <w:tcW w:w="1576" w:type="dxa"/>
            <w:vAlign w:val="center"/>
          </w:tcPr>
          <w:p w14:paraId="16911CB0"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PP2500504180</w:t>
            </w:r>
          </w:p>
        </w:tc>
        <w:tc>
          <w:tcPr>
            <w:tcW w:w="1486" w:type="dxa"/>
            <w:tcBorders>
              <w:top w:val="nil"/>
              <w:left w:val="nil"/>
              <w:bottom w:val="single" w:sz="4" w:space="0" w:color="auto"/>
              <w:right w:val="single" w:sz="4" w:space="0" w:color="auto"/>
            </w:tcBorders>
            <w:vAlign w:val="center"/>
          </w:tcPr>
          <w:p w14:paraId="58063C31"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Bông y tế </w:t>
            </w:r>
            <w:r w:rsidRPr="00F6220F">
              <w:rPr>
                <w:rFonts w:asciiTheme="majorHAnsi" w:hAnsiTheme="majorHAnsi" w:cstheme="majorHAnsi"/>
                <w:color w:val="000000"/>
                <w:szCs w:val="24"/>
              </w:rPr>
              <w:lastRenderedPageBreak/>
              <w:t>không thấm nước</w:t>
            </w:r>
          </w:p>
        </w:tc>
        <w:tc>
          <w:tcPr>
            <w:tcW w:w="3220" w:type="dxa"/>
            <w:tcBorders>
              <w:top w:val="nil"/>
              <w:left w:val="single" w:sz="4" w:space="0" w:color="auto"/>
              <w:bottom w:val="single" w:sz="4" w:space="0" w:color="auto"/>
              <w:right w:val="single" w:sz="4" w:space="0" w:color="auto"/>
            </w:tcBorders>
            <w:vAlign w:val="center"/>
          </w:tcPr>
          <w:p w14:paraId="023FFCBF" w14:textId="77777777" w:rsidR="006F2B98" w:rsidRPr="00F6220F" w:rsidRDefault="006F2B98" w:rsidP="00CD7C1A">
            <w:pPr>
              <w:widowControl w:val="0"/>
              <w:rPr>
                <w:iCs/>
                <w:color w:val="000000" w:themeColor="text1"/>
                <w:spacing w:val="-2"/>
                <w:szCs w:val="24"/>
                <w:lang w:val="nl-NL"/>
              </w:rPr>
            </w:pPr>
            <w:r w:rsidRPr="00F6220F">
              <w:rPr>
                <w:color w:val="000000"/>
                <w:szCs w:val="24"/>
              </w:rPr>
              <w:lastRenderedPageBreak/>
              <w:t xml:space="preserve"> 100% cotton, không hút </w:t>
            </w:r>
            <w:r w:rsidRPr="00F6220F">
              <w:rPr>
                <w:color w:val="000000"/>
                <w:szCs w:val="24"/>
              </w:rPr>
              <w:lastRenderedPageBreak/>
              <w:t xml:space="preserve">nước </w:t>
            </w:r>
          </w:p>
        </w:tc>
        <w:tc>
          <w:tcPr>
            <w:tcW w:w="850" w:type="dxa"/>
            <w:vAlign w:val="center"/>
          </w:tcPr>
          <w:p w14:paraId="6BCFCFCD"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lastRenderedPageBreak/>
              <w:t> </w:t>
            </w:r>
          </w:p>
        </w:tc>
        <w:tc>
          <w:tcPr>
            <w:tcW w:w="851" w:type="dxa"/>
            <w:tcBorders>
              <w:top w:val="nil"/>
              <w:left w:val="single" w:sz="4" w:space="0" w:color="auto"/>
              <w:bottom w:val="single" w:sz="4" w:space="0" w:color="auto"/>
              <w:right w:val="single" w:sz="4" w:space="0" w:color="auto"/>
            </w:tcBorders>
            <w:vAlign w:val="center"/>
          </w:tcPr>
          <w:p w14:paraId="1E63CFF5"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762DA45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Kg</w:t>
            </w:r>
          </w:p>
        </w:tc>
        <w:tc>
          <w:tcPr>
            <w:tcW w:w="1417" w:type="dxa"/>
            <w:tcBorders>
              <w:top w:val="nil"/>
              <w:left w:val="nil"/>
              <w:bottom w:val="single" w:sz="4" w:space="0" w:color="auto"/>
              <w:right w:val="single" w:sz="4" w:space="0" w:color="auto"/>
            </w:tcBorders>
            <w:vAlign w:val="center"/>
          </w:tcPr>
          <w:p w14:paraId="5007BD75"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w:t>
            </w:r>
          </w:p>
        </w:tc>
      </w:tr>
      <w:tr w:rsidR="006F2B98" w:rsidRPr="00F6220F" w14:paraId="4543F246" w14:textId="77777777" w:rsidTr="00CD7C1A">
        <w:tc>
          <w:tcPr>
            <w:tcW w:w="665" w:type="dxa"/>
            <w:tcBorders>
              <w:top w:val="nil"/>
              <w:left w:val="single" w:sz="4" w:space="0" w:color="auto"/>
              <w:bottom w:val="single" w:sz="4" w:space="0" w:color="auto"/>
              <w:right w:val="single" w:sz="4" w:space="0" w:color="auto"/>
            </w:tcBorders>
            <w:vAlign w:val="center"/>
          </w:tcPr>
          <w:p w14:paraId="07ECF967" w14:textId="77777777" w:rsidR="006F2B98" w:rsidRPr="00F6220F" w:rsidRDefault="006F2B98" w:rsidP="00CD7C1A">
            <w:pPr>
              <w:widowControl w:val="0"/>
              <w:jc w:val="center"/>
              <w:rPr>
                <w:rFonts w:asciiTheme="majorHAnsi" w:hAnsiTheme="majorHAnsi" w:cstheme="majorHAnsi"/>
                <w:color w:val="000000"/>
                <w:szCs w:val="24"/>
              </w:rPr>
            </w:pPr>
            <w:r w:rsidRPr="00F6220F">
              <w:rPr>
                <w:rFonts w:asciiTheme="majorHAnsi" w:hAnsiTheme="majorHAnsi" w:cstheme="majorHAnsi"/>
                <w:color w:val="000000"/>
                <w:szCs w:val="24"/>
              </w:rPr>
              <w:t>23</w:t>
            </w:r>
          </w:p>
        </w:tc>
        <w:tc>
          <w:tcPr>
            <w:tcW w:w="1576" w:type="dxa"/>
            <w:vAlign w:val="center"/>
          </w:tcPr>
          <w:p w14:paraId="292896D9" w14:textId="77777777" w:rsidR="006F2B98" w:rsidRPr="00632CD8" w:rsidRDefault="006F2B98" w:rsidP="00CD7C1A">
            <w:pPr>
              <w:widowControl w:val="0"/>
              <w:jc w:val="center"/>
              <w:rPr>
                <w:color w:val="000000"/>
                <w:sz w:val="22"/>
                <w:szCs w:val="22"/>
              </w:rPr>
            </w:pPr>
            <w:r w:rsidRPr="00632CD8">
              <w:rPr>
                <w:color w:val="000000"/>
                <w:sz w:val="22"/>
                <w:szCs w:val="22"/>
              </w:rPr>
              <w:t>PP2500504181</w:t>
            </w:r>
          </w:p>
        </w:tc>
        <w:tc>
          <w:tcPr>
            <w:tcW w:w="1486" w:type="dxa"/>
            <w:tcBorders>
              <w:top w:val="nil"/>
              <w:left w:val="nil"/>
              <w:bottom w:val="single" w:sz="4" w:space="0" w:color="auto"/>
              <w:right w:val="single" w:sz="4" w:space="0" w:color="auto"/>
            </w:tcBorders>
            <w:vAlign w:val="center"/>
          </w:tcPr>
          <w:p w14:paraId="152FBFAD" w14:textId="77777777" w:rsidR="006F2B98" w:rsidRPr="00F6220F" w:rsidRDefault="006F2B98" w:rsidP="00CD7C1A">
            <w:pPr>
              <w:widowControl w:val="0"/>
              <w:rPr>
                <w:rFonts w:asciiTheme="majorHAnsi" w:hAnsiTheme="majorHAnsi" w:cstheme="majorHAnsi"/>
                <w:color w:val="000000"/>
                <w:szCs w:val="24"/>
              </w:rPr>
            </w:pPr>
            <w:r w:rsidRPr="00F6220F">
              <w:rPr>
                <w:rFonts w:asciiTheme="majorHAnsi" w:hAnsiTheme="majorHAnsi" w:cstheme="majorHAnsi"/>
                <w:color w:val="000000"/>
                <w:szCs w:val="24"/>
              </w:rPr>
              <w:t xml:space="preserve">Bông y tế thấm nước </w:t>
            </w:r>
          </w:p>
        </w:tc>
        <w:tc>
          <w:tcPr>
            <w:tcW w:w="3220" w:type="dxa"/>
            <w:tcBorders>
              <w:top w:val="nil"/>
              <w:left w:val="nil"/>
              <w:bottom w:val="nil"/>
              <w:right w:val="nil"/>
            </w:tcBorders>
            <w:vAlign w:val="bottom"/>
          </w:tcPr>
          <w:p w14:paraId="63D91634" w14:textId="77777777" w:rsidR="006F2B98" w:rsidRPr="001D28E1" w:rsidRDefault="006F2B98" w:rsidP="00CD7C1A">
            <w:pPr>
              <w:rPr>
                <w:noProof/>
                <w:color w:val="000000"/>
                <w:szCs w:val="24"/>
              </w:rPr>
            </w:pPr>
            <w:r w:rsidRPr="001D28E1">
              <w:rPr>
                <w:noProof/>
                <w:color w:val="000000"/>
                <w:szCs w:val="24"/>
              </w:rPr>
              <w:t xml:space="preserve">100% cotton, có độ thấm hút cao. Dùng trong lĩnh vực y tế </w:t>
            </w:r>
          </w:p>
          <w:p w14:paraId="1A35B83D" w14:textId="77777777" w:rsidR="006F2B98" w:rsidRDefault="006F2B98" w:rsidP="00CD7C1A">
            <w:pPr>
              <w:rPr>
                <w:rFonts w:ascii="Calibri" w:hAnsi="Calibri" w:cs="Calibri"/>
                <w:noProof/>
                <w:color w:val="000000"/>
                <w:szCs w:val="24"/>
              </w:rPr>
            </w:pPr>
            <w:r w:rsidRPr="001D28E1">
              <w:rPr>
                <w:noProof/>
                <w:color w:val="000000"/>
                <w:szCs w:val="24"/>
              </w:rPr>
              <w:t>Tiêu chuẩn ISO 13485 hoặc tương đương</w:t>
            </w:r>
          </w:p>
        </w:tc>
        <w:tc>
          <w:tcPr>
            <w:tcW w:w="850" w:type="dxa"/>
            <w:vAlign w:val="center"/>
          </w:tcPr>
          <w:p w14:paraId="19E9AC7E"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348B1752"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570A6B72" w14:textId="77777777" w:rsidR="006F2B98" w:rsidRPr="00F6220F" w:rsidRDefault="006F2B98" w:rsidP="00CD7C1A">
            <w:pPr>
              <w:widowControl w:val="0"/>
              <w:jc w:val="center"/>
              <w:rPr>
                <w:color w:val="000000"/>
                <w:szCs w:val="24"/>
              </w:rPr>
            </w:pPr>
            <w:r w:rsidRPr="00F6220F">
              <w:rPr>
                <w:color w:val="000000"/>
                <w:szCs w:val="24"/>
              </w:rPr>
              <w:t>Kg</w:t>
            </w:r>
          </w:p>
        </w:tc>
        <w:tc>
          <w:tcPr>
            <w:tcW w:w="1417" w:type="dxa"/>
            <w:tcBorders>
              <w:top w:val="nil"/>
              <w:left w:val="nil"/>
              <w:bottom w:val="single" w:sz="4" w:space="0" w:color="auto"/>
              <w:right w:val="single" w:sz="4" w:space="0" w:color="auto"/>
            </w:tcBorders>
            <w:vAlign w:val="center"/>
          </w:tcPr>
          <w:p w14:paraId="45C8D944" w14:textId="77777777" w:rsidR="006F2B98" w:rsidRPr="00F6220F" w:rsidRDefault="006F2B98" w:rsidP="00CD7C1A">
            <w:pPr>
              <w:widowControl w:val="0"/>
              <w:jc w:val="center"/>
              <w:rPr>
                <w:color w:val="000000"/>
                <w:szCs w:val="24"/>
              </w:rPr>
            </w:pPr>
            <w:r w:rsidRPr="00F6220F">
              <w:rPr>
                <w:color w:val="000000"/>
                <w:szCs w:val="24"/>
              </w:rPr>
              <w:t>290</w:t>
            </w:r>
          </w:p>
        </w:tc>
      </w:tr>
      <w:tr w:rsidR="006F2B98" w:rsidRPr="00F6220F" w14:paraId="1257D763" w14:textId="77777777" w:rsidTr="00CD7C1A">
        <w:tc>
          <w:tcPr>
            <w:tcW w:w="665" w:type="dxa"/>
            <w:tcBorders>
              <w:top w:val="nil"/>
              <w:left w:val="single" w:sz="4" w:space="0" w:color="auto"/>
              <w:bottom w:val="single" w:sz="4" w:space="0" w:color="auto"/>
              <w:right w:val="single" w:sz="4" w:space="0" w:color="auto"/>
            </w:tcBorders>
            <w:vAlign w:val="center"/>
          </w:tcPr>
          <w:p w14:paraId="5AB248D6"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24</w:t>
            </w:r>
          </w:p>
        </w:tc>
        <w:tc>
          <w:tcPr>
            <w:tcW w:w="1576" w:type="dxa"/>
            <w:vAlign w:val="center"/>
          </w:tcPr>
          <w:p w14:paraId="04A118AE"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PP2500504182</w:t>
            </w:r>
          </w:p>
        </w:tc>
        <w:tc>
          <w:tcPr>
            <w:tcW w:w="1486" w:type="dxa"/>
            <w:tcBorders>
              <w:top w:val="nil"/>
              <w:left w:val="nil"/>
              <w:bottom w:val="single" w:sz="4" w:space="0" w:color="auto"/>
              <w:right w:val="single" w:sz="4" w:space="0" w:color="auto"/>
            </w:tcBorders>
            <w:vAlign w:val="center"/>
          </w:tcPr>
          <w:p w14:paraId="333C8402"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Bông ép sọ não 1,5cm x 5 cm</w:t>
            </w:r>
          </w:p>
        </w:tc>
        <w:tc>
          <w:tcPr>
            <w:tcW w:w="3220" w:type="dxa"/>
            <w:tcBorders>
              <w:top w:val="nil"/>
              <w:left w:val="single" w:sz="4" w:space="0" w:color="auto"/>
              <w:bottom w:val="single" w:sz="4" w:space="0" w:color="auto"/>
              <w:right w:val="single" w:sz="4" w:space="0" w:color="auto"/>
            </w:tcBorders>
            <w:vAlign w:val="center"/>
          </w:tcPr>
          <w:p w14:paraId="33A10E6E" w14:textId="77777777" w:rsidR="006F2B98" w:rsidRDefault="006F2B98" w:rsidP="00CD7C1A">
            <w:pPr>
              <w:widowControl w:val="0"/>
              <w:jc w:val="left"/>
              <w:rPr>
                <w:color w:val="000000"/>
                <w:szCs w:val="24"/>
              </w:rPr>
            </w:pPr>
            <w:r w:rsidRPr="00F6220F">
              <w:rPr>
                <w:color w:val="000000"/>
                <w:szCs w:val="24"/>
              </w:rPr>
              <w:t xml:space="preserve">Nguyên liệu: 100% Cotton; Không dùng chất tạo màu trắng;  </w:t>
            </w:r>
          </w:p>
          <w:p w14:paraId="44B3534C"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xml:space="preserve">Kích thước ≥1,5cmx≥5cm. </w:t>
            </w:r>
          </w:p>
        </w:tc>
        <w:tc>
          <w:tcPr>
            <w:tcW w:w="850" w:type="dxa"/>
            <w:vAlign w:val="center"/>
          </w:tcPr>
          <w:p w14:paraId="2E8F736F"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504C4795"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19630C4D"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07DBB267"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100</w:t>
            </w:r>
          </w:p>
        </w:tc>
      </w:tr>
      <w:tr w:rsidR="006F2B98" w:rsidRPr="00F6220F" w14:paraId="053060A0" w14:textId="77777777" w:rsidTr="00CD7C1A">
        <w:tc>
          <w:tcPr>
            <w:tcW w:w="665" w:type="dxa"/>
            <w:tcBorders>
              <w:top w:val="nil"/>
              <w:left w:val="single" w:sz="4" w:space="0" w:color="auto"/>
              <w:bottom w:val="single" w:sz="4" w:space="0" w:color="auto"/>
              <w:right w:val="single" w:sz="4" w:space="0" w:color="auto"/>
            </w:tcBorders>
            <w:vAlign w:val="center"/>
          </w:tcPr>
          <w:p w14:paraId="4EEEACC2"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25</w:t>
            </w:r>
          </w:p>
        </w:tc>
        <w:tc>
          <w:tcPr>
            <w:tcW w:w="1576" w:type="dxa"/>
            <w:vAlign w:val="center"/>
          </w:tcPr>
          <w:p w14:paraId="3566665E"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PP2500504183</w:t>
            </w:r>
          </w:p>
        </w:tc>
        <w:tc>
          <w:tcPr>
            <w:tcW w:w="1486" w:type="dxa"/>
            <w:tcBorders>
              <w:top w:val="nil"/>
              <w:left w:val="nil"/>
              <w:bottom w:val="single" w:sz="4" w:space="0" w:color="auto"/>
              <w:right w:val="single" w:sz="4" w:space="0" w:color="auto"/>
            </w:tcBorders>
            <w:vAlign w:val="center"/>
          </w:tcPr>
          <w:p w14:paraId="34720076"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Bông ép sọ não 4cm x 5cm</w:t>
            </w:r>
          </w:p>
        </w:tc>
        <w:tc>
          <w:tcPr>
            <w:tcW w:w="3220" w:type="dxa"/>
            <w:tcBorders>
              <w:top w:val="nil"/>
              <w:left w:val="single" w:sz="4" w:space="0" w:color="auto"/>
              <w:bottom w:val="single" w:sz="4" w:space="0" w:color="auto"/>
              <w:right w:val="single" w:sz="4" w:space="0" w:color="auto"/>
            </w:tcBorders>
            <w:vAlign w:val="center"/>
          </w:tcPr>
          <w:p w14:paraId="14888051" w14:textId="77777777" w:rsidR="006F2B98" w:rsidRDefault="006F2B98" w:rsidP="00CD7C1A">
            <w:pPr>
              <w:widowControl w:val="0"/>
              <w:jc w:val="left"/>
              <w:rPr>
                <w:color w:val="000000"/>
                <w:szCs w:val="24"/>
              </w:rPr>
            </w:pPr>
            <w:r w:rsidRPr="00F6220F">
              <w:rPr>
                <w:color w:val="000000"/>
                <w:szCs w:val="24"/>
              </w:rPr>
              <w:t xml:space="preserve">Nguyên liệu: 100% Cotton; Không dùng chất tạo màu trắng;  </w:t>
            </w:r>
          </w:p>
          <w:p w14:paraId="53AF67E9"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xml:space="preserve">Kích thước ≥ 4cmx≥5cm. </w:t>
            </w:r>
          </w:p>
        </w:tc>
        <w:tc>
          <w:tcPr>
            <w:tcW w:w="850" w:type="dxa"/>
            <w:vAlign w:val="center"/>
          </w:tcPr>
          <w:p w14:paraId="0B32303D"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1F71386E"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558E8424"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57702B0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400</w:t>
            </w:r>
          </w:p>
        </w:tc>
      </w:tr>
      <w:tr w:rsidR="006F2B98" w:rsidRPr="00F6220F" w14:paraId="5E7B7C51" w14:textId="77777777" w:rsidTr="00CD7C1A">
        <w:tc>
          <w:tcPr>
            <w:tcW w:w="665" w:type="dxa"/>
            <w:tcBorders>
              <w:top w:val="nil"/>
              <w:left w:val="single" w:sz="4" w:space="0" w:color="auto"/>
              <w:bottom w:val="single" w:sz="4" w:space="0" w:color="auto"/>
              <w:right w:val="single" w:sz="4" w:space="0" w:color="auto"/>
            </w:tcBorders>
            <w:vAlign w:val="center"/>
          </w:tcPr>
          <w:p w14:paraId="2BF797D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26</w:t>
            </w:r>
          </w:p>
        </w:tc>
        <w:tc>
          <w:tcPr>
            <w:tcW w:w="1576" w:type="dxa"/>
            <w:vAlign w:val="center"/>
          </w:tcPr>
          <w:p w14:paraId="5489ECE6"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PP2500504184</w:t>
            </w:r>
          </w:p>
        </w:tc>
        <w:tc>
          <w:tcPr>
            <w:tcW w:w="1486" w:type="dxa"/>
            <w:tcBorders>
              <w:top w:val="nil"/>
              <w:left w:val="nil"/>
              <w:bottom w:val="single" w:sz="4" w:space="0" w:color="auto"/>
              <w:right w:val="single" w:sz="4" w:space="0" w:color="auto"/>
            </w:tcBorders>
            <w:vAlign w:val="center"/>
          </w:tcPr>
          <w:p w14:paraId="4A5217CF"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Băng bột bó (10cm x 2,7m)</w:t>
            </w:r>
          </w:p>
        </w:tc>
        <w:tc>
          <w:tcPr>
            <w:tcW w:w="3220" w:type="dxa"/>
            <w:tcBorders>
              <w:top w:val="nil"/>
              <w:left w:val="single" w:sz="4" w:space="0" w:color="auto"/>
              <w:bottom w:val="single" w:sz="4" w:space="0" w:color="auto"/>
              <w:right w:val="single" w:sz="4" w:space="0" w:color="auto"/>
            </w:tcBorders>
            <w:vAlign w:val="center"/>
          </w:tcPr>
          <w:p w14:paraId="4A683B63" w14:textId="77777777" w:rsidR="006F2B98" w:rsidRPr="00F6220F" w:rsidRDefault="006F2B98" w:rsidP="00CD7C1A">
            <w:pPr>
              <w:widowControl w:val="0"/>
              <w:rPr>
                <w:iCs/>
                <w:color w:val="000000" w:themeColor="text1"/>
                <w:spacing w:val="-2"/>
                <w:szCs w:val="24"/>
                <w:lang w:val="nl-NL"/>
              </w:rPr>
            </w:pPr>
            <w:r w:rsidRPr="00F6220F">
              <w:rPr>
                <w:color w:val="000000"/>
                <w:szCs w:val="24"/>
              </w:rPr>
              <w:t xml:space="preserve">Chất liệu tối thiểu bao gồm: bột liền gạc, gạc 100% cotton, lõi </w:t>
            </w:r>
            <w:proofErr w:type="gramStart"/>
            <w:r w:rsidRPr="00F6220F">
              <w:rPr>
                <w:color w:val="000000"/>
                <w:szCs w:val="24"/>
              </w:rPr>
              <w:t>nhựa,  bột</w:t>
            </w:r>
            <w:proofErr w:type="gramEnd"/>
            <w:r w:rsidRPr="00F6220F">
              <w:rPr>
                <w:color w:val="000000"/>
                <w:szCs w:val="24"/>
              </w:rPr>
              <w:t xml:space="preserve"> thạch cao. Vỏ giấy bạc chống ẩm.  </w:t>
            </w:r>
          </w:p>
        </w:tc>
        <w:tc>
          <w:tcPr>
            <w:tcW w:w="850" w:type="dxa"/>
            <w:vAlign w:val="center"/>
          </w:tcPr>
          <w:p w14:paraId="1BBB20FB"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74ECF2C1"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4129D172"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7C54DBA6"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1.000</w:t>
            </w:r>
          </w:p>
        </w:tc>
      </w:tr>
      <w:tr w:rsidR="006F2B98" w:rsidRPr="00F6220F" w14:paraId="1D3D37EB" w14:textId="77777777" w:rsidTr="00CD7C1A">
        <w:tc>
          <w:tcPr>
            <w:tcW w:w="665" w:type="dxa"/>
            <w:tcBorders>
              <w:top w:val="nil"/>
              <w:left w:val="single" w:sz="4" w:space="0" w:color="auto"/>
              <w:bottom w:val="single" w:sz="4" w:space="0" w:color="auto"/>
              <w:right w:val="single" w:sz="4" w:space="0" w:color="auto"/>
            </w:tcBorders>
            <w:vAlign w:val="center"/>
          </w:tcPr>
          <w:p w14:paraId="425D29EF"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27</w:t>
            </w:r>
          </w:p>
        </w:tc>
        <w:tc>
          <w:tcPr>
            <w:tcW w:w="1576" w:type="dxa"/>
            <w:vAlign w:val="center"/>
          </w:tcPr>
          <w:p w14:paraId="0B1E8EFE"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PP2500504185</w:t>
            </w:r>
          </w:p>
        </w:tc>
        <w:tc>
          <w:tcPr>
            <w:tcW w:w="1486" w:type="dxa"/>
            <w:tcBorders>
              <w:top w:val="nil"/>
              <w:left w:val="nil"/>
              <w:bottom w:val="single" w:sz="4" w:space="0" w:color="auto"/>
              <w:right w:val="single" w:sz="4" w:space="0" w:color="auto"/>
            </w:tcBorders>
            <w:vAlign w:val="center"/>
          </w:tcPr>
          <w:p w14:paraId="2E605F9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Băng bột bó (15cm x 2,7m)</w:t>
            </w:r>
          </w:p>
        </w:tc>
        <w:tc>
          <w:tcPr>
            <w:tcW w:w="3220" w:type="dxa"/>
            <w:tcBorders>
              <w:top w:val="nil"/>
              <w:left w:val="single" w:sz="4" w:space="0" w:color="auto"/>
              <w:bottom w:val="single" w:sz="4" w:space="0" w:color="auto"/>
              <w:right w:val="single" w:sz="4" w:space="0" w:color="auto"/>
            </w:tcBorders>
            <w:vAlign w:val="center"/>
          </w:tcPr>
          <w:p w14:paraId="42402256" w14:textId="77777777" w:rsidR="006F2B98" w:rsidRPr="00F6220F" w:rsidRDefault="006F2B98" w:rsidP="00CD7C1A">
            <w:pPr>
              <w:widowControl w:val="0"/>
              <w:rPr>
                <w:iCs/>
                <w:color w:val="000000" w:themeColor="text1"/>
                <w:spacing w:val="-2"/>
                <w:szCs w:val="24"/>
                <w:lang w:val="nl-NL"/>
              </w:rPr>
            </w:pPr>
            <w:r w:rsidRPr="00F6220F">
              <w:rPr>
                <w:color w:val="000000"/>
                <w:szCs w:val="24"/>
              </w:rPr>
              <w:t xml:space="preserve">Chất liệu tối thiểu bao gồm: bột liền gạc, gạc 100% cotton, lõi </w:t>
            </w:r>
            <w:proofErr w:type="gramStart"/>
            <w:r w:rsidRPr="00F6220F">
              <w:rPr>
                <w:color w:val="000000"/>
                <w:szCs w:val="24"/>
              </w:rPr>
              <w:t>nhựa,  bột</w:t>
            </w:r>
            <w:proofErr w:type="gramEnd"/>
            <w:r w:rsidRPr="00F6220F">
              <w:rPr>
                <w:color w:val="000000"/>
                <w:szCs w:val="24"/>
              </w:rPr>
              <w:t xml:space="preserve"> thạch cao. Vỏ giấy bạc chống ẩm.  </w:t>
            </w:r>
          </w:p>
        </w:tc>
        <w:tc>
          <w:tcPr>
            <w:tcW w:w="850" w:type="dxa"/>
            <w:vAlign w:val="center"/>
          </w:tcPr>
          <w:p w14:paraId="31720819"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7EAD6C2A"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5E1B733A"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5E206E88"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800</w:t>
            </w:r>
          </w:p>
        </w:tc>
      </w:tr>
      <w:tr w:rsidR="006F2B98" w:rsidRPr="00F6220F" w14:paraId="590E571F" w14:textId="77777777" w:rsidTr="00CD7C1A">
        <w:tc>
          <w:tcPr>
            <w:tcW w:w="665" w:type="dxa"/>
            <w:tcBorders>
              <w:top w:val="nil"/>
              <w:left w:val="single" w:sz="4" w:space="0" w:color="auto"/>
              <w:bottom w:val="single" w:sz="4" w:space="0" w:color="auto"/>
              <w:right w:val="single" w:sz="4" w:space="0" w:color="auto"/>
            </w:tcBorders>
            <w:vAlign w:val="center"/>
          </w:tcPr>
          <w:p w14:paraId="5096E40C"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28</w:t>
            </w:r>
          </w:p>
        </w:tc>
        <w:tc>
          <w:tcPr>
            <w:tcW w:w="1576" w:type="dxa"/>
            <w:vAlign w:val="center"/>
          </w:tcPr>
          <w:p w14:paraId="47B78A9C"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PP2500504186</w:t>
            </w:r>
          </w:p>
        </w:tc>
        <w:tc>
          <w:tcPr>
            <w:tcW w:w="1486" w:type="dxa"/>
            <w:tcBorders>
              <w:top w:val="nil"/>
              <w:left w:val="nil"/>
              <w:bottom w:val="single" w:sz="4" w:space="0" w:color="auto"/>
              <w:right w:val="single" w:sz="4" w:space="0" w:color="auto"/>
            </w:tcBorders>
            <w:vAlign w:val="center"/>
          </w:tcPr>
          <w:p w14:paraId="674D4BE0" w14:textId="77777777" w:rsidR="006F2B98" w:rsidRPr="00097A98" w:rsidRDefault="006F2B98" w:rsidP="00CD7C1A">
            <w:pPr>
              <w:widowControl w:val="0"/>
              <w:rPr>
                <w:rFonts w:asciiTheme="majorHAnsi" w:hAnsiTheme="majorHAnsi" w:cstheme="majorHAnsi"/>
                <w:iCs/>
                <w:color w:val="000000" w:themeColor="text1"/>
                <w:spacing w:val="-2"/>
                <w:szCs w:val="24"/>
                <w:lang w:val="nl-NL"/>
              </w:rPr>
            </w:pPr>
            <w:r w:rsidRPr="00097A98">
              <w:rPr>
                <w:rFonts w:asciiTheme="majorHAnsi" w:hAnsiTheme="majorHAnsi" w:cstheme="majorHAnsi"/>
                <w:color w:val="000000" w:themeColor="text1"/>
                <w:szCs w:val="24"/>
              </w:rPr>
              <w:t>Bột bó thủy tinh (kích thước ≤ 10cm x 360cm)</w:t>
            </w:r>
          </w:p>
        </w:tc>
        <w:tc>
          <w:tcPr>
            <w:tcW w:w="3220" w:type="dxa"/>
            <w:tcBorders>
              <w:top w:val="nil"/>
              <w:left w:val="single" w:sz="4" w:space="0" w:color="auto"/>
              <w:bottom w:val="single" w:sz="4" w:space="0" w:color="auto"/>
              <w:right w:val="single" w:sz="4" w:space="0" w:color="auto"/>
            </w:tcBorders>
            <w:vAlign w:val="center"/>
          </w:tcPr>
          <w:p w14:paraId="1B64BBF9" w14:textId="77777777" w:rsidR="006F2B98" w:rsidRPr="00F6220F" w:rsidRDefault="006F2B98" w:rsidP="00CD7C1A">
            <w:pPr>
              <w:widowControl w:val="0"/>
              <w:rPr>
                <w:iCs/>
                <w:color w:val="000000" w:themeColor="text1"/>
                <w:spacing w:val="-2"/>
                <w:szCs w:val="24"/>
                <w:lang w:val="nl-NL"/>
              </w:rPr>
            </w:pPr>
            <w:r w:rsidRPr="00F6220F">
              <w:rPr>
                <w:color w:val="000000"/>
                <w:szCs w:val="24"/>
              </w:rPr>
              <w:t xml:space="preserve"> Chất liệu bột thủy tinh. (Làm từ vải sợi thủy tinh dệt kim hoạt hóa trong nước). Kích thước: ≤ 10cm x 360 cm </w:t>
            </w:r>
          </w:p>
        </w:tc>
        <w:tc>
          <w:tcPr>
            <w:tcW w:w="850" w:type="dxa"/>
            <w:vAlign w:val="center"/>
          </w:tcPr>
          <w:p w14:paraId="028C1302"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52C1D525"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711AC6B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2B46E00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200</w:t>
            </w:r>
          </w:p>
        </w:tc>
      </w:tr>
      <w:tr w:rsidR="006F2B98" w:rsidRPr="00F6220F" w14:paraId="10FE1C65" w14:textId="77777777" w:rsidTr="00CD7C1A">
        <w:tc>
          <w:tcPr>
            <w:tcW w:w="665" w:type="dxa"/>
            <w:tcBorders>
              <w:top w:val="nil"/>
              <w:left w:val="single" w:sz="4" w:space="0" w:color="auto"/>
              <w:bottom w:val="single" w:sz="4" w:space="0" w:color="auto"/>
              <w:right w:val="single" w:sz="4" w:space="0" w:color="auto"/>
            </w:tcBorders>
            <w:vAlign w:val="center"/>
          </w:tcPr>
          <w:p w14:paraId="16311888"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29</w:t>
            </w:r>
          </w:p>
        </w:tc>
        <w:tc>
          <w:tcPr>
            <w:tcW w:w="1576" w:type="dxa"/>
            <w:vAlign w:val="center"/>
          </w:tcPr>
          <w:p w14:paraId="7486CBD5"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PP2500504187</w:t>
            </w:r>
          </w:p>
        </w:tc>
        <w:tc>
          <w:tcPr>
            <w:tcW w:w="1486" w:type="dxa"/>
            <w:tcBorders>
              <w:top w:val="nil"/>
              <w:left w:val="nil"/>
              <w:bottom w:val="single" w:sz="4" w:space="0" w:color="auto"/>
              <w:right w:val="single" w:sz="4" w:space="0" w:color="auto"/>
            </w:tcBorders>
            <w:vAlign w:val="center"/>
          </w:tcPr>
          <w:p w14:paraId="72468D95" w14:textId="77777777" w:rsidR="006F2B98" w:rsidRPr="00097A98" w:rsidRDefault="006F2B98" w:rsidP="00CD7C1A">
            <w:pPr>
              <w:widowControl w:val="0"/>
              <w:rPr>
                <w:rFonts w:asciiTheme="majorHAnsi" w:hAnsiTheme="majorHAnsi" w:cstheme="majorHAnsi"/>
                <w:iCs/>
                <w:color w:val="000000" w:themeColor="text1"/>
                <w:spacing w:val="-2"/>
                <w:szCs w:val="24"/>
                <w:lang w:val="nl-NL"/>
              </w:rPr>
            </w:pPr>
            <w:r w:rsidRPr="00097A98">
              <w:rPr>
                <w:rFonts w:asciiTheme="majorHAnsi" w:hAnsiTheme="majorHAnsi" w:cstheme="majorHAnsi"/>
                <w:color w:val="000000" w:themeColor="text1"/>
                <w:szCs w:val="24"/>
              </w:rPr>
              <w:t>Bột bó thủy tinh (kích thước ≤ 12,5cm x 360cm)</w:t>
            </w:r>
          </w:p>
        </w:tc>
        <w:tc>
          <w:tcPr>
            <w:tcW w:w="3220" w:type="dxa"/>
            <w:tcBorders>
              <w:top w:val="nil"/>
              <w:left w:val="single" w:sz="4" w:space="0" w:color="auto"/>
              <w:bottom w:val="single" w:sz="4" w:space="0" w:color="auto"/>
              <w:right w:val="single" w:sz="4" w:space="0" w:color="auto"/>
            </w:tcBorders>
            <w:vAlign w:val="center"/>
          </w:tcPr>
          <w:p w14:paraId="17B279DA" w14:textId="77777777" w:rsidR="006F2B98" w:rsidRPr="00F6220F" w:rsidRDefault="006F2B98" w:rsidP="00CD7C1A">
            <w:pPr>
              <w:widowControl w:val="0"/>
              <w:rPr>
                <w:iCs/>
                <w:color w:val="000000" w:themeColor="text1"/>
                <w:spacing w:val="-2"/>
                <w:szCs w:val="24"/>
                <w:lang w:val="nl-NL"/>
              </w:rPr>
            </w:pPr>
            <w:r w:rsidRPr="00F6220F">
              <w:rPr>
                <w:color w:val="000000"/>
                <w:szCs w:val="24"/>
              </w:rPr>
              <w:t>Chất liệu bột thủy tinh. (Làm từ vải sợi thủy tinh dệt kim hoạt hóa trong nước). Kích thước: ≤ 12,5cm x 360 cm</w:t>
            </w:r>
          </w:p>
        </w:tc>
        <w:tc>
          <w:tcPr>
            <w:tcW w:w="850" w:type="dxa"/>
            <w:vAlign w:val="center"/>
          </w:tcPr>
          <w:p w14:paraId="34F96940"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5F4799E9"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58E85B6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6508785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300</w:t>
            </w:r>
          </w:p>
        </w:tc>
      </w:tr>
      <w:tr w:rsidR="006F2B98" w:rsidRPr="00F6220F" w14:paraId="6FF7CF3C" w14:textId="77777777" w:rsidTr="00CD7C1A">
        <w:tc>
          <w:tcPr>
            <w:tcW w:w="665" w:type="dxa"/>
            <w:tcBorders>
              <w:top w:val="nil"/>
              <w:left w:val="single" w:sz="4" w:space="0" w:color="auto"/>
              <w:bottom w:val="single" w:sz="4" w:space="0" w:color="auto"/>
              <w:right w:val="single" w:sz="4" w:space="0" w:color="auto"/>
            </w:tcBorders>
            <w:vAlign w:val="center"/>
          </w:tcPr>
          <w:p w14:paraId="7F94004A"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30</w:t>
            </w:r>
          </w:p>
        </w:tc>
        <w:tc>
          <w:tcPr>
            <w:tcW w:w="1576" w:type="dxa"/>
            <w:vAlign w:val="center"/>
          </w:tcPr>
          <w:p w14:paraId="6BDC2086"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PP2500504188</w:t>
            </w:r>
          </w:p>
        </w:tc>
        <w:tc>
          <w:tcPr>
            <w:tcW w:w="1486" w:type="dxa"/>
            <w:tcBorders>
              <w:top w:val="nil"/>
              <w:left w:val="nil"/>
              <w:bottom w:val="single" w:sz="4" w:space="0" w:color="auto"/>
              <w:right w:val="single" w:sz="4" w:space="0" w:color="auto"/>
            </w:tcBorders>
            <w:vAlign w:val="center"/>
          </w:tcPr>
          <w:p w14:paraId="76D8A871"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Bông lót bó bột 10cm</w:t>
            </w:r>
          </w:p>
        </w:tc>
        <w:tc>
          <w:tcPr>
            <w:tcW w:w="3220" w:type="dxa"/>
            <w:tcBorders>
              <w:top w:val="nil"/>
              <w:left w:val="single" w:sz="4" w:space="0" w:color="auto"/>
              <w:bottom w:val="single" w:sz="4" w:space="0" w:color="auto"/>
              <w:right w:val="single" w:sz="4" w:space="0" w:color="auto"/>
            </w:tcBorders>
            <w:vAlign w:val="center"/>
          </w:tcPr>
          <w:p w14:paraId="70C2E950" w14:textId="77777777" w:rsidR="006F2B98" w:rsidRPr="00F6220F" w:rsidRDefault="006F2B98" w:rsidP="00CD7C1A">
            <w:pPr>
              <w:widowControl w:val="0"/>
              <w:rPr>
                <w:iCs/>
                <w:color w:val="000000" w:themeColor="text1"/>
                <w:spacing w:val="-2"/>
                <w:szCs w:val="24"/>
                <w:lang w:val="nl-NL"/>
              </w:rPr>
            </w:pPr>
            <w:r w:rsidRPr="00F6220F">
              <w:rPr>
                <w:color w:val="000000"/>
                <w:szCs w:val="24"/>
              </w:rPr>
              <w:t>Bông lót bó bột được sản xuất từ sợi bông 100% polyester, bông lót bó bột không thấm nước. Kích thước: ≤10cm x 3,65m</w:t>
            </w:r>
          </w:p>
        </w:tc>
        <w:tc>
          <w:tcPr>
            <w:tcW w:w="850" w:type="dxa"/>
            <w:vAlign w:val="center"/>
          </w:tcPr>
          <w:p w14:paraId="007DA26B"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6ECC9C30"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3A90DBE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62519CC3"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800</w:t>
            </w:r>
          </w:p>
        </w:tc>
      </w:tr>
      <w:tr w:rsidR="006F2B98" w:rsidRPr="00F6220F" w14:paraId="2516F1A1" w14:textId="77777777" w:rsidTr="00CD7C1A">
        <w:tc>
          <w:tcPr>
            <w:tcW w:w="665" w:type="dxa"/>
            <w:tcBorders>
              <w:top w:val="nil"/>
              <w:left w:val="single" w:sz="4" w:space="0" w:color="auto"/>
              <w:bottom w:val="single" w:sz="4" w:space="0" w:color="auto"/>
              <w:right w:val="single" w:sz="4" w:space="0" w:color="auto"/>
            </w:tcBorders>
            <w:vAlign w:val="center"/>
          </w:tcPr>
          <w:p w14:paraId="10D62E4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lastRenderedPageBreak/>
              <w:t>31</w:t>
            </w:r>
          </w:p>
        </w:tc>
        <w:tc>
          <w:tcPr>
            <w:tcW w:w="1576" w:type="dxa"/>
            <w:vAlign w:val="center"/>
          </w:tcPr>
          <w:p w14:paraId="03BB2368"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PP2500504189</w:t>
            </w:r>
          </w:p>
        </w:tc>
        <w:tc>
          <w:tcPr>
            <w:tcW w:w="1486" w:type="dxa"/>
            <w:tcBorders>
              <w:top w:val="nil"/>
              <w:left w:val="nil"/>
              <w:bottom w:val="single" w:sz="4" w:space="0" w:color="auto"/>
              <w:right w:val="single" w:sz="4" w:space="0" w:color="auto"/>
            </w:tcBorders>
            <w:vAlign w:val="center"/>
          </w:tcPr>
          <w:p w14:paraId="3D4A01AE"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Bông lót bó bột 15cm</w:t>
            </w:r>
          </w:p>
        </w:tc>
        <w:tc>
          <w:tcPr>
            <w:tcW w:w="3220" w:type="dxa"/>
            <w:tcBorders>
              <w:top w:val="nil"/>
              <w:left w:val="single" w:sz="4" w:space="0" w:color="auto"/>
              <w:bottom w:val="single" w:sz="4" w:space="0" w:color="auto"/>
              <w:right w:val="single" w:sz="4" w:space="0" w:color="auto"/>
            </w:tcBorders>
            <w:vAlign w:val="center"/>
          </w:tcPr>
          <w:p w14:paraId="5B2F5331" w14:textId="77777777" w:rsidR="006F2B98" w:rsidRPr="00F6220F" w:rsidRDefault="006F2B98" w:rsidP="00CD7C1A">
            <w:pPr>
              <w:widowControl w:val="0"/>
              <w:rPr>
                <w:iCs/>
                <w:color w:val="000000" w:themeColor="text1"/>
                <w:spacing w:val="-2"/>
                <w:szCs w:val="24"/>
                <w:lang w:val="nl-NL"/>
              </w:rPr>
            </w:pPr>
            <w:r w:rsidRPr="00F6220F">
              <w:rPr>
                <w:color w:val="000000"/>
                <w:szCs w:val="24"/>
              </w:rPr>
              <w:t>Bông lót bó bột được sản xuất từ sợi bông 100% polyester, bông lót bó bột không thấm nước. Kích thước: ≤15cm x 2,7m</w:t>
            </w:r>
          </w:p>
        </w:tc>
        <w:tc>
          <w:tcPr>
            <w:tcW w:w="850" w:type="dxa"/>
            <w:vAlign w:val="center"/>
          </w:tcPr>
          <w:p w14:paraId="4197569E"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65E2C0BD"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47090E97"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4181A154"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600</w:t>
            </w:r>
          </w:p>
        </w:tc>
      </w:tr>
      <w:tr w:rsidR="006F2B98" w:rsidRPr="00F6220F" w14:paraId="4514039C" w14:textId="77777777" w:rsidTr="00CD7C1A">
        <w:tc>
          <w:tcPr>
            <w:tcW w:w="665" w:type="dxa"/>
            <w:tcBorders>
              <w:top w:val="nil"/>
              <w:left w:val="single" w:sz="4" w:space="0" w:color="auto"/>
              <w:bottom w:val="single" w:sz="4" w:space="0" w:color="auto"/>
              <w:right w:val="single" w:sz="4" w:space="0" w:color="auto"/>
            </w:tcBorders>
            <w:vAlign w:val="center"/>
          </w:tcPr>
          <w:p w14:paraId="7C40665B"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32</w:t>
            </w:r>
          </w:p>
        </w:tc>
        <w:tc>
          <w:tcPr>
            <w:tcW w:w="1576" w:type="dxa"/>
            <w:vAlign w:val="center"/>
          </w:tcPr>
          <w:p w14:paraId="4DA3AC17"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PP2500504190</w:t>
            </w:r>
          </w:p>
        </w:tc>
        <w:tc>
          <w:tcPr>
            <w:tcW w:w="1486" w:type="dxa"/>
            <w:tcBorders>
              <w:top w:val="nil"/>
              <w:left w:val="nil"/>
              <w:bottom w:val="single" w:sz="4" w:space="0" w:color="auto"/>
              <w:right w:val="single" w:sz="4" w:space="0" w:color="auto"/>
            </w:tcBorders>
            <w:vAlign w:val="center"/>
          </w:tcPr>
          <w:p w14:paraId="1B0DD216"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Tất lót bó bột</w:t>
            </w:r>
          </w:p>
        </w:tc>
        <w:tc>
          <w:tcPr>
            <w:tcW w:w="3220" w:type="dxa"/>
            <w:tcBorders>
              <w:top w:val="nil"/>
              <w:left w:val="single" w:sz="4" w:space="0" w:color="auto"/>
              <w:bottom w:val="single" w:sz="4" w:space="0" w:color="auto"/>
              <w:right w:val="single" w:sz="4" w:space="0" w:color="auto"/>
            </w:tcBorders>
            <w:vAlign w:val="center"/>
          </w:tcPr>
          <w:p w14:paraId="7C4166C3" w14:textId="77777777" w:rsidR="006F2B98" w:rsidRPr="00F6220F" w:rsidRDefault="006F2B98" w:rsidP="00CD7C1A">
            <w:pPr>
              <w:widowControl w:val="0"/>
              <w:rPr>
                <w:iCs/>
                <w:color w:val="000000" w:themeColor="text1"/>
                <w:spacing w:val="-2"/>
                <w:szCs w:val="24"/>
                <w:lang w:val="nl-NL"/>
              </w:rPr>
            </w:pPr>
            <w:r w:rsidRPr="00F6220F">
              <w:rPr>
                <w:color w:val="000000"/>
                <w:szCs w:val="24"/>
              </w:rPr>
              <w:t>Băng bó bột được làm bằng sợi thủy tinh. Sử dụng trong việc băng bó chỉnh hình. Kích thước: ≤15cm x 20m.</w:t>
            </w:r>
          </w:p>
        </w:tc>
        <w:tc>
          <w:tcPr>
            <w:tcW w:w="850" w:type="dxa"/>
            <w:vAlign w:val="center"/>
          </w:tcPr>
          <w:p w14:paraId="74103FB2"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2E688F6B" w14:textId="77777777" w:rsidR="006F2B98" w:rsidRPr="00F6220F" w:rsidRDefault="006F2B98" w:rsidP="00CD7C1A">
            <w:pPr>
              <w:widowControl w:val="0"/>
              <w:rPr>
                <w:iCs/>
                <w:color w:val="000000" w:themeColor="text1"/>
                <w:spacing w:val="-2"/>
                <w:szCs w:val="24"/>
                <w:lang w:val="nl-NL"/>
              </w:rPr>
            </w:pPr>
            <w:r w:rsidRPr="006A59D4">
              <w:rPr>
                <w:iCs/>
                <w:color w:val="000000" w:themeColor="text1"/>
                <w:spacing w:val="-2"/>
                <w:szCs w:val="24"/>
                <w:lang w:val="nl-NL"/>
              </w:rPr>
              <w:t>1 cuộn/ túi</w:t>
            </w:r>
          </w:p>
        </w:tc>
        <w:tc>
          <w:tcPr>
            <w:tcW w:w="992" w:type="dxa"/>
            <w:tcBorders>
              <w:top w:val="nil"/>
              <w:left w:val="nil"/>
              <w:bottom w:val="single" w:sz="4" w:space="0" w:color="auto"/>
              <w:right w:val="single" w:sz="4" w:space="0" w:color="auto"/>
            </w:tcBorders>
            <w:vAlign w:val="center"/>
          </w:tcPr>
          <w:p w14:paraId="7C52CA2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0F22CCB5"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100</w:t>
            </w:r>
          </w:p>
        </w:tc>
      </w:tr>
      <w:tr w:rsidR="006F2B98" w:rsidRPr="00F6220F" w14:paraId="1D7DD7B0" w14:textId="77777777" w:rsidTr="00CD7C1A">
        <w:tc>
          <w:tcPr>
            <w:tcW w:w="665" w:type="dxa"/>
            <w:tcBorders>
              <w:top w:val="nil"/>
              <w:left w:val="single" w:sz="4" w:space="0" w:color="auto"/>
              <w:bottom w:val="single" w:sz="4" w:space="0" w:color="auto"/>
              <w:right w:val="single" w:sz="4" w:space="0" w:color="auto"/>
            </w:tcBorders>
            <w:vAlign w:val="center"/>
          </w:tcPr>
          <w:p w14:paraId="2BDB58E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33</w:t>
            </w:r>
          </w:p>
        </w:tc>
        <w:tc>
          <w:tcPr>
            <w:tcW w:w="1576" w:type="dxa"/>
            <w:vAlign w:val="center"/>
          </w:tcPr>
          <w:p w14:paraId="18EF7376"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PP2500504191</w:t>
            </w:r>
          </w:p>
        </w:tc>
        <w:tc>
          <w:tcPr>
            <w:tcW w:w="1486" w:type="dxa"/>
            <w:tcBorders>
              <w:top w:val="nil"/>
              <w:left w:val="nil"/>
              <w:bottom w:val="single" w:sz="4" w:space="0" w:color="auto"/>
              <w:right w:val="single" w:sz="4" w:space="0" w:color="auto"/>
            </w:tcBorders>
            <w:vAlign w:val="center"/>
          </w:tcPr>
          <w:p w14:paraId="352D36E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Băng cuộn y tế (10cm x 5m)</w:t>
            </w:r>
          </w:p>
        </w:tc>
        <w:tc>
          <w:tcPr>
            <w:tcW w:w="3220" w:type="dxa"/>
            <w:tcBorders>
              <w:top w:val="nil"/>
              <w:left w:val="single" w:sz="4" w:space="0" w:color="auto"/>
              <w:bottom w:val="single" w:sz="4" w:space="0" w:color="auto"/>
              <w:right w:val="single" w:sz="4" w:space="0" w:color="auto"/>
            </w:tcBorders>
            <w:vAlign w:val="center"/>
          </w:tcPr>
          <w:p w14:paraId="22A02F3C"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xml:space="preserve">Thành phần: Gạc được dệt từ sợi 100% Cotton. Không chứa chất gây dị ứng, không có tinh bột hoặc Detrix, Kích thước ≤10cm x 5m. </w:t>
            </w:r>
            <w:r w:rsidRPr="00F6220F">
              <w:rPr>
                <w:color w:val="000000"/>
                <w:szCs w:val="24"/>
              </w:rPr>
              <w:br/>
              <w:t>Đạt tiêu chuẩn: ISO 13485 hoặc tương đương</w:t>
            </w:r>
            <w:r>
              <w:rPr>
                <w:color w:val="000000"/>
                <w:szCs w:val="24"/>
              </w:rPr>
              <w:t>.</w:t>
            </w:r>
          </w:p>
        </w:tc>
        <w:tc>
          <w:tcPr>
            <w:tcW w:w="850" w:type="dxa"/>
            <w:vAlign w:val="center"/>
          </w:tcPr>
          <w:p w14:paraId="7640D92D"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30D87F05"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7C8DBD67"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64A80968"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5.700</w:t>
            </w:r>
          </w:p>
        </w:tc>
      </w:tr>
      <w:tr w:rsidR="006F2B98" w:rsidRPr="00F6220F" w14:paraId="61B97CF5" w14:textId="77777777" w:rsidTr="00CD7C1A">
        <w:tc>
          <w:tcPr>
            <w:tcW w:w="665" w:type="dxa"/>
            <w:tcBorders>
              <w:top w:val="nil"/>
              <w:left w:val="single" w:sz="4" w:space="0" w:color="auto"/>
              <w:bottom w:val="single" w:sz="4" w:space="0" w:color="auto"/>
              <w:right w:val="single" w:sz="4" w:space="0" w:color="auto"/>
            </w:tcBorders>
            <w:vAlign w:val="center"/>
          </w:tcPr>
          <w:p w14:paraId="7FC84CE8"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34</w:t>
            </w:r>
          </w:p>
        </w:tc>
        <w:tc>
          <w:tcPr>
            <w:tcW w:w="1576" w:type="dxa"/>
            <w:vAlign w:val="center"/>
          </w:tcPr>
          <w:p w14:paraId="423B558B"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PP2500504192</w:t>
            </w:r>
          </w:p>
        </w:tc>
        <w:tc>
          <w:tcPr>
            <w:tcW w:w="1486" w:type="dxa"/>
            <w:tcBorders>
              <w:top w:val="nil"/>
              <w:left w:val="nil"/>
              <w:bottom w:val="single" w:sz="4" w:space="0" w:color="auto"/>
              <w:right w:val="single" w:sz="4" w:space="0" w:color="auto"/>
            </w:tcBorders>
            <w:vAlign w:val="center"/>
          </w:tcPr>
          <w:p w14:paraId="794D99AC"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Băng cuộn y tế (5cm x 5m) </w:t>
            </w:r>
          </w:p>
        </w:tc>
        <w:tc>
          <w:tcPr>
            <w:tcW w:w="3220" w:type="dxa"/>
            <w:tcBorders>
              <w:top w:val="nil"/>
              <w:left w:val="single" w:sz="4" w:space="0" w:color="auto"/>
              <w:bottom w:val="single" w:sz="4" w:space="0" w:color="auto"/>
              <w:right w:val="single" w:sz="4" w:space="0" w:color="auto"/>
            </w:tcBorders>
            <w:vAlign w:val="center"/>
          </w:tcPr>
          <w:p w14:paraId="310D5611" w14:textId="77777777" w:rsidR="006F2B98" w:rsidRPr="00F6220F" w:rsidRDefault="006F2B98" w:rsidP="00CD7C1A">
            <w:pPr>
              <w:widowControl w:val="0"/>
              <w:rPr>
                <w:iCs/>
                <w:color w:val="000000" w:themeColor="text1"/>
                <w:spacing w:val="-2"/>
                <w:szCs w:val="24"/>
                <w:lang w:val="nl-NL"/>
              </w:rPr>
            </w:pPr>
            <w:r w:rsidRPr="00F6220F">
              <w:rPr>
                <w:color w:val="000000"/>
                <w:szCs w:val="24"/>
              </w:rPr>
              <w:t>Chất liệu: 100% sợi cotton</w:t>
            </w:r>
          </w:p>
        </w:tc>
        <w:tc>
          <w:tcPr>
            <w:tcW w:w="850" w:type="dxa"/>
            <w:vAlign w:val="center"/>
          </w:tcPr>
          <w:p w14:paraId="67ABAA4F"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3FB17443"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15C606D5"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6900E0B5"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660</w:t>
            </w:r>
          </w:p>
        </w:tc>
      </w:tr>
      <w:tr w:rsidR="006F2B98" w:rsidRPr="00F6220F" w14:paraId="68795E95" w14:textId="77777777" w:rsidTr="00CD7C1A">
        <w:tc>
          <w:tcPr>
            <w:tcW w:w="665" w:type="dxa"/>
            <w:tcBorders>
              <w:top w:val="nil"/>
              <w:left w:val="single" w:sz="4" w:space="0" w:color="auto"/>
              <w:bottom w:val="single" w:sz="4" w:space="0" w:color="auto"/>
              <w:right w:val="single" w:sz="4" w:space="0" w:color="auto"/>
            </w:tcBorders>
            <w:vAlign w:val="center"/>
          </w:tcPr>
          <w:p w14:paraId="23FBB0DA"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35</w:t>
            </w:r>
          </w:p>
        </w:tc>
        <w:tc>
          <w:tcPr>
            <w:tcW w:w="1576" w:type="dxa"/>
            <w:vAlign w:val="center"/>
          </w:tcPr>
          <w:p w14:paraId="09BC599D"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PP2500504193</w:t>
            </w:r>
          </w:p>
        </w:tc>
        <w:tc>
          <w:tcPr>
            <w:tcW w:w="1486" w:type="dxa"/>
            <w:tcBorders>
              <w:top w:val="nil"/>
              <w:left w:val="nil"/>
              <w:bottom w:val="single" w:sz="4" w:space="0" w:color="auto"/>
              <w:right w:val="single" w:sz="4" w:space="0" w:color="auto"/>
            </w:tcBorders>
            <w:vAlign w:val="center"/>
          </w:tcPr>
          <w:p w14:paraId="19C69B47"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Băng ngón tay (19mm x 72mm)</w:t>
            </w:r>
          </w:p>
        </w:tc>
        <w:tc>
          <w:tcPr>
            <w:tcW w:w="3220" w:type="dxa"/>
            <w:tcBorders>
              <w:top w:val="nil"/>
              <w:left w:val="single" w:sz="4" w:space="0" w:color="auto"/>
              <w:bottom w:val="single" w:sz="4" w:space="0" w:color="auto"/>
              <w:right w:val="single" w:sz="4" w:space="0" w:color="auto"/>
            </w:tcBorders>
            <w:vAlign w:val="center"/>
          </w:tcPr>
          <w:p w14:paraId="733FB1F4" w14:textId="77777777" w:rsidR="006F2B98" w:rsidRPr="00F6220F" w:rsidRDefault="006F2B98" w:rsidP="00CD7C1A">
            <w:pPr>
              <w:widowControl w:val="0"/>
              <w:rPr>
                <w:iCs/>
                <w:color w:val="000000" w:themeColor="text1"/>
                <w:spacing w:val="-2"/>
                <w:szCs w:val="24"/>
                <w:lang w:val="nl-NL"/>
              </w:rPr>
            </w:pPr>
            <w:r w:rsidRPr="00F6220F">
              <w:rPr>
                <w:color w:val="000000"/>
                <w:szCs w:val="24"/>
              </w:rPr>
              <w:t>Băng vải, chất liệu tối thiểu bao gồm: Viscose, Polyamide hoặc tương đương. Sản phẩm được tiệt trùng.</w:t>
            </w:r>
          </w:p>
        </w:tc>
        <w:tc>
          <w:tcPr>
            <w:tcW w:w="850" w:type="dxa"/>
            <w:vAlign w:val="center"/>
          </w:tcPr>
          <w:p w14:paraId="6D9AE290"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69F29124"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19B70266"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1CE3C13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34.000</w:t>
            </w:r>
          </w:p>
        </w:tc>
      </w:tr>
      <w:tr w:rsidR="006F2B98" w:rsidRPr="00F6220F" w14:paraId="4B51C9E3" w14:textId="77777777" w:rsidTr="00CD7C1A">
        <w:tc>
          <w:tcPr>
            <w:tcW w:w="665" w:type="dxa"/>
            <w:tcBorders>
              <w:top w:val="nil"/>
              <w:left w:val="single" w:sz="4" w:space="0" w:color="auto"/>
              <w:bottom w:val="single" w:sz="4" w:space="0" w:color="auto"/>
              <w:right w:val="single" w:sz="4" w:space="0" w:color="auto"/>
            </w:tcBorders>
            <w:vAlign w:val="center"/>
          </w:tcPr>
          <w:p w14:paraId="132E6C06"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36</w:t>
            </w:r>
          </w:p>
        </w:tc>
        <w:tc>
          <w:tcPr>
            <w:tcW w:w="1576" w:type="dxa"/>
            <w:vAlign w:val="center"/>
          </w:tcPr>
          <w:p w14:paraId="76F2D940"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PP2500504194</w:t>
            </w:r>
          </w:p>
        </w:tc>
        <w:tc>
          <w:tcPr>
            <w:tcW w:w="1486" w:type="dxa"/>
            <w:tcBorders>
              <w:top w:val="nil"/>
              <w:left w:val="nil"/>
              <w:bottom w:val="single" w:sz="4" w:space="0" w:color="auto"/>
              <w:right w:val="single" w:sz="4" w:space="0" w:color="auto"/>
            </w:tcBorders>
            <w:vAlign w:val="center"/>
          </w:tcPr>
          <w:p w14:paraId="5D85597E"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Băng dính (5cm x 5m)</w:t>
            </w:r>
          </w:p>
        </w:tc>
        <w:tc>
          <w:tcPr>
            <w:tcW w:w="3220" w:type="dxa"/>
            <w:tcBorders>
              <w:top w:val="nil"/>
              <w:left w:val="single" w:sz="4" w:space="0" w:color="auto"/>
              <w:bottom w:val="single" w:sz="4" w:space="0" w:color="auto"/>
              <w:right w:val="single" w:sz="4" w:space="0" w:color="auto"/>
            </w:tcBorders>
            <w:vAlign w:val="center"/>
          </w:tcPr>
          <w:p w14:paraId="5FC730AE" w14:textId="77777777" w:rsidR="006F2B98" w:rsidRDefault="006F2B98" w:rsidP="00CD7C1A">
            <w:pPr>
              <w:widowControl w:val="0"/>
              <w:rPr>
                <w:color w:val="000000"/>
                <w:szCs w:val="24"/>
              </w:rPr>
            </w:pPr>
            <w:r w:rsidRPr="00F6220F">
              <w:rPr>
                <w:color w:val="000000"/>
                <w:szCs w:val="24"/>
              </w:rPr>
              <w:t xml:space="preserve">Băng vải lụa. </w:t>
            </w:r>
          </w:p>
          <w:p w14:paraId="77A3715A" w14:textId="77777777" w:rsidR="006F2B98" w:rsidRPr="00F6220F" w:rsidRDefault="006F2B98" w:rsidP="00CD7C1A">
            <w:pPr>
              <w:widowControl w:val="0"/>
              <w:rPr>
                <w:iCs/>
                <w:color w:val="000000" w:themeColor="text1"/>
                <w:spacing w:val="-2"/>
                <w:szCs w:val="24"/>
                <w:lang w:val="nl-NL"/>
              </w:rPr>
            </w:pPr>
            <w:r w:rsidRPr="00F6220F">
              <w:rPr>
                <w:color w:val="000000"/>
                <w:szCs w:val="24"/>
              </w:rPr>
              <w:t>Kích thước ≥5cm x 5m.</w:t>
            </w:r>
          </w:p>
        </w:tc>
        <w:tc>
          <w:tcPr>
            <w:tcW w:w="850" w:type="dxa"/>
            <w:vAlign w:val="center"/>
          </w:tcPr>
          <w:p w14:paraId="54408A59"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Các nước Đông Nam Á</w:t>
            </w:r>
          </w:p>
        </w:tc>
        <w:tc>
          <w:tcPr>
            <w:tcW w:w="851" w:type="dxa"/>
            <w:tcBorders>
              <w:top w:val="nil"/>
              <w:left w:val="single" w:sz="4" w:space="0" w:color="auto"/>
              <w:bottom w:val="single" w:sz="4" w:space="0" w:color="auto"/>
              <w:right w:val="single" w:sz="4" w:space="0" w:color="auto"/>
            </w:tcBorders>
            <w:vAlign w:val="center"/>
          </w:tcPr>
          <w:p w14:paraId="4B084D86"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1892FBAD"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Cuộn</w:t>
            </w:r>
          </w:p>
        </w:tc>
        <w:tc>
          <w:tcPr>
            <w:tcW w:w="1417" w:type="dxa"/>
            <w:tcBorders>
              <w:top w:val="nil"/>
              <w:left w:val="nil"/>
              <w:bottom w:val="single" w:sz="4" w:space="0" w:color="auto"/>
              <w:right w:val="single" w:sz="4" w:space="0" w:color="auto"/>
            </w:tcBorders>
            <w:vAlign w:val="center"/>
          </w:tcPr>
          <w:p w14:paraId="59CDE833"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3.400</w:t>
            </w:r>
          </w:p>
        </w:tc>
      </w:tr>
      <w:tr w:rsidR="006F2B98" w:rsidRPr="00F6220F" w14:paraId="1B1ECDD4" w14:textId="77777777" w:rsidTr="00CD7C1A">
        <w:tc>
          <w:tcPr>
            <w:tcW w:w="665" w:type="dxa"/>
            <w:tcBorders>
              <w:top w:val="nil"/>
              <w:left w:val="single" w:sz="4" w:space="0" w:color="auto"/>
              <w:bottom w:val="single" w:sz="4" w:space="0" w:color="auto"/>
              <w:right w:val="single" w:sz="4" w:space="0" w:color="auto"/>
            </w:tcBorders>
            <w:vAlign w:val="center"/>
          </w:tcPr>
          <w:p w14:paraId="1BBAEFBF"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37</w:t>
            </w:r>
          </w:p>
        </w:tc>
        <w:tc>
          <w:tcPr>
            <w:tcW w:w="1576" w:type="dxa"/>
            <w:vAlign w:val="center"/>
          </w:tcPr>
          <w:p w14:paraId="6D8C238A"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PP2500504195</w:t>
            </w:r>
          </w:p>
        </w:tc>
        <w:tc>
          <w:tcPr>
            <w:tcW w:w="1486" w:type="dxa"/>
            <w:tcBorders>
              <w:top w:val="nil"/>
              <w:left w:val="nil"/>
              <w:bottom w:val="single" w:sz="4" w:space="0" w:color="auto"/>
              <w:right w:val="single" w:sz="4" w:space="0" w:color="auto"/>
            </w:tcBorders>
            <w:vAlign w:val="center"/>
          </w:tcPr>
          <w:p w14:paraId="343C44F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Băng phin dính y tế trong suốt cố định kim luồn, catheter tĩnh mạch, catheter động mạch</w:t>
            </w:r>
          </w:p>
        </w:tc>
        <w:tc>
          <w:tcPr>
            <w:tcW w:w="3220" w:type="dxa"/>
            <w:tcBorders>
              <w:top w:val="nil"/>
              <w:left w:val="single" w:sz="4" w:space="0" w:color="auto"/>
              <w:bottom w:val="single" w:sz="4" w:space="0" w:color="auto"/>
              <w:right w:val="single" w:sz="4" w:space="0" w:color="auto"/>
            </w:tcBorders>
            <w:vAlign w:val="center"/>
          </w:tcPr>
          <w:p w14:paraId="072E9DDD" w14:textId="77777777" w:rsidR="006F2B98" w:rsidRPr="00F6220F" w:rsidRDefault="006F2B98" w:rsidP="00CD7C1A">
            <w:pPr>
              <w:widowControl w:val="0"/>
              <w:rPr>
                <w:iCs/>
                <w:color w:val="000000" w:themeColor="text1"/>
                <w:spacing w:val="-2"/>
                <w:szCs w:val="24"/>
                <w:lang w:val="nl-NL"/>
              </w:rPr>
            </w:pPr>
            <w:r w:rsidRPr="00F6220F">
              <w:rPr>
                <w:color w:val="000000"/>
                <w:szCs w:val="24"/>
              </w:rPr>
              <w:t>Kích thước tối thiểu 10x12cm. Không thấm nước, vô khuẩn</w:t>
            </w:r>
          </w:p>
        </w:tc>
        <w:tc>
          <w:tcPr>
            <w:tcW w:w="850" w:type="dxa"/>
            <w:vAlign w:val="center"/>
          </w:tcPr>
          <w:p w14:paraId="226ACA81"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75E77893"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4C0984B4"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Miếng</w:t>
            </w:r>
          </w:p>
        </w:tc>
        <w:tc>
          <w:tcPr>
            <w:tcW w:w="1417" w:type="dxa"/>
            <w:tcBorders>
              <w:top w:val="nil"/>
              <w:left w:val="nil"/>
              <w:bottom w:val="single" w:sz="4" w:space="0" w:color="auto"/>
              <w:right w:val="single" w:sz="4" w:space="0" w:color="auto"/>
            </w:tcBorders>
            <w:vAlign w:val="center"/>
          </w:tcPr>
          <w:p w14:paraId="2434DD69"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700</w:t>
            </w:r>
          </w:p>
        </w:tc>
      </w:tr>
      <w:tr w:rsidR="006F2B98" w:rsidRPr="00F6220F" w14:paraId="1ACFCCBA" w14:textId="77777777" w:rsidTr="00CD7C1A">
        <w:tc>
          <w:tcPr>
            <w:tcW w:w="665" w:type="dxa"/>
            <w:tcBorders>
              <w:top w:val="nil"/>
              <w:left w:val="single" w:sz="4" w:space="0" w:color="auto"/>
              <w:bottom w:val="single" w:sz="4" w:space="0" w:color="auto"/>
              <w:right w:val="single" w:sz="4" w:space="0" w:color="auto"/>
            </w:tcBorders>
            <w:vAlign w:val="center"/>
          </w:tcPr>
          <w:p w14:paraId="07CAF8D7"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38</w:t>
            </w:r>
          </w:p>
        </w:tc>
        <w:tc>
          <w:tcPr>
            <w:tcW w:w="1576" w:type="dxa"/>
            <w:vAlign w:val="center"/>
          </w:tcPr>
          <w:p w14:paraId="10B8F3C6"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PP2500504196</w:t>
            </w:r>
          </w:p>
        </w:tc>
        <w:tc>
          <w:tcPr>
            <w:tcW w:w="1486" w:type="dxa"/>
            <w:tcBorders>
              <w:top w:val="nil"/>
              <w:left w:val="nil"/>
              <w:bottom w:val="single" w:sz="4" w:space="0" w:color="auto"/>
              <w:right w:val="single" w:sz="4" w:space="0" w:color="auto"/>
            </w:tcBorders>
            <w:vAlign w:val="center"/>
          </w:tcPr>
          <w:p w14:paraId="226CB817"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Gạc cầu đường kính </w:t>
            </w:r>
            <w:r w:rsidRPr="00F6220F">
              <w:rPr>
                <w:rFonts w:asciiTheme="majorHAnsi" w:hAnsiTheme="majorHAnsi" w:cstheme="majorHAnsi"/>
                <w:color w:val="000000"/>
                <w:szCs w:val="24"/>
              </w:rPr>
              <w:lastRenderedPageBreak/>
              <w:t>30 mm x1 lớp, vô trùng</w:t>
            </w:r>
          </w:p>
        </w:tc>
        <w:tc>
          <w:tcPr>
            <w:tcW w:w="3220" w:type="dxa"/>
            <w:tcBorders>
              <w:top w:val="nil"/>
              <w:left w:val="single" w:sz="4" w:space="0" w:color="auto"/>
              <w:bottom w:val="single" w:sz="4" w:space="0" w:color="auto"/>
              <w:right w:val="single" w:sz="4" w:space="0" w:color="auto"/>
            </w:tcBorders>
            <w:vAlign w:val="center"/>
          </w:tcPr>
          <w:p w14:paraId="3FDF16EF"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lastRenderedPageBreak/>
              <w:t xml:space="preserve">Thành phần tối thiểu bao gồm: Gạc cầu được làm từ </w:t>
            </w:r>
            <w:r w:rsidRPr="00F6220F">
              <w:rPr>
                <w:color w:val="000000"/>
                <w:szCs w:val="24"/>
              </w:rPr>
              <w:lastRenderedPageBreak/>
              <w:t>vải dệt hút nước (100% cotton), màu trắng, không bụi bẩn và bông hút nước. Gạc có độ thấm hút cao.</w:t>
            </w:r>
            <w:r w:rsidRPr="00F6220F">
              <w:rPr>
                <w:color w:val="000000"/>
                <w:szCs w:val="24"/>
              </w:rPr>
              <w:br/>
              <w:t>- Kích thước:  đường kính ≥30 mm x1 lớp</w:t>
            </w:r>
          </w:p>
        </w:tc>
        <w:tc>
          <w:tcPr>
            <w:tcW w:w="850" w:type="dxa"/>
            <w:vAlign w:val="center"/>
          </w:tcPr>
          <w:p w14:paraId="6C7F9AB9"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lastRenderedPageBreak/>
              <w:t> </w:t>
            </w:r>
          </w:p>
        </w:tc>
        <w:tc>
          <w:tcPr>
            <w:tcW w:w="851" w:type="dxa"/>
            <w:tcBorders>
              <w:top w:val="nil"/>
              <w:left w:val="single" w:sz="4" w:space="0" w:color="auto"/>
              <w:bottom w:val="single" w:sz="4" w:space="0" w:color="auto"/>
              <w:right w:val="single" w:sz="4" w:space="0" w:color="auto"/>
            </w:tcBorders>
            <w:vAlign w:val="center"/>
          </w:tcPr>
          <w:p w14:paraId="765FAB7B"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4F428CB0"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471C1148"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30</w:t>
            </w:r>
          </w:p>
        </w:tc>
      </w:tr>
      <w:tr w:rsidR="006F2B98" w:rsidRPr="00F6220F" w14:paraId="2EF34217" w14:textId="77777777" w:rsidTr="00CD7C1A">
        <w:tc>
          <w:tcPr>
            <w:tcW w:w="665" w:type="dxa"/>
            <w:tcBorders>
              <w:top w:val="nil"/>
              <w:left w:val="single" w:sz="4" w:space="0" w:color="auto"/>
              <w:bottom w:val="single" w:sz="4" w:space="0" w:color="auto"/>
              <w:right w:val="single" w:sz="4" w:space="0" w:color="auto"/>
            </w:tcBorders>
            <w:vAlign w:val="center"/>
          </w:tcPr>
          <w:p w14:paraId="30EDBFA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39</w:t>
            </w:r>
          </w:p>
        </w:tc>
        <w:tc>
          <w:tcPr>
            <w:tcW w:w="1576" w:type="dxa"/>
            <w:vAlign w:val="center"/>
          </w:tcPr>
          <w:p w14:paraId="2BDF5453"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PP2500504197</w:t>
            </w:r>
          </w:p>
        </w:tc>
        <w:tc>
          <w:tcPr>
            <w:tcW w:w="1486" w:type="dxa"/>
            <w:tcBorders>
              <w:top w:val="nil"/>
              <w:left w:val="nil"/>
              <w:bottom w:val="single" w:sz="4" w:space="0" w:color="auto"/>
              <w:right w:val="single" w:sz="4" w:space="0" w:color="auto"/>
            </w:tcBorders>
            <w:vAlign w:val="center"/>
          </w:tcPr>
          <w:p w14:paraId="31B2AD06"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Gạc mét</w:t>
            </w:r>
          </w:p>
        </w:tc>
        <w:tc>
          <w:tcPr>
            <w:tcW w:w="3220" w:type="dxa"/>
            <w:tcBorders>
              <w:top w:val="nil"/>
              <w:left w:val="single" w:sz="4" w:space="0" w:color="auto"/>
              <w:bottom w:val="single" w:sz="4" w:space="0" w:color="auto"/>
              <w:right w:val="single" w:sz="4" w:space="0" w:color="auto"/>
            </w:tcBorders>
            <w:vAlign w:val="center"/>
          </w:tcPr>
          <w:p w14:paraId="2EA493DA"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Thành phần: 100% Cotton</w:t>
            </w:r>
            <w:proofErr w:type="gramStart"/>
            <w:r w:rsidRPr="00F6220F">
              <w:rPr>
                <w:color w:val="000000"/>
                <w:szCs w:val="24"/>
              </w:rPr>
              <w:t>. .</w:t>
            </w:r>
            <w:proofErr w:type="gramEnd"/>
            <w:r w:rsidRPr="00F6220F">
              <w:rPr>
                <w:color w:val="000000"/>
                <w:szCs w:val="24"/>
              </w:rPr>
              <w:t xml:space="preserve"> Không chứa chất gây dị ứng, không có tinh bột hoặc Detrix. </w:t>
            </w:r>
            <w:r w:rsidRPr="00F6220F">
              <w:rPr>
                <w:color w:val="000000"/>
                <w:szCs w:val="24"/>
              </w:rPr>
              <w:br/>
              <w:t>Đạt tiêu chuẩn: ISO 13485 hoặc tương đương</w:t>
            </w:r>
          </w:p>
        </w:tc>
        <w:tc>
          <w:tcPr>
            <w:tcW w:w="850" w:type="dxa"/>
            <w:vAlign w:val="center"/>
          </w:tcPr>
          <w:p w14:paraId="7AC8CF69"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04C9D859"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4E7D82B5"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Mét</w:t>
            </w:r>
          </w:p>
        </w:tc>
        <w:tc>
          <w:tcPr>
            <w:tcW w:w="1417" w:type="dxa"/>
            <w:tcBorders>
              <w:top w:val="nil"/>
              <w:left w:val="nil"/>
              <w:bottom w:val="single" w:sz="4" w:space="0" w:color="auto"/>
              <w:right w:val="single" w:sz="4" w:space="0" w:color="auto"/>
            </w:tcBorders>
            <w:vAlign w:val="center"/>
          </w:tcPr>
          <w:p w14:paraId="400C3252"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34.000</w:t>
            </w:r>
          </w:p>
        </w:tc>
      </w:tr>
      <w:tr w:rsidR="006F2B98" w:rsidRPr="00F6220F" w14:paraId="6674D313" w14:textId="77777777" w:rsidTr="00CD7C1A">
        <w:tc>
          <w:tcPr>
            <w:tcW w:w="665" w:type="dxa"/>
            <w:tcBorders>
              <w:top w:val="nil"/>
              <w:left w:val="single" w:sz="4" w:space="0" w:color="auto"/>
              <w:bottom w:val="single" w:sz="4" w:space="0" w:color="auto"/>
              <w:right w:val="single" w:sz="4" w:space="0" w:color="auto"/>
            </w:tcBorders>
            <w:vAlign w:val="center"/>
          </w:tcPr>
          <w:p w14:paraId="453B3F14"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40</w:t>
            </w:r>
          </w:p>
        </w:tc>
        <w:tc>
          <w:tcPr>
            <w:tcW w:w="1576" w:type="dxa"/>
            <w:vAlign w:val="center"/>
          </w:tcPr>
          <w:p w14:paraId="0CEFAA20"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PP2500504198</w:t>
            </w:r>
          </w:p>
        </w:tc>
        <w:tc>
          <w:tcPr>
            <w:tcW w:w="1486" w:type="dxa"/>
            <w:tcBorders>
              <w:top w:val="nil"/>
              <w:left w:val="nil"/>
              <w:bottom w:val="single" w:sz="4" w:space="0" w:color="auto"/>
              <w:right w:val="single" w:sz="4" w:space="0" w:color="auto"/>
            </w:tcBorders>
            <w:vAlign w:val="center"/>
          </w:tcPr>
          <w:p w14:paraId="615E4884"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Gạc phẫu thuật</w:t>
            </w:r>
          </w:p>
        </w:tc>
        <w:tc>
          <w:tcPr>
            <w:tcW w:w="3220" w:type="dxa"/>
            <w:tcBorders>
              <w:top w:val="nil"/>
              <w:left w:val="single" w:sz="4" w:space="0" w:color="auto"/>
              <w:bottom w:val="single" w:sz="4" w:space="0" w:color="auto"/>
              <w:right w:val="single" w:sz="4" w:space="0" w:color="auto"/>
            </w:tcBorders>
            <w:vAlign w:val="center"/>
          </w:tcPr>
          <w:p w14:paraId="7910E750"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Thành phần: 100% Cotton</w:t>
            </w:r>
            <w:proofErr w:type="gramStart"/>
            <w:r w:rsidRPr="00097A98">
              <w:rPr>
                <w:color w:val="000000" w:themeColor="text1"/>
                <w:szCs w:val="24"/>
              </w:rPr>
              <w:t>. .</w:t>
            </w:r>
            <w:proofErr w:type="gramEnd"/>
            <w:r w:rsidRPr="00097A98">
              <w:rPr>
                <w:color w:val="000000" w:themeColor="text1"/>
                <w:szCs w:val="24"/>
              </w:rPr>
              <w:t xml:space="preserve"> Không chứa chất gây dị ứng, không có tinh bột hoặc Detrix. </w:t>
            </w:r>
            <w:r w:rsidRPr="00097A98">
              <w:rPr>
                <w:color w:val="000000" w:themeColor="text1"/>
                <w:szCs w:val="24"/>
              </w:rPr>
              <w:br/>
              <w:t>Đạt tiêu chuẩn: ISO 13485 hoặc tương đương</w:t>
            </w:r>
            <w:r w:rsidRPr="00097A98">
              <w:rPr>
                <w:color w:val="000000" w:themeColor="text1"/>
                <w:szCs w:val="24"/>
              </w:rPr>
              <w:br/>
              <w:t>- Kích thước: ≥10cm x 10cm x 8 lớp</w:t>
            </w:r>
          </w:p>
        </w:tc>
        <w:tc>
          <w:tcPr>
            <w:tcW w:w="850" w:type="dxa"/>
            <w:vAlign w:val="center"/>
          </w:tcPr>
          <w:p w14:paraId="1886CF77"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06D1D530"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3AEC3475"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12A531D1"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250.000</w:t>
            </w:r>
          </w:p>
        </w:tc>
      </w:tr>
      <w:tr w:rsidR="006F2B98" w:rsidRPr="00F6220F" w14:paraId="1B7D6940" w14:textId="77777777" w:rsidTr="00CD7C1A">
        <w:tc>
          <w:tcPr>
            <w:tcW w:w="665" w:type="dxa"/>
            <w:tcBorders>
              <w:top w:val="nil"/>
              <w:left w:val="single" w:sz="4" w:space="0" w:color="auto"/>
              <w:bottom w:val="single" w:sz="4" w:space="0" w:color="auto"/>
              <w:right w:val="single" w:sz="4" w:space="0" w:color="auto"/>
            </w:tcBorders>
            <w:vAlign w:val="center"/>
          </w:tcPr>
          <w:p w14:paraId="2AD269ED"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41</w:t>
            </w:r>
          </w:p>
        </w:tc>
        <w:tc>
          <w:tcPr>
            <w:tcW w:w="1576" w:type="dxa"/>
            <w:vAlign w:val="center"/>
          </w:tcPr>
          <w:p w14:paraId="653683C2"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PP2500504199</w:t>
            </w:r>
          </w:p>
        </w:tc>
        <w:tc>
          <w:tcPr>
            <w:tcW w:w="1486" w:type="dxa"/>
            <w:tcBorders>
              <w:top w:val="nil"/>
              <w:left w:val="nil"/>
              <w:bottom w:val="single" w:sz="4" w:space="0" w:color="auto"/>
              <w:right w:val="single" w:sz="4" w:space="0" w:color="auto"/>
            </w:tcBorders>
            <w:vAlign w:val="center"/>
          </w:tcPr>
          <w:p w14:paraId="7769A16F"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Gạc phẫu thuật không dệt</w:t>
            </w:r>
          </w:p>
        </w:tc>
        <w:tc>
          <w:tcPr>
            <w:tcW w:w="3220" w:type="dxa"/>
            <w:tcBorders>
              <w:top w:val="nil"/>
              <w:left w:val="single" w:sz="4" w:space="0" w:color="auto"/>
              <w:bottom w:val="single" w:sz="4" w:space="0" w:color="auto"/>
              <w:right w:val="single" w:sz="4" w:space="0" w:color="auto"/>
            </w:tcBorders>
            <w:vAlign w:val="center"/>
          </w:tcPr>
          <w:p w14:paraId="2A63181C" w14:textId="77777777" w:rsidR="006F2B98" w:rsidRPr="00097A98" w:rsidRDefault="006F2B98" w:rsidP="00CD7C1A">
            <w:pPr>
              <w:widowControl w:val="0"/>
              <w:rPr>
                <w:iCs/>
                <w:color w:val="000000" w:themeColor="text1"/>
                <w:spacing w:val="-2"/>
                <w:szCs w:val="24"/>
                <w:lang w:val="nl-NL"/>
              </w:rPr>
            </w:pPr>
            <w:r w:rsidRPr="00097A98">
              <w:rPr>
                <w:color w:val="000000" w:themeColor="text1"/>
                <w:szCs w:val="24"/>
              </w:rPr>
              <w:t xml:space="preserve">Thành phần: Chất liệu vải không dệt. </w:t>
            </w:r>
            <w:r w:rsidRPr="00097A98">
              <w:rPr>
                <w:color w:val="000000" w:themeColor="text1"/>
                <w:szCs w:val="24"/>
              </w:rPr>
              <w:br/>
              <w:t>Kích thước ≥7,5cm x 7,5cm x 6 lớp. Đạt tiêu chuẩn: ISO 13485 hoặc tương đương</w:t>
            </w:r>
          </w:p>
        </w:tc>
        <w:tc>
          <w:tcPr>
            <w:tcW w:w="850" w:type="dxa"/>
            <w:vAlign w:val="center"/>
          </w:tcPr>
          <w:p w14:paraId="36A0BC85"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4F6D05B2"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24804D2A"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691D1361"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6.080</w:t>
            </w:r>
          </w:p>
        </w:tc>
      </w:tr>
      <w:tr w:rsidR="006F2B98" w:rsidRPr="00F6220F" w14:paraId="7BE846B0" w14:textId="77777777" w:rsidTr="00CD7C1A">
        <w:tc>
          <w:tcPr>
            <w:tcW w:w="665" w:type="dxa"/>
            <w:tcBorders>
              <w:top w:val="nil"/>
              <w:left w:val="single" w:sz="4" w:space="0" w:color="auto"/>
              <w:bottom w:val="single" w:sz="4" w:space="0" w:color="auto"/>
              <w:right w:val="single" w:sz="4" w:space="0" w:color="auto"/>
            </w:tcBorders>
            <w:vAlign w:val="center"/>
          </w:tcPr>
          <w:p w14:paraId="353B7D24"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42</w:t>
            </w:r>
          </w:p>
        </w:tc>
        <w:tc>
          <w:tcPr>
            <w:tcW w:w="1576" w:type="dxa"/>
            <w:vAlign w:val="center"/>
          </w:tcPr>
          <w:p w14:paraId="463C8D18"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PP2500504200</w:t>
            </w:r>
          </w:p>
        </w:tc>
        <w:tc>
          <w:tcPr>
            <w:tcW w:w="1486" w:type="dxa"/>
            <w:tcBorders>
              <w:top w:val="nil"/>
              <w:left w:val="nil"/>
              <w:bottom w:val="single" w:sz="4" w:space="0" w:color="auto"/>
              <w:right w:val="single" w:sz="4" w:space="0" w:color="auto"/>
            </w:tcBorders>
            <w:vAlign w:val="center"/>
          </w:tcPr>
          <w:p w14:paraId="1BFDA25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Gạc phẫu thuật ổ bụng</w:t>
            </w:r>
          </w:p>
        </w:tc>
        <w:tc>
          <w:tcPr>
            <w:tcW w:w="3220" w:type="dxa"/>
            <w:tcBorders>
              <w:top w:val="nil"/>
              <w:left w:val="single" w:sz="4" w:space="0" w:color="auto"/>
              <w:bottom w:val="single" w:sz="4" w:space="0" w:color="auto"/>
              <w:right w:val="single" w:sz="4" w:space="0" w:color="auto"/>
            </w:tcBorders>
            <w:vAlign w:val="center"/>
          </w:tcPr>
          <w:p w14:paraId="6C49CE87"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Cấu tạo: Gạc phẫu thuật ổ bụng được làm từ 100% cotton đã tiệt trùng, độ thấm hút cao. Không chứa Dextrin và tinh bột.</w:t>
            </w:r>
            <w:r w:rsidRPr="00097A98">
              <w:rPr>
                <w:color w:val="000000" w:themeColor="text1"/>
                <w:szCs w:val="24"/>
              </w:rPr>
              <w:br/>
              <w:t>- Kích thước: ≥30 cm x 40 cm x 8 lớp</w:t>
            </w:r>
          </w:p>
        </w:tc>
        <w:tc>
          <w:tcPr>
            <w:tcW w:w="850" w:type="dxa"/>
            <w:vAlign w:val="center"/>
          </w:tcPr>
          <w:p w14:paraId="6684F299"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155BC49B" w14:textId="77777777" w:rsidR="006F2B98" w:rsidRPr="00F6220F" w:rsidRDefault="006F2B98" w:rsidP="00CD7C1A">
            <w:pPr>
              <w:widowControl w:val="0"/>
              <w:rPr>
                <w:iCs/>
                <w:color w:val="000000" w:themeColor="text1"/>
                <w:spacing w:val="-2"/>
                <w:szCs w:val="24"/>
                <w:lang w:val="nl-NL"/>
              </w:rPr>
            </w:pPr>
            <w:r w:rsidRPr="00F6220F">
              <w:rPr>
                <w:color w:val="000000"/>
                <w:szCs w:val="24"/>
              </w:rPr>
              <w:t>Gói 05 miếng</w:t>
            </w:r>
          </w:p>
        </w:tc>
        <w:tc>
          <w:tcPr>
            <w:tcW w:w="992" w:type="dxa"/>
            <w:tcBorders>
              <w:top w:val="nil"/>
              <w:left w:val="nil"/>
              <w:bottom w:val="single" w:sz="4" w:space="0" w:color="auto"/>
              <w:right w:val="single" w:sz="4" w:space="0" w:color="auto"/>
            </w:tcBorders>
            <w:vAlign w:val="center"/>
          </w:tcPr>
          <w:p w14:paraId="7C922CC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Gói</w:t>
            </w:r>
          </w:p>
        </w:tc>
        <w:tc>
          <w:tcPr>
            <w:tcW w:w="1417" w:type="dxa"/>
            <w:tcBorders>
              <w:top w:val="nil"/>
              <w:left w:val="nil"/>
              <w:bottom w:val="single" w:sz="4" w:space="0" w:color="auto"/>
              <w:right w:val="single" w:sz="4" w:space="0" w:color="auto"/>
            </w:tcBorders>
            <w:vAlign w:val="center"/>
          </w:tcPr>
          <w:p w14:paraId="0ECD7AA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2.950</w:t>
            </w:r>
          </w:p>
        </w:tc>
      </w:tr>
      <w:tr w:rsidR="006F2B98" w:rsidRPr="00F6220F" w14:paraId="41D74E84" w14:textId="77777777" w:rsidTr="00CD7C1A">
        <w:tc>
          <w:tcPr>
            <w:tcW w:w="665" w:type="dxa"/>
            <w:tcBorders>
              <w:top w:val="nil"/>
              <w:left w:val="single" w:sz="4" w:space="0" w:color="auto"/>
              <w:bottom w:val="single" w:sz="4" w:space="0" w:color="auto"/>
              <w:right w:val="single" w:sz="4" w:space="0" w:color="auto"/>
            </w:tcBorders>
            <w:vAlign w:val="center"/>
          </w:tcPr>
          <w:p w14:paraId="18ECDA35"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43</w:t>
            </w:r>
          </w:p>
        </w:tc>
        <w:tc>
          <w:tcPr>
            <w:tcW w:w="1576" w:type="dxa"/>
            <w:tcBorders>
              <w:bottom w:val="single" w:sz="4" w:space="0" w:color="auto"/>
            </w:tcBorders>
            <w:vAlign w:val="center"/>
          </w:tcPr>
          <w:p w14:paraId="517BD7EE"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PP2500504201</w:t>
            </w:r>
          </w:p>
        </w:tc>
        <w:tc>
          <w:tcPr>
            <w:tcW w:w="1486" w:type="dxa"/>
            <w:tcBorders>
              <w:top w:val="nil"/>
              <w:left w:val="nil"/>
              <w:bottom w:val="single" w:sz="4" w:space="0" w:color="auto"/>
              <w:right w:val="single" w:sz="4" w:space="0" w:color="auto"/>
            </w:tcBorders>
            <w:vAlign w:val="center"/>
          </w:tcPr>
          <w:p w14:paraId="1717938A"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Gạc băng mắt</w:t>
            </w:r>
          </w:p>
        </w:tc>
        <w:tc>
          <w:tcPr>
            <w:tcW w:w="3220" w:type="dxa"/>
            <w:tcBorders>
              <w:top w:val="nil"/>
              <w:left w:val="single" w:sz="4" w:space="0" w:color="auto"/>
              <w:bottom w:val="single" w:sz="4" w:space="0" w:color="auto"/>
              <w:right w:val="single" w:sz="4" w:space="0" w:color="auto"/>
            </w:tcBorders>
            <w:vAlign w:val="center"/>
          </w:tcPr>
          <w:p w14:paraId="7E83D2F2" w14:textId="77777777" w:rsidR="006F2B98" w:rsidRPr="00097A98" w:rsidRDefault="006F2B98" w:rsidP="00CD7C1A">
            <w:pPr>
              <w:widowControl w:val="0"/>
              <w:rPr>
                <w:iCs/>
                <w:color w:val="000000" w:themeColor="text1"/>
                <w:spacing w:val="-2"/>
                <w:szCs w:val="24"/>
                <w:lang w:val="nl-NL"/>
              </w:rPr>
            </w:pPr>
            <w:r w:rsidRPr="00097A98">
              <w:rPr>
                <w:color w:val="000000" w:themeColor="text1"/>
                <w:szCs w:val="24"/>
              </w:rPr>
              <w:t xml:space="preserve">Nguyên liệu: 100% Cotton; Kích thước ≥5cm x 7cm x 8 lớp. </w:t>
            </w:r>
          </w:p>
        </w:tc>
        <w:tc>
          <w:tcPr>
            <w:tcW w:w="850" w:type="dxa"/>
            <w:tcBorders>
              <w:bottom w:val="single" w:sz="4" w:space="0" w:color="auto"/>
            </w:tcBorders>
            <w:vAlign w:val="center"/>
          </w:tcPr>
          <w:p w14:paraId="22408880"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20C15046" w14:textId="77777777" w:rsidR="006F2B98" w:rsidRPr="00F6220F" w:rsidRDefault="006F2B98" w:rsidP="00CD7C1A">
            <w:pPr>
              <w:widowControl w:val="0"/>
              <w:rPr>
                <w:iCs/>
                <w:color w:val="000000" w:themeColor="text1"/>
                <w:spacing w:val="-2"/>
                <w:szCs w:val="24"/>
                <w:lang w:val="nl-NL"/>
              </w:rPr>
            </w:pPr>
          </w:p>
        </w:tc>
        <w:tc>
          <w:tcPr>
            <w:tcW w:w="992" w:type="dxa"/>
            <w:tcBorders>
              <w:top w:val="nil"/>
              <w:left w:val="nil"/>
              <w:bottom w:val="single" w:sz="4" w:space="0" w:color="auto"/>
              <w:right w:val="single" w:sz="4" w:space="0" w:color="auto"/>
            </w:tcBorders>
            <w:vAlign w:val="center"/>
          </w:tcPr>
          <w:p w14:paraId="333142A1"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Cái</w:t>
            </w:r>
          </w:p>
        </w:tc>
        <w:tc>
          <w:tcPr>
            <w:tcW w:w="1417" w:type="dxa"/>
            <w:tcBorders>
              <w:top w:val="nil"/>
              <w:left w:val="nil"/>
              <w:bottom w:val="single" w:sz="4" w:space="0" w:color="auto"/>
              <w:right w:val="single" w:sz="4" w:space="0" w:color="auto"/>
            </w:tcBorders>
            <w:vAlign w:val="center"/>
          </w:tcPr>
          <w:p w14:paraId="03D5F2F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100</w:t>
            </w:r>
          </w:p>
        </w:tc>
      </w:tr>
      <w:tr w:rsidR="006F2B98" w:rsidRPr="00F6220F" w14:paraId="0F9C67D9" w14:textId="77777777" w:rsidTr="00CD7C1A">
        <w:tc>
          <w:tcPr>
            <w:tcW w:w="665" w:type="dxa"/>
            <w:tcBorders>
              <w:top w:val="single" w:sz="4" w:space="0" w:color="auto"/>
              <w:left w:val="single" w:sz="4" w:space="0" w:color="auto"/>
              <w:bottom w:val="single" w:sz="4" w:space="0" w:color="auto"/>
              <w:right w:val="single" w:sz="4" w:space="0" w:color="auto"/>
            </w:tcBorders>
            <w:vAlign w:val="center"/>
          </w:tcPr>
          <w:p w14:paraId="7BEBF4CB" w14:textId="77777777" w:rsidR="006F2B98" w:rsidRPr="00F6220F" w:rsidRDefault="006F2B98" w:rsidP="00CD7C1A">
            <w:pPr>
              <w:widowControl w:val="0"/>
              <w:jc w:val="center"/>
              <w:rPr>
                <w:rFonts w:asciiTheme="majorHAnsi" w:hAnsiTheme="majorHAnsi" w:cstheme="majorHAnsi"/>
                <w:color w:val="000000"/>
                <w:szCs w:val="24"/>
              </w:rPr>
            </w:pPr>
            <w:r w:rsidRPr="00F6220F">
              <w:rPr>
                <w:rFonts w:asciiTheme="majorHAnsi" w:hAnsiTheme="majorHAnsi" w:cstheme="majorHAnsi"/>
                <w:color w:val="000000"/>
                <w:szCs w:val="24"/>
              </w:rPr>
              <w:t>44</w:t>
            </w:r>
          </w:p>
        </w:tc>
        <w:tc>
          <w:tcPr>
            <w:tcW w:w="1576" w:type="dxa"/>
            <w:tcBorders>
              <w:top w:val="single" w:sz="4" w:space="0" w:color="auto"/>
              <w:bottom w:val="single" w:sz="4" w:space="0" w:color="auto"/>
            </w:tcBorders>
            <w:vAlign w:val="center"/>
          </w:tcPr>
          <w:p w14:paraId="261AFD98" w14:textId="77777777" w:rsidR="006F2B98" w:rsidRPr="00632CD8" w:rsidRDefault="006F2B98" w:rsidP="00CD7C1A">
            <w:pPr>
              <w:widowControl w:val="0"/>
              <w:jc w:val="center"/>
              <w:rPr>
                <w:color w:val="000000"/>
                <w:sz w:val="22"/>
                <w:szCs w:val="22"/>
              </w:rPr>
            </w:pPr>
            <w:r w:rsidRPr="00632CD8">
              <w:rPr>
                <w:color w:val="000000"/>
                <w:sz w:val="22"/>
                <w:szCs w:val="22"/>
              </w:rPr>
              <w:t>PP2500504202</w:t>
            </w:r>
          </w:p>
        </w:tc>
        <w:tc>
          <w:tcPr>
            <w:tcW w:w="1486" w:type="dxa"/>
            <w:tcBorders>
              <w:top w:val="single" w:sz="4" w:space="0" w:color="auto"/>
              <w:left w:val="nil"/>
              <w:bottom w:val="single" w:sz="4" w:space="0" w:color="auto"/>
              <w:right w:val="single" w:sz="4" w:space="0" w:color="auto"/>
            </w:tcBorders>
            <w:vAlign w:val="center"/>
          </w:tcPr>
          <w:p w14:paraId="747F6EC8" w14:textId="77777777" w:rsidR="006F2B98" w:rsidRPr="00F6220F" w:rsidRDefault="006F2B98" w:rsidP="00CD7C1A">
            <w:pPr>
              <w:widowControl w:val="0"/>
              <w:rPr>
                <w:rFonts w:asciiTheme="majorHAnsi" w:hAnsiTheme="majorHAnsi" w:cstheme="majorHAnsi"/>
                <w:color w:val="000000"/>
                <w:szCs w:val="24"/>
              </w:rPr>
            </w:pPr>
            <w:r w:rsidRPr="00F6220F">
              <w:rPr>
                <w:rFonts w:asciiTheme="majorHAnsi" w:hAnsiTheme="majorHAnsi" w:cstheme="majorHAnsi"/>
                <w:color w:val="000000"/>
                <w:szCs w:val="24"/>
              </w:rPr>
              <w:t>Viên ngâm khử khuẩn</w:t>
            </w:r>
          </w:p>
        </w:tc>
        <w:tc>
          <w:tcPr>
            <w:tcW w:w="3220" w:type="dxa"/>
            <w:tcBorders>
              <w:top w:val="single" w:sz="4" w:space="0" w:color="auto"/>
              <w:left w:val="nil"/>
              <w:bottom w:val="single" w:sz="4" w:space="0" w:color="auto"/>
              <w:right w:val="nil"/>
            </w:tcBorders>
            <w:vAlign w:val="bottom"/>
          </w:tcPr>
          <w:p w14:paraId="57C9E232" w14:textId="77777777" w:rsidR="006F2B98" w:rsidRPr="00085DC7" w:rsidRDefault="006F2B98" w:rsidP="00CD7C1A">
            <w:pPr>
              <w:rPr>
                <w:noProof/>
                <w:color w:val="000000" w:themeColor="text1"/>
                <w:szCs w:val="24"/>
              </w:rPr>
            </w:pPr>
            <w:r w:rsidRPr="00085DC7">
              <w:rPr>
                <w:noProof/>
                <w:color w:val="000000" w:themeColor="text1"/>
                <w:szCs w:val="24"/>
              </w:rPr>
              <w:t xml:space="preserve">Viên nén khử khuẩn bề mặt, Khử khuẩn chất thải y tế Thành phần tối thiểu: </w:t>
            </w:r>
          </w:p>
          <w:p w14:paraId="76F77599" w14:textId="77777777" w:rsidR="006F2B98" w:rsidRPr="00097A98" w:rsidRDefault="006F2B98" w:rsidP="00CD7C1A">
            <w:pPr>
              <w:rPr>
                <w:rFonts w:ascii="Calibri" w:hAnsi="Calibri" w:cs="Calibri"/>
                <w:noProof/>
                <w:color w:val="000000" w:themeColor="text1"/>
                <w:szCs w:val="24"/>
              </w:rPr>
            </w:pPr>
            <w:r w:rsidRPr="00085DC7">
              <w:rPr>
                <w:noProof/>
                <w:color w:val="000000" w:themeColor="text1"/>
                <w:szCs w:val="24"/>
              </w:rPr>
              <w:lastRenderedPageBreak/>
              <w:t>Sodium Dichloroisocyanurate, Citric Acid.</w:t>
            </w:r>
          </w:p>
        </w:tc>
        <w:tc>
          <w:tcPr>
            <w:tcW w:w="850" w:type="dxa"/>
            <w:tcBorders>
              <w:top w:val="single" w:sz="4" w:space="0" w:color="auto"/>
              <w:bottom w:val="single" w:sz="4" w:space="0" w:color="auto"/>
            </w:tcBorders>
            <w:vAlign w:val="center"/>
          </w:tcPr>
          <w:p w14:paraId="0E675BD5"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lastRenderedPageBreak/>
              <w:t> </w:t>
            </w:r>
          </w:p>
        </w:tc>
        <w:tc>
          <w:tcPr>
            <w:tcW w:w="851" w:type="dxa"/>
            <w:tcBorders>
              <w:top w:val="single" w:sz="4" w:space="0" w:color="auto"/>
              <w:left w:val="single" w:sz="4" w:space="0" w:color="auto"/>
              <w:bottom w:val="single" w:sz="4" w:space="0" w:color="auto"/>
              <w:right w:val="single" w:sz="4" w:space="0" w:color="auto"/>
            </w:tcBorders>
            <w:vAlign w:val="center"/>
          </w:tcPr>
          <w:p w14:paraId="2E3AA790" w14:textId="77777777" w:rsidR="006F2B98" w:rsidRPr="00F6220F" w:rsidRDefault="006F2B98" w:rsidP="00CD7C1A">
            <w:pPr>
              <w:widowControl w:val="0"/>
              <w:rPr>
                <w:iCs/>
                <w:color w:val="000000" w:themeColor="text1"/>
                <w:spacing w:val="-2"/>
                <w:szCs w:val="24"/>
                <w:lang w:val="nl-NL"/>
              </w:rPr>
            </w:pPr>
          </w:p>
        </w:tc>
        <w:tc>
          <w:tcPr>
            <w:tcW w:w="992" w:type="dxa"/>
            <w:tcBorders>
              <w:top w:val="single" w:sz="4" w:space="0" w:color="auto"/>
              <w:left w:val="nil"/>
              <w:bottom w:val="single" w:sz="4" w:space="0" w:color="auto"/>
              <w:right w:val="single" w:sz="4" w:space="0" w:color="auto"/>
            </w:tcBorders>
            <w:vAlign w:val="center"/>
          </w:tcPr>
          <w:p w14:paraId="1B3B0719" w14:textId="77777777" w:rsidR="006F2B98" w:rsidRPr="00F6220F" w:rsidRDefault="006F2B98" w:rsidP="00CD7C1A">
            <w:pPr>
              <w:widowControl w:val="0"/>
              <w:jc w:val="center"/>
              <w:rPr>
                <w:color w:val="000000"/>
                <w:szCs w:val="24"/>
              </w:rPr>
            </w:pPr>
            <w:r w:rsidRPr="00F6220F">
              <w:rPr>
                <w:color w:val="000000"/>
                <w:szCs w:val="24"/>
              </w:rPr>
              <w:t>Viên</w:t>
            </w:r>
          </w:p>
        </w:tc>
        <w:tc>
          <w:tcPr>
            <w:tcW w:w="1417" w:type="dxa"/>
            <w:tcBorders>
              <w:top w:val="single" w:sz="4" w:space="0" w:color="auto"/>
              <w:left w:val="nil"/>
              <w:bottom w:val="single" w:sz="4" w:space="0" w:color="auto"/>
              <w:right w:val="single" w:sz="4" w:space="0" w:color="auto"/>
            </w:tcBorders>
            <w:vAlign w:val="center"/>
          </w:tcPr>
          <w:p w14:paraId="428BFE02" w14:textId="77777777" w:rsidR="006F2B98" w:rsidRPr="00F6220F" w:rsidRDefault="006F2B98" w:rsidP="00CD7C1A">
            <w:pPr>
              <w:widowControl w:val="0"/>
              <w:jc w:val="center"/>
              <w:rPr>
                <w:color w:val="000000"/>
                <w:szCs w:val="24"/>
              </w:rPr>
            </w:pPr>
            <w:r w:rsidRPr="00F6220F">
              <w:rPr>
                <w:color w:val="000000"/>
                <w:szCs w:val="24"/>
              </w:rPr>
              <w:t>6.500</w:t>
            </w:r>
          </w:p>
        </w:tc>
      </w:tr>
      <w:tr w:rsidR="006F2B98" w:rsidRPr="00F6220F" w14:paraId="31057DC8" w14:textId="77777777" w:rsidTr="00CD7C1A">
        <w:tc>
          <w:tcPr>
            <w:tcW w:w="665" w:type="dxa"/>
            <w:tcBorders>
              <w:top w:val="single" w:sz="4" w:space="0" w:color="auto"/>
              <w:left w:val="single" w:sz="4" w:space="0" w:color="auto"/>
              <w:bottom w:val="single" w:sz="4" w:space="0" w:color="auto"/>
              <w:right w:val="single" w:sz="4" w:space="0" w:color="auto"/>
            </w:tcBorders>
            <w:vAlign w:val="center"/>
          </w:tcPr>
          <w:p w14:paraId="7E48B07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45</w:t>
            </w:r>
          </w:p>
        </w:tc>
        <w:tc>
          <w:tcPr>
            <w:tcW w:w="1576" w:type="dxa"/>
            <w:tcBorders>
              <w:top w:val="single" w:sz="4" w:space="0" w:color="auto"/>
            </w:tcBorders>
            <w:vAlign w:val="center"/>
          </w:tcPr>
          <w:p w14:paraId="45A7C89C"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PP2500504203</w:t>
            </w:r>
          </w:p>
        </w:tc>
        <w:tc>
          <w:tcPr>
            <w:tcW w:w="1486" w:type="dxa"/>
            <w:tcBorders>
              <w:top w:val="single" w:sz="4" w:space="0" w:color="auto"/>
              <w:left w:val="nil"/>
              <w:bottom w:val="single" w:sz="4" w:space="0" w:color="auto"/>
              <w:right w:val="single" w:sz="4" w:space="0" w:color="auto"/>
            </w:tcBorders>
            <w:vAlign w:val="center"/>
          </w:tcPr>
          <w:p w14:paraId="50C7E5CF"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Chloramin B</w:t>
            </w:r>
          </w:p>
        </w:tc>
        <w:tc>
          <w:tcPr>
            <w:tcW w:w="3220" w:type="dxa"/>
            <w:tcBorders>
              <w:top w:val="single" w:sz="4" w:space="0" w:color="auto"/>
              <w:left w:val="single" w:sz="4" w:space="0" w:color="auto"/>
              <w:bottom w:val="single" w:sz="4" w:space="0" w:color="auto"/>
              <w:right w:val="single" w:sz="4" w:space="0" w:color="auto"/>
            </w:tcBorders>
            <w:vAlign w:val="center"/>
          </w:tcPr>
          <w:p w14:paraId="1FC80793"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 xml:space="preserve">Bột tinh thể Chloramin B dùng để pha dung dịch sát khuẩn. </w:t>
            </w:r>
            <w:r w:rsidRPr="00097A98">
              <w:rPr>
                <w:color w:val="000000" w:themeColor="text1"/>
                <w:szCs w:val="24"/>
              </w:rPr>
              <w:br/>
              <w:t>Đạt tiêu chuẩn: ISO hoặc tương đương</w:t>
            </w:r>
          </w:p>
        </w:tc>
        <w:tc>
          <w:tcPr>
            <w:tcW w:w="850" w:type="dxa"/>
            <w:tcBorders>
              <w:top w:val="single" w:sz="4" w:space="0" w:color="auto"/>
            </w:tcBorders>
            <w:vAlign w:val="center"/>
          </w:tcPr>
          <w:p w14:paraId="57D74FEB"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vAlign w:val="center"/>
          </w:tcPr>
          <w:p w14:paraId="7A21C914" w14:textId="77777777" w:rsidR="006F2B98" w:rsidRPr="00F6220F" w:rsidRDefault="006F2B98" w:rsidP="00CD7C1A">
            <w:pPr>
              <w:widowControl w:val="0"/>
              <w:rPr>
                <w:iCs/>
                <w:color w:val="000000" w:themeColor="text1"/>
                <w:spacing w:val="-2"/>
                <w:szCs w:val="24"/>
                <w:lang w:val="nl-NL"/>
              </w:rPr>
            </w:pPr>
          </w:p>
        </w:tc>
        <w:tc>
          <w:tcPr>
            <w:tcW w:w="992" w:type="dxa"/>
            <w:tcBorders>
              <w:top w:val="single" w:sz="4" w:space="0" w:color="auto"/>
              <w:left w:val="nil"/>
              <w:bottom w:val="single" w:sz="4" w:space="0" w:color="auto"/>
              <w:right w:val="single" w:sz="4" w:space="0" w:color="auto"/>
            </w:tcBorders>
            <w:vAlign w:val="center"/>
          </w:tcPr>
          <w:p w14:paraId="7D2BF4E1"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Kg</w:t>
            </w:r>
          </w:p>
        </w:tc>
        <w:tc>
          <w:tcPr>
            <w:tcW w:w="1417" w:type="dxa"/>
            <w:tcBorders>
              <w:top w:val="single" w:sz="4" w:space="0" w:color="auto"/>
              <w:left w:val="nil"/>
              <w:bottom w:val="single" w:sz="4" w:space="0" w:color="auto"/>
              <w:right w:val="single" w:sz="4" w:space="0" w:color="auto"/>
            </w:tcBorders>
            <w:vAlign w:val="center"/>
          </w:tcPr>
          <w:p w14:paraId="1A5E5C3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175</w:t>
            </w:r>
          </w:p>
        </w:tc>
      </w:tr>
      <w:tr w:rsidR="006F2B98" w:rsidRPr="00F6220F" w14:paraId="4BA45E13" w14:textId="77777777" w:rsidTr="00CD7C1A">
        <w:tc>
          <w:tcPr>
            <w:tcW w:w="665" w:type="dxa"/>
            <w:tcBorders>
              <w:top w:val="nil"/>
              <w:left w:val="single" w:sz="4" w:space="0" w:color="auto"/>
              <w:bottom w:val="single" w:sz="4" w:space="0" w:color="auto"/>
              <w:right w:val="single" w:sz="4" w:space="0" w:color="auto"/>
            </w:tcBorders>
            <w:vAlign w:val="center"/>
          </w:tcPr>
          <w:p w14:paraId="3AB73188"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46</w:t>
            </w:r>
          </w:p>
        </w:tc>
        <w:tc>
          <w:tcPr>
            <w:tcW w:w="1576" w:type="dxa"/>
            <w:vAlign w:val="center"/>
          </w:tcPr>
          <w:p w14:paraId="20F3FA03"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PP2500504204</w:t>
            </w:r>
          </w:p>
        </w:tc>
        <w:tc>
          <w:tcPr>
            <w:tcW w:w="1486" w:type="dxa"/>
            <w:tcBorders>
              <w:top w:val="nil"/>
              <w:left w:val="nil"/>
              <w:bottom w:val="single" w:sz="4" w:space="0" w:color="auto"/>
              <w:right w:val="single" w:sz="4" w:space="0" w:color="auto"/>
            </w:tcBorders>
            <w:vAlign w:val="center"/>
          </w:tcPr>
          <w:p w14:paraId="4ACB0321"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Cồn 70 độ</w:t>
            </w:r>
          </w:p>
        </w:tc>
        <w:tc>
          <w:tcPr>
            <w:tcW w:w="3220" w:type="dxa"/>
            <w:tcBorders>
              <w:top w:val="nil"/>
              <w:left w:val="single" w:sz="4" w:space="0" w:color="auto"/>
              <w:bottom w:val="single" w:sz="4" w:space="0" w:color="auto"/>
              <w:right w:val="single" w:sz="4" w:space="0" w:color="auto"/>
            </w:tcBorders>
            <w:vAlign w:val="center"/>
          </w:tcPr>
          <w:p w14:paraId="6943F21C"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Thành phần tối thiểu bao gồm: Ethanol, nước</w:t>
            </w:r>
            <w:r w:rsidRPr="00097A98">
              <w:rPr>
                <w:color w:val="000000" w:themeColor="text1"/>
                <w:szCs w:val="24"/>
              </w:rPr>
              <w:br/>
              <w:t>Hàm lượng Ethanol: ≥70% (±10%)</w:t>
            </w:r>
          </w:p>
        </w:tc>
        <w:tc>
          <w:tcPr>
            <w:tcW w:w="850" w:type="dxa"/>
            <w:vAlign w:val="center"/>
          </w:tcPr>
          <w:p w14:paraId="6EAC164D"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5AE08B05" w14:textId="77777777" w:rsidR="006F2B98" w:rsidRPr="00F6220F" w:rsidRDefault="006F2B98" w:rsidP="00CD7C1A">
            <w:pPr>
              <w:widowControl w:val="0"/>
              <w:rPr>
                <w:iCs/>
                <w:color w:val="000000" w:themeColor="text1"/>
                <w:spacing w:val="-2"/>
                <w:szCs w:val="24"/>
                <w:lang w:val="nl-NL"/>
              </w:rPr>
            </w:pPr>
            <w:r w:rsidRPr="00F6220F">
              <w:rPr>
                <w:color w:val="000000"/>
                <w:szCs w:val="24"/>
              </w:rPr>
              <w:t>Can 30 lít</w:t>
            </w:r>
          </w:p>
        </w:tc>
        <w:tc>
          <w:tcPr>
            <w:tcW w:w="992" w:type="dxa"/>
            <w:tcBorders>
              <w:top w:val="nil"/>
              <w:left w:val="nil"/>
              <w:bottom w:val="single" w:sz="4" w:space="0" w:color="auto"/>
              <w:right w:val="single" w:sz="4" w:space="0" w:color="auto"/>
            </w:tcBorders>
            <w:vAlign w:val="center"/>
          </w:tcPr>
          <w:p w14:paraId="7342332D"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Lít</w:t>
            </w:r>
          </w:p>
        </w:tc>
        <w:tc>
          <w:tcPr>
            <w:tcW w:w="1417" w:type="dxa"/>
            <w:tcBorders>
              <w:top w:val="nil"/>
              <w:left w:val="nil"/>
              <w:bottom w:val="single" w:sz="4" w:space="0" w:color="auto"/>
              <w:right w:val="single" w:sz="4" w:space="0" w:color="auto"/>
            </w:tcBorders>
            <w:vAlign w:val="center"/>
          </w:tcPr>
          <w:p w14:paraId="4DB248EC"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1.500</w:t>
            </w:r>
          </w:p>
        </w:tc>
      </w:tr>
      <w:tr w:rsidR="006F2B98" w:rsidRPr="00F6220F" w14:paraId="270B0A89" w14:textId="77777777" w:rsidTr="00CD7C1A">
        <w:tc>
          <w:tcPr>
            <w:tcW w:w="665" w:type="dxa"/>
            <w:tcBorders>
              <w:top w:val="nil"/>
              <w:left w:val="single" w:sz="4" w:space="0" w:color="auto"/>
              <w:bottom w:val="single" w:sz="4" w:space="0" w:color="auto"/>
              <w:right w:val="single" w:sz="4" w:space="0" w:color="auto"/>
            </w:tcBorders>
            <w:vAlign w:val="center"/>
          </w:tcPr>
          <w:p w14:paraId="7BB9DEA8"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47</w:t>
            </w:r>
          </w:p>
        </w:tc>
        <w:tc>
          <w:tcPr>
            <w:tcW w:w="1576" w:type="dxa"/>
            <w:vAlign w:val="center"/>
          </w:tcPr>
          <w:p w14:paraId="249FD87B"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PP2500504205</w:t>
            </w:r>
          </w:p>
        </w:tc>
        <w:tc>
          <w:tcPr>
            <w:tcW w:w="1486" w:type="dxa"/>
            <w:tcBorders>
              <w:top w:val="nil"/>
              <w:left w:val="nil"/>
              <w:bottom w:val="single" w:sz="4" w:space="0" w:color="auto"/>
              <w:right w:val="single" w:sz="4" w:space="0" w:color="auto"/>
            </w:tcBorders>
            <w:vAlign w:val="center"/>
          </w:tcPr>
          <w:p w14:paraId="2340AD7E"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Cồn 96 độ</w:t>
            </w:r>
          </w:p>
        </w:tc>
        <w:tc>
          <w:tcPr>
            <w:tcW w:w="3220" w:type="dxa"/>
            <w:tcBorders>
              <w:top w:val="nil"/>
              <w:left w:val="single" w:sz="4" w:space="0" w:color="auto"/>
              <w:bottom w:val="single" w:sz="4" w:space="0" w:color="auto"/>
              <w:right w:val="single" w:sz="4" w:space="0" w:color="auto"/>
            </w:tcBorders>
            <w:vAlign w:val="center"/>
          </w:tcPr>
          <w:p w14:paraId="034C8734"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Thành phần tối thiểu bao gồm: Ethanol, nước</w:t>
            </w:r>
            <w:r w:rsidRPr="00097A98">
              <w:rPr>
                <w:color w:val="000000" w:themeColor="text1"/>
                <w:szCs w:val="24"/>
              </w:rPr>
              <w:br/>
              <w:t>Hàm lượng Ethanol: ≥90% (±10%)</w:t>
            </w:r>
          </w:p>
        </w:tc>
        <w:tc>
          <w:tcPr>
            <w:tcW w:w="850" w:type="dxa"/>
            <w:vAlign w:val="center"/>
          </w:tcPr>
          <w:p w14:paraId="29EB93DC"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4D941AB7" w14:textId="77777777" w:rsidR="006F2B98" w:rsidRPr="00F6220F" w:rsidRDefault="006F2B98" w:rsidP="00CD7C1A">
            <w:pPr>
              <w:widowControl w:val="0"/>
              <w:rPr>
                <w:iCs/>
                <w:color w:val="000000" w:themeColor="text1"/>
                <w:spacing w:val="-2"/>
                <w:szCs w:val="24"/>
                <w:lang w:val="nl-NL"/>
              </w:rPr>
            </w:pPr>
            <w:r w:rsidRPr="00F6220F">
              <w:rPr>
                <w:color w:val="000000"/>
                <w:szCs w:val="24"/>
              </w:rPr>
              <w:t>Can 20 lít</w:t>
            </w:r>
          </w:p>
        </w:tc>
        <w:tc>
          <w:tcPr>
            <w:tcW w:w="992" w:type="dxa"/>
            <w:tcBorders>
              <w:top w:val="nil"/>
              <w:left w:val="nil"/>
              <w:bottom w:val="single" w:sz="4" w:space="0" w:color="auto"/>
              <w:right w:val="single" w:sz="4" w:space="0" w:color="auto"/>
            </w:tcBorders>
            <w:vAlign w:val="center"/>
          </w:tcPr>
          <w:p w14:paraId="45D1CD60"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Lít</w:t>
            </w:r>
          </w:p>
        </w:tc>
        <w:tc>
          <w:tcPr>
            <w:tcW w:w="1417" w:type="dxa"/>
            <w:tcBorders>
              <w:top w:val="nil"/>
              <w:left w:val="nil"/>
              <w:bottom w:val="single" w:sz="4" w:space="0" w:color="auto"/>
              <w:right w:val="single" w:sz="4" w:space="0" w:color="auto"/>
            </w:tcBorders>
            <w:vAlign w:val="center"/>
          </w:tcPr>
          <w:p w14:paraId="1CC0AF1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180</w:t>
            </w:r>
          </w:p>
        </w:tc>
      </w:tr>
      <w:tr w:rsidR="006F2B98" w:rsidRPr="00F6220F" w14:paraId="502BEF5B" w14:textId="77777777" w:rsidTr="00CD7C1A">
        <w:tc>
          <w:tcPr>
            <w:tcW w:w="665" w:type="dxa"/>
            <w:tcBorders>
              <w:top w:val="nil"/>
              <w:left w:val="single" w:sz="4" w:space="0" w:color="auto"/>
              <w:bottom w:val="single" w:sz="4" w:space="0" w:color="auto"/>
              <w:right w:val="single" w:sz="4" w:space="0" w:color="auto"/>
            </w:tcBorders>
            <w:vAlign w:val="center"/>
          </w:tcPr>
          <w:p w14:paraId="6D9FEE2D"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48</w:t>
            </w:r>
          </w:p>
        </w:tc>
        <w:tc>
          <w:tcPr>
            <w:tcW w:w="1576" w:type="dxa"/>
            <w:vAlign w:val="center"/>
          </w:tcPr>
          <w:p w14:paraId="2B812E55"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PP2500504206</w:t>
            </w:r>
          </w:p>
        </w:tc>
        <w:tc>
          <w:tcPr>
            <w:tcW w:w="1486" w:type="dxa"/>
            <w:tcBorders>
              <w:top w:val="nil"/>
              <w:left w:val="nil"/>
              <w:bottom w:val="single" w:sz="4" w:space="0" w:color="auto"/>
              <w:right w:val="single" w:sz="4" w:space="0" w:color="auto"/>
            </w:tcBorders>
            <w:vAlign w:val="center"/>
          </w:tcPr>
          <w:p w14:paraId="15DB41A2"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Cồn tuyệt đối</w:t>
            </w:r>
          </w:p>
        </w:tc>
        <w:tc>
          <w:tcPr>
            <w:tcW w:w="3220" w:type="dxa"/>
            <w:tcBorders>
              <w:top w:val="nil"/>
              <w:left w:val="single" w:sz="4" w:space="0" w:color="auto"/>
              <w:bottom w:val="single" w:sz="4" w:space="0" w:color="auto"/>
              <w:right w:val="single" w:sz="4" w:space="0" w:color="auto"/>
            </w:tcBorders>
            <w:vAlign w:val="center"/>
          </w:tcPr>
          <w:p w14:paraId="177193A9" w14:textId="77777777" w:rsidR="006F2B98" w:rsidRPr="00097A98" w:rsidRDefault="006F2B98" w:rsidP="00CD7C1A">
            <w:pPr>
              <w:widowControl w:val="0"/>
              <w:rPr>
                <w:iCs/>
                <w:color w:val="000000" w:themeColor="text1"/>
                <w:spacing w:val="-2"/>
                <w:szCs w:val="24"/>
                <w:lang w:val="nl-NL"/>
              </w:rPr>
            </w:pPr>
            <w:r w:rsidRPr="00097A98">
              <w:rPr>
                <w:color w:val="000000" w:themeColor="text1"/>
                <w:szCs w:val="24"/>
              </w:rPr>
              <w:t>Chất lỏng, không màu, Ethanol ≥ 99.9%</w:t>
            </w:r>
          </w:p>
        </w:tc>
        <w:tc>
          <w:tcPr>
            <w:tcW w:w="850" w:type="dxa"/>
            <w:vAlign w:val="center"/>
          </w:tcPr>
          <w:p w14:paraId="7B3A6985"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0AEF1D30" w14:textId="77777777" w:rsidR="006F2B98" w:rsidRPr="00F6220F" w:rsidRDefault="006F2B98" w:rsidP="00CD7C1A">
            <w:pPr>
              <w:widowControl w:val="0"/>
              <w:rPr>
                <w:iCs/>
                <w:color w:val="000000" w:themeColor="text1"/>
                <w:spacing w:val="-2"/>
                <w:szCs w:val="24"/>
                <w:lang w:val="nl-NL"/>
              </w:rPr>
            </w:pPr>
            <w:r w:rsidRPr="00F6220F">
              <w:rPr>
                <w:color w:val="000000"/>
                <w:szCs w:val="24"/>
              </w:rPr>
              <w:t>Chai 1L</w:t>
            </w:r>
          </w:p>
        </w:tc>
        <w:tc>
          <w:tcPr>
            <w:tcW w:w="992" w:type="dxa"/>
            <w:tcBorders>
              <w:top w:val="nil"/>
              <w:left w:val="nil"/>
              <w:bottom w:val="single" w:sz="4" w:space="0" w:color="auto"/>
              <w:right w:val="single" w:sz="4" w:space="0" w:color="auto"/>
            </w:tcBorders>
            <w:vAlign w:val="center"/>
          </w:tcPr>
          <w:p w14:paraId="123F764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Chai</w:t>
            </w:r>
          </w:p>
        </w:tc>
        <w:tc>
          <w:tcPr>
            <w:tcW w:w="1417" w:type="dxa"/>
            <w:tcBorders>
              <w:top w:val="nil"/>
              <w:left w:val="nil"/>
              <w:bottom w:val="single" w:sz="4" w:space="0" w:color="auto"/>
              <w:right w:val="single" w:sz="4" w:space="0" w:color="auto"/>
            </w:tcBorders>
            <w:vAlign w:val="center"/>
          </w:tcPr>
          <w:p w14:paraId="27AA6D32"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20</w:t>
            </w:r>
          </w:p>
        </w:tc>
      </w:tr>
      <w:tr w:rsidR="006F2B98" w:rsidRPr="00F6220F" w14:paraId="2A9307B5" w14:textId="77777777" w:rsidTr="00CD7C1A">
        <w:tc>
          <w:tcPr>
            <w:tcW w:w="665" w:type="dxa"/>
            <w:tcBorders>
              <w:top w:val="nil"/>
              <w:left w:val="single" w:sz="4" w:space="0" w:color="auto"/>
              <w:bottom w:val="single" w:sz="4" w:space="0" w:color="auto"/>
              <w:right w:val="single" w:sz="4" w:space="0" w:color="auto"/>
            </w:tcBorders>
            <w:vAlign w:val="center"/>
          </w:tcPr>
          <w:p w14:paraId="408A47E1"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49</w:t>
            </w:r>
          </w:p>
        </w:tc>
        <w:tc>
          <w:tcPr>
            <w:tcW w:w="1576" w:type="dxa"/>
            <w:vAlign w:val="center"/>
          </w:tcPr>
          <w:p w14:paraId="13F46A11"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PP2500504207</w:t>
            </w:r>
          </w:p>
        </w:tc>
        <w:tc>
          <w:tcPr>
            <w:tcW w:w="1486" w:type="dxa"/>
            <w:tcBorders>
              <w:top w:val="nil"/>
              <w:left w:val="nil"/>
              <w:bottom w:val="single" w:sz="4" w:space="0" w:color="auto"/>
              <w:right w:val="single" w:sz="4" w:space="0" w:color="auto"/>
            </w:tcBorders>
            <w:vAlign w:val="center"/>
          </w:tcPr>
          <w:p w14:paraId="2295D429"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rửa vết thương</w:t>
            </w:r>
          </w:p>
        </w:tc>
        <w:tc>
          <w:tcPr>
            <w:tcW w:w="3220" w:type="dxa"/>
            <w:tcBorders>
              <w:top w:val="nil"/>
              <w:left w:val="single" w:sz="4" w:space="0" w:color="auto"/>
              <w:bottom w:val="single" w:sz="4" w:space="0" w:color="auto"/>
              <w:right w:val="single" w:sz="4" w:space="0" w:color="auto"/>
            </w:tcBorders>
            <w:vAlign w:val="center"/>
          </w:tcPr>
          <w:p w14:paraId="68F8F565"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 xml:space="preserve">Thành phần: NaCl 0,9%. Dung dịch dùng để rửa vết thương. </w:t>
            </w:r>
            <w:r w:rsidRPr="00097A98">
              <w:rPr>
                <w:color w:val="000000" w:themeColor="text1"/>
                <w:szCs w:val="24"/>
              </w:rPr>
              <w:br/>
              <w:t>Đạt tiêu chuẩn: ISO hoặc tương đương</w:t>
            </w:r>
          </w:p>
        </w:tc>
        <w:tc>
          <w:tcPr>
            <w:tcW w:w="850" w:type="dxa"/>
            <w:vAlign w:val="center"/>
          </w:tcPr>
          <w:p w14:paraId="31EB0EFD"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21AADDF3" w14:textId="77777777" w:rsidR="006F2B98" w:rsidRPr="00F6220F" w:rsidRDefault="006F2B98" w:rsidP="00CD7C1A">
            <w:pPr>
              <w:widowControl w:val="0"/>
              <w:rPr>
                <w:iCs/>
                <w:color w:val="000000" w:themeColor="text1"/>
                <w:spacing w:val="-2"/>
                <w:szCs w:val="24"/>
                <w:lang w:val="nl-NL"/>
              </w:rPr>
            </w:pPr>
            <w:r w:rsidRPr="00F6220F">
              <w:rPr>
                <w:color w:val="000000"/>
                <w:szCs w:val="24"/>
              </w:rPr>
              <w:t>Chai 500ml</w:t>
            </w:r>
          </w:p>
        </w:tc>
        <w:tc>
          <w:tcPr>
            <w:tcW w:w="992" w:type="dxa"/>
            <w:tcBorders>
              <w:top w:val="nil"/>
              <w:left w:val="nil"/>
              <w:bottom w:val="single" w:sz="4" w:space="0" w:color="auto"/>
              <w:right w:val="single" w:sz="4" w:space="0" w:color="auto"/>
            </w:tcBorders>
            <w:vAlign w:val="center"/>
          </w:tcPr>
          <w:p w14:paraId="3311652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Chai</w:t>
            </w:r>
          </w:p>
        </w:tc>
        <w:tc>
          <w:tcPr>
            <w:tcW w:w="1417" w:type="dxa"/>
            <w:tcBorders>
              <w:top w:val="nil"/>
              <w:left w:val="nil"/>
              <w:bottom w:val="single" w:sz="4" w:space="0" w:color="auto"/>
              <w:right w:val="single" w:sz="4" w:space="0" w:color="auto"/>
            </w:tcBorders>
            <w:vAlign w:val="center"/>
          </w:tcPr>
          <w:p w14:paraId="3D636E80"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4.790</w:t>
            </w:r>
          </w:p>
        </w:tc>
      </w:tr>
      <w:tr w:rsidR="006F2B98" w:rsidRPr="00F6220F" w14:paraId="4F380495" w14:textId="77777777" w:rsidTr="00CD7C1A">
        <w:tc>
          <w:tcPr>
            <w:tcW w:w="665" w:type="dxa"/>
            <w:tcBorders>
              <w:top w:val="nil"/>
              <w:left w:val="single" w:sz="4" w:space="0" w:color="auto"/>
              <w:bottom w:val="single" w:sz="4" w:space="0" w:color="auto"/>
              <w:right w:val="single" w:sz="4" w:space="0" w:color="auto"/>
            </w:tcBorders>
            <w:vAlign w:val="center"/>
          </w:tcPr>
          <w:p w14:paraId="659B711C"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50</w:t>
            </w:r>
          </w:p>
        </w:tc>
        <w:tc>
          <w:tcPr>
            <w:tcW w:w="1576" w:type="dxa"/>
            <w:vAlign w:val="center"/>
          </w:tcPr>
          <w:p w14:paraId="174F2E85"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PP2500504208</w:t>
            </w:r>
          </w:p>
        </w:tc>
        <w:tc>
          <w:tcPr>
            <w:tcW w:w="1486" w:type="dxa"/>
            <w:tcBorders>
              <w:top w:val="nil"/>
              <w:left w:val="nil"/>
              <w:bottom w:val="single" w:sz="4" w:space="0" w:color="auto"/>
              <w:right w:val="single" w:sz="4" w:space="0" w:color="auto"/>
            </w:tcBorders>
            <w:vAlign w:val="center"/>
          </w:tcPr>
          <w:p w14:paraId="53B854A5"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rửa tay phẫu thuật</w:t>
            </w:r>
          </w:p>
        </w:tc>
        <w:tc>
          <w:tcPr>
            <w:tcW w:w="3220" w:type="dxa"/>
            <w:tcBorders>
              <w:top w:val="nil"/>
              <w:left w:val="single" w:sz="4" w:space="0" w:color="auto"/>
              <w:bottom w:val="single" w:sz="4" w:space="0" w:color="auto"/>
              <w:right w:val="single" w:sz="4" w:space="0" w:color="auto"/>
            </w:tcBorders>
            <w:vAlign w:val="center"/>
          </w:tcPr>
          <w:p w14:paraId="61941DD9"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Hoạt chất tối thiểu bao gồm: Chlorhexidine digluconate ≥ 4%.</w:t>
            </w:r>
            <w:r w:rsidRPr="00097A98">
              <w:rPr>
                <w:color w:val="000000" w:themeColor="text1"/>
                <w:szCs w:val="24"/>
              </w:rPr>
              <w:br/>
              <w:t>Có chất dưỡng ẩm.</w:t>
            </w:r>
            <w:r w:rsidRPr="00097A98">
              <w:rPr>
                <w:color w:val="000000" w:themeColor="text1"/>
                <w:szCs w:val="24"/>
              </w:rPr>
              <w:br/>
              <w:t>Nhà máy sản xuất đạt tiêu chuẩn: ISO 13485 hoặc tương đương</w:t>
            </w:r>
          </w:p>
        </w:tc>
        <w:tc>
          <w:tcPr>
            <w:tcW w:w="850" w:type="dxa"/>
            <w:vAlign w:val="center"/>
          </w:tcPr>
          <w:p w14:paraId="0A49FADB"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5329620C" w14:textId="77777777" w:rsidR="006F2B98" w:rsidRPr="00F6220F" w:rsidRDefault="006F2B98" w:rsidP="00CD7C1A">
            <w:pPr>
              <w:widowControl w:val="0"/>
              <w:rPr>
                <w:iCs/>
                <w:color w:val="000000" w:themeColor="text1"/>
                <w:spacing w:val="-2"/>
                <w:szCs w:val="24"/>
                <w:lang w:val="nl-NL"/>
              </w:rPr>
            </w:pPr>
            <w:r w:rsidRPr="00F6220F">
              <w:rPr>
                <w:color w:val="000000"/>
                <w:szCs w:val="24"/>
              </w:rPr>
              <w:t>Chai 500ml</w:t>
            </w:r>
          </w:p>
        </w:tc>
        <w:tc>
          <w:tcPr>
            <w:tcW w:w="992" w:type="dxa"/>
            <w:tcBorders>
              <w:top w:val="nil"/>
              <w:left w:val="nil"/>
              <w:bottom w:val="single" w:sz="4" w:space="0" w:color="auto"/>
              <w:right w:val="single" w:sz="4" w:space="0" w:color="auto"/>
            </w:tcBorders>
            <w:vAlign w:val="center"/>
          </w:tcPr>
          <w:p w14:paraId="75A352ED"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Chai</w:t>
            </w:r>
          </w:p>
        </w:tc>
        <w:tc>
          <w:tcPr>
            <w:tcW w:w="1417" w:type="dxa"/>
            <w:tcBorders>
              <w:top w:val="nil"/>
              <w:left w:val="nil"/>
              <w:bottom w:val="single" w:sz="4" w:space="0" w:color="auto"/>
              <w:right w:val="single" w:sz="4" w:space="0" w:color="auto"/>
            </w:tcBorders>
            <w:vAlign w:val="center"/>
          </w:tcPr>
          <w:p w14:paraId="15B155DF"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80</w:t>
            </w:r>
          </w:p>
        </w:tc>
      </w:tr>
      <w:tr w:rsidR="006F2B98" w:rsidRPr="00F6220F" w14:paraId="07E00E60" w14:textId="77777777" w:rsidTr="00CD7C1A">
        <w:tc>
          <w:tcPr>
            <w:tcW w:w="665" w:type="dxa"/>
            <w:tcBorders>
              <w:top w:val="nil"/>
              <w:left w:val="single" w:sz="4" w:space="0" w:color="auto"/>
              <w:bottom w:val="single" w:sz="4" w:space="0" w:color="auto"/>
              <w:right w:val="single" w:sz="4" w:space="0" w:color="auto"/>
            </w:tcBorders>
            <w:vAlign w:val="center"/>
          </w:tcPr>
          <w:p w14:paraId="3314A74A"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51</w:t>
            </w:r>
          </w:p>
        </w:tc>
        <w:tc>
          <w:tcPr>
            <w:tcW w:w="1576" w:type="dxa"/>
            <w:vAlign w:val="center"/>
          </w:tcPr>
          <w:p w14:paraId="3A628F96"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PP2500504209</w:t>
            </w:r>
          </w:p>
        </w:tc>
        <w:tc>
          <w:tcPr>
            <w:tcW w:w="1486" w:type="dxa"/>
            <w:tcBorders>
              <w:top w:val="nil"/>
              <w:left w:val="nil"/>
              <w:bottom w:val="single" w:sz="4" w:space="0" w:color="auto"/>
              <w:right w:val="single" w:sz="4" w:space="0" w:color="auto"/>
            </w:tcBorders>
            <w:vAlign w:val="center"/>
          </w:tcPr>
          <w:p w14:paraId="722B2ED4"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rửa tay thường quy</w:t>
            </w:r>
          </w:p>
        </w:tc>
        <w:tc>
          <w:tcPr>
            <w:tcW w:w="3220" w:type="dxa"/>
            <w:tcBorders>
              <w:top w:val="nil"/>
              <w:left w:val="single" w:sz="4" w:space="0" w:color="auto"/>
              <w:bottom w:val="single" w:sz="4" w:space="0" w:color="auto"/>
              <w:right w:val="single" w:sz="4" w:space="0" w:color="auto"/>
            </w:tcBorders>
            <w:vAlign w:val="center"/>
          </w:tcPr>
          <w:p w14:paraId="7DB063D6" w14:textId="77777777" w:rsidR="006F2B98" w:rsidRPr="00097A98" w:rsidRDefault="006F2B98" w:rsidP="00CD7C1A">
            <w:pPr>
              <w:widowControl w:val="0"/>
              <w:jc w:val="left"/>
              <w:rPr>
                <w:iCs/>
                <w:color w:val="000000" w:themeColor="text1"/>
                <w:spacing w:val="-2"/>
                <w:szCs w:val="24"/>
                <w:lang w:val="nl-NL"/>
              </w:rPr>
            </w:pPr>
            <w:r w:rsidRPr="00097A98">
              <w:rPr>
                <w:color w:val="000000" w:themeColor="text1"/>
                <w:szCs w:val="24"/>
              </w:rPr>
              <w:t>Hoạt chất: Chlorhexidine digluconate ≥2,0 % (w/w).</w:t>
            </w:r>
            <w:r w:rsidRPr="00097A98">
              <w:rPr>
                <w:color w:val="000000" w:themeColor="text1"/>
                <w:szCs w:val="24"/>
              </w:rPr>
              <w:br/>
              <w:t>Có chất dưỡng ẩm.</w:t>
            </w:r>
            <w:r w:rsidRPr="00097A98">
              <w:rPr>
                <w:color w:val="000000" w:themeColor="text1"/>
                <w:szCs w:val="24"/>
              </w:rPr>
              <w:br/>
              <w:t>Nhà máy sản xuất đạt tiêu chuẩn: ISO 13485 hoặc tương đương</w:t>
            </w:r>
          </w:p>
        </w:tc>
        <w:tc>
          <w:tcPr>
            <w:tcW w:w="850" w:type="dxa"/>
            <w:vAlign w:val="center"/>
          </w:tcPr>
          <w:p w14:paraId="72F30D70"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715775E6" w14:textId="77777777" w:rsidR="006F2B98" w:rsidRPr="00F6220F" w:rsidRDefault="006F2B98" w:rsidP="00CD7C1A">
            <w:pPr>
              <w:widowControl w:val="0"/>
              <w:rPr>
                <w:iCs/>
                <w:color w:val="000000" w:themeColor="text1"/>
                <w:spacing w:val="-2"/>
                <w:szCs w:val="24"/>
                <w:lang w:val="nl-NL"/>
              </w:rPr>
            </w:pPr>
            <w:r w:rsidRPr="00F6220F">
              <w:rPr>
                <w:color w:val="000000"/>
                <w:szCs w:val="24"/>
              </w:rPr>
              <w:t>Chai 500ml</w:t>
            </w:r>
          </w:p>
        </w:tc>
        <w:tc>
          <w:tcPr>
            <w:tcW w:w="992" w:type="dxa"/>
            <w:tcBorders>
              <w:top w:val="nil"/>
              <w:left w:val="nil"/>
              <w:bottom w:val="single" w:sz="4" w:space="0" w:color="auto"/>
              <w:right w:val="single" w:sz="4" w:space="0" w:color="auto"/>
            </w:tcBorders>
            <w:vAlign w:val="center"/>
          </w:tcPr>
          <w:p w14:paraId="4352EE44"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Chai</w:t>
            </w:r>
          </w:p>
        </w:tc>
        <w:tc>
          <w:tcPr>
            <w:tcW w:w="1417" w:type="dxa"/>
            <w:tcBorders>
              <w:top w:val="nil"/>
              <w:left w:val="nil"/>
              <w:bottom w:val="single" w:sz="4" w:space="0" w:color="auto"/>
              <w:right w:val="single" w:sz="4" w:space="0" w:color="auto"/>
            </w:tcBorders>
            <w:vAlign w:val="center"/>
          </w:tcPr>
          <w:p w14:paraId="5F8B8E54"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1.110</w:t>
            </w:r>
          </w:p>
        </w:tc>
      </w:tr>
      <w:tr w:rsidR="006F2B98" w:rsidRPr="00F6220F" w14:paraId="579B3E2E" w14:textId="77777777" w:rsidTr="00CD7C1A">
        <w:tc>
          <w:tcPr>
            <w:tcW w:w="665" w:type="dxa"/>
            <w:tcBorders>
              <w:top w:val="nil"/>
              <w:left w:val="single" w:sz="4" w:space="0" w:color="auto"/>
              <w:bottom w:val="single" w:sz="4" w:space="0" w:color="auto"/>
              <w:right w:val="single" w:sz="4" w:space="0" w:color="auto"/>
            </w:tcBorders>
            <w:vAlign w:val="center"/>
          </w:tcPr>
          <w:p w14:paraId="399434E5"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52</w:t>
            </w:r>
          </w:p>
        </w:tc>
        <w:tc>
          <w:tcPr>
            <w:tcW w:w="1576" w:type="dxa"/>
            <w:vAlign w:val="center"/>
          </w:tcPr>
          <w:p w14:paraId="05BDFBA1"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PP2500504210</w:t>
            </w:r>
          </w:p>
        </w:tc>
        <w:tc>
          <w:tcPr>
            <w:tcW w:w="1486" w:type="dxa"/>
            <w:tcBorders>
              <w:top w:val="nil"/>
              <w:left w:val="nil"/>
              <w:bottom w:val="single" w:sz="4" w:space="0" w:color="auto"/>
              <w:right w:val="single" w:sz="4" w:space="0" w:color="auto"/>
            </w:tcBorders>
            <w:vAlign w:val="center"/>
          </w:tcPr>
          <w:p w14:paraId="646AF912"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sát khuẩn tay nhanh</w:t>
            </w:r>
          </w:p>
        </w:tc>
        <w:tc>
          <w:tcPr>
            <w:tcW w:w="3220" w:type="dxa"/>
            <w:tcBorders>
              <w:top w:val="nil"/>
              <w:left w:val="single" w:sz="4" w:space="0" w:color="auto"/>
              <w:bottom w:val="single" w:sz="4" w:space="0" w:color="auto"/>
              <w:right w:val="single" w:sz="4" w:space="0" w:color="auto"/>
            </w:tcBorders>
            <w:vAlign w:val="center"/>
          </w:tcPr>
          <w:p w14:paraId="76E22078"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xml:space="preserve">Thành </w:t>
            </w:r>
            <w:r w:rsidRPr="00097A98">
              <w:rPr>
                <w:color w:val="000000" w:themeColor="text1"/>
                <w:szCs w:val="24"/>
              </w:rPr>
              <w:t>phần tối thiểu bao gồm: Ethanol ≥75%</w:t>
            </w:r>
            <w:r w:rsidRPr="00097A98">
              <w:rPr>
                <w:color w:val="000000" w:themeColor="text1"/>
                <w:szCs w:val="24"/>
              </w:rPr>
              <w:br/>
              <w:t xml:space="preserve">Chlohexidine Digluconate </w:t>
            </w:r>
            <w:r w:rsidRPr="00F6220F">
              <w:rPr>
                <w:color w:val="000000"/>
                <w:szCs w:val="24"/>
              </w:rPr>
              <w:t>≥0,5%</w:t>
            </w:r>
          </w:p>
        </w:tc>
        <w:tc>
          <w:tcPr>
            <w:tcW w:w="850" w:type="dxa"/>
            <w:vAlign w:val="center"/>
          </w:tcPr>
          <w:p w14:paraId="5C04A23D"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38D0E7BC" w14:textId="77777777" w:rsidR="006F2B98" w:rsidRPr="00F6220F" w:rsidRDefault="006F2B98" w:rsidP="00CD7C1A">
            <w:pPr>
              <w:widowControl w:val="0"/>
              <w:rPr>
                <w:iCs/>
                <w:color w:val="000000" w:themeColor="text1"/>
                <w:spacing w:val="-2"/>
                <w:szCs w:val="24"/>
                <w:lang w:val="nl-NL"/>
              </w:rPr>
            </w:pPr>
            <w:r w:rsidRPr="00F6220F">
              <w:rPr>
                <w:color w:val="000000"/>
                <w:szCs w:val="24"/>
              </w:rPr>
              <w:t>Can 5 lít</w:t>
            </w:r>
          </w:p>
        </w:tc>
        <w:tc>
          <w:tcPr>
            <w:tcW w:w="992" w:type="dxa"/>
            <w:tcBorders>
              <w:top w:val="nil"/>
              <w:left w:val="nil"/>
              <w:bottom w:val="single" w:sz="4" w:space="0" w:color="auto"/>
              <w:right w:val="single" w:sz="4" w:space="0" w:color="auto"/>
            </w:tcBorders>
            <w:vAlign w:val="center"/>
          </w:tcPr>
          <w:p w14:paraId="4156EE83" w14:textId="77777777" w:rsidR="006F2B98" w:rsidRPr="00203975" w:rsidRDefault="006F2B98" w:rsidP="00CD7C1A">
            <w:pPr>
              <w:widowControl w:val="0"/>
              <w:jc w:val="center"/>
              <w:rPr>
                <w:iCs/>
                <w:color w:val="000000" w:themeColor="text1"/>
                <w:spacing w:val="-2"/>
                <w:szCs w:val="24"/>
                <w:u w:val="single"/>
                <w:lang w:val="nl-NL"/>
              </w:rPr>
            </w:pPr>
            <w:r w:rsidRPr="00203975">
              <w:rPr>
                <w:color w:val="000000"/>
                <w:szCs w:val="24"/>
                <w:u w:val="single"/>
              </w:rPr>
              <w:t>Can</w:t>
            </w:r>
          </w:p>
        </w:tc>
        <w:tc>
          <w:tcPr>
            <w:tcW w:w="1417" w:type="dxa"/>
            <w:tcBorders>
              <w:top w:val="nil"/>
              <w:left w:val="nil"/>
              <w:bottom w:val="single" w:sz="4" w:space="0" w:color="auto"/>
              <w:right w:val="single" w:sz="4" w:space="0" w:color="auto"/>
            </w:tcBorders>
            <w:vAlign w:val="center"/>
          </w:tcPr>
          <w:p w14:paraId="3F0901EA"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1.200</w:t>
            </w:r>
          </w:p>
        </w:tc>
      </w:tr>
      <w:tr w:rsidR="006F2B98" w:rsidRPr="00F6220F" w14:paraId="5FEA384E" w14:textId="77777777" w:rsidTr="00CD7C1A">
        <w:tc>
          <w:tcPr>
            <w:tcW w:w="665" w:type="dxa"/>
            <w:tcBorders>
              <w:top w:val="nil"/>
              <w:left w:val="single" w:sz="4" w:space="0" w:color="auto"/>
              <w:bottom w:val="single" w:sz="4" w:space="0" w:color="auto"/>
              <w:right w:val="single" w:sz="4" w:space="0" w:color="auto"/>
            </w:tcBorders>
            <w:vAlign w:val="center"/>
          </w:tcPr>
          <w:p w14:paraId="79AD522F"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53</w:t>
            </w:r>
          </w:p>
        </w:tc>
        <w:tc>
          <w:tcPr>
            <w:tcW w:w="1576" w:type="dxa"/>
            <w:vAlign w:val="center"/>
          </w:tcPr>
          <w:p w14:paraId="0936CF5C"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PP2500504211</w:t>
            </w:r>
          </w:p>
        </w:tc>
        <w:tc>
          <w:tcPr>
            <w:tcW w:w="1486" w:type="dxa"/>
            <w:tcBorders>
              <w:top w:val="nil"/>
              <w:left w:val="nil"/>
              <w:bottom w:val="single" w:sz="4" w:space="0" w:color="auto"/>
              <w:right w:val="single" w:sz="4" w:space="0" w:color="auto"/>
            </w:tcBorders>
            <w:vAlign w:val="center"/>
          </w:tcPr>
          <w:p w14:paraId="16BDC0AF"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Dung dịch </w:t>
            </w:r>
            <w:r w:rsidRPr="00F6220F">
              <w:rPr>
                <w:rFonts w:asciiTheme="majorHAnsi" w:hAnsiTheme="majorHAnsi" w:cstheme="majorHAnsi"/>
                <w:color w:val="000000"/>
                <w:szCs w:val="24"/>
              </w:rPr>
              <w:lastRenderedPageBreak/>
              <w:t>làm sạch dụng cụ y tế</w:t>
            </w:r>
          </w:p>
        </w:tc>
        <w:tc>
          <w:tcPr>
            <w:tcW w:w="3220" w:type="dxa"/>
            <w:tcBorders>
              <w:top w:val="nil"/>
              <w:left w:val="single" w:sz="4" w:space="0" w:color="auto"/>
              <w:bottom w:val="single" w:sz="4" w:space="0" w:color="auto"/>
              <w:right w:val="single" w:sz="4" w:space="0" w:color="auto"/>
            </w:tcBorders>
            <w:vAlign w:val="center"/>
          </w:tcPr>
          <w:p w14:paraId="0895BF43"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lastRenderedPageBreak/>
              <w:t xml:space="preserve">Thành phần tối thiểu bao </w:t>
            </w:r>
            <w:r w:rsidRPr="00F6220F">
              <w:rPr>
                <w:color w:val="000000"/>
                <w:szCs w:val="24"/>
              </w:rPr>
              <w:lastRenderedPageBreak/>
              <w:t>gồm:</w:t>
            </w:r>
            <w:r w:rsidRPr="00F6220F">
              <w:rPr>
                <w:color w:val="000000"/>
                <w:szCs w:val="24"/>
              </w:rPr>
              <w:br/>
              <w:t>Chất hoạt động bề mặt non ionic</w:t>
            </w:r>
            <w:r w:rsidRPr="00F6220F">
              <w:rPr>
                <w:color w:val="000000"/>
                <w:szCs w:val="24"/>
              </w:rPr>
              <w:br/>
              <w:t>Chất bảo quản</w:t>
            </w:r>
            <w:r w:rsidRPr="00F6220F">
              <w:rPr>
                <w:color w:val="000000"/>
                <w:szCs w:val="24"/>
              </w:rPr>
              <w:br/>
              <w:t>Chất chống ăn mòn</w:t>
            </w:r>
          </w:p>
        </w:tc>
        <w:tc>
          <w:tcPr>
            <w:tcW w:w="850" w:type="dxa"/>
            <w:vAlign w:val="center"/>
          </w:tcPr>
          <w:p w14:paraId="73D71DF7"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lastRenderedPageBreak/>
              <w:t> </w:t>
            </w:r>
          </w:p>
        </w:tc>
        <w:tc>
          <w:tcPr>
            <w:tcW w:w="851" w:type="dxa"/>
            <w:tcBorders>
              <w:top w:val="nil"/>
              <w:left w:val="single" w:sz="4" w:space="0" w:color="auto"/>
              <w:bottom w:val="single" w:sz="4" w:space="0" w:color="auto"/>
              <w:right w:val="single" w:sz="4" w:space="0" w:color="auto"/>
            </w:tcBorders>
            <w:vAlign w:val="center"/>
          </w:tcPr>
          <w:p w14:paraId="1EA58884" w14:textId="77777777" w:rsidR="006F2B98" w:rsidRPr="00F6220F" w:rsidRDefault="006F2B98" w:rsidP="00CD7C1A">
            <w:pPr>
              <w:widowControl w:val="0"/>
              <w:rPr>
                <w:iCs/>
                <w:color w:val="000000" w:themeColor="text1"/>
                <w:spacing w:val="-2"/>
                <w:szCs w:val="24"/>
                <w:lang w:val="nl-NL"/>
              </w:rPr>
            </w:pPr>
            <w:r w:rsidRPr="00F6220F">
              <w:rPr>
                <w:color w:val="000000"/>
                <w:szCs w:val="24"/>
              </w:rPr>
              <w:t xml:space="preserve">Chai </w:t>
            </w:r>
            <w:r w:rsidRPr="00F6220F">
              <w:rPr>
                <w:color w:val="000000"/>
                <w:szCs w:val="24"/>
              </w:rPr>
              <w:lastRenderedPageBreak/>
              <w:t>1 lít</w:t>
            </w:r>
          </w:p>
        </w:tc>
        <w:tc>
          <w:tcPr>
            <w:tcW w:w="992" w:type="dxa"/>
            <w:tcBorders>
              <w:top w:val="nil"/>
              <w:left w:val="nil"/>
              <w:bottom w:val="single" w:sz="4" w:space="0" w:color="auto"/>
              <w:right w:val="single" w:sz="4" w:space="0" w:color="auto"/>
            </w:tcBorders>
            <w:vAlign w:val="center"/>
          </w:tcPr>
          <w:p w14:paraId="4F72E620" w14:textId="77777777" w:rsidR="006F2B98" w:rsidRPr="00203975" w:rsidRDefault="006F2B98" w:rsidP="00CD7C1A">
            <w:pPr>
              <w:widowControl w:val="0"/>
              <w:jc w:val="center"/>
              <w:rPr>
                <w:iCs/>
                <w:color w:val="000000" w:themeColor="text1"/>
                <w:spacing w:val="-2"/>
                <w:szCs w:val="24"/>
                <w:u w:val="single"/>
                <w:lang w:val="nl-NL"/>
              </w:rPr>
            </w:pPr>
            <w:r w:rsidRPr="00203975">
              <w:rPr>
                <w:color w:val="000000"/>
                <w:szCs w:val="24"/>
                <w:u w:val="single"/>
              </w:rPr>
              <w:lastRenderedPageBreak/>
              <w:t>Chai</w:t>
            </w:r>
          </w:p>
        </w:tc>
        <w:tc>
          <w:tcPr>
            <w:tcW w:w="1417" w:type="dxa"/>
            <w:tcBorders>
              <w:top w:val="nil"/>
              <w:left w:val="nil"/>
              <w:bottom w:val="single" w:sz="4" w:space="0" w:color="auto"/>
              <w:right w:val="single" w:sz="4" w:space="0" w:color="auto"/>
            </w:tcBorders>
            <w:vAlign w:val="center"/>
          </w:tcPr>
          <w:p w14:paraId="05F33FF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48</w:t>
            </w:r>
          </w:p>
        </w:tc>
      </w:tr>
      <w:tr w:rsidR="006F2B98" w:rsidRPr="00F6220F" w14:paraId="60054330" w14:textId="77777777" w:rsidTr="00CD7C1A">
        <w:tc>
          <w:tcPr>
            <w:tcW w:w="665" w:type="dxa"/>
            <w:tcBorders>
              <w:top w:val="nil"/>
              <w:left w:val="single" w:sz="4" w:space="0" w:color="auto"/>
              <w:bottom w:val="single" w:sz="4" w:space="0" w:color="auto"/>
              <w:right w:val="single" w:sz="4" w:space="0" w:color="auto"/>
            </w:tcBorders>
            <w:vAlign w:val="center"/>
          </w:tcPr>
          <w:p w14:paraId="377EE40D"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54</w:t>
            </w:r>
          </w:p>
        </w:tc>
        <w:tc>
          <w:tcPr>
            <w:tcW w:w="1576" w:type="dxa"/>
            <w:vAlign w:val="center"/>
          </w:tcPr>
          <w:p w14:paraId="19FF86CA"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PP2500504212</w:t>
            </w:r>
          </w:p>
        </w:tc>
        <w:tc>
          <w:tcPr>
            <w:tcW w:w="1486" w:type="dxa"/>
            <w:tcBorders>
              <w:top w:val="nil"/>
              <w:left w:val="nil"/>
              <w:bottom w:val="single" w:sz="4" w:space="0" w:color="auto"/>
              <w:right w:val="single" w:sz="4" w:space="0" w:color="auto"/>
            </w:tcBorders>
            <w:vAlign w:val="center"/>
          </w:tcPr>
          <w:p w14:paraId="7AE2B278"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khử khuẩn và tiệt khuẩn dụng cụ nội soi</w:t>
            </w:r>
          </w:p>
        </w:tc>
        <w:tc>
          <w:tcPr>
            <w:tcW w:w="3220" w:type="dxa"/>
            <w:tcBorders>
              <w:top w:val="nil"/>
              <w:left w:val="single" w:sz="4" w:space="0" w:color="auto"/>
              <w:bottom w:val="single" w:sz="4" w:space="0" w:color="auto"/>
              <w:right w:val="single" w:sz="4" w:space="0" w:color="auto"/>
            </w:tcBorders>
            <w:vAlign w:val="center"/>
          </w:tcPr>
          <w:p w14:paraId="65E5A38C"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 xml:space="preserve">Thành phần tối thiểu gồm: glutaraldehyde. </w:t>
            </w:r>
            <w:r w:rsidRPr="00F6220F">
              <w:rPr>
                <w:color w:val="000000"/>
                <w:szCs w:val="24"/>
              </w:rPr>
              <w:br/>
            </w:r>
            <w:r w:rsidRPr="00097A98">
              <w:rPr>
                <w:color w:val="000000" w:themeColor="text1"/>
                <w:szCs w:val="24"/>
              </w:rPr>
              <w:t>Đạt tiêu chuẩn: ISO 13485 hoặc tương đương</w:t>
            </w:r>
          </w:p>
        </w:tc>
        <w:tc>
          <w:tcPr>
            <w:tcW w:w="850" w:type="dxa"/>
            <w:vAlign w:val="center"/>
          </w:tcPr>
          <w:p w14:paraId="35C018BD"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2581CD33" w14:textId="77777777" w:rsidR="006F2B98" w:rsidRPr="00F6220F" w:rsidRDefault="006F2B98" w:rsidP="00CD7C1A">
            <w:pPr>
              <w:widowControl w:val="0"/>
              <w:rPr>
                <w:iCs/>
                <w:color w:val="000000" w:themeColor="text1"/>
                <w:spacing w:val="-2"/>
                <w:szCs w:val="24"/>
                <w:lang w:val="nl-NL"/>
              </w:rPr>
            </w:pPr>
            <w:r w:rsidRPr="00F6220F">
              <w:rPr>
                <w:color w:val="000000"/>
                <w:szCs w:val="24"/>
              </w:rPr>
              <w:t>Can 5 lít</w:t>
            </w:r>
          </w:p>
        </w:tc>
        <w:tc>
          <w:tcPr>
            <w:tcW w:w="992" w:type="dxa"/>
            <w:tcBorders>
              <w:top w:val="nil"/>
              <w:left w:val="nil"/>
              <w:bottom w:val="single" w:sz="4" w:space="0" w:color="auto"/>
              <w:right w:val="single" w:sz="4" w:space="0" w:color="auto"/>
            </w:tcBorders>
            <w:vAlign w:val="center"/>
          </w:tcPr>
          <w:p w14:paraId="7FA9DC63" w14:textId="77777777" w:rsidR="006F2B98" w:rsidRPr="00203975" w:rsidRDefault="006F2B98" w:rsidP="00CD7C1A">
            <w:pPr>
              <w:widowControl w:val="0"/>
              <w:jc w:val="center"/>
              <w:rPr>
                <w:iCs/>
                <w:color w:val="000000" w:themeColor="text1"/>
                <w:spacing w:val="-2"/>
                <w:szCs w:val="24"/>
                <w:u w:val="single"/>
                <w:lang w:val="nl-NL"/>
              </w:rPr>
            </w:pPr>
            <w:r w:rsidRPr="00203975">
              <w:rPr>
                <w:color w:val="000000"/>
                <w:szCs w:val="24"/>
                <w:u w:val="single"/>
              </w:rPr>
              <w:t>Can</w:t>
            </w:r>
          </w:p>
        </w:tc>
        <w:tc>
          <w:tcPr>
            <w:tcW w:w="1417" w:type="dxa"/>
            <w:tcBorders>
              <w:top w:val="nil"/>
              <w:left w:val="nil"/>
              <w:bottom w:val="single" w:sz="4" w:space="0" w:color="auto"/>
              <w:right w:val="single" w:sz="4" w:space="0" w:color="auto"/>
            </w:tcBorders>
            <w:vAlign w:val="center"/>
          </w:tcPr>
          <w:p w14:paraId="3278D161"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25</w:t>
            </w:r>
          </w:p>
        </w:tc>
      </w:tr>
      <w:tr w:rsidR="006F2B98" w:rsidRPr="00F6220F" w14:paraId="1470ECAC" w14:textId="77777777" w:rsidTr="00CD7C1A">
        <w:tc>
          <w:tcPr>
            <w:tcW w:w="665" w:type="dxa"/>
            <w:tcBorders>
              <w:top w:val="nil"/>
              <w:left w:val="single" w:sz="4" w:space="0" w:color="auto"/>
              <w:bottom w:val="single" w:sz="4" w:space="0" w:color="auto"/>
              <w:right w:val="single" w:sz="4" w:space="0" w:color="auto"/>
            </w:tcBorders>
            <w:vAlign w:val="center"/>
          </w:tcPr>
          <w:p w14:paraId="44EF772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55</w:t>
            </w:r>
          </w:p>
        </w:tc>
        <w:tc>
          <w:tcPr>
            <w:tcW w:w="1576" w:type="dxa"/>
            <w:vAlign w:val="center"/>
          </w:tcPr>
          <w:p w14:paraId="31BC0B62"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PP2500504213</w:t>
            </w:r>
          </w:p>
        </w:tc>
        <w:tc>
          <w:tcPr>
            <w:tcW w:w="1486" w:type="dxa"/>
            <w:tcBorders>
              <w:top w:val="nil"/>
              <w:left w:val="nil"/>
              <w:bottom w:val="single" w:sz="4" w:space="0" w:color="auto"/>
              <w:right w:val="single" w:sz="4" w:space="0" w:color="auto"/>
            </w:tcBorders>
            <w:vAlign w:val="center"/>
          </w:tcPr>
          <w:p w14:paraId="160D891E"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khử khuẩn mức độ cao cho dụng cụ y tế</w:t>
            </w:r>
          </w:p>
        </w:tc>
        <w:tc>
          <w:tcPr>
            <w:tcW w:w="3220" w:type="dxa"/>
            <w:tcBorders>
              <w:top w:val="nil"/>
              <w:left w:val="single" w:sz="4" w:space="0" w:color="auto"/>
              <w:bottom w:val="single" w:sz="4" w:space="0" w:color="auto"/>
              <w:right w:val="single" w:sz="4" w:space="0" w:color="auto"/>
            </w:tcBorders>
            <w:vAlign w:val="center"/>
          </w:tcPr>
          <w:p w14:paraId="20520790" w14:textId="77777777" w:rsidR="006F2B98" w:rsidRPr="00F6220F" w:rsidRDefault="006F2B98" w:rsidP="00CD7C1A">
            <w:pPr>
              <w:widowControl w:val="0"/>
              <w:jc w:val="left"/>
              <w:rPr>
                <w:iCs/>
                <w:color w:val="000000" w:themeColor="text1"/>
                <w:spacing w:val="-2"/>
                <w:szCs w:val="24"/>
                <w:lang w:val="nl-NL"/>
              </w:rPr>
            </w:pPr>
            <w:r w:rsidRPr="00F6220F">
              <w:rPr>
                <w:color w:val="000000"/>
                <w:szCs w:val="24"/>
              </w:rPr>
              <w:t>Thành phần tối thiểu bao gồm:</w:t>
            </w:r>
            <w:r w:rsidRPr="00F6220F">
              <w:rPr>
                <w:color w:val="000000"/>
                <w:szCs w:val="24"/>
              </w:rPr>
              <w:br/>
              <w:t xml:space="preserve">Ortho Phthalaldehyde </w:t>
            </w:r>
            <w:r w:rsidRPr="00F6220F">
              <w:rPr>
                <w:color w:val="000000"/>
                <w:szCs w:val="24"/>
              </w:rPr>
              <w:br/>
              <w:t xml:space="preserve">Hiệu quả sau thời gian ngâm tối thiểu ≥5 phút. </w:t>
            </w:r>
          </w:p>
        </w:tc>
        <w:tc>
          <w:tcPr>
            <w:tcW w:w="850" w:type="dxa"/>
            <w:vAlign w:val="center"/>
          </w:tcPr>
          <w:p w14:paraId="05F8D39E"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35DAFFA2" w14:textId="77777777" w:rsidR="006F2B98" w:rsidRPr="00F6220F" w:rsidRDefault="006F2B98" w:rsidP="00CD7C1A">
            <w:pPr>
              <w:widowControl w:val="0"/>
              <w:rPr>
                <w:iCs/>
                <w:color w:val="000000" w:themeColor="text1"/>
                <w:spacing w:val="-2"/>
                <w:szCs w:val="24"/>
                <w:lang w:val="nl-NL"/>
              </w:rPr>
            </w:pPr>
            <w:r w:rsidRPr="00F6220F">
              <w:rPr>
                <w:color w:val="000000"/>
                <w:szCs w:val="24"/>
              </w:rPr>
              <w:t>Can 5 lít</w:t>
            </w:r>
          </w:p>
        </w:tc>
        <w:tc>
          <w:tcPr>
            <w:tcW w:w="992" w:type="dxa"/>
            <w:tcBorders>
              <w:top w:val="nil"/>
              <w:left w:val="nil"/>
              <w:bottom w:val="single" w:sz="4" w:space="0" w:color="auto"/>
              <w:right w:val="single" w:sz="4" w:space="0" w:color="auto"/>
            </w:tcBorders>
            <w:vAlign w:val="center"/>
          </w:tcPr>
          <w:p w14:paraId="2D8DBC46" w14:textId="77777777" w:rsidR="006F2B98" w:rsidRPr="00203975" w:rsidRDefault="006F2B98" w:rsidP="00CD7C1A">
            <w:pPr>
              <w:widowControl w:val="0"/>
              <w:jc w:val="center"/>
              <w:rPr>
                <w:iCs/>
                <w:color w:val="000000" w:themeColor="text1"/>
                <w:spacing w:val="-2"/>
                <w:szCs w:val="24"/>
                <w:u w:val="single"/>
                <w:lang w:val="nl-NL"/>
              </w:rPr>
            </w:pPr>
            <w:r w:rsidRPr="00203975">
              <w:rPr>
                <w:color w:val="000000"/>
                <w:szCs w:val="24"/>
                <w:u w:val="single"/>
              </w:rPr>
              <w:t>Can</w:t>
            </w:r>
          </w:p>
        </w:tc>
        <w:tc>
          <w:tcPr>
            <w:tcW w:w="1417" w:type="dxa"/>
            <w:tcBorders>
              <w:top w:val="nil"/>
              <w:left w:val="nil"/>
              <w:bottom w:val="single" w:sz="4" w:space="0" w:color="auto"/>
              <w:right w:val="single" w:sz="4" w:space="0" w:color="auto"/>
            </w:tcBorders>
            <w:vAlign w:val="center"/>
          </w:tcPr>
          <w:p w14:paraId="317C9BC7"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70</w:t>
            </w:r>
          </w:p>
        </w:tc>
      </w:tr>
      <w:tr w:rsidR="006F2B98" w:rsidRPr="00F6220F" w14:paraId="711A33E5" w14:textId="77777777" w:rsidTr="00CD7C1A">
        <w:tc>
          <w:tcPr>
            <w:tcW w:w="665" w:type="dxa"/>
            <w:tcBorders>
              <w:top w:val="nil"/>
              <w:left w:val="single" w:sz="4" w:space="0" w:color="auto"/>
              <w:bottom w:val="single" w:sz="4" w:space="0" w:color="auto"/>
              <w:right w:val="single" w:sz="4" w:space="0" w:color="auto"/>
            </w:tcBorders>
            <w:vAlign w:val="center"/>
          </w:tcPr>
          <w:p w14:paraId="4B3451FC"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56</w:t>
            </w:r>
          </w:p>
        </w:tc>
        <w:tc>
          <w:tcPr>
            <w:tcW w:w="1576" w:type="dxa"/>
            <w:vAlign w:val="center"/>
          </w:tcPr>
          <w:p w14:paraId="3139FFAC"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PP2500504214</w:t>
            </w:r>
          </w:p>
        </w:tc>
        <w:tc>
          <w:tcPr>
            <w:tcW w:w="1486" w:type="dxa"/>
            <w:tcBorders>
              <w:top w:val="nil"/>
              <w:left w:val="nil"/>
              <w:bottom w:val="single" w:sz="4" w:space="0" w:color="auto"/>
              <w:right w:val="single" w:sz="4" w:space="0" w:color="auto"/>
            </w:tcBorders>
            <w:vAlign w:val="center"/>
          </w:tcPr>
          <w:p w14:paraId="19123C22"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Dung dịch tẩy rửa dụng cụ y tế </w:t>
            </w:r>
          </w:p>
        </w:tc>
        <w:tc>
          <w:tcPr>
            <w:tcW w:w="3220" w:type="dxa"/>
            <w:tcBorders>
              <w:top w:val="nil"/>
              <w:left w:val="single" w:sz="4" w:space="0" w:color="auto"/>
              <w:bottom w:val="single" w:sz="4" w:space="0" w:color="auto"/>
              <w:right w:val="single" w:sz="4" w:space="0" w:color="auto"/>
            </w:tcBorders>
            <w:vAlign w:val="center"/>
          </w:tcPr>
          <w:p w14:paraId="6B99A53D" w14:textId="77777777" w:rsidR="006F2B98" w:rsidRPr="00F6220F" w:rsidRDefault="006F2B98" w:rsidP="00CD7C1A">
            <w:pPr>
              <w:widowControl w:val="0"/>
              <w:rPr>
                <w:iCs/>
                <w:color w:val="000000" w:themeColor="text1"/>
                <w:spacing w:val="-2"/>
                <w:szCs w:val="24"/>
                <w:lang w:val="nl-NL"/>
              </w:rPr>
            </w:pPr>
            <w:r w:rsidRPr="00F6220F">
              <w:rPr>
                <w:color w:val="000000"/>
                <w:szCs w:val="24"/>
              </w:rPr>
              <w:t>Thành phần tối thiểu bao gồm:</w:t>
            </w:r>
            <w:r w:rsidRPr="00F6220F">
              <w:rPr>
                <w:color w:val="000000"/>
                <w:szCs w:val="24"/>
              </w:rPr>
              <w:br/>
              <w:t xml:space="preserve">hoạt tính enzym </w:t>
            </w:r>
          </w:p>
        </w:tc>
        <w:tc>
          <w:tcPr>
            <w:tcW w:w="850" w:type="dxa"/>
            <w:vAlign w:val="center"/>
          </w:tcPr>
          <w:p w14:paraId="0064FA8B"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3CEC50D5" w14:textId="77777777" w:rsidR="006F2B98" w:rsidRPr="00F6220F" w:rsidRDefault="006F2B98" w:rsidP="00CD7C1A">
            <w:pPr>
              <w:widowControl w:val="0"/>
              <w:rPr>
                <w:iCs/>
                <w:color w:val="000000" w:themeColor="text1"/>
                <w:spacing w:val="-2"/>
                <w:szCs w:val="24"/>
                <w:lang w:val="nl-NL"/>
              </w:rPr>
            </w:pPr>
            <w:r w:rsidRPr="00F6220F">
              <w:rPr>
                <w:color w:val="000000"/>
                <w:szCs w:val="24"/>
              </w:rPr>
              <w:t>Chai 1000ml</w:t>
            </w:r>
          </w:p>
        </w:tc>
        <w:tc>
          <w:tcPr>
            <w:tcW w:w="992" w:type="dxa"/>
            <w:tcBorders>
              <w:top w:val="nil"/>
              <w:left w:val="nil"/>
              <w:bottom w:val="single" w:sz="4" w:space="0" w:color="auto"/>
              <w:right w:val="single" w:sz="4" w:space="0" w:color="auto"/>
            </w:tcBorders>
            <w:vAlign w:val="center"/>
          </w:tcPr>
          <w:p w14:paraId="50E5C6E8"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Chai</w:t>
            </w:r>
          </w:p>
        </w:tc>
        <w:tc>
          <w:tcPr>
            <w:tcW w:w="1417" w:type="dxa"/>
            <w:tcBorders>
              <w:top w:val="nil"/>
              <w:left w:val="nil"/>
              <w:bottom w:val="single" w:sz="4" w:space="0" w:color="auto"/>
              <w:right w:val="single" w:sz="4" w:space="0" w:color="auto"/>
            </w:tcBorders>
            <w:vAlign w:val="center"/>
          </w:tcPr>
          <w:p w14:paraId="1A0C9E1B"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72</w:t>
            </w:r>
          </w:p>
        </w:tc>
      </w:tr>
      <w:tr w:rsidR="006F2B98" w:rsidRPr="00F6220F" w14:paraId="5B654F06" w14:textId="77777777" w:rsidTr="00CD7C1A">
        <w:tc>
          <w:tcPr>
            <w:tcW w:w="665" w:type="dxa"/>
            <w:tcBorders>
              <w:top w:val="nil"/>
              <w:left w:val="single" w:sz="4" w:space="0" w:color="auto"/>
              <w:bottom w:val="single" w:sz="4" w:space="0" w:color="auto"/>
              <w:right w:val="single" w:sz="4" w:space="0" w:color="auto"/>
            </w:tcBorders>
            <w:vAlign w:val="center"/>
          </w:tcPr>
          <w:p w14:paraId="1545B9FA"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57</w:t>
            </w:r>
          </w:p>
        </w:tc>
        <w:tc>
          <w:tcPr>
            <w:tcW w:w="1576" w:type="dxa"/>
            <w:vAlign w:val="center"/>
          </w:tcPr>
          <w:p w14:paraId="2EFC60F2"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PP2500504215</w:t>
            </w:r>
          </w:p>
        </w:tc>
        <w:tc>
          <w:tcPr>
            <w:tcW w:w="1486" w:type="dxa"/>
            <w:tcBorders>
              <w:top w:val="nil"/>
              <w:left w:val="nil"/>
              <w:bottom w:val="single" w:sz="4" w:space="0" w:color="auto"/>
              <w:right w:val="single" w:sz="4" w:space="0" w:color="auto"/>
            </w:tcBorders>
            <w:vAlign w:val="center"/>
          </w:tcPr>
          <w:p w14:paraId="231FF570"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 xml:space="preserve">Dung dịch Javel </w:t>
            </w:r>
          </w:p>
        </w:tc>
        <w:tc>
          <w:tcPr>
            <w:tcW w:w="3220" w:type="dxa"/>
            <w:tcBorders>
              <w:top w:val="nil"/>
              <w:left w:val="single" w:sz="4" w:space="0" w:color="auto"/>
              <w:bottom w:val="single" w:sz="4" w:space="0" w:color="auto"/>
              <w:right w:val="single" w:sz="4" w:space="0" w:color="auto"/>
            </w:tcBorders>
            <w:vAlign w:val="center"/>
          </w:tcPr>
          <w:p w14:paraId="1C179525" w14:textId="77777777" w:rsidR="006F2B98" w:rsidRPr="00F6220F" w:rsidRDefault="006F2B98" w:rsidP="00CD7C1A">
            <w:pPr>
              <w:widowControl w:val="0"/>
              <w:rPr>
                <w:iCs/>
                <w:color w:val="000000" w:themeColor="text1"/>
                <w:spacing w:val="-2"/>
                <w:szCs w:val="24"/>
                <w:lang w:val="nl-NL"/>
              </w:rPr>
            </w:pPr>
            <w:r w:rsidRPr="00F6220F">
              <w:rPr>
                <w:color w:val="000000"/>
                <w:szCs w:val="24"/>
              </w:rPr>
              <w:t>Dung dịch khử trùng Javel</w:t>
            </w:r>
          </w:p>
        </w:tc>
        <w:tc>
          <w:tcPr>
            <w:tcW w:w="850" w:type="dxa"/>
            <w:vAlign w:val="center"/>
          </w:tcPr>
          <w:p w14:paraId="4FC15C8B"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480831DD" w14:textId="77777777" w:rsidR="006F2B98" w:rsidRPr="00F6220F" w:rsidRDefault="006F2B98" w:rsidP="00CD7C1A">
            <w:pPr>
              <w:widowControl w:val="0"/>
              <w:rPr>
                <w:iCs/>
                <w:color w:val="000000" w:themeColor="text1"/>
                <w:spacing w:val="-2"/>
                <w:szCs w:val="24"/>
                <w:lang w:val="nl-NL"/>
              </w:rPr>
            </w:pPr>
            <w:r w:rsidRPr="00F6220F">
              <w:rPr>
                <w:color w:val="000000"/>
                <w:szCs w:val="24"/>
              </w:rPr>
              <w:t>Can 30 lít</w:t>
            </w:r>
          </w:p>
        </w:tc>
        <w:tc>
          <w:tcPr>
            <w:tcW w:w="992" w:type="dxa"/>
            <w:tcBorders>
              <w:top w:val="nil"/>
              <w:left w:val="nil"/>
              <w:bottom w:val="single" w:sz="4" w:space="0" w:color="auto"/>
              <w:right w:val="single" w:sz="4" w:space="0" w:color="auto"/>
            </w:tcBorders>
            <w:vAlign w:val="center"/>
          </w:tcPr>
          <w:p w14:paraId="7D6DBE4D"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Lít</w:t>
            </w:r>
          </w:p>
        </w:tc>
        <w:tc>
          <w:tcPr>
            <w:tcW w:w="1417" w:type="dxa"/>
            <w:tcBorders>
              <w:top w:val="nil"/>
              <w:left w:val="nil"/>
              <w:bottom w:val="single" w:sz="4" w:space="0" w:color="auto"/>
              <w:right w:val="single" w:sz="4" w:space="0" w:color="auto"/>
            </w:tcBorders>
            <w:vAlign w:val="center"/>
          </w:tcPr>
          <w:p w14:paraId="762A9A10"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150</w:t>
            </w:r>
          </w:p>
        </w:tc>
      </w:tr>
      <w:tr w:rsidR="006F2B98" w:rsidRPr="00F6220F" w14:paraId="3BC3FE49" w14:textId="77777777" w:rsidTr="00CD7C1A">
        <w:tc>
          <w:tcPr>
            <w:tcW w:w="665" w:type="dxa"/>
            <w:tcBorders>
              <w:top w:val="nil"/>
              <w:left w:val="single" w:sz="4" w:space="0" w:color="auto"/>
              <w:bottom w:val="single" w:sz="4" w:space="0" w:color="auto"/>
              <w:right w:val="single" w:sz="4" w:space="0" w:color="auto"/>
            </w:tcBorders>
            <w:vAlign w:val="center"/>
          </w:tcPr>
          <w:p w14:paraId="589572B8"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58</w:t>
            </w:r>
          </w:p>
        </w:tc>
        <w:tc>
          <w:tcPr>
            <w:tcW w:w="1576" w:type="dxa"/>
            <w:vAlign w:val="center"/>
          </w:tcPr>
          <w:p w14:paraId="785ED901"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PP2500504216</w:t>
            </w:r>
          </w:p>
        </w:tc>
        <w:tc>
          <w:tcPr>
            <w:tcW w:w="1486" w:type="dxa"/>
            <w:tcBorders>
              <w:top w:val="nil"/>
              <w:left w:val="nil"/>
              <w:bottom w:val="single" w:sz="4" w:space="0" w:color="auto"/>
              <w:right w:val="single" w:sz="4" w:space="0" w:color="auto"/>
            </w:tcBorders>
            <w:vAlign w:val="center"/>
          </w:tcPr>
          <w:p w14:paraId="69B7E53C"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Lugol 3%</w:t>
            </w:r>
          </w:p>
        </w:tc>
        <w:tc>
          <w:tcPr>
            <w:tcW w:w="3220" w:type="dxa"/>
            <w:tcBorders>
              <w:top w:val="nil"/>
              <w:left w:val="single" w:sz="4" w:space="0" w:color="auto"/>
              <w:bottom w:val="single" w:sz="4" w:space="0" w:color="auto"/>
              <w:right w:val="single" w:sz="4" w:space="0" w:color="auto"/>
            </w:tcBorders>
            <w:vAlign w:val="center"/>
          </w:tcPr>
          <w:p w14:paraId="4EE221F6" w14:textId="77777777" w:rsidR="006F2B98" w:rsidRPr="00F6220F" w:rsidRDefault="006F2B98" w:rsidP="00CD7C1A">
            <w:pPr>
              <w:widowControl w:val="0"/>
              <w:rPr>
                <w:iCs/>
                <w:color w:val="000000" w:themeColor="text1"/>
                <w:spacing w:val="-2"/>
                <w:szCs w:val="24"/>
                <w:lang w:val="nl-NL"/>
              </w:rPr>
            </w:pPr>
            <w:r w:rsidRPr="00F6220F">
              <w:rPr>
                <w:color w:val="000000"/>
                <w:szCs w:val="24"/>
              </w:rPr>
              <w:t>Thành phần tối thiểu bao gồm: Iodine, Kali Iodua. Dùng trong sản phụ khoa.</w:t>
            </w:r>
          </w:p>
        </w:tc>
        <w:tc>
          <w:tcPr>
            <w:tcW w:w="850" w:type="dxa"/>
            <w:vAlign w:val="center"/>
          </w:tcPr>
          <w:p w14:paraId="543DBB2C"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5F427AE6" w14:textId="77777777" w:rsidR="006F2B98" w:rsidRPr="00F6220F" w:rsidRDefault="006F2B98" w:rsidP="00CD7C1A">
            <w:pPr>
              <w:widowControl w:val="0"/>
              <w:rPr>
                <w:iCs/>
                <w:color w:val="000000" w:themeColor="text1"/>
                <w:spacing w:val="-2"/>
                <w:szCs w:val="24"/>
                <w:lang w:val="nl-NL"/>
              </w:rPr>
            </w:pPr>
            <w:r w:rsidRPr="00F6220F">
              <w:rPr>
                <w:color w:val="000000"/>
                <w:szCs w:val="24"/>
              </w:rPr>
              <w:t>Chai 500ml</w:t>
            </w:r>
          </w:p>
        </w:tc>
        <w:tc>
          <w:tcPr>
            <w:tcW w:w="992" w:type="dxa"/>
            <w:tcBorders>
              <w:top w:val="nil"/>
              <w:left w:val="nil"/>
              <w:bottom w:val="single" w:sz="4" w:space="0" w:color="auto"/>
              <w:right w:val="single" w:sz="4" w:space="0" w:color="auto"/>
            </w:tcBorders>
            <w:vAlign w:val="center"/>
          </w:tcPr>
          <w:p w14:paraId="1471A352"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Chai</w:t>
            </w:r>
          </w:p>
        </w:tc>
        <w:tc>
          <w:tcPr>
            <w:tcW w:w="1417" w:type="dxa"/>
            <w:tcBorders>
              <w:top w:val="nil"/>
              <w:left w:val="nil"/>
              <w:bottom w:val="single" w:sz="4" w:space="0" w:color="auto"/>
              <w:right w:val="single" w:sz="4" w:space="0" w:color="auto"/>
            </w:tcBorders>
            <w:vAlign w:val="center"/>
          </w:tcPr>
          <w:p w14:paraId="66934B7E"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34</w:t>
            </w:r>
          </w:p>
        </w:tc>
      </w:tr>
      <w:tr w:rsidR="006F2B98" w:rsidRPr="00F6220F" w14:paraId="462E0EA2" w14:textId="77777777" w:rsidTr="00CD7C1A">
        <w:tc>
          <w:tcPr>
            <w:tcW w:w="665" w:type="dxa"/>
            <w:tcBorders>
              <w:top w:val="nil"/>
              <w:left w:val="single" w:sz="4" w:space="0" w:color="auto"/>
              <w:bottom w:val="single" w:sz="4" w:space="0" w:color="auto"/>
              <w:right w:val="single" w:sz="4" w:space="0" w:color="auto"/>
            </w:tcBorders>
            <w:vAlign w:val="center"/>
          </w:tcPr>
          <w:p w14:paraId="68FF045E" w14:textId="77777777" w:rsidR="006F2B98" w:rsidRPr="00F6220F" w:rsidRDefault="006F2B98" w:rsidP="00CD7C1A">
            <w:pPr>
              <w:widowControl w:val="0"/>
              <w:jc w:val="center"/>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59</w:t>
            </w:r>
          </w:p>
        </w:tc>
        <w:tc>
          <w:tcPr>
            <w:tcW w:w="1576" w:type="dxa"/>
            <w:vAlign w:val="center"/>
          </w:tcPr>
          <w:p w14:paraId="1A577FCA" w14:textId="77777777" w:rsidR="006F2B98" w:rsidRPr="00632CD8" w:rsidRDefault="006F2B98" w:rsidP="00CD7C1A">
            <w:pPr>
              <w:widowControl w:val="0"/>
              <w:jc w:val="center"/>
              <w:rPr>
                <w:rFonts w:asciiTheme="majorHAnsi" w:hAnsiTheme="majorHAnsi" w:cstheme="majorHAnsi"/>
                <w:color w:val="000000"/>
                <w:sz w:val="22"/>
                <w:szCs w:val="22"/>
              </w:rPr>
            </w:pPr>
            <w:r w:rsidRPr="00632CD8">
              <w:rPr>
                <w:color w:val="000000"/>
                <w:sz w:val="22"/>
                <w:szCs w:val="22"/>
              </w:rPr>
              <w:t>PP2500504217</w:t>
            </w:r>
          </w:p>
        </w:tc>
        <w:tc>
          <w:tcPr>
            <w:tcW w:w="1486" w:type="dxa"/>
            <w:tcBorders>
              <w:top w:val="nil"/>
              <w:left w:val="nil"/>
              <w:bottom w:val="single" w:sz="4" w:space="0" w:color="auto"/>
              <w:right w:val="single" w:sz="4" w:space="0" w:color="auto"/>
            </w:tcBorders>
            <w:vAlign w:val="center"/>
          </w:tcPr>
          <w:p w14:paraId="29CE229B" w14:textId="77777777" w:rsidR="006F2B98" w:rsidRPr="00F6220F" w:rsidRDefault="006F2B98" w:rsidP="00CD7C1A">
            <w:pPr>
              <w:widowControl w:val="0"/>
              <w:rPr>
                <w:rFonts w:asciiTheme="majorHAnsi" w:hAnsiTheme="majorHAnsi" w:cstheme="majorHAnsi"/>
                <w:iCs/>
                <w:color w:val="000000" w:themeColor="text1"/>
                <w:spacing w:val="-2"/>
                <w:szCs w:val="24"/>
                <w:lang w:val="nl-NL"/>
              </w:rPr>
            </w:pPr>
            <w:r w:rsidRPr="00F6220F">
              <w:rPr>
                <w:rFonts w:asciiTheme="majorHAnsi" w:hAnsiTheme="majorHAnsi" w:cstheme="majorHAnsi"/>
                <w:color w:val="000000"/>
                <w:szCs w:val="24"/>
              </w:rPr>
              <w:t>Dung dịch Acidacetic</w:t>
            </w:r>
          </w:p>
        </w:tc>
        <w:tc>
          <w:tcPr>
            <w:tcW w:w="3220" w:type="dxa"/>
            <w:tcBorders>
              <w:top w:val="nil"/>
              <w:left w:val="single" w:sz="4" w:space="0" w:color="auto"/>
              <w:bottom w:val="single" w:sz="4" w:space="0" w:color="auto"/>
              <w:right w:val="single" w:sz="4" w:space="0" w:color="auto"/>
            </w:tcBorders>
            <w:vAlign w:val="center"/>
          </w:tcPr>
          <w:p w14:paraId="64124CF4" w14:textId="77777777" w:rsidR="006F2B98" w:rsidRPr="00F6220F" w:rsidRDefault="006F2B98" w:rsidP="00CD7C1A">
            <w:pPr>
              <w:widowControl w:val="0"/>
              <w:rPr>
                <w:iCs/>
                <w:color w:val="000000" w:themeColor="text1"/>
                <w:spacing w:val="-2"/>
                <w:szCs w:val="24"/>
                <w:lang w:val="nl-NL"/>
              </w:rPr>
            </w:pPr>
            <w:r w:rsidRPr="00F6220F">
              <w:rPr>
                <w:color w:val="000000"/>
                <w:szCs w:val="24"/>
              </w:rPr>
              <w:t>Thành phần tối thiểu bao gồm: Acidacetic</w:t>
            </w:r>
            <w:r>
              <w:rPr>
                <w:color w:val="000000"/>
                <w:szCs w:val="24"/>
              </w:rPr>
              <w:t>.</w:t>
            </w:r>
          </w:p>
        </w:tc>
        <w:tc>
          <w:tcPr>
            <w:tcW w:w="850" w:type="dxa"/>
            <w:vAlign w:val="center"/>
          </w:tcPr>
          <w:p w14:paraId="2D1F12C5" w14:textId="77777777" w:rsidR="006F2B98" w:rsidRPr="00E90519" w:rsidRDefault="006F2B98" w:rsidP="00CD7C1A">
            <w:pPr>
              <w:widowControl w:val="0"/>
              <w:rPr>
                <w:rFonts w:asciiTheme="majorHAnsi" w:hAnsiTheme="majorHAnsi" w:cstheme="majorHAnsi"/>
                <w:color w:val="000000"/>
                <w:sz w:val="22"/>
                <w:szCs w:val="22"/>
              </w:rPr>
            </w:pPr>
            <w:r w:rsidRPr="00E90519">
              <w:rPr>
                <w:rFonts w:asciiTheme="majorHAnsi" w:hAnsiTheme="majorHAnsi" w:cstheme="majorHAnsi"/>
                <w:color w:val="000000"/>
                <w:sz w:val="22"/>
                <w:szCs w:val="22"/>
              </w:rPr>
              <w:t> </w:t>
            </w:r>
          </w:p>
        </w:tc>
        <w:tc>
          <w:tcPr>
            <w:tcW w:w="851" w:type="dxa"/>
            <w:tcBorders>
              <w:top w:val="nil"/>
              <w:left w:val="single" w:sz="4" w:space="0" w:color="auto"/>
              <w:bottom w:val="single" w:sz="4" w:space="0" w:color="auto"/>
              <w:right w:val="single" w:sz="4" w:space="0" w:color="auto"/>
            </w:tcBorders>
            <w:vAlign w:val="center"/>
          </w:tcPr>
          <w:p w14:paraId="1C1FD926" w14:textId="77777777" w:rsidR="006F2B98" w:rsidRPr="00F6220F" w:rsidRDefault="006F2B98" w:rsidP="00CD7C1A">
            <w:pPr>
              <w:widowControl w:val="0"/>
              <w:rPr>
                <w:iCs/>
                <w:color w:val="000000" w:themeColor="text1"/>
                <w:spacing w:val="-2"/>
                <w:szCs w:val="24"/>
                <w:lang w:val="nl-NL"/>
              </w:rPr>
            </w:pPr>
            <w:r w:rsidRPr="00F6220F">
              <w:rPr>
                <w:color w:val="000000"/>
                <w:szCs w:val="24"/>
              </w:rPr>
              <w:t>500ml/ chai</w:t>
            </w:r>
          </w:p>
        </w:tc>
        <w:tc>
          <w:tcPr>
            <w:tcW w:w="992" w:type="dxa"/>
            <w:tcBorders>
              <w:top w:val="nil"/>
              <w:left w:val="nil"/>
              <w:bottom w:val="single" w:sz="4" w:space="0" w:color="auto"/>
              <w:right w:val="single" w:sz="4" w:space="0" w:color="auto"/>
            </w:tcBorders>
            <w:vAlign w:val="center"/>
          </w:tcPr>
          <w:p w14:paraId="0CDA4885"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chai</w:t>
            </w:r>
          </w:p>
        </w:tc>
        <w:tc>
          <w:tcPr>
            <w:tcW w:w="1417" w:type="dxa"/>
            <w:tcBorders>
              <w:top w:val="nil"/>
              <w:left w:val="nil"/>
              <w:bottom w:val="single" w:sz="4" w:space="0" w:color="auto"/>
              <w:right w:val="single" w:sz="4" w:space="0" w:color="auto"/>
            </w:tcBorders>
            <w:vAlign w:val="center"/>
          </w:tcPr>
          <w:p w14:paraId="2D1CD542" w14:textId="77777777" w:rsidR="006F2B98" w:rsidRPr="00F6220F" w:rsidRDefault="006F2B98" w:rsidP="00CD7C1A">
            <w:pPr>
              <w:widowControl w:val="0"/>
              <w:jc w:val="center"/>
              <w:rPr>
                <w:iCs/>
                <w:color w:val="000000" w:themeColor="text1"/>
                <w:spacing w:val="-2"/>
                <w:szCs w:val="24"/>
                <w:lang w:val="nl-NL"/>
              </w:rPr>
            </w:pPr>
            <w:r w:rsidRPr="00F6220F">
              <w:rPr>
                <w:color w:val="000000"/>
                <w:szCs w:val="24"/>
              </w:rPr>
              <w:t>10</w:t>
            </w:r>
          </w:p>
        </w:tc>
      </w:tr>
    </w:tbl>
    <w:p w14:paraId="6FF42588" w14:textId="77777777" w:rsidR="006F2B98" w:rsidRPr="00A93620" w:rsidRDefault="006F2B98" w:rsidP="006F2B98">
      <w:pPr>
        <w:spacing w:before="120" w:after="120" w:line="256" w:lineRule="auto"/>
        <w:ind w:firstLine="720"/>
        <w:jc w:val="left"/>
        <w:rPr>
          <w:rFonts w:eastAsia="Calibri"/>
          <w:i/>
          <w:iCs/>
          <w:sz w:val="22"/>
          <w:szCs w:val="22"/>
          <w:lang w:val="vi-VN"/>
        </w:rPr>
      </w:pPr>
      <w:r w:rsidRPr="000D509B">
        <w:rPr>
          <w:rFonts w:eastAsia="Calibri"/>
          <w:i/>
          <w:iCs/>
          <w:sz w:val="22"/>
          <w:szCs w:val="22"/>
          <w:u w:val="single"/>
          <w:lang w:val="vi-VN"/>
        </w:rPr>
        <w:t>Lưu ý</w:t>
      </w:r>
      <w:r w:rsidRPr="00A93620">
        <w:rPr>
          <w:rFonts w:eastAsia="Calibri"/>
          <w:i/>
          <w:iCs/>
          <w:sz w:val="22"/>
          <w:szCs w:val="22"/>
          <w:lang w:val="vi-VN"/>
        </w:rPr>
        <w:t>: Trong trường hợp E-HSMT có nêu cụ thể tên một hàng hóa nào đó thì nó chỉ mang tính chất tham khảo nhà thầu có thể chào các hàng hóa khác có tính năng, thông số kỹ thuật tương đương hoặc cao hơn kèm theo tài liệu chứng minh..</w:t>
      </w:r>
    </w:p>
    <w:p w14:paraId="0450B398" w14:textId="77777777" w:rsidR="006F2B98" w:rsidRPr="00D631DC" w:rsidRDefault="006F2B98" w:rsidP="006F2B98">
      <w:pPr>
        <w:spacing w:before="120" w:after="120" w:line="256" w:lineRule="auto"/>
        <w:ind w:firstLine="720"/>
        <w:jc w:val="left"/>
        <w:rPr>
          <w:rFonts w:eastAsia="Calibri"/>
          <w:b/>
          <w:bCs/>
          <w:i/>
          <w:iCs/>
          <w:sz w:val="28"/>
          <w:szCs w:val="28"/>
          <w:lang w:val="en-GB"/>
        </w:rPr>
      </w:pPr>
      <w:r w:rsidRPr="00D631DC">
        <w:rPr>
          <w:rFonts w:eastAsia="Calibri"/>
          <w:b/>
          <w:bCs/>
          <w:i/>
          <w:iCs/>
          <w:sz w:val="28"/>
          <w:szCs w:val="28"/>
          <w:lang w:val="en-GB"/>
        </w:rPr>
        <w:t>1.3. Yêu cầu khác</w:t>
      </w:r>
      <w:r>
        <w:rPr>
          <w:rFonts w:eastAsia="Calibri"/>
          <w:b/>
          <w:bCs/>
          <w:i/>
          <w:iCs/>
          <w:sz w:val="28"/>
          <w:szCs w:val="28"/>
          <w:lang w:val="en-GB"/>
        </w:rPr>
        <w:t>:</w:t>
      </w:r>
    </w:p>
    <w:p w14:paraId="270671F6"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b/>
          <w:bCs/>
          <w:sz w:val="28"/>
          <w:szCs w:val="28"/>
          <w:lang w:val="en-GB"/>
        </w:rPr>
        <w:t>1.3.1.</w:t>
      </w:r>
      <w:r w:rsidRPr="00D631DC">
        <w:rPr>
          <w:rFonts w:eastAsia="Calibri"/>
          <w:sz w:val="28"/>
          <w:szCs w:val="28"/>
          <w:lang w:val="en-GB"/>
        </w:rPr>
        <w:t xml:space="preserve"> Có Bảng đề xuất thông số kỹ thuật của hàng hóa dự thầu (</w:t>
      </w:r>
      <w:r w:rsidRPr="00D631DC">
        <w:rPr>
          <w:rFonts w:eastAsia="Calibri"/>
          <w:b/>
          <w:bCs/>
          <w:sz w:val="28"/>
          <w:szCs w:val="28"/>
          <w:lang w:val="en-GB"/>
        </w:rPr>
        <w:t>gửi kèm file excel</w:t>
      </w:r>
      <w:r w:rsidRPr="00D631DC">
        <w:rPr>
          <w:rFonts w:eastAsia="Calibri"/>
          <w:sz w:val="28"/>
          <w:szCs w:val="28"/>
          <w:lang w:val="en-GB"/>
        </w:rPr>
        <w:t>).</w:t>
      </w:r>
    </w:p>
    <w:p w14:paraId="3D4EB67F"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b/>
          <w:bCs/>
          <w:sz w:val="28"/>
          <w:szCs w:val="28"/>
          <w:lang w:val="en-GB"/>
        </w:rPr>
        <w:t>1.3.2</w:t>
      </w:r>
      <w:r w:rsidRPr="00D631DC">
        <w:rPr>
          <w:rFonts w:eastAsia="Calibri"/>
          <w:sz w:val="28"/>
          <w:szCs w:val="28"/>
          <w:lang w:val="en-GB"/>
        </w:rPr>
        <w:t xml:space="preserve">. Có Biểu kê khai dữ liệu hàng hóa dự thầu </w:t>
      </w:r>
      <w:r w:rsidRPr="00D631DC">
        <w:rPr>
          <w:rFonts w:eastAsia="Calibri"/>
          <w:i/>
          <w:iCs/>
          <w:sz w:val="28"/>
          <w:szCs w:val="28"/>
          <w:lang w:val="en-GB"/>
        </w:rPr>
        <w:t>(mẫu đính kèm)</w:t>
      </w:r>
      <w:r w:rsidRPr="00D631DC">
        <w:rPr>
          <w:rFonts w:eastAsia="Calibri"/>
          <w:i/>
          <w:iCs/>
          <w:sz w:val="28"/>
          <w:szCs w:val="28"/>
          <w:lang w:val="vi-VN"/>
        </w:rPr>
        <w:t xml:space="preserve">, </w:t>
      </w:r>
      <w:r w:rsidRPr="00D631DC">
        <w:rPr>
          <w:rFonts w:eastAsia="Calibri"/>
          <w:sz w:val="28"/>
          <w:szCs w:val="28"/>
          <w:lang w:val="vi-VN"/>
        </w:rPr>
        <w:t xml:space="preserve">Nhà thầu kê khai các mã chi tiết của hàng hóa dự thầu </w:t>
      </w:r>
      <w:r w:rsidRPr="00D631DC">
        <w:rPr>
          <w:rFonts w:eastAsia="Calibri"/>
          <w:sz w:val="28"/>
          <w:szCs w:val="28"/>
          <w:lang w:val="en-GB"/>
        </w:rPr>
        <w:t>(</w:t>
      </w:r>
      <w:r w:rsidRPr="00D631DC">
        <w:rPr>
          <w:rFonts w:eastAsia="Calibri"/>
          <w:b/>
          <w:bCs/>
          <w:sz w:val="28"/>
          <w:szCs w:val="28"/>
          <w:lang w:val="en-GB"/>
        </w:rPr>
        <w:t>gửi kèm file excel</w:t>
      </w:r>
      <w:r w:rsidRPr="00D631DC">
        <w:rPr>
          <w:rFonts w:eastAsia="Calibri"/>
          <w:sz w:val="28"/>
          <w:szCs w:val="28"/>
          <w:lang w:val="en-GB"/>
        </w:rPr>
        <w:t>).</w:t>
      </w:r>
    </w:p>
    <w:p w14:paraId="0FBBEE98"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b/>
          <w:sz w:val="28"/>
          <w:szCs w:val="28"/>
          <w:lang w:val="en-GB"/>
        </w:rPr>
        <w:t xml:space="preserve">1.3.3. </w:t>
      </w:r>
      <w:r w:rsidRPr="00D631DC">
        <w:rPr>
          <w:rFonts w:eastAsia="Calibri"/>
          <w:sz w:val="28"/>
          <w:szCs w:val="28"/>
          <w:lang w:val="en-GB"/>
        </w:rPr>
        <w:t xml:space="preserve">Tài liệu chứng minh về tính hợp lệ của hàng hóa: </w:t>
      </w:r>
    </w:p>
    <w:p w14:paraId="37BD097F"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sz w:val="28"/>
          <w:szCs w:val="28"/>
          <w:lang w:val="en-GB"/>
        </w:rPr>
        <w:lastRenderedPageBreak/>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6A222387"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sz w:val="28"/>
          <w:szCs w:val="28"/>
          <w:lang w:val="en-GB"/>
        </w:rPr>
        <w:t xml:space="preserve">- Giấy phép lưu hành tại Việt Nam, giấy phép nhập khẩu của Bộ Y tế theo quy định hiện hành của pháp luật và cơ quan có chức năng. </w:t>
      </w:r>
    </w:p>
    <w:p w14:paraId="3AB9DC71"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sz w:val="28"/>
          <w:szCs w:val="28"/>
          <w:lang w:val="en-GB"/>
        </w:rPr>
        <w:t xml:space="preserve">- Tài liệu phân loại theo quy định tại </w:t>
      </w:r>
      <w:r w:rsidRPr="00D631DC">
        <w:rPr>
          <w:iCs/>
          <w:sz w:val="28"/>
          <w:szCs w:val="28"/>
          <w:lang w:val="en-GB"/>
        </w:rPr>
        <w:t>Nghị định 98/2021/NĐ-CP ngày 08/11/</w:t>
      </w:r>
      <w:proofErr w:type="gramStart"/>
      <w:r w:rsidRPr="00D631DC">
        <w:rPr>
          <w:iCs/>
          <w:sz w:val="28"/>
          <w:szCs w:val="28"/>
          <w:lang w:val="en-GB"/>
        </w:rPr>
        <w:t xml:space="preserve">2021 </w:t>
      </w:r>
      <w:r w:rsidRPr="00D631DC">
        <w:rPr>
          <w:rFonts w:eastAsia="Calibri"/>
          <w:sz w:val="28"/>
          <w:szCs w:val="28"/>
          <w:lang w:val="en-GB"/>
        </w:rPr>
        <w:t xml:space="preserve"> và</w:t>
      </w:r>
      <w:proofErr w:type="gramEnd"/>
      <w:r w:rsidRPr="00D631DC">
        <w:rPr>
          <w:rFonts w:eastAsia="Calibri"/>
          <w:sz w:val="28"/>
          <w:szCs w:val="28"/>
          <w:lang w:val="en-GB"/>
        </w:rPr>
        <w:t xml:space="preserve"> các thông tư, hướng dẫn liên quan. </w:t>
      </w:r>
    </w:p>
    <w:p w14:paraId="074AB232"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sz w:val="28"/>
          <w:szCs w:val="28"/>
          <w:lang w:val="en-GB"/>
        </w:rPr>
        <w:t xml:space="preserve">- Tài liệu chứng minh tiêu chuẩn kỹ thuật của hàng hóa. </w:t>
      </w:r>
    </w:p>
    <w:p w14:paraId="57A2E528"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sz w:val="28"/>
          <w:szCs w:val="28"/>
          <w:lang w:val="en-GB"/>
        </w:rPr>
        <w:t>- Các giấy tờ khác (nếu có).</w:t>
      </w:r>
    </w:p>
    <w:p w14:paraId="1F3E03D4" w14:textId="77777777" w:rsidR="006F2B98" w:rsidRPr="00D631DC" w:rsidRDefault="006F2B98" w:rsidP="006F2B98">
      <w:pPr>
        <w:spacing w:before="120" w:after="120" w:line="256" w:lineRule="auto"/>
        <w:ind w:firstLine="720"/>
        <w:rPr>
          <w:rFonts w:eastAsia="Calibri"/>
          <w:sz w:val="28"/>
          <w:szCs w:val="28"/>
          <w:lang w:val="en-GB"/>
        </w:rPr>
      </w:pPr>
      <w:r w:rsidRPr="00D631DC">
        <w:rPr>
          <w:rFonts w:eastAsia="Calibri"/>
          <w:b/>
          <w:bCs/>
          <w:sz w:val="28"/>
          <w:szCs w:val="28"/>
          <w:lang w:val="en-GB"/>
        </w:rPr>
        <w:t>1.3.4.</w:t>
      </w:r>
      <w:r w:rsidRPr="00D631DC">
        <w:rPr>
          <w:rFonts w:eastAsia="Calibri"/>
          <w:sz w:val="28"/>
          <w:szCs w:val="28"/>
          <w:lang w:val="en-GB"/>
        </w:rPr>
        <w:t xml:space="preserve"> Cam kết:</w:t>
      </w:r>
    </w:p>
    <w:p w14:paraId="29259CC1" w14:textId="77777777" w:rsidR="006F2B98" w:rsidRPr="00D631DC" w:rsidRDefault="006F2B98" w:rsidP="006F2B98">
      <w:pPr>
        <w:spacing w:before="120" w:after="120" w:line="256" w:lineRule="auto"/>
        <w:ind w:firstLine="720"/>
        <w:rPr>
          <w:rFonts w:eastAsia="Calibri"/>
          <w:sz w:val="28"/>
          <w:szCs w:val="28"/>
          <w:lang w:val="vi-VN"/>
        </w:rPr>
      </w:pPr>
      <w:r w:rsidRPr="00D631DC">
        <w:rPr>
          <w:rFonts w:eastAsia="Calibri"/>
          <w:sz w:val="28"/>
          <w:szCs w:val="28"/>
          <w:lang w:val="en-GB"/>
        </w:rPr>
        <w:t>+ T</w:t>
      </w:r>
      <w:r w:rsidRPr="00D631DC">
        <w:rPr>
          <w:rFonts w:eastAsia="Calibri"/>
          <w:sz w:val="28"/>
          <w:szCs w:val="28"/>
          <w:lang w:val="vi-VN"/>
        </w:rPr>
        <w:t>iến độ cung cấp</w:t>
      </w:r>
      <w:r w:rsidRPr="00D631DC">
        <w:rPr>
          <w:rFonts w:eastAsia="Calibri"/>
          <w:sz w:val="28"/>
          <w:szCs w:val="28"/>
          <w:lang w:val="en-GB"/>
        </w:rPr>
        <w:t>: Cung cấp thành nhiều</w:t>
      </w:r>
      <w:r w:rsidRPr="00D631DC">
        <w:rPr>
          <w:rFonts w:eastAsia="Calibri"/>
          <w:sz w:val="28"/>
          <w:szCs w:val="28"/>
          <w:lang w:val="vi-VN"/>
        </w:rPr>
        <w:t xml:space="preserve"> </w:t>
      </w:r>
      <w:r w:rsidRPr="00D631DC">
        <w:rPr>
          <w:rFonts w:eastAsia="Calibri"/>
          <w:sz w:val="28"/>
          <w:szCs w:val="28"/>
          <w:lang w:val="en-GB"/>
        </w:rPr>
        <w:t>đợt trong thời gian thực</w:t>
      </w:r>
      <w:r w:rsidRPr="00D631DC">
        <w:rPr>
          <w:rFonts w:eastAsia="Calibri"/>
          <w:sz w:val="28"/>
          <w:szCs w:val="28"/>
          <w:lang w:val="vi-VN"/>
        </w:rPr>
        <w:t xml:space="preserve"> </w:t>
      </w:r>
      <w:r w:rsidRPr="00D631DC">
        <w:rPr>
          <w:rFonts w:eastAsia="Calibri"/>
          <w:sz w:val="28"/>
          <w:szCs w:val="28"/>
          <w:lang w:val="en-GB"/>
        </w:rPr>
        <w:t>hiện hợp đồng; Thời</w:t>
      </w:r>
      <w:r w:rsidRPr="00D631DC">
        <w:rPr>
          <w:rFonts w:eastAsia="Calibri"/>
          <w:sz w:val="28"/>
          <w:szCs w:val="28"/>
          <w:lang w:val="vi-VN"/>
        </w:rPr>
        <w:t xml:space="preserve"> </w:t>
      </w:r>
      <w:r w:rsidRPr="00D631DC">
        <w:rPr>
          <w:rFonts w:eastAsia="Calibri"/>
          <w:sz w:val="28"/>
          <w:szCs w:val="28"/>
          <w:lang w:val="en-GB"/>
        </w:rPr>
        <w:t>gian cung cấp tối đa 05</w:t>
      </w:r>
      <w:r w:rsidRPr="00D631DC">
        <w:rPr>
          <w:rFonts w:eastAsia="Calibri"/>
          <w:sz w:val="28"/>
          <w:szCs w:val="28"/>
          <w:lang w:val="vi-VN"/>
        </w:rPr>
        <w:t xml:space="preserve"> </w:t>
      </w:r>
      <w:r w:rsidRPr="00D631DC">
        <w:rPr>
          <w:rFonts w:eastAsia="Calibri"/>
          <w:sz w:val="28"/>
          <w:szCs w:val="28"/>
          <w:lang w:val="en-GB"/>
        </w:rPr>
        <w:t>ngày, đột xuất trong</w:t>
      </w:r>
      <w:r w:rsidRPr="00D631DC">
        <w:rPr>
          <w:rFonts w:eastAsia="Calibri"/>
          <w:sz w:val="28"/>
          <w:szCs w:val="28"/>
          <w:lang w:val="vi-VN"/>
        </w:rPr>
        <w:t xml:space="preserve"> </w:t>
      </w:r>
      <w:r w:rsidRPr="00D631DC">
        <w:rPr>
          <w:rFonts w:eastAsia="Calibri"/>
          <w:sz w:val="28"/>
          <w:szCs w:val="28"/>
          <w:lang w:val="en-GB"/>
        </w:rPr>
        <w:t>vòng 24 giờ kể từ khi</w:t>
      </w:r>
      <w:r w:rsidRPr="00D631DC">
        <w:rPr>
          <w:rFonts w:eastAsia="Calibri"/>
          <w:sz w:val="28"/>
          <w:szCs w:val="28"/>
          <w:lang w:val="vi-VN"/>
        </w:rPr>
        <w:t xml:space="preserve"> </w:t>
      </w:r>
      <w:r w:rsidRPr="00D631DC">
        <w:rPr>
          <w:rFonts w:eastAsia="Calibri"/>
          <w:sz w:val="28"/>
          <w:szCs w:val="28"/>
          <w:lang w:val="en-GB"/>
        </w:rPr>
        <w:t>nhận được dự trù của</w:t>
      </w:r>
      <w:r w:rsidRPr="00D631DC">
        <w:rPr>
          <w:rFonts w:eastAsia="Calibri"/>
          <w:sz w:val="28"/>
          <w:szCs w:val="28"/>
          <w:lang w:val="vi-VN"/>
        </w:rPr>
        <w:t xml:space="preserve"> </w:t>
      </w:r>
      <w:r w:rsidRPr="00D631DC">
        <w:rPr>
          <w:rFonts w:eastAsia="Calibri"/>
          <w:sz w:val="28"/>
          <w:szCs w:val="28"/>
          <w:lang w:val="en-GB"/>
        </w:rPr>
        <w:t>Bệnh viện</w:t>
      </w:r>
      <w:r w:rsidRPr="00D631DC">
        <w:rPr>
          <w:rFonts w:eastAsia="Calibri"/>
          <w:sz w:val="28"/>
          <w:szCs w:val="28"/>
          <w:lang w:val="vi-VN"/>
        </w:rPr>
        <w:t>.</w:t>
      </w:r>
    </w:p>
    <w:p w14:paraId="22FB6F8F" w14:textId="77777777" w:rsidR="006F2B98" w:rsidRDefault="006F2B98" w:rsidP="006F2B98">
      <w:pPr>
        <w:spacing w:before="120" w:after="120" w:line="256" w:lineRule="auto"/>
        <w:ind w:firstLine="720"/>
        <w:rPr>
          <w:rFonts w:eastAsia="Calibri"/>
          <w:sz w:val="28"/>
          <w:szCs w:val="28"/>
        </w:rPr>
      </w:pPr>
      <w:r w:rsidRPr="00D631DC">
        <w:rPr>
          <w:rFonts w:eastAsia="Calibri"/>
          <w:sz w:val="28"/>
          <w:szCs w:val="28"/>
          <w:lang w:val="vi-VN"/>
        </w:rPr>
        <w:t xml:space="preserve">+ Địa điểm cung cấp: Tại </w:t>
      </w:r>
      <w:r>
        <w:rPr>
          <w:rFonts w:eastAsia="Calibri"/>
          <w:sz w:val="28"/>
          <w:szCs w:val="28"/>
        </w:rPr>
        <w:t>K</w:t>
      </w:r>
      <w:r w:rsidRPr="00D631DC">
        <w:rPr>
          <w:rFonts w:eastAsia="Calibri"/>
          <w:sz w:val="28"/>
          <w:szCs w:val="28"/>
          <w:lang w:val="vi-VN"/>
        </w:rPr>
        <w:t xml:space="preserve">ho </w:t>
      </w:r>
      <w:r>
        <w:rPr>
          <w:rFonts w:eastAsia="Calibri"/>
          <w:sz w:val="28"/>
          <w:szCs w:val="28"/>
        </w:rPr>
        <w:t>Vật tư-</w:t>
      </w:r>
      <w:r w:rsidRPr="00D631DC">
        <w:rPr>
          <w:rFonts w:eastAsia="Calibri"/>
          <w:sz w:val="28"/>
          <w:szCs w:val="28"/>
          <w:lang w:val="vi-VN"/>
        </w:rPr>
        <w:t xml:space="preserve"> Bệnh viện Đa khoa Cẩm Phả, Địa chỉ: số 371 đường Trần Phú, Phường Cẩm Phả, Tỉnh Quảng Ninh.</w:t>
      </w:r>
    </w:p>
    <w:p w14:paraId="22F37374" w14:textId="77777777" w:rsidR="006F2B98" w:rsidRPr="00D631DC" w:rsidRDefault="006F2B98" w:rsidP="006F2B98">
      <w:pPr>
        <w:spacing w:before="120" w:after="120" w:line="256" w:lineRule="auto"/>
        <w:ind w:firstLine="720"/>
        <w:rPr>
          <w:rFonts w:eastAsia="Calibri"/>
          <w:sz w:val="28"/>
          <w:szCs w:val="28"/>
        </w:rPr>
      </w:pPr>
      <w:r w:rsidRPr="00D631DC">
        <w:rPr>
          <w:rFonts w:eastAsia="Calibri"/>
          <w:sz w:val="28"/>
          <w:szCs w:val="28"/>
          <w:lang w:val="vi-VN"/>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r>
        <w:rPr>
          <w:rFonts w:eastAsia="Calibri"/>
          <w:sz w:val="28"/>
          <w:szCs w:val="28"/>
        </w:rPr>
        <w:t>.</w:t>
      </w:r>
    </w:p>
    <w:p w14:paraId="70A0ECF3" w14:textId="77777777" w:rsidR="006F2B98" w:rsidRPr="00D631DC" w:rsidRDefault="006F2B98" w:rsidP="006F2B98">
      <w:pPr>
        <w:spacing w:before="120" w:after="120" w:line="256" w:lineRule="auto"/>
        <w:ind w:firstLine="720"/>
        <w:rPr>
          <w:rFonts w:eastAsia="Calibri"/>
          <w:sz w:val="28"/>
          <w:szCs w:val="28"/>
          <w:lang w:val="vi-VN"/>
        </w:rPr>
      </w:pPr>
      <w:r w:rsidRPr="00D631DC">
        <w:rPr>
          <w:rFonts w:eastAsia="Calibri"/>
          <w:sz w:val="28"/>
          <w:szCs w:val="28"/>
          <w:lang w:val="vi-VN"/>
        </w:rPr>
        <w:t xml:space="preserve">+ Trong quá trình cung ứng hàng hóa (nếu trúng thầu), Nhà thầu </w:t>
      </w:r>
      <w:r w:rsidRPr="00D631DC">
        <w:rPr>
          <w:rFonts w:eastAsia="Calibri"/>
          <w:sz w:val="28"/>
          <w:szCs w:val="28"/>
          <w:lang w:val="en-GB"/>
        </w:rPr>
        <w:t xml:space="preserve">phải </w:t>
      </w:r>
      <w:r w:rsidRPr="00D631DC">
        <w:rPr>
          <w:rFonts w:eastAsia="Calibri"/>
          <w:sz w:val="28"/>
          <w:szCs w:val="28"/>
          <w:lang w:val="vi-VN"/>
        </w:rPr>
        <w:t>cung cấp các giấy tờ xác nhận về xuất xứ, chất lượng, Tờ khai hải quan và các giấy tờ khác</w:t>
      </w:r>
      <w:r w:rsidRPr="00D631DC">
        <w:rPr>
          <w:rFonts w:eastAsia="Calibri"/>
          <w:sz w:val="28"/>
          <w:szCs w:val="28"/>
          <w:lang w:val="en-GB"/>
        </w:rPr>
        <w:t xml:space="preserve"> liên quan đến hàng hóa…</w:t>
      </w:r>
      <w:r w:rsidRPr="00D631DC">
        <w:rPr>
          <w:rFonts w:eastAsia="Calibri"/>
          <w:sz w:val="28"/>
          <w:szCs w:val="28"/>
          <w:lang w:val="vi-VN"/>
        </w:rPr>
        <w:t xml:space="preserve"> </w:t>
      </w:r>
      <w:r w:rsidRPr="00D631DC">
        <w:rPr>
          <w:rFonts w:eastAsia="Calibri"/>
          <w:i/>
          <w:iCs/>
          <w:sz w:val="28"/>
          <w:szCs w:val="28"/>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68AF0EE0" w14:textId="77777777" w:rsidR="006F2B98" w:rsidRDefault="006F2B98" w:rsidP="006F2B98">
      <w:pPr>
        <w:spacing w:before="120" w:after="120" w:line="256" w:lineRule="auto"/>
        <w:ind w:firstLine="720"/>
        <w:rPr>
          <w:rFonts w:eastAsia="Calibri"/>
          <w:sz w:val="28"/>
          <w:szCs w:val="28"/>
          <w:lang w:val="en-GB"/>
        </w:rPr>
      </w:pPr>
      <w:r w:rsidRPr="00D631DC">
        <w:rPr>
          <w:rFonts w:eastAsia="Calibri"/>
          <w:sz w:val="28"/>
          <w:szCs w:val="28"/>
          <w:lang w:val="en-GB"/>
        </w:rPr>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p w14:paraId="1EDA9718" w14:textId="77777777" w:rsidR="006F2B98" w:rsidRPr="00D631DC" w:rsidRDefault="006F2B98" w:rsidP="006F2B98">
      <w:pPr>
        <w:spacing w:before="120" w:after="120" w:line="256" w:lineRule="auto"/>
        <w:ind w:firstLine="720"/>
        <w:rPr>
          <w:rFonts w:eastAsia="Calibri"/>
          <w:sz w:val="28"/>
          <w:szCs w:val="28"/>
          <w:lang w:val="vi-VN"/>
        </w:rPr>
      </w:pPr>
      <w:r w:rsidRPr="00D631DC">
        <w:rPr>
          <w:rFonts w:eastAsia="Calibri"/>
          <w:sz w:val="28"/>
          <w:szCs w:val="28"/>
          <w:lang w:val="vi-VN"/>
        </w:rPr>
        <w:t>+ Thông tin, số điện thoại của đại lý đại diện cung cấp dịch vụ sau bán hàng:</w:t>
      </w:r>
    </w:p>
    <w:p w14:paraId="42E346E4" w14:textId="77777777" w:rsidR="006F2B98" w:rsidRPr="00B156CA" w:rsidRDefault="006F2B98" w:rsidP="006F2B98">
      <w:pPr>
        <w:spacing w:before="120" w:after="120" w:line="256" w:lineRule="auto"/>
        <w:ind w:firstLine="720"/>
        <w:jc w:val="left"/>
        <w:rPr>
          <w:rFonts w:eastAsia="Calibri"/>
          <w:sz w:val="26"/>
          <w:szCs w:val="26"/>
          <w:lang w:val="vi-VN"/>
        </w:rPr>
      </w:pPr>
      <w:r w:rsidRPr="00D631DC">
        <w:rPr>
          <w:rFonts w:eastAsia="Calibri"/>
          <w:sz w:val="28"/>
          <w:szCs w:val="28"/>
          <w:lang w:val="vi-VN"/>
        </w:rPr>
        <w:t>Tên đơn vị</w:t>
      </w:r>
      <w:r w:rsidRPr="00B156CA">
        <w:rPr>
          <w:rFonts w:eastAsia="Calibri"/>
          <w:sz w:val="26"/>
          <w:szCs w:val="26"/>
          <w:lang w:val="vi-VN"/>
        </w:rPr>
        <w:t>: ………………………………………………………………………..</w:t>
      </w:r>
    </w:p>
    <w:p w14:paraId="24236422" w14:textId="77777777" w:rsidR="006F2B98" w:rsidRPr="00B156CA" w:rsidRDefault="006F2B98" w:rsidP="006F2B98">
      <w:pPr>
        <w:spacing w:before="120" w:after="120" w:line="256" w:lineRule="auto"/>
        <w:ind w:firstLine="720"/>
        <w:jc w:val="left"/>
        <w:rPr>
          <w:rFonts w:eastAsia="Calibri"/>
          <w:sz w:val="26"/>
          <w:szCs w:val="26"/>
          <w:lang w:val="vi-VN"/>
        </w:rPr>
      </w:pPr>
      <w:r w:rsidRPr="00D631DC">
        <w:rPr>
          <w:rFonts w:eastAsia="Calibri"/>
          <w:sz w:val="28"/>
          <w:szCs w:val="28"/>
          <w:lang w:val="vi-VN"/>
        </w:rPr>
        <w:t>Địa chỉ</w:t>
      </w:r>
      <w:r w:rsidRPr="00B156CA">
        <w:rPr>
          <w:rFonts w:eastAsia="Calibri"/>
          <w:sz w:val="26"/>
          <w:szCs w:val="26"/>
          <w:lang w:val="vi-VN"/>
        </w:rPr>
        <w:t>: ……………………………………………………………………………</w:t>
      </w:r>
    </w:p>
    <w:p w14:paraId="7CC534E1" w14:textId="77777777" w:rsidR="006F2B98" w:rsidRPr="0093476B" w:rsidRDefault="006F2B98" w:rsidP="006F2B98">
      <w:pPr>
        <w:spacing w:before="120" w:after="120" w:line="256" w:lineRule="auto"/>
        <w:ind w:firstLine="720"/>
        <w:jc w:val="left"/>
        <w:rPr>
          <w:rFonts w:eastAsia="Calibri"/>
          <w:sz w:val="26"/>
          <w:szCs w:val="26"/>
        </w:rPr>
        <w:sectPr w:rsidR="006F2B98" w:rsidRPr="0093476B" w:rsidSect="006F2B98">
          <w:pgSz w:w="12240" w:h="15840"/>
          <w:pgMar w:top="1134" w:right="1134" w:bottom="1134" w:left="1701" w:header="720" w:footer="720" w:gutter="0"/>
          <w:cols w:space="720"/>
        </w:sectPr>
      </w:pPr>
      <w:r w:rsidRPr="00D631DC">
        <w:rPr>
          <w:rFonts w:eastAsia="Calibri"/>
          <w:sz w:val="28"/>
          <w:szCs w:val="28"/>
          <w:lang w:val="vi-VN"/>
        </w:rPr>
        <w:lastRenderedPageBreak/>
        <w:t>Số điện thoại liên hệ</w:t>
      </w:r>
      <w:r w:rsidRPr="00B156CA">
        <w:rPr>
          <w:rFonts w:eastAsia="Calibri"/>
          <w:sz w:val="26"/>
          <w:szCs w:val="26"/>
          <w:lang w:val="vi-VN"/>
        </w:rPr>
        <w:t>: …………………………………………………………….</w:t>
      </w:r>
    </w:p>
    <w:p w14:paraId="348A9559" w14:textId="77777777" w:rsidR="006F2B98" w:rsidRPr="0093476B" w:rsidRDefault="006F2B98" w:rsidP="006F2B98">
      <w:pPr>
        <w:spacing w:line="256" w:lineRule="auto"/>
        <w:jc w:val="left"/>
        <w:rPr>
          <w:rFonts w:eastAsia="Calibri"/>
          <w:i/>
          <w:iCs/>
          <w:sz w:val="26"/>
          <w:szCs w:val="26"/>
        </w:rPr>
        <w:sectPr w:rsidR="006F2B98" w:rsidRPr="0093476B" w:rsidSect="006F2B98">
          <w:type w:val="continuous"/>
          <w:pgSz w:w="12240" w:h="15840"/>
          <w:pgMar w:top="1134" w:right="1134" w:bottom="1134" w:left="1701" w:header="720" w:footer="720" w:gutter="0"/>
          <w:cols w:space="720"/>
        </w:sectPr>
      </w:pPr>
    </w:p>
    <w:p w14:paraId="439049AE" w14:textId="77777777" w:rsidR="006F2B98" w:rsidRPr="0093767F" w:rsidRDefault="006F2B98" w:rsidP="006F2B98">
      <w:pPr>
        <w:widowControl w:val="0"/>
        <w:spacing w:before="120" w:after="120" w:line="264" w:lineRule="auto"/>
        <w:ind w:firstLine="709"/>
        <w:jc w:val="center"/>
        <w:rPr>
          <w:b/>
          <w:iCs/>
          <w:color w:val="FF0000"/>
          <w:spacing w:val="-2"/>
          <w:sz w:val="28"/>
          <w:szCs w:val="28"/>
          <w:lang w:val="es-ES"/>
        </w:rPr>
      </w:pPr>
    </w:p>
    <w:p w14:paraId="11676398" w14:textId="77777777" w:rsidR="006F2B98" w:rsidRPr="0093767F" w:rsidRDefault="006F2B98" w:rsidP="006F2B98">
      <w:pPr>
        <w:widowControl w:val="0"/>
        <w:spacing w:before="120" w:after="120" w:line="264" w:lineRule="auto"/>
        <w:ind w:firstLine="709"/>
        <w:jc w:val="center"/>
        <w:rPr>
          <w:b/>
          <w:iCs/>
          <w:color w:val="FF0000"/>
          <w:spacing w:val="-2"/>
          <w:sz w:val="28"/>
          <w:szCs w:val="28"/>
          <w:lang w:val="es-ES"/>
        </w:rPr>
        <w:sectPr w:rsidR="006F2B98" w:rsidRPr="0093767F" w:rsidSect="006F2B9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4664675B" w14:textId="77777777" w:rsidR="006F2B98" w:rsidRPr="000A3F1E" w:rsidRDefault="006F2B98" w:rsidP="006F2B98">
      <w:pPr>
        <w:jc w:val="right"/>
        <w:rPr>
          <w:b/>
          <w:i/>
          <w:sz w:val="26"/>
          <w:szCs w:val="26"/>
          <w:lang w:val="es-ES"/>
        </w:rPr>
      </w:pPr>
      <w:r w:rsidRPr="000A3F1E">
        <w:rPr>
          <w:b/>
          <w:i/>
          <w:sz w:val="26"/>
          <w:szCs w:val="26"/>
          <w:lang w:val="es-ES"/>
        </w:rPr>
        <w:lastRenderedPageBreak/>
        <w:t>Mẫu A</w:t>
      </w:r>
    </w:p>
    <w:p w14:paraId="14DDDD30" w14:textId="77777777" w:rsidR="006F2B98" w:rsidRPr="00B156CA" w:rsidRDefault="006F2B98" w:rsidP="006F2B98">
      <w:pPr>
        <w:rPr>
          <w:bCs/>
          <w:sz w:val="20"/>
          <w:lang w:val="pt-BR"/>
        </w:rPr>
      </w:pPr>
      <w:r w:rsidRPr="00B156CA">
        <w:rPr>
          <w:bCs/>
          <w:sz w:val="20"/>
          <w:lang w:val="pt-BR"/>
        </w:rPr>
        <w:t>Tên nhà thầu: ...........................</w:t>
      </w:r>
    </w:p>
    <w:p w14:paraId="1E7B26B9" w14:textId="77777777" w:rsidR="006F2B98" w:rsidRPr="00B156CA" w:rsidRDefault="006F2B98" w:rsidP="006F2B98">
      <w:pPr>
        <w:rPr>
          <w:bCs/>
          <w:sz w:val="20"/>
          <w:lang w:val="pt-BR"/>
        </w:rPr>
      </w:pPr>
      <w:r w:rsidRPr="00B156CA">
        <w:rPr>
          <w:bCs/>
          <w:sz w:val="20"/>
          <w:lang w:val="vi-VN"/>
        </w:rPr>
        <w:t>Địa chỉ</w:t>
      </w:r>
      <w:r w:rsidRPr="00B156CA">
        <w:rPr>
          <w:bCs/>
          <w:sz w:val="20"/>
          <w:lang w:val="pt-BR"/>
        </w:rPr>
        <w:t>: ..............................................</w:t>
      </w:r>
    </w:p>
    <w:p w14:paraId="75894818" w14:textId="77777777" w:rsidR="006F2B98" w:rsidRPr="00B156CA" w:rsidRDefault="006F2B98" w:rsidP="006F2B98">
      <w:pPr>
        <w:rPr>
          <w:bCs/>
          <w:sz w:val="20"/>
          <w:lang w:val="pt-BR"/>
        </w:rPr>
      </w:pPr>
      <w:r w:rsidRPr="00B156CA">
        <w:rPr>
          <w:bCs/>
          <w:sz w:val="20"/>
          <w:lang w:val="vi-VN"/>
        </w:rPr>
        <w:t>Số điện thoại</w:t>
      </w:r>
      <w:r w:rsidRPr="00B156CA">
        <w:rPr>
          <w:bCs/>
          <w:sz w:val="20"/>
          <w:lang w:val="pt-BR"/>
        </w:rPr>
        <w:t>: .....................................</w:t>
      </w:r>
    </w:p>
    <w:p w14:paraId="2E9FA619" w14:textId="77777777" w:rsidR="006F2B98" w:rsidRPr="00B156CA" w:rsidRDefault="006F2B98" w:rsidP="006F2B98">
      <w:pPr>
        <w:spacing w:before="120"/>
        <w:ind w:firstLine="720"/>
        <w:jc w:val="center"/>
        <w:rPr>
          <w:b/>
          <w:bCs/>
          <w:sz w:val="20"/>
          <w:lang w:val="pt-BR"/>
        </w:rPr>
      </w:pPr>
      <w:r w:rsidRPr="00B156CA">
        <w:rPr>
          <w:b/>
          <w:bCs/>
          <w:sz w:val="20"/>
          <w:lang w:val="pt-BR"/>
        </w:rPr>
        <w:t>BIỂU KÊ KHAI DỮ LIỆU HÀNG HÓA DỰ THẦU</w:t>
      </w:r>
    </w:p>
    <w:p w14:paraId="3DB3DDC8" w14:textId="77777777" w:rsidR="006F2B98" w:rsidRDefault="006F2B98" w:rsidP="006F2B98">
      <w:pPr>
        <w:spacing w:before="120"/>
        <w:ind w:firstLine="720"/>
        <w:jc w:val="center"/>
        <w:rPr>
          <w:bCs/>
          <w:sz w:val="20"/>
        </w:rPr>
      </w:pPr>
      <w:r w:rsidRPr="00B156CA">
        <w:rPr>
          <w:bCs/>
          <w:sz w:val="20"/>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36"/>
        <w:gridCol w:w="516"/>
        <w:gridCol w:w="458"/>
        <w:gridCol w:w="405"/>
        <w:gridCol w:w="453"/>
        <w:gridCol w:w="510"/>
        <w:gridCol w:w="492"/>
        <w:gridCol w:w="492"/>
        <w:gridCol w:w="727"/>
        <w:gridCol w:w="568"/>
        <w:gridCol w:w="764"/>
        <w:gridCol w:w="423"/>
        <w:gridCol w:w="435"/>
        <w:gridCol w:w="423"/>
        <w:gridCol w:w="474"/>
        <w:gridCol w:w="453"/>
        <w:gridCol w:w="510"/>
      </w:tblGrid>
      <w:tr w:rsidR="006F2B98" w:rsidRPr="00B156CA" w14:paraId="5FD27935" w14:textId="77777777" w:rsidTr="00CD7C1A">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38500D2F" w14:textId="77777777" w:rsidR="006F2B98" w:rsidRPr="00B156CA" w:rsidRDefault="006F2B98" w:rsidP="00CD7C1A">
            <w:pPr>
              <w:spacing w:before="120" w:line="256" w:lineRule="auto"/>
              <w:jc w:val="center"/>
              <w:rPr>
                <w:b/>
                <w:bCs/>
                <w:sz w:val="18"/>
                <w:szCs w:val="18"/>
              </w:rPr>
            </w:pPr>
            <w:r w:rsidRPr="00B156CA">
              <w:rPr>
                <w:b/>
                <w:bCs/>
                <w:sz w:val="18"/>
                <w:szCs w:val="18"/>
              </w:rPr>
              <w:t>STT</w:t>
            </w:r>
          </w:p>
          <w:p w14:paraId="7216A182" w14:textId="77777777" w:rsidR="006F2B98" w:rsidRPr="00B156CA" w:rsidRDefault="006F2B98" w:rsidP="00CD7C1A">
            <w:pPr>
              <w:spacing w:before="120" w:line="256" w:lineRule="auto"/>
              <w:jc w:val="center"/>
              <w:rPr>
                <w:b/>
                <w:bCs/>
                <w:sz w:val="18"/>
                <w:szCs w:val="18"/>
              </w:rPr>
            </w:pPr>
            <w:r w:rsidRPr="00B156CA">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693EE578" w14:textId="77777777" w:rsidR="006F2B98" w:rsidRPr="00B156CA" w:rsidRDefault="006F2B98" w:rsidP="00CD7C1A">
            <w:pPr>
              <w:spacing w:before="120" w:line="256" w:lineRule="auto"/>
              <w:jc w:val="center"/>
              <w:rPr>
                <w:b/>
                <w:bCs/>
                <w:sz w:val="18"/>
                <w:szCs w:val="18"/>
              </w:rPr>
            </w:pPr>
            <w:r w:rsidRPr="00B156CA">
              <w:rPr>
                <w:b/>
                <w:bCs/>
                <w:sz w:val="18"/>
                <w:szCs w:val="18"/>
              </w:rPr>
              <w:t>Tên hàng hóa</w:t>
            </w:r>
          </w:p>
        </w:tc>
        <w:tc>
          <w:tcPr>
            <w:tcW w:w="322" w:type="pct"/>
            <w:tcBorders>
              <w:top w:val="single" w:sz="4" w:space="0" w:color="auto"/>
              <w:left w:val="single" w:sz="4" w:space="0" w:color="auto"/>
              <w:bottom w:val="single" w:sz="4" w:space="0" w:color="auto"/>
              <w:right w:val="single" w:sz="4" w:space="0" w:color="auto"/>
            </w:tcBorders>
            <w:vAlign w:val="center"/>
            <w:hideMark/>
          </w:tcPr>
          <w:p w14:paraId="2CF62681" w14:textId="77777777" w:rsidR="006F2B98" w:rsidRPr="00B156CA" w:rsidRDefault="006F2B98" w:rsidP="00CD7C1A">
            <w:pPr>
              <w:spacing w:before="120" w:line="256" w:lineRule="auto"/>
              <w:jc w:val="center"/>
              <w:rPr>
                <w:b/>
                <w:bCs/>
                <w:sz w:val="18"/>
                <w:szCs w:val="18"/>
              </w:rPr>
            </w:pPr>
            <w:r w:rsidRPr="00B156CA">
              <w:rPr>
                <w:b/>
                <w:bCs/>
                <w:sz w:val="18"/>
                <w:szCs w:val="18"/>
              </w:rPr>
              <w:t>Chủng loại, ký mã hiệu</w:t>
            </w:r>
          </w:p>
        </w:tc>
        <w:tc>
          <w:tcPr>
            <w:tcW w:w="259" w:type="pct"/>
            <w:tcBorders>
              <w:top w:val="single" w:sz="4" w:space="0" w:color="auto"/>
              <w:left w:val="single" w:sz="4" w:space="0" w:color="auto"/>
              <w:bottom w:val="single" w:sz="4" w:space="0" w:color="auto"/>
              <w:right w:val="single" w:sz="4" w:space="0" w:color="auto"/>
            </w:tcBorders>
            <w:vAlign w:val="center"/>
            <w:hideMark/>
          </w:tcPr>
          <w:p w14:paraId="7A2FEAA4" w14:textId="77777777" w:rsidR="006F2B98" w:rsidRPr="00B156CA" w:rsidRDefault="006F2B98" w:rsidP="00CD7C1A">
            <w:pPr>
              <w:spacing w:before="120" w:line="256" w:lineRule="auto"/>
              <w:jc w:val="center"/>
              <w:rPr>
                <w:b/>
                <w:bCs/>
                <w:sz w:val="16"/>
                <w:szCs w:val="16"/>
              </w:rPr>
            </w:pPr>
            <w:r w:rsidRPr="00B156CA">
              <w:rPr>
                <w:b/>
                <w:bCs/>
                <w:sz w:val="18"/>
                <w:szCs w:val="18"/>
              </w:rPr>
              <w:t>Nhãn hiệu</w:t>
            </w:r>
          </w:p>
        </w:tc>
        <w:tc>
          <w:tcPr>
            <w:tcW w:w="218" w:type="pct"/>
            <w:tcBorders>
              <w:top w:val="single" w:sz="4" w:space="0" w:color="auto"/>
              <w:left w:val="single" w:sz="4" w:space="0" w:color="auto"/>
              <w:bottom w:val="single" w:sz="4" w:space="0" w:color="auto"/>
              <w:right w:val="single" w:sz="4" w:space="0" w:color="auto"/>
            </w:tcBorders>
            <w:vAlign w:val="center"/>
            <w:hideMark/>
          </w:tcPr>
          <w:p w14:paraId="1B49963C" w14:textId="77777777" w:rsidR="006F2B98" w:rsidRPr="00B156CA" w:rsidRDefault="006F2B98" w:rsidP="00CD7C1A">
            <w:pPr>
              <w:spacing w:before="120" w:line="256" w:lineRule="auto"/>
              <w:jc w:val="center"/>
              <w:rPr>
                <w:b/>
                <w:bCs/>
                <w:sz w:val="18"/>
                <w:szCs w:val="18"/>
              </w:rPr>
            </w:pPr>
            <w:r w:rsidRPr="00B156CA">
              <w:rPr>
                <w:b/>
                <w:bCs/>
                <w:sz w:val="16"/>
                <w:szCs w:val="16"/>
              </w:rPr>
              <w:t>Năm sản xuất</w:t>
            </w:r>
          </w:p>
        </w:tc>
        <w:tc>
          <w:tcPr>
            <w:tcW w:w="307" w:type="pct"/>
            <w:tcBorders>
              <w:top w:val="single" w:sz="4" w:space="0" w:color="auto"/>
              <w:left w:val="single" w:sz="4" w:space="0" w:color="auto"/>
              <w:bottom w:val="single" w:sz="4" w:space="0" w:color="auto"/>
              <w:right w:val="single" w:sz="4" w:space="0" w:color="auto"/>
            </w:tcBorders>
            <w:vAlign w:val="center"/>
            <w:hideMark/>
          </w:tcPr>
          <w:p w14:paraId="71152AA0" w14:textId="77777777" w:rsidR="006F2B98" w:rsidRPr="00B156CA" w:rsidRDefault="006F2B98" w:rsidP="00CD7C1A">
            <w:pPr>
              <w:spacing w:before="120" w:line="256" w:lineRule="auto"/>
              <w:jc w:val="center"/>
              <w:rPr>
                <w:b/>
                <w:bCs/>
                <w:sz w:val="18"/>
                <w:szCs w:val="18"/>
              </w:rPr>
            </w:pPr>
            <w:r w:rsidRPr="00B156CA">
              <w:rPr>
                <w:b/>
                <w:bCs/>
                <w:sz w:val="16"/>
                <w:szCs w:val="16"/>
              </w:rPr>
              <w:t>Cấu hình tính năng kỹ thuật cơ bản</w:t>
            </w:r>
          </w:p>
        </w:tc>
        <w:tc>
          <w:tcPr>
            <w:tcW w:w="385" w:type="pct"/>
            <w:tcBorders>
              <w:top w:val="single" w:sz="4" w:space="0" w:color="auto"/>
              <w:left w:val="single" w:sz="4" w:space="0" w:color="auto"/>
              <w:bottom w:val="single" w:sz="4" w:space="0" w:color="auto"/>
              <w:right w:val="single" w:sz="4" w:space="0" w:color="auto"/>
            </w:tcBorders>
            <w:vAlign w:val="center"/>
            <w:hideMark/>
          </w:tcPr>
          <w:p w14:paraId="54112A1E" w14:textId="77777777" w:rsidR="006F2B98" w:rsidRPr="00B156CA" w:rsidRDefault="006F2B98" w:rsidP="00CD7C1A">
            <w:pPr>
              <w:spacing w:before="120" w:line="256" w:lineRule="auto"/>
              <w:jc w:val="center"/>
              <w:rPr>
                <w:b/>
                <w:bCs/>
                <w:sz w:val="18"/>
                <w:szCs w:val="18"/>
                <w:lang w:val="vi-VN"/>
              </w:rPr>
            </w:pPr>
            <w:r w:rsidRPr="00B156CA">
              <w:rPr>
                <w:b/>
                <w:bCs/>
                <w:sz w:val="18"/>
                <w:szCs w:val="18"/>
              </w:rPr>
              <w:t xml:space="preserve">Số, </w:t>
            </w:r>
            <w:proofErr w:type="gramStart"/>
            <w:r w:rsidRPr="00B156CA">
              <w:rPr>
                <w:b/>
                <w:bCs/>
                <w:sz w:val="18"/>
                <w:szCs w:val="18"/>
              </w:rPr>
              <w:t>ngày  đăng</w:t>
            </w:r>
            <w:proofErr w:type="gramEnd"/>
            <w:r w:rsidRPr="00B156CA">
              <w:rPr>
                <w:b/>
                <w:bCs/>
                <w:sz w:val="18"/>
                <w:szCs w:val="18"/>
              </w:rPr>
              <w:t xml:space="preserve"> ký lưu hành / giấy phép nhập khẩu</w:t>
            </w:r>
          </w:p>
        </w:tc>
        <w:tc>
          <w:tcPr>
            <w:tcW w:w="339" w:type="pct"/>
            <w:tcBorders>
              <w:top w:val="single" w:sz="4" w:space="0" w:color="auto"/>
              <w:left w:val="single" w:sz="4" w:space="0" w:color="auto"/>
              <w:bottom w:val="single" w:sz="4" w:space="0" w:color="auto"/>
              <w:right w:val="single" w:sz="4" w:space="0" w:color="auto"/>
            </w:tcBorders>
            <w:vAlign w:val="center"/>
            <w:hideMark/>
          </w:tcPr>
          <w:p w14:paraId="3189B39D" w14:textId="77777777" w:rsidR="006F2B98" w:rsidRPr="00B156CA" w:rsidRDefault="006F2B98" w:rsidP="00CD7C1A">
            <w:pPr>
              <w:spacing w:before="120" w:line="256" w:lineRule="auto"/>
              <w:jc w:val="center"/>
              <w:rPr>
                <w:b/>
                <w:bCs/>
                <w:sz w:val="18"/>
                <w:szCs w:val="18"/>
              </w:rPr>
            </w:pPr>
            <w:r w:rsidRPr="00B156CA">
              <w:rPr>
                <w:b/>
                <w:bCs/>
                <w:sz w:val="18"/>
                <w:szCs w:val="18"/>
              </w:rPr>
              <w:t>Hãng sản xuất</w:t>
            </w:r>
          </w:p>
        </w:tc>
        <w:tc>
          <w:tcPr>
            <w:tcW w:w="338" w:type="pct"/>
            <w:tcBorders>
              <w:top w:val="single" w:sz="4" w:space="0" w:color="auto"/>
              <w:left w:val="single" w:sz="4" w:space="0" w:color="auto"/>
              <w:bottom w:val="single" w:sz="4" w:space="0" w:color="auto"/>
              <w:right w:val="single" w:sz="4" w:space="0" w:color="auto"/>
            </w:tcBorders>
            <w:vAlign w:val="center"/>
            <w:hideMark/>
          </w:tcPr>
          <w:p w14:paraId="0ABC6B66" w14:textId="77777777" w:rsidR="006F2B98" w:rsidRPr="00B156CA" w:rsidRDefault="006F2B98" w:rsidP="00CD7C1A">
            <w:pPr>
              <w:spacing w:before="120" w:line="256" w:lineRule="auto"/>
              <w:jc w:val="center"/>
              <w:rPr>
                <w:b/>
                <w:bCs/>
                <w:sz w:val="18"/>
                <w:szCs w:val="18"/>
              </w:rPr>
            </w:pPr>
            <w:r w:rsidRPr="00B156CA">
              <w:rPr>
                <w:b/>
                <w:bCs/>
                <w:sz w:val="16"/>
                <w:szCs w:val="16"/>
              </w:rPr>
              <w:t>Xuất xứ</w:t>
            </w:r>
          </w:p>
        </w:tc>
        <w:tc>
          <w:tcPr>
            <w:tcW w:w="241" w:type="pct"/>
            <w:tcBorders>
              <w:top w:val="single" w:sz="4" w:space="0" w:color="auto"/>
              <w:left w:val="single" w:sz="4" w:space="0" w:color="auto"/>
              <w:bottom w:val="single" w:sz="4" w:space="0" w:color="auto"/>
              <w:right w:val="single" w:sz="4" w:space="0" w:color="auto"/>
            </w:tcBorders>
            <w:vAlign w:val="center"/>
            <w:hideMark/>
          </w:tcPr>
          <w:p w14:paraId="7970E7F7" w14:textId="77777777" w:rsidR="006F2B98" w:rsidRPr="00B156CA" w:rsidRDefault="006F2B98" w:rsidP="00CD7C1A">
            <w:pPr>
              <w:spacing w:line="256" w:lineRule="auto"/>
              <w:jc w:val="center"/>
              <w:rPr>
                <w:b/>
                <w:bCs/>
                <w:sz w:val="18"/>
                <w:szCs w:val="18"/>
                <w:lang w:val="vi-VN"/>
              </w:rPr>
            </w:pPr>
            <w:r w:rsidRPr="00B156CA">
              <w:rPr>
                <w:b/>
                <w:bCs/>
                <w:sz w:val="18"/>
                <w:szCs w:val="18"/>
                <w:lang w:val="vi-VN"/>
              </w:rPr>
              <w:t>Hãng</w:t>
            </w:r>
            <w:r w:rsidRPr="00B156CA">
              <w:rPr>
                <w:b/>
                <w:bCs/>
                <w:sz w:val="18"/>
                <w:szCs w:val="18"/>
              </w:rPr>
              <w:t>/Nước</w:t>
            </w:r>
            <w:r w:rsidRPr="00B156CA">
              <w:rPr>
                <w:b/>
                <w:bCs/>
                <w:sz w:val="18"/>
                <w:szCs w:val="18"/>
                <w:lang w:val="vi-VN"/>
              </w:rPr>
              <w:t xml:space="preserve"> </w:t>
            </w:r>
            <w:r w:rsidRPr="00B156CA">
              <w:rPr>
                <w:b/>
                <w:bCs/>
                <w:sz w:val="18"/>
                <w:szCs w:val="18"/>
              </w:rPr>
              <w:t>Chủ sở hữu</w:t>
            </w:r>
          </w:p>
        </w:tc>
        <w:tc>
          <w:tcPr>
            <w:tcW w:w="289" w:type="pct"/>
            <w:tcBorders>
              <w:top w:val="single" w:sz="4" w:space="0" w:color="auto"/>
              <w:left w:val="single" w:sz="4" w:space="0" w:color="auto"/>
              <w:bottom w:val="single" w:sz="4" w:space="0" w:color="auto"/>
              <w:right w:val="single" w:sz="4" w:space="0" w:color="auto"/>
            </w:tcBorders>
            <w:vAlign w:val="center"/>
            <w:hideMark/>
          </w:tcPr>
          <w:p w14:paraId="7B7FEC9B" w14:textId="77777777" w:rsidR="006F2B98" w:rsidRPr="00B156CA" w:rsidRDefault="006F2B98" w:rsidP="00CD7C1A">
            <w:pPr>
              <w:spacing w:line="256" w:lineRule="auto"/>
              <w:jc w:val="center"/>
              <w:rPr>
                <w:b/>
                <w:bCs/>
                <w:sz w:val="18"/>
                <w:szCs w:val="18"/>
                <w:lang w:val="vi-VN"/>
              </w:rPr>
            </w:pPr>
            <w:r w:rsidRPr="00B156CA">
              <w:rPr>
                <w:b/>
                <w:bCs/>
                <w:sz w:val="18"/>
                <w:szCs w:val="18"/>
                <w:lang w:val="vi-VN"/>
              </w:rPr>
              <w:t>Số</w:t>
            </w:r>
            <w:r w:rsidRPr="00B156CA">
              <w:rPr>
                <w:b/>
                <w:bCs/>
                <w:sz w:val="18"/>
                <w:szCs w:val="18"/>
              </w:rPr>
              <w:t xml:space="preserve">/ngày </w:t>
            </w:r>
            <w:r w:rsidRPr="00B156CA">
              <w:rPr>
                <w:b/>
                <w:bCs/>
                <w:sz w:val="18"/>
                <w:szCs w:val="18"/>
                <w:lang w:val="vi-VN"/>
              </w:rPr>
              <w:t>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75A4FC81" w14:textId="77777777" w:rsidR="006F2B98" w:rsidRPr="00B156CA" w:rsidRDefault="006F2B98" w:rsidP="00CD7C1A">
            <w:pPr>
              <w:spacing w:line="256" w:lineRule="auto"/>
              <w:jc w:val="center"/>
              <w:rPr>
                <w:b/>
                <w:bCs/>
                <w:sz w:val="18"/>
                <w:szCs w:val="18"/>
                <w:lang w:val="vi-VN"/>
              </w:rPr>
            </w:pPr>
            <w:r w:rsidRPr="00B156CA">
              <w:rPr>
                <w:b/>
                <w:bCs/>
                <w:sz w:val="18"/>
                <w:szCs w:val="18"/>
              </w:rPr>
              <w:t>Loại trang thiết bị y tế</w:t>
            </w:r>
          </w:p>
        </w:tc>
        <w:tc>
          <w:tcPr>
            <w:tcW w:w="194" w:type="pct"/>
            <w:tcBorders>
              <w:top w:val="single" w:sz="4" w:space="0" w:color="auto"/>
              <w:left w:val="single" w:sz="4" w:space="0" w:color="auto"/>
              <w:bottom w:val="single" w:sz="4" w:space="0" w:color="auto"/>
              <w:right w:val="single" w:sz="4" w:space="0" w:color="auto"/>
            </w:tcBorders>
            <w:vAlign w:val="center"/>
            <w:hideMark/>
          </w:tcPr>
          <w:p w14:paraId="5577C6FD" w14:textId="77777777" w:rsidR="006F2B98" w:rsidRPr="00B156CA" w:rsidRDefault="006F2B98" w:rsidP="00CD7C1A">
            <w:pPr>
              <w:spacing w:line="256" w:lineRule="auto"/>
              <w:jc w:val="center"/>
              <w:rPr>
                <w:b/>
                <w:bCs/>
                <w:sz w:val="18"/>
                <w:szCs w:val="18"/>
              </w:rPr>
            </w:pPr>
            <w:r w:rsidRPr="00B156CA">
              <w:rPr>
                <w:b/>
                <w:bCs/>
                <w:sz w:val="18"/>
                <w:szCs w:val="18"/>
              </w:rPr>
              <w:t>Mã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6F19C7ED" w14:textId="77777777" w:rsidR="006F2B98" w:rsidRPr="00B156CA" w:rsidRDefault="006F2B98" w:rsidP="00CD7C1A">
            <w:pPr>
              <w:spacing w:line="256" w:lineRule="auto"/>
              <w:jc w:val="center"/>
              <w:rPr>
                <w:b/>
                <w:bCs/>
                <w:sz w:val="18"/>
                <w:szCs w:val="18"/>
                <w:lang w:val="vi-VN"/>
              </w:rPr>
            </w:pPr>
            <w:r w:rsidRPr="00B156CA">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4B17BE24" w14:textId="77777777" w:rsidR="006F2B98" w:rsidRPr="00B156CA" w:rsidRDefault="006F2B98" w:rsidP="00CD7C1A">
            <w:pPr>
              <w:spacing w:line="256" w:lineRule="auto"/>
              <w:jc w:val="center"/>
              <w:rPr>
                <w:b/>
                <w:bCs/>
                <w:sz w:val="18"/>
                <w:szCs w:val="18"/>
              </w:rPr>
            </w:pPr>
            <w:r w:rsidRPr="00B156CA">
              <w:rPr>
                <w:b/>
                <w:bCs/>
                <w:sz w:val="18"/>
                <w:szCs w:val="18"/>
              </w:rPr>
              <w:t>Đơn vị tính</w:t>
            </w:r>
          </w:p>
        </w:tc>
        <w:tc>
          <w:tcPr>
            <w:tcW w:w="244" w:type="pct"/>
            <w:tcBorders>
              <w:top w:val="single" w:sz="4" w:space="0" w:color="auto"/>
              <w:left w:val="single" w:sz="4" w:space="0" w:color="auto"/>
              <w:bottom w:val="single" w:sz="4" w:space="0" w:color="auto"/>
              <w:right w:val="single" w:sz="4" w:space="0" w:color="auto"/>
            </w:tcBorders>
            <w:vAlign w:val="center"/>
            <w:hideMark/>
          </w:tcPr>
          <w:p w14:paraId="68E64C68" w14:textId="77777777" w:rsidR="006F2B98" w:rsidRPr="00B156CA" w:rsidRDefault="006F2B98" w:rsidP="00CD7C1A">
            <w:pPr>
              <w:spacing w:line="256" w:lineRule="auto"/>
              <w:jc w:val="center"/>
              <w:rPr>
                <w:b/>
                <w:bCs/>
                <w:sz w:val="18"/>
                <w:szCs w:val="18"/>
              </w:rPr>
            </w:pPr>
            <w:r w:rsidRPr="00B156CA">
              <w:rPr>
                <w:b/>
                <w:bCs/>
                <w:sz w:val="18"/>
                <w:szCs w:val="18"/>
              </w:rPr>
              <w:t>Số</w:t>
            </w:r>
          </w:p>
          <w:p w14:paraId="660E301C" w14:textId="77777777" w:rsidR="006F2B98" w:rsidRPr="00B156CA" w:rsidRDefault="006F2B98" w:rsidP="00CD7C1A">
            <w:pPr>
              <w:spacing w:line="256" w:lineRule="auto"/>
              <w:jc w:val="center"/>
              <w:rPr>
                <w:b/>
                <w:bCs/>
                <w:sz w:val="18"/>
                <w:szCs w:val="18"/>
              </w:rPr>
            </w:pPr>
            <w:r w:rsidRPr="00B156CA">
              <w:rPr>
                <w:b/>
                <w:bCs/>
                <w:sz w:val="18"/>
                <w:szCs w:val="18"/>
              </w:rPr>
              <w:t>lượng</w:t>
            </w:r>
          </w:p>
        </w:tc>
        <w:tc>
          <w:tcPr>
            <w:tcW w:w="241" w:type="pct"/>
            <w:tcBorders>
              <w:top w:val="single" w:sz="4" w:space="0" w:color="auto"/>
              <w:left w:val="single" w:sz="4" w:space="0" w:color="auto"/>
              <w:bottom w:val="single" w:sz="4" w:space="0" w:color="auto"/>
              <w:right w:val="single" w:sz="4" w:space="0" w:color="auto"/>
            </w:tcBorders>
            <w:vAlign w:val="center"/>
            <w:hideMark/>
          </w:tcPr>
          <w:p w14:paraId="49588574" w14:textId="77777777" w:rsidR="006F2B98" w:rsidRPr="00B156CA" w:rsidRDefault="006F2B98" w:rsidP="00CD7C1A">
            <w:pPr>
              <w:spacing w:before="120" w:line="256" w:lineRule="auto"/>
              <w:jc w:val="center"/>
              <w:rPr>
                <w:b/>
                <w:bCs/>
                <w:sz w:val="18"/>
                <w:szCs w:val="18"/>
              </w:rPr>
            </w:pPr>
            <w:r w:rsidRPr="00B156CA">
              <w:rPr>
                <w:b/>
                <w:bCs/>
                <w:sz w:val="18"/>
                <w:szCs w:val="18"/>
                <w:lang w:val="vi-VN"/>
              </w:rPr>
              <w:t>Đơn giá</w:t>
            </w:r>
            <w:r w:rsidRPr="00B156CA">
              <w:rPr>
                <w:b/>
                <w:bCs/>
                <w:sz w:val="18"/>
                <w:szCs w:val="18"/>
              </w:rPr>
              <w:t xml:space="preserve"> (vnđ)</w:t>
            </w:r>
          </w:p>
        </w:tc>
        <w:tc>
          <w:tcPr>
            <w:tcW w:w="322" w:type="pct"/>
            <w:tcBorders>
              <w:top w:val="single" w:sz="4" w:space="0" w:color="auto"/>
              <w:left w:val="single" w:sz="4" w:space="0" w:color="auto"/>
              <w:bottom w:val="single" w:sz="4" w:space="0" w:color="auto"/>
              <w:right w:val="single" w:sz="4" w:space="0" w:color="auto"/>
            </w:tcBorders>
            <w:vAlign w:val="center"/>
            <w:hideMark/>
          </w:tcPr>
          <w:p w14:paraId="64048077" w14:textId="77777777" w:rsidR="006F2B98" w:rsidRPr="00B156CA" w:rsidRDefault="006F2B98" w:rsidP="00CD7C1A">
            <w:pPr>
              <w:spacing w:line="256" w:lineRule="auto"/>
              <w:jc w:val="center"/>
              <w:rPr>
                <w:b/>
                <w:bCs/>
                <w:sz w:val="18"/>
                <w:szCs w:val="18"/>
                <w:lang w:val="vi-VN"/>
              </w:rPr>
            </w:pPr>
            <w:r w:rsidRPr="00B156CA">
              <w:rPr>
                <w:b/>
                <w:bCs/>
                <w:sz w:val="18"/>
                <w:szCs w:val="18"/>
                <w:lang w:val="vi-VN"/>
              </w:rPr>
              <w:t>Thành tiền</w:t>
            </w:r>
          </w:p>
          <w:p w14:paraId="1BC14075" w14:textId="77777777" w:rsidR="006F2B98" w:rsidRPr="00B156CA" w:rsidRDefault="006F2B98" w:rsidP="00CD7C1A">
            <w:pPr>
              <w:spacing w:line="256" w:lineRule="auto"/>
              <w:jc w:val="center"/>
              <w:rPr>
                <w:b/>
                <w:bCs/>
                <w:sz w:val="18"/>
                <w:szCs w:val="18"/>
              </w:rPr>
            </w:pPr>
            <w:r w:rsidRPr="00B156CA">
              <w:rPr>
                <w:b/>
                <w:bCs/>
                <w:sz w:val="18"/>
                <w:szCs w:val="18"/>
              </w:rPr>
              <w:t>(vnđ)</w:t>
            </w:r>
          </w:p>
        </w:tc>
      </w:tr>
      <w:tr w:rsidR="006F2B98" w:rsidRPr="00B156CA" w14:paraId="117E4BE8" w14:textId="77777777" w:rsidTr="00CD7C1A">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2880C2A4" w14:textId="77777777" w:rsidR="006F2B98" w:rsidRPr="00B156CA" w:rsidRDefault="006F2B98" w:rsidP="00CD7C1A">
            <w:pPr>
              <w:spacing w:before="120" w:line="256" w:lineRule="auto"/>
              <w:jc w:val="center"/>
              <w:rPr>
                <w:i/>
                <w:iCs/>
                <w:sz w:val="18"/>
                <w:szCs w:val="18"/>
              </w:rPr>
            </w:pPr>
            <w:r w:rsidRPr="00B156CA">
              <w:rPr>
                <w:i/>
                <w:iCs/>
                <w:sz w:val="18"/>
                <w:szCs w:val="18"/>
              </w:rPr>
              <w:t>........</w:t>
            </w:r>
          </w:p>
        </w:tc>
        <w:tc>
          <w:tcPr>
            <w:tcW w:w="282" w:type="pct"/>
            <w:tcBorders>
              <w:top w:val="single" w:sz="4" w:space="0" w:color="auto"/>
              <w:left w:val="single" w:sz="4" w:space="0" w:color="auto"/>
              <w:bottom w:val="single" w:sz="4" w:space="0" w:color="auto"/>
              <w:right w:val="single" w:sz="4" w:space="0" w:color="auto"/>
            </w:tcBorders>
            <w:hideMark/>
          </w:tcPr>
          <w:p w14:paraId="6EB7E5FE" w14:textId="77777777" w:rsidR="006F2B98" w:rsidRPr="00B156CA" w:rsidRDefault="006F2B98" w:rsidP="00CD7C1A">
            <w:pPr>
              <w:spacing w:before="120" w:line="256" w:lineRule="auto"/>
              <w:jc w:val="center"/>
              <w:rPr>
                <w:i/>
                <w:iCs/>
                <w:sz w:val="18"/>
                <w:szCs w:val="18"/>
              </w:rPr>
            </w:pPr>
            <w:r w:rsidRPr="00B156CA">
              <w:rPr>
                <w:i/>
                <w:iCs/>
                <w:sz w:val="18"/>
                <w:szCs w:val="18"/>
              </w:rPr>
              <w:t>........</w:t>
            </w:r>
          </w:p>
          <w:p w14:paraId="1FFF2801" w14:textId="77777777" w:rsidR="006F2B98" w:rsidRPr="00B156CA" w:rsidRDefault="006F2B98" w:rsidP="00CD7C1A">
            <w:pPr>
              <w:spacing w:before="120" w:line="256" w:lineRule="auto"/>
              <w:jc w:val="center"/>
              <w:rPr>
                <w:i/>
                <w:iCs/>
                <w:sz w:val="18"/>
                <w:szCs w:val="18"/>
                <w:lang w:val="vi-VN"/>
              </w:rPr>
            </w:pPr>
            <w:r w:rsidRPr="00B156CA">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1AAE630A" w14:textId="77777777" w:rsidR="006F2B98" w:rsidRPr="00B156CA" w:rsidRDefault="006F2B98" w:rsidP="00CD7C1A">
            <w:pPr>
              <w:spacing w:before="120" w:line="256" w:lineRule="auto"/>
              <w:jc w:val="center"/>
              <w:rPr>
                <w:i/>
                <w:iCs/>
                <w:sz w:val="18"/>
                <w:szCs w:val="18"/>
              </w:rPr>
            </w:pPr>
            <w:r w:rsidRPr="00B156CA">
              <w:rPr>
                <w:i/>
                <w:iCs/>
                <w:sz w:val="18"/>
                <w:szCs w:val="18"/>
              </w:rPr>
              <w:t>........</w:t>
            </w:r>
          </w:p>
          <w:p w14:paraId="2F1A44B6" w14:textId="77777777" w:rsidR="006F2B98" w:rsidRPr="00B156CA" w:rsidRDefault="006F2B98" w:rsidP="00CD7C1A">
            <w:pPr>
              <w:spacing w:before="120" w:line="256" w:lineRule="auto"/>
              <w:jc w:val="center"/>
              <w:rPr>
                <w:i/>
                <w:iCs/>
                <w:sz w:val="18"/>
                <w:szCs w:val="18"/>
                <w:lang w:val="vi-VN"/>
              </w:rPr>
            </w:pPr>
            <w:r w:rsidRPr="00B156CA">
              <w:rPr>
                <w:i/>
                <w:iCs/>
                <w:sz w:val="18"/>
                <w:szCs w:val="18"/>
              </w:rPr>
              <w:t>Nhà thầu phải kê khai đầy đủ, cụ thể các mã hàng hóa dự thầu</w:t>
            </w:r>
          </w:p>
          <w:p w14:paraId="1DCAB7EF" w14:textId="77777777" w:rsidR="006F2B98" w:rsidRPr="00B156CA" w:rsidRDefault="006F2B98" w:rsidP="00CD7C1A">
            <w:pPr>
              <w:spacing w:before="120" w:line="256" w:lineRule="auto"/>
              <w:jc w:val="center"/>
              <w:rPr>
                <w:i/>
                <w:iCs/>
                <w:sz w:val="18"/>
                <w:szCs w:val="18"/>
                <w:lang w:val="vi-VN"/>
              </w:rPr>
            </w:pPr>
            <w:r w:rsidRPr="00B156CA">
              <w:rPr>
                <w:i/>
                <w:iCs/>
                <w:sz w:val="18"/>
                <w:szCs w:val="18"/>
                <w:lang w:val="vi-VN"/>
              </w:rPr>
              <w:t>- Chủng loại sản phẩm</w:t>
            </w:r>
          </w:p>
          <w:p w14:paraId="04FF200C" w14:textId="77777777" w:rsidR="006F2B98" w:rsidRPr="00B156CA" w:rsidRDefault="006F2B98" w:rsidP="00CD7C1A">
            <w:pPr>
              <w:spacing w:before="120" w:line="256" w:lineRule="auto"/>
              <w:jc w:val="center"/>
              <w:rPr>
                <w:i/>
                <w:iCs/>
                <w:sz w:val="18"/>
                <w:szCs w:val="18"/>
              </w:rPr>
            </w:pPr>
            <w:r w:rsidRPr="00B156CA">
              <w:rPr>
                <w:i/>
                <w:iCs/>
                <w:sz w:val="18"/>
                <w:szCs w:val="18"/>
                <w:lang w:val="vi-VN"/>
              </w:rPr>
              <w:t>- Mã sản phẩm</w:t>
            </w:r>
          </w:p>
          <w:p w14:paraId="4A7D2621" w14:textId="77777777" w:rsidR="006F2B98" w:rsidRPr="00B156CA" w:rsidRDefault="006F2B98" w:rsidP="00CD7C1A">
            <w:pPr>
              <w:spacing w:before="120" w:line="256" w:lineRule="auto"/>
              <w:jc w:val="center"/>
              <w:rPr>
                <w:i/>
                <w:iCs/>
                <w:sz w:val="18"/>
                <w:szCs w:val="18"/>
                <w:lang w:val="vi-VN"/>
              </w:rPr>
            </w:pPr>
            <w:r w:rsidRPr="00B156CA">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3E2C9B8D" w14:textId="77777777" w:rsidR="006F2B98" w:rsidRPr="00B156CA" w:rsidRDefault="006F2B98" w:rsidP="00CD7C1A">
            <w:pPr>
              <w:spacing w:before="120" w:line="256" w:lineRule="auto"/>
              <w:jc w:val="center"/>
              <w:rPr>
                <w:i/>
                <w:iCs/>
                <w:sz w:val="16"/>
                <w:szCs w:val="16"/>
                <w:lang w:val="vi-VN"/>
              </w:rPr>
            </w:pPr>
            <w:r w:rsidRPr="00B156CA">
              <w:rPr>
                <w:i/>
                <w:iCs/>
                <w:sz w:val="16"/>
                <w:szCs w:val="16"/>
                <w:lang w:val="vi-VN"/>
              </w:rPr>
              <w:t>........</w:t>
            </w:r>
          </w:p>
          <w:p w14:paraId="505848B6" w14:textId="77777777" w:rsidR="006F2B98" w:rsidRPr="00B156CA" w:rsidRDefault="006F2B98" w:rsidP="00CD7C1A">
            <w:pPr>
              <w:spacing w:before="120" w:line="256" w:lineRule="auto"/>
              <w:jc w:val="center"/>
              <w:rPr>
                <w:i/>
                <w:iCs/>
                <w:sz w:val="18"/>
                <w:szCs w:val="18"/>
                <w:lang w:val="vi-VN"/>
              </w:rPr>
            </w:pPr>
            <w:r w:rsidRPr="00B156CA">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65EA5BCF" w14:textId="77777777" w:rsidR="006F2B98" w:rsidRPr="00B156CA" w:rsidRDefault="006F2B98" w:rsidP="00CD7C1A">
            <w:pPr>
              <w:spacing w:before="120" w:line="256" w:lineRule="auto"/>
              <w:jc w:val="center"/>
              <w:rPr>
                <w:i/>
                <w:iCs/>
                <w:sz w:val="18"/>
                <w:szCs w:val="18"/>
                <w:lang w:val="vi-VN"/>
              </w:rPr>
            </w:pPr>
            <w:r w:rsidRPr="00B156CA">
              <w:rPr>
                <w:i/>
                <w:iCs/>
                <w:sz w:val="18"/>
                <w:szCs w:val="18"/>
                <w:lang w:val="vi-VN"/>
              </w:rPr>
              <w:t>…...</w:t>
            </w:r>
          </w:p>
          <w:p w14:paraId="6AD11167" w14:textId="77777777" w:rsidR="006F2B98" w:rsidRPr="00B156CA" w:rsidRDefault="006F2B98" w:rsidP="00CD7C1A">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71958A43" w14:textId="77777777" w:rsidR="006F2B98" w:rsidRPr="00B156CA" w:rsidRDefault="006F2B98" w:rsidP="00CD7C1A">
            <w:pPr>
              <w:spacing w:before="120" w:line="256" w:lineRule="auto"/>
              <w:jc w:val="center"/>
              <w:rPr>
                <w:i/>
                <w:iCs/>
                <w:sz w:val="18"/>
                <w:szCs w:val="18"/>
                <w:lang w:val="vi-VN"/>
              </w:rPr>
            </w:pPr>
            <w:r w:rsidRPr="00B156CA">
              <w:rPr>
                <w:i/>
                <w:iCs/>
                <w:sz w:val="18"/>
                <w:szCs w:val="18"/>
                <w:lang w:val="vi-VN"/>
              </w:rPr>
              <w:t>…...</w:t>
            </w:r>
          </w:p>
          <w:p w14:paraId="10E61145" w14:textId="77777777" w:rsidR="006F2B98" w:rsidRPr="00B156CA" w:rsidRDefault="006F2B98" w:rsidP="00CD7C1A">
            <w:pPr>
              <w:spacing w:before="120" w:line="256" w:lineRule="auto"/>
              <w:jc w:val="center"/>
              <w:rPr>
                <w:i/>
                <w:iCs/>
                <w:sz w:val="18"/>
                <w:szCs w:val="18"/>
                <w:lang w:val="vi-VN"/>
              </w:rPr>
            </w:pPr>
            <w:r w:rsidRPr="00B156CA">
              <w:rPr>
                <w:i/>
                <w:iCs/>
                <w:sz w:val="18"/>
                <w:szCs w:val="18"/>
              </w:rPr>
              <w:t>Kê khai thông số kỹ thuật của nhà sản xuất phát hành</w:t>
            </w:r>
          </w:p>
        </w:tc>
        <w:tc>
          <w:tcPr>
            <w:tcW w:w="385" w:type="pct"/>
            <w:tcBorders>
              <w:top w:val="single" w:sz="4" w:space="0" w:color="auto"/>
              <w:left w:val="single" w:sz="4" w:space="0" w:color="auto"/>
              <w:bottom w:val="single" w:sz="4" w:space="0" w:color="auto"/>
              <w:right w:val="single" w:sz="4" w:space="0" w:color="auto"/>
            </w:tcBorders>
            <w:hideMark/>
          </w:tcPr>
          <w:p w14:paraId="65315151" w14:textId="77777777" w:rsidR="006F2B98" w:rsidRPr="00B156CA" w:rsidRDefault="006F2B98" w:rsidP="00CD7C1A">
            <w:pPr>
              <w:spacing w:before="120" w:line="256" w:lineRule="auto"/>
              <w:jc w:val="center"/>
              <w:rPr>
                <w:i/>
                <w:iCs/>
                <w:sz w:val="18"/>
                <w:szCs w:val="18"/>
              </w:rPr>
            </w:pPr>
            <w:r w:rsidRPr="00B156CA">
              <w:rPr>
                <w:i/>
                <w:iCs/>
                <w:sz w:val="18"/>
                <w:szCs w:val="18"/>
              </w:rPr>
              <w:t>........</w:t>
            </w:r>
          </w:p>
          <w:p w14:paraId="300974AE" w14:textId="77777777" w:rsidR="006F2B98" w:rsidRPr="00B156CA" w:rsidRDefault="006F2B98" w:rsidP="00CD7C1A">
            <w:pPr>
              <w:spacing w:before="120" w:line="256" w:lineRule="auto"/>
              <w:jc w:val="center"/>
              <w:rPr>
                <w:i/>
                <w:iCs/>
                <w:sz w:val="18"/>
                <w:szCs w:val="18"/>
                <w:lang w:val="vi-VN"/>
              </w:rPr>
            </w:pPr>
            <w:r w:rsidRPr="00B156CA">
              <w:rPr>
                <w:i/>
                <w:iCs/>
                <w:sz w:val="18"/>
                <w:szCs w:val="18"/>
                <w:lang w:val="vi-VN"/>
              </w:rPr>
              <w:t xml:space="preserve">Ghi số công bố tiêu chuẩn áp dụng (đối với TTBYT loại A, B); số đăng ký lưu hành đối với trang thiết bị y tế loại (C,D) và </w:t>
            </w:r>
            <w:r w:rsidRPr="00B156CA">
              <w:rPr>
                <w:i/>
                <w:iCs/>
                <w:sz w:val="18"/>
                <w:szCs w:val="18"/>
                <w:lang w:val="vi-VN"/>
              </w:rPr>
              <w:lastRenderedPageBreak/>
              <w:t>ngày của văn bản</w:t>
            </w:r>
            <w:r w:rsidRPr="00B156CA">
              <w:rPr>
                <w:i/>
                <w:iCs/>
                <w:sz w:val="18"/>
                <w:szCs w:val="18"/>
              </w:rPr>
              <w:t xml:space="preserve">; </w:t>
            </w:r>
            <w:r w:rsidRPr="00B156CA">
              <w:rPr>
                <w:i/>
                <w:iCs/>
                <w:sz w:val="16"/>
                <w:szCs w:val="16"/>
              </w:rPr>
              <w:t>S</w:t>
            </w:r>
            <w:r w:rsidRPr="00B156CA">
              <w:rPr>
                <w:i/>
                <w:iCs/>
                <w:sz w:val="16"/>
                <w:szCs w:val="16"/>
                <w:lang w:val="vi-VN"/>
              </w:rPr>
              <w:t>ố giấy phép và ngày của giấy phép</w:t>
            </w:r>
            <w:r w:rsidRPr="00B156CA">
              <w:rPr>
                <w:i/>
                <w:iCs/>
                <w:sz w:val="16"/>
                <w:szCs w:val="16"/>
              </w:rPr>
              <w:t xml:space="preserve"> (nếu có)</w:t>
            </w:r>
          </w:p>
        </w:tc>
        <w:tc>
          <w:tcPr>
            <w:tcW w:w="339" w:type="pct"/>
            <w:tcBorders>
              <w:top w:val="single" w:sz="4" w:space="0" w:color="auto"/>
              <w:left w:val="single" w:sz="4" w:space="0" w:color="auto"/>
              <w:bottom w:val="single" w:sz="4" w:space="0" w:color="auto"/>
              <w:right w:val="single" w:sz="4" w:space="0" w:color="auto"/>
            </w:tcBorders>
            <w:hideMark/>
          </w:tcPr>
          <w:p w14:paraId="75CE1265" w14:textId="77777777" w:rsidR="006F2B98" w:rsidRPr="00B156CA" w:rsidRDefault="006F2B98" w:rsidP="00CD7C1A">
            <w:pPr>
              <w:spacing w:before="120" w:line="256" w:lineRule="auto"/>
              <w:jc w:val="center"/>
              <w:rPr>
                <w:i/>
                <w:iCs/>
                <w:sz w:val="18"/>
                <w:szCs w:val="18"/>
              </w:rPr>
            </w:pPr>
            <w:r w:rsidRPr="00B156CA">
              <w:rPr>
                <w:i/>
                <w:iCs/>
                <w:sz w:val="18"/>
                <w:szCs w:val="18"/>
              </w:rPr>
              <w:lastRenderedPageBreak/>
              <w:t>........</w:t>
            </w:r>
          </w:p>
          <w:p w14:paraId="7DA4AF10" w14:textId="77777777" w:rsidR="006F2B98" w:rsidRPr="00B156CA" w:rsidRDefault="006F2B98" w:rsidP="00CD7C1A">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31DCFB1D" w14:textId="77777777" w:rsidR="006F2B98" w:rsidRPr="00B156CA" w:rsidRDefault="006F2B98" w:rsidP="00CD7C1A">
            <w:pPr>
              <w:spacing w:before="120" w:line="256" w:lineRule="auto"/>
              <w:jc w:val="center"/>
              <w:rPr>
                <w:i/>
                <w:iCs/>
                <w:sz w:val="18"/>
                <w:szCs w:val="18"/>
              </w:rPr>
            </w:pPr>
            <w:r w:rsidRPr="00B156CA">
              <w:rPr>
                <w:i/>
                <w:iCs/>
                <w:sz w:val="16"/>
                <w:szCs w:val="16"/>
                <w:lang w:val="vi-VN"/>
              </w:rPr>
              <w:t xml:space="preserve">(Không viết </w:t>
            </w:r>
            <w:r w:rsidRPr="00B156CA">
              <w:rPr>
                <w:i/>
                <w:iCs/>
                <w:sz w:val="16"/>
                <w:szCs w:val="16"/>
                <w:lang w:val="vi-VN"/>
              </w:rPr>
              <w:lastRenderedPageBreak/>
              <w:t>tắt, rút gọn</w:t>
            </w:r>
            <w:r w:rsidRPr="00B156CA">
              <w:rPr>
                <w:i/>
                <w:iCs/>
                <w:sz w:val="16"/>
                <w:szCs w:val="16"/>
              </w:rPr>
              <w:t>)</w:t>
            </w:r>
          </w:p>
        </w:tc>
        <w:tc>
          <w:tcPr>
            <w:tcW w:w="338" w:type="pct"/>
            <w:tcBorders>
              <w:top w:val="single" w:sz="4" w:space="0" w:color="auto"/>
              <w:left w:val="single" w:sz="4" w:space="0" w:color="auto"/>
              <w:bottom w:val="single" w:sz="4" w:space="0" w:color="auto"/>
              <w:right w:val="single" w:sz="4" w:space="0" w:color="auto"/>
            </w:tcBorders>
            <w:hideMark/>
          </w:tcPr>
          <w:p w14:paraId="059A5C95" w14:textId="77777777" w:rsidR="006F2B98" w:rsidRPr="00B156CA" w:rsidRDefault="006F2B98" w:rsidP="00CD7C1A">
            <w:pPr>
              <w:spacing w:before="120" w:line="256" w:lineRule="auto"/>
              <w:jc w:val="center"/>
              <w:rPr>
                <w:i/>
                <w:iCs/>
                <w:sz w:val="18"/>
                <w:szCs w:val="18"/>
              </w:rPr>
            </w:pPr>
            <w:r w:rsidRPr="00B156CA">
              <w:rPr>
                <w:i/>
                <w:iCs/>
                <w:sz w:val="18"/>
                <w:szCs w:val="18"/>
              </w:rPr>
              <w:lastRenderedPageBreak/>
              <w:t>........</w:t>
            </w:r>
          </w:p>
          <w:p w14:paraId="0DDE79D4" w14:textId="77777777" w:rsidR="006F2B98" w:rsidRPr="00B156CA" w:rsidRDefault="006F2B98" w:rsidP="00CD7C1A">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2AF4683F" w14:textId="77777777" w:rsidR="006F2B98" w:rsidRPr="00B156CA" w:rsidRDefault="006F2B98" w:rsidP="00CD7C1A">
            <w:pPr>
              <w:spacing w:before="120" w:line="256" w:lineRule="auto"/>
              <w:jc w:val="center"/>
              <w:rPr>
                <w:i/>
                <w:iCs/>
                <w:sz w:val="18"/>
                <w:szCs w:val="18"/>
              </w:rPr>
            </w:pPr>
            <w:r w:rsidRPr="00B156CA">
              <w:rPr>
                <w:i/>
                <w:iCs/>
                <w:sz w:val="16"/>
                <w:szCs w:val="16"/>
                <w:lang w:val="vi-VN"/>
              </w:rPr>
              <w:t xml:space="preserve">(Không viết </w:t>
            </w:r>
            <w:r w:rsidRPr="00B156CA">
              <w:rPr>
                <w:i/>
                <w:iCs/>
                <w:sz w:val="16"/>
                <w:szCs w:val="16"/>
                <w:lang w:val="vi-VN"/>
              </w:rPr>
              <w:lastRenderedPageBreak/>
              <w:t>tắt, rút gọn</w:t>
            </w:r>
            <w:r w:rsidRPr="00B156CA">
              <w:rPr>
                <w:i/>
                <w:iCs/>
                <w:sz w:val="16"/>
                <w:szCs w:val="16"/>
              </w:rPr>
              <w:t>)</w:t>
            </w:r>
          </w:p>
        </w:tc>
        <w:tc>
          <w:tcPr>
            <w:tcW w:w="241" w:type="pct"/>
            <w:tcBorders>
              <w:top w:val="single" w:sz="4" w:space="0" w:color="auto"/>
              <w:left w:val="single" w:sz="4" w:space="0" w:color="auto"/>
              <w:bottom w:val="single" w:sz="4" w:space="0" w:color="auto"/>
              <w:right w:val="single" w:sz="4" w:space="0" w:color="auto"/>
            </w:tcBorders>
          </w:tcPr>
          <w:p w14:paraId="7D50157F" w14:textId="77777777" w:rsidR="006F2B98" w:rsidRPr="00B156CA" w:rsidRDefault="006F2B98" w:rsidP="00CD7C1A">
            <w:pPr>
              <w:spacing w:before="120" w:line="256" w:lineRule="auto"/>
              <w:jc w:val="center"/>
              <w:rPr>
                <w:i/>
                <w:iCs/>
                <w:sz w:val="18"/>
                <w:szCs w:val="18"/>
              </w:rPr>
            </w:pPr>
            <w:r w:rsidRPr="00B156CA">
              <w:rPr>
                <w:i/>
                <w:iCs/>
                <w:sz w:val="18"/>
                <w:szCs w:val="18"/>
              </w:rPr>
              <w:lastRenderedPageBreak/>
              <w:t>........</w:t>
            </w:r>
          </w:p>
          <w:p w14:paraId="04559676" w14:textId="77777777" w:rsidR="006F2B98" w:rsidRPr="00B156CA" w:rsidRDefault="006F2B98" w:rsidP="00CD7C1A">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6279E0F1" w14:textId="77777777" w:rsidR="006F2B98" w:rsidRPr="00B156CA" w:rsidRDefault="006F2B98" w:rsidP="00CD7C1A">
            <w:pPr>
              <w:spacing w:before="120" w:line="256" w:lineRule="auto"/>
              <w:jc w:val="center"/>
              <w:rPr>
                <w:i/>
                <w:iCs/>
                <w:sz w:val="18"/>
                <w:szCs w:val="18"/>
              </w:rPr>
            </w:pPr>
            <w:r w:rsidRPr="00B156CA">
              <w:rPr>
                <w:i/>
                <w:iCs/>
                <w:sz w:val="18"/>
                <w:szCs w:val="18"/>
              </w:rPr>
              <w:t>........</w:t>
            </w:r>
          </w:p>
          <w:p w14:paraId="78B7609A" w14:textId="77777777" w:rsidR="006F2B98" w:rsidRPr="00B156CA" w:rsidRDefault="006F2B98" w:rsidP="00CD7C1A">
            <w:pPr>
              <w:spacing w:before="120" w:line="256" w:lineRule="auto"/>
              <w:jc w:val="center"/>
              <w:rPr>
                <w:i/>
                <w:iCs/>
                <w:sz w:val="18"/>
                <w:szCs w:val="18"/>
              </w:rPr>
            </w:pPr>
            <w:r w:rsidRPr="00B156CA">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2E01F918" w14:textId="77777777" w:rsidR="006F2B98" w:rsidRPr="00B156CA" w:rsidRDefault="006F2B98" w:rsidP="00CD7C1A">
            <w:pPr>
              <w:spacing w:before="120" w:line="256" w:lineRule="auto"/>
              <w:jc w:val="center"/>
              <w:rPr>
                <w:i/>
                <w:iCs/>
                <w:sz w:val="18"/>
                <w:szCs w:val="18"/>
                <w:lang w:val="vi-VN"/>
              </w:rPr>
            </w:pPr>
            <w:r w:rsidRPr="00B156CA">
              <w:rPr>
                <w:i/>
                <w:iCs/>
                <w:sz w:val="18"/>
                <w:szCs w:val="18"/>
              </w:rPr>
              <w:t>........</w:t>
            </w:r>
            <w:r w:rsidRPr="00B156CA">
              <w:rPr>
                <w:i/>
                <w:iCs/>
                <w:sz w:val="18"/>
                <w:szCs w:val="18"/>
                <w:lang w:val="vi-VN"/>
              </w:rPr>
              <w:t xml:space="preserve"> </w:t>
            </w:r>
          </w:p>
          <w:p w14:paraId="1CBDDF05" w14:textId="77777777" w:rsidR="006F2B98" w:rsidRPr="00B156CA" w:rsidRDefault="006F2B98" w:rsidP="00CD7C1A">
            <w:pPr>
              <w:spacing w:before="120" w:line="256" w:lineRule="auto"/>
              <w:jc w:val="center"/>
              <w:rPr>
                <w:i/>
                <w:iCs/>
                <w:sz w:val="18"/>
                <w:szCs w:val="18"/>
                <w:lang w:val="vi-VN"/>
              </w:rPr>
            </w:pPr>
            <w:r w:rsidRPr="00B156CA">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3B21795D" w14:textId="77777777" w:rsidR="006F2B98" w:rsidRPr="00B156CA" w:rsidRDefault="006F2B98" w:rsidP="00CD7C1A">
            <w:pPr>
              <w:spacing w:before="120" w:line="256" w:lineRule="auto"/>
              <w:jc w:val="center"/>
              <w:rPr>
                <w:i/>
                <w:iCs/>
                <w:sz w:val="18"/>
                <w:szCs w:val="18"/>
              </w:rPr>
            </w:pPr>
            <w:r w:rsidRPr="00B156CA">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0E39C79E" w14:textId="77777777" w:rsidR="006F2B98" w:rsidRPr="00B156CA" w:rsidRDefault="006F2B98" w:rsidP="00CD7C1A">
            <w:pPr>
              <w:spacing w:before="120" w:line="256" w:lineRule="auto"/>
              <w:jc w:val="center"/>
              <w:rPr>
                <w:i/>
                <w:iCs/>
                <w:sz w:val="18"/>
                <w:szCs w:val="18"/>
              </w:rPr>
            </w:pPr>
            <w:r w:rsidRPr="00B156CA">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59ABC247" w14:textId="77777777" w:rsidR="006F2B98" w:rsidRPr="00B156CA" w:rsidRDefault="006F2B98" w:rsidP="00CD7C1A">
            <w:pPr>
              <w:spacing w:before="120" w:line="256" w:lineRule="auto"/>
              <w:jc w:val="center"/>
              <w:rPr>
                <w:i/>
                <w:iCs/>
                <w:sz w:val="18"/>
                <w:szCs w:val="18"/>
              </w:rPr>
            </w:pPr>
            <w:r w:rsidRPr="00B156CA">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2D48FB61" w14:textId="77777777" w:rsidR="006F2B98" w:rsidRPr="00B156CA" w:rsidRDefault="006F2B98" w:rsidP="00CD7C1A">
            <w:pPr>
              <w:spacing w:before="120" w:line="256" w:lineRule="auto"/>
              <w:jc w:val="center"/>
              <w:rPr>
                <w:i/>
                <w:iCs/>
                <w:sz w:val="18"/>
                <w:szCs w:val="18"/>
              </w:rPr>
            </w:pPr>
            <w:r w:rsidRPr="00B156CA">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63E08D0E" w14:textId="77777777" w:rsidR="006F2B98" w:rsidRPr="00B156CA" w:rsidRDefault="006F2B98" w:rsidP="00CD7C1A">
            <w:pPr>
              <w:spacing w:before="120" w:line="256" w:lineRule="auto"/>
              <w:jc w:val="center"/>
              <w:rPr>
                <w:i/>
                <w:iCs/>
                <w:sz w:val="18"/>
                <w:szCs w:val="18"/>
              </w:rPr>
            </w:pPr>
            <w:r w:rsidRPr="00B156CA">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3890439A" w14:textId="77777777" w:rsidR="006F2B98" w:rsidRPr="00B156CA" w:rsidRDefault="006F2B98" w:rsidP="00CD7C1A">
            <w:pPr>
              <w:spacing w:before="120" w:line="256" w:lineRule="auto"/>
              <w:jc w:val="center"/>
              <w:rPr>
                <w:i/>
                <w:iCs/>
                <w:sz w:val="18"/>
                <w:szCs w:val="18"/>
              </w:rPr>
            </w:pPr>
            <w:r w:rsidRPr="00B156CA">
              <w:rPr>
                <w:i/>
                <w:iCs/>
                <w:sz w:val="18"/>
                <w:szCs w:val="18"/>
              </w:rPr>
              <w:t>........</w:t>
            </w:r>
          </w:p>
        </w:tc>
      </w:tr>
      <w:tr w:rsidR="006F2B98" w:rsidRPr="00B156CA" w14:paraId="2A5E5ECA" w14:textId="77777777" w:rsidTr="00CD7C1A">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3532B868" w14:textId="77777777" w:rsidR="006F2B98" w:rsidRPr="00B156CA" w:rsidRDefault="006F2B98" w:rsidP="00CD7C1A">
            <w:pPr>
              <w:spacing w:line="256" w:lineRule="auto"/>
              <w:jc w:val="center"/>
              <w:rPr>
                <w:i/>
                <w:iCs/>
                <w:sz w:val="18"/>
                <w:szCs w:val="18"/>
              </w:rPr>
            </w:pPr>
            <w:r w:rsidRPr="00B156CA">
              <w:rPr>
                <w:i/>
                <w:iCs/>
                <w:sz w:val="18"/>
                <w:szCs w:val="18"/>
              </w:rPr>
              <w:t>Tổng tiền</w:t>
            </w:r>
          </w:p>
        </w:tc>
        <w:tc>
          <w:tcPr>
            <w:tcW w:w="324" w:type="pct"/>
            <w:tcBorders>
              <w:top w:val="single" w:sz="4" w:space="0" w:color="auto"/>
              <w:left w:val="single" w:sz="4" w:space="0" w:color="auto"/>
              <w:bottom w:val="single" w:sz="4" w:space="0" w:color="auto"/>
              <w:right w:val="single" w:sz="4" w:space="0" w:color="auto"/>
            </w:tcBorders>
            <w:hideMark/>
          </w:tcPr>
          <w:p w14:paraId="75D93F4D" w14:textId="77777777" w:rsidR="006F2B98" w:rsidRPr="00B156CA" w:rsidRDefault="006F2B98" w:rsidP="00CD7C1A">
            <w:pPr>
              <w:spacing w:before="120" w:line="256" w:lineRule="auto"/>
              <w:jc w:val="center"/>
              <w:rPr>
                <w:i/>
                <w:iCs/>
                <w:sz w:val="18"/>
                <w:szCs w:val="18"/>
              </w:rPr>
            </w:pPr>
            <w:r w:rsidRPr="00B156CA">
              <w:rPr>
                <w:i/>
                <w:iCs/>
                <w:sz w:val="18"/>
                <w:szCs w:val="18"/>
              </w:rPr>
              <w:t>…</w:t>
            </w:r>
          </w:p>
        </w:tc>
      </w:tr>
      <w:tr w:rsidR="006F2B98" w:rsidRPr="00B156CA" w14:paraId="7158F311" w14:textId="77777777" w:rsidTr="00CD7C1A">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016741EE" w14:textId="77777777" w:rsidR="006F2B98" w:rsidRPr="00B156CA" w:rsidRDefault="006F2B98" w:rsidP="00CD7C1A">
            <w:pPr>
              <w:spacing w:line="256" w:lineRule="auto"/>
              <w:jc w:val="center"/>
              <w:rPr>
                <w:i/>
                <w:iCs/>
                <w:sz w:val="18"/>
                <w:szCs w:val="18"/>
              </w:rPr>
            </w:pPr>
            <w:r w:rsidRPr="00B156CA">
              <w:rPr>
                <w:i/>
                <w:iCs/>
                <w:sz w:val="18"/>
                <w:szCs w:val="18"/>
              </w:rPr>
              <w:t xml:space="preserve">Bằng chữ: </w:t>
            </w:r>
            <w:proofErr w:type="gramStart"/>
            <w:r w:rsidRPr="00B156CA">
              <w:rPr>
                <w:i/>
                <w:iCs/>
                <w:sz w:val="18"/>
                <w:szCs w:val="18"/>
              </w:rPr>
              <w:t>…..</w:t>
            </w:r>
            <w:proofErr w:type="gramEnd"/>
          </w:p>
        </w:tc>
      </w:tr>
    </w:tbl>
    <w:p w14:paraId="7C71C870" w14:textId="77777777" w:rsidR="006F2B98" w:rsidRPr="00A93620" w:rsidRDefault="006F2B98" w:rsidP="006F2B98">
      <w:pPr>
        <w:spacing w:before="120"/>
        <w:ind w:firstLine="720"/>
        <w:jc w:val="center"/>
        <w:rPr>
          <w:bCs/>
          <w:sz w:val="20"/>
        </w:rPr>
      </w:pPr>
    </w:p>
    <w:p w14:paraId="34236068" w14:textId="77777777" w:rsidR="006F2B98" w:rsidRPr="00A93620" w:rsidRDefault="006F2B98" w:rsidP="006F2B98">
      <w:pPr>
        <w:spacing w:before="120"/>
        <w:ind w:firstLine="720"/>
        <w:rPr>
          <w:bCs/>
          <w:sz w:val="22"/>
          <w:szCs w:val="22"/>
        </w:rPr>
      </w:pPr>
      <w:r w:rsidRPr="00A93620">
        <w:rPr>
          <w:bCs/>
          <w:sz w:val="22"/>
          <w:szCs w:val="22"/>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p w14:paraId="4C364907" w14:textId="77777777" w:rsidR="006F2B98" w:rsidRPr="000A3F1E" w:rsidRDefault="006F2B98" w:rsidP="006F2B98">
      <w:pPr>
        <w:spacing w:before="60" w:after="60"/>
        <w:ind w:firstLine="720"/>
        <w:rPr>
          <w:bCs/>
          <w:szCs w:val="24"/>
        </w:rPr>
      </w:pPr>
    </w:p>
    <w:tbl>
      <w:tblPr>
        <w:tblW w:w="0" w:type="auto"/>
        <w:tblLook w:val="04A0" w:firstRow="1" w:lastRow="0" w:firstColumn="1" w:lastColumn="0" w:noHBand="0" w:noVBand="1"/>
      </w:tblPr>
      <w:tblGrid>
        <w:gridCol w:w="3871"/>
        <w:gridCol w:w="5201"/>
      </w:tblGrid>
      <w:tr w:rsidR="006F2B98" w:rsidRPr="000A3F1E" w14:paraId="68076F6F" w14:textId="77777777" w:rsidTr="00CD7C1A">
        <w:tc>
          <w:tcPr>
            <w:tcW w:w="7171" w:type="dxa"/>
          </w:tcPr>
          <w:p w14:paraId="599C63D0" w14:textId="77777777" w:rsidR="006F2B98" w:rsidRPr="000A3F1E" w:rsidRDefault="006F2B98" w:rsidP="00CD7C1A">
            <w:pPr>
              <w:spacing w:before="60" w:after="60"/>
              <w:rPr>
                <w:b/>
                <w:bCs/>
                <w:kern w:val="2"/>
                <w:sz w:val="26"/>
                <w:szCs w:val="26"/>
                <w14:ligatures w14:val="standardContextual"/>
              </w:rPr>
            </w:pPr>
          </w:p>
        </w:tc>
        <w:tc>
          <w:tcPr>
            <w:tcW w:w="7399" w:type="dxa"/>
            <w:hideMark/>
          </w:tcPr>
          <w:p w14:paraId="5FAE0D55" w14:textId="77777777" w:rsidR="006F2B98" w:rsidRPr="000A3F1E" w:rsidRDefault="006F2B98" w:rsidP="00CD7C1A">
            <w:pPr>
              <w:spacing w:before="60" w:after="60"/>
              <w:ind w:firstLine="720"/>
              <w:jc w:val="right"/>
              <w:rPr>
                <w:bCs/>
                <w:i/>
                <w:kern w:val="2"/>
                <w:szCs w:val="24"/>
                <w14:ligatures w14:val="standardContextual"/>
              </w:rPr>
            </w:pPr>
            <w:r w:rsidRPr="000A3F1E">
              <w:rPr>
                <w:bCs/>
                <w:i/>
                <w:kern w:val="2"/>
                <w:szCs w:val="24"/>
                <w14:ligatures w14:val="standardContextual"/>
              </w:rPr>
              <w:t>....................., ngày.........tháng..........năm ......</w:t>
            </w:r>
          </w:p>
          <w:p w14:paraId="33426FDD" w14:textId="77777777" w:rsidR="006F2B98" w:rsidRPr="000A3F1E" w:rsidRDefault="006F2B98" w:rsidP="00CD7C1A">
            <w:pPr>
              <w:spacing w:before="60" w:after="60"/>
              <w:ind w:firstLine="720"/>
              <w:jc w:val="right"/>
              <w:rPr>
                <w:i/>
                <w:iCs/>
                <w:kern w:val="2"/>
                <w:szCs w:val="24"/>
                <w14:ligatures w14:val="standardContextual"/>
              </w:rPr>
            </w:pPr>
            <w:r w:rsidRPr="000A3F1E">
              <w:rPr>
                <w:b/>
                <w:bCs/>
                <w:kern w:val="2"/>
                <w:szCs w:val="24"/>
                <w14:ligatures w14:val="standardContextual"/>
              </w:rPr>
              <w:t>Đại diện hợp pháp của nhà thầu</w:t>
            </w:r>
          </w:p>
          <w:p w14:paraId="16CA400A" w14:textId="77777777" w:rsidR="006F2B98" w:rsidRPr="000A3F1E" w:rsidRDefault="006F2B98" w:rsidP="00CD7C1A">
            <w:pPr>
              <w:spacing w:before="60" w:after="60"/>
              <w:ind w:firstLine="720"/>
              <w:jc w:val="right"/>
              <w:rPr>
                <w:i/>
                <w:iCs/>
                <w:kern w:val="2"/>
                <w:szCs w:val="24"/>
                <w14:ligatures w14:val="standardContextual"/>
              </w:rPr>
            </w:pPr>
            <w:r w:rsidRPr="000A3F1E">
              <w:rPr>
                <w:i/>
                <w:iCs/>
                <w:kern w:val="2"/>
                <w:szCs w:val="24"/>
                <w14:ligatures w14:val="standardContextual"/>
              </w:rPr>
              <w:t>[Ghi tên, chức danh, ký tên và đóng dấu]</w:t>
            </w:r>
          </w:p>
        </w:tc>
      </w:tr>
    </w:tbl>
    <w:p w14:paraId="004AF12F" w14:textId="77777777" w:rsidR="006F2B98" w:rsidRDefault="006F2B98" w:rsidP="006F2B98">
      <w:pPr>
        <w:pStyle w:val="HeaderSectionVI"/>
        <w:spacing w:after="120" w:line="264" w:lineRule="auto"/>
        <w:ind w:firstLine="709"/>
        <w:jc w:val="left"/>
        <w:rPr>
          <w:sz w:val="28"/>
          <w:szCs w:val="28"/>
          <w:lang w:val="nl-NL"/>
        </w:rPr>
      </w:pPr>
      <w:r w:rsidRPr="00180F17">
        <w:rPr>
          <w:sz w:val="28"/>
          <w:szCs w:val="28"/>
          <w:lang w:val="nl-NL"/>
        </w:rPr>
        <w:t>Mục 2. Bản vẽ</w:t>
      </w:r>
    </w:p>
    <w:p w14:paraId="56135537" w14:textId="77777777" w:rsidR="006F2B98" w:rsidRPr="009E7302" w:rsidRDefault="006F2B98" w:rsidP="006F2B98">
      <w:pPr>
        <w:pStyle w:val="HeaderSectionVI"/>
        <w:spacing w:after="120" w:line="264" w:lineRule="auto"/>
        <w:ind w:firstLine="709"/>
        <w:jc w:val="left"/>
        <w:rPr>
          <w:b w:val="0"/>
          <w:bCs/>
          <w:sz w:val="28"/>
          <w:szCs w:val="28"/>
          <w:lang w:val="nl-NL"/>
        </w:rPr>
      </w:pPr>
      <w:r w:rsidRPr="009E7302">
        <w:rPr>
          <w:b w:val="0"/>
          <w:bCs/>
          <w:sz w:val="28"/>
          <w:szCs w:val="28"/>
          <w:lang w:val="nl-NL"/>
        </w:rPr>
        <w:t>Không yêu cầu</w:t>
      </w:r>
    </w:p>
    <w:p w14:paraId="3EB90137" w14:textId="77777777" w:rsidR="006F2B98" w:rsidRPr="00A93620" w:rsidRDefault="006F2B98" w:rsidP="006F2B98">
      <w:pPr>
        <w:pStyle w:val="HeaderSectionVI"/>
        <w:widowControl w:val="0"/>
        <w:spacing w:after="120" w:line="264" w:lineRule="auto"/>
        <w:ind w:firstLine="709"/>
        <w:jc w:val="left"/>
        <w:rPr>
          <w:sz w:val="32"/>
          <w:szCs w:val="32"/>
        </w:rPr>
      </w:pPr>
      <w:r w:rsidRPr="00180F17">
        <w:rPr>
          <w:sz w:val="28"/>
        </w:rPr>
        <w:t>Mục 3. Kiểm tra và thử nghiệm</w:t>
      </w:r>
    </w:p>
    <w:p w14:paraId="5A7061DD" w14:textId="77777777" w:rsidR="006F2B98" w:rsidRPr="00A93620" w:rsidRDefault="006F2B98" w:rsidP="006F2B98">
      <w:pPr>
        <w:widowControl w:val="0"/>
        <w:spacing w:before="120"/>
        <w:ind w:firstLine="720"/>
        <w:jc w:val="left"/>
        <w:rPr>
          <w:sz w:val="28"/>
          <w:szCs w:val="28"/>
          <w:lang w:val="nl-NL"/>
        </w:rPr>
      </w:pPr>
      <w:r w:rsidRPr="00A93620">
        <w:rPr>
          <w:sz w:val="28"/>
          <w:szCs w:val="28"/>
          <w:lang w:val="nl-NL"/>
        </w:rPr>
        <w:t xml:space="preserve">- </w:t>
      </w:r>
      <w:r w:rsidRPr="00A93620">
        <w:rPr>
          <w:sz w:val="28"/>
          <w:szCs w:val="28"/>
          <w:lang w:val="vi-VN"/>
        </w:rPr>
        <w:t xml:space="preserve">Chủ đầu tư </w:t>
      </w:r>
      <w:r w:rsidRPr="00A93620">
        <w:rPr>
          <w:sz w:val="28"/>
          <w:szCs w:val="28"/>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24672EAF" w14:textId="77777777" w:rsidR="006F2B98" w:rsidRPr="00A93620" w:rsidRDefault="006F2B98" w:rsidP="006F2B98">
      <w:pPr>
        <w:widowControl w:val="0"/>
        <w:spacing w:before="120"/>
        <w:ind w:right="138"/>
        <w:jc w:val="left"/>
        <w:rPr>
          <w:sz w:val="28"/>
          <w:szCs w:val="28"/>
          <w:lang w:val="vi-VN"/>
        </w:rPr>
      </w:pPr>
      <w:r w:rsidRPr="00A93620">
        <w:rPr>
          <w:sz w:val="28"/>
          <w:szCs w:val="28"/>
          <w:lang w:val="nl-NL"/>
        </w:rPr>
        <w:tab/>
        <w:t>+ Địa điểm: Bệnh viện Đa khoa Cẩm Phả; Địa chỉ: Số 371 đường Trần Phú, Phường Cẩm Phả, Tỉnh Quảng Ninh .</w:t>
      </w:r>
    </w:p>
    <w:p w14:paraId="2576A96C" w14:textId="77777777" w:rsidR="006F2B98" w:rsidRPr="00A93620" w:rsidRDefault="006F2B98" w:rsidP="006F2B98">
      <w:pPr>
        <w:widowControl w:val="0"/>
        <w:spacing w:before="120"/>
        <w:jc w:val="left"/>
        <w:rPr>
          <w:sz w:val="28"/>
          <w:szCs w:val="28"/>
          <w:lang w:val="nl-NL"/>
        </w:rPr>
      </w:pPr>
      <w:r w:rsidRPr="00A93620">
        <w:rPr>
          <w:sz w:val="28"/>
          <w:szCs w:val="28"/>
          <w:lang w:val="nl-NL"/>
        </w:rPr>
        <w:tab/>
        <w:t>+ Thời gian: Do các bên thỏa thuận;</w:t>
      </w:r>
    </w:p>
    <w:p w14:paraId="544E5067" w14:textId="77777777" w:rsidR="006F2B98" w:rsidRPr="00A93620" w:rsidRDefault="006F2B98" w:rsidP="006F2B98">
      <w:pPr>
        <w:widowControl w:val="0"/>
        <w:spacing w:before="120"/>
        <w:jc w:val="left"/>
        <w:rPr>
          <w:sz w:val="28"/>
          <w:szCs w:val="28"/>
          <w:lang w:val="nl-NL"/>
        </w:rPr>
      </w:pPr>
      <w:r w:rsidRPr="00A93620">
        <w:rPr>
          <w:sz w:val="28"/>
          <w:szCs w:val="28"/>
          <w:lang w:val="nl-NL"/>
        </w:rPr>
        <w:tab/>
        <w:t>+ Nội dung kiểm tra: Kiểm tra toàn bộ hàng hóa theo yêu cầu của hợp đồng;</w:t>
      </w:r>
    </w:p>
    <w:p w14:paraId="33CD4A27" w14:textId="5B6F53C9" w:rsidR="00F24544" w:rsidRDefault="006F2B98" w:rsidP="006F2B98">
      <w:r w:rsidRPr="00A93620">
        <w:rPr>
          <w:sz w:val="28"/>
          <w:szCs w:val="28"/>
          <w:lang w:val="nl-NL"/>
        </w:rPr>
        <w:t>+ Chi phí tổ chức thực hiện: Do nhà thầu chi trả.</w:t>
      </w:r>
    </w:p>
    <w:sectPr w:rsidR="00F24544" w:rsidSect="00445E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A7E27"/>
    <w:multiLevelType w:val="multilevel"/>
    <w:tmpl w:val="4C4A7E27"/>
    <w:lvl w:ilvl="0">
      <w:start w:val="1"/>
      <w:numFmt w:val="bullet"/>
      <w:lvlText w:val="-"/>
      <w:lvlJc w:val="left"/>
      <w:pPr>
        <w:ind w:left="107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050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98"/>
    <w:rsid w:val="00263738"/>
    <w:rsid w:val="00445E35"/>
    <w:rsid w:val="006F2B98"/>
    <w:rsid w:val="009644E2"/>
    <w:rsid w:val="00F2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8239"/>
  <w15:chartTrackingRefBased/>
  <w15:docId w15:val="{8C52322F-7E2B-4936-AB70-7950162E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B9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F2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B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B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B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B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B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B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B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B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98"/>
    <w:rPr>
      <w:rFonts w:eastAsiaTheme="majorEastAsia" w:cstheme="majorBidi"/>
      <w:color w:val="272727" w:themeColor="text1" w:themeTint="D8"/>
    </w:rPr>
  </w:style>
  <w:style w:type="paragraph" w:styleId="Title">
    <w:name w:val="Title"/>
    <w:basedOn w:val="Normal"/>
    <w:next w:val="Normal"/>
    <w:link w:val="TitleChar"/>
    <w:uiPriority w:val="10"/>
    <w:qFormat/>
    <w:rsid w:val="006F2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F2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F2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98"/>
    <w:pPr>
      <w:spacing w:before="160"/>
      <w:jc w:val="center"/>
    </w:pPr>
    <w:rPr>
      <w:i/>
      <w:iCs/>
      <w:color w:val="404040" w:themeColor="text1" w:themeTint="BF"/>
    </w:rPr>
  </w:style>
  <w:style w:type="character" w:customStyle="1" w:styleId="QuoteChar">
    <w:name w:val="Quote Char"/>
    <w:basedOn w:val="DefaultParagraphFont"/>
    <w:link w:val="Quote"/>
    <w:uiPriority w:val="29"/>
    <w:rsid w:val="006F2B9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F2B98"/>
    <w:pPr>
      <w:ind w:left="720"/>
      <w:contextualSpacing/>
    </w:pPr>
  </w:style>
  <w:style w:type="character" w:styleId="IntenseEmphasis">
    <w:name w:val="Intense Emphasis"/>
    <w:basedOn w:val="DefaultParagraphFont"/>
    <w:uiPriority w:val="21"/>
    <w:qFormat/>
    <w:rsid w:val="006F2B98"/>
    <w:rPr>
      <w:i/>
      <w:iCs/>
      <w:color w:val="2F5496" w:themeColor="accent1" w:themeShade="BF"/>
    </w:rPr>
  </w:style>
  <w:style w:type="paragraph" w:styleId="IntenseQuote">
    <w:name w:val="Intense Quote"/>
    <w:basedOn w:val="Normal"/>
    <w:next w:val="Normal"/>
    <w:link w:val="IntenseQuoteChar"/>
    <w:uiPriority w:val="30"/>
    <w:qFormat/>
    <w:rsid w:val="006F2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B98"/>
    <w:rPr>
      <w:i/>
      <w:iCs/>
      <w:color w:val="2F5496" w:themeColor="accent1" w:themeShade="BF"/>
    </w:rPr>
  </w:style>
  <w:style w:type="character" w:styleId="IntenseReference">
    <w:name w:val="Intense Reference"/>
    <w:basedOn w:val="DefaultParagraphFont"/>
    <w:uiPriority w:val="32"/>
    <w:qFormat/>
    <w:rsid w:val="006F2B98"/>
    <w:rPr>
      <w:b/>
      <w:bCs/>
      <w:smallCaps/>
      <w:color w:val="2F5496" w:themeColor="accent1" w:themeShade="BF"/>
      <w:spacing w:val="5"/>
    </w:rPr>
  </w:style>
  <w:style w:type="paragraph" w:customStyle="1" w:styleId="HeaderSectionVI">
    <w:name w:val="Header.Section VI"/>
    <w:basedOn w:val="Normal"/>
    <w:rsid w:val="006F2B98"/>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F2B98"/>
  </w:style>
  <w:style w:type="table" w:styleId="TableGrid">
    <w:name w:val="Table Grid"/>
    <w:basedOn w:val="TableNormal"/>
    <w:uiPriority w:val="59"/>
    <w:rsid w:val="006F2B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2810</Words>
  <Characters>16020</Characters>
  <Application>Microsoft Office Word</Application>
  <DocSecurity>0</DocSecurity>
  <Lines>133</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Tùng Phạm</dc:creator>
  <cp:keywords/>
  <dc:description/>
  <cp:lastModifiedBy>Thanh Tùng Phạm</cp:lastModifiedBy>
  <cp:revision>1</cp:revision>
  <dcterms:created xsi:type="dcterms:W3CDTF">2025-12-05T02:33:00Z</dcterms:created>
  <dcterms:modified xsi:type="dcterms:W3CDTF">2025-12-05T02:33:00Z</dcterms:modified>
</cp:coreProperties>
</file>