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61F" w:rsidRPr="006C25B3" w:rsidRDefault="001E161F" w:rsidP="00683E33">
      <w:pPr>
        <w:widowControl w:val="0"/>
        <w:spacing w:before="120" w:after="120" w:line="264" w:lineRule="auto"/>
        <w:jc w:val="center"/>
        <w:outlineLvl w:val="1"/>
        <w:rPr>
          <w:sz w:val="28"/>
          <w:szCs w:val="28"/>
          <w:lang w:val="nl-NL"/>
        </w:rPr>
      </w:pPr>
      <w:r w:rsidRPr="006C25B3">
        <w:rPr>
          <w:b/>
          <w:sz w:val="28"/>
          <w:szCs w:val="28"/>
          <w:lang w:val="nl-NL"/>
        </w:rPr>
        <w:t>Chương V. YÊU CẦU VỀ KỸ THUẬT</w:t>
      </w:r>
    </w:p>
    <w:p w:rsidR="001E161F" w:rsidRPr="006C25B3" w:rsidRDefault="001E161F" w:rsidP="00683E33">
      <w:pPr>
        <w:pStyle w:val="Subtitle"/>
        <w:rPr>
          <w:sz w:val="28"/>
          <w:szCs w:val="28"/>
          <w:lang w:val="nl-NL"/>
        </w:rPr>
      </w:pPr>
    </w:p>
    <w:p w:rsidR="001E161F" w:rsidRPr="006C25B3" w:rsidRDefault="001E161F" w:rsidP="00683E33">
      <w:pPr>
        <w:pStyle w:val="SectionVIHeader"/>
        <w:widowControl w:val="0"/>
        <w:spacing w:after="120" w:line="264" w:lineRule="auto"/>
        <w:jc w:val="both"/>
        <w:rPr>
          <w:sz w:val="28"/>
          <w:szCs w:val="28"/>
          <w:lang w:val="nl-NL"/>
        </w:rPr>
      </w:pPr>
      <w:r w:rsidRPr="006C25B3">
        <w:rPr>
          <w:sz w:val="28"/>
          <w:szCs w:val="28"/>
          <w:lang w:val="nl-NL"/>
        </w:rPr>
        <w:t>Mục 1. Yêu cầu về kỹ thuật</w:t>
      </w:r>
    </w:p>
    <w:p w:rsidR="001E161F" w:rsidRPr="006C25B3" w:rsidRDefault="001E161F" w:rsidP="00683E33">
      <w:pPr>
        <w:widowControl w:val="0"/>
        <w:spacing w:before="120" w:after="120" w:line="264" w:lineRule="auto"/>
        <w:rPr>
          <w:b/>
          <w:i/>
          <w:sz w:val="28"/>
          <w:szCs w:val="28"/>
          <w:lang w:val="nl-NL"/>
        </w:rPr>
      </w:pPr>
      <w:r w:rsidRPr="006C25B3">
        <w:rPr>
          <w:b/>
          <w:i/>
          <w:sz w:val="28"/>
          <w:szCs w:val="28"/>
          <w:lang w:val="nl-NL"/>
        </w:rPr>
        <w:t xml:space="preserve">1.1. Giới thiệu chung về </w:t>
      </w:r>
      <w:r w:rsidRPr="006C25B3">
        <w:rPr>
          <w:b/>
          <w:i/>
          <w:sz w:val="28"/>
          <w:szCs w:val="28"/>
        </w:rPr>
        <w:t>dự toán mua sắm</w:t>
      </w:r>
      <w:r w:rsidRPr="006C25B3">
        <w:rPr>
          <w:b/>
          <w:i/>
          <w:sz w:val="28"/>
          <w:szCs w:val="28"/>
          <w:lang w:val="nl-NL"/>
        </w:rPr>
        <w:t>, gói thầu</w:t>
      </w:r>
    </w:p>
    <w:p w:rsidR="001E161F" w:rsidRPr="006C25B3" w:rsidRDefault="001E161F" w:rsidP="00683E33">
      <w:pPr>
        <w:widowControl w:val="0"/>
        <w:spacing w:before="80" w:line="264" w:lineRule="auto"/>
        <w:rPr>
          <w:sz w:val="28"/>
          <w:szCs w:val="28"/>
          <w:lang w:val="nl-NL"/>
        </w:rPr>
      </w:pPr>
      <w:r w:rsidRPr="006C25B3">
        <w:rPr>
          <w:sz w:val="28"/>
          <w:szCs w:val="28"/>
          <w:lang w:val="nl-NL"/>
        </w:rPr>
        <w:t xml:space="preserve">- Chủ đầu tư: </w:t>
      </w:r>
      <w:r w:rsidR="00567831">
        <w:rPr>
          <w:sz w:val="28"/>
          <w:szCs w:val="28"/>
          <w:lang w:val="nl-NL"/>
        </w:rPr>
        <w:t xml:space="preserve">Trường THPT </w:t>
      </w:r>
      <w:r w:rsidR="00723B07">
        <w:rPr>
          <w:sz w:val="28"/>
          <w:szCs w:val="28"/>
          <w:lang w:val="vi-VN"/>
        </w:rPr>
        <w:t>Lê Hồng Phong</w:t>
      </w:r>
      <w:r w:rsidRPr="006C25B3">
        <w:rPr>
          <w:sz w:val="28"/>
          <w:szCs w:val="28"/>
          <w:lang w:val="nl-NL"/>
        </w:rPr>
        <w:t>.</w:t>
      </w:r>
    </w:p>
    <w:p w:rsidR="001E161F" w:rsidRPr="006C25B3" w:rsidRDefault="001E161F" w:rsidP="00683E33">
      <w:pPr>
        <w:widowControl w:val="0"/>
        <w:spacing w:before="80" w:line="264" w:lineRule="auto"/>
        <w:rPr>
          <w:sz w:val="28"/>
          <w:szCs w:val="28"/>
          <w:lang w:val="nl-NL"/>
        </w:rPr>
      </w:pPr>
      <w:r w:rsidRPr="006C25B3">
        <w:rPr>
          <w:sz w:val="28"/>
          <w:szCs w:val="28"/>
          <w:lang w:val="nl-NL"/>
        </w:rPr>
        <w:t xml:space="preserve">- Tên gói thầu: </w:t>
      </w:r>
      <w:r w:rsidR="009E4B2B" w:rsidRPr="009E4B2B">
        <w:rPr>
          <w:sz w:val="28"/>
          <w:szCs w:val="28"/>
          <w:lang w:val="nl-NL"/>
        </w:rPr>
        <w:t>Trang thiết bị, bàn ghế phục vụ dạy và học, nội trú năm 2025</w:t>
      </w:r>
      <w:r w:rsidRPr="006C25B3">
        <w:rPr>
          <w:sz w:val="28"/>
          <w:szCs w:val="28"/>
          <w:lang w:val="nl-NL"/>
        </w:rPr>
        <w:t>.</w:t>
      </w:r>
    </w:p>
    <w:p w:rsidR="001E161F" w:rsidRPr="006C25B3" w:rsidRDefault="001E161F" w:rsidP="00683E33">
      <w:pPr>
        <w:widowControl w:val="0"/>
        <w:spacing w:before="80" w:line="264" w:lineRule="auto"/>
        <w:rPr>
          <w:sz w:val="28"/>
          <w:szCs w:val="28"/>
          <w:lang w:val="vi-VN"/>
        </w:rPr>
      </w:pPr>
      <w:r w:rsidRPr="006C25B3">
        <w:rPr>
          <w:sz w:val="28"/>
          <w:szCs w:val="28"/>
        </w:rPr>
        <w:t xml:space="preserve">- </w:t>
      </w:r>
      <w:r w:rsidRPr="006C25B3">
        <w:rPr>
          <w:sz w:val="28"/>
          <w:szCs w:val="28"/>
          <w:lang w:val="vi-VN"/>
        </w:rPr>
        <w:t xml:space="preserve">Hình thức đấu thầu: </w:t>
      </w:r>
      <w:r w:rsidRPr="006C25B3">
        <w:rPr>
          <w:sz w:val="28"/>
          <w:szCs w:val="28"/>
        </w:rPr>
        <w:t xml:space="preserve">Chào hàng cạnh tranh </w:t>
      </w:r>
      <w:r w:rsidRPr="006C25B3">
        <w:rPr>
          <w:sz w:val="28"/>
          <w:szCs w:val="28"/>
          <w:lang w:val="vi-VN"/>
        </w:rPr>
        <w:t>trong nước qua mạng.</w:t>
      </w:r>
    </w:p>
    <w:p w:rsidR="001E161F" w:rsidRPr="006C25B3" w:rsidRDefault="001E161F" w:rsidP="00683E33">
      <w:pPr>
        <w:widowControl w:val="0"/>
        <w:spacing w:before="80" w:line="264" w:lineRule="auto"/>
        <w:rPr>
          <w:sz w:val="28"/>
          <w:szCs w:val="28"/>
        </w:rPr>
      </w:pPr>
      <w:r w:rsidRPr="006C25B3">
        <w:rPr>
          <w:sz w:val="28"/>
          <w:szCs w:val="28"/>
        </w:rPr>
        <w:t xml:space="preserve">- </w:t>
      </w:r>
      <w:r w:rsidRPr="006C25B3">
        <w:rPr>
          <w:sz w:val="28"/>
          <w:szCs w:val="28"/>
          <w:lang w:val="vi-VN"/>
        </w:rPr>
        <w:t>Phương thức lựa chọn nhà thầu: Một giai đoạn</w:t>
      </w:r>
      <w:r w:rsidRPr="006C25B3">
        <w:rPr>
          <w:sz w:val="28"/>
          <w:szCs w:val="28"/>
        </w:rPr>
        <w:t>,</w:t>
      </w:r>
      <w:r w:rsidRPr="006C25B3">
        <w:rPr>
          <w:sz w:val="28"/>
          <w:szCs w:val="28"/>
          <w:lang w:val="vi-VN"/>
        </w:rPr>
        <w:t xml:space="preserve"> </w:t>
      </w:r>
      <w:r w:rsidRPr="006C25B3">
        <w:rPr>
          <w:sz w:val="28"/>
          <w:szCs w:val="28"/>
        </w:rPr>
        <w:t>một</w:t>
      </w:r>
      <w:r w:rsidRPr="006C25B3">
        <w:rPr>
          <w:sz w:val="28"/>
          <w:szCs w:val="28"/>
          <w:lang w:val="vi-VN"/>
        </w:rPr>
        <w:t xml:space="preserve"> túi hồ sơ.</w:t>
      </w:r>
    </w:p>
    <w:p w:rsidR="001E161F" w:rsidRPr="006C25B3" w:rsidRDefault="001E161F" w:rsidP="00683E33">
      <w:pPr>
        <w:widowControl w:val="0"/>
        <w:spacing w:before="80" w:line="264" w:lineRule="auto"/>
        <w:rPr>
          <w:sz w:val="28"/>
          <w:szCs w:val="28"/>
          <w:lang w:val="vi-VN"/>
        </w:rPr>
      </w:pPr>
      <w:r w:rsidRPr="006C25B3">
        <w:rPr>
          <w:sz w:val="28"/>
          <w:szCs w:val="28"/>
        </w:rPr>
        <w:t>- Loại</w:t>
      </w:r>
      <w:r w:rsidRPr="006C25B3">
        <w:rPr>
          <w:sz w:val="28"/>
          <w:szCs w:val="28"/>
          <w:lang w:val="vi-VN"/>
        </w:rPr>
        <w:t xml:space="preserve"> hợp đồng: Hợp đồng trọn gói.</w:t>
      </w:r>
    </w:p>
    <w:p w:rsidR="001E161F" w:rsidRPr="006C25B3" w:rsidRDefault="001E161F" w:rsidP="00683E33">
      <w:pPr>
        <w:widowControl w:val="0"/>
        <w:spacing w:before="80" w:line="264" w:lineRule="auto"/>
        <w:rPr>
          <w:sz w:val="28"/>
          <w:szCs w:val="28"/>
          <w:lang w:val="vi-VN"/>
        </w:rPr>
      </w:pPr>
      <w:r w:rsidRPr="006C25B3">
        <w:rPr>
          <w:sz w:val="28"/>
          <w:szCs w:val="28"/>
        </w:rPr>
        <w:t xml:space="preserve">- </w:t>
      </w:r>
      <w:r w:rsidRPr="006C25B3">
        <w:rPr>
          <w:sz w:val="28"/>
          <w:szCs w:val="28"/>
          <w:lang w:val="vi-VN"/>
        </w:rPr>
        <w:t xml:space="preserve">Nguồn vốn: </w:t>
      </w:r>
      <w:r w:rsidR="009E4B2B" w:rsidRPr="006C7D77">
        <w:rPr>
          <w:sz w:val="28"/>
          <w:szCs w:val="28"/>
          <w:lang w:val="pt-BR"/>
        </w:rPr>
        <w:t>Ngân sách nhà nước năm 2025</w:t>
      </w:r>
      <w:r w:rsidRPr="006C25B3">
        <w:rPr>
          <w:sz w:val="28"/>
          <w:szCs w:val="28"/>
          <w:lang w:val="vi-VN"/>
        </w:rPr>
        <w:t>.</w:t>
      </w:r>
    </w:p>
    <w:p w:rsidR="001E161F" w:rsidRPr="006C25B3" w:rsidRDefault="001E161F" w:rsidP="00683E33">
      <w:pPr>
        <w:widowControl w:val="0"/>
        <w:spacing w:before="80" w:line="264" w:lineRule="auto"/>
        <w:rPr>
          <w:sz w:val="28"/>
          <w:szCs w:val="28"/>
          <w:lang w:val="vi-VN"/>
        </w:rPr>
      </w:pPr>
      <w:r w:rsidRPr="006C25B3">
        <w:rPr>
          <w:sz w:val="28"/>
          <w:szCs w:val="28"/>
        </w:rPr>
        <w:t xml:space="preserve">- </w:t>
      </w:r>
      <w:r w:rsidRPr="006C25B3">
        <w:rPr>
          <w:sz w:val="28"/>
          <w:szCs w:val="28"/>
          <w:lang w:val="vi-VN"/>
        </w:rPr>
        <w:t xml:space="preserve">Thời gian thực hiện </w:t>
      </w:r>
      <w:r w:rsidR="00A72BD5" w:rsidRPr="006C25B3">
        <w:rPr>
          <w:sz w:val="28"/>
          <w:szCs w:val="28"/>
        </w:rPr>
        <w:t>gói thầu</w:t>
      </w:r>
      <w:r w:rsidRPr="006C25B3">
        <w:rPr>
          <w:sz w:val="28"/>
          <w:szCs w:val="28"/>
          <w:lang w:val="vi-VN"/>
        </w:rPr>
        <w:t xml:space="preserve">: </w:t>
      </w:r>
      <w:r w:rsidR="00A7463D" w:rsidRPr="006C25B3">
        <w:rPr>
          <w:sz w:val="28"/>
          <w:szCs w:val="28"/>
          <w:lang w:val="vi-VN"/>
        </w:rPr>
        <w:t>30</w:t>
      </w:r>
      <w:r w:rsidRPr="006C25B3">
        <w:rPr>
          <w:sz w:val="28"/>
          <w:szCs w:val="28"/>
        </w:rPr>
        <w:t xml:space="preserve"> ngày</w:t>
      </w:r>
      <w:r w:rsidR="000475AE" w:rsidRPr="006C25B3">
        <w:rPr>
          <w:sz w:val="28"/>
          <w:szCs w:val="28"/>
        </w:rPr>
        <w:t xml:space="preserve"> kể từ ngày hợp đồng có hiệu lực (bao gồm cả ngày nghỉ, ngày lễ)</w:t>
      </w:r>
      <w:r w:rsidRPr="006C25B3">
        <w:rPr>
          <w:sz w:val="28"/>
          <w:szCs w:val="28"/>
        </w:rPr>
        <w:t>.</w:t>
      </w:r>
    </w:p>
    <w:p w:rsidR="001E161F" w:rsidRPr="00A76855" w:rsidRDefault="001E161F" w:rsidP="00683E33">
      <w:pPr>
        <w:widowControl w:val="0"/>
        <w:spacing w:before="80" w:line="264" w:lineRule="auto"/>
        <w:rPr>
          <w:sz w:val="28"/>
          <w:szCs w:val="28"/>
        </w:rPr>
      </w:pPr>
      <w:r w:rsidRPr="006C25B3">
        <w:rPr>
          <w:sz w:val="28"/>
          <w:szCs w:val="28"/>
        </w:rPr>
        <w:t>- Địa điểm thực hiện</w:t>
      </w:r>
      <w:r w:rsidRPr="00A76855">
        <w:rPr>
          <w:sz w:val="28"/>
          <w:szCs w:val="28"/>
        </w:rPr>
        <w:t xml:space="preserve">: </w:t>
      </w:r>
      <w:r w:rsidR="00723B07" w:rsidRPr="00723B07">
        <w:rPr>
          <w:sz w:val="28"/>
          <w:szCs w:val="28"/>
        </w:rPr>
        <w:t>Thôn Phú Lạc, Xã Thu Bồn, Thành phố Đà Nẵng</w:t>
      </w:r>
      <w:r w:rsidRPr="00A76855">
        <w:rPr>
          <w:sz w:val="28"/>
          <w:szCs w:val="28"/>
        </w:rPr>
        <w:t>.</w:t>
      </w:r>
    </w:p>
    <w:p w:rsidR="001E161F" w:rsidRPr="006C25B3" w:rsidRDefault="001E161F" w:rsidP="00683E33">
      <w:pPr>
        <w:widowControl w:val="0"/>
        <w:spacing w:before="120" w:after="120" w:line="264" w:lineRule="auto"/>
        <w:rPr>
          <w:b/>
          <w:i/>
          <w:sz w:val="28"/>
          <w:szCs w:val="28"/>
          <w:lang w:val="nl-NL"/>
        </w:rPr>
      </w:pPr>
      <w:r w:rsidRPr="006C25B3">
        <w:rPr>
          <w:b/>
          <w:i/>
          <w:sz w:val="28"/>
          <w:szCs w:val="28"/>
          <w:lang w:val="nl-NL"/>
        </w:rPr>
        <w:t>1.2. Yêu cầu về kỹ thuật</w:t>
      </w:r>
    </w:p>
    <w:p w:rsidR="008E0548" w:rsidRPr="006C25B3" w:rsidRDefault="001E161F" w:rsidP="00683E33">
      <w:pPr>
        <w:autoSpaceDE w:val="0"/>
        <w:autoSpaceDN w:val="0"/>
        <w:adjustRightInd w:val="0"/>
        <w:spacing w:before="80" w:line="264" w:lineRule="auto"/>
        <w:rPr>
          <w:sz w:val="28"/>
          <w:szCs w:val="28"/>
          <w:lang w:val="it-IT"/>
        </w:rPr>
      </w:pPr>
      <w:r w:rsidRPr="006C25B3">
        <w:rPr>
          <w:sz w:val="28"/>
          <w:szCs w:val="28"/>
          <w:lang w:val="it-IT"/>
        </w:rPr>
        <w:t xml:space="preserve">- Nhà thầu tham gia dự thầu phải chào đúng và đủ chủng loại, khối lượng hàng hoá theo quy định tại E-HSMT này. </w:t>
      </w:r>
    </w:p>
    <w:p w:rsidR="001E161F" w:rsidRPr="006C25B3" w:rsidRDefault="001E161F" w:rsidP="00683E33">
      <w:pPr>
        <w:autoSpaceDE w:val="0"/>
        <w:autoSpaceDN w:val="0"/>
        <w:adjustRightInd w:val="0"/>
        <w:spacing w:before="80" w:line="264" w:lineRule="auto"/>
        <w:rPr>
          <w:sz w:val="28"/>
          <w:szCs w:val="28"/>
          <w:lang w:val="it-IT"/>
        </w:rPr>
      </w:pPr>
      <w:r w:rsidRPr="006C25B3">
        <w:rPr>
          <w:sz w:val="28"/>
          <w:szCs w:val="28"/>
          <w:lang w:val="it-IT"/>
        </w:rPr>
        <w:t>Tóm tắt thông số kỹ thuật của hàng hóa, dịch vụ liên quan. Hàng hóa, dịch vụ liên quan</w:t>
      </w:r>
      <w:r w:rsidR="00C87005">
        <w:rPr>
          <w:sz w:val="28"/>
          <w:szCs w:val="28"/>
          <w:lang w:val="vi-VN"/>
        </w:rPr>
        <w:t xml:space="preserve"> (nếu có)</w:t>
      </w:r>
      <w:r w:rsidRPr="006C25B3">
        <w:rPr>
          <w:sz w:val="28"/>
          <w:szCs w:val="28"/>
          <w:lang w:val="it-IT"/>
        </w:rPr>
        <w:t xml:space="preserve"> phải tuân thủ các thông số kỹ thuật và tiêu chuẩn sau đây:</w:t>
      </w:r>
    </w:p>
    <w:p w:rsidR="00E70AD7" w:rsidRPr="006C25B3" w:rsidRDefault="00E70AD7" w:rsidP="00683E33">
      <w:pPr>
        <w:autoSpaceDE w:val="0"/>
        <w:autoSpaceDN w:val="0"/>
        <w:adjustRightInd w:val="0"/>
        <w:spacing w:before="80" w:line="264" w:lineRule="auto"/>
        <w:rPr>
          <w:sz w:val="28"/>
          <w:szCs w:val="28"/>
          <w:lang w:val="it-IT"/>
        </w:rPr>
      </w:pPr>
    </w:p>
    <w:tbl>
      <w:tblPr>
        <w:tblW w:w="938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6485"/>
        <w:gridCol w:w="990"/>
        <w:gridCol w:w="1165"/>
      </w:tblGrid>
      <w:tr w:rsidR="009F03EC" w:rsidRPr="001A2415" w:rsidTr="009F03EC">
        <w:trPr>
          <w:trHeight w:val="539"/>
        </w:trPr>
        <w:tc>
          <w:tcPr>
            <w:tcW w:w="747" w:type="dxa"/>
            <w:vMerge w:val="restart"/>
            <w:shd w:val="clear" w:color="auto" w:fill="DEEAF6"/>
            <w:vAlign w:val="center"/>
          </w:tcPr>
          <w:p w:rsidR="009F03EC" w:rsidRPr="003D1B89" w:rsidRDefault="009F03EC" w:rsidP="00B92219">
            <w:pPr>
              <w:jc w:val="center"/>
              <w:rPr>
                <w:b/>
                <w:bCs/>
                <w:color w:val="000000"/>
                <w:sz w:val="28"/>
                <w:szCs w:val="28"/>
                <w:lang w:val="vi-VN" w:eastAsia="vi-VN"/>
              </w:rPr>
            </w:pPr>
            <w:r w:rsidRPr="003D1B89">
              <w:rPr>
                <w:b/>
                <w:bCs/>
                <w:color w:val="000000"/>
                <w:sz w:val="28"/>
                <w:szCs w:val="28"/>
                <w:lang w:val="vi-VN" w:eastAsia="vi-VN"/>
              </w:rPr>
              <w:t>STT</w:t>
            </w:r>
          </w:p>
        </w:tc>
        <w:tc>
          <w:tcPr>
            <w:tcW w:w="6485" w:type="dxa"/>
            <w:vMerge w:val="restart"/>
            <w:shd w:val="clear" w:color="auto" w:fill="DEEAF6"/>
            <w:vAlign w:val="center"/>
          </w:tcPr>
          <w:p w:rsidR="009F03EC" w:rsidRPr="003D1B89" w:rsidRDefault="009F03EC" w:rsidP="00B92219">
            <w:pPr>
              <w:jc w:val="center"/>
              <w:rPr>
                <w:b/>
                <w:bCs/>
                <w:color w:val="000000"/>
                <w:sz w:val="28"/>
                <w:szCs w:val="28"/>
                <w:lang w:val="vi-VN" w:eastAsia="vi-VN"/>
              </w:rPr>
            </w:pPr>
            <w:r w:rsidRPr="003D1B89">
              <w:rPr>
                <w:b/>
                <w:bCs/>
                <w:color w:val="000000"/>
                <w:sz w:val="28"/>
                <w:szCs w:val="28"/>
                <w:lang w:val="vi-VN" w:eastAsia="vi-VN"/>
              </w:rPr>
              <w:t>Tên hàng hóa - thông số kỹ thuật</w:t>
            </w:r>
          </w:p>
        </w:tc>
        <w:tc>
          <w:tcPr>
            <w:tcW w:w="990" w:type="dxa"/>
            <w:vMerge w:val="restart"/>
            <w:shd w:val="clear" w:color="auto" w:fill="DEEAF6"/>
            <w:vAlign w:val="center"/>
          </w:tcPr>
          <w:p w:rsidR="009F03EC" w:rsidRPr="003D1B89" w:rsidRDefault="009F03EC" w:rsidP="00B92219">
            <w:pPr>
              <w:jc w:val="center"/>
              <w:rPr>
                <w:b/>
                <w:bCs/>
                <w:color w:val="000000"/>
                <w:sz w:val="28"/>
                <w:szCs w:val="28"/>
                <w:lang w:val="vi-VN" w:eastAsia="vi-VN"/>
              </w:rPr>
            </w:pPr>
            <w:r w:rsidRPr="003D1B89">
              <w:rPr>
                <w:b/>
                <w:bCs/>
                <w:color w:val="000000"/>
                <w:sz w:val="28"/>
                <w:szCs w:val="28"/>
                <w:lang w:val="vi-VN" w:eastAsia="vi-VN"/>
              </w:rPr>
              <w:t>ĐVT</w:t>
            </w:r>
          </w:p>
        </w:tc>
        <w:tc>
          <w:tcPr>
            <w:tcW w:w="1165" w:type="dxa"/>
            <w:vMerge w:val="restart"/>
            <w:shd w:val="clear" w:color="auto" w:fill="DEEAF6"/>
            <w:vAlign w:val="center"/>
          </w:tcPr>
          <w:p w:rsidR="009F03EC" w:rsidRPr="003D1B89" w:rsidRDefault="009F03EC" w:rsidP="00B92219">
            <w:pPr>
              <w:jc w:val="center"/>
              <w:rPr>
                <w:b/>
                <w:bCs/>
                <w:color w:val="000000"/>
                <w:sz w:val="28"/>
                <w:szCs w:val="28"/>
                <w:lang w:val="vi-VN" w:eastAsia="vi-VN"/>
              </w:rPr>
            </w:pPr>
            <w:r w:rsidRPr="003D1B89">
              <w:rPr>
                <w:b/>
                <w:bCs/>
                <w:color w:val="000000"/>
                <w:sz w:val="28"/>
                <w:szCs w:val="28"/>
                <w:lang w:val="vi-VN" w:eastAsia="vi-VN"/>
              </w:rPr>
              <w:t xml:space="preserve">Số </w:t>
            </w:r>
            <w:r w:rsidRPr="003D1B89">
              <w:rPr>
                <w:b/>
                <w:bCs/>
                <w:color w:val="000000"/>
                <w:sz w:val="28"/>
                <w:szCs w:val="28"/>
                <w:lang w:val="vi-VN" w:eastAsia="vi-VN"/>
              </w:rPr>
              <w:br/>
              <w:t>lượng</w:t>
            </w:r>
          </w:p>
        </w:tc>
      </w:tr>
      <w:tr w:rsidR="009F03EC" w:rsidRPr="001A2415" w:rsidTr="009F03EC">
        <w:trPr>
          <w:trHeight w:val="322"/>
        </w:trPr>
        <w:tc>
          <w:tcPr>
            <w:tcW w:w="747" w:type="dxa"/>
            <w:vMerge/>
            <w:shd w:val="clear" w:color="auto" w:fill="DEEAF6"/>
            <w:vAlign w:val="center"/>
            <w:hideMark/>
          </w:tcPr>
          <w:p w:rsidR="009F03EC" w:rsidRPr="003D1B89" w:rsidRDefault="009F03EC" w:rsidP="00B92219">
            <w:pPr>
              <w:jc w:val="center"/>
              <w:rPr>
                <w:b/>
                <w:bCs/>
                <w:color w:val="000000"/>
                <w:sz w:val="28"/>
                <w:szCs w:val="28"/>
                <w:lang w:val="vi-VN" w:eastAsia="vi-VN"/>
              </w:rPr>
            </w:pPr>
          </w:p>
        </w:tc>
        <w:tc>
          <w:tcPr>
            <w:tcW w:w="6485" w:type="dxa"/>
            <w:vMerge/>
            <w:shd w:val="clear" w:color="auto" w:fill="DEEAF6"/>
            <w:vAlign w:val="center"/>
            <w:hideMark/>
          </w:tcPr>
          <w:p w:rsidR="009F03EC" w:rsidRPr="003D1B89" w:rsidRDefault="009F03EC" w:rsidP="00B92219">
            <w:pPr>
              <w:jc w:val="center"/>
              <w:rPr>
                <w:b/>
                <w:bCs/>
                <w:color w:val="000000"/>
                <w:sz w:val="28"/>
                <w:szCs w:val="28"/>
                <w:lang w:val="vi-VN" w:eastAsia="vi-VN"/>
              </w:rPr>
            </w:pPr>
          </w:p>
        </w:tc>
        <w:tc>
          <w:tcPr>
            <w:tcW w:w="990" w:type="dxa"/>
            <w:vMerge/>
            <w:shd w:val="clear" w:color="auto" w:fill="DEEAF6"/>
            <w:vAlign w:val="center"/>
            <w:hideMark/>
          </w:tcPr>
          <w:p w:rsidR="009F03EC" w:rsidRPr="003D1B89" w:rsidRDefault="009F03EC" w:rsidP="00B92219">
            <w:pPr>
              <w:jc w:val="center"/>
              <w:rPr>
                <w:b/>
                <w:bCs/>
                <w:color w:val="000000"/>
                <w:sz w:val="28"/>
                <w:szCs w:val="28"/>
                <w:lang w:val="vi-VN" w:eastAsia="vi-VN"/>
              </w:rPr>
            </w:pPr>
          </w:p>
        </w:tc>
        <w:tc>
          <w:tcPr>
            <w:tcW w:w="1165" w:type="dxa"/>
            <w:vMerge/>
            <w:shd w:val="clear" w:color="auto" w:fill="DEEAF6"/>
            <w:vAlign w:val="center"/>
            <w:hideMark/>
          </w:tcPr>
          <w:p w:rsidR="009F03EC" w:rsidRPr="003D1B89" w:rsidRDefault="009F03EC" w:rsidP="00B92219">
            <w:pPr>
              <w:jc w:val="center"/>
              <w:rPr>
                <w:b/>
                <w:bCs/>
                <w:color w:val="000000"/>
                <w:sz w:val="28"/>
                <w:szCs w:val="28"/>
                <w:lang w:val="vi-VN" w:eastAsia="vi-VN"/>
              </w:rPr>
            </w:pPr>
          </w:p>
        </w:tc>
      </w:tr>
      <w:tr w:rsidR="00E6792D" w:rsidRPr="001A2415" w:rsidTr="009F03EC">
        <w:trPr>
          <w:trHeight w:val="380"/>
        </w:trPr>
        <w:tc>
          <w:tcPr>
            <w:tcW w:w="747" w:type="dxa"/>
            <w:shd w:val="clear" w:color="auto" w:fill="auto"/>
            <w:noWrap/>
            <w:vAlign w:val="center"/>
          </w:tcPr>
          <w:p w:rsidR="00E6792D" w:rsidRPr="00455353" w:rsidRDefault="00A403BC" w:rsidP="00E6792D">
            <w:pPr>
              <w:jc w:val="center"/>
              <w:rPr>
                <w:b/>
                <w:bCs/>
                <w:color w:val="000000"/>
                <w:sz w:val="28"/>
                <w:szCs w:val="28"/>
                <w:lang w:val="vi-VN" w:eastAsia="vi-VN"/>
              </w:rPr>
            </w:pPr>
            <w:r>
              <w:rPr>
                <w:b/>
                <w:bCs/>
                <w:color w:val="000000"/>
                <w:sz w:val="28"/>
                <w:szCs w:val="28"/>
                <w:lang w:val="vi-VN" w:eastAsia="vi-VN"/>
              </w:rPr>
              <w:t>1</w:t>
            </w:r>
          </w:p>
        </w:tc>
        <w:tc>
          <w:tcPr>
            <w:tcW w:w="6485" w:type="dxa"/>
            <w:shd w:val="clear" w:color="auto" w:fill="auto"/>
            <w:vAlign w:val="center"/>
          </w:tcPr>
          <w:p w:rsidR="00E6792D" w:rsidRPr="00455353" w:rsidRDefault="00E6792D" w:rsidP="00E6792D">
            <w:pPr>
              <w:rPr>
                <w:b/>
                <w:bCs/>
                <w:color w:val="000000"/>
                <w:sz w:val="28"/>
                <w:szCs w:val="28"/>
                <w:lang w:val="vi-VN" w:eastAsia="vi-VN"/>
              </w:rPr>
            </w:pPr>
            <w:r>
              <w:rPr>
                <w:b/>
                <w:bCs/>
                <w:color w:val="000000"/>
                <w:sz w:val="28"/>
                <w:szCs w:val="28"/>
                <w:lang w:val="vi-VN" w:eastAsia="vi-VN"/>
              </w:rPr>
              <w:t>Máy vi tính</w:t>
            </w:r>
          </w:p>
        </w:tc>
        <w:tc>
          <w:tcPr>
            <w:tcW w:w="990" w:type="dxa"/>
            <w:shd w:val="clear" w:color="auto" w:fill="auto"/>
            <w:vAlign w:val="center"/>
          </w:tcPr>
          <w:p w:rsidR="00E6792D" w:rsidRPr="00455353" w:rsidRDefault="00E6792D" w:rsidP="00E6792D">
            <w:pPr>
              <w:jc w:val="center"/>
              <w:rPr>
                <w:b/>
                <w:bCs/>
                <w:color w:val="000000"/>
                <w:sz w:val="28"/>
                <w:szCs w:val="28"/>
                <w:lang w:val="vi-VN" w:eastAsia="vi-VN"/>
              </w:rPr>
            </w:pPr>
            <w:r w:rsidRPr="00455353">
              <w:rPr>
                <w:b/>
                <w:bCs/>
                <w:color w:val="000000"/>
                <w:sz w:val="28"/>
                <w:szCs w:val="28"/>
                <w:lang w:val="vi-VN" w:eastAsia="vi-VN"/>
              </w:rPr>
              <w:t>bộ</w:t>
            </w:r>
          </w:p>
        </w:tc>
        <w:tc>
          <w:tcPr>
            <w:tcW w:w="1165" w:type="dxa"/>
            <w:shd w:val="clear" w:color="auto" w:fill="auto"/>
            <w:vAlign w:val="center"/>
          </w:tcPr>
          <w:p w:rsidR="00E6792D" w:rsidRPr="00455353" w:rsidRDefault="00DF612D" w:rsidP="00E6792D">
            <w:pPr>
              <w:jc w:val="center"/>
              <w:rPr>
                <w:b/>
                <w:bCs/>
                <w:color w:val="000000"/>
                <w:sz w:val="28"/>
                <w:szCs w:val="28"/>
                <w:lang w:val="vi-VN" w:eastAsia="vi-VN"/>
              </w:rPr>
            </w:pPr>
            <w:r>
              <w:rPr>
                <w:b/>
                <w:bCs/>
                <w:color w:val="000000"/>
                <w:sz w:val="28"/>
                <w:szCs w:val="28"/>
                <w:lang w:val="vi-VN" w:eastAsia="vi-VN"/>
              </w:rPr>
              <w:t>35</w:t>
            </w:r>
          </w:p>
        </w:tc>
      </w:tr>
      <w:tr w:rsidR="00E6792D" w:rsidRPr="001A2415" w:rsidTr="009F03EC">
        <w:trPr>
          <w:trHeight w:val="380"/>
        </w:trPr>
        <w:tc>
          <w:tcPr>
            <w:tcW w:w="747" w:type="dxa"/>
            <w:shd w:val="clear" w:color="auto" w:fill="auto"/>
            <w:noWrap/>
            <w:vAlign w:val="center"/>
          </w:tcPr>
          <w:p w:rsidR="00E6792D" w:rsidRPr="00455353" w:rsidRDefault="00E6792D" w:rsidP="00E6792D">
            <w:pPr>
              <w:jc w:val="center"/>
              <w:rPr>
                <w:b/>
                <w:bCs/>
                <w:color w:val="000000"/>
                <w:sz w:val="28"/>
                <w:szCs w:val="28"/>
                <w:lang w:val="vi-VN" w:eastAsia="vi-VN"/>
              </w:rPr>
            </w:pPr>
          </w:p>
        </w:tc>
        <w:tc>
          <w:tcPr>
            <w:tcW w:w="6485" w:type="dxa"/>
            <w:shd w:val="clear" w:color="auto" w:fill="auto"/>
            <w:vAlign w:val="center"/>
          </w:tcPr>
          <w:p w:rsidR="000E234A" w:rsidRDefault="000E234A" w:rsidP="000E234A">
            <w:pPr>
              <w:rPr>
                <w:bCs/>
                <w:color w:val="000000"/>
                <w:sz w:val="28"/>
                <w:szCs w:val="28"/>
                <w:lang w:val="vi-VN" w:eastAsia="vi-VN"/>
              </w:rPr>
            </w:pPr>
            <w:r>
              <w:rPr>
                <w:bCs/>
                <w:color w:val="000000"/>
                <w:sz w:val="28"/>
                <w:szCs w:val="28"/>
                <w:lang w:val="vi-VN" w:eastAsia="vi-VN"/>
              </w:rPr>
              <w:t>- Bộ vi</w:t>
            </w:r>
            <w:r w:rsidR="00E42D74">
              <w:rPr>
                <w:bCs/>
                <w:color w:val="000000"/>
                <w:sz w:val="28"/>
                <w:szCs w:val="28"/>
                <w:lang w:val="vi-VN" w:eastAsia="vi-VN"/>
              </w:rPr>
              <w:t xml:space="preserve"> xử lý: Xung nhịp cơ bản 3</w:t>
            </w:r>
            <w:r>
              <w:rPr>
                <w:bCs/>
                <w:color w:val="000000"/>
                <w:sz w:val="28"/>
                <w:szCs w:val="28"/>
                <w:lang w:val="vi-VN" w:eastAsia="vi-VN"/>
              </w:rPr>
              <w:t>.</w:t>
            </w:r>
            <w:r w:rsidR="00E42D74">
              <w:rPr>
                <w:bCs/>
                <w:color w:val="000000"/>
                <w:sz w:val="28"/>
                <w:szCs w:val="28"/>
                <w:lang w:val="vi-VN" w:eastAsia="vi-VN"/>
              </w:rPr>
              <w:t>3</w:t>
            </w:r>
            <w:bookmarkStart w:id="0" w:name="_GoBack"/>
            <w:bookmarkEnd w:id="0"/>
            <w:r>
              <w:rPr>
                <w:bCs/>
                <w:color w:val="000000"/>
                <w:sz w:val="28"/>
                <w:szCs w:val="28"/>
                <w:lang w:val="vi-VN" w:eastAsia="vi-VN"/>
              </w:rPr>
              <w:t>Ghz; Xung nhịp tối đa 4.3Ghz; Số nhân 4; Số luồng 8</w:t>
            </w:r>
          </w:p>
          <w:p w:rsidR="000E234A" w:rsidRDefault="000E234A" w:rsidP="000E234A">
            <w:pPr>
              <w:rPr>
                <w:bCs/>
                <w:color w:val="000000"/>
                <w:sz w:val="28"/>
                <w:szCs w:val="28"/>
                <w:lang w:val="vi-VN" w:eastAsia="vi-VN"/>
              </w:rPr>
            </w:pPr>
            <w:r>
              <w:rPr>
                <w:bCs/>
                <w:color w:val="000000"/>
                <w:sz w:val="28"/>
                <w:szCs w:val="28"/>
                <w:lang w:val="vi-VN" w:eastAsia="vi-VN"/>
              </w:rPr>
              <w:t>- Bo mạch chủ: Bộ nhớ: 2 x DIMM DDR4, max 64GB</w:t>
            </w:r>
          </w:p>
          <w:p w:rsidR="000E234A" w:rsidRDefault="000E234A" w:rsidP="000E234A">
            <w:pPr>
              <w:rPr>
                <w:bCs/>
                <w:color w:val="000000"/>
                <w:sz w:val="28"/>
                <w:szCs w:val="28"/>
                <w:lang w:val="vi-VN" w:eastAsia="vi-VN"/>
              </w:rPr>
            </w:pPr>
            <w:r>
              <w:rPr>
                <w:bCs/>
                <w:color w:val="000000"/>
                <w:sz w:val="28"/>
                <w:szCs w:val="28"/>
                <w:lang w:val="vi-VN" w:eastAsia="vi-VN"/>
              </w:rPr>
              <w:t>- Khe cắm mở rộng: 1 x PCIe x 16 slot, 1× PCI  x 1 Slot</w:t>
            </w:r>
          </w:p>
          <w:p w:rsidR="000E234A" w:rsidRDefault="000E234A" w:rsidP="000E234A">
            <w:pPr>
              <w:rPr>
                <w:bCs/>
                <w:color w:val="000000"/>
                <w:sz w:val="28"/>
                <w:szCs w:val="28"/>
                <w:lang w:val="vi-VN" w:eastAsia="vi-VN"/>
              </w:rPr>
            </w:pPr>
            <w:r>
              <w:rPr>
                <w:bCs/>
                <w:color w:val="000000"/>
                <w:sz w:val="28"/>
                <w:szCs w:val="28"/>
                <w:lang w:val="vi-VN" w:eastAsia="vi-VN"/>
              </w:rPr>
              <w:t>- USB: 2 x USB 3.2 Gen1 Type</w:t>
            </w:r>
            <w:r>
              <w:rPr>
                <w:bCs/>
                <w:color w:val="000000"/>
                <w:sz w:val="28"/>
                <w:szCs w:val="28"/>
                <w:lang w:val="vi-VN" w:eastAsia="vi-VN"/>
              </w:rPr>
              <w:noBreakHyphen/>
              <w:t>A; 4 x USB 2.0;  2 x USB 2.0 Headers; 1 x USB 3.2 Gen1 Header</w:t>
            </w:r>
          </w:p>
          <w:p w:rsidR="000E234A" w:rsidRDefault="000E234A" w:rsidP="000E234A">
            <w:pPr>
              <w:rPr>
                <w:bCs/>
                <w:color w:val="000000"/>
                <w:sz w:val="28"/>
                <w:szCs w:val="28"/>
                <w:lang w:val="vi-VN" w:eastAsia="vi-VN"/>
              </w:rPr>
            </w:pPr>
            <w:r>
              <w:rPr>
                <w:bCs/>
                <w:color w:val="000000"/>
                <w:sz w:val="28"/>
                <w:szCs w:val="28"/>
                <w:lang w:val="vi-VN" w:eastAsia="vi-VN"/>
              </w:rPr>
              <w:t>- Lưu trữ: 1 x M.2 (Gen3 x 4 PCIE &amp; SATA modes); 4 x SATA 6.0 Gb/s Ports (Supports Raid 0, 1, 10)</w:t>
            </w:r>
          </w:p>
          <w:p w:rsidR="000E234A" w:rsidRDefault="000E234A" w:rsidP="000E234A">
            <w:pPr>
              <w:rPr>
                <w:bCs/>
                <w:color w:val="000000"/>
                <w:sz w:val="28"/>
                <w:szCs w:val="28"/>
                <w:lang w:val="vi-VN" w:eastAsia="vi-VN"/>
              </w:rPr>
            </w:pPr>
            <w:r>
              <w:rPr>
                <w:bCs/>
                <w:color w:val="000000"/>
                <w:sz w:val="28"/>
                <w:szCs w:val="28"/>
                <w:lang w:val="vi-VN" w:eastAsia="vi-VN"/>
              </w:rPr>
              <w:t xml:space="preserve">- Cổng kết nối: 1 x D-Sub Port, 1 x RJ-45 LAN Port, 1 x HDMI port, 1 x Display port, 1 x PS/2 Mouse/Keyboard Port; HD Audio Jacks: Line in/Line </w:t>
            </w:r>
            <w:r>
              <w:rPr>
                <w:bCs/>
                <w:color w:val="000000"/>
                <w:sz w:val="28"/>
                <w:szCs w:val="28"/>
                <w:lang w:val="vi-VN" w:eastAsia="vi-VN"/>
              </w:rPr>
              <w:lastRenderedPageBreak/>
              <w:t>out/Mic in; 1 x SPI TPM Header; 1 x Chassis intrusion header and Speaker Header</w:t>
            </w:r>
          </w:p>
          <w:p w:rsidR="000E234A" w:rsidRDefault="000E234A" w:rsidP="000E234A">
            <w:pPr>
              <w:rPr>
                <w:bCs/>
                <w:color w:val="000000"/>
                <w:sz w:val="28"/>
                <w:szCs w:val="28"/>
                <w:lang w:val="vi-VN" w:eastAsia="vi-VN"/>
              </w:rPr>
            </w:pPr>
            <w:r>
              <w:rPr>
                <w:bCs/>
                <w:color w:val="000000"/>
                <w:sz w:val="28"/>
                <w:szCs w:val="28"/>
                <w:lang w:val="vi-VN" w:eastAsia="vi-VN"/>
              </w:rPr>
              <w:t>- Tính năng POWER LED chỉ rõ nguồn gốc của sự cố hoạt động của CPU/VGA/BOOT/Memory mỗi lần khởi động hệ thống (không cần sử dụng bản tra cứu lỗi - tiết kiệm được thời gian xác định lỗi để khắc phục sự cố dễ dàng hơn)</w:t>
            </w:r>
          </w:p>
          <w:p w:rsidR="000E234A" w:rsidRDefault="000E234A" w:rsidP="000E234A">
            <w:pPr>
              <w:rPr>
                <w:bCs/>
                <w:color w:val="000000"/>
                <w:sz w:val="28"/>
                <w:szCs w:val="28"/>
                <w:lang w:val="vi-VN" w:eastAsia="vi-VN"/>
              </w:rPr>
            </w:pPr>
            <w:r>
              <w:rPr>
                <w:bCs/>
                <w:color w:val="000000"/>
                <w:sz w:val="28"/>
                <w:szCs w:val="28"/>
                <w:lang w:val="vi-VN" w:eastAsia="vi-VN"/>
              </w:rPr>
              <w:t>- Bộ nhớ: 16GB DDR4 bus 2666Mhz</w:t>
            </w:r>
          </w:p>
          <w:p w:rsidR="000E234A" w:rsidRDefault="000E234A" w:rsidP="000E234A">
            <w:pPr>
              <w:rPr>
                <w:bCs/>
                <w:color w:val="000000"/>
                <w:sz w:val="28"/>
                <w:szCs w:val="28"/>
                <w:lang w:val="vi-VN" w:eastAsia="vi-VN"/>
              </w:rPr>
            </w:pPr>
            <w:r>
              <w:rPr>
                <w:bCs/>
                <w:color w:val="000000"/>
                <w:sz w:val="28"/>
                <w:szCs w:val="28"/>
                <w:lang w:val="vi-VN" w:eastAsia="vi-VN"/>
              </w:rPr>
              <w:t>- Ổ cứng SSD: 512GB SATA/NVMe</w:t>
            </w:r>
          </w:p>
          <w:p w:rsidR="000E234A" w:rsidRDefault="000E234A" w:rsidP="000E234A">
            <w:pPr>
              <w:rPr>
                <w:bCs/>
                <w:color w:val="000000"/>
                <w:sz w:val="28"/>
                <w:szCs w:val="28"/>
                <w:lang w:val="vi-VN" w:eastAsia="vi-VN"/>
              </w:rPr>
            </w:pPr>
            <w:r>
              <w:rPr>
                <w:bCs/>
                <w:color w:val="000000"/>
                <w:sz w:val="28"/>
                <w:szCs w:val="28"/>
                <w:lang w:val="vi-VN" w:eastAsia="vi-VN"/>
              </w:rPr>
              <w:t>- Màn hình: 24.5" LED (Kích thước: 24.5"; Độ phân giải: 1920 x 1080 (Full HD); Tỉ lệ khung hình: 16:9 Wide; Cổng kết nối VGA &amp; HDMI)</w:t>
            </w:r>
          </w:p>
          <w:p w:rsidR="000E234A" w:rsidRDefault="000E234A" w:rsidP="000E234A">
            <w:pPr>
              <w:rPr>
                <w:bCs/>
                <w:color w:val="000000"/>
                <w:sz w:val="28"/>
                <w:szCs w:val="28"/>
                <w:lang w:val="vi-VN" w:eastAsia="vi-VN"/>
              </w:rPr>
            </w:pPr>
            <w:r>
              <w:rPr>
                <w:bCs/>
                <w:color w:val="000000"/>
                <w:sz w:val="28"/>
                <w:szCs w:val="28"/>
                <w:lang w:val="vi-VN" w:eastAsia="vi-VN"/>
              </w:rPr>
              <w:t>- Thùng máy và nguồn: ATX450W, cổng âm thanh vào - ra, 2 x USB  2.0</w:t>
            </w:r>
          </w:p>
          <w:p w:rsidR="000E234A" w:rsidRDefault="000E234A" w:rsidP="000E234A">
            <w:pPr>
              <w:rPr>
                <w:bCs/>
                <w:color w:val="000000"/>
                <w:sz w:val="28"/>
                <w:szCs w:val="28"/>
                <w:lang w:val="vi-VN" w:eastAsia="vi-VN"/>
              </w:rPr>
            </w:pPr>
            <w:r>
              <w:rPr>
                <w:bCs/>
                <w:color w:val="000000"/>
                <w:sz w:val="28"/>
                <w:szCs w:val="28"/>
                <w:lang w:val="vi-VN" w:eastAsia="vi-VN"/>
              </w:rPr>
              <w:t xml:space="preserve">- Bàn phím: </w:t>
            </w:r>
            <w:r>
              <w:rPr>
                <w:color w:val="000000"/>
                <w:sz w:val="28"/>
                <w:szCs w:val="28"/>
                <w:lang w:val="vi-VN" w:eastAsia="vi-VN"/>
              </w:rPr>
              <w:t>giao tiếp cổng USB có dây</w:t>
            </w:r>
          </w:p>
          <w:p w:rsidR="000E234A" w:rsidRDefault="000E234A" w:rsidP="000E234A">
            <w:pPr>
              <w:rPr>
                <w:bCs/>
                <w:color w:val="000000"/>
                <w:sz w:val="28"/>
                <w:szCs w:val="28"/>
                <w:lang w:val="vi-VN" w:eastAsia="vi-VN"/>
              </w:rPr>
            </w:pPr>
            <w:r>
              <w:rPr>
                <w:bCs/>
                <w:color w:val="000000"/>
                <w:sz w:val="28"/>
                <w:szCs w:val="28"/>
                <w:lang w:val="vi-VN" w:eastAsia="vi-VN"/>
              </w:rPr>
              <w:t>- Chuột: Optical Scroll</w:t>
            </w:r>
          </w:p>
          <w:p w:rsidR="000E234A" w:rsidRDefault="000E234A" w:rsidP="000E234A">
            <w:pPr>
              <w:rPr>
                <w:bCs/>
                <w:color w:val="000000"/>
                <w:sz w:val="28"/>
                <w:szCs w:val="28"/>
                <w:lang w:val="vi-VN" w:eastAsia="vi-VN"/>
              </w:rPr>
            </w:pPr>
            <w:r>
              <w:rPr>
                <w:bCs/>
                <w:color w:val="000000"/>
                <w:sz w:val="28"/>
                <w:szCs w:val="28"/>
                <w:lang w:val="vi-VN" w:eastAsia="vi-VN"/>
              </w:rPr>
              <w:t>- Hệ điều hành: Windows 11 Home (Bản quyền chính hãng)</w:t>
            </w:r>
          </w:p>
          <w:p w:rsidR="00E6792D" w:rsidRPr="008D363D" w:rsidRDefault="000E234A" w:rsidP="000E234A">
            <w:pPr>
              <w:rPr>
                <w:b/>
                <w:bCs/>
                <w:color w:val="000000"/>
                <w:sz w:val="28"/>
                <w:szCs w:val="28"/>
                <w:highlight w:val="yellow"/>
                <w:lang w:val="vi-VN" w:eastAsia="vi-VN"/>
              </w:rPr>
            </w:pPr>
            <w:r>
              <w:rPr>
                <w:bCs/>
                <w:color w:val="000000"/>
                <w:sz w:val="28"/>
                <w:szCs w:val="28"/>
                <w:lang w:val="vi-VN" w:eastAsia="vi-VN"/>
              </w:rPr>
              <w:t>* Bảo hành 24 tháng</w:t>
            </w:r>
          </w:p>
        </w:tc>
        <w:tc>
          <w:tcPr>
            <w:tcW w:w="990" w:type="dxa"/>
            <w:shd w:val="clear" w:color="auto" w:fill="auto"/>
            <w:vAlign w:val="center"/>
          </w:tcPr>
          <w:p w:rsidR="00E6792D" w:rsidRPr="00455353" w:rsidRDefault="00E6792D" w:rsidP="00E6792D">
            <w:pPr>
              <w:jc w:val="center"/>
              <w:rPr>
                <w:b/>
                <w:bCs/>
                <w:color w:val="000000"/>
                <w:sz w:val="28"/>
                <w:szCs w:val="28"/>
                <w:lang w:val="vi-VN" w:eastAsia="vi-VN"/>
              </w:rPr>
            </w:pPr>
          </w:p>
        </w:tc>
        <w:tc>
          <w:tcPr>
            <w:tcW w:w="1165" w:type="dxa"/>
            <w:shd w:val="clear" w:color="auto" w:fill="auto"/>
            <w:vAlign w:val="center"/>
          </w:tcPr>
          <w:p w:rsidR="00E6792D" w:rsidRPr="00455353" w:rsidRDefault="00E6792D" w:rsidP="00E6792D">
            <w:pPr>
              <w:jc w:val="center"/>
              <w:rPr>
                <w:b/>
                <w:bCs/>
                <w:color w:val="000000"/>
                <w:sz w:val="28"/>
                <w:szCs w:val="28"/>
                <w:lang w:val="vi-VN" w:eastAsia="vi-VN"/>
              </w:rPr>
            </w:pPr>
          </w:p>
        </w:tc>
      </w:tr>
      <w:tr w:rsidR="00016873" w:rsidRPr="001A2415" w:rsidTr="009F03EC">
        <w:trPr>
          <w:trHeight w:val="380"/>
        </w:trPr>
        <w:tc>
          <w:tcPr>
            <w:tcW w:w="747" w:type="dxa"/>
            <w:shd w:val="clear" w:color="auto" w:fill="auto"/>
            <w:noWrap/>
            <w:vAlign w:val="center"/>
          </w:tcPr>
          <w:p w:rsidR="00016873" w:rsidRPr="00455353" w:rsidRDefault="00A403BC" w:rsidP="00016873">
            <w:pPr>
              <w:jc w:val="center"/>
              <w:rPr>
                <w:b/>
                <w:bCs/>
                <w:color w:val="000000"/>
                <w:sz w:val="28"/>
                <w:szCs w:val="28"/>
                <w:lang w:val="vi-VN" w:eastAsia="vi-VN"/>
              </w:rPr>
            </w:pPr>
            <w:r>
              <w:rPr>
                <w:b/>
                <w:bCs/>
                <w:color w:val="000000"/>
                <w:sz w:val="28"/>
                <w:szCs w:val="28"/>
                <w:lang w:val="vi-VN" w:eastAsia="vi-VN"/>
              </w:rPr>
              <w:lastRenderedPageBreak/>
              <w:t>2</w:t>
            </w:r>
          </w:p>
        </w:tc>
        <w:tc>
          <w:tcPr>
            <w:tcW w:w="6485" w:type="dxa"/>
            <w:shd w:val="clear" w:color="auto" w:fill="auto"/>
            <w:vAlign w:val="center"/>
          </w:tcPr>
          <w:p w:rsidR="00016873" w:rsidRPr="00455353" w:rsidRDefault="002D048C" w:rsidP="00016873">
            <w:pPr>
              <w:rPr>
                <w:b/>
                <w:bCs/>
                <w:color w:val="000000"/>
                <w:sz w:val="28"/>
                <w:szCs w:val="28"/>
                <w:lang w:val="vi-VN" w:eastAsia="vi-VN"/>
              </w:rPr>
            </w:pPr>
            <w:r>
              <w:rPr>
                <w:b/>
                <w:bCs/>
                <w:color w:val="000000"/>
                <w:sz w:val="28"/>
                <w:szCs w:val="28"/>
                <w:lang w:val="vi-VN" w:eastAsia="vi-VN"/>
              </w:rPr>
              <w:t>Màn hình tivi</w:t>
            </w:r>
          </w:p>
        </w:tc>
        <w:tc>
          <w:tcPr>
            <w:tcW w:w="990" w:type="dxa"/>
            <w:shd w:val="clear" w:color="auto" w:fill="auto"/>
            <w:vAlign w:val="center"/>
          </w:tcPr>
          <w:p w:rsidR="00016873" w:rsidRPr="00455353" w:rsidRDefault="00AA0B0E" w:rsidP="00016873">
            <w:pPr>
              <w:jc w:val="center"/>
              <w:rPr>
                <w:b/>
                <w:bCs/>
                <w:color w:val="000000"/>
                <w:sz w:val="28"/>
                <w:szCs w:val="28"/>
                <w:lang w:val="vi-VN" w:eastAsia="vi-VN"/>
              </w:rPr>
            </w:pPr>
            <w:r>
              <w:rPr>
                <w:b/>
                <w:bCs/>
                <w:color w:val="000000"/>
                <w:sz w:val="28"/>
                <w:szCs w:val="28"/>
                <w:lang w:val="vi-VN" w:eastAsia="vi-VN"/>
              </w:rPr>
              <w:t>cái</w:t>
            </w:r>
          </w:p>
        </w:tc>
        <w:tc>
          <w:tcPr>
            <w:tcW w:w="1165" w:type="dxa"/>
            <w:shd w:val="clear" w:color="auto" w:fill="auto"/>
            <w:vAlign w:val="center"/>
          </w:tcPr>
          <w:p w:rsidR="00016873" w:rsidRPr="00455353" w:rsidRDefault="005533DC" w:rsidP="00016873">
            <w:pPr>
              <w:jc w:val="center"/>
              <w:rPr>
                <w:b/>
                <w:bCs/>
                <w:color w:val="000000"/>
                <w:sz w:val="28"/>
                <w:szCs w:val="28"/>
                <w:lang w:val="vi-VN" w:eastAsia="vi-VN"/>
              </w:rPr>
            </w:pPr>
            <w:r>
              <w:rPr>
                <w:b/>
                <w:bCs/>
                <w:color w:val="000000"/>
                <w:sz w:val="28"/>
                <w:szCs w:val="28"/>
                <w:lang w:val="vi-VN" w:eastAsia="vi-VN"/>
              </w:rPr>
              <w:t>03</w:t>
            </w:r>
          </w:p>
        </w:tc>
      </w:tr>
      <w:tr w:rsidR="00016873" w:rsidRPr="001A2415" w:rsidTr="009F03EC">
        <w:trPr>
          <w:trHeight w:val="380"/>
        </w:trPr>
        <w:tc>
          <w:tcPr>
            <w:tcW w:w="747" w:type="dxa"/>
            <w:shd w:val="clear" w:color="auto" w:fill="auto"/>
            <w:noWrap/>
            <w:vAlign w:val="center"/>
          </w:tcPr>
          <w:p w:rsidR="00016873" w:rsidRPr="001A2415" w:rsidRDefault="00016873" w:rsidP="00016873">
            <w:pPr>
              <w:jc w:val="center"/>
              <w:rPr>
                <w:b/>
                <w:bCs/>
                <w:color w:val="000000"/>
                <w:sz w:val="28"/>
                <w:szCs w:val="28"/>
                <w:highlight w:val="yellow"/>
                <w:lang w:val="vi-VN" w:eastAsia="vi-VN"/>
              </w:rPr>
            </w:pPr>
          </w:p>
        </w:tc>
        <w:tc>
          <w:tcPr>
            <w:tcW w:w="6485" w:type="dxa"/>
            <w:shd w:val="clear" w:color="auto" w:fill="auto"/>
            <w:vAlign w:val="center"/>
          </w:tcPr>
          <w:p w:rsidR="00F15726" w:rsidRPr="00F15726" w:rsidRDefault="00F15726" w:rsidP="00F15726">
            <w:pPr>
              <w:rPr>
                <w:color w:val="000000"/>
                <w:sz w:val="28"/>
                <w:szCs w:val="28"/>
                <w:lang w:val="vi-VN" w:eastAsia="vi-VN"/>
              </w:rPr>
            </w:pPr>
            <w:r>
              <w:rPr>
                <w:color w:val="000000"/>
                <w:sz w:val="28"/>
                <w:szCs w:val="28"/>
                <w:lang w:val="vi-VN" w:eastAsia="vi-VN"/>
              </w:rPr>
              <w:t xml:space="preserve">- </w:t>
            </w:r>
            <w:r w:rsidRPr="00F15726">
              <w:rPr>
                <w:color w:val="000000"/>
                <w:sz w:val="28"/>
                <w:szCs w:val="28"/>
                <w:lang w:val="vi-VN" w:eastAsia="vi-VN"/>
              </w:rPr>
              <w:t>Kích thước màn hình: 65 inch</w:t>
            </w:r>
          </w:p>
          <w:p w:rsidR="00F15726" w:rsidRPr="00F15726" w:rsidRDefault="00F15726" w:rsidP="00F15726">
            <w:pPr>
              <w:rPr>
                <w:color w:val="000000"/>
                <w:sz w:val="28"/>
                <w:szCs w:val="28"/>
                <w:lang w:val="vi-VN" w:eastAsia="vi-VN"/>
              </w:rPr>
            </w:pPr>
            <w:r>
              <w:rPr>
                <w:color w:val="000000"/>
                <w:sz w:val="28"/>
                <w:szCs w:val="28"/>
                <w:lang w:val="vi-VN" w:eastAsia="vi-VN"/>
              </w:rPr>
              <w:t>- Độ phân giải: 3.840 x 2.</w:t>
            </w:r>
            <w:r w:rsidRPr="00F15726">
              <w:rPr>
                <w:color w:val="000000"/>
                <w:sz w:val="28"/>
                <w:szCs w:val="28"/>
                <w:lang w:val="vi-VN" w:eastAsia="vi-VN"/>
              </w:rPr>
              <w:t>160 (UHD)</w:t>
            </w:r>
          </w:p>
          <w:p w:rsidR="00F15726" w:rsidRPr="00F15726" w:rsidRDefault="00F15726" w:rsidP="00F15726">
            <w:pPr>
              <w:rPr>
                <w:color w:val="000000"/>
                <w:sz w:val="28"/>
                <w:szCs w:val="28"/>
                <w:lang w:val="vi-VN" w:eastAsia="vi-VN"/>
              </w:rPr>
            </w:pPr>
            <w:r>
              <w:rPr>
                <w:color w:val="000000"/>
                <w:sz w:val="28"/>
                <w:szCs w:val="28"/>
                <w:lang w:val="vi-VN" w:eastAsia="vi-VN"/>
              </w:rPr>
              <w:t xml:space="preserve">- </w:t>
            </w:r>
            <w:r w:rsidRPr="00F15726">
              <w:rPr>
                <w:color w:val="000000"/>
                <w:sz w:val="28"/>
                <w:szCs w:val="28"/>
                <w:lang w:val="vi-VN" w:eastAsia="vi-VN"/>
              </w:rPr>
              <w:t xml:space="preserve">Tấm nền: LED </w:t>
            </w:r>
            <w:r w:rsidR="00FE769D">
              <w:rPr>
                <w:color w:val="000000"/>
                <w:sz w:val="28"/>
                <w:szCs w:val="28"/>
                <w:lang w:val="vi-VN" w:eastAsia="vi-VN"/>
              </w:rPr>
              <w:t>nền</w:t>
            </w:r>
          </w:p>
          <w:p w:rsidR="00F15726" w:rsidRPr="00F15726" w:rsidRDefault="00F15726" w:rsidP="00F15726">
            <w:pPr>
              <w:rPr>
                <w:color w:val="000000"/>
                <w:sz w:val="28"/>
                <w:szCs w:val="28"/>
                <w:lang w:val="vi-VN" w:eastAsia="vi-VN"/>
              </w:rPr>
            </w:pPr>
            <w:r>
              <w:rPr>
                <w:color w:val="000000"/>
                <w:sz w:val="28"/>
                <w:szCs w:val="28"/>
                <w:lang w:val="vi-VN" w:eastAsia="vi-VN"/>
              </w:rPr>
              <w:t>- L</w:t>
            </w:r>
            <w:r w:rsidRPr="00F15726">
              <w:rPr>
                <w:color w:val="000000"/>
                <w:sz w:val="28"/>
                <w:szCs w:val="28"/>
                <w:lang w:val="vi-VN" w:eastAsia="vi-VN"/>
              </w:rPr>
              <w:t>oa: 2CH (10W+10W)</w:t>
            </w:r>
          </w:p>
          <w:p w:rsidR="00F15726" w:rsidRPr="00F15726" w:rsidRDefault="00F15726" w:rsidP="00F15726">
            <w:pPr>
              <w:rPr>
                <w:color w:val="000000"/>
                <w:sz w:val="28"/>
                <w:szCs w:val="28"/>
                <w:lang w:val="vi-VN" w:eastAsia="vi-VN"/>
              </w:rPr>
            </w:pPr>
            <w:r>
              <w:rPr>
                <w:color w:val="000000"/>
                <w:sz w:val="28"/>
                <w:szCs w:val="28"/>
                <w:lang w:val="vi-VN" w:eastAsia="vi-VN"/>
              </w:rPr>
              <w:t xml:space="preserve">- </w:t>
            </w:r>
            <w:r w:rsidRPr="00F15726">
              <w:rPr>
                <w:color w:val="000000"/>
                <w:sz w:val="28"/>
                <w:szCs w:val="28"/>
                <w:lang w:val="vi-VN" w:eastAsia="vi-VN"/>
              </w:rPr>
              <w:t>Xử lý hình ảnh AI; Xử lý âm thanh AI</w:t>
            </w:r>
          </w:p>
          <w:p w:rsidR="00F15726" w:rsidRDefault="00F15726" w:rsidP="00F15726">
            <w:pPr>
              <w:rPr>
                <w:color w:val="000000"/>
                <w:sz w:val="28"/>
                <w:szCs w:val="28"/>
                <w:lang w:val="vi-VN" w:eastAsia="vi-VN"/>
              </w:rPr>
            </w:pPr>
            <w:r>
              <w:rPr>
                <w:color w:val="000000"/>
                <w:sz w:val="28"/>
                <w:szCs w:val="28"/>
                <w:lang w:val="vi-VN" w:eastAsia="vi-VN"/>
              </w:rPr>
              <w:t xml:space="preserve">- </w:t>
            </w:r>
            <w:r w:rsidRPr="00F15726">
              <w:rPr>
                <w:color w:val="000000"/>
                <w:sz w:val="28"/>
                <w:szCs w:val="28"/>
                <w:lang w:val="vi-VN" w:eastAsia="vi-VN"/>
              </w:rPr>
              <w:t>Tru</w:t>
            </w:r>
            <w:r>
              <w:rPr>
                <w:color w:val="000000"/>
                <w:sz w:val="28"/>
                <w:szCs w:val="28"/>
                <w:lang w:val="vi-VN" w:eastAsia="vi-VN"/>
              </w:rPr>
              <w:t>yền hình: Kĩ thuật số DVB-T2/C;</w:t>
            </w:r>
          </w:p>
          <w:p w:rsidR="00F15726" w:rsidRPr="00F15726" w:rsidRDefault="00F15726" w:rsidP="00F15726">
            <w:pPr>
              <w:rPr>
                <w:color w:val="000000"/>
                <w:sz w:val="28"/>
                <w:szCs w:val="28"/>
                <w:lang w:val="vi-VN" w:eastAsia="vi-VN"/>
              </w:rPr>
            </w:pPr>
            <w:r>
              <w:rPr>
                <w:color w:val="000000"/>
                <w:sz w:val="28"/>
                <w:szCs w:val="28"/>
                <w:lang w:val="vi-VN" w:eastAsia="vi-VN"/>
              </w:rPr>
              <w:t xml:space="preserve">- </w:t>
            </w:r>
            <w:r w:rsidRPr="00F15726">
              <w:rPr>
                <w:color w:val="000000"/>
                <w:sz w:val="28"/>
                <w:szCs w:val="28"/>
                <w:lang w:val="vi-VN" w:eastAsia="vi-VN"/>
              </w:rPr>
              <w:t>Hệ điều hành: WebOS hoặc tương đương</w:t>
            </w:r>
          </w:p>
          <w:p w:rsidR="00F15726" w:rsidRPr="00F15726" w:rsidRDefault="00F15726" w:rsidP="00F15726">
            <w:pPr>
              <w:rPr>
                <w:color w:val="000000"/>
                <w:sz w:val="28"/>
                <w:szCs w:val="28"/>
                <w:lang w:val="vi-VN" w:eastAsia="vi-VN"/>
              </w:rPr>
            </w:pPr>
            <w:r>
              <w:rPr>
                <w:color w:val="000000"/>
                <w:sz w:val="28"/>
                <w:szCs w:val="28"/>
                <w:lang w:val="vi-VN" w:eastAsia="vi-VN"/>
              </w:rPr>
              <w:t xml:space="preserve">- </w:t>
            </w:r>
            <w:r w:rsidR="00FE769D">
              <w:rPr>
                <w:color w:val="000000"/>
                <w:sz w:val="28"/>
                <w:szCs w:val="28"/>
                <w:lang w:val="vi-VN" w:eastAsia="vi-VN"/>
              </w:rPr>
              <w:t>Trình duyệt W</w:t>
            </w:r>
            <w:r w:rsidRPr="00F15726">
              <w:rPr>
                <w:color w:val="000000"/>
                <w:sz w:val="28"/>
                <w:szCs w:val="28"/>
                <w:lang w:val="vi-VN" w:eastAsia="vi-VN"/>
              </w:rPr>
              <w:t>eb; Youtube;</w:t>
            </w:r>
            <w:r w:rsidR="00FE769D">
              <w:rPr>
                <w:color w:val="000000"/>
                <w:sz w:val="28"/>
                <w:szCs w:val="28"/>
                <w:lang w:val="vi-VN" w:eastAsia="vi-VN"/>
              </w:rPr>
              <w:t xml:space="preserve"> </w:t>
            </w:r>
            <w:r w:rsidRPr="00F15726">
              <w:rPr>
                <w:color w:val="000000"/>
                <w:sz w:val="28"/>
                <w:szCs w:val="28"/>
                <w:lang w:val="vi-VN" w:eastAsia="vi-VN"/>
              </w:rPr>
              <w:t xml:space="preserve">Smart Share; Screen Share </w:t>
            </w:r>
          </w:p>
          <w:p w:rsidR="00FE769D" w:rsidRDefault="00F15726" w:rsidP="00F15726">
            <w:pPr>
              <w:rPr>
                <w:color w:val="000000"/>
                <w:sz w:val="28"/>
                <w:szCs w:val="28"/>
                <w:lang w:val="vi-VN" w:eastAsia="vi-VN"/>
              </w:rPr>
            </w:pPr>
            <w:r>
              <w:rPr>
                <w:color w:val="000000"/>
                <w:sz w:val="28"/>
                <w:szCs w:val="28"/>
                <w:lang w:val="vi-VN" w:eastAsia="vi-VN"/>
              </w:rPr>
              <w:t xml:space="preserve">- </w:t>
            </w:r>
            <w:r w:rsidRPr="00F15726">
              <w:rPr>
                <w:color w:val="000000"/>
                <w:sz w:val="28"/>
                <w:szCs w:val="28"/>
                <w:lang w:val="vi-VN" w:eastAsia="vi-VN"/>
              </w:rPr>
              <w:t>Loại: Smart TV;</w:t>
            </w:r>
          </w:p>
          <w:p w:rsidR="00F15726" w:rsidRPr="00F15726" w:rsidRDefault="00FE769D" w:rsidP="00F15726">
            <w:pPr>
              <w:rPr>
                <w:color w:val="000000"/>
                <w:sz w:val="28"/>
                <w:szCs w:val="28"/>
                <w:lang w:val="vi-VN" w:eastAsia="vi-VN"/>
              </w:rPr>
            </w:pPr>
            <w:r>
              <w:rPr>
                <w:color w:val="000000"/>
                <w:sz w:val="28"/>
                <w:szCs w:val="28"/>
                <w:lang w:val="vi-VN" w:eastAsia="vi-VN"/>
              </w:rPr>
              <w:t>-</w:t>
            </w:r>
            <w:r w:rsidR="00F15726" w:rsidRPr="00F15726">
              <w:rPr>
                <w:color w:val="000000"/>
                <w:sz w:val="28"/>
                <w:szCs w:val="28"/>
                <w:lang w:val="vi-VN" w:eastAsia="vi-VN"/>
              </w:rPr>
              <w:t xml:space="preserve"> Hỗ trợ nhận dạng giọng nói</w:t>
            </w:r>
          </w:p>
          <w:p w:rsidR="00F15726" w:rsidRPr="00F15726" w:rsidRDefault="00F15726" w:rsidP="00F15726">
            <w:pPr>
              <w:rPr>
                <w:color w:val="000000"/>
                <w:sz w:val="28"/>
                <w:szCs w:val="28"/>
                <w:lang w:val="vi-VN" w:eastAsia="vi-VN"/>
              </w:rPr>
            </w:pPr>
            <w:r>
              <w:rPr>
                <w:color w:val="000000"/>
                <w:sz w:val="28"/>
                <w:szCs w:val="28"/>
                <w:lang w:val="vi-VN" w:eastAsia="vi-VN"/>
              </w:rPr>
              <w:t xml:space="preserve">- </w:t>
            </w:r>
            <w:r w:rsidR="00A85572">
              <w:rPr>
                <w:color w:val="000000"/>
                <w:sz w:val="28"/>
                <w:szCs w:val="28"/>
                <w:lang w:val="vi-VN" w:eastAsia="vi-VN"/>
              </w:rPr>
              <w:t>Hỗ trợ bật/tắt</w:t>
            </w:r>
            <w:r w:rsidRPr="00F15726">
              <w:rPr>
                <w:color w:val="000000"/>
                <w:sz w:val="28"/>
                <w:szCs w:val="28"/>
                <w:lang w:val="vi-VN" w:eastAsia="vi-VN"/>
              </w:rPr>
              <w:t xml:space="preserve"> </w:t>
            </w:r>
            <w:r w:rsidR="00A85572">
              <w:rPr>
                <w:color w:val="000000"/>
                <w:sz w:val="28"/>
                <w:szCs w:val="28"/>
                <w:lang w:val="vi-VN" w:eastAsia="vi-VN"/>
              </w:rPr>
              <w:t xml:space="preserve">TV </w:t>
            </w:r>
            <w:r w:rsidRPr="00F15726">
              <w:rPr>
                <w:color w:val="000000"/>
                <w:sz w:val="28"/>
                <w:szCs w:val="28"/>
                <w:lang w:val="vi-VN" w:eastAsia="vi-VN"/>
              </w:rPr>
              <w:t>qua mạng</w:t>
            </w:r>
          </w:p>
          <w:p w:rsidR="00F15726" w:rsidRPr="00F15726" w:rsidRDefault="00F15726" w:rsidP="00F15726">
            <w:pPr>
              <w:rPr>
                <w:color w:val="000000"/>
                <w:sz w:val="28"/>
                <w:szCs w:val="28"/>
                <w:lang w:val="vi-VN" w:eastAsia="vi-VN"/>
              </w:rPr>
            </w:pPr>
            <w:r>
              <w:rPr>
                <w:color w:val="000000"/>
                <w:sz w:val="28"/>
                <w:szCs w:val="28"/>
                <w:lang w:val="vi-VN" w:eastAsia="vi-VN"/>
              </w:rPr>
              <w:t xml:space="preserve">- </w:t>
            </w:r>
            <w:r w:rsidRPr="00F15726">
              <w:rPr>
                <w:color w:val="000000"/>
                <w:sz w:val="28"/>
                <w:szCs w:val="28"/>
                <w:lang w:val="vi-VN" w:eastAsia="vi-VN"/>
              </w:rPr>
              <w:t>Chế độ tiết kiệm năng lượng</w:t>
            </w:r>
          </w:p>
          <w:p w:rsidR="00F15726" w:rsidRPr="00F15726" w:rsidRDefault="00F15726" w:rsidP="00F15726">
            <w:pPr>
              <w:rPr>
                <w:color w:val="000000"/>
                <w:sz w:val="28"/>
                <w:szCs w:val="28"/>
                <w:lang w:val="vi-VN" w:eastAsia="vi-VN"/>
              </w:rPr>
            </w:pPr>
            <w:r>
              <w:rPr>
                <w:color w:val="000000"/>
                <w:sz w:val="28"/>
                <w:szCs w:val="28"/>
                <w:lang w:val="vi-VN" w:eastAsia="vi-VN"/>
              </w:rPr>
              <w:t xml:space="preserve">- </w:t>
            </w:r>
            <w:r w:rsidRPr="00F15726">
              <w:rPr>
                <w:color w:val="000000"/>
                <w:sz w:val="28"/>
                <w:szCs w:val="28"/>
                <w:lang w:val="vi-VN" w:eastAsia="vi-VN"/>
              </w:rPr>
              <w:t>HDMI: 3 cổ</w:t>
            </w:r>
            <w:r w:rsidR="00A85572">
              <w:rPr>
                <w:color w:val="000000"/>
                <w:sz w:val="28"/>
                <w:szCs w:val="28"/>
                <w:lang w:val="vi-VN" w:eastAsia="vi-VN"/>
              </w:rPr>
              <w:t>ng, USB: 2 cổng, RJ45: 2 cổng</w:t>
            </w:r>
            <w:r>
              <w:rPr>
                <w:color w:val="000000"/>
                <w:sz w:val="28"/>
                <w:szCs w:val="28"/>
                <w:lang w:val="vi-VN" w:eastAsia="vi-VN"/>
              </w:rPr>
              <w:t>, c</w:t>
            </w:r>
            <w:r w:rsidRPr="00F15726">
              <w:rPr>
                <w:color w:val="000000"/>
                <w:sz w:val="28"/>
                <w:szCs w:val="28"/>
                <w:lang w:val="vi-VN" w:eastAsia="vi-VN"/>
              </w:rPr>
              <w:t>ổng Audio quang, RF, RS-232C, Wifi, Bluetooth</w:t>
            </w:r>
          </w:p>
          <w:p w:rsidR="00F15726" w:rsidRDefault="00F15726" w:rsidP="00F15726">
            <w:pPr>
              <w:rPr>
                <w:color w:val="000000"/>
                <w:sz w:val="28"/>
                <w:szCs w:val="28"/>
                <w:lang w:val="vi-VN" w:eastAsia="vi-VN"/>
              </w:rPr>
            </w:pPr>
            <w:r>
              <w:rPr>
                <w:color w:val="000000"/>
                <w:sz w:val="28"/>
                <w:szCs w:val="28"/>
                <w:lang w:val="vi-VN" w:eastAsia="vi-VN"/>
              </w:rPr>
              <w:t xml:space="preserve">* </w:t>
            </w:r>
            <w:r w:rsidRPr="00F15726">
              <w:rPr>
                <w:color w:val="000000"/>
                <w:sz w:val="28"/>
                <w:szCs w:val="28"/>
                <w:lang w:val="vi-VN" w:eastAsia="vi-VN"/>
              </w:rPr>
              <w:t>Sản phẩm đáp ứng QCVN 63:2020/ BTTTT, QCVN 118:2018/BTTTT, ISO 9001:2015, ISO 14001:2015, TCVN 9536:2012</w:t>
            </w:r>
          </w:p>
          <w:p w:rsidR="00016873" w:rsidRPr="001A2415" w:rsidRDefault="00016873" w:rsidP="00F15726">
            <w:pPr>
              <w:rPr>
                <w:b/>
                <w:bCs/>
                <w:color w:val="000000"/>
                <w:sz w:val="28"/>
                <w:szCs w:val="28"/>
                <w:highlight w:val="yellow"/>
                <w:lang w:val="vi-VN" w:eastAsia="vi-VN"/>
              </w:rPr>
            </w:pPr>
            <w:r w:rsidRPr="00455353">
              <w:rPr>
                <w:color w:val="000000"/>
                <w:sz w:val="28"/>
                <w:szCs w:val="28"/>
                <w:lang w:eastAsia="vi-VN"/>
              </w:rPr>
              <w:t>*</w:t>
            </w:r>
            <w:r w:rsidR="00F15726">
              <w:rPr>
                <w:color w:val="000000"/>
                <w:sz w:val="28"/>
                <w:szCs w:val="28"/>
                <w:lang w:val="vi-VN" w:eastAsia="vi-VN"/>
              </w:rPr>
              <w:t xml:space="preserve"> Bảo hành: 36</w:t>
            </w:r>
            <w:r w:rsidRPr="00455353">
              <w:rPr>
                <w:color w:val="000000"/>
                <w:sz w:val="28"/>
                <w:szCs w:val="28"/>
                <w:lang w:val="vi-VN" w:eastAsia="vi-VN"/>
              </w:rPr>
              <w:t xml:space="preserve"> tháng</w:t>
            </w:r>
          </w:p>
        </w:tc>
        <w:tc>
          <w:tcPr>
            <w:tcW w:w="990" w:type="dxa"/>
            <w:shd w:val="clear" w:color="auto" w:fill="auto"/>
            <w:vAlign w:val="center"/>
          </w:tcPr>
          <w:p w:rsidR="00016873" w:rsidRPr="001A2415" w:rsidRDefault="00016873" w:rsidP="00016873">
            <w:pPr>
              <w:jc w:val="center"/>
              <w:rPr>
                <w:b/>
                <w:bCs/>
                <w:color w:val="000000"/>
                <w:sz w:val="28"/>
                <w:szCs w:val="28"/>
                <w:highlight w:val="yellow"/>
                <w:lang w:val="vi-VN" w:eastAsia="vi-VN"/>
              </w:rPr>
            </w:pPr>
          </w:p>
        </w:tc>
        <w:tc>
          <w:tcPr>
            <w:tcW w:w="1165" w:type="dxa"/>
            <w:shd w:val="clear" w:color="auto" w:fill="auto"/>
            <w:vAlign w:val="center"/>
          </w:tcPr>
          <w:p w:rsidR="00016873" w:rsidRPr="001A2415" w:rsidRDefault="00016873" w:rsidP="00016873">
            <w:pPr>
              <w:jc w:val="center"/>
              <w:rPr>
                <w:b/>
                <w:bCs/>
                <w:color w:val="000000"/>
                <w:sz w:val="28"/>
                <w:szCs w:val="28"/>
                <w:highlight w:val="yellow"/>
                <w:lang w:val="vi-VN" w:eastAsia="vi-VN"/>
              </w:rPr>
            </w:pPr>
          </w:p>
        </w:tc>
      </w:tr>
    </w:tbl>
    <w:p w:rsidR="00276CAD" w:rsidRPr="006C25B3" w:rsidRDefault="00276CAD" w:rsidP="00276CAD">
      <w:pPr>
        <w:tabs>
          <w:tab w:val="left" w:pos="1251"/>
        </w:tabs>
        <w:spacing w:line="288" w:lineRule="auto"/>
        <w:rPr>
          <w:sz w:val="28"/>
          <w:szCs w:val="28"/>
          <w:u w:val="single"/>
          <w:lang w:val="vi-VN"/>
        </w:rPr>
      </w:pPr>
      <w:r w:rsidRPr="006C25B3">
        <w:rPr>
          <w:sz w:val="28"/>
          <w:szCs w:val="28"/>
          <w:u w:val="single"/>
          <w:lang w:val="vi-VN"/>
        </w:rPr>
        <w:t>Ghi chú:</w:t>
      </w:r>
    </w:p>
    <w:p w:rsidR="00433F02" w:rsidRPr="00433F02" w:rsidRDefault="00433F02" w:rsidP="00276CAD">
      <w:pPr>
        <w:autoSpaceDE w:val="0"/>
        <w:autoSpaceDN w:val="0"/>
        <w:adjustRightInd w:val="0"/>
        <w:spacing w:before="80" w:line="264" w:lineRule="auto"/>
        <w:rPr>
          <w:sz w:val="28"/>
          <w:szCs w:val="28"/>
          <w:lang w:val="vi-VN"/>
        </w:rPr>
      </w:pPr>
      <w:r>
        <w:rPr>
          <w:sz w:val="28"/>
          <w:szCs w:val="28"/>
          <w:lang w:val="vi-VN"/>
        </w:rPr>
        <w:t xml:space="preserve">* Nhà thầu </w:t>
      </w:r>
      <w:r w:rsidR="00107B4A">
        <w:rPr>
          <w:sz w:val="28"/>
          <w:szCs w:val="28"/>
          <w:lang w:val="vi-VN"/>
        </w:rPr>
        <w:t xml:space="preserve">phải </w:t>
      </w:r>
      <w:r>
        <w:rPr>
          <w:sz w:val="28"/>
          <w:szCs w:val="28"/>
          <w:lang w:val="vi-VN"/>
        </w:rPr>
        <w:t xml:space="preserve">cung cấp </w:t>
      </w:r>
      <w:r w:rsidRPr="00433F02">
        <w:rPr>
          <w:sz w:val="28"/>
          <w:szCs w:val="28"/>
        </w:rPr>
        <w:t>catalogue/tài liệu kỹ thuật hoặc bản vẽ thiết kế</w:t>
      </w:r>
      <w:r>
        <w:rPr>
          <w:sz w:val="28"/>
          <w:szCs w:val="28"/>
          <w:lang w:val="vi-VN"/>
        </w:rPr>
        <w:t xml:space="preserve"> theo E-HSDT</w:t>
      </w:r>
    </w:p>
    <w:p w:rsidR="005D7BCD" w:rsidRPr="006C25B3" w:rsidRDefault="00276CAD" w:rsidP="00276CAD">
      <w:pPr>
        <w:autoSpaceDE w:val="0"/>
        <w:autoSpaceDN w:val="0"/>
        <w:adjustRightInd w:val="0"/>
        <w:spacing w:before="80" w:line="264" w:lineRule="auto"/>
        <w:rPr>
          <w:sz w:val="28"/>
          <w:szCs w:val="28"/>
          <w:lang w:val="it-IT"/>
        </w:rPr>
      </w:pPr>
      <w:r w:rsidRPr="006C25B3">
        <w:rPr>
          <w:sz w:val="28"/>
          <w:szCs w:val="28"/>
        </w:rPr>
        <w:lastRenderedPageBreak/>
        <w:t xml:space="preserve">* </w:t>
      </w:r>
      <w:r w:rsidRPr="006C25B3">
        <w:rPr>
          <w:sz w:val="28"/>
          <w:szCs w:val="28"/>
          <w:lang w:val="vi-VN"/>
        </w:rPr>
        <w:t xml:space="preserve">Nhà thầu có thể chào các </w:t>
      </w:r>
      <w:r w:rsidRPr="006C25B3">
        <w:rPr>
          <w:sz w:val="28"/>
          <w:szCs w:val="28"/>
        </w:rPr>
        <w:t>hàng</w:t>
      </w:r>
      <w:r w:rsidRPr="006C25B3">
        <w:rPr>
          <w:sz w:val="28"/>
          <w:szCs w:val="28"/>
          <w:lang w:val="vi-VN"/>
        </w:rPr>
        <w:t xml:space="preserve"> </w:t>
      </w:r>
      <w:r w:rsidRPr="006C25B3">
        <w:rPr>
          <w:sz w:val="28"/>
          <w:szCs w:val="28"/>
        </w:rPr>
        <w:t xml:space="preserve">hoá tương đương với </w:t>
      </w:r>
      <w:r w:rsidRPr="006C25B3">
        <w:rPr>
          <w:sz w:val="28"/>
          <w:szCs w:val="28"/>
          <w:lang w:val="vi-VN"/>
        </w:rPr>
        <w:t>các yêu cầu về đ</w:t>
      </w:r>
      <w:r w:rsidRPr="006C25B3">
        <w:rPr>
          <w:sz w:val="28"/>
          <w:szCs w:val="28"/>
        </w:rPr>
        <w:t>ặc tính kỹ thuật, tính năng</w:t>
      </w:r>
      <w:r w:rsidRPr="006C25B3">
        <w:rPr>
          <w:sz w:val="28"/>
          <w:szCs w:val="28"/>
          <w:lang w:val="vi-VN"/>
        </w:rPr>
        <w:t xml:space="preserve"> </w:t>
      </w:r>
      <w:r w:rsidRPr="006C25B3">
        <w:rPr>
          <w:sz w:val="28"/>
          <w:szCs w:val="28"/>
        </w:rPr>
        <w:t>sử</w:t>
      </w:r>
      <w:r w:rsidRPr="006C25B3">
        <w:rPr>
          <w:sz w:val="28"/>
          <w:szCs w:val="28"/>
          <w:lang w:val="vi-VN"/>
        </w:rPr>
        <w:t xml:space="preserve"> </w:t>
      </w:r>
      <w:r w:rsidRPr="006C25B3">
        <w:rPr>
          <w:sz w:val="28"/>
          <w:szCs w:val="28"/>
        </w:rPr>
        <w:t>dụng, tiêu chuẩn công nghệ và các nội dung khác (nếu có)</w:t>
      </w:r>
      <w:r w:rsidRPr="006C25B3">
        <w:rPr>
          <w:sz w:val="28"/>
          <w:szCs w:val="28"/>
          <w:lang w:val="vi-VN"/>
        </w:rPr>
        <w:t>.</w:t>
      </w:r>
    </w:p>
    <w:p w:rsidR="001E161F" w:rsidRPr="006C25B3" w:rsidRDefault="00CA7CA8" w:rsidP="00683E33">
      <w:pPr>
        <w:widowControl w:val="0"/>
        <w:spacing w:before="120" w:after="120" w:line="264" w:lineRule="auto"/>
        <w:rPr>
          <w:b/>
          <w:i/>
          <w:sz w:val="28"/>
          <w:szCs w:val="28"/>
          <w:lang w:val="nl-NL"/>
        </w:rPr>
      </w:pPr>
      <w:r w:rsidRPr="006C25B3">
        <w:rPr>
          <w:b/>
          <w:i/>
          <w:sz w:val="28"/>
          <w:szCs w:val="28"/>
          <w:lang w:val="nl-NL"/>
        </w:rPr>
        <w:t>1.3 Yêu cầu khác</w:t>
      </w:r>
    </w:p>
    <w:p w:rsidR="001E161F" w:rsidRPr="00506D6C" w:rsidRDefault="00CA7CA8" w:rsidP="00683E33">
      <w:pPr>
        <w:widowControl w:val="0"/>
        <w:spacing w:before="120" w:after="120" w:line="264" w:lineRule="auto"/>
        <w:rPr>
          <w:sz w:val="28"/>
          <w:szCs w:val="28"/>
          <w:lang w:val="vi-VN"/>
        </w:rPr>
      </w:pPr>
      <w:r w:rsidRPr="006C25B3">
        <w:rPr>
          <w:sz w:val="28"/>
          <w:szCs w:val="28"/>
          <w:lang w:val="it-IT"/>
        </w:rPr>
        <w:t xml:space="preserve">- Các hàng hóa dự thầu phải mới 100%, </w:t>
      </w:r>
      <w:r w:rsidR="00506D6C">
        <w:rPr>
          <w:sz w:val="28"/>
          <w:szCs w:val="28"/>
          <w:lang w:val="vi-VN"/>
        </w:rPr>
        <w:t xml:space="preserve">nguyên đai, nguyên kiện, </w:t>
      </w:r>
      <w:r w:rsidR="009E4B2B">
        <w:rPr>
          <w:sz w:val="28"/>
          <w:szCs w:val="28"/>
          <w:lang w:val="it-IT"/>
        </w:rPr>
        <w:t xml:space="preserve">sản xuất từ năm </w:t>
      </w:r>
      <w:r w:rsidR="009E4B2B">
        <w:rPr>
          <w:sz w:val="28"/>
          <w:szCs w:val="28"/>
          <w:lang w:val="vi-VN"/>
        </w:rPr>
        <w:t>2025</w:t>
      </w:r>
      <w:r w:rsidRPr="006C25B3">
        <w:rPr>
          <w:sz w:val="28"/>
          <w:szCs w:val="28"/>
          <w:lang w:val="it-IT"/>
        </w:rPr>
        <w:t xml:space="preserve"> trở về sa</w:t>
      </w:r>
      <w:r w:rsidR="00506D6C">
        <w:rPr>
          <w:sz w:val="28"/>
          <w:szCs w:val="28"/>
          <w:lang w:val="it-IT"/>
        </w:rPr>
        <w:t>u, có nguồn gốc xuất xứ rõ ràng</w:t>
      </w:r>
      <w:r w:rsidR="00506D6C">
        <w:rPr>
          <w:sz w:val="28"/>
          <w:szCs w:val="28"/>
          <w:lang w:val="vi-VN"/>
        </w:rPr>
        <w:t xml:space="preserve"> và </w:t>
      </w:r>
      <w:r w:rsidR="00506D6C" w:rsidRPr="00506D6C">
        <w:rPr>
          <w:sz w:val="28"/>
          <w:szCs w:val="28"/>
          <w:lang w:val="it-IT"/>
        </w:rPr>
        <w:t xml:space="preserve">không vi phạm bản </w:t>
      </w:r>
      <w:r w:rsidR="00506D6C">
        <w:rPr>
          <w:sz w:val="28"/>
          <w:szCs w:val="28"/>
          <w:lang w:val="vi-VN"/>
        </w:rPr>
        <w:t>quyền/sở hữu trí tuệ.</w:t>
      </w:r>
    </w:p>
    <w:p w:rsidR="00EE3C35" w:rsidRPr="006C25B3" w:rsidRDefault="00CA7CA8" w:rsidP="00683E33">
      <w:pPr>
        <w:widowControl w:val="0"/>
        <w:spacing w:before="120" w:after="120" w:line="264" w:lineRule="auto"/>
        <w:rPr>
          <w:sz w:val="28"/>
          <w:szCs w:val="28"/>
          <w:lang w:val="it-IT"/>
        </w:rPr>
      </w:pPr>
      <w:r w:rsidRPr="006C25B3">
        <w:rPr>
          <w:sz w:val="28"/>
          <w:szCs w:val="28"/>
          <w:lang w:val="it-IT"/>
        </w:rPr>
        <w:t>- Nhà thầu cam kết sẽ cung cấp chứng nhận chất lượng (CQ), chứng nhận nguồn gốc xuất xứ (CO) đối với hàng nhập khẩu khi giao hàng.</w:t>
      </w:r>
    </w:p>
    <w:p w:rsidR="008E0548" w:rsidRPr="006C25B3" w:rsidRDefault="008E0548" w:rsidP="00683E33">
      <w:pPr>
        <w:widowControl w:val="0"/>
        <w:spacing w:before="120" w:after="120" w:line="264" w:lineRule="auto"/>
        <w:rPr>
          <w:sz w:val="28"/>
          <w:szCs w:val="28"/>
          <w:lang w:val="vi-VN"/>
        </w:rPr>
      </w:pPr>
      <w:r w:rsidRPr="006C25B3">
        <w:rPr>
          <w:sz w:val="28"/>
          <w:szCs w:val="28"/>
          <w:lang w:val="vi-VN"/>
        </w:rPr>
        <w:t xml:space="preserve">- Cung cấp và lắp </w:t>
      </w:r>
      <w:r w:rsidR="004E399F" w:rsidRPr="006C25B3">
        <w:rPr>
          <w:sz w:val="28"/>
          <w:szCs w:val="28"/>
          <w:lang w:val="vi-VN"/>
        </w:rPr>
        <w:t>đặt</w:t>
      </w:r>
      <w:r w:rsidRPr="006C25B3">
        <w:rPr>
          <w:sz w:val="28"/>
          <w:szCs w:val="28"/>
          <w:lang w:val="vi-VN"/>
        </w:rPr>
        <w:t xml:space="preserve"> hoàn thiện tại địa điểm nêu ở Mục 1.1 Chương V.</w:t>
      </w:r>
    </w:p>
    <w:p w:rsidR="00CA7CA8" w:rsidRPr="006C25B3" w:rsidRDefault="00CA7CA8" w:rsidP="00683E33">
      <w:pPr>
        <w:widowControl w:val="0"/>
        <w:spacing w:before="120" w:after="120" w:line="264" w:lineRule="auto"/>
        <w:rPr>
          <w:sz w:val="28"/>
          <w:szCs w:val="28"/>
          <w:lang w:val="it-IT"/>
        </w:rPr>
      </w:pPr>
      <w:r w:rsidRPr="006C25B3">
        <w:rPr>
          <w:sz w:val="28"/>
          <w:szCs w:val="28"/>
          <w:lang w:val="it-IT"/>
        </w:rPr>
        <w:t>- Cam kết thu hồi hàng hóa trong trường hợp hàng hóa không đảm bảo yêu cầu chất lượng mà không do lỗi của người sử dụng.</w:t>
      </w:r>
    </w:p>
    <w:p w:rsidR="00CA7CA8" w:rsidRPr="006C25B3" w:rsidRDefault="00CA7CA8" w:rsidP="00683E33">
      <w:pPr>
        <w:widowControl w:val="0"/>
        <w:spacing w:before="120" w:after="120" w:line="264" w:lineRule="auto"/>
        <w:rPr>
          <w:sz w:val="28"/>
          <w:szCs w:val="28"/>
          <w:lang w:val="it-IT"/>
        </w:rPr>
      </w:pPr>
      <w:r w:rsidRPr="006C25B3">
        <w:rPr>
          <w:sz w:val="28"/>
          <w:szCs w:val="28"/>
          <w:lang w:val="it-IT"/>
        </w:rPr>
        <w:t>- Cam kết trong vòng 12 giờ sau khi nhận được thông báo xảy ra sự cố của bên sử dụng (bằng văn bản hoặc điện thoại), nhà thầu phải xử lý dứt điểm. Trường hợp không thể xử lý thì phải tha</w:t>
      </w:r>
      <w:r w:rsidR="009716E9" w:rsidRPr="006C25B3">
        <w:rPr>
          <w:sz w:val="28"/>
          <w:szCs w:val="28"/>
          <w:lang w:val="it-IT"/>
        </w:rPr>
        <w:t xml:space="preserve">y </w:t>
      </w:r>
      <w:r w:rsidR="00565613">
        <w:rPr>
          <w:sz w:val="28"/>
          <w:szCs w:val="28"/>
          <w:lang w:val="it-IT"/>
        </w:rPr>
        <w:t xml:space="preserve">thế hàng hóa khác không quá </w:t>
      </w:r>
      <w:r w:rsidR="00565613">
        <w:rPr>
          <w:sz w:val="28"/>
          <w:szCs w:val="28"/>
          <w:lang w:val="vi-VN"/>
        </w:rPr>
        <w:t>01</w:t>
      </w:r>
      <w:r w:rsidRPr="006C25B3">
        <w:rPr>
          <w:sz w:val="28"/>
          <w:szCs w:val="28"/>
          <w:lang w:val="it-IT"/>
        </w:rPr>
        <w:t xml:space="preserve"> ngày làm việc.</w:t>
      </w:r>
    </w:p>
    <w:p w:rsidR="001E161F" w:rsidRPr="006C25B3" w:rsidRDefault="001E161F" w:rsidP="00683E33">
      <w:pPr>
        <w:pStyle w:val="SectionVIHeader"/>
        <w:spacing w:after="120" w:line="264" w:lineRule="auto"/>
        <w:jc w:val="left"/>
        <w:rPr>
          <w:sz w:val="28"/>
          <w:szCs w:val="28"/>
          <w:lang w:val="nl-NL"/>
        </w:rPr>
      </w:pPr>
      <w:r w:rsidRPr="006C25B3">
        <w:rPr>
          <w:sz w:val="28"/>
          <w:szCs w:val="28"/>
          <w:lang w:val="nl-NL"/>
        </w:rPr>
        <w:t>Mục 2. Bản vẽ</w:t>
      </w:r>
    </w:p>
    <w:p w:rsidR="001E161F" w:rsidRPr="006C25B3" w:rsidRDefault="00C87715" w:rsidP="00683E33">
      <w:pPr>
        <w:pStyle w:val="SectionVIHeader"/>
        <w:widowControl w:val="0"/>
        <w:spacing w:after="120" w:line="264" w:lineRule="auto"/>
        <w:jc w:val="left"/>
        <w:rPr>
          <w:b w:val="0"/>
          <w:sz w:val="28"/>
          <w:szCs w:val="28"/>
        </w:rPr>
      </w:pPr>
      <w:r w:rsidRPr="006C25B3">
        <w:rPr>
          <w:b w:val="0"/>
          <w:sz w:val="28"/>
          <w:szCs w:val="28"/>
        </w:rPr>
        <w:t>Không có</w:t>
      </w:r>
    </w:p>
    <w:p w:rsidR="001E161F" w:rsidRPr="006C25B3" w:rsidRDefault="001E161F" w:rsidP="00683E33">
      <w:pPr>
        <w:pStyle w:val="SectionVIHeader"/>
        <w:widowControl w:val="0"/>
        <w:spacing w:after="120" w:line="264" w:lineRule="auto"/>
        <w:jc w:val="left"/>
        <w:rPr>
          <w:sz w:val="28"/>
          <w:szCs w:val="28"/>
        </w:rPr>
      </w:pPr>
      <w:r w:rsidRPr="006C25B3">
        <w:rPr>
          <w:sz w:val="28"/>
          <w:szCs w:val="28"/>
        </w:rPr>
        <w:t>Mục 3. Kiểm tra và thử nghiệm</w:t>
      </w:r>
    </w:p>
    <w:p w:rsidR="001E161F" w:rsidRPr="006C25B3" w:rsidRDefault="001E161F" w:rsidP="00683E33">
      <w:pPr>
        <w:widowControl w:val="0"/>
        <w:spacing w:before="120" w:after="120" w:line="264" w:lineRule="auto"/>
        <w:rPr>
          <w:sz w:val="28"/>
          <w:szCs w:val="28"/>
          <w:lang w:val="it-IT"/>
        </w:rPr>
      </w:pPr>
      <w:r w:rsidRPr="006C25B3">
        <w:rPr>
          <w:sz w:val="28"/>
          <w:szCs w:val="28"/>
          <w:lang w:val="it-IT"/>
        </w:rPr>
        <w:t>Các kiểm tra và thử nghiệm cần tiến hành gồm có:</w:t>
      </w:r>
    </w:p>
    <w:p w:rsidR="001E161F" w:rsidRPr="006C25B3" w:rsidRDefault="001E161F" w:rsidP="00683E33">
      <w:pPr>
        <w:widowControl w:val="0"/>
        <w:spacing w:before="120" w:after="120" w:line="264" w:lineRule="auto"/>
        <w:rPr>
          <w:sz w:val="28"/>
          <w:szCs w:val="28"/>
          <w:lang w:val="it-IT"/>
        </w:rPr>
      </w:pPr>
      <w:r w:rsidRPr="006C25B3">
        <w:rPr>
          <w:sz w:val="28"/>
          <w:szCs w:val="28"/>
          <w:lang w:val="it-IT"/>
        </w:rPr>
        <w:t>- Thời gian: Trong khi lắp đặt, trước khi chính thức bàn giao, nghiệm thu đưa vào sử dụng.</w:t>
      </w:r>
    </w:p>
    <w:p w:rsidR="001E161F" w:rsidRPr="006C25B3" w:rsidRDefault="001E161F" w:rsidP="00683E33">
      <w:pPr>
        <w:widowControl w:val="0"/>
        <w:spacing w:before="120" w:after="120" w:line="264" w:lineRule="auto"/>
        <w:rPr>
          <w:sz w:val="28"/>
          <w:szCs w:val="28"/>
          <w:lang w:val="it-IT"/>
        </w:rPr>
      </w:pPr>
      <w:r w:rsidRPr="006C25B3">
        <w:rPr>
          <w:sz w:val="28"/>
          <w:szCs w:val="28"/>
          <w:lang w:val="it-IT"/>
        </w:rPr>
        <w:t>- Địa điểm: Tại nơi lắp đặt.</w:t>
      </w:r>
    </w:p>
    <w:p w:rsidR="001E161F" w:rsidRPr="006C25B3" w:rsidRDefault="001E161F" w:rsidP="00683E33">
      <w:pPr>
        <w:widowControl w:val="0"/>
        <w:spacing w:before="120" w:after="120" w:line="264" w:lineRule="auto"/>
        <w:rPr>
          <w:sz w:val="28"/>
          <w:szCs w:val="28"/>
          <w:lang w:val="it-IT"/>
        </w:rPr>
      </w:pPr>
      <w:r w:rsidRPr="006C25B3">
        <w:rPr>
          <w:sz w:val="28"/>
          <w:szCs w:val="28"/>
          <w:lang w:val="it-IT"/>
        </w:rPr>
        <w:t>- Cách thức tiến hành:</w:t>
      </w:r>
    </w:p>
    <w:p w:rsidR="001E161F" w:rsidRPr="006C25B3" w:rsidRDefault="001E161F" w:rsidP="00683E33">
      <w:pPr>
        <w:widowControl w:val="0"/>
        <w:spacing w:before="120" w:after="120" w:line="264" w:lineRule="auto"/>
        <w:rPr>
          <w:sz w:val="28"/>
          <w:szCs w:val="28"/>
          <w:lang w:val="it-IT"/>
        </w:rPr>
      </w:pPr>
      <w:r w:rsidRPr="006C25B3">
        <w:rPr>
          <w:sz w:val="28"/>
          <w:szCs w:val="28"/>
          <w:lang w:val="it-IT"/>
        </w:rPr>
        <w:t xml:space="preserve">+ Khi </w:t>
      </w:r>
      <w:r w:rsidR="00DB6E82" w:rsidRPr="006C25B3">
        <w:rPr>
          <w:sz w:val="28"/>
          <w:szCs w:val="28"/>
          <w:lang w:val="it-IT"/>
        </w:rPr>
        <w:t>hàng hóa</w:t>
      </w:r>
      <w:r w:rsidRPr="006C25B3">
        <w:rPr>
          <w:sz w:val="28"/>
          <w:szCs w:val="28"/>
          <w:lang w:val="it-IT"/>
        </w:rPr>
        <w:t xml:space="preserve"> được chuyển đến nơi lắp đặt, nh</w:t>
      </w:r>
      <w:r w:rsidR="00DB6E82" w:rsidRPr="006C25B3">
        <w:rPr>
          <w:sz w:val="28"/>
          <w:szCs w:val="28"/>
          <w:lang w:val="it-IT"/>
        </w:rPr>
        <w:t xml:space="preserve">à thầu phải báo cho Chủ đầu tư </w:t>
      </w:r>
      <w:r w:rsidRPr="006C25B3">
        <w:rPr>
          <w:sz w:val="28"/>
          <w:szCs w:val="28"/>
          <w:lang w:val="it-IT"/>
        </w:rPr>
        <w:t>để hai bên cùng nhau tiến hành kiểm tra niêm phong, sự nguyên vẹn của hàng hóa, hóa đơn, chứng nhận chất lượng, vận đơn, chứng nhận xuất xứ, tờ khai hải quan (đối với hàng hóa nhập khẩu),...</w:t>
      </w:r>
    </w:p>
    <w:p w:rsidR="001E161F" w:rsidRPr="006C25B3" w:rsidRDefault="001E161F" w:rsidP="00683E33">
      <w:pPr>
        <w:widowControl w:val="0"/>
        <w:spacing w:before="120" w:after="120" w:line="264" w:lineRule="auto"/>
        <w:rPr>
          <w:sz w:val="28"/>
          <w:szCs w:val="28"/>
          <w:lang w:val="it-IT"/>
        </w:rPr>
      </w:pPr>
      <w:r w:rsidRPr="006C25B3">
        <w:rPr>
          <w:sz w:val="28"/>
          <w:szCs w:val="28"/>
          <w:lang w:val="it-IT"/>
        </w:rPr>
        <w:t xml:space="preserve">+ Nhà thầu phải tiến hành kiểm tra thử nghiệm hàng hóa dưới sự giám sát của </w:t>
      </w:r>
      <w:r w:rsidR="00DB6E82" w:rsidRPr="006C25B3">
        <w:rPr>
          <w:sz w:val="28"/>
          <w:szCs w:val="28"/>
          <w:lang w:val="it-IT"/>
        </w:rPr>
        <w:t>C</w:t>
      </w:r>
      <w:r w:rsidRPr="006C25B3">
        <w:rPr>
          <w:sz w:val="28"/>
          <w:szCs w:val="28"/>
          <w:lang w:val="it-IT"/>
        </w:rPr>
        <w:t>hủ đầu tư để chứng minh hàng hóa đó có chất lượng, đặc điểm kỹ thuật,... phù hợp với các quy định trong hợp đồng.</w:t>
      </w:r>
    </w:p>
    <w:p w:rsidR="001E161F" w:rsidRPr="009E4B2B" w:rsidRDefault="001E161F" w:rsidP="00683E33">
      <w:pPr>
        <w:widowControl w:val="0"/>
        <w:spacing w:before="120" w:after="120" w:line="264" w:lineRule="auto"/>
        <w:rPr>
          <w:sz w:val="28"/>
          <w:szCs w:val="28"/>
          <w:lang w:val="vi-VN"/>
        </w:rPr>
      </w:pPr>
      <w:r w:rsidRPr="006C25B3">
        <w:rPr>
          <w:sz w:val="28"/>
          <w:szCs w:val="28"/>
          <w:lang w:val="it-IT"/>
        </w:rPr>
        <w:t>+ Chi phí cho việc kiểm tra, thử nghiệm: mọi chi phí cho việc kiểm tra, thử nghiệm hàng hóa đ</w:t>
      </w:r>
      <w:r w:rsidR="009E4B2B">
        <w:rPr>
          <w:sz w:val="28"/>
          <w:szCs w:val="28"/>
          <w:lang w:val="it-IT"/>
        </w:rPr>
        <w:t>ều do nhà thầu chịu trách nhiệm</w:t>
      </w:r>
      <w:r w:rsidR="009E4B2B">
        <w:rPr>
          <w:sz w:val="28"/>
          <w:szCs w:val="28"/>
          <w:lang w:val="vi-VN"/>
        </w:rPr>
        <w:t xml:space="preserve"> chi trả.</w:t>
      </w:r>
    </w:p>
    <w:p w:rsidR="001E161F" w:rsidRPr="006C25B3" w:rsidRDefault="001E161F" w:rsidP="00683E33">
      <w:pPr>
        <w:widowControl w:val="0"/>
        <w:spacing w:before="120" w:after="120" w:line="264" w:lineRule="auto"/>
        <w:rPr>
          <w:sz w:val="28"/>
          <w:szCs w:val="28"/>
          <w:lang w:val="it-IT"/>
        </w:rPr>
      </w:pPr>
      <w:r w:rsidRPr="006C25B3">
        <w:rPr>
          <w:sz w:val="28"/>
          <w:szCs w:val="28"/>
          <w:lang w:val="it-IT"/>
        </w:rPr>
        <w:t xml:space="preserve">- Cách thức xử lý đối với </w:t>
      </w:r>
      <w:r w:rsidR="002D162D">
        <w:rPr>
          <w:sz w:val="28"/>
          <w:szCs w:val="28"/>
          <w:lang w:val="vi-VN"/>
        </w:rPr>
        <w:t xml:space="preserve">hàng hóa </w:t>
      </w:r>
      <w:r w:rsidRPr="006C25B3">
        <w:rPr>
          <w:sz w:val="28"/>
          <w:szCs w:val="28"/>
          <w:lang w:val="it-IT"/>
        </w:rPr>
        <w:t>không đạt yêu cầu sau khi kiểm tra, thử nghiệm:</w:t>
      </w:r>
    </w:p>
    <w:p w:rsidR="001E161F" w:rsidRPr="006C25B3" w:rsidRDefault="001E161F" w:rsidP="00683E33">
      <w:pPr>
        <w:widowControl w:val="0"/>
        <w:spacing w:before="120" w:after="120" w:line="264" w:lineRule="auto"/>
        <w:rPr>
          <w:sz w:val="28"/>
          <w:szCs w:val="28"/>
          <w:lang w:val="it-IT"/>
        </w:rPr>
      </w:pPr>
      <w:r w:rsidRPr="006C25B3">
        <w:rPr>
          <w:sz w:val="28"/>
          <w:szCs w:val="28"/>
          <w:lang w:val="it-IT"/>
        </w:rPr>
        <w:lastRenderedPageBreak/>
        <w:t>+ Bất cứ một hàng hóa hoặc chi tiết nào qua kiểm tra và thử nghiệm mà không phù hợp về chất lượng</w:t>
      </w:r>
      <w:r w:rsidR="00DB6E82" w:rsidRPr="006C25B3">
        <w:rPr>
          <w:sz w:val="28"/>
          <w:szCs w:val="28"/>
          <w:lang w:val="it-IT"/>
        </w:rPr>
        <w:t>, về đặc tính kỹ thuật,... thì C</w:t>
      </w:r>
      <w:r w:rsidRPr="006C25B3">
        <w:rPr>
          <w:sz w:val="28"/>
          <w:szCs w:val="28"/>
          <w:lang w:val="it-IT"/>
        </w:rPr>
        <w:t>hủ đầu tư có thể từ chối nhận và nhà thầu sẽ phải thay thế hoặc tiến hành những sửa đổi cần thiết một cách miễn phí, đáp ứng các yêu cầu về đặc tính kỹ thuật.</w:t>
      </w:r>
    </w:p>
    <w:p w:rsidR="001E161F" w:rsidRPr="006C25B3" w:rsidRDefault="001E161F" w:rsidP="00683E33">
      <w:pPr>
        <w:widowControl w:val="0"/>
        <w:spacing w:before="120" w:after="120" w:line="264" w:lineRule="auto"/>
        <w:rPr>
          <w:sz w:val="28"/>
          <w:szCs w:val="28"/>
          <w:lang w:val="it-IT"/>
        </w:rPr>
      </w:pPr>
      <w:r w:rsidRPr="006C25B3">
        <w:rPr>
          <w:sz w:val="28"/>
          <w:szCs w:val="28"/>
          <w:lang w:val="it-IT"/>
        </w:rPr>
        <w:t>+ Trường hợp nhà thầu không có khả năng thay thế hay điều chỉnh các hàng hó</w:t>
      </w:r>
      <w:r w:rsidR="00DB6E82" w:rsidRPr="006C25B3">
        <w:rPr>
          <w:sz w:val="28"/>
          <w:szCs w:val="28"/>
          <w:lang w:val="it-IT"/>
        </w:rPr>
        <w:t>a hoặc chi tiết không phù hợp, C</w:t>
      </w:r>
      <w:r w:rsidRPr="006C25B3">
        <w:rPr>
          <w:sz w:val="28"/>
          <w:szCs w:val="28"/>
          <w:lang w:val="it-IT"/>
        </w:rPr>
        <w:t>hủ đầu tư có quyền tổ chức việc thay thế hay điều chỉnh đó nếu cần thiết. Mọi rủi ro và chi phí liên quan do nhà thầu chịu.</w:t>
      </w:r>
    </w:p>
    <w:p w:rsidR="00C75288" w:rsidRPr="00683E33" w:rsidRDefault="001E161F" w:rsidP="0061491C">
      <w:pPr>
        <w:widowControl w:val="0"/>
        <w:spacing w:before="120" w:after="120" w:line="264" w:lineRule="auto"/>
        <w:rPr>
          <w:sz w:val="28"/>
          <w:szCs w:val="28"/>
        </w:rPr>
      </w:pPr>
      <w:r w:rsidRPr="006C25B3">
        <w:rPr>
          <w:sz w:val="28"/>
          <w:szCs w:val="28"/>
          <w:lang w:val="it-IT"/>
        </w:rPr>
        <w:t>+ Sau khi hoàn thành các nội dung về kiểm tra và thử nghiệm, Nhà thầu không được miễn trừ nghĩa vụ bảo h</w:t>
      </w:r>
      <w:r w:rsidR="00DB6E82" w:rsidRPr="006C25B3">
        <w:rPr>
          <w:sz w:val="28"/>
          <w:szCs w:val="28"/>
          <w:lang w:val="it-IT"/>
        </w:rPr>
        <w:t>ành hay các nghĩa vụ khác theo h</w:t>
      </w:r>
      <w:r w:rsidRPr="006C25B3">
        <w:rPr>
          <w:sz w:val="28"/>
          <w:szCs w:val="28"/>
          <w:lang w:val="it-IT"/>
        </w:rPr>
        <w:t>ợp đồng.</w:t>
      </w:r>
    </w:p>
    <w:sectPr w:rsidR="00C75288" w:rsidRPr="00683E33" w:rsidSect="00E30C6F">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C9F"/>
    <w:rsid w:val="00016873"/>
    <w:rsid w:val="00021567"/>
    <w:rsid w:val="00031C0C"/>
    <w:rsid w:val="000475AE"/>
    <w:rsid w:val="000777C6"/>
    <w:rsid w:val="00091D31"/>
    <w:rsid w:val="00092D1B"/>
    <w:rsid w:val="000D5DD7"/>
    <w:rsid w:val="000D7381"/>
    <w:rsid w:val="000E234A"/>
    <w:rsid w:val="000E71F8"/>
    <w:rsid w:val="000F1A2A"/>
    <w:rsid w:val="0010240B"/>
    <w:rsid w:val="00107B4A"/>
    <w:rsid w:val="0013747A"/>
    <w:rsid w:val="00141FA3"/>
    <w:rsid w:val="00173B5C"/>
    <w:rsid w:val="001908E9"/>
    <w:rsid w:val="001A2415"/>
    <w:rsid w:val="001B4DFA"/>
    <w:rsid w:val="001D08BD"/>
    <w:rsid w:val="001E161F"/>
    <w:rsid w:val="001E21A6"/>
    <w:rsid w:val="001E6617"/>
    <w:rsid w:val="00206E75"/>
    <w:rsid w:val="002654F0"/>
    <w:rsid w:val="00270774"/>
    <w:rsid w:val="00276CAD"/>
    <w:rsid w:val="002C1A4E"/>
    <w:rsid w:val="002D048C"/>
    <w:rsid w:val="002D162D"/>
    <w:rsid w:val="003262F9"/>
    <w:rsid w:val="00327197"/>
    <w:rsid w:val="00347F00"/>
    <w:rsid w:val="003B57B6"/>
    <w:rsid w:val="003C0C74"/>
    <w:rsid w:val="003C4E29"/>
    <w:rsid w:val="003D1B89"/>
    <w:rsid w:val="003D2B92"/>
    <w:rsid w:val="004234E8"/>
    <w:rsid w:val="00433F02"/>
    <w:rsid w:val="00454F83"/>
    <w:rsid w:val="00455353"/>
    <w:rsid w:val="00471D4C"/>
    <w:rsid w:val="00472E7D"/>
    <w:rsid w:val="0047408D"/>
    <w:rsid w:val="00476F23"/>
    <w:rsid w:val="00493651"/>
    <w:rsid w:val="004C2E90"/>
    <w:rsid w:val="004C4BDB"/>
    <w:rsid w:val="004C65D0"/>
    <w:rsid w:val="004D1834"/>
    <w:rsid w:val="004E2856"/>
    <w:rsid w:val="004E399F"/>
    <w:rsid w:val="00506D6C"/>
    <w:rsid w:val="00523E65"/>
    <w:rsid w:val="005533DC"/>
    <w:rsid w:val="0056507B"/>
    <w:rsid w:val="00565613"/>
    <w:rsid w:val="00567831"/>
    <w:rsid w:val="005C00E2"/>
    <w:rsid w:val="005C1179"/>
    <w:rsid w:val="005C46D7"/>
    <w:rsid w:val="005D7BCD"/>
    <w:rsid w:val="0061491C"/>
    <w:rsid w:val="00616728"/>
    <w:rsid w:val="006207CA"/>
    <w:rsid w:val="00645B2D"/>
    <w:rsid w:val="006539E0"/>
    <w:rsid w:val="006665B1"/>
    <w:rsid w:val="00667142"/>
    <w:rsid w:val="00683E33"/>
    <w:rsid w:val="00684D4E"/>
    <w:rsid w:val="00697103"/>
    <w:rsid w:val="006C25B3"/>
    <w:rsid w:val="006D3D79"/>
    <w:rsid w:val="006D7FAF"/>
    <w:rsid w:val="006F0CE3"/>
    <w:rsid w:val="00712AA0"/>
    <w:rsid w:val="00723B07"/>
    <w:rsid w:val="0075318B"/>
    <w:rsid w:val="0078308C"/>
    <w:rsid w:val="00785443"/>
    <w:rsid w:val="007A2506"/>
    <w:rsid w:val="007B3FB8"/>
    <w:rsid w:val="007E541D"/>
    <w:rsid w:val="0081505F"/>
    <w:rsid w:val="008154C1"/>
    <w:rsid w:val="00852589"/>
    <w:rsid w:val="0085265B"/>
    <w:rsid w:val="0086004B"/>
    <w:rsid w:val="00870D0B"/>
    <w:rsid w:val="00893C9F"/>
    <w:rsid w:val="008A7AAB"/>
    <w:rsid w:val="008B228F"/>
    <w:rsid w:val="008C068D"/>
    <w:rsid w:val="008C1751"/>
    <w:rsid w:val="008C6400"/>
    <w:rsid w:val="008D363D"/>
    <w:rsid w:val="008E0548"/>
    <w:rsid w:val="008E5083"/>
    <w:rsid w:val="008F123D"/>
    <w:rsid w:val="0091170F"/>
    <w:rsid w:val="00913E85"/>
    <w:rsid w:val="00917276"/>
    <w:rsid w:val="0091765F"/>
    <w:rsid w:val="00925BE1"/>
    <w:rsid w:val="00951E3B"/>
    <w:rsid w:val="00955911"/>
    <w:rsid w:val="00970A81"/>
    <w:rsid w:val="009716E9"/>
    <w:rsid w:val="00981018"/>
    <w:rsid w:val="009A1C12"/>
    <w:rsid w:val="009C0BDC"/>
    <w:rsid w:val="009D0644"/>
    <w:rsid w:val="009E4B2B"/>
    <w:rsid w:val="009F03EC"/>
    <w:rsid w:val="00A403BC"/>
    <w:rsid w:val="00A55179"/>
    <w:rsid w:val="00A72BD5"/>
    <w:rsid w:val="00A7463D"/>
    <w:rsid w:val="00A76855"/>
    <w:rsid w:val="00A85572"/>
    <w:rsid w:val="00AA0B0E"/>
    <w:rsid w:val="00AD03DE"/>
    <w:rsid w:val="00AF1B11"/>
    <w:rsid w:val="00B3178A"/>
    <w:rsid w:val="00B71675"/>
    <w:rsid w:val="00B765B1"/>
    <w:rsid w:val="00B915E5"/>
    <w:rsid w:val="00B92453"/>
    <w:rsid w:val="00B936D0"/>
    <w:rsid w:val="00C056E9"/>
    <w:rsid w:val="00C22C8A"/>
    <w:rsid w:val="00C75288"/>
    <w:rsid w:val="00C87005"/>
    <w:rsid w:val="00C87715"/>
    <w:rsid w:val="00CA7CA8"/>
    <w:rsid w:val="00CB0677"/>
    <w:rsid w:val="00CD5832"/>
    <w:rsid w:val="00D4104D"/>
    <w:rsid w:val="00D5144F"/>
    <w:rsid w:val="00DB6E82"/>
    <w:rsid w:val="00DE6DDF"/>
    <w:rsid w:val="00DF612D"/>
    <w:rsid w:val="00E058A2"/>
    <w:rsid w:val="00E30C6F"/>
    <w:rsid w:val="00E37297"/>
    <w:rsid w:val="00E42D74"/>
    <w:rsid w:val="00E6792D"/>
    <w:rsid w:val="00E70AD7"/>
    <w:rsid w:val="00E75E27"/>
    <w:rsid w:val="00E82FE9"/>
    <w:rsid w:val="00E916C7"/>
    <w:rsid w:val="00EB4756"/>
    <w:rsid w:val="00ED4B16"/>
    <w:rsid w:val="00EE3C35"/>
    <w:rsid w:val="00F1083B"/>
    <w:rsid w:val="00F147CC"/>
    <w:rsid w:val="00F15726"/>
    <w:rsid w:val="00F17A47"/>
    <w:rsid w:val="00F64D03"/>
    <w:rsid w:val="00F741D4"/>
    <w:rsid w:val="00FB015D"/>
    <w:rsid w:val="00FD5487"/>
    <w:rsid w:val="00FE7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56F8D"/>
  <w15:chartTrackingRefBased/>
  <w15:docId w15:val="{DCAE4F04-511C-43EC-AC24-127C988D7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161F"/>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1E161F"/>
    <w:pPr>
      <w:jc w:val="center"/>
    </w:pPr>
    <w:rPr>
      <w:b/>
      <w:sz w:val="44"/>
    </w:rPr>
  </w:style>
  <w:style w:type="character" w:customStyle="1" w:styleId="SubtitleChar">
    <w:name w:val="Subtitle Char"/>
    <w:basedOn w:val="DefaultParagraphFont"/>
    <w:link w:val="Subtitle"/>
    <w:rsid w:val="001E161F"/>
    <w:rPr>
      <w:rFonts w:ascii="Times New Roman" w:eastAsia="Times New Roman" w:hAnsi="Times New Roman" w:cs="Times New Roman"/>
      <w:b/>
      <w:sz w:val="44"/>
      <w:szCs w:val="20"/>
    </w:rPr>
  </w:style>
  <w:style w:type="paragraph" w:customStyle="1" w:styleId="SectionVIHeader">
    <w:name w:val="Section VI. Header"/>
    <w:basedOn w:val="Normal"/>
    <w:rsid w:val="001E161F"/>
    <w:pPr>
      <w:spacing w:before="120" w:after="240"/>
      <w:jc w:val="center"/>
    </w:pPr>
    <w:rPr>
      <w:b/>
      <w:sz w:val="36"/>
    </w:rPr>
  </w:style>
  <w:style w:type="character" w:customStyle="1" w:styleId="fontstyle01">
    <w:name w:val="fontstyle01"/>
    <w:basedOn w:val="DefaultParagraphFont"/>
    <w:rsid w:val="00FD5487"/>
    <w:rPr>
      <w:rFonts w:ascii="TimesNewRomanPSMT" w:hAnsi="TimesNewRomanPSMT" w:hint="default"/>
      <w:b w:val="0"/>
      <w:bCs w:val="0"/>
      <w:i w:val="0"/>
      <w:iCs w:val="0"/>
      <w:color w:val="000000"/>
      <w:sz w:val="28"/>
      <w:szCs w:val="28"/>
    </w:rPr>
  </w:style>
  <w:style w:type="paragraph" w:styleId="ListParagraph">
    <w:name w:val="List Paragraph"/>
    <w:basedOn w:val="Normal"/>
    <w:uiPriority w:val="34"/>
    <w:qFormat/>
    <w:rsid w:val="00F741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2703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378</TotalTime>
  <Pages>1</Pages>
  <Words>812</Words>
  <Characters>4634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MLMT-THAILH-L</cp:lastModifiedBy>
  <cp:revision>181</cp:revision>
  <dcterms:created xsi:type="dcterms:W3CDTF">2024-04-17T07:58:00Z</dcterms:created>
  <dcterms:modified xsi:type="dcterms:W3CDTF">2025-12-15T04:52:00Z</dcterms:modified>
</cp:coreProperties>
</file>