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F555" w14:textId="77777777" w:rsidR="00177C2C" w:rsidRPr="00180F17" w:rsidRDefault="00177C2C" w:rsidP="00177C2C">
      <w:pPr>
        <w:jc w:val="center"/>
        <w:outlineLvl w:val="0"/>
        <w:rPr>
          <w:b/>
          <w:sz w:val="28"/>
          <w:szCs w:val="28"/>
          <w:lang w:val="nl-NL"/>
        </w:rPr>
      </w:pPr>
      <w:r w:rsidRPr="00180F17">
        <w:rPr>
          <w:b/>
          <w:sz w:val="28"/>
          <w:szCs w:val="28"/>
          <w:lang w:val="nl-NL"/>
        </w:rPr>
        <w:t>Phần 2. YÊU CẦU VỀ KỸ THUẬT</w:t>
      </w:r>
    </w:p>
    <w:p w14:paraId="1F3B7EB2" w14:textId="77777777" w:rsidR="00177C2C" w:rsidRPr="00180F17" w:rsidRDefault="00177C2C" w:rsidP="00177C2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48782AB6" w14:textId="77777777" w:rsidR="00177C2C" w:rsidRPr="006F6E4D" w:rsidRDefault="00177C2C" w:rsidP="00177C2C">
      <w:pPr>
        <w:pStyle w:val="Subtitle"/>
        <w:rPr>
          <w:sz w:val="20"/>
          <w:szCs w:val="32"/>
          <w:lang w:val="nl-NL"/>
        </w:rPr>
      </w:pPr>
    </w:p>
    <w:p w14:paraId="450B5CDC" w14:textId="77777777" w:rsidR="006F6E4D" w:rsidRPr="006F6E4D" w:rsidRDefault="006F6E4D" w:rsidP="006F6E4D">
      <w:pPr>
        <w:rPr>
          <w:b/>
          <w:sz w:val="26"/>
          <w:szCs w:val="26"/>
        </w:rPr>
      </w:pPr>
      <w:r w:rsidRPr="006F6E4D">
        <w:rPr>
          <w:b/>
          <w:sz w:val="26"/>
          <w:szCs w:val="26"/>
        </w:rPr>
        <w:t>I. Giới thiệu chung:</w:t>
      </w:r>
    </w:p>
    <w:p w14:paraId="5FF64E78" w14:textId="343601E3" w:rsidR="006F6E4D" w:rsidRPr="00282338" w:rsidRDefault="006F6E4D" w:rsidP="003D32CD">
      <w:pPr>
        <w:ind w:firstLine="720"/>
        <w:rPr>
          <w:sz w:val="26"/>
          <w:szCs w:val="26"/>
        </w:rPr>
      </w:pPr>
      <w:r w:rsidRPr="00282338">
        <w:rPr>
          <w:sz w:val="26"/>
          <w:szCs w:val="26"/>
        </w:rPr>
        <w:t xml:space="preserve">- Tên công trình: </w:t>
      </w:r>
      <w:r w:rsidR="003D32CD" w:rsidRPr="00282338">
        <w:rPr>
          <w:sz w:val="26"/>
          <w:szCs w:val="26"/>
        </w:rPr>
        <w:t>Sửa chữa, thay thế BCU - 7SJ85 ngăn lộ MBA AT2 - Trạm biến áp 500kV Phố Nối.</w:t>
      </w:r>
    </w:p>
    <w:p w14:paraId="072D36AD" w14:textId="77777777" w:rsidR="006F6E4D" w:rsidRPr="00282338" w:rsidRDefault="006F6E4D" w:rsidP="006F6E4D">
      <w:pPr>
        <w:ind w:firstLine="720"/>
        <w:rPr>
          <w:sz w:val="26"/>
          <w:szCs w:val="26"/>
        </w:rPr>
      </w:pPr>
      <w:r w:rsidRPr="00282338">
        <w:rPr>
          <w:sz w:val="26"/>
          <w:szCs w:val="26"/>
        </w:rPr>
        <w:t>- Nguồn vốn: Chi phí sản xuất</w:t>
      </w:r>
    </w:p>
    <w:p w14:paraId="6C973F98" w14:textId="4F8335CC" w:rsidR="006F6E4D" w:rsidRPr="00282338" w:rsidRDefault="006F6E4D" w:rsidP="006F6E4D">
      <w:pPr>
        <w:ind w:firstLine="720"/>
        <w:rPr>
          <w:sz w:val="26"/>
          <w:szCs w:val="26"/>
        </w:rPr>
      </w:pPr>
      <w:r w:rsidRPr="00282338">
        <w:rPr>
          <w:sz w:val="26"/>
          <w:szCs w:val="26"/>
        </w:rPr>
        <w:t xml:space="preserve">- Tên Gói thầu: </w:t>
      </w:r>
      <w:r w:rsidR="00282338" w:rsidRPr="00282338">
        <w:rPr>
          <w:sz w:val="26"/>
          <w:szCs w:val="26"/>
        </w:rPr>
        <w:t xml:space="preserve">Gói thầu 02.ĐB2.25 Sửa chữa, thay thế BCU - 7SJ85 ngăn lộ MBA AT2 – Trạm biến áp </w:t>
      </w:r>
      <w:bookmarkStart w:id="0" w:name="_GoBack"/>
      <w:bookmarkEnd w:id="0"/>
      <w:r w:rsidR="00282338" w:rsidRPr="00282338">
        <w:rPr>
          <w:sz w:val="26"/>
          <w:szCs w:val="26"/>
        </w:rPr>
        <w:t>500kV Phố Nối</w:t>
      </w:r>
    </w:p>
    <w:p w14:paraId="016FA5A1" w14:textId="4E4E089C" w:rsidR="006F6E4D" w:rsidRPr="00282338" w:rsidRDefault="006F6E4D" w:rsidP="006F6E4D">
      <w:pPr>
        <w:ind w:firstLine="720"/>
        <w:rPr>
          <w:sz w:val="26"/>
          <w:szCs w:val="26"/>
        </w:rPr>
      </w:pPr>
      <w:r w:rsidRPr="00282338">
        <w:rPr>
          <w:sz w:val="26"/>
          <w:szCs w:val="26"/>
        </w:rPr>
        <w:t>- Chủ đầu tư: Công ty Truyền tải điện 1 – Chi nhánh Tổng Công ty Truyền tải điện Quốc gia</w:t>
      </w:r>
      <w:r w:rsidR="00282338" w:rsidRPr="00282338">
        <w:rPr>
          <w:sz w:val="26"/>
          <w:szCs w:val="26"/>
        </w:rPr>
        <w:t>.</w:t>
      </w:r>
    </w:p>
    <w:p w14:paraId="3331CB42" w14:textId="4E41D325" w:rsidR="006F6E4D" w:rsidRPr="00282338" w:rsidRDefault="006F6E4D" w:rsidP="00282338">
      <w:pPr>
        <w:ind w:firstLine="720"/>
        <w:rPr>
          <w:sz w:val="26"/>
          <w:szCs w:val="26"/>
        </w:rPr>
      </w:pPr>
      <w:r w:rsidRPr="00282338">
        <w:rPr>
          <w:sz w:val="26"/>
          <w:szCs w:val="26"/>
        </w:rPr>
        <w:t xml:space="preserve">- Tóm tắt công việc chính của gói thầu: </w:t>
      </w:r>
      <w:r w:rsidR="00282338" w:rsidRPr="00282338">
        <w:rPr>
          <w:sz w:val="26"/>
          <w:szCs w:val="26"/>
        </w:rPr>
        <w:t>Sửa chữa, thay thế BCU - 7SJ85 ngăn lộ MBA AT2 – Trạm biến áp 500kV Phố Nối</w:t>
      </w:r>
      <w:r w:rsidRPr="00282338">
        <w:rPr>
          <w:sz w:val="26"/>
          <w:szCs w:val="26"/>
        </w:rPr>
        <w:t>.</w:t>
      </w:r>
    </w:p>
    <w:p w14:paraId="184F7E8B" w14:textId="77777777" w:rsidR="006F6E4D" w:rsidRPr="00282338" w:rsidRDefault="006F6E4D" w:rsidP="006F6E4D">
      <w:pPr>
        <w:ind w:firstLine="720"/>
        <w:rPr>
          <w:sz w:val="26"/>
          <w:szCs w:val="26"/>
        </w:rPr>
      </w:pPr>
      <w:r w:rsidRPr="00282338">
        <w:rPr>
          <w:sz w:val="26"/>
          <w:szCs w:val="26"/>
        </w:rPr>
        <w:t>- Loại hợp đồng: Trọn gói</w:t>
      </w:r>
    </w:p>
    <w:p w14:paraId="3CB65820" w14:textId="32462D6D" w:rsidR="006F6E4D" w:rsidRPr="00EB30E6" w:rsidRDefault="006F6E4D" w:rsidP="006F6E4D">
      <w:pPr>
        <w:ind w:firstLine="720"/>
        <w:rPr>
          <w:sz w:val="26"/>
          <w:szCs w:val="26"/>
        </w:rPr>
      </w:pPr>
      <w:r w:rsidRPr="00282338">
        <w:rPr>
          <w:sz w:val="26"/>
          <w:szCs w:val="26"/>
        </w:rPr>
        <w:t xml:space="preserve">- Thời gian thực hiện gói thầu: </w:t>
      </w:r>
      <w:r w:rsidR="00282338" w:rsidRPr="00282338">
        <w:rPr>
          <w:sz w:val="26"/>
          <w:szCs w:val="26"/>
        </w:rPr>
        <w:t>70</w:t>
      </w:r>
      <w:r w:rsidRPr="00282338">
        <w:rPr>
          <w:sz w:val="26"/>
          <w:szCs w:val="26"/>
        </w:rPr>
        <w:t xml:space="preserve"> ngày.</w:t>
      </w:r>
    </w:p>
    <w:p w14:paraId="3A5F999B" w14:textId="77777777" w:rsidR="006F6E4D" w:rsidRPr="006F6E4D" w:rsidRDefault="006F6E4D" w:rsidP="006F6E4D">
      <w:pPr>
        <w:rPr>
          <w:b/>
          <w:sz w:val="26"/>
          <w:szCs w:val="26"/>
        </w:rPr>
      </w:pPr>
      <w:r w:rsidRPr="006F6E4D">
        <w:rPr>
          <w:b/>
          <w:sz w:val="26"/>
          <w:szCs w:val="26"/>
        </w:rPr>
        <w:t>II. Mục tiêu công việc:</w:t>
      </w:r>
    </w:p>
    <w:tbl>
      <w:tblPr>
        <w:tblpPr w:leftFromText="180" w:rightFromText="180" w:vertAnchor="text" w:tblpXSpec="center" w:tblpY="1"/>
        <w:tblOverlap w:val="neve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501"/>
        <w:gridCol w:w="2129"/>
        <w:gridCol w:w="1700"/>
      </w:tblGrid>
      <w:tr w:rsidR="006F6E4D" w:rsidRPr="006F6E4D" w14:paraId="4B3B0B05" w14:textId="77777777" w:rsidTr="00C074F1">
        <w:trPr>
          <w:trHeight w:val="20"/>
          <w:tblHeader/>
        </w:trPr>
        <w:tc>
          <w:tcPr>
            <w:tcW w:w="363" w:type="pct"/>
            <w:noWrap/>
            <w:vAlign w:val="center"/>
          </w:tcPr>
          <w:p w14:paraId="0094A688" w14:textId="77777777" w:rsidR="006F6E4D" w:rsidRPr="006F6E4D" w:rsidRDefault="006F6E4D" w:rsidP="00C074F1">
            <w:pPr>
              <w:spacing w:line="276" w:lineRule="auto"/>
              <w:jc w:val="center"/>
              <w:rPr>
                <w:b/>
                <w:bCs/>
                <w:sz w:val="26"/>
                <w:szCs w:val="26"/>
              </w:rPr>
            </w:pPr>
            <w:r w:rsidRPr="006F6E4D">
              <w:rPr>
                <w:b/>
                <w:bCs/>
                <w:sz w:val="26"/>
                <w:szCs w:val="26"/>
              </w:rPr>
              <w:t>TT</w:t>
            </w:r>
          </w:p>
        </w:tc>
        <w:tc>
          <w:tcPr>
            <w:tcW w:w="2734" w:type="pct"/>
            <w:vAlign w:val="center"/>
          </w:tcPr>
          <w:p w14:paraId="61C54D00" w14:textId="77777777" w:rsidR="006F6E4D" w:rsidRPr="006F6E4D" w:rsidRDefault="006F6E4D" w:rsidP="00C074F1">
            <w:pPr>
              <w:spacing w:line="276" w:lineRule="auto"/>
              <w:jc w:val="center"/>
              <w:rPr>
                <w:b/>
                <w:bCs/>
                <w:sz w:val="26"/>
                <w:szCs w:val="26"/>
              </w:rPr>
            </w:pPr>
            <w:r w:rsidRPr="006F6E4D">
              <w:rPr>
                <w:b/>
                <w:bCs/>
                <w:sz w:val="26"/>
                <w:szCs w:val="26"/>
              </w:rPr>
              <w:t xml:space="preserve">Danh mục dịch vụ </w:t>
            </w:r>
          </w:p>
        </w:tc>
        <w:tc>
          <w:tcPr>
            <w:tcW w:w="1058" w:type="pct"/>
            <w:noWrap/>
            <w:vAlign w:val="center"/>
          </w:tcPr>
          <w:p w14:paraId="6927EF89" w14:textId="77777777" w:rsidR="006F6E4D" w:rsidRPr="006F6E4D" w:rsidRDefault="006F6E4D" w:rsidP="00C074F1">
            <w:pPr>
              <w:spacing w:line="276" w:lineRule="auto"/>
              <w:jc w:val="center"/>
              <w:rPr>
                <w:b/>
                <w:sz w:val="26"/>
                <w:szCs w:val="26"/>
              </w:rPr>
            </w:pPr>
            <w:r w:rsidRPr="006F6E4D">
              <w:rPr>
                <w:b/>
                <w:bCs/>
                <w:sz w:val="26"/>
                <w:szCs w:val="26"/>
              </w:rPr>
              <w:t>Đơn vị tính</w:t>
            </w:r>
          </w:p>
        </w:tc>
        <w:tc>
          <w:tcPr>
            <w:tcW w:w="845" w:type="pct"/>
            <w:vAlign w:val="center"/>
          </w:tcPr>
          <w:p w14:paraId="3C1D4DB6" w14:textId="77777777" w:rsidR="006F6E4D" w:rsidRPr="006F6E4D" w:rsidRDefault="006F6E4D" w:rsidP="00C074F1">
            <w:pPr>
              <w:spacing w:line="276" w:lineRule="auto"/>
              <w:jc w:val="center"/>
              <w:rPr>
                <w:b/>
                <w:sz w:val="26"/>
                <w:szCs w:val="26"/>
              </w:rPr>
            </w:pPr>
            <w:r w:rsidRPr="006F6E4D">
              <w:rPr>
                <w:b/>
                <w:bCs/>
                <w:sz w:val="26"/>
                <w:szCs w:val="26"/>
              </w:rPr>
              <w:t>Khối lượng</w:t>
            </w:r>
          </w:p>
        </w:tc>
      </w:tr>
      <w:tr w:rsidR="006F6E4D" w:rsidRPr="006F6E4D" w14:paraId="4F14EB71" w14:textId="77777777" w:rsidTr="00C074F1">
        <w:trPr>
          <w:trHeight w:val="20"/>
          <w:tblHeader/>
        </w:trPr>
        <w:tc>
          <w:tcPr>
            <w:tcW w:w="363" w:type="pct"/>
            <w:noWrap/>
            <w:vAlign w:val="center"/>
          </w:tcPr>
          <w:p w14:paraId="332298BB" w14:textId="77777777" w:rsidR="006F6E4D" w:rsidRPr="006F6E4D" w:rsidRDefault="006F6E4D" w:rsidP="00C074F1">
            <w:pPr>
              <w:spacing w:line="276" w:lineRule="auto"/>
              <w:jc w:val="center"/>
              <w:rPr>
                <w:sz w:val="26"/>
                <w:szCs w:val="26"/>
              </w:rPr>
            </w:pPr>
            <w:r w:rsidRPr="006F6E4D">
              <w:rPr>
                <w:sz w:val="26"/>
                <w:szCs w:val="26"/>
              </w:rPr>
              <w:t>1</w:t>
            </w:r>
          </w:p>
        </w:tc>
        <w:tc>
          <w:tcPr>
            <w:tcW w:w="2734" w:type="pct"/>
            <w:vAlign w:val="center"/>
          </w:tcPr>
          <w:p w14:paraId="514A1693" w14:textId="77777777" w:rsidR="006F6E4D" w:rsidRPr="006F6E4D" w:rsidRDefault="006F6E4D" w:rsidP="00C074F1">
            <w:pPr>
              <w:spacing w:line="276" w:lineRule="auto"/>
              <w:rPr>
                <w:bCs/>
                <w:sz w:val="26"/>
                <w:szCs w:val="26"/>
              </w:rPr>
            </w:pPr>
            <w:r w:rsidRPr="006F6E4D">
              <w:rPr>
                <w:bCs/>
                <w:sz w:val="26"/>
                <w:szCs w:val="26"/>
              </w:rPr>
              <w:t xml:space="preserve">Dịch vụ sửa chữa </w:t>
            </w:r>
            <w:proofErr w:type="spellStart"/>
            <w:r w:rsidRPr="006F6E4D">
              <w:rPr>
                <w:bCs/>
                <w:sz w:val="26"/>
                <w:szCs w:val="26"/>
              </w:rPr>
              <w:t>rơle</w:t>
            </w:r>
            <w:proofErr w:type="spellEnd"/>
            <w:r w:rsidRPr="006F6E4D">
              <w:rPr>
                <w:bCs/>
                <w:sz w:val="26"/>
                <w:szCs w:val="26"/>
              </w:rPr>
              <w:t xml:space="preserve"> 7SJ85  </w:t>
            </w:r>
          </w:p>
          <w:p w14:paraId="2250DAAC" w14:textId="515B51E0" w:rsidR="006F6E4D" w:rsidRPr="006F6E4D" w:rsidRDefault="006F6E4D" w:rsidP="00C074F1">
            <w:pPr>
              <w:spacing w:line="276" w:lineRule="auto"/>
              <w:rPr>
                <w:sz w:val="26"/>
                <w:szCs w:val="26"/>
              </w:rPr>
            </w:pPr>
            <w:r w:rsidRPr="006F6E4D">
              <w:rPr>
                <w:bCs/>
                <w:sz w:val="26"/>
                <w:szCs w:val="26"/>
              </w:rPr>
              <w:t>(SN:</w:t>
            </w:r>
            <w:r w:rsidR="003D32CD" w:rsidRPr="003D32CD">
              <w:rPr>
                <w:bCs/>
                <w:sz w:val="26"/>
                <w:szCs w:val="26"/>
              </w:rPr>
              <w:t xml:space="preserve"> BM1610005979</w:t>
            </w:r>
            <w:r w:rsidRPr="006F6E4D">
              <w:rPr>
                <w:bCs/>
                <w:sz w:val="26"/>
                <w:szCs w:val="26"/>
              </w:rPr>
              <w:t>) - Siemens</w:t>
            </w:r>
            <w:r w:rsidRPr="006F6E4D">
              <w:rPr>
                <w:color w:val="000099"/>
                <w:sz w:val="26"/>
                <w:szCs w:val="26"/>
                <w:lang w:val="nl-NL"/>
              </w:rPr>
              <w:t xml:space="preserve"> </w:t>
            </w:r>
          </w:p>
        </w:tc>
        <w:tc>
          <w:tcPr>
            <w:tcW w:w="1058" w:type="pct"/>
            <w:noWrap/>
            <w:vAlign w:val="center"/>
          </w:tcPr>
          <w:p w14:paraId="12E1C716" w14:textId="77777777" w:rsidR="006F6E4D" w:rsidRPr="006F6E4D" w:rsidRDefault="006F6E4D" w:rsidP="00C074F1">
            <w:pPr>
              <w:spacing w:line="276" w:lineRule="auto"/>
              <w:jc w:val="center"/>
              <w:rPr>
                <w:bCs/>
                <w:sz w:val="26"/>
                <w:szCs w:val="26"/>
              </w:rPr>
            </w:pPr>
            <w:r w:rsidRPr="006F6E4D">
              <w:rPr>
                <w:bCs/>
                <w:sz w:val="26"/>
                <w:szCs w:val="26"/>
              </w:rPr>
              <w:t>Gói</w:t>
            </w:r>
          </w:p>
        </w:tc>
        <w:tc>
          <w:tcPr>
            <w:tcW w:w="845" w:type="pct"/>
            <w:vAlign w:val="center"/>
          </w:tcPr>
          <w:p w14:paraId="7A9F5F38" w14:textId="77777777" w:rsidR="006F6E4D" w:rsidRPr="006F6E4D" w:rsidRDefault="006F6E4D" w:rsidP="00C074F1">
            <w:pPr>
              <w:spacing w:line="276" w:lineRule="auto"/>
              <w:jc w:val="center"/>
              <w:rPr>
                <w:bCs/>
                <w:sz w:val="26"/>
                <w:szCs w:val="26"/>
              </w:rPr>
            </w:pPr>
            <w:r w:rsidRPr="006F6E4D">
              <w:rPr>
                <w:bCs/>
                <w:sz w:val="26"/>
                <w:szCs w:val="26"/>
              </w:rPr>
              <w:t>01</w:t>
            </w:r>
          </w:p>
        </w:tc>
      </w:tr>
    </w:tbl>
    <w:p w14:paraId="0BF15044" w14:textId="77777777" w:rsidR="006F6E4D" w:rsidRPr="006F6E4D" w:rsidRDefault="006F6E4D" w:rsidP="006F6E4D">
      <w:pPr>
        <w:spacing w:before="120" w:line="283" w:lineRule="auto"/>
        <w:rPr>
          <w:b/>
          <w:sz w:val="26"/>
          <w:szCs w:val="26"/>
        </w:rPr>
      </w:pPr>
      <w:r w:rsidRPr="006F6E4D">
        <w:rPr>
          <w:b/>
          <w:sz w:val="26"/>
          <w:szCs w:val="26"/>
        </w:rPr>
        <w:t xml:space="preserve">III. Yêu cầu kỹ thuật của gói thầu: </w:t>
      </w:r>
    </w:p>
    <w:p w14:paraId="43A0EEC9" w14:textId="77777777" w:rsidR="006F6E4D" w:rsidRPr="006F6E4D" w:rsidRDefault="006F6E4D" w:rsidP="006F6E4D">
      <w:pPr>
        <w:spacing w:before="120" w:line="283" w:lineRule="auto"/>
        <w:rPr>
          <w:b/>
          <w:sz w:val="26"/>
          <w:szCs w:val="26"/>
        </w:rPr>
      </w:pPr>
      <w:r w:rsidRPr="006F6E4D">
        <w:rPr>
          <w:b/>
          <w:sz w:val="26"/>
          <w:szCs w:val="26"/>
        </w:rPr>
        <w:t>A - Hiện trạng thiết bị:</w:t>
      </w:r>
    </w:p>
    <w:p w14:paraId="5861F44C" w14:textId="04C97E28" w:rsidR="006F6E4D" w:rsidRPr="006F6E4D" w:rsidRDefault="003D32CD" w:rsidP="006F6E4D">
      <w:pPr>
        <w:tabs>
          <w:tab w:val="left" w:pos="180"/>
        </w:tabs>
        <w:spacing w:line="288" w:lineRule="auto"/>
        <w:rPr>
          <w:b/>
          <w:bCs/>
          <w:sz w:val="26"/>
          <w:szCs w:val="26"/>
        </w:rPr>
      </w:pPr>
      <w:r>
        <w:rPr>
          <w:b/>
          <w:bCs/>
          <w:sz w:val="26"/>
          <w:szCs w:val="26"/>
        </w:rPr>
        <w:t>1</w:t>
      </w:r>
      <w:r w:rsidR="006F6E4D" w:rsidRPr="006F6E4D">
        <w:rPr>
          <w:b/>
          <w:bCs/>
          <w:sz w:val="26"/>
          <w:szCs w:val="26"/>
        </w:rPr>
        <w:t>. Rơ le 7SJ8</w:t>
      </w:r>
      <w:r>
        <w:rPr>
          <w:b/>
          <w:bCs/>
          <w:sz w:val="26"/>
          <w:szCs w:val="26"/>
        </w:rPr>
        <w:t>5</w:t>
      </w:r>
      <w:r w:rsidR="006F6E4D" w:rsidRPr="006F6E4D">
        <w:rPr>
          <w:b/>
          <w:bCs/>
          <w:sz w:val="26"/>
          <w:szCs w:val="26"/>
        </w:rPr>
        <w:t xml:space="preserve"> (BCU) ngăn lộ </w:t>
      </w:r>
      <w:r>
        <w:rPr>
          <w:b/>
          <w:bCs/>
          <w:sz w:val="26"/>
          <w:szCs w:val="26"/>
        </w:rPr>
        <w:t>MBA AT2</w:t>
      </w:r>
      <w:r w:rsidR="006F6E4D" w:rsidRPr="006F6E4D">
        <w:rPr>
          <w:b/>
          <w:bCs/>
          <w:sz w:val="26"/>
          <w:szCs w:val="26"/>
        </w:rPr>
        <w:t>:</w:t>
      </w:r>
    </w:p>
    <w:p w14:paraId="40E5F109" w14:textId="61B9EF46" w:rsidR="006F6E4D" w:rsidRPr="006F6E4D" w:rsidRDefault="003D32CD" w:rsidP="006F6E4D">
      <w:pPr>
        <w:tabs>
          <w:tab w:val="left" w:pos="900"/>
        </w:tabs>
        <w:spacing w:before="60" w:after="60" w:line="283" w:lineRule="auto"/>
        <w:rPr>
          <w:b/>
          <w:bCs/>
          <w:sz w:val="26"/>
          <w:szCs w:val="26"/>
          <w:lang w:val="nl-NL"/>
        </w:rPr>
      </w:pPr>
      <w:r>
        <w:rPr>
          <w:b/>
          <w:bCs/>
          <w:sz w:val="26"/>
          <w:szCs w:val="26"/>
          <w:lang w:val="nl-NL"/>
        </w:rPr>
        <w:t>1</w:t>
      </w:r>
      <w:r w:rsidR="006F6E4D" w:rsidRPr="006F6E4D">
        <w:rPr>
          <w:b/>
          <w:bCs/>
          <w:sz w:val="26"/>
          <w:szCs w:val="26"/>
          <w:lang w:val="nl-NL"/>
        </w:rPr>
        <w:t>.1 Thông số kỹ thuật:</w:t>
      </w:r>
    </w:p>
    <w:p w14:paraId="505CAF8C"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Hãng: Siemens/Đức</w:t>
      </w:r>
    </w:p>
    <w:p w14:paraId="0EC7806E" w14:textId="77777777" w:rsid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Kiểu thiết bị: 7SJ85</w:t>
      </w:r>
    </w:p>
    <w:p w14:paraId="4E9DB004" w14:textId="7D20F2B7" w:rsidR="00EB30E6" w:rsidRPr="006F6E4D" w:rsidRDefault="00EB30E6" w:rsidP="006F6E4D">
      <w:pPr>
        <w:tabs>
          <w:tab w:val="left" w:pos="180"/>
        </w:tabs>
        <w:spacing w:line="283" w:lineRule="auto"/>
        <w:rPr>
          <w:bCs/>
          <w:sz w:val="26"/>
          <w:szCs w:val="26"/>
        </w:rPr>
      </w:pPr>
      <w:r>
        <w:rPr>
          <w:bCs/>
          <w:sz w:val="26"/>
          <w:szCs w:val="26"/>
        </w:rPr>
        <w:tab/>
      </w:r>
      <w:r>
        <w:rPr>
          <w:bCs/>
          <w:sz w:val="26"/>
          <w:szCs w:val="26"/>
        </w:rPr>
        <w:tab/>
        <w:t>+ Mã hiệu ngắn gọn: P1J269311.</w:t>
      </w:r>
    </w:p>
    <w:p w14:paraId="2C459F56" w14:textId="0F61E810"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Số serial: </w:t>
      </w:r>
      <w:r w:rsidR="003D32CD" w:rsidRPr="003D32CD">
        <w:rPr>
          <w:bCs/>
          <w:sz w:val="26"/>
          <w:szCs w:val="26"/>
        </w:rPr>
        <w:t>BM1610005979</w:t>
      </w:r>
    </w:p>
    <w:p w14:paraId="05FE7D03" w14:textId="77777777" w:rsidR="006F6E4D" w:rsidRPr="00B760F9" w:rsidRDefault="006F6E4D" w:rsidP="006F6E4D">
      <w:pPr>
        <w:tabs>
          <w:tab w:val="left" w:pos="180"/>
        </w:tabs>
        <w:spacing w:line="283" w:lineRule="auto"/>
        <w:rPr>
          <w:bCs/>
          <w:sz w:val="26"/>
          <w:szCs w:val="26"/>
        </w:rPr>
      </w:pPr>
      <w:r w:rsidRPr="00B760F9">
        <w:rPr>
          <w:bCs/>
          <w:sz w:val="26"/>
          <w:szCs w:val="26"/>
        </w:rPr>
        <w:tab/>
      </w:r>
      <w:r w:rsidRPr="00B760F9">
        <w:rPr>
          <w:bCs/>
          <w:sz w:val="26"/>
          <w:szCs w:val="26"/>
        </w:rPr>
        <w:tab/>
        <w:t>+ Mã hiệu đầy đủ: 7SJ85-DAAA-AA0-0AAAA0-AG0112-23111B-BAA000-000AC0-CB3BA1-EA0CE0</w:t>
      </w:r>
    </w:p>
    <w:p w14:paraId="0F0E9C9B"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Pr="006F6E4D">
        <w:rPr>
          <w:bCs/>
          <w:sz w:val="26"/>
          <w:szCs w:val="26"/>
        </w:rPr>
        <w:t>Irated</w:t>
      </w:r>
      <w:proofErr w:type="spellEnd"/>
      <w:r w:rsidRPr="006F6E4D">
        <w:rPr>
          <w:bCs/>
          <w:sz w:val="26"/>
          <w:szCs w:val="26"/>
        </w:rPr>
        <w:t xml:space="preserve"> = 1A/5A</w:t>
      </w:r>
    </w:p>
    <w:p w14:paraId="3E9AA8D8"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Pr="006F6E4D">
        <w:rPr>
          <w:bCs/>
          <w:sz w:val="26"/>
          <w:szCs w:val="26"/>
        </w:rPr>
        <w:t>Iload</w:t>
      </w:r>
      <w:proofErr w:type="spellEnd"/>
      <w:r w:rsidRPr="006F6E4D">
        <w:rPr>
          <w:bCs/>
          <w:sz w:val="26"/>
          <w:szCs w:val="26"/>
        </w:rPr>
        <w:t xml:space="preserve"> = 5A/240VAC</w:t>
      </w:r>
    </w:p>
    <w:p w14:paraId="4E4C4BB2"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Pr="006F6E4D">
        <w:rPr>
          <w:bCs/>
          <w:sz w:val="26"/>
          <w:szCs w:val="26"/>
        </w:rPr>
        <w:t>Urated</w:t>
      </w:r>
      <w:proofErr w:type="spellEnd"/>
      <w:r w:rsidRPr="006F6E4D">
        <w:rPr>
          <w:bCs/>
          <w:sz w:val="26"/>
          <w:szCs w:val="26"/>
        </w:rPr>
        <w:t xml:space="preserve"> = 100-125VAC</w:t>
      </w:r>
    </w:p>
    <w:p w14:paraId="6000D4B6"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Pr="006F6E4D">
        <w:rPr>
          <w:bCs/>
          <w:sz w:val="26"/>
          <w:szCs w:val="26"/>
        </w:rPr>
        <w:t>Uaux</w:t>
      </w:r>
      <w:proofErr w:type="spellEnd"/>
      <w:r w:rsidRPr="006F6E4D">
        <w:rPr>
          <w:bCs/>
          <w:sz w:val="26"/>
          <w:szCs w:val="26"/>
        </w:rPr>
        <w:t xml:space="preserve"> = 60-250VDC</w:t>
      </w:r>
    </w:p>
    <w:p w14:paraId="1AED3D49"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Pr="006F6E4D">
        <w:rPr>
          <w:bCs/>
          <w:sz w:val="26"/>
          <w:szCs w:val="26"/>
        </w:rPr>
        <w:t>Uaux</w:t>
      </w:r>
      <w:proofErr w:type="spellEnd"/>
      <w:r w:rsidRPr="006F6E4D">
        <w:rPr>
          <w:bCs/>
          <w:sz w:val="26"/>
          <w:szCs w:val="26"/>
        </w:rPr>
        <w:t xml:space="preserve"> = 100-230VAC </w:t>
      </w:r>
    </w:p>
    <w:p w14:paraId="1A54D3F7" w14:textId="19889C30"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w:t>
      </w:r>
      <w:proofErr w:type="spellStart"/>
      <w:r w:rsidR="00EB30E6">
        <w:rPr>
          <w:bCs/>
          <w:sz w:val="26"/>
          <w:szCs w:val="26"/>
        </w:rPr>
        <w:t>F</w:t>
      </w:r>
      <w:r w:rsidRPr="006F6E4D">
        <w:rPr>
          <w:bCs/>
          <w:sz w:val="26"/>
          <w:szCs w:val="26"/>
        </w:rPr>
        <w:t>rated</w:t>
      </w:r>
      <w:proofErr w:type="spellEnd"/>
      <w:r w:rsidRPr="006F6E4D">
        <w:rPr>
          <w:bCs/>
          <w:sz w:val="26"/>
          <w:szCs w:val="26"/>
        </w:rPr>
        <w:t xml:space="preserve"> = 50-60 Hz</w:t>
      </w:r>
    </w:p>
    <w:p w14:paraId="43547848"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CPU: CP300</w:t>
      </w:r>
    </w:p>
    <w:p w14:paraId="1A973BEC" w14:textId="77777777" w:rsidR="006F6E4D" w:rsidRPr="006F6E4D" w:rsidRDefault="006F6E4D" w:rsidP="006F6E4D">
      <w:pPr>
        <w:tabs>
          <w:tab w:val="left" w:pos="180"/>
        </w:tabs>
        <w:spacing w:line="283" w:lineRule="auto"/>
        <w:rPr>
          <w:bCs/>
          <w:sz w:val="26"/>
          <w:szCs w:val="26"/>
        </w:rPr>
      </w:pPr>
      <w:r w:rsidRPr="006F6E4D">
        <w:rPr>
          <w:bCs/>
          <w:sz w:val="26"/>
          <w:szCs w:val="26"/>
        </w:rPr>
        <w:lastRenderedPageBreak/>
        <w:tab/>
      </w:r>
      <w:r w:rsidRPr="006F6E4D">
        <w:rPr>
          <w:bCs/>
          <w:sz w:val="26"/>
          <w:szCs w:val="26"/>
        </w:rPr>
        <w:tab/>
        <w:t>+ Rơ le gồm 01 module chính và 02 module phụ: 01-IO230; 01 IO 205; và 01 card truyền thông ETH-BB-2FO.</w:t>
      </w:r>
    </w:p>
    <w:p w14:paraId="36E29770" w14:textId="5CDF34C3"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xml:space="preserve">+ Số lượng Input: đang dùng / tổng số: </w:t>
      </w:r>
      <w:r w:rsidR="00002898">
        <w:rPr>
          <w:bCs/>
          <w:sz w:val="26"/>
          <w:szCs w:val="26"/>
        </w:rPr>
        <w:t>11/11.</w:t>
      </w:r>
    </w:p>
    <w:p w14:paraId="2DD88133" w14:textId="323D57AE"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Số lượng Output: đang dùng / tổng số: 0/</w:t>
      </w:r>
      <w:r w:rsidR="00002898">
        <w:rPr>
          <w:bCs/>
          <w:sz w:val="26"/>
          <w:szCs w:val="26"/>
        </w:rPr>
        <w:t>09.</w:t>
      </w:r>
    </w:p>
    <w:p w14:paraId="65E14F60"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Cổng truyền thông giao thức IEC-61850-2FO Multimode</w:t>
      </w:r>
    </w:p>
    <w:p w14:paraId="0FAF0B84"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Phiên bản Firmware: V.07.00; Configuration: V7.00</w:t>
      </w:r>
    </w:p>
    <w:p w14:paraId="4959812C" w14:textId="77777777"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Kích thước rơ le (</w:t>
      </w:r>
      <w:proofErr w:type="spellStart"/>
      <w:r w:rsidRPr="006F6E4D">
        <w:rPr>
          <w:bCs/>
          <w:sz w:val="26"/>
          <w:szCs w:val="26"/>
        </w:rPr>
        <w:t>RxCxS</w:t>
      </w:r>
      <w:proofErr w:type="spellEnd"/>
      <w:r w:rsidRPr="006F6E4D">
        <w:rPr>
          <w:bCs/>
          <w:sz w:val="26"/>
          <w:szCs w:val="26"/>
        </w:rPr>
        <w:t>): 300x314x230</w:t>
      </w:r>
    </w:p>
    <w:p w14:paraId="09BD53FF" w14:textId="31E20248" w:rsidR="006F6E4D" w:rsidRPr="006F6E4D" w:rsidRDefault="006F6E4D" w:rsidP="006F6E4D">
      <w:pPr>
        <w:tabs>
          <w:tab w:val="left" w:pos="180"/>
        </w:tabs>
        <w:spacing w:line="283" w:lineRule="auto"/>
        <w:rPr>
          <w:bCs/>
          <w:sz w:val="26"/>
          <w:szCs w:val="26"/>
        </w:rPr>
      </w:pPr>
      <w:r w:rsidRPr="006F6E4D">
        <w:rPr>
          <w:bCs/>
          <w:sz w:val="26"/>
          <w:szCs w:val="26"/>
        </w:rPr>
        <w:tab/>
      </w:r>
      <w:r w:rsidRPr="006F6E4D">
        <w:rPr>
          <w:bCs/>
          <w:sz w:val="26"/>
          <w:szCs w:val="26"/>
        </w:rPr>
        <w:tab/>
        <w:t>+ Năm sản xuất: 201</w:t>
      </w:r>
      <w:r w:rsidR="00F93F53">
        <w:rPr>
          <w:bCs/>
          <w:sz w:val="26"/>
          <w:szCs w:val="26"/>
        </w:rPr>
        <w:t>8</w:t>
      </w:r>
      <w:r w:rsidRPr="006F6E4D">
        <w:rPr>
          <w:bCs/>
          <w:sz w:val="26"/>
          <w:szCs w:val="26"/>
        </w:rPr>
        <w:t xml:space="preserve">; Năm đưa vào vận hành: </w:t>
      </w:r>
      <w:r w:rsidR="00F93F53">
        <w:rPr>
          <w:bCs/>
          <w:sz w:val="26"/>
          <w:szCs w:val="26"/>
        </w:rPr>
        <w:t>2018</w:t>
      </w:r>
    </w:p>
    <w:p w14:paraId="3F4C1D67" w14:textId="133E6C3A" w:rsidR="006F6E4D" w:rsidRPr="006F6E4D" w:rsidRDefault="006F6E4D" w:rsidP="006F6E4D">
      <w:pPr>
        <w:tabs>
          <w:tab w:val="left" w:pos="180"/>
        </w:tabs>
        <w:spacing w:line="288" w:lineRule="auto"/>
        <w:rPr>
          <w:bCs/>
          <w:sz w:val="26"/>
          <w:szCs w:val="26"/>
        </w:rPr>
      </w:pPr>
      <w:r w:rsidRPr="006F6E4D">
        <w:rPr>
          <w:bCs/>
          <w:sz w:val="26"/>
          <w:szCs w:val="26"/>
        </w:rPr>
        <w:tab/>
      </w:r>
      <w:r w:rsidRPr="006F6E4D">
        <w:rPr>
          <w:bCs/>
          <w:sz w:val="26"/>
          <w:szCs w:val="26"/>
        </w:rPr>
        <w:tab/>
        <w:t xml:space="preserve">+ Chức năng chính của rơ le: Điều khiển, liên động các thiết bị ngăn lộ </w:t>
      </w:r>
      <w:r w:rsidR="00F93F53">
        <w:rPr>
          <w:bCs/>
          <w:sz w:val="26"/>
          <w:szCs w:val="26"/>
        </w:rPr>
        <w:t>MBA AT2</w:t>
      </w:r>
      <w:r w:rsidRPr="006F6E4D">
        <w:rPr>
          <w:bCs/>
          <w:sz w:val="26"/>
          <w:szCs w:val="26"/>
        </w:rPr>
        <w:t>, kiểm tra đồng bộ (thực hiện kiểm tra đồng bộ khi thao tác) và đo lường</w:t>
      </w:r>
      <w:r w:rsidR="00F93F53">
        <w:rPr>
          <w:bCs/>
          <w:sz w:val="26"/>
          <w:szCs w:val="26"/>
        </w:rPr>
        <w:t>.</w:t>
      </w:r>
    </w:p>
    <w:p w14:paraId="6610C1FF" w14:textId="77777777" w:rsidR="006F6E4D" w:rsidRPr="006F6E4D" w:rsidRDefault="006F6E4D" w:rsidP="006F6E4D">
      <w:pPr>
        <w:tabs>
          <w:tab w:val="left" w:pos="180"/>
        </w:tabs>
        <w:spacing w:line="288" w:lineRule="auto"/>
        <w:rPr>
          <w:b/>
          <w:bCs/>
          <w:sz w:val="26"/>
          <w:szCs w:val="26"/>
        </w:rPr>
      </w:pPr>
      <w:r w:rsidRPr="006F6E4D">
        <w:rPr>
          <w:b/>
          <w:bCs/>
          <w:sz w:val="26"/>
          <w:szCs w:val="26"/>
        </w:rPr>
        <w:t>2.2 Tình trạng hư hỏng:</w:t>
      </w:r>
    </w:p>
    <w:p w14:paraId="2BEF3BB7" w14:textId="5E64E670" w:rsidR="006F6E4D" w:rsidRPr="006F6E4D" w:rsidRDefault="006F6E4D" w:rsidP="006F6E4D">
      <w:pPr>
        <w:tabs>
          <w:tab w:val="left" w:pos="180"/>
        </w:tabs>
        <w:spacing w:line="288" w:lineRule="auto"/>
        <w:rPr>
          <w:bCs/>
          <w:sz w:val="26"/>
          <w:szCs w:val="26"/>
        </w:rPr>
      </w:pPr>
      <w:r w:rsidRPr="006F6E4D">
        <w:rPr>
          <w:b/>
          <w:bCs/>
          <w:sz w:val="26"/>
          <w:szCs w:val="26"/>
        </w:rPr>
        <w:tab/>
      </w:r>
      <w:r w:rsidRPr="006F6E4D">
        <w:rPr>
          <w:b/>
          <w:bCs/>
          <w:sz w:val="26"/>
          <w:szCs w:val="26"/>
        </w:rPr>
        <w:tab/>
        <w:t xml:space="preserve">+ </w:t>
      </w:r>
      <w:r w:rsidRPr="006F6E4D">
        <w:rPr>
          <w:bCs/>
          <w:sz w:val="26"/>
          <w:szCs w:val="26"/>
        </w:rPr>
        <w:t xml:space="preserve">Rơ le 7SJ85 (BCU) báo lỗi, đèn </w:t>
      </w:r>
      <w:r w:rsidR="00F93F53">
        <w:rPr>
          <w:bCs/>
          <w:sz w:val="26"/>
          <w:szCs w:val="26"/>
        </w:rPr>
        <w:t>“</w:t>
      </w:r>
      <w:r w:rsidRPr="006F6E4D">
        <w:rPr>
          <w:bCs/>
          <w:sz w:val="26"/>
          <w:szCs w:val="26"/>
        </w:rPr>
        <w:t>Error</w:t>
      </w:r>
      <w:r w:rsidR="00F93F53">
        <w:rPr>
          <w:bCs/>
          <w:sz w:val="26"/>
          <w:szCs w:val="26"/>
        </w:rPr>
        <w:t>”</w:t>
      </w:r>
      <w:r w:rsidRPr="006F6E4D">
        <w:rPr>
          <w:bCs/>
          <w:sz w:val="26"/>
          <w:szCs w:val="26"/>
        </w:rPr>
        <w:t xml:space="preserve"> sáng đỏ</w:t>
      </w:r>
      <w:r w:rsidR="00F93F53">
        <w:rPr>
          <w:bCs/>
          <w:sz w:val="26"/>
          <w:szCs w:val="26"/>
        </w:rPr>
        <w:t xml:space="preserve">, </w:t>
      </w:r>
      <w:proofErr w:type="spellStart"/>
      <w:r w:rsidR="00F93F53" w:rsidRPr="00425FBB">
        <w:rPr>
          <w:color w:val="000000"/>
          <w:szCs w:val="28"/>
        </w:rPr>
        <w:t>đèn</w:t>
      </w:r>
      <w:proofErr w:type="spellEnd"/>
      <w:r w:rsidR="00F93F53" w:rsidRPr="00425FBB">
        <w:rPr>
          <w:color w:val="000000"/>
          <w:szCs w:val="28"/>
        </w:rPr>
        <w:t xml:space="preserve"> led “Run” </w:t>
      </w:r>
      <w:proofErr w:type="spellStart"/>
      <w:r w:rsidR="00F93F53" w:rsidRPr="00425FBB">
        <w:rPr>
          <w:color w:val="000000"/>
          <w:szCs w:val="28"/>
        </w:rPr>
        <w:t>sáng</w:t>
      </w:r>
      <w:proofErr w:type="spellEnd"/>
      <w:r w:rsidR="00F93F53" w:rsidRPr="00425FBB">
        <w:rPr>
          <w:color w:val="000000"/>
          <w:szCs w:val="28"/>
        </w:rPr>
        <w:t xml:space="preserve"> xanh</w:t>
      </w:r>
      <w:r w:rsidRPr="006F6E4D">
        <w:rPr>
          <w:bCs/>
          <w:sz w:val="26"/>
          <w:szCs w:val="26"/>
        </w:rPr>
        <w:t>.</w:t>
      </w:r>
    </w:p>
    <w:p w14:paraId="13D29A6C" w14:textId="77777777" w:rsidR="006F6E4D" w:rsidRPr="006F6E4D" w:rsidRDefault="006F6E4D" w:rsidP="006F6E4D">
      <w:pPr>
        <w:tabs>
          <w:tab w:val="left" w:pos="180"/>
        </w:tabs>
        <w:spacing w:line="288" w:lineRule="auto"/>
        <w:rPr>
          <w:bCs/>
          <w:sz w:val="26"/>
          <w:szCs w:val="26"/>
        </w:rPr>
      </w:pPr>
      <w:r w:rsidRPr="006F6E4D">
        <w:rPr>
          <w:bCs/>
          <w:sz w:val="26"/>
          <w:szCs w:val="26"/>
        </w:rPr>
        <w:tab/>
      </w:r>
      <w:r w:rsidRPr="006F6E4D">
        <w:rPr>
          <w:bCs/>
          <w:sz w:val="26"/>
          <w:szCs w:val="26"/>
        </w:rPr>
        <w:tab/>
        <w:t>+ Đơn vị vận hành đã tiến hành kiểm tra:</w:t>
      </w:r>
    </w:p>
    <w:p w14:paraId="3E1753D1" w14:textId="566A98AB" w:rsidR="00F93F53" w:rsidRPr="00F93F53" w:rsidRDefault="00F93F53" w:rsidP="00F93F53">
      <w:pPr>
        <w:pStyle w:val="ListParagraph"/>
        <w:numPr>
          <w:ilvl w:val="0"/>
          <w:numId w:val="42"/>
        </w:numPr>
        <w:tabs>
          <w:tab w:val="left" w:pos="180"/>
        </w:tabs>
        <w:spacing w:line="288" w:lineRule="auto"/>
        <w:rPr>
          <w:bCs/>
          <w:sz w:val="26"/>
          <w:szCs w:val="26"/>
        </w:rPr>
      </w:pPr>
      <w:proofErr w:type="spellStart"/>
      <w:r w:rsidRPr="00F93F53">
        <w:rPr>
          <w:bCs/>
          <w:sz w:val="26"/>
          <w:szCs w:val="26"/>
        </w:rPr>
        <w:t>Đọc</w:t>
      </w:r>
      <w:proofErr w:type="spellEnd"/>
      <w:r w:rsidRPr="00F93F53">
        <w:rPr>
          <w:bCs/>
          <w:sz w:val="26"/>
          <w:szCs w:val="26"/>
        </w:rPr>
        <w:t xml:space="preserve"> log rơ le </w:t>
      </w:r>
      <w:proofErr w:type="spellStart"/>
      <w:r w:rsidRPr="00F93F53">
        <w:rPr>
          <w:bCs/>
          <w:sz w:val="26"/>
          <w:szCs w:val="26"/>
        </w:rPr>
        <w:t>báo</w:t>
      </w:r>
      <w:proofErr w:type="spellEnd"/>
      <w:r w:rsidRPr="00F93F53">
        <w:rPr>
          <w:bCs/>
          <w:sz w:val="26"/>
          <w:szCs w:val="26"/>
        </w:rPr>
        <w:t xml:space="preserve"> </w:t>
      </w:r>
      <w:proofErr w:type="spellStart"/>
      <w:r w:rsidRPr="00F93F53">
        <w:rPr>
          <w:bCs/>
          <w:sz w:val="26"/>
          <w:szCs w:val="26"/>
        </w:rPr>
        <w:t>lỗi</w:t>
      </w:r>
      <w:proofErr w:type="spellEnd"/>
      <w:r w:rsidRPr="00F93F53">
        <w:rPr>
          <w:bCs/>
          <w:sz w:val="26"/>
          <w:szCs w:val="26"/>
        </w:rPr>
        <w:t xml:space="preserve"> main board.</w:t>
      </w:r>
    </w:p>
    <w:p w14:paraId="1FF75EFB" w14:textId="2113C72A" w:rsidR="00F93F53" w:rsidRPr="00F93F53" w:rsidRDefault="00F93F53" w:rsidP="00F93F53">
      <w:pPr>
        <w:pStyle w:val="ListParagraph"/>
        <w:numPr>
          <w:ilvl w:val="0"/>
          <w:numId w:val="42"/>
        </w:numPr>
        <w:tabs>
          <w:tab w:val="left" w:pos="180"/>
        </w:tabs>
        <w:spacing w:line="288" w:lineRule="auto"/>
        <w:rPr>
          <w:bCs/>
          <w:sz w:val="26"/>
          <w:szCs w:val="26"/>
        </w:rPr>
      </w:pPr>
      <w:proofErr w:type="spellStart"/>
      <w:r w:rsidRPr="00F93F53">
        <w:rPr>
          <w:bCs/>
          <w:sz w:val="26"/>
          <w:szCs w:val="26"/>
        </w:rPr>
        <w:t>Thực</w:t>
      </w:r>
      <w:proofErr w:type="spellEnd"/>
      <w:r w:rsidRPr="00F93F53">
        <w:rPr>
          <w:bCs/>
          <w:sz w:val="26"/>
          <w:szCs w:val="26"/>
        </w:rPr>
        <w:t xml:space="preserve"> </w:t>
      </w:r>
      <w:proofErr w:type="spellStart"/>
      <w:r w:rsidRPr="00F93F53">
        <w:rPr>
          <w:bCs/>
          <w:sz w:val="26"/>
          <w:szCs w:val="26"/>
        </w:rPr>
        <w:t>hiện</w:t>
      </w:r>
      <w:proofErr w:type="spellEnd"/>
      <w:r w:rsidRPr="00F93F53">
        <w:rPr>
          <w:bCs/>
          <w:sz w:val="26"/>
          <w:szCs w:val="26"/>
        </w:rPr>
        <w:t xml:space="preserve"> </w:t>
      </w:r>
      <w:proofErr w:type="spellStart"/>
      <w:r w:rsidRPr="00F93F53">
        <w:rPr>
          <w:bCs/>
          <w:sz w:val="26"/>
          <w:szCs w:val="26"/>
        </w:rPr>
        <w:t>khởi</w:t>
      </w:r>
      <w:proofErr w:type="spellEnd"/>
      <w:r w:rsidRPr="00F93F53">
        <w:rPr>
          <w:bCs/>
          <w:sz w:val="26"/>
          <w:szCs w:val="26"/>
        </w:rPr>
        <w:t xml:space="preserve"> </w:t>
      </w:r>
      <w:proofErr w:type="spellStart"/>
      <w:r w:rsidRPr="00F93F53">
        <w:rPr>
          <w:bCs/>
          <w:sz w:val="26"/>
          <w:szCs w:val="26"/>
        </w:rPr>
        <w:t>động</w:t>
      </w:r>
      <w:proofErr w:type="spellEnd"/>
      <w:r w:rsidRPr="00F93F53">
        <w:rPr>
          <w:bCs/>
          <w:sz w:val="26"/>
          <w:szCs w:val="26"/>
        </w:rPr>
        <w:t xml:space="preserve"> lại BCU, đèn led “Error” </w:t>
      </w:r>
      <w:proofErr w:type="spellStart"/>
      <w:r w:rsidRPr="00F93F53">
        <w:rPr>
          <w:bCs/>
          <w:sz w:val="26"/>
          <w:szCs w:val="26"/>
        </w:rPr>
        <w:t>sáng</w:t>
      </w:r>
      <w:proofErr w:type="spellEnd"/>
      <w:r w:rsidRPr="00F93F53">
        <w:rPr>
          <w:bCs/>
          <w:sz w:val="26"/>
          <w:szCs w:val="26"/>
        </w:rPr>
        <w:t xml:space="preserve"> đỏ. Không </w:t>
      </w:r>
      <w:proofErr w:type="spellStart"/>
      <w:r w:rsidRPr="00F93F53">
        <w:rPr>
          <w:bCs/>
          <w:sz w:val="26"/>
          <w:szCs w:val="26"/>
        </w:rPr>
        <w:t>điều</w:t>
      </w:r>
      <w:proofErr w:type="spellEnd"/>
      <w:r w:rsidRPr="00F93F53">
        <w:rPr>
          <w:bCs/>
          <w:sz w:val="26"/>
          <w:szCs w:val="26"/>
        </w:rPr>
        <w:t xml:space="preserve"> </w:t>
      </w:r>
      <w:proofErr w:type="spellStart"/>
      <w:r w:rsidRPr="00F93F53">
        <w:rPr>
          <w:bCs/>
          <w:sz w:val="26"/>
          <w:szCs w:val="26"/>
        </w:rPr>
        <w:t>khiển</w:t>
      </w:r>
      <w:proofErr w:type="spellEnd"/>
      <w:r w:rsidRPr="00F93F53">
        <w:rPr>
          <w:bCs/>
          <w:sz w:val="26"/>
          <w:szCs w:val="26"/>
        </w:rPr>
        <w:t xml:space="preserve"> được hệ </w:t>
      </w:r>
      <w:proofErr w:type="spellStart"/>
      <w:r w:rsidRPr="00F93F53">
        <w:rPr>
          <w:bCs/>
          <w:sz w:val="26"/>
          <w:szCs w:val="26"/>
        </w:rPr>
        <w:t>thống</w:t>
      </w:r>
      <w:proofErr w:type="spellEnd"/>
      <w:r w:rsidRPr="00F93F53">
        <w:rPr>
          <w:bCs/>
          <w:sz w:val="26"/>
          <w:szCs w:val="26"/>
        </w:rPr>
        <w:t xml:space="preserve"> </w:t>
      </w:r>
      <w:proofErr w:type="spellStart"/>
      <w:r w:rsidRPr="00F93F53">
        <w:rPr>
          <w:bCs/>
          <w:sz w:val="26"/>
          <w:szCs w:val="26"/>
        </w:rPr>
        <w:t>quạt</w:t>
      </w:r>
      <w:proofErr w:type="spellEnd"/>
      <w:r w:rsidRPr="00F93F53">
        <w:rPr>
          <w:bCs/>
          <w:sz w:val="26"/>
          <w:szCs w:val="26"/>
        </w:rPr>
        <w:t xml:space="preserve"> </w:t>
      </w:r>
      <w:proofErr w:type="spellStart"/>
      <w:r w:rsidRPr="00F93F53">
        <w:rPr>
          <w:bCs/>
          <w:sz w:val="26"/>
          <w:szCs w:val="26"/>
        </w:rPr>
        <w:t>làm</w:t>
      </w:r>
      <w:proofErr w:type="spellEnd"/>
      <w:r w:rsidRPr="00F93F53">
        <w:rPr>
          <w:bCs/>
          <w:sz w:val="26"/>
          <w:szCs w:val="26"/>
        </w:rPr>
        <w:t xml:space="preserve"> </w:t>
      </w:r>
      <w:proofErr w:type="spellStart"/>
      <w:r w:rsidRPr="00F93F53">
        <w:rPr>
          <w:bCs/>
          <w:sz w:val="26"/>
          <w:szCs w:val="26"/>
        </w:rPr>
        <w:t>mát</w:t>
      </w:r>
      <w:proofErr w:type="spellEnd"/>
      <w:r w:rsidRPr="00F93F53">
        <w:rPr>
          <w:bCs/>
          <w:sz w:val="26"/>
          <w:szCs w:val="26"/>
        </w:rPr>
        <w:t xml:space="preserve"> MBA AT2, không </w:t>
      </w:r>
      <w:proofErr w:type="spellStart"/>
      <w:r w:rsidRPr="00F93F53">
        <w:rPr>
          <w:bCs/>
          <w:sz w:val="26"/>
          <w:szCs w:val="26"/>
        </w:rPr>
        <w:t>giám</w:t>
      </w:r>
      <w:proofErr w:type="spellEnd"/>
      <w:r w:rsidRPr="00F93F53">
        <w:rPr>
          <w:bCs/>
          <w:sz w:val="26"/>
          <w:szCs w:val="26"/>
        </w:rPr>
        <w:t xml:space="preserve"> </w:t>
      </w:r>
      <w:proofErr w:type="spellStart"/>
      <w:r w:rsidRPr="00F93F53">
        <w:rPr>
          <w:bCs/>
          <w:sz w:val="26"/>
          <w:szCs w:val="26"/>
        </w:rPr>
        <w:t>sát</w:t>
      </w:r>
      <w:proofErr w:type="spellEnd"/>
      <w:r w:rsidRPr="00F93F53">
        <w:rPr>
          <w:bCs/>
          <w:sz w:val="26"/>
          <w:szCs w:val="26"/>
        </w:rPr>
        <w:t xml:space="preserve"> </w:t>
      </w:r>
      <w:proofErr w:type="spellStart"/>
      <w:r w:rsidRPr="00F93F53">
        <w:rPr>
          <w:bCs/>
          <w:sz w:val="26"/>
          <w:szCs w:val="26"/>
        </w:rPr>
        <w:t>được</w:t>
      </w:r>
      <w:proofErr w:type="spellEnd"/>
      <w:r w:rsidRPr="00F93F53">
        <w:rPr>
          <w:bCs/>
          <w:sz w:val="26"/>
          <w:szCs w:val="26"/>
        </w:rPr>
        <w:t xml:space="preserve"> </w:t>
      </w:r>
      <w:proofErr w:type="spellStart"/>
      <w:r w:rsidRPr="00F93F53">
        <w:rPr>
          <w:bCs/>
          <w:sz w:val="26"/>
          <w:szCs w:val="26"/>
        </w:rPr>
        <w:t>trạng</w:t>
      </w:r>
      <w:proofErr w:type="spellEnd"/>
      <w:r w:rsidRPr="00F93F53">
        <w:rPr>
          <w:bCs/>
          <w:sz w:val="26"/>
          <w:szCs w:val="26"/>
        </w:rPr>
        <w:t xml:space="preserve"> </w:t>
      </w:r>
      <w:proofErr w:type="spellStart"/>
      <w:r w:rsidRPr="00F93F53">
        <w:rPr>
          <w:bCs/>
          <w:sz w:val="26"/>
          <w:szCs w:val="26"/>
        </w:rPr>
        <w:t>thái</w:t>
      </w:r>
      <w:proofErr w:type="spellEnd"/>
      <w:r w:rsidRPr="00F93F53">
        <w:rPr>
          <w:bCs/>
          <w:sz w:val="26"/>
          <w:szCs w:val="26"/>
        </w:rPr>
        <w:t xml:space="preserve"> hệ </w:t>
      </w:r>
      <w:proofErr w:type="spellStart"/>
      <w:r w:rsidRPr="00F93F53">
        <w:rPr>
          <w:bCs/>
          <w:sz w:val="26"/>
          <w:szCs w:val="26"/>
        </w:rPr>
        <w:t>thống</w:t>
      </w:r>
      <w:proofErr w:type="spellEnd"/>
      <w:r w:rsidRPr="00F93F53">
        <w:rPr>
          <w:bCs/>
          <w:sz w:val="26"/>
          <w:szCs w:val="26"/>
        </w:rPr>
        <w:t xml:space="preserve"> </w:t>
      </w:r>
      <w:proofErr w:type="spellStart"/>
      <w:r w:rsidRPr="00F93F53">
        <w:rPr>
          <w:bCs/>
          <w:sz w:val="26"/>
          <w:szCs w:val="26"/>
        </w:rPr>
        <w:t>làm</w:t>
      </w:r>
      <w:proofErr w:type="spellEnd"/>
      <w:r w:rsidRPr="00F93F53">
        <w:rPr>
          <w:bCs/>
          <w:sz w:val="26"/>
          <w:szCs w:val="26"/>
        </w:rPr>
        <w:t xml:space="preserve"> </w:t>
      </w:r>
      <w:proofErr w:type="spellStart"/>
      <w:r w:rsidRPr="00F93F53">
        <w:rPr>
          <w:bCs/>
          <w:sz w:val="26"/>
          <w:szCs w:val="26"/>
        </w:rPr>
        <w:t>mát</w:t>
      </w:r>
      <w:proofErr w:type="spellEnd"/>
      <w:r w:rsidRPr="00F93F53">
        <w:rPr>
          <w:bCs/>
          <w:sz w:val="26"/>
          <w:szCs w:val="26"/>
        </w:rPr>
        <w:t xml:space="preserve"> Fan Local/remote, Fan Run </w:t>
      </w:r>
      <w:proofErr w:type="spellStart"/>
      <w:r w:rsidRPr="00F93F53">
        <w:rPr>
          <w:bCs/>
          <w:sz w:val="26"/>
          <w:szCs w:val="26"/>
        </w:rPr>
        <w:t>ning</w:t>
      </w:r>
      <w:proofErr w:type="spellEnd"/>
      <w:r w:rsidRPr="00F93F53">
        <w:rPr>
          <w:bCs/>
          <w:sz w:val="26"/>
          <w:szCs w:val="26"/>
        </w:rPr>
        <w:t xml:space="preserve">… các tín hiệu đưa </w:t>
      </w:r>
      <w:proofErr w:type="spellStart"/>
      <w:r w:rsidRPr="00F93F53">
        <w:rPr>
          <w:bCs/>
          <w:sz w:val="26"/>
          <w:szCs w:val="26"/>
        </w:rPr>
        <w:t>vào</w:t>
      </w:r>
      <w:proofErr w:type="spellEnd"/>
      <w:r w:rsidRPr="00F93F53">
        <w:rPr>
          <w:bCs/>
          <w:sz w:val="26"/>
          <w:szCs w:val="26"/>
        </w:rPr>
        <w:t xml:space="preserve"> input rơ le.</w:t>
      </w:r>
    </w:p>
    <w:p w14:paraId="700385CB" w14:textId="4F82F3F7" w:rsidR="00F93F53" w:rsidRPr="00F93F53" w:rsidRDefault="00F93F53" w:rsidP="00F93F53">
      <w:pPr>
        <w:pStyle w:val="ListParagraph"/>
        <w:numPr>
          <w:ilvl w:val="0"/>
          <w:numId w:val="42"/>
        </w:numPr>
        <w:tabs>
          <w:tab w:val="left" w:pos="180"/>
        </w:tabs>
        <w:spacing w:line="288" w:lineRule="auto"/>
        <w:rPr>
          <w:bCs/>
          <w:sz w:val="26"/>
          <w:szCs w:val="26"/>
        </w:rPr>
      </w:pPr>
      <w:r w:rsidRPr="00F93F53">
        <w:rPr>
          <w:bCs/>
          <w:sz w:val="26"/>
          <w:szCs w:val="26"/>
        </w:rPr>
        <w:t xml:space="preserve">Ping </w:t>
      </w:r>
      <w:proofErr w:type="spellStart"/>
      <w:r w:rsidRPr="00F93F53">
        <w:rPr>
          <w:bCs/>
          <w:sz w:val="26"/>
          <w:szCs w:val="26"/>
        </w:rPr>
        <w:t>địa</w:t>
      </w:r>
      <w:proofErr w:type="spellEnd"/>
      <w:r w:rsidRPr="00F93F53">
        <w:rPr>
          <w:bCs/>
          <w:sz w:val="26"/>
          <w:szCs w:val="26"/>
        </w:rPr>
        <w:t xml:space="preserve"> chỉ IP </w:t>
      </w:r>
      <w:proofErr w:type="spellStart"/>
      <w:r w:rsidRPr="00F93F53">
        <w:rPr>
          <w:bCs/>
          <w:sz w:val="26"/>
          <w:szCs w:val="26"/>
        </w:rPr>
        <w:t>của</w:t>
      </w:r>
      <w:proofErr w:type="spellEnd"/>
      <w:r w:rsidRPr="00F93F53">
        <w:rPr>
          <w:bCs/>
          <w:sz w:val="26"/>
          <w:szCs w:val="26"/>
        </w:rPr>
        <w:t xml:space="preserve"> BCU từ HMI, </w:t>
      </w:r>
      <w:proofErr w:type="spellStart"/>
      <w:r w:rsidRPr="00F93F53">
        <w:rPr>
          <w:bCs/>
          <w:sz w:val="26"/>
          <w:szCs w:val="26"/>
        </w:rPr>
        <w:t>máy</w:t>
      </w:r>
      <w:proofErr w:type="spellEnd"/>
      <w:r w:rsidRPr="00F93F53">
        <w:rPr>
          <w:bCs/>
          <w:sz w:val="26"/>
          <w:szCs w:val="26"/>
        </w:rPr>
        <w:t xml:space="preserve"> tính </w:t>
      </w:r>
      <w:proofErr w:type="spellStart"/>
      <w:r w:rsidRPr="00F93F53">
        <w:rPr>
          <w:bCs/>
          <w:sz w:val="26"/>
          <w:szCs w:val="26"/>
        </w:rPr>
        <w:t>ky</w:t>
      </w:r>
      <w:proofErr w:type="spellEnd"/>
      <w:r w:rsidRPr="00F93F53">
        <w:rPr>
          <w:bCs/>
          <w:sz w:val="26"/>
          <w:szCs w:val="26"/>
        </w:rPr>
        <w:t xml:space="preserve">̃ sư </w:t>
      </w:r>
      <w:proofErr w:type="spellStart"/>
      <w:r w:rsidRPr="00F93F53">
        <w:rPr>
          <w:bCs/>
          <w:sz w:val="26"/>
          <w:szCs w:val="26"/>
        </w:rPr>
        <w:t>tốt</w:t>
      </w:r>
      <w:proofErr w:type="spellEnd"/>
      <w:r w:rsidRPr="00F93F53">
        <w:rPr>
          <w:bCs/>
          <w:sz w:val="26"/>
          <w:szCs w:val="26"/>
        </w:rPr>
        <w:t>.</w:t>
      </w:r>
    </w:p>
    <w:p w14:paraId="5230A8F1" w14:textId="4E4DE3CB" w:rsidR="00F93F53" w:rsidRPr="00F93F53" w:rsidRDefault="00F93F53" w:rsidP="00F93F53">
      <w:pPr>
        <w:pStyle w:val="ListParagraph"/>
        <w:numPr>
          <w:ilvl w:val="0"/>
          <w:numId w:val="42"/>
        </w:numPr>
        <w:tabs>
          <w:tab w:val="left" w:pos="180"/>
        </w:tabs>
        <w:spacing w:line="288" w:lineRule="auto"/>
        <w:rPr>
          <w:bCs/>
          <w:sz w:val="26"/>
          <w:szCs w:val="26"/>
        </w:rPr>
      </w:pPr>
      <w:proofErr w:type="spellStart"/>
      <w:r w:rsidRPr="00F93F53">
        <w:rPr>
          <w:bCs/>
          <w:sz w:val="26"/>
          <w:szCs w:val="26"/>
        </w:rPr>
        <w:t>Màn</w:t>
      </w:r>
      <w:proofErr w:type="spellEnd"/>
      <w:r w:rsidRPr="00F93F53">
        <w:rPr>
          <w:bCs/>
          <w:sz w:val="26"/>
          <w:szCs w:val="26"/>
        </w:rPr>
        <w:t xml:space="preserve"> </w:t>
      </w:r>
      <w:proofErr w:type="spellStart"/>
      <w:r w:rsidRPr="00F93F53">
        <w:rPr>
          <w:bCs/>
          <w:sz w:val="26"/>
          <w:szCs w:val="26"/>
        </w:rPr>
        <w:t>hình</w:t>
      </w:r>
      <w:proofErr w:type="spellEnd"/>
      <w:r w:rsidRPr="00F93F53">
        <w:rPr>
          <w:bCs/>
          <w:sz w:val="26"/>
          <w:szCs w:val="26"/>
        </w:rPr>
        <w:t xml:space="preserve"> LCD </w:t>
      </w:r>
      <w:proofErr w:type="spellStart"/>
      <w:r w:rsidRPr="00F93F53">
        <w:rPr>
          <w:bCs/>
          <w:sz w:val="26"/>
          <w:szCs w:val="26"/>
        </w:rPr>
        <w:t>của</w:t>
      </w:r>
      <w:proofErr w:type="spellEnd"/>
      <w:r w:rsidRPr="00F93F53">
        <w:rPr>
          <w:bCs/>
          <w:sz w:val="26"/>
          <w:szCs w:val="26"/>
        </w:rPr>
        <w:t xml:space="preserve"> rơ le không </w:t>
      </w:r>
      <w:proofErr w:type="spellStart"/>
      <w:r w:rsidRPr="00F93F53">
        <w:rPr>
          <w:bCs/>
          <w:sz w:val="26"/>
          <w:szCs w:val="26"/>
        </w:rPr>
        <w:t>hiển</w:t>
      </w:r>
      <w:proofErr w:type="spellEnd"/>
      <w:r w:rsidRPr="00F93F53">
        <w:rPr>
          <w:bCs/>
          <w:sz w:val="26"/>
          <w:szCs w:val="26"/>
        </w:rPr>
        <w:t xml:space="preserve"> thị </w:t>
      </w:r>
      <w:proofErr w:type="spellStart"/>
      <w:r w:rsidRPr="00F93F53">
        <w:rPr>
          <w:bCs/>
          <w:sz w:val="26"/>
          <w:szCs w:val="26"/>
        </w:rPr>
        <w:t>cấu</w:t>
      </w:r>
      <w:proofErr w:type="spellEnd"/>
      <w:r w:rsidRPr="00F93F53">
        <w:rPr>
          <w:bCs/>
          <w:sz w:val="26"/>
          <w:szCs w:val="26"/>
        </w:rPr>
        <w:t xml:space="preserve"> </w:t>
      </w:r>
      <w:proofErr w:type="spellStart"/>
      <w:r w:rsidRPr="00F93F53">
        <w:rPr>
          <w:bCs/>
          <w:sz w:val="26"/>
          <w:szCs w:val="26"/>
        </w:rPr>
        <w:t>hình</w:t>
      </w:r>
      <w:proofErr w:type="spellEnd"/>
      <w:r w:rsidRPr="00F93F53">
        <w:rPr>
          <w:bCs/>
          <w:sz w:val="26"/>
          <w:szCs w:val="26"/>
        </w:rPr>
        <w:t xml:space="preserve">, chỉ </w:t>
      </w:r>
      <w:proofErr w:type="spellStart"/>
      <w:r w:rsidRPr="00F93F53">
        <w:rPr>
          <w:bCs/>
          <w:sz w:val="26"/>
          <w:szCs w:val="26"/>
        </w:rPr>
        <w:t>hiển</w:t>
      </w:r>
      <w:proofErr w:type="spellEnd"/>
      <w:r w:rsidRPr="00F93F53">
        <w:rPr>
          <w:bCs/>
          <w:sz w:val="26"/>
          <w:szCs w:val="26"/>
        </w:rPr>
        <w:t xml:space="preserve"> thị </w:t>
      </w:r>
      <w:proofErr w:type="spellStart"/>
      <w:r w:rsidRPr="00F93F53">
        <w:rPr>
          <w:bCs/>
          <w:sz w:val="26"/>
          <w:szCs w:val="26"/>
        </w:rPr>
        <w:t>phần</w:t>
      </w:r>
      <w:proofErr w:type="spellEnd"/>
      <w:r w:rsidRPr="00F93F53">
        <w:rPr>
          <w:bCs/>
          <w:sz w:val="26"/>
          <w:szCs w:val="26"/>
        </w:rPr>
        <w:t xml:space="preserve"> thông tin </w:t>
      </w:r>
      <w:proofErr w:type="spellStart"/>
      <w:r w:rsidRPr="00F93F53">
        <w:rPr>
          <w:bCs/>
          <w:sz w:val="26"/>
          <w:szCs w:val="26"/>
        </w:rPr>
        <w:t>thiết</w:t>
      </w:r>
      <w:proofErr w:type="spellEnd"/>
      <w:r w:rsidRPr="00F93F53">
        <w:rPr>
          <w:bCs/>
          <w:sz w:val="26"/>
          <w:szCs w:val="26"/>
        </w:rPr>
        <w:t xml:space="preserve"> bị.</w:t>
      </w:r>
    </w:p>
    <w:p w14:paraId="7CEA3681" w14:textId="77777777" w:rsidR="006F6E4D" w:rsidRPr="006F6E4D" w:rsidRDefault="006F6E4D" w:rsidP="006F6E4D">
      <w:pPr>
        <w:pStyle w:val="ListParagraph"/>
        <w:numPr>
          <w:ilvl w:val="0"/>
          <w:numId w:val="42"/>
        </w:numPr>
        <w:tabs>
          <w:tab w:val="left" w:pos="180"/>
        </w:tabs>
        <w:spacing w:line="288" w:lineRule="auto"/>
        <w:rPr>
          <w:bCs/>
          <w:sz w:val="26"/>
          <w:szCs w:val="26"/>
        </w:rPr>
      </w:pPr>
      <w:r w:rsidRPr="006F6E4D">
        <w:rPr>
          <w:bCs/>
          <w:sz w:val="26"/>
          <w:szCs w:val="26"/>
        </w:rPr>
        <w:t>Cắt nguồn rơ le và bật lại đèn Error vẫn sáng đỏ, màn hình không hiển thị gì.</w:t>
      </w:r>
    </w:p>
    <w:p w14:paraId="4039F145" w14:textId="77777777" w:rsidR="006F6E4D" w:rsidRPr="006F6E4D" w:rsidRDefault="006F6E4D" w:rsidP="006F6E4D">
      <w:pPr>
        <w:tabs>
          <w:tab w:val="left" w:pos="180"/>
        </w:tabs>
        <w:spacing w:line="288" w:lineRule="auto"/>
        <w:rPr>
          <w:bCs/>
          <w:sz w:val="26"/>
          <w:szCs w:val="26"/>
        </w:rPr>
      </w:pPr>
      <w:r w:rsidRPr="006F6E4D">
        <w:rPr>
          <w:bCs/>
          <w:sz w:val="26"/>
          <w:szCs w:val="26"/>
        </w:rPr>
        <w:tab/>
      </w:r>
      <w:r w:rsidRPr="006F6E4D">
        <w:rPr>
          <w:bCs/>
          <w:sz w:val="26"/>
          <w:szCs w:val="26"/>
        </w:rPr>
        <w:tab/>
        <w:t>+ Kết luận: rơ le 7SJ85 bị hư hỏng không vận hành được cần sửa chữa.</w:t>
      </w:r>
    </w:p>
    <w:p w14:paraId="09E9A808" w14:textId="6AEEFBD4" w:rsidR="006F6E4D" w:rsidRPr="006F6E4D" w:rsidRDefault="006F6E4D" w:rsidP="006F6E4D">
      <w:pPr>
        <w:tabs>
          <w:tab w:val="left" w:pos="900"/>
        </w:tabs>
        <w:spacing w:before="60" w:after="60" w:line="283" w:lineRule="auto"/>
        <w:rPr>
          <w:sz w:val="26"/>
          <w:szCs w:val="26"/>
          <w:lang w:val="nl-NL"/>
        </w:rPr>
      </w:pPr>
      <w:r w:rsidRPr="006F6E4D">
        <w:rPr>
          <w:sz w:val="26"/>
          <w:szCs w:val="26"/>
          <w:lang w:val="nl-NL"/>
        </w:rPr>
        <w:t xml:space="preserve">Lưu ý: </w:t>
      </w:r>
      <w:r w:rsidR="00F93F53">
        <w:rPr>
          <w:sz w:val="26"/>
          <w:szCs w:val="26"/>
          <w:lang w:val="nl-NL"/>
        </w:rPr>
        <w:t>T</w:t>
      </w:r>
      <w:r w:rsidRPr="006F6E4D">
        <w:rPr>
          <w:sz w:val="26"/>
          <w:szCs w:val="26"/>
          <w:lang w:val="nl-NL"/>
        </w:rPr>
        <w:t xml:space="preserve">rạm 500kV </w:t>
      </w:r>
      <w:r w:rsidR="00F93F53">
        <w:rPr>
          <w:sz w:val="26"/>
          <w:szCs w:val="26"/>
          <w:lang w:val="nl-NL"/>
        </w:rPr>
        <w:t>Phố Nối</w:t>
      </w:r>
      <w:r w:rsidRPr="006F6E4D">
        <w:rPr>
          <w:sz w:val="26"/>
          <w:szCs w:val="26"/>
          <w:lang w:val="nl-NL"/>
        </w:rPr>
        <w:t xml:space="preserve"> đang sử dụng hệ thống máy tính điều khiển loại SicamPAS của hãng Siemens.</w:t>
      </w:r>
    </w:p>
    <w:p w14:paraId="63DFE4B7" w14:textId="77777777" w:rsidR="006F6E4D" w:rsidRPr="006F6E4D" w:rsidRDefault="006F6E4D" w:rsidP="006F6E4D">
      <w:pPr>
        <w:spacing w:before="120" w:line="283" w:lineRule="auto"/>
        <w:rPr>
          <w:b/>
          <w:sz w:val="26"/>
          <w:szCs w:val="26"/>
        </w:rPr>
      </w:pPr>
      <w:r w:rsidRPr="006F6E4D">
        <w:rPr>
          <w:b/>
          <w:sz w:val="26"/>
          <w:szCs w:val="26"/>
        </w:rPr>
        <w:t>B – Yêu cầu kỹ thuật:</w:t>
      </w:r>
    </w:p>
    <w:p w14:paraId="1F5627F5" w14:textId="77777777" w:rsidR="006F6E4D" w:rsidRPr="006F6E4D" w:rsidRDefault="006F6E4D" w:rsidP="006F6E4D">
      <w:pPr>
        <w:spacing w:before="120" w:line="283" w:lineRule="auto"/>
        <w:rPr>
          <w:b/>
          <w:sz w:val="26"/>
          <w:szCs w:val="26"/>
        </w:rPr>
      </w:pPr>
      <w:r w:rsidRPr="006F6E4D">
        <w:rPr>
          <w:b/>
          <w:sz w:val="26"/>
          <w:szCs w:val="26"/>
        </w:rPr>
        <w:t>Thiết bị rơ le sau sửa chữa phải đảm bảo các yêu cầu sau:</w:t>
      </w:r>
    </w:p>
    <w:p w14:paraId="4747B5EC" w14:textId="77777777" w:rsidR="006F6E4D" w:rsidRPr="006F6E4D" w:rsidRDefault="006F6E4D" w:rsidP="006F6E4D">
      <w:pPr>
        <w:tabs>
          <w:tab w:val="left" w:pos="709"/>
        </w:tabs>
        <w:spacing w:before="60" w:after="60" w:line="283" w:lineRule="auto"/>
        <w:rPr>
          <w:sz w:val="26"/>
          <w:szCs w:val="26"/>
          <w:lang w:val="nl-NL"/>
        </w:rPr>
      </w:pPr>
      <w:r w:rsidRPr="006F6E4D">
        <w:rPr>
          <w:sz w:val="26"/>
          <w:szCs w:val="26"/>
          <w:lang w:val="nl-NL"/>
        </w:rPr>
        <w:tab/>
        <w:t>+ Hoạt động tin cậy trong mọi trường hợp vận hành, thu thập đầy đủ tín hiệu trong ngăn lộ, khả năng cài đặt các logic điều khiển, liên động.</w:t>
      </w:r>
    </w:p>
    <w:p w14:paraId="251B095C" w14:textId="77777777" w:rsidR="006F6E4D" w:rsidRPr="006F6E4D" w:rsidRDefault="006F6E4D" w:rsidP="006F6E4D">
      <w:pPr>
        <w:tabs>
          <w:tab w:val="left" w:pos="709"/>
        </w:tabs>
        <w:spacing w:before="60" w:after="60" w:line="283" w:lineRule="auto"/>
        <w:rPr>
          <w:sz w:val="26"/>
          <w:szCs w:val="26"/>
          <w:lang w:val="nl-NL"/>
        </w:rPr>
      </w:pPr>
      <w:r w:rsidRPr="006F6E4D">
        <w:rPr>
          <w:sz w:val="26"/>
          <w:szCs w:val="26"/>
          <w:lang w:val="nl-NL"/>
        </w:rPr>
        <w:tab/>
        <w:t>+ Được kết nối với hệ thống hiện hữu của trạm bằng 02 cổng quang có giao thức truyền thông IEC 61850.</w:t>
      </w:r>
    </w:p>
    <w:p w14:paraId="1942D41C" w14:textId="77777777" w:rsidR="006F6E4D" w:rsidRPr="006F6E4D" w:rsidRDefault="006F6E4D" w:rsidP="006F6E4D">
      <w:pPr>
        <w:tabs>
          <w:tab w:val="left" w:pos="709"/>
        </w:tabs>
        <w:spacing w:before="60" w:after="60" w:line="283" w:lineRule="auto"/>
        <w:rPr>
          <w:sz w:val="26"/>
          <w:szCs w:val="26"/>
          <w:lang w:val="nl-NL"/>
        </w:rPr>
      </w:pPr>
      <w:r w:rsidRPr="006F6E4D">
        <w:rPr>
          <w:sz w:val="26"/>
          <w:szCs w:val="26"/>
          <w:lang w:val="nl-NL"/>
        </w:rPr>
        <w:tab/>
        <w:t>+ Có đầy đủ số lượng đầu vào và đầu ra hiện hữu trước khi sửa chữa.</w:t>
      </w:r>
    </w:p>
    <w:p w14:paraId="33CFE6CD" w14:textId="77777777" w:rsidR="006F6E4D" w:rsidRPr="006F6E4D" w:rsidRDefault="006F6E4D" w:rsidP="006F6E4D">
      <w:pPr>
        <w:tabs>
          <w:tab w:val="left" w:pos="709"/>
        </w:tabs>
        <w:spacing w:before="60" w:after="60" w:line="283" w:lineRule="auto"/>
        <w:rPr>
          <w:sz w:val="26"/>
          <w:szCs w:val="26"/>
          <w:lang w:val="nl-NL"/>
        </w:rPr>
      </w:pPr>
      <w:r w:rsidRPr="006F6E4D">
        <w:rPr>
          <w:sz w:val="26"/>
          <w:szCs w:val="26"/>
          <w:lang w:val="nl-NL"/>
        </w:rPr>
        <w:tab/>
        <w:t>+ Đảm bảo giao tiếp logic liên động Goose với các thiết bị khác liên quan trong trạm.</w:t>
      </w:r>
    </w:p>
    <w:p w14:paraId="49D61BE4" w14:textId="77777777" w:rsidR="006F6E4D" w:rsidRPr="006F6E4D" w:rsidRDefault="006F6E4D" w:rsidP="006F6E4D">
      <w:pPr>
        <w:tabs>
          <w:tab w:val="left" w:pos="709"/>
        </w:tabs>
        <w:spacing w:before="60" w:after="60" w:line="283" w:lineRule="auto"/>
        <w:rPr>
          <w:sz w:val="26"/>
          <w:szCs w:val="26"/>
          <w:lang w:val="nl-NL"/>
        </w:rPr>
      </w:pPr>
      <w:r w:rsidRPr="006F6E4D">
        <w:rPr>
          <w:sz w:val="26"/>
          <w:szCs w:val="26"/>
          <w:lang w:val="nl-NL"/>
        </w:rPr>
        <w:lastRenderedPageBreak/>
        <w:tab/>
        <w:t xml:space="preserve">+ Đảm bảo hoạt động ổn định, tin cậy, phù hợp với các chế độ sơ đồ hiện hữu của trạm, tương thích kết nối lên hệ thống máy tính điều khiển (hệ thống máy tính điều khiển loại SicamPAS của hãng Siemens) và hệ thống SCADA hiện hữu của trạm, đảm bảo đầy đủ tín hiệu theo đúng quy định. </w:t>
      </w:r>
    </w:p>
    <w:p w14:paraId="35F8D65E" w14:textId="77777777" w:rsidR="006F6E4D" w:rsidRPr="006F6E4D" w:rsidRDefault="006F6E4D" w:rsidP="006F6E4D">
      <w:pPr>
        <w:tabs>
          <w:tab w:val="left" w:pos="709"/>
        </w:tabs>
        <w:spacing w:before="60" w:after="60" w:line="283" w:lineRule="auto"/>
        <w:rPr>
          <w:b/>
          <w:sz w:val="26"/>
          <w:szCs w:val="26"/>
        </w:rPr>
      </w:pPr>
      <w:r w:rsidRPr="006F6E4D">
        <w:rPr>
          <w:b/>
          <w:sz w:val="26"/>
          <w:szCs w:val="26"/>
          <w:lang w:val="nl-NL"/>
        </w:rPr>
        <w:t xml:space="preserve">Các tiêu chuẩn đáp ứng sau sửa chữa:  </w:t>
      </w:r>
    </w:p>
    <w:p w14:paraId="26449424"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Tiêu chuẩn: IEC 60255, IEC 60068, IEC61000, IEC 60529, IEC60825.</w:t>
      </w:r>
    </w:p>
    <w:p w14:paraId="2FF3E133" w14:textId="77777777" w:rsidR="006F6E4D" w:rsidRPr="006F6E4D" w:rsidRDefault="006F6E4D" w:rsidP="006F6E4D">
      <w:pPr>
        <w:tabs>
          <w:tab w:val="left" w:pos="3686"/>
        </w:tabs>
        <w:spacing w:before="40" w:after="40" w:line="283" w:lineRule="auto"/>
        <w:ind w:firstLine="540"/>
        <w:rPr>
          <w:snapToGrid w:val="0"/>
          <w:sz w:val="26"/>
          <w:szCs w:val="26"/>
        </w:rPr>
      </w:pPr>
      <w:r w:rsidRPr="006F6E4D">
        <w:rPr>
          <w:snapToGrid w:val="0"/>
          <w:sz w:val="26"/>
          <w:szCs w:val="26"/>
        </w:rPr>
        <w:t>- Tần số: 50Hz.</w:t>
      </w:r>
    </w:p>
    <w:p w14:paraId="3A133D3E" w14:textId="77777777" w:rsidR="006F6E4D" w:rsidRPr="006F6E4D" w:rsidRDefault="006F6E4D" w:rsidP="006F6E4D">
      <w:pPr>
        <w:tabs>
          <w:tab w:val="left" w:pos="3686"/>
        </w:tabs>
        <w:spacing w:before="40" w:after="40" w:line="283" w:lineRule="auto"/>
        <w:ind w:firstLine="540"/>
        <w:rPr>
          <w:snapToGrid w:val="0"/>
          <w:sz w:val="26"/>
          <w:szCs w:val="26"/>
        </w:rPr>
      </w:pPr>
      <w:r w:rsidRPr="006F6E4D">
        <w:rPr>
          <w:snapToGrid w:val="0"/>
          <w:sz w:val="26"/>
          <w:szCs w:val="26"/>
        </w:rPr>
        <w:t>- Kiểu: kỹ thuật số, nền tảng vi xử lý.</w:t>
      </w:r>
    </w:p>
    <w:p w14:paraId="0F213397" w14:textId="77777777" w:rsidR="006F6E4D" w:rsidRPr="006F6E4D" w:rsidRDefault="006F6E4D" w:rsidP="006F6E4D">
      <w:pPr>
        <w:tabs>
          <w:tab w:val="left" w:pos="3686"/>
        </w:tabs>
        <w:spacing w:before="40" w:after="40" w:line="283" w:lineRule="auto"/>
        <w:ind w:firstLine="540"/>
        <w:rPr>
          <w:snapToGrid w:val="0"/>
          <w:sz w:val="26"/>
          <w:szCs w:val="26"/>
        </w:rPr>
      </w:pPr>
      <w:r w:rsidRPr="006F6E4D">
        <w:rPr>
          <w:snapToGrid w:val="0"/>
          <w:sz w:val="26"/>
          <w:szCs w:val="26"/>
        </w:rPr>
        <w:t>- Rơ le có chức năng tự giám sát để phát hiện các hư hỏng bên trong và tự động khóa các đầu ra, hay mất nguồn nuôi, có tiếp điểm (Live status contact) gửi tín hiệu cảnh báo ra ngoài.</w:t>
      </w:r>
    </w:p>
    <w:p w14:paraId="07C4E6F3"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Có chức năng quản lý logic thông qua công cụ lập trình bởi người dùng.</w:t>
      </w:r>
    </w:p>
    <w:p w14:paraId="27DCA982"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xml:space="preserve">- Rơ le cho phép cài đặt thông số bảo vệ bằng cả hai cách: bằng tay (thông qua phím bấm trên giao diện LCD) và bằng máy tính cá nhân hoặc giao tiếp từ xa qua kết nối mạng hệ thống (thông qua phần mềm giao diện), cho phép cài đặt cấu hình bằng máy tính, phần mềm có bản quyền và dây giao diện chuyên dụng phải được cung cấp kèm </w:t>
      </w:r>
      <w:proofErr w:type="spellStart"/>
      <w:r w:rsidRPr="006F6E4D">
        <w:rPr>
          <w:snapToGrid w:val="0"/>
          <w:sz w:val="26"/>
          <w:szCs w:val="26"/>
        </w:rPr>
        <w:t>theo.</w:t>
      </w:r>
      <w:proofErr w:type="spellEnd"/>
    </w:p>
    <w:p w14:paraId="575FA0AA"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Tuân thủ Quy định Hệ thống điều khiển trạm biến áp 500kV, 220kV, 110kV trong Tập đoàn Điện lực quốc gia Việt Nam ban hành tại Quyết định 1603/QĐ-EVN ngày 18/11/2021 của Tập đoàn Điện lực Việt Nam (EVN).</w:t>
      </w:r>
    </w:p>
    <w:p w14:paraId="0AA37BB1"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xml:space="preserve">- Tuân thủ Quy định về cấu hình hệ thống bảo vệ, quy cách kỹ thuật của rơ le bảo vệ cho đường dây và TBA của EVN, Quy định về công tác thí nghiệm đối với </w:t>
      </w:r>
      <w:proofErr w:type="spellStart"/>
      <w:r w:rsidRPr="006F6E4D">
        <w:rPr>
          <w:snapToGrid w:val="0"/>
          <w:sz w:val="26"/>
          <w:szCs w:val="26"/>
        </w:rPr>
        <w:t>rơle</w:t>
      </w:r>
      <w:proofErr w:type="spellEnd"/>
      <w:r w:rsidRPr="006F6E4D">
        <w:rPr>
          <w:snapToGrid w:val="0"/>
          <w:sz w:val="26"/>
          <w:szCs w:val="26"/>
        </w:rPr>
        <w:t xml:space="preserve"> bảo vệ kỹ thuật số ban hành tại Quyết định 2896/QĐ-EVN-KTLĐ-TĐ ngày 10/10/2003 của EVN.</w:t>
      </w:r>
    </w:p>
    <w:p w14:paraId="3CCCF84A"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Tuân thủ Quy định về công tác thiết kế dự án lưới điện 110-500kV trong Tập đoàn Điện lực Quốc gia Việt Nam ban hành tại Quyết định số 1289/QĐ-EVN ngày 01/11/2017 của EVN.</w:t>
      </w:r>
    </w:p>
    <w:p w14:paraId="1E5DF132"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Tuân thủ các quy định về nghiệm thu FAT/SAT đối với hệ thống điều khiển tích hợp trạm biến áp của Tập đoàn Điện lực Việt Nam.</w:t>
      </w:r>
    </w:p>
    <w:p w14:paraId="14FADB7D" w14:textId="77777777" w:rsidR="006F6E4D" w:rsidRPr="006F6E4D" w:rsidRDefault="006F6E4D" w:rsidP="006F6E4D">
      <w:pPr>
        <w:tabs>
          <w:tab w:val="left" w:pos="3686"/>
        </w:tabs>
        <w:spacing w:before="40" w:after="40" w:line="283" w:lineRule="auto"/>
        <w:ind w:right="-263" w:firstLine="540"/>
        <w:rPr>
          <w:snapToGrid w:val="0"/>
          <w:sz w:val="26"/>
          <w:szCs w:val="26"/>
        </w:rPr>
      </w:pPr>
      <w:r w:rsidRPr="006F6E4D">
        <w:rPr>
          <w:snapToGrid w:val="0"/>
          <w:sz w:val="26"/>
          <w:szCs w:val="26"/>
        </w:rPr>
        <w:t>- Rơ le phải đáp ứng các yêu cầu cơ bản về sự an toàn, tin cậy và tốc độ tác động được mô tả dưới đây:</w:t>
      </w:r>
    </w:p>
    <w:p w14:paraId="76C31975"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lang w:val="nl-NL"/>
        </w:rPr>
      </w:pPr>
      <w:r w:rsidRPr="006F6E4D">
        <w:rPr>
          <w:sz w:val="26"/>
          <w:szCs w:val="26"/>
          <w:lang w:val="nl-NL"/>
        </w:rPr>
        <w:t>Tính an toàn: Hệ thống rơ le sẽ phải làm việc rất an toàn. Bất kỳ một tín hiệu cắt nhầm nào cũng không thể chấp nhận được do hậu quả của nó gây ra làm cho nhiều hơn một đường dây bị bị mất điện.</w:t>
      </w:r>
    </w:p>
    <w:p w14:paraId="35B48F8C"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lang w:val="nl-NL"/>
        </w:rPr>
      </w:pPr>
      <w:r w:rsidRPr="006F6E4D">
        <w:rPr>
          <w:sz w:val="26"/>
          <w:szCs w:val="26"/>
          <w:lang w:val="nl-NL"/>
        </w:rPr>
        <w:t>Tốc độ: Thời gian hoạt động của hệ thống rơ le sẽ phải phù hợp với thời gian tác động được liệt kê trong hồ sơ mời thầu.</w:t>
      </w:r>
    </w:p>
    <w:p w14:paraId="6AF3B304"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lang w:val="nl-NL"/>
        </w:rPr>
      </w:pPr>
      <w:r w:rsidRPr="006F6E4D">
        <w:rPr>
          <w:sz w:val="26"/>
          <w:szCs w:val="26"/>
          <w:u w:val="single"/>
          <w:lang w:val="nl-NL"/>
        </w:rPr>
        <w:lastRenderedPageBreak/>
        <w:t>Đối với đầu vào dòng điện (Current Inputs)</w:t>
      </w:r>
      <w:r w:rsidRPr="006F6E4D">
        <w:rPr>
          <w:sz w:val="26"/>
          <w:szCs w:val="26"/>
          <w:lang w:val="nl-NL"/>
        </w:rPr>
        <w:t>:</w:t>
      </w:r>
    </w:p>
    <w:p w14:paraId="22279365"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Dòng điện định mức (IN): 1A hoặc 5A.</w:t>
      </w:r>
    </w:p>
    <w:p w14:paraId="634E55BE"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Công suất tiêu thụ mỗi pha ≤ 0,3VA.</w:t>
      </w:r>
    </w:p>
    <w:p w14:paraId="4F3C41E0"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Khả năng quá tải dòng điện mỗi đầu vào:</w:t>
      </w:r>
    </w:p>
    <w:p w14:paraId="55B7FEC6"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Nhiệt/thermal (rms): hh</w:t>
      </w:r>
    </w:p>
    <w:p w14:paraId="0EB5C7F3"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100 x IN trong 1 giây.</w:t>
      </w:r>
    </w:p>
    <w:p w14:paraId="6EC47CD5"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30 x IN trong 10 giây.</w:t>
      </w:r>
    </w:p>
    <w:p w14:paraId="02F5E321"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4 x IN liên tục.</w:t>
      </w:r>
    </w:p>
    <w:p w14:paraId="2E172442"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Lực động/dynamic (Pulse): (250 x IN) trong 1/2 chu kỳ.</w:t>
      </w:r>
    </w:p>
    <w:p w14:paraId="48D6C574"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Đối với đầu vào điện áp (Voltage Inputs):</w:t>
      </w:r>
    </w:p>
    <w:p w14:paraId="7261DCF0"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Điện áp định mức (UN): 80-125VAC (có thể điều chỉnh được, tính theo điện áp pha - pha).</w:t>
      </w:r>
    </w:p>
    <w:p w14:paraId="2F65CF4F"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Công suất tiêu thụ cho mỗi pha ở 100V: &lt; 0,3VA.</w:t>
      </w:r>
    </w:p>
    <w:p w14:paraId="6FCEE7BB"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Khả năng quá tải cho mỗi pha:</w:t>
      </w:r>
    </w:p>
    <w:p w14:paraId="6F9CEF8F"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Nhiệt/thermal (rms): 230V liên tục.</w:t>
      </w:r>
    </w:p>
    <w:p w14:paraId="729F4040"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Nguồn nuôi một chiều (Direct Voltage):</w:t>
      </w:r>
    </w:p>
    <w:p w14:paraId="6270C877"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Điện áp định mức nguồn nuôi một chiều (Usupply): 220Vdc.</w:t>
      </w:r>
    </w:p>
    <w:p w14:paraId="1BC768C1"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Dải điện áp cho phép vận hành: 88 - 250Vdc.</w:t>
      </w:r>
    </w:p>
    <w:p w14:paraId="4C0A80B1"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Độ gợn sóng điện áp AC cho phép: &lt; 12% điện áp định mức UNdc.</w:t>
      </w:r>
    </w:p>
    <w:p w14:paraId="49F7D234"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Thời gian lưu giữ nguồn điện khi bị sự cố hoặc ngắn mạch : &gt; 50ms.</w:t>
      </w:r>
    </w:p>
    <w:p w14:paraId="4347EECE"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 xml:space="preserve">Đối với các đầu vào số, đầu ra số, đèn báo (Binary Inputs/ Outputs/Leds): </w:t>
      </w:r>
    </w:p>
    <w:p w14:paraId="39A12D7A" w14:textId="77777777" w:rsidR="006F6E4D" w:rsidRPr="006F6E4D" w:rsidRDefault="006F6E4D" w:rsidP="006F6E4D">
      <w:pPr>
        <w:tabs>
          <w:tab w:val="left" w:pos="1080"/>
        </w:tabs>
        <w:spacing w:before="40" w:after="40" w:line="283" w:lineRule="auto"/>
        <w:ind w:left="1080"/>
        <w:rPr>
          <w:sz w:val="26"/>
          <w:szCs w:val="26"/>
          <w:lang w:val="nl-NL"/>
        </w:rPr>
      </w:pPr>
      <w:r w:rsidRPr="006F6E4D">
        <w:rPr>
          <w:sz w:val="26"/>
          <w:szCs w:val="26"/>
          <w:lang w:val="nl-NL"/>
        </w:rPr>
        <w:t>* Đầu vào (Binary input)/:</w:t>
      </w:r>
    </w:p>
    <w:p w14:paraId="775A7696"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Cách ly quang (opto islolated).</w:t>
      </w:r>
    </w:p>
    <w:p w14:paraId="64844D74"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Lập trình được.</w:t>
      </w:r>
    </w:p>
    <w:p w14:paraId="429C49CF"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Điện áp định mức: 220VDC.</w:t>
      </w:r>
    </w:p>
    <w:p w14:paraId="00C86EE8"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Dòng điện tiêu thụ khi kích hoạt: &lt; 2mA.</w:t>
      </w:r>
    </w:p>
    <w:p w14:paraId="2453728E"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Điện áp cho phép lớn nhất: &gt; 300VDC.</w:t>
      </w:r>
    </w:p>
    <w:p w14:paraId="305E74E0" w14:textId="77777777" w:rsidR="006F6E4D" w:rsidRPr="006F6E4D" w:rsidRDefault="006F6E4D" w:rsidP="006F6E4D">
      <w:pPr>
        <w:tabs>
          <w:tab w:val="left" w:pos="1080"/>
        </w:tabs>
        <w:spacing w:before="40" w:after="40" w:line="283" w:lineRule="auto"/>
        <w:ind w:left="1080"/>
        <w:rPr>
          <w:snapToGrid w:val="0"/>
          <w:sz w:val="26"/>
          <w:szCs w:val="26"/>
          <w:lang w:val="fr-FR"/>
        </w:rPr>
      </w:pPr>
      <w:r w:rsidRPr="006F6E4D">
        <w:rPr>
          <w:snapToGrid w:val="0"/>
          <w:sz w:val="26"/>
          <w:szCs w:val="26"/>
          <w:lang w:val="fr-FR"/>
        </w:rPr>
        <w:t>* Đầu ra (</w:t>
      </w:r>
      <w:proofErr w:type="spellStart"/>
      <w:r w:rsidRPr="006F6E4D">
        <w:rPr>
          <w:snapToGrid w:val="0"/>
          <w:sz w:val="26"/>
          <w:szCs w:val="26"/>
          <w:lang w:val="fr-FR"/>
        </w:rPr>
        <w:t>Binary</w:t>
      </w:r>
      <w:proofErr w:type="spellEnd"/>
      <w:r w:rsidRPr="006F6E4D">
        <w:rPr>
          <w:snapToGrid w:val="0"/>
          <w:sz w:val="26"/>
          <w:szCs w:val="26"/>
          <w:lang w:val="fr-FR"/>
        </w:rPr>
        <w:t xml:space="preserve"> output):</w:t>
      </w:r>
    </w:p>
    <w:p w14:paraId="32B678B3" w14:textId="77777777" w:rsidR="006F6E4D" w:rsidRPr="006F6E4D" w:rsidRDefault="006F6E4D" w:rsidP="006F6E4D">
      <w:pPr>
        <w:numPr>
          <w:ilvl w:val="0"/>
          <w:numId w:val="41"/>
        </w:numPr>
        <w:tabs>
          <w:tab w:val="left" w:pos="1620"/>
        </w:tabs>
        <w:spacing w:before="40" w:after="40" w:line="283" w:lineRule="auto"/>
        <w:ind w:left="1620"/>
        <w:rPr>
          <w:sz w:val="26"/>
          <w:szCs w:val="26"/>
          <w:lang w:val="nl-NL"/>
        </w:rPr>
      </w:pPr>
      <w:r w:rsidRPr="006F6E4D">
        <w:rPr>
          <w:sz w:val="26"/>
          <w:szCs w:val="26"/>
          <w:lang w:val="nl-NL"/>
        </w:rPr>
        <w:t>Lập trình được.</w:t>
      </w:r>
    </w:p>
    <w:p w14:paraId="1D413984"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Thời gian tác động &lt; 10ms.</w:t>
      </w:r>
    </w:p>
    <w:p w14:paraId="6A484DE9"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Điện áp làm việc tiếp điểm đầu ra 220Vdc.</w:t>
      </w:r>
    </w:p>
    <w:p w14:paraId="72E1DABE"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Dòng liên tục cho phép qua tiếp điểm: 10A (220Vdc).</w:t>
      </w:r>
    </w:p>
    <w:p w14:paraId="5D918D2E"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lastRenderedPageBreak/>
        <w:t>Dòng ngắn hạn cho phép qua tiếp điểm: 30A trong 1s (220Vdc).</w:t>
      </w:r>
    </w:p>
    <w:p w14:paraId="33E1F5C1" w14:textId="77777777" w:rsidR="006F6E4D" w:rsidRPr="006F6E4D" w:rsidRDefault="006F6E4D" w:rsidP="006F6E4D">
      <w:pPr>
        <w:tabs>
          <w:tab w:val="left" w:pos="1080"/>
        </w:tabs>
        <w:spacing w:before="40" w:after="40" w:line="283" w:lineRule="auto"/>
        <w:ind w:left="1080"/>
        <w:rPr>
          <w:snapToGrid w:val="0"/>
          <w:sz w:val="26"/>
          <w:szCs w:val="26"/>
        </w:rPr>
      </w:pPr>
      <w:r w:rsidRPr="006F6E4D">
        <w:rPr>
          <w:snapToGrid w:val="0"/>
          <w:sz w:val="26"/>
          <w:szCs w:val="26"/>
        </w:rPr>
        <w:t>* Đầu ra (Command Output):</w:t>
      </w:r>
    </w:p>
    <w:p w14:paraId="7E9DB0FF"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Lập trình được.</w:t>
      </w:r>
    </w:p>
    <w:p w14:paraId="029C1636"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 xml:space="preserve">Kiểu </w:t>
      </w:r>
      <w:proofErr w:type="spellStart"/>
      <w:r w:rsidRPr="006F6E4D">
        <w:rPr>
          <w:snapToGrid w:val="0"/>
          <w:sz w:val="26"/>
          <w:szCs w:val="26"/>
        </w:rPr>
        <w:t>rơle</w:t>
      </w:r>
      <w:proofErr w:type="spellEnd"/>
      <w:r w:rsidRPr="006F6E4D">
        <w:rPr>
          <w:snapToGrid w:val="0"/>
          <w:sz w:val="26"/>
          <w:szCs w:val="26"/>
        </w:rPr>
        <w:t>, thời gian tác động &lt;5ms</w:t>
      </w:r>
    </w:p>
    <w:p w14:paraId="390CB490"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Điện áp làm việc tiếp điểm đầu ra 220VDC.</w:t>
      </w:r>
    </w:p>
    <w:p w14:paraId="3777D2D4"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Dòng liên tục cho phép qua tiếp điểm: 5A (220Vdc).</w:t>
      </w:r>
    </w:p>
    <w:p w14:paraId="0ADFE9AF" w14:textId="77777777" w:rsidR="006F6E4D" w:rsidRPr="006F6E4D" w:rsidRDefault="006F6E4D" w:rsidP="006F6E4D">
      <w:pPr>
        <w:numPr>
          <w:ilvl w:val="0"/>
          <w:numId w:val="41"/>
        </w:numPr>
        <w:tabs>
          <w:tab w:val="left" w:pos="1620"/>
        </w:tabs>
        <w:spacing w:before="40" w:after="40" w:line="283" w:lineRule="auto"/>
        <w:ind w:left="1620"/>
        <w:rPr>
          <w:snapToGrid w:val="0"/>
          <w:sz w:val="26"/>
          <w:szCs w:val="26"/>
        </w:rPr>
      </w:pPr>
      <w:r w:rsidRPr="006F6E4D">
        <w:rPr>
          <w:snapToGrid w:val="0"/>
          <w:sz w:val="26"/>
          <w:szCs w:val="26"/>
        </w:rPr>
        <w:t>Dòng ngắn hạn cho phép qua tiếp điểm: 30A trong 3s (220Vdc).</w:t>
      </w:r>
    </w:p>
    <w:p w14:paraId="4B1489CF"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Đèn báo (Leds):</w:t>
      </w:r>
    </w:p>
    <w:p w14:paraId="6DF79C9E" w14:textId="77777777" w:rsidR="006F6E4D" w:rsidRPr="006F6E4D" w:rsidRDefault="006F6E4D" w:rsidP="006F6E4D">
      <w:pPr>
        <w:tabs>
          <w:tab w:val="left" w:pos="1080"/>
        </w:tabs>
        <w:spacing w:before="40" w:after="40" w:line="283" w:lineRule="auto"/>
        <w:ind w:left="1080"/>
        <w:rPr>
          <w:snapToGrid w:val="0"/>
          <w:sz w:val="26"/>
          <w:szCs w:val="26"/>
          <w:lang w:val="fr-FR"/>
        </w:rPr>
      </w:pPr>
      <w:r w:rsidRPr="006F6E4D">
        <w:rPr>
          <w:snapToGrid w:val="0"/>
          <w:sz w:val="26"/>
          <w:szCs w:val="26"/>
          <w:lang w:val="fr-FR"/>
        </w:rPr>
        <w:t>* Ngoài các đèn báo trạng thái của rơ le (Làm việc/lỗi), các đèn báo còn lại phải lập trình được.</w:t>
      </w:r>
    </w:p>
    <w:p w14:paraId="4F40521B" w14:textId="77777777" w:rsidR="006F6E4D" w:rsidRPr="006F6E4D" w:rsidRDefault="006F6E4D" w:rsidP="006F6E4D">
      <w:pPr>
        <w:tabs>
          <w:tab w:val="left" w:pos="1080"/>
        </w:tabs>
        <w:spacing w:before="40" w:after="40" w:line="283" w:lineRule="auto"/>
        <w:ind w:left="1080"/>
        <w:rPr>
          <w:snapToGrid w:val="0"/>
          <w:sz w:val="26"/>
          <w:szCs w:val="26"/>
          <w:lang w:val="fr-FR"/>
        </w:rPr>
      </w:pPr>
      <w:r w:rsidRPr="006F6E4D">
        <w:rPr>
          <w:snapToGrid w:val="0"/>
          <w:sz w:val="26"/>
          <w:szCs w:val="26"/>
          <w:lang w:val="fr-FR"/>
        </w:rPr>
        <w:t xml:space="preserve">* Đèn báo có thể giải trừ (reset) bằng phím trước mặt hoặc lập trình từ xa. </w:t>
      </w:r>
    </w:p>
    <w:p w14:paraId="719AC79F"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lang w:val="nl-NL"/>
        </w:rPr>
      </w:pPr>
      <w:r w:rsidRPr="006F6E4D">
        <w:rPr>
          <w:sz w:val="26"/>
          <w:szCs w:val="26"/>
          <w:lang w:val="nl-NL"/>
        </w:rPr>
        <w:t>Số lượng đầu ra và đầu vào của BCU phải phù hợp để thiết kế hệ thống mạch độc lập cho từng mạch cắt từng pha của các ngăn lộ.</w:t>
      </w:r>
    </w:p>
    <w:p w14:paraId="59E91B97"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Chức năng hiển thị:</w:t>
      </w:r>
    </w:p>
    <w:p w14:paraId="5ED4615F" w14:textId="77777777" w:rsidR="006F6E4D" w:rsidRPr="006F6E4D" w:rsidRDefault="006F6E4D" w:rsidP="006F6E4D">
      <w:pPr>
        <w:tabs>
          <w:tab w:val="left" w:pos="1081"/>
        </w:tabs>
        <w:spacing w:before="40" w:after="40" w:line="283" w:lineRule="auto"/>
        <w:ind w:left="1081"/>
        <w:rPr>
          <w:snapToGrid w:val="0"/>
          <w:sz w:val="26"/>
          <w:szCs w:val="26"/>
          <w:lang w:val="fr-FR"/>
        </w:rPr>
      </w:pPr>
      <w:r w:rsidRPr="006F6E4D">
        <w:rPr>
          <w:snapToGrid w:val="0"/>
          <w:sz w:val="26"/>
          <w:szCs w:val="26"/>
          <w:lang w:val="fr-FR"/>
        </w:rPr>
        <w:t xml:space="preserve">* </w:t>
      </w:r>
      <w:r w:rsidRPr="006F6E4D">
        <w:rPr>
          <w:snapToGrid w:val="0"/>
          <w:sz w:val="26"/>
          <w:szCs w:val="26"/>
        </w:rPr>
        <w:t xml:space="preserve">Rơ le </w:t>
      </w:r>
      <w:r w:rsidRPr="006F6E4D">
        <w:rPr>
          <w:snapToGrid w:val="0"/>
          <w:sz w:val="26"/>
          <w:szCs w:val="26"/>
          <w:lang w:val="fr-FR"/>
        </w:rPr>
        <w:t xml:space="preserve">phải hiển thị tất cả các trị số đo lường trong phạm vi chức năng </w:t>
      </w:r>
      <w:proofErr w:type="spellStart"/>
      <w:r w:rsidRPr="006F6E4D">
        <w:rPr>
          <w:snapToGrid w:val="0"/>
          <w:sz w:val="26"/>
          <w:szCs w:val="26"/>
          <w:lang w:val="fr-FR"/>
        </w:rPr>
        <w:t>rơle</w:t>
      </w:r>
      <w:proofErr w:type="spellEnd"/>
      <w:r w:rsidRPr="006F6E4D">
        <w:rPr>
          <w:snapToGrid w:val="0"/>
          <w:sz w:val="26"/>
          <w:szCs w:val="26"/>
          <w:lang w:val="fr-FR"/>
        </w:rPr>
        <w:t xml:space="preserve"> quản lý được. Ngoài ra </w:t>
      </w:r>
      <w:proofErr w:type="spellStart"/>
      <w:r w:rsidRPr="006F6E4D">
        <w:rPr>
          <w:snapToGrid w:val="0"/>
          <w:sz w:val="26"/>
          <w:szCs w:val="26"/>
          <w:lang w:val="fr-FR"/>
        </w:rPr>
        <w:t>rơle</w:t>
      </w:r>
      <w:proofErr w:type="spellEnd"/>
      <w:r w:rsidRPr="006F6E4D">
        <w:rPr>
          <w:snapToGrid w:val="0"/>
          <w:sz w:val="26"/>
          <w:szCs w:val="26"/>
          <w:lang w:val="fr-FR"/>
        </w:rPr>
        <w:t xml:space="preserve"> còn hiển thị tình trạng vận hành, thông báo các sự kiện xảy ra trong suốt thời gian vận hành kèm theo nhãn thời gian thực. Lưu lại thông tin sự cố và tình trạng vận hành trước và sau thời gian sự cố trong bộ nhớ không xóa.</w:t>
      </w:r>
    </w:p>
    <w:p w14:paraId="14A85A79"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xml:space="preserve">* </w:t>
      </w:r>
      <w:r w:rsidRPr="006F6E4D">
        <w:rPr>
          <w:snapToGrid w:val="0"/>
          <w:sz w:val="26"/>
          <w:szCs w:val="26"/>
        </w:rPr>
        <w:t xml:space="preserve">Rơ le </w:t>
      </w:r>
      <w:r w:rsidRPr="006F6E4D">
        <w:rPr>
          <w:snapToGrid w:val="0"/>
          <w:sz w:val="26"/>
          <w:szCs w:val="26"/>
          <w:lang w:val="fr-FR"/>
        </w:rPr>
        <w:t xml:space="preserve">phải hiển thị các thông tin dòng điện, điện áp sự cố trực tiếp trên màn hình LCD của rơ le. </w:t>
      </w:r>
    </w:p>
    <w:p w14:paraId="19A38915"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 xml:space="preserve">Hoạt động của </w:t>
      </w:r>
      <w:r w:rsidRPr="006F6E4D">
        <w:rPr>
          <w:snapToGrid w:val="0"/>
          <w:sz w:val="26"/>
          <w:szCs w:val="26"/>
          <w:u w:val="single"/>
        </w:rPr>
        <w:t>Rơ le sau sửa chữa cần đảm bảo</w:t>
      </w:r>
      <w:r w:rsidRPr="006F6E4D">
        <w:rPr>
          <w:sz w:val="26"/>
          <w:szCs w:val="26"/>
          <w:u w:val="single"/>
          <w:lang w:val="nl-NL"/>
        </w:rPr>
        <w:t xml:space="preserve">: </w:t>
      </w:r>
    </w:p>
    <w:p w14:paraId="31CEBC27"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xml:space="preserve">* </w:t>
      </w:r>
      <w:r w:rsidRPr="006F6E4D">
        <w:rPr>
          <w:snapToGrid w:val="0"/>
          <w:sz w:val="26"/>
          <w:szCs w:val="26"/>
        </w:rPr>
        <w:t xml:space="preserve">Rơ le </w:t>
      </w:r>
      <w:r w:rsidRPr="006F6E4D">
        <w:rPr>
          <w:snapToGrid w:val="0"/>
          <w:sz w:val="26"/>
          <w:szCs w:val="26"/>
          <w:lang w:val="fr-FR"/>
        </w:rPr>
        <w:t xml:space="preserve">hoạt động trên nền tảng vi xử lý được lập trình bởi nhà sản xuất có kinh nghiệm về lĩnh vực điện truyền tải trung, cao và siêu cao áp. Toàn bộ hệ thống bảo vệ </w:t>
      </w:r>
      <w:proofErr w:type="spellStart"/>
      <w:r w:rsidRPr="006F6E4D">
        <w:rPr>
          <w:snapToGrid w:val="0"/>
          <w:sz w:val="26"/>
          <w:szCs w:val="26"/>
          <w:lang w:val="fr-FR"/>
        </w:rPr>
        <w:t>rơle</w:t>
      </w:r>
      <w:proofErr w:type="spellEnd"/>
      <w:r w:rsidRPr="006F6E4D">
        <w:rPr>
          <w:snapToGrid w:val="0"/>
          <w:sz w:val="26"/>
          <w:szCs w:val="26"/>
          <w:lang w:val="fr-FR"/>
        </w:rPr>
        <w:t xml:space="preserve"> theo các chức năng được yêu cầu được tích hợp sẵn bên trong </w:t>
      </w:r>
      <w:proofErr w:type="spellStart"/>
      <w:r w:rsidRPr="006F6E4D">
        <w:rPr>
          <w:snapToGrid w:val="0"/>
          <w:sz w:val="26"/>
          <w:szCs w:val="26"/>
          <w:lang w:val="fr-FR"/>
        </w:rPr>
        <w:t>rơle</w:t>
      </w:r>
      <w:proofErr w:type="spellEnd"/>
      <w:r w:rsidRPr="006F6E4D">
        <w:rPr>
          <w:snapToGrid w:val="0"/>
          <w:sz w:val="26"/>
          <w:szCs w:val="26"/>
          <w:lang w:val="fr-FR"/>
        </w:rPr>
        <w:t xml:space="preserve"> theo đúng lý thuyết tính toán cho các chế độ vận hành của lĩnh vực điện truyền tải trung, cao và siêu cao áp. Người sử dụng chỉ cần kích hoạt chức năng, lựa chọn các yêu cầu tuỳ theo phương thức vận hành, chỉnh định các giá trị đặt theo tài liệu hướng dẫn sử dụng là có thể đưa </w:t>
      </w:r>
      <w:proofErr w:type="spellStart"/>
      <w:r w:rsidRPr="006F6E4D">
        <w:rPr>
          <w:snapToGrid w:val="0"/>
          <w:sz w:val="26"/>
          <w:szCs w:val="26"/>
          <w:lang w:val="fr-FR"/>
        </w:rPr>
        <w:t>rơle</w:t>
      </w:r>
      <w:proofErr w:type="spellEnd"/>
      <w:r w:rsidRPr="006F6E4D">
        <w:rPr>
          <w:snapToGrid w:val="0"/>
          <w:sz w:val="26"/>
          <w:szCs w:val="26"/>
          <w:lang w:val="fr-FR"/>
        </w:rPr>
        <w:t xml:space="preserve"> vào vận hành mà không cần có chuyên gia nhà sản xuất can thiệp tại hiện trường cũng như không cần phải viết thêm các </w:t>
      </w:r>
      <w:proofErr w:type="spellStart"/>
      <w:r w:rsidRPr="006F6E4D">
        <w:rPr>
          <w:snapToGrid w:val="0"/>
          <w:sz w:val="26"/>
          <w:szCs w:val="26"/>
          <w:lang w:val="fr-FR"/>
        </w:rPr>
        <w:t>logic</w:t>
      </w:r>
      <w:proofErr w:type="spellEnd"/>
      <w:r w:rsidRPr="006F6E4D">
        <w:rPr>
          <w:snapToGrid w:val="0"/>
          <w:sz w:val="26"/>
          <w:szCs w:val="26"/>
          <w:lang w:val="fr-FR"/>
        </w:rPr>
        <w:t xml:space="preserve"> ngoài để các bảo vệ </w:t>
      </w:r>
      <w:proofErr w:type="spellStart"/>
      <w:r w:rsidRPr="006F6E4D">
        <w:rPr>
          <w:snapToGrid w:val="0"/>
          <w:sz w:val="26"/>
          <w:szCs w:val="26"/>
          <w:lang w:val="fr-FR"/>
        </w:rPr>
        <w:t>rơle</w:t>
      </w:r>
      <w:proofErr w:type="spellEnd"/>
      <w:r w:rsidRPr="006F6E4D">
        <w:rPr>
          <w:snapToGrid w:val="0"/>
          <w:sz w:val="26"/>
          <w:szCs w:val="26"/>
          <w:lang w:val="fr-FR"/>
        </w:rPr>
        <w:t xml:space="preserve"> hoạt động đúng yêu cầu.</w:t>
      </w:r>
    </w:p>
    <w:p w14:paraId="6314EF9E"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Giá trị chỉnh định</w:t>
      </w:r>
      <w:r w:rsidRPr="006F6E4D">
        <w:rPr>
          <w:sz w:val="26"/>
          <w:szCs w:val="26"/>
          <w:lang w:val="nl-NL"/>
        </w:rPr>
        <w:t>:</w:t>
      </w:r>
    </w:p>
    <w:p w14:paraId="35397D3B"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b/>
          <w:sz w:val="26"/>
          <w:szCs w:val="26"/>
        </w:rPr>
        <w:t>*</w:t>
      </w:r>
      <w:r w:rsidRPr="006F6E4D">
        <w:rPr>
          <w:snapToGrid w:val="0"/>
          <w:sz w:val="26"/>
          <w:szCs w:val="26"/>
          <w:lang w:val="fr-FR"/>
        </w:rPr>
        <w:t xml:space="preserve"> Bước chỉnh định 0.01 đối với các giá trị có 2 số thập phân; 0.1 đối với các giá trị có 1 số thập phân.</w:t>
      </w:r>
    </w:p>
    <w:p w14:paraId="79860B6F"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lastRenderedPageBreak/>
        <w:t>* Dải giá trị chỉnh định phải được thực hiện phù hợp với yêu cầu bảo vệ hệ thống trung, cao và siêu cao áp.</w:t>
      </w:r>
    </w:p>
    <w:p w14:paraId="26719AB6"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Giao diện truyền thông</w:t>
      </w:r>
      <w:r w:rsidRPr="006F6E4D">
        <w:rPr>
          <w:sz w:val="26"/>
          <w:szCs w:val="26"/>
          <w:lang w:val="nl-NL"/>
        </w:rPr>
        <w:t>:</w:t>
      </w:r>
    </w:p>
    <w:p w14:paraId="6F48F57B"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Có cổng phía trước cung cấp khả năng kết nối với máy tính xách tay.</w:t>
      </w:r>
    </w:p>
    <w:p w14:paraId="5CFE66D1"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Có các cổng truyền thông đảm bảo kết nối với hệ thống máy tính hiện hữu của trạm và dự phòng kết nối hệ thống máy tính trong tương lai (IEC61850).</w:t>
      </w:r>
    </w:p>
    <w:p w14:paraId="26BB58F0"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Phải được kết nối lên hệ thống máy tính điều khiển của trạm (nếu có) theo đúng cấu trúc mạng hiện hữu đang sử dụng.</w:t>
      </w:r>
    </w:p>
    <w:p w14:paraId="7C4FB012"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Nhà thầu cung cấp rơ le đồng thời cung cấp luôn dịch vụ kết nối rơ le với hệ thống máy tính hiện hữu của trạm (nếu có).</w:t>
      </w:r>
    </w:p>
    <w:p w14:paraId="1822AE48"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xml:space="preserve">* Nhà thầu cung cấp </w:t>
      </w:r>
      <w:r w:rsidRPr="006F6E4D">
        <w:rPr>
          <w:snapToGrid w:val="0"/>
          <w:sz w:val="26"/>
          <w:szCs w:val="26"/>
        </w:rPr>
        <w:t>rơ le so lệch MBA</w:t>
      </w:r>
      <w:r w:rsidRPr="006F6E4D">
        <w:rPr>
          <w:snapToGrid w:val="0"/>
          <w:sz w:val="26"/>
          <w:szCs w:val="26"/>
          <w:lang w:val="fr-FR"/>
        </w:rPr>
        <w:t xml:space="preserve"> thực hiện kết nối các tín hiệu SCADA của </w:t>
      </w:r>
      <w:proofErr w:type="spellStart"/>
      <w:r w:rsidRPr="006F6E4D">
        <w:rPr>
          <w:snapToGrid w:val="0"/>
          <w:sz w:val="26"/>
          <w:szCs w:val="26"/>
          <w:lang w:val="fr-FR"/>
        </w:rPr>
        <w:t>rơle</w:t>
      </w:r>
      <w:proofErr w:type="spellEnd"/>
      <w:r w:rsidRPr="006F6E4D">
        <w:rPr>
          <w:snapToGrid w:val="0"/>
          <w:sz w:val="26"/>
          <w:szCs w:val="26"/>
          <w:lang w:val="fr-FR"/>
        </w:rPr>
        <w:t xml:space="preserve"> mới với hệ thống hiện hữu của trạm và thực hiện nghiệm thu SCADA với các cấp điều độ theo đúng quy định.</w:t>
      </w:r>
    </w:p>
    <w:p w14:paraId="0584D0DC"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Đồng bộ thời gian hệ thống</w:t>
      </w:r>
      <w:r w:rsidRPr="006F6E4D">
        <w:rPr>
          <w:sz w:val="26"/>
          <w:szCs w:val="26"/>
          <w:lang w:val="nl-NL"/>
        </w:rPr>
        <w:t xml:space="preserve">: </w:t>
      </w:r>
      <w:r w:rsidRPr="006F6E4D">
        <w:rPr>
          <w:snapToGrid w:val="0"/>
          <w:sz w:val="26"/>
          <w:szCs w:val="26"/>
        </w:rPr>
        <w:t xml:space="preserve">Rơ le so lệch MBA </w:t>
      </w:r>
      <w:r w:rsidRPr="006F6E4D">
        <w:rPr>
          <w:sz w:val="26"/>
          <w:szCs w:val="26"/>
          <w:lang w:val="nl-NL"/>
        </w:rPr>
        <w:t>phải được đồng hồ thời gian thực theo chuẩn IRIG-B, SNTP dựa vào tín hiệu GPS nhằm cung cấp nhãn thời gian thực cho các bản ghi sự kiện, sự cố.</w:t>
      </w:r>
    </w:p>
    <w:p w14:paraId="534D2D16"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Ngôn ngữ</w:t>
      </w:r>
      <w:r w:rsidRPr="006F6E4D">
        <w:rPr>
          <w:sz w:val="26"/>
          <w:szCs w:val="26"/>
          <w:lang w:val="nl-NL"/>
        </w:rPr>
        <w:t>: English – UK.</w:t>
      </w:r>
    </w:p>
    <w:p w14:paraId="52C7826D" w14:textId="77777777" w:rsidR="006F6E4D" w:rsidRPr="006F6E4D" w:rsidRDefault="006F6E4D" w:rsidP="006F6E4D">
      <w:pPr>
        <w:numPr>
          <w:ilvl w:val="0"/>
          <w:numId w:val="40"/>
        </w:numPr>
        <w:tabs>
          <w:tab w:val="clear" w:pos="1701"/>
          <w:tab w:val="left" w:pos="1080"/>
        </w:tabs>
        <w:spacing w:before="40" w:after="40" w:line="283" w:lineRule="auto"/>
        <w:ind w:left="720" w:firstLine="0"/>
        <w:rPr>
          <w:sz w:val="26"/>
          <w:szCs w:val="26"/>
          <w:u w:val="single"/>
          <w:lang w:val="nl-NL"/>
        </w:rPr>
      </w:pPr>
      <w:r w:rsidRPr="006F6E4D">
        <w:rPr>
          <w:sz w:val="26"/>
          <w:szCs w:val="26"/>
          <w:u w:val="single"/>
          <w:lang w:val="nl-NL"/>
        </w:rPr>
        <w:t xml:space="preserve">Điều kiện vận hành, lắp đặt: </w:t>
      </w:r>
    </w:p>
    <w:p w14:paraId="4AE37CD8"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xml:space="preserve">* </w:t>
      </w:r>
      <w:r w:rsidRPr="006F6E4D">
        <w:rPr>
          <w:snapToGrid w:val="0"/>
          <w:sz w:val="26"/>
          <w:szCs w:val="26"/>
        </w:rPr>
        <w:t xml:space="preserve">Rơ le </w:t>
      </w:r>
      <w:r w:rsidRPr="006F6E4D">
        <w:rPr>
          <w:snapToGrid w:val="0"/>
          <w:sz w:val="26"/>
          <w:szCs w:val="26"/>
          <w:lang w:val="fr-FR"/>
        </w:rPr>
        <w:t>được lắp trên mặt tủ, trong nhà hoặc tủ ngoài trời, nhiệt độ môi trường từ 5</w:t>
      </w:r>
      <w:r w:rsidRPr="006F6E4D">
        <w:rPr>
          <w:snapToGrid w:val="0"/>
          <w:sz w:val="26"/>
          <w:szCs w:val="26"/>
          <w:vertAlign w:val="superscript"/>
          <w:lang w:val="fr-FR"/>
        </w:rPr>
        <w:t>o</w:t>
      </w:r>
      <w:r w:rsidRPr="006F6E4D">
        <w:rPr>
          <w:snapToGrid w:val="0"/>
          <w:sz w:val="26"/>
          <w:szCs w:val="26"/>
          <w:lang w:val="fr-FR"/>
        </w:rPr>
        <w:t>C ÷ 45</w:t>
      </w:r>
      <w:r w:rsidRPr="006F6E4D">
        <w:rPr>
          <w:snapToGrid w:val="0"/>
          <w:sz w:val="26"/>
          <w:szCs w:val="26"/>
          <w:vertAlign w:val="superscript"/>
          <w:lang w:val="fr-FR"/>
        </w:rPr>
        <w:t>o</w:t>
      </w:r>
      <w:r w:rsidRPr="006F6E4D">
        <w:rPr>
          <w:snapToGrid w:val="0"/>
          <w:sz w:val="26"/>
          <w:szCs w:val="26"/>
          <w:lang w:val="fr-FR"/>
        </w:rPr>
        <w:t>C, độ ẩm tương đối lớn nhất  ≤95%.</w:t>
      </w:r>
    </w:p>
    <w:p w14:paraId="14393DDE"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Cấp bảo vệ cho thiết bị: IP51.</w:t>
      </w:r>
    </w:p>
    <w:p w14:paraId="7307277E"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Cấp bảo vệ cho an toàn cho người: IP2x.</w:t>
      </w:r>
    </w:p>
    <w:p w14:paraId="7482EF4D"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xml:space="preserve">* Cung cấp tấm panel gá, đỡ rơ le đảm bảo chắc chắn, độ kín và </w:t>
      </w:r>
      <w:proofErr w:type="spellStart"/>
      <w:r w:rsidRPr="006F6E4D">
        <w:rPr>
          <w:snapToGrid w:val="0"/>
          <w:sz w:val="26"/>
          <w:szCs w:val="26"/>
          <w:lang w:val="fr-FR"/>
        </w:rPr>
        <w:t>mỹ</w:t>
      </w:r>
      <w:proofErr w:type="spellEnd"/>
      <w:r w:rsidRPr="006F6E4D">
        <w:rPr>
          <w:snapToGrid w:val="0"/>
          <w:sz w:val="26"/>
          <w:szCs w:val="26"/>
          <w:lang w:val="fr-FR"/>
        </w:rPr>
        <w:t xml:space="preserve"> quan cho mặt tủ (trong trường hợp sử dụng lại tủ đang vận hành).</w:t>
      </w:r>
    </w:p>
    <w:p w14:paraId="5E2357C7" w14:textId="77777777" w:rsidR="006F6E4D" w:rsidRPr="006F6E4D" w:rsidRDefault="006F6E4D" w:rsidP="006F6E4D">
      <w:pPr>
        <w:tabs>
          <w:tab w:val="left" w:pos="1080"/>
        </w:tabs>
        <w:spacing w:before="40" w:after="40" w:line="283" w:lineRule="auto"/>
        <w:ind w:left="1081"/>
        <w:rPr>
          <w:snapToGrid w:val="0"/>
          <w:sz w:val="26"/>
          <w:szCs w:val="26"/>
          <w:lang w:val="fr-FR"/>
        </w:rPr>
      </w:pPr>
      <w:r w:rsidRPr="006F6E4D">
        <w:rPr>
          <w:snapToGrid w:val="0"/>
          <w:sz w:val="26"/>
          <w:szCs w:val="26"/>
          <w:lang w:val="fr-FR"/>
        </w:rPr>
        <w:t>* Ngoài ra, nhà thầu phải cung cấp các tài liệu theo yêu cầu tại nội dung văn bản số 2152/EVNNPT-QLĐT-KT ngày 02/06/2016 của Tổng công ty Truyền tải điện Quốc gia.</w:t>
      </w:r>
    </w:p>
    <w:p w14:paraId="0CEB6269" w14:textId="77777777" w:rsidR="006F6E4D" w:rsidRPr="006F6E4D" w:rsidRDefault="006F6E4D" w:rsidP="006F6E4D">
      <w:pPr>
        <w:widowControl w:val="0"/>
        <w:tabs>
          <w:tab w:val="left" w:pos="993"/>
        </w:tabs>
        <w:rPr>
          <w:b/>
          <w:sz w:val="26"/>
          <w:szCs w:val="26"/>
          <w:lang w:val="nl-NL"/>
        </w:rPr>
      </w:pPr>
      <w:r w:rsidRPr="006F6E4D">
        <w:rPr>
          <w:b/>
          <w:sz w:val="26"/>
          <w:szCs w:val="26"/>
          <w:lang w:val="nl-NL"/>
        </w:rPr>
        <w:t>IV. Giải pháp và phương pháp luận</w:t>
      </w:r>
    </w:p>
    <w:p w14:paraId="3D2B05F3" w14:textId="77777777" w:rsidR="006F6E4D" w:rsidRPr="006F6E4D" w:rsidRDefault="006F6E4D" w:rsidP="006F6E4D">
      <w:pPr>
        <w:ind w:firstLine="709"/>
        <w:rPr>
          <w:snapToGrid w:val="0"/>
          <w:sz w:val="26"/>
          <w:szCs w:val="26"/>
          <w:lang w:val="fr-FR"/>
        </w:rPr>
      </w:pPr>
      <w:r w:rsidRPr="006F6E4D">
        <w:rPr>
          <w:snapToGrid w:val="0"/>
          <w:sz w:val="26"/>
          <w:szCs w:val="26"/>
          <w:lang w:val="fr-FR"/>
        </w:rPr>
        <w:t>Nhà thầu trình bày mức độ am hiểu về tính chất, phạm vi công việc của gói thầu, kế hoạch tổ chức thực hiện.</w:t>
      </w:r>
    </w:p>
    <w:p w14:paraId="369010C5" w14:textId="77777777" w:rsidR="006F6E4D" w:rsidRPr="006F6E4D" w:rsidRDefault="006F6E4D" w:rsidP="006F6E4D">
      <w:pPr>
        <w:rPr>
          <w:b/>
          <w:sz w:val="26"/>
          <w:szCs w:val="26"/>
          <w:lang w:val="nl-NL"/>
        </w:rPr>
      </w:pPr>
      <w:r w:rsidRPr="006F6E4D">
        <w:rPr>
          <w:b/>
          <w:bCs/>
          <w:sz w:val="26"/>
          <w:szCs w:val="26"/>
        </w:rPr>
        <w:t>V.</w:t>
      </w:r>
      <w:r w:rsidRPr="006F6E4D">
        <w:rPr>
          <w:sz w:val="26"/>
          <w:szCs w:val="26"/>
        </w:rPr>
        <w:t xml:space="preserve"> </w:t>
      </w:r>
      <w:r w:rsidRPr="006F6E4D">
        <w:rPr>
          <w:b/>
          <w:sz w:val="26"/>
          <w:szCs w:val="26"/>
          <w:lang w:val="nl-NL"/>
        </w:rPr>
        <w:t>Quy định về kiểm tra, nghiệm thu sản phẩm</w:t>
      </w:r>
    </w:p>
    <w:p w14:paraId="4FE03912" w14:textId="77777777" w:rsidR="006F6E4D" w:rsidRPr="006F6E4D" w:rsidRDefault="006F6E4D" w:rsidP="006F6E4D">
      <w:pPr>
        <w:ind w:firstLine="709"/>
        <w:rPr>
          <w:snapToGrid w:val="0"/>
          <w:sz w:val="26"/>
          <w:szCs w:val="26"/>
          <w:lang w:val="fr-FR"/>
        </w:rPr>
      </w:pPr>
      <w:r w:rsidRPr="006F6E4D">
        <w:rPr>
          <w:snapToGrid w:val="0"/>
          <w:sz w:val="26"/>
          <w:szCs w:val="26"/>
          <w:lang w:val="fr-FR"/>
        </w:rPr>
        <w:t xml:space="preserve">- </w:t>
      </w:r>
      <w:proofErr w:type="spellStart"/>
      <w:r w:rsidRPr="006F6E4D">
        <w:rPr>
          <w:snapToGrid w:val="0"/>
          <w:sz w:val="26"/>
          <w:szCs w:val="26"/>
          <w:lang w:val="fr-FR"/>
        </w:rPr>
        <w:t>Rơle</w:t>
      </w:r>
      <w:proofErr w:type="spellEnd"/>
      <w:r w:rsidRPr="006F6E4D">
        <w:rPr>
          <w:snapToGrid w:val="0"/>
          <w:sz w:val="26"/>
          <w:szCs w:val="26"/>
          <w:lang w:val="fr-FR"/>
        </w:rPr>
        <w:t xml:space="preserve"> sau khi sửa chữa xong sẽ được chủ đầu tư tổ chức kiểm tra nghiệm thu/thí nghiệm đáp ứng các yêu cầu kỹ thuật đảm bảo vận hành khi đó mới được hiểu là hoàn thành dịch vụ.</w:t>
      </w:r>
    </w:p>
    <w:p w14:paraId="67FA49C5" w14:textId="77777777" w:rsidR="006F6E4D" w:rsidRPr="006F6E4D" w:rsidRDefault="006F6E4D" w:rsidP="006F6E4D">
      <w:pPr>
        <w:ind w:firstLine="709"/>
        <w:rPr>
          <w:snapToGrid w:val="0"/>
          <w:sz w:val="26"/>
          <w:szCs w:val="26"/>
          <w:lang w:val="fr-FR"/>
        </w:rPr>
      </w:pPr>
      <w:r w:rsidRPr="006F6E4D">
        <w:rPr>
          <w:snapToGrid w:val="0"/>
          <w:sz w:val="26"/>
          <w:szCs w:val="26"/>
          <w:lang w:val="fr-FR"/>
        </w:rPr>
        <w:lastRenderedPageBreak/>
        <w:t>- Dịch vụ sau khi sửa chữa không đảm bảo về mặt kỹ thuật cũng như chất lượng thì lập biên bản và Nhà thầu phải thực hiện lại và chịu toàn bộ chi phí phát sinh có liên quan đến việc thực hiện lại công việc.</w:t>
      </w:r>
    </w:p>
    <w:p w14:paraId="07ECE96E" w14:textId="77777777" w:rsidR="006F6E4D" w:rsidRPr="006F6E4D" w:rsidRDefault="006F6E4D" w:rsidP="006F6E4D">
      <w:pPr>
        <w:spacing w:before="240"/>
        <w:ind w:firstLine="709"/>
        <w:rPr>
          <w:b/>
          <w:sz w:val="26"/>
          <w:szCs w:val="26"/>
        </w:rPr>
      </w:pPr>
      <w:r w:rsidRPr="006F6E4D">
        <w:rPr>
          <w:snapToGrid w:val="0"/>
          <w:sz w:val="26"/>
          <w:szCs w:val="26"/>
          <w:lang w:val="fr-FR"/>
        </w:rPr>
        <w:t>- Khối lượng vật tư thu hồi (nếu có) sau khi thực hiện dịch vụ hoàn thành được Nhà thầu phân loại và bàn giao cho chủ đầu tư xử lý theo quy định hiện hành.</w:t>
      </w:r>
    </w:p>
    <w:p w14:paraId="26C3D2CA" w14:textId="77777777" w:rsidR="006F6E4D" w:rsidRPr="006F6E4D" w:rsidRDefault="006F6E4D" w:rsidP="006F6E4D">
      <w:pPr>
        <w:spacing w:before="120" w:after="120"/>
        <w:jc w:val="left"/>
        <w:outlineLvl w:val="0"/>
        <w:rPr>
          <w:b/>
          <w:bCs/>
          <w:sz w:val="28"/>
          <w:szCs w:val="28"/>
          <w:lang w:val="nl-NL"/>
        </w:rPr>
      </w:pPr>
    </w:p>
    <w:p w14:paraId="417A6134" w14:textId="77777777" w:rsidR="005F7F18" w:rsidRPr="00177C2C" w:rsidRDefault="005F7F18" w:rsidP="00177C2C"/>
    <w:sectPr w:rsidR="005F7F18" w:rsidRPr="00177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
    <w:panose1 w:val="000004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CIDFont+F2">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DC4"/>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6353"/>
    <w:multiLevelType w:val="hybridMultilevel"/>
    <w:tmpl w:val="3F66AD50"/>
    <w:lvl w:ilvl="0" w:tplc="22AA365A">
      <w:start w:val="1"/>
      <w:numFmt w:val="bullet"/>
      <w:lvlText w:val="-"/>
      <w:lvlJc w:val="left"/>
      <w:pPr>
        <w:ind w:left="354" w:hanging="360"/>
      </w:pPr>
      <w:rPr>
        <w:rFonts w:ascii="Times New Roman" w:eastAsia="Batang" w:hAnsi="Times New Roman" w:cs="Times New Roman" w:hint="default"/>
      </w:rPr>
    </w:lvl>
    <w:lvl w:ilvl="1" w:tplc="7494D5B2" w:tentative="1">
      <w:start w:val="1"/>
      <w:numFmt w:val="bullet"/>
      <w:lvlText w:val="o"/>
      <w:lvlJc w:val="left"/>
      <w:pPr>
        <w:ind w:left="1074" w:hanging="360"/>
      </w:pPr>
      <w:rPr>
        <w:rFonts w:ascii="Courier New" w:hAnsi="Courier New" w:cs="Courier New" w:hint="default"/>
      </w:rPr>
    </w:lvl>
    <w:lvl w:ilvl="2" w:tplc="9E2C6AD6" w:tentative="1">
      <w:start w:val="1"/>
      <w:numFmt w:val="bullet"/>
      <w:lvlText w:val=""/>
      <w:lvlJc w:val="left"/>
      <w:pPr>
        <w:ind w:left="1794" w:hanging="360"/>
      </w:pPr>
      <w:rPr>
        <w:rFonts w:ascii="Wingdings" w:hAnsi="Wingdings" w:hint="default"/>
      </w:rPr>
    </w:lvl>
    <w:lvl w:ilvl="3" w:tplc="2CBA40B8" w:tentative="1">
      <w:start w:val="1"/>
      <w:numFmt w:val="bullet"/>
      <w:lvlText w:val=""/>
      <w:lvlJc w:val="left"/>
      <w:pPr>
        <w:ind w:left="2514" w:hanging="360"/>
      </w:pPr>
      <w:rPr>
        <w:rFonts w:ascii="Symbol" w:hAnsi="Symbol" w:hint="default"/>
      </w:rPr>
    </w:lvl>
    <w:lvl w:ilvl="4" w:tplc="1CA4408C" w:tentative="1">
      <w:start w:val="1"/>
      <w:numFmt w:val="bullet"/>
      <w:lvlText w:val="o"/>
      <w:lvlJc w:val="left"/>
      <w:pPr>
        <w:ind w:left="3234" w:hanging="360"/>
      </w:pPr>
      <w:rPr>
        <w:rFonts w:ascii="Courier New" w:hAnsi="Courier New" w:cs="Courier New" w:hint="default"/>
      </w:rPr>
    </w:lvl>
    <w:lvl w:ilvl="5" w:tplc="C3005DF8" w:tentative="1">
      <w:start w:val="1"/>
      <w:numFmt w:val="bullet"/>
      <w:lvlText w:val=""/>
      <w:lvlJc w:val="left"/>
      <w:pPr>
        <w:ind w:left="3954" w:hanging="360"/>
      </w:pPr>
      <w:rPr>
        <w:rFonts w:ascii="Wingdings" w:hAnsi="Wingdings" w:hint="default"/>
      </w:rPr>
    </w:lvl>
    <w:lvl w:ilvl="6" w:tplc="88769540" w:tentative="1">
      <w:start w:val="1"/>
      <w:numFmt w:val="bullet"/>
      <w:lvlText w:val=""/>
      <w:lvlJc w:val="left"/>
      <w:pPr>
        <w:ind w:left="4674" w:hanging="360"/>
      </w:pPr>
      <w:rPr>
        <w:rFonts w:ascii="Symbol" w:hAnsi="Symbol" w:hint="default"/>
      </w:rPr>
    </w:lvl>
    <w:lvl w:ilvl="7" w:tplc="40D0E2CE" w:tentative="1">
      <w:start w:val="1"/>
      <w:numFmt w:val="bullet"/>
      <w:lvlText w:val="o"/>
      <w:lvlJc w:val="left"/>
      <w:pPr>
        <w:ind w:left="5394" w:hanging="360"/>
      </w:pPr>
      <w:rPr>
        <w:rFonts w:ascii="Courier New" w:hAnsi="Courier New" w:cs="Courier New" w:hint="default"/>
      </w:rPr>
    </w:lvl>
    <w:lvl w:ilvl="8" w:tplc="735CEAEE" w:tentative="1">
      <w:start w:val="1"/>
      <w:numFmt w:val="bullet"/>
      <w:lvlText w:val=""/>
      <w:lvlJc w:val="left"/>
      <w:pPr>
        <w:ind w:left="6114" w:hanging="360"/>
      </w:pPr>
      <w:rPr>
        <w:rFonts w:ascii="Wingdings" w:hAnsi="Wingdings" w:hint="default"/>
      </w:rPr>
    </w:lvl>
  </w:abstractNum>
  <w:abstractNum w:abstractNumId="3" w15:restartNumberingAfterBreak="0">
    <w:nsid w:val="184F4361"/>
    <w:multiLevelType w:val="hybridMultilevel"/>
    <w:tmpl w:val="F620B83A"/>
    <w:lvl w:ilvl="0" w:tplc="AC20D3D4">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DAE5389"/>
    <w:multiLevelType w:val="multilevel"/>
    <w:tmpl w:val="35A0CC9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52161"/>
    <w:multiLevelType w:val="hybridMultilevel"/>
    <w:tmpl w:val="6CA8C166"/>
    <w:lvl w:ilvl="0" w:tplc="2666819E">
      <w:start w:val="1"/>
      <w:numFmt w:val="bullet"/>
      <w:lvlText w:val=""/>
      <w:lvlJc w:val="left"/>
      <w:pPr>
        <w:tabs>
          <w:tab w:val="num" w:pos="1134"/>
        </w:tabs>
        <w:ind w:left="1134" w:hanging="567"/>
      </w:pPr>
      <w:rPr>
        <w:rFonts w:ascii="Technic" w:hAnsi="Technic"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80183"/>
    <w:multiLevelType w:val="hybridMultilevel"/>
    <w:tmpl w:val="061CD6B0"/>
    <w:lvl w:ilvl="0" w:tplc="38161160">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2297302A"/>
    <w:multiLevelType w:val="hybridMultilevel"/>
    <w:tmpl w:val="F94446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DE5EF3"/>
    <w:multiLevelType w:val="hybridMultilevel"/>
    <w:tmpl w:val="BE240E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AF944DF"/>
    <w:multiLevelType w:val="hybridMultilevel"/>
    <w:tmpl w:val="F0E87DC8"/>
    <w:lvl w:ilvl="0" w:tplc="E6B43AE0">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96A1A"/>
    <w:multiLevelType w:val="hybridMultilevel"/>
    <w:tmpl w:val="0FBAD7C4"/>
    <w:lvl w:ilvl="0" w:tplc="A2FAE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E270E"/>
    <w:multiLevelType w:val="hybridMultilevel"/>
    <w:tmpl w:val="03F05294"/>
    <w:lvl w:ilvl="0" w:tplc="C34CE3BC">
      <w:start w:val="1"/>
      <w:numFmt w:val="decimal"/>
      <w:lvlText w:val="%1."/>
      <w:lvlJc w:val="left"/>
      <w:pPr>
        <w:tabs>
          <w:tab w:val="num" w:pos="279"/>
        </w:tabs>
        <w:ind w:left="397" w:hanging="397"/>
      </w:pPr>
      <w:rPr>
        <w:rFonts w:ascii=".VnTime" w:hAnsi=".VnTime" w:hint="default"/>
        <w:b w:val="0"/>
        <w:i w:val="0"/>
        <w:color w:val="auto"/>
        <w:spacing w:val="0"/>
        <w:position w:val="0"/>
        <w:sz w:val="26"/>
        <w:szCs w:val="26"/>
        <w:u w:val="none"/>
      </w:rPr>
    </w:lvl>
    <w:lvl w:ilvl="1" w:tplc="1706937C">
      <w:start w:val="1"/>
      <w:numFmt w:val="bullet"/>
      <w:lvlText w:val="-"/>
      <w:lvlJc w:val="left"/>
      <w:pPr>
        <w:tabs>
          <w:tab w:val="num" w:pos="1440"/>
        </w:tabs>
        <w:ind w:left="1440" w:hanging="360"/>
      </w:pPr>
      <w:rPr>
        <w:rFonts w:ascii="Times New Roman" w:hAnsi="Times New Roman" w:cs="Times New Roman" w:hint="default"/>
        <w:b w:val="0"/>
        <w:i w:val="0"/>
        <w:color w:val="auto"/>
        <w:spacing w:val="0"/>
        <w:position w:val="0"/>
        <w:sz w:val="26"/>
        <w:szCs w:val="26"/>
        <w:u w:val="none"/>
      </w:rPr>
    </w:lvl>
    <w:lvl w:ilvl="2" w:tplc="85F81D66">
      <w:start w:val="1"/>
      <w:numFmt w:val="lowerLetter"/>
      <w:lvlText w:val="%3)"/>
      <w:lvlJc w:val="left"/>
      <w:pPr>
        <w:tabs>
          <w:tab w:val="num" w:pos="567"/>
        </w:tabs>
        <w:ind w:left="567" w:hanging="567"/>
      </w:pPr>
      <w:rPr>
        <w:rFonts w:ascii="Times New Roman" w:hAnsi="Times New Roman" w:hint="default"/>
        <w:b/>
        <w:bCs w:val="0"/>
        <w:i/>
        <w:iCs w:val="0"/>
        <w:color w:val="auto"/>
        <w:spacing w:val="0"/>
        <w:position w:val="0"/>
        <w:sz w:val="26"/>
        <w:szCs w:val="26"/>
        <w:u w:val="none"/>
      </w:rPr>
    </w:lvl>
    <w:lvl w:ilvl="3" w:tplc="539CF3EA">
      <w:start w:val="1"/>
      <w:numFmt w:val="none"/>
      <w:lvlText w:val="b)"/>
      <w:lvlJc w:val="left"/>
      <w:pPr>
        <w:tabs>
          <w:tab w:val="num" w:pos="567"/>
        </w:tabs>
        <w:ind w:left="567" w:hanging="567"/>
      </w:pPr>
      <w:rPr>
        <w:rFonts w:hint="default"/>
        <w:b/>
        <w:bCs w:val="0"/>
        <w:i/>
        <w:iCs w:val="0"/>
        <w:sz w:val="28"/>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BD2650"/>
    <w:multiLevelType w:val="hybridMultilevel"/>
    <w:tmpl w:val="79E48C08"/>
    <w:lvl w:ilvl="0" w:tplc="E5D23A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043EC4"/>
    <w:multiLevelType w:val="hybridMultilevel"/>
    <w:tmpl w:val="54E08FA8"/>
    <w:lvl w:ilvl="0" w:tplc="E8AEF46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92554B2"/>
    <w:multiLevelType w:val="hybridMultilevel"/>
    <w:tmpl w:val="9AFC5190"/>
    <w:lvl w:ilvl="0" w:tplc="10C00BAC">
      <w:start w:val="1"/>
      <w:numFmt w:val="decimal"/>
      <w:lvlText w:val="%1."/>
      <w:lvlJc w:val="left"/>
      <w:pPr>
        <w:tabs>
          <w:tab w:val="num" w:pos="645"/>
        </w:tabs>
        <w:ind w:left="645" w:hanging="360"/>
      </w:pPr>
      <w:rPr>
        <w:rFonts w:hint="default"/>
      </w:rPr>
    </w:lvl>
    <w:lvl w:ilvl="1" w:tplc="A7422808">
      <w:start w:val="1"/>
      <w:numFmt w:val="bullet"/>
      <w:lvlText w:val="-"/>
      <w:lvlJc w:val="left"/>
      <w:pPr>
        <w:tabs>
          <w:tab w:val="num" w:pos="1365"/>
        </w:tabs>
        <w:ind w:left="1365" w:hanging="360"/>
      </w:pPr>
      <w:rPr>
        <w:rFonts w:ascii="Times New Roman" w:eastAsia="Times New Roman" w:hAnsi="Times New Roman" w:cs="Times New Roman" w:hint="default"/>
      </w:rPr>
    </w:lvl>
    <w:lvl w:ilvl="2" w:tplc="5630E082">
      <w:start w:val="3"/>
      <w:numFmt w:val="lowerRoman"/>
      <w:lvlText w:val="%3."/>
      <w:lvlJc w:val="left"/>
      <w:pPr>
        <w:tabs>
          <w:tab w:val="num" w:pos="2625"/>
        </w:tabs>
        <w:ind w:left="2625" w:hanging="720"/>
      </w:pPr>
      <w:rPr>
        <w:rFonts w:ascii=".VnTimeH" w:hAnsi=".VnTimeH" w:hint="default"/>
        <w:b w:val="0"/>
        <w:i w:val="0"/>
        <w:sz w:val="24"/>
      </w:rPr>
    </w:lvl>
    <w:lvl w:ilvl="3" w:tplc="86A88200">
      <w:start w:val="3"/>
      <w:numFmt w:val="upperRoman"/>
      <w:lvlText w:val="%4."/>
      <w:lvlJc w:val="left"/>
      <w:pPr>
        <w:tabs>
          <w:tab w:val="num" w:pos="3165"/>
        </w:tabs>
        <w:ind w:left="3165" w:hanging="720"/>
      </w:pPr>
      <w:rPr>
        <w:rFonts w:ascii=".VnTimeH" w:hAnsi=".VnTimeH" w:hint="default"/>
        <w:b w:val="0"/>
        <w:i w:val="0"/>
        <w:sz w:val="24"/>
      </w:r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E67A09"/>
    <w:multiLevelType w:val="hybridMultilevel"/>
    <w:tmpl w:val="4B6CBCC0"/>
    <w:lvl w:ilvl="0" w:tplc="13D08C1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30407CB"/>
    <w:multiLevelType w:val="hybridMultilevel"/>
    <w:tmpl w:val="3E887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F66FD"/>
    <w:multiLevelType w:val="hybridMultilevel"/>
    <w:tmpl w:val="25B87620"/>
    <w:lvl w:ilvl="0" w:tplc="04090005">
      <w:start w:val="1"/>
      <w:numFmt w:val="bullet"/>
      <w:lvlText w:val=""/>
      <w:lvlJc w:val="left"/>
      <w:pPr>
        <w:ind w:left="1420" w:hanging="360"/>
      </w:pPr>
      <w:rPr>
        <w:rFonts w:ascii="Wingdings" w:hAnsi="Wingdings" w:hint="default"/>
      </w:rPr>
    </w:lvl>
    <w:lvl w:ilvl="1" w:tplc="23C249C4">
      <w:start w:val="1"/>
      <w:numFmt w:val="bullet"/>
      <w:lvlText w:val="+"/>
      <w:lvlJc w:val="left"/>
      <w:pPr>
        <w:ind w:left="2140" w:hanging="360"/>
      </w:pPr>
      <w:rPr>
        <w:rFonts w:ascii="Courier New" w:hAnsi="Courier New" w:hint="default"/>
      </w:rPr>
    </w:lvl>
    <w:lvl w:ilvl="2" w:tplc="04090003">
      <w:start w:val="1"/>
      <w:numFmt w:val="bullet"/>
      <w:lvlText w:val="o"/>
      <w:lvlJc w:val="left"/>
      <w:pPr>
        <w:ind w:left="2860" w:hanging="360"/>
      </w:pPr>
      <w:rPr>
        <w:rFonts w:ascii="Courier New" w:hAnsi="Courier New" w:cs="Courier New"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27" w15:restartNumberingAfterBreak="0">
    <w:nsid w:val="5BF933BF"/>
    <w:multiLevelType w:val="hybridMultilevel"/>
    <w:tmpl w:val="DD7EEC1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8" w15:restartNumberingAfterBreak="0">
    <w:nsid w:val="5CA203CD"/>
    <w:multiLevelType w:val="hybridMultilevel"/>
    <w:tmpl w:val="F9D63E7E"/>
    <w:lvl w:ilvl="0" w:tplc="DC7E6BCC">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D1A40"/>
    <w:multiLevelType w:val="hybridMultilevel"/>
    <w:tmpl w:val="F2125018"/>
    <w:lvl w:ilvl="0" w:tplc="61F684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C7A66"/>
    <w:multiLevelType w:val="hybridMultilevel"/>
    <w:tmpl w:val="CEB8F382"/>
    <w:lvl w:ilvl="0" w:tplc="32846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F6817"/>
    <w:multiLevelType w:val="hybridMultilevel"/>
    <w:tmpl w:val="6DD88DF6"/>
    <w:lvl w:ilvl="0" w:tplc="C6FC2922">
      <w:start w:val="5"/>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2" w15:restartNumberingAfterBreak="0">
    <w:nsid w:val="669A793A"/>
    <w:multiLevelType w:val="hybridMultilevel"/>
    <w:tmpl w:val="F4E4979A"/>
    <w:lvl w:ilvl="0" w:tplc="DFA0B35E">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6A8373BD"/>
    <w:multiLevelType w:val="hybridMultilevel"/>
    <w:tmpl w:val="B5C26FC4"/>
    <w:lvl w:ilvl="0" w:tplc="CE868C7C">
      <w:start w:val="1"/>
      <w:numFmt w:val="upperRoman"/>
      <w:lvlText w:val="%1."/>
      <w:lvlJc w:val="left"/>
      <w:pPr>
        <w:tabs>
          <w:tab w:val="num" w:pos="567"/>
        </w:tabs>
        <w:ind w:left="567" w:hanging="567"/>
      </w:pPr>
      <w:rPr>
        <w:rFonts w:hint="default"/>
      </w:rPr>
    </w:lvl>
    <w:lvl w:ilvl="1" w:tplc="20E4531A">
      <w:start w:val="1"/>
      <w:numFmt w:val="bullet"/>
      <w:lvlText w:val="-"/>
      <w:lvlJc w:val="left"/>
      <w:pPr>
        <w:tabs>
          <w:tab w:val="num" w:pos="567"/>
        </w:tabs>
        <w:ind w:left="567" w:hanging="567"/>
      </w:pPr>
      <w:rPr>
        <w:rFonts w:ascii="Times New Roman" w:eastAsia="Times New Roman"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42218F"/>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87501"/>
    <w:multiLevelType w:val="hybridMultilevel"/>
    <w:tmpl w:val="7A020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37" w15:restartNumberingAfterBreak="0">
    <w:nsid w:val="77F710A3"/>
    <w:multiLevelType w:val="hybridMultilevel"/>
    <w:tmpl w:val="BFEE85E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B554CD9"/>
    <w:multiLevelType w:val="hybridMultilevel"/>
    <w:tmpl w:val="C23AAB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9" w15:restartNumberingAfterBreak="0">
    <w:nsid w:val="7BDB556F"/>
    <w:multiLevelType w:val="hybridMultilevel"/>
    <w:tmpl w:val="CE007CBE"/>
    <w:lvl w:ilvl="0" w:tplc="8A70726E">
      <w:start w:val="1"/>
      <w:numFmt w:val="bullet"/>
      <w:lvlText w:val="-"/>
      <w:lvlJc w:val="left"/>
      <w:pPr>
        <w:ind w:left="1420" w:hanging="360"/>
      </w:pPr>
      <w:rPr>
        <w:rFonts w:ascii="Times New Roman" w:hAnsi="Times New Roman" w:cs="Times New Roman" w:hint="default"/>
      </w:rPr>
    </w:lvl>
    <w:lvl w:ilvl="1" w:tplc="23C249C4">
      <w:start w:val="1"/>
      <w:numFmt w:val="bullet"/>
      <w:lvlText w:val="+"/>
      <w:lvlJc w:val="left"/>
      <w:pPr>
        <w:ind w:left="2140" w:hanging="360"/>
      </w:pPr>
      <w:rPr>
        <w:rFonts w:ascii="Courier New" w:hAnsi="Courier New" w:hint="default"/>
      </w:rPr>
    </w:lvl>
    <w:lvl w:ilvl="2" w:tplc="042A0005">
      <w:start w:val="1"/>
      <w:numFmt w:val="bullet"/>
      <w:lvlText w:val=""/>
      <w:lvlJc w:val="left"/>
      <w:pPr>
        <w:ind w:left="2860" w:hanging="360"/>
      </w:pPr>
      <w:rPr>
        <w:rFonts w:ascii="Wingdings" w:hAnsi="Wingdings"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40" w15:restartNumberingAfterBreak="0">
    <w:nsid w:val="7C227DDD"/>
    <w:multiLevelType w:val="hybridMultilevel"/>
    <w:tmpl w:val="2C066D24"/>
    <w:lvl w:ilvl="0" w:tplc="7BFAB09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CFE635D"/>
    <w:multiLevelType w:val="hybridMultilevel"/>
    <w:tmpl w:val="790EA752"/>
    <w:lvl w:ilvl="0" w:tplc="EF1EE0B0">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32"/>
  </w:num>
  <w:num w:numId="2">
    <w:abstractNumId w:val="13"/>
  </w:num>
  <w:num w:numId="3">
    <w:abstractNumId w:val="8"/>
  </w:num>
  <w:num w:numId="4">
    <w:abstractNumId w:val="39"/>
  </w:num>
  <w:num w:numId="5">
    <w:abstractNumId w:val="26"/>
  </w:num>
  <w:num w:numId="6">
    <w:abstractNumId w:val="37"/>
  </w:num>
  <w:num w:numId="7">
    <w:abstractNumId w:val="18"/>
  </w:num>
  <w:num w:numId="8">
    <w:abstractNumId w:val="22"/>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0"/>
  </w:num>
  <w:num w:numId="15">
    <w:abstractNumId w:val="21"/>
  </w:num>
  <w:num w:numId="16">
    <w:abstractNumId w:val="5"/>
  </w:num>
  <w:num w:numId="17">
    <w:abstractNumId w:val="41"/>
  </w:num>
  <w:num w:numId="18">
    <w:abstractNumId w:val="24"/>
  </w:num>
  <w:num w:numId="19">
    <w:abstractNumId w:val="6"/>
  </w:num>
  <w:num w:numId="20">
    <w:abstractNumId w:val="14"/>
  </w:num>
  <w:num w:numId="21">
    <w:abstractNumId w:val="29"/>
  </w:num>
  <w:num w:numId="22">
    <w:abstractNumId w:val="33"/>
  </w:num>
  <w:num w:numId="23">
    <w:abstractNumId w:val="3"/>
  </w:num>
  <w:num w:numId="24">
    <w:abstractNumId w:val="40"/>
  </w:num>
  <w:num w:numId="25">
    <w:abstractNumId w:val="20"/>
  </w:num>
  <w:num w:numId="26">
    <w:abstractNumId w:val="7"/>
  </w:num>
  <w:num w:numId="27">
    <w:abstractNumId w:val="31"/>
  </w:num>
  <w:num w:numId="28">
    <w:abstractNumId w:val="11"/>
  </w:num>
  <w:num w:numId="29">
    <w:abstractNumId w:val="25"/>
  </w:num>
  <w:num w:numId="30">
    <w:abstractNumId w:val="30"/>
  </w:num>
  <w:num w:numId="31">
    <w:abstractNumId w:val="17"/>
  </w:num>
  <w:num w:numId="32">
    <w:abstractNumId w:val="35"/>
  </w:num>
  <w:num w:numId="33">
    <w:abstractNumId w:val="9"/>
  </w:num>
  <w:num w:numId="34">
    <w:abstractNumId w:val="1"/>
  </w:num>
  <w:num w:numId="35">
    <w:abstractNumId w:val="34"/>
  </w:num>
  <w:num w:numId="36">
    <w:abstractNumId w:val="28"/>
  </w:num>
  <w:num w:numId="37">
    <w:abstractNumId w:val="2"/>
  </w:num>
  <w:num w:numId="38">
    <w:abstractNumId w:val="4"/>
  </w:num>
  <w:num w:numId="39">
    <w:abstractNumId w:val="19"/>
  </w:num>
  <w:num w:numId="40">
    <w:abstractNumId w:val="36"/>
  </w:num>
  <w:num w:numId="41">
    <w:abstractNumId w:val="2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03"/>
    <w:rsid w:val="00002898"/>
    <w:rsid w:val="00177C2C"/>
    <w:rsid w:val="00282338"/>
    <w:rsid w:val="00395918"/>
    <w:rsid w:val="003D32CD"/>
    <w:rsid w:val="005F7F18"/>
    <w:rsid w:val="006F6E4D"/>
    <w:rsid w:val="00713603"/>
    <w:rsid w:val="008A698B"/>
    <w:rsid w:val="00B760F9"/>
    <w:rsid w:val="00DF59B5"/>
    <w:rsid w:val="00EB30E6"/>
    <w:rsid w:val="00F91E4E"/>
    <w:rsid w:val="00F9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20C1"/>
  <w15:chartTrackingRefBased/>
  <w15:docId w15:val="{FD6830D9-0EF7-406A-934B-948D275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0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5F7F1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5F7F1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F7F1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F7F1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F7F1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F7F1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F7F18"/>
    <w:pPr>
      <w:keepNext/>
      <w:jc w:val="center"/>
      <w:outlineLvl w:val="6"/>
    </w:pPr>
    <w:rPr>
      <w:b/>
      <w:sz w:val="72"/>
      <w:lang w:val="x-none" w:eastAsia="x-none"/>
    </w:rPr>
  </w:style>
  <w:style w:type="paragraph" w:styleId="Heading8">
    <w:name w:val="heading 8"/>
    <w:basedOn w:val="Normal"/>
    <w:next w:val="Normal"/>
    <w:link w:val="Heading8Char"/>
    <w:qFormat/>
    <w:rsid w:val="005F7F18"/>
    <w:pPr>
      <w:keepNext/>
      <w:jc w:val="center"/>
      <w:outlineLvl w:val="7"/>
    </w:pPr>
    <w:rPr>
      <w:b/>
      <w:sz w:val="56"/>
      <w:lang w:val="x-none" w:eastAsia="x-none"/>
    </w:rPr>
  </w:style>
  <w:style w:type="paragraph" w:styleId="Heading9">
    <w:name w:val="heading 9"/>
    <w:basedOn w:val="Normal"/>
    <w:next w:val="Normal"/>
    <w:link w:val="Heading9Char"/>
    <w:qFormat/>
    <w:rsid w:val="005F7F18"/>
    <w:pPr>
      <w:numPr>
        <w:ilvl w:val="8"/>
        <w:numId w:val="7"/>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13603"/>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13603"/>
    <w:rPr>
      <w:rFonts w:ascii="Times New Roman" w:eastAsia="Times New Roman" w:hAnsi="Times New Roman" w:cs="Times New Roman"/>
      <w:sz w:val="24"/>
      <w:szCs w:val="20"/>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13603"/>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71360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713603"/>
    <w:rPr>
      <w:rFonts w:ascii="Times New Roman" w:eastAsia="Times New Roman" w:hAnsi="Times New Roman" w:cs="Times New Roman"/>
      <w:sz w:val="24"/>
      <w:szCs w:val="20"/>
    </w:rPr>
  </w:style>
  <w:style w:type="paragraph" w:styleId="BodyText">
    <w:name w:val="Body Text"/>
    <w:basedOn w:val="Normal"/>
    <w:link w:val="BodyTextChar"/>
    <w:unhideWhenUsed/>
    <w:rsid w:val="005F7F18"/>
    <w:pPr>
      <w:spacing w:after="120"/>
    </w:pPr>
  </w:style>
  <w:style w:type="character" w:customStyle="1" w:styleId="BodyTextChar">
    <w:name w:val="Body Text Char"/>
    <w:basedOn w:val="DefaultParagraphFont"/>
    <w:link w:val="BodyText"/>
    <w:uiPriority w:val="99"/>
    <w:rsid w:val="005F7F18"/>
    <w:rPr>
      <w:rFonts w:ascii="Times New Roman" w:eastAsia="Times New Roman" w:hAnsi="Times New Roman" w:cs="Times New Roman"/>
      <w:sz w:val="24"/>
      <w:szCs w:val="20"/>
    </w:rPr>
  </w:style>
  <w:style w:type="paragraph" w:styleId="BodyText2">
    <w:name w:val="Body Text 2"/>
    <w:basedOn w:val="Normal"/>
    <w:link w:val="BodyText2Char"/>
    <w:unhideWhenUsed/>
    <w:rsid w:val="005F7F18"/>
    <w:pPr>
      <w:spacing w:after="120" w:line="480" w:lineRule="auto"/>
    </w:pPr>
  </w:style>
  <w:style w:type="character" w:customStyle="1" w:styleId="BodyText2Char">
    <w:name w:val="Body Text 2 Char"/>
    <w:basedOn w:val="DefaultParagraphFont"/>
    <w:link w:val="BodyText2"/>
    <w:rsid w:val="005F7F18"/>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5F7F1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F7F18"/>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F7F1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F7F18"/>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F7F18"/>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F7F1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F7F1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F7F1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F7F1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F7F1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F7F18"/>
  </w:style>
  <w:style w:type="character" w:customStyle="1" w:styleId="DocInit">
    <w:name w:val="Doc Init"/>
    <w:basedOn w:val="DefaultParagraphFont"/>
    <w:rsid w:val="005F7F18"/>
  </w:style>
  <w:style w:type="paragraph" w:customStyle="1" w:styleId="Document1">
    <w:name w:val="Document 1"/>
    <w:rsid w:val="005F7F1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F7F18"/>
    <w:rPr>
      <w:rFonts w:ascii="Times" w:hAnsi="Times"/>
      <w:noProof w:val="0"/>
      <w:sz w:val="24"/>
      <w:lang w:val="en-US"/>
    </w:rPr>
  </w:style>
  <w:style w:type="character" w:customStyle="1" w:styleId="Document3">
    <w:name w:val="Document 3"/>
    <w:rsid w:val="005F7F18"/>
    <w:rPr>
      <w:rFonts w:ascii="Times" w:hAnsi="Times"/>
      <w:noProof w:val="0"/>
      <w:sz w:val="24"/>
      <w:lang w:val="en-US"/>
    </w:rPr>
  </w:style>
  <w:style w:type="character" w:customStyle="1" w:styleId="Document4">
    <w:name w:val="Document 4"/>
    <w:rsid w:val="005F7F18"/>
    <w:rPr>
      <w:b/>
      <w:i/>
      <w:sz w:val="24"/>
    </w:rPr>
  </w:style>
  <w:style w:type="character" w:customStyle="1" w:styleId="Document5">
    <w:name w:val="Document 5"/>
    <w:basedOn w:val="DefaultParagraphFont"/>
    <w:rsid w:val="005F7F18"/>
  </w:style>
  <w:style w:type="character" w:customStyle="1" w:styleId="Document6">
    <w:name w:val="Document 6"/>
    <w:basedOn w:val="DefaultParagraphFont"/>
    <w:rsid w:val="005F7F18"/>
  </w:style>
  <w:style w:type="character" w:customStyle="1" w:styleId="Document7">
    <w:name w:val="Document 7"/>
    <w:basedOn w:val="DefaultParagraphFont"/>
    <w:rsid w:val="005F7F18"/>
  </w:style>
  <w:style w:type="character" w:customStyle="1" w:styleId="Document8">
    <w:name w:val="Document 8"/>
    <w:basedOn w:val="DefaultParagraphFont"/>
    <w:rsid w:val="005F7F18"/>
  </w:style>
  <w:style w:type="character" w:customStyle="1" w:styleId="TechInit">
    <w:name w:val="Tech Init"/>
    <w:rsid w:val="005F7F18"/>
    <w:rPr>
      <w:rFonts w:ascii="Times" w:hAnsi="Times"/>
      <w:noProof w:val="0"/>
      <w:sz w:val="24"/>
      <w:lang w:val="en-US"/>
    </w:rPr>
  </w:style>
  <w:style w:type="character" w:customStyle="1" w:styleId="Technical1">
    <w:name w:val="Technical 1"/>
    <w:rsid w:val="005F7F18"/>
    <w:rPr>
      <w:rFonts w:ascii="Times" w:hAnsi="Times"/>
      <w:noProof w:val="0"/>
      <w:sz w:val="24"/>
      <w:lang w:val="en-US"/>
    </w:rPr>
  </w:style>
  <w:style w:type="character" w:customStyle="1" w:styleId="Technical2">
    <w:name w:val="Technical 2"/>
    <w:rsid w:val="005F7F18"/>
    <w:rPr>
      <w:rFonts w:ascii="Times" w:hAnsi="Times"/>
      <w:noProof w:val="0"/>
      <w:sz w:val="24"/>
      <w:lang w:val="en-US"/>
    </w:rPr>
  </w:style>
  <w:style w:type="character" w:customStyle="1" w:styleId="Technical3">
    <w:name w:val="Technical 3"/>
    <w:rsid w:val="005F7F18"/>
    <w:rPr>
      <w:rFonts w:ascii="Times" w:hAnsi="Times"/>
      <w:noProof w:val="0"/>
      <w:sz w:val="24"/>
      <w:lang w:val="en-US"/>
    </w:rPr>
  </w:style>
  <w:style w:type="paragraph" w:customStyle="1" w:styleId="Technical4">
    <w:name w:val="Technical 4"/>
    <w:rsid w:val="005F7F1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F7F1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F7F1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F7F1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F7F1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F7F1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F7F1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F7F1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F7F1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F7F18"/>
    <w:pPr>
      <w:spacing w:before="360"/>
      <w:jc w:val="left"/>
    </w:pPr>
    <w:rPr>
      <w:rFonts w:ascii="Calibri Light" w:hAnsi="Calibri Light" w:cs="Calibri Light"/>
      <w:b/>
      <w:bCs/>
      <w:caps/>
      <w:szCs w:val="24"/>
    </w:rPr>
  </w:style>
  <w:style w:type="paragraph" w:styleId="TOC2">
    <w:name w:val="toc 2"/>
    <w:basedOn w:val="Normal"/>
    <w:next w:val="Normal"/>
    <w:uiPriority w:val="39"/>
    <w:rsid w:val="005F7F18"/>
    <w:pPr>
      <w:spacing w:before="240"/>
      <w:jc w:val="left"/>
    </w:pPr>
    <w:rPr>
      <w:rFonts w:ascii="Calibri" w:hAnsi="Calibri" w:cs="Calibri"/>
      <w:b/>
      <w:bCs/>
      <w:sz w:val="20"/>
    </w:rPr>
  </w:style>
  <w:style w:type="paragraph" w:styleId="TOC3">
    <w:name w:val="toc 3"/>
    <w:basedOn w:val="Normal"/>
    <w:next w:val="Normal"/>
    <w:rsid w:val="005F7F18"/>
    <w:pPr>
      <w:ind w:left="240"/>
      <w:jc w:val="left"/>
    </w:pPr>
    <w:rPr>
      <w:rFonts w:ascii="Calibri" w:hAnsi="Calibri" w:cs="Calibri"/>
      <w:sz w:val="20"/>
    </w:rPr>
  </w:style>
  <w:style w:type="paragraph" w:styleId="TOC4">
    <w:name w:val="toc 4"/>
    <w:basedOn w:val="Normal"/>
    <w:next w:val="Normal"/>
    <w:rsid w:val="005F7F18"/>
    <w:pPr>
      <w:ind w:left="480"/>
      <w:jc w:val="left"/>
    </w:pPr>
    <w:rPr>
      <w:rFonts w:ascii="Calibri" w:hAnsi="Calibri" w:cs="Calibri"/>
      <w:sz w:val="20"/>
    </w:rPr>
  </w:style>
  <w:style w:type="paragraph" w:styleId="TOC5">
    <w:name w:val="toc 5"/>
    <w:basedOn w:val="Normal"/>
    <w:next w:val="Normal"/>
    <w:rsid w:val="005F7F18"/>
    <w:pPr>
      <w:ind w:left="720"/>
      <w:jc w:val="left"/>
    </w:pPr>
    <w:rPr>
      <w:rFonts w:ascii="Calibri" w:hAnsi="Calibri" w:cs="Calibri"/>
      <w:sz w:val="20"/>
    </w:rPr>
  </w:style>
  <w:style w:type="paragraph" w:styleId="TOC6">
    <w:name w:val="toc 6"/>
    <w:basedOn w:val="Normal"/>
    <w:next w:val="Normal"/>
    <w:rsid w:val="005F7F18"/>
    <w:pPr>
      <w:ind w:left="960"/>
      <w:jc w:val="left"/>
    </w:pPr>
    <w:rPr>
      <w:rFonts w:ascii="Calibri" w:hAnsi="Calibri" w:cs="Calibri"/>
      <w:sz w:val="20"/>
    </w:rPr>
  </w:style>
  <w:style w:type="paragraph" w:styleId="TOC7">
    <w:name w:val="toc 7"/>
    <w:basedOn w:val="Normal"/>
    <w:next w:val="Normal"/>
    <w:rsid w:val="005F7F18"/>
    <w:pPr>
      <w:ind w:left="1200"/>
      <w:jc w:val="left"/>
    </w:pPr>
    <w:rPr>
      <w:rFonts w:ascii="Calibri" w:hAnsi="Calibri" w:cs="Calibri"/>
      <w:sz w:val="20"/>
    </w:rPr>
  </w:style>
  <w:style w:type="paragraph" w:styleId="TOC8">
    <w:name w:val="toc 8"/>
    <w:basedOn w:val="Normal"/>
    <w:next w:val="Normal"/>
    <w:rsid w:val="005F7F18"/>
    <w:pPr>
      <w:ind w:left="1440"/>
      <w:jc w:val="left"/>
    </w:pPr>
    <w:rPr>
      <w:rFonts w:ascii="Calibri" w:hAnsi="Calibri" w:cs="Calibri"/>
      <w:sz w:val="20"/>
    </w:rPr>
  </w:style>
  <w:style w:type="paragraph" w:styleId="TOC9">
    <w:name w:val="toc 9"/>
    <w:basedOn w:val="Normal"/>
    <w:next w:val="Normal"/>
    <w:rsid w:val="005F7F18"/>
    <w:pPr>
      <w:ind w:left="1680"/>
      <w:jc w:val="left"/>
    </w:pPr>
    <w:rPr>
      <w:rFonts w:ascii="Calibri" w:hAnsi="Calibri" w:cs="Calibri"/>
      <w:sz w:val="20"/>
    </w:rPr>
  </w:style>
  <w:style w:type="paragraph" w:styleId="TOAHeading">
    <w:name w:val="toa heading"/>
    <w:basedOn w:val="Normal"/>
    <w:next w:val="Normal"/>
    <w:rsid w:val="005F7F18"/>
    <w:pPr>
      <w:tabs>
        <w:tab w:val="left" w:pos="9000"/>
        <w:tab w:val="right" w:pos="9360"/>
      </w:tabs>
      <w:suppressAutoHyphens/>
    </w:pPr>
  </w:style>
  <w:style w:type="paragraph" w:styleId="Caption">
    <w:name w:val="caption"/>
    <w:basedOn w:val="Normal"/>
    <w:next w:val="Normal"/>
    <w:qFormat/>
    <w:rsid w:val="005F7F18"/>
    <w:rPr>
      <w:rFonts w:ascii="Courier New" w:hAnsi="Courier New"/>
    </w:rPr>
  </w:style>
  <w:style w:type="character" w:customStyle="1" w:styleId="EquationCaption">
    <w:name w:val="_Equation Caption"/>
    <w:rsid w:val="005F7F18"/>
  </w:style>
  <w:style w:type="character" w:customStyle="1" w:styleId="vlpgno">
    <w:name w:val="vl.pg.no."/>
    <w:rsid w:val="005F7F18"/>
    <w:rPr>
      <w:rFonts w:ascii="Times" w:hAnsi="Times"/>
      <w:b/>
      <w:noProof w:val="0"/>
      <w:sz w:val="20"/>
      <w:lang w:val="en-US"/>
    </w:rPr>
  </w:style>
  <w:style w:type="character" w:styleId="LineNumber">
    <w:name w:val="line number"/>
    <w:basedOn w:val="DefaultParagraphFont"/>
    <w:uiPriority w:val="99"/>
    <w:rsid w:val="005F7F18"/>
  </w:style>
  <w:style w:type="paragraph" w:styleId="Title">
    <w:name w:val="Title"/>
    <w:basedOn w:val="Normal"/>
    <w:link w:val="TitleChar"/>
    <w:qFormat/>
    <w:rsid w:val="005F7F1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5F7F18"/>
    <w:rPr>
      <w:rFonts w:ascii="Arial" w:eastAsia="Times New Roman" w:hAnsi="Arial" w:cs="Times New Roman"/>
      <w:b/>
      <w:kern w:val="28"/>
      <w:sz w:val="32"/>
      <w:szCs w:val="20"/>
      <w:lang w:val="x-none" w:eastAsia="x-none"/>
    </w:rPr>
  </w:style>
  <w:style w:type="character" w:customStyle="1" w:styleId="footnote">
    <w:name w:val="footnote"/>
    <w:rsid w:val="005F7F18"/>
    <w:rPr>
      <w:rFonts w:ascii="Book Antiqua" w:hAnsi="Book Antiqua"/>
      <w:noProof w:val="0"/>
      <w:sz w:val="24"/>
      <w:lang w:val="en-US"/>
    </w:rPr>
  </w:style>
  <w:style w:type="paragraph" w:styleId="Header">
    <w:name w:val="header"/>
    <w:basedOn w:val="Normal"/>
    <w:link w:val="HeaderChar"/>
    <w:uiPriority w:val="99"/>
    <w:rsid w:val="005F7F18"/>
    <w:rPr>
      <w:sz w:val="20"/>
      <w:lang w:val="x-none" w:eastAsia="x-none"/>
    </w:rPr>
  </w:style>
  <w:style w:type="character" w:customStyle="1" w:styleId="HeaderChar">
    <w:name w:val="Header Char"/>
    <w:basedOn w:val="DefaultParagraphFont"/>
    <w:link w:val="Header"/>
    <w:uiPriority w:val="99"/>
    <w:rsid w:val="005F7F18"/>
    <w:rPr>
      <w:rFonts w:ascii="Times New Roman" w:eastAsia="Times New Roman" w:hAnsi="Times New Roman" w:cs="Times New Roman"/>
      <w:sz w:val="20"/>
      <w:szCs w:val="20"/>
      <w:lang w:val="x-none" w:eastAsia="x-none"/>
    </w:rPr>
  </w:style>
  <w:style w:type="paragraph" w:styleId="Footer">
    <w:name w:val="footer"/>
    <w:basedOn w:val="Normal"/>
    <w:link w:val="FooterChar"/>
    <w:rsid w:val="005F7F18"/>
    <w:rPr>
      <w:sz w:val="20"/>
      <w:lang w:val="x-none" w:eastAsia="x-none"/>
    </w:rPr>
  </w:style>
  <w:style w:type="character" w:customStyle="1" w:styleId="FooterChar">
    <w:name w:val="Footer Char"/>
    <w:basedOn w:val="DefaultParagraphFont"/>
    <w:link w:val="Footer"/>
    <w:rsid w:val="005F7F18"/>
    <w:rPr>
      <w:rFonts w:ascii="Times New Roman" w:eastAsia="Times New Roman" w:hAnsi="Times New Roman" w:cs="Times New Roman"/>
      <w:sz w:val="20"/>
      <w:szCs w:val="20"/>
      <w:lang w:val="x-none" w:eastAsia="x-none"/>
    </w:rPr>
  </w:style>
  <w:style w:type="character" w:styleId="PageNumber">
    <w:name w:val="page number"/>
    <w:basedOn w:val="DefaultParagraphFont"/>
    <w:rsid w:val="005F7F1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F7F1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F7F18"/>
    <w:rPr>
      <w:rFonts w:ascii="Times New Roman" w:eastAsia="Times New Roman" w:hAnsi="Times New Roman" w:cs="Times New Roman"/>
      <w:sz w:val="20"/>
      <w:szCs w:val="20"/>
      <w:lang w:val="x-none" w:eastAsia="x-none"/>
    </w:rPr>
  </w:style>
  <w:style w:type="paragraph" w:customStyle="1" w:styleId="Head21">
    <w:name w:val="Head 2.1"/>
    <w:basedOn w:val="Normal"/>
    <w:rsid w:val="005F7F1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F7F18"/>
    <w:pPr>
      <w:tabs>
        <w:tab w:val="left" w:pos="360"/>
      </w:tabs>
      <w:suppressAutoHyphens/>
      <w:spacing w:after="240"/>
      <w:ind w:left="360" w:hanging="360"/>
      <w:jc w:val="left"/>
    </w:pPr>
    <w:rPr>
      <w:b/>
    </w:rPr>
  </w:style>
  <w:style w:type="character" w:styleId="FootnoteReference">
    <w:name w:val="footnote reference"/>
    <w:aliases w:val="callout"/>
    <w:uiPriority w:val="99"/>
    <w:rsid w:val="005F7F18"/>
    <w:rPr>
      <w:vertAlign w:val="superscript"/>
    </w:rPr>
  </w:style>
  <w:style w:type="character" w:customStyle="1" w:styleId="insert2">
    <w:name w:val="insert2"/>
    <w:rsid w:val="005F7F18"/>
    <w:rPr>
      <w:rFonts w:ascii="Arial" w:hAnsi="Arial"/>
      <w:i/>
      <w:noProof w:val="0"/>
      <w:sz w:val="24"/>
      <w:lang w:val="en-US"/>
    </w:rPr>
  </w:style>
  <w:style w:type="character" w:customStyle="1" w:styleId="reference">
    <w:name w:val="reference"/>
    <w:rsid w:val="005F7F18"/>
    <w:rPr>
      <w:rFonts w:ascii="Book Antiqua" w:hAnsi="Book Antiqua"/>
      <w:i/>
      <w:noProof w:val="0"/>
      <w:sz w:val="24"/>
      <w:lang w:val="en-US"/>
    </w:rPr>
  </w:style>
  <w:style w:type="paragraph" w:styleId="Index9">
    <w:name w:val="index 9"/>
    <w:basedOn w:val="Normal"/>
    <w:next w:val="Normal"/>
    <w:rsid w:val="005F7F18"/>
    <w:pPr>
      <w:tabs>
        <w:tab w:val="right" w:pos="4140"/>
      </w:tabs>
      <w:ind w:left="2160" w:hanging="240"/>
      <w:jc w:val="left"/>
    </w:pPr>
    <w:rPr>
      <w:sz w:val="20"/>
    </w:rPr>
  </w:style>
  <w:style w:type="paragraph" w:styleId="Index1">
    <w:name w:val="index 1"/>
    <w:basedOn w:val="Normal"/>
    <w:next w:val="Normal"/>
    <w:autoRedefine/>
    <w:semiHidden/>
    <w:unhideWhenUsed/>
    <w:rsid w:val="005F7F18"/>
    <w:pPr>
      <w:ind w:left="240" w:hanging="240"/>
    </w:pPr>
  </w:style>
  <w:style w:type="paragraph" w:styleId="IndexHeading">
    <w:name w:val="index heading"/>
    <w:basedOn w:val="Normal"/>
    <w:next w:val="Index1"/>
    <w:rsid w:val="005F7F18"/>
    <w:pPr>
      <w:jc w:val="left"/>
    </w:pPr>
    <w:rPr>
      <w:sz w:val="20"/>
    </w:rPr>
  </w:style>
  <w:style w:type="paragraph" w:customStyle="1" w:styleId="Headingrb2">
    <w:name w:val="Heading rb2"/>
    <w:basedOn w:val="Normal"/>
    <w:rsid w:val="005F7F1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F7F18"/>
  </w:style>
  <w:style w:type="paragraph" w:customStyle="1" w:styleId="Head2">
    <w:name w:val="Head 2"/>
    <w:basedOn w:val="Normal"/>
    <w:autoRedefine/>
    <w:rsid w:val="005F7F18"/>
    <w:pPr>
      <w:spacing w:before="120" w:after="120"/>
    </w:pPr>
    <w:rPr>
      <w:b/>
      <w:lang w:val="en-GB"/>
    </w:rPr>
  </w:style>
  <w:style w:type="paragraph" w:customStyle="1" w:styleId="explanatoryclause">
    <w:name w:val="explanatory_clause"/>
    <w:basedOn w:val="Normal"/>
    <w:rsid w:val="005F7F1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F7F18"/>
    <w:pPr>
      <w:suppressAutoHyphens/>
      <w:spacing w:after="240" w:line="360" w:lineRule="exact"/>
    </w:pPr>
    <w:rPr>
      <w:rFonts w:ascii="Arial" w:hAnsi="Arial"/>
    </w:rPr>
  </w:style>
  <w:style w:type="paragraph" w:customStyle="1" w:styleId="Head22b">
    <w:name w:val="Head 2.2b"/>
    <w:basedOn w:val="Normal"/>
    <w:rsid w:val="005F7F18"/>
    <w:pPr>
      <w:suppressAutoHyphens/>
      <w:spacing w:after="240"/>
      <w:ind w:left="360" w:hanging="360"/>
      <w:jc w:val="left"/>
    </w:pPr>
    <w:rPr>
      <w:rFonts w:ascii="Tms Rmn" w:hAnsi="Tms Rmn"/>
      <w:b/>
    </w:rPr>
  </w:style>
  <w:style w:type="paragraph" w:customStyle="1" w:styleId="Head31">
    <w:name w:val="Head 3.1"/>
    <w:basedOn w:val="Head21"/>
    <w:rsid w:val="005F7F18"/>
  </w:style>
  <w:style w:type="paragraph" w:customStyle="1" w:styleId="Head41">
    <w:name w:val="Head 4.1"/>
    <w:basedOn w:val="Head21"/>
    <w:rsid w:val="005F7F18"/>
  </w:style>
  <w:style w:type="paragraph" w:customStyle="1" w:styleId="Head42">
    <w:name w:val="Head 4.2"/>
    <w:basedOn w:val="Normal"/>
    <w:rsid w:val="005F7F18"/>
    <w:pPr>
      <w:suppressAutoHyphens/>
      <w:spacing w:after="240"/>
      <w:ind w:left="360" w:hanging="360"/>
      <w:jc w:val="left"/>
    </w:pPr>
    <w:rPr>
      <w:b/>
    </w:rPr>
  </w:style>
  <w:style w:type="paragraph" w:customStyle="1" w:styleId="Head51">
    <w:name w:val="Head 5.1"/>
    <w:basedOn w:val="Head21"/>
    <w:rsid w:val="005F7F18"/>
    <w:pPr>
      <w:spacing w:after="0"/>
    </w:pPr>
  </w:style>
  <w:style w:type="paragraph" w:customStyle="1" w:styleId="Head52">
    <w:name w:val="Head 5.2"/>
    <w:basedOn w:val="Normal"/>
    <w:rsid w:val="005F7F18"/>
    <w:pPr>
      <w:keepNext/>
      <w:suppressAutoHyphens/>
      <w:spacing w:before="480" w:after="240"/>
      <w:ind w:left="547" w:hanging="547"/>
      <w:jc w:val="center"/>
    </w:pPr>
    <w:rPr>
      <w:b/>
    </w:rPr>
  </w:style>
  <w:style w:type="paragraph" w:customStyle="1" w:styleId="Head61">
    <w:name w:val="Head 6.1"/>
    <w:basedOn w:val="Head51"/>
    <w:rsid w:val="005F7F18"/>
    <w:pPr>
      <w:pBdr>
        <w:bottom w:val="none" w:sz="0" w:space="0" w:color="auto"/>
      </w:pBdr>
      <w:spacing w:before="0" w:after="240"/>
    </w:pPr>
    <w:rPr>
      <w:caps/>
    </w:rPr>
  </w:style>
  <w:style w:type="paragraph" w:customStyle="1" w:styleId="Head71">
    <w:name w:val="Head 7.1"/>
    <w:basedOn w:val="Head21"/>
    <w:rsid w:val="005F7F18"/>
  </w:style>
  <w:style w:type="paragraph" w:customStyle="1" w:styleId="Head72">
    <w:name w:val="Head 7.2"/>
    <w:basedOn w:val="Normal"/>
    <w:rsid w:val="005F7F1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F7F18"/>
    <w:pPr>
      <w:outlineLvl w:val="9"/>
    </w:pPr>
    <w:rPr>
      <w:smallCaps w:val="0"/>
      <w:sz w:val="32"/>
    </w:rPr>
  </w:style>
  <w:style w:type="paragraph" w:customStyle="1" w:styleId="Head82">
    <w:name w:val="Head 8.2"/>
    <w:basedOn w:val="Head81"/>
    <w:rsid w:val="005F7F18"/>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5F7F1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F7F18"/>
    <w:rPr>
      <w:rFonts w:ascii="Times New Roman" w:eastAsia="Times New Roman" w:hAnsi="Times New Roman" w:cs="Times New Roman"/>
      <w:sz w:val="24"/>
      <w:szCs w:val="20"/>
      <w:lang w:val="x-none" w:eastAsia="x-none"/>
    </w:rPr>
  </w:style>
  <w:style w:type="paragraph" w:styleId="BlockText">
    <w:name w:val="Block Text"/>
    <w:basedOn w:val="Normal"/>
    <w:rsid w:val="005F7F18"/>
    <w:pPr>
      <w:tabs>
        <w:tab w:val="left" w:pos="1080"/>
      </w:tabs>
      <w:suppressAutoHyphens/>
      <w:spacing w:after="200"/>
      <w:ind w:left="547" w:right="-72" w:hanging="547"/>
    </w:pPr>
  </w:style>
  <w:style w:type="character" w:customStyle="1" w:styleId="EndnoteTextChar">
    <w:name w:val="Endnote Text Char"/>
    <w:link w:val="EndnoteText"/>
    <w:semiHidden/>
    <w:rsid w:val="005F7F18"/>
    <w:rPr>
      <w:rFonts w:ascii="Times New Roman" w:eastAsia="Times New Roman" w:hAnsi="Times New Roman" w:cs="Times New Roman"/>
      <w:sz w:val="20"/>
      <w:szCs w:val="20"/>
    </w:rPr>
  </w:style>
  <w:style w:type="paragraph" w:styleId="EndnoteText">
    <w:name w:val="endnote text"/>
    <w:basedOn w:val="Normal"/>
    <w:link w:val="EndnoteTextChar"/>
    <w:semiHidden/>
    <w:rsid w:val="005F7F18"/>
    <w:pPr>
      <w:tabs>
        <w:tab w:val="left" w:pos="-720"/>
      </w:tabs>
      <w:suppressAutoHyphens/>
      <w:jc w:val="left"/>
    </w:pPr>
    <w:rPr>
      <w:sz w:val="20"/>
    </w:rPr>
  </w:style>
  <w:style w:type="character" w:customStyle="1" w:styleId="EndnoteTextChar1">
    <w:name w:val="Endnote Text Char1"/>
    <w:basedOn w:val="DefaultParagraphFont"/>
    <w:uiPriority w:val="99"/>
    <w:semiHidden/>
    <w:rsid w:val="005F7F18"/>
    <w:rPr>
      <w:rFonts w:ascii="Times New Roman" w:eastAsia="Times New Roman" w:hAnsi="Times New Roman" w:cs="Times New Roman"/>
      <w:sz w:val="20"/>
      <w:szCs w:val="20"/>
    </w:rPr>
  </w:style>
  <w:style w:type="character" w:styleId="EndnoteReference">
    <w:name w:val="endnote reference"/>
    <w:uiPriority w:val="99"/>
    <w:rsid w:val="005F7F18"/>
    <w:rPr>
      <w:rFonts w:ascii="CG Times" w:hAnsi="CG Times"/>
      <w:noProof w:val="0"/>
      <w:sz w:val="22"/>
      <w:vertAlign w:val="superscript"/>
      <w:lang w:val="en-US"/>
    </w:rPr>
  </w:style>
  <w:style w:type="paragraph" w:styleId="NormalWeb">
    <w:name w:val="Normal (Web)"/>
    <w:basedOn w:val="Normal"/>
    <w:uiPriority w:val="99"/>
    <w:rsid w:val="005F7F1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F7F1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F7F18"/>
    <w:rPr>
      <w:rFonts w:ascii="Times New Roman" w:eastAsia="Times New Roman" w:hAnsi="Times New Roman" w:cs="Times New Roman"/>
      <w:i/>
      <w:iCs/>
      <w:color w:val="000000"/>
      <w:sz w:val="24"/>
      <w:szCs w:val="24"/>
      <w:lang w:val="x-none" w:eastAsia="x-none"/>
    </w:rPr>
  </w:style>
  <w:style w:type="paragraph" w:styleId="Subtitle">
    <w:name w:val="Subtitle"/>
    <w:basedOn w:val="Normal"/>
    <w:link w:val="SubtitleChar"/>
    <w:qFormat/>
    <w:rsid w:val="005F7F18"/>
    <w:pPr>
      <w:jc w:val="center"/>
    </w:pPr>
    <w:rPr>
      <w:b/>
      <w:sz w:val="44"/>
      <w:lang w:val="x-none" w:eastAsia="x-none"/>
    </w:rPr>
  </w:style>
  <w:style w:type="character" w:customStyle="1" w:styleId="SubtitleChar">
    <w:name w:val="Subtitle Char"/>
    <w:basedOn w:val="DefaultParagraphFont"/>
    <w:link w:val="Subtitle"/>
    <w:rsid w:val="005F7F18"/>
    <w:rPr>
      <w:rFonts w:ascii="Times New Roman" w:eastAsia="Times New Roman" w:hAnsi="Times New Roman" w:cs="Times New Roman"/>
      <w:b/>
      <w:sz w:val="44"/>
      <w:szCs w:val="20"/>
      <w:lang w:val="x-none" w:eastAsia="x-none"/>
    </w:rPr>
  </w:style>
  <w:style w:type="paragraph" w:styleId="List">
    <w:name w:val="List"/>
    <w:aliases w:val="1. List"/>
    <w:basedOn w:val="Normal"/>
    <w:rsid w:val="005F7F18"/>
    <w:pPr>
      <w:spacing w:before="120" w:after="120"/>
      <w:ind w:left="1440"/>
    </w:pPr>
  </w:style>
  <w:style w:type="paragraph" w:customStyle="1" w:styleId="TOCNumber1">
    <w:name w:val="TOC Number1"/>
    <w:basedOn w:val="Heading4"/>
    <w:autoRedefine/>
    <w:rsid w:val="005F7F18"/>
    <w:pPr>
      <w:keepNext w:val="0"/>
      <w:suppressAutoHyphens/>
      <w:spacing w:after="120"/>
      <w:ind w:left="0" w:firstLine="0"/>
      <w:outlineLvl w:val="9"/>
    </w:pPr>
    <w:rPr>
      <w:sz w:val="28"/>
      <w:szCs w:val="28"/>
    </w:rPr>
  </w:style>
  <w:style w:type="paragraph" w:customStyle="1" w:styleId="Subtitle2">
    <w:name w:val="Subtitle 2"/>
    <w:basedOn w:val="Footer"/>
    <w:autoRedefine/>
    <w:rsid w:val="005F7F1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F7F18"/>
    <w:pPr>
      <w:suppressAutoHyphens/>
    </w:pPr>
    <w:rPr>
      <w:rFonts w:ascii="Tms Rmn" w:hAnsi="Tms Rmn"/>
      <w:lang w:val="x-none" w:eastAsia="x-none"/>
    </w:rPr>
  </w:style>
  <w:style w:type="character" w:styleId="Hyperlink">
    <w:name w:val="Hyperlink"/>
    <w:uiPriority w:val="99"/>
    <w:rsid w:val="005F7F18"/>
    <w:rPr>
      <w:color w:val="0000FF"/>
      <w:u w:val="single"/>
    </w:rPr>
  </w:style>
  <w:style w:type="paragraph" w:customStyle="1" w:styleId="2AutoList1">
    <w:name w:val="2AutoList1"/>
    <w:basedOn w:val="Normal"/>
    <w:rsid w:val="005F7F18"/>
    <w:pPr>
      <w:tabs>
        <w:tab w:val="num" w:pos="504"/>
      </w:tabs>
      <w:ind w:left="504" w:hanging="504"/>
    </w:pPr>
    <w:rPr>
      <w:lang w:val="es-ES_tradnl"/>
    </w:rPr>
  </w:style>
  <w:style w:type="paragraph" w:customStyle="1" w:styleId="Header1-Clauses">
    <w:name w:val="Header 1 - Clauses"/>
    <w:basedOn w:val="Normal"/>
    <w:rsid w:val="005F7F18"/>
    <w:pPr>
      <w:spacing w:after="200"/>
      <w:jc w:val="left"/>
    </w:pPr>
    <w:rPr>
      <w:b/>
      <w:lang w:val="es-ES_tradnl"/>
    </w:rPr>
  </w:style>
  <w:style w:type="paragraph" w:customStyle="1" w:styleId="Header2-SubClauses">
    <w:name w:val="Header 2 - SubClauses"/>
    <w:basedOn w:val="Normal"/>
    <w:link w:val="Header2-SubClausesCharChar"/>
    <w:autoRedefine/>
    <w:rsid w:val="005F7F18"/>
    <w:pPr>
      <w:spacing w:after="200"/>
      <w:ind w:left="567" w:hanging="567"/>
    </w:pPr>
    <w:rPr>
      <w:lang w:val="es-ES_tradnl" w:eastAsia="x-none"/>
    </w:rPr>
  </w:style>
  <w:style w:type="character" w:customStyle="1" w:styleId="Header2-SubClausesCharChar">
    <w:name w:val="Header 2 - SubClauses Char Char"/>
    <w:link w:val="Header2-SubClauses"/>
    <w:rsid w:val="005F7F1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F7F18"/>
    <w:pPr>
      <w:tabs>
        <w:tab w:val="num" w:pos="864"/>
        <w:tab w:val="left" w:pos="972"/>
      </w:tabs>
      <w:ind w:left="432" w:firstLine="144"/>
      <w:jc w:val="both"/>
    </w:pPr>
    <w:rPr>
      <w:b w:val="0"/>
    </w:rPr>
  </w:style>
  <w:style w:type="paragraph" w:customStyle="1" w:styleId="Outline3">
    <w:name w:val="Outline3"/>
    <w:basedOn w:val="Normal"/>
    <w:rsid w:val="005F7F18"/>
    <w:pPr>
      <w:tabs>
        <w:tab w:val="num" w:pos="1728"/>
      </w:tabs>
      <w:spacing w:before="240"/>
      <w:ind w:left="1728" w:hanging="432"/>
      <w:jc w:val="left"/>
    </w:pPr>
    <w:rPr>
      <w:kern w:val="28"/>
    </w:rPr>
  </w:style>
  <w:style w:type="paragraph" w:customStyle="1" w:styleId="Outline4">
    <w:name w:val="Outline4"/>
    <w:basedOn w:val="Normal"/>
    <w:autoRedefine/>
    <w:rsid w:val="005F7F18"/>
    <w:pPr>
      <w:tabs>
        <w:tab w:val="left" w:pos="2160"/>
      </w:tabs>
      <w:ind w:firstLine="567"/>
    </w:pPr>
    <w:rPr>
      <w:kern w:val="28"/>
    </w:rPr>
  </w:style>
  <w:style w:type="paragraph" w:customStyle="1" w:styleId="Outlinei">
    <w:name w:val="Outline i)"/>
    <w:basedOn w:val="Normal"/>
    <w:rsid w:val="005F7F18"/>
    <w:pPr>
      <w:tabs>
        <w:tab w:val="num" w:pos="1782"/>
      </w:tabs>
      <w:spacing w:before="120"/>
      <w:ind w:left="1782" w:hanging="792"/>
      <w:jc w:val="left"/>
    </w:pPr>
  </w:style>
  <w:style w:type="paragraph" w:customStyle="1" w:styleId="Outline">
    <w:name w:val="Outline"/>
    <w:basedOn w:val="Normal"/>
    <w:rsid w:val="005F7F18"/>
    <w:pPr>
      <w:spacing w:before="240"/>
      <w:jc w:val="left"/>
    </w:pPr>
    <w:rPr>
      <w:kern w:val="28"/>
    </w:rPr>
  </w:style>
  <w:style w:type="paragraph" w:customStyle="1" w:styleId="BankNormal">
    <w:name w:val="BankNormal"/>
    <w:basedOn w:val="Normal"/>
    <w:rsid w:val="005F7F18"/>
    <w:pPr>
      <w:spacing w:after="240"/>
      <w:jc w:val="left"/>
    </w:pPr>
  </w:style>
  <w:style w:type="paragraph" w:customStyle="1" w:styleId="SectionVHeader">
    <w:name w:val="Section V. Header"/>
    <w:basedOn w:val="Normal"/>
    <w:uiPriority w:val="99"/>
    <w:rsid w:val="005F7F18"/>
    <w:pPr>
      <w:jc w:val="center"/>
    </w:pPr>
    <w:rPr>
      <w:b/>
      <w:sz w:val="36"/>
      <w:lang w:val="es-ES_tradnl"/>
    </w:rPr>
  </w:style>
  <w:style w:type="character" w:customStyle="1" w:styleId="Table">
    <w:name w:val="Table"/>
    <w:rsid w:val="005F7F18"/>
    <w:rPr>
      <w:rFonts w:ascii="Arial" w:hAnsi="Arial"/>
      <w:sz w:val="20"/>
    </w:rPr>
  </w:style>
  <w:style w:type="paragraph" w:customStyle="1" w:styleId="SectionVIIHeader2">
    <w:name w:val="Section VII Header2"/>
    <w:basedOn w:val="Heading1"/>
    <w:autoRedefine/>
    <w:rsid w:val="005F7F1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F7F1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F7F1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F7F1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F7F18"/>
    <w:pPr>
      <w:ind w:left="2835"/>
    </w:pPr>
  </w:style>
  <w:style w:type="paragraph" w:styleId="BalloonText">
    <w:name w:val="Balloon Text"/>
    <w:basedOn w:val="Normal"/>
    <w:link w:val="BalloonTextChar"/>
    <w:rsid w:val="005F7F18"/>
    <w:rPr>
      <w:rFonts w:ascii="Tahoma" w:hAnsi="Tahoma"/>
      <w:sz w:val="16"/>
      <w:szCs w:val="16"/>
      <w:lang w:val="es-ES_tradnl" w:eastAsia="x-none"/>
    </w:rPr>
  </w:style>
  <w:style w:type="character" w:customStyle="1" w:styleId="BalloonTextChar">
    <w:name w:val="Balloon Text Char"/>
    <w:basedOn w:val="DefaultParagraphFont"/>
    <w:link w:val="BalloonText"/>
    <w:rsid w:val="005F7F1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F7F1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F7F18"/>
    <w:rPr>
      <w:sz w:val="16"/>
    </w:rPr>
  </w:style>
  <w:style w:type="paragraph" w:customStyle="1" w:styleId="Part1">
    <w:name w:val="Part 1"/>
    <w:aliases w:val="2,3 Header 4"/>
    <w:basedOn w:val="Normal"/>
    <w:autoRedefine/>
    <w:rsid w:val="005F7F18"/>
    <w:pPr>
      <w:spacing w:before="240" w:after="240"/>
      <w:jc w:val="center"/>
    </w:pPr>
    <w:rPr>
      <w:b/>
      <w:sz w:val="48"/>
    </w:rPr>
  </w:style>
  <w:style w:type="paragraph" w:styleId="CommentText">
    <w:name w:val="annotation text"/>
    <w:aliases w:val="Char1"/>
    <w:basedOn w:val="Normal"/>
    <w:link w:val="CommentTextChar"/>
    <w:uiPriority w:val="99"/>
    <w:rsid w:val="005F7F1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F7F1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F7F1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F7F1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F7F18"/>
    <w:pPr>
      <w:spacing w:before="100" w:after="300"/>
    </w:pPr>
    <w:rPr>
      <w:sz w:val="30"/>
      <w:szCs w:val="30"/>
    </w:rPr>
  </w:style>
  <w:style w:type="paragraph" w:customStyle="1" w:styleId="FIDICClauseSubName">
    <w:name w:val="FIDIC_ClauseSubName"/>
    <w:basedOn w:val="FIDICCoverTitle"/>
    <w:rsid w:val="005F7F18"/>
    <w:pPr>
      <w:spacing w:before="240" w:line="240" w:lineRule="exact"/>
    </w:pPr>
    <w:rPr>
      <w:sz w:val="24"/>
      <w:szCs w:val="24"/>
    </w:rPr>
  </w:style>
  <w:style w:type="paragraph" w:customStyle="1" w:styleId="FIDICCoverTitle">
    <w:name w:val="FIDIC__CoverTitle"/>
    <w:basedOn w:val="Normal"/>
    <w:rsid w:val="005F7F1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F7F18"/>
    <w:rPr>
      <w:sz w:val="28"/>
      <w:szCs w:val="28"/>
    </w:rPr>
  </w:style>
  <w:style w:type="paragraph" w:customStyle="1" w:styleId="FIDICClauseSubSubPara">
    <w:name w:val="FIDIC_ClauseSubSubPara"/>
    <w:basedOn w:val="FIDICClauseSubName"/>
    <w:rsid w:val="005F7F1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F7F1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F7F18"/>
    <w:pPr>
      <w:tabs>
        <w:tab w:val="left" w:pos="573"/>
      </w:tabs>
      <w:spacing w:after="0"/>
      <w:ind w:left="576" w:hanging="576"/>
    </w:pPr>
    <w:rPr>
      <w:bCs/>
      <w:szCs w:val="24"/>
      <w:lang w:val="en-US"/>
    </w:rPr>
  </w:style>
  <w:style w:type="paragraph" w:customStyle="1" w:styleId="Sec7-Clauses">
    <w:name w:val="Sec7-Clauses"/>
    <w:basedOn w:val="Header1-Clauses"/>
    <w:rsid w:val="005F7F18"/>
    <w:pPr>
      <w:spacing w:after="0"/>
    </w:pPr>
    <w:rPr>
      <w:bCs/>
      <w:szCs w:val="24"/>
    </w:rPr>
  </w:style>
  <w:style w:type="paragraph" w:customStyle="1" w:styleId="sec7-header1">
    <w:name w:val="sec7-header1"/>
    <w:basedOn w:val="FIDICClauseSubName"/>
    <w:rsid w:val="005F7F1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F7F18"/>
    <w:rPr>
      <w:lang w:val="en-US"/>
    </w:rPr>
  </w:style>
  <w:style w:type="paragraph" w:customStyle="1" w:styleId="SectionIXHeader">
    <w:name w:val="Section IX Header"/>
    <w:basedOn w:val="SectionVHeader"/>
    <w:rsid w:val="005F7F18"/>
    <w:rPr>
      <w:lang w:val="en-US"/>
    </w:rPr>
  </w:style>
  <w:style w:type="paragraph" w:customStyle="1" w:styleId="Parts">
    <w:name w:val="Parts"/>
    <w:basedOn w:val="Heading1"/>
    <w:rsid w:val="005F7F18"/>
    <w:rPr>
      <w:sz w:val="56"/>
    </w:rPr>
  </w:style>
  <w:style w:type="paragraph" w:customStyle="1" w:styleId="StyleHeader1-ClausesLeft0Hanging03After0pt">
    <w:name w:val="Style Header 1 - Clauses + Left:  0&quot; Hanging:  0.3&quot; After:  0 pt"/>
    <w:basedOn w:val="Header1-Clauses"/>
    <w:rsid w:val="005F7F1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F7F18"/>
    <w:rPr>
      <w:b/>
      <w:bCs/>
    </w:rPr>
  </w:style>
  <w:style w:type="character" w:customStyle="1" w:styleId="StyleHeader2-SubClausesBoldChar">
    <w:name w:val="Style Header 2 - SubClauses + Bold Char"/>
    <w:link w:val="StyleHeader2-SubClausesBold"/>
    <w:rsid w:val="005F7F1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F7F18"/>
    <w:pPr>
      <w:jc w:val="both"/>
    </w:pPr>
    <w:rPr>
      <w:b w:val="0"/>
      <w:bCs/>
    </w:rPr>
  </w:style>
  <w:style w:type="paragraph" w:customStyle="1" w:styleId="StyleStyleHeader1-ClausesAfter0ptLeft0Hanging">
    <w:name w:val="Style Style Header 1 - Clauses + After:  0 pt + Left:  0&quot; Hanging:..."/>
    <w:basedOn w:val="StyleHeader1-ClausesAfter0pt"/>
    <w:rsid w:val="005F7F1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F7F1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F7F1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F7F18"/>
    <w:pPr>
      <w:tabs>
        <w:tab w:val="left" w:pos="1512"/>
      </w:tabs>
      <w:spacing w:after="180"/>
      <w:ind w:left="1512" w:hanging="540"/>
    </w:pPr>
  </w:style>
  <w:style w:type="paragraph" w:customStyle="1" w:styleId="Section7heading3">
    <w:name w:val="Section 7 heading 3"/>
    <w:basedOn w:val="Heading3"/>
    <w:rsid w:val="005F7F18"/>
  </w:style>
  <w:style w:type="paragraph" w:customStyle="1" w:styleId="Section7heading4">
    <w:name w:val="Section 7 heading 4"/>
    <w:basedOn w:val="Heading3"/>
    <w:link w:val="Section7heading4Char"/>
    <w:rsid w:val="005F7F18"/>
    <w:pPr>
      <w:tabs>
        <w:tab w:val="left" w:pos="576"/>
      </w:tabs>
      <w:ind w:left="576" w:hanging="576"/>
      <w:jc w:val="left"/>
    </w:pPr>
    <w:rPr>
      <w:sz w:val="24"/>
    </w:rPr>
  </w:style>
  <w:style w:type="character" w:customStyle="1" w:styleId="Section7heading4Char">
    <w:name w:val="Section 7 heading 4 Char"/>
    <w:link w:val="Section7heading4"/>
    <w:rsid w:val="005F7F1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F7F18"/>
    <w:pPr>
      <w:jc w:val="both"/>
    </w:pPr>
    <w:rPr>
      <w:sz w:val="24"/>
    </w:rPr>
  </w:style>
  <w:style w:type="paragraph" w:customStyle="1" w:styleId="StyleSection7heading3After10pt">
    <w:name w:val="Style Section 7 heading 3 + After:  10 pt"/>
    <w:basedOn w:val="Section7heading3"/>
    <w:rsid w:val="005F7F18"/>
    <w:pPr>
      <w:spacing w:after="200"/>
    </w:pPr>
    <w:rPr>
      <w:rFonts w:ascii="Times New Roman Bold" w:hAnsi="Times New Roman Bold"/>
      <w:bCs/>
      <w:szCs w:val="28"/>
    </w:rPr>
  </w:style>
  <w:style w:type="paragraph" w:customStyle="1" w:styleId="StyleTOC1Before8pt">
    <w:name w:val="Style TOC 1 + Before:  8 pt"/>
    <w:basedOn w:val="TOC1"/>
    <w:rsid w:val="005F7F18"/>
    <w:pPr>
      <w:tabs>
        <w:tab w:val="right" w:pos="720"/>
      </w:tabs>
      <w:spacing w:before="160"/>
    </w:pPr>
  </w:style>
  <w:style w:type="paragraph" w:customStyle="1" w:styleId="StyleClauseSubList12ptJustifiedAfter10pt">
    <w:name w:val="Style ClauseSub_List + 12 pt Justified After:  10 pt"/>
    <w:basedOn w:val="ClauseSubList"/>
    <w:rsid w:val="005F7F18"/>
    <w:pPr>
      <w:spacing w:after="200"/>
      <w:jc w:val="both"/>
    </w:pPr>
    <w:rPr>
      <w:sz w:val="24"/>
      <w:szCs w:val="24"/>
    </w:rPr>
  </w:style>
  <w:style w:type="character" w:styleId="FollowedHyperlink">
    <w:name w:val="FollowedHyperlink"/>
    <w:uiPriority w:val="99"/>
    <w:rsid w:val="005F7F18"/>
    <w:rPr>
      <w:color w:val="606420"/>
      <w:u w:val="single"/>
    </w:rPr>
  </w:style>
  <w:style w:type="paragraph" w:customStyle="1" w:styleId="UG-Sec3-Heading2">
    <w:name w:val="UG - Sec 3 - Heading 2"/>
    <w:basedOn w:val="UG-Heading2"/>
    <w:rsid w:val="005F7F18"/>
  </w:style>
  <w:style w:type="paragraph" w:customStyle="1" w:styleId="UG-Heading2">
    <w:name w:val="UG - Heading 2"/>
    <w:basedOn w:val="Heading2"/>
    <w:next w:val="Normal"/>
    <w:rsid w:val="005F7F18"/>
    <w:pPr>
      <w:pBdr>
        <w:bottom w:val="none" w:sz="0" w:space="0" w:color="auto"/>
      </w:pBdr>
    </w:pPr>
    <w:rPr>
      <w:sz w:val="32"/>
      <w:szCs w:val="28"/>
    </w:rPr>
  </w:style>
  <w:style w:type="paragraph" w:customStyle="1" w:styleId="titulo">
    <w:name w:val="titulo"/>
    <w:basedOn w:val="Heading5"/>
    <w:rsid w:val="005F7F18"/>
    <w:pPr>
      <w:keepNext w:val="0"/>
      <w:spacing w:after="240"/>
    </w:pPr>
    <w:rPr>
      <w:rFonts w:ascii="Times New Roman Bold" w:hAnsi="Times New Roman Bold"/>
      <w:b/>
      <w:u w:val="none"/>
    </w:rPr>
  </w:style>
  <w:style w:type="paragraph" w:styleId="ListNumber">
    <w:name w:val="List Number"/>
    <w:basedOn w:val="Normal"/>
    <w:rsid w:val="005F7F18"/>
    <w:pPr>
      <w:tabs>
        <w:tab w:val="num" w:pos="360"/>
      </w:tabs>
      <w:ind w:left="360" w:hanging="360"/>
    </w:pPr>
  </w:style>
  <w:style w:type="paragraph" w:customStyle="1" w:styleId="DefaultParagraphFont1">
    <w:name w:val="Default Paragraph Font1"/>
    <w:next w:val="Normal"/>
    <w:rsid w:val="005F7F1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F7F1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F7F18"/>
    <w:pPr>
      <w:jc w:val="both"/>
    </w:pPr>
    <w:rPr>
      <w:b/>
      <w:bCs/>
    </w:rPr>
  </w:style>
  <w:style w:type="character" w:customStyle="1" w:styleId="CommentSubjectChar">
    <w:name w:val="Comment Subject Char"/>
    <w:basedOn w:val="CommentTextChar"/>
    <w:link w:val="CommentSubject"/>
    <w:rsid w:val="005F7F1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F7F18"/>
    <w:pPr>
      <w:ind w:left="706" w:hanging="706"/>
      <w:jc w:val="left"/>
    </w:pPr>
    <w:rPr>
      <w:bCs/>
    </w:rPr>
  </w:style>
  <w:style w:type="paragraph" w:customStyle="1" w:styleId="BlockQuotation">
    <w:name w:val="Block Quotation"/>
    <w:basedOn w:val="Normal"/>
    <w:rsid w:val="005F7F18"/>
    <w:pPr>
      <w:ind w:left="855" w:right="-72" w:hanging="315"/>
    </w:pPr>
    <w:rPr>
      <w:lang w:val="en-GB" w:eastAsia="fr-FR"/>
    </w:rPr>
  </w:style>
  <w:style w:type="paragraph" w:customStyle="1" w:styleId="Header3-Paragraph">
    <w:name w:val="Header 3 - Paragraph"/>
    <w:basedOn w:val="Normal"/>
    <w:rsid w:val="005F7F18"/>
    <w:pPr>
      <w:tabs>
        <w:tab w:val="num" w:pos="864"/>
        <w:tab w:val="num" w:pos="1152"/>
      </w:tabs>
      <w:spacing w:after="200"/>
      <w:ind w:left="1238" w:hanging="619"/>
    </w:pPr>
    <w:rPr>
      <w:lang w:eastAsia="fr-FR"/>
    </w:rPr>
  </w:style>
  <w:style w:type="paragraph" w:customStyle="1" w:styleId="outlinebullet">
    <w:name w:val="outlinebullet"/>
    <w:basedOn w:val="Normal"/>
    <w:rsid w:val="005F7F1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F7F18"/>
    <w:pPr>
      <w:keepNext/>
      <w:tabs>
        <w:tab w:val="num" w:pos="360"/>
        <w:tab w:val="num" w:pos="420"/>
      </w:tabs>
      <w:ind w:left="360" w:hanging="360"/>
    </w:pPr>
    <w:rPr>
      <w:lang w:eastAsia="fr-FR"/>
    </w:rPr>
  </w:style>
  <w:style w:type="paragraph" w:customStyle="1" w:styleId="Outline2">
    <w:name w:val="Outline2"/>
    <w:basedOn w:val="Normal"/>
    <w:rsid w:val="005F7F18"/>
    <w:pPr>
      <w:tabs>
        <w:tab w:val="num" w:pos="360"/>
        <w:tab w:val="num" w:pos="420"/>
        <w:tab w:val="num" w:pos="864"/>
      </w:tabs>
      <w:spacing w:before="240"/>
      <w:ind w:left="864" w:hanging="504"/>
      <w:jc w:val="left"/>
    </w:pPr>
    <w:rPr>
      <w:kern w:val="28"/>
      <w:lang w:eastAsia="fr-FR"/>
    </w:rPr>
  </w:style>
  <w:style w:type="paragraph" w:customStyle="1" w:styleId="a11">
    <w:name w:val="a1 1"/>
    <w:rsid w:val="005F7F1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F7F1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F7F18"/>
    <w:rPr>
      <w:sz w:val="24"/>
      <w:lang w:val="en-US" w:eastAsia="fr-FR" w:bidi="ar-SA"/>
    </w:rPr>
  </w:style>
  <w:style w:type="paragraph" w:customStyle="1" w:styleId="UGHeader1">
    <w:name w:val="UG Header 1"/>
    <w:basedOn w:val="Heading1"/>
    <w:next w:val="Normal"/>
    <w:rsid w:val="005F7F18"/>
    <w:pPr>
      <w:spacing w:before="240"/>
    </w:pPr>
    <w:rPr>
      <w:smallCaps w:val="0"/>
    </w:rPr>
  </w:style>
  <w:style w:type="paragraph" w:customStyle="1" w:styleId="UG-Sec3-Heading3">
    <w:name w:val="UG - Sec 3 - Heading 3"/>
    <w:basedOn w:val="Normal"/>
    <w:rsid w:val="005F7F1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F7F18"/>
  </w:style>
  <w:style w:type="paragraph" w:customStyle="1" w:styleId="UG-Sec3b-Heading3">
    <w:name w:val="UG - Sec 3b - Heading 3"/>
    <w:basedOn w:val="UG-Sec3-Heading3"/>
    <w:rsid w:val="005F7F18"/>
  </w:style>
  <w:style w:type="paragraph" w:customStyle="1" w:styleId="UG-Sec3b-Heading4">
    <w:name w:val="UG - Sec 3b - Heading 4"/>
    <w:basedOn w:val="Normal"/>
    <w:rsid w:val="005F7F1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F7F18"/>
    <w:pPr>
      <w:spacing w:before="120" w:after="240"/>
      <w:jc w:val="center"/>
    </w:pPr>
    <w:rPr>
      <w:b/>
      <w:sz w:val="36"/>
    </w:rPr>
  </w:style>
  <w:style w:type="paragraph" w:customStyle="1" w:styleId="SectionVHeading2">
    <w:name w:val="Section V. Heading 2"/>
    <w:basedOn w:val="SectionVHeader"/>
    <w:rsid w:val="005F7F18"/>
    <w:pPr>
      <w:spacing w:before="120" w:after="200"/>
    </w:pPr>
    <w:rPr>
      <w:sz w:val="28"/>
    </w:rPr>
  </w:style>
  <w:style w:type="paragraph" w:customStyle="1" w:styleId="UG-Sec4-heading3">
    <w:name w:val="UG-Sec 4 - heading 3"/>
    <w:basedOn w:val="Normal"/>
    <w:rsid w:val="005F7F18"/>
    <w:pPr>
      <w:spacing w:before="120" w:after="200"/>
      <w:jc w:val="center"/>
    </w:pPr>
    <w:rPr>
      <w:b/>
      <w:sz w:val="28"/>
      <w:szCs w:val="28"/>
    </w:rPr>
  </w:style>
  <w:style w:type="paragraph" w:customStyle="1" w:styleId="Section1Header2">
    <w:name w:val="Section 1 Header 2"/>
    <w:basedOn w:val="StyleHeader1-ClausesLeft0Hanging03After0pt"/>
    <w:rsid w:val="005F7F18"/>
    <w:rPr>
      <w:lang w:val="en-US"/>
    </w:rPr>
  </w:style>
  <w:style w:type="paragraph" w:customStyle="1" w:styleId="Section1Header1">
    <w:name w:val="Section 1 Header 1"/>
    <w:basedOn w:val="BodyText2"/>
    <w:rsid w:val="005F7F18"/>
    <w:pPr>
      <w:suppressAutoHyphens/>
      <w:spacing w:before="120" w:after="200" w:line="240" w:lineRule="auto"/>
      <w:jc w:val="center"/>
    </w:pPr>
    <w:rPr>
      <w:b/>
      <w:bCs/>
      <w:iCs/>
      <w:sz w:val="28"/>
      <w:lang w:val="x-none" w:eastAsia="x-none"/>
    </w:rPr>
  </w:style>
  <w:style w:type="paragraph" w:customStyle="1" w:styleId="Section4heading">
    <w:name w:val="Section 4 heading"/>
    <w:basedOn w:val="Normal"/>
    <w:next w:val="Normal"/>
    <w:rsid w:val="005F7F1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F7F18"/>
    <w:pPr>
      <w:widowControl w:val="0"/>
      <w:autoSpaceDE w:val="0"/>
      <w:autoSpaceDN w:val="0"/>
      <w:spacing w:line="384" w:lineRule="atLeast"/>
      <w:jc w:val="left"/>
    </w:pPr>
    <w:rPr>
      <w:szCs w:val="24"/>
    </w:rPr>
  </w:style>
  <w:style w:type="paragraph" w:customStyle="1" w:styleId="Sec3header">
    <w:name w:val="Sec3 header"/>
    <w:basedOn w:val="Style11"/>
    <w:rsid w:val="005F7F1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F7F18"/>
    <w:pPr>
      <w:widowControl w:val="0"/>
      <w:autoSpaceDE w:val="0"/>
      <w:autoSpaceDN w:val="0"/>
      <w:adjustRightInd w:val="0"/>
      <w:jc w:val="left"/>
    </w:pPr>
    <w:rPr>
      <w:szCs w:val="24"/>
    </w:rPr>
  </w:style>
  <w:style w:type="paragraph" w:customStyle="1" w:styleId="Style17">
    <w:name w:val="Style 17"/>
    <w:basedOn w:val="Normal"/>
    <w:rsid w:val="005F7F18"/>
    <w:pPr>
      <w:widowControl w:val="0"/>
      <w:autoSpaceDE w:val="0"/>
      <w:autoSpaceDN w:val="0"/>
      <w:spacing w:line="264" w:lineRule="exact"/>
      <w:ind w:left="576" w:hanging="360"/>
      <w:jc w:val="left"/>
    </w:pPr>
    <w:rPr>
      <w:szCs w:val="24"/>
    </w:rPr>
  </w:style>
  <w:style w:type="paragraph" w:customStyle="1" w:styleId="Style20">
    <w:name w:val="Style 20"/>
    <w:basedOn w:val="Normal"/>
    <w:rsid w:val="005F7F18"/>
    <w:pPr>
      <w:widowControl w:val="0"/>
      <w:autoSpaceDE w:val="0"/>
      <w:autoSpaceDN w:val="0"/>
      <w:spacing w:before="144" w:after="360" w:line="264" w:lineRule="exact"/>
      <w:jc w:val="left"/>
    </w:pPr>
    <w:rPr>
      <w:szCs w:val="24"/>
    </w:rPr>
  </w:style>
  <w:style w:type="paragraph" w:customStyle="1" w:styleId="Header1">
    <w:name w:val="Header1"/>
    <w:basedOn w:val="Normal"/>
    <w:rsid w:val="005F7F18"/>
    <w:pPr>
      <w:widowControl w:val="0"/>
      <w:autoSpaceDE w:val="0"/>
      <w:autoSpaceDN w:val="0"/>
      <w:spacing w:before="240" w:after="480"/>
      <w:jc w:val="center"/>
    </w:pPr>
    <w:rPr>
      <w:b/>
      <w:bCs/>
      <w:spacing w:val="4"/>
      <w:sz w:val="44"/>
      <w:szCs w:val="46"/>
    </w:rPr>
  </w:style>
  <w:style w:type="paragraph" w:customStyle="1" w:styleId="Default">
    <w:name w:val="Default"/>
    <w:rsid w:val="005F7F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F7F18"/>
    <w:pPr>
      <w:suppressAutoHyphens/>
      <w:spacing w:after="100"/>
      <w:jc w:val="center"/>
    </w:pPr>
    <w:rPr>
      <w:rFonts w:ascii="Times New Roman Bold" w:hAnsi="Times New Roman Bold"/>
      <w:b/>
    </w:rPr>
  </w:style>
  <w:style w:type="paragraph" w:customStyle="1" w:styleId="Style12">
    <w:name w:val="Style 12"/>
    <w:basedOn w:val="Normal"/>
    <w:rsid w:val="005F7F18"/>
    <w:pPr>
      <w:widowControl w:val="0"/>
      <w:autoSpaceDE w:val="0"/>
      <w:autoSpaceDN w:val="0"/>
      <w:spacing w:line="264" w:lineRule="exact"/>
      <w:ind w:hanging="576"/>
    </w:pPr>
    <w:rPr>
      <w:szCs w:val="24"/>
    </w:rPr>
  </w:style>
  <w:style w:type="paragraph" w:customStyle="1" w:styleId="TextBox">
    <w:name w:val="Text Box"/>
    <w:rsid w:val="005F7F1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F7F18"/>
    <w:pPr>
      <w:spacing w:before="120" w:after="120"/>
    </w:pPr>
    <w:rPr>
      <w:spacing w:val="-4"/>
    </w:rPr>
  </w:style>
  <w:style w:type="paragraph" w:customStyle="1" w:styleId="Heading1-Clausename">
    <w:name w:val="Heading 1- Clause name"/>
    <w:basedOn w:val="Normal"/>
    <w:rsid w:val="005F7F18"/>
    <w:pPr>
      <w:tabs>
        <w:tab w:val="num" w:pos="360"/>
      </w:tabs>
      <w:spacing w:before="120" w:after="120"/>
      <w:ind w:left="360" w:hanging="360"/>
      <w:jc w:val="left"/>
    </w:pPr>
    <w:rPr>
      <w:b/>
    </w:rPr>
  </w:style>
  <w:style w:type="paragraph" w:customStyle="1" w:styleId="sec7-clauses0">
    <w:name w:val="sec7-clauses"/>
    <w:basedOn w:val="Heading1-Clausename"/>
    <w:rsid w:val="005F7F18"/>
  </w:style>
  <w:style w:type="paragraph" w:customStyle="1" w:styleId="Sec1-Clauses">
    <w:name w:val="Sec1-Clauses"/>
    <w:basedOn w:val="Heading1-Clausename"/>
    <w:rsid w:val="005F7F18"/>
  </w:style>
  <w:style w:type="paragraph" w:customStyle="1" w:styleId="SectionVIHeader0">
    <w:name w:val="Section VI. Header"/>
    <w:basedOn w:val="SectionVHeader"/>
    <w:rsid w:val="005F7F18"/>
    <w:pPr>
      <w:spacing w:before="120" w:after="240"/>
    </w:pPr>
    <w:rPr>
      <w:lang w:val="en-US"/>
    </w:rPr>
  </w:style>
  <w:style w:type="paragraph" w:styleId="DocumentMap">
    <w:name w:val="Document Map"/>
    <w:basedOn w:val="Normal"/>
    <w:link w:val="DocumentMapChar"/>
    <w:rsid w:val="005F7F1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F7F1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F7F18"/>
    <w:pPr>
      <w:tabs>
        <w:tab w:val="num" w:pos="360"/>
      </w:tabs>
      <w:ind w:left="360" w:hanging="360"/>
    </w:pPr>
    <w:rPr>
      <w:rFonts w:ascii="Arial" w:hAnsi="Arial"/>
      <w:sz w:val="20"/>
    </w:rPr>
  </w:style>
  <w:style w:type="paragraph" w:customStyle="1" w:styleId="ChapterNumber">
    <w:name w:val="ChapterNumber"/>
    <w:rsid w:val="005F7F1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F7F1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F7F1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F7F18"/>
    <w:rPr>
      <w:rFonts w:ascii="Cambria" w:eastAsia="Times New Roman" w:hAnsi="Cambria" w:cs="Times New Roman"/>
      <w:b/>
      <w:bCs/>
      <w:color w:val="365F91"/>
      <w:sz w:val="28"/>
      <w:szCs w:val="28"/>
    </w:rPr>
  </w:style>
  <w:style w:type="character" w:customStyle="1" w:styleId="st">
    <w:name w:val="st"/>
    <w:basedOn w:val="DefaultParagraphFont"/>
    <w:rsid w:val="005F7F18"/>
  </w:style>
  <w:style w:type="paragraph" w:customStyle="1" w:styleId="plane">
    <w:name w:val="plane"/>
    <w:basedOn w:val="Normal"/>
    <w:rsid w:val="005F7F18"/>
    <w:pPr>
      <w:suppressAutoHyphens/>
    </w:pPr>
    <w:rPr>
      <w:rFonts w:ascii="Tms Rmn" w:hAnsi="Tms Rmn"/>
    </w:rPr>
  </w:style>
  <w:style w:type="paragraph" w:customStyle="1" w:styleId="S1-Header2">
    <w:name w:val="S1-Header2"/>
    <w:basedOn w:val="Normal"/>
    <w:rsid w:val="005F7F18"/>
    <w:pPr>
      <w:tabs>
        <w:tab w:val="num" w:pos="360"/>
      </w:tabs>
      <w:spacing w:after="200"/>
      <w:jc w:val="left"/>
    </w:pPr>
    <w:rPr>
      <w:b/>
      <w:szCs w:val="24"/>
    </w:rPr>
  </w:style>
  <w:style w:type="paragraph" w:customStyle="1" w:styleId="S4-Header2">
    <w:name w:val="S4-Header 2"/>
    <w:basedOn w:val="Normal"/>
    <w:rsid w:val="005F7F18"/>
    <w:pPr>
      <w:spacing w:before="120" w:after="240"/>
      <w:jc w:val="center"/>
    </w:pPr>
    <w:rPr>
      <w:b/>
      <w:sz w:val="32"/>
      <w:szCs w:val="24"/>
    </w:rPr>
  </w:style>
  <w:style w:type="paragraph" w:styleId="NormalIndent">
    <w:name w:val="Normal Indent"/>
    <w:basedOn w:val="Normal"/>
    <w:unhideWhenUsed/>
    <w:rsid w:val="005F7F18"/>
    <w:pPr>
      <w:ind w:left="720"/>
      <w:jc w:val="left"/>
    </w:pPr>
    <w:rPr>
      <w:szCs w:val="24"/>
    </w:rPr>
  </w:style>
  <w:style w:type="paragraph" w:styleId="ListBullet">
    <w:name w:val="List Bullet"/>
    <w:basedOn w:val="Normal"/>
    <w:autoRedefine/>
    <w:unhideWhenUsed/>
    <w:rsid w:val="005F7F18"/>
    <w:pPr>
      <w:tabs>
        <w:tab w:val="num" w:pos="360"/>
      </w:tabs>
      <w:ind w:left="360" w:hanging="360"/>
      <w:jc w:val="left"/>
    </w:pPr>
    <w:rPr>
      <w:sz w:val="20"/>
    </w:rPr>
  </w:style>
  <w:style w:type="paragraph" w:styleId="List2">
    <w:name w:val="List 2"/>
    <w:basedOn w:val="Normal"/>
    <w:unhideWhenUsed/>
    <w:rsid w:val="005F7F18"/>
    <w:pPr>
      <w:ind w:left="720" w:hanging="360"/>
      <w:jc w:val="left"/>
    </w:pPr>
    <w:rPr>
      <w:szCs w:val="24"/>
    </w:rPr>
  </w:style>
  <w:style w:type="paragraph" w:styleId="List3">
    <w:name w:val="List 3"/>
    <w:basedOn w:val="Normal"/>
    <w:unhideWhenUsed/>
    <w:rsid w:val="005F7F18"/>
    <w:pPr>
      <w:ind w:left="1080" w:hanging="360"/>
      <w:jc w:val="left"/>
    </w:pPr>
    <w:rPr>
      <w:szCs w:val="24"/>
    </w:rPr>
  </w:style>
  <w:style w:type="paragraph" w:styleId="ListBullet2">
    <w:name w:val="List Bullet 2"/>
    <w:basedOn w:val="Normal"/>
    <w:autoRedefine/>
    <w:unhideWhenUsed/>
    <w:rsid w:val="005F7F18"/>
    <w:pPr>
      <w:tabs>
        <w:tab w:val="num" w:pos="720"/>
      </w:tabs>
      <w:ind w:left="720" w:hanging="360"/>
      <w:jc w:val="left"/>
    </w:pPr>
    <w:rPr>
      <w:sz w:val="20"/>
    </w:rPr>
  </w:style>
  <w:style w:type="paragraph" w:styleId="ListBullet3">
    <w:name w:val="List Bullet 3"/>
    <w:basedOn w:val="Normal"/>
    <w:autoRedefine/>
    <w:unhideWhenUsed/>
    <w:rsid w:val="005F7F18"/>
    <w:pPr>
      <w:tabs>
        <w:tab w:val="num" w:pos="1080"/>
      </w:tabs>
      <w:ind w:left="1080" w:hanging="360"/>
      <w:jc w:val="left"/>
    </w:pPr>
    <w:rPr>
      <w:sz w:val="20"/>
    </w:rPr>
  </w:style>
  <w:style w:type="paragraph" w:styleId="ListBullet4">
    <w:name w:val="List Bullet 4"/>
    <w:basedOn w:val="Normal"/>
    <w:autoRedefine/>
    <w:unhideWhenUsed/>
    <w:rsid w:val="005F7F18"/>
    <w:pPr>
      <w:tabs>
        <w:tab w:val="num" w:pos="1440"/>
      </w:tabs>
      <w:ind w:left="1440" w:hanging="360"/>
      <w:jc w:val="left"/>
    </w:pPr>
    <w:rPr>
      <w:sz w:val="20"/>
    </w:rPr>
  </w:style>
  <w:style w:type="paragraph" w:styleId="ListBullet5">
    <w:name w:val="List Bullet 5"/>
    <w:basedOn w:val="Normal"/>
    <w:autoRedefine/>
    <w:unhideWhenUsed/>
    <w:rsid w:val="005F7F18"/>
    <w:pPr>
      <w:tabs>
        <w:tab w:val="num" w:pos="1800"/>
      </w:tabs>
      <w:ind w:left="1800" w:hanging="360"/>
      <w:jc w:val="left"/>
    </w:pPr>
    <w:rPr>
      <w:sz w:val="20"/>
    </w:rPr>
  </w:style>
  <w:style w:type="paragraph" w:styleId="ListNumber2">
    <w:name w:val="List Number 2"/>
    <w:basedOn w:val="Normal"/>
    <w:unhideWhenUsed/>
    <w:rsid w:val="005F7F18"/>
    <w:pPr>
      <w:tabs>
        <w:tab w:val="num" w:pos="720"/>
      </w:tabs>
      <w:ind w:left="720" w:hanging="360"/>
      <w:jc w:val="left"/>
    </w:pPr>
    <w:rPr>
      <w:sz w:val="20"/>
    </w:rPr>
  </w:style>
  <w:style w:type="paragraph" w:styleId="ListNumber3">
    <w:name w:val="List Number 3"/>
    <w:basedOn w:val="Normal"/>
    <w:unhideWhenUsed/>
    <w:rsid w:val="005F7F18"/>
    <w:pPr>
      <w:tabs>
        <w:tab w:val="num" w:pos="1080"/>
      </w:tabs>
      <w:ind w:left="1080" w:hanging="360"/>
      <w:jc w:val="left"/>
    </w:pPr>
    <w:rPr>
      <w:sz w:val="20"/>
    </w:rPr>
  </w:style>
  <w:style w:type="paragraph" w:styleId="ListNumber4">
    <w:name w:val="List Number 4"/>
    <w:basedOn w:val="Normal"/>
    <w:unhideWhenUsed/>
    <w:rsid w:val="005F7F18"/>
    <w:pPr>
      <w:tabs>
        <w:tab w:val="num" w:pos="1440"/>
      </w:tabs>
      <w:ind w:left="1440" w:hanging="360"/>
      <w:jc w:val="left"/>
    </w:pPr>
    <w:rPr>
      <w:sz w:val="20"/>
    </w:rPr>
  </w:style>
  <w:style w:type="paragraph" w:styleId="ListNumber5">
    <w:name w:val="List Number 5"/>
    <w:basedOn w:val="Normal"/>
    <w:unhideWhenUsed/>
    <w:rsid w:val="005F7F18"/>
    <w:pPr>
      <w:tabs>
        <w:tab w:val="num" w:pos="1800"/>
      </w:tabs>
      <w:ind w:left="1800" w:hanging="360"/>
      <w:jc w:val="left"/>
    </w:pPr>
    <w:rPr>
      <w:sz w:val="20"/>
    </w:rPr>
  </w:style>
  <w:style w:type="paragraph" w:styleId="ListContinue2">
    <w:name w:val="List Continue 2"/>
    <w:basedOn w:val="Normal"/>
    <w:unhideWhenUsed/>
    <w:rsid w:val="005F7F18"/>
    <w:pPr>
      <w:spacing w:after="120"/>
      <w:ind w:left="720"/>
      <w:jc w:val="left"/>
    </w:pPr>
    <w:rPr>
      <w:szCs w:val="24"/>
    </w:rPr>
  </w:style>
  <w:style w:type="paragraph" w:styleId="ListContinue3">
    <w:name w:val="List Continue 3"/>
    <w:basedOn w:val="Normal"/>
    <w:unhideWhenUsed/>
    <w:rsid w:val="005F7F18"/>
    <w:pPr>
      <w:spacing w:after="120"/>
      <w:ind w:left="1080"/>
      <w:jc w:val="left"/>
    </w:pPr>
    <w:rPr>
      <w:szCs w:val="24"/>
    </w:rPr>
  </w:style>
  <w:style w:type="paragraph" w:styleId="MessageHeader">
    <w:name w:val="Message Header"/>
    <w:basedOn w:val="Normal"/>
    <w:link w:val="MessageHeaderChar"/>
    <w:unhideWhenUsed/>
    <w:rsid w:val="005F7F1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F7F1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F7F1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F7F1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F7F1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F7F1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F7F18"/>
    <w:pPr>
      <w:jc w:val="left"/>
    </w:pPr>
    <w:rPr>
      <w:szCs w:val="24"/>
    </w:rPr>
  </w:style>
  <w:style w:type="paragraph" w:customStyle="1" w:styleId="ShortReturnAddress">
    <w:name w:val="Short Return Address"/>
    <w:basedOn w:val="Normal"/>
    <w:rsid w:val="005F7F18"/>
    <w:pPr>
      <w:jc w:val="left"/>
    </w:pPr>
    <w:rPr>
      <w:szCs w:val="24"/>
    </w:rPr>
  </w:style>
  <w:style w:type="paragraph" w:customStyle="1" w:styleId="BHead">
    <w:name w:val="B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F7F1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F7F1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F7F1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F7F1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F7F1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F7F1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F7F1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F7F18"/>
    <w:pPr>
      <w:spacing w:before="240" w:after="240"/>
      <w:ind w:left="1418"/>
      <w:jc w:val="left"/>
    </w:pPr>
    <w:rPr>
      <w:szCs w:val="24"/>
    </w:rPr>
  </w:style>
  <w:style w:type="paragraph" w:customStyle="1" w:styleId="e4">
    <w:name w:val="e4"/>
    <w:aliases w:val="exh line end"/>
    <w:basedOn w:val="Normal"/>
    <w:next w:val="Normal"/>
    <w:rsid w:val="005F7F1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F7F18"/>
    <w:pPr>
      <w:spacing w:before="120" w:after="200"/>
    </w:pPr>
    <w:rPr>
      <w:b/>
    </w:rPr>
  </w:style>
  <w:style w:type="paragraph" w:customStyle="1" w:styleId="S1-Header1">
    <w:name w:val="S1-Header1"/>
    <w:basedOn w:val="Normal"/>
    <w:rsid w:val="005F7F1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F7F1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F7F1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F7F1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F7F18"/>
    <w:pPr>
      <w:spacing w:before="120" w:after="240"/>
      <w:jc w:val="center"/>
    </w:pPr>
    <w:rPr>
      <w:b/>
      <w:bCs/>
      <w:sz w:val="36"/>
    </w:rPr>
  </w:style>
  <w:style w:type="paragraph" w:customStyle="1" w:styleId="S3-Header1">
    <w:name w:val="S3-Header 1"/>
    <w:basedOn w:val="Normal"/>
    <w:rsid w:val="005F7F18"/>
    <w:pPr>
      <w:spacing w:before="120" w:after="200"/>
      <w:ind w:left="1080" w:hanging="720"/>
    </w:pPr>
    <w:rPr>
      <w:b/>
      <w:bCs/>
      <w:noProof/>
      <w:sz w:val="28"/>
    </w:rPr>
  </w:style>
  <w:style w:type="paragraph" w:customStyle="1" w:styleId="S3-Heading2">
    <w:name w:val="S3-Heading 2"/>
    <w:basedOn w:val="Normal"/>
    <w:rsid w:val="005F7F18"/>
    <w:pPr>
      <w:spacing w:after="200"/>
      <w:ind w:left="1080" w:right="288" w:hanging="720"/>
    </w:pPr>
    <w:rPr>
      <w:b/>
      <w:bCs/>
      <w:szCs w:val="24"/>
    </w:rPr>
  </w:style>
  <w:style w:type="paragraph" w:customStyle="1" w:styleId="S4Header">
    <w:name w:val="S4 Header"/>
    <w:basedOn w:val="Normal"/>
    <w:next w:val="Normal"/>
    <w:rsid w:val="005F7F18"/>
    <w:pPr>
      <w:spacing w:before="120" w:after="240"/>
      <w:jc w:val="center"/>
    </w:pPr>
    <w:rPr>
      <w:b/>
      <w:sz w:val="32"/>
    </w:rPr>
  </w:style>
  <w:style w:type="paragraph" w:customStyle="1" w:styleId="S4-Header10">
    <w:name w:val="S4-Header 1"/>
    <w:basedOn w:val="Normal"/>
    <w:next w:val="Normal"/>
    <w:rsid w:val="005F7F1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F7F18"/>
    <w:pPr>
      <w:spacing w:before="120" w:after="240"/>
      <w:ind w:left="360" w:right="288"/>
    </w:pPr>
    <w:rPr>
      <w:bCs/>
      <w:sz w:val="32"/>
    </w:rPr>
  </w:style>
  <w:style w:type="paragraph" w:customStyle="1" w:styleId="S6-Header1">
    <w:name w:val="S6-Header 1"/>
    <w:basedOn w:val="Normal"/>
    <w:next w:val="Normal"/>
    <w:rsid w:val="005F7F18"/>
    <w:pPr>
      <w:spacing w:before="120" w:after="240"/>
      <w:jc w:val="center"/>
    </w:pPr>
    <w:rPr>
      <w:rFonts w:cs="Arial"/>
      <w:b/>
      <w:sz w:val="32"/>
      <w:szCs w:val="24"/>
    </w:rPr>
  </w:style>
  <w:style w:type="paragraph" w:customStyle="1" w:styleId="Part">
    <w:name w:val="Part"/>
    <w:basedOn w:val="Normal"/>
    <w:rsid w:val="005F7F18"/>
    <w:pPr>
      <w:keepNext/>
      <w:spacing w:before="2280"/>
      <w:jc w:val="center"/>
    </w:pPr>
    <w:rPr>
      <w:b/>
      <w:sz w:val="52"/>
      <w:szCs w:val="24"/>
    </w:rPr>
  </w:style>
  <w:style w:type="paragraph" w:customStyle="1" w:styleId="StyleHead41Before6ptAfter6pt">
    <w:name w:val="Style Head 4.1 + Before:  6 pt After:  6 pt"/>
    <w:basedOn w:val="Head41"/>
    <w:rsid w:val="005F7F1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F7F18"/>
    <w:pPr>
      <w:spacing w:before="120" w:after="240"/>
      <w:jc w:val="center"/>
    </w:pPr>
    <w:rPr>
      <w:b/>
      <w:sz w:val="36"/>
      <w:szCs w:val="24"/>
    </w:rPr>
  </w:style>
  <w:style w:type="paragraph" w:customStyle="1" w:styleId="StyleS1-Header1TimesNewRoman14pt">
    <w:name w:val="Style S1-Header1 + Times New Roman 14 pt"/>
    <w:basedOn w:val="S1-Header1"/>
    <w:rsid w:val="005F7F1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F7F18"/>
    <w:pPr>
      <w:tabs>
        <w:tab w:val="num" w:pos="648"/>
      </w:tabs>
      <w:ind w:left="360" w:hanging="72"/>
    </w:pPr>
  </w:style>
  <w:style w:type="paragraph" w:customStyle="1" w:styleId="StyleStyleS1-Header1TimesNewRoman14pt1">
    <w:name w:val="Style Style S1-Header1 + Times New Roman 14 pt +1"/>
    <w:basedOn w:val="StyleS1-Header1TimesNewRoman14pt"/>
    <w:rsid w:val="005F7F18"/>
    <w:pPr>
      <w:tabs>
        <w:tab w:val="num" w:pos="648"/>
      </w:tabs>
      <w:ind w:left="360" w:hanging="72"/>
    </w:pPr>
  </w:style>
  <w:style w:type="character" w:customStyle="1" w:styleId="AHead">
    <w:name w:val="A Head"/>
    <w:rsid w:val="005F7F18"/>
    <w:rPr>
      <w:rFonts w:ascii="Times New Roman" w:hAnsi="Times New Roman" w:cs="Times New Roman" w:hint="default"/>
      <w:noProof w:val="0"/>
      <w:sz w:val="20"/>
      <w:lang w:val="en-US"/>
    </w:rPr>
  </w:style>
  <w:style w:type="character" w:customStyle="1" w:styleId="DefaultPara">
    <w:name w:val="Default Para"/>
    <w:rsid w:val="005F7F18"/>
    <w:rPr>
      <w:rFonts w:ascii="CG Times" w:hAnsi="CG Times" w:hint="default"/>
      <w:b/>
      <w:bCs w:val="0"/>
      <w:i/>
      <w:iCs w:val="0"/>
      <w:noProof w:val="0"/>
      <w:sz w:val="24"/>
      <w:lang w:val="en-US"/>
    </w:rPr>
  </w:style>
  <w:style w:type="character" w:customStyle="1" w:styleId="BulletList">
    <w:name w:val="Bullet List"/>
    <w:basedOn w:val="DefaultParagraphFont"/>
    <w:rsid w:val="005F7F18"/>
  </w:style>
  <w:style w:type="character" w:customStyle="1" w:styleId="StyleHeader2-SubClausesItalicChar">
    <w:name w:val="Style Header 2 - SubClauses + Italic Char"/>
    <w:rsid w:val="005F7F18"/>
    <w:rPr>
      <w:rFonts w:ascii="Arial" w:hAnsi="Arial" w:cs="Arial" w:hint="default"/>
      <w:i/>
      <w:iCs/>
      <w:sz w:val="24"/>
      <w:szCs w:val="24"/>
      <w:lang w:val="en-US" w:eastAsia="en-US" w:bidi="ar-SA"/>
    </w:rPr>
  </w:style>
  <w:style w:type="character" w:customStyle="1" w:styleId="S1-Header1CharChar">
    <w:name w:val="S1-Header1 Char Char"/>
    <w:rsid w:val="005F7F1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F7F1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F7F1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F7F18"/>
    <w:rPr>
      <w:rFonts w:ascii="Arial" w:hAnsi="Arial" w:cs="Arial" w:hint="default"/>
      <w:b w:val="0"/>
      <w:bCs w:val="0"/>
      <w:sz w:val="28"/>
      <w:szCs w:val="24"/>
      <w:lang w:val="en-US" w:eastAsia="en-US" w:bidi="ar-SA"/>
    </w:rPr>
  </w:style>
  <w:style w:type="character" w:customStyle="1" w:styleId="hps">
    <w:name w:val="hps"/>
    <w:rsid w:val="005F7F18"/>
  </w:style>
  <w:style w:type="character" w:customStyle="1" w:styleId="shorttext">
    <w:name w:val="short_text"/>
    <w:rsid w:val="005F7F18"/>
  </w:style>
  <w:style w:type="character" w:customStyle="1" w:styleId="atn">
    <w:name w:val="atn"/>
    <w:rsid w:val="005F7F18"/>
  </w:style>
  <w:style w:type="character" w:customStyle="1" w:styleId="dieuChar">
    <w:name w:val="dieu Char"/>
    <w:rsid w:val="005F7F18"/>
    <w:rPr>
      <w:rFonts w:ascii="Times New Roman" w:eastAsia="Times New Roman" w:hAnsi="Times New Roman" w:cs="Times New Roman"/>
      <w:b/>
      <w:color w:val="0000FF"/>
      <w:sz w:val="26"/>
      <w:szCs w:val="20"/>
      <w:lang w:val="en-US"/>
    </w:rPr>
  </w:style>
  <w:style w:type="paragraph" w:customStyle="1" w:styleId="3">
    <w:name w:val="3"/>
    <w:basedOn w:val="Heading3"/>
    <w:rsid w:val="005F7F1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F7F1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F7F18"/>
    <w:pPr>
      <w:tabs>
        <w:tab w:val="right" w:pos="4140"/>
      </w:tabs>
      <w:ind w:left="480" w:hanging="240"/>
      <w:jc w:val="left"/>
    </w:pPr>
    <w:rPr>
      <w:sz w:val="20"/>
    </w:rPr>
  </w:style>
  <w:style w:type="paragraph" w:styleId="Index3">
    <w:name w:val="index 3"/>
    <w:basedOn w:val="Normal"/>
    <w:next w:val="Normal"/>
    <w:uiPriority w:val="99"/>
    <w:semiHidden/>
    <w:rsid w:val="005F7F18"/>
    <w:pPr>
      <w:tabs>
        <w:tab w:val="right" w:pos="4140"/>
      </w:tabs>
      <w:ind w:left="720" w:hanging="240"/>
      <w:jc w:val="left"/>
    </w:pPr>
    <w:rPr>
      <w:sz w:val="20"/>
    </w:rPr>
  </w:style>
  <w:style w:type="paragraph" w:styleId="Index4">
    <w:name w:val="index 4"/>
    <w:basedOn w:val="Normal"/>
    <w:next w:val="Normal"/>
    <w:uiPriority w:val="99"/>
    <w:semiHidden/>
    <w:rsid w:val="005F7F18"/>
    <w:pPr>
      <w:tabs>
        <w:tab w:val="right" w:pos="4140"/>
      </w:tabs>
      <w:ind w:left="960" w:hanging="240"/>
      <w:jc w:val="left"/>
    </w:pPr>
    <w:rPr>
      <w:sz w:val="20"/>
    </w:rPr>
  </w:style>
  <w:style w:type="paragraph" w:styleId="Index5">
    <w:name w:val="index 5"/>
    <w:basedOn w:val="Normal"/>
    <w:next w:val="Normal"/>
    <w:uiPriority w:val="99"/>
    <w:semiHidden/>
    <w:rsid w:val="005F7F18"/>
    <w:pPr>
      <w:tabs>
        <w:tab w:val="right" w:pos="4140"/>
      </w:tabs>
      <w:ind w:left="1200" w:hanging="240"/>
      <w:jc w:val="left"/>
    </w:pPr>
    <w:rPr>
      <w:sz w:val="20"/>
    </w:rPr>
  </w:style>
  <w:style w:type="paragraph" w:styleId="Index6">
    <w:name w:val="index 6"/>
    <w:basedOn w:val="Normal"/>
    <w:next w:val="Normal"/>
    <w:uiPriority w:val="99"/>
    <w:semiHidden/>
    <w:rsid w:val="005F7F18"/>
    <w:pPr>
      <w:tabs>
        <w:tab w:val="right" w:pos="4140"/>
      </w:tabs>
      <w:ind w:left="1440" w:hanging="240"/>
      <w:jc w:val="left"/>
    </w:pPr>
    <w:rPr>
      <w:sz w:val="20"/>
    </w:rPr>
  </w:style>
  <w:style w:type="paragraph" w:styleId="Index7">
    <w:name w:val="index 7"/>
    <w:basedOn w:val="Normal"/>
    <w:next w:val="Normal"/>
    <w:uiPriority w:val="99"/>
    <w:semiHidden/>
    <w:rsid w:val="005F7F18"/>
    <w:pPr>
      <w:tabs>
        <w:tab w:val="right" w:pos="4140"/>
      </w:tabs>
      <w:ind w:left="1680" w:hanging="240"/>
      <w:jc w:val="left"/>
    </w:pPr>
    <w:rPr>
      <w:sz w:val="20"/>
    </w:rPr>
  </w:style>
  <w:style w:type="paragraph" w:styleId="Index8">
    <w:name w:val="index 8"/>
    <w:basedOn w:val="Normal"/>
    <w:next w:val="Normal"/>
    <w:uiPriority w:val="99"/>
    <w:semiHidden/>
    <w:rsid w:val="005F7F18"/>
    <w:pPr>
      <w:tabs>
        <w:tab w:val="right" w:pos="4140"/>
      </w:tabs>
      <w:ind w:left="1920" w:hanging="240"/>
      <w:jc w:val="left"/>
    </w:pPr>
    <w:rPr>
      <w:sz w:val="20"/>
    </w:rPr>
  </w:style>
  <w:style w:type="character" w:customStyle="1" w:styleId="SectionHeader3Char1">
    <w:name w:val="Section Header3 Char1"/>
    <w:aliases w:val="Sub-Clause Paragraph Char1"/>
    <w:semiHidden/>
    <w:rsid w:val="005F7F18"/>
    <w:rPr>
      <w:rFonts w:ascii="Times New Roman" w:eastAsia="Times New Roman" w:hAnsi="Times New Roman" w:cs="Times New Roman"/>
      <w:b/>
      <w:bCs/>
      <w:spacing w:val="-2"/>
      <w:sz w:val="16"/>
      <w:szCs w:val="24"/>
      <w:lang w:val="en-US"/>
    </w:rPr>
  </w:style>
  <w:style w:type="paragraph" w:customStyle="1" w:styleId="4">
    <w:name w:val="4"/>
    <w:basedOn w:val="Normal"/>
    <w:rsid w:val="005F7F18"/>
    <w:pPr>
      <w:spacing w:before="360" w:line="288" w:lineRule="auto"/>
    </w:pPr>
    <w:rPr>
      <w:rFonts w:ascii=".VnArial" w:hAnsi=".VnArial"/>
      <w:b/>
      <w:sz w:val="20"/>
    </w:rPr>
  </w:style>
  <w:style w:type="character" w:customStyle="1" w:styleId="iChar">
    <w:name w:val="(i) Char"/>
    <w:link w:val="i"/>
    <w:locked/>
    <w:rsid w:val="005F7F18"/>
    <w:rPr>
      <w:rFonts w:ascii="Tms Rmn" w:eastAsia="Times New Roman" w:hAnsi="Tms Rmn" w:cs="Times New Roman"/>
      <w:sz w:val="24"/>
      <w:szCs w:val="20"/>
      <w:lang w:val="x-none" w:eastAsia="x-none"/>
    </w:rPr>
  </w:style>
  <w:style w:type="paragraph" w:styleId="Revision">
    <w:name w:val="Revision"/>
    <w:hidden/>
    <w:uiPriority w:val="99"/>
    <w:semiHidden/>
    <w:rsid w:val="005F7F1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F7F18"/>
    <w:pPr>
      <w:widowControl w:val="0"/>
    </w:pPr>
    <w:rPr>
      <w:rFonts w:ascii=".VnTime" w:hAnsi=".VnTime"/>
      <w:sz w:val="26"/>
    </w:rPr>
  </w:style>
  <w:style w:type="character" w:styleId="Emphasis">
    <w:name w:val="Emphasis"/>
    <w:uiPriority w:val="20"/>
    <w:qFormat/>
    <w:rsid w:val="005F7F18"/>
    <w:rPr>
      <w:i/>
      <w:iCs/>
    </w:rPr>
  </w:style>
  <w:style w:type="character" w:customStyle="1" w:styleId="normal-h1">
    <w:name w:val="normal-h1"/>
    <w:rsid w:val="005F7F18"/>
    <w:rPr>
      <w:rFonts w:ascii=".VnTime" w:hAnsi=".VnTime" w:hint="default"/>
      <w:color w:val="0000FF"/>
      <w:sz w:val="24"/>
      <w:szCs w:val="24"/>
    </w:rPr>
  </w:style>
  <w:style w:type="paragraph" w:customStyle="1" w:styleId="00">
    <w:name w:val="00"/>
    <w:basedOn w:val="Normal"/>
    <w:qFormat/>
    <w:rsid w:val="005F7F18"/>
    <w:pPr>
      <w:jc w:val="center"/>
    </w:pPr>
    <w:rPr>
      <w:b/>
      <w:bCs/>
      <w:sz w:val="30"/>
      <w:szCs w:val="28"/>
      <w:lang w:val="vi-VN"/>
    </w:rPr>
  </w:style>
  <w:style w:type="paragraph" w:customStyle="1" w:styleId="01">
    <w:name w:val="01"/>
    <w:basedOn w:val="Normal"/>
    <w:qFormat/>
    <w:rsid w:val="005F7F1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F7F18"/>
  </w:style>
  <w:style w:type="character" w:customStyle="1" w:styleId="eop">
    <w:name w:val="eop"/>
    <w:basedOn w:val="DefaultParagraphFont"/>
    <w:rsid w:val="005F7F18"/>
  </w:style>
  <w:style w:type="character" w:customStyle="1" w:styleId="fontstyle01">
    <w:name w:val="fontstyle01"/>
    <w:basedOn w:val="DefaultParagraphFont"/>
    <w:rsid w:val="005F7F18"/>
    <w:rPr>
      <w:rFonts w:ascii="CIDFont+F2" w:hAnsi="CIDFont+F2" w:hint="default"/>
      <w:b w:val="0"/>
      <w:bCs w:val="0"/>
      <w:i w:val="0"/>
      <w:iCs w:val="0"/>
      <w:color w:val="000000"/>
      <w:sz w:val="26"/>
      <w:szCs w:val="26"/>
    </w:rPr>
  </w:style>
  <w:style w:type="paragraph" w:customStyle="1" w:styleId="CharCharCharCharCharCharChar">
    <w:name w:val="Char Char Char Char Char Char Char"/>
    <w:rsid w:val="005F7F18"/>
    <w:pPr>
      <w:spacing w:line="240" w:lineRule="exact"/>
    </w:pPr>
    <w:rPr>
      <w:rFonts w:ascii="Verdana" w:eastAsia="Times New Roman" w:hAnsi="Verdana" w:cs="Verdana"/>
      <w:sz w:val="20"/>
      <w:szCs w:val="20"/>
    </w:rPr>
  </w:style>
  <w:style w:type="paragraph" w:customStyle="1" w:styleId="msonormal0">
    <w:name w:val="msonormal"/>
    <w:basedOn w:val="Normal"/>
    <w:rsid w:val="005F7F18"/>
    <w:pPr>
      <w:spacing w:before="100" w:beforeAutospacing="1" w:after="100" w:afterAutospacing="1"/>
      <w:jc w:val="left"/>
    </w:pPr>
    <w:rPr>
      <w:szCs w:val="24"/>
    </w:rPr>
  </w:style>
  <w:style w:type="paragraph" w:customStyle="1" w:styleId="font5">
    <w:name w:val="font5"/>
    <w:basedOn w:val="Normal"/>
    <w:rsid w:val="005F7F18"/>
    <w:pPr>
      <w:spacing w:before="100" w:beforeAutospacing="1" w:after="100" w:afterAutospacing="1"/>
      <w:jc w:val="left"/>
    </w:pPr>
    <w:rPr>
      <w:color w:val="000000"/>
      <w:sz w:val="26"/>
      <w:szCs w:val="26"/>
    </w:rPr>
  </w:style>
  <w:style w:type="paragraph" w:customStyle="1" w:styleId="font6">
    <w:name w:val="font6"/>
    <w:basedOn w:val="Normal"/>
    <w:rsid w:val="005F7F18"/>
    <w:pPr>
      <w:spacing w:before="100" w:beforeAutospacing="1" w:after="100" w:afterAutospacing="1"/>
      <w:jc w:val="left"/>
    </w:pPr>
    <w:rPr>
      <w:color w:val="000000"/>
      <w:sz w:val="26"/>
      <w:szCs w:val="26"/>
    </w:rPr>
  </w:style>
  <w:style w:type="paragraph" w:customStyle="1" w:styleId="font7">
    <w:name w:val="font7"/>
    <w:basedOn w:val="Normal"/>
    <w:rsid w:val="005F7F18"/>
    <w:pPr>
      <w:spacing w:before="100" w:beforeAutospacing="1" w:after="100" w:afterAutospacing="1"/>
      <w:jc w:val="left"/>
    </w:pPr>
    <w:rPr>
      <w:color w:val="000000"/>
      <w:sz w:val="28"/>
      <w:szCs w:val="28"/>
    </w:rPr>
  </w:style>
  <w:style w:type="paragraph" w:customStyle="1" w:styleId="font8">
    <w:name w:val="font8"/>
    <w:basedOn w:val="Normal"/>
    <w:rsid w:val="005F7F18"/>
    <w:pPr>
      <w:spacing w:before="100" w:beforeAutospacing="1" w:after="100" w:afterAutospacing="1"/>
      <w:jc w:val="left"/>
    </w:pPr>
    <w:rPr>
      <w:color w:val="000000"/>
      <w:sz w:val="28"/>
      <w:szCs w:val="28"/>
    </w:rPr>
  </w:style>
  <w:style w:type="paragraph" w:customStyle="1" w:styleId="font9">
    <w:name w:val="font9"/>
    <w:basedOn w:val="Normal"/>
    <w:rsid w:val="005F7F18"/>
    <w:pPr>
      <w:spacing w:before="100" w:beforeAutospacing="1" w:after="100" w:afterAutospacing="1"/>
      <w:jc w:val="left"/>
    </w:pPr>
    <w:rPr>
      <w:color w:val="000000"/>
      <w:sz w:val="28"/>
      <w:szCs w:val="28"/>
    </w:rPr>
  </w:style>
  <w:style w:type="paragraph" w:customStyle="1" w:styleId="font10">
    <w:name w:val="font10"/>
    <w:basedOn w:val="Normal"/>
    <w:rsid w:val="005F7F18"/>
    <w:pPr>
      <w:spacing w:before="100" w:beforeAutospacing="1" w:after="100" w:afterAutospacing="1"/>
      <w:jc w:val="left"/>
    </w:pPr>
    <w:rPr>
      <w:color w:val="000000"/>
      <w:sz w:val="28"/>
      <w:szCs w:val="28"/>
    </w:rPr>
  </w:style>
  <w:style w:type="paragraph" w:customStyle="1" w:styleId="xl108">
    <w:name w:val="xl108"/>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
    <w:name w:val="xl109"/>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
    <w:name w:val="xl110"/>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1">
    <w:name w:val="xl111"/>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2">
    <w:name w:val="xl112"/>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13">
    <w:name w:val="xl113"/>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4">
    <w:name w:val="xl114"/>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5">
    <w:name w:val="xl115"/>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16">
    <w:name w:val="xl116"/>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5F7F18"/>
    <w:pPr>
      <w:shd w:val="clear" w:color="000000" w:fill="FFFFFF"/>
      <w:spacing w:before="100" w:beforeAutospacing="1" w:after="100" w:afterAutospacing="1"/>
      <w:jc w:val="left"/>
      <w:textAlignment w:val="center"/>
    </w:pPr>
    <w:rPr>
      <w:color w:val="000000"/>
      <w:sz w:val="22"/>
      <w:szCs w:val="22"/>
    </w:rPr>
  </w:style>
  <w:style w:type="paragraph" w:customStyle="1" w:styleId="xl118">
    <w:name w:val="xl118"/>
    <w:basedOn w:val="Normal"/>
    <w:rsid w:val="005F7F18"/>
    <w:pPr>
      <w:shd w:val="clear" w:color="000000" w:fill="FFFFFF"/>
      <w:spacing w:before="100" w:beforeAutospacing="1" w:after="100" w:afterAutospacing="1"/>
      <w:jc w:val="left"/>
      <w:textAlignment w:val="center"/>
    </w:pPr>
    <w:rPr>
      <w:color w:val="000000"/>
      <w:szCs w:val="24"/>
    </w:rPr>
  </w:style>
  <w:style w:type="paragraph" w:customStyle="1" w:styleId="xl119">
    <w:name w:val="xl119"/>
    <w:basedOn w:val="Normal"/>
    <w:rsid w:val="005F7F18"/>
    <w:pPr>
      <w:shd w:val="clear" w:color="000000" w:fill="FFFFFF"/>
      <w:spacing w:before="100" w:beforeAutospacing="1" w:after="100" w:afterAutospacing="1"/>
      <w:jc w:val="left"/>
      <w:textAlignment w:val="center"/>
    </w:pPr>
    <w:rPr>
      <w:b/>
      <w:bCs/>
      <w:color w:val="000000"/>
      <w:szCs w:val="24"/>
    </w:rPr>
  </w:style>
  <w:style w:type="paragraph" w:customStyle="1" w:styleId="xl120">
    <w:name w:val="xl120"/>
    <w:basedOn w:val="Normal"/>
    <w:rsid w:val="005F7F18"/>
    <w:pPr>
      <w:shd w:val="clear" w:color="000000" w:fill="FFFFFF"/>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17</cp:revision>
  <dcterms:created xsi:type="dcterms:W3CDTF">2025-03-11T08:09:00Z</dcterms:created>
  <dcterms:modified xsi:type="dcterms:W3CDTF">2025-12-05T08:14:00Z</dcterms:modified>
</cp:coreProperties>
</file>